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xml" ContentType="application/vnd.openxmlformats-officedocument.wordprocessingml.header+xml"/>
  <Override PartName="/word/footer1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6.xml" ContentType="application/vnd.openxmlformats-officedocument.wordprocessingml.header+xml"/>
  <Override PartName="/word/footer1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9.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12.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15.xml" ContentType="application/vnd.openxmlformats-officedocument.wordprocessingml.header+xml"/>
  <Override PartName="/word/footer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4611D" w14:textId="2AEE01A4" w:rsidR="0024072A" w:rsidRPr="0024072A" w:rsidRDefault="00F40998" w:rsidP="00F40998">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Приложение 3</w:t>
      </w:r>
    </w:p>
    <w:p w14:paraId="454E7E0F" w14:textId="77777777" w:rsidR="0024072A" w:rsidRP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F46EE32" w14:textId="77777777" w:rsidR="0024072A" w:rsidRP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F2CF1D2" w14:textId="77777777" w:rsidR="0024072A" w:rsidRP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A45D04B" w14:textId="77777777" w:rsid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7C1A9E7" w14:textId="77777777" w:rsidR="00F40998" w:rsidRDefault="00F40998"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B9FB4AC" w14:textId="77777777" w:rsidR="00F40998" w:rsidRDefault="00F40998"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86AC575" w14:textId="77777777" w:rsidR="00F40998" w:rsidRDefault="00F40998"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3260C99" w14:textId="77777777" w:rsidR="00F40998" w:rsidRDefault="00F40998"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5BDFD0F" w14:textId="77777777" w:rsidR="00F40998" w:rsidRDefault="00F40998"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4A1FA1F" w14:textId="77777777" w:rsidR="00F40998" w:rsidRDefault="00F40998"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50550A6" w14:textId="77777777" w:rsidR="00F40998" w:rsidRDefault="00F40998"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8E2F557" w14:textId="77777777" w:rsidR="00F40998" w:rsidRPr="0024072A" w:rsidRDefault="00F40998"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354A044" w14:textId="77777777" w:rsidR="0024072A" w:rsidRP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94B3404" w14:textId="29DE6425" w:rsidR="00665C32" w:rsidRPr="00665C32" w:rsidRDefault="00665C32" w:rsidP="00F40998">
      <w:pPr>
        <w:spacing w:line="252" w:lineRule="auto"/>
        <w:jc w:val="center"/>
        <w:rPr>
          <w:rFonts w:ascii="Times New Roman" w:eastAsia="Calibri" w:hAnsi="Times New Roman" w:cs="Times New Roman"/>
          <w:b/>
          <w:sz w:val="28"/>
          <w:szCs w:val="28"/>
        </w:rPr>
      </w:pPr>
      <w:r w:rsidRPr="00665C32">
        <w:rPr>
          <w:rFonts w:ascii="Times New Roman" w:eastAsia="Calibri" w:hAnsi="Times New Roman" w:cs="Times New Roman"/>
          <w:b/>
          <w:sz w:val="28"/>
          <w:szCs w:val="28"/>
        </w:rPr>
        <w:t>РАБОЧАЯ ПРОГРАММА</w:t>
      </w:r>
    </w:p>
    <w:p w14:paraId="75174BE6" w14:textId="77777777" w:rsidR="00665C32" w:rsidRPr="00665C32" w:rsidRDefault="00665C32" w:rsidP="00F40998">
      <w:pPr>
        <w:spacing w:line="252" w:lineRule="auto"/>
        <w:jc w:val="center"/>
        <w:rPr>
          <w:rFonts w:ascii="Times New Roman" w:eastAsia="Calibri" w:hAnsi="Times New Roman" w:cs="Times New Roman"/>
          <w:b/>
          <w:sz w:val="28"/>
          <w:szCs w:val="28"/>
        </w:rPr>
      </w:pPr>
      <w:r w:rsidRPr="00665C32">
        <w:rPr>
          <w:rFonts w:ascii="Times New Roman" w:eastAsia="Calibri" w:hAnsi="Times New Roman" w:cs="Times New Roman"/>
          <w:b/>
          <w:sz w:val="28"/>
          <w:szCs w:val="28"/>
        </w:rPr>
        <w:t>ОБЩЕОБРАЗОВАТЕЛЬНОЙ УЧЕБНОЙ ДИСЦИПЛИНЫ</w:t>
      </w:r>
    </w:p>
    <w:p w14:paraId="19C7BD94" w14:textId="27CBB80A" w:rsidR="00665C32" w:rsidRPr="00665C32" w:rsidRDefault="00665C32" w:rsidP="00F40998">
      <w:pPr>
        <w:spacing w:after="0" w:line="252" w:lineRule="auto"/>
        <w:jc w:val="center"/>
        <w:rPr>
          <w:rFonts w:ascii="Times New Roman" w:eastAsia="Calibri" w:hAnsi="Times New Roman" w:cs="Times New Roman"/>
          <w:b/>
          <w:i/>
          <w:sz w:val="28"/>
          <w:szCs w:val="28"/>
          <w:vertAlign w:val="superscript"/>
        </w:rPr>
      </w:pPr>
      <w:r w:rsidRPr="00665C32">
        <w:rPr>
          <w:rFonts w:ascii="Times New Roman" w:eastAsia="Calibri" w:hAnsi="Times New Roman" w:cs="Times New Roman"/>
          <w:b/>
          <w:sz w:val="28"/>
          <w:szCs w:val="28"/>
        </w:rPr>
        <w:t>ОУДБ.0</w:t>
      </w:r>
      <w:r>
        <w:rPr>
          <w:rFonts w:ascii="Times New Roman" w:eastAsia="Calibri" w:hAnsi="Times New Roman" w:cs="Times New Roman"/>
          <w:b/>
          <w:sz w:val="28"/>
          <w:szCs w:val="28"/>
        </w:rPr>
        <w:t>1Русский язык</w:t>
      </w:r>
    </w:p>
    <w:p w14:paraId="1EC09688" w14:textId="77777777" w:rsidR="00665C32" w:rsidRPr="00665C32" w:rsidRDefault="00665C32" w:rsidP="00F40998">
      <w:pPr>
        <w:spacing w:line="252" w:lineRule="auto"/>
        <w:jc w:val="center"/>
        <w:rPr>
          <w:rFonts w:ascii="Times New Roman" w:eastAsia="Calibri" w:hAnsi="Times New Roman" w:cs="Times New Roman"/>
          <w:sz w:val="28"/>
          <w:szCs w:val="28"/>
        </w:rPr>
      </w:pPr>
      <w:r w:rsidRPr="00665C32">
        <w:rPr>
          <w:rFonts w:ascii="Times New Roman" w:eastAsia="Calibri" w:hAnsi="Times New Roman" w:cs="Times New Roman"/>
          <w:b/>
          <w:bCs/>
          <w:i/>
          <w:iCs/>
          <w:sz w:val="28"/>
          <w:szCs w:val="28"/>
        </w:rPr>
        <w:t>профиль обучения:</w:t>
      </w:r>
      <w:r w:rsidRPr="00665C32">
        <w:rPr>
          <w:rFonts w:ascii="Times New Roman" w:eastAsia="Calibri" w:hAnsi="Times New Roman" w:cs="Times New Roman"/>
          <w:sz w:val="28"/>
          <w:szCs w:val="28"/>
        </w:rPr>
        <w:t xml:space="preserve"> технологический</w:t>
      </w:r>
    </w:p>
    <w:p w14:paraId="5D5BA8FC" w14:textId="77777777" w:rsidR="00665C32" w:rsidRPr="00665C32" w:rsidRDefault="00665C32" w:rsidP="00F40998">
      <w:pPr>
        <w:spacing w:line="252" w:lineRule="auto"/>
        <w:jc w:val="center"/>
        <w:rPr>
          <w:rFonts w:ascii="Times New Roman" w:eastAsia="Calibri" w:hAnsi="Times New Roman" w:cs="Times New Roman"/>
          <w:sz w:val="28"/>
          <w:szCs w:val="28"/>
        </w:rPr>
      </w:pPr>
    </w:p>
    <w:p w14:paraId="206EB3A0" w14:textId="34CCA4E3" w:rsidR="00665C32" w:rsidRPr="00665C32" w:rsidRDefault="00665C32" w:rsidP="00F40998">
      <w:pPr>
        <w:spacing w:line="252" w:lineRule="auto"/>
        <w:jc w:val="center"/>
        <w:rPr>
          <w:rFonts w:ascii="Times New Roman" w:eastAsia="Calibri" w:hAnsi="Times New Roman" w:cs="Times New Roman"/>
          <w:b/>
          <w:color w:val="000000"/>
          <w:sz w:val="28"/>
          <w:szCs w:val="28"/>
        </w:rPr>
      </w:pPr>
      <w:r w:rsidRPr="00665C32">
        <w:rPr>
          <w:rFonts w:ascii="Times New Roman" w:eastAsia="Calibri" w:hAnsi="Times New Roman" w:cs="Times New Roman"/>
          <w:b/>
          <w:color w:val="000000"/>
          <w:sz w:val="28"/>
          <w:szCs w:val="28"/>
        </w:rPr>
        <w:t>для ППССЗ 15.02.16 Технология машиностроения</w:t>
      </w:r>
    </w:p>
    <w:p w14:paraId="51EDC010" w14:textId="77777777" w:rsidR="00665C32" w:rsidRPr="00665C32" w:rsidRDefault="00665C32" w:rsidP="00F40998">
      <w:pPr>
        <w:spacing w:line="252" w:lineRule="auto"/>
        <w:jc w:val="center"/>
        <w:rPr>
          <w:rFonts w:ascii="Times New Roman" w:eastAsia="Calibri" w:hAnsi="Times New Roman" w:cs="Times New Roman"/>
          <w:b/>
          <w:i/>
          <w:sz w:val="28"/>
          <w:szCs w:val="28"/>
        </w:rPr>
      </w:pPr>
      <w:r w:rsidRPr="00665C32">
        <w:rPr>
          <w:rFonts w:ascii="Times New Roman" w:eastAsia="Calibri" w:hAnsi="Times New Roman" w:cs="Times New Roman"/>
          <w:b/>
          <w:color w:val="000000"/>
          <w:sz w:val="28"/>
          <w:szCs w:val="28"/>
        </w:rPr>
        <w:t>Профессионалитет</w:t>
      </w:r>
    </w:p>
    <w:p w14:paraId="28EE15D5" w14:textId="77777777" w:rsidR="00665C32" w:rsidRPr="00665C32" w:rsidRDefault="00665C32" w:rsidP="00F40998">
      <w:pPr>
        <w:spacing w:line="256" w:lineRule="auto"/>
        <w:jc w:val="center"/>
        <w:rPr>
          <w:rFonts w:ascii="Times New Roman" w:eastAsia="Calibri" w:hAnsi="Times New Roman" w:cs="Times New Roman"/>
          <w:b/>
          <w:i/>
          <w:sz w:val="28"/>
          <w:szCs w:val="28"/>
        </w:rPr>
      </w:pPr>
    </w:p>
    <w:p w14:paraId="1A45771E" w14:textId="77777777" w:rsidR="0024072A" w:rsidRP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5F779CF" w14:textId="77777777" w:rsidR="0024072A" w:rsidRP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208F814" w14:textId="77777777" w:rsidR="0024072A" w:rsidRP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D21F71A" w14:textId="77777777" w:rsidR="0024072A" w:rsidRP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B116023" w14:textId="77777777" w:rsidR="0024072A" w:rsidRP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4A1E154" w14:textId="77777777" w:rsidR="0024072A" w:rsidRP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14E1959" w14:textId="77777777" w:rsidR="0024072A" w:rsidRP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D92D442" w14:textId="77777777" w:rsidR="0024072A" w:rsidRP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4E5E350" w14:textId="77777777" w:rsidR="0024072A" w:rsidRP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24E26F1" w14:textId="77777777" w:rsid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C85BBC2" w14:textId="77777777" w:rsidR="00D825AD" w:rsidRDefault="00D825AD"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180EFB2" w14:textId="77777777" w:rsidR="00D825AD" w:rsidRDefault="00D825AD"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A7860ED" w14:textId="77777777" w:rsidR="00D825AD" w:rsidRDefault="00D825AD"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72B0EBB" w14:textId="77777777" w:rsidR="00D825AD" w:rsidRDefault="00D825AD"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9E10355" w14:textId="77777777" w:rsidR="00D825AD" w:rsidRDefault="00D825AD"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849C732" w14:textId="77777777" w:rsidR="00D825AD" w:rsidRPr="0024072A" w:rsidRDefault="00D825AD"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B38ABD8" w14:textId="77777777" w:rsidR="0024072A" w:rsidRPr="0024072A" w:rsidRDefault="0024072A" w:rsidP="00F409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69FF9AA" w14:textId="6239A48E" w:rsidR="00F40998" w:rsidRDefault="0024072A" w:rsidP="00F40998">
      <w:pPr>
        <w:autoSpaceDE w:val="0"/>
        <w:autoSpaceDN w:val="0"/>
        <w:adjustRightInd w:val="0"/>
        <w:spacing w:before="142" w:after="0" w:line="240" w:lineRule="auto"/>
        <w:jc w:val="center"/>
        <w:rPr>
          <w:rFonts w:ascii="Times New Roman" w:eastAsia="Times New Roman" w:hAnsi="Times New Roman" w:cs="Times New Roman"/>
          <w:bCs/>
          <w:sz w:val="28"/>
          <w:szCs w:val="28"/>
          <w:lang w:eastAsia="ru-RU"/>
        </w:rPr>
      </w:pPr>
      <w:r w:rsidRPr="0024072A">
        <w:rPr>
          <w:rFonts w:ascii="Times New Roman" w:eastAsia="Times New Roman" w:hAnsi="Times New Roman" w:cs="Times New Roman"/>
          <w:bCs/>
          <w:sz w:val="28"/>
          <w:szCs w:val="28"/>
          <w:lang w:eastAsia="ru-RU"/>
        </w:rPr>
        <w:t>Челябинск 20</w:t>
      </w:r>
      <w:r>
        <w:rPr>
          <w:rFonts w:ascii="Times New Roman" w:eastAsia="Times New Roman" w:hAnsi="Times New Roman" w:cs="Times New Roman"/>
          <w:bCs/>
          <w:sz w:val="28"/>
          <w:szCs w:val="28"/>
          <w:lang w:eastAsia="ru-RU"/>
        </w:rPr>
        <w:t>22</w:t>
      </w:r>
      <w:r w:rsidR="00F40998">
        <w:rPr>
          <w:rFonts w:ascii="Times New Roman" w:eastAsia="Times New Roman" w:hAnsi="Times New Roman" w:cs="Times New Roman"/>
          <w:bCs/>
          <w:sz w:val="28"/>
          <w:szCs w:val="28"/>
          <w:lang w:eastAsia="ru-RU"/>
        </w:rPr>
        <w:br w:type="page"/>
      </w:r>
    </w:p>
    <w:p w14:paraId="17F3E4E5" w14:textId="77777777" w:rsidR="00F40998" w:rsidRDefault="00F40998" w:rsidP="00CD5FDA">
      <w:pPr>
        <w:spacing w:after="200" w:line="276" w:lineRule="auto"/>
        <w:jc w:val="center"/>
        <w:rPr>
          <w:rFonts w:ascii="Times New Roman" w:eastAsia="Times New Roman" w:hAnsi="Times New Roman" w:cs="Times New Roman"/>
          <w:b/>
          <w:iCs/>
          <w:sz w:val="28"/>
          <w:szCs w:val="28"/>
          <w:lang w:eastAsia="ru-RU"/>
        </w:rPr>
      </w:pPr>
      <w:bookmarkStart w:id="0" w:name="_Hlk96002302"/>
    </w:p>
    <w:p w14:paraId="57A05365" w14:textId="77777777" w:rsidR="00CD5FDA" w:rsidRDefault="00CD5FDA" w:rsidP="00CD5FDA">
      <w:pPr>
        <w:spacing w:after="200" w:line="276" w:lineRule="auto"/>
        <w:jc w:val="center"/>
        <w:rPr>
          <w:rFonts w:ascii="Times New Roman" w:eastAsia="Times New Roman" w:hAnsi="Times New Roman" w:cs="Times New Roman"/>
          <w:b/>
          <w:iCs/>
          <w:sz w:val="28"/>
          <w:szCs w:val="28"/>
          <w:lang w:eastAsia="ru-RU"/>
        </w:rPr>
      </w:pPr>
      <w:r w:rsidRPr="009F5C4D">
        <w:rPr>
          <w:rFonts w:ascii="Times New Roman" w:eastAsia="Times New Roman" w:hAnsi="Times New Roman" w:cs="Times New Roman"/>
          <w:b/>
          <w:iCs/>
          <w:sz w:val="28"/>
          <w:szCs w:val="28"/>
          <w:lang w:eastAsia="ru-RU"/>
        </w:rPr>
        <w:t>СОДЕРЖАНИЕ</w:t>
      </w:r>
    </w:p>
    <w:p w14:paraId="73483FE3" w14:textId="77777777" w:rsidR="00F40998" w:rsidRPr="009F5C4D" w:rsidRDefault="00F40998" w:rsidP="00CD5FDA">
      <w:pPr>
        <w:spacing w:after="200" w:line="276" w:lineRule="auto"/>
        <w:jc w:val="center"/>
        <w:rPr>
          <w:rFonts w:ascii="Times New Roman" w:eastAsia="Times New Roman" w:hAnsi="Times New Roman" w:cs="Times New Roman"/>
          <w:b/>
          <w:iCs/>
          <w:sz w:val="28"/>
          <w:szCs w:val="28"/>
          <w:lang w:eastAsia="ru-RU"/>
        </w:rPr>
      </w:pPr>
    </w:p>
    <w:tbl>
      <w:tblPr>
        <w:tblStyle w:val="aa"/>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CD5FDA" w:rsidRPr="009F5C4D" w14:paraId="71FB8AD8" w14:textId="77777777" w:rsidTr="0007614F">
        <w:tc>
          <w:tcPr>
            <w:tcW w:w="739" w:type="dxa"/>
          </w:tcPr>
          <w:p w14:paraId="3CAC252E" w14:textId="77777777" w:rsidR="00CD5FDA" w:rsidRPr="009F5C4D" w:rsidRDefault="00CD5FDA" w:rsidP="00F40998">
            <w:pPr>
              <w:suppressAutoHyphens/>
              <w:jc w:val="center"/>
              <w:rPr>
                <w:rFonts w:ascii="Times New Roman" w:hAnsi="Times New Roman"/>
                <w:bCs/>
                <w:sz w:val="28"/>
                <w:szCs w:val="28"/>
              </w:rPr>
            </w:pPr>
            <w:r w:rsidRPr="009F5C4D">
              <w:rPr>
                <w:rFonts w:ascii="Times New Roman" w:hAnsi="Times New Roman"/>
                <w:bCs/>
                <w:sz w:val="28"/>
                <w:szCs w:val="28"/>
              </w:rPr>
              <w:t>1.</w:t>
            </w:r>
          </w:p>
        </w:tc>
        <w:tc>
          <w:tcPr>
            <w:tcW w:w="6946" w:type="dxa"/>
          </w:tcPr>
          <w:p w14:paraId="331B273C" w14:textId="59688890" w:rsidR="00CD5FDA" w:rsidRPr="009F5C4D" w:rsidRDefault="00CD5FDA" w:rsidP="00F40998">
            <w:pPr>
              <w:suppressAutoHyphens/>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ОБЩАЯ ХАРАКТЕРИСТИКА РАБОЧЕЙ ПРОГРАММЫ УЧЕБНОЙ ДИСЦИПЛИНЫ</w:t>
            </w:r>
          </w:p>
          <w:p w14:paraId="33BCF440" w14:textId="77777777" w:rsidR="00CD5FDA" w:rsidRPr="009F5C4D" w:rsidRDefault="00CD5FDA" w:rsidP="00F40998">
            <w:pPr>
              <w:suppressAutoHyphens/>
              <w:rPr>
                <w:rFonts w:ascii="Times New Roman" w:hAnsi="Times New Roman"/>
                <w:bCs/>
                <w:sz w:val="28"/>
                <w:szCs w:val="28"/>
              </w:rPr>
            </w:pPr>
          </w:p>
        </w:tc>
        <w:tc>
          <w:tcPr>
            <w:tcW w:w="992" w:type="dxa"/>
          </w:tcPr>
          <w:p w14:paraId="717B5B52" w14:textId="77777777" w:rsidR="00950FAD" w:rsidRDefault="00950FAD" w:rsidP="00F40998">
            <w:pPr>
              <w:suppressAutoHyphens/>
              <w:jc w:val="center"/>
              <w:rPr>
                <w:rFonts w:ascii="Times New Roman" w:hAnsi="Times New Roman"/>
                <w:b/>
                <w:sz w:val="28"/>
                <w:szCs w:val="28"/>
              </w:rPr>
            </w:pPr>
          </w:p>
          <w:p w14:paraId="72F311B7" w14:textId="77777777" w:rsidR="00CD5FDA" w:rsidRPr="009F5C4D" w:rsidRDefault="00CD5FDA" w:rsidP="00F40998">
            <w:pPr>
              <w:suppressAutoHyphens/>
              <w:jc w:val="center"/>
              <w:rPr>
                <w:rFonts w:ascii="Times New Roman" w:hAnsi="Times New Roman"/>
                <w:b/>
                <w:sz w:val="28"/>
                <w:szCs w:val="28"/>
              </w:rPr>
            </w:pPr>
            <w:r w:rsidRPr="009F5C4D">
              <w:rPr>
                <w:rFonts w:ascii="Times New Roman" w:hAnsi="Times New Roman"/>
                <w:b/>
                <w:sz w:val="28"/>
                <w:szCs w:val="28"/>
              </w:rPr>
              <w:t>3</w:t>
            </w:r>
          </w:p>
        </w:tc>
      </w:tr>
      <w:tr w:rsidR="00CD5FDA" w:rsidRPr="009F5C4D" w14:paraId="301E569A" w14:textId="77777777" w:rsidTr="0007614F">
        <w:tc>
          <w:tcPr>
            <w:tcW w:w="739" w:type="dxa"/>
          </w:tcPr>
          <w:p w14:paraId="5A0A79ED" w14:textId="77777777" w:rsidR="00CD5FDA" w:rsidRPr="009F5C4D" w:rsidRDefault="00CD5FDA" w:rsidP="00F40998">
            <w:pPr>
              <w:suppressAutoHyphens/>
              <w:jc w:val="center"/>
              <w:rPr>
                <w:rFonts w:ascii="Times New Roman" w:hAnsi="Times New Roman"/>
                <w:bCs/>
                <w:sz w:val="28"/>
                <w:szCs w:val="28"/>
              </w:rPr>
            </w:pPr>
            <w:r w:rsidRPr="009F5C4D">
              <w:rPr>
                <w:rFonts w:ascii="Times New Roman" w:hAnsi="Times New Roman"/>
                <w:bCs/>
                <w:sz w:val="28"/>
                <w:szCs w:val="28"/>
              </w:rPr>
              <w:t>2.</w:t>
            </w:r>
          </w:p>
        </w:tc>
        <w:tc>
          <w:tcPr>
            <w:tcW w:w="6946" w:type="dxa"/>
          </w:tcPr>
          <w:p w14:paraId="5EF463DE" w14:textId="65EA4BBA" w:rsidR="00CD5FDA" w:rsidRPr="009F5C4D" w:rsidRDefault="00CD5FDA" w:rsidP="00F40998">
            <w:pPr>
              <w:suppressAutoHyphens/>
              <w:spacing w:after="200" w:line="276" w:lineRule="auto"/>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СТРУКТУРА И</w:t>
            </w:r>
            <w:r w:rsidR="00F40998">
              <w:rPr>
                <w:rFonts w:ascii="Times New Roman" w:eastAsia="Times New Roman" w:hAnsi="Times New Roman" w:cs="Times New Roman"/>
                <w:b/>
                <w:sz w:val="28"/>
                <w:szCs w:val="28"/>
              </w:rPr>
              <w:t xml:space="preserve"> СОДЕРЖАНИЕ УЧЕБНОЙ ДИСЦИПЛИНЫ</w:t>
            </w:r>
          </w:p>
        </w:tc>
        <w:tc>
          <w:tcPr>
            <w:tcW w:w="992" w:type="dxa"/>
          </w:tcPr>
          <w:p w14:paraId="246B47C3" w14:textId="77777777" w:rsidR="00950FAD" w:rsidRDefault="00950FAD" w:rsidP="00F40998">
            <w:pPr>
              <w:suppressAutoHyphens/>
              <w:jc w:val="center"/>
              <w:rPr>
                <w:rFonts w:ascii="Times New Roman" w:hAnsi="Times New Roman"/>
                <w:b/>
                <w:sz w:val="28"/>
                <w:szCs w:val="28"/>
              </w:rPr>
            </w:pPr>
          </w:p>
          <w:p w14:paraId="60A835A1" w14:textId="7827053D" w:rsidR="00CD5FDA" w:rsidRPr="009F5C4D" w:rsidRDefault="008A777E" w:rsidP="00F40998">
            <w:pPr>
              <w:suppressAutoHyphens/>
              <w:jc w:val="center"/>
              <w:rPr>
                <w:rFonts w:ascii="Times New Roman" w:hAnsi="Times New Roman"/>
                <w:b/>
                <w:sz w:val="28"/>
                <w:szCs w:val="28"/>
              </w:rPr>
            </w:pPr>
            <w:r w:rsidRPr="009F5C4D">
              <w:rPr>
                <w:rFonts w:ascii="Times New Roman" w:hAnsi="Times New Roman"/>
                <w:b/>
                <w:sz w:val="28"/>
                <w:szCs w:val="28"/>
              </w:rPr>
              <w:t>5</w:t>
            </w:r>
          </w:p>
        </w:tc>
      </w:tr>
      <w:tr w:rsidR="00CD5FDA" w:rsidRPr="009F5C4D" w14:paraId="7413C496" w14:textId="77777777" w:rsidTr="0007614F">
        <w:tc>
          <w:tcPr>
            <w:tcW w:w="739" w:type="dxa"/>
          </w:tcPr>
          <w:p w14:paraId="16ED281E" w14:textId="77777777" w:rsidR="00CD5FDA" w:rsidRPr="009F5C4D" w:rsidRDefault="00CD5FDA" w:rsidP="00F40998">
            <w:pPr>
              <w:suppressAutoHyphens/>
              <w:jc w:val="center"/>
              <w:rPr>
                <w:rFonts w:ascii="Times New Roman" w:hAnsi="Times New Roman"/>
                <w:bCs/>
                <w:sz w:val="28"/>
                <w:szCs w:val="28"/>
              </w:rPr>
            </w:pPr>
            <w:r w:rsidRPr="009F5C4D">
              <w:rPr>
                <w:rFonts w:ascii="Times New Roman" w:hAnsi="Times New Roman"/>
                <w:bCs/>
                <w:sz w:val="28"/>
                <w:szCs w:val="28"/>
              </w:rPr>
              <w:t>3.</w:t>
            </w:r>
          </w:p>
        </w:tc>
        <w:tc>
          <w:tcPr>
            <w:tcW w:w="6946" w:type="dxa"/>
          </w:tcPr>
          <w:p w14:paraId="2328B608" w14:textId="77777777" w:rsidR="00CD5FDA" w:rsidRPr="009F5C4D" w:rsidRDefault="00CD5FDA" w:rsidP="00F40998">
            <w:pPr>
              <w:suppressAutoHyphens/>
              <w:spacing w:after="200" w:line="276" w:lineRule="auto"/>
              <w:rPr>
                <w:rFonts w:ascii="Times New Roman" w:hAnsi="Times New Roman"/>
                <w:bCs/>
                <w:sz w:val="28"/>
                <w:szCs w:val="28"/>
              </w:rPr>
            </w:pPr>
            <w:r w:rsidRPr="009F5C4D">
              <w:rPr>
                <w:rFonts w:ascii="Times New Roman" w:eastAsia="Times New Roman" w:hAnsi="Times New Roman" w:cs="Times New Roman"/>
                <w:b/>
                <w:sz w:val="28"/>
                <w:szCs w:val="28"/>
              </w:rPr>
              <w:t>УСЛОВИЯ РЕАЛИЗАЦИИ УЧЕБНОЙ ДИСЦИПЛИНЫ</w:t>
            </w:r>
          </w:p>
        </w:tc>
        <w:tc>
          <w:tcPr>
            <w:tcW w:w="992" w:type="dxa"/>
          </w:tcPr>
          <w:p w14:paraId="42ACC34E" w14:textId="77777777" w:rsidR="00950FAD" w:rsidRDefault="00950FAD" w:rsidP="00F40998">
            <w:pPr>
              <w:suppressAutoHyphens/>
              <w:jc w:val="center"/>
              <w:rPr>
                <w:rFonts w:ascii="Times New Roman" w:hAnsi="Times New Roman"/>
                <w:b/>
                <w:sz w:val="28"/>
                <w:szCs w:val="28"/>
              </w:rPr>
            </w:pPr>
          </w:p>
          <w:p w14:paraId="6BDC0E0C" w14:textId="7CF9A305" w:rsidR="00CD5FDA" w:rsidRPr="009F5C4D" w:rsidRDefault="008A777E" w:rsidP="00F40998">
            <w:pPr>
              <w:suppressAutoHyphens/>
              <w:jc w:val="center"/>
              <w:rPr>
                <w:rFonts w:ascii="Times New Roman" w:hAnsi="Times New Roman"/>
                <w:b/>
                <w:sz w:val="28"/>
                <w:szCs w:val="28"/>
              </w:rPr>
            </w:pPr>
            <w:r w:rsidRPr="009F5C4D">
              <w:rPr>
                <w:rFonts w:ascii="Times New Roman" w:hAnsi="Times New Roman"/>
                <w:b/>
                <w:sz w:val="28"/>
                <w:szCs w:val="28"/>
              </w:rPr>
              <w:t>19</w:t>
            </w:r>
          </w:p>
        </w:tc>
      </w:tr>
      <w:tr w:rsidR="00CD5FDA" w:rsidRPr="009F5C4D" w14:paraId="55790509" w14:textId="77777777" w:rsidTr="0007614F">
        <w:tc>
          <w:tcPr>
            <w:tcW w:w="739" w:type="dxa"/>
          </w:tcPr>
          <w:p w14:paraId="674D2111" w14:textId="77777777" w:rsidR="00CD5FDA" w:rsidRPr="009F5C4D" w:rsidRDefault="00CD5FDA" w:rsidP="00F40998">
            <w:pPr>
              <w:suppressAutoHyphens/>
              <w:jc w:val="center"/>
              <w:rPr>
                <w:rFonts w:ascii="Times New Roman" w:hAnsi="Times New Roman"/>
                <w:bCs/>
                <w:sz w:val="28"/>
                <w:szCs w:val="28"/>
              </w:rPr>
            </w:pPr>
            <w:r w:rsidRPr="009F5C4D">
              <w:rPr>
                <w:rFonts w:ascii="Times New Roman" w:hAnsi="Times New Roman"/>
                <w:bCs/>
                <w:sz w:val="28"/>
                <w:szCs w:val="28"/>
              </w:rPr>
              <w:t>4.</w:t>
            </w:r>
          </w:p>
        </w:tc>
        <w:tc>
          <w:tcPr>
            <w:tcW w:w="6946" w:type="dxa"/>
          </w:tcPr>
          <w:p w14:paraId="662B1150" w14:textId="09EECE5B" w:rsidR="00CD5FDA" w:rsidRPr="009F5C4D" w:rsidRDefault="00CD5FDA" w:rsidP="00F40998">
            <w:pPr>
              <w:suppressAutoHyphens/>
              <w:spacing w:after="200" w:line="276" w:lineRule="auto"/>
              <w:rPr>
                <w:rFonts w:ascii="Times New Roman" w:hAnsi="Times New Roman"/>
                <w:bCs/>
                <w:sz w:val="28"/>
                <w:szCs w:val="28"/>
              </w:rPr>
            </w:pPr>
            <w:r w:rsidRPr="009F5C4D">
              <w:rPr>
                <w:rFonts w:ascii="Times New Roman" w:eastAsia="Times New Roman" w:hAnsi="Times New Roman" w:cs="Times New Roman"/>
                <w:b/>
                <w:sz w:val="28"/>
                <w:szCs w:val="28"/>
              </w:rPr>
              <w:t>КОНТРОЛЬ И ОЦЕНКА РЕЗУЛЬТАТОВ ОСВОЕНИЯ УЧЕБНОЙ ДИСЦИПЛИНЫ</w:t>
            </w:r>
          </w:p>
        </w:tc>
        <w:tc>
          <w:tcPr>
            <w:tcW w:w="992" w:type="dxa"/>
          </w:tcPr>
          <w:p w14:paraId="78CD5B67" w14:textId="77777777" w:rsidR="00950FAD" w:rsidRDefault="00950FAD" w:rsidP="00950FAD">
            <w:pPr>
              <w:suppressAutoHyphens/>
              <w:jc w:val="center"/>
              <w:rPr>
                <w:rFonts w:ascii="Times New Roman" w:hAnsi="Times New Roman"/>
                <w:b/>
                <w:sz w:val="28"/>
                <w:szCs w:val="28"/>
              </w:rPr>
            </w:pPr>
          </w:p>
          <w:p w14:paraId="1D4404CE" w14:textId="00B316B9" w:rsidR="008A777E" w:rsidRPr="009F5C4D" w:rsidRDefault="008A777E" w:rsidP="00950FAD">
            <w:pPr>
              <w:suppressAutoHyphens/>
              <w:jc w:val="center"/>
              <w:rPr>
                <w:rFonts w:ascii="Times New Roman" w:hAnsi="Times New Roman"/>
                <w:b/>
                <w:sz w:val="28"/>
                <w:szCs w:val="28"/>
              </w:rPr>
            </w:pPr>
            <w:r w:rsidRPr="009F5C4D">
              <w:rPr>
                <w:rFonts w:ascii="Times New Roman" w:hAnsi="Times New Roman"/>
                <w:b/>
                <w:sz w:val="28"/>
                <w:szCs w:val="28"/>
              </w:rPr>
              <w:t>21</w:t>
            </w:r>
          </w:p>
        </w:tc>
      </w:tr>
      <w:bookmarkEnd w:id="0"/>
    </w:tbl>
    <w:p w14:paraId="4410D798" w14:textId="56B50B27" w:rsidR="00F40998" w:rsidRDefault="00F40998"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7A79C96E" w14:textId="77777777" w:rsidR="00F40998" w:rsidRDefault="00F40998" w:rsidP="00F4099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793876F9" w14:textId="77777777" w:rsidR="00950FAD" w:rsidRDefault="00F241E3" w:rsidP="00271267">
      <w:pPr>
        <w:suppressAutoHyphens/>
        <w:spacing w:after="0" w:line="240" w:lineRule="auto"/>
        <w:jc w:val="center"/>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lastRenderedPageBreak/>
        <w:t xml:space="preserve">1. ОБЩАЯ ХАРАКТЕРИСТИКА РАБОЧЕЙ ПРОГРАММЫ </w:t>
      </w:r>
    </w:p>
    <w:p w14:paraId="43241C68" w14:textId="063938B4" w:rsidR="00F241E3" w:rsidRPr="009F5C4D" w:rsidRDefault="00F241E3" w:rsidP="00271267">
      <w:pPr>
        <w:suppressAutoHyphens/>
        <w:spacing w:after="0" w:line="240" w:lineRule="auto"/>
        <w:jc w:val="center"/>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t xml:space="preserve">УЧЕБНОЙ ДИСЦИПЛИНЫ </w:t>
      </w:r>
    </w:p>
    <w:p w14:paraId="20F8650C" w14:textId="77777777" w:rsidR="00271267" w:rsidRPr="009F5C4D" w:rsidRDefault="00271267" w:rsidP="009B4494">
      <w:pPr>
        <w:suppressAutoHyphens/>
        <w:spacing w:after="0" w:line="240" w:lineRule="auto"/>
        <w:ind w:firstLine="709"/>
        <w:jc w:val="both"/>
        <w:rPr>
          <w:rFonts w:ascii="Times New Roman" w:eastAsia="Times New Roman" w:hAnsi="Times New Roman" w:cs="Times New Roman"/>
          <w:b/>
          <w:sz w:val="28"/>
          <w:szCs w:val="28"/>
          <w:lang w:eastAsia="ru-RU"/>
        </w:rPr>
      </w:pPr>
    </w:p>
    <w:p w14:paraId="56D220CB" w14:textId="05195F39" w:rsidR="007A39F2" w:rsidRPr="00950FAD" w:rsidRDefault="007A39F2" w:rsidP="00950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640E715" w14:textId="788BED03" w:rsidR="007A39F2" w:rsidRPr="00950FAD" w:rsidRDefault="007A39F2" w:rsidP="00950F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Учебная дисциплина «</w:t>
      </w:r>
      <w:r w:rsidR="007F3AD1" w:rsidRPr="00950FAD">
        <w:rPr>
          <w:rFonts w:ascii="Times New Roman" w:eastAsia="Times New Roman" w:hAnsi="Times New Roman" w:cs="Times New Roman"/>
          <w:b/>
          <w:sz w:val="24"/>
          <w:szCs w:val="24"/>
          <w:lang w:eastAsia="ru-RU"/>
        </w:rPr>
        <w:t>Русский язык»</w:t>
      </w:r>
      <w:r w:rsidRPr="00950FAD">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w:t>
      </w:r>
      <w:r w:rsidR="0024072A" w:rsidRPr="00950FAD">
        <w:rPr>
          <w:rFonts w:ascii="Times New Roman" w:eastAsia="Times New Roman" w:hAnsi="Times New Roman" w:cs="Times New Roman"/>
          <w:sz w:val="24"/>
          <w:szCs w:val="24"/>
          <w:lang w:eastAsia="ru-RU"/>
        </w:rPr>
        <w:t xml:space="preserve">граммы в соответствии с ФГОС по </w:t>
      </w:r>
      <w:r w:rsidRPr="00950FAD">
        <w:rPr>
          <w:rFonts w:ascii="Times New Roman" w:eastAsia="Times New Roman" w:hAnsi="Times New Roman" w:cs="Times New Roman"/>
          <w:sz w:val="24"/>
          <w:szCs w:val="24"/>
          <w:lang w:eastAsia="ru-RU"/>
        </w:rPr>
        <w:t xml:space="preserve">специальности </w:t>
      </w:r>
      <w:r w:rsidR="00F5185F" w:rsidRPr="00950FAD">
        <w:rPr>
          <w:rFonts w:ascii="Times New Roman" w:eastAsia="Times New Roman" w:hAnsi="Times New Roman" w:cs="Times New Roman"/>
          <w:sz w:val="24"/>
          <w:szCs w:val="24"/>
          <w:lang w:eastAsia="ru-RU"/>
        </w:rPr>
        <w:t>15.02.1</w:t>
      </w:r>
      <w:r w:rsidR="00F9733D" w:rsidRPr="00950FAD">
        <w:rPr>
          <w:rFonts w:ascii="Times New Roman" w:eastAsia="Times New Roman" w:hAnsi="Times New Roman" w:cs="Times New Roman"/>
          <w:sz w:val="24"/>
          <w:szCs w:val="24"/>
          <w:lang w:eastAsia="ru-RU"/>
        </w:rPr>
        <w:t>6</w:t>
      </w:r>
      <w:r w:rsidR="00F5185F" w:rsidRPr="00950FAD">
        <w:rPr>
          <w:rFonts w:ascii="Times New Roman" w:eastAsia="Times New Roman" w:hAnsi="Times New Roman" w:cs="Times New Roman"/>
          <w:sz w:val="24"/>
          <w:szCs w:val="24"/>
          <w:lang w:eastAsia="ru-RU"/>
        </w:rPr>
        <w:t xml:space="preserve">. </w:t>
      </w:r>
      <w:r w:rsidR="0024072A" w:rsidRPr="00950FAD">
        <w:rPr>
          <w:rFonts w:ascii="Times New Roman" w:eastAsia="Times New Roman" w:hAnsi="Times New Roman" w:cs="Times New Roman"/>
          <w:sz w:val="24"/>
          <w:szCs w:val="24"/>
          <w:lang w:eastAsia="ru-RU"/>
        </w:rPr>
        <w:t xml:space="preserve">«Технология </w:t>
      </w:r>
      <w:r w:rsidR="00F9733D" w:rsidRPr="00950FAD">
        <w:rPr>
          <w:rFonts w:ascii="Times New Roman" w:eastAsia="Times New Roman" w:hAnsi="Times New Roman" w:cs="Times New Roman"/>
          <w:sz w:val="24"/>
          <w:szCs w:val="24"/>
          <w:lang w:eastAsia="ru-RU"/>
        </w:rPr>
        <w:t>машиностроения</w:t>
      </w:r>
    </w:p>
    <w:p w14:paraId="126D45BF" w14:textId="77777777" w:rsidR="00950FAD" w:rsidRPr="00950FAD" w:rsidRDefault="00950FAD" w:rsidP="00950F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12EDFA95" w14:textId="77777777" w:rsidR="007A39F2" w:rsidRPr="00950FAD" w:rsidRDefault="007A39F2" w:rsidP="00950FAD">
      <w:pPr>
        <w:spacing w:after="0" w:line="240" w:lineRule="auto"/>
        <w:ind w:firstLine="709"/>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1.2. Планируемые результаты освоения дисциплины:</w:t>
      </w:r>
    </w:p>
    <w:p w14:paraId="4EB2D376" w14:textId="7B3EC427" w:rsidR="007A39F2" w:rsidRPr="00950FAD" w:rsidRDefault="007A39F2" w:rsidP="00950F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компетенций: </w:t>
      </w:r>
    </w:p>
    <w:p w14:paraId="0AC7BFE8" w14:textId="77777777" w:rsidR="00F9733D" w:rsidRPr="00950FAD" w:rsidRDefault="00F9733D" w:rsidP="00950FAD">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50FAD">
        <w:rPr>
          <w:rFonts w:ascii="Times New Roman" w:eastAsia="Times New Roman" w:hAnsi="Times New Roman" w:cs="Times New Roman"/>
          <w:color w:val="000000"/>
          <w:sz w:val="24"/>
          <w:szCs w:val="24"/>
          <w:lang w:eastAsia="zh-CN"/>
        </w:rPr>
        <w:t>ОК 01. Выбирать способы решения задач профессиональной деятельности применительно к различным контекстам;</w:t>
      </w:r>
    </w:p>
    <w:p w14:paraId="2C19E85C" w14:textId="77777777" w:rsidR="00F9733D" w:rsidRPr="00950FAD" w:rsidRDefault="00F9733D" w:rsidP="00950FAD">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50FAD">
        <w:rPr>
          <w:rFonts w:ascii="Times New Roman" w:eastAsia="Times New Roman" w:hAnsi="Times New Roman" w:cs="Times New Roman"/>
          <w:color w:val="000000"/>
          <w:sz w:val="24"/>
          <w:szCs w:val="24"/>
          <w:lang w:eastAsia="zh-C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8F3CEAC" w14:textId="77777777" w:rsidR="00F9733D" w:rsidRPr="00950FAD" w:rsidRDefault="00F9733D" w:rsidP="00950FAD">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50FAD">
        <w:rPr>
          <w:rFonts w:ascii="Times New Roman" w:eastAsia="Times New Roman" w:hAnsi="Times New Roman" w:cs="Times New Roman"/>
          <w:color w:val="000000"/>
          <w:sz w:val="24"/>
          <w:szCs w:val="24"/>
          <w:lang w:eastAsia="zh-C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3C4C9C5A" w14:textId="77777777" w:rsidR="00F9733D" w:rsidRPr="00950FAD" w:rsidRDefault="00F9733D" w:rsidP="00950FAD">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50FAD">
        <w:rPr>
          <w:rFonts w:ascii="Times New Roman" w:eastAsia="Times New Roman" w:hAnsi="Times New Roman" w:cs="Times New Roman"/>
          <w:color w:val="000000"/>
          <w:sz w:val="24"/>
          <w:szCs w:val="24"/>
          <w:lang w:eastAsia="zh-CN"/>
        </w:rPr>
        <w:t>ОК 04. Эффективно взаимодействовать и работать в коллективе и команде;</w:t>
      </w:r>
    </w:p>
    <w:p w14:paraId="6216EE4D" w14:textId="77777777" w:rsidR="00F9733D" w:rsidRPr="00950FAD" w:rsidRDefault="00F9733D" w:rsidP="00950FAD">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50FAD">
        <w:rPr>
          <w:rFonts w:ascii="Times New Roman" w:eastAsia="Times New Roman" w:hAnsi="Times New Roman" w:cs="Times New Roman"/>
          <w:color w:val="000000"/>
          <w:sz w:val="24"/>
          <w:szCs w:val="24"/>
          <w:lang w:eastAsia="zh-C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4C0F65D" w14:textId="77777777" w:rsidR="00F9733D" w:rsidRPr="00950FAD" w:rsidRDefault="00F9733D" w:rsidP="00950FAD">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50FAD">
        <w:rPr>
          <w:rFonts w:ascii="Times New Roman" w:eastAsia="Times New Roman" w:hAnsi="Times New Roman" w:cs="Times New Roman"/>
          <w:color w:val="000000"/>
          <w:sz w:val="24"/>
          <w:szCs w:val="24"/>
          <w:lang w:eastAsia="zh-C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9B800F7" w14:textId="77777777" w:rsidR="00F9733D" w:rsidRPr="00950FAD" w:rsidRDefault="00F9733D" w:rsidP="00950FAD">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50FAD">
        <w:rPr>
          <w:rFonts w:ascii="Times New Roman" w:eastAsia="Times New Roman" w:hAnsi="Times New Roman" w:cs="Times New Roman"/>
          <w:color w:val="000000"/>
          <w:sz w:val="24"/>
          <w:szCs w:val="24"/>
          <w:lang w:eastAsia="zh-C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309B987" w14:textId="77777777" w:rsidR="00F9733D" w:rsidRPr="00950FAD" w:rsidRDefault="00F9733D" w:rsidP="00950FAD">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50FAD">
        <w:rPr>
          <w:rFonts w:ascii="Times New Roman" w:eastAsia="Times New Roman" w:hAnsi="Times New Roman" w:cs="Times New Roman"/>
          <w:color w:val="000000"/>
          <w:sz w:val="24"/>
          <w:szCs w:val="24"/>
          <w:lang w:eastAsia="zh-C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71F59EA" w14:textId="77777777" w:rsidR="00F9733D" w:rsidRPr="00950FAD" w:rsidRDefault="00F9733D" w:rsidP="00950FAD">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bookmarkStart w:id="1" w:name="_heading=h.4i7ojhp"/>
      <w:bookmarkEnd w:id="1"/>
      <w:r w:rsidRPr="00950FAD">
        <w:rPr>
          <w:rFonts w:ascii="Times New Roman" w:eastAsia="Times New Roman" w:hAnsi="Times New Roman" w:cs="Times New Roman"/>
          <w:color w:val="000000"/>
          <w:sz w:val="24"/>
          <w:szCs w:val="24"/>
          <w:lang w:eastAsia="zh-CN"/>
        </w:rPr>
        <w:t>ОК 09. Пользоваться профессиональной документацией на государственном и иностранном языках.</w:t>
      </w:r>
    </w:p>
    <w:p w14:paraId="74D889D9" w14:textId="77777777" w:rsidR="00950FAD" w:rsidRPr="00950FAD" w:rsidRDefault="00950FAD" w:rsidP="00EE0E58">
      <w:pPr>
        <w:suppressAutoHyphens/>
        <w:spacing w:after="0" w:line="240" w:lineRule="auto"/>
        <w:ind w:firstLine="709"/>
        <w:jc w:val="both"/>
        <w:rPr>
          <w:rFonts w:ascii="Times New Roman" w:eastAsia="Times New Roman" w:hAnsi="Times New Roman" w:cs="Times New Roman"/>
          <w:sz w:val="24"/>
          <w:szCs w:val="24"/>
          <w:lang w:eastAsia="ru-RU"/>
        </w:rPr>
      </w:pPr>
    </w:p>
    <w:p w14:paraId="709DA760" w14:textId="6991F76F" w:rsidR="00EE0E58" w:rsidRPr="00950FAD" w:rsidRDefault="00EE0E58" w:rsidP="00EE0E58">
      <w:pPr>
        <w:suppressAutoHyphens/>
        <w:spacing w:after="0" w:line="240" w:lineRule="auto"/>
        <w:ind w:firstLine="709"/>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40A6CB49" w14:textId="77777777" w:rsidR="007F3AD1" w:rsidRPr="00950FAD" w:rsidRDefault="007F3AD1" w:rsidP="00721B3F">
      <w:pPr>
        <w:suppressAutoHyphens/>
        <w:spacing w:after="0" w:line="240" w:lineRule="auto"/>
        <w:ind w:firstLine="709"/>
        <w:jc w:val="both"/>
        <w:rPr>
          <w:rFonts w:ascii="Times New Roman" w:eastAsia="Times New Roman"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811"/>
      </w:tblGrid>
      <w:tr w:rsidR="00005227" w:rsidRPr="00E55D37" w14:paraId="73D64589" w14:textId="77777777" w:rsidTr="00950FAD">
        <w:trPr>
          <w:trHeight w:val="649"/>
        </w:trPr>
        <w:tc>
          <w:tcPr>
            <w:tcW w:w="1540" w:type="dxa"/>
            <w:vAlign w:val="center"/>
            <w:hideMark/>
          </w:tcPr>
          <w:p w14:paraId="714C62E9" w14:textId="2D353DE0" w:rsidR="00005227" w:rsidRPr="00271267" w:rsidRDefault="00005227" w:rsidP="00950FAD">
            <w:pPr>
              <w:suppressAutoHyphens/>
              <w:spacing w:after="0" w:line="240" w:lineRule="auto"/>
              <w:jc w:val="center"/>
              <w:rPr>
                <w:rFonts w:ascii="Times New Roman" w:eastAsia="Times New Roman" w:hAnsi="Times New Roman" w:cs="Times New Roman"/>
                <w:b/>
                <w:bCs/>
                <w:sz w:val="24"/>
                <w:szCs w:val="24"/>
                <w:lang w:eastAsia="ru-RU"/>
              </w:rPr>
            </w:pPr>
            <w:r w:rsidRPr="00271267">
              <w:rPr>
                <w:rFonts w:ascii="Times New Roman" w:eastAsia="Times New Roman" w:hAnsi="Times New Roman" w:cs="Times New Roman"/>
                <w:b/>
                <w:bCs/>
                <w:sz w:val="24"/>
                <w:szCs w:val="24"/>
                <w:lang w:eastAsia="ru-RU"/>
              </w:rPr>
              <w:t>Коды результатов</w:t>
            </w:r>
          </w:p>
        </w:tc>
        <w:tc>
          <w:tcPr>
            <w:tcW w:w="7811" w:type="dxa"/>
            <w:vAlign w:val="center"/>
            <w:hideMark/>
          </w:tcPr>
          <w:p w14:paraId="0EDDF395" w14:textId="7339EAA7" w:rsidR="00005227" w:rsidRPr="00271267" w:rsidRDefault="00005227" w:rsidP="00950FAD">
            <w:pPr>
              <w:suppressAutoHyphens/>
              <w:spacing w:after="0" w:line="240" w:lineRule="auto"/>
              <w:jc w:val="center"/>
              <w:rPr>
                <w:rFonts w:ascii="Times New Roman" w:eastAsia="Times New Roman" w:hAnsi="Times New Roman" w:cs="Times New Roman"/>
                <w:b/>
                <w:bCs/>
                <w:sz w:val="24"/>
                <w:szCs w:val="24"/>
                <w:lang w:eastAsia="ru-RU"/>
              </w:rPr>
            </w:pPr>
            <w:r w:rsidRPr="00271267">
              <w:rPr>
                <w:rFonts w:ascii="Times New Roman" w:eastAsia="Times New Roman" w:hAnsi="Times New Roman" w:cs="Times New Roman"/>
                <w:b/>
                <w:bCs/>
                <w:sz w:val="24"/>
                <w:szCs w:val="24"/>
                <w:lang w:eastAsia="ru-RU"/>
              </w:rPr>
              <w:t>Планируемые результаты освоения дисциплины</w:t>
            </w:r>
            <w:r w:rsidR="009865C5" w:rsidRPr="00271267">
              <w:rPr>
                <w:rFonts w:ascii="Times New Roman" w:eastAsia="Times New Roman" w:hAnsi="Times New Roman" w:cs="Times New Roman"/>
                <w:b/>
                <w:bCs/>
                <w:sz w:val="24"/>
                <w:szCs w:val="24"/>
                <w:lang w:eastAsia="ru-RU"/>
              </w:rPr>
              <w:t xml:space="preserve"> включают</w:t>
            </w:r>
            <w:r w:rsidRPr="00271267">
              <w:rPr>
                <w:rFonts w:ascii="Times New Roman" w:eastAsia="Times New Roman" w:hAnsi="Times New Roman" w:cs="Times New Roman"/>
                <w:b/>
                <w:bCs/>
                <w:sz w:val="24"/>
                <w:szCs w:val="24"/>
                <w:lang w:eastAsia="ru-RU"/>
              </w:rPr>
              <w:t>:</w:t>
            </w:r>
          </w:p>
        </w:tc>
      </w:tr>
      <w:tr w:rsidR="00005227" w:rsidRPr="00E55D37" w14:paraId="60B879BC" w14:textId="77777777" w:rsidTr="00CD5FDA">
        <w:trPr>
          <w:trHeight w:val="212"/>
        </w:trPr>
        <w:tc>
          <w:tcPr>
            <w:tcW w:w="1540" w:type="dxa"/>
          </w:tcPr>
          <w:p w14:paraId="1216A1E0" w14:textId="316C3899" w:rsidR="00005227" w:rsidRPr="00E55D37" w:rsidRDefault="00005227" w:rsidP="00950FAD">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ЛР 01</w:t>
            </w:r>
          </w:p>
        </w:tc>
        <w:tc>
          <w:tcPr>
            <w:tcW w:w="7811" w:type="dxa"/>
          </w:tcPr>
          <w:p w14:paraId="094CC1EE" w14:textId="5B29D6B0"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005227" w:rsidRPr="00E55D37" w14:paraId="1737030C" w14:textId="77777777" w:rsidTr="00CD5FDA">
        <w:trPr>
          <w:trHeight w:val="212"/>
        </w:trPr>
        <w:tc>
          <w:tcPr>
            <w:tcW w:w="1540" w:type="dxa"/>
          </w:tcPr>
          <w:p w14:paraId="4E727F53" w14:textId="3FA3A1AC" w:rsidR="00005227" w:rsidRPr="00E55D37" w:rsidRDefault="00005227" w:rsidP="00950FAD">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sz w:val="24"/>
                <w:szCs w:val="24"/>
                <w:lang w:eastAsia="ru-RU"/>
              </w:rPr>
              <w:t>ЛР 04</w:t>
            </w:r>
          </w:p>
        </w:tc>
        <w:tc>
          <w:tcPr>
            <w:tcW w:w="7811" w:type="dxa"/>
          </w:tcPr>
          <w:p w14:paraId="198B7C94" w14:textId="6ED6BF54"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005227" w:rsidRPr="00E55D37" w14:paraId="7BD12D2D" w14:textId="77777777" w:rsidTr="00CD5FDA">
        <w:trPr>
          <w:trHeight w:val="212"/>
        </w:trPr>
        <w:tc>
          <w:tcPr>
            <w:tcW w:w="1540" w:type="dxa"/>
          </w:tcPr>
          <w:p w14:paraId="657178D0" w14:textId="4DBCCD44" w:rsidR="00005227" w:rsidRPr="00E55D37" w:rsidRDefault="00005227" w:rsidP="00950FAD">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ЛР 06</w:t>
            </w:r>
          </w:p>
        </w:tc>
        <w:tc>
          <w:tcPr>
            <w:tcW w:w="7811" w:type="dxa"/>
          </w:tcPr>
          <w:p w14:paraId="4D34C0B1" w14:textId="3949ADD6" w:rsidR="00005227" w:rsidRPr="00E55D37" w:rsidRDefault="00005227" w:rsidP="0000522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 xml:space="preserve">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w:t>
            </w:r>
            <w:r w:rsidRPr="00E55D37">
              <w:rPr>
                <w:rFonts w:ascii="Times New Roman" w:hAnsi="Times New Roman"/>
                <w:bCs/>
                <w:sz w:val="24"/>
                <w:szCs w:val="24"/>
              </w:rPr>
              <w:lastRenderedPageBreak/>
              <w:t>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005227" w:rsidRPr="00E55D37" w14:paraId="438AA00E" w14:textId="77777777" w:rsidTr="00CD5FDA">
        <w:trPr>
          <w:trHeight w:val="212"/>
        </w:trPr>
        <w:tc>
          <w:tcPr>
            <w:tcW w:w="1540" w:type="dxa"/>
          </w:tcPr>
          <w:p w14:paraId="0DE97F97" w14:textId="4FFDC52A" w:rsidR="00005227" w:rsidRPr="00E55D37" w:rsidRDefault="00005227" w:rsidP="00950FAD">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lastRenderedPageBreak/>
              <w:t>ЛР 07</w:t>
            </w:r>
          </w:p>
        </w:tc>
        <w:tc>
          <w:tcPr>
            <w:tcW w:w="7811" w:type="dxa"/>
          </w:tcPr>
          <w:p w14:paraId="51D06A4B" w14:textId="1C7BABF7"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D5FDA" w:rsidRPr="00E55D37" w14:paraId="1A7AD8FB" w14:textId="77777777" w:rsidTr="00CD5FDA">
        <w:trPr>
          <w:trHeight w:val="212"/>
        </w:trPr>
        <w:tc>
          <w:tcPr>
            <w:tcW w:w="1540" w:type="dxa"/>
          </w:tcPr>
          <w:p w14:paraId="358F0BC4" w14:textId="3CF7D13A" w:rsidR="00CD5FDA" w:rsidRPr="00E55D37" w:rsidRDefault="00CD5FDA" w:rsidP="00950FAD">
            <w:pPr>
              <w:suppressAutoHyphens/>
              <w:spacing w:after="0" w:line="240" w:lineRule="auto"/>
              <w:jc w:val="center"/>
              <w:rPr>
                <w:rFonts w:ascii="Times New Roman" w:hAnsi="Times New Roman"/>
                <w:bCs/>
                <w:sz w:val="24"/>
                <w:szCs w:val="24"/>
              </w:rPr>
            </w:pPr>
            <w:r>
              <w:rPr>
                <w:rFonts w:ascii="Times New Roman" w:hAnsi="Times New Roman"/>
                <w:bCs/>
                <w:sz w:val="24"/>
                <w:szCs w:val="24"/>
              </w:rPr>
              <w:t>ЛР 09</w:t>
            </w:r>
          </w:p>
        </w:tc>
        <w:tc>
          <w:tcPr>
            <w:tcW w:w="7811" w:type="dxa"/>
          </w:tcPr>
          <w:p w14:paraId="4BC332A6" w14:textId="0A2285C6"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7032D4">
              <w:rPr>
                <w:rStyle w:val="fontstyle01"/>
                <w:sz w:val="24"/>
                <w:szCs w:val="24"/>
              </w:rPr>
              <w:t>готовность и способность к образованию, в том числе самообразованию,</w:t>
            </w:r>
            <w:r>
              <w:rPr>
                <w:rStyle w:val="fontstyle01"/>
                <w:sz w:val="24"/>
                <w:szCs w:val="24"/>
              </w:rPr>
              <w:t xml:space="preserve"> </w:t>
            </w:r>
            <w:r w:rsidRPr="007032D4">
              <w:rPr>
                <w:rStyle w:val="fontstyle01"/>
                <w:sz w:val="24"/>
                <w:szCs w:val="24"/>
              </w:rPr>
              <w:t>на протяжении всей жизни; сознательное отношение к непрерывному</w:t>
            </w:r>
            <w:r w:rsidRPr="007032D4">
              <w:rPr>
                <w:rFonts w:ascii="ArialMT" w:hAnsi="ArialMT"/>
                <w:color w:val="000000"/>
                <w:sz w:val="24"/>
                <w:szCs w:val="24"/>
              </w:rPr>
              <w:br/>
            </w:r>
            <w:r w:rsidRPr="007032D4">
              <w:rPr>
                <w:rStyle w:val="fontstyle01"/>
                <w:sz w:val="24"/>
                <w:szCs w:val="24"/>
              </w:rPr>
              <w:t>образованию как условию успешной профессиональной и общественной</w:t>
            </w:r>
            <w:r w:rsidRPr="007032D4">
              <w:rPr>
                <w:rFonts w:ascii="ArialMT" w:hAnsi="ArialMT"/>
                <w:color w:val="000000"/>
                <w:sz w:val="24"/>
                <w:szCs w:val="24"/>
              </w:rPr>
              <w:br/>
            </w:r>
            <w:r w:rsidRPr="007032D4">
              <w:rPr>
                <w:rStyle w:val="fontstyle01"/>
                <w:sz w:val="24"/>
                <w:szCs w:val="24"/>
              </w:rPr>
              <w:t>деятельности</w:t>
            </w:r>
          </w:p>
        </w:tc>
      </w:tr>
      <w:tr w:rsidR="00CD5FDA" w:rsidRPr="00E55D37" w14:paraId="1319BA0D" w14:textId="77777777" w:rsidTr="00CD5FDA">
        <w:trPr>
          <w:trHeight w:val="212"/>
        </w:trPr>
        <w:tc>
          <w:tcPr>
            <w:tcW w:w="1540" w:type="dxa"/>
          </w:tcPr>
          <w:p w14:paraId="30DCFD6E" w14:textId="68DAB920" w:rsidR="00CD5FDA" w:rsidRPr="00E55D37" w:rsidRDefault="00CD5FDA" w:rsidP="00950FAD">
            <w:pPr>
              <w:suppressAutoHyphens/>
              <w:spacing w:after="0" w:line="240" w:lineRule="auto"/>
              <w:jc w:val="center"/>
              <w:rPr>
                <w:rFonts w:ascii="Times New Roman" w:hAnsi="Times New Roman"/>
                <w:bCs/>
                <w:sz w:val="24"/>
                <w:szCs w:val="24"/>
              </w:rPr>
            </w:pPr>
            <w:r>
              <w:rPr>
                <w:rFonts w:ascii="Times New Roman" w:hAnsi="Times New Roman"/>
                <w:bCs/>
                <w:sz w:val="24"/>
                <w:szCs w:val="24"/>
              </w:rPr>
              <w:t>ЛР 13</w:t>
            </w:r>
          </w:p>
        </w:tc>
        <w:tc>
          <w:tcPr>
            <w:tcW w:w="7811" w:type="dxa"/>
          </w:tcPr>
          <w:p w14:paraId="28F32686" w14:textId="29FCF2E4"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C372D2">
              <w:rPr>
                <w:rStyle w:val="fontstyle01"/>
                <w:sz w:val="24"/>
                <w:szCs w:val="24"/>
              </w:rPr>
              <w:t>осознанный выбор будущей профессии и возможностей реализации</w:t>
            </w:r>
            <w:r w:rsidRPr="00C372D2">
              <w:rPr>
                <w:rFonts w:ascii="ArialMT" w:hAnsi="ArialMT"/>
                <w:color w:val="000000"/>
                <w:sz w:val="24"/>
                <w:szCs w:val="24"/>
              </w:rPr>
              <w:br/>
            </w:r>
            <w:r w:rsidRPr="00C372D2">
              <w:rPr>
                <w:rStyle w:val="fontstyle01"/>
                <w:sz w:val="24"/>
                <w:szCs w:val="24"/>
              </w:rPr>
              <w:t>собственных жизненных планов; отношение к профессиональной</w:t>
            </w:r>
            <w:r w:rsidRPr="00C372D2">
              <w:rPr>
                <w:rFonts w:ascii="ArialMT" w:hAnsi="ArialMT"/>
                <w:color w:val="000000"/>
                <w:sz w:val="24"/>
                <w:szCs w:val="24"/>
              </w:rPr>
              <w:br/>
            </w:r>
            <w:r w:rsidRPr="00C372D2">
              <w:rPr>
                <w:rStyle w:val="fontstyle01"/>
                <w:sz w:val="24"/>
                <w:szCs w:val="24"/>
              </w:rPr>
              <w:t>деятельности как возможности участия в решении личных, общественных,</w:t>
            </w:r>
            <w:r>
              <w:rPr>
                <w:rStyle w:val="fontstyle01"/>
                <w:sz w:val="24"/>
                <w:szCs w:val="24"/>
              </w:rPr>
              <w:t xml:space="preserve"> </w:t>
            </w:r>
            <w:r w:rsidRPr="00C372D2">
              <w:rPr>
                <w:rStyle w:val="fontstyle01"/>
                <w:sz w:val="24"/>
                <w:szCs w:val="24"/>
              </w:rPr>
              <w:t>государств</w:t>
            </w:r>
            <w:r>
              <w:rPr>
                <w:rStyle w:val="fontstyle01"/>
                <w:sz w:val="24"/>
                <w:szCs w:val="24"/>
              </w:rPr>
              <w:t>енных, общенациональных проблем</w:t>
            </w:r>
          </w:p>
        </w:tc>
      </w:tr>
      <w:tr w:rsidR="00CD5FDA" w:rsidRPr="00E55D37" w14:paraId="1EFF79CC" w14:textId="77777777" w:rsidTr="00CD5FDA">
        <w:trPr>
          <w:trHeight w:val="212"/>
        </w:trPr>
        <w:tc>
          <w:tcPr>
            <w:tcW w:w="1540" w:type="dxa"/>
          </w:tcPr>
          <w:p w14:paraId="4E2C5200" w14:textId="76046D4F" w:rsidR="00CD5FDA" w:rsidRPr="00E55D37" w:rsidRDefault="00CD5FDA" w:rsidP="00950FAD">
            <w:pPr>
              <w:suppressAutoHyphens/>
              <w:spacing w:after="0" w:line="240" w:lineRule="auto"/>
              <w:jc w:val="center"/>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iCs/>
                <w:sz w:val="24"/>
                <w:szCs w:val="24"/>
                <w:lang w:eastAsia="ru-RU"/>
              </w:rPr>
              <w:t>МР 02</w:t>
            </w:r>
          </w:p>
        </w:tc>
        <w:tc>
          <w:tcPr>
            <w:tcW w:w="7811" w:type="dxa"/>
          </w:tcPr>
          <w:p w14:paraId="1552A7E3" w14:textId="610EC391"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E55D37">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D5FDA" w:rsidRPr="00E55D37" w14:paraId="7C834C6E" w14:textId="77777777" w:rsidTr="00CD5FDA">
        <w:trPr>
          <w:trHeight w:val="212"/>
        </w:trPr>
        <w:tc>
          <w:tcPr>
            <w:tcW w:w="1540" w:type="dxa"/>
          </w:tcPr>
          <w:p w14:paraId="15C51676" w14:textId="3A8BF1D6" w:rsidR="00CD5FDA" w:rsidRPr="00E55D37" w:rsidRDefault="00CD5FDA" w:rsidP="00950FAD">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МР 04</w:t>
            </w:r>
          </w:p>
        </w:tc>
        <w:tc>
          <w:tcPr>
            <w:tcW w:w="7811" w:type="dxa"/>
          </w:tcPr>
          <w:p w14:paraId="44FB6CA2" w14:textId="3D96B8A1"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D5FDA" w:rsidRPr="00E55D37" w14:paraId="30F65A60" w14:textId="77777777" w:rsidTr="00CD5FDA">
        <w:trPr>
          <w:trHeight w:val="212"/>
        </w:trPr>
        <w:tc>
          <w:tcPr>
            <w:tcW w:w="1540" w:type="dxa"/>
          </w:tcPr>
          <w:p w14:paraId="4B5E36ED" w14:textId="37D9C2CA" w:rsidR="00CD5FDA" w:rsidRPr="00E55D37" w:rsidRDefault="00CD5FDA" w:rsidP="00950FAD">
            <w:pPr>
              <w:suppressAutoHyphens/>
              <w:spacing w:after="0" w:line="240" w:lineRule="auto"/>
              <w:ind w:firstLine="22"/>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МР 08</w:t>
            </w:r>
          </w:p>
        </w:tc>
        <w:tc>
          <w:tcPr>
            <w:tcW w:w="7811" w:type="dxa"/>
          </w:tcPr>
          <w:p w14:paraId="786E0D04" w14:textId="32FFB038"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D5FDA" w:rsidRPr="00E55D37" w14:paraId="6D90435E" w14:textId="77777777" w:rsidTr="00CD5FDA">
        <w:trPr>
          <w:trHeight w:val="212"/>
        </w:trPr>
        <w:tc>
          <w:tcPr>
            <w:tcW w:w="1540" w:type="dxa"/>
          </w:tcPr>
          <w:p w14:paraId="070690ED" w14:textId="52756CC0" w:rsidR="00CD5FDA" w:rsidRPr="00E55D37" w:rsidRDefault="00CD5FDA" w:rsidP="00950FAD">
            <w:pPr>
              <w:suppressAutoHyphens/>
              <w:spacing w:after="0" w:line="240" w:lineRule="auto"/>
              <w:ind w:firstLine="22"/>
              <w:jc w:val="center"/>
              <w:rPr>
                <w:rFonts w:ascii="Times New Roman" w:hAnsi="Times New Roman"/>
                <w:bCs/>
                <w:sz w:val="24"/>
                <w:szCs w:val="24"/>
              </w:rPr>
            </w:pPr>
            <w:r>
              <w:rPr>
                <w:rFonts w:ascii="Times New Roman" w:hAnsi="Times New Roman"/>
                <w:bCs/>
                <w:sz w:val="24"/>
                <w:szCs w:val="24"/>
              </w:rPr>
              <w:t>МР 09</w:t>
            </w:r>
          </w:p>
        </w:tc>
        <w:tc>
          <w:tcPr>
            <w:tcW w:w="7811" w:type="dxa"/>
          </w:tcPr>
          <w:p w14:paraId="21F27571" w14:textId="47BD202B"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B20590">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D5FDA" w:rsidRPr="00E55D37" w14:paraId="5368612B" w14:textId="77777777" w:rsidTr="00CD5FDA">
        <w:trPr>
          <w:trHeight w:val="212"/>
        </w:trPr>
        <w:tc>
          <w:tcPr>
            <w:tcW w:w="1540" w:type="dxa"/>
          </w:tcPr>
          <w:p w14:paraId="19157934" w14:textId="227106D3" w:rsidR="00CD5FDA" w:rsidRPr="00E55D37" w:rsidRDefault="00CD5FDA" w:rsidP="00950FAD">
            <w:pPr>
              <w:suppressAutoHyphens/>
              <w:spacing w:after="0" w:line="240" w:lineRule="auto"/>
              <w:ind w:firstLine="22"/>
              <w:jc w:val="center"/>
              <w:rPr>
                <w:rFonts w:ascii="Times New Roman" w:eastAsia="Times New Roman" w:hAnsi="Times New Roman" w:cs="Times New Roman"/>
                <w:i/>
                <w:sz w:val="24"/>
                <w:szCs w:val="24"/>
                <w:lang w:eastAsia="ru-RU"/>
              </w:rPr>
            </w:pPr>
            <w:bookmarkStart w:id="2" w:name="_Hlk86243808"/>
            <w:r w:rsidRPr="00E55D37">
              <w:rPr>
                <w:rFonts w:ascii="Times New Roman" w:hAnsi="Times New Roman"/>
                <w:bCs/>
                <w:sz w:val="24"/>
                <w:szCs w:val="24"/>
              </w:rPr>
              <w:t>ПРб 01</w:t>
            </w:r>
            <w:bookmarkEnd w:id="2"/>
          </w:p>
        </w:tc>
        <w:tc>
          <w:tcPr>
            <w:tcW w:w="7811" w:type="dxa"/>
          </w:tcPr>
          <w:p w14:paraId="67D78DD0" w14:textId="4D0CA5D4"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CD5FDA" w:rsidRPr="00E55D37" w14:paraId="4EE85AF7" w14:textId="77777777" w:rsidTr="00CD5FDA">
        <w:trPr>
          <w:trHeight w:val="212"/>
        </w:trPr>
        <w:tc>
          <w:tcPr>
            <w:tcW w:w="1540" w:type="dxa"/>
          </w:tcPr>
          <w:p w14:paraId="6C75DCCF" w14:textId="2D13D6F2" w:rsidR="00CD5FDA" w:rsidRPr="00E55D37" w:rsidRDefault="00CD5FDA" w:rsidP="00950FAD">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02</w:t>
            </w:r>
          </w:p>
        </w:tc>
        <w:tc>
          <w:tcPr>
            <w:tcW w:w="7811" w:type="dxa"/>
          </w:tcPr>
          <w:p w14:paraId="00A4D768" w14:textId="2F4AC4A4"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CD5FDA" w:rsidRPr="00E55D37" w14:paraId="405C2FAA" w14:textId="77777777" w:rsidTr="00CD5FDA">
        <w:trPr>
          <w:trHeight w:val="212"/>
        </w:trPr>
        <w:tc>
          <w:tcPr>
            <w:tcW w:w="1540" w:type="dxa"/>
          </w:tcPr>
          <w:p w14:paraId="594EFBD1" w14:textId="4E686675" w:rsidR="00CD5FDA" w:rsidRPr="00E55D37" w:rsidRDefault="00CD5FDA" w:rsidP="00950FAD">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03</w:t>
            </w:r>
          </w:p>
        </w:tc>
        <w:tc>
          <w:tcPr>
            <w:tcW w:w="7811" w:type="dxa"/>
          </w:tcPr>
          <w:p w14:paraId="461F7870" w14:textId="127CE363"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CD5FDA" w:rsidRPr="00E55D37" w14:paraId="32630C85" w14:textId="77777777" w:rsidTr="00CD5FDA">
        <w:trPr>
          <w:trHeight w:val="212"/>
        </w:trPr>
        <w:tc>
          <w:tcPr>
            <w:tcW w:w="1540" w:type="dxa"/>
          </w:tcPr>
          <w:p w14:paraId="56733B97" w14:textId="5476D3EA" w:rsidR="00CD5FDA" w:rsidRPr="00E55D37" w:rsidRDefault="00CD5FDA" w:rsidP="00950FAD">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04.</w:t>
            </w:r>
          </w:p>
        </w:tc>
        <w:tc>
          <w:tcPr>
            <w:tcW w:w="7811" w:type="dxa"/>
          </w:tcPr>
          <w:p w14:paraId="1DC1E461" w14:textId="64F2F1F6"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CD5FDA" w:rsidRPr="00E55D37" w14:paraId="491DB912" w14:textId="77777777" w:rsidTr="00CD5FDA">
        <w:trPr>
          <w:trHeight w:val="212"/>
        </w:trPr>
        <w:tc>
          <w:tcPr>
            <w:tcW w:w="1540" w:type="dxa"/>
          </w:tcPr>
          <w:p w14:paraId="6D0540FE" w14:textId="17367060" w:rsidR="00CD5FDA" w:rsidRPr="00E55D37" w:rsidRDefault="00CD5FDA" w:rsidP="00950FAD">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05.</w:t>
            </w:r>
          </w:p>
        </w:tc>
        <w:tc>
          <w:tcPr>
            <w:tcW w:w="7811" w:type="dxa"/>
          </w:tcPr>
          <w:p w14:paraId="7D9B47C8" w14:textId="64B5381C"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D5FDA" w:rsidRPr="00E55D37" w14:paraId="46CDC4AB" w14:textId="77777777" w:rsidTr="00CD5FDA">
        <w:trPr>
          <w:trHeight w:val="212"/>
        </w:trPr>
        <w:tc>
          <w:tcPr>
            <w:tcW w:w="1540" w:type="dxa"/>
          </w:tcPr>
          <w:p w14:paraId="5BE5F257" w14:textId="5D4C7156" w:rsidR="00CD5FDA" w:rsidRPr="00E55D37" w:rsidRDefault="00CD5FDA" w:rsidP="00950FAD">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06.</w:t>
            </w:r>
          </w:p>
        </w:tc>
        <w:tc>
          <w:tcPr>
            <w:tcW w:w="7811" w:type="dxa"/>
          </w:tcPr>
          <w:p w14:paraId="1F8EDD55" w14:textId="097317C9"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CD5FDA" w:rsidRPr="00E55D37" w14:paraId="18F54A37" w14:textId="77777777" w:rsidTr="00CD5FDA">
        <w:trPr>
          <w:trHeight w:val="212"/>
        </w:trPr>
        <w:tc>
          <w:tcPr>
            <w:tcW w:w="1540" w:type="dxa"/>
          </w:tcPr>
          <w:p w14:paraId="3E230AA2" w14:textId="58C2A00F" w:rsidR="00CD5FDA" w:rsidRPr="00E55D37" w:rsidRDefault="00CD5FDA" w:rsidP="00950FAD">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07</w:t>
            </w:r>
          </w:p>
        </w:tc>
        <w:tc>
          <w:tcPr>
            <w:tcW w:w="7811" w:type="dxa"/>
          </w:tcPr>
          <w:p w14:paraId="615BC72F" w14:textId="7C69A0B0"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CD5FDA" w:rsidRPr="00E55D37" w14:paraId="6210C4BB" w14:textId="77777777" w:rsidTr="00CD5FDA">
        <w:trPr>
          <w:trHeight w:val="212"/>
        </w:trPr>
        <w:tc>
          <w:tcPr>
            <w:tcW w:w="1540" w:type="dxa"/>
          </w:tcPr>
          <w:p w14:paraId="1231B3F6" w14:textId="2D14DDDA" w:rsidR="00CD5FDA" w:rsidRPr="00E55D37" w:rsidRDefault="00CD5FDA" w:rsidP="00950FAD">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ПРб 08</w:t>
            </w:r>
          </w:p>
        </w:tc>
        <w:tc>
          <w:tcPr>
            <w:tcW w:w="7811" w:type="dxa"/>
          </w:tcPr>
          <w:p w14:paraId="17D1AE19" w14:textId="18DAD1A7"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CD5FDA" w:rsidRPr="00E55D37" w14:paraId="6D0CA2F2" w14:textId="77777777" w:rsidTr="00CD5FDA">
        <w:trPr>
          <w:trHeight w:val="212"/>
        </w:trPr>
        <w:tc>
          <w:tcPr>
            <w:tcW w:w="1540" w:type="dxa"/>
          </w:tcPr>
          <w:p w14:paraId="252D49B3" w14:textId="320FE04B" w:rsidR="00CD5FDA" w:rsidRPr="00E55D37" w:rsidRDefault="00CD5FDA" w:rsidP="00950FAD">
            <w:pPr>
              <w:suppressAutoHyphens/>
              <w:spacing w:after="0" w:line="240" w:lineRule="auto"/>
              <w:ind w:firstLine="22"/>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ПРб 09</w:t>
            </w:r>
          </w:p>
        </w:tc>
        <w:tc>
          <w:tcPr>
            <w:tcW w:w="7811" w:type="dxa"/>
          </w:tcPr>
          <w:p w14:paraId="55710D00" w14:textId="14739B0C"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 xml:space="preserve">Овладение навыками анализа художественных произведений с учетом их жанрово-родовой специфики; осознание художественной картины жизни, </w:t>
            </w:r>
            <w:r w:rsidRPr="00E55D37">
              <w:rPr>
                <w:rFonts w:ascii="Times New Roman" w:hAnsi="Times New Roman"/>
                <w:bCs/>
                <w:sz w:val="24"/>
                <w:szCs w:val="24"/>
              </w:rPr>
              <w:lastRenderedPageBreak/>
              <w:t>созданной в литературном произведении, в единстве эмоционального личностного восприятия и интеллектуального понимания</w:t>
            </w:r>
          </w:p>
        </w:tc>
      </w:tr>
      <w:tr w:rsidR="00CD5FDA" w:rsidRPr="00E55D37" w14:paraId="44264B23" w14:textId="77777777" w:rsidTr="00CD5FDA">
        <w:trPr>
          <w:trHeight w:val="212"/>
        </w:trPr>
        <w:tc>
          <w:tcPr>
            <w:tcW w:w="1540" w:type="dxa"/>
          </w:tcPr>
          <w:p w14:paraId="2A734D44" w14:textId="6290B083" w:rsidR="00CD5FDA" w:rsidRPr="00E55D37" w:rsidRDefault="00CD5FDA" w:rsidP="00950FAD">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lastRenderedPageBreak/>
              <w:t>ПРб 10</w:t>
            </w:r>
          </w:p>
        </w:tc>
        <w:tc>
          <w:tcPr>
            <w:tcW w:w="7811" w:type="dxa"/>
          </w:tcPr>
          <w:p w14:paraId="2467FB74" w14:textId="50904BC9"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представлений о системе стилей языка художественной литературы</w:t>
            </w:r>
          </w:p>
        </w:tc>
      </w:tr>
    </w:tbl>
    <w:p w14:paraId="6BA8ADED"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4125574E"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50932F11"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5E1606B0"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5343FA44" w14:textId="3F328CD1" w:rsidR="00F241E3" w:rsidRPr="009F5C4D" w:rsidRDefault="00F241E3" w:rsidP="00271267">
      <w:pPr>
        <w:suppressAutoHyphens/>
        <w:spacing w:after="0" w:line="240" w:lineRule="auto"/>
        <w:jc w:val="center"/>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t>2. СТРУКТУРА И СОДЕРЖАНИЕ УЧЕБНОЙ ДИСЦИПЛИНЫ</w:t>
      </w:r>
    </w:p>
    <w:p w14:paraId="11510C90" w14:textId="77777777" w:rsidR="008904CF" w:rsidRPr="009F5C4D" w:rsidRDefault="008904CF" w:rsidP="00721B3F">
      <w:pPr>
        <w:suppressAutoHyphens/>
        <w:spacing w:after="0" w:line="240" w:lineRule="auto"/>
        <w:ind w:firstLine="709"/>
        <w:jc w:val="center"/>
        <w:rPr>
          <w:rFonts w:ascii="Times New Roman" w:eastAsia="Times New Roman" w:hAnsi="Times New Roman" w:cs="Times New Roman"/>
          <w:b/>
          <w:sz w:val="28"/>
          <w:szCs w:val="28"/>
          <w:lang w:eastAsia="ru-RU"/>
        </w:rPr>
      </w:pPr>
    </w:p>
    <w:p w14:paraId="71E4D3D9" w14:textId="6D5BB398" w:rsidR="00F241E3" w:rsidRPr="009F5C4D" w:rsidRDefault="00F241E3" w:rsidP="00721B3F">
      <w:pPr>
        <w:suppressAutoHyphens/>
        <w:spacing w:after="0" w:line="240" w:lineRule="auto"/>
        <w:ind w:firstLine="709"/>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t>2.1. Объем учебной дисциплины и виды учебной работы</w:t>
      </w:r>
    </w:p>
    <w:p w14:paraId="7205D2C4" w14:textId="77777777" w:rsidR="008904CF" w:rsidRPr="00E55D37" w:rsidRDefault="008904CF" w:rsidP="00721B3F">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F241E3" w:rsidRPr="00E55D37" w14:paraId="27F48A9D" w14:textId="77777777" w:rsidTr="0067498E">
        <w:trPr>
          <w:trHeight w:val="490"/>
        </w:trPr>
        <w:tc>
          <w:tcPr>
            <w:tcW w:w="3685" w:type="pct"/>
            <w:vAlign w:val="center"/>
          </w:tcPr>
          <w:p w14:paraId="72A0212B" w14:textId="77777777" w:rsidR="00F241E3" w:rsidRPr="00E55D37" w:rsidRDefault="00F241E3" w:rsidP="00271267">
            <w:pPr>
              <w:suppressAutoHyphens/>
              <w:spacing w:after="0" w:line="240" w:lineRule="auto"/>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Вид учебной работы</w:t>
            </w:r>
          </w:p>
        </w:tc>
        <w:tc>
          <w:tcPr>
            <w:tcW w:w="1315" w:type="pct"/>
            <w:vAlign w:val="center"/>
          </w:tcPr>
          <w:p w14:paraId="042559D9" w14:textId="77777777" w:rsidR="00F241E3" w:rsidRPr="00E55D37" w:rsidRDefault="00F241E3" w:rsidP="007F3AD1">
            <w:pPr>
              <w:suppressAutoHyphens/>
              <w:spacing w:after="0" w:line="240" w:lineRule="auto"/>
              <w:rPr>
                <w:rFonts w:ascii="Times New Roman" w:eastAsia="Times New Roman" w:hAnsi="Times New Roman" w:cs="Times New Roman"/>
                <w:b/>
                <w:iCs/>
                <w:sz w:val="24"/>
                <w:szCs w:val="24"/>
                <w:lang w:eastAsia="ru-RU"/>
              </w:rPr>
            </w:pPr>
            <w:r w:rsidRPr="00E55D37">
              <w:rPr>
                <w:rFonts w:ascii="Times New Roman" w:eastAsia="Times New Roman" w:hAnsi="Times New Roman" w:cs="Times New Roman"/>
                <w:b/>
                <w:iCs/>
                <w:sz w:val="24"/>
                <w:szCs w:val="24"/>
                <w:lang w:eastAsia="ru-RU"/>
              </w:rPr>
              <w:t>Объем в часах</w:t>
            </w:r>
          </w:p>
        </w:tc>
      </w:tr>
      <w:tr w:rsidR="00F241E3" w:rsidRPr="00E55D37" w14:paraId="61BB6EEB" w14:textId="77777777" w:rsidTr="00271267">
        <w:trPr>
          <w:trHeight w:val="490"/>
        </w:trPr>
        <w:tc>
          <w:tcPr>
            <w:tcW w:w="3685" w:type="pct"/>
            <w:vAlign w:val="center"/>
          </w:tcPr>
          <w:p w14:paraId="6B766606" w14:textId="77777777" w:rsidR="00F241E3" w:rsidRPr="00E55D37" w:rsidRDefault="00F241E3" w:rsidP="00271267">
            <w:pPr>
              <w:suppressAutoHyphens/>
              <w:spacing w:after="0" w:line="240" w:lineRule="auto"/>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3834EED7" w14:textId="0A89E7EF" w:rsidR="00F241E3" w:rsidRPr="00CD5FDA" w:rsidRDefault="0024072A" w:rsidP="00271267">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89</w:t>
            </w:r>
          </w:p>
        </w:tc>
      </w:tr>
      <w:tr w:rsidR="00595F39" w:rsidRPr="00E55D37" w14:paraId="57F14FAD" w14:textId="77777777" w:rsidTr="00271267">
        <w:trPr>
          <w:trHeight w:val="490"/>
        </w:trPr>
        <w:tc>
          <w:tcPr>
            <w:tcW w:w="3685" w:type="pct"/>
            <w:shd w:val="clear" w:color="auto" w:fill="auto"/>
          </w:tcPr>
          <w:p w14:paraId="6E9B0BC7" w14:textId="2558BC37" w:rsidR="00595F39" w:rsidRPr="009865C5" w:rsidRDefault="00595F39" w:rsidP="00271267">
            <w:pPr>
              <w:suppressAutoHyphens/>
              <w:spacing w:after="0" w:line="240" w:lineRule="auto"/>
              <w:rPr>
                <w:rFonts w:ascii="Times New Roman" w:eastAsia="Times New Roman" w:hAnsi="Times New Roman" w:cs="Times New Roman"/>
                <w:b/>
                <w:bCs/>
                <w:iCs/>
                <w:sz w:val="24"/>
                <w:szCs w:val="24"/>
                <w:lang w:eastAsia="ru-RU"/>
              </w:rPr>
            </w:pPr>
            <w:r w:rsidRPr="00D27243">
              <w:rPr>
                <w:rFonts w:ascii="Times New Roman" w:eastAsia="Times New Roman" w:hAnsi="Times New Roman" w:cs="Times New Roman"/>
                <w:b/>
                <w:bCs/>
                <w:iCs/>
                <w:sz w:val="24"/>
                <w:szCs w:val="24"/>
                <w:lang w:eastAsia="ru-RU"/>
              </w:rPr>
              <w:t>Основное содержание</w:t>
            </w:r>
          </w:p>
        </w:tc>
        <w:tc>
          <w:tcPr>
            <w:tcW w:w="1315" w:type="pct"/>
            <w:shd w:val="clear" w:color="auto" w:fill="auto"/>
            <w:vAlign w:val="center"/>
          </w:tcPr>
          <w:p w14:paraId="4D1FCC66" w14:textId="431B3C39" w:rsidR="00595F39" w:rsidRPr="00CD5FDA" w:rsidRDefault="00DE5B2B" w:rsidP="00271267">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54</w:t>
            </w:r>
          </w:p>
        </w:tc>
      </w:tr>
      <w:tr w:rsidR="00595F39" w:rsidRPr="00E55D37" w14:paraId="6125A72E" w14:textId="77777777" w:rsidTr="00271267">
        <w:trPr>
          <w:trHeight w:val="516"/>
        </w:trPr>
        <w:tc>
          <w:tcPr>
            <w:tcW w:w="5000" w:type="pct"/>
            <w:gridSpan w:val="2"/>
            <w:vAlign w:val="center"/>
          </w:tcPr>
          <w:p w14:paraId="5F8A8BE5" w14:textId="77777777" w:rsidR="00595F39" w:rsidRPr="00E55D37" w:rsidRDefault="00595F39" w:rsidP="00271267">
            <w:pPr>
              <w:suppressAutoHyphens/>
              <w:spacing w:after="0" w:line="240" w:lineRule="auto"/>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sz w:val="24"/>
                <w:szCs w:val="24"/>
                <w:lang w:eastAsia="ru-RU"/>
              </w:rPr>
              <w:t>в т. ч.:</w:t>
            </w:r>
          </w:p>
        </w:tc>
      </w:tr>
      <w:tr w:rsidR="00595F39" w:rsidRPr="00E55D37" w14:paraId="3003E621" w14:textId="77777777" w:rsidTr="00271267">
        <w:trPr>
          <w:trHeight w:val="490"/>
        </w:trPr>
        <w:tc>
          <w:tcPr>
            <w:tcW w:w="3685" w:type="pct"/>
            <w:vAlign w:val="center"/>
          </w:tcPr>
          <w:p w14:paraId="7C8B8B7D" w14:textId="77777777" w:rsidR="00595F39" w:rsidRPr="00E55D37" w:rsidRDefault="00595F39" w:rsidP="00271267">
            <w:pPr>
              <w:suppressAutoHyphens/>
              <w:spacing w:after="0" w:line="240" w:lineRule="auto"/>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теоретическое обучение</w:t>
            </w:r>
          </w:p>
        </w:tc>
        <w:tc>
          <w:tcPr>
            <w:tcW w:w="1315" w:type="pct"/>
            <w:vAlign w:val="center"/>
          </w:tcPr>
          <w:p w14:paraId="10733D50" w14:textId="5BC24F79" w:rsidR="00595F39" w:rsidRPr="00E55D37" w:rsidRDefault="00485208" w:rsidP="00271267">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25</w:t>
            </w:r>
          </w:p>
        </w:tc>
      </w:tr>
      <w:tr w:rsidR="00595F39" w:rsidRPr="00E55D37" w14:paraId="3F4380AC" w14:textId="77777777" w:rsidTr="00271267">
        <w:trPr>
          <w:trHeight w:val="490"/>
        </w:trPr>
        <w:tc>
          <w:tcPr>
            <w:tcW w:w="3685" w:type="pct"/>
            <w:vAlign w:val="center"/>
          </w:tcPr>
          <w:p w14:paraId="1FCCC45B" w14:textId="06CE058E" w:rsidR="00595F39" w:rsidRPr="00E55D37" w:rsidRDefault="00595F39" w:rsidP="00271267">
            <w:pPr>
              <w:suppressAutoHyphens/>
              <w:spacing w:after="0" w:line="240" w:lineRule="auto"/>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практические занятия</w:t>
            </w:r>
            <w:r>
              <w:rPr>
                <w:rFonts w:ascii="Times New Roman" w:eastAsia="Times New Roman" w:hAnsi="Times New Roman" w:cs="Times New Roman"/>
                <w:i/>
                <w:sz w:val="24"/>
                <w:szCs w:val="24"/>
                <w:lang w:eastAsia="ru-RU"/>
              </w:rPr>
              <w:t xml:space="preserve"> </w:t>
            </w:r>
          </w:p>
        </w:tc>
        <w:tc>
          <w:tcPr>
            <w:tcW w:w="1315" w:type="pct"/>
            <w:vAlign w:val="center"/>
          </w:tcPr>
          <w:p w14:paraId="0D959A0C" w14:textId="75B59209" w:rsidR="00595F39" w:rsidRPr="00E55D37" w:rsidRDefault="00485208" w:rsidP="00271267">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595F39" w:rsidRPr="00E55D37" w14:paraId="57A9262A" w14:textId="77777777" w:rsidTr="00271267">
        <w:trPr>
          <w:trHeight w:val="490"/>
        </w:trPr>
        <w:tc>
          <w:tcPr>
            <w:tcW w:w="3685" w:type="pct"/>
            <w:vAlign w:val="center"/>
          </w:tcPr>
          <w:p w14:paraId="4F257AB9" w14:textId="697ECDE0" w:rsidR="00595F39" w:rsidRPr="009865C5" w:rsidRDefault="00595F39" w:rsidP="00271267">
            <w:pPr>
              <w:suppressAutoHyphens/>
              <w:spacing w:after="0" w:line="240" w:lineRule="auto"/>
              <w:rPr>
                <w:rFonts w:ascii="Times New Roman" w:eastAsia="Times New Roman" w:hAnsi="Times New Roman" w:cs="Times New Roman"/>
                <w:b/>
                <w:bCs/>
                <w:sz w:val="24"/>
                <w:szCs w:val="24"/>
                <w:lang w:eastAsia="ru-RU"/>
              </w:rPr>
            </w:pPr>
            <w:r w:rsidRPr="009865C5">
              <w:rPr>
                <w:rFonts w:ascii="Times New Roman" w:eastAsia="Times New Roman" w:hAnsi="Times New Roman" w:cs="Times New Roman"/>
                <w:b/>
                <w:bCs/>
                <w:sz w:val="24"/>
                <w:szCs w:val="24"/>
                <w:lang w:eastAsia="ru-RU"/>
              </w:rPr>
              <w:t>Профессионально ориентированное содержание</w:t>
            </w:r>
          </w:p>
        </w:tc>
        <w:tc>
          <w:tcPr>
            <w:tcW w:w="1315" w:type="pct"/>
            <w:vAlign w:val="center"/>
          </w:tcPr>
          <w:p w14:paraId="6BE1FCB9" w14:textId="46D88647" w:rsidR="00595F39" w:rsidRPr="00CD5FDA" w:rsidRDefault="00485208" w:rsidP="00271267">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21</w:t>
            </w:r>
          </w:p>
        </w:tc>
      </w:tr>
      <w:tr w:rsidR="00595F39" w:rsidRPr="00E55D37" w14:paraId="2FF04A4C" w14:textId="77777777" w:rsidTr="00271267">
        <w:trPr>
          <w:trHeight w:val="486"/>
        </w:trPr>
        <w:tc>
          <w:tcPr>
            <w:tcW w:w="5000" w:type="pct"/>
            <w:gridSpan w:val="2"/>
            <w:vAlign w:val="center"/>
          </w:tcPr>
          <w:p w14:paraId="215E0B9D" w14:textId="224FFB2C" w:rsidR="00595F39" w:rsidRDefault="00595F39" w:rsidP="00271267">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в т</w:t>
            </w:r>
            <w:r w:rsidR="0027126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w:t>
            </w:r>
          </w:p>
        </w:tc>
      </w:tr>
      <w:tr w:rsidR="00595F39" w:rsidRPr="00E55D37" w14:paraId="4E3F1282" w14:textId="77777777" w:rsidTr="00271267">
        <w:trPr>
          <w:trHeight w:val="490"/>
        </w:trPr>
        <w:tc>
          <w:tcPr>
            <w:tcW w:w="3685" w:type="pct"/>
            <w:vAlign w:val="center"/>
          </w:tcPr>
          <w:p w14:paraId="7546240A" w14:textId="6FD1EC05" w:rsidR="00595F39" w:rsidRDefault="00595F39" w:rsidP="00271267">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теоретическое обучение</w:t>
            </w:r>
          </w:p>
        </w:tc>
        <w:tc>
          <w:tcPr>
            <w:tcW w:w="1315" w:type="pct"/>
            <w:vAlign w:val="center"/>
          </w:tcPr>
          <w:p w14:paraId="1EE18F31" w14:textId="2ABF7275" w:rsidR="00595F39" w:rsidRDefault="00485208" w:rsidP="00271267">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9</w:t>
            </w:r>
          </w:p>
        </w:tc>
      </w:tr>
      <w:tr w:rsidR="00595F39" w:rsidRPr="00E55D37" w14:paraId="4786118D" w14:textId="77777777" w:rsidTr="00271267">
        <w:trPr>
          <w:trHeight w:val="490"/>
        </w:trPr>
        <w:tc>
          <w:tcPr>
            <w:tcW w:w="3685" w:type="pct"/>
            <w:vAlign w:val="center"/>
          </w:tcPr>
          <w:p w14:paraId="771141BB" w14:textId="4867DC9F" w:rsidR="00595F39" w:rsidRDefault="009D0832" w:rsidP="00271267">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w:t>
            </w:r>
            <w:r w:rsidR="00595F39">
              <w:rPr>
                <w:rFonts w:ascii="Times New Roman" w:eastAsia="Times New Roman" w:hAnsi="Times New Roman" w:cs="Times New Roman"/>
                <w:sz w:val="24"/>
                <w:szCs w:val="24"/>
                <w:lang w:eastAsia="ru-RU"/>
              </w:rPr>
              <w:t>актические занятия</w:t>
            </w:r>
          </w:p>
        </w:tc>
        <w:tc>
          <w:tcPr>
            <w:tcW w:w="1315" w:type="pct"/>
            <w:vAlign w:val="center"/>
          </w:tcPr>
          <w:p w14:paraId="6C139D4A" w14:textId="18C3CEA9" w:rsidR="00595F39" w:rsidRDefault="00595F39" w:rsidP="00271267">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12</w:t>
            </w:r>
          </w:p>
        </w:tc>
      </w:tr>
      <w:tr w:rsidR="0024072A" w:rsidRPr="00E55D37" w14:paraId="61877374" w14:textId="77777777" w:rsidTr="00271267">
        <w:trPr>
          <w:trHeight w:val="490"/>
        </w:trPr>
        <w:tc>
          <w:tcPr>
            <w:tcW w:w="3685" w:type="pct"/>
            <w:vAlign w:val="center"/>
          </w:tcPr>
          <w:p w14:paraId="6FCF9551" w14:textId="246502E8" w:rsidR="0024072A" w:rsidRPr="0024072A" w:rsidRDefault="0024072A" w:rsidP="00271267">
            <w:pPr>
              <w:suppressAutoHyphens/>
              <w:spacing w:after="0" w:line="240" w:lineRule="auto"/>
              <w:rPr>
                <w:rFonts w:ascii="Times New Roman" w:eastAsia="Times New Roman" w:hAnsi="Times New Roman" w:cs="Times New Roman"/>
                <w:b/>
                <w:sz w:val="24"/>
                <w:szCs w:val="24"/>
                <w:lang w:eastAsia="ru-RU"/>
              </w:rPr>
            </w:pPr>
            <w:r w:rsidRPr="0024072A">
              <w:rPr>
                <w:rFonts w:ascii="Times New Roman" w:eastAsia="Times New Roman" w:hAnsi="Times New Roman" w:cs="Times New Roman"/>
                <w:b/>
                <w:sz w:val="24"/>
                <w:szCs w:val="24"/>
                <w:lang w:eastAsia="ru-RU"/>
              </w:rPr>
              <w:t>Консультации</w:t>
            </w:r>
          </w:p>
        </w:tc>
        <w:tc>
          <w:tcPr>
            <w:tcW w:w="1315" w:type="pct"/>
            <w:vAlign w:val="center"/>
          </w:tcPr>
          <w:p w14:paraId="09A03114" w14:textId="522D48FC" w:rsidR="0024072A" w:rsidRPr="0024072A" w:rsidRDefault="0024072A" w:rsidP="00271267">
            <w:pPr>
              <w:suppressAutoHyphens/>
              <w:spacing w:after="0" w:line="240" w:lineRule="auto"/>
              <w:jc w:val="center"/>
              <w:rPr>
                <w:rFonts w:ascii="Times New Roman" w:eastAsia="Times New Roman" w:hAnsi="Times New Roman" w:cs="Times New Roman"/>
                <w:b/>
                <w:iCs/>
                <w:sz w:val="24"/>
                <w:szCs w:val="24"/>
                <w:lang w:eastAsia="ru-RU"/>
              </w:rPr>
            </w:pPr>
            <w:r w:rsidRPr="0024072A">
              <w:rPr>
                <w:rFonts w:ascii="Times New Roman" w:eastAsia="Times New Roman" w:hAnsi="Times New Roman" w:cs="Times New Roman"/>
                <w:b/>
                <w:iCs/>
                <w:sz w:val="24"/>
                <w:szCs w:val="24"/>
                <w:lang w:eastAsia="ru-RU"/>
              </w:rPr>
              <w:t>10</w:t>
            </w:r>
          </w:p>
        </w:tc>
      </w:tr>
      <w:tr w:rsidR="00595F39" w:rsidRPr="00E55D37" w14:paraId="7D87610D" w14:textId="77777777" w:rsidTr="00271267">
        <w:trPr>
          <w:trHeight w:val="331"/>
        </w:trPr>
        <w:tc>
          <w:tcPr>
            <w:tcW w:w="3685" w:type="pct"/>
            <w:vAlign w:val="center"/>
          </w:tcPr>
          <w:p w14:paraId="3721F4D4" w14:textId="18842D8D" w:rsidR="00595F39" w:rsidRPr="00E55D37" w:rsidRDefault="00595F39" w:rsidP="00271267">
            <w:pPr>
              <w:suppressAutoHyphens/>
              <w:spacing w:after="0" w:line="240" w:lineRule="auto"/>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b/>
                <w:iCs/>
                <w:sz w:val="24"/>
                <w:szCs w:val="24"/>
                <w:lang w:eastAsia="ru-RU"/>
              </w:rPr>
              <w:t>Промежуточная аттестация</w:t>
            </w:r>
            <w:r w:rsidR="00CD5FDA">
              <w:rPr>
                <w:rFonts w:ascii="Times New Roman" w:eastAsia="Times New Roman" w:hAnsi="Times New Roman" w:cs="Times New Roman"/>
                <w:b/>
                <w:iCs/>
                <w:sz w:val="24"/>
                <w:szCs w:val="24"/>
                <w:lang w:eastAsia="ru-RU"/>
              </w:rPr>
              <w:t xml:space="preserve"> (экзамен)</w:t>
            </w:r>
          </w:p>
        </w:tc>
        <w:tc>
          <w:tcPr>
            <w:tcW w:w="1315" w:type="pct"/>
            <w:vAlign w:val="center"/>
          </w:tcPr>
          <w:p w14:paraId="2CBA2E1A" w14:textId="73CBE874" w:rsidR="00595F39" w:rsidRPr="00CD5FDA" w:rsidRDefault="0024072A" w:rsidP="00271267">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4</w:t>
            </w:r>
          </w:p>
        </w:tc>
      </w:tr>
    </w:tbl>
    <w:p w14:paraId="06F9D9B7" w14:textId="679156C8" w:rsidR="00F241E3" w:rsidRPr="00E55D37" w:rsidRDefault="00F241E3" w:rsidP="00F05D57">
      <w:pPr>
        <w:suppressAutoHyphens/>
        <w:spacing w:after="0" w:line="240" w:lineRule="auto"/>
        <w:rPr>
          <w:rFonts w:ascii="Times New Roman" w:eastAsia="Times New Roman" w:hAnsi="Times New Roman" w:cs="Times New Roman"/>
          <w:b/>
          <w:i/>
          <w:sz w:val="24"/>
          <w:szCs w:val="24"/>
          <w:lang w:eastAsia="ru-RU"/>
        </w:rPr>
        <w:sectPr w:rsidR="00F241E3" w:rsidRPr="00E55D37" w:rsidSect="004C01E5">
          <w:footerReference w:type="default" r:id="rId10"/>
          <w:type w:val="nextColumn"/>
          <w:pgSz w:w="11906" w:h="16838"/>
          <w:pgMar w:top="1134" w:right="567" w:bottom="1134" w:left="1134" w:header="708" w:footer="708" w:gutter="0"/>
          <w:cols w:space="720"/>
          <w:titlePg/>
          <w:docGrid w:linePitch="299"/>
        </w:sectPr>
      </w:pPr>
    </w:p>
    <w:p w14:paraId="3A21F748" w14:textId="0780F9EB" w:rsidR="00F241E3" w:rsidRPr="009F5C4D" w:rsidRDefault="00F241E3" w:rsidP="00721B3F">
      <w:pPr>
        <w:spacing w:after="0" w:line="240" w:lineRule="auto"/>
        <w:ind w:firstLine="709"/>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p w14:paraId="7A00684F" w14:textId="77777777" w:rsidR="00271267" w:rsidRPr="00E55D37" w:rsidRDefault="00271267" w:rsidP="00721B3F">
      <w:pPr>
        <w:spacing w:after="0" w:line="240" w:lineRule="auto"/>
        <w:ind w:firstLine="709"/>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8593"/>
        <w:gridCol w:w="1271"/>
        <w:gridCol w:w="3403"/>
      </w:tblGrid>
      <w:tr w:rsidR="00950FAD" w:rsidRPr="00950FAD" w14:paraId="453DB2DA" w14:textId="04232392" w:rsidTr="006B3893">
        <w:trPr>
          <w:trHeight w:val="20"/>
          <w:tblHeader/>
        </w:trPr>
        <w:tc>
          <w:tcPr>
            <w:tcW w:w="680" w:type="pct"/>
            <w:vAlign w:val="center"/>
          </w:tcPr>
          <w:p w14:paraId="441848AB" w14:textId="77777777" w:rsidR="00D05E2C" w:rsidRPr="00950FAD" w:rsidRDefault="00D05E2C" w:rsidP="00950FAD">
            <w:pPr>
              <w:suppressAutoHyphens/>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Наименование разделов и тем</w:t>
            </w:r>
          </w:p>
        </w:tc>
        <w:tc>
          <w:tcPr>
            <w:tcW w:w="2798" w:type="pct"/>
            <w:vAlign w:val="center"/>
          </w:tcPr>
          <w:p w14:paraId="72A894D8" w14:textId="77777777" w:rsidR="00D05E2C" w:rsidRPr="00950FAD" w:rsidRDefault="00D05E2C" w:rsidP="00950FAD">
            <w:pPr>
              <w:suppressAutoHyphens/>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14" w:type="pct"/>
            <w:shd w:val="clear" w:color="auto" w:fill="FFFFFF" w:themeFill="background1"/>
            <w:vAlign w:val="center"/>
          </w:tcPr>
          <w:p w14:paraId="486322AC" w14:textId="75327B0E" w:rsidR="00D05E2C" w:rsidRPr="00950FAD" w:rsidRDefault="00D05E2C" w:rsidP="00950FAD">
            <w:pPr>
              <w:suppressAutoHyphens/>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Объем</w:t>
            </w:r>
          </w:p>
          <w:p w14:paraId="1E35F23C" w14:textId="77777777" w:rsidR="00D05E2C" w:rsidRPr="00950FAD" w:rsidRDefault="00D05E2C" w:rsidP="00950FAD">
            <w:pPr>
              <w:suppressAutoHyphens/>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в часах</w:t>
            </w:r>
          </w:p>
        </w:tc>
        <w:tc>
          <w:tcPr>
            <w:tcW w:w="1108" w:type="pct"/>
            <w:vAlign w:val="center"/>
          </w:tcPr>
          <w:p w14:paraId="5318406D" w14:textId="219D9AF2" w:rsidR="00D05E2C" w:rsidRPr="00950FAD" w:rsidRDefault="00C857CF" w:rsidP="00950FAD">
            <w:pPr>
              <w:suppressAutoHyphens/>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950FAD" w:rsidRPr="00950FAD" w14:paraId="34C9A948" w14:textId="646C6BC3" w:rsidTr="006B3893">
        <w:trPr>
          <w:trHeight w:val="20"/>
        </w:trPr>
        <w:tc>
          <w:tcPr>
            <w:tcW w:w="680" w:type="pct"/>
          </w:tcPr>
          <w:p w14:paraId="6B032152" w14:textId="77777777" w:rsidR="00D05E2C" w:rsidRPr="00950FAD" w:rsidRDefault="00D05E2C" w:rsidP="00950FAD">
            <w:pPr>
              <w:spacing w:after="0" w:line="240" w:lineRule="auto"/>
              <w:ind w:firstLine="709"/>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w:t>
            </w:r>
          </w:p>
        </w:tc>
        <w:tc>
          <w:tcPr>
            <w:tcW w:w="2798" w:type="pct"/>
          </w:tcPr>
          <w:p w14:paraId="7222359B" w14:textId="77777777" w:rsidR="00D05E2C" w:rsidRPr="00950FAD" w:rsidRDefault="00D05E2C" w:rsidP="00950FAD">
            <w:pPr>
              <w:spacing w:after="0" w:line="240" w:lineRule="auto"/>
              <w:ind w:firstLine="709"/>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2</w:t>
            </w:r>
          </w:p>
        </w:tc>
        <w:tc>
          <w:tcPr>
            <w:tcW w:w="414" w:type="pct"/>
            <w:shd w:val="clear" w:color="auto" w:fill="FFFFFF" w:themeFill="background1"/>
          </w:tcPr>
          <w:p w14:paraId="256F6E07" w14:textId="77777777" w:rsidR="00D05E2C" w:rsidRPr="00950FAD" w:rsidRDefault="00D05E2C"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3</w:t>
            </w:r>
          </w:p>
        </w:tc>
        <w:tc>
          <w:tcPr>
            <w:tcW w:w="1108" w:type="pct"/>
          </w:tcPr>
          <w:p w14:paraId="2E6F13B3" w14:textId="48ECA147" w:rsidR="00D05E2C" w:rsidRPr="00950FAD" w:rsidRDefault="000B7A8C"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4</w:t>
            </w:r>
          </w:p>
        </w:tc>
      </w:tr>
      <w:tr w:rsidR="00950FAD" w:rsidRPr="00950FAD" w14:paraId="29F24CC4" w14:textId="7653772A" w:rsidTr="006B3893">
        <w:trPr>
          <w:trHeight w:val="20"/>
        </w:trPr>
        <w:tc>
          <w:tcPr>
            <w:tcW w:w="5000" w:type="pct"/>
            <w:gridSpan w:val="4"/>
            <w:shd w:val="clear" w:color="auto" w:fill="FFFFFF" w:themeFill="background1"/>
          </w:tcPr>
          <w:p w14:paraId="7B0F8ED9" w14:textId="01E61AE1" w:rsidR="00D05E2C" w:rsidRPr="00950FAD" w:rsidRDefault="00D05E2C"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Основное содержание</w:t>
            </w:r>
          </w:p>
        </w:tc>
      </w:tr>
      <w:tr w:rsidR="00950FAD" w:rsidRPr="00950FAD" w14:paraId="3516B078" w14:textId="1EE82022" w:rsidTr="006B3893">
        <w:trPr>
          <w:trHeight w:val="20"/>
        </w:trPr>
        <w:tc>
          <w:tcPr>
            <w:tcW w:w="680" w:type="pct"/>
          </w:tcPr>
          <w:p w14:paraId="6897831F" w14:textId="77777777" w:rsidR="00D05E2C" w:rsidRPr="00950FAD" w:rsidRDefault="00D05E2C" w:rsidP="00950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98" w:type="pct"/>
          </w:tcPr>
          <w:p w14:paraId="178E301B" w14:textId="482A22CB" w:rsidR="00D05E2C" w:rsidRPr="00950FAD" w:rsidRDefault="0067498E" w:rsidP="00950FAD">
            <w:pPr>
              <w:spacing w:after="0" w:line="240" w:lineRule="auto"/>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Введение</w:t>
            </w:r>
          </w:p>
        </w:tc>
        <w:tc>
          <w:tcPr>
            <w:tcW w:w="414" w:type="pct"/>
            <w:shd w:val="clear" w:color="auto" w:fill="FFFFFF" w:themeFill="background1"/>
          </w:tcPr>
          <w:p w14:paraId="44D8283E" w14:textId="77926ACD" w:rsidR="00D05E2C" w:rsidRPr="00950FAD" w:rsidRDefault="000D7193"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2</w:t>
            </w:r>
          </w:p>
        </w:tc>
        <w:tc>
          <w:tcPr>
            <w:tcW w:w="1108" w:type="pct"/>
          </w:tcPr>
          <w:p w14:paraId="4A257139" w14:textId="77777777" w:rsidR="00D05E2C" w:rsidRPr="00950FAD" w:rsidRDefault="00D05E2C" w:rsidP="00950FAD">
            <w:pPr>
              <w:spacing w:after="0" w:line="240" w:lineRule="auto"/>
              <w:ind w:firstLine="709"/>
              <w:rPr>
                <w:rFonts w:ascii="Times New Roman" w:eastAsia="Times New Roman" w:hAnsi="Times New Roman" w:cs="Times New Roman"/>
                <w:b/>
                <w:bCs/>
                <w:i/>
                <w:sz w:val="24"/>
                <w:szCs w:val="24"/>
                <w:lang w:eastAsia="ru-RU"/>
              </w:rPr>
            </w:pPr>
          </w:p>
        </w:tc>
      </w:tr>
      <w:tr w:rsidR="00950FAD" w:rsidRPr="00950FAD" w14:paraId="6B8BC944" w14:textId="77777777" w:rsidTr="006B3893">
        <w:trPr>
          <w:trHeight w:val="20"/>
        </w:trPr>
        <w:tc>
          <w:tcPr>
            <w:tcW w:w="680" w:type="pct"/>
          </w:tcPr>
          <w:p w14:paraId="695A9C03" w14:textId="77777777" w:rsidR="00CB3D49" w:rsidRPr="00950FAD" w:rsidRDefault="00CB3D49" w:rsidP="00950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98" w:type="pct"/>
          </w:tcPr>
          <w:p w14:paraId="54200CDC" w14:textId="48EFCE9D" w:rsidR="00CB3D49" w:rsidRPr="00950FAD" w:rsidRDefault="000D7193" w:rsidP="00950FAD">
            <w:pPr>
              <w:spacing w:after="0" w:line="240" w:lineRule="auto"/>
              <w:jc w:val="both"/>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
                <w:bCs/>
                <w:i/>
                <w:sz w:val="24"/>
                <w:szCs w:val="24"/>
                <w:lang w:eastAsia="ru-RU"/>
              </w:rPr>
              <w:t>Лекционное занятие 1</w:t>
            </w:r>
            <w:r w:rsidRPr="00950FAD">
              <w:rPr>
                <w:rFonts w:ascii="Times New Roman" w:eastAsia="Times New Roman" w:hAnsi="Times New Roman" w:cs="Times New Roman"/>
                <w:bCs/>
                <w:sz w:val="24"/>
                <w:szCs w:val="24"/>
                <w:lang w:eastAsia="ru-RU"/>
              </w:rPr>
              <w:t xml:space="preserve">. </w:t>
            </w:r>
            <w:r w:rsidR="0067498E" w:rsidRPr="00950FAD">
              <w:rPr>
                <w:rFonts w:ascii="Times New Roman" w:eastAsia="Times New Roman" w:hAnsi="Times New Roman" w:cs="Times New Roman"/>
                <w:bCs/>
                <w:sz w:val="24"/>
                <w:szCs w:val="24"/>
                <w:lang w:eastAsia="ru-RU"/>
              </w:rPr>
              <w:t>Язык как средство общения и форма существования национальной культуры.</w:t>
            </w:r>
            <w:r w:rsidR="00340FBE" w:rsidRPr="00950FAD">
              <w:rPr>
                <w:rFonts w:ascii="Times New Roman" w:eastAsia="Times New Roman" w:hAnsi="Times New Roman" w:cs="Times New Roman"/>
                <w:bCs/>
                <w:sz w:val="24"/>
                <w:szCs w:val="24"/>
                <w:lang w:eastAsia="ru-RU"/>
              </w:rPr>
              <w:t xml:space="preserve">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414" w:type="pct"/>
            <w:shd w:val="clear" w:color="auto" w:fill="FFFFFF" w:themeFill="background1"/>
          </w:tcPr>
          <w:p w14:paraId="6C9A401E" w14:textId="4CC3C511" w:rsidR="00CB3D49" w:rsidRPr="00950FAD" w:rsidRDefault="00E63D49" w:rsidP="00950FAD">
            <w:pPr>
              <w:spacing w:after="0" w:line="240" w:lineRule="auto"/>
              <w:jc w:val="center"/>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1</w:t>
            </w:r>
          </w:p>
        </w:tc>
        <w:tc>
          <w:tcPr>
            <w:tcW w:w="1108" w:type="pct"/>
          </w:tcPr>
          <w:p w14:paraId="21D42DDA" w14:textId="77777777" w:rsidR="00CD5FDA" w:rsidRPr="00950FAD" w:rsidRDefault="00E25725"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ПРб 02, </w:t>
            </w:r>
          </w:p>
          <w:p w14:paraId="13D5FD47" w14:textId="07B5D3F9" w:rsidR="00CD5FDA" w:rsidRPr="00950FAD" w:rsidRDefault="000D7193"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bCs/>
                <w:sz w:val="24"/>
                <w:szCs w:val="24"/>
                <w:lang w:eastAsia="ru-RU"/>
              </w:rPr>
              <w:t>ЛР 01</w:t>
            </w:r>
            <w:r w:rsidR="0077685E" w:rsidRPr="00950FAD">
              <w:rPr>
                <w:rFonts w:ascii="Times New Roman" w:eastAsia="Times New Roman" w:hAnsi="Times New Roman" w:cs="Times New Roman"/>
                <w:bCs/>
                <w:sz w:val="24"/>
                <w:szCs w:val="24"/>
                <w:lang w:eastAsia="ru-RU"/>
              </w:rPr>
              <w:t xml:space="preserve">, </w:t>
            </w:r>
            <w:r w:rsidR="00CD5FDA" w:rsidRPr="00950FAD">
              <w:rPr>
                <w:rFonts w:ascii="Times New Roman" w:eastAsia="Times New Roman" w:hAnsi="Times New Roman" w:cs="Times New Roman"/>
                <w:iCs/>
                <w:sz w:val="24"/>
                <w:szCs w:val="24"/>
                <w:lang w:eastAsia="ru-RU"/>
              </w:rPr>
              <w:t>ЛР 04</w:t>
            </w:r>
            <w:r w:rsidR="008D5A11" w:rsidRPr="00950FAD">
              <w:rPr>
                <w:rFonts w:ascii="Times New Roman" w:eastAsia="Times New Roman" w:hAnsi="Times New Roman" w:cs="Times New Roman"/>
                <w:iCs/>
                <w:sz w:val="24"/>
                <w:szCs w:val="24"/>
                <w:lang w:eastAsia="ru-RU"/>
              </w:rPr>
              <w:t>,</w:t>
            </w:r>
          </w:p>
          <w:p w14:paraId="136242D2" w14:textId="4876916D" w:rsidR="00CD5FDA" w:rsidRPr="00950FAD" w:rsidRDefault="000D7193"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МР 02</w:t>
            </w:r>
            <w:r w:rsidR="0077685E" w:rsidRPr="00950FAD">
              <w:rPr>
                <w:rFonts w:ascii="Times New Roman" w:eastAsia="Times New Roman" w:hAnsi="Times New Roman" w:cs="Times New Roman"/>
                <w:bCs/>
                <w:sz w:val="24"/>
                <w:szCs w:val="24"/>
                <w:lang w:eastAsia="ru-RU"/>
              </w:rPr>
              <w:t xml:space="preserve">, </w:t>
            </w:r>
            <w:r w:rsidR="00495381" w:rsidRPr="00950FAD">
              <w:rPr>
                <w:rFonts w:ascii="Times New Roman" w:eastAsia="Times New Roman" w:hAnsi="Times New Roman" w:cs="Times New Roman"/>
                <w:bCs/>
                <w:sz w:val="24"/>
                <w:szCs w:val="24"/>
                <w:lang w:eastAsia="ru-RU"/>
              </w:rPr>
              <w:t>МР 04</w:t>
            </w:r>
            <w:r w:rsidR="008D5A11" w:rsidRPr="00950FAD">
              <w:rPr>
                <w:rFonts w:ascii="Times New Roman" w:eastAsia="Times New Roman" w:hAnsi="Times New Roman" w:cs="Times New Roman"/>
                <w:bCs/>
                <w:sz w:val="24"/>
                <w:szCs w:val="24"/>
                <w:lang w:eastAsia="ru-RU"/>
              </w:rPr>
              <w:t>,</w:t>
            </w:r>
          </w:p>
          <w:p w14:paraId="749AA3D3" w14:textId="57B2D99A" w:rsidR="003E5A94" w:rsidRPr="00950FAD" w:rsidRDefault="00F5185F" w:rsidP="00950FAD">
            <w:pPr>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ОК 01,02,03,05,06</w:t>
            </w:r>
          </w:p>
        </w:tc>
      </w:tr>
      <w:tr w:rsidR="00950FAD" w:rsidRPr="00950FAD" w14:paraId="3D24804A" w14:textId="77777777" w:rsidTr="006B3893">
        <w:trPr>
          <w:trHeight w:val="20"/>
        </w:trPr>
        <w:tc>
          <w:tcPr>
            <w:tcW w:w="5000" w:type="pct"/>
            <w:gridSpan w:val="4"/>
            <w:shd w:val="clear" w:color="auto" w:fill="FFFFFF" w:themeFill="background1"/>
          </w:tcPr>
          <w:p w14:paraId="4C539268" w14:textId="4C227C2F" w:rsidR="00ED26B6" w:rsidRPr="00950FAD" w:rsidRDefault="00ED26B6" w:rsidP="00950FAD">
            <w:pPr>
              <w:spacing w:after="0" w:line="240" w:lineRule="auto"/>
              <w:jc w:val="center"/>
              <w:rPr>
                <w:rFonts w:ascii="Times New Roman" w:eastAsia="Times New Roman" w:hAnsi="Times New Roman" w:cs="Times New Roman"/>
                <w:b/>
                <w:iCs/>
                <w:sz w:val="24"/>
                <w:szCs w:val="24"/>
                <w:lang w:eastAsia="ru-RU"/>
              </w:rPr>
            </w:pPr>
            <w:r w:rsidRPr="00950FAD">
              <w:rPr>
                <w:rFonts w:ascii="Times New Roman" w:eastAsia="Times New Roman" w:hAnsi="Times New Roman" w:cs="Times New Roman"/>
                <w:b/>
                <w:iCs/>
                <w:sz w:val="24"/>
                <w:szCs w:val="24"/>
                <w:lang w:eastAsia="ru-RU"/>
              </w:rPr>
              <w:t>Профессионально ориентированное содержание</w:t>
            </w:r>
          </w:p>
        </w:tc>
      </w:tr>
      <w:tr w:rsidR="00950FAD" w:rsidRPr="00950FAD" w14:paraId="3948C81B" w14:textId="77777777" w:rsidTr="006B3893">
        <w:trPr>
          <w:trHeight w:val="20"/>
        </w:trPr>
        <w:tc>
          <w:tcPr>
            <w:tcW w:w="680" w:type="pct"/>
          </w:tcPr>
          <w:p w14:paraId="5971322C" w14:textId="77777777" w:rsidR="003E5A94" w:rsidRPr="00950FAD" w:rsidRDefault="003E5A94" w:rsidP="00950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98" w:type="pct"/>
          </w:tcPr>
          <w:p w14:paraId="669EB107" w14:textId="04677508" w:rsidR="003E5A94" w:rsidRPr="00950FAD" w:rsidRDefault="003E5A94" w:rsidP="00950FAD">
            <w:pPr>
              <w:spacing w:after="0" w:line="240" w:lineRule="auto"/>
              <w:jc w:val="both"/>
              <w:rPr>
                <w:rFonts w:ascii="Times New Roman" w:eastAsia="Times New Roman" w:hAnsi="Times New Roman" w:cs="Times New Roman"/>
                <w:b/>
                <w:bCs/>
                <w:i/>
                <w:sz w:val="24"/>
                <w:szCs w:val="24"/>
                <w:lang w:eastAsia="ru-RU"/>
              </w:rPr>
            </w:pPr>
            <w:r w:rsidRPr="00950FAD">
              <w:rPr>
                <w:rFonts w:ascii="Times New Roman" w:eastAsia="Times New Roman" w:hAnsi="Times New Roman" w:cs="Times New Roman"/>
                <w:b/>
                <w:bCs/>
                <w:i/>
                <w:sz w:val="24"/>
                <w:szCs w:val="24"/>
                <w:lang w:eastAsia="ru-RU"/>
              </w:rPr>
              <w:t>Лекционное занятие 1.</w:t>
            </w:r>
            <w:r w:rsidRPr="00950FAD">
              <w:rPr>
                <w:rFonts w:ascii="Times New Roman" w:hAnsi="Times New Roman" w:cs="Times New Roman"/>
              </w:rPr>
              <w:t xml:space="preserve"> </w:t>
            </w:r>
            <w:r w:rsidRPr="00950FAD">
              <w:rPr>
                <w:rFonts w:ascii="Times New Roman" w:eastAsia="Times New Roman" w:hAnsi="Times New Roman" w:cs="Times New Roman"/>
                <w:bCs/>
                <w:sz w:val="24"/>
                <w:szCs w:val="24"/>
                <w:lang w:eastAsia="ru-RU"/>
              </w:rPr>
              <w:t>Значение русского языка при освоении</w:t>
            </w:r>
            <w:r w:rsidR="00DE5B2B" w:rsidRPr="00950FAD">
              <w:rPr>
                <w:rFonts w:ascii="Times New Roman" w:eastAsia="Times New Roman" w:hAnsi="Times New Roman" w:cs="Times New Roman"/>
                <w:bCs/>
                <w:sz w:val="24"/>
                <w:szCs w:val="24"/>
                <w:lang w:eastAsia="ru-RU"/>
              </w:rPr>
              <w:t xml:space="preserve"> специальности «Технология металлообрабатывающего производства»</w:t>
            </w:r>
          </w:p>
        </w:tc>
        <w:tc>
          <w:tcPr>
            <w:tcW w:w="414" w:type="pct"/>
            <w:shd w:val="clear" w:color="auto" w:fill="FFFFFF" w:themeFill="background1"/>
          </w:tcPr>
          <w:p w14:paraId="70FA3AB9" w14:textId="0293FEC2" w:rsidR="003E5A94" w:rsidRPr="00950FAD" w:rsidRDefault="00E63D49" w:rsidP="00950FAD">
            <w:pPr>
              <w:spacing w:after="0" w:line="240" w:lineRule="auto"/>
              <w:jc w:val="center"/>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1</w:t>
            </w:r>
          </w:p>
        </w:tc>
        <w:tc>
          <w:tcPr>
            <w:tcW w:w="1108" w:type="pct"/>
          </w:tcPr>
          <w:p w14:paraId="0CB37CA2" w14:textId="77777777" w:rsidR="00CD5FDA" w:rsidRPr="00950FAD" w:rsidRDefault="00E25725"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ПРб 02, </w:t>
            </w:r>
          </w:p>
          <w:p w14:paraId="746752D2" w14:textId="41028402" w:rsidR="00CD5FDA" w:rsidRPr="00950FAD" w:rsidRDefault="0077685E"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ЛР 01, </w:t>
            </w:r>
            <w:r w:rsidR="00CD5FDA" w:rsidRPr="00950FAD">
              <w:rPr>
                <w:rFonts w:ascii="Times New Roman" w:eastAsia="Times New Roman" w:hAnsi="Times New Roman" w:cs="Times New Roman"/>
                <w:bCs/>
                <w:sz w:val="24"/>
                <w:szCs w:val="24"/>
                <w:lang w:eastAsia="ru-RU"/>
              </w:rPr>
              <w:t>ЛР 13</w:t>
            </w:r>
            <w:r w:rsidR="002B72A7" w:rsidRPr="00950FAD">
              <w:rPr>
                <w:rFonts w:ascii="Times New Roman" w:eastAsia="Times New Roman" w:hAnsi="Times New Roman" w:cs="Times New Roman"/>
                <w:bCs/>
                <w:sz w:val="24"/>
                <w:szCs w:val="24"/>
                <w:lang w:eastAsia="ru-RU"/>
              </w:rPr>
              <w:t>,</w:t>
            </w:r>
          </w:p>
          <w:p w14:paraId="6675B660" w14:textId="188F11E0" w:rsidR="00CD5FDA" w:rsidRPr="00950FAD" w:rsidRDefault="0077685E"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МР 02, </w:t>
            </w:r>
            <w:r w:rsidR="00495381" w:rsidRPr="00950FAD">
              <w:rPr>
                <w:rFonts w:ascii="Times New Roman" w:eastAsia="Times New Roman" w:hAnsi="Times New Roman" w:cs="Times New Roman"/>
                <w:bCs/>
                <w:sz w:val="24"/>
                <w:szCs w:val="24"/>
                <w:lang w:eastAsia="ru-RU"/>
              </w:rPr>
              <w:t>МР 04</w:t>
            </w:r>
            <w:r w:rsidR="002B72A7" w:rsidRPr="00950FAD">
              <w:rPr>
                <w:rFonts w:ascii="Times New Roman" w:eastAsia="Times New Roman" w:hAnsi="Times New Roman" w:cs="Times New Roman"/>
                <w:bCs/>
                <w:sz w:val="24"/>
                <w:szCs w:val="24"/>
                <w:lang w:eastAsia="ru-RU"/>
              </w:rPr>
              <w:t>,</w:t>
            </w:r>
          </w:p>
          <w:p w14:paraId="4AABBB99" w14:textId="26765CA6" w:rsidR="003E5A94" w:rsidRPr="00950FAD" w:rsidRDefault="00F5185F"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bCs/>
                <w:iCs/>
                <w:sz w:val="24"/>
                <w:szCs w:val="24"/>
                <w:lang w:eastAsia="ru-RU"/>
              </w:rPr>
              <w:t>ОК 01,02,03,05,06</w:t>
            </w:r>
          </w:p>
        </w:tc>
      </w:tr>
      <w:tr w:rsidR="00950FAD" w:rsidRPr="00950FAD" w14:paraId="389F5618" w14:textId="77777777" w:rsidTr="006B3893">
        <w:trPr>
          <w:trHeight w:val="20"/>
        </w:trPr>
        <w:tc>
          <w:tcPr>
            <w:tcW w:w="680" w:type="pct"/>
            <w:vAlign w:val="center"/>
          </w:tcPr>
          <w:p w14:paraId="09D24DE1" w14:textId="0D4A0137" w:rsidR="00CB3D49" w:rsidRPr="00950FAD" w:rsidRDefault="00CB3D49" w:rsidP="00950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Раздел 1</w:t>
            </w:r>
          </w:p>
        </w:tc>
        <w:tc>
          <w:tcPr>
            <w:tcW w:w="2798" w:type="pct"/>
            <w:vAlign w:val="center"/>
          </w:tcPr>
          <w:p w14:paraId="640274FF" w14:textId="58AFC714" w:rsidR="00CB3D49" w:rsidRPr="00950FAD" w:rsidRDefault="00CB3D49"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Язык и речь</w:t>
            </w:r>
          </w:p>
        </w:tc>
        <w:tc>
          <w:tcPr>
            <w:tcW w:w="414" w:type="pct"/>
            <w:shd w:val="clear" w:color="auto" w:fill="FFFFFF" w:themeFill="background1"/>
            <w:vAlign w:val="center"/>
          </w:tcPr>
          <w:p w14:paraId="4D4F46AF" w14:textId="0552F049" w:rsidR="00CB3D49" w:rsidRPr="00950FAD" w:rsidRDefault="00E4237E"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8</w:t>
            </w:r>
          </w:p>
        </w:tc>
        <w:tc>
          <w:tcPr>
            <w:tcW w:w="1108" w:type="pct"/>
            <w:vAlign w:val="center"/>
          </w:tcPr>
          <w:p w14:paraId="4E1EF52D" w14:textId="77777777" w:rsidR="004D18B3" w:rsidRPr="00950FAD" w:rsidRDefault="00E25725" w:rsidP="00950FAD">
            <w:pPr>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 xml:space="preserve">ПРб 02, ПРб 03, </w:t>
            </w:r>
          </w:p>
          <w:p w14:paraId="5E46F46D" w14:textId="414D4FD3" w:rsidR="004D18B3" w:rsidRPr="00950FAD" w:rsidRDefault="00E25725"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bCs/>
                <w:iCs/>
                <w:sz w:val="24"/>
                <w:szCs w:val="24"/>
                <w:lang w:eastAsia="ru-RU"/>
              </w:rPr>
              <w:t>ЛР 06, ЛР 07,</w:t>
            </w:r>
            <w:r w:rsidR="004D18B3" w:rsidRPr="00950FAD">
              <w:rPr>
                <w:rFonts w:ascii="Times New Roman" w:eastAsia="Times New Roman" w:hAnsi="Times New Roman" w:cs="Times New Roman"/>
                <w:bCs/>
                <w:iCs/>
                <w:sz w:val="24"/>
                <w:szCs w:val="24"/>
                <w:lang w:eastAsia="ru-RU"/>
              </w:rPr>
              <w:t xml:space="preserve"> </w:t>
            </w:r>
            <w:r w:rsidR="004D18B3" w:rsidRPr="00950FAD">
              <w:rPr>
                <w:rFonts w:ascii="Times New Roman" w:eastAsia="Times New Roman" w:hAnsi="Times New Roman" w:cs="Times New Roman"/>
                <w:iCs/>
                <w:sz w:val="24"/>
                <w:szCs w:val="24"/>
                <w:lang w:eastAsia="ru-RU"/>
              </w:rPr>
              <w:t>ЛР 09, ЛР13</w:t>
            </w:r>
            <w:r w:rsidR="0095457E" w:rsidRPr="00950FAD">
              <w:rPr>
                <w:rFonts w:ascii="Times New Roman" w:eastAsia="Times New Roman" w:hAnsi="Times New Roman" w:cs="Times New Roman"/>
                <w:iCs/>
                <w:sz w:val="24"/>
                <w:szCs w:val="24"/>
                <w:lang w:eastAsia="ru-RU"/>
              </w:rPr>
              <w:t>,</w:t>
            </w:r>
          </w:p>
          <w:p w14:paraId="6E82AA4F" w14:textId="29D76CD3" w:rsidR="00524B79" w:rsidRPr="00950FAD" w:rsidRDefault="00E25725"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00524B79" w:rsidRPr="00950FAD">
              <w:rPr>
                <w:rFonts w:ascii="Times New Roman" w:eastAsia="Times New Roman" w:hAnsi="Times New Roman" w:cs="Times New Roman"/>
                <w:bCs/>
                <w:sz w:val="24"/>
                <w:szCs w:val="24"/>
                <w:lang w:eastAsia="ru-RU"/>
              </w:rPr>
              <w:t>МР 04, МР 08, МР 09</w:t>
            </w:r>
            <w:r w:rsidR="008D5A11" w:rsidRPr="00950FAD">
              <w:rPr>
                <w:rFonts w:ascii="Times New Roman" w:eastAsia="Times New Roman" w:hAnsi="Times New Roman" w:cs="Times New Roman"/>
                <w:bCs/>
                <w:sz w:val="24"/>
                <w:szCs w:val="24"/>
                <w:lang w:eastAsia="ru-RU"/>
              </w:rPr>
              <w:t>,</w:t>
            </w:r>
          </w:p>
          <w:p w14:paraId="75577E90" w14:textId="7EA99333" w:rsidR="003E5A94" w:rsidRPr="00950FAD" w:rsidRDefault="00F5185F" w:rsidP="00950FAD">
            <w:pPr>
              <w:spacing w:after="0" w:line="240" w:lineRule="auto"/>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Cs/>
                <w:iCs/>
                <w:sz w:val="24"/>
                <w:szCs w:val="24"/>
                <w:lang w:eastAsia="ru-RU"/>
              </w:rPr>
              <w:t>ОК 01,02,03,04,05,06</w:t>
            </w:r>
          </w:p>
        </w:tc>
      </w:tr>
      <w:tr w:rsidR="00950FAD" w:rsidRPr="00950FAD" w14:paraId="3046998C" w14:textId="77777777" w:rsidTr="006B3893">
        <w:trPr>
          <w:trHeight w:val="20"/>
        </w:trPr>
        <w:tc>
          <w:tcPr>
            <w:tcW w:w="5000" w:type="pct"/>
            <w:gridSpan w:val="4"/>
            <w:shd w:val="clear" w:color="auto" w:fill="FFFFFF" w:themeFill="background1"/>
          </w:tcPr>
          <w:p w14:paraId="5EFD2378" w14:textId="41AB4A1E" w:rsidR="009773AE" w:rsidRPr="00950FAD" w:rsidRDefault="009773AE"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Основное содержание</w:t>
            </w:r>
          </w:p>
        </w:tc>
      </w:tr>
      <w:tr w:rsidR="00950FAD" w:rsidRPr="00950FAD" w14:paraId="00A71321" w14:textId="19756C61" w:rsidTr="006B3893">
        <w:trPr>
          <w:trHeight w:val="20"/>
        </w:trPr>
        <w:tc>
          <w:tcPr>
            <w:tcW w:w="680" w:type="pct"/>
            <w:vMerge w:val="restart"/>
          </w:tcPr>
          <w:p w14:paraId="5F1EBB6E" w14:textId="1C7097A5" w:rsidR="00ED26B6" w:rsidRPr="00950FAD" w:rsidRDefault="00ED26B6"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Тема 1.1.</w:t>
            </w:r>
          </w:p>
        </w:tc>
        <w:tc>
          <w:tcPr>
            <w:tcW w:w="2798" w:type="pct"/>
          </w:tcPr>
          <w:p w14:paraId="39094D7E" w14:textId="0B198F8D" w:rsidR="00ED26B6" w:rsidRPr="00950FAD" w:rsidRDefault="00ED26B6" w:rsidP="00950FAD">
            <w:pPr>
              <w:spacing w:after="0" w:line="240" w:lineRule="auto"/>
              <w:rPr>
                <w:rFonts w:ascii="Times New Roman" w:eastAsia="Times New Roman" w:hAnsi="Times New Roman" w:cs="Times New Roman"/>
                <w:b/>
                <w:bCs/>
                <w:i/>
                <w:sz w:val="24"/>
                <w:szCs w:val="24"/>
                <w:lang w:eastAsia="ru-RU"/>
              </w:rPr>
            </w:pPr>
            <w:r w:rsidRPr="00950FAD">
              <w:rPr>
                <w:rFonts w:ascii="Times New Roman" w:eastAsia="Times New Roman" w:hAnsi="Times New Roman" w:cs="Times New Roman"/>
                <w:b/>
                <w:bCs/>
                <w:sz w:val="24"/>
                <w:szCs w:val="24"/>
                <w:lang w:eastAsia="ru-RU"/>
              </w:rPr>
              <w:t>Язык и речь. Виды речевой деятельности.</w:t>
            </w:r>
          </w:p>
        </w:tc>
        <w:tc>
          <w:tcPr>
            <w:tcW w:w="414" w:type="pct"/>
            <w:shd w:val="clear" w:color="auto" w:fill="FFFFFF" w:themeFill="background1"/>
            <w:vAlign w:val="center"/>
          </w:tcPr>
          <w:p w14:paraId="34EEAF25" w14:textId="04041A73" w:rsidR="00ED26B6" w:rsidRPr="00950FAD" w:rsidRDefault="006B3893" w:rsidP="00950FAD">
            <w:pPr>
              <w:suppressAutoHyphens/>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1</w:t>
            </w:r>
          </w:p>
        </w:tc>
        <w:tc>
          <w:tcPr>
            <w:tcW w:w="1108" w:type="pct"/>
            <w:vMerge w:val="restart"/>
          </w:tcPr>
          <w:p w14:paraId="5AA53ECE"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ПРб 02, ПРб 03, </w:t>
            </w:r>
          </w:p>
          <w:p w14:paraId="641B81AC"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ЛР 06, ЛР 07, </w:t>
            </w:r>
          </w:p>
          <w:p w14:paraId="5E4E8170"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МР 02, </w:t>
            </w:r>
          </w:p>
          <w:p w14:paraId="48CB8274" w14:textId="384DB947" w:rsidR="003E5A94" w:rsidRPr="00950FAD" w:rsidRDefault="00F5185F"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ОК 01,02,03,04,05,06</w:t>
            </w:r>
          </w:p>
        </w:tc>
      </w:tr>
      <w:tr w:rsidR="00950FAD" w:rsidRPr="00950FAD" w14:paraId="0681A01E" w14:textId="42588557" w:rsidTr="006B3893">
        <w:trPr>
          <w:trHeight w:val="20"/>
        </w:trPr>
        <w:tc>
          <w:tcPr>
            <w:tcW w:w="680" w:type="pct"/>
            <w:vMerge/>
          </w:tcPr>
          <w:p w14:paraId="24958BDE" w14:textId="77777777" w:rsidR="00ED26B6" w:rsidRPr="00950FAD" w:rsidRDefault="00ED26B6" w:rsidP="00950FAD">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14:paraId="182383F1" w14:textId="28526C01" w:rsidR="00ED26B6" w:rsidRPr="00950FAD" w:rsidRDefault="00ED26B6" w:rsidP="00950FAD">
            <w:pPr>
              <w:spacing w:after="0" w:line="240" w:lineRule="auto"/>
              <w:jc w:val="both"/>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i/>
                <w:sz w:val="24"/>
                <w:szCs w:val="24"/>
                <w:lang w:eastAsia="ru-RU"/>
              </w:rPr>
              <w:t>Лекционное занятия 2</w:t>
            </w:r>
            <w:r w:rsidRPr="00950FAD">
              <w:rPr>
                <w:rFonts w:ascii="Times New Roman" w:eastAsia="Times New Roman" w:hAnsi="Times New Roman" w:cs="Times New Roman"/>
                <w:sz w:val="24"/>
                <w:szCs w:val="24"/>
                <w:lang w:eastAsia="ru-RU"/>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w:t>
            </w:r>
            <w:r w:rsidR="00A065BA" w:rsidRPr="00950FAD">
              <w:rPr>
                <w:rFonts w:ascii="Times New Roman" w:eastAsia="Times New Roman" w:hAnsi="Times New Roman" w:cs="Times New Roman"/>
                <w:sz w:val="24"/>
                <w:szCs w:val="24"/>
                <w:lang w:eastAsia="ru-RU"/>
              </w:rPr>
              <w:t xml:space="preserve">тогенез </w:t>
            </w:r>
            <w:r w:rsidR="00A065BA" w:rsidRPr="00950FAD">
              <w:rPr>
                <w:rFonts w:ascii="Times New Roman" w:eastAsia="Times New Roman" w:hAnsi="Times New Roman" w:cs="Times New Roman"/>
                <w:sz w:val="24"/>
                <w:szCs w:val="24"/>
                <w:lang w:eastAsia="ru-RU"/>
              </w:rPr>
              <w:lastRenderedPageBreak/>
              <w:t>речевого развития детей</w:t>
            </w:r>
          </w:p>
        </w:tc>
        <w:tc>
          <w:tcPr>
            <w:tcW w:w="414" w:type="pct"/>
            <w:shd w:val="clear" w:color="auto" w:fill="FFFFFF" w:themeFill="background1"/>
            <w:vAlign w:val="center"/>
          </w:tcPr>
          <w:p w14:paraId="25896DB0" w14:textId="768E0A3C" w:rsidR="00ED26B6" w:rsidRPr="00950FAD" w:rsidRDefault="00E63D49" w:rsidP="00950FAD">
            <w:pPr>
              <w:suppressAutoHyphens/>
              <w:spacing w:after="0" w:line="240" w:lineRule="auto"/>
              <w:jc w:val="center"/>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lastRenderedPageBreak/>
              <w:t>1</w:t>
            </w:r>
          </w:p>
        </w:tc>
        <w:tc>
          <w:tcPr>
            <w:tcW w:w="1108" w:type="pct"/>
            <w:vMerge/>
          </w:tcPr>
          <w:p w14:paraId="59003558" w14:textId="77777777" w:rsidR="00ED26B6" w:rsidRPr="00950FAD" w:rsidRDefault="00ED26B6" w:rsidP="00950FAD">
            <w:pPr>
              <w:suppressAutoHyphens/>
              <w:spacing w:after="0" w:line="240" w:lineRule="auto"/>
              <w:ind w:firstLine="709"/>
              <w:rPr>
                <w:rFonts w:ascii="Times New Roman" w:eastAsia="Times New Roman" w:hAnsi="Times New Roman" w:cs="Times New Roman"/>
                <w:sz w:val="24"/>
                <w:szCs w:val="24"/>
                <w:lang w:eastAsia="ru-RU"/>
              </w:rPr>
            </w:pPr>
          </w:p>
        </w:tc>
      </w:tr>
      <w:tr w:rsidR="00950FAD" w:rsidRPr="00950FAD" w14:paraId="4ED14DB9" w14:textId="77777777" w:rsidTr="006B3893">
        <w:trPr>
          <w:trHeight w:val="20"/>
        </w:trPr>
        <w:tc>
          <w:tcPr>
            <w:tcW w:w="680" w:type="pct"/>
            <w:vMerge w:val="restart"/>
          </w:tcPr>
          <w:p w14:paraId="325EF7DE" w14:textId="615A4E46" w:rsidR="00ED26B6" w:rsidRPr="00950FAD" w:rsidRDefault="00ED26B6"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Тема 1.2.</w:t>
            </w:r>
          </w:p>
        </w:tc>
        <w:tc>
          <w:tcPr>
            <w:tcW w:w="2798" w:type="pct"/>
            <w:vAlign w:val="bottom"/>
          </w:tcPr>
          <w:p w14:paraId="0057C663" w14:textId="5033C691" w:rsidR="00ED26B6" w:rsidRPr="00950FAD" w:rsidRDefault="00A065BA" w:rsidP="00950FAD">
            <w:pPr>
              <w:spacing w:after="0" w:line="240" w:lineRule="auto"/>
              <w:rPr>
                <w:rFonts w:ascii="Times New Roman" w:eastAsia="Times New Roman" w:hAnsi="Times New Roman" w:cs="Times New Roman"/>
                <w:b/>
                <w:iCs/>
                <w:sz w:val="24"/>
                <w:szCs w:val="24"/>
                <w:lang w:eastAsia="ru-RU"/>
              </w:rPr>
            </w:pPr>
            <w:r w:rsidRPr="00950FAD">
              <w:rPr>
                <w:rFonts w:ascii="Times New Roman" w:eastAsia="Times New Roman" w:hAnsi="Times New Roman" w:cs="Times New Roman"/>
                <w:b/>
                <w:iCs/>
                <w:sz w:val="24"/>
                <w:szCs w:val="24"/>
                <w:lang w:eastAsia="ru-RU"/>
              </w:rPr>
              <w:t>Функциональные стили речи</w:t>
            </w:r>
          </w:p>
        </w:tc>
        <w:tc>
          <w:tcPr>
            <w:tcW w:w="414" w:type="pct"/>
            <w:shd w:val="clear" w:color="auto" w:fill="FFFFFF" w:themeFill="background1"/>
            <w:vAlign w:val="center"/>
          </w:tcPr>
          <w:p w14:paraId="4262630F" w14:textId="5D260F4B" w:rsidR="00ED26B6" w:rsidRPr="00950FAD" w:rsidRDefault="00ED26B6" w:rsidP="00950FAD">
            <w:pPr>
              <w:suppressAutoHyphens/>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2</w:t>
            </w:r>
          </w:p>
        </w:tc>
        <w:tc>
          <w:tcPr>
            <w:tcW w:w="1108" w:type="pct"/>
            <w:vMerge w:val="restart"/>
          </w:tcPr>
          <w:p w14:paraId="1E57C71C"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ПРб 02, ПРб 03, </w:t>
            </w:r>
          </w:p>
          <w:p w14:paraId="0D9890E9" w14:textId="579BDCED"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ЛР 06, ЛР 07, </w:t>
            </w:r>
            <w:r w:rsidR="004D18B3" w:rsidRPr="00950FAD">
              <w:rPr>
                <w:rFonts w:ascii="Times New Roman" w:eastAsia="Times New Roman" w:hAnsi="Times New Roman" w:cs="Times New Roman"/>
                <w:iCs/>
                <w:sz w:val="24"/>
                <w:szCs w:val="24"/>
                <w:lang w:eastAsia="ru-RU"/>
              </w:rPr>
              <w:t>ЛР 09, ЛР13,</w:t>
            </w:r>
          </w:p>
          <w:p w14:paraId="11776656" w14:textId="7943671B" w:rsidR="004D18B3" w:rsidRPr="00950FAD" w:rsidRDefault="00524B79"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04, МР 08, МР 09</w:t>
            </w:r>
            <w:r w:rsidR="008D5A11" w:rsidRPr="00950FAD">
              <w:rPr>
                <w:rFonts w:ascii="Times New Roman" w:eastAsia="Times New Roman" w:hAnsi="Times New Roman" w:cs="Times New Roman"/>
                <w:bCs/>
                <w:sz w:val="24"/>
                <w:szCs w:val="24"/>
                <w:lang w:eastAsia="ru-RU"/>
              </w:rPr>
              <w:t>,</w:t>
            </w:r>
            <w:r w:rsidR="00E25725" w:rsidRPr="00950FAD">
              <w:rPr>
                <w:rFonts w:ascii="Times New Roman" w:eastAsia="Times New Roman" w:hAnsi="Times New Roman" w:cs="Times New Roman"/>
                <w:iCs/>
                <w:sz w:val="24"/>
                <w:szCs w:val="24"/>
                <w:lang w:eastAsia="ru-RU"/>
              </w:rPr>
              <w:t xml:space="preserve"> </w:t>
            </w:r>
          </w:p>
          <w:p w14:paraId="537F1EE6" w14:textId="0ABF521C" w:rsidR="009865C5" w:rsidRPr="00950FAD" w:rsidRDefault="00F5185F"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ОК 01,02,03,04,05</w:t>
            </w:r>
          </w:p>
        </w:tc>
      </w:tr>
      <w:tr w:rsidR="00950FAD" w:rsidRPr="00950FAD" w14:paraId="3777F1C5" w14:textId="77777777" w:rsidTr="006B3893">
        <w:trPr>
          <w:trHeight w:val="20"/>
        </w:trPr>
        <w:tc>
          <w:tcPr>
            <w:tcW w:w="680" w:type="pct"/>
            <w:vMerge/>
          </w:tcPr>
          <w:p w14:paraId="31724FDB" w14:textId="5950DF97" w:rsidR="00ED26B6" w:rsidRPr="00950FAD" w:rsidRDefault="00ED26B6" w:rsidP="00950FAD">
            <w:pPr>
              <w:spacing w:after="0" w:line="240" w:lineRule="auto"/>
              <w:ind w:firstLine="709"/>
              <w:rPr>
                <w:rFonts w:ascii="Times New Roman" w:eastAsia="Times New Roman" w:hAnsi="Times New Roman" w:cs="Times New Roman"/>
                <w:b/>
                <w:bCs/>
                <w:i/>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96E5DBA" w14:textId="4A190FD1" w:rsidR="00ED26B6" w:rsidRPr="00950FAD" w:rsidRDefault="00ED26B6" w:rsidP="00950FAD">
            <w:pPr>
              <w:spacing w:after="0" w:line="240" w:lineRule="auto"/>
              <w:jc w:val="both"/>
              <w:rPr>
                <w:rFonts w:ascii="Times New Roman" w:eastAsia="Times New Roman" w:hAnsi="Times New Roman" w:cs="Times New Roman"/>
                <w:b/>
                <w:i/>
                <w:sz w:val="24"/>
                <w:szCs w:val="24"/>
                <w:lang w:eastAsia="ru-RU"/>
              </w:rPr>
            </w:pPr>
            <w:r w:rsidRPr="00950FAD">
              <w:rPr>
                <w:rFonts w:ascii="Times New Roman" w:eastAsia="Times New Roman" w:hAnsi="Times New Roman" w:cs="Times New Roman"/>
                <w:b/>
                <w:i/>
                <w:sz w:val="24"/>
                <w:szCs w:val="24"/>
                <w:lang w:eastAsia="ru-RU"/>
              </w:rPr>
              <w:t>Лекционное занятие 3</w:t>
            </w:r>
            <w:r w:rsidRPr="00950FAD">
              <w:rPr>
                <w:rFonts w:ascii="Times New Roman" w:eastAsia="Times New Roman" w:hAnsi="Times New Roman" w:cs="Times New Roman"/>
                <w:sz w:val="24"/>
                <w:szCs w:val="24"/>
                <w:lang w:eastAsia="ru-RU"/>
              </w:rPr>
              <w:t xml:space="preserve">. Функциональные стили речи и их особенности. Разговорный стиль, его основные признаки, сфера использования. </w:t>
            </w:r>
            <w:r w:rsidR="006929D8" w:rsidRPr="00950FAD">
              <w:rPr>
                <w:rFonts w:ascii="Times New Roman" w:eastAsia="Times New Roman" w:hAnsi="Times New Roman" w:cs="Times New Roman"/>
                <w:sz w:val="24"/>
                <w:szCs w:val="24"/>
                <w:lang w:eastAsia="ru-RU"/>
              </w:rPr>
              <w:t>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414" w:type="pct"/>
            <w:shd w:val="clear" w:color="auto" w:fill="FFFFFF" w:themeFill="background1"/>
            <w:vAlign w:val="center"/>
          </w:tcPr>
          <w:p w14:paraId="6A0E61E3" w14:textId="0D30E874" w:rsidR="00ED26B6" w:rsidRPr="00950FAD" w:rsidRDefault="00ED26B6" w:rsidP="00950FAD">
            <w:pPr>
              <w:suppressAutoHyphens/>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44CE3FF2" w14:textId="77777777" w:rsidR="00ED26B6" w:rsidRPr="00950FAD" w:rsidRDefault="00ED26B6" w:rsidP="00950FAD">
            <w:pPr>
              <w:suppressAutoHyphens/>
              <w:spacing w:after="0" w:line="240" w:lineRule="auto"/>
              <w:ind w:firstLine="709"/>
              <w:rPr>
                <w:rFonts w:ascii="Times New Roman" w:eastAsia="Times New Roman" w:hAnsi="Times New Roman" w:cs="Times New Roman"/>
                <w:iCs/>
                <w:sz w:val="24"/>
                <w:szCs w:val="24"/>
                <w:lang w:eastAsia="ru-RU"/>
              </w:rPr>
            </w:pPr>
          </w:p>
        </w:tc>
      </w:tr>
      <w:tr w:rsidR="00950FAD" w:rsidRPr="00950FAD" w14:paraId="6C2A15B5" w14:textId="77777777" w:rsidTr="006B3893">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6EA3B61F" w14:textId="34738DB2" w:rsidR="00ED26B6" w:rsidRPr="00950FAD" w:rsidRDefault="00ED26B6" w:rsidP="00950FAD">
            <w:pPr>
              <w:spacing w:after="0" w:line="240" w:lineRule="auto"/>
              <w:jc w:val="center"/>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Тема 1.</w:t>
            </w:r>
            <w:r w:rsidR="00E81C13" w:rsidRPr="00950FAD">
              <w:rPr>
                <w:rFonts w:ascii="Times New Roman" w:eastAsia="Times New Roman" w:hAnsi="Times New Roman" w:cs="Times New Roman"/>
                <w:bCs/>
                <w:iCs/>
                <w:sz w:val="24"/>
                <w:szCs w:val="24"/>
                <w:lang w:eastAsia="ru-RU"/>
              </w:rPr>
              <w:t>3</w:t>
            </w:r>
            <w:r w:rsidRPr="00950FAD">
              <w:rPr>
                <w:rFonts w:ascii="Times New Roman" w:eastAsia="Times New Roman" w:hAnsi="Times New Roman" w:cs="Times New Roman"/>
                <w:bCs/>
                <w:i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98EC604" w14:textId="05A17BE9" w:rsidR="00ED26B6" w:rsidRPr="00950FAD" w:rsidRDefault="00ED26B6" w:rsidP="00950FAD">
            <w:pPr>
              <w:spacing w:after="0" w:line="240" w:lineRule="auto"/>
              <w:jc w:val="both"/>
              <w:rPr>
                <w:rFonts w:ascii="Times New Roman" w:eastAsia="Times New Roman" w:hAnsi="Times New Roman" w:cs="Times New Roman"/>
                <w:b/>
                <w:iCs/>
                <w:sz w:val="24"/>
                <w:szCs w:val="24"/>
                <w:lang w:eastAsia="ru-RU"/>
              </w:rPr>
            </w:pPr>
            <w:r w:rsidRPr="00950FAD">
              <w:rPr>
                <w:rFonts w:ascii="Times New Roman" w:eastAsia="Times New Roman" w:hAnsi="Times New Roman" w:cs="Times New Roman"/>
                <w:b/>
                <w:iCs/>
                <w:sz w:val="24"/>
                <w:szCs w:val="24"/>
                <w:lang w:eastAsia="ru-RU"/>
              </w:rPr>
              <w:t>Текст как произведение речи. Признаки, структура текста. Сложное синтаксическое целое</w:t>
            </w:r>
          </w:p>
        </w:tc>
        <w:tc>
          <w:tcPr>
            <w:tcW w:w="414" w:type="pct"/>
            <w:shd w:val="clear" w:color="auto" w:fill="FFFFFF" w:themeFill="background1"/>
            <w:vAlign w:val="center"/>
          </w:tcPr>
          <w:p w14:paraId="154F3995" w14:textId="0EDA00E4" w:rsidR="00ED26B6" w:rsidRPr="00950FAD" w:rsidRDefault="00A065BA" w:rsidP="00950FAD">
            <w:pPr>
              <w:suppressAutoHyphens/>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2</w:t>
            </w:r>
          </w:p>
        </w:tc>
        <w:tc>
          <w:tcPr>
            <w:tcW w:w="1108" w:type="pct"/>
            <w:vMerge w:val="restart"/>
          </w:tcPr>
          <w:p w14:paraId="6796147C"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ПРб 02, ПРб 03, </w:t>
            </w:r>
          </w:p>
          <w:p w14:paraId="2DFA7AF7"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ЛР 06, ЛР 07, </w:t>
            </w:r>
          </w:p>
          <w:p w14:paraId="6D039A24" w14:textId="15625AD5" w:rsidR="004D18B3" w:rsidRPr="00950FAD" w:rsidRDefault="00524B79"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04, МР 08, МР 09</w:t>
            </w:r>
            <w:r w:rsidR="008D5A11" w:rsidRPr="00950FAD">
              <w:rPr>
                <w:rFonts w:ascii="Times New Roman" w:eastAsia="Times New Roman" w:hAnsi="Times New Roman" w:cs="Times New Roman"/>
                <w:bCs/>
                <w:sz w:val="24"/>
                <w:szCs w:val="24"/>
                <w:lang w:eastAsia="ru-RU"/>
              </w:rPr>
              <w:t>,</w:t>
            </w:r>
            <w:r w:rsidR="00E25725" w:rsidRPr="00950FAD">
              <w:rPr>
                <w:rFonts w:ascii="Times New Roman" w:eastAsia="Times New Roman" w:hAnsi="Times New Roman" w:cs="Times New Roman"/>
                <w:iCs/>
                <w:sz w:val="24"/>
                <w:szCs w:val="24"/>
                <w:lang w:eastAsia="ru-RU"/>
              </w:rPr>
              <w:t xml:space="preserve"> </w:t>
            </w:r>
          </w:p>
          <w:p w14:paraId="1B60D077" w14:textId="233BD4FD" w:rsidR="003E5A94" w:rsidRPr="00950FAD" w:rsidRDefault="00F5185F"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ОК 01,02,03,04,05</w:t>
            </w:r>
          </w:p>
        </w:tc>
      </w:tr>
      <w:tr w:rsidR="00950FAD" w:rsidRPr="00950FAD" w14:paraId="4F1A0F44" w14:textId="77777777" w:rsidTr="006B3893">
        <w:trPr>
          <w:trHeight w:val="20"/>
        </w:trPr>
        <w:tc>
          <w:tcPr>
            <w:tcW w:w="680" w:type="pct"/>
            <w:vMerge/>
            <w:tcBorders>
              <w:left w:val="single" w:sz="2" w:space="0" w:color="000000"/>
              <w:right w:val="single" w:sz="2" w:space="0" w:color="000000"/>
            </w:tcBorders>
            <w:shd w:val="clear" w:color="auto" w:fill="auto"/>
          </w:tcPr>
          <w:p w14:paraId="280C2E6D" w14:textId="77777777" w:rsidR="00ED26B6" w:rsidRPr="00950FAD" w:rsidRDefault="00ED26B6" w:rsidP="00950FAD">
            <w:pPr>
              <w:spacing w:after="0" w:line="240" w:lineRule="auto"/>
              <w:ind w:firstLine="709"/>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65DC524" w14:textId="62AC64A7" w:rsidR="00ED26B6" w:rsidRPr="00950FAD" w:rsidRDefault="00ED26B6" w:rsidP="00950FAD">
            <w:pPr>
              <w:spacing w:after="0" w:line="240" w:lineRule="auto"/>
              <w:jc w:val="both"/>
              <w:rPr>
                <w:rFonts w:ascii="Times New Roman" w:eastAsia="Times New Roman" w:hAnsi="Times New Roman" w:cs="Times New Roman"/>
                <w:b/>
                <w:i/>
                <w:sz w:val="24"/>
                <w:szCs w:val="24"/>
                <w:lang w:eastAsia="ru-RU"/>
              </w:rPr>
            </w:pPr>
            <w:r w:rsidRPr="00950FAD">
              <w:rPr>
                <w:rFonts w:ascii="Times New Roman" w:eastAsia="Times New Roman" w:hAnsi="Times New Roman" w:cs="Times New Roman"/>
                <w:b/>
                <w:i/>
                <w:sz w:val="24"/>
                <w:szCs w:val="24"/>
                <w:lang w:eastAsia="ru-RU"/>
              </w:rPr>
              <w:t>Практическое занятия</w:t>
            </w:r>
            <w:r w:rsidR="00E17C7F" w:rsidRPr="00950FAD">
              <w:rPr>
                <w:rFonts w:ascii="Times New Roman" w:eastAsia="Times New Roman" w:hAnsi="Times New Roman" w:cs="Times New Roman"/>
                <w:b/>
                <w:i/>
                <w:sz w:val="24"/>
                <w:szCs w:val="24"/>
                <w:lang w:eastAsia="ru-RU"/>
              </w:rPr>
              <w:t xml:space="preserve"> </w:t>
            </w:r>
            <w:r w:rsidR="00402E19" w:rsidRPr="00950FAD">
              <w:rPr>
                <w:rFonts w:ascii="Times New Roman" w:eastAsia="Times New Roman" w:hAnsi="Times New Roman" w:cs="Times New Roman"/>
                <w:b/>
                <w:i/>
                <w:sz w:val="24"/>
                <w:szCs w:val="24"/>
                <w:lang w:eastAsia="ru-RU"/>
              </w:rPr>
              <w:t>1</w:t>
            </w:r>
            <w:r w:rsidRPr="00950FAD">
              <w:rPr>
                <w:rFonts w:ascii="Times New Roman" w:eastAsia="Times New Roman" w:hAnsi="Times New Roman" w:cs="Times New Roman"/>
                <w:b/>
                <w:i/>
                <w:sz w:val="24"/>
                <w:szCs w:val="24"/>
                <w:lang w:eastAsia="ru-RU"/>
              </w:rPr>
              <w:t>.</w:t>
            </w:r>
            <w:r w:rsidRPr="00950FAD">
              <w:rPr>
                <w:rFonts w:ascii="Times New Roman" w:eastAsia="Times New Roman" w:hAnsi="Times New Roman" w:cs="Times New Roman"/>
                <w:sz w:val="24"/>
                <w:szCs w:val="24"/>
                <w:lang w:eastAsia="ru-RU"/>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414" w:type="pct"/>
            <w:shd w:val="clear" w:color="auto" w:fill="FFFFFF" w:themeFill="background1"/>
            <w:vAlign w:val="center"/>
          </w:tcPr>
          <w:p w14:paraId="0660E31A" w14:textId="3515B5C3" w:rsidR="00ED26B6" w:rsidRPr="00950FAD" w:rsidRDefault="006B3893" w:rsidP="00950FAD">
            <w:pPr>
              <w:suppressAutoHyphens/>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4DF51B03" w14:textId="77777777" w:rsidR="00ED26B6" w:rsidRPr="00950FAD" w:rsidRDefault="00ED26B6" w:rsidP="00950FAD">
            <w:pPr>
              <w:suppressAutoHyphens/>
              <w:spacing w:after="0" w:line="240" w:lineRule="auto"/>
              <w:ind w:firstLine="709"/>
              <w:rPr>
                <w:rFonts w:ascii="Times New Roman" w:eastAsia="Times New Roman" w:hAnsi="Times New Roman" w:cs="Times New Roman"/>
                <w:iCs/>
                <w:sz w:val="24"/>
                <w:szCs w:val="24"/>
                <w:lang w:eastAsia="ru-RU"/>
              </w:rPr>
            </w:pPr>
          </w:p>
        </w:tc>
      </w:tr>
      <w:tr w:rsidR="00950FAD" w:rsidRPr="00950FAD" w14:paraId="346698DF" w14:textId="6423F633" w:rsidTr="006B3893">
        <w:trPr>
          <w:trHeight w:val="20"/>
        </w:trPr>
        <w:tc>
          <w:tcPr>
            <w:tcW w:w="5000" w:type="pct"/>
            <w:gridSpan w:val="4"/>
            <w:shd w:val="clear" w:color="auto" w:fill="FFFFFF" w:themeFill="background1"/>
            <w:vAlign w:val="center"/>
          </w:tcPr>
          <w:p w14:paraId="52A8DC97" w14:textId="500FAF78" w:rsidR="00D05E2C" w:rsidRPr="00950FAD" w:rsidRDefault="00D05E2C" w:rsidP="00950FAD">
            <w:pPr>
              <w:suppressAutoHyphens/>
              <w:spacing w:after="0" w:line="240" w:lineRule="auto"/>
              <w:jc w:val="center"/>
              <w:rPr>
                <w:rFonts w:ascii="Times New Roman" w:eastAsia="Times New Roman" w:hAnsi="Times New Roman" w:cs="Times New Roman"/>
                <w:b/>
                <w:iCs/>
                <w:sz w:val="24"/>
                <w:szCs w:val="24"/>
                <w:lang w:eastAsia="ru-RU"/>
              </w:rPr>
            </w:pPr>
            <w:r w:rsidRPr="00950FAD">
              <w:rPr>
                <w:rFonts w:ascii="Times New Roman" w:eastAsia="Times New Roman" w:hAnsi="Times New Roman" w:cs="Times New Roman"/>
                <w:b/>
                <w:iCs/>
                <w:sz w:val="24"/>
                <w:szCs w:val="24"/>
                <w:lang w:eastAsia="ru-RU"/>
              </w:rPr>
              <w:t>Профессионально ориентированное содержание</w:t>
            </w:r>
          </w:p>
        </w:tc>
      </w:tr>
      <w:tr w:rsidR="00950FAD" w:rsidRPr="00950FAD" w14:paraId="2097ACC5" w14:textId="77777777" w:rsidTr="006B3893">
        <w:trPr>
          <w:trHeight w:val="20"/>
        </w:trPr>
        <w:tc>
          <w:tcPr>
            <w:tcW w:w="680" w:type="pct"/>
          </w:tcPr>
          <w:p w14:paraId="64E4A3BA" w14:textId="77777777" w:rsidR="003E5A94" w:rsidRPr="00950FAD" w:rsidRDefault="003E5A94" w:rsidP="00950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sz w:val="24"/>
                <w:szCs w:val="24"/>
                <w:lang w:eastAsia="ru-RU"/>
              </w:rPr>
            </w:pPr>
          </w:p>
        </w:tc>
        <w:tc>
          <w:tcPr>
            <w:tcW w:w="2798" w:type="pct"/>
          </w:tcPr>
          <w:p w14:paraId="3269F8F4" w14:textId="7686A3C4" w:rsidR="003E5A94" w:rsidRPr="00950FAD" w:rsidRDefault="003E5A94" w:rsidP="00950FAD">
            <w:pPr>
              <w:spacing w:after="0" w:line="240" w:lineRule="auto"/>
              <w:jc w:val="both"/>
              <w:rPr>
                <w:rFonts w:ascii="Times New Roman" w:eastAsia="Times New Roman" w:hAnsi="Times New Roman" w:cs="Times New Roman"/>
                <w:b/>
                <w:bCs/>
                <w:i/>
                <w:sz w:val="24"/>
                <w:szCs w:val="24"/>
                <w:lang w:eastAsia="ru-RU"/>
              </w:rPr>
            </w:pPr>
            <w:r w:rsidRPr="00950FAD">
              <w:rPr>
                <w:rFonts w:ascii="Times New Roman" w:eastAsia="Times New Roman" w:hAnsi="Times New Roman" w:cs="Times New Roman"/>
                <w:b/>
                <w:bCs/>
                <w:i/>
                <w:sz w:val="24"/>
                <w:szCs w:val="24"/>
                <w:lang w:eastAsia="ru-RU"/>
              </w:rPr>
              <w:t xml:space="preserve">Лекционное занятие 2. </w:t>
            </w:r>
            <w:r w:rsidRPr="00950FAD">
              <w:rPr>
                <w:rFonts w:ascii="Times New Roman" w:eastAsia="Times New Roman" w:hAnsi="Times New Roman" w:cs="Times New Roman"/>
                <w:bCs/>
                <w:sz w:val="24"/>
                <w:szCs w:val="24"/>
                <w:lang w:eastAsia="ru-RU"/>
              </w:rPr>
              <w:t>Лингвостилистический анализ текстов профессиональной направленности</w:t>
            </w:r>
            <w:r w:rsidR="00DE5B2B" w:rsidRPr="00950FAD">
              <w:rPr>
                <w:rFonts w:ascii="Times New Roman" w:hAnsi="Times New Roman" w:cs="Times New Roman"/>
              </w:rPr>
              <w:t xml:space="preserve"> по </w:t>
            </w:r>
            <w:r w:rsidR="00DE5B2B" w:rsidRPr="00950FAD">
              <w:rPr>
                <w:rFonts w:ascii="Times New Roman" w:eastAsia="Times New Roman" w:hAnsi="Times New Roman" w:cs="Times New Roman"/>
                <w:bCs/>
                <w:sz w:val="24"/>
                <w:szCs w:val="24"/>
                <w:lang w:eastAsia="ru-RU"/>
              </w:rPr>
              <w:t>специальности «Технология металлообрабатывающего производства»</w:t>
            </w:r>
          </w:p>
        </w:tc>
        <w:tc>
          <w:tcPr>
            <w:tcW w:w="414" w:type="pct"/>
            <w:shd w:val="clear" w:color="auto" w:fill="FFFFFF" w:themeFill="background1"/>
            <w:vAlign w:val="center"/>
          </w:tcPr>
          <w:p w14:paraId="26806F13" w14:textId="0CC8D3EC" w:rsidR="003E5A94" w:rsidRPr="00950FAD" w:rsidRDefault="00485208" w:rsidP="00950FAD">
            <w:pPr>
              <w:suppressAutoHyphens/>
              <w:spacing w:after="0" w:line="240" w:lineRule="auto"/>
              <w:jc w:val="center"/>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1</w:t>
            </w:r>
          </w:p>
        </w:tc>
        <w:tc>
          <w:tcPr>
            <w:tcW w:w="1108" w:type="pct"/>
          </w:tcPr>
          <w:p w14:paraId="5210B97D"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ПРб 02, ПРб 03, </w:t>
            </w:r>
          </w:p>
          <w:p w14:paraId="01D23FE8"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ЛР 06, ЛР 07, </w:t>
            </w:r>
            <w:r w:rsidR="004D18B3" w:rsidRPr="00950FAD">
              <w:rPr>
                <w:rFonts w:ascii="Times New Roman" w:eastAsia="Times New Roman" w:hAnsi="Times New Roman" w:cs="Times New Roman"/>
                <w:iCs/>
                <w:sz w:val="24"/>
                <w:szCs w:val="24"/>
                <w:lang w:eastAsia="ru-RU"/>
              </w:rPr>
              <w:t>ЛР 09, ЛР13,</w:t>
            </w:r>
          </w:p>
          <w:p w14:paraId="79EA4E17" w14:textId="0E0FF623" w:rsidR="004D18B3" w:rsidRPr="00950FAD" w:rsidRDefault="00524B79"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04, МР 08, МР 09</w:t>
            </w:r>
            <w:r w:rsidR="008D5A11" w:rsidRPr="00950FAD">
              <w:rPr>
                <w:rFonts w:ascii="Times New Roman" w:eastAsia="Times New Roman" w:hAnsi="Times New Roman" w:cs="Times New Roman"/>
                <w:bCs/>
                <w:sz w:val="24"/>
                <w:szCs w:val="24"/>
                <w:lang w:eastAsia="ru-RU"/>
              </w:rPr>
              <w:t>,</w:t>
            </w:r>
          </w:p>
          <w:p w14:paraId="2831FBDA" w14:textId="32F8083C" w:rsidR="003E5A94" w:rsidRPr="00950FAD" w:rsidRDefault="00F5185F"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ОК 01,02,03,04,05,06</w:t>
            </w:r>
          </w:p>
        </w:tc>
      </w:tr>
      <w:tr w:rsidR="00950FAD" w:rsidRPr="00950FAD" w14:paraId="1F7C9D86" w14:textId="77777777" w:rsidTr="006B3893">
        <w:trPr>
          <w:trHeight w:val="20"/>
        </w:trPr>
        <w:tc>
          <w:tcPr>
            <w:tcW w:w="680" w:type="pct"/>
          </w:tcPr>
          <w:p w14:paraId="6D09055C" w14:textId="77777777" w:rsidR="003E5A94" w:rsidRPr="00950FAD" w:rsidRDefault="003E5A94" w:rsidP="00950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sz w:val="24"/>
                <w:szCs w:val="24"/>
                <w:lang w:eastAsia="ru-RU"/>
              </w:rPr>
            </w:pPr>
          </w:p>
        </w:tc>
        <w:tc>
          <w:tcPr>
            <w:tcW w:w="2798" w:type="pct"/>
          </w:tcPr>
          <w:p w14:paraId="0E1F8C2B" w14:textId="62D06B45" w:rsidR="003E5A94" w:rsidRPr="00950FAD" w:rsidRDefault="003E5A94" w:rsidP="00950FAD">
            <w:pPr>
              <w:spacing w:after="0" w:line="240" w:lineRule="auto"/>
              <w:jc w:val="both"/>
              <w:rPr>
                <w:rFonts w:ascii="Times New Roman" w:eastAsia="Times New Roman" w:hAnsi="Times New Roman" w:cs="Times New Roman"/>
                <w:b/>
                <w:bCs/>
                <w:i/>
                <w:sz w:val="24"/>
                <w:szCs w:val="24"/>
                <w:lang w:eastAsia="ru-RU"/>
              </w:rPr>
            </w:pPr>
            <w:r w:rsidRPr="00950FAD">
              <w:rPr>
                <w:rFonts w:ascii="Times New Roman" w:eastAsia="Times New Roman" w:hAnsi="Times New Roman" w:cs="Times New Roman"/>
                <w:b/>
                <w:bCs/>
                <w:i/>
                <w:sz w:val="24"/>
                <w:szCs w:val="24"/>
                <w:lang w:eastAsia="ru-RU"/>
              </w:rPr>
              <w:t xml:space="preserve">Практическое занятие 1. </w:t>
            </w:r>
            <w:r w:rsidRPr="00950FAD">
              <w:rPr>
                <w:rFonts w:ascii="Times New Roman" w:eastAsia="Times New Roman" w:hAnsi="Times New Roman" w:cs="Times New Roman"/>
                <w:bCs/>
                <w:sz w:val="24"/>
                <w:szCs w:val="24"/>
                <w:lang w:eastAsia="ru-RU"/>
              </w:rPr>
              <w:t>Информационная переработка текстов профессиональной направленности</w:t>
            </w:r>
            <w:r w:rsidR="009773AE" w:rsidRPr="00950FAD">
              <w:rPr>
                <w:rFonts w:ascii="Times New Roman" w:eastAsia="Times New Roman" w:hAnsi="Times New Roman" w:cs="Times New Roman"/>
                <w:b/>
                <w:bCs/>
                <w:i/>
                <w:sz w:val="24"/>
                <w:szCs w:val="24"/>
                <w:lang w:eastAsia="ru-RU"/>
              </w:rPr>
              <w:t xml:space="preserve">. </w:t>
            </w:r>
            <w:r w:rsidR="009773AE" w:rsidRPr="00950FAD">
              <w:rPr>
                <w:rFonts w:ascii="Times New Roman" w:eastAsia="Times New Roman" w:hAnsi="Times New Roman" w:cs="Times New Roman"/>
                <w:bCs/>
                <w:sz w:val="24"/>
                <w:szCs w:val="24"/>
                <w:lang w:eastAsia="ru-RU"/>
              </w:rPr>
              <w:t>Составление связного высказывания на заданную тему, в том числе на профессиональную</w:t>
            </w:r>
            <w:r w:rsidR="00A065BA" w:rsidRPr="00950FAD">
              <w:rPr>
                <w:rFonts w:ascii="Times New Roman" w:eastAsia="Times New Roman" w:hAnsi="Times New Roman" w:cs="Times New Roman"/>
                <w:bCs/>
                <w:sz w:val="24"/>
                <w:szCs w:val="24"/>
                <w:lang w:eastAsia="ru-RU"/>
              </w:rPr>
              <w:t xml:space="preserve"> по </w:t>
            </w:r>
            <w:r w:rsidR="00DE5B2B" w:rsidRPr="00950FAD">
              <w:rPr>
                <w:rFonts w:ascii="Times New Roman" w:eastAsia="Times New Roman" w:hAnsi="Times New Roman" w:cs="Times New Roman"/>
                <w:bCs/>
                <w:sz w:val="24"/>
                <w:szCs w:val="24"/>
                <w:lang w:eastAsia="ru-RU"/>
              </w:rPr>
              <w:t>специальности «Технология металлообрабатывающего производства»</w:t>
            </w:r>
          </w:p>
        </w:tc>
        <w:tc>
          <w:tcPr>
            <w:tcW w:w="414" w:type="pct"/>
            <w:shd w:val="clear" w:color="auto" w:fill="FFFFFF" w:themeFill="background1"/>
            <w:vAlign w:val="center"/>
          </w:tcPr>
          <w:p w14:paraId="6B50F6E7" w14:textId="47711183" w:rsidR="003E5A94" w:rsidRPr="00950FAD" w:rsidRDefault="003E5A94" w:rsidP="00950FAD">
            <w:pPr>
              <w:suppressAutoHyphens/>
              <w:spacing w:after="0" w:line="240" w:lineRule="auto"/>
              <w:jc w:val="center"/>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2</w:t>
            </w:r>
          </w:p>
        </w:tc>
        <w:tc>
          <w:tcPr>
            <w:tcW w:w="1108" w:type="pct"/>
          </w:tcPr>
          <w:p w14:paraId="481938AD"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ПРб 02, ПРб 03, </w:t>
            </w:r>
          </w:p>
          <w:p w14:paraId="37669F02" w14:textId="77777777" w:rsidR="00524B79" w:rsidRPr="00950FAD" w:rsidRDefault="000B7A8C"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ЛР 06, ЛР</w:t>
            </w:r>
            <w:r w:rsidR="00E25725" w:rsidRPr="00950FAD">
              <w:rPr>
                <w:rFonts w:ascii="Times New Roman" w:eastAsia="Times New Roman" w:hAnsi="Times New Roman" w:cs="Times New Roman"/>
                <w:iCs/>
                <w:sz w:val="24"/>
                <w:szCs w:val="24"/>
                <w:lang w:eastAsia="ru-RU"/>
              </w:rPr>
              <w:t> </w:t>
            </w:r>
            <w:r w:rsidRPr="00950FAD">
              <w:rPr>
                <w:rFonts w:ascii="Times New Roman" w:eastAsia="Times New Roman" w:hAnsi="Times New Roman" w:cs="Times New Roman"/>
                <w:iCs/>
                <w:sz w:val="24"/>
                <w:szCs w:val="24"/>
                <w:lang w:eastAsia="ru-RU"/>
              </w:rPr>
              <w:t xml:space="preserve">07, </w:t>
            </w:r>
            <w:r w:rsidR="004D18B3" w:rsidRPr="00950FAD">
              <w:rPr>
                <w:rFonts w:ascii="Times New Roman" w:eastAsia="Times New Roman" w:hAnsi="Times New Roman" w:cs="Times New Roman"/>
                <w:iCs/>
                <w:sz w:val="24"/>
                <w:szCs w:val="24"/>
                <w:lang w:eastAsia="ru-RU"/>
              </w:rPr>
              <w:t>ЛР 09, ЛР13</w:t>
            </w:r>
            <w:r w:rsidR="00524B79" w:rsidRPr="00950FAD">
              <w:rPr>
                <w:rFonts w:ascii="Times New Roman" w:eastAsia="Times New Roman" w:hAnsi="Times New Roman" w:cs="Times New Roman"/>
                <w:iCs/>
                <w:sz w:val="24"/>
                <w:szCs w:val="24"/>
                <w:lang w:eastAsia="ru-RU"/>
              </w:rPr>
              <w:t>,</w:t>
            </w:r>
          </w:p>
          <w:p w14:paraId="647491AA" w14:textId="6A710D16" w:rsidR="004D18B3" w:rsidRPr="00950FAD" w:rsidRDefault="00524B79"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04, МР 08, МР 09</w:t>
            </w:r>
            <w:r w:rsidR="008D5A11" w:rsidRPr="00950FAD">
              <w:rPr>
                <w:rFonts w:ascii="Times New Roman" w:eastAsia="Times New Roman" w:hAnsi="Times New Roman" w:cs="Times New Roman"/>
                <w:iCs/>
                <w:sz w:val="24"/>
                <w:szCs w:val="24"/>
                <w:lang w:eastAsia="ru-RU"/>
              </w:rPr>
              <w:t>,</w:t>
            </w:r>
          </w:p>
          <w:p w14:paraId="1C1CFF58" w14:textId="6F7CA7E8" w:rsidR="003E5A94" w:rsidRPr="00950FAD" w:rsidRDefault="00F5185F"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ОК 01,02,04,03,05,06</w:t>
            </w:r>
          </w:p>
        </w:tc>
      </w:tr>
      <w:tr w:rsidR="00950FAD" w:rsidRPr="00950FAD" w14:paraId="215EC10B" w14:textId="3323736F" w:rsidTr="006B3893">
        <w:trPr>
          <w:trHeight w:val="20"/>
        </w:trPr>
        <w:tc>
          <w:tcPr>
            <w:tcW w:w="680" w:type="pct"/>
            <w:vAlign w:val="center"/>
          </w:tcPr>
          <w:p w14:paraId="56316655" w14:textId="0A9E3E8D" w:rsidR="00D05E2C" w:rsidRPr="00950FAD" w:rsidRDefault="00776F4C" w:rsidP="00950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Cs/>
                <w:sz w:val="24"/>
                <w:szCs w:val="24"/>
                <w:lang w:eastAsia="ru-RU"/>
              </w:rPr>
            </w:pPr>
            <w:r w:rsidRPr="00950FAD">
              <w:rPr>
                <w:rFonts w:ascii="Times New Roman" w:eastAsia="Times New Roman" w:hAnsi="Times New Roman" w:cs="Times New Roman"/>
                <w:b/>
                <w:iCs/>
                <w:sz w:val="24"/>
                <w:szCs w:val="24"/>
                <w:lang w:eastAsia="ru-RU"/>
              </w:rPr>
              <w:t>Раздел 2</w:t>
            </w:r>
          </w:p>
        </w:tc>
        <w:tc>
          <w:tcPr>
            <w:tcW w:w="2798" w:type="pct"/>
            <w:vAlign w:val="center"/>
          </w:tcPr>
          <w:p w14:paraId="402FBB92" w14:textId="29AEBB6D" w:rsidR="00D05E2C" w:rsidRPr="00950FAD" w:rsidRDefault="00C147B5" w:rsidP="00950FAD">
            <w:pPr>
              <w:spacing w:after="0" w:line="240" w:lineRule="auto"/>
              <w:jc w:val="center"/>
              <w:rPr>
                <w:rFonts w:ascii="Times New Roman" w:eastAsia="Times New Roman" w:hAnsi="Times New Roman" w:cs="Times New Roman"/>
                <w:b/>
                <w:iCs/>
                <w:sz w:val="24"/>
                <w:szCs w:val="24"/>
                <w:lang w:eastAsia="ru-RU"/>
              </w:rPr>
            </w:pPr>
            <w:r w:rsidRPr="00950FAD">
              <w:rPr>
                <w:rFonts w:ascii="Times New Roman" w:eastAsia="Times New Roman" w:hAnsi="Times New Roman" w:cs="Times New Roman"/>
                <w:b/>
                <w:iCs/>
                <w:sz w:val="24"/>
                <w:szCs w:val="24"/>
                <w:lang w:eastAsia="ru-RU"/>
              </w:rPr>
              <w:t xml:space="preserve">Фонетика, орфоэпия, </w:t>
            </w:r>
            <w:r w:rsidR="006505CA" w:rsidRPr="00950FAD">
              <w:rPr>
                <w:rFonts w:ascii="Times New Roman" w:eastAsia="Times New Roman" w:hAnsi="Times New Roman" w:cs="Times New Roman"/>
                <w:b/>
                <w:iCs/>
                <w:sz w:val="24"/>
                <w:szCs w:val="24"/>
                <w:lang w:eastAsia="ru-RU"/>
              </w:rPr>
              <w:t>графика, орфография</w:t>
            </w:r>
          </w:p>
        </w:tc>
        <w:tc>
          <w:tcPr>
            <w:tcW w:w="414" w:type="pct"/>
            <w:shd w:val="clear" w:color="auto" w:fill="FFFFFF" w:themeFill="background1"/>
            <w:vAlign w:val="center"/>
          </w:tcPr>
          <w:p w14:paraId="023BB113" w14:textId="6BFC69D1" w:rsidR="00D05E2C" w:rsidRPr="00950FAD" w:rsidRDefault="00E4237E" w:rsidP="00950FAD">
            <w:pPr>
              <w:suppressAutoHyphens/>
              <w:spacing w:after="0" w:line="240" w:lineRule="auto"/>
              <w:jc w:val="center"/>
              <w:rPr>
                <w:rFonts w:ascii="Times New Roman" w:eastAsia="Times New Roman" w:hAnsi="Times New Roman" w:cs="Times New Roman"/>
                <w:b/>
                <w:iCs/>
                <w:sz w:val="24"/>
                <w:szCs w:val="24"/>
                <w:lang w:eastAsia="ru-RU"/>
              </w:rPr>
            </w:pPr>
            <w:r w:rsidRPr="00950FAD">
              <w:rPr>
                <w:rFonts w:ascii="Times New Roman" w:eastAsia="Times New Roman" w:hAnsi="Times New Roman" w:cs="Times New Roman"/>
                <w:b/>
                <w:iCs/>
                <w:sz w:val="24"/>
                <w:szCs w:val="24"/>
                <w:lang w:eastAsia="ru-RU"/>
              </w:rPr>
              <w:t>9</w:t>
            </w:r>
          </w:p>
        </w:tc>
        <w:tc>
          <w:tcPr>
            <w:tcW w:w="1108" w:type="pct"/>
            <w:vAlign w:val="center"/>
          </w:tcPr>
          <w:p w14:paraId="2B2D3666"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ПРб 01, ПРб 03, </w:t>
            </w:r>
          </w:p>
          <w:p w14:paraId="4B418236" w14:textId="008CA64C"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ЛР 06, ЛР 07, </w:t>
            </w:r>
            <w:r w:rsidR="004D18B3" w:rsidRPr="00950FAD">
              <w:rPr>
                <w:rFonts w:ascii="Times New Roman" w:eastAsia="Times New Roman" w:hAnsi="Times New Roman" w:cs="Times New Roman"/>
                <w:iCs/>
                <w:sz w:val="24"/>
                <w:szCs w:val="24"/>
                <w:lang w:eastAsia="ru-RU"/>
              </w:rPr>
              <w:t>ЛР 09, ЛР13,</w:t>
            </w:r>
          </w:p>
          <w:p w14:paraId="2ED470C6" w14:textId="68DDE2BF" w:rsidR="004D18B3" w:rsidRPr="00950FAD" w:rsidRDefault="00524B79"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bCs/>
                <w:iCs/>
                <w:sz w:val="24"/>
                <w:szCs w:val="24"/>
                <w:lang w:eastAsia="ru-RU"/>
              </w:rPr>
              <w:lastRenderedPageBreak/>
              <w:t xml:space="preserve">МР 02, </w:t>
            </w:r>
            <w:r w:rsidRPr="00950FAD">
              <w:rPr>
                <w:rFonts w:ascii="Times New Roman" w:eastAsia="Times New Roman" w:hAnsi="Times New Roman" w:cs="Times New Roman"/>
                <w:bCs/>
                <w:sz w:val="24"/>
                <w:szCs w:val="24"/>
                <w:lang w:eastAsia="ru-RU"/>
              </w:rPr>
              <w:t>МР 04, МР 08, МР 09</w:t>
            </w:r>
            <w:r w:rsidR="008D5A11" w:rsidRPr="00950FAD">
              <w:rPr>
                <w:rFonts w:ascii="Times New Roman" w:eastAsia="Times New Roman" w:hAnsi="Times New Roman" w:cs="Times New Roman"/>
                <w:bCs/>
                <w:sz w:val="24"/>
                <w:szCs w:val="24"/>
                <w:lang w:eastAsia="ru-RU"/>
              </w:rPr>
              <w:t>,</w:t>
            </w:r>
          </w:p>
          <w:p w14:paraId="72103659" w14:textId="7530227E" w:rsidR="00595F39" w:rsidRPr="00950FAD" w:rsidRDefault="00F5185F" w:rsidP="00950FAD">
            <w:pPr>
              <w:suppressAutoHyphens/>
              <w:spacing w:after="0" w:line="240" w:lineRule="auto"/>
              <w:rPr>
                <w:rFonts w:ascii="Times New Roman" w:eastAsia="Times New Roman" w:hAnsi="Times New Roman" w:cs="Times New Roman"/>
                <w:b/>
                <w:iCs/>
                <w:sz w:val="24"/>
                <w:szCs w:val="24"/>
                <w:lang w:eastAsia="ru-RU"/>
              </w:rPr>
            </w:pPr>
            <w:r w:rsidRPr="00950FAD">
              <w:rPr>
                <w:rFonts w:ascii="Times New Roman" w:eastAsia="Times New Roman" w:hAnsi="Times New Roman" w:cs="Times New Roman"/>
                <w:iCs/>
                <w:sz w:val="24"/>
                <w:szCs w:val="24"/>
                <w:lang w:eastAsia="ru-RU"/>
              </w:rPr>
              <w:t>ОК 01,02,03,04,05</w:t>
            </w:r>
          </w:p>
        </w:tc>
      </w:tr>
      <w:tr w:rsidR="00950FAD" w:rsidRPr="00950FAD" w14:paraId="50775500" w14:textId="77777777" w:rsidTr="006B3893">
        <w:trPr>
          <w:trHeight w:val="20"/>
        </w:trPr>
        <w:tc>
          <w:tcPr>
            <w:tcW w:w="5000" w:type="pct"/>
            <w:gridSpan w:val="4"/>
            <w:shd w:val="clear" w:color="auto" w:fill="FFFFFF" w:themeFill="background1"/>
            <w:vAlign w:val="center"/>
          </w:tcPr>
          <w:p w14:paraId="6AF4E80E" w14:textId="4447F634" w:rsidR="009773AE" w:rsidRPr="00950FAD" w:rsidRDefault="009773AE" w:rsidP="00950FAD">
            <w:pPr>
              <w:suppressAutoHyphens/>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lastRenderedPageBreak/>
              <w:t>Основное содержание</w:t>
            </w:r>
          </w:p>
        </w:tc>
      </w:tr>
      <w:tr w:rsidR="00950FAD" w:rsidRPr="00950FAD" w14:paraId="0B99E192" w14:textId="7301EA0B" w:rsidTr="006B3893">
        <w:trPr>
          <w:trHeight w:val="20"/>
        </w:trPr>
        <w:tc>
          <w:tcPr>
            <w:tcW w:w="680" w:type="pct"/>
            <w:vMerge w:val="restart"/>
            <w:tcBorders>
              <w:top w:val="nil"/>
              <w:left w:val="single" w:sz="2" w:space="0" w:color="000000"/>
              <w:right w:val="single" w:sz="2" w:space="0" w:color="000000"/>
            </w:tcBorders>
            <w:shd w:val="clear" w:color="auto" w:fill="auto"/>
          </w:tcPr>
          <w:p w14:paraId="0117C54F" w14:textId="4943165D" w:rsidR="00E55E95" w:rsidRPr="00950FAD" w:rsidRDefault="00E55E95" w:rsidP="00950FAD">
            <w:pPr>
              <w:spacing w:after="0" w:line="240" w:lineRule="auto"/>
              <w:jc w:val="center"/>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Тема 2.1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7F92658" w14:textId="6BCFEE1F" w:rsidR="00E55E95" w:rsidRPr="00950FAD" w:rsidRDefault="00E55E95" w:rsidP="00950FAD">
            <w:pPr>
              <w:spacing w:after="0" w:line="240" w:lineRule="auto"/>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iCs/>
                <w:sz w:val="24"/>
                <w:szCs w:val="24"/>
                <w:lang w:eastAsia="ru-RU"/>
              </w:rPr>
              <w:t>Фонетика. Звуки и буквы. Исторические и позиционные чередования. Орфоэпия. Фонетический анализ</w:t>
            </w:r>
          </w:p>
        </w:tc>
        <w:tc>
          <w:tcPr>
            <w:tcW w:w="414" w:type="pct"/>
            <w:shd w:val="clear" w:color="auto" w:fill="FFFFFF" w:themeFill="background1"/>
            <w:vAlign w:val="center"/>
          </w:tcPr>
          <w:p w14:paraId="5809C96A" w14:textId="7D618F2F" w:rsidR="00E55E95" w:rsidRPr="00950FAD" w:rsidRDefault="006B3893"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3</w:t>
            </w:r>
          </w:p>
        </w:tc>
        <w:tc>
          <w:tcPr>
            <w:tcW w:w="1108" w:type="pct"/>
            <w:vMerge w:val="restart"/>
          </w:tcPr>
          <w:p w14:paraId="758BBB97" w14:textId="77777777" w:rsidR="004D18B3" w:rsidRPr="00950FAD" w:rsidRDefault="00E25725" w:rsidP="00950FAD">
            <w:pPr>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 xml:space="preserve">ПРб 01, ПРб 03, </w:t>
            </w:r>
          </w:p>
          <w:p w14:paraId="37626B7A" w14:textId="77777777" w:rsidR="004D18B3" w:rsidRPr="00950FAD" w:rsidRDefault="00E25725" w:rsidP="00950FAD">
            <w:pPr>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 xml:space="preserve">ЛР 06, ЛР 07, </w:t>
            </w:r>
          </w:p>
          <w:p w14:paraId="0E5A3794" w14:textId="77777777" w:rsidR="004D18B3" w:rsidRPr="00950FAD" w:rsidRDefault="00E25725" w:rsidP="00950FAD">
            <w:pPr>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 xml:space="preserve">МР 08, </w:t>
            </w:r>
          </w:p>
          <w:p w14:paraId="2B7C8FA0" w14:textId="38199247" w:rsidR="009773AE" w:rsidRPr="00950FAD" w:rsidRDefault="00F5185F" w:rsidP="00950FAD">
            <w:pPr>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ОК 01,02,04,05</w:t>
            </w:r>
          </w:p>
        </w:tc>
      </w:tr>
      <w:tr w:rsidR="00950FAD" w:rsidRPr="00950FAD" w14:paraId="6AF0E442" w14:textId="649EA8B1" w:rsidTr="006B3893">
        <w:trPr>
          <w:trHeight w:val="20"/>
        </w:trPr>
        <w:tc>
          <w:tcPr>
            <w:tcW w:w="680" w:type="pct"/>
            <w:vMerge/>
            <w:tcBorders>
              <w:left w:val="single" w:sz="2" w:space="0" w:color="000000"/>
              <w:right w:val="single" w:sz="2" w:space="0" w:color="000000"/>
            </w:tcBorders>
            <w:shd w:val="clear" w:color="auto" w:fill="auto"/>
          </w:tcPr>
          <w:p w14:paraId="296F66CC" w14:textId="77777777" w:rsidR="00E55E95" w:rsidRPr="00950FAD" w:rsidRDefault="00E55E95" w:rsidP="00950FA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1C761E6" w14:textId="25F3D0A5" w:rsidR="00E55E95" w:rsidRPr="00950FAD" w:rsidRDefault="00E55E95" w:rsidP="00950FAD">
            <w:pPr>
              <w:spacing w:after="0" w:line="240" w:lineRule="auto"/>
              <w:jc w:val="both"/>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i/>
                <w:sz w:val="24"/>
                <w:szCs w:val="24"/>
                <w:lang w:eastAsia="ru-RU"/>
              </w:rPr>
              <w:t xml:space="preserve">Лекционные занятия </w:t>
            </w:r>
            <w:r w:rsidR="007B1CDF" w:rsidRPr="00950FAD">
              <w:rPr>
                <w:rFonts w:ascii="Times New Roman" w:eastAsia="Times New Roman" w:hAnsi="Times New Roman" w:cs="Times New Roman"/>
                <w:b/>
                <w:i/>
                <w:sz w:val="24"/>
                <w:szCs w:val="24"/>
                <w:lang w:eastAsia="ru-RU"/>
              </w:rPr>
              <w:t>4</w:t>
            </w:r>
            <w:r w:rsidRPr="00950FAD">
              <w:rPr>
                <w:rFonts w:ascii="Times New Roman" w:eastAsia="Times New Roman" w:hAnsi="Times New Roman" w:cs="Times New Roman"/>
                <w:b/>
                <w:i/>
                <w:sz w:val="24"/>
                <w:szCs w:val="24"/>
                <w:lang w:eastAsia="ru-RU"/>
              </w:rPr>
              <w:t>.</w:t>
            </w:r>
            <w:r w:rsidRPr="00950FAD">
              <w:rPr>
                <w:rFonts w:ascii="Times New Roman" w:eastAsia="Times New Roman" w:hAnsi="Times New Roman" w:cs="Times New Roman"/>
                <w:sz w:val="24"/>
                <w:szCs w:val="24"/>
                <w:lang w:eastAsia="ru-RU"/>
              </w:rPr>
              <w:t xml:space="preserve"> Звук и фонема. Открытый и закрытый слог. Соотношение буквы и звука. Фонетическая фраза. Исторические и позиционные чередования.  </w:t>
            </w:r>
            <w:r w:rsidR="00A065BA" w:rsidRPr="00950FAD">
              <w:rPr>
                <w:rFonts w:ascii="Times New Roman" w:eastAsia="Times New Roman" w:hAnsi="Times New Roman" w:cs="Times New Roman"/>
                <w:sz w:val="24"/>
                <w:szCs w:val="24"/>
                <w:lang w:eastAsia="ru-RU"/>
              </w:rPr>
              <w:t>Фонетический разбор слова</w:t>
            </w:r>
          </w:p>
        </w:tc>
        <w:tc>
          <w:tcPr>
            <w:tcW w:w="414" w:type="pct"/>
            <w:shd w:val="clear" w:color="auto" w:fill="FFFFFF" w:themeFill="background1"/>
            <w:vAlign w:val="center"/>
          </w:tcPr>
          <w:p w14:paraId="49037A76" w14:textId="000FEEB0" w:rsidR="00E55E95" w:rsidRPr="00950FAD" w:rsidRDefault="0048520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35BA77A7" w14:textId="77777777" w:rsidR="00E55E95" w:rsidRPr="00950FAD" w:rsidRDefault="00E55E95"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31652792" w14:textId="348E3E47" w:rsidTr="006B3893">
        <w:trPr>
          <w:trHeight w:val="20"/>
        </w:trPr>
        <w:tc>
          <w:tcPr>
            <w:tcW w:w="680" w:type="pct"/>
            <w:vMerge/>
            <w:tcBorders>
              <w:left w:val="single" w:sz="2" w:space="0" w:color="000000"/>
              <w:right w:val="single" w:sz="2" w:space="0" w:color="000000"/>
            </w:tcBorders>
            <w:shd w:val="clear" w:color="auto" w:fill="auto"/>
          </w:tcPr>
          <w:p w14:paraId="52447275" w14:textId="77777777" w:rsidR="00E55E95" w:rsidRPr="00950FAD" w:rsidRDefault="00E55E95" w:rsidP="00950FA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6E7E359" w14:textId="2436A09C" w:rsidR="00E55E95" w:rsidRPr="00950FAD" w:rsidRDefault="00E55E95"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sz w:val="24"/>
                <w:szCs w:val="24"/>
                <w:lang w:eastAsia="ru-RU"/>
              </w:rPr>
              <w:t xml:space="preserve">Практические занятия </w:t>
            </w:r>
            <w:r w:rsidR="00402E19" w:rsidRPr="00950FAD">
              <w:rPr>
                <w:rFonts w:ascii="Times New Roman" w:eastAsia="Times New Roman" w:hAnsi="Times New Roman" w:cs="Times New Roman"/>
                <w:b/>
                <w:i/>
                <w:sz w:val="24"/>
                <w:szCs w:val="24"/>
                <w:lang w:eastAsia="ru-RU"/>
              </w:rPr>
              <w:t>2</w:t>
            </w:r>
            <w:r w:rsidRPr="00950FAD">
              <w:rPr>
                <w:rFonts w:ascii="Times New Roman" w:eastAsia="Times New Roman" w:hAnsi="Times New Roman" w:cs="Times New Roman"/>
                <w:b/>
                <w:i/>
                <w:sz w:val="24"/>
                <w:szCs w:val="24"/>
                <w:lang w:eastAsia="ru-RU"/>
              </w:rPr>
              <w:t>.</w:t>
            </w:r>
            <w:r w:rsidRPr="00950FAD">
              <w:rPr>
                <w:rFonts w:ascii="Times New Roman" w:eastAsia="Times New Roman" w:hAnsi="Times New Roman" w:cs="Times New Roman"/>
                <w:sz w:val="24"/>
                <w:szCs w:val="24"/>
                <w:lang w:eastAsia="ru-RU"/>
              </w:rPr>
              <w:t xml:space="preserve"> 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414" w:type="pct"/>
            <w:shd w:val="clear" w:color="auto" w:fill="FFFFFF" w:themeFill="background1"/>
            <w:vAlign w:val="center"/>
          </w:tcPr>
          <w:p w14:paraId="290995F0" w14:textId="79E43EAD" w:rsidR="00E55E95" w:rsidRPr="00950FAD" w:rsidRDefault="00E55E95"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4FF7F578" w14:textId="77777777" w:rsidR="00E55E95" w:rsidRPr="00950FAD" w:rsidRDefault="00E55E95"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1827CA93" w14:textId="77777777" w:rsidTr="006B3893">
        <w:trPr>
          <w:trHeight w:val="20"/>
        </w:trPr>
        <w:tc>
          <w:tcPr>
            <w:tcW w:w="680" w:type="pct"/>
            <w:vMerge w:val="restart"/>
            <w:tcBorders>
              <w:top w:val="nil"/>
              <w:left w:val="single" w:sz="2" w:space="0" w:color="000000"/>
              <w:right w:val="single" w:sz="2" w:space="0" w:color="000000"/>
            </w:tcBorders>
            <w:shd w:val="clear" w:color="auto" w:fill="auto"/>
          </w:tcPr>
          <w:p w14:paraId="386B107E" w14:textId="7D6630C5" w:rsidR="001C7537" w:rsidRPr="00950FAD" w:rsidRDefault="001C7537" w:rsidP="00950FAD">
            <w:pPr>
              <w:spacing w:after="0" w:line="240" w:lineRule="auto"/>
              <w:jc w:val="center"/>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Тема 2.2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E648A7C" w14:textId="0CA35681" w:rsidR="001C7537" w:rsidRPr="00950FAD" w:rsidRDefault="001C7537" w:rsidP="00950FAD">
            <w:pPr>
              <w:spacing w:after="0" w:line="240" w:lineRule="auto"/>
              <w:jc w:val="both"/>
              <w:rPr>
                <w:rFonts w:ascii="Times New Roman" w:eastAsia="Times New Roman" w:hAnsi="Times New Roman" w:cs="Times New Roman"/>
                <w:b/>
                <w:iCs/>
                <w:sz w:val="24"/>
                <w:szCs w:val="24"/>
                <w:lang w:eastAsia="ru-RU"/>
              </w:rPr>
            </w:pPr>
            <w:r w:rsidRPr="00950FAD">
              <w:rPr>
                <w:rFonts w:ascii="Times New Roman" w:eastAsia="Times New Roman" w:hAnsi="Times New Roman" w:cs="Times New Roman"/>
                <w:b/>
                <w:iCs/>
                <w:sz w:val="24"/>
                <w:szCs w:val="24"/>
                <w:lang w:eastAsia="ru-RU"/>
              </w:rPr>
              <w:t>Орфография</w:t>
            </w:r>
          </w:p>
        </w:tc>
        <w:tc>
          <w:tcPr>
            <w:tcW w:w="414" w:type="pct"/>
            <w:shd w:val="clear" w:color="auto" w:fill="FFFFFF" w:themeFill="background1"/>
            <w:vAlign w:val="center"/>
          </w:tcPr>
          <w:p w14:paraId="7221B9A5" w14:textId="132267A5" w:rsidR="001C7537" w:rsidRPr="00950FAD" w:rsidRDefault="006B3893" w:rsidP="00950FAD">
            <w:pPr>
              <w:spacing w:after="0" w:line="240" w:lineRule="auto"/>
              <w:jc w:val="center"/>
              <w:rPr>
                <w:rFonts w:ascii="Times New Roman" w:eastAsia="Times New Roman" w:hAnsi="Times New Roman" w:cs="Times New Roman"/>
                <w:b/>
                <w:iCs/>
                <w:sz w:val="24"/>
                <w:szCs w:val="24"/>
                <w:lang w:eastAsia="ru-RU"/>
              </w:rPr>
            </w:pPr>
            <w:r w:rsidRPr="00950FAD">
              <w:rPr>
                <w:rFonts w:ascii="Times New Roman" w:eastAsia="Times New Roman" w:hAnsi="Times New Roman" w:cs="Times New Roman"/>
                <w:b/>
                <w:iCs/>
                <w:sz w:val="24"/>
                <w:szCs w:val="24"/>
                <w:lang w:eastAsia="ru-RU"/>
              </w:rPr>
              <w:t>3</w:t>
            </w:r>
          </w:p>
        </w:tc>
        <w:tc>
          <w:tcPr>
            <w:tcW w:w="1108" w:type="pct"/>
            <w:vMerge w:val="restart"/>
          </w:tcPr>
          <w:p w14:paraId="0E6C931E" w14:textId="77777777" w:rsidR="004D18B3" w:rsidRPr="00950FAD" w:rsidRDefault="00E25725" w:rsidP="00950FAD">
            <w:pPr>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 xml:space="preserve">ПРб 01, ПРб 03, </w:t>
            </w:r>
          </w:p>
          <w:p w14:paraId="294D09DD" w14:textId="77777777" w:rsidR="004D18B3" w:rsidRPr="00950FAD" w:rsidRDefault="00E25725" w:rsidP="00950FAD">
            <w:pPr>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 xml:space="preserve">ЛР 06, ЛР 07, </w:t>
            </w:r>
          </w:p>
          <w:p w14:paraId="7A12919B" w14:textId="77777777" w:rsidR="00524B79" w:rsidRPr="00950FAD" w:rsidRDefault="00E25725" w:rsidP="00950FAD">
            <w:pPr>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 xml:space="preserve">МР 08, </w:t>
            </w:r>
          </w:p>
          <w:p w14:paraId="12DBDFDD" w14:textId="586F0A59" w:rsidR="009865C5" w:rsidRPr="00950FAD" w:rsidRDefault="00F5185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bCs/>
                <w:iCs/>
                <w:sz w:val="24"/>
                <w:szCs w:val="24"/>
                <w:lang w:eastAsia="ru-RU"/>
              </w:rPr>
              <w:t>ОК 01,02,04,05</w:t>
            </w:r>
          </w:p>
        </w:tc>
      </w:tr>
      <w:tr w:rsidR="00950FAD" w:rsidRPr="00950FAD" w14:paraId="1A04595B" w14:textId="77777777" w:rsidTr="006B3893">
        <w:trPr>
          <w:trHeight w:val="20"/>
        </w:trPr>
        <w:tc>
          <w:tcPr>
            <w:tcW w:w="680" w:type="pct"/>
            <w:vMerge/>
            <w:tcBorders>
              <w:left w:val="single" w:sz="2" w:space="0" w:color="000000"/>
              <w:right w:val="single" w:sz="2" w:space="0" w:color="000000"/>
            </w:tcBorders>
            <w:shd w:val="clear" w:color="auto" w:fill="auto"/>
          </w:tcPr>
          <w:p w14:paraId="6CB8C32B" w14:textId="77777777" w:rsidR="001C7537" w:rsidRPr="00950FAD" w:rsidRDefault="001C7537" w:rsidP="00950FAD">
            <w:pPr>
              <w:spacing w:after="0" w:line="240" w:lineRule="auto"/>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72436FF" w14:textId="75126882" w:rsidR="001C7537" w:rsidRPr="00950FAD" w:rsidRDefault="001C7537"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sz w:val="24"/>
                <w:szCs w:val="24"/>
                <w:lang w:eastAsia="ru-RU"/>
              </w:rPr>
              <w:t xml:space="preserve">Практическое занятие </w:t>
            </w:r>
            <w:r w:rsidR="00402E19" w:rsidRPr="00950FAD">
              <w:rPr>
                <w:rFonts w:ascii="Times New Roman" w:eastAsia="Times New Roman" w:hAnsi="Times New Roman" w:cs="Times New Roman"/>
                <w:b/>
                <w:i/>
                <w:sz w:val="24"/>
                <w:szCs w:val="24"/>
                <w:lang w:eastAsia="ru-RU"/>
              </w:rPr>
              <w:t>3</w:t>
            </w:r>
            <w:r w:rsidRPr="00950FAD">
              <w:rPr>
                <w:rFonts w:ascii="Times New Roman" w:eastAsia="Times New Roman" w:hAnsi="Times New Roman" w:cs="Times New Roman"/>
                <w:b/>
                <w:i/>
                <w:sz w:val="24"/>
                <w:szCs w:val="24"/>
                <w:lang w:eastAsia="ru-RU"/>
              </w:rPr>
              <w:t>.</w:t>
            </w:r>
            <w:r w:rsidRPr="00950FAD">
              <w:rPr>
                <w:rFonts w:ascii="Times New Roman" w:eastAsia="Times New Roman" w:hAnsi="Times New Roman" w:cs="Times New Roman"/>
                <w:sz w:val="24"/>
                <w:szCs w:val="24"/>
                <w:lang w:eastAsia="ru-RU"/>
              </w:rPr>
              <w:t xml:space="preserve"> Правописание безударных гласных, звонких и глухих согласных. Употребление буквы Ь</w:t>
            </w:r>
          </w:p>
        </w:tc>
        <w:tc>
          <w:tcPr>
            <w:tcW w:w="414" w:type="pct"/>
            <w:shd w:val="clear" w:color="auto" w:fill="FFFFFF" w:themeFill="background1"/>
            <w:vAlign w:val="center"/>
          </w:tcPr>
          <w:p w14:paraId="135E772F" w14:textId="0BEFCD16" w:rsidR="001C7537" w:rsidRPr="00950FAD" w:rsidRDefault="0048520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2A0EEF70" w14:textId="77777777" w:rsidR="001C7537" w:rsidRPr="00950FAD" w:rsidRDefault="001C7537" w:rsidP="00950FAD">
            <w:pPr>
              <w:spacing w:after="0" w:line="240" w:lineRule="auto"/>
              <w:ind w:firstLine="709"/>
              <w:rPr>
                <w:rFonts w:ascii="Times New Roman" w:eastAsia="Times New Roman" w:hAnsi="Times New Roman" w:cs="Times New Roman"/>
                <w:sz w:val="24"/>
                <w:szCs w:val="24"/>
                <w:lang w:eastAsia="ru-RU"/>
              </w:rPr>
            </w:pPr>
          </w:p>
        </w:tc>
      </w:tr>
      <w:tr w:rsidR="00950FAD" w:rsidRPr="00950FAD" w14:paraId="37565E36" w14:textId="77777777" w:rsidTr="006B3893">
        <w:trPr>
          <w:trHeight w:val="20"/>
        </w:trPr>
        <w:tc>
          <w:tcPr>
            <w:tcW w:w="680" w:type="pct"/>
            <w:vMerge/>
            <w:tcBorders>
              <w:left w:val="single" w:sz="2" w:space="0" w:color="000000"/>
              <w:right w:val="single" w:sz="2" w:space="0" w:color="000000"/>
            </w:tcBorders>
            <w:shd w:val="clear" w:color="auto" w:fill="auto"/>
          </w:tcPr>
          <w:p w14:paraId="75467258" w14:textId="77777777" w:rsidR="001C7537" w:rsidRPr="00950FAD" w:rsidRDefault="001C7537" w:rsidP="00950FA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A9D966D" w14:textId="21684089" w:rsidR="001C7537" w:rsidRPr="00950FAD" w:rsidRDefault="001C7537"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sz w:val="24"/>
                <w:szCs w:val="24"/>
                <w:lang w:eastAsia="ru-RU"/>
              </w:rPr>
              <w:t xml:space="preserve">Практическое занятие </w:t>
            </w:r>
            <w:r w:rsidR="00402E19" w:rsidRPr="00950FAD">
              <w:rPr>
                <w:rFonts w:ascii="Times New Roman" w:eastAsia="Times New Roman" w:hAnsi="Times New Roman" w:cs="Times New Roman"/>
                <w:b/>
                <w:i/>
                <w:sz w:val="24"/>
                <w:szCs w:val="24"/>
                <w:lang w:eastAsia="ru-RU"/>
              </w:rPr>
              <w:t>4</w:t>
            </w:r>
            <w:r w:rsidRPr="00950FAD">
              <w:rPr>
                <w:rFonts w:ascii="Times New Roman" w:eastAsia="Times New Roman" w:hAnsi="Times New Roman" w:cs="Times New Roman"/>
                <w:sz w:val="24"/>
                <w:szCs w:val="24"/>
                <w:lang w:eastAsia="ru-RU"/>
              </w:rPr>
              <w:t>.</w:t>
            </w:r>
            <w:r w:rsidRPr="00950FAD">
              <w:rPr>
                <w:rFonts w:ascii="Times New Roman" w:hAnsi="Times New Roman" w:cs="Times New Roman"/>
              </w:rPr>
              <w:t xml:space="preserve"> </w:t>
            </w:r>
            <w:r w:rsidRPr="00950FAD">
              <w:rPr>
                <w:rFonts w:ascii="Times New Roman" w:eastAsia="Times New Roman" w:hAnsi="Times New Roman" w:cs="Times New Roman"/>
                <w:sz w:val="24"/>
                <w:szCs w:val="24"/>
                <w:lang w:eastAsia="ru-RU"/>
              </w:rPr>
              <w:t>Правописание О/Е после шипящих и Ц.</w:t>
            </w:r>
          </w:p>
        </w:tc>
        <w:tc>
          <w:tcPr>
            <w:tcW w:w="414" w:type="pct"/>
            <w:shd w:val="clear" w:color="auto" w:fill="FFFFFF" w:themeFill="background1"/>
            <w:vAlign w:val="center"/>
          </w:tcPr>
          <w:p w14:paraId="7AA0A232" w14:textId="5794369F" w:rsidR="001C7537" w:rsidRPr="00950FAD" w:rsidRDefault="00E63D49"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7F7B46C1" w14:textId="77777777" w:rsidR="001C7537" w:rsidRPr="00950FAD" w:rsidRDefault="001C7537" w:rsidP="00950FAD">
            <w:pPr>
              <w:spacing w:after="0" w:line="240" w:lineRule="auto"/>
              <w:ind w:firstLine="709"/>
              <w:rPr>
                <w:rFonts w:ascii="Times New Roman" w:eastAsia="Times New Roman" w:hAnsi="Times New Roman" w:cs="Times New Roman"/>
                <w:sz w:val="24"/>
                <w:szCs w:val="24"/>
                <w:lang w:eastAsia="ru-RU"/>
              </w:rPr>
            </w:pPr>
          </w:p>
        </w:tc>
      </w:tr>
      <w:tr w:rsidR="00950FAD" w:rsidRPr="00950FAD" w14:paraId="1E4C8CD8" w14:textId="77777777" w:rsidTr="006B3893">
        <w:trPr>
          <w:trHeight w:val="20"/>
        </w:trPr>
        <w:tc>
          <w:tcPr>
            <w:tcW w:w="680" w:type="pct"/>
            <w:vMerge/>
            <w:tcBorders>
              <w:left w:val="single" w:sz="2" w:space="0" w:color="000000"/>
              <w:bottom w:val="single" w:sz="4" w:space="0" w:color="auto"/>
              <w:right w:val="single" w:sz="2" w:space="0" w:color="000000"/>
            </w:tcBorders>
            <w:shd w:val="clear" w:color="auto" w:fill="auto"/>
          </w:tcPr>
          <w:p w14:paraId="0C5BA22B" w14:textId="77777777" w:rsidR="001C7537" w:rsidRPr="00950FAD" w:rsidRDefault="001C7537" w:rsidP="00950FA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268F85B" w14:textId="0ACC76D4" w:rsidR="001C7537" w:rsidRPr="00950FAD" w:rsidRDefault="001C7537"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sz w:val="24"/>
                <w:szCs w:val="24"/>
                <w:lang w:eastAsia="ru-RU"/>
              </w:rPr>
              <w:t xml:space="preserve">Практическое занятие </w:t>
            </w:r>
            <w:r w:rsidR="00402E19" w:rsidRPr="00950FAD">
              <w:rPr>
                <w:rFonts w:ascii="Times New Roman" w:eastAsia="Times New Roman" w:hAnsi="Times New Roman" w:cs="Times New Roman"/>
                <w:b/>
                <w:i/>
                <w:sz w:val="24"/>
                <w:szCs w:val="24"/>
                <w:lang w:eastAsia="ru-RU"/>
              </w:rPr>
              <w:t>5</w:t>
            </w:r>
            <w:r w:rsidRPr="00950FAD">
              <w:rPr>
                <w:rFonts w:ascii="Times New Roman" w:eastAsia="Times New Roman" w:hAnsi="Times New Roman" w:cs="Times New Roman"/>
                <w:sz w:val="24"/>
                <w:szCs w:val="24"/>
                <w:lang w:eastAsia="ru-RU"/>
              </w:rPr>
              <w:t>.</w:t>
            </w:r>
            <w:r w:rsidRPr="00950FAD">
              <w:rPr>
                <w:rFonts w:ascii="Times New Roman" w:hAnsi="Times New Roman" w:cs="Times New Roman"/>
              </w:rPr>
              <w:t xml:space="preserve"> </w:t>
            </w:r>
            <w:r w:rsidRPr="00950FAD">
              <w:rPr>
                <w:rFonts w:ascii="Times New Roman" w:eastAsia="Times New Roman" w:hAnsi="Times New Roman" w:cs="Times New Roman"/>
                <w:sz w:val="24"/>
                <w:szCs w:val="24"/>
                <w:lang w:eastAsia="ru-RU"/>
              </w:rPr>
              <w:t>Правописание приставок на З-/С- Правописание И – Ы после приставок.</w:t>
            </w:r>
          </w:p>
        </w:tc>
        <w:tc>
          <w:tcPr>
            <w:tcW w:w="414" w:type="pct"/>
            <w:shd w:val="clear" w:color="auto" w:fill="FFFFFF" w:themeFill="background1"/>
            <w:vAlign w:val="center"/>
          </w:tcPr>
          <w:p w14:paraId="000C7F66" w14:textId="61F9A945" w:rsidR="001C7537" w:rsidRPr="00950FAD" w:rsidRDefault="00E63D49"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7A801257" w14:textId="77777777" w:rsidR="001C7537" w:rsidRPr="00950FAD" w:rsidRDefault="001C7537" w:rsidP="00950FAD">
            <w:pPr>
              <w:spacing w:after="0" w:line="240" w:lineRule="auto"/>
              <w:ind w:firstLine="709"/>
              <w:rPr>
                <w:rFonts w:ascii="Times New Roman" w:eastAsia="Times New Roman" w:hAnsi="Times New Roman" w:cs="Times New Roman"/>
                <w:sz w:val="24"/>
                <w:szCs w:val="24"/>
                <w:lang w:eastAsia="ru-RU"/>
              </w:rPr>
            </w:pPr>
          </w:p>
        </w:tc>
      </w:tr>
      <w:tr w:rsidR="00950FAD" w:rsidRPr="00950FAD" w14:paraId="6085887E" w14:textId="77777777" w:rsidTr="006B3893">
        <w:trPr>
          <w:trHeight w:val="20"/>
        </w:trPr>
        <w:tc>
          <w:tcPr>
            <w:tcW w:w="5000" w:type="pct"/>
            <w:gridSpan w:val="4"/>
            <w:tcBorders>
              <w:top w:val="single" w:sz="4" w:space="0" w:color="auto"/>
              <w:left w:val="single" w:sz="2" w:space="0" w:color="000000"/>
              <w:bottom w:val="single" w:sz="4" w:space="0" w:color="auto"/>
            </w:tcBorders>
            <w:shd w:val="clear" w:color="auto" w:fill="FFFFFF" w:themeFill="background1"/>
          </w:tcPr>
          <w:p w14:paraId="27D2E41A" w14:textId="1365E8AE" w:rsidR="00E17C7F" w:rsidRPr="00950FAD" w:rsidRDefault="00E17C7F"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Профессионально ориентированное содержание</w:t>
            </w:r>
          </w:p>
        </w:tc>
      </w:tr>
      <w:tr w:rsidR="00950FAD" w:rsidRPr="00950FAD" w14:paraId="64FF24C8" w14:textId="77777777" w:rsidTr="006B3893">
        <w:trPr>
          <w:trHeight w:val="20"/>
        </w:trPr>
        <w:tc>
          <w:tcPr>
            <w:tcW w:w="680" w:type="pct"/>
            <w:vMerge w:val="restart"/>
          </w:tcPr>
          <w:p w14:paraId="0F55135D" w14:textId="77777777" w:rsidR="00DB0C1D" w:rsidRPr="00950FAD" w:rsidRDefault="00DB0C1D" w:rsidP="00950FAD">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4DD4A264" w14:textId="3D5AE8C8" w:rsidR="00DB0C1D" w:rsidRPr="00950FAD" w:rsidRDefault="00DB0C1D"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Лекционное занятие 3.</w:t>
            </w:r>
            <w:r w:rsidRPr="00950FAD">
              <w:rPr>
                <w:rFonts w:ascii="Times New Roman" w:hAnsi="Times New Roman" w:cs="Times New Roman"/>
              </w:rPr>
              <w:t xml:space="preserve"> </w:t>
            </w:r>
            <w:r w:rsidRPr="00950FAD">
              <w:rPr>
                <w:rFonts w:ascii="Times New Roman" w:eastAsia="Times New Roman" w:hAnsi="Times New Roman" w:cs="Times New Roman"/>
                <w:sz w:val="24"/>
                <w:szCs w:val="24"/>
                <w:lang w:eastAsia="ru-RU"/>
              </w:rPr>
              <w:t xml:space="preserve">Выявление закономерностей функционирования фонетической системы языка в образцах устной и письменной речи </w:t>
            </w:r>
            <w:r w:rsidR="00DE5B2B" w:rsidRPr="00950FAD">
              <w:rPr>
                <w:rFonts w:ascii="Times New Roman" w:eastAsia="Times New Roman" w:hAnsi="Times New Roman" w:cs="Times New Roman"/>
                <w:sz w:val="24"/>
                <w:szCs w:val="24"/>
                <w:lang w:eastAsia="ru-RU"/>
              </w:rPr>
              <w:t>профессиональной направленности по</w:t>
            </w:r>
            <w:r w:rsidRPr="00950FAD">
              <w:rPr>
                <w:rFonts w:ascii="Times New Roman" w:eastAsia="Times New Roman" w:hAnsi="Times New Roman" w:cs="Times New Roman"/>
                <w:sz w:val="24"/>
                <w:szCs w:val="24"/>
                <w:lang w:eastAsia="ru-RU"/>
              </w:rPr>
              <w:t xml:space="preserve"> </w:t>
            </w:r>
            <w:r w:rsidR="00DE5B2B" w:rsidRPr="00950FAD">
              <w:rPr>
                <w:rFonts w:ascii="Times New Roman" w:eastAsia="Times New Roman" w:hAnsi="Times New Roman" w:cs="Times New Roman"/>
                <w:sz w:val="24"/>
                <w:szCs w:val="24"/>
                <w:lang w:eastAsia="ru-RU"/>
              </w:rPr>
              <w:t>специальности «Технология металлообрабатывающего производства»</w:t>
            </w:r>
          </w:p>
        </w:tc>
        <w:tc>
          <w:tcPr>
            <w:tcW w:w="414" w:type="pct"/>
            <w:shd w:val="clear" w:color="auto" w:fill="FFFFFF" w:themeFill="background1"/>
            <w:vAlign w:val="center"/>
          </w:tcPr>
          <w:p w14:paraId="7166AB5E" w14:textId="5A68AB90" w:rsidR="00DB0C1D" w:rsidRPr="00950FAD" w:rsidRDefault="0048520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val="restart"/>
          </w:tcPr>
          <w:p w14:paraId="4FD2DC06" w14:textId="77777777" w:rsidR="004D18B3" w:rsidRPr="00950FAD" w:rsidRDefault="00E25725" w:rsidP="00950FAD">
            <w:pPr>
              <w:suppressAutoHyphens/>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 xml:space="preserve">ПРб 01, ПРб 03, </w:t>
            </w:r>
          </w:p>
          <w:p w14:paraId="76BACB28" w14:textId="77777777" w:rsidR="004D18B3" w:rsidRPr="00950FAD" w:rsidRDefault="00E34660" w:rsidP="00950FAD">
            <w:pPr>
              <w:suppressAutoHyphens/>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ЛР 06, ЛР</w:t>
            </w:r>
            <w:r w:rsidR="00E25725" w:rsidRPr="00950FAD">
              <w:rPr>
                <w:rFonts w:ascii="Times New Roman" w:eastAsia="Times New Roman" w:hAnsi="Times New Roman" w:cs="Times New Roman"/>
                <w:bCs/>
                <w:iCs/>
                <w:sz w:val="24"/>
                <w:szCs w:val="24"/>
                <w:lang w:eastAsia="ru-RU"/>
              </w:rPr>
              <w:t> </w:t>
            </w:r>
            <w:r w:rsidRPr="00950FAD">
              <w:rPr>
                <w:rFonts w:ascii="Times New Roman" w:eastAsia="Times New Roman" w:hAnsi="Times New Roman" w:cs="Times New Roman"/>
                <w:bCs/>
                <w:iCs/>
                <w:sz w:val="24"/>
                <w:szCs w:val="24"/>
                <w:lang w:eastAsia="ru-RU"/>
              </w:rPr>
              <w:t xml:space="preserve">07, </w:t>
            </w:r>
          </w:p>
          <w:p w14:paraId="589C236C" w14:textId="5E57C999" w:rsidR="004D18B3" w:rsidRPr="00950FAD" w:rsidRDefault="00524B79" w:rsidP="00950FAD">
            <w:pPr>
              <w:suppressAutoHyphens/>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04, МР 08, МР 09</w:t>
            </w:r>
            <w:r w:rsidR="008D5A11" w:rsidRPr="00950FAD">
              <w:rPr>
                <w:rFonts w:ascii="Times New Roman" w:eastAsia="Times New Roman" w:hAnsi="Times New Roman" w:cs="Times New Roman"/>
                <w:bCs/>
                <w:sz w:val="24"/>
                <w:szCs w:val="24"/>
                <w:lang w:eastAsia="ru-RU"/>
              </w:rPr>
              <w:t>,</w:t>
            </w:r>
          </w:p>
          <w:p w14:paraId="0AC93B93" w14:textId="2F1C92DF" w:rsidR="00DB0C1D" w:rsidRPr="00950FAD" w:rsidRDefault="00F5185F"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bCs/>
                <w:iCs/>
                <w:sz w:val="24"/>
                <w:szCs w:val="24"/>
                <w:lang w:eastAsia="ru-RU"/>
              </w:rPr>
              <w:t>ОК 01,02,03,04,05</w:t>
            </w:r>
          </w:p>
        </w:tc>
      </w:tr>
      <w:tr w:rsidR="00950FAD" w:rsidRPr="00950FAD" w14:paraId="3F1D01CD" w14:textId="77777777" w:rsidTr="006B3893">
        <w:trPr>
          <w:trHeight w:val="20"/>
        </w:trPr>
        <w:tc>
          <w:tcPr>
            <w:tcW w:w="680" w:type="pct"/>
            <w:vMerge/>
          </w:tcPr>
          <w:p w14:paraId="205074BE" w14:textId="77777777" w:rsidR="00DB0C1D" w:rsidRPr="00950FAD" w:rsidRDefault="00DB0C1D" w:rsidP="00950FAD">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499B568F" w14:textId="033F7CDD" w:rsidR="00DB0C1D" w:rsidRPr="00950FAD" w:rsidRDefault="00DB0C1D"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Практическое занятие 2.</w:t>
            </w:r>
            <w:r w:rsidRPr="00950FAD">
              <w:rPr>
                <w:rFonts w:ascii="Times New Roman" w:hAnsi="Times New Roman" w:cs="Times New Roman"/>
              </w:rPr>
              <w:t xml:space="preserve"> </w:t>
            </w:r>
            <w:r w:rsidRPr="00950FAD">
              <w:rPr>
                <w:rFonts w:ascii="Times New Roman" w:eastAsia="Times New Roman" w:hAnsi="Times New Roman" w:cs="Times New Roman"/>
                <w:sz w:val="24"/>
                <w:szCs w:val="24"/>
                <w:lang w:eastAsia="ru-RU"/>
              </w:rPr>
              <w:t>Наблюдение над функционированием правил орфографии в образцах письменных текстов профессиональной направленности</w:t>
            </w:r>
            <w:r w:rsidR="00DE5B2B" w:rsidRPr="00950FAD">
              <w:rPr>
                <w:rFonts w:ascii="Times New Roman" w:eastAsia="Times New Roman" w:hAnsi="Times New Roman" w:cs="Times New Roman"/>
                <w:sz w:val="24"/>
                <w:szCs w:val="24"/>
                <w:lang w:eastAsia="ru-RU"/>
              </w:rPr>
              <w:t xml:space="preserve"> </w:t>
            </w:r>
            <w:r w:rsidR="00DE5B2B" w:rsidRPr="00950FAD">
              <w:rPr>
                <w:rFonts w:ascii="Times New Roman" w:eastAsia="Times New Roman" w:hAnsi="Times New Roman" w:cs="Times New Roman"/>
                <w:sz w:val="24"/>
                <w:szCs w:val="24"/>
                <w:lang w:eastAsia="ru-RU"/>
              </w:rPr>
              <w:lastRenderedPageBreak/>
              <w:t>по специальности «Технология металлообрабатывающего производства»</w:t>
            </w:r>
          </w:p>
        </w:tc>
        <w:tc>
          <w:tcPr>
            <w:tcW w:w="414" w:type="pct"/>
            <w:shd w:val="clear" w:color="auto" w:fill="FFFFFF" w:themeFill="background1"/>
            <w:vAlign w:val="center"/>
          </w:tcPr>
          <w:p w14:paraId="675489B8" w14:textId="47EEA456" w:rsidR="00DB0C1D" w:rsidRPr="00950FAD" w:rsidRDefault="00DB0C1D"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lastRenderedPageBreak/>
              <w:t>2</w:t>
            </w:r>
          </w:p>
        </w:tc>
        <w:tc>
          <w:tcPr>
            <w:tcW w:w="1108" w:type="pct"/>
            <w:vMerge/>
          </w:tcPr>
          <w:p w14:paraId="3134513B" w14:textId="6B666EDD" w:rsidR="00DB0C1D" w:rsidRPr="00950FAD" w:rsidRDefault="00DB0C1D"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532D734B" w14:textId="77777777" w:rsidTr="006B3893">
        <w:trPr>
          <w:trHeight w:val="20"/>
        </w:trPr>
        <w:tc>
          <w:tcPr>
            <w:tcW w:w="680" w:type="pct"/>
            <w:vAlign w:val="center"/>
          </w:tcPr>
          <w:p w14:paraId="71783601" w14:textId="6A0E6951" w:rsidR="00D65A75" w:rsidRPr="00950FAD" w:rsidRDefault="008F6A2A"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Раздел 3</w:t>
            </w:r>
          </w:p>
        </w:tc>
        <w:tc>
          <w:tcPr>
            <w:tcW w:w="2798" w:type="pct"/>
            <w:vAlign w:val="center"/>
          </w:tcPr>
          <w:p w14:paraId="2BBCBE46" w14:textId="62BBA581" w:rsidR="00D65A75" w:rsidRPr="00950FAD" w:rsidRDefault="00C147B5"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Лексика и фразеология</w:t>
            </w:r>
          </w:p>
        </w:tc>
        <w:tc>
          <w:tcPr>
            <w:tcW w:w="414" w:type="pct"/>
            <w:shd w:val="clear" w:color="auto" w:fill="FFFFFF" w:themeFill="background1"/>
          </w:tcPr>
          <w:p w14:paraId="02DC4B4A" w14:textId="08195E04" w:rsidR="00D65A75"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11</w:t>
            </w:r>
          </w:p>
        </w:tc>
        <w:tc>
          <w:tcPr>
            <w:tcW w:w="1108" w:type="pct"/>
            <w:vAlign w:val="center"/>
          </w:tcPr>
          <w:p w14:paraId="0A1BE4C0"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bCs/>
                <w:sz w:val="24"/>
                <w:szCs w:val="24"/>
                <w:lang w:eastAsia="ru-RU"/>
              </w:rPr>
              <w:t xml:space="preserve">ПРб 01, ПРб 02, ПРб 03, ЛР 07, </w:t>
            </w:r>
            <w:r w:rsidR="004D18B3" w:rsidRPr="00950FAD">
              <w:rPr>
                <w:rFonts w:ascii="Times New Roman" w:eastAsia="Times New Roman" w:hAnsi="Times New Roman" w:cs="Times New Roman"/>
                <w:iCs/>
                <w:sz w:val="24"/>
                <w:szCs w:val="24"/>
                <w:lang w:eastAsia="ru-RU"/>
              </w:rPr>
              <w:t>ЛР 09, ЛР13,</w:t>
            </w:r>
          </w:p>
          <w:p w14:paraId="6B234222" w14:textId="7BB809AA" w:rsidR="004D18B3" w:rsidRPr="00950FAD" w:rsidRDefault="00524B79"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04, МР 08, МР 09</w:t>
            </w:r>
            <w:r w:rsidR="008D5A11" w:rsidRPr="00950FAD">
              <w:rPr>
                <w:rFonts w:ascii="Times New Roman" w:eastAsia="Times New Roman" w:hAnsi="Times New Roman" w:cs="Times New Roman"/>
                <w:bCs/>
                <w:sz w:val="24"/>
                <w:szCs w:val="24"/>
                <w:lang w:eastAsia="ru-RU"/>
              </w:rPr>
              <w:t>,</w:t>
            </w:r>
          </w:p>
          <w:p w14:paraId="584110C6" w14:textId="06792DD3" w:rsidR="009865C5"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Cs/>
                <w:sz w:val="24"/>
                <w:szCs w:val="24"/>
                <w:lang w:eastAsia="ru-RU"/>
              </w:rPr>
              <w:t>ОК 01,02,03,04,05</w:t>
            </w:r>
          </w:p>
        </w:tc>
      </w:tr>
      <w:tr w:rsidR="00950FAD" w:rsidRPr="00950FAD" w14:paraId="1C56E011" w14:textId="77777777" w:rsidTr="006B3893">
        <w:trPr>
          <w:trHeight w:val="20"/>
        </w:trPr>
        <w:tc>
          <w:tcPr>
            <w:tcW w:w="5000" w:type="pct"/>
            <w:gridSpan w:val="4"/>
            <w:shd w:val="clear" w:color="auto" w:fill="FFFFFF" w:themeFill="background1"/>
          </w:tcPr>
          <w:p w14:paraId="023DEA6C" w14:textId="7034F34B" w:rsidR="009773AE" w:rsidRPr="00950FAD" w:rsidRDefault="009773AE"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Основное содержание</w:t>
            </w:r>
          </w:p>
        </w:tc>
      </w:tr>
      <w:tr w:rsidR="00950FAD" w:rsidRPr="00950FAD" w14:paraId="64A96BA2" w14:textId="77777777" w:rsidTr="006B3893">
        <w:trPr>
          <w:trHeight w:val="20"/>
        </w:trPr>
        <w:tc>
          <w:tcPr>
            <w:tcW w:w="680" w:type="pct"/>
            <w:vMerge w:val="restart"/>
          </w:tcPr>
          <w:p w14:paraId="46472DEE" w14:textId="2DBDD470" w:rsidR="00C1238A" w:rsidRPr="00950FAD" w:rsidRDefault="00C1238A"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Тема 3.1.</w:t>
            </w:r>
          </w:p>
        </w:tc>
        <w:tc>
          <w:tcPr>
            <w:tcW w:w="2798" w:type="pct"/>
            <w:vAlign w:val="bottom"/>
          </w:tcPr>
          <w:p w14:paraId="33B9D968" w14:textId="14DE7CF0" w:rsidR="00C1238A" w:rsidRPr="00950FAD" w:rsidRDefault="00C1238A" w:rsidP="00950FAD">
            <w:pPr>
              <w:spacing w:after="0" w:line="240" w:lineRule="auto"/>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Слово в лексической системе языка</w:t>
            </w:r>
          </w:p>
        </w:tc>
        <w:tc>
          <w:tcPr>
            <w:tcW w:w="414" w:type="pct"/>
            <w:shd w:val="clear" w:color="auto" w:fill="FFFFFF" w:themeFill="background1"/>
            <w:vAlign w:val="center"/>
          </w:tcPr>
          <w:p w14:paraId="7BD62B5E" w14:textId="0F6779C1" w:rsidR="00C1238A" w:rsidRPr="00950FAD" w:rsidRDefault="00BB6F0D"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2</w:t>
            </w:r>
          </w:p>
        </w:tc>
        <w:tc>
          <w:tcPr>
            <w:tcW w:w="1108" w:type="pct"/>
            <w:vMerge w:val="restart"/>
          </w:tcPr>
          <w:p w14:paraId="0420C9C0" w14:textId="77777777" w:rsidR="004D18B3" w:rsidRPr="00950FAD" w:rsidRDefault="00E25725"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 xml:space="preserve">ПРб 01, ПРб 02, ПРб 03, ЛР 07, </w:t>
            </w:r>
          </w:p>
          <w:p w14:paraId="08090239" w14:textId="77777777" w:rsidR="004D18B3" w:rsidRPr="00950FAD" w:rsidRDefault="00E25725"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 xml:space="preserve">МР 08, МР 09, </w:t>
            </w:r>
          </w:p>
          <w:p w14:paraId="624AA504" w14:textId="4ED8C02D" w:rsidR="00377AB6" w:rsidRPr="00950FAD" w:rsidRDefault="00F5185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ОК 01,02,03,04,05</w:t>
            </w:r>
          </w:p>
        </w:tc>
      </w:tr>
      <w:tr w:rsidR="00950FAD" w:rsidRPr="00950FAD" w14:paraId="349836AE" w14:textId="77777777" w:rsidTr="006B3893">
        <w:trPr>
          <w:trHeight w:val="20"/>
        </w:trPr>
        <w:tc>
          <w:tcPr>
            <w:tcW w:w="680" w:type="pct"/>
            <w:vMerge/>
          </w:tcPr>
          <w:p w14:paraId="7D16C684" w14:textId="77777777" w:rsidR="00C1238A" w:rsidRPr="00950FAD" w:rsidRDefault="00C1238A" w:rsidP="00950FAD">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14:paraId="6DCAA1B3" w14:textId="2ADC3E76" w:rsidR="00C1238A" w:rsidRPr="00950FAD" w:rsidRDefault="00C1238A"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 xml:space="preserve">Лекционное занятие </w:t>
            </w:r>
            <w:r w:rsidR="007B1CDF" w:rsidRPr="00950FAD">
              <w:rPr>
                <w:rFonts w:ascii="Times New Roman" w:eastAsia="Times New Roman" w:hAnsi="Times New Roman" w:cs="Times New Roman"/>
                <w:b/>
                <w:i/>
                <w:iCs/>
                <w:sz w:val="24"/>
                <w:szCs w:val="24"/>
                <w:lang w:eastAsia="ru-RU"/>
              </w:rPr>
              <w:t>5</w:t>
            </w:r>
            <w:r w:rsidRPr="00950FAD">
              <w:rPr>
                <w:rFonts w:ascii="Times New Roman" w:eastAsia="Times New Roman" w:hAnsi="Times New Roman" w:cs="Times New Roman"/>
                <w:b/>
                <w:i/>
                <w:iCs/>
                <w:sz w:val="24"/>
                <w:szCs w:val="24"/>
                <w:lang w:eastAsia="ru-RU"/>
              </w:rPr>
              <w:t>.</w:t>
            </w:r>
            <w:r w:rsidRPr="00950FAD">
              <w:rPr>
                <w:rFonts w:ascii="Times New Roman" w:eastAsia="Times New Roman" w:hAnsi="Times New Roman" w:cs="Times New Roman"/>
                <w:b/>
                <w:sz w:val="24"/>
                <w:szCs w:val="24"/>
                <w:lang w:eastAsia="ru-RU"/>
              </w:rPr>
              <w:t xml:space="preserve"> </w:t>
            </w:r>
            <w:r w:rsidRPr="00950FAD">
              <w:rPr>
                <w:rFonts w:ascii="Times New Roman" w:eastAsia="Times New Roman" w:hAnsi="Times New Roman" w:cs="Times New Roman"/>
                <w:sz w:val="24"/>
                <w:szCs w:val="24"/>
                <w:lang w:eastAsia="ru-RU"/>
              </w:rPr>
              <w:t>Лексическое и грамматическое значение слова. Многозначность слова. Прямое и переносное значение слова</w:t>
            </w:r>
            <w:r w:rsidR="00BB6F0D" w:rsidRPr="00950FAD">
              <w:rPr>
                <w:rFonts w:ascii="Times New Roman" w:eastAsia="Times New Roman" w:hAnsi="Times New Roman" w:cs="Times New Roman"/>
                <w:sz w:val="24"/>
                <w:szCs w:val="24"/>
                <w:lang w:eastAsia="ru-RU"/>
              </w:rPr>
              <w:t>.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414" w:type="pct"/>
            <w:shd w:val="clear" w:color="auto" w:fill="FFFFFF" w:themeFill="background1"/>
            <w:vAlign w:val="center"/>
          </w:tcPr>
          <w:p w14:paraId="11AA31A9" w14:textId="391C4C37" w:rsidR="00C1238A" w:rsidRPr="00950FAD" w:rsidRDefault="00C1238A"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493FEDF2" w14:textId="77777777" w:rsidR="00C1238A" w:rsidRPr="00950FAD" w:rsidRDefault="00C1238A"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2475C6E4" w14:textId="77777777" w:rsidTr="006B3893">
        <w:trPr>
          <w:trHeight w:val="20"/>
        </w:trPr>
        <w:tc>
          <w:tcPr>
            <w:tcW w:w="680" w:type="pct"/>
            <w:vMerge w:val="restart"/>
            <w:tcBorders>
              <w:left w:val="single" w:sz="2" w:space="0" w:color="000000"/>
              <w:right w:val="single" w:sz="2" w:space="0" w:color="000000"/>
            </w:tcBorders>
            <w:shd w:val="clear" w:color="auto" w:fill="auto"/>
          </w:tcPr>
          <w:p w14:paraId="0EE90BD5" w14:textId="602DE736" w:rsidR="002057C9" w:rsidRPr="00950FAD" w:rsidRDefault="002057C9"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Тема 3.</w:t>
            </w:r>
            <w:r w:rsidR="00E81C13" w:rsidRPr="00950FAD">
              <w:rPr>
                <w:rFonts w:ascii="Times New Roman" w:eastAsia="Times New Roman" w:hAnsi="Times New Roman" w:cs="Times New Roman"/>
                <w:sz w:val="24"/>
                <w:szCs w:val="24"/>
                <w:lang w:eastAsia="ru-RU"/>
              </w:rPr>
              <w:t>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D77A8F2" w14:textId="369CA0F4" w:rsidR="002057C9" w:rsidRPr="00950FAD" w:rsidRDefault="002057C9" w:rsidP="00950FAD">
            <w:pPr>
              <w:spacing w:after="0" w:line="240" w:lineRule="auto"/>
              <w:jc w:val="both"/>
              <w:rPr>
                <w:rFonts w:ascii="Times New Roman" w:eastAsia="Times New Roman" w:hAnsi="Times New Roman" w:cs="Times New Roman"/>
                <w:b/>
                <w:iCs/>
                <w:sz w:val="24"/>
                <w:szCs w:val="24"/>
                <w:lang w:eastAsia="ru-RU"/>
              </w:rPr>
            </w:pPr>
            <w:r w:rsidRPr="00950FAD">
              <w:rPr>
                <w:rFonts w:ascii="Times New Roman" w:eastAsia="Times New Roman" w:hAnsi="Times New Roman" w:cs="Times New Roman"/>
                <w:b/>
                <w:iCs/>
                <w:sz w:val="24"/>
                <w:szCs w:val="24"/>
                <w:lang w:eastAsia="ru-RU"/>
              </w:rPr>
              <w:t>Лексика с точки зрения ее употребления</w:t>
            </w:r>
          </w:p>
        </w:tc>
        <w:tc>
          <w:tcPr>
            <w:tcW w:w="414" w:type="pct"/>
            <w:shd w:val="clear" w:color="auto" w:fill="FFFFFF" w:themeFill="background1"/>
            <w:vAlign w:val="center"/>
          </w:tcPr>
          <w:p w14:paraId="12991918" w14:textId="580AA0B0" w:rsidR="002057C9" w:rsidRPr="00950FAD" w:rsidRDefault="006B3893"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w:t>
            </w:r>
          </w:p>
        </w:tc>
        <w:tc>
          <w:tcPr>
            <w:tcW w:w="1108" w:type="pct"/>
            <w:vMerge w:val="restart"/>
          </w:tcPr>
          <w:p w14:paraId="5B523C55"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sz w:val="24"/>
                <w:szCs w:val="24"/>
                <w:lang w:eastAsia="ru-RU"/>
              </w:rPr>
              <w:t xml:space="preserve">ПРб 01, ПРб 02, ПРб 03, ЛР 07, </w:t>
            </w:r>
            <w:r w:rsidR="004D18B3" w:rsidRPr="00950FAD">
              <w:rPr>
                <w:rFonts w:ascii="Times New Roman" w:eastAsia="Times New Roman" w:hAnsi="Times New Roman" w:cs="Times New Roman"/>
                <w:iCs/>
                <w:sz w:val="24"/>
                <w:szCs w:val="24"/>
                <w:lang w:eastAsia="ru-RU"/>
              </w:rPr>
              <w:t>ЛР 09, ЛР13,</w:t>
            </w:r>
          </w:p>
          <w:p w14:paraId="7CE174D9" w14:textId="77777777" w:rsidR="004D18B3" w:rsidRPr="00950FAD" w:rsidRDefault="00E25725"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 xml:space="preserve">МР 08, МР 09, </w:t>
            </w:r>
          </w:p>
          <w:p w14:paraId="166464A5" w14:textId="594DE8A5" w:rsidR="00377AB6"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sz w:val="24"/>
                <w:szCs w:val="24"/>
                <w:lang w:eastAsia="ru-RU"/>
              </w:rPr>
              <w:t>ОК 01,02,03,04,05</w:t>
            </w:r>
          </w:p>
        </w:tc>
      </w:tr>
      <w:tr w:rsidR="00950FAD" w:rsidRPr="00950FAD" w14:paraId="1B8E09BA" w14:textId="77777777" w:rsidTr="006B3893">
        <w:trPr>
          <w:trHeight w:val="20"/>
        </w:trPr>
        <w:tc>
          <w:tcPr>
            <w:tcW w:w="680" w:type="pct"/>
            <w:vMerge/>
            <w:tcBorders>
              <w:left w:val="single" w:sz="2" w:space="0" w:color="000000"/>
              <w:right w:val="single" w:sz="2" w:space="0" w:color="000000"/>
            </w:tcBorders>
            <w:shd w:val="clear" w:color="auto" w:fill="auto"/>
          </w:tcPr>
          <w:p w14:paraId="6CD20265" w14:textId="77777777" w:rsidR="002057C9" w:rsidRPr="00950FAD" w:rsidRDefault="002057C9" w:rsidP="00950FAD">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FB2E13D" w14:textId="15D9079F" w:rsidR="002057C9" w:rsidRPr="00950FAD" w:rsidRDefault="002057C9" w:rsidP="00950FAD">
            <w:pPr>
              <w:spacing w:after="0" w:line="240" w:lineRule="auto"/>
              <w:jc w:val="both"/>
              <w:rPr>
                <w:rFonts w:ascii="Times New Roman" w:eastAsia="Times New Roman" w:hAnsi="Times New Roman" w:cs="Times New Roman"/>
                <w:b/>
                <w:i/>
                <w:sz w:val="24"/>
                <w:szCs w:val="24"/>
                <w:lang w:eastAsia="ru-RU"/>
              </w:rPr>
            </w:pPr>
            <w:r w:rsidRPr="00950FAD">
              <w:rPr>
                <w:rFonts w:ascii="Times New Roman" w:eastAsia="Times New Roman" w:hAnsi="Times New Roman" w:cs="Times New Roman"/>
                <w:b/>
                <w:i/>
                <w:sz w:val="24"/>
                <w:szCs w:val="24"/>
                <w:lang w:eastAsia="ru-RU"/>
              </w:rPr>
              <w:t xml:space="preserve">Лекционное занятие </w:t>
            </w:r>
            <w:r w:rsidR="00662F05" w:rsidRPr="00950FAD">
              <w:rPr>
                <w:rFonts w:ascii="Times New Roman" w:eastAsia="Times New Roman" w:hAnsi="Times New Roman" w:cs="Times New Roman"/>
                <w:b/>
                <w:i/>
                <w:sz w:val="24"/>
                <w:szCs w:val="24"/>
                <w:lang w:eastAsia="ru-RU"/>
              </w:rPr>
              <w:t>6</w:t>
            </w:r>
            <w:r w:rsidRPr="00950FAD">
              <w:rPr>
                <w:rFonts w:ascii="Times New Roman" w:eastAsia="Times New Roman" w:hAnsi="Times New Roman" w:cs="Times New Roman"/>
                <w:b/>
                <w:i/>
                <w:sz w:val="24"/>
                <w:szCs w:val="24"/>
                <w:lang w:eastAsia="ru-RU"/>
              </w:rPr>
              <w:t xml:space="preserve">. </w:t>
            </w:r>
            <w:r w:rsidRPr="00950FAD">
              <w:rPr>
                <w:rFonts w:ascii="Times New Roman" w:eastAsia="Times New Roman" w:hAnsi="Times New Roman" w:cs="Times New Roman"/>
                <w:sz w:val="24"/>
                <w:szCs w:val="24"/>
                <w:lang w:eastAsia="ru-RU"/>
              </w:rPr>
              <w:t>Нейтральная лексика. Книжная лексика. Лексика устной речи: жаргонизмы, арготизмы, диалектизмы</w:t>
            </w:r>
            <w:r w:rsidRPr="00950FAD">
              <w:rPr>
                <w:rFonts w:ascii="Times New Roman" w:eastAsia="Times New Roman" w:hAnsi="Times New Roman" w:cs="Times New Roman"/>
                <w:b/>
                <w:i/>
                <w:sz w:val="24"/>
                <w:szCs w:val="24"/>
                <w:lang w:eastAsia="ru-RU"/>
              </w:rPr>
              <w:t xml:space="preserve"> </w:t>
            </w:r>
          </w:p>
        </w:tc>
        <w:tc>
          <w:tcPr>
            <w:tcW w:w="414" w:type="pct"/>
            <w:shd w:val="clear" w:color="auto" w:fill="FFFFFF" w:themeFill="background1"/>
            <w:vAlign w:val="center"/>
          </w:tcPr>
          <w:p w14:paraId="1C77C771" w14:textId="46E31B9F" w:rsidR="002057C9" w:rsidRPr="00950FAD" w:rsidRDefault="00E63D49"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3A2AEB34" w14:textId="77777777" w:rsidR="002057C9" w:rsidRPr="00950FAD" w:rsidRDefault="002057C9"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6F510BB9" w14:textId="77777777" w:rsidTr="006B3893">
        <w:trPr>
          <w:trHeight w:val="20"/>
        </w:trPr>
        <w:tc>
          <w:tcPr>
            <w:tcW w:w="680" w:type="pct"/>
            <w:vMerge w:val="restart"/>
            <w:tcBorders>
              <w:left w:val="single" w:sz="2" w:space="0" w:color="000000"/>
              <w:right w:val="single" w:sz="2" w:space="0" w:color="000000"/>
            </w:tcBorders>
            <w:shd w:val="clear" w:color="auto" w:fill="auto"/>
          </w:tcPr>
          <w:p w14:paraId="3E71D6FE" w14:textId="7F903220" w:rsidR="0062385B" w:rsidRPr="00950FAD" w:rsidRDefault="002057C9"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Тема 3.</w:t>
            </w:r>
            <w:r w:rsidR="00E81C13" w:rsidRPr="00950FAD">
              <w:rPr>
                <w:rFonts w:ascii="Times New Roman" w:eastAsia="Times New Roman" w:hAnsi="Times New Roman" w:cs="Times New Roman"/>
                <w:sz w:val="24"/>
                <w:szCs w:val="24"/>
                <w:lang w:eastAsia="ru-RU"/>
              </w:rPr>
              <w:t>3</w:t>
            </w:r>
            <w:r w:rsidR="0062385B" w:rsidRPr="00950FAD">
              <w:rPr>
                <w:rFonts w:ascii="Times New Roman" w:eastAsia="Times New Roman" w:hAnsi="Times New Roman" w:cs="Times New Roman"/>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0519C20" w14:textId="57C4B0C5" w:rsidR="0062385B" w:rsidRPr="00950FAD" w:rsidRDefault="0062385B"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sz w:val="24"/>
                <w:szCs w:val="24"/>
                <w:lang w:eastAsia="ru-RU"/>
              </w:rPr>
              <w:t>Фразеологические единицы и их употребление</w:t>
            </w:r>
          </w:p>
        </w:tc>
        <w:tc>
          <w:tcPr>
            <w:tcW w:w="414" w:type="pct"/>
            <w:shd w:val="clear" w:color="auto" w:fill="FFFFFF" w:themeFill="background1"/>
            <w:vAlign w:val="center"/>
          </w:tcPr>
          <w:p w14:paraId="45DF46E6" w14:textId="278828BA" w:rsidR="0062385B" w:rsidRPr="00950FAD" w:rsidRDefault="006B3893"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3</w:t>
            </w:r>
          </w:p>
        </w:tc>
        <w:tc>
          <w:tcPr>
            <w:tcW w:w="1108" w:type="pct"/>
            <w:vMerge w:val="restart"/>
          </w:tcPr>
          <w:p w14:paraId="4492E19D"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sz w:val="24"/>
                <w:szCs w:val="24"/>
                <w:lang w:eastAsia="ru-RU"/>
              </w:rPr>
              <w:t xml:space="preserve">ПРб 01, ПРб 02, ПРб 03, ЛР 07, </w:t>
            </w:r>
            <w:r w:rsidR="004D18B3" w:rsidRPr="00950FAD">
              <w:rPr>
                <w:rFonts w:ascii="Times New Roman" w:eastAsia="Times New Roman" w:hAnsi="Times New Roman" w:cs="Times New Roman"/>
                <w:iCs/>
                <w:sz w:val="24"/>
                <w:szCs w:val="24"/>
                <w:lang w:eastAsia="ru-RU"/>
              </w:rPr>
              <w:t>ЛР 09, ЛР13,</w:t>
            </w:r>
          </w:p>
          <w:p w14:paraId="7A1C6615" w14:textId="77777777" w:rsidR="004D18B3" w:rsidRPr="00950FAD" w:rsidRDefault="00E25725"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 xml:space="preserve">МР 08, МР 09, </w:t>
            </w:r>
          </w:p>
          <w:p w14:paraId="21AFC624" w14:textId="1D31C93A" w:rsidR="00377AB6" w:rsidRPr="00950FAD" w:rsidRDefault="00F5185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ОК 01,02,03,04,05</w:t>
            </w:r>
          </w:p>
        </w:tc>
      </w:tr>
      <w:tr w:rsidR="00950FAD" w:rsidRPr="00950FAD" w14:paraId="73E0CCDF" w14:textId="77777777" w:rsidTr="006B3893">
        <w:trPr>
          <w:trHeight w:val="20"/>
        </w:trPr>
        <w:tc>
          <w:tcPr>
            <w:tcW w:w="680" w:type="pct"/>
            <w:vMerge/>
            <w:tcBorders>
              <w:left w:val="single" w:sz="2" w:space="0" w:color="000000"/>
              <w:right w:val="single" w:sz="2" w:space="0" w:color="000000"/>
            </w:tcBorders>
            <w:shd w:val="clear" w:color="auto" w:fill="auto"/>
          </w:tcPr>
          <w:p w14:paraId="6330E58F" w14:textId="77777777" w:rsidR="0062385B" w:rsidRPr="00950FAD" w:rsidRDefault="0062385B" w:rsidP="00950FAD">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5E38C7E" w14:textId="389699C9" w:rsidR="0062385B" w:rsidRPr="00950FAD" w:rsidRDefault="0062385B"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sz w:val="24"/>
                <w:szCs w:val="24"/>
                <w:lang w:eastAsia="ru-RU"/>
              </w:rPr>
              <w:t xml:space="preserve">Практическое занятие </w:t>
            </w:r>
            <w:r w:rsidR="00402E19" w:rsidRPr="00950FAD">
              <w:rPr>
                <w:rFonts w:ascii="Times New Roman" w:eastAsia="Times New Roman" w:hAnsi="Times New Roman" w:cs="Times New Roman"/>
                <w:b/>
                <w:i/>
                <w:sz w:val="24"/>
                <w:szCs w:val="24"/>
                <w:lang w:eastAsia="ru-RU"/>
              </w:rPr>
              <w:t>6</w:t>
            </w:r>
            <w:r w:rsidRPr="00950FAD">
              <w:rPr>
                <w:rFonts w:ascii="Times New Roman" w:eastAsia="Times New Roman" w:hAnsi="Times New Roman" w:cs="Times New Roman"/>
                <w:b/>
                <w:i/>
                <w:sz w:val="24"/>
                <w:szCs w:val="24"/>
                <w:lang w:eastAsia="ru-RU"/>
              </w:rPr>
              <w:t xml:space="preserve">. </w:t>
            </w:r>
            <w:r w:rsidRPr="00950FAD">
              <w:rPr>
                <w:rFonts w:ascii="Times New Roman" w:eastAsia="Times New Roman" w:hAnsi="Times New Roman" w:cs="Times New Roman"/>
                <w:sz w:val="24"/>
                <w:szCs w:val="24"/>
                <w:lang w:eastAsia="ru-RU"/>
              </w:rPr>
              <w:t xml:space="preserve">Фразеология. </w:t>
            </w:r>
            <w:r w:rsidR="002057C9" w:rsidRPr="00950FAD">
              <w:rPr>
                <w:rFonts w:ascii="Times New Roman" w:eastAsia="Times New Roman" w:hAnsi="Times New Roman" w:cs="Times New Roman"/>
                <w:sz w:val="24"/>
                <w:szCs w:val="24"/>
                <w:lang w:eastAsia="ru-RU"/>
              </w:rPr>
              <w:t xml:space="preserve">Отличие фразеологизма от слова. Использование фразеологизмов в речи. Афоризмы. </w:t>
            </w:r>
            <w:r w:rsidRPr="00950FAD">
              <w:rPr>
                <w:rFonts w:ascii="Times New Roman" w:eastAsia="Times New Roman" w:hAnsi="Times New Roman" w:cs="Times New Roman"/>
                <w:sz w:val="24"/>
                <w:szCs w:val="24"/>
                <w:lang w:eastAsia="ru-RU"/>
              </w:rPr>
              <w:t>Фразеологические единицы и их употребление.</w:t>
            </w:r>
          </w:p>
        </w:tc>
        <w:tc>
          <w:tcPr>
            <w:tcW w:w="414" w:type="pct"/>
            <w:shd w:val="clear" w:color="auto" w:fill="FFFFFF" w:themeFill="background1"/>
            <w:vAlign w:val="center"/>
          </w:tcPr>
          <w:p w14:paraId="6591AD0A" w14:textId="3C946C19" w:rsidR="0062385B" w:rsidRPr="00950FAD" w:rsidRDefault="0062385B"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20A84EB9" w14:textId="77777777" w:rsidR="0062385B" w:rsidRPr="00950FAD" w:rsidRDefault="0062385B"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1F0BB786" w14:textId="77777777" w:rsidTr="006B3893">
        <w:trPr>
          <w:trHeight w:val="20"/>
        </w:trPr>
        <w:tc>
          <w:tcPr>
            <w:tcW w:w="680" w:type="pct"/>
            <w:vMerge/>
            <w:tcBorders>
              <w:left w:val="single" w:sz="2" w:space="0" w:color="000000"/>
              <w:right w:val="single" w:sz="2" w:space="0" w:color="000000"/>
            </w:tcBorders>
            <w:shd w:val="clear" w:color="auto" w:fill="auto"/>
          </w:tcPr>
          <w:p w14:paraId="15959E21" w14:textId="77777777" w:rsidR="0062385B" w:rsidRPr="00950FAD" w:rsidRDefault="0062385B" w:rsidP="00950FAD">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7E00ECC" w14:textId="7D272A19" w:rsidR="0062385B" w:rsidRPr="00950FAD" w:rsidRDefault="0062385B"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sz w:val="24"/>
                <w:szCs w:val="24"/>
                <w:lang w:eastAsia="ru-RU"/>
              </w:rPr>
              <w:t xml:space="preserve">Практическое занятие </w:t>
            </w:r>
            <w:r w:rsidR="00402E19" w:rsidRPr="00950FAD">
              <w:rPr>
                <w:rFonts w:ascii="Times New Roman" w:eastAsia="Times New Roman" w:hAnsi="Times New Roman" w:cs="Times New Roman"/>
                <w:b/>
                <w:i/>
                <w:sz w:val="24"/>
                <w:szCs w:val="24"/>
                <w:lang w:eastAsia="ru-RU"/>
              </w:rPr>
              <w:t>7</w:t>
            </w:r>
            <w:r w:rsidRPr="00950FAD">
              <w:rPr>
                <w:rFonts w:ascii="Times New Roman" w:eastAsia="Times New Roman" w:hAnsi="Times New Roman" w:cs="Times New Roman"/>
                <w:sz w:val="24"/>
                <w:szCs w:val="24"/>
                <w:lang w:eastAsia="ru-RU"/>
              </w:rPr>
              <w:t>. Лексикография.</w:t>
            </w:r>
            <w:r w:rsidR="002057C9" w:rsidRPr="00950FAD">
              <w:rPr>
                <w:rFonts w:ascii="Times New Roman" w:eastAsia="Times New Roman" w:hAnsi="Times New Roman" w:cs="Times New Roman"/>
                <w:sz w:val="24"/>
                <w:szCs w:val="24"/>
                <w:lang w:eastAsia="ru-RU"/>
              </w:rPr>
              <w:t xml:space="preserve"> Лексические и фразеологические словари. Лексико-фразеологический разбор</w:t>
            </w:r>
            <w:r w:rsidRPr="00950FAD">
              <w:rPr>
                <w:rFonts w:ascii="Times New Roman" w:eastAsia="Times New Roman" w:hAnsi="Times New Roman" w:cs="Times New Roman"/>
                <w:sz w:val="24"/>
                <w:szCs w:val="24"/>
                <w:lang w:eastAsia="ru-RU"/>
              </w:rPr>
              <w:t xml:space="preserve"> Работа с энциклопедическими и лингвистическими словарями.</w:t>
            </w:r>
          </w:p>
        </w:tc>
        <w:tc>
          <w:tcPr>
            <w:tcW w:w="414" w:type="pct"/>
            <w:shd w:val="clear" w:color="auto" w:fill="FFFFFF" w:themeFill="background1"/>
            <w:vAlign w:val="center"/>
          </w:tcPr>
          <w:p w14:paraId="59A46229" w14:textId="75503CF0" w:rsidR="0062385B" w:rsidRPr="00950FAD" w:rsidRDefault="00E63D49"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125697D6" w14:textId="77777777" w:rsidR="0062385B" w:rsidRPr="00950FAD" w:rsidRDefault="0062385B"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0FF2AA25" w14:textId="77777777" w:rsidTr="006B3893">
        <w:trPr>
          <w:trHeight w:val="20"/>
        </w:trPr>
        <w:tc>
          <w:tcPr>
            <w:tcW w:w="680" w:type="pct"/>
            <w:vMerge w:val="restart"/>
            <w:tcBorders>
              <w:left w:val="single" w:sz="2" w:space="0" w:color="000000"/>
              <w:right w:val="single" w:sz="2" w:space="0" w:color="000000"/>
            </w:tcBorders>
            <w:shd w:val="clear" w:color="auto" w:fill="auto"/>
          </w:tcPr>
          <w:p w14:paraId="42499D5A" w14:textId="7FDB1847" w:rsidR="002057C9" w:rsidRPr="00950FAD" w:rsidRDefault="002057C9"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Тема 3.</w:t>
            </w:r>
            <w:r w:rsidR="00E81C13" w:rsidRPr="00950FAD">
              <w:rPr>
                <w:rFonts w:ascii="Times New Roman" w:eastAsia="Times New Roman" w:hAnsi="Times New Roman" w:cs="Times New Roman"/>
                <w:sz w:val="24"/>
                <w:szCs w:val="24"/>
                <w:lang w:eastAsia="ru-RU"/>
              </w:rPr>
              <w:t>4</w:t>
            </w:r>
            <w:r w:rsidRPr="00950FAD">
              <w:rPr>
                <w:rFonts w:ascii="Times New Roman" w:eastAsia="Times New Roman" w:hAnsi="Times New Roman" w:cs="Times New Roman"/>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D265113" w14:textId="21E56181" w:rsidR="002057C9" w:rsidRPr="00950FAD" w:rsidRDefault="002057C9" w:rsidP="00950FAD">
            <w:pPr>
              <w:spacing w:after="0" w:line="240" w:lineRule="auto"/>
              <w:jc w:val="both"/>
              <w:rPr>
                <w:rFonts w:ascii="Times New Roman" w:eastAsia="Times New Roman" w:hAnsi="Times New Roman" w:cs="Times New Roman"/>
                <w:b/>
                <w:iCs/>
                <w:sz w:val="24"/>
                <w:szCs w:val="24"/>
                <w:lang w:eastAsia="ru-RU"/>
              </w:rPr>
            </w:pPr>
            <w:r w:rsidRPr="00950FAD">
              <w:rPr>
                <w:rFonts w:ascii="Times New Roman" w:eastAsia="Times New Roman" w:hAnsi="Times New Roman" w:cs="Times New Roman"/>
                <w:b/>
                <w:iCs/>
                <w:sz w:val="24"/>
                <w:szCs w:val="24"/>
                <w:lang w:eastAsia="ru-RU"/>
              </w:rPr>
              <w:t>Лексические нормы</w:t>
            </w:r>
          </w:p>
        </w:tc>
        <w:tc>
          <w:tcPr>
            <w:tcW w:w="414" w:type="pct"/>
            <w:shd w:val="clear" w:color="auto" w:fill="FFFFFF" w:themeFill="background1"/>
            <w:vAlign w:val="center"/>
          </w:tcPr>
          <w:p w14:paraId="62011566" w14:textId="4BA0EE5E" w:rsidR="002057C9" w:rsidRPr="00950FAD" w:rsidRDefault="002057C9"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2</w:t>
            </w:r>
          </w:p>
        </w:tc>
        <w:tc>
          <w:tcPr>
            <w:tcW w:w="1108" w:type="pct"/>
            <w:vMerge w:val="restart"/>
          </w:tcPr>
          <w:p w14:paraId="2C1AD2AA" w14:textId="633762F9"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sz w:val="24"/>
                <w:szCs w:val="24"/>
                <w:lang w:eastAsia="ru-RU"/>
              </w:rPr>
              <w:t xml:space="preserve">ПРб 01, ПРб 02, ПРб 03, </w:t>
            </w:r>
            <w:r w:rsidR="00E34660" w:rsidRPr="00950FAD">
              <w:rPr>
                <w:rFonts w:ascii="Times New Roman" w:eastAsia="Times New Roman" w:hAnsi="Times New Roman" w:cs="Times New Roman"/>
                <w:sz w:val="24"/>
                <w:szCs w:val="24"/>
                <w:lang w:eastAsia="ru-RU"/>
              </w:rPr>
              <w:t>ЛР</w:t>
            </w:r>
            <w:r w:rsidRPr="00950FAD">
              <w:rPr>
                <w:rFonts w:ascii="Times New Roman" w:eastAsia="Times New Roman" w:hAnsi="Times New Roman" w:cs="Times New Roman"/>
                <w:sz w:val="24"/>
                <w:szCs w:val="24"/>
                <w:lang w:eastAsia="ru-RU"/>
              </w:rPr>
              <w:t> </w:t>
            </w:r>
            <w:r w:rsidR="00E34660" w:rsidRPr="00950FAD">
              <w:rPr>
                <w:rFonts w:ascii="Times New Roman" w:eastAsia="Times New Roman" w:hAnsi="Times New Roman" w:cs="Times New Roman"/>
                <w:sz w:val="24"/>
                <w:szCs w:val="24"/>
                <w:lang w:eastAsia="ru-RU"/>
              </w:rPr>
              <w:t xml:space="preserve">07, </w:t>
            </w:r>
            <w:r w:rsidR="004D18B3" w:rsidRPr="00950FAD">
              <w:rPr>
                <w:rFonts w:ascii="Times New Roman" w:eastAsia="Times New Roman" w:hAnsi="Times New Roman" w:cs="Times New Roman"/>
                <w:iCs/>
                <w:sz w:val="24"/>
                <w:szCs w:val="24"/>
                <w:lang w:eastAsia="ru-RU"/>
              </w:rPr>
              <w:t>ЛР13,</w:t>
            </w:r>
          </w:p>
          <w:p w14:paraId="5EDCC545" w14:textId="77777777" w:rsidR="004D18B3" w:rsidRPr="00950FAD" w:rsidRDefault="00E34660"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lastRenderedPageBreak/>
              <w:t xml:space="preserve">МР 08, МР 09, </w:t>
            </w:r>
          </w:p>
          <w:p w14:paraId="5E9EDF8A" w14:textId="1D4ADD90" w:rsidR="006924E0" w:rsidRPr="00950FAD" w:rsidRDefault="00F5185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ОК 01,02,03,04,05</w:t>
            </w:r>
          </w:p>
        </w:tc>
      </w:tr>
      <w:tr w:rsidR="00950FAD" w:rsidRPr="00950FAD" w14:paraId="01093451" w14:textId="77777777" w:rsidTr="006B3893">
        <w:trPr>
          <w:trHeight w:val="20"/>
        </w:trPr>
        <w:tc>
          <w:tcPr>
            <w:tcW w:w="680" w:type="pct"/>
            <w:vMerge/>
            <w:tcBorders>
              <w:left w:val="single" w:sz="2" w:space="0" w:color="000000"/>
              <w:right w:val="single" w:sz="2" w:space="0" w:color="000000"/>
            </w:tcBorders>
            <w:shd w:val="clear" w:color="auto" w:fill="auto"/>
          </w:tcPr>
          <w:p w14:paraId="21D3F524" w14:textId="77777777" w:rsidR="002057C9" w:rsidRPr="00950FAD" w:rsidRDefault="002057C9" w:rsidP="00950FAD">
            <w:pPr>
              <w:spacing w:after="0" w:line="240" w:lineRule="auto"/>
              <w:rPr>
                <w:rFonts w:ascii="Times New Roman" w:eastAsia="Times New Roman" w:hAnsi="Times New Roman" w:cs="Times New Roman"/>
                <w:b/>
                <w:bCs/>
                <w:i/>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B7022C5" w14:textId="51B9D016" w:rsidR="002057C9" w:rsidRPr="00950FAD" w:rsidRDefault="002057C9" w:rsidP="00950FAD">
            <w:pPr>
              <w:spacing w:after="0" w:line="240" w:lineRule="auto"/>
              <w:jc w:val="both"/>
              <w:rPr>
                <w:rFonts w:ascii="Times New Roman" w:eastAsia="Times New Roman" w:hAnsi="Times New Roman" w:cs="Times New Roman"/>
                <w:b/>
                <w:i/>
                <w:sz w:val="24"/>
                <w:szCs w:val="24"/>
                <w:lang w:eastAsia="ru-RU"/>
              </w:rPr>
            </w:pPr>
            <w:r w:rsidRPr="00950FAD">
              <w:rPr>
                <w:rFonts w:ascii="Times New Roman" w:eastAsia="Times New Roman" w:hAnsi="Times New Roman" w:cs="Times New Roman"/>
                <w:b/>
                <w:i/>
                <w:sz w:val="24"/>
                <w:szCs w:val="24"/>
                <w:lang w:eastAsia="ru-RU"/>
              </w:rPr>
              <w:t xml:space="preserve">Практическое занятие </w:t>
            </w:r>
            <w:r w:rsidR="00402E19" w:rsidRPr="00950FAD">
              <w:rPr>
                <w:rFonts w:ascii="Times New Roman" w:eastAsia="Times New Roman" w:hAnsi="Times New Roman" w:cs="Times New Roman"/>
                <w:b/>
                <w:i/>
                <w:sz w:val="24"/>
                <w:szCs w:val="24"/>
                <w:lang w:eastAsia="ru-RU"/>
              </w:rPr>
              <w:t>8</w:t>
            </w:r>
            <w:r w:rsidRPr="00950FAD">
              <w:rPr>
                <w:rFonts w:ascii="Times New Roman" w:eastAsia="Times New Roman" w:hAnsi="Times New Roman" w:cs="Times New Roman"/>
                <w:b/>
                <w:i/>
                <w:sz w:val="24"/>
                <w:szCs w:val="24"/>
                <w:lang w:eastAsia="ru-RU"/>
              </w:rPr>
              <w:t xml:space="preserve">. </w:t>
            </w:r>
            <w:r w:rsidRPr="00950FAD">
              <w:rPr>
                <w:rFonts w:ascii="Times New Roman" w:eastAsia="Times New Roman" w:hAnsi="Times New Roman" w:cs="Times New Roman"/>
                <w:sz w:val="24"/>
                <w:szCs w:val="24"/>
                <w:lang w:eastAsia="ru-RU"/>
              </w:rPr>
              <w:t xml:space="preserve">Лексические ошибки и их исправление. Ошибки в </w:t>
            </w:r>
            <w:r w:rsidRPr="00950FAD">
              <w:rPr>
                <w:rFonts w:ascii="Times New Roman" w:eastAsia="Times New Roman" w:hAnsi="Times New Roman" w:cs="Times New Roman"/>
                <w:sz w:val="24"/>
                <w:szCs w:val="24"/>
                <w:lang w:eastAsia="ru-RU"/>
              </w:rPr>
              <w:lastRenderedPageBreak/>
              <w:t>употреблении фразеологических единиц и их исправление</w:t>
            </w:r>
          </w:p>
        </w:tc>
        <w:tc>
          <w:tcPr>
            <w:tcW w:w="414" w:type="pct"/>
            <w:shd w:val="clear" w:color="auto" w:fill="FFFFFF" w:themeFill="background1"/>
            <w:vAlign w:val="center"/>
          </w:tcPr>
          <w:p w14:paraId="77F2BE59" w14:textId="7E8AE55D" w:rsidR="002057C9" w:rsidRPr="00950FAD" w:rsidRDefault="006B3893"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lastRenderedPageBreak/>
              <w:t>2</w:t>
            </w:r>
          </w:p>
        </w:tc>
        <w:tc>
          <w:tcPr>
            <w:tcW w:w="1108" w:type="pct"/>
            <w:vMerge/>
          </w:tcPr>
          <w:p w14:paraId="367D53EB" w14:textId="7264CD68" w:rsidR="002057C9" w:rsidRPr="00950FAD" w:rsidRDefault="002057C9"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2CC3A8CA" w14:textId="77777777" w:rsidTr="006B3893">
        <w:trPr>
          <w:trHeight w:val="20"/>
        </w:trPr>
        <w:tc>
          <w:tcPr>
            <w:tcW w:w="5000" w:type="pct"/>
            <w:gridSpan w:val="4"/>
            <w:tcBorders>
              <w:left w:val="single" w:sz="2" w:space="0" w:color="000000"/>
            </w:tcBorders>
            <w:shd w:val="clear" w:color="auto" w:fill="FFFFFF" w:themeFill="background1"/>
            <w:vAlign w:val="center"/>
          </w:tcPr>
          <w:p w14:paraId="1611324E" w14:textId="1EFCAF68" w:rsidR="0062385B" w:rsidRPr="00950FAD" w:rsidRDefault="0062385B"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Профессионально ориентированное содержание</w:t>
            </w:r>
          </w:p>
        </w:tc>
      </w:tr>
      <w:tr w:rsidR="00950FAD" w:rsidRPr="00950FAD" w14:paraId="52128EA5" w14:textId="77777777" w:rsidTr="006B3893">
        <w:trPr>
          <w:trHeight w:val="748"/>
        </w:trPr>
        <w:tc>
          <w:tcPr>
            <w:tcW w:w="680" w:type="pct"/>
          </w:tcPr>
          <w:p w14:paraId="22AA8B88" w14:textId="77777777" w:rsidR="00DB0C1D" w:rsidRPr="00950FAD" w:rsidRDefault="00DB0C1D" w:rsidP="00950FAD">
            <w:pPr>
              <w:spacing w:after="0" w:line="240" w:lineRule="auto"/>
              <w:rPr>
                <w:rFonts w:ascii="Times New Roman" w:eastAsia="Times New Roman" w:hAnsi="Times New Roman" w:cs="Times New Roman"/>
                <w:b/>
                <w:bCs/>
                <w:sz w:val="24"/>
                <w:szCs w:val="24"/>
                <w:lang w:eastAsia="ru-RU"/>
              </w:rPr>
            </w:pPr>
          </w:p>
        </w:tc>
        <w:tc>
          <w:tcPr>
            <w:tcW w:w="2798" w:type="pct"/>
          </w:tcPr>
          <w:p w14:paraId="03B79F93" w14:textId="756122EB" w:rsidR="00DB0C1D" w:rsidRPr="00950FAD" w:rsidRDefault="00DB0C1D"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Лекционное занятие 4.</w:t>
            </w:r>
            <w:r w:rsidRPr="00950FAD">
              <w:rPr>
                <w:rFonts w:ascii="Times New Roman" w:hAnsi="Times New Roman" w:cs="Times New Roman"/>
              </w:rPr>
              <w:t xml:space="preserve"> </w:t>
            </w:r>
            <w:r w:rsidRPr="00950FAD">
              <w:rPr>
                <w:rFonts w:ascii="Times New Roman" w:eastAsia="Times New Roman" w:hAnsi="Times New Roman" w:cs="Times New Roman"/>
                <w:sz w:val="24"/>
                <w:szCs w:val="24"/>
                <w:lang w:eastAsia="ru-RU"/>
              </w:rPr>
              <w:t>Профессионализмы. Терминологическая лексика</w:t>
            </w:r>
            <w:r w:rsidRPr="00950FAD">
              <w:rPr>
                <w:rFonts w:ascii="Times New Roman" w:eastAsia="Times New Roman" w:hAnsi="Times New Roman" w:cs="Times New Roman"/>
                <w:b/>
                <w:sz w:val="24"/>
                <w:szCs w:val="24"/>
                <w:lang w:eastAsia="ru-RU"/>
              </w:rPr>
              <w:t xml:space="preserve"> </w:t>
            </w:r>
            <w:r w:rsidR="00DE5B2B" w:rsidRPr="00950FAD">
              <w:rPr>
                <w:rFonts w:ascii="Times New Roman" w:eastAsia="Times New Roman" w:hAnsi="Times New Roman" w:cs="Times New Roman"/>
                <w:sz w:val="24"/>
                <w:szCs w:val="24"/>
                <w:lang w:eastAsia="ru-RU"/>
              </w:rPr>
              <w:t>по  специальности «Технология металлообрабатывающего производства»</w:t>
            </w:r>
          </w:p>
        </w:tc>
        <w:tc>
          <w:tcPr>
            <w:tcW w:w="414" w:type="pct"/>
            <w:shd w:val="clear" w:color="auto" w:fill="FFFFFF" w:themeFill="background1"/>
            <w:vAlign w:val="center"/>
          </w:tcPr>
          <w:p w14:paraId="36718299" w14:textId="69FFA6B8" w:rsidR="00DB0C1D" w:rsidRPr="00950FAD" w:rsidRDefault="0048520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val="restart"/>
          </w:tcPr>
          <w:p w14:paraId="0B36148C"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sz w:val="24"/>
                <w:szCs w:val="24"/>
                <w:lang w:eastAsia="ru-RU"/>
              </w:rPr>
              <w:t xml:space="preserve">ПРб 01, ПРб 02, ПРб 03, </w:t>
            </w:r>
            <w:r w:rsidR="00E34660" w:rsidRPr="00950FAD">
              <w:rPr>
                <w:rFonts w:ascii="Times New Roman" w:eastAsia="Times New Roman" w:hAnsi="Times New Roman" w:cs="Times New Roman"/>
                <w:sz w:val="24"/>
                <w:szCs w:val="24"/>
                <w:lang w:eastAsia="ru-RU"/>
              </w:rPr>
              <w:t>ЛР</w:t>
            </w:r>
            <w:r w:rsidRPr="00950FAD">
              <w:rPr>
                <w:rFonts w:ascii="Times New Roman" w:eastAsia="Times New Roman" w:hAnsi="Times New Roman" w:cs="Times New Roman"/>
                <w:sz w:val="24"/>
                <w:szCs w:val="24"/>
                <w:lang w:eastAsia="ru-RU"/>
              </w:rPr>
              <w:t> </w:t>
            </w:r>
            <w:r w:rsidR="00E34660" w:rsidRPr="00950FAD">
              <w:rPr>
                <w:rFonts w:ascii="Times New Roman" w:eastAsia="Times New Roman" w:hAnsi="Times New Roman" w:cs="Times New Roman"/>
                <w:sz w:val="24"/>
                <w:szCs w:val="24"/>
                <w:lang w:eastAsia="ru-RU"/>
              </w:rPr>
              <w:t xml:space="preserve">07, </w:t>
            </w:r>
            <w:r w:rsidR="004D18B3" w:rsidRPr="00950FAD">
              <w:rPr>
                <w:rFonts w:ascii="Times New Roman" w:eastAsia="Times New Roman" w:hAnsi="Times New Roman" w:cs="Times New Roman"/>
                <w:iCs/>
                <w:sz w:val="24"/>
                <w:szCs w:val="24"/>
                <w:lang w:eastAsia="ru-RU"/>
              </w:rPr>
              <w:t>ЛР 09, ЛР13,</w:t>
            </w:r>
          </w:p>
          <w:p w14:paraId="34BEE526" w14:textId="0B920435" w:rsidR="004D18B3" w:rsidRPr="00950FAD" w:rsidRDefault="00F10F87"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04, МР 08, МР 09</w:t>
            </w:r>
            <w:r w:rsidR="008D5A11" w:rsidRPr="00950FAD">
              <w:rPr>
                <w:rFonts w:ascii="Times New Roman" w:eastAsia="Times New Roman" w:hAnsi="Times New Roman" w:cs="Times New Roman"/>
                <w:bCs/>
                <w:sz w:val="24"/>
                <w:szCs w:val="24"/>
                <w:lang w:eastAsia="ru-RU"/>
              </w:rPr>
              <w:t>,</w:t>
            </w:r>
          </w:p>
          <w:p w14:paraId="3BAC0A43" w14:textId="6F3B417C" w:rsidR="00DB0C1D"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sz w:val="24"/>
                <w:szCs w:val="24"/>
                <w:lang w:eastAsia="ru-RU"/>
              </w:rPr>
              <w:t>ОК 01,02,03,04,05</w:t>
            </w:r>
          </w:p>
        </w:tc>
      </w:tr>
      <w:tr w:rsidR="00950FAD" w:rsidRPr="00950FAD" w14:paraId="4AB6C679" w14:textId="77777777" w:rsidTr="006B3893">
        <w:trPr>
          <w:trHeight w:val="20"/>
        </w:trPr>
        <w:tc>
          <w:tcPr>
            <w:tcW w:w="680" w:type="pct"/>
          </w:tcPr>
          <w:p w14:paraId="1D008172" w14:textId="77777777" w:rsidR="00DB0C1D" w:rsidRPr="00950FAD" w:rsidRDefault="00DB0C1D" w:rsidP="00950FAD">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3772B6AD" w14:textId="58CA5109" w:rsidR="00DB0C1D" w:rsidRPr="00950FAD" w:rsidRDefault="00DB0C1D"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Практическое занятие 3.</w:t>
            </w:r>
            <w:r w:rsidRPr="00950FAD">
              <w:rPr>
                <w:rFonts w:ascii="Times New Roman" w:eastAsia="Times New Roman" w:hAnsi="Times New Roman" w:cs="Times New Roman"/>
                <w:b/>
                <w:sz w:val="24"/>
                <w:szCs w:val="24"/>
                <w:lang w:eastAsia="ru-RU"/>
              </w:rPr>
              <w:t xml:space="preserve"> </w:t>
            </w:r>
            <w:r w:rsidRPr="00950FAD">
              <w:rPr>
                <w:rFonts w:ascii="Times New Roman" w:eastAsia="Times New Roman" w:hAnsi="Times New Roman" w:cs="Times New Roman"/>
                <w:sz w:val="24"/>
                <w:szCs w:val="24"/>
                <w:lang w:eastAsia="ru-RU"/>
              </w:rPr>
              <w:t>Лексический и фразеологический анализ терминов, профессионализмов и фразеологизмов</w:t>
            </w:r>
            <w:r w:rsidR="009E26B7" w:rsidRPr="00950FAD">
              <w:rPr>
                <w:rFonts w:ascii="Times New Roman" w:eastAsia="Times New Roman" w:hAnsi="Times New Roman" w:cs="Times New Roman"/>
                <w:sz w:val="24"/>
                <w:szCs w:val="24"/>
                <w:lang w:eastAsia="ru-RU"/>
              </w:rPr>
              <w:t xml:space="preserve"> по специальности «Технология металлообрабатывающего производства». </w:t>
            </w:r>
            <w:r w:rsidRPr="00950FAD">
              <w:rPr>
                <w:rFonts w:ascii="Times New Roman" w:eastAsia="Times New Roman" w:hAnsi="Times New Roman" w:cs="Times New Roman"/>
                <w:sz w:val="24"/>
                <w:szCs w:val="24"/>
                <w:lang w:eastAsia="ru-RU"/>
              </w:rPr>
              <w:t xml:space="preserve">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r w:rsidR="009E26B7" w:rsidRPr="00950FAD">
              <w:rPr>
                <w:rFonts w:ascii="Times New Roman" w:eastAsia="Times New Roman" w:hAnsi="Times New Roman" w:cs="Times New Roman"/>
                <w:sz w:val="24"/>
                <w:szCs w:val="24"/>
                <w:lang w:eastAsia="ru-RU"/>
              </w:rPr>
              <w:t xml:space="preserve"> по специальности «Технология металлообрабатывающего производства»</w:t>
            </w:r>
          </w:p>
        </w:tc>
        <w:tc>
          <w:tcPr>
            <w:tcW w:w="414" w:type="pct"/>
            <w:shd w:val="clear" w:color="auto" w:fill="FFFFFF" w:themeFill="background1"/>
            <w:vAlign w:val="center"/>
          </w:tcPr>
          <w:p w14:paraId="46D6D088" w14:textId="30222681" w:rsidR="00DB0C1D" w:rsidRPr="00950FAD" w:rsidRDefault="00DB0C1D"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3A0AC866" w14:textId="260DCF0A" w:rsidR="00DB0C1D" w:rsidRPr="00950FAD" w:rsidRDefault="00DB0C1D"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6103D1EF" w14:textId="77777777" w:rsidTr="006B3893">
        <w:trPr>
          <w:trHeight w:val="20"/>
        </w:trPr>
        <w:tc>
          <w:tcPr>
            <w:tcW w:w="680" w:type="pct"/>
            <w:vAlign w:val="center"/>
          </w:tcPr>
          <w:p w14:paraId="34783A7F" w14:textId="4A407665" w:rsidR="00B64374" w:rsidRPr="00950FAD" w:rsidRDefault="009513D6"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Раздел 4</w:t>
            </w:r>
          </w:p>
        </w:tc>
        <w:tc>
          <w:tcPr>
            <w:tcW w:w="2798" w:type="pct"/>
            <w:vAlign w:val="center"/>
          </w:tcPr>
          <w:p w14:paraId="0368FACC" w14:textId="48029254" w:rsidR="00B64374" w:rsidRPr="00950FAD" w:rsidRDefault="009513D6"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Морфемика, словообразование, орфография</w:t>
            </w:r>
          </w:p>
        </w:tc>
        <w:tc>
          <w:tcPr>
            <w:tcW w:w="414" w:type="pct"/>
            <w:shd w:val="clear" w:color="auto" w:fill="FFFFFF" w:themeFill="background1"/>
            <w:vAlign w:val="center"/>
          </w:tcPr>
          <w:p w14:paraId="6D6A23B9" w14:textId="335E812A" w:rsidR="00B64374" w:rsidRPr="00950FAD" w:rsidRDefault="00E4237E"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9</w:t>
            </w:r>
          </w:p>
        </w:tc>
        <w:tc>
          <w:tcPr>
            <w:tcW w:w="1108" w:type="pct"/>
            <w:vAlign w:val="center"/>
          </w:tcPr>
          <w:p w14:paraId="646B83A3" w14:textId="77777777" w:rsidR="004D18B3" w:rsidRPr="00950FAD" w:rsidRDefault="00E25725" w:rsidP="00950FAD">
            <w:pPr>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 xml:space="preserve">ПРб 01, ПРб 03, </w:t>
            </w:r>
          </w:p>
          <w:p w14:paraId="47C8779C" w14:textId="77777777" w:rsidR="004D18B3" w:rsidRPr="00950FAD" w:rsidRDefault="00E25725"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bCs/>
                <w:iCs/>
                <w:sz w:val="24"/>
                <w:szCs w:val="24"/>
                <w:lang w:eastAsia="ru-RU"/>
              </w:rPr>
              <w:t xml:space="preserve">ЛР 01, ЛР 04, </w:t>
            </w:r>
            <w:r w:rsidR="004D18B3" w:rsidRPr="00950FAD">
              <w:rPr>
                <w:rFonts w:ascii="Times New Roman" w:eastAsia="Times New Roman" w:hAnsi="Times New Roman" w:cs="Times New Roman"/>
                <w:iCs/>
                <w:sz w:val="24"/>
                <w:szCs w:val="24"/>
                <w:lang w:eastAsia="ru-RU"/>
              </w:rPr>
              <w:t>ЛР 09, ЛР13,</w:t>
            </w:r>
          </w:p>
          <w:p w14:paraId="7AE4AFF6" w14:textId="77777777" w:rsidR="004D18B3" w:rsidRPr="00950FAD" w:rsidRDefault="004D18B3" w:rsidP="00950FAD">
            <w:pPr>
              <w:spacing w:after="0" w:line="240" w:lineRule="auto"/>
              <w:rPr>
                <w:rFonts w:ascii="Times New Roman" w:eastAsia="Times New Roman" w:hAnsi="Times New Roman" w:cs="Times New Roman"/>
                <w:bCs/>
                <w:iCs/>
                <w:sz w:val="24"/>
                <w:szCs w:val="24"/>
                <w:lang w:eastAsia="ru-RU"/>
              </w:rPr>
            </w:pPr>
          </w:p>
          <w:p w14:paraId="70A175BC" w14:textId="64AE3E1E" w:rsidR="004D18B3" w:rsidRPr="00950FAD" w:rsidRDefault="00F10F87" w:rsidP="00950FAD">
            <w:pPr>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04, МР 08, МР 09</w:t>
            </w:r>
            <w:r w:rsidR="008D5A11" w:rsidRPr="00950FAD">
              <w:rPr>
                <w:rFonts w:ascii="Times New Roman" w:eastAsia="Times New Roman" w:hAnsi="Times New Roman" w:cs="Times New Roman"/>
                <w:bCs/>
                <w:sz w:val="24"/>
                <w:szCs w:val="24"/>
                <w:lang w:eastAsia="ru-RU"/>
              </w:rPr>
              <w:t>,</w:t>
            </w:r>
          </w:p>
          <w:p w14:paraId="1BE95237" w14:textId="747B4AEF" w:rsidR="00F23520" w:rsidRPr="00950FAD" w:rsidRDefault="00F5185F" w:rsidP="00950FAD">
            <w:pPr>
              <w:spacing w:after="0" w:line="240" w:lineRule="auto"/>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ОК 01,02,03,04,05</w:t>
            </w:r>
          </w:p>
        </w:tc>
      </w:tr>
      <w:tr w:rsidR="00950FAD" w:rsidRPr="00950FAD" w14:paraId="7E0E821E" w14:textId="77777777" w:rsidTr="006B3893">
        <w:trPr>
          <w:trHeight w:val="20"/>
        </w:trPr>
        <w:tc>
          <w:tcPr>
            <w:tcW w:w="5000" w:type="pct"/>
            <w:gridSpan w:val="4"/>
            <w:shd w:val="clear" w:color="auto" w:fill="FFFFFF" w:themeFill="background1"/>
            <w:vAlign w:val="center"/>
          </w:tcPr>
          <w:p w14:paraId="485B9FCE" w14:textId="6C0ECCFC" w:rsidR="00FC6381" w:rsidRPr="00950FAD" w:rsidRDefault="00FC6381"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Основное содержание</w:t>
            </w:r>
          </w:p>
        </w:tc>
      </w:tr>
      <w:tr w:rsidR="00950FAD" w:rsidRPr="00950FAD" w14:paraId="0FCF885C" w14:textId="77777777" w:rsidTr="006B3893">
        <w:trPr>
          <w:trHeight w:val="20"/>
        </w:trPr>
        <w:tc>
          <w:tcPr>
            <w:tcW w:w="680" w:type="pct"/>
            <w:vMerge w:val="restart"/>
            <w:tcBorders>
              <w:top w:val="nil"/>
              <w:left w:val="single" w:sz="2" w:space="0" w:color="000000"/>
              <w:right w:val="single" w:sz="2" w:space="0" w:color="000000"/>
            </w:tcBorders>
            <w:shd w:val="clear" w:color="auto" w:fill="auto"/>
          </w:tcPr>
          <w:p w14:paraId="4BF4D976" w14:textId="5EDF903A" w:rsidR="00EB543E" w:rsidRPr="00950FAD" w:rsidRDefault="00EB543E"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Тема 4.1.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B4763B4" w14:textId="1B426481" w:rsidR="00EB543E" w:rsidRPr="00950FAD" w:rsidRDefault="00EB543E" w:rsidP="00950FAD">
            <w:pPr>
              <w:spacing w:after="0" w:line="240" w:lineRule="auto"/>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Состав слова. Корневая морфема.</w:t>
            </w:r>
            <w:r w:rsidRPr="00950FAD">
              <w:rPr>
                <w:rFonts w:ascii="Times New Roman" w:hAnsi="Times New Roman" w:cs="Times New Roman"/>
                <w:b/>
              </w:rPr>
              <w:t xml:space="preserve"> </w:t>
            </w:r>
            <w:r w:rsidRPr="00950FAD">
              <w:rPr>
                <w:rFonts w:ascii="Times New Roman" w:eastAsia="Times New Roman" w:hAnsi="Times New Roman" w:cs="Times New Roman"/>
                <w:b/>
                <w:sz w:val="24"/>
                <w:szCs w:val="24"/>
                <w:lang w:eastAsia="ru-RU"/>
              </w:rPr>
              <w:t>Аффиксальные морфемы. Основа слова</w:t>
            </w:r>
          </w:p>
        </w:tc>
        <w:tc>
          <w:tcPr>
            <w:tcW w:w="414" w:type="pct"/>
            <w:shd w:val="clear" w:color="auto" w:fill="FFFFFF" w:themeFill="background1"/>
            <w:vAlign w:val="center"/>
          </w:tcPr>
          <w:p w14:paraId="4CC8B014" w14:textId="661C0C7B" w:rsidR="00EB543E"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w:t>
            </w:r>
          </w:p>
        </w:tc>
        <w:tc>
          <w:tcPr>
            <w:tcW w:w="1108" w:type="pct"/>
            <w:vMerge w:val="restart"/>
          </w:tcPr>
          <w:p w14:paraId="7EEBC579" w14:textId="77777777" w:rsidR="004D18B3" w:rsidRPr="00950FAD" w:rsidRDefault="00E25725"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ПРб 01, ПРб 03, </w:t>
            </w:r>
          </w:p>
          <w:p w14:paraId="4678C397" w14:textId="77777777" w:rsidR="004D18B3" w:rsidRPr="00950FAD" w:rsidRDefault="00E25725"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ЛР 01, ЛР 04, </w:t>
            </w:r>
          </w:p>
          <w:p w14:paraId="53321030" w14:textId="77777777" w:rsidR="00F10F87" w:rsidRPr="00950FAD" w:rsidRDefault="00E25725"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МР 04, МР 09, </w:t>
            </w:r>
          </w:p>
          <w:p w14:paraId="4A17D83D" w14:textId="39713242" w:rsidR="00F23520" w:rsidRPr="00950FAD" w:rsidRDefault="00F5185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iCs/>
                <w:sz w:val="24"/>
                <w:szCs w:val="24"/>
                <w:lang w:eastAsia="ru-RU"/>
              </w:rPr>
              <w:t>ОК 01,02,03,04,05</w:t>
            </w:r>
          </w:p>
        </w:tc>
      </w:tr>
      <w:tr w:rsidR="00950FAD" w:rsidRPr="00950FAD" w14:paraId="72E518B3" w14:textId="77777777" w:rsidTr="006B3893">
        <w:trPr>
          <w:trHeight w:val="20"/>
        </w:trPr>
        <w:tc>
          <w:tcPr>
            <w:tcW w:w="680" w:type="pct"/>
            <w:vMerge/>
            <w:tcBorders>
              <w:left w:val="single" w:sz="2" w:space="0" w:color="000000"/>
              <w:right w:val="single" w:sz="2" w:space="0" w:color="000000"/>
            </w:tcBorders>
            <w:shd w:val="clear" w:color="auto" w:fill="auto"/>
          </w:tcPr>
          <w:p w14:paraId="110C2D3E" w14:textId="77777777" w:rsidR="00EB543E" w:rsidRPr="00950FAD" w:rsidRDefault="00EB543E"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B304EE9" w14:textId="33F55876" w:rsidR="00EB543E" w:rsidRPr="00950FAD" w:rsidRDefault="00EB543E"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 xml:space="preserve">Лекционное занятия </w:t>
            </w:r>
            <w:r w:rsidR="00785CE9" w:rsidRPr="00950FAD">
              <w:rPr>
                <w:rFonts w:ascii="Times New Roman" w:eastAsia="Times New Roman" w:hAnsi="Times New Roman" w:cs="Times New Roman"/>
                <w:b/>
                <w:i/>
                <w:iCs/>
                <w:sz w:val="24"/>
                <w:szCs w:val="24"/>
                <w:lang w:eastAsia="ru-RU"/>
              </w:rPr>
              <w:t>7</w:t>
            </w:r>
            <w:r w:rsidRPr="00950FAD">
              <w:rPr>
                <w:rFonts w:ascii="Times New Roman" w:eastAsia="Times New Roman" w:hAnsi="Times New Roman" w:cs="Times New Roman"/>
                <w:b/>
                <w:i/>
                <w:iCs/>
                <w:sz w:val="24"/>
                <w:szCs w:val="24"/>
                <w:lang w:eastAsia="ru-RU"/>
              </w:rPr>
              <w:t>.</w:t>
            </w:r>
            <w:r w:rsidRPr="00950FAD">
              <w:rPr>
                <w:rFonts w:ascii="Times New Roman" w:eastAsia="Times New Roman" w:hAnsi="Times New Roman" w:cs="Times New Roman"/>
                <w:sz w:val="24"/>
                <w:szCs w:val="24"/>
                <w:lang w:eastAsia="ru-RU"/>
              </w:rPr>
              <w:t xml:space="preserve"> Понятие морфемы как значимой части слова. Многозначность морфем.  Аффиксальные морфемы. Синонимия и антонимия морфем. </w:t>
            </w:r>
            <w:r w:rsidR="002250E6" w:rsidRPr="00950FAD">
              <w:rPr>
                <w:rFonts w:ascii="Times New Roman" w:eastAsia="Times New Roman" w:hAnsi="Times New Roman" w:cs="Times New Roman"/>
                <w:sz w:val="24"/>
                <w:szCs w:val="24"/>
                <w:lang w:eastAsia="ru-RU"/>
              </w:rPr>
              <w:t>Морфемный разбор слова. Типы основ: членимая, нечленимая, простая, сложная</w:t>
            </w:r>
          </w:p>
        </w:tc>
        <w:tc>
          <w:tcPr>
            <w:tcW w:w="414" w:type="pct"/>
            <w:shd w:val="clear" w:color="auto" w:fill="FFFFFF" w:themeFill="background1"/>
            <w:vAlign w:val="center"/>
          </w:tcPr>
          <w:p w14:paraId="274FFAA4" w14:textId="256FA3A9" w:rsidR="00EB543E" w:rsidRPr="00950FAD" w:rsidRDefault="0048520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424F2FAF" w14:textId="77777777" w:rsidR="00EB543E" w:rsidRPr="00950FAD" w:rsidRDefault="00EB543E"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65108FB8" w14:textId="77777777" w:rsidTr="006B3893">
        <w:trPr>
          <w:trHeight w:val="20"/>
        </w:trPr>
        <w:tc>
          <w:tcPr>
            <w:tcW w:w="680" w:type="pct"/>
            <w:vMerge w:val="restart"/>
            <w:tcBorders>
              <w:top w:val="nil"/>
              <w:left w:val="single" w:sz="2" w:space="0" w:color="000000"/>
              <w:right w:val="single" w:sz="2" w:space="0" w:color="000000"/>
            </w:tcBorders>
            <w:shd w:val="clear" w:color="auto" w:fill="auto"/>
          </w:tcPr>
          <w:p w14:paraId="0C6F3136" w14:textId="41ACE03B" w:rsidR="00CC0D88" w:rsidRPr="00950FAD" w:rsidRDefault="00CC0D88"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Тема 4.2.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0BFA249" w14:textId="185079B3" w:rsidR="00CC0D88" w:rsidRPr="00950FAD" w:rsidRDefault="00CC0D88" w:rsidP="00950FAD">
            <w:pPr>
              <w:spacing w:after="0" w:line="240" w:lineRule="auto"/>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Словообразование. Морфологические и неморфологические способы</w:t>
            </w:r>
          </w:p>
        </w:tc>
        <w:tc>
          <w:tcPr>
            <w:tcW w:w="414" w:type="pct"/>
            <w:shd w:val="clear" w:color="auto" w:fill="FFFFFF" w:themeFill="background1"/>
            <w:vAlign w:val="center"/>
          </w:tcPr>
          <w:p w14:paraId="72C190CD" w14:textId="51EBF3D7" w:rsidR="00CC0D88" w:rsidRPr="00950FAD" w:rsidRDefault="002250E6"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2</w:t>
            </w:r>
          </w:p>
        </w:tc>
        <w:tc>
          <w:tcPr>
            <w:tcW w:w="1108" w:type="pct"/>
            <w:vMerge w:val="restart"/>
          </w:tcPr>
          <w:p w14:paraId="3592C3F7" w14:textId="77777777" w:rsidR="004D18B3" w:rsidRPr="00950FAD" w:rsidRDefault="00E25725"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ПРб 01, ПРб 03, </w:t>
            </w:r>
          </w:p>
          <w:p w14:paraId="4979BFA2" w14:textId="77777777" w:rsidR="004D18B3" w:rsidRPr="00950FAD" w:rsidRDefault="00E25725"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ЛР 01, ЛР 04, </w:t>
            </w:r>
          </w:p>
          <w:p w14:paraId="104B3477" w14:textId="77777777" w:rsidR="004D18B3" w:rsidRPr="00950FAD" w:rsidRDefault="00E25725"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lastRenderedPageBreak/>
              <w:t xml:space="preserve">МР 04, МР 09, </w:t>
            </w:r>
          </w:p>
          <w:p w14:paraId="06DCF0DA" w14:textId="5B72B6B1" w:rsidR="00377AB6"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iCs/>
                <w:sz w:val="24"/>
                <w:szCs w:val="24"/>
                <w:lang w:eastAsia="ru-RU"/>
              </w:rPr>
              <w:t>ОК 01,02,03,04,05</w:t>
            </w:r>
          </w:p>
        </w:tc>
      </w:tr>
      <w:tr w:rsidR="00950FAD" w:rsidRPr="00950FAD" w14:paraId="18B327E1" w14:textId="77777777" w:rsidTr="006B3893">
        <w:trPr>
          <w:trHeight w:val="20"/>
        </w:trPr>
        <w:tc>
          <w:tcPr>
            <w:tcW w:w="680" w:type="pct"/>
            <w:vMerge/>
            <w:tcBorders>
              <w:left w:val="single" w:sz="2" w:space="0" w:color="000000"/>
              <w:right w:val="single" w:sz="2" w:space="0" w:color="000000"/>
            </w:tcBorders>
            <w:shd w:val="clear" w:color="auto" w:fill="auto"/>
          </w:tcPr>
          <w:p w14:paraId="1E9A577D" w14:textId="77777777" w:rsidR="00CC0D88" w:rsidRPr="00950FAD" w:rsidRDefault="00CC0D88"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21B0AF0" w14:textId="46753F89" w:rsidR="00CC0D88" w:rsidRPr="00950FAD" w:rsidRDefault="002250E6"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 xml:space="preserve">Практическое </w:t>
            </w:r>
            <w:r w:rsidR="00CC0D88" w:rsidRPr="00950FAD">
              <w:rPr>
                <w:rFonts w:ascii="Times New Roman" w:eastAsia="Times New Roman" w:hAnsi="Times New Roman" w:cs="Times New Roman"/>
                <w:b/>
                <w:i/>
                <w:iCs/>
                <w:sz w:val="24"/>
                <w:szCs w:val="24"/>
                <w:lang w:eastAsia="ru-RU"/>
              </w:rPr>
              <w:t>заняти</w:t>
            </w:r>
            <w:r w:rsidRPr="00950FAD">
              <w:rPr>
                <w:rFonts w:ascii="Times New Roman" w:eastAsia="Times New Roman" w:hAnsi="Times New Roman" w:cs="Times New Roman"/>
                <w:b/>
                <w:i/>
                <w:iCs/>
                <w:sz w:val="24"/>
                <w:szCs w:val="24"/>
                <w:lang w:eastAsia="ru-RU"/>
              </w:rPr>
              <w:t>е</w:t>
            </w:r>
            <w:r w:rsidR="00CC0D88" w:rsidRPr="00950FAD">
              <w:rPr>
                <w:rFonts w:ascii="Times New Roman" w:eastAsia="Times New Roman" w:hAnsi="Times New Roman" w:cs="Times New Roman"/>
                <w:b/>
                <w:i/>
                <w:iCs/>
                <w:sz w:val="24"/>
                <w:szCs w:val="24"/>
                <w:lang w:eastAsia="ru-RU"/>
              </w:rPr>
              <w:t xml:space="preserve"> </w:t>
            </w:r>
            <w:r w:rsidR="00402E19" w:rsidRPr="00950FAD">
              <w:rPr>
                <w:rFonts w:ascii="Times New Roman" w:eastAsia="Times New Roman" w:hAnsi="Times New Roman" w:cs="Times New Roman"/>
                <w:b/>
                <w:i/>
                <w:iCs/>
                <w:sz w:val="24"/>
                <w:szCs w:val="24"/>
                <w:lang w:eastAsia="ru-RU"/>
              </w:rPr>
              <w:t>9</w:t>
            </w:r>
            <w:r w:rsidR="00CC0D88" w:rsidRPr="00950FAD">
              <w:rPr>
                <w:rFonts w:ascii="Times New Roman" w:eastAsia="Times New Roman" w:hAnsi="Times New Roman" w:cs="Times New Roman"/>
                <w:b/>
                <w:i/>
                <w:iCs/>
                <w:sz w:val="24"/>
                <w:szCs w:val="24"/>
                <w:lang w:eastAsia="ru-RU"/>
              </w:rPr>
              <w:t>.</w:t>
            </w:r>
            <w:r w:rsidR="00CC0D88" w:rsidRPr="00950FAD">
              <w:rPr>
                <w:rFonts w:ascii="Times New Roman" w:eastAsia="Times New Roman" w:hAnsi="Times New Roman" w:cs="Times New Roman"/>
                <w:sz w:val="24"/>
                <w:szCs w:val="24"/>
                <w:lang w:eastAsia="ru-RU"/>
              </w:rPr>
              <w:t xml:space="preserve"> Словообразование. Морфологические способы </w:t>
            </w:r>
            <w:r w:rsidR="00CC0D88" w:rsidRPr="00950FAD">
              <w:rPr>
                <w:rFonts w:ascii="Times New Roman" w:eastAsia="Times New Roman" w:hAnsi="Times New Roman" w:cs="Times New Roman"/>
                <w:sz w:val="24"/>
                <w:szCs w:val="24"/>
                <w:lang w:eastAsia="ru-RU"/>
              </w:rPr>
              <w:lastRenderedPageBreak/>
              <w:t>словообразования. Неморфологиче</w:t>
            </w:r>
            <w:r w:rsidRPr="00950FAD">
              <w:rPr>
                <w:rFonts w:ascii="Times New Roman" w:eastAsia="Times New Roman" w:hAnsi="Times New Roman" w:cs="Times New Roman"/>
                <w:sz w:val="24"/>
                <w:szCs w:val="24"/>
                <w:lang w:eastAsia="ru-RU"/>
              </w:rPr>
              <w:t>ские способы словообразования. Словообразовательный разбор. Ф</w:t>
            </w:r>
            <w:r w:rsidR="00E25725" w:rsidRPr="00950FAD">
              <w:rPr>
                <w:rFonts w:ascii="Times New Roman" w:eastAsia="Times New Roman" w:hAnsi="Times New Roman" w:cs="Times New Roman"/>
                <w:sz w:val="24"/>
                <w:szCs w:val="24"/>
                <w:lang w:eastAsia="ru-RU"/>
              </w:rPr>
              <w:t>ор</w:t>
            </w:r>
            <w:r w:rsidRPr="00950FAD">
              <w:rPr>
                <w:rFonts w:ascii="Times New Roman" w:eastAsia="Times New Roman" w:hAnsi="Times New Roman" w:cs="Times New Roman"/>
                <w:sz w:val="24"/>
                <w:szCs w:val="24"/>
                <w:lang w:eastAsia="ru-RU"/>
              </w:rPr>
              <w:t>м</w:t>
            </w:r>
            <w:r w:rsidR="00E25725" w:rsidRPr="00950FAD">
              <w:rPr>
                <w:rFonts w:ascii="Times New Roman" w:eastAsia="Times New Roman" w:hAnsi="Times New Roman" w:cs="Times New Roman"/>
                <w:sz w:val="24"/>
                <w:szCs w:val="24"/>
                <w:lang w:eastAsia="ru-RU"/>
              </w:rPr>
              <w:t>ооб</w:t>
            </w:r>
            <w:r w:rsidRPr="00950FAD">
              <w:rPr>
                <w:rFonts w:ascii="Times New Roman" w:eastAsia="Times New Roman" w:hAnsi="Times New Roman" w:cs="Times New Roman"/>
                <w:sz w:val="24"/>
                <w:szCs w:val="24"/>
                <w:lang w:eastAsia="ru-RU"/>
              </w:rPr>
              <w:t>разование. Понятие об этимологии</w:t>
            </w:r>
          </w:p>
        </w:tc>
        <w:tc>
          <w:tcPr>
            <w:tcW w:w="414" w:type="pct"/>
            <w:shd w:val="clear" w:color="auto" w:fill="FFFFFF" w:themeFill="background1"/>
            <w:vAlign w:val="center"/>
          </w:tcPr>
          <w:p w14:paraId="027F5955" w14:textId="0E4EAF7E" w:rsidR="00CC0D88" w:rsidRPr="00950FAD" w:rsidRDefault="00CC0D8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lastRenderedPageBreak/>
              <w:t>2</w:t>
            </w:r>
          </w:p>
        </w:tc>
        <w:tc>
          <w:tcPr>
            <w:tcW w:w="1108" w:type="pct"/>
            <w:vMerge/>
          </w:tcPr>
          <w:p w14:paraId="6A92B192" w14:textId="77777777" w:rsidR="00CC0D88" w:rsidRPr="00950FAD" w:rsidRDefault="00CC0D88"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049B8E1F" w14:textId="77777777" w:rsidTr="006B3893">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4F87DF77" w14:textId="6ABCA023" w:rsidR="00CC0D88" w:rsidRPr="00950FAD" w:rsidRDefault="00CC0D88"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Тема 4.3.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A94C6D4" w14:textId="653D75B2" w:rsidR="00CC0D88" w:rsidRPr="00950FAD" w:rsidRDefault="00CC0D88"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Орфография</w:t>
            </w:r>
          </w:p>
        </w:tc>
        <w:tc>
          <w:tcPr>
            <w:tcW w:w="414" w:type="pct"/>
            <w:shd w:val="clear" w:color="auto" w:fill="FFFFFF" w:themeFill="background1"/>
            <w:vAlign w:val="center"/>
          </w:tcPr>
          <w:p w14:paraId="289C6A64" w14:textId="748A3B3D" w:rsidR="00CC0D88"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w:t>
            </w:r>
          </w:p>
        </w:tc>
        <w:tc>
          <w:tcPr>
            <w:tcW w:w="1108" w:type="pct"/>
            <w:vMerge w:val="restart"/>
          </w:tcPr>
          <w:p w14:paraId="19AE4FA0" w14:textId="77777777" w:rsidR="004D18B3" w:rsidRPr="00950FAD" w:rsidRDefault="00E25725"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ПРб 01, ПРб 03, </w:t>
            </w:r>
          </w:p>
          <w:p w14:paraId="39026FB0" w14:textId="77777777" w:rsidR="004D18B3" w:rsidRPr="00950FAD" w:rsidRDefault="00E25725"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ЛР 01, ЛР 04, </w:t>
            </w:r>
          </w:p>
          <w:p w14:paraId="2BD9132A" w14:textId="77777777" w:rsidR="004D18B3" w:rsidRPr="00950FAD" w:rsidRDefault="00E25725"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МР 04, МР 09, </w:t>
            </w:r>
          </w:p>
          <w:p w14:paraId="13AA3AB9" w14:textId="41C0F34C" w:rsidR="00A8491A" w:rsidRPr="00950FAD" w:rsidRDefault="00E25725"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iCs/>
                <w:sz w:val="24"/>
                <w:szCs w:val="24"/>
                <w:lang w:eastAsia="ru-RU"/>
              </w:rPr>
              <w:t>ОК…</w:t>
            </w:r>
          </w:p>
        </w:tc>
      </w:tr>
      <w:tr w:rsidR="00950FAD" w:rsidRPr="00950FAD" w14:paraId="3DF951AD" w14:textId="77777777" w:rsidTr="006B3893">
        <w:trPr>
          <w:trHeight w:val="20"/>
        </w:trPr>
        <w:tc>
          <w:tcPr>
            <w:tcW w:w="680" w:type="pct"/>
            <w:vMerge/>
            <w:tcBorders>
              <w:left w:val="single" w:sz="2" w:space="0" w:color="000000"/>
              <w:right w:val="single" w:sz="2" w:space="0" w:color="000000"/>
            </w:tcBorders>
            <w:shd w:val="clear" w:color="auto" w:fill="auto"/>
          </w:tcPr>
          <w:p w14:paraId="3E0EA40F" w14:textId="77777777" w:rsidR="00CC0D88" w:rsidRPr="00950FAD" w:rsidRDefault="00CC0D88"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2B8A8B8" w14:textId="55FD625F" w:rsidR="00CC0D88" w:rsidRPr="00950FAD" w:rsidRDefault="00CC0D88" w:rsidP="00950FAD">
            <w:pPr>
              <w:spacing w:after="0" w:line="240" w:lineRule="auto"/>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Практическое занятия 1</w:t>
            </w:r>
            <w:r w:rsidR="00402E19" w:rsidRPr="00950FAD">
              <w:rPr>
                <w:rFonts w:ascii="Times New Roman" w:eastAsia="Times New Roman" w:hAnsi="Times New Roman" w:cs="Times New Roman"/>
                <w:b/>
                <w:i/>
                <w:iCs/>
                <w:sz w:val="24"/>
                <w:szCs w:val="24"/>
                <w:lang w:eastAsia="ru-RU"/>
              </w:rPr>
              <w:t>0</w:t>
            </w:r>
            <w:r w:rsidRPr="00950FAD">
              <w:rPr>
                <w:rFonts w:ascii="Times New Roman" w:eastAsia="Times New Roman" w:hAnsi="Times New Roman" w:cs="Times New Roman"/>
                <w:i/>
                <w:iCs/>
                <w:sz w:val="24"/>
                <w:szCs w:val="24"/>
                <w:lang w:eastAsia="ru-RU"/>
              </w:rPr>
              <w:t>.</w:t>
            </w:r>
            <w:r w:rsidRPr="00950FAD">
              <w:rPr>
                <w:rFonts w:ascii="Times New Roman" w:eastAsia="Times New Roman" w:hAnsi="Times New Roman" w:cs="Times New Roman"/>
                <w:sz w:val="24"/>
                <w:szCs w:val="24"/>
                <w:lang w:eastAsia="ru-RU"/>
              </w:rPr>
              <w:t xml:space="preserve"> Орфография.</w:t>
            </w:r>
            <w:r w:rsidRPr="00950FAD">
              <w:rPr>
                <w:rFonts w:ascii="Times New Roman" w:hAnsi="Times New Roman" w:cs="Times New Roman"/>
              </w:rPr>
              <w:t xml:space="preserve"> </w:t>
            </w:r>
            <w:r w:rsidRPr="00950FAD">
              <w:rPr>
                <w:rFonts w:ascii="Times New Roman" w:eastAsia="Times New Roman" w:hAnsi="Times New Roman" w:cs="Times New Roman"/>
                <w:sz w:val="24"/>
                <w:szCs w:val="24"/>
                <w:lang w:eastAsia="ru-RU"/>
              </w:rPr>
              <w:t xml:space="preserve">Правописание чередующихся гласных в корнях слов. </w:t>
            </w:r>
            <w:r w:rsidR="006F575F" w:rsidRPr="00950FAD">
              <w:rPr>
                <w:rFonts w:ascii="Times New Roman" w:eastAsia="Times New Roman" w:hAnsi="Times New Roman" w:cs="Times New Roman"/>
                <w:sz w:val="24"/>
                <w:szCs w:val="24"/>
                <w:lang w:eastAsia="ru-RU"/>
              </w:rPr>
              <w:t>Правописание приставок ПРИ-/ПРЕ-.</w:t>
            </w:r>
            <w:r w:rsidR="006F575F" w:rsidRPr="00950FAD">
              <w:rPr>
                <w:rFonts w:ascii="Times New Roman" w:hAnsi="Times New Roman" w:cs="Times New Roman"/>
              </w:rPr>
              <w:t xml:space="preserve"> </w:t>
            </w:r>
            <w:r w:rsidR="006F575F" w:rsidRPr="00950FAD">
              <w:rPr>
                <w:rFonts w:ascii="Times New Roman" w:eastAsia="Times New Roman" w:hAnsi="Times New Roman" w:cs="Times New Roman"/>
                <w:sz w:val="24"/>
                <w:szCs w:val="24"/>
                <w:lang w:eastAsia="ru-RU"/>
              </w:rPr>
              <w:t>Правописание сложных слов.</w:t>
            </w:r>
          </w:p>
        </w:tc>
        <w:tc>
          <w:tcPr>
            <w:tcW w:w="414" w:type="pct"/>
            <w:shd w:val="clear" w:color="auto" w:fill="FFFFFF" w:themeFill="background1"/>
            <w:vAlign w:val="center"/>
          </w:tcPr>
          <w:p w14:paraId="112D6972" w14:textId="7BD7FFF5" w:rsidR="00CC0D88" w:rsidRPr="00950FAD" w:rsidRDefault="002F2991"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163302A6" w14:textId="77777777" w:rsidR="00CC0D88" w:rsidRPr="00950FAD" w:rsidRDefault="00CC0D88"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50BDBA3F" w14:textId="77777777" w:rsidTr="006B3893">
        <w:trPr>
          <w:trHeight w:val="20"/>
        </w:trPr>
        <w:tc>
          <w:tcPr>
            <w:tcW w:w="680" w:type="pct"/>
            <w:vMerge w:val="restart"/>
            <w:tcBorders>
              <w:left w:val="single" w:sz="2" w:space="0" w:color="000000"/>
              <w:right w:val="single" w:sz="2" w:space="0" w:color="000000"/>
            </w:tcBorders>
            <w:shd w:val="clear" w:color="auto" w:fill="auto"/>
          </w:tcPr>
          <w:p w14:paraId="0B72B663" w14:textId="42F57800" w:rsidR="00CC0D88" w:rsidRPr="00950FAD" w:rsidRDefault="00CC0D88"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Тема 4.4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ACBADE2" w14:textId="5E097489" w:rsidR="00CC0D88" w:rsidRPr="00950FAD" w:rsidRDefault="00CC0D88"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Речь</w:t>
            </w:r>
          </w:p>
        </w:tc>
        <w:tc>
          <w:tcPr>
            <w:tcW w:w="414" w:type="pct"/>
            <w:shd w:val="clear" w:color="auto" w:fill="FFFFFF" w:themeFill="background1"/>
            <w:vAlign w:val="center"/>
          </w:tcPr>
          <w:p w14:paraId="02DAA09B" w14:textId="4C17053E" w:rsidR="00CC0D88"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w:t>
            </w:r>
          </w:p>
        </w:tc>
        <w:tc>
          <w:tcPr>
            <w:tcW w:w="1108" w:type="pct"/>
            <w:vMerge w:val="restart"/>
          </w:tcPr>
          <w:p w14:paraId="22427790" w14:textId="77777777" w:rsidR="004D18B3" w:rsidRPr="00950FAD" w:rsidRDefault="00E25725"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ПРб 01, ПРб 03, </w:t>
            </w:r>
          </w:p>
          <w:p w14:paraId="51554CF9" w14:textId="77777777" w:rsidR="004D18B3" w:rsidRPr="00950FAD" w:rsidRDefault="00E25725"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ЛР 01, ЛР 04, </w:t>
            </w:r>
          </w:p>
          <w:p w14:paraId="77BEE1FC" w14:textId="77777777" w:rsidR="004D18B3" w:rsidRPr="00950FAD" w:rsidRDefault="00E25725"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МР 04, МР 09, </w:t>
            </w:r>
          </w:p>
          <w:p w14:paraId="668BA0AE" w14:textId="77777777" w:rsidR="00A8491A" w:rsidRDefault="00F5185F"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ОК 01,02,03,04,05</w:t>
            </w:r>
          </w:p>
          <w:p w14:paraId="18500432" w14:textId="7200A142" w:rsidR="00950FAD" w:rsidRPr="00950FAD" w:rsidRDefault="00950FAD" w:rsidP="00950FAD">
            <w:pPr>
              <w:spacing w:after="0" w:line="240" w:lineRule="auto"/>
              <w:rPr>
                <w:rFonts w:ascii="Times New Roman" w:eastAsia="Times New Roman" w:hAnsi="Times New Roman" w:cs="Times New Roman"/>
                <w:b/>
                <w:bCs/>
                <w:sz w:val="24"/>
                <w:szCs w:val="24"/>
                <w:lang w:eastAsia="ru-RU"/>
              </w:rPr>
            </w:pPr>
          </w:p>
        </w:tc>
      </w:tr>
      <w:tr w:rsidR="00950FAD" w:rsidRPr="00950FAD" w14:paraId="27A3644E" w14:textId="77777777" w:rsidTr="006B3893">
        <w:trPr>
          <w:trHeight w:val="20"/>
        </w:trPr>
        <w:tc>
          <w:tcPr>
            <w:tcW w:w="680" w:type="pct"/>
            <w:vMerge/>
            <w:tcBorders>
              <w:left w:val="single" w:sz="2" w:space="0" w:color="000000"/>
              <w:right w:val="single" w:sz="2" w:space="0" w:color="000000"/>
            </w:tcBorders>
            <w:shd w:val="clear" w:color="auto" w:fill="auto"/>
          </w:tcPr>
          <w:p w14:paraId="050FB5F6" w14:textId="6294CC3F" w:rsidR="00CC0D88" w:rsidRPr="00950FAD" w:rsidRDefault="00CC0D88" w:rsidP="00950FA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6C4578A" w14:textId="7775C977" w:rsidR="00CC0D88" w:rsidRPr="00950FAD" w:rsidRDefault="00CC0D88"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sz w:val="24"/>
                <w:szCs w:val="24"/>
                <w:lang w:eastAsia="ru-RU"/>
              </w:rPr>
              <w:t>Практическое занятие 1</w:t>
            </w:r>
            <w:r w:rsidR="006F575F" w:rsidRPr="00950FAD">
              <w:rPr>
                <w:rFonts w:ascii="Times New Roman" w:eastAsia="Times New Roman" w:hAnsi="Times New Roman" w:cs="Times New Roman"/>
                <w:b/>
                <w:i/>
                <w:sz w:val="24"/>
                <w:szCs w:val="24"/>
                <w:lang w:eastAsia="ru-RU"/>
              </w:rPr>
              <w:t>1</w:t>
            </w:r>
            <w:r w:rsidRPr="00950FAD">
              <w:rPr>
                <w:rFonts w:ascii="Times New Roman" w:eastAsia="Times New Roman" w:hAnsi="Times New Roman" w:cs="Times New Roman"/>
                <w:sz w:val="24"/>
                <w:szCs w:val="24"/>
                <w:lang w:eastAsia="ru-RU"/>
              </w:rPr>
              <w:t>. Употребление приставок</w:t>
            </w:r>
            <w:r w:rsidR="00B97E60" w:rsidRPr="00950FAD">
              <w:rPr>
                <w:rFonts w:ascii="Times New Roman" w:eastAsia="Times New Roman" w:hAnsi="Times New Roman" w:cs="Times New Roman"/>
                <w:sz w:val="24"/>
                <w:szCs w:val="24"/>
                <w:lang w:eastAsia="ru-RU"/>
              </w:rPr>
              <w:t xml:space="preserve"> и суффиксов</w:t>
            </w:r>
            <w:r w:rsidRPr="00950FAD">
              <w:rPr>
                <w:rFonts w:ascii="Times New Roman" w:eastAsia="Times New Roman" w:hAnsi="Times New Roman" w:cs="Times New Roman"/>
                <w:sz w:val="24"/>
                <w:szCs w:val="24"/>
                <w:lang w:eastAsia="ru-RU"/>
              </w:rPr>
              <w:t xml:space="preserve"> в разных стилях речи</w:t>
            </w:r>
          </w:p>
        </w:tc>
        <w:tc>
          <w:tcPr>
            <w:tcW w:w="414" w:type="pct"/>
            <w:shd w:val="clear" w:color="auto" w:fill="FFFFFF" w:themeFill="background1"/>
            <w:vAlign w:val="center"/>
          </w:tcPr>
          <w:p w14:paraId="755F134F" w14:textId="54225E3D" w:rsidR="00CC0D88" w:rsidRPr="00950FAD" w:rsidRDefault="002F2991"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5B74B728" w14:textId="77777777" w:rsidR="00CC0D88" w:rsidRPr="00950FAD" w:rsidRDefault="00CC0D88"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68D838AE" w14:textId="77777777" w:rsidTr="006B3893">
        <w:trPr>
          <w:trHeight w:val="20"/>
        </w:trPr>
        <w:tc>
          <w:tcPr>
            <w:tcW w:w="5000" w:type="pct"/>
            <w:gridSpan w:val="4"/>
            <w:tcBorders>
              <w:left w:val="single" w:sz="2" w:space="0" w:color="000000"/>
            </w:tcBorders>
            <w:shd w:val="clear" w:color="auto" w:fill="FFFFFF" w:themeFill="background1"/>
            <w:vAlign w:val="center"/>
          </w:tcPr>
          <w:p w14:paraId="1DAF4AE0" w14:textId="0C5BD22D" w:rsidR="00EB543E" w:rsidRPr="00950FAD" w:rsidRDefault="00CC0D88"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Профессионально ориентированное содержание</w:t>
            </w:r>
          </w:p>
        </w:tc>
      </w:tr>
      <w:tr w:rsidR="00950FAD" w:rsidRPr="00950FAD" w14:paraId="3206A338" w14:textId="77777777" w:rsidTr="006B3893">
        <w:trPr>
          <w:trHeight w:val="20"/>
        </w:trPr>
        <w:tc>
          <w:tcPr>
            <w:tcW w:w="680" w:type="pct"/>
          </w:tcPr>
          <w:p w14:paraId="377AB5E2" w14:textId="77777777" w:rsidR="001A14FC" w:rsidRPr="00950FAD" w:rsidRDefault="001A14FC" w:rsidP="00950FAD">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79A06275" w14:textId="115D8A2E" w:rsidR="001A14FC" w:rsidRPr="00950FAD" w:rsidRDefault="001A14FC"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Лекционное занятие 5.</w:t>
            </w:r>
            <w:r w:rsidRPr="00950FAD">
              <w:rPr>
                <w:rFonts w:ascii="Times New Roman" w:hAnsi="Times New Roman" w:cs="Times New Roman"/>
              </w:rPr>
              <w:t xml:space="preserve"> </w:t>
            </w:r>
            <w:r w:rsidRPr="00950FAD">
              <w:rPr>
                <w:rFonts w:ascii="Times New Roman" w:eastAsia="Times New Roman" w:hAnsi="Times New Roman" w:cs="Times New Roman"/>
                <w:sz w:val="24"/>
                <w:szCs w:val="24"/>
                <w:lang w:eastAsia="ru-RU"/>
              </w:rPr>
              <w:t xml:space="preserve">Морфемный, словообразовательный, этимологический анализ профессиональной лексики и терминов </w:t>
            </w:r>
            <w:r w:rsidR="009E26B7" w:rsidRPr="00950FAD">
              <w:rPr>
                <w:rFonts w:ascii="Times New Roman" w:eastAsia="Times New Roman" w:hAnsi="Times New Roman" w:cs="Times New Roman"/>
                <w:sz w:val="24"/>
                <w:szCs w:val="24"/>
                <w:lang w:eastAsia="ru-RU"/>
              </w:rPr>
              <w:t>по специальности «Технология металлообрабатывающего производства»</w:t>
            </w:r>
          </w:p>
        </w:tc>
        <w:tc>
          <w:tcPr>
            <w:tcW w:w="414" w:type="pct"/>
            <w:shd w:val="clear" w:color="auto" w:fill="FFFFFF" w:themeFill="background1"/>
            <w:vAlign w:val="center"/>
          </w:tcPr>
          <w:p w14:paraId="18EE2E06" w14:textId="66CB8F70" w:rsidR="001A14FC" w:rsidRPr="00950FAD" w:rsidRDefault="001A14FC"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val="restart"/>
          </w:tcPr>
          <w:p w14:paraId="1D5576CF" w14:textId="77777777" w:rsidR="00400630" w:rsidRPr="00950FAD" w:rsidRDefault="00E50D4A"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ПРб 01, ПРб 03, </w:t>
            </w:r>
          </w:p>
          <w:p w14:paraId="1B62BFF7" w14:textId="77777777" w:rsidR="00400630" w:rsidRPr="00950FAD" w:rsidRDefault="00E50D4A"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iCs/>
                <w:sz w:val="24"/>
                <w:szCs w:val="24"/>
                <w:lang w:eastAsia="ru-RU"/>
              </w:rPr>
              <w:t xml:space="preserve">ЛР 01, ЛР 04, </w:t>
            </w:r>
            <w:r w:rsidR="00400630" w:rsidRPr="00950FAD">
              <w:rPr>
                <w:rFonts w:ascii="Times New Roman" w:eastAsia="Times New Roman" w:hAnsi="Times New Roman" w:cs="Times New Roman"/>
                <w:iCs/>
                <w:sz w:val="24"/>
                <w:szCs w:val="24"/>
                <w:lang w:eastAsia="ru-RU"/>
              </w:rPr>
              <w:t>ЛР 09, ЛР13,</w:t>
            </w:r>
          </w:p>
          <w:p w14:paraId="1E0A06C0" w14:textId="76097A85" w:rsidR="00400630" w:rsidRPr="00950FAD" w:rsidRDefault="00F10F87" w:rsidP="00950FAD">
            <w:pPr>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04, МР 08, МР 09</w:t>
            </w:r>
            <w:r w:rsidR="008D5A11" w:rsidRPr="00950FAD">
              <w:rPr>
                <w:rFonts w:ascii="Times New Roman" w:eastAsia="Times New Roman" w:hAnsi="Times New Roman" w:cs="Times New Roman"/>
                <w:bCs/>
                <w:sz w:val="24"/>
                <w:szCs w:val="24"/>
                <w:lang w:eastAsia="ru-RU"/>
              </w:rPr>
              <w:t>,</w:t>
            </w:r>
          </w:p>
          <w:p w14:paraId="0468580D" w14:textId="6CDF1A2A" w:rsidR="001A14FC"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iCs/>
                <w:sz w:val="24"/>
                <w:szCs w:val="24"/>
                <w:lang w:eastAsia="ru-RU"/>
              </w:rPr>
              <w:t>ОК 01,02,03,04,05</w:t>
            </w:r>
          </w:p>
        </w:tc>
      </w:tr>
      <w:tr w:rsidR="00950FAD" w:rsidRPr="00950FAD" w14:paraId="77921F94" w14:textId="77777777" w:rsidTr="006B3893">
        <w:trPr>
          <w:trHeight w:val="20"/>
        </w:trPr>
        <w:tc>
          <w:tcPr>
            <w:tcW w:w="680" w:type="pct"/>
          </w:tcPr>
          <w:p w14:paraId="50334FA5" w14:textId="77777777" w:rsidR="001A14FC" w:rsidRPr="00950FAD" w:rsidRDefault="001A14FC" w:rsidP="00950FAD">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5B833D0A" w14:textId="01916971" w:rsidR="001A14FC" w:rsidRPr="00950FAD" w:rsidRDefault="001A14FC"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Практическое занятие 4.</w:t>
            </w:r>
            <w:r w:rsidRPr="00950FAD">
              <w:rPr>
                <w:rFonts w:ascii="Times New Roman" w:eastAsia="Times New Roman" w:hAnsi="Times New Roman" w:cs="Times New Roman"/>
                <w:b/>
                <w:sz w:val="24"/>
                <w:szCs w:val="24"/>
                <w:lang w:eastAsia="ru-RU"/>
              </w:rPr>
              <w:t xml:space="preserve"> </w:t>
            </w:r>
            <w:r w:rsidRPr="00950FAD">
              <w:rPr>
                <w:rFonts w:ascii="Times New Roman" w:eastAsia="Times New Roman" w:hAnsi="Times New Roman" w:cs="Times New Roman"/>
                <w:sz w:val="24"/>
                <w:szCs w:val="24"/>
                <w:lang w:eastAsia="ru-RU"/>
              </w:rPr>
              <w:t>Распределение терминов</w:t>
            </w:r>
            <w:r w:rsidR="009E26B7" w:rsidRPr="00950FAD">
              <w:rPr>
                <w:rFonts w:ascii="Times New Roman" w:hAnsi="Times New Roman" w:cs="Times New Roman"/>
              </w:rPr>
              <w:t xml:space="preserve"> по </w:t>
            </w:r>
            <w:r w:rsidR="009E26B7" w:rsidRPr="00950FAD">
              <w:rPr>
                <w:rFonts w:ascii="Times New Roman" w:eastAsia="Times New Roman" w:hAnsi="Times New Roman" w:cs="Times New Roman"/>
                <w:sz w:val="24"/>
                <w:szCs w:val="24"/>
                <w:lang w:eastAsia="ru-RU"/>
              </w:rPr>
              <w:t xml:space="preserve">специальности «Технология металлообрабатывающего производства» </w:t>
            </w:r>
            <w:r w:rsidRPr="00950FAD">
              <w:rPr>
                <w:rFonts w:ascii="Times New Roman" w:eastAsia="Times New Roman" w:hAnsi="Times New Roman" w:cs="Times New Roman"/>
                <w:b/>
                <w:sz w:val="24"/>
                <w:szCs w:val="24"/>
                <w:lang w:eastAsia="ru-RU"/>
              </w:rPr>
              <w:t xml:space="preserve"> </w:t>
            </w:r>
            <w:r w:rsidRPr="00950FAD">
              <w:rPr>
                <w:rFonts w:ascii="Times New Roman" w:eastAsia="Times New Roman" w:hAnsi="Times New Roman" w:cs="Times New Roman"/>
                <w:sz w:val="24"/>
                <w:szCs w:val="24"/>
                <w:lang w:eastAsia="ru-RU"/>
              </w:rPr>
              <w:t xml:space="preserve">по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414" w:type="pct"/>
            <w:shd w:val="clear" w:color="auto" w:fill="FFFFFF" w:themeFill="background1"/>
            <w:vAlign w:val="center"/>
          </w:tcPr>
          <w:p w14:paraId="54C9A024" w14:textId="2A4AA3D7" w:rsidR="001A14FC" w:rsidRPr="00950FAD" w:rsidRDefault="001A14FC"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56117A6A" w14:textId="77777777" w:rsidR="001A14FC" w:rsidRPr="00950FAD" w:rsidRDefault="001A14FC"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7BE66F6B" w14:textId="77777777" w:rsidTr="006B3893">
        <w:trPr>
          <w:trHeight w:val="20"/>
        </w:trPr>
        <w:tc>
          <w:tcPr>
            <w:tcW w:w="680" w:type="pct"/>
            <w:vAlign w:val="center"/>
          </w:tcPr>
          <w:p w14:paraId="2CFD6E5F" w14:textId="147CB69D" w:rsidR="002F1474" w:rsidRPr="00950FAD" w:rsidRDefault="00A8616B"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Раздел 5</w:t>
            </w:r>
          </w:p>
        </w:tc>
        <w:tc>
          <w:tcPr>
            <w:tcW w:w="2798" w:type="pct"/>
            <w:vAlign w:val="center"/>
          </w:tcPr>
          <w:p w14:paraId="118008AF" w14:textId="0F765E5C" w:rsidR="002F1474" w:rsidRPr="00950FAD" w:rsidRDefault="00A8616B" w:rsidP="00950FAD">
            <w:pPr>
              <w:spacing w:after="0" w:line="240" w:lineRule="auto"/>
              <w:jc w:val="center"/>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Морфология и орфография</w:t>
            </w:r>
          </w:p>
        </w:tc>
        <w:tc>
          <w:tcPr>
            <w:tcW w:w="414" w:type="pct"/>
            <w:shd w:val="clear" w:color="auto" w:fill="FFFFFF" w:themeFill="background1"/>
          </w:tcPr>
          <w:p w14:paraId="4B8DFECD" w14:textId="77777777" w:rsidR="00E4237E" w:rsidRPr="00950FAD" w:rsidRDefault="00E4237E" w:rsidP="00950FAD">
            <w:pPr>
              <w:spacing w:after="0" w:line="240" w:lineRule="auto"/>
              <w:jc w:val="center"/>
              <w:rPr>
                <w:rFonts w:ascii="Times New Roman" w:eastAsia="Times New Roman" w:hAnsi="Times New Roman" w:cs="Times New Roman"/>
                <w:b/>
                <w:bCs/>
                <w:sz w:val="24"/>
                <w:szCs w:val="24"/>
                <w:lang w:eastAsia="ru-RU"/>
              </w:rPr>
            </w:pPr>
          </w:p>
          <w:p w14:paraId="77D9D0B3" w14:textId="49BBBB14" w:rsidR="002F1474" w:rsidRPr="00950FAD" w:rsidRDefault="00B97E60"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2</w:t>
            </w:r>
            <w:r w:rsidR="006F575F" w:rsidRPr="00950FAD">
              <w:rPr>
                <w:rFonts w:ascii="Times New Roman" w:eastAsia="Times New Roman" w:hAnsi="Times New Roman" w:cs="Times New Roman"/>
                <w:b/>
                <w:bCs/>
                <w:sz w:val="24"/>
                <w:szCs w:val="24"/>
                <w:lang w:eastAsia="ru-RU"/>
              </w:rPr>
              <w:t>0</w:t>
            </w:r>
          </w:p>
        </w:tc>
        <w:tc>
          <w:tcPr>
            <w:tcW w:w="1108" w:type="pct"/>
            <w:vAlign w:val="center"/>
          </w:tcPr>
          <w:p w14:paraId="6E6361D6" w14:textId="17C3ACF5" w:rsidR="00400630" w:rsidRPr="00950FAD" w:rsidRDefault="00E50D4A"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ПРб 03, ПРб 04, ПРб 01, ПРб 02, </w:t>
            </w:r>
          </w:p>
          <w:p w14:paraId="0E41F714" w14:textId="77777777" w:rsidR="0007614F" w:rsidRPr="00950FAD" w:rsidRDefault="00400630"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bCs/>
                <w:sz w:val="24"/>
                <w:szCs w:val="24"/>
                <w:lang w:eastAsia="ru-RU"/>
              </w:rPr>
              <w:t xml:space="preserve">ЛР 07, </w:t>
            </w:r>
            <w:r w:rsidR="0007614F" w:rsidRPr="00950FAD">
              <w:rPr>
                <w:rFonts w:ascii="Times New Roman" w:eastAsia="Times New Roman" w:hAnsi="Times New Roman" w:cs="Times New Roman"/>
                <w:iCs/>
                <w:sz w:val="24"/>
                <w:szCs w:val="24"/>
                <w:lang w:eastAsia="ru-RU"/>
              </w:rPr>
              <w:t>ЛР 09, ЛР13,</w:t>
            </w:r>
          </w:p>
          <w:p w14:paraId="101FE0B0" w14:textId="6E95707E" w:rsidR="00400630" w:rsidRPr="00950FAD" w:rsidRDefault="00F10F8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7A286CE4" w14:textId="519CA70C" w:rsidR="002F1474"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Cs/>
                <w:sz w:val="24"/>
                <w:szCs w:val="24"/>
                <w:lang w:eastAsia="ru-RU"/>
              </w:rPr>
              <w:t>ОК 01,02,03,04,05</w:t>
            </w:r>
          </w:p>
        </w:tc>
      </w:tr>
      <w:tr w:rsidR="00950FAD" w:rsidRPr="00950FAD" w14:paraId="75FD18E9" w14:textId="77777777" w:rsidTr="006B3893">
        <w:trPr>
          <w:trHeight w:val="20"/>
        </w:trPr>
        <w:tc>
          <w:tcPr>
            <w:tcW w:w="5000" w:type="pct"/>
            <w:gridSpan w:val="4"/>
            <w:shd w:val="clear" w:color="auto" w:fill="FFFFFF" w:themeFill="background1"/>
            <w:vAlign w:val="center"/>
          </w:tcPr>
          <w:p w14:paraId="75FC956B" w14:textId="1D17B928" w:rsidR="001A14FC" w:rsidRPr="00950FAD" w:rsidRDefault="001A14FC"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Основное содержание</w:t>
            </w:r>
          </w:p>
        </w:tc>
      </w:tr>
      <w:tr w:rsidR="00950FAD" w:rsidRPr="00950FAD" w14:paraId="7317E524" w14:textId="77777777" w:rsidTr="006B3893">
        <w:trPr>
          <w:trHeight w:val="20"/>
        </w:trPr>
        <w:tc>
          <w:tcPr>
            <w:tcW w:w="680" w:type="pct"/>
            <w:vMerge w:val="restart"/>
            <w:tcBorders>
              <w:top w:val="nil"/>
              <w:left w:val="single" w:sz="2" w:space="0" w:color="000000"/>
              <w:right w:val="single" w:sz="2" w:space="0" w:color="000000"/>
            </w:tcBorders>
            <w:shd w:val="clear" w:color="auto" w:fill="auto"/>
          </w:tcPr>
          <w:p w14:paraId="31A59F16" w14:textId="41B42878" w:rsidR="000F69B0" w:rsidRPr="00950FAD" w:rsidRDefault="000F69B0"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lastRenderedPageBreak/>
              <w:t>Тема 5.1.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9D4CD42" w14:textId="7EC0B386" w:rsidR="000F69B0" w:rsidRPr="00950FAD" w:rsidRDefault="000F69B0"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Имя существительное как часть речи</w:t>
            </w:r>
          </w:p>
        </w:tc>
        <w:tc>
          <w:tcPr>
            <w:tcW w:w="414" w:type="pct"/>
            <w:shd w:val="clear" w:color="auto" w:fill="FFFFFF" w:themeFill="background1"/>
            <w:vAlign w:val="center"/>
          </w:tcPr>
          <w:p w14:paraId="33D334A5" w14:textId="196D7451" w:rsidR="000F69B0"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3</w:t>
            </w:r>
          </w:p>
        </w:tc>
        <w:tc>
          <w:tcPr>
            <w:tcW w:w="1108" w:type="pct"/>
            <w:vMerge w:val="restart"/>
          </w:tcPr>
          <w:p w14:paraId="2C23FE97" w14:textId="2BB2AFB2" w:rsidR="00400630" w:rsidRPr="00950FAD" w:rsidRDefault="00E50D4A"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 xml:space="preserve">ПРб 03, ПРб 04, </w:t>
            </w:r>
            <w:r w:rsidR="00400630" w:rsidRPr="00950FAD">
              <w:rPr>
                <w:rFonts w:ascii="Times New Roman" w:eastAsia="Times New Roman" w:hAnsi="Times New Roman" w:cs="Times New Roman"/>
                <w:sz w:val="24"/>
                <w:szCs w:val="24"/>
                <w:lang w:eastAsia="ru-RU"/>
              </w:rPr>
              <w:t>ПРб 01, ПРб 02,</w:t>
            </w:r>
          </w:p>
          <w:p w14:paraId="30565DF0" w14:textId="2866E3E8" w:rsidR="00400630" w:rsidRPr="00950FAD" w:rsidRDefault="00EC24F0"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sz w:val="24"/>
                <w:szCs w:val="24"/>
                <w:lang w:eastAsia="ru-RU"/>
              </w:rPr>
              <w:t>ЛР 07</w:t>
            </w:r>
            <w:r w:rsidR="00021153" w:rsidRPr="00950FAD">
              <w:rPr>
                <w:rFonts w:ascii="Times New Roman" w:eastAsia="Times New Roman" w:hAnsi="Times New Roman" w:cs="Times New Roman"/>
                <w:sz w:val="24"/>
                <w:szCs w:val="24"/>
                <w:lang w:eastAsia="ru-RU"/>
              </w:rPr>
              <w:t xml:space="preserve">, </w:t>
            </w:r>
          </w:p>
          <w:p w14:paraId="7ED25DE5" w14:textId="38033859"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48976559" w14:textId="60AC1C39" w:rsidR="00A34D8E"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sz w:val="24"/>
                <w:szCs w:val="24"/>
                <w:lang w:eastAsia="ru-RU"/>
              </w:rPr>
              <w:t>ОК 01,02,03,04,05</w:t>
            </w:r>
          </w:p>
        </w:tc>
      </w:tr>
      <w:tr w:rsidR="00950FAD" w:rsidRPr="00950FAD" w14:paraId="1B032970" w14:textId="77777777" w:rsidTr="006B3893">
        <w:trPr>
          <w:trHeight w:val="20"/>
        </w:trPr>
        <w:tc>
          <w:tcPr>
            <w:tcW w:w="680" w:type="pct"/>
            <w:vMerge/>
            <w:tcBorders>
              <w:left w:val="single" w:sz="2" w:space="0" w:color="000000"/>
              <w:right w:val="single" w:sz="2" w:space="0" w:color="000000"/>
            </w:tcBorders>
            <w:shd w:val="clear" w:color="auto" w:fill="auto"/>
          </w:tcPr>
          <w:p w14:paraId="1A7A4EE0" w14:textId="1B00A7C2" w:rsidR="000F69B0" w:rsidRPr="00950FAD" w:rsidRDefault="000F69B0"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130B54C" w14:textId="12CFF404" w:rsidR="000F69B0" w:rsidRPr="00950FAD" w:rsidRDefault="000F69B0"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 xml:space="preserve">Лекционное занятия </w:t>
            </w:r>
            <w:r w:rsidR="00785CE9" w:rsidRPr="00950FAD">
              <w:rPr>
                <w:rFonts w:ascii="Times New Roman" w:eastAsia="Times New Roman" w:hAnsi="Times New Roman" w:cs="Times New Roman"/>
                <w:b/>
                <w:i/>
                <w:iCs/>
                <w:sz w:val="24"/>
                <w:szCs w:val="24"/>
                <w:lang w:eastAsia="ru-RU"/>
              </w:rPr>
              <w:t>8</w:t>
            </w:r>
            <w:r w:rsidRPr="00950FAD">
              <w:rPr>
                <w:rFonts w:ascii="Times New Roman" w:eastAsia="Times New Roman" w:hAnsi="Times New Roman" w:cs="Times New Roman"/>
                <w:i/>
                <w:iCs/>
                <w:sz w:val="24"/>
                <w:szCs w:val="24"/>
                <w:lang w:eastAsia="ru-RU"/>
              </w:rPr>
              <w:t>.</w:t>
            </w:r>
            <w:r w:rsidRPr="00950FAD">
              <w:rPr>
                <w:rFonts w:ascii="Times New Roman" w:eastAsia="Times New Roman" w:hAnsi="Times New Roman" w:cs="Times New Roman"/>
                <w:sz w:val="24"/>
                <w:szCs w:val="24"/>
                <w:lang w:eastAsia="ru-RU"/>
              </w:rPr>
              <w:t xml:space="preserve"> Лексико-грамматические разряды существительных. Род, число, падеж существительных.</w:t>
            </w:r>
            <w:r w:rsidR="00B97E60" w:rsidRPr="00950FAD">
              <w:rPr>
                <w:rFonts w:ascii="Times New Roman" w:hAnsi="Times New Roman" w:cs="Times New Roman"/>
              </w:rPr>
              <w:t xml:space="preserve"> </w:t>
            </w:r>
            <w:r w:rsidR="00B97E60" w:rsidRPr="00950FAD">
              <w:rPr>
                <w:rFonts w:ascii="Times New Roman" w:eastAsia="Times New Roman" w:hAnsi="Times New Roman" w:cs="Times New Roman"/>
                <w:sz w:val="24"/>
                <w:szCs w:val="24"/>
                <w:lang w:eastAsia="ru-RU"/>
              </w:rPr>
              <w:t>Склонение имен существительных. Употребление имен существительных.</w:t>
            </w:r>
            <w:r w:rsidRPr="00950FAD">
              <w:rPr>
                <w:rFonts w:ascii="Times New Roman" w:eastAsia="Times New Roman" w:hAnsi="Times New Roman" w:cs="Times New Roman"/>
                <w:sz w:val="24"/>
                <w:szCs w:val="24"/>
                <w:lang w:eastAsia="ru-RU"/>
              </w:rPr>
              <w:t xml:space="preserve"> </w:t>
            </w:r>
          </w:p>
        </w:tc>
        <w:tc>
          <w:tcPr>
            <w:tcW w:w="414" w:type="pct"/>
            <w:shd w:val="clear" w:color="auto" w:fill="FFFFFF" w:themeFill="background1"/>
            <w:vAlign w:val="center"/>
          </w:tcPr>
          <w:p w14:paraId="24A82138" w14:textId="0A256295" w:rsidR="000F69B0" w:rsidRPr="00950FAD" w:rsidRDefault="0048520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610F1771" w14:textId="77777777" w:rsidR="000F69B0" w:rsidRPr="00950FAD" w:rsidRDefault="000F69B0"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06CFA100" w14:textId="77777777" w:rsidTr="006B3893">
        <w:trPr>
          <w:trHeight w:val="20"/>
        </w:trPr>
        <w:tc>
          <w:tcPr>
            <w:tcW w:w="680" w:type="pct"/>
            <w:vMerge/>
            <w:tcBorders>
              <w:left w:val="single" w:sz="2" w:space="0" w:color="000000"/>
              <w:right w:val="single" w:sz="2" w:space="0" w:color="000000"/>
            </w:tcBorders>
            <w:shd w:val="clear" w:color="auto" w:fill="auto"/>
          </w:tcPr>
          <w:p w14:paraId="30177CA5" w14:textId="77777777" w:rsidR="000F69B0" w:rsidRPr="00950FAD" w:rsidRDefault="000F69B0"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015A22E" w14:textId="42193746" w:rsidR="000F69B0" w:rsidRPr="00950FAD" w:rsidRDefault="000F69B0"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Практическое занятие 1</w:t>
            </w:r>
            <w:r w:rsidR="006F575F" w:rsidRPr="00950FAD">
              <w:rPr>
                <w:rFonts w:ascii="Times New Roman" w:eastAsia="Times New Roman" w:hAnsi="Times New Roman" w:cs="Times New Roman"/>
                <w:b/>
                <w:i/>
                <w:iCs/>
                <w:sz w:val="24"/>
                <w:szCs w:val="24"/>
                <w:lang w:eastAsia="ru-RU"/>
              </w:rPr>
              <w:t>2</w:t>
            </w:r>
            <w:r w:rsidRPr="00950FAD">
              <w:rPr>
                <w:rFonts w:ascii="Times New Roman" w:eastAsia="Times New Roman" w:hAnsi="Times New Roman" w:cs="Times New Roman"/>
                <w:i/>
                <w:iCs/>
                <w:sz w:val="24"/>
                <w:szCs w:val="24"/>
                <w:lang w:eastAsia="ru-RU"/>
              </w:rPr>
              <w:t>.</w:t>
            </w:r>
            <w:r w:rsidRPr="00950FAD">
              <w:rPr>
                <w:rFonts w:ascii="Times New Roman" w:eastAsia="Times New Roman" w:hAnsi="Times New Roman" w:cs="Times New Roman"/>
                <w:sz w:val="24"/>
                <w:szCs w:val="24"/>
                <w:lang w:eastAsia="ru-RU"/>
              </w:rPr>
              <w:t xml:space="preserve"> Морфологический разбор существительных.</w:t>
            </w:r>
            <w:r w:rsidR="00B97E60" w:rsidRPr="00950FAD">
              <w:rPr>
                <w:rFonts w:ascii="Times New Roman" w:hAnsi="Times New Roman" w:cs="Times New Roman"/>
              </w:rPr>
              <w:t xml:space="preserve"> </w:t>
            </w:r>
            <w:r w:rsidR="00B97E60" w:rsidRPr="00950FAD">
              <w:rPr>
                <w:rFonts w:ascii="Times New Roman" w:eastAsia="Times New Roman" w:hAnsi="Times New Roman" w:cs="Times New Roman"/>
                <w:sz w:val="24"/>
                <w:szCs w:val="24"/>
                <w:lang w:eastAsia="ru-RU"/>
              </w:rPr>
              <w:t>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414" w:type="pct"/>
            <w:shd w:val="clear" w:color="auto" w:fill="FFFFFF" w:themeFill="background1"/>
            <w:vAlign w:val="center"/>
          </w:tcPr>
          <w:p w14:paraId="28FB8931" w14:textId="4B3379AC" w:rsidR="000F69B0" w:rsidRPr="00950FAD" w:rsidRDefault="000F69B0"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54CAE568" w14:textId="77777777" w:rsidR="000F69B0" w:rsidRPr="00950FAD" w:rsidRDefault="000F69B0"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7534E273" w14:textId="77777777" w:rsidTr="006B3893">
        <w:trPr>
          <w:trHeight w:val="20"/>
        </w:trPr>
        <w:tc>
          <w:tcPr>
            <w:tcW w:w="680" w:type="pct"/>
            <w:vMerge w:val="restart"/>
            <w:tcBorders>
              <w:top w:val="nil"/>
              <w:left w:val="single" w:sz="2" w:space="0" w:color="000000"/>
              <w:right w:val="single" w:sz="2" w:space="0" w:color="000000"/>
            </w:tcBorders>
            <w:shd w:val="clear" w:color="auto" w:fill="auto"/>
          </w:tcPr>
          <w:p w14:paraId="61D6D441" w14:textId="4DDEDEE9" w:rsidR="000F69B0" w:rsidRPr="00950FAD" w:rsidRDefault="000F69B0"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Тема 5.2.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999A07A" w14:textId="3D57FA85" w:rsidR="000F69B0" w:rsidRPr="00950FAD" w:rsidRDefault="000F69B0" w:rsidP="00950FAD">
            <w:pPr>
              <w:spacing w:after="0" w:line="240" w:lineRule="auto"/>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Имя прилагательное как часть речи</w:t>
            </w:r>
          </w:p>
        </w:tc>
        <w:tc>
          <w:tcPr>
            <w:tcW w:w="414" w:type="pct"/>
            <w:shd w:val="clear" w:color="auto" w:fill="FFFFFF" w:themeFill="background1"/>
            <w:vAlign w:val="center"/>
          </w:tcPr>
          <w:p w14:paraId="65AE1A25" w14:textId="7B3308CB" w:rsidR="000F69B0" w:rsidRPr="00950FAD" w:rsidRDefault="006F575F"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2</w:t>
            </w:r>
          </w:p>
        </w:tc>
        <w:tc>
          <w:tcPr>
            <w:tcW w:w="1108" w:type="pct"/>
            <w:vMerge w:val="restart"/>
          </w:tcPr>
          <w:p w14:paraId="4476E165" w14:textId="77777777" w:rsidR="0007614F" w:rsidRPr="00950FAD" w:rsidRDefault="0007614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ПРб 03, ПРб 04, ПРб 01, ПРб 02,</w:t>
            </w:r>
          </w:p>
          <w:p w14:paraId="1FB1C3DF" w14:textId="77777777" w:rsidR="0007614F" w:rsidRPr="00950FAD" w:rsidRDefault="0007614F"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sz w:val="24"/>
                <w:szCs w:val="24"/>
                <w:lang w:eastAsia="ru-RU"/>
              </w:rPr>
              <w:t xml:space="preserve">ЛР 07, </w:t>
            </w:r>
          </w:p>
          <w:p w14:paraId="01B4163C" w14:textId="77777777" w:rsidR="0007614F" w:rsidRPr="00950FAD" w:rsidRDefault="0007614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 xml:space="preserve">МР 08, </w:t>
            </w:r>
          </w:p>
          <w:p w14:paraId="632DF5A0" w14:textId="4219771F" w:rsidR="00A34D8E" w:rsidRPr="00950FAD" w:rsidRDefault="00F5185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ОК 01,02,03,04,05</w:t>
            </w:r>
          </w:p>
        </w:tc>
      </w:tr>
      <w:tr w:rsidR="00950FAD" w:rsidRPr="00950FAD" w14:paraId="0D81AA35" w14:textId="77777777" w:rsidTr="006B3893">
        <w:trPr>
          <w:trHeight w:val="20"/>
        </w:trPr>
        <w:tc>
          <w:tcPr>
            <w:tcW w:w="680" w:type="pct"/>
            <w:vMerge/>
            <w:tcBorders>
              <w:left w:val="single" w:sz="2" w:space="0" w:color="000000"/>
              <w:right w:val="single" w:sz="2" w:space="0" w:color="000000"/>
            </w:tcBorders>
            <w:shd w:val="clear" w:color="auto" w:fill="auto"/>
          </w:tcPr>
          <w:p w14:paraId="5E7681AE" w14:textId="77777777" w:rsidR="000F69B0" w:rsidRPr="00950FAD" w:rsidRDefault="000F69B0"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359E939" w14:textId="4180E315" w:rsidR="000F69B0" w:rsidRPr="00950FAD" w:rsidRDefault="000F69B0"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Лекционн</w:t>
            </w:r>
            <w:r w:rsidR="009D5E68" w:rsidRPr="00950FAD">
              <w:rPr>
                <w:rFonts w:ascii="Times New Roman" w:eastAsia="Times New Roman" w:hAnsi="Times New Roman" w:cs="Times New Roman"/>
                <w:b/>
                <w:i/>
                <w:iCs/>
                <w:sz w:val="24"/>
                <w:szCs w:val="24"/>
                <w:lang w:eastAsia="ru-RU"/>
              </w:rPr>
              <w:t>о</w:t>
            </w:r>
            <w:r w:rsidRPr="00950FAD">
              <w:rPr>
                <w:rFonts w:ascii="Times New Roman" w:eastAsia="Times New Roman" w:hAnsi="Times New Roman" w:cs="Times New Roman"/>
                <w:b/>
                <w:i/>
                <w:iCs/>
                <w:sz w:val="24"/>
                <w:szCs w:val="24"/>
                <w:lang w:eastAsia="ru-RU"/>
              </w:rPr>
              <w:t>е заняти</w:t>
            </w:r>
            <w:r w:rsidR="009D5E68" w:rsidRPr="00950FAD">
              <w:rPr>
                <w:rFonts w:ascii="Times New Roman" w:eastAsia="Times New Roman" w:hAnsi="Times New Roman" w:cs="Times New Roman"/>
                <w:b/>
                <w:i/>
                <w:iCs/>
                <w:sz w:val="24"/>
                <w:szCs w:val="24"/>
                <w:lang w:eastAsia="ru-RU"/>
              </w:rPr>
              <w:t>е</w:t>
            </w:r>
            <w:r w:rsidRPr="00950FAD">
              <w:rPr>
                <w:rFonts w:ascii="Times New Roman" w:eastAsia="Times New Roman" w:hAnsi="Times New Roman" w:cs="Times New Roman"/>
                <w:b/>
                <w:i/>
                <w:iCs/>
                <w:sz w:val="24"/>
                <w:szCs w:val="24"/>
                <w:lang w:eastAsia="ru-RU"/>
              </w:rPr>
              <w:t xml:space="preserve"> </w:t>
            </w:r>
            <w:r w:rsidR="00785CE9" w:rsidRPr="00950FAD">
              <w:rPr>
                <w:rFonts w:ascii="Times New Roman" w:eastAsia="Times New Roman" w:hAnsi="Times New Roman" w:cs="Times New Roman"/>
                <w:b/>
                <w:i/>
                <w:iCs/>
                <w:sz w:val="24"/>
                <w:szCs w:val="24"/>
                <w:lang w:eastAsia="ru-RU"/>
              </w:rPr>
              <w:t>9</w:t>
            </w:r>
            <w:r w:rsidRPr="00950FAD">
              <w:rPr>
                <w:rFonts w:ascii="Times New Roman" w:eastAsia="Times New Roman" w:hAnsi="Times New Roman" w:cs="Times New Roman"/>
                <w:b/>
                <w:i/>
                <w:iCs/>
                <w:sz w:val="24"/>
                <w:szCs w:val="24"/>
                <w:lang w:eastAsia="ru-RU"/>
              </w:rPr>
              <w:t>.</w:t>
            </w:r>
            <w:r w:rsidRPr="00950FAD">
              <w:rPr>
                <w:rFonts w:ascii="Times New Roman" w:eastAsia="Times New Roman" w:hAnsi="Times New Roman" w:cs="Times New Roman"/>
                <w:sz w:val="24"/>
                <w:szCs w:val="24"/>
                <w:lang w:eastAsia="ru-RU"/>
              </w:rPr>
              <w:t xml:space="preserve"> Лексико-грамматические разряды прилагательных. Разряды прилагательных: качественные, относительные, притяжательные. </w:t>
            </w:r>
            <w:r w:rsidR="00B97E60" w:rsidRPr="00950FAD">
              <w:rPr>
                <w:rFonts w:ascii="Times New Roman" w:eastAsia="Times New Roman" w:hAnsi="Times New Roman" w:cs="Times New Roman"/>
                <w:sz w:val="24"/>
                <w:szCs w:val="24"/>
                <w:lang w:eastAsia="ru-RU"/>
              </w:rPr>
              <w:t>Степени сравнения имен прилагательных. Полная и краткая форма имен прилагательных. Род, число, падеж прилагательных</w:t>
            </w:r>
            <w:r w:rsidR="006F575F" w:rsidRPr="00950FAD">
              <w:rPr>
                <w:rFonts w:ascii="Times New Roman" w:eastAsia="Times New Roman" w:hAnsi="Times New Roman" w:cs="Times New Roman"/>
                <w:sz w:val="24"/>
                <w:szCs w:val="24"/>
                <w:lang w:eastAsia="ru-RU"/>
              </w:rPr>
              <w:t>.</w:t>
            </w:r>
            <w:r w:rsidR="006F575F" w:rsidRPr="00950FAD">
              <w:rPr>
                <w:rFonts w:ascii="Times New Roman" w:hAnsi="Times New Roman" w:cs="Times New Roman"/>
              </w:rPr>
              <w:t xml:space="preserve"> </w:t>
            </w:r>
            <w:r w:rsidR="006F575F" w:rsidRPr="00950FAD">
              <w:rPr>
                <w:rFonts w:ascii="Times New Roman" w:eastAsia="Times New Roman" w:hAnsi="Times New Roman" w:cs="Times New Roman"/>
                <w:sz w:val="24"/>
                <w:szCs w:val="24"/>
                <w:lang w:eastAsia="ru-RU"/>
              </w:rPr>
              <w:t>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414" w:type="pct"/>
            <w:shd w:val="clear" w:color="auto" w:fill="FFFFFF" w:themeFill="background1"/>
            <w:vAlign w:val="center"/>
          </w:tcPr>
          <w:p w14:paraId="2B54F099" w14:textId="3ADD7CB4" w:rsidR="000F69B0" w:rsidRPr="00950FAD" w:rsidRDefault="000F69B0"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749EDC98" w14:textId="77777777" w:rsidR="000F69B0" w:rsidRPr="00950FAD" w:rsidRDefault="000F69B0"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6417DBFF" w14:textId="77777777" w:rsidTr="006B3893">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642CB5E6" w14:textId="4C6DC51B" w:rsidR="000F69B0" w:rsidRPr="00950FAD" w:rsidRDefault="000F69B0"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Тема 5.3.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24B28B9" w14:textId="4A930187" w:rsidR="000F69B0" w:rsidRPr="00950FAD" w:rsidRDefault="000F69B0" w:rsidP="00950FAD">
            <w:pPr>
              <w:spacing w:after="0" w:line="240" w:lineRule="auto"/>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Имя числительное как часть речи</w:t>
            </w:r>
          </w:p>
        </w:tc>
        <w:tc>
          <w:tcPr>
            <w:tcW w:w="414" w:type="pct"/>
            <w:shd w:val="clear" w:color="auto" w:fill="FFFFFF" w:themeFill="background1"/>
            <w:vAlign w:val="center"/>
          </w:tcPr>
          <w:p w14:paraId="386617D3" w14:textId="76170FDF" w:rsidR="000F69B0"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w:t>
            </w:r>
          </w:p>
        </w:tc>
        <w:tc>
          <w:tcPr>
            <w:tcW w:w="1108" w:type="pct"/>
            <w:vMerge w:val="restart"/>
          </w:tcPr>
          <w:p w14:paraId="0DC589DA" w14:textId="77777777" w:rsidR="0007614F" w:rsidRPr="00950FAD" w:rsidRDefault="0007614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ПРб 03, ПРб 04, ПРб 01, ПРб 02,</w:t>
            </w:r>
          </w:p>
          <w:p w14:paraId="6E463953" w14:textId="77777777" w:rsidR="0007614F" w:rsidRPr="00950FAD" w:rsidRDefault="0007614F"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sz w:val="24"/>
                <w:szCs w:val="24"/>
                <w:lang w:eastAsia="ru-RU"/>
              </w:rPr>
              <w:t xml:space="preserve">ЛР 07, </w:t>
            </w:r>
          </w:p>
          <w:p w14:paraId="53A0BEB8" w14:textId="2EB6DB2E"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3FACD298" w14:textId="48AA252D" w:rsidR="00A8491A" w:rsidRPr="00950FAD" w:rsidRDefault="00F5185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ОК 01,02,03,04,05</w:t>
            </w:r>
          </w:p>
        </w:tc>
      </w:tr>
      <w:tr w:rsidR="00950FAD" w:rsidRPr="00950FAD" w14:paraId="4E5AA900" w14:textId="77777777" w:rsidTr="006B3893">
        <w:trPr>
          <w:trHeight w:val="20"/>
        </w:trPr>
        <w:tc>
          <w:tcPr>
            <w:tcW w:w="680" w:type="pct"/>
            <w:vMerge/>
            <w:tcBorders>
              <w:left w:val="single" w:sz="2" w:space="0" w:color="000000"/>
              <w:right w:val="single" w:sz="2" w:space="0" w:color="000000"/>
            </w:tcBorders>
            <w:shd w:val="clear" w:color="auto" w:fill="auto"/>
          </w:tcPr>
          <w:p w14:paraId="7F1C9FBD" w14:textId="77777777" w:rsidR="000F69B0" w:rsidRPr="00950FAD" w:rsidRDefault="000F69B0"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8291B1C" w14:textId="3F83CE71" w:rsidR="000F69B0" w:rsidRPr="00950FAD" w:rsidRDefault="000F69B0"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 xml:space="preserve">Лекционное занятие </w:t>
            </w:r>
            <w:r w:rsidR="00785CE9" w:rsidRPr="00950FAD">
              <w:rPr>
                <w:rFonts w:ascii="Times New Roman" w:eastAsia="Times New Roman" w:hAnsi="Times New Roman" w:cs="Times New Roman"/>
                <w:b/>
                <w:i/>
                <w:iCs/>
                <w:sz w:val="24"/>
                <w:szCs w:val="24"/>
                <w:lang w:eastAsia="ru-RU"/>
              </w:rPr>
              <w:t>10</w:t>
            </w:r>
            <w:r w:rsidRPr="00950FAD">
              <w:rPr>
                <w:rFonts w:ascii="Times New Roman" w:eastAsia="Times New Roman" w:hAnsi="Times New Roman" w:cs="Times New Roman"/>
                <w:b/>
                <w:i/>
                <w:iCs/>
                <w:sz w:val="24"/>
                <w:szCs w:val="24"/>
                <w:lang w:eastAsia="ru-RU"/>
              </w:rPr>
              <w:t>.</w:t>
            </w:r>
            <w:r w:rsidRPr="00950FAD">
              <w:rPr>
                <w:rFonts w:ascii="Times New Roman" w:eastAsia="Times New Roman" w:hAnsi="Times New Roman" w:cs="Times New Roman"/>
                <w:sz w:val="24"/>
                <w:szCs w:val="24"/>
                <w:lang w:eastAsia="ru-RU"/>
              </w:rPr>
              <w:t xml:space="preserve"> Лексико-грамматические разряды имен числительных. Морфологический разбор имени числительного. </w:t>
            </w:r>
            <w:r w:rsidR="00B97E60" w:rsidRPr="00950FAD">
              <w:rPr>
                <w:rFonts w:ascii="Times New Roman" w:eastAsia="Times New Roman" w:hAnsi="Times New Roman" w:cs="Times New Roman"/>
                <w:sz w:val="24"/>
                <w:szCs w:val="24"/>
                <w:lang w:eastAsia="ru-RU"/>
              </w:rPr>
              <w:t>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414" w:type="pct"/>
            <w:shd w:val="clear" w:color="auto" w:fill="FFFFFF" w:themeFill="background1"/>
            <w:vAlign w:val="center"/>
          </w:tcPr>
          <w:p w14:paraId="2C01C7FB" w14:textId="5AF72DD2" w:rsidR="000F69B0" w:rsidRPr="00950FAD" w:rsidRDefault="0048520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5B61B49C" w14:textId="77777777" w:rsidR="000F69B0" w:rsidRPr="00950FAD" w:rsidRDefault="000F69B0"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33AB8E15" w14:textId="77777777" w:rsidTr="006B3893">
        <w:trPr>
          <w:trHeight w:val="299"/>
        </w:trPr>
        <w:tc>
          <w:tcPr>
            <w:tcW w:w="680" w:type="pct"/>
            <w:vMerge w:val="restart"/>
            <w:tcBorders>
              <w:top w:val="nil"/>
              <w:left w:val="single" w:sz="2" w:space="0" w:color="000000"/>
              <w:right w:val="single" w:sz="2" w:space="0" w:color="000000"/>
            </w:tcBorders>
            <w:shd w:val="clear" w:color="auto" w:fill="auto"/>
          </w:tcPr>
          <w:p w14:paraId="1F98B264" w14:textId="2A2F6DA8" w:rsidR="00A34D8E" w:rsidRPr="00950FAD" w:rsidRDefault="00A34D8E"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Тема 5.4.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00077DA" w14:textId="267DD3FF" w:rsidR="00A34D8E" w:rsidRPr="00950FAD" w:rsidRDefault="00A34D8E" w:rsidP="00950FAD">
            <w:pPr>
              <w:spacing w:after="0" w:line="240" w:lineRule="auto"/>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Местоимение как часть речи. Правописание местоимений</w:t>
            </w:r>
          </w:p>
        </w:tc>
        <w:tc>
          <w:tcPr>
            <w:tcW w:w="414" w:type="pct"/>
            <w:shd w:val="clear" w:color="auto" w:fill="FFFFFF" w:themeFill="background1"/>
            <w:vAlign w:val="center"/>
          </w:tcPr>
          <w:p w14:paraId="6D02B1A5" w14:textId="088D5029" w:rsidR="00A34D8E" w:rsidRPr="00950FAD" w:rsidRDefault="0008578B"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2</w:t>
            </w:r>
          </w:p>
        </w:tc>
        <w:tc>
          <w:tcPr>
            <w:tcW w:w="1108" w:type="pct"/>
            <w:vMerge w:val="restart"/>
          </w:tcPr>
          <w:p w14:paraId="354B2DA7" w14:textId="77777777" w:rsidR="0007614F" w:rsidRPr="00950FAD" w:rsidRDefault="0007614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ПРб 03, ПРб 04, ПРб 01, ПРб 02,</w:t>
            </w:r>
          </w:p>
          <w:p w14:paraId="2023237B" w14:textId="77777777" w:rsidR="0007614F" w:rsidRPr="00950FAD" w:rsidRDefault="0007614F"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sz w:val="24"/>
                <w:szCs w:val="24"/>
                <w:lang w:eastAsia="ru-RU"/>
              </w:rPr>
              <w:t xml:space="preserve">ЛР 07, </w:t>
            </w:r>
          </w:p>
          <w:p w14:paraId="53C9426E" w14:textId="10D0A0D6"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1B6603C6" w14:textId="312275B4" w:rsidR="00A34D8E"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sz w:val="24"/>
                <w:szCs w:val="24"/>
                <w:lang w:eastAsia="ru-RU"/>
              </w:rPr>
              <w:t>ОК 01,02,03,04,05</w:t>
            </w:r>
          </w:p>
        </w:tc>
      </w:tr>
      <w:tr w:rsidR="00950FAD" w:rsidRPr="00950FAD" w14:paraId="06ED4BB1" w14:textId="77777777" w:rsidTr="006B3893">
        <w:trPr>
          <w:trHeight w:val="695"/>
        </w:trPr>
        <w:tc>
          <w:tcPr>
            <w:tcW w:w="680" w:type="pct"/>
            <w:vMerge/>
            <w:tcBorders>
              <w:left w:val="single" w:sz="2" w:space="0" w:color="000000"/>
              <w:right w:val="single" w:sz="2" w:space="0" w:color="000000"/>
            </w:tcBorders>
            <w:shd w:val="clear" w:color="auto" w:fill="auto"/>
          </w:tcPr>
          <w:p w14:paraId="5EF789B8" w14:textId="77777777" w:rsidR="00A34D8E" w:rsidRPr="00950FAD" w:rsidRDefault="00A34D8E"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96B4936" w14:textId="75E2F2BC" w:rsidR="00A34D8E" w:rsidRPr="00950FAD" w:rsidRDefault="00A34D8E"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 xml:space="preserve">Практическое занятие </w:t>
            </w:r>
            <w:r w:rsidR="00402E19" w:rsidRPr="00950FAD">
              <w:rPr>
                <w:rFonts w:ascii="Times New Roman" w:eastAsia="Times New Roman" w:hAnsi="Times New Roman" w:cs="Times New Roman"/>
                <w:b/>
                <w:i/>
                <w:iCs/>
                <w:sz w:val="24"/>
                <w:szCs w:val="24"/>
                <w:lang w:eastAsia="ru-RU"/>
              </w:rPr>
              <w:t>1</w:t>
            </w:r>
            <w:r w:rsidR="006F575F" w:rsidRPr="00950FAD">
              <w:rPr>
                <w:rFonts w:ascii="Times New Roman" w:eastAsia="Times New Roman" w:hAnsi="Times New Roman" w:cs="Times New Roman"/>
                <w:b/>
                <w:i/>
                <w:iCs/>
                <w:sz w:val="24"/>
                <w:szCs w:val="24"/>
                <w:lang w:eastAsia="ru-RU"/>
              </w:rPr>
              <w:t>3</w:t>
            </w:r>
            <w:r w:rsidRPr="00950FAD">
              <w:rPr>
                <w:rFonts w:ascii="Times New Roman" w:eastAsia="Times New Roman" w:hAnsi="Times New Roman" w:cs="Times New Roman"/>
                <w:i/>
                <w:iCs/>
                <w:sz w:val="24"/>
                <w:szCs w:val="24"/>
                <w:lang w:eastAsia="ru-RU"/>
              </w:rPr>
              <w:t>.</w:t>
            </w:r>
            <w:r w:rsidRPr="00950FAD">
              <w:rPr>
                <w:rFonts w:ascii="Times New Roman" w:eastAsia="Times New Roman" w:hAnsi="Times New Roman" w:cs="Times New Roman"/>
                <w:sz w:val="24"/>
                <w:szCs w:val="24"/>
                <w:lang w:eastAsia="ru-RU"/>
              </w:rPr>
              <w:t xml:space="preserve"> Трудные случаи правописания местоимений.  Морфологический разбор местоимения. </w:t>
            </w:r>
            <w:r w:rsidR="0008578B" w:rsidRPr="00950FAD">
              <w:rPr>
                <w:rFonts w:ascii="Times New Roman" w:eastAsia="Times New Roman" w:hAnsi="Times New Roman" w:cs="Times New Roman"/>
                <w:sz w:val="24"/>
                <w:szCs w:val="24"/>
                <w:lang w:eastAsia="ru-RU"/>
              </w:rPr>
              <w:t>Употребление местоимений в речи. Местоимение как средство связи предложений в тексте. Синонимия местоименных форм.</w:t>
            </w:r>
          </w:p>
        </w:tc>
        <w:tc>
          <w:tcPr>
            <w:tcW w:w="414" w:type="pct"/>
            <w:tcBorders>
              <w:bottom w:val="single" w:sz="4" w:space="0" w:color="auto"/>
            </w:tcBorders>
            <w:shd w:val="clear" w:color="auto" w:fill="FFFFFF" w:themeFill="background1"/>
            <w:vAlign w:val="center"/>
          </w:tcPr>
          <w:p w14:paraId="03E46FA4" w14:textId="5E97039B" w:rsidR="00A34D8E" w:rsidRPr="00950FAD" w:rsidRDefault="00A34D8E"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6D9BA3F1" w14:textId="77777777" w:rsidR="00A34D8E" w:rsidRPr="00950FAD" w:rsidRDefault="00A34D8E"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31D790AE" w14:textId="77777777" w:rsidTr="006B3893">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19DE1BF4" w14:textId="788E9F7E" w:rsidR="00A418B7" w:rsidRPr="00950FAD" w:rsidRDefault="00A418B7"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lastRenderedPageBreak/>
              <w:t>Тема 5.5.</w:t>
            </w:r>
          </w:p>
        </w:tc>
        <w:tc>
          <w:tcPr>
            <w:tcW w:w="2798" w:type="pct"/>
            <w:tcBorders>
              <w:top w:val="single" w:sz="4" w:space="0" w:color="auto"/>
              <w:left w:val="single" w:sz="2" w:space="0" w:color="000000"/>
              <w:bottom w:val="single" w:sz="2" w:space="0" w:color="000000"/>
              <w:right w:val="single" w:sz="2" w:space="0" w:color="000000"/>
            </w:tcBorders>
            <w:shd w:val="clear" w:color="auto" w:fill="auto"/>
          </w:tcPr>
          <w:p w14:paraId="78E32CE3" w14:textId="51ED7D84" w:rsidR="00A418B7" w:rsidRPr="00950FAD" w:rsidRDefault="00A418B7" w:rsidP="00950FAD">
            <w:pPr>
              <w:spacing w:after="0" w:line="240" w:lineRule="auto"/>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Глагол как часть речи. Правописание глагола</w:t>
            </w:r>
          </w:p>
        </w:tc>
        <w:tc>
          <w:tcPr>
            <w:tcW w:w="414" w:type="pct"/>
            <w:shd w:val="clear" w:color="auto" w:fill="FFFFFF" w:themeFill="background1"/>
            <w:vAlign w:val="center"/>
          </w:tcPr>
          <w:p w14:paraId="3E3E0B15" w14:textId="51D20D24" w:rsidR="00A418B7" w:rsidRPr="00950FAD" w:rsidRDefault="00482250"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2</w:t>
            </w:r>
          </w:p>
        </w:tc>
        <w:tc>
          <w:tcPr>
            <w:tcW w:w="1108" w:type="pct"/>
            <w:vMerge w:val="restart"/>
          </w:tcPr>
          <w:p w14:paraId="3B72CE86" w14:textId="77777777" w:rsidR="0007614F" w:rsidRPr="00950FAD" w:rsidRDefault="0007614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ПРб 03, ПРб 04, ПРб 01, ПРб 02,</w:t>
            </w:r>
          </w:p>
          <w:p w14:paraId="3E69C86A" w14:textId="77777777" w:rsidR="0007614F" w:rsidRPr="00950FAD" w:rsidRDefault="0007614F"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sz w:val="24"/>
                <w:szCs w:val="24"/>
                <w:lang w:eastAsia="ru-RU"/>
              </w:rPr>
              <w:t xml:space="preserve">ЛР 07, </w:t>
            </w:r>
          </w:p>
          <w:p w14:paraId="528B01BA" w14:textId="074C2FC1"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6D3BFFF7" w14:textId="29D8F468" w:rsidR="00A34D8E"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sz w:val="24"/>
                <w:szCs w:val="24"/>
                <w:lang w:eastAsia="ru-RU"/>
              </w:rPr>
              <w:t>ОК 01,02,03,04,05</w:t>
            </w:r>
          </w:p>
        </w:tc>
      </w:tr>
      <w:tr w:rsidR="00950FAD" w:rsidRPr="00950FAD" w14:paraId="052D94AF" w14:textId="77777777" w:rsidTr="006B3893">
        <w:trPr>
          <w:trHeight w:val="552"/>
        </w:trPr>
        <w:tc>
          <w:tcPr>
            <w:tcW w:w="680" w:type="pct"/>
            <w:vMerge/>
            <w:tcBorders>
              <w:left w:val="single" w:sz="2" w:space="0" w:color="000000"/>
              <w:right w:val="single" w:sz="2" w:space="0" w:color="000000"/>
            </w:tcBorders>
            <w:shd w:val="clear" w:color="auto" w:fill="auto"/>
          </w:tcPr>
          <w:p w14:paraId="14ABF3AA" w14:textId="77777777" w:rsidR="00A418B7" w:rsidRPr="00950FAD" w:rsidRDefault="00A418B7"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3AF876B" w14:textId="46AD3889" w:rsidR="00A418B7" w:rsidRPr="00950FAD" w:rsidRDefault="00A418B7"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Лекционн</w:t>
            </w:r>
            <w:r w:rsidR="00785CE9" w:rsidRPr="00950FAD">
              <w:rPr>
                <w:rFonts w:ascii="Times New Roman" w:eastAsia="Times New Roman" w:hAnsi="Times New Roman" w:cs="Times New Roman"/>
                <w:b/>
                <w:i/>
                <w:iCs/>
                <w:sz w:val="24"/>
                <w:szCs w:val="24"/>
                <w:lang w:eastAsia="ru-RU"/>
              </w:rPr>
              <w:t>ое</w:t>
            </w:r>
            <w:r w:rsidRPr="00950FAD">
              <w:rPr>
                <w:rFonts w:ascii="Times New Roman" w:eastAsia="Times New Roman" w:hAnsi="Times New Roman" w:cs="Times New Roman"/>
                <w:b/>
                <w:i/>
                <w:iCs/>
                <w:sz w:val="24"/>
                <w:szCs w:val="24"/>
                <w:lang w:eastAsia="ru-RU"/>
              </w:rPr>
              <w:t xml:space="preserve"> заняти</w:t>
            </w:r>
            <w:r w:rsidR="00785CE9" w:rsidRPr="00950FAD">
              <w:rPr>
                <w:rFonts w:ascii="Times New Roman" w:eastAsia="Times New Roman" w:hAnsi="Times New Roman" w:cs="Times New Roman"/>
                <w:b/>
                <w:i/>
                <w:iCs/>
                <w:sz w:val="24"/>
                <w:szCs w:val="24"/>
                <w:lang w:eastAsia="ru-RU"/>
              </w:rPr>
              <w:t>е</w:t>
            </w:r>
            <w:r w:rsidRPr="00950FAD">
              <w:rPr>
                <w:rFonts w:ascii="Times New Roman" w:eastAsia="Times New Roman" w:hAnsi="Times New Roman" w:cs="Times New Roman"/>
                <w:b/>
                <w:i/>
                <w:iCs/>
                <w:sz w:val="24"/>
                <w:szCs w:val="24"/>
                <w:lang w:eastAsia="ru-RU"/>
              </w:rPr>
              <w:t xml:space="preserve"> </w:t>
            </w:r>
            <w:r w:rsidR="00402E19" w:rsidRPr="00950FAD">
              <w:rPr>
                <w:rFonts w:ascii="Times New Roman" w:eastAsia="Times New Roman" w:hAnsi="Times New Roman" w:cs="Times New Roman"/>
                <w:b/>
                <w:i/>
                <w:iCs/>
                <w:sz w:val="24"/>
                <w:szCs w:val="24"/>
                <w:lang w:eastAsia="ru-RU"/>
              </w:rPr>
              <w:t>1</w:t>
            </w:r>
            <w:r w:rsidR="00785CE9" w:rsidRPr="00950FAD">
              <w:rPr>
                <w:rFonts w:ascii="Times New Roman" w:eastAsia="Times New Roman" w:hAnsi="Times New Roman" w:cs="Times New Roman"/>
                <w:b/>
                <w:i/>
                <w:iCs/>
                <w:sz w:val="24"/>
                <w:szCs w:val="24"/>
                <w:lang w:eastAsia="ru-RU"/>
              </w:rPr>
              <w:t>1</w:t>
            </w:r>
            <w:r w:rsidRPr="00950FAD">
              <w:rPr>
                <w:rFonts w:ascii="Times New Roman" w:eastAsia="Times New Roman" w:hAnsi="Times New Roman" w:cs="Times New Roman"/>
                <w:i/>
                <w:iCs/>
                <w:sz w:val="24"/>
                <w:szCs w:val="24"/>
                <w:lang w:eastAsia="ru-RU"/>
              </w:rPr>
              <w:t>.</w:t>
            </w:r>
            <w:r w:rsidRPr="00950FAD">
              <w:rPr>
                <w:rFonts w:ascii="Times New Roman" w:eastAsia="Times New Roman" w:hAnsi="Times New Roman" w:cs="Times New Roman"/>
                <w:sz w:val="24"/>
                <w:szCs w:val="24"/>
                <w:lang w:eastAsia="ru-RU"/>
              </w:rPr>
              <w:t xml:space="preserve"> Грамматические признаки глагола. </w:t>
            </w:r>
            <w:r w:rsidR="00482250" w:rsidRPr="00950FAD">
              <w:rPr>
                <w:rFonts w:ascii="Times New Roman" w:eastAsia="Times New Roman" w:hAnsi="Times New Roman" w:cs="Times New Roman"/>
                <w:sz w:val="24"/>
                <w:szCs w:val="24"/>
                <w:lang w:eastAsia="ru-RU"/>
              </w:rPr>
              <w:t>Правописание суффиксов и личных окончаний глаголов. Правописание НЕ с глаголами. Морфологический разбор глагола.</w:t>
            </w:r>
          </w:p>
        </w:tc>
        <w:tc>
          <w:tcPr>
            <w:tcW w:w="414" w:type="pct"/>
            <w:tcBorders>
              <w:bottom w:val="single" w:sz="4" w:space="0" w:color="auto"/>
            </w:tcBorders>
            <w:shd w:val="clear" w:color="auto" w:fill="FFFFFF" w:themeFill="background1"/>
            <w:vAlign w:val="center"/>
          </w:tcPr>
          <w:p w14:paraId="1FEAD25D" w14:textId="1921973D" w:rsidR="00A418B7" w:rsidRPr="00950FAD" w:rsidRDefault="00A418B7"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0E94FFFF" w14:textId="77777777" w:rsidR="00A418B7" w:rsidRPr="00950FAD" w:rsidRDefault="00A418B7"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6FDD240E" w14:textId="77777777" w:rsidTr="006B3893">
        <w:trPr>
          <w:trHeight w:val="20"/>
        </w:trPr>
        <w:tc>
          <w:tcPr>
            <w:tcW w:w="680" w:type="pct"/>
            <w:vMerge w:val="restart"/>
            <w:tcBorders>
              <w:top w:val="nil"/>
              <w:left w:val="single" w:sz="2" w:space="0" w:color="000000"/>
              <w:right w:val="single" w:sz="2" w:space="0" w:color="000000"/>
            </w:tcBorders>
            <w:shd w:val="clear" w:color="auto" w:fill="auto"/>
          </w:tcPr>
          <w:p w14:paraId="4F18DBAD" w14:textId="1289A055" w:rsidR="00A418B7" w:rsidRPr="00950FAD" w:rsidRDefault="00A418B7"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Тема 5.6.</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7B06BDF" w14:textId="1186211C" w:rsidR="00A418B7" w:rsidRPr="00950FAD" w:rsidRDefault="00A418B7"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Причастие и деепричастие как особые формы глагола</w:t>
            </w:r>
          </w:p>
        </w:tc>
        <w:tc>
          <w:tcPr>
            <w:tcW w:w="414" w:type="pct"/>
            <w:shd w:val="clear" w:color="auto" w:fill="FFFFFF" w:themeFill="background1"/>
            <w:vAlign w:val="center"/>
          </w:tcPr>
          <w:p w14:paraId="1626EC55" w14:textId="30433B69" w:rsidR="00A418B7" w:rsidRPr="00950FAD" w:rsidRDefault="00482250"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4</w:t>
            </w:r>
          </w:p>
        </w:tc>
        <w:tc>
          <w:tcPr>
            <w:tcW w:w="1108" w:type="pct"/>
            <w:vMerge w:val="restart"/>
          </w:tcPr>
          <w:p w14:paraId="142467DC" w14:textId="77777777" w:rsidR="0007614F" w:rsidRPr="00950FAD" w:rsidRDefault="0007614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ПРб 03, ПРб 04, ПРб 01, ПРб 02,</w:t>
            </w:r>
          </w:p>
          <w:p w14:paraId="53B1260F" w14:textId="77777777" w:rsidR="0007614F" w:rsidRPr="00950FAD" w:rsidRDefault="0007614F"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sz w:val="24"/>
                <w:szCs w:val="24"/>
                <w:lang w:eastAsia="ru-RU"/>
              </w:rPr>
              <w:t xml:space="preserve">ЛР 07, </w:t>
            </w:r>
          </w:p>
          <w:p w14:paraId="4E0DDDB2" w14:textId="77777777" w:rsidR="0007614F" w:rsidRPr="00950FAD" w:rsidRDefault="0007614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 xml:space="preserve">МР 08, </w:t>
            </w:r>
          </w:p>
          <w:p w14:paraId="6E4533B2" w14:textId="2B8C832A" w:rsidR="00A34D8E"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sz w:val="24"/>
                <w:szCs w:val="24"/>
                <w:lang w:eastAsia="ru-RU"/>
              </w:rPr>
              <w:t>ОК 01,02,03,04,05</w:t>
            </w:r>
          </w:p>
        </w:tc>
      </w:tr>
      <w:tr w:rsidR="00950FAD" w:rsidRPr="00950FAD" w14:paraId="4E3DAAC3" w14:textId="77777777" w:rsidTr="006B3893">
        <w:trPr>
          <w:trHeight w:val="20"/>
        </w:trPr>
        <w:tc>
          <w:tcPr>
            <w:tcW w:w="680" w:type="pct"/>
            <w:vMerge/>
            <w:tcBorders>
              <w:left w:val="single" w:sz="2" w:space="0" w:color="000000"/>
              <w:right w:val="single" w:sz="2" w:space="0" w:color="000000"/>
            </w:tcBorders>
            <w:shd w:val="clear" w:color="auto" w:fill="auto"/>
          </w:tcPr>
          <w:p w14:paraId="619583A6" w14:textId="77777777" w:rsidR="00A418B7" w:rsidRPr="00950FAD" w:rsidRDefault="00A418B7"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FE85796" w14:textId="3F65BF06" w:rsidR="00A418B7" w:rsidRPr="00950FAD" w:rsidRDefault="00A418B7"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 xml:space="preserve">Практическое занятие </w:t>
            </w:r>
            <w:r w:rsidR="006F575F" w:rsidRPr="00950FAD">
              <w:rPr>
                <w:rFonts w:ascii="Times New Roman" w:eastAsia="Times New Roman" w:hAnsi="Times New Roman" w:cs="Times New Roman"/>
                <w:b/>
                <w:i/>
                <w:iCs/>
                <w:sz w:val="24"/>
                <w:szCs w:val="24"/>
                <w:lang w:eastAsia="ru-RU"/>
              </w:rPr>
              <w:t>14</w:t>
            </w:r>
            <w:r w:rsidRPr="00950FAD">
              <w:rPr>
                <w:rFonts w:ascii="Times New Roman" w:eastAsia="Times New Roman" w:hAnsi="Times New Roman" w:cs="Times New Roman"/>
                <w:b/>
                <w:i/>
                <w:iCs/>
                <w:sz w:val="24"/>
                <w:szCs w:val="24"/>
                <w:lang w:eastAsia="ru-RU"/>
              </w:rPr>
              <w:t>.</w:t>
            </w:r>
            <w:r w:rsidRPr="00950FAD">
              <w:rPr>
                <w:rFonts w:ascii="Times New Roman" w:eastAsia="Times New Roman" w:hAnsi="Times New Roman" w:cs="Times New Roman"/>
                <w:sz w:val="24"/>
                <w:szCs w:val="24"/>
                <w:lang w:eastAsia="ru-RU"/>
              </w:rPr>
              <w:t xml:space="preserve"> </w:t>
            </w:r>
            <w:r w:rsidR="00482250" w:rsidRPr="00950FAD">
              <w:rPr>
                <w:rFonts w:ascii="Times New Roman" w:eastAsia="Times New Roman" w:hAnsi="Times New Roman" w:cs="Times New Roman"/>
                <w:sz w:val="24"/>
                <w:szCs w:val="24"/>
                <w:lang w:eastAsia="ru-RU"/>
              </w:rPr>
              <w:t xml:space="preserve">Образование действительных и страдательных причастий </w:t>
            </w:r>
            <w:r w:rsidRPr="00950FAD">
              <w:rPr>
                <w:rFonts w:ascii="Times New Roman" w:eastAsia="Times New Roman" w:hAnsi="Times New Roman" w:cs="Times New Roman"/>
                <w:sz w:val="24"/>
                <w:szCs w:val="24"/>
                <w:lang w:eastAsia="ru-RU"/>
              </w:rPr>
              <w:t xml:space="preserve">Правописание суффиксов причастий. Н и НН в причастиях и отглагольных прилагательных. </w:t>
            </w:r>
            <w:r w:rsidR="00482250" w:rsidRPr="00950FAD">
              <w:rPr>
                <w:rFonts w:ascii="Times New Roman" w:eastAsia="Times New Roman" w:hAnsi="Times New Roman" w:cs="Times New Roman"/>
                <w:sz w:val="24"/>
                <w:szCs w:val="24"/>
                <w:lang w:eastAsia="ru-RU"/>
              </w:rPr>
              <w:t>Причастный оборот, его обособление в предложении.</w:t>
            </w:r>
          </w:p>
        </w:tc>
        <w:tc>
          <w:tcPr>
            <w:tcW w:w="414" w:type="pct"/>
            <w:shd w:val="clear" w:color="auto" w:fill="FFFFFF" w:themeFill="background1"/>
            <w:vAlign w:val="center"/>
          </w:tcPr>
          <w:p w14:paraId="4F74FEFE" w14:textId="73F7FD93" w:rsidR="00A418B7" w:rsidRPr="00950FAD" w:rsidRDefault="00A418B7"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56672685" w14:textId="77777777" w:rsidR="00A418B7" w:rsidRPr="00950FAD" w:rsidRDefault="00A418B7"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20A46764" w14:textId="77777777" w:rsidTr="006B3893">
        <w:trPr>
          <w:trHeight w:val="20"/>
        </w:trPr>
        <w:tc>
          <w:tcPr>
            <w:tcW w:w="680" w:type="pct"/>
            <w:vMerge/>
            <w:tcBorders>
              <w:left w:val="single" w:sz="2" w:space="0" w:color="000000"/>
              <w:bottom w:val="single" w:sz="4" w:space="0" w:color="auto"/>
              <w:right w:val="single" w:sz="2" w:space="0" w:color="000000"/>
            </w:tcBorders>
            <w:shd w:val="clear" w:color="auto" w:fill="auto"/>
          </w:tcPr>
          <w:p w14:paraId="72E137FD" w14:textId="77777777" w:rsidR="00A418B7" w:rsidRPr="00950FAD" w:rsidRDefault="00A418B7"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52DCD96" w14:textId="52327130" w:rsidR="00A418B7" w:rsidRPr="00950FAD" w:rsidRDefault="00A418B7"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 xml:space="preserve">Практическое занятие </w:t>
            </w:r>
            <w:r w:rsidR="00402E19" w:rsidRPr="00950FAD">
              <w:rPr>
                <w:rFonts w:ascii="Times New Roman" w:eastAsia="Times New Roman" w:hAnsi="Times New Roman" w:cs="Times New Roman"/>
                <w:b/>
                <w:i/>
                <w:iCs/>
                <w:sz w:val="24"/>
                <w:szCs w:val="24"/>
                <w:lang w:eastAsia="ru-RU"/>
              </w:rPr>
              <w:t>1</w:t>
            </w:r>
            <w:r w:rsidR="006F575F" w:rsidRPr="00950FAD">
              <w:rPr>
                <w:rFonts w:ascii="Times New Roman" w:eastAsia="Times New Roman" w:hAnsi="Times New Roman" w:cs="Times New Roman"/>
                <w:b/>
                <w:i/>
                <w:iCs/>
                <w:sz w:val="24"/>
                <w:szCs w:val="24"/>
                <w:lang w:eastAsia="ru-RU"/>
              </w:rPr>
              <w:t>5</w:t>
            </w:r>
            <w:r w:rsidRPr="00950FAD">
              <w:rPr>
                <w:rFonts w:ascii="Times New Roman" w:eastAsia="Times New Roman" w:hAnsi="Times New Roman" w:cs="Times New Roman"/>
                <w:sz w:val="24"/>
                <w:szCs w:val="24"/>
                <w:lang w:eastAsia="ru-RU"/>
              </w:rPr>
              <w:t xml:space="preserve"> 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414" w:type="pct"/>
            <w:shd w:val="clear" w:color="auto" w:fill="FFFFFF" w:themeFill="background1"/>
            <w:vAlign w:val="center"/>
          </w:tcPr>
          <w:p w14:paraId="0934C3E5" w14:textId="73051648" w:rsidR="00A418B7" w:rsidRPr="00950FAD" w:rsidRDefault="00A418B7"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484BD7D8" w14:textId="77777777" w:rsidR="00A418B7" w:rsidRPr="00950FAD" w:rsidRDefault="00A418B7"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0179647A" w14:textId="77777777" w:rsidTr="006B3893">
        <w:trPr>
          <w:trHeight w:val="20"/>
        </w:trPr>
        <w:tc>
          <w:tcPr>
            <w:tcW w:w="680" w:type="pct"/>
            <w:tcBorders>
              <w:top w:val="single" w:sz="4" w:space="0" w:color="auto"/>
              <w:left w:val="single" w:sz="2" w:space="0" w:color="000000"/>
              <w:right w:val="single" w:sz="2" w:space="0" w:color="000000"/>
            </w:tcBorders>
            <w:shd w:val="clear" w:color="auto" w:fill="auto"/>
          </w:tcPr>
          <w:p w14:paraId="4A55E81E" w14:textId="44D8A496" w:rsidR="00EC24F0" w:rsidRPr="00950FAD" w:rsidRDefault="00EC24F0"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Тема 5.7.</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CB6A59B" w14:textId="0ECE0F6A" w:rsidR="00EC24F0" w:rsidRPr="00950FAD" w:rsidRDefault="00EC24F0" w:rsidP="00950FAD">
            <w:pPr>
              <w:spacing w:after="0" w:line="240" w:lineRule="auto"/>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Наречие как часть речи</w:t>
            </w:r>
          </w:p>
        </w:tc>
        <w:tc>
          <w:tcPr>
            <w:tcW w:w="414" w:type="pct"/>
            <w:shd w:val="clear" w:color="auto" w:fill="FFFFFF" w:themeFill="background1"/>
            <w:vAlign w:val="center"/>
          </w:tcPr>
          <w:p w14:paraId="65FC1BEC" w14:textId="49D1860A" w:rsidR="00EC24F0"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w:t>
            </w:r>
          </w:p>
        </w:tc>
        <w:tc>
          <w:tcPr>
            <w:tcW w:w="1108" w:type="pct"/>
            <w:vMerge w:val="restart"/>
          </w:tcPr>
          <w:p w14:paraId="6C39378F" w14:textId="77777777" w:rsidR="0007614F" w:rsidRPr="00950FAD" w:rsidRDefault="0007614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ПРб 03, ПРб 04, ПРб 01, ПРб 02,</w:t>
            </w:r>
          </w:p>
          <w:p w14:paraId="6A154988" w14:textId="77777777" w:rsidR="0007614F" w:rsidRPr="00950FAD" w:rsidRDefault="0007614F"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sz w:val="24"/>
                <w:szCs w:val="24"/>
                <w:lang w:eastAsia="ru-RU"/>
              </w:rPr>
              <w:t xml:space="preserve">ЛР 07, </w:t>
            </w:r>
          </w:p>
          <w:p w14:paraId="5193955C" w14:textId="3D97E580"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13C82D2A" w14:textId="712EDBB3" w:rsidR="00A8491A"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sz w:val="24"/>
                <w:szCs w:val="24"/>
                <w:lang w:eastAsia="ru-RU"/>
              </w:rPr>
              <w:t>ОК 01,02,03,04,05</w:t>
            </w:r>
          </w:p>
        </w:tc>
      </w:tr>
      <w:tr w:rsidR="00950FAD" w:rsidRPr="00950FAD" w14:paraId="14658A07" w14:textId="77777777" w:rsidTr="006B3893">
        <w:trPr>
          <w:trHeight w:val="20"/>
        </w:trPr>
        <w:tc>
          <w:tcPr>
            <w:tcW w:w="680" w:type="pct"/>
            <w:tcBorders>
              <w:left w:val="single" w:sz="2" w:space="0" w:color="000000"/>
              <w:right w:val="single" w:sz="2" w:space="0" w:color="000000"/>
            </w:tcBorders>
            <w:shd w:val="clear" w:color="auto" w:fill="auto"/>
          </w:tcPr>
          <w:p w14:paraId="39BDE906" w14:textId="77777777" w:rsidR="00EC24F0" w:rsidRPr="00950FAD" w:rsidRDefault="00EC24F0"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0F49C5F" w14:textId="123190CA" w:rsidR="00EC24F0" w:rsidRPr="00950FAD" w:rsidRDefault="00EC24F0"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 xml:space="preserve">Лекционное занятия </w:t>
            </w:r>
            <w:r w:rsidR="00402E19" w:rsidRPr="00950FAD">
              <w:rPr>
                <w:rFonts w:ascii="Times New Roman" w:eastAsia="Times New Roman" w:hAnsi="Times New Roman" w:cs="Times New Roman"/>
                <w:b/>
                <w:i/>
                <w:iCs/>
                <w:sz w:val="24"/>
                <w:szCs w:val="24"/>
                <w:lang w:eastAsia="ru-RU"/>
              </w:rPr>
              <w:t>1</w:t>
            </w:r>
            <w:r w:rsidR="00785CE9" w:rsidRPr="00950FAD">
              <w:rPr>
                <w:rFonts w:ascii="Times New Roman" w:eastAsia="Times New Roman" w:hAnsi="Times New Roman" w:cs="Times New Roman"/>
                <w:b/>
                <w:i/>
                <w:iCs/>
                <w:sz w:val="24"/>
                <w:szCs w:val="24"/>
                <w:lang w:eastAsia="ru-RU"/>
              </w:rPr>
              <w:t>2</w:t>
            </w:r>
            <w:r w:rsidRPr="00950FAD">
              <w:rPr>
                <w:rFonts w:ascii="Times New Roman" w:eastAsia="Times New Roman" w:hAnsi="Times New Roman" w:cs="Times New Roman"/>
                <w:i/>
                <w:iCs/>
                <w:sz w:val="24"/>
                <w:szCs w:val="24"/>
                <w:lang w:eastAsia="ru-RU"/>
              </w:rPr>
              <w:t>.</w:t>
            </w:r>
            <w:r w:rsidRPr="00950FAD">
              <w:rPr>
                <w:rFonts w:ascii="Times New Roman" w:eastAsia="Times New Roman" w:hAnsi="Times New Roman" w:cs="Times New Roman"/>
                <w:sz w:val="24"/>
                <w:szCs w:val="24"/>
                <w:lang w:eastAsia="ru-RU"/>
              </w:rPr>
              <w:t xml:space="preserve"> 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14:paraId="45A15835" w14:textId="231FC161" w:rsidR="00EC24F0" w:rsidRPr="00950FAD" w:rsidRDefault="00EC24F0"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 xml:space="preserve">Слова категории состояния (безлично-предикативные слова). </w:t>
            </w:r>
          </w:p>
        </w:tc>
        <w:tc>
          <w:tcPr>
            <w:tcW w:w="414" w:type="pct"/>
            <w:shd w:val="clear" w:color="auto" w:fill="FFFFFF" w:themeFill="background1"/>
            <w:vAlign w:val="center"/>
          </w:tcPr>
          <w:p w14:paraId="59C1B89A" w14:textId="0C1B4636" w:rsidR="00EC24F0" w:rsidRPr="00950FAD" w:rsidRDefault="0048520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77D3D37E" w14:textId="77777777" w:rsidR="00EC24F0" w:rsidRPr="00950FAD" w:rsidRDefault="00EC24F0"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6AA12298" w14:textId="77777777" w:rsidTr="006B3893">
        <w:trPr>
          <w:trHeight w:val="20"/>
        </w:trPr>
        <w:tc>
          <w:tcPr>
            <w:tcW w:w="680" w:type="pct"/>
            <w:tcBorders>
              <w:top w:val="nil"/>
              <w:left w:val="single" w:sz="2" w:space="0" w:color="000000"/>
              <w:bottom w:val="single" w:sz="4" w:space="0" w:color="auto"/>
              <w:right w:val="single" w:sz="2" w:space="0" w:color="000000"/>
            </w:tcBorders>
            <w:shd w:val="clear" w:color="auto" w:fill="auto"/>
          </w:tcPr>
          <w:p w14:paraId="1BA7E137" w14:textId="462EE1D0" w:rsidR="00EC24F0" w:rsidRPr="00950FAD" w:rsidRDefault="00EC24F0"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Тема 5.8.</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277B6DA" w14:textId="6E318CE1" w:rsidR="00EC24F0" w:rsidRPr="00950FAD" w:rsidRDefault="00482250"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Служебные части речи</w:t>
            </w:r>
          </w:p>
        </w:tc>
        <w:tc>
          <w:tcPr>
            <w:tcW w:w="414" w:type="pct"/>
            <w:shd w:val="clear" w:color="auto" w:fill="FFFFFF" w:themeFill="background1"/>
            <w:vAlign w:val="center"/>
          </w:tcPr>
          <w:p w14:paraId="15AE81B2" w14:textId="35C11A63" w:rsidR="00EC24F0" w:rsidRPr="00950FAD" w:rsidRDefault="00EC24F0"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2</w:t>
            </w:r>
          </w:p>
        </w:tc>
        <w:tc>
          <w:tcPr>
            <w:tcW w:w="1108" w:type="pct"/>
            <w:vMerge w:val="restart"/>
          </w:tcPr>
          <w:p w14:paraId="4FA72306" w14:textId="77777777" w:rsidR="0007614F" w:rsidRPr="00950FAD" w:rsidRDefault="0007614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ПРб 03, ПРб 04, ПРб 01, ПРб 02,</w:t>
            </w:r>
          </w:p>
          <w:p w14:paraId="59F77EF6" w14:textId="77777777" w:rsidR="0007614F" w:rsidRPr="00950FAD" w:rsidRDefault="0007614F"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sz w:val="24"/>
                <w:szCs w:val="24"/>
                <w:lang w:eastAsia="ru-RU"/>
              </w:rPr>
              <w:t xml:space="preserve">ЛР 07, </w:t>
            </w:r>
          </w:p>
          <w:p w14:paraId="568C49A0" w14:textId="068F2C01"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62B23B7D" w14:textId="30C45A22" w:rsidR="00A8491A"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sz w:val="24"/>
                <w:szCs w:val="24"/>
                <w:lang w:eastAsia="ru-RU"/>
              </w:rPr>
              <w:lastRenderedPageBreak/>
              <w:t>ОК 01,02,03,04,05</w:t>
            </w:r>
          </w:p>
        </w:tc>
      </w:tr>
      <w:tr w:rsidR="00950FAD" w:rsidRPr="00950FAD" w14:paraId="66A4C239" w14:textId="77777777" w:rsidTr="006B3893">
        <w:trPr>
          <w:trHeight w:val="20"/>
        </w:trPr>
        <w:tc>
          <w:tcPr>
            <w:tcW w:w="680" w:type="pct"/>
            <w:tcBorders>
              <w:top w:val="nil"/>
              <w:left w:val="single" w:sz="2" w:space="0" w:color="000000"/>
              <w:bottom w:val="single" w:sz="4" w:space="0" w:color="auto"/>
              <w:right w:val="single" w:sz="2" w:space="0" w:color="000000"/>
            </w:tcBorders>
            <w:shd w:val="clear" w:color="auto" w:fill="auto"/>
          </w:tcPr>
          <w:p w14:paraId="008B8709" w14:textId="77777777" w:rsidR="00EC24F0" w:rsidRPr="00950FAD" w:rsidRDefault="00EC24F0" w:rsidP="00950FA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3C82144" w14:textId="29DCBCB8" w:rsidR="00EC24F0" w:rsidRPr="00950FAD" w:rsidRDefault="00EC24F0"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 xml:space="preserve">Лекционное занятие </w:t>
            </w:r>
            <w:r w:rsidR="00402E19" w:rsidRPr="00950FAD">
              <w:rPr>
                <w:rFonts w:ascii="Times New Roman" w:eastAsia="Times New Roman" w:hAnsi="Times New Roman" w:cs="Times New Roman"/>
                <w:b/>
                <w:i/>
                <w:iCs/>
                <w:sz w:val="24"/>
                <w:szCs w:val="24"/>
                <w:lang w:eastAsia="ru-RU"/>
              </w:rPr>
              <w:t>1</w:t>
            </w:r>
            <w:r w:rsidR="00785CE9" w:rsidRPr="00950FAD">
              <w:rPr>
                <w:rFonts w:ascii="Times New Roman" w:eastAsia="Times New Roman" w:hAnsi="Times New Roman" w:cs="Times New Roman"/>
                <w:b/>
                <w:i/>
                <w:iCs/>
                <w:sz w:val="24"/>
                <w:szCs w:val="24"/>
                <w:lang w:eastAsia="ru-RU"/>
              </w:rPr>
              <w:t>3</w:t>
            </w:r>
            <w:r w:rsidRPr="00950FAD">
              <w:rPr>
                <w:rFonts w:ascii="Times New Roman" w:eastAsia="Times New Roman" w:hAnsi="Times New Roman" w:cs="Times New Roman"/>
                <w:b/>
                <w:i/>
                <w:iCs/>
                <w:sz w:val="24"/>
                <w:szCs w:val="24"/>
                <w:lang w:eastAsia="ru-RU"/>
              </w:rPr>
              <w:t>.</w:t>
            </w:r>
            <w:r w:rsidRPr="00950FAD">
              <w:rPr>
                <w:rFonts w:ascii="Times New Roman" w:eastAsia="Times New Roman" w:hAnsi="Times New Roman" w:cs="Times New Roman"/>
                <w:sz w:val="24"/>
                <w:szCs w:val="24"/>
                <w:lang w:eastAsia="ru-RU"/>
              </w:rPr>
              <w:t xml:space="preserve"> Правописание предлогов. Отличие производных предлогов (в течение, в продолжение, в заключение) от слов-омонимов.</w:t>
            </w:r>
            <w:r w:rsidR="00482250" w:rsidRPr="00950FAD">
              <w:rPr>
                <w:rFonts w:ascii="Times New Roman" w:hAnsi="Times New Roman" w:cs="Times New Roman"/>
              </w:rPr>
              <w:t xml:space="preserve"> </w:t>
            </w:r>
            <w:r w:rsidR="00482250" w:rsidRPr="00950FAD">
              <w:rPr>
                <w:rFonts w:ascii="Times New Roman" w:eastAsia="Times New Roman" w:hAnsi="Times New Roman" w:cs="Times New Roman"/>
                <w:sz w:val="24"/>
                <w:szCs w:val="24"/>
                <w:lang w:eastAsia="ru-RU"/>
              </w:rPr>
              <w:t xml:space="preserve">Союз как служебная часть речи. Союзные слова. Правописание союзов. Употребление </w:t>
            </w:r>
            <w:r w:rsidR="00482250" w:rsidRPr="00950FAD">
              <w:rPr>
                <w:rFonts w:ascii="Times New Roman" w:eastAsia="Times New Roman" w:hAnsi="Times New Roman" w:cs="Times New Roman"/>
                <w:sz w:val="24"/>
                <w:szCs w:val="24"/>
                <w:lang w:eastAsia="ru-RU"/>
              </w:rPr>
              <w:lastRenderedPageBreak/>
              <w:t>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w:t>
            </w:r>
            <w:r w:rsidR="00482250" w:rsidRPr="00950FAD">
              <w:rPr>
                <w:rFonts w:ascii="Times New Roman" w:hAnsi="Times New Roman" w:cs="Times New Roman"/>
              </w:rPr>
              <w:t xml:space="preserve"> </w:t>
            </w:r>
            <w:r w:rsidR="00482250" w:rsidRPr="00950FAD">
              <w:rPr>
                <w:rFonts w:ascii="Times New Roman" w:eastAsia="Times New Roman" w:hAnsi="Times New Roman" w:cs="Times New Roman"/>
                <w:sz w:val="24"/>
                <w:szCs w:val="24"/>
                <w:lang w:eastAsia="ru-RU"/>
              </w:rPr>
              <w:t>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414" w:type="pct"/>
            <w:shd w:val="clear" w:color="auto" w:fill="FFFFFF" w:themeFill="background1"/>
            <w:vAlign w:val="center"/>
          </w:tcPr>
          <w:p w14:paraId="2FB0DBA3" w14:textId="67E347DA" w:rsidR="00EC24F0" w:rsidRPr="00950FAD" w:rsidRDefault="0048520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lastRenderedPageBreak/>
              <w:t>2</w:t>
            </w:r>
          </w:p>
        </w:tc>
        <w:tc>
          <w:tcPr>
            <w:tcW w:w="1108" w:type="pct"/>
            <w:vMerge/>
          </w:tcPr>
          <w:p w14:paraId="2EE6C873" w14:textId="77777777" w:rsidR="00EC24F0" w:rsidRPr="00950FAD" w:rsidRDefault="00EC24F0"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7FDE509F" w14:textId="77777777" w:rsidTr="006B3893">
        <w:trPr>
          <w:trHeight w:val="20"/>
        </w:trPr>
        <w:tc>
          <w:tcPr>
            <w:tcW w:w="5000" w:type="pct"/>
            <w:gridSpan w:val="4"/>
            <w:tcBorders>
              <w:left w:val="single" w:sz="2" w:space="0" w:color="000000"/>
              <w:bottom w:val="single" w:sz="4" w:space="0" w:color="auto"/>
            </w:tcBorders>
            <w:shd w:val="clear" w:color="auto" w:fill="FFFFFF" w:themeFill="background1"/>
          </w:tcPr>
          <w:p w14:paraId="26A415A0" w14:textId="1EDAAFAA" w:rsidR="00EC24F0" w:rsidRPr="00950FAD" w:rsidRDefault="00EC24F0"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Профессионально ориентирован</w:t>
            </w:r>
            <w:r w:rsidR="00A34D8E" w:rsidRPr="00950FAD">
              <w:rPr>
                <w:rFonts w:ascii="Times New Roman" w:eastAsia="Times New Roman" w:hAnsi="Times New Roman" w:cs="Times New Roman"/>
                <w:b/>
                <w:bCs/>
                <w:sz w:val="24"/>
                <w:szCs w:val="24"/>
                <w:lang w:eastAsia="ru-RU"/>
              </w:rPr>
              <w:t>ное содержание</w:t>
            </w:r>
          </w:p>
        </w:tc>
      </w:tr>
      <w:tr w:rsidR="00950FAD" w:rsidRPr="00950FAD" w14:paraId="32E51F6B" w14:textId="77777777" w:rsidTr="006B3893">
        <w:trPr>
          <w:trHeight w:val="20"/>
        </w:trPr>
        <w:tc>
          <w:tcPr>
            <w:tcW w:w="680" w:type="pct"/>
            <w:vMerge w:val="restart"/>
            <w:tcBorders>
              <w:top w:val="nil"/>
              <w:left w:val="single" w:sz="2" w:space="0" w:color="000000"/>
              <w:right w:val="single" w:sz="2" w:space="0" w:color="000000"/>
            </w:tcBorders>
            <w:shd w:val="clear" w:color="auto" w:fill="auto"/>
          </w:tcPr>
          <w:p w14:paraId="6E878085" w14:textId="77777777" w:rsidR="00A34D8E" w:rsidRPr="00950FAD" w:rsidRDefault="00A34D8E" w:rsidP="00950FAD">
            <w:pPr>
              <w:spacing w:after="0" w:line="240" w:lineRule="auto"/>
              <w:rPr>
                <w:rFonts w:ascii="Times New Roman" w:eastAsia="Times New Roman" w:hAnsi="Times New Roman" w:cs="Times New Roman"/>
                <w:b/>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F5A71F7" w14:textId="2DE8FC08" w:rsidR="00A34D8E" w:rsidRPr="00950FAD" w:rsidRDefault="00A34D8E"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Лекционное занятие 6.</w:t>
            </w:r>
            <w:r w:rsidRPr="00950FAD">
              <w:rPr>
                <w:rFonts w:ascii="Times New Roman" w:eastAsia="Times New Roman" w:hAnsi="Times New Roman" w:cs="Times New Roman"/>
                <w:b/>
                <w:sz w:val="24"/>
                <w:szCs w:val="24"/>
                <w:lang w:eastAsia="ru-RU"/>
              </w:rPr>
              <w:t xml:space="preserve"> </w:t>
            </w:r>
            <w:r w:rsidRPr="00950FAD">
              <w:rPr>
                <w:rFonts w:ascii="Times New Roman" w:eastAsia="Times New Roman" w:hAnsi="Times New Roman" w:cs="Times New Roman"/>
                <w:sz w:val="24"/>
                <w:szCs w:val="24"/>
                <w:lang w:eastAsia="ru-RU"/>
              </w:rPr>
              <w:t xml:space="preserve">Исследование грамматических категорий частей речи и грамматического значения слов в текстах </w:t>
            </w:r>
            <w:r w:rsidR="003C2919" w:rsidRPr="00950FAD">
              <w:rPr>
                <w:rFonts w:ascii="Times New Roman" w:eastAsia="Times New Roman" w:hAnsi="Times New Roman" w:cs="Times New Roman"/>
                <w:sz w:val="24"/>
                <w:szCs w:val="24"/>
                <w:lang w:eastAsia="ru-RU"/>
              </w:rPr>
              <w:t xml:space="preserve">документации </w:t>
            </w:r>
            <w:r w:rsidR="009E26B7" w:rsidRPr="00950FAD">
              <w:rPr>
                <w:rFonts w:ascii="Times New Roman" w:hAnsi="Times New Roman" w:cs="Times New Roman"/>
              </w:rPr>
              <w:t xml:space="preserve">по </w:t>
            </w:r>
            <w:r w:rsidR="009E26B7" w:rsidRPr="00950FAD">
              <w:rPr>
                <w:rFonts w:ascii="Times New Roman" w:eastAsia="Times New Roman" w:hAnsi="Times New Roman" w:cs="Times New Roman"/>
                <w:sz w:val="24"/>
                <w:szCs w:val="24"/>
                <w:lang w:eastAsia="ru-RU"/>
              </w:rPr>
              <w:t>специальности «Технология металлообрабатывающего производства»</w:t>
            </w:r>
          </w:p>
        </w:tc>
        <w:tc>
          <w:tcPr>
            <w:tcW w:w="414" w:type="pct"/>
            <w:shd w:val="clear" w:color="auto" w:fill="FFFFFF" w:themeFill="background1"/>
            <w:vAlign w:val="center"/>
          </w:tcPr>
          <w:p w14:paraId="2BD2F01E" w14:textId="4B5C0F47" w:rsidR="00A34D8E" w:rsidRPr="00950FAD" w:rsidRDefault="0048520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val="restart"/>
          </w:tcPr>
          <w:p w14:paraId="3DF8A9E5" w14:textId="77777777" w:rsidR="0007614F" w:rsidRPr="00950FAD" w:rsidRDefault="0007614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ПРб 03, ПРб 04, ПРб 01, ПРб 02,</w:t>
            </w:r>
          </w:p>
          <w:p w14:paraId="079A84B8" w14:textId="4A340FB4" w:rsidR="0007614F" w:rsidRPr="00950FAD" w:rsidRDefault="0007614F" w:rsidP="00950FAD">
            <w:pPr>
              <w:suppressAutoHyphens/>
              <w:spacing w:after="0" w:line="240" w:lineRule="auto"/>
              <w:rPr>
                <w:rFonts w:ascii="Times New Roman" w:eastAsia="Times New Roman" w:hAnsi="Times New Roman" w:cs="Times New Roman"/>
                <w:iCs/>
                <w:sz w:val="24"/>
                <w:szCs w:val="24"/>
                <w:lang w:eastAsia="ru-RU"/>
              </w:rPr>
            </w:pPr>
            <w:r w:rsidRPr="00950FAD">
              <w:rPr>
                <w:rFonts w:ascii="Times New Roman" w:eastAsia="Times New Roman" w:hAnsi="Times New Roman" w:cs="Times New Roman"/>
                <w:sz w:val="24"/>
                <w:szCs w:val="24"/>
                <w:lang w:eastAsia="ru-RU"/>
              </w:rPr>
              <w:t xml:space="preserve">ЛР 07, </w:t>
            </w:r>
            <w:r w:rsidRPr="00950FAD">
              <w:rPr>
                <w:rFonts w:ascii="Times New Roman" w:eastAsia="Times New Roman" w:hAnsi="Times New Roman" w:cs="Times New Roman"/>
                <w:iCs/>
                <w:sz w:val="24"/>
                <w:szCs w:val="24"/>
                <w:lang w:eastAsia="ru-RU"/>
              </w:rPr>
              <w:t xml:space="preserve">ЛР 09, ЛР13, </w:t>
            </w:r>
          </w:p>
          <w:p w14:paraId="3BE6ED29" w14:textId="13C84F19"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56526B24" w14:textId="6A4063B8" w:rsidR="00A34D8E"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sz w:val="24"/>
                <w:szCs w:val="24"/>
                <w:lang w:eastAsia="ru-RU"/>
              </w:rPr>
              <w:t>ОК 01,02,03,04,05</w:t>
            </w:r>
          </w:p>
        </w:tc>
      </w:tr>
      <w:tr w:rsidR="00950FAD" w:rsidRPr="00950FAD" w14:paraId="4EA16F1F" w14:textId="77777777" w:rsidTr="006B3893">
        <w:trPr>
          <w:trHeight w:val="20"/>
        </w:trPr>
        <w:tc>
          <w:tcPr>
            <w:tcW w:w="680" w:type="pct"/>
            <w:vMerge/>
            <w:tcBorders>
              <w:left w:val="single" w:sz="2" w:space="0" w:color="000000"/>
              <w:bottom w:val="single" w:sz="4" w:space="0" w:color="auto"/>
              <w:right w:val="single" w:sz="2" w:space="0" w:color="000000"/>
            </w:tcBorders>
            <w:shd w:val="clear" w:color="auto" w:fill="auto"/>
          </w:tcPr>
          <w:p w14:paraId="6509B34F" w14:textId="77777777" w:rsidR="00A34D8E" w:rsidRPr="00950FAD" w:rsidRDefault="00A34D8E" w:rsidP="00950FAD">
            <w:pPr>
              <w:spacing w:after="0" w:line="240" w:lineRule="auto"/>
              <w:rPr>
                <w:rFonts w:ascii="Times New Roman" w:eastAsia="Times New Roman" w:hAnsi="Times New Roman" w:cs="Times New Roman"/>
                <w:b/>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030C879" w14:textId="4037D269" w:rsidR="00A34D8E" w:rsidRPr="00950FAD" w:rsidRDefault="00A34D8E"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Практическое занятие 5.</w:t>
            </w:r>
            <w:r w:rsidRPr="00950FAD">
              <w:rPr>
                <w:rFonts w:ascii="Times New Roman" w:eastAsia="Times New Roman" w:hAnsi="Times New Roman" w:cs="Times New Roman"/>
                <w:b/>
                <w:sz w:val="24"/>
                <w:szCs w:val="24"/>
                <w:lang w:eastAsia="ru-RU"/>
              </w:rPr>
              <w:t xml:space="preserve"> </w:t>
            </w:r>
            <w:r w:rsidRPr="00950FAD">
              <w:rPr>
                <w:rFonts w:ascii="Times New Roman" w:eastAsia="Times New Roman" w:hAnsi="Times New Roman" w:cs="Times New Roman"/>
                <w:sz w:val="24"/>
                <w:szCs w:val="24"/>
                <w:lang w:eastAsia="ru-RU"/>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w:t>
            </w:r>
            <w:r w:rsidR="009E26B7" w:rsidRPr="00950FAD">
              <w:rPr>
                <w:rFonts w:ascii="Times New Roman" w:hAnsi="Times New Roman" w:cs="Times New Roman"/>
              </w:rPr>
              <w:t xml:space="preserve"> по </w:t>
            </w:r>
            <w:r w:rsidR="009E26B7" w:rsidRPr="00950FAD">
              <w:rPr>
                <w:rFonts w:ascii="Times New Roman" w:eastAsia="Times New Roman" w:hAnsi="Times New Roman" w:cs="Times New Roman"/>
                <w:sz w:val="24"/>
                <w:szCs w:val="24"/>
                <w:lang w:eastAsia="ru-RU"/>
              </w:rPr>
              <w:t>специальности «Технология металлообрабатывающего производства»</w:t>
            </w:r>
            <w:r w:rsidRPr="00950FAD">
              <w:rPr>
                <w:rFonts w:ascii="Times New Roman" w:eastAsia="Times New Roman" w:hAnsi="Times New Roman" w:cs="Times New Roman"/>
                <w:sz w:val="24"/>
                <w:szCs w:val="24"/>
                <w:lang w:eastAsia="ru-RU"/>
              </w:rPr>
              <w:t xml:space="preserve"> </w:t>
            </w:r>
          </w:p>
        </w:tc>
        <w:tc>
          <w:tcPr>
            <w:tcW w:w="414" w:type="pct"/>
            <w:shd w:val="clear" w:color="auto" w:fill="FFFFFF" w:themeFill="background1"/>
            <w:vAlign w:val="center"/>
          </w:tcPr>
          <w:p w14:paraId="2A879D94" w14:textId="0DC0F792" w:rsidR="00A34D8E" w:rsidRPr="00950FAD" w:rsidRDefault="00E50D4A"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2FB50584" w14:textId="77777777" w:rsidR="00A34D8E" w:rsidRPr="00950FAD" w:rsidRDefault="00A34D8E"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76CAD354" w14:textId="77777777" w:rsidTr="006B3893">
        <w:trPr>
          <w:trHeight w:val="20"/>
        </w:trPr>
        <w:tc>
          <w:tcPr>
            <w:tcW w:w="680" w:type="pct"/>
            <w:tcBorders>
              <w:top w:val="nil"/>
              <w:left w:val="single" w:sz="2" w:space="0" w:color="000000"/>
              <w:bottom w:val="single" w:sz="4" w:space="0" w:color="auto"/>
              <w:right w:val="single" w:sz="2" w:space="0" w:color="000000"/>
            </w:tcBorders>
            <w:shd w:val="clear" w:color="auto" w:fill="auto"/>
            <w:vAlign w:val="center"/>
          </w:tcPr>
          <w:p w14:paraId="35E19807" w14:textId="4A54D08D" w:rsidR="00581C7D" w:rsidRPr="00950FAD" w:rsidRDefault="00EB1728"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sz w:val="24"/>
                <w:szCs w:val="24"/>
                <w:lang w:eastAsia="ru-RU"/>
              </w:rPr>
              <w:t xml:space="preserve">Раздел </w:t>
            </w:r>
            <w:r w:rsidR="001433E3" w:rsidRPr="00950FAD">
              <w:rPr>
                <w:rFonts w:ascii="Times New Roman" w:eastAsia="Times New Roman" w:hAnsi="Times New Roman" w:cs="Times New Roman"/>
                <w:b/>
                <w:sz w:val="24"/>
                <w:szCs w:val="24"/>
                <w:lang w:eastAsia="ru-RU"/>
              </w:rPr>
              <w:t>6</w:t>
            </w:r>
          </w:p>
        </w:tc>
        <w:tc>
          <w:tcPr>
            <w:tcW w:w="2798"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A92243A" w14:textId="0C23B08F" w:rsidR="00581C7D" w:rsidRPr="00950FAD" w:rsidRDefault="00EB1728" w:rsidP="00950FAD">
            <w:pPr>
              <w:spacing w:after="0" w:line="240" w:lineRule="auto"/>
              <w:jc w:val="center"/>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Синтаксис и пунктуация</w:t>
            </w:r>
          </w:p>
        </w:tc>
        <w:tc>
          <w:tcPr>
            <w:tcW w:w="414" w:type="pct"/>
            <w:shd w:val="clear" w:color="auto" w:fill="FFFFFF" w:themeFill="background1"/>
          </w:tcPr>
          <w:p w14:paraId="061017A9" w14:textId="77777777" w:rsidR="00E4237E" w:rsidRPr="00950FAD" w:rsidRDefault="00E4237E" w:rsidP="00950FAD">
            <w:pPr>
              <w:spacing w:after="0" w:line="240" w:lineRule="auto"/>
              <w:jc w:val="center"/>
              <w:rPr>
                <w:rFonts w:ascii="Times New Roman" w:eastAsia="Times New Roman" w:hAnsi="Times New Roman" w:cs="Times New Roman"/>
                <w:b/>
                <w:bCs/>
                <w:sz w:val="24"/>
                <w:szCs w:val="24"/>
                <w:lang w:eastAsia="ru-RU"/>
              </w:rPr>
            </w:pPr>
          </w:p>
          <w:p w14:paraId="43849D30" w14:textId="21F79764" w:rsidR="00581C7D"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16</w:t>
            </w:r>
          </w:p>
        </w:tc>
        <w:tc>
          <w:tcPr>
            <w:tcW w:w="1108" w:type="pct"/>
            <w:vAlign w:val="center"/>
          </w:tcPr>
          <w:p w14:paraId="4A4B3658" w14:textId="5CBF3BDC" w:rsidR="0007614F" w:rsidRPr="00950FAD" w:rsidRDefault="0007614F"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ПРб 01, ПРб 02, </w:t>
            </w:r>
            <w:r w:rsidR="00E50D4A" w:rsidRPr="00950FAD">
              <w:rPr>
                <w:rFonts w:ascii="Times New Roman" w:eastAsia="Times New Roman" w:hAnsi="Times New Roman" w:cs="Times New Roman"/>
                <w:bCs/>
                <w:sz w:val="24"/>
                <w:szCs w:val="24"/>
                <w:lang w:eastAsia="ru-RU"/>
              </w:rPr>
              <w:t xml:space="preserve">ПРб 03, ПРб 04, </w:t>
            </w:r>
          </w:p>
          <w:p w14:paraId="787D8F60" w14:textId="29B4B344" w:rsidR="0007614F" w:rsidRPr="00950FAD" w:rsidRDefault="00E50D4A"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ЛР 07, </w:t>
            </w:r>
            <w:r w:rsidR="0007614F" w:rsidRPr="00950FAD">
              <w:rPr>
                <w:rFonts w:ascii="Times New Roman" w:eastAsia="Times New Roman" w:hAnsi="Times New Roman" w:cs="Times New Roman"/>
                <w:iCs/>
                <w:sz w:val="24"/>
                <w:szCs w:val="24"/>
                <w:lang w:eastAsia="ru-RU"/>
              </w:rPr>
              <w:t>ЛР 09, ЛР13</w:t>
            </w:r>
          </w:p>
          <w:p w14:paraId="1A5FE0BB" w14:textId="49B3DA3E"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518F054A" w14:textId="143E4B0A" w:rsidR="00581C7D"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Cs/>
                <w:sz w:val="24"/>
                <w:szCs w:val="24"/>
                <w:lang w:eastAsia="ru-RU"/>
              </w:rPr>
              <w:t>ОК 01,02,03,04,05</w:t>
            </w:r>
          </w:p>
        </w:tc>
      </w:tr>
      <w:tr w:rsidR="00950FAD" w:rsidRPr="00950FAD" w14:paraId="0AD0632A" w14:textId="77777777" w:rsidTr="006B3893">
        <w:trPr>
          <w:trHeight w:val="20"/>
        </w:trPr>
        <w:tc>
          <w:tcPr>
            <w:tcW w:w="5000" w:type="pct"/>
            <w:gridSpan w:val="4"/>
            <w:tcBorders>
              <w:top w:val="nil"/>
              <w:left w:val="single" w:sz="2" w:space="0" w:color="000000"/>
              <w:bottom w:val="single" w:sz="4" w:space="0" w:color="auto"/>
            </w:tcBorders>
            <w:shd w:val="clear" w:color="auto" w:fill="FFFFFF" w:themeFill="background1"/>
          </w:tcPr>
          <w:p w14:paraId="280960B9" w14:textId="66EA336C" w:rsidR="00A34D8E" w:rsidRPr="00950FAD" w:rsidRDefault="00A34D8E"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Основное содержание</w:t>
            </w:r>
          </w:p>
        </w:tc>
      </w:tr>
      <w:tr w:rsidR="00950FAD" w:rsidRPr="00950FAD" w14:paraId="7DB608B3" w14:textId="77777777" w:rsidTr="006B3893">
        <w:trPr>
          <w:trHeight w:val="20"/>
        </w:trPr>
        <w:tc>
          <w:tcPr>
            <w:tcW w:w="680" w:type="pct"/>
            <w:vMerge w:val="restart"/>
            <w:tcBorders>
              <w:top w:val="nil"/>
              <w:left w:val="single" w:sz="2" w:space="0" w:color="000000"/>
              <w:right w:val="single" w:sz="2" w:space="0" w:color="000000"/>
            </w:tcBorders>
            <w:shd w:val="clear" w:color="auto" w:fill="auto"/>
          </w:tcPr>
          <w:p w14:paraId="56CEB238" w14:textId="3B008922" w:rsidR="00C55467" w:rsidRPr="00950FAD" w:rsidRDefault="00C55467"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Тема </w:t>
            </w:r>
            <w:r w:rsidR="003C2919" w:rsidRPr="00950FAD">
              <w:rPr>
                <w:rFonts w:ascii="Times New Roman" w:eastAsia="Times New Roman" w:hAnsi="Times New Roman" w:cs="Times New Roman"/>
                <w:bCs/>
                <w:sz w:val="24"/>
                <w:szCs w:val="24"/>
                <w:lang w:eastAsia="ru-RU"/>
              </w:rPr>
              <w:t>6</w:t>
            </w:r>
            <w:r w:rsidRPr="00950FAD">
              <w:rPr>
                <w:rFonts w:ascii="Times New Roman" w:eastAsia="Times New Roman" w:hAnsi="Times New Roman" w:cs="Times New Roman"/>
                <w:bCs/>
                <w:sz w:val="24"/>
                <w:szCs w:val="24"/>
                <w:lang w:eastAsia="ru-RU"/>
              </w:rPr>
              <w:t>.1.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297F299" w14:textId="1B108DB2" w:rsidR="00C55467" w:rsidRPr="00950FAD" w:rsidRDefault="00C55467"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Синтаксис и пунктуация. Основные понятия. Основные единицы</w:t>
            </w:r>
          </w:p>
        </w:tc>
        <w:tc>
          <w:tcPr>
            <w:tcW w:w="414" w:type="pct"/>
            <w:shd w:val="clear" w:color="auto" w:fill="FFFFFF" w:themeFill="background1"/>
            <w:vAlign w:val="center"/>
          </w:tcPr>
          <w:p w14:paraId="2A42B2C5" w14:textId="699F1842" w:rsidR="00C55467"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w:t>
            </w:r>
          </w:p>
        </w:tc>
        <w:tc>
          <w:tcPr>
            <w:tcW w:w="1108" w:type="pct"/>
            <w:vMerge w:val="restart"/>
          </w:tcPr>
          <w:p w14:paraId="7FD2BC8F" w14:textId="77777777" w:rsidR="0007614F" w:rsidRPr="00950FAD" w:rsidRDefault="0007614F"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ПРб 01, ПРб 02, ПРб 03, ПРб 04, </w:t>
            </w:r>
          </w:p>
          <w:p w14:paraId="5298AB04" w14:textId="266D3AF3" w:rsidR="0007614F" w:rsidRPr="00950FAD" w:rsidRDefault="0007614F"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ЛР 07, </w:t>
            </w:r>
          </w:p>
          <w:p w14:paraId="2482C61C" w14:textId="36AA98C7"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3AD8FE02" w14:textId="11BCAAE6" w:rsidR="00A8491A" w:rsidRPr="00950FAD" w:rsidRDefault="00F5185F"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ОК 01,02,03,04,05</w:t>
            </w:r>
          </w:p>
          <w:p w14:paraId="31956333" w14:textId="77777777" w:rsidR="0007614F" w:rsidRPr="00950FAD" w:rsidRDefault="0007614F" w:rsidP="00950FAD">
            <w:pPr>
              <w:spacing w:after="0" w:line="240" w:lineRule="auto"/>
              <w:rPr>
                <w:rFonts w:ascii="Times New Roman" w:eastAsia="Times New Roman" w:hAnsi="Times New Roman" w:cs="Times New Roman"/>
                <w:bCs/>
                <w:sz w:val="24"/>
                <w:szCs w:val="24"/>
                <w:lang w:eastAsia="ru-RU"/>
              </w:rPr>
            </w:pPr>
          </w:p>
          <w:p w14:paraId="5BD10B94" w14:textId="42F75B10" w:rsidR="0007614F" w:rsidRPr="00950FAD" w:rsidRDefault="0007614F" w:rsidP="00950FAD">
            <w:pPr>
              <w:spacing w:after="0" w:line="240" w:lineRule="auto"/>
              <w:rPr>
                <w:rFonts w:ascii="Times New Roman" w:eastAsia="Times New Roman" w:hAnsi="Times New Roman" w:cs="Times New Roman"/>
                <w:sz w:val="24"/>
                <w:szCs w:val="24"/>
                <w:lang w:eastAsia="ru-RU"/>
              </w:rPr>
            </w:pPr>
          </w:p>
        </w:tc>
      </w:tr>
      <w:tr w:rsidR="00950FAD" w:rsidRPr="00950FAD" w14:paraId="446B5052" w14:textId="77777777" w:rsidTr="006B3893">
        <w:trPr>
          <w:trHeight w:val="20"/>
        </w:trPr>
        <w:tc>
          <w:tcPr>
            <w:tcW w:w="680" w:type="pct"/>
            <w:vMerge/>
            <w:tcBorders>
              <w:left w:val="single" w:sz="2" w:space="0" w:color="000000"/>
              <w:bottom w:val="single" w:sz="4" w:space="0" w:color="auto"/>
              <w:right w:val="single" w:sz="2" w:space="0" w:color="000000"/>
            </w:tcBorders>
            <w:shd w:val="clear" w:color="auto" w:fill="auto"/>
          </w:tcPr>
          <w:p w14:paraId="63A44DF3" w14:textId="77777777" w:rsidR="00C55467" w:rsidRPr="00950FAD" w:rsidRDefault="00C55467"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7276219" w14:textId="0D879676" w:rsidR="00C55467" w:rsidRPr="00950FAD" w:rsidRDefault="00C55467"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 xml:space="preserve">Лекционное занятие </w:t>
            </w:r>
            <w:r w:rsidR="00402E19" w:rsidRPr="00950FAD">
              <w:rPr>
                <w:rFonts w:ascii="Times New Roman" w:eastAsia="Times New Roman" w:hAnsi="Times New Roman" w:cs="Times New Roman"/>
                <w:b/>
                <w:i/>
                <w:iCs/>
                <w:sz w:val="24"/>
                <w:szCs w:val="24"/>
                <w:lang w:eastAsia="ru-RU"/>
              </w:rPr>
              <w:t>1</w:t>
            </w:r>
            <w:r w:rsidR="00785CE9" w:rsidRPr="00950FAD">
              <w:rPr>
                <w:rFonts w:ascii="Times New Roman" w:eastAsia="Times New Roman" w:hAnsi="Times New Roman" w:cs="Times New Roman"/>
                <w:b/>
                <w:i/>
                <w:iCs/>
                <w:sz w:val="24"/>
                <w:szCs w:val="24"/>
                <w:lang w:eastAsia="ru-RU"/>
              </w:rPr>
              <w:t>4</w:t>
            </w:r>
            <w:r w:rsidRPr="00950FAD">
              <w:rPr>
                <w:rFonts w:ascii="Times New Roman" w:eastAsia="Times New Roman" w:hAnsi="Times New Roman" w:cs="Times New Roman"/>
                <w:sz w:val="24"/>
                <w:szCs w:val="24"/>
                <w:lang w:eastAsia="ru-RU"/>
              </w:rPr>
              <w:t xml:space="preserve">. Основные единицы синтаксиса. Словосочетание, предложение, сложное синтаксическое целое.  </w:t>
            </w:r>
          </w:p>
          <w:p w14:paraId="314F5BD7" w14:textId="6CEB572F" w:rsidR="00C55467" w:rsidRPr="00950FAD" w:rsidRDefault="00C55467"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Основные выразительные средства синтаксиса.</w:t>
            </w:r>
          </w:p>
        </w:tc>
        <w:tc>
          <w:tcPr>
            <w:tcW w:w="414" w:type="pct"/>
            <w:shd w:val="clear" w:color="auto" w:fill="FFFFFF" w:themeFill="background1"/>
            <w:vAlign w:val="center"/>
          </w:tcPr>
          <w:p w14:paraId="4C83048C" w14:textId="57FEBD3A" w:rsidR="00C55467" w:rsidRPr="00950FAD" w:rsidRDefault="002F2991"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59524699" w14:textId="77777777" w:rsidR="00C55467" w:rsidRPr="00950FAD" w:rsidRDefault="00C55467" w:rsidP="00950FAD">
            <w:pPr>
              <w:spacing w:after="0" w:line="240" w:lineRule="auto"/>
              <w:ind w:firstLine="709"/>
              <w:rPr>
                <w:rFonts w:ascii="Times New Roman" w:eastAsia="Times New Roman" w:hAnsi="Times New Roman" w:cs="Times New Roman"/>
                <w:sz w:val="24"/>
                <w:szCs w:val="24"/>
                <w:lang w:eastAsia="ru-RU"/>
              </w:rPr>
            </w:pPr>
          </w:p>
        </w:tc>
      </w:tr>
      <w:tr w:rsidR="00950FAD" w:rsidRPr="00950FAD" w14:paraId="4F692C14" w14:textId="77777777" w:rsidTr="006B3893">
        <w:trPr>
          <w:trHeight w:val="20"/>
        </w:trPr>
        <w:tc>
          <w:tcPr>
            <w:tcW w:w="680" w:type="pct"/>
            <w:vMerge w:val="restart"/>
            <w:tcBorders>
              <w:top w:val="nil"/>
              <w:left w:val="single" w:sz="2" w:space="0" w:color="000000"/>
              <w:right w:val="single" w:sz="2" w:space="0" w:color="000000"/>
            </w:tcBorders>
            <w:shd w:val="clear" w:color="auto" w:fill="auto"/>
          </w:tcPr>
          <w:p w14:paraId="448C4861" w14:textId="0AB69D3C" w:rsidR="001433E3" w:rsidRPr="00950FAD" w:rsidRDefault="003C2919"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Тема 6</w:t>
            </w:r>
            <w:r w:rsidR="001433E3" w:rsidRPr="00950FAD">
              <w:rPr>
                <w:rFonts w:ascii="Times New Roman" w:eastAsia="Times New Roman" w:hAnsi="Times New Roman" w:cs="Times New Roman"/>
                <w:bCs/>
                <w:sz w:val="24"/>
                <w:szCs w:val="24"/>
                <w:lang w:eastAsia="ru-RU"/>
              </w:rPr>
              <w:t>.2.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4C1829C" w14:textId="691F3D0F" w:rsidR="001433E3" w:rsidRPr="00950FAD" w:rsidRDefault="001433E3"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Словосочетание. Виды. Синтаксис. Связи. Разбор словосочетания</w:t>
            </w:r>
          </w:p>
        </w:tc>
        <w:tc>
          <w:tcPr>
            <w:tcW w:w="414" w:type="pct"/>
            <w:shd w:val="clear" w:color="auto" w:fill="FFFFFF" w:themeFill="background1"/>
            <w:vAlign w:val="center"/>
          </w:tcPr>
          <w:p w14:paraId="1EBC7E8E" w14:textId="21C1CF30" w:rsidR="001433E3"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w:t>
            </w:r>
          </w:p>
        </w:tc>
        <w:tc>
          <w:tcPr>
            <w:tcW w:w="1108" w:type="pct"/>
            <w:vMerge w:val="restart"/>
          </w:tcPr>
          <w:p w14:paraId="14316DF3" w14:textId="77777777" w:rsidR="0007614F" w:rsidRPr="00950FAD" w:rsidRDefault="0007614F"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ПРб 01, ПРб 02, ПРб 03, ПРб 04, </w:t>
            </w:r>
          </w:p>
          <w:p w14:paraId="4753CC7B" w14:textId="77777777" w:rsidR="0007614F" w:rsidRPr="00950FAD" w:rsidRDefault="0007614F"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ЛР 07, </w:t>
            </w:r>
          </w:p>
          <w:p w14:paraId="63F14FAA" w14:textId="13F84638"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404FC5EF" w14:textId="445107B4" w:rsidR="00A8491A" w:rsidRPr="00950FAD" w:rsidRDefault="00F5185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bCs/>
                <w:sz w:val="24"/>
                <w:szCs w:val="24"/>
                <w:lang w:eastAsia="ru-RU"/>
              </w:rPr>
              <w:t>ОК 01,02,03,04,05</w:t>
            </w:r>
          </w:p>
        </w:tc>
      </w:tr>
      <w:tr w:rsidR="00950FAD" w:rsidRPr="00950FAD" w14:paraId="3475B0AE" w14:textId="77777777" w:rsidTr="006B3893">
        <w:trPr>
          <w:trHeight w:val="20"/>
        </w:trPr>
        <w:tc>
          <w:tcPr>
            <w:tcW w:w="680" w:type="pct"/>
            <w:vMerge/>
            <w:tcBorders>
              <w:left w:val="single" w:sz="2" w:space="0" w:color="000000"/>
              <w:bottom w:val="single" w:sz="4" w:space="0" w:color="auto"/>
              <w:right w:val="single" w:sz="2" w:space="0" w:color="000000"/>
            </w:tcBorders>
            <w:shd w:val="clear" w:color="auto" w:fill="auto"/>
          </w:tcPr>
          <w:p w14:paraId="00D3BD5E" w14:textId="77777777" w:rsidR="001433E3" w:rsidRPr="00950FAD" w:rsidRDefault="001433E3"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614710D" w14:textId="7FB5FCB9" w:rsidR="001433E3" w:rsidRPr="00950FAD" w:rsidRDefault="001433E3"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 xml:space="preserve">Практическое занятие </w:t>
            </w:r>
            <w:r w:rsidR="00402E19" w:rsidRPr="00950FAD">
              <w:rPr>
                <w:rFonts w:ascii="Times New Roman" w:eastAsia="Times New Roman" w:hAnsi="Times New Roman" w:cs="Times New Roman"/>
                <w:b/>
                <w:i/>
                <w:iCs/>
                <w:sz w:val="24"/>
                <w:szCs w:val="24"/>
                <w:lang w:eastAsia="ru-RU"/>
              </w:rPr>
              <w:t>1</w:t>
            </w:r>
            <w:r w:rsidR="006F575F" w:rsidRPr="00950FAD">
              <w:rPr>
                <w:rFonts w:ascii="Times New Roman" w:eastAsia="Times New Roman" w:hAnsi="Times New Roman" w:cs="Times New Roman"/>
                <w:b/>
                <w:i/>
                <w:iCs/>
                <w:sz w:val="24"/>
                <w:szCs w:val="24"/>
                <w:lang w:eastAsia="ru-RU"/>
              </w:rPr>
              <w:t>6</w:t>
            </w:r>
            <w:r w:rsidRPr="00950FAD">
              <w:rPr>
                <w:rFonts w:ascii="Times New Roman" w:eastAsia="Times New Roman" w:hAnsi="Times New Roman" w:cs="Times New Roman"/>
                <w:b/>
                <w:i/>
                <w:iCs/>
                <w:sz w:val="24"/>
                <w:szCs w:val="24"/>
                <w:lang w:eastAsia="ru-RU"/>
              </w:rPr>
              <w:t>.</w:t>
            </w:r>
            <w:r w:rsidRPr="00950FAD">
              <w:rPr>
                <w:rFonts w:ascii="Times New Roman" w:eastAsia="Times New Roman" w:hAnsi="Times New Roman" w:cs="Times New Roman"/>
                <w:sz w:val="24"/>
                <w:szCs w:val="24"/>
                <w:lang w:eastAsia="ru-RU"/>
              </w:rPr>
              <w:t xml:space="preserve"> </w:t>
            </w:r>
            <w:r w:rsidR="0034724F" w:rsidRPr="00950FAD">
              <w:rPr>
                <w:rFonts w:ascii="Times New Roman" w:eastAsia="Times New Roman" w:hAnsi="Times New Roman" w:cs="Times New Roman"/>
                <w:sz w:val="24"/>
                <w:szCs w:val="24"/>
                <w:lang w:eastAsia="ru-RU"/>
              </w:rPr>
              <w:t xml:space="preserve">Строение словосочетания. Виды связи слов в словосочетании: согласование, управление, примыкание. Нормы построения словосочетаний. </w:t>
            </w:r>
            <w:r w:rsidRPr="00950FAD">
              <w:rPr>
                <w:rFonts w:ascii="Times New Roman" w:eastAsia="Times New Roman" w:hAnsi="Times New Roman" w:cs="Times New Roman"/>
                <w:sz w:val="24"/>
                <w:szCs w:val="24"/>
                <w:lang w:eastAsia="ru-RU"/>
              </w:rPr>
              <w:t xml:space="preserve">Синтаксический разбор словосочетаний. Значение словосочетания в построении предложения. Синонимия словосочетаний. </w:t>
            </w:r>
          </w:p>
        </w:tc>
        <w:tc>
          <w:tcPr>
            <w:tcW w:w="414" w:type="pct"/>
            <w:shd w:val="clear" w:color="auto" w:fill="FFFFFF" w:themeFill="background1"/>
            <w:vAlign w:val="center"/>
          </w:tcPr>
          <w:p w14:paraId="6941D883" w14:textId="5188921E" w:rsidR="001433E3" w:rsidRPr="00950FAD" w:rsidRDefault="002F2991"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1E1C0843" w14:textId="77777777" w:rsidR="001433E3" w:rsidRPr="00950FAD" w:rsidRDefault="001433E3" w:rsidP="00950FAD">
            <w:pPr>
              <w:spacing w:after="0" w:line="240" w:lineRule="auto"/>
              <w:ind w:firstLine="709"/>
              <w:rPr>
                <w:rFonts w:ascii="Times New Roman" w:eastAsia="Times New Roman" w:hAnsi="Times New Roman" w:cs="Times New Roman"/>
                <w:sz w:val="24"/>
                <w:szCs w:val="24"/>
                <w:lang w:eastAsia="ru-RU"/>
              </w:rPr>
            </w:pPr>
          </w:p>
        </w:tc>
      </w:tr>
      <w:tr w:rsidR="00950FAD" w:rsidRPr="00950FAD" w14:paraId="4191377A" w14:textId="77777777" w:rsidTr="006B3893">
        <w:trPr>
          <w:trHeight w:val="20"/>
        </w:trPr>
        <w:tc>
          <w:tcPr>
            <w:tcW w:w="680" w:type="pct"/>
            <w:vMerge w:val="restart"/>
            <w:tcBorders>
              <w:top w:val="nil"/>
              <w:left w:val="single" w:sz="2" w:space="0" w:color="000000"/>
              <w:right w:val="single" w:sz="2" w:space="0" w:color="000000"/>
            </w:tcBorders>
            <w:shd w:val="clear" w:color="auto" w:fill="auto"/>
          </w:tcPr>
          <w:p w14:paraId="21091C6D" w14:textId="06F7A5A5" w:rsidR="00C55467" w:rsidRPr="00950FAD" w:rsidRDefault="00C55467"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Тема </w:t>
            </w:r>
            <w:r w:rsidR="003C2919" w:rsidRPr="00950FAD">
              <w:rPr>
                <w:rFonts w:ascii="Times New Roman" w:eastAsia="Times New Roman" w:hAnsi="Times New Roman" w:cs="Times New Roman"/>
                <w:bCs/>
                <w:sz w:val="24"/>
                <w:szCs w:val="24"/>
                <w:lang w:eastAsia="ru-RU"/>
              </w:rPr>
              <w:t>6</w:t>
            </w:r>
            <w:r w:rsidRPr="00950FAD">
              <w:rPr>
                <w:rFonts w:ascii="Times New Roman" w:eastAsia="Times New Roman" w:hAnsi="Times New Roman" w:cs="Times New Roman"/>
                <w:bCs/>
                <w:sz w:val="24"/>
                <w:szCs w:val="24"/>
                <w:lang w:eastAsia="ru-RU"/>
              </w:rPr>
              <w:t>.3.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5943EF6" w14:textId="2FA34E01" w:rsidR="00C55467" w:rsidRPr="00950FAD" w:rsidRDefault="00C55467" w:rsidP="00950FAD">
            <w:pPr>
              <w:spacing w:after="0" w:line="240" w:lineRule="auto"/>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Понятие о предложении. Классификация. Простые и сложные предложения</w:t>
            </w:r>
          </w:p>
        </w:tc>
        <w:tc>
          <w:tcPr>
            <w:tcW w:w="414" w:type="pct"/>
            <w:shd w:val="clear" w:color="auto" w:fill="FFFFFF" w:themeFill="background1"/>
            <w:vAlign w:val="center"/>
          </w:tcPr>
          <w:p w14:paraId="53405A81" w14:textId="70D5346C" w:rsidR="00C55467"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w:t>
            </w:r>
          </w:p>
        </w:tc>
        <w:tc>
          <w:tcPr>
            <w:tcW w:w="1108" w:type="pct"/>
            <w:vMerge w:val="restart"/>
          </w:tcPr>
          <w:p w14:paraId="4B43C527" w14:textId="77777777" w:rsidR="0007614F" w:rsidRPr="00950FAD" w:rsidRDefault="0007614F"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ПРб 01, ПРб 02, ПРб 03, ПРб 04, </w:t>
            </w:r>
          </w:p>
          <w:p w14:paraId="01EF3D77" w14:textId="77777777" w:rsidR="0007614F" w:rsidRPr="00950FAD" w:rsidRDefault="0007614F"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ЛР 07, </w:t>
            </w:r>
          </w:p>
          <w:p w14:paraId="3AA19C71" w14:textId="0F8C49CF"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66DCD982" w14:textId="6C6BDED5" w:rsidR="00A8491A" w:rsidRPr="00950FAD" w:rsidRDefault="00F5185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bCs/>
                <w:sz w:val="24"/>
                <w:szCs w:val="24"/>
                <w:lang w:eastAsia="ru-RU"/>
              </w:rPr>
              <w:t>ОК 01,02,03,04,05</w:t>
            </w:r>
          </w:p>
        </w:tc>
      </w:tr>
      <w:tr w:rsidR="00950FAD" w:rsidRPr="00950FAD" w14:paraId="067E5DAA" w14:textId="77777777" w:rsidTr="006B3893">
        <w:trPr>
          <w:trHeight w:val="20"/>
        </w:trPr>
        <w:tc>
          <w:tcPr>
            <w:tcW w:w="680" w:type="pct"/>
            <w:vMerge/>
            <w:tcBorders>
              <w:left w:val="single" w:sz="2" w:space="0" w:color="000000"/>
              <w:bottom w:val="single" w:sz="4" w:space="0" w:color="auto"/>
              <w:right w:val="single" w:sz="2" w:space="0" w:color="000000"/>
            </w:tcBorders>
            <w:shd w:val="clear" w:color="auto" w:fill="auto"/>
          </w:tcPr>
          <w:p w14:paraId="47002812" w14:textId="77777777" w:rsidR="00C55467" w:rsidRPr="00950FAD" w:rsidRDefault="00C55467" w:rsidP="00950FA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C0E0A1C" w14:textId="1DEA7EBA" w:rsidR="00C55467" w:rsidRPr="00950FAD" w:rsidRDefault="00C55467"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 xml:space="preserve">Лекционные занятия </w:t>
            </w:r>
            <w:r w:rsidR="00402E19" w:rsidRPr="00950FAD">
              <w:rPr>
                <w:rFonts w:ascii="Times New Roman" w:eastAsia="Times New Roman" w:hAnsi="Times New Roman" w:cs="Times New Roman"/>
                <w:b/>
                <w:i/>
                <w:iCs/>
                <w:sz w:val="24"/>
                <w:szCs w:val="24"/>
                <w:lang w:eastAsia="ru-RU"/>
              </w:rPr>
              <w:t>1</w:t>
            </w:r>
            <w:r w:rsidR="00785CE9" w:rsidRPr="00950FAD">
              <w:rPr>
                <w:rFonts w:ascii="Times New Roman" w:eastAsia="Times New Roman" w:hAnsi="Times New Roman" w:cs="Times New Roman"/>
                <w:b/>
                <w:i/>
                <w:iCs/>
                <w:sz w:val="24"/>
                <w:szCs w:val="24"/>
                <w:lang w:eastAsia="ru-RU"/>
              </w:rPr>
              <w:t>5</w:t>
            </w:r>
            <w:r w:rsidRPr="00950FAD">
              <w:rPr>
                <w:rFonts w:ascii="Times New Roman" w:eastAsia="Times New Roman" w:hAnsi="Times New Roman" w:cs="Times New Roman"/>
                <w:b/>
                <w:i/>
                <w:iCs/>
                <w:sz w:val="24"/>
                <w:szCs w:val="24"/>
                <w:lang w:eastAsia="ru-RU"/>
              </w:rPr>
              <w:t>.</w:t>
            </w:r>
            <w:r w:rsidRPr="00950FAD">
              <w:rPr>
                <w:rFonts w:ascii="Times New Roman" w:eastAsia="Times New Roman" w:hAnsi="Times New Roman" w:cs="Times New Roman"/>
                <w:sz w:val="24"/>
                <w:szCs w:val="24"/>
                <w:lang w:eastAsia="ru-RU"/>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414" w:type="pct"/>
            <w:shd w:val="clear" w:color="auto" w:fill="FFFFFF" w:themeFill="background1"/>
            <w:vAlign w:val="center"/>
          </w:tcPr>
          <w:p w14:paraId="71A6D0A0" w14:textId="7C30947F" w:rsidR="00C55467" w:rsidRPr="00950FAD" w:rsidRDefault="002F2991"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279E7F17" w14:textId="77777777" w:rsidR="00C55467" w:rsidRPr="00950FAD" w:rsidRDefault="00C55467" w:rsidP="00950FAD">
            <w:pPr>
              <w:spacing w:after="0" w:line="240" w:lineRule="auto"/>
              <w:ind w:firstLine="709"/>
              <w:rPr>
                <w:rFonts w:ascii="Times New Roman" w:eastAsia="Times New Roman" w:hAnsi="Times New Roman" w:cs="Times New Roman"/>
                <w:sz w:val="24"/>
                <w:szCs w:val="24"/>
                <w:lang w:eastAsia="ru-RU"/>
              </w:rPr>
            </w:pPr>
          </w:p>
        </w:tc>
      </w:tr>
      <w:tr w:rsidR="00950FAD" w:rsidRPr="00950FAD" w14:paraId="1635C94A" w14:textId="77777777" w:rsidTr="006B3893">
        <w:trPr>
          <w:trHeight w:val="20"/>
        </w:trPr>
        <w:tc>
          <w:tcPr>
            <w:tcW w:w="680" w:type="pct"/>
            <w:vMerge w:val="restart"/>
            <w:tcBorders>
              <w:top w:val="nil"/>
              <w:left w:val="single" w:sz="2" w:space="0" w:color="000000"/>
              <w:right w:val="single" w:sz="2" w:space="0" w:color="000000"/>
            </w:tcBorders>
            <w:shd w:val="clear" w:color="auto" w:fill="auto"/>
          </w:tcPr>
          <w:p w14:paraId="7B655F98" w14:textId="28756159" w:rsidR="00C55467" w:rsidRPr="00950FAD" w:rsidRDefault="00C55467"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Тема</w:t>
            </w:r>
            <w:r w:rsidR="003C2919" w:rsidRPr="00950FAD">
              <w:rPr>
                <w:rFonts w:ascii="Times New Roman" w:eastAsia="Times New Roman" w:hAnsi="Times New Roman" w:cs="Times New Roman"/>
                <w:bCs/>
                <w:sz w:val="24"/>
                <w:szCs w:val="24"/>
                <w:lang w:eastAsia="ru-RU"/>
              </w:rPr>
              <w:t xml:space="preserve"> 6</w:t>
            </w:r>
            <w:r w:rsidRPr="00950FAD">
              <w:rPr>
                <w:rFonts w:ascii="Times New Roman" w:eastAsia="Times New Roman" w:hAnsi="Times New Roman" w:cs="Times New Roman"/>
                <w:bCs/>
                <w:sz w:val="24"/>
                <w:szCs w:val="24"/>
                <w:lang w:eastAsia="ru-RU"/>
              </w:rPr>
              <w:t>.4.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B115043" w14:textId="40E53D6E" w:rsidR="00C55467" w:rsidRPr="00950FAD" w:rsidRDefault="00C55467"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Простое предложение и его характеристика. Двусоставные и односоставные предложения.</w:t>
            </w:r>
          </w:p>
        </w:tc>
        <w:tc>
          <w:tcPr>
            <w:tcW w:w="414" w:type="pct"/>
            <w:shd w:val="clear" w:color="auto" w:fill="FFFFFF" w:themeFill="background1"/>
            <w:vAlign w:val="center"/>
          </w:tcPr>
          <w:p w14:paraId="624118E4" w14:textId="12E073DB" w:rsidR="00C55467"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2</w:t>
            </w:r>
          </w:p>
        </w:tc>
        <w:tc>
          <w:tcPr>
            <w:tcW w:w="1108" w:type="pct"/>
            <w:vMerge w:val="restart"/>
          </w:tcPr>
          <w:p w14:paraId="22C4BA3B" w14:textId="77777777" w:rsidR="0007614F" w:rsidRPr="00950FAD" w:rsidRDefault="0007614F"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ПРб 01, ПРб 02, ПРб 03, ПРб 04, </w:t>
            </w:r>
          </w:p>
          <w:p w14:paraId="70293E75" w14:textId="77777777" w:rsidR="0007614F" w:rsidRPr="00950FAD" w:rsidRDefault="0007614F"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ЛР 07, </w:t>
            </w:r>
          </w:p>
          <w:p w14:paraId="1DE29EF3" w14:textId="7D14519F"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7664DB16" w14:textId="2D5AD8F9" w:rsidR="00A34D8E" w:rsidRPr="00950FAD" w:rsidRDefault="00F5185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bCs/>
                <w:sz w:val="24"/>
                <w:szCs w:val="24"/>
                <w:lang w:eastAsia="ru-RU"/>
              </w:rPr>
              <w:t>ОК 01,02,03,04,05</w:t>
            </w:r>
          </w:p>
        </w:tc>
      </w:tr>
      <w:tr w:rsidR="00950FAD" w:rsidRPr="00950FAD" w14:paraId="0B029AAE" w14:textId="77777777" w:rsidTr="006B3893">
        <w:trPr>
          <w:trHeight w:val="20"/>
        </w:trPr>
        <w:tc>
          <w:tcPr>
            <w:tcW w:w="680" w:type="pct"/>
            <w:vMerge/>
            <w:tcBorders>
              <w:left w:val="single" w:sz="2" w:space="0" w:color="000000"/>
              <w:right w:val="single" w:sz="2" w:space="0" w:color="000000"/>
            </w:tcBorders>
            <w:shd w:val="clear" w:color="auto" w:fill="auto"/>
          </w:tcPr>
          <w:p w14:paraId="529A35ED" w14:textId="77777777" w:rsidR="00C55467" w:rsidRPr="00950FAD" w:rsidRDefault="00C55467"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113B3EC" w14:textId="1CA9F411" w:rsidR="00C55467" w:rsidRPr="00950FAD" w:rsidRDefault="00C55467"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 xml:space="preserve">Лекционные занятия </w:t>
            </w:r>
            <w:r w:rsidR="00402E19" w:rsidRPr="00950FAD">
              <w:rPr>
                <w:rFonts w:ascii="Times New Roman" w:eastAsia="Times New Roman" w:hAnsi="Times New Roman" w:cs="Times New Roman"/>
                <w:b/>
                <w:i/>
                <w:iCs/>
                <w:sz w:val="24"/>
                <w:szCs w:val="24"/>
                <w:lang w:eastAsia="ru-RU"/>
              </w:rPr>
              <w:t>1</w:t>
            </w:r>
            <w:r w:rsidR="00785CE9" w:rsidRPr="00950FAD">
              <w:rPr>
                <w:rFonts w:ascii="Times New Roman" w:eastAsia="Times New Roman" w:hAnsi="Times New Roman" w:cs="Times New Roman"/>
                <w:b/>
                <w:i/>
                <w:iCs/>
                <w:sz w:val="24"/>
                <w:szCs w:val="24"/>
                <w:lang w:eastAsia="ru-RU"/>
              </w:rPr>
              <w:t>6</w:t>
            </w:r>
            <w:r w:rsidRPr="00950FAD">
              <w:rPr>
                <w:rFonts w:ascii="Times New Roman" w:eastAsia="Times New Roman" w:hAnsi="Times New Roman" w:cs="Times New Roman"/>
                <w:b/>
                <w:i/>
                <w:iCs/>
                <w:sz w:val="24"/>
                <w:szCs w:val="24"/>
                <w:lang w:eastAsia="ru-RU"/>
              </w:rPr>
              <w:t>.</w:t>
            </w:r>
            <w:r w:rsidRPr="00950FAD">
              <w:rPr>
                <w:rFonts w:ascii="Times New Roman" w:eastAsia="Times New Roman" w:hAnsi="Times New Roman" w:cs="Times New Roman"/>
                <w:sz w:val="24"/>
                <w:szCs w:val="24"/>
                <w:lang w:eastAsia="ru-RU"/>
              </w:rPr>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414" w:type="pct"/>
            <w:shd w:val="clear" w:color="auto" w:fill="FFFFFF" w:themeFill="background1"/>
            <w:vAlign w:val="center"/>
          </w:tcPr>
          <w:p w14:paraId="6BEA0AA5" w14:textId="14B71DFA" w:rsidR="00C55467" w:rsidRPr="00950FAD" w:rsidRDefault="0048520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0CA758B4" w14:textId="77777777" w:rsidR="00C55467" w:rsidRPr="00950FAD" w:rsidRDefault="00C55467" w:rsidP="00950FAD">
            <w:pPr>
              <w:spacing w:after="0" w:line="240" w:lineRule="auto"/>
              <w:ind w:firstLine="709"/>
              <w:rPr>
                <w:rFonts w:ascii="Times New Roman" w:eastAsia="Times New Roman" w:hAnsi="Times New Roman" w:cs="Times New Roman"/>
                <w:sz w:val="24"/>
                <w:szCs w:val="24"/>
                <w:lang w:eastAsia="ru-RU"/>
              </w:rPr>
            </w:pPr>
          </w:p>
        </w:tc>
      </w:tr>
      <w:tr w:rsidR="00950FAD" w:rsidRPr="00950FAD" w14:paraId="203AACEA" w14:textId="77777777" w:rsidTr="006B3893">
        <w:trPr>
          <w:trHeight w:val="20"/>
        </w:trPr>
        <w:tc>
          <w:tcPr>
            <w:tcW w:w="680" w:type="pct"/>
            <w:vMerge/>
            <w:tcBorders>
              <w:left w:val="single" w:sz="2" w:space="0" w:color="000000"/>
              <w:bottom w:val="single" w:sz="4" w:space="0" w:color="auto"/>
              <w:right w:val="single" w:sz="2" w:space="0" w:color="000000"/>
            </w:tcBorders>
            <w:shd w:val="clear" w:color="auto" w:fill="auto"/>
          </w:tcPr>
          <w:p w14:paraId="57BEF1C3" w14:textId="77777777" w:rsidR="00C55467" w:rsidRPr="00950FAD" w:rsidRDefault="00C55467"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34DB868" w14:textId="3E7DD736" w:rsidR="00C55467" w:rsidRPr="00950FAD" w:rsidRDefault="00C55467"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 xml:space="preserve">Лекционное занятие </w:t>
            </w:r>
            <w:r w:rsidR="00402E19" w:rsidRPr="00950FAD">
              <w:rPr>
                <w:rFonts w:ascii="Times New Roman" w:eastAsia="Times New Roman" w:hAnsi="Times New Roman" w:cs="Times New Roman"/>
                <w:b/>
                <w:i/>
                <w:iCs/>
                <w:sz w:val="24"/>
                <w:szCs w:val="24"/>
                <w:lang w:eastAsia="ru-RU"/>
              </w:rPr>
              <w:t>1</w:t>
            </w:r>
            <w:r w:rsidR="00785CE9" w:rsidRPr="00950FAD">
              <w:rPr>
                <w:rFonts w:ascii="Times New Roman" w:eastAsia="Times New Roman" w:hAnsi="Times New Roman" w:cs="Times New Roman"/>
                <w:b/>
                <w:i/>
                <w:iCs/>
                <w:sz w:val="24"/>
                <w:szCs w:val="24"/>
                <w:lang w:eastAsia="ru-RU"/>
              </w:rPr>
              <w:t>7</w:t>
            </w:r>
            <w:r w:rsidRPr="00950FAD">
              <w:rPr>
                <w:rFonts w:ascii="Times New Roman" w:eastAsia="Times New Roman" w:hAnsi="Times New Roman" w:cs="Times New Roman"/>
                <w:b/>
                <w:i/>
                <w:iCs/>
                <w:sz w:val="24"/>
                <w:szCs w:val="24"/>
                <w:lang w:eastAsia="ru-RU"/>
              </w:rPr>
              <w:t>.</w:t>
            </w:r>
            <w:r w:rsidRPr="00950FAD">
              <w:rPr>
                <w:rFonts w:ascii="Times New Roman" w:eastAsia="Times New Roman" w:hAnsi="Times New Roman" w:cs="Times New Roman"/>
                <w:sz w:val="24"/>
                <w:szCs w:val="24"/>
                <w:lang w:eastAsia="ru-RU"/>
              </w:rPr>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414" w:type="pct"/>
            <w:shd w:val="clear" w:color="auto" w:fill="FFFFFF" w:themeFill="background1"/>
            <w:vAlign w:val="center"/>
          </w:tcPr>
          <w:p w14:paraId="67A83D34" w14:textId="054F0133" w:rsidR="00C55467" w:rsidRPr="00950FAD" w:rsidRDefault="0048520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3C40E269" w14:textId="77777777" w:rsidR="00C55467" w:rsidRPr="00950FAD" w:rsidRDefault="00C55467"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241116BC" w14:textId="77777777" w:rsidTr="006B3893">
        <w:trPr>
          <w:trHeight w:val="20"/>
        </w:trPr>
        <w:tc>
          <w:tcPr>
            <w:tcW w:w="680" w:type="pct"/>
            <w:vMerge w:val="restart"/>
            <w:tcBorders>
              <w:top w:val="nil"/>
              <w:left w:val="single" w:sz="2" w:space="0" w:color="000000"/>
              <w:right w:val="single" w:sz="2" w:space="0" w:color="000000"/>
            </w:tcBorders>
            <w:shd w:val="clear" w:color="auto" w:fill="auto"/>
          </w:tcPr>
          <w:p w14:paraId="032C9528" w14:textId="3A245186" w:rsidR="00C55467" w:rsidRPr="00950FAD" w:rsidRDefault="00C55467"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Тема </w:t>
            </w:r>
            <w:r w:rsidR="003C2919" w:rsidRPr="00950FAD">
              <w:rPr>
                <w:rFonts w:ascii="Times New Roman" w:eastAsia="Times New Roman" w:hAnsi="Times New Roman" w:cs="Times New Roman"/>
                <w:bCs/>
                <w:sz w:val="24"/>
                <w:szCs w:val="24"/>
                <w:lang w:eastAsia="ru-RU"/>
              </w:rPr>
              <w:t>6</w:t>
            </w:r>
            <w:r w:rsidR="00E81C13" w:rsidRPr="00950FAD">
              <w:rPr>
                <w:rFonts w:ascii="Times New Roman" w:eastAsia="Times New Roman" w:hAnsi="Times New Roman" w:cs="Times New Roman"/>
                <w:bCs/>
                <w:sz w:val="24"/>
                <w:szCs w:val="24"/>
                <w:lang w:eastAsia="ru-RU"/>
              </w:rPr>
              <w:t>.5</w:t>
            </w:r>
            <w:r w:rsidRPr="00950FAD">
              <w:rPr>
                <w:rFonts w:ascii="Times New Roman" w:eastAsia="Times New Roman" w:hAnsi="Times New Roman" w:cs="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062C2AC" w14:textId="30DEBB42" w:rsidR="00C55467" w:rsidRPr="00950FAD" w:rsidRDefault="00C55467"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Простое осложненное предложение. Синтаксический разбор</w:t>
            </w:r>
          </w:p>
        </w:tc>
        <w:tc>
          <w:tcPr>
            <w:tcW w:w="414" w:type="pct"/>
            <w:shd w:val="clear" w:color="auto" w:fill="FFFFFF" w:themeFill="background1"/>
            <w:vAlign w:val="center"/>
          </w:tcPr>
          <w:p w14:paraId="47D32198" w14:textId="2774C5B8" w:rsidR="00C55467" w:rsidRPr="00950FAD" w:rsidRDefault="0034724F"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2</w:t>
            </w:r>
          </w:p>
        </w:tc>
        <w:tc>
          <w:tcPr>
            <w:tcW w:w="1108" w:type="pct"/>
            <w:vMerge w:val="restart"/>
          </w:tcPr>
          <w:p w14:paraId="59327027" w14:textId="77777777" w:rsidR="00E90D13" w:rsidRPr="00950FAD" w:rsidRDefault="00E90D13"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ПРб 01, ПРб 02, ПРб 03, ПРб 04, </w:t>
            </w:r>
          </w:p>
          <w:p w14:paraId="7F05653A" w14:textId="77777777" w:rsidR="00E90D13" w:rsidRPr="00950FAD" w:rsidRDefault="00E90D13"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ЛР 07, </w:t>
            </w:r>
          </w:p>
          <w:p w14:paraId="0D0952D7" w14:textId="77777777" w:rsidR="00E90D13" w:rsidRPr="00950FAD" w:rsidRDefault="00E90D13"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МР 08, </w:t>
            </w:r>
          </w:p>
          <w:p w14:paraId="09BC9E49" w14:textId="6E234E03" w:rsidR="00A8491A" w:rsidRPr="00950FAD" w:rsidRDefault="00F5185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bCs/>
                <w:sz w:val="24"/>
                <w:szCs w:val="24"/>
                <w:lang w:eastAsia="ru-RU"/>
              </w:rPr>
              <w:lastRenderedPageBreak/>
              <w:t>ОК 01,02,03,04,05</w:t>
            </w:r>
          </w:p>
        </w:tc>
      </w:tr>
      <w:tr w:rsidR="00950FAD" w:rsidRPr="00950FAD" w14:paraId="62B3E82C" w14:textId="77777777" w:rsidTr="006B3893">
        <w:trPr>
          <w:trHeight w:val="20"/>
        </w:trPr>
        <w:tc>
          <w:tcPr>
            <w:tcW w:w="680" w:type="pct"/>
            <w:vMerge/>
            <w:tcBorders>
              <w:left w:val="single" w:sz="2" w:space="0" w:color="000000"/>
              <w:right w:val="single" w:sz="2" w:space="0" w:color="000000"/>
            </w:tcBorders>
            <w:shd w:val="clear" w:color="auto" w:fill="auto"/>
          </w:tcPr>
          <w:p w14:paraId="3EA1F753" w14:textId="77777777" w:rsidR="00C55467" w:rsidRPr="00950FAD" w:rsidRDefault="00C55467"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699FA80" w14:textId="71251DDC" w:rsidR="00C55467" w:rsidRPr="00950FAD" w:rsidRDefault="00C55467"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 xml:space="preserve">Лекционное занятие </w:t>
            </w:r>
            <w:r w:rsidR="00402E19" w:rsidRPr="00950FAD">
              <w:rPr>
                <w:rFonts w:ascii="Times New Roman" w:eastAsia="Times New Roman" w:hAnsi="Times New Roman" w:cs="Times New Roman"/>
                <w:b/>
                <w:i/>
                <w:iCs/>
                <w:sz w:val="24"/>
                <w:szCs w:val="24"/>
                <w:lang w:eastAsia="ru-RU"/>
              </w:rPr>
              <w:t>1</w:t>
            </w:r>
            <w:r w:rsidR="00785CE9" w:rsidRPr="00950FAD">
              <w:rPr>
                <w:rFonts w:ascii="Times New Roman" w:eastAsia="Times New Roman" w:hAnsi="Times New Roman" w:cs="Times New Roman"/>
                <w:b/>
                <w:i/>
                <w:iCs/>
                <w:sz w:val="24"/>
                <w:szCs w:val="24"/>
                <w:lang w:eastAsia="ru-RU"/>
              </w:rPr>
              <w:t>8</w:t>
            </w:r>
            <w:r w:rsidRPr="00950FAD">
              <w:rPr>
                <w:rFonts w:ascii="Times New Roman" w:eastAsia="Times New Roman" w:hAnsi="Times New Roman" w:cs="Times New Roman"/>
                <w:i/>
                <w:iCs/>
                <w:sz w:val="24"/>
                <w:szCs w:val="24"/>
                <w:lang w:eastAsia="ru-RU"/>
              </w:rPr>
              <w:t>.</w:t>
            </w:r>
            <w:r w:rsidRPr="00950FAD">
              <w:rPr>
                <w:rFonts w:ascii="Times New Roman" w:eastAsia="Times New Roman" w:hAnsi="Times New Roman" w:cs="Times New Roman"/>
                <w:sz w:val="24"/>
                <w:szCs w:val="24"/>
                <w:lang w:eastAsia="ru-RU"/>
              </w:rPr>
              <w:t xml:space="preserve"> Предложения с однородными членами и знаки препинания в них. Однородные и неоднородные определения.</w:t>
            </w:r>
            <w:r w:rsidR="0034724F" w:rsidRPr="00950FAD">
              <w:rPr>
                <w:rFonts w:ascii="Times New Roman" w:eastAsia="Times New Roman" w:hAnsi="Times New Roman" w:cs="Times New Roman"/>
                <w:b/>
                <w:sz w:val="24"/>
                <w:szCs w:val="24"/>
                <w:lang w:eastAsia="ru-RU"/>
              </w:rPr>
              <w:t xml:space="preserve"> </w:t>
            </w:r>
            <w:r w:rsidR="0034724F" w:rsidRPr="00950FAD">
              <w:rPr>
                <w:rFonts w:ascii="Times New Roman" w:eastAsia="Times New Roman" w:hAnsi="Times New Roman" w:cs="Times New Roman"/>
                <w:sz w:val="24"/>
                <w:szCs w:val="24"/>
                <w:lang w:eastAsia="ru-RU"/>
              </w:rPr>
              <w:t xml:space="preserve">Обособленные члены предложения. Обособленные и необособленные определения, </w:t>
            </w:r>
            <w:r w:rsidR="0034724F" w:rsidRPr="00950FAD">
              <w:rPr>
                <w:rFonts w:ascii="Times New Roman" w:eastAsia="Times New Roman" w:hAnsi="Times New Roman" w:cs="Times New Roman"/>
                <w:sz w:val="24"/>
                <w:szCs w:val="24"/>
                <w:lang w:eastAsia="ru-RU"/>
              </w:rPr>
              <w:lastRenderedPageBreak/>
              <w:t>дополнения, обстоятельства и приложения.</w:t>
            </w:r>
            <w:r w:rsidRPr="00950FAD">
              <w:rPr>
                <w:rFonts w:ascii="Times New Roman" w:eastAsia="Times New Roman" w:hAnsi="Times New Roman" w:cs="Times New Roman"/>
                <w:sz w:val="24"/>
                <w:szCs w:val="24"/>
                <w:lang w:eastAsia="ru-RU"/>
              </w:rPr>
              <w:t xml:space="preserve"> </w:t>
            </w:r>
          </w:p>
        </w:tc>
        <w:tc>
          <w:tcPr>
            <w:tcW w:w="414" w:type="pct"/>
            <w:shd w:val="clear" w:color="auto" w:fill="FFFFFF" w:themeFill="background1"/>
            <w:vAlign w:val="center"/>
          </w:tcPr>
          <w:p w14:paraId="3C2BE80D" w14:textId="4D2E25AB" w:rsidR="00C55467" w:rsidRPr="00950FAD" w:rsidRDefault="00C55467"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lastRenderedPageBreak/>
              <w:t>2</w:t>
            </w:r>
          </w:p>
        </w:tc>
        <w:tc>
          <w:tcPr>
            <w:tcW w:w="1108" w:type="pct"/>
            <w:vMerge/>
          </w:tcPr>
          <w:p w14:paraId="7B72159B" w14:textId="77777777" w:rsidR="00C55467" w:rsidRPr="00950FAD" w:rsidRDefault="00C55467" w:rsidP="00950FAD">
            <w:pPr>
              <w:spacing w:after="0" w:line="240" w:lineRule="auto"/>
              <w:ind w:firstLine="709"/>
              <w:rPr>
                <w:rFonts w:ascii="Times New Roman" w:eastAsia="Times New Roman" w:hAnsi="Times New Roman" w:cs="Times New Roman"/>
                <w:sz w:val="24"/>
                <w:szCs w:val="24"/>
                <w:lang w:eastAsia="ru-RU"/>
              </w:rPr>
            </w:pPr>
          </w:p>
        </w:tc>
      </w:tr>
      <w:tr w:rsidR="00950FAD" w:rsidRPr="00950FAD" w14:paraId="47A9F5B5"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1B9D0F8C" w14:textId="6ECBC76B" w:rsidR="00C55467" w:rsidRPr="00950FAD" w:rsidRDefault="00C55467"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Тема </w:t>
            </w:r>
            <w:r w:rsidR="003C2919" w:rsidRPr="00950FAD">
              <w:rPr>
                <w:rFonts w:ascii="Times New Roman" w:eastAsia="Times New Roman" w:hAnsi="Times New Roman" w:cs="Times New Roman"/>
                <w:bCs/>
                <w:sz w:val="24"/>
                <w:szCs w:val="24"/>
                <w:lang w:eastAsia="ru-RU"/>
              </w:rPr>
              <w:t>6.</w:t>
            </w:r>
            <w:r w:rsidR="00E81C13" w:rsidRPr="00950FAD">
              <w:rPr>
                <w:rFonts w:ascii="Times New Roman" w:eastAsia="Times New Roman" w:hAnsi="Times New Roman" w:cs="Times New Roman"/>
                <w:bCs/>
                <w:sz w:val="24"/>
                <w:szCs w:val="24"/>
                <w:lang w:eastAsia="ru-RU"/>
              </w:rPr>
              <w:t>6</w:t>
            </w:r>
            <w:r w:rsidR="003C2919" w:rsidRPr="00950FAD">
              <w:rPr>
                <w:rFonts w:ascii="Times New Roman" w:eastAsia="Times New Roman" w:hAnsi="Times New Roman" w:cs="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36A2E85" w14:textId="7A8932F3" w:rsidR="00C55467" w:rsidRPr="00950FAD" w:rsidRDefault="00C55467" w:rsidP="00950FAD">
            <w:pPr>
              <w:spacing w:after="0" w:line="240" w:lineRule="auto"/>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Сложное предложение. Знаки препинания в сложносочиненном     предложении. Синтаксический разбор</w:t>
            </w:r>
          </w:p>
        </w:tc>
        <w:tc>
          <w:tcPr>
            <w:tcW w:w="414" w:type="pct"/>
            <w:vAlign w:val="center"/>
          </w:tcPr>
          <w:p w14:paraId="4B879B27" w14:textId="12794FCC" w:rsidR="00C55467"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w:t>
            </w:r>
          </w:p>
        </w:tc>
        <w:tc>
          <w:tcPr>
            <w:tcW w:w="1108" w:type="pct"/>
            <w:vMerge w:val="restart"/>
          </w:tcPr>
          <w:p w14:paraId="7AB2B716" w14:textId="77777777" w:rsidR="00E90D13" w:rsidRPr="00950FAD" w:rsidRDefault="00E90D13"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ПРб 01, ПРб 02, ПРб 03, ПРб 04, </w:t>
            </w:r>
          </w:p>
          <w:p w14:paraId="3526B61D" w14:textId="77777777" w:rsidR="00E90D13" w:rsidRPr="00950FAD" w:rsidRDefault="00E90D13"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ЛР 07, </w:t>
            </w:r>
          </w:p>
          <w:p w14:paraId="71E8667C" w14:textId="77777777"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p>
          <w:p w14:paraId="2C58044E" w14:textId="58638851" w:rsidR="00A8491A" w:rsidRPr="00950FAD" w:rsidRDefault="00F5185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bCs/>
                <w:sz w:val="24"/>
                <w:szCs w:val="24"/>
                <w:lang w:eastAsia="ru-RU"/>
              </w:rPr>
              <w:t>ОК 01,02,03,04,05</w:t>
            </w:r>
          </w:p>
        </w:tc>
      </w:tr>
      <w:tr w:rsidR="00950FAD" w:rsidRPr="00950FAD" w14:paraId="4F11977B" w14:textId="77777777" w:rsidTr="006B3893">
        <w:trPr>
          <w:trHeight w:val="20"/>
        </w:trPr>
        <w:tc>
          <w:tcPr>
            <w:tcW w:w="680" w:type="pct"/>
            <w:vMerge/>
            <w:tcBorders>
              <w:left w:val="single" w:sz="2" w:space="0" w:color="000000"/>
              <w:bottom w:val="single" w:sz="4" w:space="0" w:color="auto"/>
              <w:right w:val="single" w:sz="2" w:space="0" w:color="000000"/>
            </w:tcBorders>
            <w:shd w:val="clear" w:color="auto" w:fill="auto"/>
          </w:tcPr>
          <w:p w14:paraId="00AF923E" w14:textId="77777777" w:rsidR="00C55467" w:rsidRPr="00950FAD" w:rsidRDefault="00C55467"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FFFFFF" w:themeFill="background1"/>
          </w:tcPr>
          <w:p w14:paraId="6A89FF01" w14:textId="222647D7" w:rsidR="00C55467" w:rsidRPr="00950FAD" w:rsidRDefault="00C55467"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 xml:space="preserve">Практические занятия </w:t>
            </w:r>
            <w:r w:rsidR="006F575F" w:rsidRPr="00950FAD">
              <w:rPr>
                <w:rFonts w:ascii="Times New Roman" w:eastAsia="Times New Roman" w:hAnsi="Times New Roman" w:cs="Times New Roman"/>
                <w:b/>
                <w:i/>
                <w:iCs/>
                <w:sz w:val="24"/>
                <w:szCs w:val="24"/>
                <w:lang w:eastAsia="ru-RU"/>
              </w:rPr>
              <w:t xml:space="preserve">17. </w:t>
            </w:r>
            <w:r w:rsidRPr="00950FAD">
              <w:rPr>
                <w:rFonts w:ascii="Times New Roman" w:eastAsia="Times New Roman" w:hAnsi="Times New Roman" w:cs="Times New Roman"/>
                <w:sz w:val="24"/>
                <w:szCs w:val="24"/>
                <w:lang w:eastAsia="ru-RU"/>
              </w:rPr>
              <w:t>Употребление сложносочиненных предложений в речи.</w:t>
            </w:r>
          </w:p>
        </w:tc>
        <w:tc>
          <w:tcPr>
            <w:tcW w:w="414" w:type="pct"/>
            <w:shd w:val="clear" w:color="auto" w:fill="FFFFFF" w:themeFill="background1"/>
            <w:vAlign w:val="center"/>
          </w:tcPr>
          <w:p w14:paraId="4B08C931" w14:textId="70634442" w:rsidR="00C55467" w:rsidRPr="00950FAD" w:rsidRDefault="002F2991"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2B1B3D76" w14:textId="77777777" w:rsidR="00C55467" w:rsidRPr="00950FAD" w:rsidRDefault="00C55467"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3988C265"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79A42AC6" w14:textId="1E585261" w:rsidR="00C55467" w:rsidRPr="00950FAD" w:rsidRDefault="00C55467"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Тема </w:t>
            </w:r>
            <w:r w:rsidR="003C2919" w:rsidRPr="00950FAD">
              <w:rPr>
                <w:rFonts w:ascii="Times New Roman" w:eastAsia="Times New Roman" w:hAnsi="Times New Roman" w:cs="Times New Roman"/>
                <w:bCs/>
                <w:sz w:val="24"/>
                <w:szCs w:val="24"/>
                <w:lang w:eastAsia="ru-RU"/>
              </w:rPr>
              <w:t>6.</w:t>
            </w:r>
            <w:r w:rsidR="00E81C13" w:rsidRPr="00950FAD">
              <w:rPr>
                <w:rFonts w:ascii="Times New Roman" w:eastAsia="Times New Roman" w:hAnsi="Times New Roman" w:cs="Times New Roman"/>
                <w:bCs/>
                <w:sz w:val="24"/>
                <w:szCs w:val="24"/>
                <w:lang w:eastAsia="ru-RU"/>
              </w:rPr>
              <w:t>7</w:t>
            </w:r>
            <w:r w:rsidR="003C2919" w:rsidRPr="00950FAD">
              <w:rPr>
                <w:rFonts w:ascii="Times New Roman" w:eastAsia="Times New Roman" w:hAnsi="Times New Roman" w:cs="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A09D688" w14:textId="4F49B8EB" w:rsidR="00C55467" w:rsidRPr="00950FAD" w:rsidRDefault="00C55467"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Сложноподчиненное предложение. Знаки препинания с несколькими придаточными</w:t>
            </w:r>
          </w:p>
        </w:tc>
        <w:tc>
          <w:tcPr>
            <w:tcW w:w="414" w:type="pct"/>
            <w:vAlign w:val="center"/>
          </w:tcPr>
          <w:p w14:paraId="5677E8C3" w14:textId="6649D412" w:rsidR="00C55467"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w:t>
            </w:r>
          </w:p>
        </w:tc>
        <w:tc>
          <w:tcPr>
            <w:tcW w:w="1108" w:type="pct"/>
            <w:vMerge w:val="restart"/>
          </w:tcPr>
          <w:p w14:paraId="6A6E8C96" w14:textId="77777777" w:rsidR="00E90D13" w:rsidRPr="00950FAD" w:rsidRDefault="00E90D13"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ПРб 01, ПРб 02, ПРб 03, ПРб 04, </w:t>
            </w:r>
          </w:p>
          <w:p w14:paraId="2E1456FF" w14:textId="77777777" w:rsidR="00E90D13" w:rsidRPr="00950FAD" w:rsidRDefault="00E90D13"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ЛР 07, </w:t>
            </w:r>
          </w:p>
          <w:p w14:paraId="3FC1BF09" w14:textId="6467CC45"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51295402" w14:textId="44A08BA8" w:rsidR="00A8491A" w:rsidRPr="00950FAD" w:rsidRDefault="00F5185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bCs/>
                <w:sz w:val="24"/>
                <w:szCs w:val="24"/>
                <w:lang w:eastAsia="ru-RU"/>
              </w:rPr>
              <w:t>ОК 01,02,03,04,05,06</w:t>
            </w:r>
          </w:p>
        </w:tc>
      </w:tr>
      <w:tr w:rsidR="00950FAD" w:rsidRPr="00950FAD" w14:paraId="6A9832E6" w14:textId="77777777" w:rsidTr="006B3893">
        <w:trPr>
          <w:trHeight w:val="20"/>
        </w:trPr>
        <w:tc>
          <w:tcPr>
            <w:tcW w:w="680" w:type="pct"/>
            <w:vMerge/>
            <w:tcBorders>
              <w:left w:val="single" w:sz="2" w:space="0" w:color="000000"/>
              <w:right w:val="single" w:sz="2" w:space="0" w:color="000000"/>
            </w:tcBorders>
            <w:shd w:val="clear" w:color="auto" w:fill="auto"/>
          </w:tcPr>
          <w:p w14:paraId="1E875A0F" w14:textId="77777777" w:rsidR="00C55467" w:rsidRPr="00950FAD" w:rsidRDefault="00C55467" w:rsidP="00950FA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996A17A" w14:textId="5142E88F" w:rsidR="00C55467" w:rsidRPr="00950FAD" w:rsidRDefault="00C61A64"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Лекционные занятия</w:t>
            </w:r>
            <w:r w:rsidR="002248A4" w:rsidRPr="00950FAD">
              <w:rPr>
                <w:rFonts w:ascii="Times New Roman" w:eastAsia="Times New Roman" w:hAnsi="Times New Roman" w:cs="Times New Roman"/>
                <w:b/>
                <w:i/>
                <w:iCs/>
                <w:sz w:val="24"/>
                <w:szCs w:val="24"/>
                <w:lang w:eastAsia="ru-RU"/>
              </w:rPr>
              <w:t xml:space="preserve"> </w:t>
            </w:r>
            <w:r w:rsidR="00402E19" w:rsidRPr="00950FAD">
              <w:rPr>
                <w:rFonts w:ascii="Times New Roman" w:eastAsia="Times New Roman" w:hAnsi="Times New Roman" w:cs="Times New Roman"/>
                <w:b/>
                <w:i/>
                <w:iCs/>
                <w:sz w:val="24"/>
                <w:szCs w:val="24"/>
                <w:lang w:eastAsia="ru-RU"/>
              </w:rPr>
              <w:t>1</w:t>
            </w:r>
            <w:r w:rsidR="009B3649" w:rsidRPr="00950FAD">
              <w:rPr>
                <w:rFonts w:ascii="Times New Roman" w:eastAsia="Times New Roman" w:hAnsi="Times New Roman" w:cs="Times New Roman"/>
                <w:b/>
                <w:i/>
                <w:iCs/>
                <w:sz w:val="24"/>
                <w:szCs w:val="24"/>
                <w:lang w:eastAsia="ru-RU"/>
              </w:rPr>
              <w:t>9</w:t>
            </w:r>
            <w:r w:rsidR="00C55467" w:rsidRPr="00950FAD">
              <w:rPr>
                <w:rFonts w:ascii="Times New Roman" w:eastAsia="Times New Roman" w:hAnsi="Times New Roman" w:cs="Times New Roman"/>
                <w:i/>
                <w:iCs/>
                <w:sz w:val="24"/>
                <w:szCs w:val="24"/>
                <w:lang w:eastAsia="ru-RU"/>
              </w:rPr>
              <w:t>.</w:t>
            </w:r>
            <w:r w:rsidR="00C55467" w:rsidRPr="00950FAD">
              <w:rPr>
                <w:rFonts w:ascii="Times New Roman" w:hAnsi="Times New Roman" w:cs="Times New Roman"/>
              </w:rPr>
              <w:t xml:space="preserve"> </w:t>
            </w:r>
            <w:r w:rsidR="00C55467" w:rsidRPr="00950FAD">
              <w:rPr>
                <w:rFonts w:ascii="Times New Roman" w:eastAsia="Times New Roman" w:hAnsi="Times New Roman" w:cs="Times New Roman"/>
                <w:sz w:val="24"/>
                <w:szCs w:val="24"/>
                <w:lang w:eastAsia="ru-RU"/>
              </w:rPr>
              <w:t xml:space="preserve">Сложноподчиненное предложение. Типы придаточных предложений. </w:t>
            </w:r>
            <w:r w:rsidRPr="00950FAD">
              <w:rPr>
                <w:rFonts w:ascii="Times New Roman" w:eastAsia="Times New Roman" w:hAnsi="Times New Roman" w:cs="Times New Roman"/>
                <w:sz w:val="24"/>
                <w:szCs w:val="24"/>
                <w:lang w:eastAsia="ru-RU"/>
              </w:rPr>
              <w:t>Использование сложноподчиненных предложений в разных типах и стилях речи.</w:t>
            </w:r>
          </w:p>
        </w:tc>
        <w:tc>
          <w:tcPr>
            <w:tcW w:w="414" w:type="pct"/>
            <w:shd w:val="clear" w:color="auto" w:fill="FFFFFF" w:themeFill="background1"/>
            <w:vAlign w:val="center"/>
          </w:tcPr>
          <w:p w14:paraId="32BDAFB8" w14:textId="34AD3461" w:rsidR="00C55467" w:rsidRPr="00950FAD" w:rsidRDefault="0048520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320AFCFD" w14:textId="77777777" w:rsidR="00C55467" w:rsidRPr="00950FAD" w:rsidRDefault="00C55467"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2C675E34" w14:textId="77777777" w:rsidTr="002248A4">
        <w:trPr>
          <w:trHeight w:val="20"/>
        </w:trPr>
        <w:tc>
          <w:tcPr>
            <w:tcW w:w="680" w:type="pct"/>
            <w:vMerge w:val="restart"/>
            <w:tcBorders>
              <w:top w:val="nil"/>
              <w:left w:val="single" w:sz="2" w:space="0" w:color="000000"/>
              <w:right w:val="single" w:sz="2" w:space="0" w:color="000000"/>
            </w:tcBorders>
            <w:shd w:val="clear" w:color="auto" w:fill="auto"/>
          </w:tcPr>
          <w:p w14:paraId="3DEC74E5" w14:textId="3FD989EA" w:rsidR="00C55467" w:rsidRPr="00950FAD" w:rsidRDefault="00C55467"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Тема </w:t>
            </w:r>
            <w:r w:rsidR="003C2919" w:rsidRPr="00950FAD">
              <w:rPr>
                <w:rFonts w:ascii="Times New Roman" w:eastAsia="Times New Roman" w:hAnsi="Times New Roman" w:cs="Times New Roman"/>
                <w:bCs/>
                <w:sz w:val="24"/>
                <w:szCs w:val="24"/>
                <w:lang w:eastAsia="ru-RU"/>
              </w:rPr>
              <w:t>6</w:t>
            </w:r>
            <w:r w:rsidRPr="00950FAD">
              <w:rPr>
                <w:rFonts w:ascii="Times New Roman" w:eastAsia="Times New Roman" w:hAnsi="Times New Roman" w:cs="Times New Roman"/>
                <w:bCs/>
                <w:sz w:val="24"/>
                <w:szCs w:val="24"/>
                <w:lang w:eastAsia="ru-RU"/>
              </w:rPr>
              <w:t>.</w:t>
            </w:r>
            <w:r w:rsidR="00E81C13" w:rsidRPr="00950FAD">
              <w:rPr>
                <w:rFonts w:ascii="Times New Roman" w:eastAsia="Times New Roman" w:hAnsi="Times New Roman" w:cs="Times New Roman"/>
                <w:bCs/>
                <w:sz w:val="24"/>
                <w:szCs w:val="24"/>
                <w:lang w:eastAsia="ru-RU"/>
              </w:rPr>
              <w:t>8</w:t>
            </w:r>
            <w:r w:rsidRPr="00950FAD">
              <w:rPr>
                <w:rFonts w:ascii="Times New Roman" w:eastAsia="Times New Roman" w:hAnsi="Times New Roman" w:cs="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34D400C" w14:textId="20B8DEC6" w:rsidR="00C55467" w:rsidRPr="00950FAD" w:rsidRDefault="00C55467"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Бессоюзное сложное предложение. Знаки препинания в бессоюзном сложном предложении. Синтаксический разбор</w:t>
            </w:r>
          </w:p>
        </w:tc>
        <w:tc>
          <w:tcPr>
            <w:tcW w:w="414" w:type="pct"/>
            <w:vAlign w:val="center"/>
          </w:tcPr>
          <w:p w14:paraId="359ED172" w14:textId="7095352A" w:rsidR="00C55467" w:rsidRPr="00950FAD" w:rsidRDefault="00D27243"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2</w:t>
            </w:r>
          </w:p>
        </w:tc>
        <w:tc>
          <w:tcPr>
            <w:tcW w:w="1108" w:type="pct"/>
            <w:vMerge w:val="restart"/>
          </w:tcPr>
          <w:p w14:paraId="6794117E" w14:textId="77777777" w:rsidR="00E90D13" w:rsidRPr="00950FAD" w:rsidRDefault="00E90D13"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ПРб 01, ПРб 02, ПРб 03, ПРб 04, </w:t>
            </w:r>
          </w:p>
          <w:p w14:paraId="366FFB7F" w14:textId="77777777" w:rsidR="00E90D13" w:rsidRPr="00950FAD" w:rsidRDefault="00E90D13"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ЛР 07, </w:t>
            </w:r>
          </w:p>
          <w:p w14:paraId="24A884F3" w14:textId="142ED9D7"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r w:rsidR="008D5A11" w:rsidRPr="00950FAD">
              <w:rPr>
                <w:rFonts w:ascii="Times New Roman" w:eastAsia="Times New Roman" w:hAnsi="Times New Roman" w:cs="Times New Roman"/>
                <w:bCs/>
                <w:sz w:val="24"/>
                <w:szCs w:val="24"/>
                <w:lang w:eastAsia="ru-RU"/>
              </w:rPr>
              <w:t>,</w:t>
            </w:r>
          </w:p>
          <w:p w14:paraId="28D5C806" w14:textId="36BC59C4" w:rsidR="00A8491A" w:rsidRPr="00950FAD" w:rsidRDefault="00F5185F" w:rsidP="00950FAD">
            <w:pPr>
              <w:spacing w:after="0" w:line="240" w:lineRule="auto"/>
              <w:rPr>
                <w:rFonts w:ascii="Times New Roman" w:eastAsia="Times New Roman" w:hAnsi="Times New Roman" w:cs="Times New Roman"/>
                <w:sz w:val="24"/>
                <w:szCs w:val="24"/>
                <w:lang w:eastAsia="ru-RU"/>
              </w:rPr>
            </w:pPr>
            <w:r w:rsidRPr="00950FAD">
              <w:rPr>
                <w:rFonts w:ascii="Times New Roman" w:eastAsia="Times New Roman" w:hAnsi="Times New Roman" w:cs="Times New Roman"/>
                <w:bCs/>
                <w:sz w:val="24"/>
                <w:szCs w:val="24"/>
                <w:lang w:eastAsia="ru-RU"/>
              </w:rPr>
              <w:t>ОК 01,02,03,04,05</w:t>
            </w:r>
          </w:p>
        </w:tc>
      </w:tr>
      <w:tr w:rsidR="00950FAD" w:rsidRPr="00950FAD" w14:paraId="122D3077" w14:textId="77777777" w:rsidTr="006B3893">
        <w:trPr>
          <w:trHeight w:val="20"/>
        </w:trPr>
        <w:tc>
          <w:tcPr>
            <w:tcW w:w="680" w:type="pct"/>
            <w:vMerge/>
            <w:tcBorders>
              <w:left w:val="single" w:sz="2" w:space="0" w:color="000000"/>
              <w:right w:val="single" w:sz="2" w:space="0" w:color="000000"/>
            </w:tcBorders>
            <w:shd w:val="clear" w:color="auto" w:fill="auto"/>
          </w:tcPr>
          <w:p w14:paraId="6CBD8E83" w14:textId="77777777" w:rsidR="00C55467" w:rsidRPr="00950FAD" w:rsidRDefault="00C55467" w:rsidP="00950FAD">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F11231B" w14:textId="0CDF7800" w:rsidR="00C55467" w:rsidRPr="00950FAD" w:rsidRDefault="009B3649"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 xml:space="preserve">Практическое </w:t>
            </w:r>
            <w:r w:rsidR="00C55467" w:rsidRPr="00950FAD">
              <w:rPr>
                <w:rFonts w:ascii="Times New Roman" w:eastAsia="Times New Roman" w:hAnsi="Times New Roman" w:cs="Times New Roman"/>
                <w:b/>
                <w:i/>
                <w:iCs/>
                <w:sz w:val="24"/>
                <w:szCs w:val="24"/>
                <w:lang w:eastAsia="ru-RU"/>
              </w:rPr>
              <w:t>заняти</w:t>
            </w:r>
            <w:r w:rsidR="00785CE9" w:rsidRPr="00950FAD">
              <w:rPr>
                <w:rFonts w:ascii="Times New Roman" w:eastAsia="Times New Roman" w:hAnsi="Times New Roman" w:cs="Times New Roman"/>
                <w:b/>
                <w:i/>
                <w:iCs/>
                <w:sz w:val="24"/>
                <w:szCs w:val="24"/>
                <w:lang w:eastAsia="ru-RU"/>
              </w:rPr>
              <w:t>е</w:t>
            </w:r>
            <w:r w:rsidR="00C55467" w:rsidRPr="00950FAD">
              <w:rPr>
                <w:rFonts w:ascii="Times New Roman" w:eastAsia="Times New Roman" w:hAnsi="Times New Roman" w:cs="Times New Roman"/>
                <w:b/>
                <w:i/>
                <w:iCs/>
                <w:sz w:val="24"/>
                <w:szCs w:val="24"/>
                <w:lang w:eastAsia="ru-RU"/>
              </w:rPr>
              <w:t xml:space="preserve"> </w:t>
            </w:r>
            <w:r w:rsidRPr="00950FAD">
              <w:rPr>
                <w:rFonts w:ascii="Times New Roman" w:eastAsia="Times New Roman" w:hAnsi="Times New Roman" w:cs="Times New Roman"/>
                <w:b/>
                <w:i/>
                <w:iCs/>
                <w:sz w:val="24"/>
                <w:szCs w:val="24"/>
                <w:lang w:eastAsia="ru-RU"/>
              </w:rPr>
              <w:t>18</w:t>
            </w:r>
            <w:r w:rsidR="00DC0351" w:rsidRPr="00950FAD">
              <w:rPr>
                <w:rFonts w:ascii="Times New Roman" w:eastAsia="Times New Roman" w:hAnsi="Times New Roman" w:cs="Times New Roman"/>
                <w:b/>
                <w:i/>
                <w:iCs/>
                <w:sz w:val="24"/>
                <w:szCs w:val="24"/>
                <w:lang w:eastAsia="ru-RU"/>
              </w:rPr>
              <w:t>.</w:t>
            </w:r>
            <w:r w:rsidR="00C55467" w:rsidRPr="00950FAD">
              <w:rPr>
                <w:rFonts w:ascii="Times New Roman" w:eastAsia="Times New Roman" w:hAnsi="Times New Roman" w:cs="Times New Roman"/>
                <w:sz w:val="24"/>
                <w:szCs w:val="24"/>
                <w:lang w:eastAsia="ru-RU"/>
              </w:rPr>
              <w:t xml:space="preserve"> Знаки препинания в бессоюзном сложном предложении</w:t>
            </w:r>
          </w:p>
        </w:tc>
        <w:tc>
          <w:tcPr>
            <w:tcW w:w="414" w:type="pct"/>
            <w:shd w:val="clear" w:color="auto" w:fill="FFFFFF" w:themeFill="background1"/>
            <w:vAlign w:val="center"/>
          </w:tcPr>
          <w:p w14:paraId="0F7CA2A5" w14:textId="54567FED" w:rsidR="00C55467" w:rsidRPr="00950FAD" w:rsidRDefault="006B3893"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2</w:t>
            </w:r>
          </w:p>
        </w:tc>
        <w:tc>
          <w:tcPr>
            <w:tcW w:w="1108" w:type="pct"/>
            <w:vMerge/>
          </w:tcPr>
          <w:p w14:paraId="3B7853A2" w14:textId="77777777" w:rsidR="00C55467" w:rsidRPr="00950FAD" w:rsidRDefault="00C55467"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515172BF" w14:textId="77777777" w:rsidTr="002248A4">
        <w:trPr>
          <w:trHeight w:val="20"/>
        </w:trPr>
        <w:tc>
          <w:tcPr>
            <w:tcW w:w="680" w:type="pct"/>
            <w:vMerge w:val="restart"/>
            <w:tcBorders>
              <w:top w:val="nil"/>
              <w:left w:val="single" w:sz="2" w:space="0" w:color="000000"/>
              <w:right w:val="single" w:sz="2" w:space="0" w:color="000000"/>
            </w:tcBorders>
            <w:shd w:val="clear" w:color="auto" w:fill="auto"/>
          </w:tcPr>
          <w:p w14:paraId="3119F331" w14:textId="2CAC65DA" w:rsidR="0065006C" w:rsidRPr="00950FAD" w:rsidRDefault="0065006C" w:rsidP="00950FAD">
            <w:pPr>
              <w:spacing w:after="0" w:line="240" w:lineRule="auto"/>
              <w:jc w:val="center"/>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Тема </w:t>
            </w:r>
            <w:r w:rsidR="00E81C13" w:rsidRPr="00950FAD">
              <w:rPr>
                <w:rFonts w:ascii="Times New Roman" w:eastAsia="Times New Roman" w:hAnsi="Times New Roman" w:cs="Times New Roman"/>
                <w:bCs/>
                <w:sz w:val="24"/>
                <w:szCs w:val="24"/>
                <w:lang w:eastAsia="ru-RU"/>
              </w:rPr>
              <w:t>6.9</w:t>
            </w:r>
            <w:r w:rsidRPr="00950FAD">
              <w:rPr>
                <w:rFonts w:ascii="Times New Roman" w:eastAsia="Times New Roman" w:hAnsi="Times New Roman" w:cs="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B935F77" w14:textId="537A9527" w:rsidR="0065006C" w:rsidRPr="00950FAD" w:rsidRDefault="0065006C" w:rsidP="00950FAD">
            <w:pPr>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Сложное предложение с разными видами связи. Сложное синтаксическое целое. Период</w:t>
            </w:r>
          </w:p>
        </w:tc>
        <w:tc>
          <w:tcPr>
            <w:tcW w:w="414" w:type="pct"/>
            <w:vAlign w:val="center"/>
          </w:tcPr>
          <w:p w14:paraId="6FC228B3" w14:textId="3D2CBD97" w:rsidR="0065006C" w:rsidRPr="00950FAD" w:rsidRDefault="00E4237E"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1</w:t>
            </w:r>
          </w:p>
        </w:tc>
        <w:tc>
          <w:tcPr>
            <w:tcW w:w="1108" w:type="pct"/>
            <w:vMerge w:val="restart"/>
          </w:tcPr>
          <w:p w14:paraId="38BC6E53" w14:textId="77777777" w:rsidR="00E90D13" w:rsidRPr="00950FAD" w:rsidRDefault="00E90D13"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ПРб 01, ПРб 02, ПРб 03, ПРб 04, </w:t>
            </w:r>
          </w:p>
          <w:p w14:paraId="2FE142FD" w14:textId="77777777" w:rsidR="00E90D13" w:rsidRPr="00950FAD" w:rsidRDefault="00E90D13"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ЛР 07, </w:t>
            </w:r>
          </w:p>
          <w:p w14:paraId="77548547" w14:textId="0089EEB5"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p>
          <w:p w14:paraId="06A05E61" w14:textId="1C4A98F6" w:rsidR="00A8491A" w:rsidRPr="00950FAD" w:rsidRDefault="00F5185F"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Cs/>
                <w:sz w:val="24"/>
                <w:szCs w:val="24"/>
                <w:lang w:eastAsia="ru-RU"/>
              </w:rPr>
              <w:t>ОК 01,02,03,04,05</w:t>
            </w:r>
          </w:p>
        </w:tc>
      </w:tr>
      <w:tr w:rsidR="00950FAD" w:rsidRPr="00950FAD" w14:paraId="7F10AA66" w14:textId="77777777" w:rsidTr="006B3893">
        <w:trPr>
          <w:trHeight w:val="20"/>
        </w:trPr>
        <w:tc>
          <w:tcPr>
            <w:tcW w:w="680" w:type="pct"/>
            <w:vMerge/>
            <w:tcBorders>
              <w:left w:val="single" w:sz="2" w:space="0" w:color="000000"/>
              <w:right w:val="single" w:sz="2" w:space="0" w:color="000000"/>
            </w:tcBorders>
            <w:shd w:val="clear" w:color="auto" w:fill="auto"/>
          </w:tcPr>
          <w:p w14:paraId="3CABFC7A" w14:textId="77777777" w:rsidR="0065006C" w:rsidRPr="00950FAD" w:rsidRDefault="0065006C" w:rsidP="00950FA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D01AE29" w14:textId="5286648D" w:rsidR="0065006C" w:rsidRPr="00950FAD" w:rsidRDefault="00785CE9" w:rsidP="00950FAD">
            <w:pPr>
              <w:spacing w:after="0" w:line="240" w:lineRule="auto"/>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b/>
                <w:i/>
                <w:iCs/>
                <w:sz w:val="24"/>
                <w:szCs w:val="24"/>
                <w:lang w:eastAsia="ru-RU"/>
              </w:rPr>
              <w:t>Практическое занятие</w:t>
            </w:r>
            <w:r w:rsidR="0065006C" w:rsidRPr="00950FAD">
              <w:rPr>
                <w:rFonts w:ascii="Times New Roman" w:eastAsia="Times New Roman" w:hAnsi="Times New Roman" w:cs="Times New Roman"/>
                <w:b/>
                <w:i/>
                <w:iCs/>
                <w:sz w:val="24"/>
                <w:szCs w:val="24"/>
                <w:lang w:eastAsia="ru-RU"/>
              </w:rPr>
              <w:t xml:space="preserve"> </w:t>
            </w:r>
            <w:r w:rsidRPr="00950FAD">
              <w:rPr>
                <w:rFonts w:ascii="Times New Roman" w:eastAsia="Times New Roman" w:hAnsi="Times New Roman" w:cs="Times New Roman"/>
                <w:b/>
                <w:i/>
                <w:iCs/>
                <w:sz w:val="24"/>
                <w:szCs w:val="24"/>
                <w:lang w:eastAsia="ru-RU"/>
              </w:rPr>
              <w:t>19</w:t>
            </w:r>
            <w:r w:rsidR="0065006C" w:rsidRPr="00950FAD">
              <w:rPr>
                <w:rFonts w:ascii="Times New Roman" w:eastAsia="Times New Roman" w:hAnsi="Times New Roman" w:cs="Times New Roman"/>
                <w:b/>
                <w:i/>
                <w:iCs/>
                <w:sz w:val="24"/>
                <w:szCs w:val="24"/>
                <w:lang w:eastAsia="ru-RU"/>
              </w:rPr>
              <w:t>.</w:t>
            </w:r>
            <w:r w:rsidR="0065006C" w:rsidRPr="00950FAD">
              <w:rPr>
                <w:rFonts w:ascii="Times New Roman" w:eastAsia="Times New Roman" w:hAnsi="Times New Roman" w:cs="Times New Roman"/>
                <w:sz w:val="24"/>
                <w:szCs w:val="24"/>
                <w:lang w:eastAsia="ru-RU"/>
              </w:rPr>
              <w:t xml:space="preserve"> Синонимика простых и сложных предложений (простые и сложноподчиненные предложения, сложные союзные и бессоюзные предложения).</w:t>
            </w:r>
            <w:r w:rsidRPr="00950FAD">
              <w:rPr>
                <w:rFonts w:ascii="Times New Roman" w:hAnsi="Times New Roman" w:cs="Times New Roman"/>
              </w:rPr>
              <w:t xml:space="preserve"> </w:t>
            </w:r>
            <w:r w:rsidRPr="00950FAD">
              <w:rPr>
                <w:rFonts w:ascii="Times New Roman" w:eastAsia="Times New Roman" w:hAnsi="Times New Roman" w:cs="Times New Roman"/>
                <w:sz w:val="24"/>
                <w:szCs w:val="24"/>
                <w:lang w:eastAsia="ru-RU"/>
              </w:rPr>
              <w:t>Знаки препинания в сложном предложении с разными видами связи.</w:t>
            </w:r>
          </w:p>
        </w:tc>
        <w:tc>
          <w:tcPr>
            <w:tcW w:w="414" w:type="pct"/>
            <w:shd w:val="clear" w:color="auto" w:fill="FFFFFF" w:themeFill="background1"/>
            <w:vAlign w:val="center"/>
          </w:tcPr>
          <w:p w14:paraId="34832C91" w14:textId="7D8716CA" w:rsidR="0065006C" w:rsidRPr="00950FAD" w:rsidRDefault="00485208" w:rsidP="00950FAD">
            <w:pPr>
              <w:spacing w:after="0" w:line="240" w:lineRule="auto"/>
              <w:jc w:val="center"/>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1</w:t>
            </w:r>
          </w:p>
        </w:tc>
        <w:tc>
          <w:tcPr>
            <w:tcW w:w="1108" w:type="pct"/>
            <w:vMerge/>
          </w:tcPr>
          <w:p w14:paraId="27519011" w14:textId="77777777" w:rsidR="0065006C" w:rsidRPr="00950FAD" w:rsidRDefault="0065006C" w:rsidP="00950FAD">
            <w:pPr>
              <w:spacing w:after="0" w:line="240" w:lineRule="auto"/>
              <w:ind w:firstLine="709"/>
              <w:rPr>
                <w:rFonts w:ascii="Times New Roman" w:eastAsia="Times New Roman" w:hAnsi="Times New Roman" w:cs="Times New Roman"/>
                <w:b/>
                <w:bCs/>
                <w:sz w:val="24"/>
                <w:szCs w:val="24"/>
                <w:lang w:eastAsia="ru-RU"/>
              </w:rPr>
            </w:pPr>
          </w:p>
        </w:tc>
      </w:tr>
      <w:tr w:rsidR="00950FAD" w:rsidRPr="00950FAD" w14:paraId="5FCB340A" w14:textId="77777777" w:rsidTr="002248A4">
        <w:trPr>
          <w:trHeight w:val="20"/>
        </w:trPr>
        <w:tc>
          <w:tcPr>
            <w:tcW w:w="5000" w:type="pct"/>
            <w:gridSpan w:val="4"/>
            <w:tcBorders>
              <w:left w:val="single" w:sz="2" w:space="0" w:color="000000"/>
              <w:bottom w:val="single" w:sz="4" w:space="0" w:color="auto"/>
            </w:tcBorders>
            <w:shd w:val="clear" w:color="auto" w:fill="auto"/>
            <w:vAlign w:val="center"/>
          </w:tcPr>
          <w:p w14:paraId="54190B16" w14:textId="0350AC77" w:rsidR="004A7D3C" w:rsidRPr="00950FAD" w:rsidRDefault="004A7D3C" w:rsidP="00950FAD">
            <w:pPr>
              <w:spacing w:after="0" w:line="240" w:lineRule="auto"/>
              <w:jc w:val="center"/>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Профессиона</w:t>
            </w:r>
            <w:r w:rsidR="004549F1" w:rsidRPr="00950FAD">
              <w:rPr>
                <w:rFonts w:ascii="Times New Roman" w:eastAsia="Times New Roman" w:hAnsi="Times New Roman" w:cs="Times New Roman"/>
                <w:b/>
                <w:bCs/>
                <w:sz w:val="24"/>
                <w:szCs w:val="24"/>
                <w:lang w:eastAsia="ru-RU"/>
              </w:rPr>
              <w:t>льно ориентированное содержание</w:t>
            </w:r>
          </w:p>
        </w:tc>
      </w:tr>
      <w:tr w:rsidR="00950FAD" w:rsidRPr="00950FAD" w14:paraId="07FF9729" w14:textId="77777777" w:rsidTr="006B3893">
        <w:tc>
          <w:tcPr>
            <w:tcW w:w="680" w:type="pct"/>
            <w:vMerge w:val="restart"/>
          </w:tcPr>
          <w:p w14:paraId="5291F694" w14:textId="77777777" w:rsidR="003C2919" w:rsidRPr="00950FAD" w:rsidRDefault="003C2919" w:rsidP="00950FAD">
            <w:pPr>
              <w:suppressAutoHyphens/>
              <w:spacing w:after="0" w:line="240" w:lineRule="auto"/>
              <w:ind w:firstLine="709"/>
              <w:rPr>
                <w:rFonts w:ascii="Times New Roman" w:eastAsia="Times New Roman" w:hAnsi="Times New Roman" w:cs="Times New Roman"/>
                <w:b/>
                <w:sz w:val="24"/>
                <w:szCs w:val="24"/>
                <w:lang w:eastAsia="ru-RU"/>
              </w:rPr>
            </w:pPr>
          </w:p>
        </w:tc>
        <w:tc>
          <w:tcPr>
            <w:tcW w:w="2798" w:type="pct"/>
          </w:tcPr>
          <w:p w14:paraId="7D028944" w14:textId="77777777" w:rsidR="00F5185F" w:rsidRPr="00950FAD" w:rsidRDefault="00F5185F" w:rsidP="00950FAD">
            <w:pPr>
              <w:suppressAutoHyphens/>
              <w:spacing w:after="0" w:line="240" w:lineRule="auto"/>
              <w:jc w:val="both"/>
              <w:rPr>
                <w:rFonts w:ascii="Times New Roman" w:eastAsia="Times New Roman" w:hAnsi="Times New Roman" w:cs="Times New Roman"/>
                <w:b/>
                <w:i/>
                <w:iCs/>
                <w:sz w:val="24"/>
                <w:szCs w:val="24"/>
                <w:lang w:eastAsia="ru-RU"/>
              </w:rPr>
            </w:pPr>
          </w:p>
          <w:p w14:paraId="2BC8E5BC" w14:textId="63DEB2E3" w:rsidR="003C2919" w:rsidRPr="00950FAD" w:rsidRDefault="003C2919" w:rsidP="00950FAD">
            <w:pPr>
              <w:suppressAutoHyphens/>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Лекционное занятие 7.</w:t>
            </w:r>
            <w:r w:rsidRPr="00950FAD">
              <w:rPr>
                <w:rFonts w:ascii="Times New Roman" w:eastAsia="Times New Roman" w:hAnsi="Times New Roman" w:cs="Times New Roman"/>
                <w:b/>
                <w:sz w:val="24"/>
                <w:szCs w:val="24"/>
                <w:lang w:eastAsia="ru-RU"/>
              </w:rPr>
              <w:t xml:space="preserve"> </w:t>
            </w:r>
            <w:r w:rsidRPr="00950FAD">
              <w:rPr>
                <w:rFonts w:ascii="Times New Roman" w:eastAsia="Times New Roman" w:hAnsi="Times New Roman" w:cs="Times New Roman"/>
                <w:sz w:val="24"/>
                <w:szCs w:val="24"/>
                <w:lang w:eastAsia="ru-RU"/>
              </w:rPr>
              <w:t xml:space="preserve">Исследование текстов профессиональной направленности на выявление существенных признаков синтаксических понятий </w:t>
            </w:r>
            <w:r w:rsidRPr="00950FAD">
              <w:rPr>
                <w:rFonts w:ascii="Times New Roman" w:eastAsia="Times New Roman" w:hAnsi="Times New Roman" w:cs="Times New Roman"/>
                <w:sz w:val="24"/>
                <w:szCs w:val="24"/>
                <w:lang w:eastAsia="ru-RU"/>
              </w:rPr>
              <w:lastRenderedPageBreak/>
              <w:t>и синтаксических единиц</w:t>
            </w:r>
          </w:p>
        </w:tc>
        <w:tc>
          <w:tcPr>
            <w:tcW w:w="414" w:type="pct"/>
            <w:shd w:val="clear" w:color="auto" w:fill="FFFFFF" w:themeFill="background1"/>
            <w:vAlign w:val="center"/>
          </w:tcPr>
          <w:p w14:paraId="552220A8" w14:textId="1B5DF14B" w:rsidR="003C2919" w:rsidRPr="00950FAD" w:rsidRDefault="006B3893" w:rsidP="00950FAD">
            <w:pPr>
              <w:spacing w:after="0" w:line="240" w:lineRule="auto"/>
              <w:jc w:val="center"/>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lastRenderedPageBreak/>
              <w:t>2</w:t>
            </w:r>
          </w:p>
        </w:tc>
        <w:tc>
          <w:tcPr>
            <w:tcW w:w="1108" w:type="pct"/>
            <w:vMerge w:val="restart"/>
          </w:tcPr>
          <w:p w14:paraId="74DAC5C5" w14:textId="77777777" w:rsidR="00F5185F" w:rsidRPr="00950FAD" w:rsidRDefault="00F5185F" w:rsidP="00950FAD">
            <w:pPr>
              <w:spacing w:after="0" w:line="240" w:lineRule="auto"/>
              <w:rPr>
                <w:rFonts w:ascii="Times New Roman" w:eastAsia="Times New Roman" w:hAnsi="Times New Roman" w:cs="Times New Roman"/>
                <w:bCs/>
                <w:sz w:val="24"/>
                <w:szCs w:val="24"/>
                <w:lang w:eastAsia="ru-RU"/>
              </w:rPr>
            </w:pPr>
          </w:p>
          <w:p w14:paraId="5BCA203B" w14:textId="77777777" w:rsidR="00E90D13" w:rsidRPr="00950FAD" w:rsidRDefault="00E90D13"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t xml:space="preserve">ПРб 01, ПРб 02, ПРб 03, ПРб 04, </w:t>
            </w:r>
          </w:p>
          <w:p w14:paraId="341A9D6C" w14:textId="7583D749" w:rsidR="00E90D13" w:rsidRPr="00950FAD" w:rsidRDefault="00E90D13"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sz w:val="24"/>
                <w:szCs w:val="24"/>
                <w:lang w:eastAsia="ru-RU"/>
              </w:rPr>
              <w:lastRenderedPageBreak/>
              <w:t xml:space="preserve">ЛР 07, ЛР 09, ЛР 13, </w:t>
            </w:r>
          </w:p>
          <w:p w14:paraId="5BAF60E7" w14:textId="77777777" w:rsidR="00C41E27" w:rsidRPr="00950FAD" w:rsidRDefault="00C41E27" w:rsidP="00950FAD">
            <w:pPr>
              <w:spacing w:after="0" w:line="240" w:lineRule="auto"/>
              <w:rPr>
                <w:rFonts w:ascii="Times New Roman" w:eastAsia="Times New Roman" w:hAnsi="Times New Roman" w:cs="Times New Roman"/>
                <w:bCs/>
                <w:sz w:val="24"/>
                <w:szCs w:val="24"/>
                <w:lang w:eastAsia="ru-RU"/>
              </w:rPr>
            </w:pPr>
            <w:r w:rsidRPr="00950FAD">
              <w:rPr>
                <w:rFonts w:ascii="Times New Roman" w:eastAsia="Times New Roman" w:hAnsi="Times New Roman" w:cs="Times New Roman"/>
                <w:bCs/>
                <w:iCs/>
                <w:sz w:val="24"/>
                <w:szCs w:val="24"/>
                <w:lang w:eastAsia="ru-RU"/>
              </w:rPr>
              <w:t xml:space="preserve">МР 02, </w:t>
            </w:r>
            <w:r w:rsidRPr="00950FAD">
              <w:rPr>
                <w:rFonts w:ascii="Times New Roman" w:eastAsia="Times New Roman" w:hAnsi="Times New Roman" w:cs="Times New Roman"/>
                <w:bCs/>
                <w:sz w:val="24"/>
                <w:szCs w:val="24"/>
                <w:lang w:eastAsia="ru-RU"/>
              </w:rPr>
              <w:t>МР 08, МР 09,</w:t>
            </w:r>
          </w:p>
          <w:p w14:paraId="194BB230" w14:textId="1178995D" w:rsidR="003C2919" w:rsidRPr="00950FAD" w:rsidRDefault="00F5185F" w:rsidP="00950FAD">
            <w:pPr>
              <w:spacing w:after="0" w:line="240" w:lineRule="auto"/>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Cs/>
                <w:sz w:val="24"/>
                <w:szCs w:val="24"/>
                <w:lang w:eastAsia="ru-RU"/>
              </w:rPr>
              <w:t>ОК 01,02,03,04,05</w:t>
            </w:r>
          </w:p>
        </w:tc>
      </w:tr>
      <w:tr w:rsidR="00950FAD" w:rsidRPr="00950FAD" w14:paraId="257B82FD" w14:textId="77777777" w:rsidTr="002248A4">
        <w:tc>
          <w:tcPr>
            <w:tcW w:w="680" w:type="pct"/>
            <w:vMerge/>
          </w:tcPr>
          <w:p w14:paraId="2B157065" w14:textId="77777777" w:rsidR="003C2919" w:rsidRPr="00950FAD" w:rsidRDefault="003C2919" w:rsidP="00950FAD">
            <w:pPr>
              <w:suppressAutoHyphens/>
              <w:spacing w:after="0" w:line="240" w:lineRule="auto"/>
              <w:ind w:firstLine="709"/>
              <w:rPr>
                <w:rFonts w:ascii="Times New Roman" w:eastAsia="Times New Roman" w:hAnsi="Times New Roman" w:cs="Times New Roman"/>
                <w:b/>
                <w:sz w:val="24"/>
                <w:szCs w:val="24"/>
                <w:lang w:eastAsia="ru-RU"/>
              </w:rPr>
            </w:pPr>
          </w:p>
        </w:tc>
        <w:tc>
          <w:tcPr>
            <w:tcW w:w="2798" w:type="pct"/>
          </w:tcPr>
          <w:p w14:paraId="190AD717" w14:textId="43F97E80" w:rsidR="003C2919" w:rsidRPr="00950FAD" w:rsidRDefault="003C2919" w:rsidP="00950FAD">
            <w:pPr>
              <w:suppressAutoHyphens/>
              <w:spacing w:after="0" w:line="240" w:lineRule="auto"/>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i/>
                <w:iCs/>
                <w:sz w:val="24"/>
                <w:szCs w:val="24"/>
                <w:lang w:eastAsia="ru-RU"/>
              </w:rPr>
              <w:t>Практическое занятие 6.</w:t>
            </w:r>
            <w:r w:rsidRPr="00950FAD">
              <w:rPr>
                <w:rFonts w:ascii="Times New Roman" w:eastAsia="Times New Roman" w:hAnsi="Times New Roman" w:cs="Times New Roman"/>
                <w:b/>
                <w:sz w:val="24"/>
                <w:szCs w:val="24"/>
                <w:lang w:eastAsia="ru-RU"/>
              </w:rPr>
              <w:t xml:space="preserve"> </w:t>
            </w:r>
            <w:r w:rsidRPr="00950FAD">
              <w:rPr>
                <w:rFonts w:ascii="Times New Roman" w:eastAsia="Times New Roman" w:hAnsi="Times New Roman" w:cs="Times New Roman"/>
                <w:sz w:val="24"/>
                <w:szCs w:val="24"/>
                <w:lang w:eastAsia="ru-RU"/>
              </w:rPr>
              <w:t xml:space="preserve">Составление связного высказывания с использованием предложений определенной структуры на профессиональные темы </w:t>
            </w:r>
            <w:r w:rsidR="009E26B7" w:rsidRPr="00950FAD">
              <w:rPr>
                <w:rFonts w:ascii="Times New Roman" w:eastAsia="Times New Roman" w:hAnsi="Times New Roman" w:cs="Times New Roman"/>
                <w:sz w:val="24"/>
                <w:szCs w:val="24"/>
                <w:lang w:eastAsia="ru-RU"/>
              </w:rPr>
              <w:t xml:space="preserve">   по специальности «Технология металлообрабатывающего производства» </w:t>
            </w:r>
          </w:p>
        </w:tc>
        <w:tc>
          <w:tcPr>
            <w:tcW w:w="414" w:type="pct"/>
            <w:vAlign w:val="center"/>
          </w:tcPr>
          <w:p w14:paraId="4FEA5C54" w14:textId="6B23890A" w:rsidR="003C2919" w:rsidRPr="00950FAD" w:rsidRDefault="003C2919" w:rsidP="00950FAD">
            <w:pPr>
              <w:spacing w:after="0" w:line="240" w:lineRule="auto"/>
              <w:jc w:val="center"/>
              <w:rPr>
                <w:rFonts w:ascii="Times New Roman" w:eastAsia="Times New Roman" w:hAnsi="Times New Roman" w:cs="Times New Roman"/>
                <w:bCs/>
                <w:iCs/>
                <w:sz w:val="24"/>
                <w:szCs w:val="24"/>
                <w:lang w:eastAsia="ru-RU"/>
              </w:rPr>
            </w:pPr>
            <w:r w:rsidRPr="00950FAD">
              <w:rPr>
                <w:rFonts w:ascii="Times New Roman" w:eastAsia="Times New Roman" w:hAnsi="Times New Roman" w:cs="Times New Roman"/>
                <w:bCs/>
                <w:iCs/>
                <w:sz w:val="24"/>
                <w:szCs w:val="24"/>
                <w:lang w:eastAsia="ru-RU"/>
              </w:rPr>
              <w:t>2</w:t>
            </w:r>
          </w:p>
        </w:tc>
        <w:tc>
          <w:tcPr>
            <w:tcW w:w="1108" w:type="pct"/>
            <w:vMerge/>
          </w:tcPr>
          <w:p w14:paraId="6CE4ED96" w14:textId="3C441CFA" w:rsidR="003C2919" w:rsidRPr="00950FAD" w:rsidRDefault="003C2919" w:rsidP="00950FAD">
            <w:pPr>
              <w:spacing w:after="0" w:line="240" w:lineRule="auto"/>
              <w:ind w:firstLine="709"/>
              <w:rPr>
                <w:rFonts w:ascii="Times New Roman" w:eastAsia="Times New Roman" w:hAnsi="Times New Roman" w:cs="Times New Roman"/>
                <w:b/>
                <w:i/>
                <w:sz w:val="24"/>
                <w:szCs w:val="24"/>
                <w:lang w:eastAsia="ru-RU"/>
              </w:rPr>
            </w:pPr>
          </w:p>
        </w:tc>
      </w:tr>
      <w:tr w:rsidR="00950FAD" w:rsidRPr="00950FAD" w14:paraId="13A5F957" w14:textId="2F3EE4AA" w:rsidTr="002248A4">
        <w:tc>
          <w:tcPr>
            <w:tcW w:w="3478" w:type="pct"/>
            <w:gridSpan w:val="2"/>
          </w:tcPr>
          <w:p w14:paraId="67C987A6" w14:textId="624DE121" w:rsidR="00581C7D" w:rsidRPr="00950FAD" w:rsidRDefault="00581C7D" w:rsidP="00950FAD">
            <w:pPr>
              <w:suppressAutoHyphens/>
              <w:spacing w:after="0" w:line="240" w:lineRule="auto"/>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Промежуточная аттестация</w:t>
            </w:r>
            <w:r w:rsidR="00E96B5B" w:rsidRPr="00950FAD">
              <w:rPr>
                <w:rFonts w:ascii="Times New Roman" w:eastAsia="Times New Roman" w:hAnsi="Times New Roman" w:cs="Times New Roman"/>
                <w:b/>
                <w:sz w:val="24"/>
                <w:szCs w:val="24"/>
                <w:lang w:eastAsia="ru-RU"/>
              </w:rPr>
              <w:t xml:space="preserve"> (экзамен)</w:t>
            </w:r>
          </w:p>
        </w:tc>
        <w:tc>
          <w:tcPr>
            <w:tcW w:w="414" w:type="pct"/>
            <w:vAlign w:val="center"/>
          </w:tcPr>
          <w:p w14:paraId="3965D1E2" w14:textId="4D601A61" w:rsidR="00581C7D" w:rsidRPr="00950FAD" w:rsidRDefault="00E4237E" w:rsidP="00950FAD">
            <w:pPr>
              <w:spacing w:after="0" w:line="240" w:lineRule="auto"/>
              <w:jc w:val="center"/>
              <w:rPr>
                <w:rFonts w:ascii="Times New Roman" w:eastAsia="Times New Roman" w:hAnsi="Times New Roman" w:cs="Times New Roman"/>
                <w:b/>
                <w:iCs/>
                <w:sz w:val="24"/>
                <w:szCs w:val="24"/>
                <w:lang w:eastAsia="ru-RU"/>
              </w:rPr>
            </w:pPr>
            <w:r w:rsidRPr="00950FAD">
              <w:rPr>
                <w:rFonts w:ascii="Times New Roman" w:eastAsia="Times New Roman" w:hAnsi="Times New Roman" w:cs="Times New Roman"/>
                <w:b/>
                <w:iCs/>
                <w:sz w:val="24"/>
                <w:szCs w:val="24"/>
                <w:lang w:eastAsia="ru-RU"/>
              </w:rPr>
              <w:t>4</w:t>
            </w:r>
          </w:p>
        </w:tc>
        <w:tc>
          <w:tcPr>
            <w:tcW w:w="1108" w:type="pct"/>
          </w:tcPr>
          <w:p w14:paraId="1AD725E0" w14:textId="77777777" w:rsidR="00581C7D" w:rsidRPr="00950FAD" w:rsidRDefault="00581C7D" w:rsidP="00950FAD">
            <w:pPr>
              <w:spacing w:after="0" w:line="240" w:lineRule="auto"/>
              <w:ind w:firstLine="709"/>
              <w:rPr>
                <w:rFonts w:ascii="Times New Roman" w:eastAsia="Times New Roman" w:hAnsi="Times New Roman" w:cs="Times New Roman"/>
                <w:b/>
                <w:i/>
                <w:sz w:val="24"/>
                <w:szCs w:val="24"/>
                <w:lang w:eastAsia="ru-RU"/>
              </w:rPr>
            </w:pPr>
          </w:p>
        </w:tc>
      </w:tr>
      <w:tr w:rsidR="00581C7D" w:rsidRPr="00950FAD" w14:paraId="1AF1F31E" w14:textId="4AD4CD3A" w:rsidTr="002248A4">
        <w:trPr>
          <w:trHeight w:val="20"/>
        </w:trPr>
        <w:tc>
          <w:tcPr>
            <w:tcW w:w="3478" w:type="pct"/>
            <w:gridSpan w:val="2"/>
          </w:tcPr>
          <w:p w14:paraId="615B3FCB" w14:textId="77777777" w:rsidR="00581C7D" w:rsidRPr="00950FAD" w:rsidRDefault="00581C7D" w:rsidP="00950FAD">
            <w:pPr>
              <w:spacing w:after="0" w:line="240" w:lineRule="auto"/>
              <w:rPr>
                <w:rFonts w:ascii="Times New Roman" w:eastAsia="Times New Roman" w:hAnsi="Times New Roman" w:cs="Times New Roman"/>
                <w:b/>
                <w:bCs/>
                <w:sz w:val="24"/>
                <w:szCs w:val="24"/>
                <w:lang w:eastAsia="ru-RU"/>
              </w:rPr>
            </w:pPr>
            <w:r w:rsidRPr="00950FAD">
              <w:rPr>
                <w:rFonts w:ascii="Times New Roman" w:eastAsia="Times New Roman" w:hAnsi="Times New Roman" w:cs="Times New Roman"/>
                <w:b/>
                <w:bCs/>
                <w:sz w:val="24"/>
                <w:szCs w:val="24"/>
                <w:lang w:eastAsia="ru-RU"/>
              </w:rPr>
              <w:t>Всего:</w:t>
            </w:r>
          </w:p>
        </w:tc>
        <w:tc>
          <w:tcPr>
            <w:tcW w:w="414" w:type="pct"/>
            <w:vAlign w:val="center"/>
          </w:tcPr>
          <w:p w14:paraId="04AB29A3" w14:textId="10631507" w:rsidR="00581C7D" w:rsidRPr="00950FAD" w:rsidRDefault="00E4237E" w:rsidP="00950FAD">
            <w:pPr>
              <w:spacing w:after="0" w:line="240" w:lineRule="auto"/>
              <w:jc w:val="center"/>
              <w:rPr>
                <w:rFonts w:ascii="Times New Roman" w:eastAsia="Times New Roman" w:hAnsi="Times New Roman" w:cs="Times New Roman"/>
                <w:b/>
                <w:bCs/>
                <w:iCs/>
                <w:sz w:val="24"/>
                <w:szCs w:val="24"/>
                <w:lang w:eastAsia="ru-RU"/>
              </w:rPr>
            </w:pPr>
            <w:r w:rsidRPr="00950FAD">
              <w:rPr>
                <w:rFonts w:ascii="Times New Roman" w:eastAsia="Times New Roman" w:hAnsi="Times New Roman" w:cs="Times New Roman"/>
                <w:b/>
                <w:bCs/>
                <w:iCs/>
                <w:sz w:val="24"/>
                <w:szCs w:val="24"/>
                <w:lang w:eastAsia="ru-RU"/>
              </w:rPr>
              <w:t>79</w:t>
            </w:r>
          </w:p>
        </w:tc>
        <w:tc>
          <w:tcPr>
            <w:tcW w:w="1108" w:type="pct"/>
          </w:tcPr>
          <w:p w14:paraId="60D21584" w14:textId="77777777" w:rsidR="00581C7D" w:rsidRPr="00950FAD" w:rsidRDefault="00581C7D" w:rsidP="00950FAD">
            <w:pPr>
              <w:spacing w:after="0" w:line="240" w:lineRule="auto"/>
              <w:ind w:firstLine="709"/>
              <w:rPr>
                <w:rFonts w:ascii="Times New Roman" w:eastAsia="Times New Roman" w:hAnsi="Times New Roman" w:cs="Times New Roman"/>
                <w:b/>
                <w:bCs/>
                <w:i/>
                <w:sz w:val="24"/>
                <w:szCs w:val="24"/>
                <w:lang w:eastAsia="ru-RU"/>
              </w:rPr>
            </w:pPr>
          </w:p>
        </w:tc>
      </w:tr>
    </w:tbl>
    <w:p w14:paraId="17F09254" w14:textId="54B30B09" w:rsidR="00F241E3" w:rsidRPr="00950FAD" w:rsidRDefault="00F241E3" w:rsidP="00950FAD">
      <w:pPr>
        <w:spacing w:after="0" w:line="240" w:lineRule="auto"/>
        <w:ind w:firstLine="709"/>
        <w:rPr>
          <w:rFonts w:ascii="Times New Roman" w:eastAsia="Times New Roman" w:hAnsi="Times New Roman" w:cs="Times New Roman"/>
          <w:bCs/>
          <w:i/>
          <w:sz w:val="24"/>
          <w:szCs w:val="24"/>
          <w:lang w:eastAsia="ru-RU"/>
        </w:rPr>
      </w:pPr>
    </w:p>
    <w:p w14:paraId="73BB4849" w14:textId="77777777" w:rsidR="00332AA1" w:rsidRPr="00E55D37" w:rsidRDefault="00332AA1" w:rsidP="00721B3F">
      <w:pPr>
        <w:spacing w:after="0" w:line="240" w:lineRule="auto"/>
        <w:ind w:firstLine="709"/>
        <w:rPr>
          <w:rFonts w:ascii="Times New Roman" w:eastAsia="Times New Roman" w:hAnsi="Times New Roman" w:cs="Times New Roman"/>
          <w:i/>
          <w:sz w:val="24"/>
          <w:szCs w:val="24"/>
          <w:lang w:eastAsia="ru-RU"/>
        </w:rPr>
        <w:sectPr w:rsidR="00332AA1" w:rsidRPr="00E55D37" w:rsidSect="004C01E5">
          <w:type w:val="nextColumn"/>
          <w:pgSz w:w="16840" w:h="11907" w:orient="landscape"/>
          <w:pgMar w:top="1134" w:right="567" w:bottom="1134" w:left="1134" w:header="709" w:footer="709" w:gutter="0"/>
          <w:cols w:space="720"/>
        </w:sectPr>
      </w:pPr>
    </w:p>
    <w:p w14:paraId="032A5891" w14:textId="6247912A" w:rsidR="00F241E3" w:rsidRPr="009F5C4D" w:rsidRDefault="00F241E3" w:rsidP="00DC0351">
      <w:pPr>
        <w:spacing w:after="0" w:line="240" w:lineRule="auto"/>
        <w:jc w:val="both"/>
        <w:rPr>
          <w:rFonts w:ascii="Times New Roman" w:eastAsia="Times New Roman" w:hAnsi="Times New Roman" w:cs="Times New Roman"/>
          <w:b/>
          <w:bCs/>
          <w:sz w:val="28"/>
          <w:szCs w:val="28"/>
          <w:lang w:eastAsia="ru-RU"/>
        </w:rPr>
      </w:pPr>
      <w:r w:rsidRPr="009F5C4D">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199D1090" w14:textId="77777777" w:rsidR="001A7F0E" w:rsidRPr="009F5C4D" w:rsidRDefault="001A7F0E" w:rsidP="00DC0351">
      <w:pPr>
        <w:spacing w:after="0" w:line="240" w:lineRule="auto"/>
        <w:ind w:firstLine="709"/>
        <w:contextualSpacing/>
        <w:jc w:val="both"/>
        <w:rPr>
          <w:rFonts w:ascii="Times New Roman" w:eastAsia="Times New Roman" w:hAnsi="Times New Roman" w:cs="Times New Roman"/>
          <w:bCs/>
          <w:sz w:val="28"/>
          <w:szCs w:val="28"/>
          <w:lang w:eastAsia="ru-RU"/>
        </w:rPr>
      </w:pPr>
    </w:p>
    <w:p w14:paraId="740E4F6C" w14:textId="74A4C08E" w:rsidR="001A7F0E" w:rsidRDefault="001A7F0E" w:rsidP="001A7F0E">
      <w:pPr>
        <w:suppressAutoHyphens/>
        <w:spacing w:after="0" w:line="240" w:lineRule="auto"/>
        <w:ind w:firstLine="709"/>
        <w:jc w:val="both"/>
        <w:rPr>
          <w:rFonts w:ascii="Times New Roman" w:eastAsia="Times New Roman" w:hAnsi="Times New Roman" w:cs="Times New Roman"/>
          <w:bCs/>
          <w:sz w:val="28"/>
          <w:szCs w:val="28"/>
          <w:lang w:eastAsia="ru-RU"/>
        </w:rPr>
      </w:pPr>
      <w:r w:rsidRPr="009F5C4D">
        <w:rPr>
          <w:rFonts w:ascii="Times New Roman" w:eastAsia="Times New Roman" w:hAnsi="Times New Roman" w:cs="Times New Roman"/>
          <w:bCs/>
          <w:sz w:val="28"/>
          <w:szCs w:val="28"/>
          <w:lang w:eastAsia="ru-RU"/>
        </w:rPr>
        <w:t xml:space="preserve">3.1. </w:t>
      </w:r>
      <w:r w:rsidR="00F5185F" w:rsidRPr="00F5185F">
        <w:rPr>
          <w:rFonts w:ascii="Times New Roman" w:eastAsia="Times New Roman" w:hAnsi="Times New Roman" w:cs="Times New Roman"/>
          <w:bCs/>
          <w:sz w:val="28"/>
          <w:szCs w:val="28"/>
          <w:lang w:eastAsia="ru-RU"/>
        </w:rPr>
        <w:t>Требования к минимальному материально-техническому обеспечению</w:t>
      </w:r>
    </w:p>
    <w:p w14:paraId="17D7EE95" w14:textId="77777777" w:rsidR="00F5185F" w:rsidRDefault="00F5185F" w:rsidP="001A7F0E">
      <w:pPr>
        <w:suppressAutoHyphens/>
        <w:spacing w:after="0" w:line="240" w:lineRule="auto"/>
        <w:ind w:firstLine="709"/>
        <w:jc w:val="both"/>
        <w:rPr>
          <w:rFonts w:ascii="Times New Roman" w:eastAsia="Times New Roman" w:hAnsi="Times New Roman" w:cs="Times New Roman"/>
          <w:bCs/>
          <w:sz w:val="28"/>
          <w:szCs w:val="28"/>
          <w:lang w:eastAsia="ru-RU"/>
        </w:rPr>
      </w:pPr>
    </w:p>
    <w:tbl>
      <w:tblPr>
        <w:tblW w:w="9441"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5" w:type="dxa"/>
        </w:tblCellMar>
        <w:tblLook w:val="04A0" w:firstRow="1" w:lastRow="0" w:firstColumn="1" w:lastColumn="0" w:noHBand="0" w:noVBand="1"/>
      </w:tblPr>
      <w:tblGrid>
        <w:gridCol w:w="3057"/>
        <w:gridCol w:w="6384"/>
      </w:tblGrid>
      <w:tr w:rsidR="00F5185F" w:rsidRPr="00F5185F" w14:paraId="51F89746" w14:textId="77777777" w:rsidTr="00950FAD">
        <w:tc>
          <w:tcPr>
            <w:tcW w:w="3057" w:type="dxa"/>
            <w:tcBorders>
              <w:top w:val="single" w:sz="4" w:space="0" w:color="000000"/>
              <w:left w:val="single" w:sz="4" w:space="0" w:color="000000"/>
              <w:bottom w:val="single" w:sz="4" w:space="0" w:color="000000"/>
              <w:right w:val="single" w:sz="4" w:space="0" w:color="000000"/>
            </w:tcBorders>
            <w:hideMark/>
          </w:tcPr>
          <w:p w14:paraId="15201A52" w14:textId="77777777" w:rsidR="00F5185F" w:rsidRPr="00F5185F" w:rsidRDefault="00F5185F" w:rsidP="00F5185F">
            <w:pPr>
              <w:widowControl w:val="0"/>
              <w:suppressAutoHyphens/>
              <w:spacing w:after="0" w:line="240" w:lineRule="auto"/>
              <w:jc w:val="center"/>
              <w:rPr>
                <w:rFonts w:ascii="Times New Roman" w:eastAsia="Calibri" w:hAnsi="Times New Roman" w:cs="Times New Roman"/>
                <w:sz w:val="28"/>
                <w:szCs w:val="28"/>
              </w:rPr>
            </w:pPr>
            <w:r w:rsidRPr="00F5185F">
              <w:rPr>
                <w:rFonts w:ascii="Times New Roman" w:eastAsia="Calibri" w:hAnsi="Times New Roman" w:cs="Times New Roman"/>
                <w:sz w:val="28"/>
                <w:szCs w:val="28"/>
              </w:rPr>
              <w:t>Кабинет Русского языка и литературы» № 7</w:t>
            </w:r>
          </w:p>
        </w:tc>
        <w:tc>
          <w:tcPr>
            <w:tcW w:w="6384" w:type="dxa"/>
            <w:tcBorders>
              <w:top w:val="single" w:sz="4" w:space="0" w:color="000000"/>
              <w:left w:val="single" w:sz="4" w:space="0" w:color="000000"/>
              <w:bottom w:val="single" w:sz="4" w:space="0" w:color="000000"/>
              <w:right w:val="single" w:sz="4" w:space="0" w:color="000000"/>
            </w:tcBorders>
            <w:hideMark/>
          </w:tcPr>
          <w:tbl>
            <w:tblPr>
              <w:tblW w:w="4470" w:type="dxa"/>
              <w:tblLayout w:type="fixed"/>
              <w:tblLook w:val="04A0" w:firstRow="1" w:lastRow="0" w:firstColumn="1" w:lastColumn="0" w:noHBand="0" w:noVBand="1"/>
            </w:tblPr>
            <w:tblGrid>
              <w:gridCol w:w="4470"/>
            </w:tblGrid>
            <w:tr w:rsidR="00F5185F" w:rsidRPr="00F5185F" w14:paraId="5C0D681C" w14:textId="77777777" w:rsidTr="00950FAD">
              <w:trPr>
                <w:trHeight w:val="188"/>
              </w:trPr>
              <w:tc>
                <w:tcPr>
                  <w:tcW w:w="4471" w:type="dxa"/>
                  <w:hideMark/>
                </w:tcPr>
                <w:p w14:paraId="0B9E897E" w14:textId="77777777" w:rsidR="00F5185F" w:rsidRPr="00F5185F" w:rsidRDefault="00F5185F" w:rsidP="00F5185F">
                  <w:pPr>
                    <w:spacing w:after="0" w:line="240" w:lineRule="auto"/>
                    <w:outlineLvl w:val="1"/>
                    <w:rPr>
                      <w:rFonts w:ascii="Times New Roman" w:eastAsia="Calibri" w:hAnsi="Times New Roman" w:cs="Times New Roman"/>
                      <w:sz w:val="28"/>
                      <w:szCs w:val="28"/>
                    </w:rPr>
                  </w:pPr>
                  <w:r w:rsidRPr="00F5185F">
                    <w:rPr>
                      <w:rFonts w:ascii="Times New Roman" w:eastAsia="Calibri" w:hAnsi="Times New Roman" w:cs="Times New Roman"/>
                      <w:sz w:val="28"/>
                      <w:szCs w:val="28"/>
                    </w:rPr>
                    <w:t>Компьютер ALIAS Sempron 3200 системн.блок)</w:t>
                  </w:r>
                </w:p>
              </w:tc>
            </w:tr>
            <w:tr w:rsidR="00F5185F" w:rsidRPr="00674F38" w14:paraId="3E942EE6" w14:textId="77777777" w:rsidTr="00950FAD">
              <w:trPr>
                <w:trHeight w:val="193"/>
              </w:trPr>
              <w:tc>
                <w:tcPr>
                  <w:tcW w:w="4471" w:type="dxa"/>
                  <w:hideMark/>
                </w:tcPr>
                <w:p w14:paraId="095FE300" w14:textId="77777777" w:rsidR="00F5185F" w:rsidRPr="00F5185F" w:rsidRDefault="00F5185F" w:rsidP="00F5185F">
                  <w:pPr>
                    <w:spacing w:after="0" w:line="240" w:lineRule="auto"/>
                    <w:outlineLvl w:val="1"/>
                    <w:rPr>
                      <w:rFonts w:ascii="Times New Roman" w:eastAsia="Calibri" w:hAnsi="Times New Roman" w:cs="Times New Roman"/>
                      <w:sz w:val="28"/>
                      <w:szCs w:val="28"/>
                      <w:lang w:val="en-US"/>
                    </w:rPr>
                  </w:pPr>
                  <w:r w:rsidRPr="00F5185F">
                    <w:rPr>
                      <w:rFonts w:ascii="Times New Roman" w:eastAsia="Calibri" w:hAnsi="Times New Roman" w:cs="Times New Roman"/>
                      <w:sz w:val="28"/>
                      <w:szCs w:val="28"/>
                    </w:rPr>
                    <w:t>Монитор</w:t>
                  </w:r>
                  <w:r w:rsidRPr="00F5185F">
                    <w:rPr>
                      <w:rFonts w:ascii="Times New Roman" w:eastAsia="Calibri" w:hAnsi="Times New Roman" w:cs="Times New Roman"/>
                      <w:sz w:val="28"/>
                      <w:szCs w:val="28"/>
                      <w:lang w:val="en-US"/>
                    </w:rPr>
                    <w:t xml:space="preserve"> PROVIEW 17" PROVIEW TFT MA-782 KC 0.264 </w:t>
                  </w:r>
                </w:p>
              </w:tc>
            </w:tr>
            <w:tr w:rsidR="00F5185F" w:rsidRPr="00F5185F" w14:paraId="58C66036" w14:textId="77777777" w:rsidTr="00950FAD">
              <w:trPr>
                <w:trHeight w:val="186"/>
              </w:trPr>
              <w:tc>
                <w:tcPr>
                  <w:tcW w:w="4471" w:type="dxa"/>
                  <w:hideMark/>
                </w:tcPr>
                <w:p w14:paraId="55D7F45C" w14:textId="77777777" w:rsidR="00F5185F" w:rsidRPr="00F5185F" w:rsidRDefault="00F5185F" w:rsidP="00F5185F">
                  <w:pPr>
                    <w:spacing w:after="0" w:line="240" w:lineRule="auto"/>
                    <w:outlineLvl w:val="1"/>
                    <w:rPr>
                      <w:rFonts w:ascii="Times New Roman" w:eastAsia="Calibri" w:hAnsi="Times New Roman" w:cs="Times New Roman"/>
                      <w:sz w:val="28"/>
                      <w:szCs w:val="28"/>
                    </w:rPr>
                  </w:pPr>
                  <w:r w:rsidRPr="00F5185F">
                    <w:rPr>
                      <w:rFonts w:ascii="Times New Roman" w:eastAsia="Calibri" w:hAnsi="Times New Roman" w:cs="Times New Roman"/>
                      <w:sz w:val="28"/>
                      <w:szCs w:val="28"/>
                    </w:rPr>
                    <w:t>Телевизор "Panasonic"</w:t>
                  </w:r>
                </w:p>
              </w:tc>
            </w:tr>
            <w:tr w:rsidR="00F5185F" w:rsidRPr="00F5185F" w14:paraId="57B3B512" w14:textId="77777777" w:rsidTr="00950FAD">
              <w:trPr>
                <w:trHeight w:val="209"/>
              </w:trPr>
              <w:tc>
                <w:tcPr>
                  <w:tcW w:w="4471" w:type="dxa"/>
                  <w:hideMark/>
                </w:tcPr>
                <w:p w14:paraId="4D65DBF2" w14:textId="77777777" w:rsidR="00F5185F" w:rsidRPr="00F5185F" w:rsidRDefault="00F5185F" w:rsidP="00F5185F">
                  <w:pPr>
                    <w:spacing w:after="0" w:line="240" w:lineRule="auto"/>
                    <w:outlineLvl w:val="1"/>
                    <w:rPr>
                      <w:rFonts w:ascii="Times New Roman" w:eastAsia="Calibri" w:hAnsi="Times New Roman" w:cs="Times New Roman"/>
                      <w:sz w:val="28"/>
                      <w:szCs w:val="28"/>
                    </w:rPr>
                  </w:pPr>
                  <w:r w:rsidRPr="00F5185F">
                    <w:rPr>
                      <w:rFonts w:ascii="Times New Roman" w:eastAsia="Calibri" w:hAnsi="Times New Roman" w:cs="Times New Roman"/>
                      <w:sz w:val="28"/>
                      <w:szCs w:val="28"/>
                    </w:rPr>
                    <w:t>учебный класс (15парт)</w:t>
                  </w:r>
                </w:p>
              </w:tc>
            </w:tr>
          </w:tbl>
          <w:p w14:paraId="24364B6F" w14:textId="77777777" w:rsidR="00F5185F" w:rsidRPr="00F5185F" w:rsidRDefault="00F5185F" w:rsidP="00F5185F">
            <w:pPr>
              <w:spacing w:after="0" w:line="240" w:lineRule="auto"/>
              <w:rPr>
                <w:rFonts w:ascii="Times New Roman" w:eastAsia="Calibri" w:hAnsi="Times New Roman" w:cs="Times New Roman"/>
                <w:sz w:val="28"/>
                <w:szCs w:val="28"/>
              </w:rPr>
            </w:pPr>
          </w:p>
        </w:tc>
      </w:tr>
    </w:tbl>
    <w:p w14:paraId="51E89056" w14:textId="77777777" w:rsidR="00F5185F" w:rsidRPr="009F5C4D" w:rsidRDefault="00F5185F" w:rsidP="001A7F0E">
      <w:pPr>
        <w:suppressAutoHyphens/>
        <w:spacing w:after="0" w:line="240" w:lineRule="auto"/>
        <w:ind w:firstLine="709"/>
        <w:jc w:val="both"/>
        <w:rPr>
          <w:rFonts w:ascii="Times New Roman" w:hAnsi="Times New Roman"/>
          <w:sz w:val="28"/>
          <w:szCs w:val="28"/>
        </w:rPr>
      </w:pPr>
    </w:p>
    <w:p w14:paraId="676C5506"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Оборудование учебного кабинета:</w:t>
      </w:r>
    </w:p>
    <w:p w14:paraId="4206AA3C" w14:textId="77777777" w:rsidR="001A7F0E" w:rsidRPr="009F5C4D" w:rsidRDefault="001A7F0E" w:rsidP="00095E4C">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посадочные места по количеству обучающихся;</w:t>
      </w:r>
    </w:p>
    <w:p w14:paraId="14BD9E96" w14:textId="77777777" w:rsidR="001A7F0E" w:rsidRPr="009F5C4D" w:rsidRDefault="001A7F0E" w:rsidP="00095E4C">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рабочее место преподавателя;</w:t>
      </w:r>
    </w:p>
    <w:p w14:paraId="49798B5A" w14:textId="77777777" w:rsidR="001A7F0E" w:rsidRPr="009F5C4D" w:rsidRDefault="001A7F0E" w:rsidP="00095E4C">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комплект учебно-наглядных пособий;</w:t>
      </w:r>
    </w:p>
    <w:p w14:paraId="56E3D1A3" w14:textId="77777777" w:rsidR="001A7F0E" w:rsidRPr="009F5C4D" w:rsidRDefault="001A7F0E" w:rsidP="00095E4C">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комплект электронных видеоматериалов;</w:t>
      </w:r>
    </w:p>
    <w:p w14:paraId="7CEE412A" w14:textId="77777777" w:rsidR="001A7F0E" w:rsidRPr="009F5C4D" w:rsidRDefault="001A7F0E" w:rsidP="00095E4C">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задания для контрольных работ;</w:t>
      </w:r>
    </w:p>
    <w:p w14:paraId="5B46D820" w14:textId="77777777" w:rsidR="001A7F0E" w:rsidRPr="009F5C4D" w:rsidRDefault="001A7F0E" w:rsidP="00095E4C">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профессионально ориентированные задания;</w:t>
      </w:r>
    </w:p>
    <w:p w14:paraId="47DE24CF" w14:textId="77777777" w:rsidR="001A7F0E" w:rsidRPr="009F5C4D" w:rsidRDefault="001A7F0E" w:rsidP="00095E4C">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материалы экзамена.</w:t>
      </w:r>
    </w:p>
    <w:p w14:paraId="15A024CE" w14:textId="77777777" w:rsidR="00950FAD" w:rsidRDefault="00950FAD" w:rsidP="001A7F0E">
      <w:pPr>
        <w:spacing w:after="0" w:line="240" w:lineRule="auto"/>
        <w:ind w:firstLine="709"/>
        <w:contextualSpacing/>
        <w:jc w:val="both"/>
        <w:rPr>
          <w:rFonts w:ascii="Times New Roman" w:eastAsia="Times New Roman" w:hAnsi="Times New Roman" w:cs="Times New Roman"/>
          <w:sz w:val="28"/>
          <w:szCs w:val="28"/>
        </w:rPr>
      </w:pPr>
    </w:p>
    <w:p w14:paraId="50C083B5" w14:textId="4289E148"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Залы:</w:t>
      </w:r>
      <w:r w:rsidR="00950FAD">
        <w:rPr>
          <w:rFonts w:ascii="Times New Roman" w:eastAsia="Times New Roman" w:hAnsi="Times New Roman" w:cs="Times New Roman"/>
          <w:sz w:val="28"/>
          <w:szCs w:val="28"/>
        </w:rPr>
        <w:t xml:space="preserve"> б</w:t>
      </w:r>
      <w:r w:rsidRPr="009F5C4D">
        <w:rPr>
          <w:rFonts w:ascii="Times New Roman" w:eastAsia="Times New Roman" w:hAnsi="Times New Roman" w:cs="Times New Roman"/>
          <w:sz w:val="28"/>
          <w:szCs w:val="28"/>
        </w:rPr>
        <w:t>иблиотека, читальный зал с выходом в сеть Интернет.</w:t>
      </w:r>
    </w:p>
    <w:p w14:paraId="04898C53"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p>
    <w:p w14:paraId="2BD91044"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3.2. Информационное обеспечение реализации программы</w:t>
      </w:r>
    </w:p>
    <w:p w14:paraId="4151B873"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1DF302"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b/>
          <w:sz w:val="28"/>
          <w:szCs w:val="28"/>
          <w:lang w:val="x-none" w:eastAsia="x-none"/>
        </w:rPr>
      </w:pPr>
    </w:p>
    <w:p w14:paraId="53008EC2" w14:textId="77777777" w:rsidR="001A7F0E" w:rsidRDefault="001A7F0E" w:rsidP="001A7F0E">
      <w:pPr>
        <w:spacing w:after="0" w:line="240" w:lineRule="auto"/>
        <w:ind w:firstLine="709"/>
        <w:contextualSpacing/>
        <w:jc w:val="both"/>
        <w:rPr>
          <w:rFonts w:ascii="Times New Roman" w:eastAsia="Times New Roman" w:hAnsi="Times New Roman" w:cs="Times New Roman"/>
          <w:b/>
          <w:sz w:val="28"/>
          <w:szCs w:val="28"/>
          <w:lang w:eastAsia="x-none"/>
        </w:rPr>
      </w:pPr>
      <w:r w:rsidRPr="009F5C4D">
        <w:rPr>
          <w:rFonts w:ascii="Times New Roman" w:eastAsia="Times New Roman" w:hAnsi="Times New Roman" w:cs="Times New Roman"/>
          <w:b/>
          <w:sz w:val="28"/>
          <w:szCs w:val="28"/>
          <w:lang w:val="x-none" w:eastAsia="x-none"/>
        </w:rPr>
        <w:t xml:space="preserve">3.2.1. </w:t>
      </w:r>
      <w:r w:rsidRPr="009F5C4D">
        <w:rPr>
          <w:rFonts w:ascii="Times New Roman" w:eastAsia="Times New Roman" w:hAnsi="Times New Roman" w:cs="Times New Roman"/>
          <w:b/>
          <w:sz w:val="28"/>
          <w:szCs w:val="28"/>
          <w:lang w:eastAsia="x-none"/>
        </w:rPr>
        <w:t>Основные печатные</w:t>
      </w:r>
      <w:r w:rsidRPr="009F5C4D">
        <w:rPr>
          <w:rFonts w:ascii="Times New Roman" w:eastAsia="Times New Roman" w:hAnsi="Times New Roman" w:cs="Times New Roman"/>
          <w:b/>
          <w:sz w:val="28"/>
          <w:szCs w:val="28"/>
          <w:lang w:val="x-none" w:eastAsia="x-none"/>
        </w:rPr>
        <w:t xml:space="preserve"> издания</w:t>
      </w:r>
    </w:p>
    <w:p w14:paraId="1C744F41" w14:textId="12A2F52E" w:rsidR="00F5185F" w:rsidRDefault="00F5185F" w:rsidP="00F5185F">
      <w:pPr>
        <w:pStyle w:val="a8"/>
        <w:numPr>
          <w:ilvl w:val="0"/>
          <w:numId w:val="2"/>
        </w:numPr>
        <w:spacing w:after="0" w:line="240" w:lineRule="auto"/>
        <w:jc w:val="both"/>
        <w:rPr>
          <w:rFonts w:ascii="Times New Roman" w:hAnsi="Times New Roman"/>
          <w:sz w:val="28"/>
          <w:szCs w:val="28"/>
          <w:lang w:eastAsia="ru-RU"/>
        </w:rPr>
      </w:pPr>
      <w:r w:rsidRPr="00F5185F">
        <w:rPr>
          <w:rFonts w:ascii="Times New Roman" w:hAnsi="Times New Roman"/>
          <w:sz w:val="28"/>
          <w:szCs w:val="28"/>
          <w:lang w:eastAsia="ru-RU"/>
        </w:rPr>
        <w:t>Греков В.Ф. Русский язык 10-11 кл. Учебное пособие. Базовый уровень. – М., Просвещение, 2020.</w:t>
      </w:r>
    </w:p>
    <w:p w14:paraId="10A4AD92" w14:textId="77777777" w:rsidR="00F5185F" w:rsidRDefault="00F5185F" w:rsidP="001A7F0E">
      <w:pPr>
        <w:suppressAutoHyphens/>
        <w:spacing w:after="0" w:line="240" w:lineRule="auto"/>
        <w:ind w:firstLine="709"/>
        <w:contextualSpacing/>
        <w:jc w:val="both"/>
        <w:rPr>
          <w:rFonts w:ascii="Times New Roman" w:eastAsia="Times New Roman" w:hAnsi="Times New Roman" w:cs="Times New Roman"/>
          <w:b/>
          <w:bCs/>
          <w:sz w:val="28"/>
          <w:szCs w:val="28"/>
          <w:lang w:eastAsia="ru-RU"/>
        </w:rPr>
      </w:pPr>
    </w:p>
    <w:p w14:paraId="76E74509" w14:textId="77777777" w:rsidR="001A7F0E" w:rsidRDefault="001A7F0E" w:rsidP="001A7F0E">
      <w:pPr>
        <w:suppressAutoHyphens/>
        <w:spacing w:after="0" w:line="240" w:lineRule="auto"/>
        <w:ind w:firstLine="709"/>
        <w:contextualSpacing/>
        <w:jc w:val="both"/>
        <w:rPr>
          <w:rFonts w:ascii="Times New Roman" w:eastAsia="Times New Roman" w:hAnsi="Times New Roman" w:cs="Times New Roman"/>
          <w:b/>
          <w:bCs/>
          <w:sz w:val="28"/>
          <w:szCs w:val="28"/>
          <w:lang w:eastAsia="ru-RU"/>
        </w:rPr>
      </w:pPr>
      <w:r w:rsidRPr="009F5C4D">
        <w:rPr>
          <w:rFonts w:ascii="Times New Roman" w:eastAsia="Times New Roman" w:hAnsi="Times New Roman" w:cs="Times New Roman"/>
          <w:b/>
          <w:bCs/>
          <w:sz w:val="28"/>
          <w:szCs w:val="28"/>
          <w:lang w:eastAsia="ru-RU"/>
        </w:rPr>
        <w:t xml:space="preserve">3.2.2. Дополнительные источники </w:t>
      </w:r>
    </w:p>
    <w:p w14:paraId="132F160F" w14:textId="085E84CE" w:rsidR="00F5185F" w:rsidRPr="00F5185F" w:rsidRDefault="00F5185F" w:rsidP="00F5185F">
      <w:pPr>
        <w:suppressAutoHyphens/>
        <w:spacing w:after="0" w:line="240" w:lineRule="auto"/>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1. </w:t>
      </w:r>
      <w:r w:rsidRPr="00F5185F">
        <w:rPr>
          <w:rFonts w:ascii="Times New Roman" w:eastAsia="Times New Roman" w:hAnsi="Times New Roman" w:cs="Times New Roman"/>
          <w:bCs/>
          <w:sz w:val="28"/>
          <w:szCs w:val="28"/>
          <w:lang w:eastAsia="ru-RU"/>
        </w:rPr>
        <w:t>Антонова Е.С., Воителева Т.М. Русский язык: учебник для учреждений нач. и сред. проф. образования. — М., 2017.</w:t>
      </w:r>
    </w:p>
    <w:p w14:paraId="06E7C9E2" w14:textId="0F1B0AD6" w:rsidR="00F5185F" w:rsidRPr="00F5185F" w:rsidRDefault="00F5185F" w:rsidP="00F5185F">
      <w:pPr>
        <w:suppressAutoHyphens/>
        <w:spacing w:after="0" w:line="240" w:lineRule="auto"/>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2. </w:t>
      </w:r>
      <w:r w:rsidRPr="00F5185F">
        <w:rPr>
          <w:rFonts w:ascii="Times New Roman" w:eastAsia="Times New Roman" w:hAnsi="Times New Roman" w:cs="Times New Roman"/>
          <w:bCs/>
          <w:sz w:val="28"/>
          <w:szCs w:val="28"/>
          <w:lang w:eastAsia="ru-RU"/>
        </w:rPr>
        <w:t>Воителева Т.М. Русский язык: сборник упражнений: учеб. пособие для нач. и сред.</w:t>
      </w:r>
      <w:r>
        <w:rPr>
          <w:rFonts w:ascii="Times New Roman" w:eastAsia="Times New Roman" w:hAnsi="Times New Roman" w:cs="Times New Roman"/>
          <w:bCs/>
          <w:sz w:val="28"/>
          <w:szCs w:val="28"/>
          <w:lang w:eastAsia="ru-RU"/>
        </w:rPr>
        <w:t xml:space="preserve"> проф. образования. — М., 2018.</w:t>
      </w:r>
    </w:p>
    <w:p w14:paraId="6E14795C" w14:textId="2280B8EF" w:rsidR="00DB0C17" w:rsidRDefault="00DB0C17" w:rsidP="00DB0C17">
      <w:pPr>
        <w:rPr>
          <w:rFonts w:ascii="Times New Roman" w:eastAsia="Times New Roman" w:hAnsi="Times New Roman" w:cs="Times New Roman"/>
          <w:b/>
          <w:sz w:val="24"/>
          <w:szCs w:val="24"/>
          <w:lang w:eastAsia="ru-RU"/>
        </w:rPr>
      </w:pPr>
    </w:p>
    <w:p w14:paraId="684485B2" w14:textId="77777777" w:rsidR="00DB0C17" w:rsidRPr="009F5C4D" w:rsidRDefault="00DB0C17" w:rsidP="00095E4C">
      <w:pPr>
        <w:pStyle w:val="a8"/>
        <w:numPr>
          <w:ilvl w:val="0"/>
          <w:numId w:val="3"/>
        </w:numPr>
        <w:spacing w:after="0" w:line="240" w:lineRule="auto"/>
        <w:ind w:left="0" w:firstLine="0"/>
        <w:contextualSpacing/>
        <w:jc w:val="center"/>
        <w:rPr>
          <w:rFonts w:ascii="Times New Roman" w:hAnsi="Times New Roman"/>
          <w:b/>
          <w:sz w:val="28"/>
          <w:szCs w:val="28"/>
          <w:lang w:eastAsia="ru-RU"/>
        </w:rPr>
      </w:pPr>
      <w:r w:rsidRPr="009F5C4D">
        <w:rPr>
          <w:rFonts w:ascii="Times New Roman" w:hAnsi="Times New Roman"/>
          <w:b/>
          <w:sz w:val="28"/>
          <w:szCs w:val="28"/>
          <w:lang w:eastAsia="ru-RU"/>
        </w:rPr>
        <w:t>КОНТРОЛЬ И ОЦЕНКА РЕЗУЛЬТАТОВ ОСВОЕНИЯ УЧЕБНОЙ ДИСЦИПЛИНЫ</w:t>
      </w:r>
    </w:p>
    <w:p w14:paraId="27C9DB7A" w14:textId="77777777" w:rsidR="00DB0C17" w:rsidRPr="009F3B42" w:rsidRDefault="00DB0C17" w:rsidP="00DB0C17">
      <w:pPr>
        <w:pStyle w:val="a8"/>
        <w:spacing w:after="0" w:line="240" w:lineRule="auto"/>
        <w:ind w:left="720"/>
        <w:contextualSpacing/>
        <w:rPr>
          <w:rFonts w:ascii="Times New Roman" w:hAnsi="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7"/>
        <w:gridCol w:w="5244"/>
      </w:tblGrid>
      <w:tr w:rsidR="00DB0C17" w:rsidRPr="00F241E3" w14:paraId="279AD3DE" w14:textId="77777777" w:rsidTr="0024072A">
        <w:tc>
          <w:tcPr>
            <w:tcW w:w="2457" w:type="pct"/>
            <w:vAlign w:val="center"/>
          </w:tcPr>
          <w:p w14:paraId="05F59AAF" w14:textId="77777777" w:rsidR="00DB0C17" w:rsidRPr="00442CB1" w:rsidRDefault="00DB0C17" w:rsidP="0024072A">
            <w:pPr>
              <w:spacing w:after="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lastRenderedPageBreak/>
              <w:t>Результаты обучения</w:t>
            </w:r>
          </w:p>
        </w:tc>
        <w:tc>
          <w:tcPr>
            <w:tcW w:w="2543" w:type="pct"/>
            <w:vAlign w:val="center"/>
          </w:tcPr>
          <w:p w14:paraId="3A3BEA5D" w14:textId="77777777" w:rsidR="00DB0C17" w:rsidRPr="00442CB1" w:rsidRDefault="00DB0C17" w:rsidP="0024072A">
            <w:pPr>
              <w:spacing w:after="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Методы оценки</w:t>
            </w:r>
          </w:p>
        </w:tc>
      </w:tr>
      <w:tr w:rsidR="00DB0C17" w:rsidRPr="00F241E3" w14:paraId="7FB9CC0F" w14:textId="77777777" w:rsidTr="0024072A">
        <w:tc>
          <w:tcPr>
            <w:tcW w:w="2457" w:type="pct"/>
          </w:tcPr>
          <w:p w14:paraId="79BEBC91" w14:textId="77777777" w:rsidR="00DB0C17" w:rsidRPr="00442CB1" w:rsidRDefault="00DB0C17" w:rsidP="0024072A">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w:t>
            </w:r>
          </w:p>
          <w:p w14:paraId="25550D79" w14:textId="77777777" w:rsidR="00DB0C17" w:rsidRPr="00442CB1" w:rsidRDefault="00DB0C17" w:rsidP="0024072A">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02</w:t>
            </w:r>
          </w:p>
          <w:p w14:paraId="4AF2AC1B" w14:textId="77777777" w:rsidR="00DB0C17" w:rsidRPr="00442CB1" w:rsidRDefault="00DB0C17" w:rsidP="0024072A">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03</w:t>
            </w:r>
          </w:p>
          <w:p w14:paraId="5AC156C8" w14:textId="77777777" w:rsidR="00DB0C17" w:rsidRPr="00442CB1" w:rsidRDefault="00DB0C17" w:rsidP="0024072A">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04</w:t>
            </w:r>
          </w:p>
        </w:tc>
        <w:tc>
          <w:tcPr>
            <w:tcW w:w="2543" w:type="pct"/>
          </w:tcPr>
          <w:p w14:paraId="462B21BB" w14:textId="77777777" w:rsidR="00DB0C17" w:rsidRPr="00442CB1" w:rsidRDefault="00DB0C17" w:rsidP="0024072A">
            <w:pPr>
              <w:spacing w:after="0" w:line="240" w:lineRule="auto"/>
              <w:jc w:val="both"/>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Оценка результатов устных ответов, </w:t>
            </w:r>
            <w:r>
              <w:rPr>
                <w:rFonts w:ascii="Times New Roman" w:eastAsia="Times New Roman" w:hAnsi="Times New Roman" w:cs="Times New Roman"/>
                <w:bCs/>
                <w:sz w:val="24"/>
                <w:szCs w:val="24"/>
                <w:lang w:eastAsia="ru-RU"/>
              </w:rPr>
              <w:t>аналитической работы с текстами разных стилей, представления текстов</w:t>
            </w:r>
            <w:r w:rsidRPr="00420C91">
              <w:rPr>
                <w:rFonts w:ascii="Times New Roman" w:eastAsia="Times New Roman" w:hAnsi="Times New Roman" w:cs="Times New Roman"/>
                <w:bCs/>
                <w:sz w:val="24"/>
                <w:szCs w:val="24"/>
                <w:lang w:eastAsia="ru-RU"/>
              </w:rPr>
              <w:t xml:space="preserve"> в виде тезисов, конспектов, аннотаций, рефератов, сочинений различных жанров</w:t>
            </w:r>
            <w:r>
              <w:rPr>
                <w:rFonts w:ascii="Times New Roman" w:eastAsia="Times New Roman" w:hAnsi="Times New Roman" w:cs="Times New Roman"/>
                <w:bCs/>
                <w:sz w:val="24"/>
                <w:szCs w:val="24"/>
                <w:lang w:eastAsia="ru-RU"/>
              </w:rPr>
              <w:t>, сформированности</w:t>
            </w:r>
            <w:r w:rsidRPr="00420C91">
              <w:rPr>
                <w:rFonts w:ascii="Times New Roman" w:eastAsia="Times New Roman" w:hAnsi="Times New Roman" w:cs="Times New Roman"/>
                <w:bCs/>
                <w:sz w:val="24"/>
                <w:szCs w:val="24"/>
                <w:lang w:eastAsia="ru-RU"/>
              </w:rPr>
              <w:t xml:space="preserve"> понятий о нормах русского </w:t>
            </w:r>
            <w:r>
              <w:rPr>
                <w:rFonts w:ascii="Times New Roman" w:eastAsia="Times New Roman" w:hAnsi="Times New Roman" w:cs="Times New Roman"/>
                <w:bCs/>
                <w:sz w:val="24"/>
                <w:szCs w:val="24"/>
                <w:lang w:eastAsia="ru-RU"/>
              </w:rPr>
              <w:t>литературного языка и применения</w:t>
            </w:r>
            <w:r w:rsidRPr="00420C91">
              <w:rPr>
                <w:rFonts w:ascii="Times New Roman" w:eastAsia="Times New Roman" w:hAnsi="Times New Roman" w:cs="Times New Roman"/>
                <w:bCs/>
                <w:sz w:val="24"/>
                <w:szCs w:val="24"/>
                <w:lang w:eastAsia="ru-RU"/>
              </w:rPr>
              <w:t xml:space="preserve"> знаний о них в речевой практике</w:t>
            </w:r>
            <w:r>
              <w:rPr>
                <w:rFonts w:ascii="Times New Roman" w:eastAsia="Times New Roman" w:hAnsi="Times New Roman" w:cs="Times New Roman"/>
                <w:bCs/>
                <w:sz w:val="24"/>
                <w:szCs w:val="24"/>
                <w:lang w:eastAsia="ru-RU"/>
              </w:rPr>
              <w:t>,</w:t>
            </w:r>
            <w:r w:rsidRPr="00420C9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филологического анализа языковых единиц, сочинений, эссе (</w:t>
            </w:r>
            <w:r w:rsidRPr="00442CB1">
              <w:rPr>
                <w:rFonts w:ascii="Times New Roman" w:eastAsia="Times New Roman" w:hAnsi="Times New Roman" w:cs="Times New Roman"/>
                <w:bCs/>
                <w:sz w:val="24"/>
                <w:szCs w:val="24"/>
                <w:lang w:eastAsia="ru-RU"/>
              </w:rPr>
              <w:t>в том числе профессионально ориентированных), заданий экзамена</w:t>
            </w:r>
          </w:p>
        </w:tc>
      </w:tr>
    </w:tbl>
    <w:p w14:paraId="1998A0C5" w14:textId="57B473DA" w:rsidR="00DB0C17" w:rsidRDefault="008A777E">
      <w:pPr>
        <w:rPr>
          <w:rFonts w:ascii="Times New Roman" w:hAnsi="Times New Roman"/>
          <w:b/>
          <w:sz w:val="24"/>
          <w:szCs w:val="24"/>
          <w:lang w:eastAsia="ru-RU"/>
        </w:rPr>
      </w:pPr>
      <w:r>
        <w:rPr>
          <w:rFonts w:ascii="Times New Roman" w:hAnsi="Times New Roman"/>
          <w:b/>
          <w:sz w:val="24"/>
          <w:szCs w:val="24"/>
          <w:lang w:eastAsia="ru-RU"/>
        </w:rPr>
        <w:br w:type="page"/>
      </w:r>
    </w:p>
    <w:p w14:paraId="2F561377" w14:textId="77777777" w:rsidR="00FE4F39" w:rsidRPr="0024072A" w:rsidRDefault="00FE4F39" w:rsidP="00FE4F39">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Приложение 3</w:t>
      </w:r>
    </w:p>
    <w:p w14:paraId="1435891C" w14:textId="77777777" w:rsidR="00FE4F39" w:rsidRPr="0024072A" w:rsidRDefault="00FE4F39" w:rsidP="00FE4F3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4D9B895" w14:textId="77777777" w:rsidR="00FE4F39" w:rsidRPr="0024072A" w:rsidRDefault="00FE4F39" w:rsidP="00FE4F3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F8B1BED" w14:textId="77777777" w:rsidR="00FE4F39" w:rsidRPr="0024072A" w:rsidRDefault="00FE4F39" w:rsidP="00FE4F3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6BB06DF" w14:textId="77777777" w:rsidR="00FE4F39" w:rsidRDefault="00FE4F39" w:rsidP="00FE4F3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003868F" w14:textId="77777777" w:rsidR="00FE4F39" w:rsidRDefault="00FE4F39" w:rsidP="00FE4F3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24DE4DC" w14:textId="77777777" w:rsidR="00FE4F39" w:rsidRDefault="00FE4F39" w:rsidP="00FE4F3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1517548" w14:textId="77777777" w:rsidR="00FE4F39" w:rsidRDefault="00FE4F39" w:rsidP="00FE4F3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D0D2F30" w14:textId="77777777" w:rsidR="00FE4F39" w:rsidRDefault="00FE4F39" w:rsidP="00FE4F3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DD80AB8" w14:textId="77777777" w:rsidR="00FE4F39" w:rsidRDefault="00FE4F39" w:rsidP="00FE4F3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4201D39" w14:textId="77777777" w:rsidR="00FE4F39" w:rsidRDefault="00FE4F39" w:rsidP="00FE4F3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F0DC827" w14:textId="77777777" w:rsidR="00FE4F39" w:rsidRDefault="00FE4F39" w:rsidP="00FE4F3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EC48610" w14:textId="77777777" w:rsidR="00FE4F39" w:rsidRPr="0024072A" w:rsidRDefault="00FE4F39" w:rsidP="00FE4F3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458046E" w14:textId="77777777" w:rsidR="00FE4F39" w:rsidRPr="0024072A" w:rsidRDefault="00FE4F39" w:rsidP="00FE4F3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9961D45" w14:textId="77777777" w:rsidR="00950FAD" w:rsidRPr="008770AC" w:rsidRDefault="00950FAD" w:rsidP="00950FAD">
      <w:pPr>
        <w:spacing w:line="254" w:lineRule="auto"/>
        <w:jc w:val="center"/>
        <w:rPr>
          <w:rFonts w:ascii="Times New Roman" w:eastAsia="Calibri" w:hAnsi="Times New Roman" w:cs="Times New Roman"/>
          <w:b/>
          <w:sz w:val="28"/>
          <w:szCs w:val="28"/>
        </w:rPr>
      </w:pPr>
      <w:r w:rsidRPr="008770AC">
        <w:rPr>
          <w:rFonts w:ascii="Times New Roman" w:eastAsia="Calibri" w:hAnsi="Times New Roman" w:cs="Times New Roman"/>
          <w:b/>
          <w:sz w:val="28"/>
          <w:szCs w:val="28"/>
        </w:rPr>
        <w:t xml:space="preserve">РАБОЧАЯ ПРОГРАММА </w:t>
      </w:r>
    </w:p>
    <w:p w14:paraId="1EEDC54C" w14:textId="77777777" w:rsidR="00950FAD" w:rsidRPr="008770AC" w:rsidRDefault="00950FAD" w:rsidP="00950FAD">
      <w:pPr>
        <w:spacing w:line="254" w:lineRule="auto"/>
        <w:jc w:val="center"/>
        <w:rPr>
          <w:rFonts w:ascii="Times New Roman" w:eastAsia="Calibri" w:hAnsi="Times New Roman" w:cs="Times New Roman"/>
          <w:b/>
          <w:sz w:val="28"/>
          <w:szCs w:val="28"/>
        </w:rPr>
      </w:pPr>
      <w:r w:rsidRPr="008770AC">
        <w:rPr>
          <w:rFonts w:ascii="Times New Roman" w:eastAsia="Calibri" w:hAnsi="Times New Roman" w:cs="Times New Roman"/>
          <w:b/>
          <w:sz w:val="28"/>
          <w:szCs w:val="28"/>
        </w:rPr>
        <w:t>ОБЩЕОБРАЗОВАТЕЛЬНОЙ УЧЕБНОЙ ДИСЦИПЛИНЫ</w:t>
      </w:r>
    </w:p>
    <w:p w14:paraId="22B6B74C" w14:textId="77777777" w:rsidR="00950FAD" w:rsidRPr="008770AC" w:rsidRDefault="00950FAD" w:rsidP="00950FAD">
      <w:pPr>
        <w:spacing w:after="0" w:line="254" w:lineRule="auto"/>
        <w:jc w:val="center"/>
        <w:rPr>
          <w:rFonts w:ascii="Times New Roman" w:eastAsia="Calibri" w:hAnsi="Times New Roman" w:cs="Times New Roman"/>
          <w:b/>
          <w:i/>
          <w:sz w:val="28"/>
          <w:szCs w:val="28"/>
          <w:vertAlign w:val="superscript"/>
        </w:rPr>
      </w:pPr>
      <w:r w:rsidRPr="008770AC">
        <w:rPr>
          <w:rFonts w:ascii="Times New Roman" w:eastAsia="Calibri" w:hAnsi="Times New Roman" w:cs="Times New Roman"/>
          <w:b/>
          <w:sz w:val="28"/>
          <w:szCs w:val="28"/>
        </w:rPr>
        <w:t>ОУДБ.0</w:t>
      </w:r>
      <w:r>
        <w:rPr>
          <w:rFonts w:ascii="Times New Roman" w:eastAsia="Calibri" w:hAnsi="Times New Roman" w:cs="Times New Roman"/>
          <w:b/>
          <w:sz w:val="28"/>
          <w:szCs w:val="28"/>
        </w:rPr>
        <w:t>2</w:t>
      </w:r>
      <w:r w:rsidRPr="008770AC">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Литература</w:t>
      </w:r>
    </w:p>
    <w:p w14:paraId="56A2AB69" w14:textId="77777777" w:rsidR="00950FAD" w:rsidRPr="008770AC" w:rsidRDefault="00950FAD" w:rsidP="00950FAD">
      <w:pPr>
        <w:spacing w:line="254" w:lineRule="auto"/>
        <w:ind w:firstLine="567"/>
        <w:jc w:val="center"/>
        <w:rPr>
          <w:rFonts w:ascii="Times New Roman" w:eastAsia="Calibri" w:hAnsi="Times New Roman" w:cs="Times New Roman"/>
          <w:sz w:val="28"/>
          <w:szCs w:val="28"/>
        </w:rPr>
      </w:pPr>
      <w:r w:rsidRPr="008770AC">
        <w:rPr>
          <w:rFonts w:ascii="Times New Roman" w:eastAsia="Calibri" w:hAnsi="Times New Roman" w:cs="Times New Roman"/>
          <w:b/>
          <w:bCs/>
          <w:i/>
          <w:iCs/>
          <w:sz w:val="28"/>
          <w:szCs w:val="28"/>
        </w:rPr>
        <w:t>профиль обучения:</w:t>
      </w:r>
      <w:r w:rsidRPr="008770AC">
        <w:rPr>
          <w:rFonts w:ascii="Times New Roman" w:eastAsia="Calibri" w:hAnsi="Times New Roman" w:cs="Times New Roman"/>
          <w:sz w:val="28"/>
          <w:szCs w:val="28"/>
        </w:rPr>
        <w:t xml:space="preserve"> технологический</w:t>
      </w:r>
    </w:p>
    <w:p w14:paraId="3996BBF4" w14:textId="77777777" w:rsidR="00950FAD" w:rsidRPr="008770AC" w:rsidRDefault="00950FAD" w:rsidP="00950FAD">
      <w:pPr>
        <w:spacing w:line="254" w:lineRule="auto"/>
        <w:ind w:firstLine="567"/>
        <w:jc w:val="center"/>
        <w:rPr>
          <w:rFonts w:ascii="Times New Roman" w:eastAsia="Calibri" w:hAnsi="Times New Roman" w:cs="Times New Roman"/>
          <w:sz w:val="28"/>
          <w:szCs w:val="28"/>
        </w:rPr>
      </w:pPr>
    </w:p>
    <w:p w14:paraId="66B54D30" w14:textId="77777777" w:rsidR="00950FAD" w:rsidRPr="008770AC" w:rsidRDefault="00950FAD" w:rsidP="00950FAD">
      <w:pPr>
        <w:spacing w:line="254" w:lineRule="auto"/>
        <w:jc w:val="center"/>
        <w:rPr>
          <w:rFonts w:ascii="Times New Roman" w:eastAsia="Calibri" w:hAnsi="Times New Roman" w:cs="Times New Roman"/>
          <w:b/>
          <w:color w:val="000000"/>
          <w:sz w:val="28"/>
          <w:szCs w:val="28"/>
        </w:rPr>
      </w:pPr>
      <w:r w:rsidRPr="008770AC">
        <w:rPr>
          <w:rFonts w:ascii="Times New Roman" w:eastAsia="Calibri" w:hAnsi="Times New Roman" w:cs="Times New Roman"/>
          <w:b/>
          <w:color w:val="000000"/>
          <w:sz w:val="28"/>
          <w:szCs w:val="28"/>
        </w:rPr>
        <w:t>для ППССЗ  15.02.16 Технология машиностроения</w:t>
      </w:r>
    </w:p>
    <w:p w14:paraId="545F2A90" w14:textId="77777777" w:rsidR="00950FAD" w:rsidRPr="008770AC" w:rsidRDefault="00950FAD" w:rsidP="00950FAD">
      <w:pPr>
        <w:spacing w:line="254" w:lineRule="auto"/>
        <w:jc w:val="center"/>
        <w:rPr>
          <w:rFonts w:ascii="Times New Roman" w:eastAsia="Calibri" w:hAnsi="Times New Roman" w:cs="Times New Roman"/>
          <w:b/>
          <w:i/>
          <w:sz w:val="28"/>
          <w:szCs w:val="28"/>
        </w:rPr>
      </w:pPr>
      <w:r w:rsidRPr="008770AC">
        <w:rPr>
          <w:rFonts w:ascii="Times New Roman" w:eastAsia="Calibri" w:hAnsi="Times New Roman" w:cs="Times New Roman"/>
          <w:b/>
          <w:color w:val="000000"/>
          <w:sz w:val="28"/>
          <w:szCs w:val="28"/>
        </w:rPr>
        <w:t>Профессионалитет</w:t>
      </w:r>
    </w:p>
    <w:p w14:paraId="61F0C761" w14:textId="77777777" w:rsidR="00950FAD" w:rsidRPr="00107D14" w:rsidRDefault="00950FAD" w:rsidP="00950FAD">
      <w:pPr>
        <w:rPr>
          <w:rFonts w:ascii="Times New Roman" w:hAnsi="Times New Roman"/>
          <w:b/>
          <w:i/>
          <w:sz w:val="28"/>
          <w:szCs w:val="28"/>
        </w:rPr>
      </w:pPr>
    </w:p>
    <w:p w14:paraId="6D1DB1BF" w14:textId="77777777" w:rsidR="00950FAD" w:rsidRPr="00107D14" w:rsidRDefault="00950FAD" w:rsidP="00950FAD">
      <w:pPr>
        <w:jc w:val="center"/>
        <w:rPr>
          <w:rFonts w:ascii="Times New Roman" w:hAnsi="Times New Roman"/>
          <w:bCs/>
          <w:iCs/>
          <w:sz w:val="28"/>
          <w:szCs w:val="28"/>
        </w:rPr>
      </w:pPr>
    </w:p>
    <w:p w14:paraId="33DB7BCC" w14:textId="77777777" w:rsidR="00950FAD" w:rsidRDefault="00950FAD" w:rsidP="00950FAD">
      <w:pPr>
        <w:jc w:val="center"/>
        <w:rPr>
          <w:rFonts w:ascii="Times New Roman" w:hAnsi="Times New Roman"/>
          <w:bCs/>
          <w:iCs/>
          <w:sz w:val="28"/>
          <w:szCs w:val="28"/>
        </w:rPr>
      </w:pPr>
    </w:p>
    <w:p w14:paraId="06291C00" w14:textId="77777777" w:rsidR="00950FAD" w:rsidRDefault="00950FAD" w:rsidP="00950FAD">
      <w:pPr>
        <w:jc w:val="center"/>
        <w:rPr>
          <w:rFonts w:ascii="Times New Roman" w:hAnsi="Times New Roman"/>
          <w:bCs/>
          <w:iCs/>
          <w:sz w:val="28"/>
          <w:szCs w:val="28"/>
        </w:rPr>
      </w:pPr>
    </w:p>
    <w:p w14:paraId="7223EC23" w14:textId="77777777" w:rsidR="00950FAD" w:rsidRDefault="00950FAD" w:rsidP="00950FAD">
      <w:pPr>
        <w:jc w:val="center"/>
        <w:rPr>
          <w:rFonts w:ascii="Times New Roman" w:hAnsi="Times New Roman"/>
          <w:bCs/>
          <w:iCs/>
          <w:sz w:val="28"/>
          <w:szCs w:val="28"/>
        </w:rPr>
      </w:pPr>
    </w:p>
    <w:p w14:paraId="6726E722" w14:textId="77777777" w:rsidR="00950FAD" w:rsidRDefault="00950FAD" w:rsidP="00950FAD">
      <w:pPr>
        <w:jc w:val="center"/>
        <w:rPr>
          <w:rFonts w:ascii="Times New Roman" w:hAnsi="Times New Roman"/>
          <w:bCs/>
          <w:iCs/>
          <w:sz w:val="28"/>
          <w:szCs w:val="28"/>
        </w:rPr>
      </w:pPr>
    </w:p>
    <w:p w14:paraId="5A7DFD42" w14:textId="77777777" w:rsidR="00950FAD" w:rsidRDefault="00950FAD" w:rsidP="00950FAD">
      <w:pPr>
        <w:jc w:val="center"/>
        <w:rPr>
          <w:rFonts w:ascii="Times New Roman" w:hAnsi="Times New Roman"/>
          <w:bCs/>
          <w:iCs/>
          <w:sz w:val="28"/>
          <w:szCs w:val="28"/>
        </w:rPr>
      </w:pPr>
    </w:p>
    <w:p w14:paraId="2E69BB1F" w14:textId="77777777" w:rsidR="00950FAD" w:rsidRDefault="00950FAD" w:rsidP="00950FAD">
      <w:pPr>
        <w:jc w:val="center"/>
        <w:rPr>
          <w:rFonts w:ascii="Times New Roman" w:hAnsi="Times New Roman"/>
          <w:bCs/>
          <w:iCs/>
          <w:sz w:val="28"/>
          <w:szCs w:val="28"/>
        </w:rPr>
      </w:pPr>
    </w:p>
    <w:p w14:paraId="293C6E8D" w14:textId="77777777" w:rsidR="00950FAD" w:rsidRDefault="00950FAD" w:rsidP="00950FAD">
      <w:pPr>
        <w:jc w:val="center"/>
        <w:rPr>
          <w:rFonts w:ascii="Times New Roman" w:hAnsi="Times New Roman"/>
          <w:bCs/>
          <w:iCs/>
          <w:sz w:val="28"/>
          <w:szCs w:val="28"/>
        </w:rPr>
      </w:pPr>
    </w:p>
    <w:p w14:paraId="109CACA3" w14:textId="77777777" w:rsidR="00950FAD" w:rsidRDefault="00950FAD" w:rsidP="00950FAD">
      <w:pPr>
        <w:jc w:val="center"/>
        <w:rPr>
          <w:rFonts w:ascii="Times New Roman" w:hAnsi="Times New Roman"/>
          <w:bCs/>
          <w:iCs/>
          <w:sz w:val="28"/>
          <w:szCs w:val="28"/>
        </w:rPr>
      </w:pPr>
    </w:p>
    <w:p w14:paraId="65979353" w14:textId="77777777" w:rsidR="00950FAD" w:rsidRDefault="00950FAD" w:rsidP="00950FAD">
      <w:pPr>
        <w:jc w:val="center"/>
        <w:rPr>
          <w:rFonts w:ascii="Times New Roman" w:hAnsi="Times New Roman"/>
          <w:bCs/>
          <w:iCs/>
          <w:sz w:val="28"/>
          <w:szCs w:val="28"/>
        </w:rPr>
      </w:pPr>
    </w:p>
    <w:p w14:paraId="02FBB424" w14:textId="77777777" w:rsidR="00950FAD" w:rsidRPr="00FE4F39" w:rsidRDefault="00950FAD" w:rsidP="00950FAD">
      <w:pPr>
        <w:rPr>
          <w:rFonts w:ascii="Times New Roman" w:hAnsi="Times New Roman"/>
          <w:b/>
          <w:sz w:val="28"/>
          <w:szCs w:val="28"/>
        </w:rPr>
      </w:pPr>
    </w:p>
    <w:p w14:paraId="1A2D69B7" w14:textId="0FCDAD32" w:rsidR="00950FAD" w:rsidRPr="00544CDD" w:rsidRDefault="00950FAD" w:rsidP="00950FAD">
      <w:pPr>
        <w:jc w:val="center"/>
        <w:rPr>
          <w:rFonts w:ascii="Times New Roman" w:hAnsi="Times New Roman"/>
          <w:b/>
          <w:iCs/>
          <w:sz w:val="28"/>
          <w:szCs w:val="28"/>
          <w:lang w:eastAsia="ru-RU"/>
        </w:rPr>
      </w:pPr>
      <w:r w:rsidRPr="00FE4F39">
        <w:rPr>
          <w:rFonts w:ascii="Times New Roman" w:hAnsi="Times New Roman"/>
          <w:b/>
          <w:sz w:val="24"/>
          <w:szCs w:val="24"/>
        </w:rPr>
        <w:t>2022</w:t>
      </w:r>
      <w:r w:rsidRPr="00544CDD">
        <w:rPr>
          <w:rFonts w:ascii="Times New Roman" w:hAnsi="Times New Roman"/>
          <w:b/>
          <w:i/>
          <w:sz w:val="24"/>
          <w:szCs w:val="24"/>
          <w:u w:val="single"/>
          <w:lang w:eastAsia="ru-RU"/>
        </w:rPr>
        <w:br w:type="page"/>
      </w:r>
      <w:bookmarkStart w:id="3" w:name="_Hlk95990822"/>
      <w:r w:rsidRPr="00544CDD">
        <w:rPr>
          <w:rFonts w:ascii="Times New Roman" w:hAnsi="Times New Roman"/>
          <w:b/>
          <w:iCs/>
          <w:sz w:val="28"/>
          <w:szCs w:val="28"/>
          <w:lang w:eastAsia="ru-RU"/>
        </w:rPr>
        <w:lastRenderedPageBreak/>
        <w:t>СОДЕРЖАНИЕ</w:t>
      </w:r>
    </w:p>
    <w:p w14:paraId="5B3D6012" w14:textId="77777777" w:rsidR="00950FAD" w:rsidRPr="000E2D8B" w:rsidRDefault="00950FAD" w:rsidP="00950FAD">
      <w:pPr>
        <w:pStyle w:val="a8"/>
        <w:rPr>
          <w:rFonts w:ascii="Times New Roman" w:hAnsi="Times New Roman"/>
          <w:b/>
          <w:iCs/>
          <w:sz w:val="28"/>
          <w:szCs w:val="28"/>
          <w:lang w:eastAsia="ru-RU"/>
        </w:rPr>
      </w:pPr>
    </w:p>
    <w:tbl>
      <w:tblPr>
        <w:tblStyle w:val="aa"/>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950FAD" w:rsidRPr="000E2D8B" w14:paraId="4146CE9D" w14:textId="77777777" w:rsidTr="00950FAD">
        <w:tc>
          <w:tcPr>
            <w:tcW w:w="739" w:type="dxa"/>
          </w:tcPr>
          <w:p w14:paraId="5C9B71E2" w14:textId="77777777" w:rsidR="00950FAD" w:rsidRPr="00FE4F39" w:rsidRDefault="00950FAD" w:rsidP="00950FAD">
            <w:pPr>
              <w:suppressAutoHyphens/>
              <w:rPr>
                <w:rFonts w:ascii="Times New Roman" w:hAnsi="Times New Roman" w:cs="Times New Roman"/>
                <w:bCs/>
                <w:sz w:val="28"/>
                <w:szCs w:val="28"/>
              </w:rPr>
            </w:pPr>
            <w:bookmarkStart w:id="4" w:name="_Hlk87379534"/>
            <w:r w:rsidRPr="00FE4F39">
              <w:rPr>
                <w:rFonts w:ascii="Times New Roman" w:hAnsi="Times New Roman" w:cs="Times New Roman"/>
                <w:bCs/>
                <w:sz w:val="28"/>
                <w:szCs w:val="28"/>
              </w:rPr>
              <w:t>1.</w:t>
            </w:r>
          </w:p>
        </w:tc>
        <w:tc>
          <w:tcPr>
            <w:tcW w:w="6946" w:type="dxa"/>
          </w:tcPr>
          <w:p w14:paraId="526CDD71" w14:textId="77777777" w:rsidR="00950FAD" w:rsidRPr="00FE4F39" w:rsidRDefault="00950FAD" w:rsidP="00950FAD">
            <w:pPr>
              <w:suppressAutoHyphens/>
              <w:rPr>
                <w:rFonts w:ascii="Times New Roman" w:hAnsi="Times New Roman" w:cs="Times New Roman"/>
                <w:b/>
                <w:sz w:val="28"/>
                <w:szCs w:val="28"/>
              </w:rPr>
            </w:pPr>
            <w:r w:rsidRPr="00FE4F39">
              <w:rPr>
                <w:rFonts w:ascii="Times New Roman" w:hAnsi="Times New Roman" w:cs="Times New Roman"/>
                <w:b/>
                <w:sz w:val="28"/>
                <w:szCs w:val="28"/>
              </w:rPr>
              <w:t>ОБЩАЯ ХАРАКТЕРИСТИКА РАБОЧЕЙ ПРОГРАММЫ УЧЕБНОЙ ДИСЦИПЛИНЫ</w:t>
            </w:r>
          </w:p>
          <w:p w14:paraId="357818EF" w14:textId="77777777" w:rsidR="00950FAD" w:rsidRPr="00FE4F39" w:rsidRDefault="00950FAD" w:rsidP="00950FAD">
            <w:pPr>
              <w:suppressAutoHyphens/>
              <w:rPr>
                <w:rFonts w:ascii="Times New Roman" w:hAnsi="Times New Roman" w:cs="Times New Roman"/>
                <w:bCs/>
                <w:sz w:val="28"/>
                <w:szCs w:val="28"/>
              </w:rPr>
            </w:pPr>
          </w:p>
        </w:tc>
        <w:tc>
          <w:tcPr>
            <w:tcW w:w="992" w:type="dxa"/>
          </w:tcPr>
          <w:p w14:paraId="5B615D58" w14:textId="77777777" w:rsidR="00950FAD" w:rsidRPr="00FE4F39" w:rsidRDefault="00950FAD" w:rsidP="00950FAD">
            <w:pPr>
              <w:suppressAutoHyphens/>
              <w:jc w:val="right"/>
              <w:rPr>
                <w:rFonts w:ascii="Times New Roman" w:hAnsi="Times New Roman" w:cs="Times New Roman"/>
                <w:b/>
                <w:sz w:val="28"/>
                <w:szCs w:val="28"/>
              </w:rPr>
            </w:pPr>
            <w:r w:rsidRPr="00FE4F39">
              <w:rPr>
                <w:rFonts w:ascii="Times New Roman" w:hAnsi="Times New Roman" w:cs="Times New Roman"/>
                <w:b/>
                <w:sz w:val="28"/>
                <w:szCs w:val="28"/>
              </w:rPr>
              <w:t>3</w:t>
            </w:r>
          </w:p>
        </w:tc>
      </w:tr>
      <w:tr w:rsidR="00950FAD" w:rsidRPr="000E2D8B" w14:paraId="20289608" w14:textId="77777777" w:rsidTr="00950FAD">
        <w:tc>
          <w:tcPr>
            <w:tcW w:w="739" w:type="dxa"/>
          </w:tcPr>
          <w:p w14:paraId="5471281D" w14:textId="77777777" w:rsidR="00950FAD" w:rsidRPr="00FE4F39" w:rsidRDefault="00950FAD" w:rsidP="00950FAD">
            <w:pPr>
              <w:suppressAutoHyphens/>
              <w:rPr>
                <w:rFonts w:ascii="Times New Roman" w:hAnsi="Times New Roman" w:cs="Times New Roman"/>
                <w:bCs/>
                <w:sz w:val="28"/>
                <w:szCs w:val="28"/>
              </w:rPr>
            </w:pPr>
            <w:r w:rsidRPr="00FE4F39">
              <w:rPr>
                <w:rFonts w:ascii="Times New Roman" w:hAnsi="Times New Roman" w:cs="Times New Roman"/>
                <w:bCs/>
                <w:sz w:val="28"/>
                <w:szCs w:val="28"/>
              </w:rPr>
              <w:t>2.</w:t>
            </w:r>
          </w:p>
        </w:tc>
        <w:tc>
          <w:tcPr>
            <w:tcW w:w="6946" w:type="dxa"/>
          </w:tcPr>
          <w:p w14:paraId="141CBA87" w14:textId="6114DEB5" w:rsidR="00950FAD" w:rsidRPr="00FE4F39" w:rsidRDefault="00950FAD" w:rsidP="00FE4F39">
            <w:pPr>
              <w:suppressAutoHyphens/>
              <w:spacing w:after="200" w:line="276" w:lineRule="auto"/>
              <w:rPr>
                <w:rFonts w:ascii="Times New Roman" w:hAnsi="Times New Roman" w:cs="Times New Roman"/>
                <w:b/>
                <w:sz w:val="28"/>
                <w:szCs w:val="28"/>
              </w:rPr>
            </w:pPr>
            <w:r w:rsidRPr="00FE4F39">
              <w:rPr>
                <w:rFonts w:ascii="Times New Roman" w:hAnsi="Times New Roman" w:cs="Times New Roman"/>
                <w:b/>
                <w:sz w:val="28"/>
                <w:szCs w:val="28"/>
              </w:rPr>
              <w:t>СТРУКТУРА И СОДЕРЖАНИЕ УЧЕБНОЙ ДИСЦИПЛИНЫ</w:t>
            </w:r>
          </w:p>
        </w:tc>
        <w:tc>
          <w:tcPr>
            <w:tcW w:w="992" w:type="dxa"/>
          </w:tcPr>
          <w:p w14:paraId="2D2C864A" w14:textId="77777777" w:rsidR="00950FAD" w:rsidRPr="00FE4F39" w:rsidRDefault="00950FAD" w:rsidP="00950FAD">
            <w:pPr>
              <w:suppressAutoHyphens/>
              <w:jc w:val="right"/>
              <w:rPr>
                <w:rFonts w:ascii="Times New Roman" w:hAnsi="Times New Roman" w:cs="Times New Roman"/>
                <w:b/>
                <w:sz w:val="28"/>
                <w:szCs w:val="28"/>
              </w:rPr>
            </w:pPr>
            <w:r w:rsidRPr="00FE4F39">
              <w:rPr>
                <w:rFonts w:ascii="Times New Roman" w:hAnsi="Times New Roman" w:cs="Times New Roman"/>
                <w:b/>
                <w:sz w:val="28"/>
                <w:szCs w:val="28"/>
              </w:rPr>
              <w:t>5</w:t>
            </w:r>
          </w:p>
        </w:tc>
      </w:tr>
      <w:tr w:rsidR="00950FAD" w:rsidRPr="000E2D8B" w14:paraId="4418BBEE" w14:textId="77777777" w:rsidTr="00950FAD">
        <w:tc>
          <w:tcPr>
            <w:tcW w:w="739" w:type="dxa"/>
          </w:tcPr>
          <w:p w14:paraId="50107FE1" w14:textId="77777777" w:rsidR="00950FAD" w:rsidRPr="00FE4F39" w:rsidRDefault="00950FAD" w:rsidP="00950FAD">
            <w:pPr>
              <w:suppressAutoHyphens/>
              <w:rPr>
                <w:rFonts w:ascii="Times New Roman" w:hAnsi="Times New Roman" w:cs="Times New Roman"/>
                <w:bCs/>
                <w:sz w:val="28"/>
                <w:szCs w:val="28"/>
              </w:rPr>
            </w:pPr>
            <w:r w:rsidRPr="00FE4F39">
              <w:rPr>
                <w:rFonts w:ascii="Times New Roman" w:hAnsi="Times New Roman" w:cs="Times New Roman"/>
                <w:bCs/>
                <w:sz w:val="28"/>
                <w:szCs w:val="28"/>
              </w:rPr>
              <w:t>3.</w:t>
            </w:r>
          </w:p>
        </w:tc>
        <w:tc>
          <w:tcPr>
            <w:tcW w:w="6946" w:type="dxa"/>
          </w:tcPr>
          <w:p w14:paraId="2406C5D0" w14:textId="77777777" w:rsidR="00950FAD" w:rsidRPr="00FE4F39" w:rsidRDefault="00950FAD" w:rsidP="00950FAD">
            <w:pPr>
              <w:suppressAutoHyphens/>
              <w:rPr>
                <w:rFonts w:ascii="Times New Roman" w:hAnsi="Times New Roman" w:cs="Times New Roman"/>
                <w:bCs/>
                <w:sz w:val="28"/>
                <w:szCs w:val="28"/>
              </w:rPr>
            </w:pPr>
            <w:r w:rsidRPr="00FE4F39">
              <w:rPr>
                <w:rFonts w:ascii="Times New Roman" w:hAnsi="Times New Roman" w:cs="Times New Roman"/>
                <w:b/>
                <w:sz w:val="28"/>
                <w:szCs w:val="28"/>
              </w:rPr>
              <w:t>УСЛОВИЯ РЕАЛИЗАЦИИ УЧЕБНОЙ ДИСЦИПЛИНЫ</w:t>
            </w:r>
          </w:p>
        </w:tc>
        <w:tc>
          <w:tcPr>
            <w:tcW w:w="992" w:type="dxa"/>
          </w:tcPr>
          <w:p w14:paraId="32DF85B2" w14:textId="77777777" w:rsidR="00950FAD" w:rsidRPr="00FE4F39" w:rsidRDefault="00950FAD" w:rsidP="00950FAD">
            <w:pPr>
              <w:suppressAutoHyphens/>
              <w:jc w:val="right"/>
              <w:rPr>
                <w:rFonts w:ascii="Times New Roman" w:hAnsi="Times New Roman" w:cs="Times New Roman"/>
                <w:b/>
                <w:sz w:val="28"/>
                <w:szCs w:val="28"/>
              </w:rPr>
            </w:pPr>
            <w:r w:rsidRPr="00FE4F39">
              <w:rPr>
                <w:rFonts w:ascii="Times New Roman" w:hAnsi="Times New Roman" w:cs="Times New Roman"/>
                <w:b/>
                <w:sz w:val="28"/>
                <w:szCs w:val="28"/>
              </w:rPr>
              <w:t>19</w:t>
            </w:r>
          </w:p>
        </w:tc>
      </w:tr>
      <w:tr w:rsidR="00950FAD" w:rsidRPr="000E2D8B" w14:paraId="6D76C664" w14:textId="77777777" w:rsidTr="00950FAD">
        <w:tc>
          <w:tcPr>
            <w:tcW w:w="8677" w:type="dxa"/>
            <w:gridSpan w:val="3"/>
          </w:tcPr>
          <w:p w14:paraId="03EE7122" w14:textId="77777777" w:rsidR="00950FAD" w:rsidRPr="00FE4F39" w:rsidRDefault="00950FAD" w:rsidP="00950FAD">
            <w:pPr>
              <w:suppressAutoHyphens/>
              <w:jc w:val="center"/>
              <w:rPr>
                <w:rFonts w:ascii="Times New Roman" w:hAnsi="Times New Roman" w:cs="Times New Roman"/>
                <w:b/>
                <w:bCs/>
                <w:sz w:val="28"/>
                <w:szCs w:val="28"/>
              </w:rPr>
            </w:pPr>
          </w:p>
        </w:tc>
      </w:tr>
      <w:tr w:rsidR="00950FAD" w:rsidRPr="000E2D8B" w14:paraId="1F2CC25F" w14:textId="77777777" w:rsidTr="00950FAD">
        <w:tc>
          <w:tcPr>
            <w:tcW w:w="739" w:type="dxa"/>
          </w:tcPr>
          <w:p w14:paraId="00A5EE81" w14:textId="77777777" w:rsidR="00950FAD" w:rsidRPr="00FE4F39" w:rsidRDefault="00950FAD" w:rsidP="00950FAD">
            <w:pPr>
              <w:suppressAutoHyphens/>
              <w:rPr>
                <w:rFonts w:ascii="Times New Roman" w:hAnsi="Times New Roman" w:cs="Times New Roman"/>
                <w:bCs/>
                <w:sz w:val="28"/>
                <w:szCs w:val="28"/>
              </w:rPr>
            </w:pPr>
            <w:r w:rsidRPr="00FE4F39">
              <w:rPr>
                <w:rFonts w:ascii="Times New Roman" w:hAnsi="Times New Roman" w:cs="Times New Roman"/>
                <w:bCs/>
                <w:sz w:val="28"/>
                <w:szCs w:val="28"/>
              </w:rPr>
              <w:t>4.</w:t>
            </w:r>
          </w:p>
        </w:tc>
        <w:tc>
          <w:tcPr>
            <w:tcW w:w="6946" w:type="dxa"/>
          </w:tcPr>
          <w:p w14:paraId="4E4C05DC" w14:textId="60D9FF1F" w:rsidR="00950FAD" w:rsidRPr="00FE4F39" w:rsidRDefault="00950FAD" w:rsidP="00FE4F39">
            <w:pPr>
              <w:suppressAutoHyphens/>
              <w:spacing w:after="200" w:line="276" w:lineRule="auto"/>
              <w:rPr>
                <w:rFonts w:ascii="Times New Roman" w:hAnsi="Times New Roman" w:cs="Times New Roman"/>
                <w:bCs/>
                <w:sz w:val="28"/>
                <w:szCs w:val="28"/>
              </w:rPr>
            </w:pPr>
            <w:r w:rsidRPr="00FE4F39">
              <w:rPr>
                <w:rFonts w:ascii="Times New Roman" w:hAnsi="Times New Roman" w:cs="Times New Roman"/>
                <w:b/>
                <w:sz w:val="28"/>
                <w:szCs w:val="28"/>
              </w:rPr>
              <w:t>КОНТРОЛЬ И ОЦЕНКА РЕЗУЛЬТАТОВ ОСВОЕНИЯ УЧЕБНОЙ ДИСЦИПЛИНЫ</w:t>
            </w:r>
          </w:p>
        </w:tc>
        <w:tc>
          <w:tcPr>
            <w:tcW w:w="992" w:type="dxa"/>
          </w:tcPr>
          <w:p w14:paraId="5589B68A" w14:textId="77777777" w:rsidR="00950FAD" w:rsidRPr="00FE4F39" w:rsidRDefault="00950FAD" w:rsidP="00950FAD">
            <w:pPr>
              <w:suppressAutoHyphens/>
              <w:jc w:val="right"/>
              <w:rPr>
                <w:rFonts w:ascii="Times New Roman" w:hAnsi="Times New Roman" w:cs="Times New Roman"/>
                <w:b/>
                <w:sz w:val="28"/>
                <w:szCs w:val="28"/>
              </w:rPr>
            </w:pPr>
            <w:r w:rsidRPr="00FE4F39">
              <w:rPr>
                <w:rFonts w:ascii="Times New Roman" w:hAnsi="Times New Roman" w:cs="Times New Roman"/>
                <w:b/>
                <w:sz w:val="28"/>
                <w:szCs w:val="28"/>
              </w:rPr>
              <w:t>22</w:t>
            </w:r>
          </w:p>
        </w:tc>
      </w:tr>
      <w:bookmarkEnd w:id="4"/>
    </w:tbl>
    <w:p w14:paraId="3B378611" w14:textId="77777777" w:rsidR="00950FAD" w:rsidRPr="000E2D8B" w:rsidRDefault="00950FAD" w:rsidP="00950FAD">
      <w:pPr>
        <w:spacing w:after="200" w:line="276" w:lineRule="auto"/>
        <w:jc w:val="center"/>
        <w:rPr>
          <w:rFonts w:ascii="Times New Roman" w:eastAsia="Times New Roman" w:hAnsi="Times New Roman" w:cs="Times New Roman"/>
          <w:b/>
          <w:sz w:val="28"/>
          <w:szCs w:val="28"/>
          <w:lang w:eastAsia="ru-RU"/>
        </w:rPr>
      </w:pPr>
      <w:r w:rsidRPr="000E2D8B">
        <w:rPr>
          <w:rFonts w:ascii="Times New Roman" w:eastAsia="Times New Roman" w:hAnsi="Times New Roman" w:cs="Times New Roman"/>
          <w:b/>
          <w:i/>
          <w:sz w:val="28"/>
          <w:szCs w:val="28"/>
          <w:u w:val="single"/>
          <w:lang w:eastAsia="ru-RU"/>
        </w:rPr>
        <w:br w:type="page"/>
      </w:r>
      <w:bookmarkEnd w:id="3"/>
    </w:p>
    <w:p w14:paraId="5C1F082D" w14:textId="77777777" w:rsidR="00950FAD" w:rsidRPr="00FE4F39" w:rsidRDefault="00950FAD" w:rsidP="00950FAD">
      <w:pPr>
        <w:suppressAutoHyphens/>
        <w:spacing w:after="0" w:line="240" w:lineRule="auto"/>
        <w:ind w:firstLine="709"/>
        <w:jc w:val="center"/>
        <w:rPr>
          <w:rFonts w:ascii="Times New Roman" w:eastAsia="Times New Roman" w:hAnsi="Times New Roman" w:cs="Times New Roman"/>
          <w:b/>
          <w:sz w:val="24"/>
          <w:szCs w:val="24"/>
          <w:lang w:eastAsia="ru-RU"/>
        </w:rPr>
      </w:pPr>
      <w:r w:rsidRPr="00FE4F39">
        <w:rPr>
          <w:rFonts w:ascii="Times New Roman" w:eastAsia="Times New Roman" w:hAnsi="Times New Roman" w:cs="Times New Roman"/>
          <w:b/>
          <w:sz w:val="24"/>
          <w:szCs w:val="24"/>
          <w:lang w:eastAsia="ru-RU"/>
        </w:rPr>
        <w:lastRenderedPageBreak/>
        <w:t>1. ОБЩАЯ ХАРАКТЕРИСТИКА РАБОЧЕЙ ПРОГРАММЫ УЧЕБНОЙ ДИСЦИПЛИНЫ</w:t>
      </w:r>
    </w:p>
    <w:p w14:paraId="2D89838F" w14:textId="77777777" w:rsidR="00950FAD" w:rsidRPr="00FE4F39" w:rsidRDefault="00950FAD" w:rsidP="00950FAD">
      <w:pPr>
        <w:suppressAutoHyphens/>
        <w:spacing w:after="0" w:line="240" w:lineRule="auto"/>
        <w:ind w:firstLine="709"/>
        <w:jc w:val="center"/>
        <w:rPr>
          <w:rFonts w:ascii="Times New Roman" w:eastAsia="Times New Roman" w:hAnsi="Times New Roman" w:cs="Times New Roman"/>
          <w:b/>
          <w:sz w:val="24"/>
          <w:szCs w:val="24"/>
          <w:lang w:eastAsia="ru-RU"/>
        </w:rPr>
      </w:pPr>
    </w:p>
    <w:p w14:paraId="0F88DD4B" w14:textId="77777777" w:rsidR="00950FAD" w:rsidRPr="00FE4F39" w:rsidRDefault="00950FAD" w:rsidP="00950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FE4F3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FE4F39">
        <w:rPr>
          <w:rFonts w:ascii="Times New Roman" w:eastAsia="Times New Roman" w:hAnsi="Times New Roman" w:cs="Times New Roman"/>
          <w:sz w:val="24"/>
          <w:szCs w:val="24"/>
          <w:lang w:eastAsia="ru-RU"/>
        </w:rPr>
        <w:tab/>
      </w:r>
    </w:p>
    <w:p w14:paraId="109E3FA5" w14:textId="77777777" w:rsidR="00950FAD" w:rsidRPr="00FE4F39" w:rsidRDefault="00950FAD" w:rsidP="00950F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E4F39">
        <w:rPr>
          <w:rFonts w:ascii="Times New Roman" w:eastAsia="Times New Roman" w:hAnsi="Times New Roman" w:cs="Times New Roman"/>
          <w:sz w:val="24"/>
          <w:szCs w:val="24"/>
          <w:lang w:eastAsia="ru-RU"/>
        </w:rPr>
        <w:t>Учебная дисциплина «</w:t>
      </w:r>
      <w:r w:rsidRPr="00FE4F39">
        <w:rPr>
          <w:rFonts w:ascii="Times New Roman" w:eastAsia="Times New Roman" w:hAnsi="Times New Roman" w:cs="Times New Roman"/>
          <w:b/>
          <w:sz w:val="24"/>
          <w:szCs w:val="24"/>
          <w:lang w:eastAsia="ru-RU"/>
        </w:rPr>
        <w:t>Литература»</w:t>
      </w:r>
      <w:r w:rsidRPr="00FE4F39">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w:t>
      </w:r>
    </w:p>
    <w:p w14:paraId="21FC55AA" w14:textId="77777777" w:rsidR="00950FAD" w:rsidRPr="00FE4F39" w:rsidRDefault="00950FAD" w:rsidP="00950FAD">
      <w:pPr>
        <w:spacing w:after="0" w:line="276" w:lineRule="auto"/>
        <w:ind w:firstLine="709"/>
        <w:rPr>
          <w:rFonts w:ascii="Times New Roman" w:eastAsia="Times New Roman" w:hAnsi="Times New Roman" w:cs="Times New Roman"/>
          <w:b/>
          <w:sz w:val="24"/>
          <w:szCs w:val="24"/>
          <w:lang w:eastAsia="ru-RU"/>
        </w:rPr>
      </w:pPr>
      <w:r w:rsidRPr="00FE4F39">
        <w:rPr>
          <w:rFonts w:ascii="Times New Roman" w:eastAsia="Times New Roman" w:hAnsi="Times New Roman" w:cs="Times New Roman"/>
          <w:b/>
          <w:sz w:val="24"/>
          <w:szCs w:val="24"/>
          <w:lang w:eastAsia="ru-RU"/>
        </w:rPr>
        <w:t>1.2. Планируемые результаты освоения дисциплины:</w:t>
      </w:r>
    </w:p>
    <w:p w14:paraId="686F217D" w14:textId="77777777" w:rsidR="00950FAD" w:rsidRPr="00FE4F39" w:rsidRDefault="00950FAD" w:rsidP="00FE4F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E4F39">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компетенций: </w:t>
      </w:r>
    </w:p>
    <w:p w14:paraId="0A64A43C" w14:textId="77777777" w:rsidR="00950FAD" w:rsidRPr="00FE4F39" w:rsidRDefault="00950FAD" w:rsidP="00FE4F39">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FE4F39">
        <w:rPr>
          <w:rFonts w:ascii="Times New Roman" w:eastAsia="Times New Roman" w:hAnsi="Times New Roman" w:cs="Times New Roman"/>
          <w:color w:val="000000"/>
          <w:sz w:val="24"/>
          <w:szCs w:val="24"/>
          <w:lang w:eastAsia="zh-CN"/>
        </w:rPr>
        <w:t>ОК 01. Выбирать способы решения задач профессиональной деятельности применительно к различным контекстам;</w:t>
      </w:r>
    </w:p>
    <w:p w14:paraId="51FD53E2" w14:textId="77777777" w:rsidR="00950FAD" w:rsidRPr="00FE4F39" w:rsidRDefault="00950FAD" w:rsidP="00FE4F39">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FE4F39">
        <w:rPr>
          <w:rFonts w:ascii="Times New Roman" w:eastAsia="Times New Roman" w:hAnsi="Times New Roman" w:cs="Times New Roman"/>
          <w:color w:val="000000"/>
          <w:sz w:val="24"/>
          <w:szCs w:val="24"/>
          <w:lang w:eastAsia="zh-C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E87E6E1" w14:textId="77777777" w:rsidR="00950FAD" w:rsidRPr="00FE4F39" w:rsidRDefault="00950FAD" w:rsidP="00FE4F39">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FE4F39">
        <w:rPr>
          <w:rFonts w:ascii="Times New Roman" w:eastAsia="Times New Roman" w:hAnsi="Times New Roman" w:cs="Times New Roman"/>
          <w:color w:val="000000"/>
          <w:sz w:val="24"/>
          <w:szCs w:val="24"/>
          <w:lang w:eastAsia="zh-C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3EB14784" w14:textId="77777777" w:rsidR="00950FAD" w:rsidRPr="00FE4F39" w:rsidRDefault="00950FAD" w:rsidP="00FE4F39">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FE4F39">
        <w:rPr>
          <w:rFonts w:ascii="Times New Roman" w:eastAsia="Times New Roman" w:hAnsi="Times New Roman" w:cs="Times New Roman"/>
          <w:color w:val="000000"/>
          <w:sz w:val="24"/>
          <w:szCs w:val="24"/>
          <w:lang w:eastAsia="zh-CN"/>
        </w:rPr>
        <w:t>ОК 04. Эффективно взаимодействовать и работать в коллективе и команде;</w:t>
      </w:r>
    </w:p>
    <w:p w14:paraId="32115D82" w14:textId="77777777" w:rsidR="00950FAD" w:rsidRPr="00FE4F39" w:rsidRDefault="00950FAD" w:rsidP="00FE4F39">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FE4F39">
        <w:rPr>
          <w:rFonts w:ascii="Times New Roman" w:eastAsia="Times New Roman" w:hAnsi="Times New Roman" w:cs="Times New Roman"/>
          <w:color w:val="000000"/>
          <w:sz w:val="24"/>
          <w:szCs w:val="24"/>
          <w:lang w:eastAsia="zh-C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F3D13CD" w14:textId="77777777" w:rsidR="00950FAD" w:rsidRPr="00171D30" w:rsidRDefault="00950FAD" w:rsidP="00FE4F39">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FE4F39">
        <w:rPr>
          <w:rFonts w:ascii="Times New Roman" w:eastAsia="Times New Roman" w:hAnsi="Times New Roman" w:cs="Times New Roman"/>
          <w:color w:val="000000"/>
          <w:sz w:val="24"/>
          <w:szCs w:val="24"/>
          <w:lang w:eastAsia="zh-CN"/>
        </w:rPr>
        <w:t>ОК 06. Проявлять гражданско-патриотическую позицию, демонстрировать осознанное поведение на основе традиционных общечеловеческих</w:t>
      </w:r>
      <w:r w:rsidRPr="00171D30">
        <w:rPr>
          <w:rFonts w:ascii="Times New Roman" w:eastAsia="Times New Roman" w:hAnsi="Times New Roman" w:cs="Times New Roman"/>
          <w:color w:val="000000"/>
          <w:sz w:val="24"/>
          <w:szCs w:val="24"/>
          <w:lang w:eastAsia="zh-C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p w14:paraId="452D7591" w14:textId="77777777" w:rsidR="00950FAD" w:rsidRPr="00171D30" w:rsidRDefault="00950FAD" w:rsidP="00FE4F39">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171D30">
        <w:rPr>
          <w:rFonts w:ascii="Times New Roman" w:eastAsia="Times New Roman" w:hAnsi="Times New Roman" w:cs="Times New Roman"/>
          <w:color w:val="000000"/>
          <w:sz w:val="24"/>
          <w:szCs w:val="24"/>
          <w:lang w:eastAsia="zh-C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C040A33" w14:textId="77777777" w:rsidR="00950FAD" w:rsidRPr="00171D30" w:rsidRDefault="00950FAD" w:rsidP="00FE4F39">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171D30">
        <w:rPr>
          <w:rFonts w:ascii="Times New Roman" w:eastAsia="Times New Roman" w:hAnsi="Times New Roman" w:cs="Times New Roman"/>
          <w:color w:val="000000"/>
          <w:sz w:val="24"/>
          <w:szCs w:val="24"/>
          <w:lang w:eastAsia="zh-C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2082E27" w14:textId="77777777" w:rsidR="00950FAD" w:rsidRPr="00171D30" w:rsidRDefault="00950FAD" w:rsidP="00FE4F39">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171D30">
        <w:rPr>
          <w:rFonts w:ascii="Times New Roman" w:eastAsia="Times New Roman" w:hAnsi="Times New Roman" w:cs="Times New Roman"/>
          <w:color w:val="000000"/>
          <w:sz w:val="24"/>
          <w:szCs w:val="24"/>
          <w:lang w:eastAsia="zh-CN"/>
        </w:rPr>
        <w:t>ОК 09. Пользоваться профессиональной документацией на государственном и иностранном языках.</w:t>
      </w:r>
    </w:p>
    <w:p w14:paraId="4746E6FA" w14:textId="77777777" w:rsidR="00FE4F39" w:rsidRDefault="00FE4F39" w:rsidP="00950FAD">
      <w:pPr>
        <w:suppressAutoHyphens/>
        <w:spacing w:after="0" w:line="240" w:lineRule="auto"/>
        <w:ind w:firstLine="709"/>
        <w:jc w:val="both"/>
        <w:rPr>
          <w:rFonts w:ascii="Times New Roman" w:eastAsia="Times New Roman" w:hAnsi="Times New Roman" w:cs="Times New Roman"/>
          <w:sz w:val="24"/>
          <w:szCs w:val="28"/>
          <w:lang w:eastAsia="ru-RU"/>
        </w:rPr>
      </w:pPr>
    </w:p>
    <w:p w14:paraId="5C395CA2" w14:textId="77777777" w:rsidR="00950FAD" w:rsidRPr="00E865DA" w:rsidRDefault="00950FAD" w:rsidP="00950FAD">
      <w:pPr>
        <w:suppressAutoHyphens/>
        <w:spacing w:after="0" w:line="240" w:lineRule="auto"/>
        <w:ind w:firstLine="709"/>
        <w:jc w:val="both"/>
        <w:rPr>
          <w:rFonts w:ascii="Times New Roman" w:eastAsia="Times New Roman" w:hAnsi="Times New Roman" w:cs="Times New Roman"/>
          <w:sz w:val="24"/>
          <w:szCs w:val="28"/>
          <w:lang w:eastAsia="ru-RU"/>
        </w:rPr>
      </w:pPr>
      <w:r w:rsidRPr="00E865DA">
        <w:rPr>
          <w:rFonts w:ascii="Times New Roman" w:eastAsia="Times New Roman" w:hAnsi="Times New Roman" w:cs="Times New Roman"/>
          <w:sz w:val="24"/>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1FA3A99D" w14:textId="77777777" w:rsidR="00950FAD" w:rsidRPr="000E2D8B" w:rsidRDefault="00950FAD" w:rsidP="00950FAD">
      <w:pPr>
        <w:suppressAutoHyphens/>
        <w:spacing w:after="0" w:line="240" w:lineRule="auto"/>
        <w:ind w:firstLine="709"/>
        <w:jc w:val="both"/>
        <w:rPr>
          <w:rFonts w:ascii="Times New Roman" w:eastAsia="Times New Roman" w:hAnsi="Times New Roman" w:cs="Times New Roman"/>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708"/>
      </w:tblGrid>
      <w:tr w:rsidR="00950FAD" w:rsidRPr="00E55D37" w14:paraId="479A1EA2" w14:textId="77777777" w:rsidTr="00FE4F39">
        <w:trPr>
          <w:trHeight w:val="649"/>
        </w:trPr>
        <w:tc>
          <w:tcPr>
            <w:tcW w:w="1437" w:type="dxa"/>
            <w:vAlign w:val="center"/>
            <w:hideMark/>
          </w:tcPr>
          <w:p w14:paraId="64AEC20D" w14:textId="77777777" w:rsidR="00950FAD" w:rsidRPr="005D2181" w:rsidRDefault="00950FAD" w:rsidP="00FE4F39">
            <w:pPr>
              <w:suppressAutoHyphens/>
              <w:spacing w:after="0" w:line="240" w:lineRule="auto"/>
              <w:jc w:val="center"/>
              <w:rPr>
                <w:rFonts w:ascii="Times New Roman" w:eastAsia="Times New Roman" w:hAnsi="Times New Roman" w:cs="Times New Roman"/>
                <w:b/>
                <w:bCs/>
                <w:sz w:val="24"/>
                <w:szCs w:val="24"/>
                <w:lang w:eastAsia="ru-RU"/>
              </w:rPr>
            </w:pPr>
            <w:r w:rsidRPr="005D2181">
              <w:rPr>
                <w:rFonts w:ascii="Times New Roman" w:eastAsia="Times New Roman" w:hAnsi="Times New Roman" w:cs="Times New Roman"/>
                <w:b/>
                <w:bCs/>
                <w:sz w:val="24"/>
                <w:szCs w:val="24"/>
                <w:lang w:eastAsia="ru-RU"/>
              </w:rPr>
              <w:t>Коды результатов</w:t>
            </w:r>
          </w:p>
        </w:tc>
        <w:tc>
          <w:tcPr>
            <w:tcW w:w="7811" w:type="dxa"/>
            <w:vAlign w:val="center"/>
            <w:hideMark/>
          </w:tcPr>
          <w:p w14:paraId="753D3152" w14:textId="7908BF50" w:rsidR="00950FAD" w:rsidRPr="008A3435" w:rsidRDefault="00950FAD" w:rsidP="00FE4F39">
            <w:pPr>
              <w:suppressAutoHyphens/>
              <w:spacing w:after="0" w:line="240" w:lineRule="auto"/>
              <w:jc w:val="center"/>
              <w:rPr>
                <w:rFonts w:ascii="Times New Roman" w:eastAsia="Times New Roman" w:hAnsi="Times New Roman" w:cs="Times New Roman"/>
                <w:sz w:val="24"/>
                <w:szCs w:val="24"/>
                <w:lang w:eastAsia="ru-RU"/>
              </w:rPr>
            </w:pPr>
            <w:r w:rsidRPr="008A3435">
              <w:rPr>
                <w:rFonts w:ascii="Times New Roman" w:eastAsia="Times New Roman" w:hAnsi="Times New Roman" w:cs="Times New Roman"/>
                <w:b/>
                <w:sz w:val="24"/>
                <w:szCs w:val="24"/>
                <w:lang w:eastAsia="ru-RU"/>
              </w:rPr>
              <w:t>Планируемые результаты освоения дисциплины</w:t>
            </w:r>
            <w:r>
              <w:rPr>
                <w:rFonts w:ascii="Times New Roman" w:eastAsia="Times New Roman" w:hAnsi="Times New Roman" w:cs="Times New Roman"/>
                <w:b/>
                <w:sz w:val="24"/>
                <w:szCs w:val="24"/>
                <w:lang w:eastAsia="ru-RU"/>
              </w:rPr>
              <w:t xml:space="preserve"> включают</w:t>
            </w:r>
            <w:r w:rsidRPr="008A3435">
              <w:rPr>
                <w:rFonts w:ascii="Times New Roman" w:eastAsia="Times New Roman" w:hAnsi="Times New Roman" w:cs="Times New Roman"/>
                <w:b/>
                <w:sz w:val="24"/>
                <w:szCs w:val="24"/>
                <w:lang w:eastAsia="ru-RU"/>
              </w:rPr>
              <w:t>:</w:t>
            </w:r>
          </w:p>
        </w:tc>
      </w:tr>
      <w:tr w:rsidR="00950FAD" w:rsidRPr="00E55D37" w14:paraId="382E7D22" w14:textId="77777777" w:rsidTr="00950FAD">
        <w:trPr>
          <w:trHeight w:val="212"/>
        </w:trPr>
        <w:tc>
          <w:tcPr>
            <w:tcW w:w="1437" w:type="dxa"/>
          </w:tcPr>
          <w:p w14:paraId="7E9612D3" w14:textId="77777777" w:rsidR="00950FAD" w:rsidRPr="00E55D37" w:rsidRDefault="00950FAD" w:rsidP="00FE4F39">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ЛР 01</w:t>
            </w:r>
          </w:p>
        </w:tc>
        <w:tc>
          <w:tcPr>
            <w:tcW w:w="7811" w:type="dxa"/>
          </w:tcPr>
          <w:p w14:paraId="5E5D3105" w14:textId="77777777" w:rsidR="00950FAD" w:rsidRPr="00E55D37" w:rsidRDefault="00950FAD" w:rsidP="00950FA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950FAD" w:rsidRPr="00E55D37" w14:paraId="092E79B7" w14:textId="77777777" w:rsidTr="00950FAD">
        <w:trPr>
          <w:trHeight w:val="212"/>
        </w:trPr>
        <w:tc>
          <w:tcPr>
            <w:tcW w:w="1437" w:type="dxa"/>
          </w:tcPr>
          <w:p w14:paraId="6A8365E7" w14:textId="77777777" w:rsidR="00950FAD" w:rsidRPr="00E55D37" w:rsidRDefault="00950FAD" w:rsidP="00FE4F39">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sz w:val="24"/>
                <w:szCs w:val="24"/>
                <w:lang w:eastAsia="ru-RU"/>
              </w:rPr>
              <w:t>ЛР 04</w:t>
            </w:r>
          </w:p>
        </w:tc>
        <w:tc>
          <w:tcPr>
            <w:tcW w:w="7811" w:type="dxa"/>
          </w:tcPr>
          <w:p w14:paraId="4DE945FA" w14:textId="77777777" w:rsidR="00950FAD" w:rsidRPr="00E55D37" w:rsidRDefault="00950FAD" w:rsidP="00950FA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50FAD" w:rsidRPr="00E55D37" w14:paraId="4D5CBCFD" w14:textId="77777777" w:rsidTr="00950FAD">
        <w:trPr>
          <w:trHeight w:val="212"/>
        </w:trPr>
        <w:tc>
          <w:tcPr>
            <w:tcW w:w="1437" w:type="dxa"/>
          </w:tcPr>
          <w:p w14:paraId="5700188D" w14:textId="77777777" w:rsidR="00950FAD" w:rsidRPr="00E55D37" w:rsidRDefault="00950FAD" w:rsidP="00FE4F39">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ЛР 06</w:t>
            </w:r>
          </w:p>
        </w:tc>
        <w:tc>
          <w:tcPr>
            <w:tcW w:w="7811" w:type="dxa"/>
          </w:tcPr>
          <w:p w14:paraId="39BAC678" w14:textId="77777777" w:rsidR="00950FAD" w:rsidRPr="00E55D37" w:rsidRDefault="00950FAD" w:rsidP="00950FAD">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 xml:space="preserve">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w:t>
            </w:r>
            <w:r w:rsidRPr="00E55D37">
              <w:rPr>
                <w:rFonts w:ascii="Times New Roman" w:hAnsi="Times New Roman"/>
                <w:bCs/>
                <w:sz w:val="24"/>
                <w:szCs w:val="24"/>
              </w:rPr>
              <w:lastRenderedPageBreak/>
              <w:t>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950FAD" w:rsidRPr="00E55D37" w14:paraId="7E85D367" w14:textId="77777777" w:rsidTr="00950FAD">
        <w:trPr>
          <w:trHeight w:val="212"/>
        </w:trPr>
        <w:tc>
          <w:tcPr>
            <w:tcW w:w="1437" w:type="dxa"/>
          </w:tcPr>
          <w:p w14:paraId="79CB161D" w14:textId="77777777" w:rsidR="00950FAD" w:rsidRPr="00E55D37" w:rsidRDefault="00950FAD" w:rsidP="00FE4F39">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lastRenderedPageBreak/>
              <w:t>ЛР 07</w:t>
            </w:r>
          </w:p>
        </w:tc>
        <w:tc>
          <w:tcPr>
            <w:tcW w:w="7811" w:type="dxa"/>
          </w:tcPr>
          <w:p w14:paraId="7F1C5F6D" w14:textId="77777777" w:rsidR="00950FAD" w:rsidRPr="00E55D37" w:rsidRDefault="00950FAD" w:rsidP="00950FA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950FAD" w:rsidRPr="00E55D37" w14:paraId="2DF45AD8" w14:textId="77777777" w:rsidTr="00950FAD">
        <w:trPr>
          <w:trHeight w:val="212"/>
        </w:trPr>
        <w:tc>
          <w:tcPr>
            <w:tcW w:w="1437" w:type="dxa"/>
          </w:tcPr>
          <w:p w14:paraId="6F0C0B87" w14:textId="77777777" w:rsidR="00950FAD" w:rsidRPr="00E55D37" w:rsidRDefault="00950FAD" w:rsidP="00FE4F39">
            <w:pPr>
              <w:suppressAutoHyphens/>
              <w:spacing w:after="0" w:line="240" w:lineRule="auto"/>
              <w:jc w:val="center"/>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iCs/>
                <w:sz w:val="24"/>
                <w:szCs w:val="24"/>
                <w:lang w:eastAsia="ru-RU"/>
              </w:rPr>
              <w:t>МР 02</w:t>
            </w:r>
          </w:p>
        </w:tc>
        <w:tc>
          <w:tcPr>
            <w:tcW w:w="7811" w:type="dxa"/>
          </w:tcPr>
          <w:p w14:paraId="3C2336A6" w14:textId="77777777" w:rsidR="00950FAD" w:rsidRPr="00E55D37" w:rsidRDefault="00950FAD" w:rsidP="00950FAD">
            <w:pPr>
              <w:autoSpaceDE w:val="0"/>
              <w:autoSpaceDN w:val="0"/>
              <w:adjustRightInd w:val="0"/>
              <w:spacing w:after="0" w:line="240" w:lineRule="auto"/>
              <w:jc w:val="both"/>
              <w:rPr>
                <w:rFonts w:ascii="Times New Roman" w:hAnsi="Times New Roman"/>
                <w:bCs/>
                <w:sz w:val="24"/>
                <w:szCs w:val="24"/>
              </w:rPr>
            </w:pPr>
            <w:r w:rsidRPr="00E55D37">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50FAD" w:rsidRPr="00E55D37" w14:paraId="7A0A239F" w14:textId="77777777" w:rsidTr="00950FAD">
        <w:trPr>
          <w:trHeight w:val="212"/>
        </w:trPr>
        <w:tc>
          <w:tcPr>
            <w:tcW w:w="1437" w:type="dxa"/>
          </w:tcPr>
          <w:p w14:paraId="124DD076" w14:textId="77777777" w:rsidR="00950FAD" w:rsidRPr="00E55D37" w:rsidRDefault="00950FAD" w:rsidP="00FE4F39">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МР 04</w:t>
            </w:r>
          </w:p>
        </w:tc>
        <w:tc>
          <w:tcPr>
            <w:tcW w:w="7811" w:type="dxa"/>
          </w:tcPr>
          <w:p w14:paraId="4E42F6FD" w14:textId="77777777" w:rsidR="00950FAD" w:rsidRPr="00E55D37" w:rsidRDefault="00950FAD" w:rsidP="00950FA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50FAD" w:rsidRPr="00E55D37" w14:paraId="4674995D" w14:textId="77777777" w:rsidTr="00950FAD">
        <w:trPr>
          <w:trHeight w:val="212"/>
        </w:trPr>
        <w:tc>
          <w:tcPr>
            <w:tcW w:w="1437" w:type="dxa"/>
          </w:tcPr>
          <w:p w14:paraId="72057130" w14:textId="77777777" w:rsidR="00950FAD" w:rsidRPr="00E55D37" w:rsidRDefault="00950FAD" w:rsidP="00FE4F39">
            <w:pPr>
              <w:suppressAutoHyphens/>
              <w:spacing w:after="0" w:line="240" w:lineRule="auto"/>
              <w:ind w:firstLine="22"/>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МР 08</w:t>
            </w:r>
          </w:p>
        </w:tc>
        <w:tc>
          <w:tcPr>
            <w:tcW w:w="7811" w:type="dxa"/>
          </w:tcPr>
          <w:p w14:paraId="55D423F7" w14:textId="77777777" w:rsidR="00950FAD" w:rsidRPr="00E55D37" w:rsidRDefault="00950FAD" w:rsidP="00950FA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950FAD" w:rsidRPr="00E55D37" w14:paraId="69F03F6E" w14:textId="77777777" w:rsidTr="00950FAD">
        <w:trPr>
          <w:trHeight w:val="212"/>
        </w:trPr>
        <w:tc>
          <w:tcPr>
            <w:tcW w:w="1437" w:type="dxa"/>
          </w:tcPr>
          <w:p w14:paraId="022C6E70" w14:textId="77777777" w:rsidR="00950FAD" w:rsidRPr="00E55D37" w:rsidRDefault="00950FAD" w:rsidP="00FE4F39">
            <w:pPr>
              <w:suppressAutoHyphens/>
              <w:spacing w:after="0" w:line="240" w:lineRule="auto"/>
              <w:ind w:firstLine="22"/>
              <w:jc w:val="center"/>
              <w:rPr>
                <w:rFonts w:ascii="Times New Roman" w:hAnsi="Times New Roman"/>
                <w:bCs/>
                <w:sz w:val="24"/>
                <w:szCs w:val="24"/>
              </w:rPr>
            </w:pPr>
            <w:r>
              <w:rPr>
                <w:rFonts w:ascii="Times New Roman" w:hAnsi="Times New Roman"/>
                <w:bCs/>
                <w:sz w:val="24"/>
                <w:szCs w:val="24"/>
              </w:rPr>
              <w:t>МР 09</w:t>
            </w:r>
          </w:p>
        </w:tc>
        <w:tc>
          <w:tcPr>
            <w:tcW w:w="7811" w:type="dxa"/>
          </w:tcPr>
          <w:p w14:paraId="7D957681" w14:textId="77777777" w:rsidR="00950FAD" w:rsidRPr="00E55D37" w:rsidRDefault="00950FAD" w:rsidP="00950FAD">
            <w:pPr>
              <w:autoSpaceDE w:val="0"/>
              <w:autoSpaceDN w:val="0"/>
              <w:adjustRightInd w:val="0"/>
              <w:spacing w:after="0" w:line="240" w:lineRule="auto"/>
              <w:jc w:val="both"/>
              <w:rPr>
                <w:rFonts w:ascii="Times New Roman" w:hAnsi="Times New Roman"/>
                <w:bCs/>
                <w:sz w:val="24"/>
                <w:szCs w:val="24"/>
              </w:rPr>
            </w:pPr>
            <w:r w:rsidRPr="00B20590">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950FAD" w:rsidRPr="00E55D37" w14:paraId="3FAD9AB7" w14:textId="77777777" w:rsidTr="00950FAD">
        <w:trPr>
          <w:trHeight w:val="212"/>
        </w:trPr>
        <w:tc>
          <w:tcPr>
            <w:tcW w:w="1437" w:type="dxa"/>
          </w:tcPr>
          <w:p w14:paraId="40BE4696" w14:textId="77777777" w:rsidR="00950FAD" w:rsidRPr="00E55D37" w:rsidRDefault="00950FAD" w:rsidP="00FE4F39">
            <w:pPr>
              <w:suppressAutoHyphens/>
              <w:spacing w:after="0" w:line="240" w:lineRule="auto"/>
              <w:ind w:firstLine="22"/>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ПРб 01</w:t>
            </w:r>
          </w:p>
        </w:tc>
        <w:tc>
          <w:tcPr>
            <w:tcW w:w="7811" w:type="dxa"/>
          </w:tcPr>
          <w:p w14:paraId="5EA6CA59" w14:textId="77777777" w:rsidR="00950FAD" w:rsidRPr="00E55D37" w:rsidRDefault="00950FAD" w:rsidP="00950FA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950FAD" w:rsidRPr="00E55D37" w14:paraId="31032D94" w14:textId="77777777" w:rsidTr="00950FAD">
        <w:trPr>
          <w:trHeight w:val="212"/>
        </w:trPr>
        <w:tc>
          <w:tcPr>
            <w:tcW w:w="1437" w:type="dxa"/>
          </w:tcPr>
          <w:p w14:paraId="021524EB" w14:textId="77777777" w:rsidR="00950FAD" w:rsidRPr="00E55D37" w:rsidRDefault="00950FAD" w:rsidP="00FE4F39">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02</w:t>
            </w:r>
          </w:p>
        </w:tc>
        <w:tc>
          <w:tcPr>
            <w:tcW w:w="7811" w:type="dxa"/>
          </w:tcPr>
          <w:p w14:paraId="0035F4F6" w14:textId="77777777" w:rsidR="00950FAD" w:rsidRPr="00E55D37" w:rsidRDefault="00950FAD" w:rsidP="00950FA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950FAD" w:rsidRPr="00E55D37" w14:paraId="70E51ADC" w14:textId="77777777" w:rsidTr="00950FAD">
        <w:trPr>
          <w:trHeight w:val="212"/>
        </w:trPr>
        <w:tc>
          <w:tcPr>
            <w:tcW w:w="1437" w:type="dxa"/>
          </w:tcPr>
          <w:p w14:paraId="61F857AE" w14:textId="77777777" w:rsidR="00950FAD" w:rsidRPr="00E55D37" w:rsidRDefault="00950FAD" w:rsidP="00FE4F39">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03</w:t>
            </w:r>
          </w:p>
        </w:tc>
        <w:tc>
          <w:tcPr>
            <w:tcW w:w="7811" w:type="dxa"/>
          </w:tcPr>
          <w:p w14:paraId="0F48A4C0" w14:textId="77777777" w:rsidR="00950FAD" w:rsidRPr="00E55D37" w:rsidRDefault="00950FAD" w:rsidP="00950FAD">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950FAD" w:rsidRPr="00E55D37" w14:paraId="740AD2A2" w14:textId="77777777" w:rsidTr="00950FAD">
        <w:trPr>
          <w:trHeight w:val="212"/>
        </w:trPr>
        <w:tc>
          <w:tcPr>
            <w:tcW w:w="1437" w:type="dxa"/>
          </w:tcPr>
          <w:p w14:paraId="20446435" w14:textId="77777777" w:rsidR="00950FAD" w:rsidRPr="00E55D37" w:rsidRDefault="00950FAD" w:rsidP="00FE4F39">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04</w:t>
            </w:r>
          </w:p>
        </w:tc>
        <w:tc>
          <w:tcPr>
            <w:tcW w:w="7811" w:type="dxa"/>
          </w:tcPr>
          <w:p w14:paraId="7AC50983" w14:textId="77777777" w:rsidR="00950FAD" w:rsidRPr="00986D23" w:rsidRDefault="00950FAD" w:rsidP="00950FA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D23">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950FAD" w:rsidRPr="00E55D37" w14:paraId="4162C2AC" w14:textId="77777777" w:rsidTr="00950FAD">
        <w:trPr>
          <w:trHeight w:val="212"/>
        </w:trPr>
        <w:tc>
          <w:tcPr>
            <w:tcW w:w="1437" w:type="dxa"/>
          </w:tcPr>
          <w:p w14:paraId="5E3F8E5B" w14:textId="77777777" w:rsidR="00950FAD" w:rsidRPr="00E55D37" w:rsidRDefault="00950FAD" w:rsidP="00FE4F39">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05</w:t>
            </w:r>
          </w:p>
        </w:tc>
        <w:tc>
          <w:tcPr>
            <w:tcW w:w="7811" w:type="dxa"/>
          </w:tcPr>
          <w:p w14:paraId="47451C7D" w14:textId="77777777" w:rsidR="00950FAD" w:rsidRPr="00986D23" w:rsidRDefault="00950FAD" w:rsidP="00950FAD">
            <w:pPr>
              <w:suppressAutoHyphens/>
              <w:spacing w:after="0" w:line="240" w:lineRule="auto"/>
              <w:jc w:val="both"/>
              <w:rPr>
                <w:rFonts w:ascii="Times New Roman" w:eastAsia="Times New Roman" w:hAnsi="Times New Roman" w:cs="Times New Roman"/>
                <w:i/>
                <w:sz w:val="24"/>
                <w:szCs w:val="24"/>
                <w:lang w:eastAsia="ru-RU"/>
              </w:rPr>
            </w:pPr>
            <w:r w:rsidRPr="00986D23">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950FAD" w:rsidRPr="00E55D37" w14:paraId="4A7EF5B4" w14:textId="77777777" w:rsidTr="00950FAD">
        <w:trPr>
          <w:trHeight w:val="212"/>
        </w:trPr>
        <w:tc>
          <w:tcPr>
            <w:tcW w:w="1437" w:type="dxa"/>
          </w:tcPr>
          <w:p w14:paraId="04D32378" w14:textId="77777777" w:rsidR="00950FAD" w:rsidRPr="00E55D37" w:rsidRDefault="00950FAD" w:rsidP="00FE4F39">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06</w:t>
            </w:r>
          </w:p>
        </w:tc>
        <w:tc>
          <w:tcPr>
            <w:tcW w:w="7811" w:type="dxa"/>
          </w:tcPr>
          <w:p w14:paraId="3304640C" w14:textId="77777777" w:rsidR="00950FAD" w:rsidRPr="00986D23" w:rsidRDefault="00950FAD" w:rsidP="00950FA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D23">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950FAD" w:rsidRPr="00E55D37" w14:paraId="54462A6E" w14:textId="77777777" w:rsidTr="00950FAD">
        <w:trPr>
          <w:trHeight w:val="212"/>
        </w:trPr>
        <w:tc>
          <w:tcPr>
            <w:tcW w:w="1437" w:type="dxa"/>
          </w:tcPr>
          <w:p w14:paraId="03A4CFF6" w14:textId="77777777" w:rsidR="00950FAD" w:rsidRPr="00E55D37" w:rsidRDefault="00950FAD" w:rsidP="00FE4F39">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07</w:t>
            </w:r>
          </w:p>
        </w:tc>
        <w:tc>
          <w:tcPr>
            <w:tcW w:w="7811" w:type="dxa"/>
          </w:tcPr>
          <w:p w14:paraId="64CAD47A" w14:textId="77777777" w:rsidR="00950FAD" w:rsidRPr="00986D23" w:rsidRDefault="00950FAD" w:rsidP="00950FA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D23">
              <w:rPr>
                <w:rFonts w:ascii="Times New Roman" w:hAnsi="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950FAD" w:rsidRPr="00E55D37" w14:paraId="6524DDF5" w14:textId="77777777" w:rsidTr="00950FAD">
        <w:trPr>
          <w:trHeight w:val="212"/>
        </w:trPr>
        <w:tc>
          <w:tcPr>
            <w:tcW w:w="1437" w:type="dxa"/>
          </w:tcPr>
          <w:p w14:paraId="22D69D32" w14:textId="77777777" w:rsidR="00950FAD" w:rsidRPr="00E55D37" w:rsidRDefault="00950FAD" w:rsidP="00FE4F39">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ПРб 08</w:t>
            </w:r>
          </w:p>
        </w:tc>
        <w:tc>
          <w:tcPr>
            <w:tcW w:w="7811" w:type="dxa"/>
          </w:tcPr>
          <w:p w14:paraId="1E595BD6" w14:textId="77777777" w:rsidR="00950FAD" w:rsidRPr="00986D23" w:rsidRDefault="00950FAD" w:rsidP="00950FAD">
            <w:pPr>
              <w:suppressAutoHyphens/>
              <w:spacing w:after="0" w:line="240" w:lineRule="auto"/>
              <w:jc w:val="both"/>
              <w:rPr>
                <w:rFonts w:ascii="Times New Roman" w:eastAsia="Times New Roman" w:hAnsi="Times New Roman" w:cs="Times New Roman"/>
                <w:i/>
                <w:sz w:val="24"/>
                <w:szCs w:val="24"/>
                <w:lang w:eastAsia="ru-RU"/>
              </w:rPr>
            </w:pPr>
            <w:r w:rsidRPr="00986D23">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950FAD" w:rsidRPr="00E55D37" w14:paraId="4C99DB0E" w14:textId="77777777" w:rsidTr="00950FAD">
        <w:trPr>
          <w:trHeight w:val="212"/>
        </w:trPr>
        <w:tc>
          <w:tcPr>
            <w:tcW w:w="1437" w:type="dxa"/>
          </w:tcPr>
          <w:p w14:paraId="5263E934" w14:textId="77777777" w:rsidR="00950FAD" w:rsidRPr="00E55D37" w:rsidRDefault="00950FAD" w:rsidP="00FE4F39">
            <w:pPr>
              <w:suppressAutoHyphens/>
              <w:spacing w:after="0" w:line="240" w:lineRule="auto"/>
              <w:ind w:firstLine="22"/>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ПРб 09</w:t>
            </w:r>
          </w:p>
        </w:tc>
        <w:tc>
          <w:tcPr>
            <w:tcW w:w="7811" w:type="dxa"/>
          </w:tcPr>
          <w:p w14:paraId="5DF64AA1" w14:textId="77777777" w:rsidR="00950FAD" w:rsidRPr="00986D23" w:rsidRDefault="00950FAD" w:rsidP="00950FA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D23">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950FAD" w:rsidRPr="00E55D37" w14:paraId="5A7AD5CB" w14:textId="77777777" w:rsidTr="00950FAD">
        <w:trPr>
          <w:trHeight w:val="212"/>
        </w:trPr>
        <w:tc>
          <w:tcPr>
            <w:tcW w:w="1437" w:type="dxa"/>
          </w:tcPr>
          <w:p w14:paraId="45757663" w14:textId="77777777" w:rsidR="00950FAD" w:rsidRPr="00E55D37" w:rsidRDefault="00950FAD" w:rsidP="00FE4F39">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ПРб 10</w:t>
            </w:r>
          </w:p>
        </w:tc>
        <w:tc>
          <w:tcPr>
            <w:tcW w:w="7811" w:type="dxa"/>
          </w:tcPr>
          <w:p w14:paraId="464B86B0" w14:textId="77777777" w:rsidR="00950FAD" w:rsidRPr="00986D23" w:rsidRDefault="00950FAD" w:rsidP="00950FA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D23">
              <w:rPr>
                <w:rFonts w:ascii="Times New Roman" w:hAnsi="Times New Roman"/>
                <w:bCs/>
                <w:sz w:val="24"/>
                <w:szCs w:val="24"/>
              </w:rPr>
              <w:t>Сформированность представлений о системе стилей языка художественной литературы</w:t>
            </w:r>
          </w:p>
        </w:tc>
      </w:tr>
    </w:tbl>
    <w:p w14:paraId="24CCD706" w14:textId="77777777" w:rsidR="0031641E" w:rsidRDefault="0031641E" w:rsidP="00950FAD">
      <w:pPr>
        <w:suppressAutoHyphens/>
        <w:spacing w:after="0" w:line="240" w:lineRule="auto"/>
        <w:ind w:firstLine="709"/>
        <w:jc w:val="center"/>
        <w:rPr>
          <w:rFonts w:ascii="Times New Roman" w:eastAsia="Times New Roman" w:hAnsi="Times New Roman" w:cs="Times New Roman"/>
          <w:b/>
          <w:sz w:val="28"/>
          <w:szCs w:val="28"/>
          <w:lang w:eastAsia="ru-RU"/>
        </w:rPr>
      </w:pPr>
    </w:p>
    <w:p w14:paraId="6161BACC" w14:textId="77777777" w:rsidR="0031641E" w:rsidRDefault="0031641E" w:rsidP="00950FAD">
      <w:pPr>
        <w:suppressAutoHyphens/>
        <w:spacing w:after="0" w:line="240" w:lineRule="auto"/>
        <w:ind w:firstLine="709"/>
        <w:jc w:val="center"/>
        <w:rPr>
          <w:rFonts w:ascii="Times New Roman" w:eastAsia="Times New Roman" w:hAnsi="Times New Roman" w:cs="Times New Roman"/>
          <w:b/>
          <w:sz w:val="28"/>
          <w:szCs w:val="28"/>
          <w:lang w:eastAsia="ru-RU"/>
        </w:rPr>
      </w:pPr>
    </w:p>
    <w:p w14:paraId="7D481818" w14:textId="77777777" w:rsidR="0031641E" w:rsidRDefault="0031641E" w:rsidP="00950FAD">
      <w:pPr>
        <w:suppressAutoHyphens/>
        <w:spacing w:after="0" w:line="240" w:lineRule="auto"/>
        <w:ind w:firstLine="709"/>
        <w:jc w:val="center"/>
        <w:rPr>
          <w:rFonts w:ascii="Times New Roman" w:eastAsia="Times New Roman" w:hAnsi="Times New Roman" w:cs="Times New Roman"/>
          <w:b/>
          <w:sz w:val="28"/>
          <w:szCs w:val="28"/>
          <w:lang w:eastAsia="ru-RU"/>
        </w:rPr>
      </w:pPr>
    </w:p>
    <w:p w14:paraId="13BDF2B1" w14:textId="77777777" w:rsidR="00950FAD" w:rsidRPr="000E2D8B" w:rsidRDefault="00950FAD" w:rsidP="00950FAD">
      <w:pPr>
        <w:suppressAutoHyphens/>
        <w:spacing w:after="0" w:line="240" w:lineRule="auto"/>
        <w:ind w:firstLine="709"/>
        <w:jc w:val="center"/>
        <w:rPr>
          <w:rFonts w:ascii="Times New Roman" w:eastAsia="Times New Roman" w:hAnsi="Times New Roman" w:cs="Times New Roman"/>
          <w:b/>
          <w:sz w:val="28"/>
          <w:szCs w:val="28"/>
          <w:lang w:eastAsia="ru-RU"/>
        </w:rPr>
      </w:pPr>
      <w:r w:rsidRPr="000E2D8B">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7914359B" w14:textId="77777777" w:rsidR="00950FAD" w:rsidRPr="000E2D8B" w:rsidRDefault="00950FAD" w:rsidP="00950FAD">
      <w:pPr>
        <w:suppressAutoHyphens/>
        <w:spacing w:after="0" w:line="240" w:lineRule="auto"/>
        <w:ind w:firstLine="709"/>
        <w:jc w:val="center"/>
        <w:rPr>
          <w:rFonts w:ascii="Times New Roman" w:eastAsia="Times New Roman" w:hAnsi="Times New Roman" w:cs="Times New Roman"/>
          <w:b/>
          <w:sz w:val="28"/>
          <w:szCs w:val="28"/>
          <w:lang w:eastAsia="ru-RU"/>
        </w:rPr>
      </w:pPr>
    </w:p>
    <w:p w14:paraId="17597C30" w14:textId="77777777" w:rsidR="00950FAD" w:rsidRPr="000E2D8B" w:rsidRDefault="00950FAD" w:rsidP="00950FAD">
      <w:pPr>
        <w:suppressAutoHyphens/>
        <w:spacing w:after="0" w:line="240" w:lineRule="auto"/>
        <w:ind w:firstLine="709"/>
        <w:rPr>
          <w:rFonts w:ascii="Times New Roman" w:eastAsia="Times New Roman" w:hAnsi="Times New Roman" w:cs="Times New Roman"/>
          <w:b/>
          <w:sz w:val="28"/>
          <w:szCs w:val="28"/>
          <w:lang w:eastAsia="ru-RU"/>
        </w:rPr>
      </w:pPr>
      <w:r w:rsidRPr="000E2D8B">
        <w:rPr>
          <w:rFonts w:ascii="Times New Roman" w:eastAsia="Times New Roman" w:hAnsi="Times New Roman" w:cs="Times New Roman"/>
          <w:b/>
          <w:sz w:val="28"/>
          <w:szCs w:val="28"/>
          <w:lang w:eastAsia="ru-RU"/>
        </w:rPr>
        <w:t>2.1. Объем учебной дисциплины и виды учебной работы</w:t>
      </w:r>
    </w:p>
    <w:p w14:paraId="5EFE0119" w14:textId="77777777" w:rsidR="00950FAD" w:rsidRPr="000E2D8B" w:rsidRDefault="00950FAD" w:rsidP="00950FAD">
      <w:pPr>
        <w:suppressAutoHyphens/>
        <w:spacing w:after="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16"/>
        <w:gridCol w:w="2205"/>
      </w:tblGrid>
      <w:tr w:rsidR="00950FAD" w:rsidRPr="00E55D37" w14:paraId="669B6BF7" w14:textId="77777777" w:rsidTr="00950FAD">
        <w:trPr>
          <w:trHeight w:val="490"/>
        </w:trPr>
        <w:tc>
          <w:tcPr>
            <w:tcW w:w="3942" w:type="pct"/>
            <w:vAlign w:val="center"/>
          </w:tcPr>
          <w:p w14:paraId="517CF6BF" w14:textId="77777777" w:rsidR="00950FAD" w:rsidRPr="00E55D37" w:rsidRDefault="00950FAD" w:rsidP="00950FAD">
            <w:pPr>
              <w:suppressAutoHyphens/>
              <w:spacing w:after="0" w:line="240" w:lineRule="auto"/>
              <w:ind w:firstLine="709"/>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Вид учебной работы</w:t>
            </w:r>
          </w:p>
        </w:tc>
        <w:tc>
          <w:tcPr>
            <w:tcW w:w="1058" w:type="pct"/>
            <w:vAlign w:val="center"/>
          </w:tcPr>
          <w:p w14:paraId="4212CEFC" w14:textId="77777777" w:rsidR="00950FAD" w:rsidRPr="00E55D37" w:rsidRDefault="00950FAD" w:rsidP="00950FAD">
            <w:pPr>
              <w:suppressAutoHyphens/>
              <w:spacing w:after="0" w:line="240" w:lineRule="auto"/>
              <w:rPr>
                <w:rFonts w:ascii="Times New Roman" w:eastAsia="Times New Roman" w:hAnsi="Times New Roman" w:cs="Times New Roman"/>
                <w:b/>
                <w:iCs/>
                <w:sz w:val="24"/>
                <w:szCs w:val="24"/>
                <w:lang w:eastAsia="ru-RU"/>
              </w:rPr>
            </w:pPr>
            <w:r w:rsidRPr="00E55D37">
              <w:rPr>
                <w:rFonts w:ascii="Times New Roman" w:eastAsia="Times New Roman" w:hAnsi="Times New Roman" w:cs="Times New Roman"/>
                <w:b/>
                <w:iCs/>
                <w:sz w:val="24"/>
                <w:szCs w:val="24"/>
                <w:lang w:eastAsia="ru-RU"/>
              </w:rPr>
              <w:t>Объем в часах</w:t>
            </w:r>
          </w:p>
        </w:tc>
      </w:tr>
      <w:tr w:rsidR="00950FAD" w:rsidRPr="00E55D37" w14:paraId="4171D09C" w14:textId="77777777" w:rsidTr="00950FAD">
        <w:trPr>
          <w:trHeight w:val="490"/>
        </w:trPr>
        <w:tc>
          <w:tcPr>
            <w:tcW w:w="3942" w:type="pct"/>
            <w:vAlign w:val="center"/>
          </w:tcPr>
          <w:p w14:paraId="7389DB70" w14:textId="77777777" w:rsidR="00950FAD" w:rsidRPr="00E55D37" w:rsidRDefault="00950FAD" w:rsidP="00950FAD">
            <w:pPr>
              <w:suppressAutoHyphens/>
              <w:spacing w:after="0" w:line="240" w:lineRule="auto"/>
              <w:ind w:firstLine="709"/>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058" w:type="pct"/>
            <w:vAlign w:val="center"/>
          </w:tcPr>
          <w:p w14:paraId="0AB4496F" w14:textId="77777777" w:rsidR="00950FAD" w:rsidRPr="0077606F" w:rsidRDefault="00950FAD" w:rsidP="00950FAD">
            <w:pPr>
              <w:suppressAutoHyphens/>
              <w:spacing w:after="0" w:line="240" w:lineRule="auto"/>
              <w:ind w:firstLine="709"/>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115</w:t>
            </w:r>
          </w:p>
        </w:tc>
      </w:tr>
      <w:tr w:rsidR="00950FAD" w:rsidRPr="00E55D37" w14:paraId="42C30E07" w14:textId="77777777" w:rsidTr="00950FAD">
        <w:trPr>
          <w:trHeight w:val="336"/>
        </w:trPr>
        <w:tc>
          <w:tcPr>
            <w:tcW w:w="3942" w:type="pct"/>
            <w:tcBorders>
              <w:right w:val="single" w:sz="4" w:space="0" w:color="auto"/>
            </w:tcBorders>
            <w:vAlign w:val="center"/>
          </w:tcPr>
          <w:p w14:paraId="465CCDBC" w14:textId="77777777" w:rsidR="00950FAD" w:rsidRPr="00E55D37" w:rsidRDefault="00950FAD" w:rsidP="00950FAD">
            <w:pPr>
              <w:suppressAutoHyphens/>
              <w:spacing w:after="0" w:line="240" w:lineRule="auto"/>
              <w:ind w:firstLine="709"/>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sz w:val="24"/>
                <w:szCs w:val="24"/>
                <w:lang w:eastAsia="ru-RU"/>
              </w:rPr>
              <w:t>в т. ч.:</w:t>
            </w:r>
          </w:p>
        </w:tc>
        <w:tc>
          <w:tcPr>
            <w:tcW w:w="1058" w:type="pct"/>
            <w:tcBorders>
              <w:left w:val="single" w:sz="4" w:space="0" w:color="auto"/>
            </w:tcBorders>
            <w:vAlign w:val="center"/>
          </w:tcPr>
          <w:p w14:paraId="714D6FB3" w14:textId="77777777" w:rsidR="00950FAD" w:rsidRPr="00E55D37" w:rsidRDefault="00950FAD" w:rsidP="00950FAD">
            <w:pPr>
              <w:suppressAutoHyphens/>
              <w:spacing w:after="0" w:line="240" w:lineRule="auto"/>
              <w:rPr>
                <w:rFonts w:ascii="Times New Roman" w:eastAsia="Times New Roman" w:hAnsi="Times New Roman" w:cs="Times New Roman"/>
                <w:iCs/>
                <w:sz w:val="24"/>
                <w:szCs w:val="24"/>
                <w:lang w:eastAsia="ru-RU"/>
              </w:rPr>
            </w:pPr>
          </w:p>
        </w:tc>
      </w:tr>
      <w:tr w:rsidR="00950FAD" w:rsidRPr="00E55D37" w14:paraId="3732E143" w14:textId="77777777" w:rsidTr="00950FAD">
        <w:trPr>
          <w:trHeight w:val="336"/>
        </w:trPr>
        <w:tc>
          <w:tcPr>
            <w:tcW w:w="3942" w:type="pct"/>
            <w:tcBorders>
              <w:right w:val="single" w:sz="4" w:space="0" w:color="auto"/>
            </w:tcBorders>
            <w:vAlign w:val="center"/>
          </w:tcPr>
          <w:p w14:paraId="4FFE00E1" w14:textId="77777777" w:rsidR="00950FAD" w:rsidRDefault="00950FAD" w:rsidP="00950FAD">
            <w:pPr>
              <w:spacing w:after="0" w:line="240" w:lineRule="auto"/>
              <w:ind w:firstLine="731"/>
              <w:rPr>
                <w:rFonts w:ascii="Times New Roman" w:hAnsi="Times New Roman"/>
                <w:sz w:val="24"/>
                <w:szCs w:val="24"/>
                <w:lang w:eastAsia="ru-RU"/>
              </w:rPr>
            </w:pPr>
            <w:r>
              <w:rPr>
                <w:rFonts w:ascii="Times New Roman" w:hAnsi="Times New Roman"/>
                <w:sz w:val="24"/>
                <w:szCs w:val="24"/>
                <w:lang w:eastAsia="ru-RU"/>
              </w:rPr>
              <w:t xml:space="preserve">1. Основное содержание </w:t>
            </w:r>
          </w:p>
        </w:tc>
        <w:tc>
          <w:tcPr>
            <w:tcW w:w="1058" w:type="pct"/>
            <w:tcBorders>
              <w:left w:val="single" w:sz="4" w:space="0" w:color="auto"/>
            </w:tcBorders>
            <w:vAlign w:val="center"/>
          </w:tcPr>
          <w:p w14:paraId="5E748583" w14:textId="77777777" w:rsidR="00950FAD" w:rsidRPr="0077606F" w:rsidRDefault="00950FAD" w:rsidP="00950FAD">
            <w:pPr>
              <w:spacing w:after="0" w:line="240" w:lineRule="auto"/>
              <w:jc w:val="center"/>
              <w:rPr>
                <w:rFonts w:ascii="Times New Roman" w:hAnsi="Times New Roman"/>
                <w:b/>
                <w:bCs/>
                <w:sz w:val="24"/>
                <w:szCs w:val="24"/>
                <w:lang w:eastAsia="ru-RU"/>
              </w:rPr>
            </w:pPr>
            <w:r w:rsidRPr="0077606F">
              <w:rPr>
                <w:rFonts w:ascii="Times New Roman" w:hAnsi="Times New Roman"/>
                <w:b/>
                <w:bCs/>
                <w:sz w:val="24"/>
                <w:szCs w:val="24"/>
                <w:lang w:eastAsia="ru-RU"/>
              </w:rPr>
              <w:t>9</w:t>
            </w:r>
            <w:r>
              <w:rPr>
                <w:rFonts w:ascii="Times New Roman" w:hAnsi="Times New Roman"/>
                <w:b/>
                <w:bCs/>
                <w:sz w:val="24"/>
                <w:szCs w:val="24"/>
                <w:lang w:eastAsia="ru-RU"/>
              </w:rPr>
              <w:t>2</w:t>
            </w:r>
          </w:p>
        </w:tc>
      </w:tr>
      <w:tr w:rsidR="00950FAD" w:rsidRPr="00E55D37" w14:paraId="556A421E" w14:textId="77777777" w:rsidTr="00950FAD">
        <w:trPr>
          <w:trHeight w:val="336"/>
        </w:trPr>
        <w:tc>
          <w:tcPr>
            <w:tcW w:w="3942" w:type="pct"/>
            <w:tcBorders>
              <w:right w:val="single" w:sz="4" w:space="0" w:color="auto"/>
            </w:tcBorders>
            <w:vAlign w:val="center"/>
          </w:tcPr>
          <w:p w14:paraId="35F885AE" w14:textId="77777777" w:rsidR="00950FAD" w:rsidRPr="008E227A" w:rsidRDefault="00950FAD" w:rsidP="00950FAD">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в т. ч.:</w:t>
            </w:r>
          </w:p>
        </w:tc>
        <w:tc>
          <w:tcPr>
            <w:tcW w:w="1058" w:type="pct"/>
            <w:tcBorders>
              <w:left w:val="single" w:sz="4" w:space="0" w:color="auto"/>
            </w:tcBorders>
            <w:vAlign w:val="center"/>
          </w:tcPr>
          <w:p w14:paraId="1A2D42D9" w14:textId="77777777" w:rsidR="00950FAD" w:rsidRPr="008E227A" w:rsidRDefault="00950FAD" w:rsidP="00950FAD">
            <w:pPr>
              <w:spacing w:after="0" w:line="240" w:lineRule="auto"/>
              <w:rPr>
                <w:rFonts w:ascii="Times New Roman" w:hAnsi="Times New Roman"/>
                <w:sz w:val="24"/>
                <w:szCs w:val="24"/>
                <w:lang w:eastAsia="ru-RU"/>
              </w:rPr>
            </w:pPr>
          </w:p>
        </w:tc>
      </w:tr>
      <w:tr w:rsidR="00950FAD" w:rsidRPr="00E55D37" w14:paraId="5B9109ED" w14:textId="77777777" w:rsidTr="00950FAD">
        <w:trPr>
          <w:trHeight w:val="490"/>
        </w:trPr>
        <w:tc>
          <w:tcPr>
            <w:tcW w:w="3942" w:type="pct"/>
            <w:vAlign w:val="center"/>
          </w:tcPr>
          <w:p w14:paraId="68775715" w14:textId="77777777" w:rsidR="00950FAD" w:rsidRPr="00E55D37" w:rsidRDefault="00950FAD" w:rsidP="00950FAD">
            <w:pPr>
              <w:suppressAutoHyphens/>
              <w:spacing w:after="0" w:line="240" w:lineRule="auto"/>
              <w:ind w:firstLine="709"/>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теоретическое обучение</w:t>
            </w:r>
          </w:p>
        </w:tc>
        <w:tc>
          <w:tcPr>
            <w:tcW w:w="1058" w:type="pct"/>
            <w:vAlign w:val="center"/>
          </w:tcPr>
          <w:p w14:paraId="4554A6D5" w14:textId="77777777" w:rsidR="00950FAD" w:rsidRPr="00E55D37" w:rsidRDefault="00950FAD" w:rsidP="00950FAD">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46</w:t>
            </w:r>
          </w:p>
        </w:tc>
      </w:tr>
      <w:tr w:rsidR="00950FAD" w:rsidRPr="00E55D37" w14:paraId="5537828D" w14:textId="77777777" w:rsidTr="00950FAD">
        <w:trPr>
          <w:trHeight w:val="490"/>
        </w:trPr>
        <w:tc>
          <w:tcPr>
            <w:tcW w:w="3942" w:type="pct"/>
            <w:vAlign w:val="center"/>
          </w:tcPr>
          <w:p w14:paraId="6636AD0D" w14:textId="77777777" w:rsidR="00950FAD" w:rsidRPr="00E55D37" w:rsidRDefault="00950FAD" w:rsidP="00950FAD">
            <w:pPr>
              <w:suppressAutoHyphens/>
              <w:spacing w:after="0" w:line="240" w:lineRule="auto"/>
              <w:ind w:firstLine="709"/>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практические занятия</w:t>
            </w:r>
            <w:r>
              <w:rPr>
                <w:rFonts w:ascii="Times New Roman" w:eastAsia="Times New Roman" w:hAnsi="Times New Roman" w:cs="Times New Roman"/>
                <w:i/>
                <w:sz w:val="24"/>
                <w:szCs w:val="24"/>
                <w:lang w:eastAsia="ru-RU"/>
              </w:rPr>
              <w:t xml:space="preserve"> </w:t>
            </w:r>
          </w:p>
        </w:tc>
        <w:tc>
          <w:tcPr>
            <w:tcW w:w="1058" w:type="pct"/>
            <w:vAlign w:val="center"/>
          </w:tcPr>
          <w:p w14:paraId="5A99B166" w14:textId="77777777" w:rsidR="00950FAD" w:rsidRPr="00E55D37" w:rsidRDefault="00950FAD" w:rsidP="00950FAD">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46</w:t>
            </w:r>
          </w:p>
        </w:tc>
      </w:tr>
      <w:tr w:rsidR="00950FAD" w:rsidRPr="00E55D37" w14:paraId="7AA6558F" w14:textId="77777777" w:rsidTr="00950FAD">
        <w:trPr>
          <w:trHeight w:val="490"/>
        </w:trPr>
        <w:tc>
          <w:tcPr>
            <w:tcW w:w="3942" w:type="pct"/>
            <w:vAlign w:val="center"/>
          </w:tcPr>
          <w:p w14:paraId="4D9835A9" w14:textId="77777777" w:rsidR="00950FAD" w:rsidRPr="0021531B" w:rsidRDefault="00950FAD" w:rsidP="00095E4C">
            <w:pPr>
              <w:pStyle w:val="a8"/>
              <w:numPr>
                <w:ilvl w:val="0"/>
                <w:numId w:val="6"/>
              </w:numPr>
              <w:spacing w:after="0" w:line="240" w:lineRule="auto"/>
              <w:rPr>
                <w:rFonts w:ascii="Times New Roman" w:hAnsi="Times New Roman"/>
                <w:sz w:val="24"/>
                <w:szCs w:val="24"/>
                <w:lang w:eastAsia="ru-RU"/>
              </w:rPr>
            </w:pPr>
            <w:r w:rsidRPr="0021531B">
              <w:rPr>
                <w:rFonts w:ascii="Times New Roman" w:hAnsi="Times New Roman"/>
                <w:sz w:val="24"/>
                <w:szCs w:val="24"/>
                <w:lang w:eastAsia="ru-RU"/>
              </w:rPr>
              <w:t>Профессионально ориентированное содержание</w:t>
            </w:r>
          </w:p>
        </w:tc>
        <w:tc>
          <w:tcPr>
            <w:tcW w:w="1058" w:type="pct"/>
            <w:vAlign w:val="center"/>
          </w:tcPr>
          <w:p w14:paraId="634F7773" w14:textId="77777777" w:rsidR="00950FAD" w:rsidRPr="00A27B50" w:rsidRDefault="00950FAD" w:rsidP="00950FAD">
            <w:pPr>
              <w:suppressAutoHyphens/>
              <w:spacing w:after="0" w:line="240" w:lineRule="auto"/>
              <w:ind w:firstLine="709"/>
              <w:rPr>
                <w:rFonts w:ascii="Times New Roman" w:eastAsia="Times New Roman" w:hAnsi="Times New Roman" w:cs="Times New Roman"/>
                <w:b/>
                <w:bCs/>
                <w:iCs/>
                <w:sz w:val="24"/>
                <w:szCs w:val="24"/>
                <w:lang w:eastAsia="ru-RU"/>
              </w:rPr>
            </w:pPr>
            <w:r w:rsidRPr="00A27B50">
              <w:rPr>
                <w:rFonts w:ascii="Times New Roman" w:eastAsia="Times New Roman" w:hAnsi="Times New Roman" w:cs="Times New Roman"/>
                <w:b/>
                <w:bCs/>
                <w:iCs/>
                <w:sz w:val="24"/>
                <w:szCs w:val="24"/>
                <w:lang w:eastAsia="ru-RU"/>
              </w:rPr>
              <w:t>2</w:t>
            </w:r>
            <w:r>
              <w:rPr>
                <w:rFonts w:ascii="Times New Roman" w:eastAsia="Times New Roman" w:hAnsi="Times New Roman" w:cs="Times New Roman"/>
                <w:b/>
                <w:bCs/>
                <w:iCs/>
                <w:sz w:val="24"/>
                <w:szCs w:val="24"/>
                <w:lang w:eastAsia="ru-RU"/>
              </w:rPr>
              <w:t>3</w:t>
            </w:r>
          </w:p>
        </w:tc>
      </w:tr>
      <w:tr w:rsidR="00950FAD" w:rsidRPr="00E55D37" w14:paraId="15F7CBB7" w14:textId="77777777" w:rsidTr="00950FAD">
        <w:trPr>
          <w:trHeight w:val="490"/>
        </w:trPr>
        <w:tc>
          <w:tcPr>
            <w:tcW w:w="5000" w:type="pct"/>
            <w:gridSpan w:val="2"/>
            <w:vAlign w:val="center"/>
          </w:tcPr>
          <w:p w14:paraId="5A2D4689" w14:textId="77777777" w:rsidR="00950FAD" w:rsidRDefault="00950FAD" w:rsidP="00950FAD">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в т. ч.:</w:t>
            </w:r>
          </w:p>
        </w:tc>
      </w:tr>
      <w:tr w:rsidR="00950FAD" w:rsidRPr="00E55D37" w14:paraId="2049DF1B" w14:textId="77777777" w:rsidTr="00950FAD">
        <w:trPr>
          <w:trHeight w:val="490"/>
        </w:trPr>
        <w:tc>
          <w:tcPr>
            <w:tcW w:w="3942" w:type="pct"/>
            <w:vAlign w:val="center"/>
          </w:tcPr>
          <w:p w14:paraId="5E4EEC11" w14:textId="77777777" w:rsidR="00950FAD" w:rsidRDefault="00950FAD" w:rsidP="00950FAD">
            <w:pPr>
              <w:suppressAutoHyphens/>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теоретическое обучение</w:t>
            </w:r>
          </w:p>
        </w:tc>
        <w:tc>
          <w:tcPr>
            <w:tcW w:w="1058" w:type="pct"/>
            <w:vAlign w:val="center"/>
          </w:tcPr>
          <w:p w14:paraId="14C3380C" w14:textId="77777777" w:rsidR="00950FAD" w:rsidRDefault="00950FAD" w:rsidP="00950FAD">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10</w:t>
            </w:r>
          </w:p>
        </w:tc>
      </w:tr>
      <w:tr w:rsidR="00950FAD" w:rsidRPr="00E55D37" w14:paraId="558A0672" w14:textId="77777777" w:rsidTr="00950FAD">
        <w:trPr>
          <w:trHeight w:val="490"/>
        </w:trPr>
        <w:tc>
          <w:tcPr>
            <w:tcW w:w="3942" w:type="pct"/>
            <w:vAlign w:val="center"/>
          </w:tcPr>
          <w:p w14:paraId="4D00D1DE" w14:textId="77777777" w:rsidR="00950FAD" w:rsidRDefault="00950FAD" w:rsidP="00950FAD">
            <w:pPr>
              <w:suppressAutoHyphens/>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w:t>
            </w:r>
          </w:p>
        </w:tc>
        <w:tc>
          <w:tcPr>
            <w:tcW w:w="1058" w:type="pct"/>
            <w:vAlign w:val="center"/>
          </w:tcPr>
          <w:p w14:paraId="3380214B" w14:textId="77777777" w:rsidR="00950FAD" w:rsidRDefault="00950FAD" w:rsidP="00950FAD">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13</w:t>
            </w:r>
          </w:p>
        </w:tc>
      </w:tr>
      <w:tr w:rsidR="00950FAD" w:rsidRPr="00E55D37" w14:paraId="1F71CB21" w14:textId="77777777" w:rsidTr="00950FAD">
        <w:trPr>
          <w:trHeight w:val="331"/>
        </w:trPr>
        <w:tc>
          <w:tcPr>
            <w:tcW w:w="3942" w:type="pct"/>
            <w:vAlign w:val="center"/>
          </w:tcPr>
          <w:p w14:paraId="2B263934" w14:textId="77777777" w:rsidR="00950FAD" w:rsidRPr="00E55D37" w:rsidRDefault="00950FAD" w:rsidP="00950FAD">
            <w:pPr>
              <w:suppressAutoHyphens/>
              <w:spacing w:after="0" w:line="240" w:lineRule="auto"/>
              <w:ind w:firstLine="709"/>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b/>
                <w:iCs/>
                <w:sz w:val="24"/>
                <w:szCs w:val="24"/>
                <w:lang w:eastAsia="ru-RU"/>
              </w:rPr>
              <w:t>Промежуточная аттестация</w:t>
            </w:r>
            <w:r>
              <w:rPr>
                <w:rFonts w:ascii="Times New Roman" w:eastAsia="Times New Roman" w:hAnsi="Times New Roman" w:cs="Times New Roman"/>
                <w:b/>
                <w:iCs/>
                <w:sz w:val="24"/>
                <w:szCs w:val="24"/>
                <w:lang w:eastAsia="ru-RU"/>
              </w:rPr>
              <w:t xml:space="preserve"> (зачет)</w:t>
            </w:r>
          </w:p>
        </w:tc>
        <w:tc>
          <w:tcPr>
            <w:tcW w:w="1058" w:type="pct"/>
            <w:vAlign w:val="center"/>
          </w:tcPr>
          <w:p w14:paraId="746D480B" w14:textId="77777777" w:rsidR="00950FAD" w:rsidRPr="0077606F" w:rsidRDefault="00950FAD" w:rsidP="00950FAD">
            <w:pPr>
              <w:suppressAutoHyphens/>
              <w:spacing w:after="0" w:line="240" w:lineRule="auto"/>
              <w:ind w:firstLine="709"/>
              <w:rPr>
                <w:rFonts w:ascii="Times New Roman" w:eastAsia="Times New Roman" w:hAnsi="Times New Roman" w:cs="Times New Roman"/>
                <w:b/>
                <w:bCs/>
                <w:iCs/>
                <w:sz w:val="24"/>
                <w:szCs w:val="24"/>
                <w:lang w:eastAsia="ru-RU"/>
              </w:rPr>
            </w:pPr>
          </w:p>
        </w:tc>
      </w:tr>
    </w:tbl>
    <w:p w14:paraId="6B8A71A6" w14:textId="77777777" w:rsidR="00950FAD" w:rsidRPr="00E55D37" w:rsidRDefault="00950FAD" w:rsidP="00950FAD">
      <w:pPr>
        <w:suppressAutoHyphens/>
        <w:spacing w:after="0" w:line="240" w:lineRule="auto"/>
        <w:ind w:firstLine="709"/>
        <w:rPr>
          <w:rFonts w:ascii="Times New Roman" w:eastAsia="Times New Roman" w:hAnsi="Times New Roman" w:cs="Times New Roman"/>
          <w:b/>
          <w:i/>
          <w:sz w:val="24"/>
          <w:szCs w:val="24"/>
          <w:lang w:eastAsia="ru-RU"/>
        </w:rPr>
      </w:pPr>
    </w:p>
    <w:p w14:paraId="3936E424" w14:textId="77777777" w:rsidR="00950FAD" w:rsidRDefault="00950FAD" w:rsidP="00950FAD">
      <w:pPr>
        <w:suppressAutoHyphens/>
        <w:spacing w:after="0" w:line="240" w:lineRule="auto"/>
        <w:ind w:firstLine="709"/>
        <w:rPr>
          <w:rFonts w:ascii="Times New Roman" w:eastAsia="Times New Roman" w:hAnsi="Times New Roman" w:cs="Times New Roman"/>
          <w:b/>
          <w:i/>
          <w:sz w:val="24"/>
          <w:szCs w:val="24"/>
          <w:lang w:eastAsia="ru-RU"/>
        </w:rPr>
      </w:pPr>
    </w:p>
    <w:p w14:paraId="09DB1638" w14:textId="77777777" w:rsidR="00950FAD" w:rsidRDefault="00950FAD" w:rsidP="00950FAD">
      <w:pPr>
        <w:suppressAutoHyphens/>
        <w:spacing w:after="0" w:line="240" w:lineRule="auto"/>
        <w:ind w:firstLine="709"/>
        <w:rPr>
          <w:rFonts w:ascii="Times New Roman" w:eastAsia="Times New Roman" w:hAnsi="Times New Roman" w:cs="Times New Roman"/>
          <w:b/>
          <w:i/>
          <w:sz w:val="24"/>
          <w:szCs w:val="24"/>
          <w:lang w:eastAsia="ru-RU"/>
        </w:rPr>
      </w:pPr>
    </w:p>
    <w:p w14:paraId="34F00D5B" w14:textId="77777777" w:rsidR="00950FAD" w:rsidRPr="00E55D37" w:rsidRDefault="00950FAD" w:rsidP="00950FAD">
      <w:pPr>
        <w:suppressAutoHyphens/>
        <w:spacing w:after="0" w:line="240" w:lineRule="auto"/>
        <w:rPr>
          <w:rFonts w:ascii="Times New Roman" w:eastAsia="Times New Roman" w:hAnsi="Times New Roman" w:cs="Times New Roman"/>
          <w:b/>
          <w:i/>
          <w:sz w:val="24"/>
          <w:szCs w:val="24"/>
          <w:lang w:eastAsia="ru-RU"/>
        </w:rPr>
        <w:sectPr w:rsidR="00950FAD" w:rsidRPr="00E55D37" w:rsidSect="004C01E5">
          <w:footerReference w:type="default" r:id="rId11"/>
          <w:type w:val="nextColumn"/>
          <w:pgSz w:w="11906" w:h="16838"/>
          <w:pgMar w:top="1134" w:right="567" w:bottom="1134" w:left="1134" w:header="708" w:footer="708" w:gutter="0"/>
          <w:cols w:space="720"/>
          <w:titlePg/>
          <w:docGrid w:linePitch="299"/>
        </w:sectPr>
      </w:pPr>
    </w:p>
    <w:p w14:paraId="4F5051CA" w14:textId="77777777" w:rsidR="00950FAD" w:rsidRPr="00443397" w:rsidRDefault="00950FAD" w:rsidP="00095E4C">
      <w:pPr>
        <w:pStyle w:val="a8"/>
        <w:numPr>
          <w:ilvl w:val="1"/>
          <w:numId w:val="5"/>
        </w:numPr>
        <w:spacing w:after="0" w:line="240" w:lineRule="auto"/>
        <w:rPr>
          <w:rFonts w:ascii="Times New Roman" w:hAnsi="Times New Roman"/>
          <w:b/>
          <w:sz w:val="24"/>
          <w:szCs w:val="24"/>
          <w:lang w:eastAsia="ru-RU"/>
        </w:rPr>
      </w:pPr>
      <w:r w:rsidRPr="00443397">
        <w:rPr>
          <w:rFonts w:ascii="Times New Roman" w:hAnsi="Times New Roman"/>
          <w:b/>
          <w:sz w:val="24"/>
          <w:szCs w:val="24"/>
          <w:lang w:eastAsia="ru-RU"/>
        </w:rPr>
        <w:lastRenderedPageBreak/>
        <w:t xml:space="preserve">Тематический план и содержание учебной дисциплины </w:t>
      </w:r>
    </w:p>
    <w:p w14:paraId="575E8C72" w14:textId="77777777" w:rsidR="00950FAD" w:rsidRDefault="00950FAD" w:rsidP="00950FAD">
      <w:pPr>
        <w:spacing w:after="0" w:line="240" w:lineRule="auto"/>
        <w:rPr>
          <w:rFonts w:ascii="Times New Roman" w:hAnsi="Times New Roman"/>
          <w:b/>
          <w:bCs/>
          <w:sz w:val="24"/>
          <w:szCs w:val="24"/>
          <w:lang w:eastAsia="ru-RU"/>
        </w:rPr>
      </w:pPr>
    </w:p>
    <w:tbl>
      <w:tblPr>
        <w:tblStyle w:val="aa"/>
        <w:tblW w:w="15208" w:type="dxa"/>
        <w:tblInd w:w="108" w:type="dxa"/>
        <w:tblLook w:val="04A0" w:firstRow="1" w:lastRow="0" w:firstColumn="1" w:lastColumn="0" w:noHBand="0" w:noVBand="1"/>
      </w:tblPr>
      <w:tblGrid>
        <w:gridCol w:w="1376"/>
        <w:gridCol w:w="9397"/>
        <w:gridCol w:w="1956"/>
        <w:gridCol w:w="2479"/>
      </w:tblGrid>
      <w:tr w:rsidR="00950FAD" w:rsidRPr="00951941" w14:paraId="485109EF" w14:textId="77777777" w:rsidTr="00951941">
        <w:tc>
          <w:tcPr>
            <w:tcW w:w="1376" w:type="dxa"/>
            <w:vAlign w:val="center"/>
          </w:tcPr>
          <w:p w14:paraId="42F0F84D" w14:textId="77777777" w:rsidR="00950FAD" w:rsidRPr="00951941" w:rsidRDefault="00950FAD" w:rsidP="00951941">
            <w:pPr>
              <w:jc w:val="center"/>
              <w:rPr>
                <w:rFonts w:ascii="Times New Roman" w:hAnsi="Times New Roman" w:cs="Times New Roman"/>
                <w:b/>
                <w:sz w:val="24"/>
                <w:szCs w:val="24"/>
              </w:rPr>
            </w:pPr>
            <w:r w:rsidRPr="00951941">
              <w:rPr>
                <w:rFonts w:ascii="Times New Roman" w:hAnsi="Times New Roman" w:cs="Times New Roman"/>
                <w:b/>
                <w:bCs/>
                <w:sz w:val="24"/>
                <w:szCs w:val="24"/>
              </w:rPr>
              <w:t>№ раздела, темы</w:t>
            </w:r>
          </w:p>
        </w:tc>
        <w:tc>
          <w:tcPr>
            <w:tcW w:w="9397" w:type="dxa"/>
            <w:vAlign w:val="center"/>
          </w:tcPr>
          <w:p w14:paraId="31727153" w14:textId="77777777" w:rsidR="00950FAD" w:rsidRPr="00951941" w:rsidRDefault="00950FAD" w:rsidP="00951941">
            <w:pPr>
              <w:jc w:val="center"/>
              <w:rPr>
                <w:rFonts w:ascii="Times New Roman" w:hAnsi="Times New Roman" w:cs="Times New Roman"/>
                <w:b/>
                <w:sz w:val="24"/>
                <w:szCs w:val="24"/>
              </w:rPr>
            </w:pPr>
            <w:r w:rsidRPr="00951941">
              <w:rPr>
                <w:rFonts w:ascii="Times New Roman" w:hAnsi="Times New Roman" w:cs="Times New Roman"/>
                <w:b/>
                <w:bCs/>
                <w:sz w:val="24"/>
                <w:szCs w:val="24"/>
              </w:rPr>
              <w:t>Содержание учебного материала</w:t>
            </w:r>
          </w:p>
        </w:tc>
        <w:tc>
          <w:tcPr>
            <w:tcW w:w="1956" w:type="dxa"/>
            <w:vAlign w:val="center"/>
          </w:tcPr>
          <w:p w14:paraId="0E723E58" w14:textId="77777777" w:rsidR="00950FAD" w:rsidRPr="00951941" w:rsidRDefault="00950FAD" w:rsidP="00951941">
            <w:pPr>
              <w:suppressAutoHyphens/>
              <w:spacing w:line="276" w:lineRule="auto"/>
              <w:jc w:val="center"/>
              <w:rPr>
                <w:rFonts w:ascii="Times New Roman" w:hAnsi="Times New Roman" w:cs="Times New Roman"/>
                <w:b/>
                <w:bCs/>
                <w:sz w:val="24"/>
                <w:szCs w:val="24"/>
              </w:rPr>
            </w:pPr>
            <w:r w:rsidRPr="00951941">
              <w:rPr>
                <w:rFonts w:ascii="Times New Roman" w:hAnsi="Times New Roman" w:cs="Times New Roman"/>
                <w:b/>
                <w:bCs/>
                <w:sz w:val="24"/>
                <w:szCs w:val="24"/>
              </w:rPr>
              <w:t>Объем</w:t>
            </w:r>
          </w:p>
          <w:p w14:paraId="4FCE6A7E" w14:textId="77777777" w:rsidR="00950FAD" w:rsidRPr="00951941" w:rsidRDefault="00950FAD" w:rsidP="00951941">
            <w:pPr>
              <w:jc w:val="center"/>
              <w:rPr>
                <w:rFonts w:ascii="Times New Roman" w:hAnsi="Times New Roman" w:cs="Times New Roman"/>
                <w:b/>
                <w:sz w:val="24"/>
                <w:szCs w:val="24"/>
              </w:rPr>
            </w:pPr>
            <w:r w:rsidRPr="00951941">
              <w:rPr>
                <w:rFonts w:ascii="Times New Roman" w:hAnsi="Times New Roman" w:cs="Times New Roman"/>
                <w:b/>
                <w:bCs/>
                <w:sz w:val="24"/>
                <w:szCs w:val="24"/>
              </w:rPr>
              <w:t>в часах</w:t>
            </w:r>
          </w:p>
        </w:tc>
        <w:tc>
          <w:tcPr>
            <w:tcW w:w="2479" w:type="dxa"/>
            <w:vAlign w:val="center"/>
          </w:tcPr>
          <w:p w14:paraId="3CD84A47" w14:textId="77777777" w:rsidR="00950FAD" w:rsidRPr="00951941" w:rsidRDefault="00950FAD" w:rsidP="00951941">
            <w:pPr>
              <w:suppressAutoHyphens/>
              <w:spacing w:line="276" w:lineRule="auto"/>
              <w:jc w:val="center"/>
              <w:rPr>
                <w:rFonts w:ascii="Times New Roman" w:hAnsi="Times New Roman" w:cs="Times New Roman"/>
                <w:b/>
                <w:bCs/>
                <w:color w:val="000000" w:themeColor="text1"/>
                <w:sz w:val="24"/>
                <w:szCs w:val="24"/>
              </w:rPr>
            </w:pPr>
            <w:r w:rsidRPr="00951941">
              <w:rPr>
                <w:rFonts w:ascii="Times New Roman" w:hAnsi="Times New Roman" w:cs="Times New Roman"/>
                <w:b/>
                <w:bCs/>
                <w:color w:val="000000" w:themeColor="text1"/>
                <w:sz w:val="24"/>
                <w:szCs w:val="24"/>
              </w:rPr>
              <w:t>Коды общих компетенций</w:t>
            </w:r>
          </w:p>
          <w:p w14:paraId="16B8BDAB" w14:textId="7B3AED48" w:rsidR="00950FAD" w:rsidRPr="00951941" w:rsidRDefault="00950FAD" w:rsidP="00951941">
            <w:pPr>
              <w:jc w:val="center"/>
              <w:rPr>
                <w:rFonts w:ascii="Times New Roman" w:hAnsi="Times New Roman" w:cs="Times New Roman"/>
                <w:b/>
                <w:sz w:val="24"/>
                <w:szCs w:val="24"/>
              </w:rPr>
            </w:pPr>
            <w:r w:rsidRPr="00951941">
              <w:rPr>
                <w:rFonts w:ascii="Times New Roman" w:hAnsi="Times New Roman" w:cs="Times New Roman"/>
                <w:b/>
                <w:bCs/>
                <w:color w:val="000000" w:themeColor="text1"/>
                <w:sz w:val="24"/>
                <w:szCs w:val="24"/>
              </w:rPr>
              <w:t xml:space="preserve">(указанных в разделе 1.2) </w:t>
            </w:r>
            <w:r w:rsidRPr="00951941">
              <w:rPr>
                <w:rFonts w:ascii="Times New Roman" w:hAnsi="Times New Roman" w:cs="Times New Roman"/>
                <w:b/>
                <w:bCs/>
                <w:sz w:val="24"/>
                <w:szCs w:val="24"/>
              </w:rPr>
              <w:t>и личностных метапредметных, предметных результатов, формированию которых способствует элемент программы</w:t>
            </w:r>
          </w:p>
        </w:tc>
      </w:tr>
      <w:tr w:rsidR="00950FAD" w:rsidRPr="00951941" w14:paraId="29EEAFFF" w14:textId="77777777" w:rsidTr="00951941">
        <w:tc>
          <w:tcPr>
            <w:tcW w:w="1376" w:type="dxa"/>
          </w:tcPr>
          <w:p w14:paraId="67F6F43B" w14:textId="77777777" w:rsidR="00950FAD" w:rsidRPr="00951941" w:rsidRDefault="00950FAD" w:rsidP="00950FAD">
            <w:pPr>
              <w:jc w:val="center"/>
              <w:rPr>
                <w:rFonts w:ascii="Times New Roman" w:hAnsi="Times New Roman" w:cs="Times New Roman"/>
                <w:b/>
                <w:bCs/>
                <w:sz w:val="24"/>
                <w:szCs w:val="24"/>
              </w:rPr>
            </w:pPr>
          </w:p>
        </w:tc>
        <w:tc>
          <w:tcPr>
            <w:tcW w:w="9397" w:type="dxa"/>
          </w:tcPr>
          <w:p w14:paraId="0804768B" w14:textId="77777777" w:rsidR="00950FAD" w:rsidRPr="00951941" w:rsidRDefault="00950FAD" w:rsidP="00950FAD">
            <w:pPr>
              <w:rPr>
                <w:rFonts w:ascii="Times New Roman" w:hAnsi="Times New Roman" w:cs="Times New Roman"/>
                <w:b/>
                <w:bCs/>
                <w:sz w:val="24"/>
                <w:szCs w:val="24"/>
              </w:rPr>
            </w:pPr>
            <w:r w:rsidRPr="00951941">
              <w:rPr>
                <w:rFonts w:ascii="Times New Roman" w:hAnsi="Times New Roman" w:cs="Times New Roman"/>
                <w:b/>
                <w:bCs/>
                <w:sz w:val="24"/>
                <w:szCs w:val="24"/>
              </w:rPr>
              <w:t>Введение</w:t>
            </w:r>
          </w:p>
        </w:tc>
        <w:tc>
          <w:tcPr>
            <w:tcW w:w="1956" w:type="dxa"/>
          </w:tcPr>
          <w:p w14:paraId="2E4476AF" w14:textId="77777777" w:rsidR="00950FAD" w:rsidRPr="00951941" w:rsidRDefault="00950FAD" w:rsidP="00950FAD">
            <w:pPr>
              <w:suppressAutoHyphens/>
              <w:spacing w:line="276" w:lineRule="auto"/>
              <w:jc w:val="center"/>
              <w:rPr>
                <w:rFonts w:ascii="Times New Roman" w:hAnsi="Times New Roman" w:cs="Times New Roman"/>
                <w:b/>
                <w:bCs/>
                <w:sz w:val="24"/>
                <w:szCs w:val="24"/>
              </w:rPr>
            </w:pPr>
            <w:r w:rsidRPr="00951941">
              <w:rPr>
                <w:rFonts w:ascii="Times New Roman" w:hAnsi="Times New Roman" w:cs="Times New Roman"/>
                <w:b/>
                <w:bCs/>
                <w:sz w:val="24"/>
                <w:szCs w:val="24"/>
              </w:rPr>
              <w:t>2</w:t>
            </w:r>
          </w:p>
        </w:tc>
        <w:tc>
          <w:tcPr>
            <w:tcW w:w="2479" w:type="dxa"/>
          </w:tcPr>
          <w:p w14:paraId="1389D64B" w14:textId="77777777" w:rsidR="00950FAD" w:rsidRPr="00951941" w:rsidRDefault="00950FAD" w:rsidP="00950FAD">
            <w:pPr>
              <w:suppressAutoHyphens/>
              <w:spacing w:line="276" w:lineRule="auto"/>
              <w:jc w:val="center"/>
              <w:rPr>
                <w:rFonts w:ascii="Times New Roman" w:hAnsi="Times New Roman" w:cs="Times New Roman"/>
                <w:b/>
                <w:bCs/>
                <w:sz w:val="24"/>
                <w:szCs w:val="24"/>
                <w:highlight w:val="cyan"/>
              </w:rPr>
            </w:pPr>
          </w:p>
        </w:tc>
      </w:tr>
      <w:tr w:rsidR="00950FAD" w:rsidRPr="00951941" w14:paraId="740F0CD5" w14:textId="77777777" w:rsidTr="00951941">
        <w:tc>
          <w:tcPr>
            <w:tcW w:w="1376" w:type="dxa"/>
          </w:tcPr>
          <w:p w14:paraId="44E29EAE" w14:textId="77777777" w:rsidR="00950FAD" w:rsidRPr="00951941" w:rsidRDefault="00950FAD" w:rsidP="00950FAD">
            <w:pPr>
              <w:jc w:val="center"/>
              <w:rPr>
                <w:rFonts w:ascii="Times New Roman" w:hAnsi="Times New Roman" w:cs="Times New Roman"/>
                <w:b/>
                <w:bCs/>
                <w:sz w:val="24"/>
                <w:szCs w:val="24"/>
              </w:rPr>
            </w:pPr>
          </w:p>
        </w:tc>
        <w:tc>
          <w:tcPr>
            <w:tcW w:w="9397" w:type="dxa"/>
          </w:tcPr>
          <w:p w14:paraId="44EE5945" w14:textId="77777777" w:rsidR="00950FAD" w:rsidRPr="00951941" w:rsidRDefault="00950FAD" w:rsidP="00950FAD">
            <w:pPr>
              <w:rPr>
                <w:rFonts w:ascii="Times New Roman" w:hAnsi="Times New Roman" w:cs="Times New Roman"/>
                <w:bCs/>
                <w:sz w:val="24"/>
                <w:szCs w:val="24"/>
              </w:rPr>
            </w:pPr>
            <w:r w:rsidRPr="00951941">
              <w:rPr>
                <w:rFonts w:ascii="Times New Roman" w:hAnsi="Times New Roman" w:cs="Times New Roman"/>
                <w:bCs/>
                <w:sz w:val="24"/>
                <w:szCs w:val="24"/>
              </w:rPr>
              <w:t xml:space="preserve">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w:t>
            </w:r>
          </w:p>
        </w:tc>
        <w:tc>
          <w:tcPr>
            <w:tcW w:w="1956" w:type="dxa"/>
          </w:tcPr>
          <w:p w14:paraId="06E380AA" w14:textId="77777777" w:rsidR="00950FAD" w:rsidRPr="00951941" w:rsidRDefault="00950FAD" w:rsidP="00950FAD">
            <w:pPr>
              <w:suppressAutoHyphens/>
              <w:spacing w:line="276" w:lineRule="auto"/>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val="restart"/>
          </w:tcPr>
          <w:p w14:paraId="60CBB001" w14:textId="77777777" w:rsidR="00950FAD" w:rsidRPr="00951941" w:rsidRDefault="00950FAD" w:rsidP="00950FAD">
            <w:pPr>
              <w:suppressAutoHyphens/>
              <w:spacing w:line="276" w:lineRule="auto"/>
              <w:jc w:val="both"/>
              <w:rPr>
                <w:rFonts w:ascii="Times New Roman" w:hAnsi="Times New Roman" w:cs="Times New Roman"/>
                <w:bCs/>
                <w:sz w:val="24"/>
                <w:szCs w:val="24"/>
              </w:rPr>
            </w:pPr>
            <w:r w:rsidRPr="00951941">
              <w:rPr>
                <w:rFonts w:ascii="Times New Roman" w:hAnsi="Times New Roman" w:cs="Times New Roman"/>
                <w:bCs/>
                <w:sz w:val="24"/>
                <w:szCs w:val="24"/>
              </w:rPr>
              <w:t>ПРб 07,</w:t>
            </w:r>
          </w:p>
          <w:p w14:paraId="012C03B0" w14:textId="77777777" w:rsidR="00950FAD" w:rsidRPr="00951941" w:rsidRDefault="00950FAD" w:rsidP="00950FAD">
            <w:pPr>
              <w:suppressAutoHyphens/>
              <w:spacing w:line="276" w:lineRule="auto"/>
              <w:jc w:val="both"/>
              <w:rPr>
                <w:rFonts w:ascii="Times New Roman" w:hAnsi="Times New Roman" w:cs="Times New Roman"/>
                <w:bCs/>
                <w:sz w:val="24"/>
                <w:szCs w:val="24"/>
              </w:rPr>
            </w:pPr>
            <w:r w:rsidRPr="00951941">
              <w:rPr>
                <w:rFonts w:ascii="Times New Roman" w:hAnsi="Times New Roman" w:cs="Times New Roman"/>
                <w:bCs/>
                <w:sz w:val="24"/>
                <w:szCs w:val="24"/>
              </w:rPr>
              <w:t xml:space="preserve">ЛР 01, ЛР 04, </w:t>
            </w:r>
          </w:p>
          <w:p w14:paraId="10962AF1" w14:textId="77777777" w:rsidR="00950FAD" w:rsidRPr="00951941" w:rsidRDefault="00950FAD" w:rsidP="00950FAD">
            <w:pPr>
              <w:suppressAutoHyphens/>
              <w:spacing w:line="276" w:lineRule="auto"/>
              <w:jc w:val="both"/>
              <w:rPr>
                <w:rFonts w:ascii="Times New Roman" w:hAnsi="Times New Roman" w:cs="Times New Roman"/>
                <w:bCs/>
                <w:sz w:val="24"/>
                <w:szCs w:val="24"/>
              </w:rPr>
            </w:pPr>
            <w:r w:rsidRPr="00951941">
              <w:rPr>
                <w:rFonts w:ascii="Times New Roman" w:hAnsi="Times New Roman" w:cs="Times New Roman"/>
                <w:bCs/>
                <w:sz w:val="24"/>
                <w:szCs w:val="24"/>
              </w:rPr>
              <w:t xml:space="preserve">МР 04, </w:t>
            </w:r>
          </w:p>
          <w:p w14:paraId="6BFA1546" w14:textId="77777777" w:rsidR="00950FAD" w:rsidRPr="00951941" w:rsidRDefault="00950FAD" w:rsidP="00950FAD">
            <w:pPr>
              <w:suppressAutoHyphens/>
              <w:spacing w:line="276" w:lineRule="auto"/>
              <w:jc w:val="both"/>
              <w:rPr>
                <w:rFonts w:ascii="Times New Roman" w:hAnsi="Times New Roman" w:cs="Times New Roman"/>
                <w:bCs/>
                <w:sz w:val="24"/>
                <w:szCs w:val="24"/>
                <w:highlight w:val="cyan"/>
              </w:rPr>
            </w:pPr>
            <w:r w:rsidRPr="00951941">
              <w:rPr>
                <w:rFonts w:ascii="Times New Roman" w:hAnsi="Times New Roman" w:cs="Times New Roman"/>
                <w:bCs/>
                <w:sz w:val="24"/>
                <w:szCs w:val="24"/>
              </w:rPr>
              <w:t>ОК 02,03,04,05,06</w:t>
            </w:r>
          </w:p>
        </w:tc>
      </w:tr>
      <w:tr w:rsidR="00950FAD" w:rsidRPr="00951941" w14:paraId="3B6BBECD" w14:textId="77777777" w:rsidTr="00951941">
        <w:tc>
          <w:tcPr>
            <w:tcW w:w="1376" w:type="dxa"/>
          </w:tcPr>
          <w:p w14:paraId="006C4D48" w14:textId="77777777" w:rsidR="00950FAD" w:rsidRPr="00951941" w:rsidRDefault="00950FAD" w:rsidP="00950FAD">
            <w:pPr>
              <w:jc w:val="center"/>
              <w:rPr>
                <w:rFonts w:ascii="Times New Roman" w:hAnsi="Times New Roman" w:cs="Times New Roman"/>
                <w:b/>
                <w:bCs/>
                <w:sz w:val="24"/>
                <w:szCs w:val="24"/>
              </w:rPr>
            </w:pPr>
          </w:p>
        </w:tc>
        <w:tc>
          <w:tcPr>
            <w:tcW w:w="9397" w:type="dxa"/>
          </w:tcPr>
          <w:p w14:paraId="55DD670C" w14:textId="77777777" w:rsidR="00950FAD" w:rsidRPr="00951941" w:rsidRDefault="00950FAD" w:rsidP="00950FAD">
            <w:pPr>
              <w:rPr>
                <w:rFonts w:ascii="Times New Roman" w:hAnsi="Times New Roman" w:cs="Times New Roman"/>
                <w:b/>
                <w:bCs/>
                <w:sz w:val="24"/>
                <w:szCs w:val="24"/>
              </w:rPr>
            </w:pPr>
            <w:r w:rsidRPr="00951941">
              <w:rPr>
                <w:rFonts w:ascii="Times New Roman" w:hAnsi="Times New Roman" w:cs="Times New Roman"/>
                <w:b/>
                <w:bCs/>
                <w:sz w:val="24"/>
                <w:szCs w:val="24"/>
              </w:rPr>
              <w:t>Профессионально ориентированное содержание</w:t>
            </w:r>
          </w:p>
        </w:tc>
        <w:tc>
          <w:tcPr>
            <w:tcW w:w="1956" w:type="dxa"/>
          </w:tcPr>
          <w:p w14:paraId="29C7116D" w14:textId="77777777" w:rsidR="00950FAD" w:rsidRPr="00951941" w:rsidRDefault="00950FAD" w:rsidP="00950FAD">
            <w:pPr>
              <w:suppressAutoHyphens/>
              <w:spacing w:line="276" w:lineRule="auto"/>
              <w:jc w:val="center"/>
              <w:rPr>
                <w:rFonts w:ascii="Times New Roman" w:hAnsi="Times New Roman" w:cs="Times New Roman"/>
                <w:b/>
                <w:bCs/>
                <w:sz w:val="24"/>
                <w:szCs w:val="24"/>
              </w:rPr>
            </w:pPr>
            <w:r w:rsidRPr="00951941">
              <w:rPr>
                <w:rFonts w:ascii="Times New Roman" w:hAnsi="Times New Roman" w:cs="Times New Roman"/>
                <w:b/>
                <w:bCs/>
                <w:sz w:val="24"/>
                <w:szCs w:val="24"/>
              </w:rPr>
              <w:t>2</w:t>
            </w:r>
          </w:p>
        </w:tc>
        <w:tc>
          <w:tcPr>
            <w:tcW w:w="2479" w:type="dxa"/>
            <w:vMerge/>
          </w:tcPr>
          <w:p w14:paraId="54F44E46" w14:textId="77777777" w:rsidR="00950FAD" w:rsidRPr="00951941" w:rsidRDefault="00950FAD" w:rsidP="00950FAD">
            <w:pPr>
              <w:suppressAutoHyphens/>
              <w:spacing w:line="276" w:lineRule="auto"/>
              <w:jc w:val="center"/>
              <w:rPr>
                <w:rFonts w:ascii="Times New Roman" w:hAnsi="Times New Roman" w:cs="Times New Roman"/>
                <w:b/>
                <w:bCs/>
                <w:sz w:val="24"/>
                <w:szCs w:val="24"/>
                <w:highlight w:val="cyan"/>
              </w:rPr>
            </w:pPr>
          </w:p>
        </w:tc>
      </w:tr>
      <w:tr w:rsidR="00950FAD" w:rsidRPr="00951941" w14:paraId="6AA931FD" w14:textId="77777777" w:rsidTr="00951941">
        <w:tc>
          <w:tcPr>
            <w:tcW w:w="1376" w:type="dxa"/>
          </w:tcPr>
          <w:p w14:paraId="2F83A37A" w14:textId="77777777" w:rsidR="00950FAD" w:rsidRPr="00951941" w:rsidRDefault="00950FAD" w:rsidP="00950FAD">
            <w:pPr>
              <w:jc w:val="center"/>
              <w:rPr>
                <w:rFonts w:ascii="Times New Roman" w:hAnsi="Times New Roman" w:cs="Times New Roman"/>
                <w:b/>
                <w:bCs/>
                <w:sz w:val="24"/>
                <w:szCs w:val="24"/>
              </w:rPr>
            </w:pPr>
          </w:p>
        </w:tc>
        <w:tc>
          <w:tcPr>
            <w:tcW w:w="9397" w:type="dxa"/>
          </w:tcPr>
          <w:p w14:paraId="68235376" w14:textId="77777777" w:rsidR="00950FAD" w:rsidRPr="00951941" w:rsidRDefault="00950FAD" w:rsidP="00950FAD">
            <w:pPr>
              <w:rPr>
                <w:rFonts w:ascii="Times New Roman" w:hAnsi="Times New Roman" w:cs="Times New Roman"/>
                <w:bCs/>
                <w:sz w:val="24"/>
                <w:szCs w:val="24"/>
              </w:rPr>
            </w:pPr>
            <w:r w:rsidRPr="00951941">
              <w:rPr>
                <w:rFonts w:ascii="Times New Roman" w:hAnsi="Times New Roman" w:cs="Times New Roman"/>
                <w:bCs/>
                <w:sz w:val="24"/>
                <w:szCs w:val="24"/>
              </w:rPr>
              <w:t>Значение литературы при освоении  специальности    «Технология металлообрабатывающего производства»</w:t>
            </w:r>
          </w:p>
        </w:tc>
        <w:tc>
          <w:tcPr>
            <w:tcW w:w="1956" w:type="dxa"/>
          </w:tcPr>
          <w:p w14:paraId="2E45D566" w14:textId="77777777" w:rsidR="00950FAD" w:rsidRPr="00951941" w:rsidRDefault="00950FAD" w:rsidP="00950FAD">
            <w:pPr>
              <w:suppressAutoHyphens/>
              <w:spacing w:line="276" w:lineRule="auto"/>
              <w:jc w:val="center"/>
              <w:rPr>
                <w:rFonts w:ascii="Times New Roman" w:hAnsi="Times New Roman" w:cs="Times New Roman"/>
                <w:bCs/>
                <w:sz w:val="24"/>
                <w:szCs w:val="24"/>
              </w:rPr>
            </w:pPr>
            <w:r w:rsidRPr="00951941">
              <w:rPr>
                <w:rFonts w:ascii="Times New Roman" w:hAnsi="Times New Roman" w:cs="Times New Roman"/>
                <w:bCs/>
                <w:sz w:val="24"/>
                <w:szCs w:val="24"/>
              </w:rPr>
              <w:t>2</w:t>
            </w:r>
          </w:p>
        </w:tc>
        <w:tc>
          <w:tcPr>
            <w:tcW w:w="2479" w:type="dxa"/>
            <w:vMerge/>
          </w:tcPr>
          <w:p w14:paraId="48186360" w14:textId="77777777" w:rsidR="00950FAD" w:rsidRPr="00951941" w:rsidRDefault="00950FAD" w:rsidP="00950FAD">
            <w:pPr>
              <w:suppressAutoHyphens/>
              <w:spacing w:line="276" w:lineRule="auto"/>
              <w:jc w:val="center"/>
              <w:rPr>
                <w:rFonts w:ascii="Times New Roman" w:hAnsi="Times New Roman" w:cs="Times New Roman"/>
                <w:b/>
                <w:bCs/>
                <w:sz w:val="24"/>
                <w:szCs w:val="24"/>
                <w:highlight w:val="cyan"/>
              </w:rPr>
            </w:pPr>
          </w:p>
        </w:tc>
      </w:tr>
      <w:tr w:rsidR="00950FAD" w:rsidRPr="00951941" w14:paraId="4A2992FA" w14:textId="77777777" w:rsidTr="00951941">
        <w:tc>
          <w:tcPr>
            <w:tcW w:w="1376" w:type="dxa"/>
          </w:tcPr>
          <w:p w14:paraId="77EFA820"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bCs/>
                <w:sz w:val="24"/>
                <w:szCs w:val="24"/>
              </w:rPr>
              <w:t>1</w:t>
            </w:r>
          </w:p>
        </w:tc>
        <w:tc>
          <w:tcPr>
            <w:tcW w:w="9397" w:type="dxa"/>
          </w:tcPr>
          <w:p w14:paraId="4011BF13"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bCs/>
                <w:sz w:val="24"/>
                <w:szCs w:val="24"/>
              </w:rPr>
              <w:t>Русская литература первой половины XIX века</w:t>
            </w:r>
          </w:p>
        </w:tc>
        <w:tc>
          <w:tcPr>
            <w:tcW w:w="1956" w:type="dxa"/>
          </w:tcPr>
          <w:p w14:paraId="03DC01AA"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bCs/>
                <w:sz w:val="24"/>
                <w:szCs w:val="24"/>
              </w:rPr>
              <w:t>10</w:t>
            </w:r>
          </w:p>
        </w:tc>
        <w:tc>
          <w:tcPr>
            <w:tcW w:w="2479" w:type="dxa"/>
            <w:vMerge w:val="restart"/>
          </w:tcPr>
          <w:p w14:paraId="2A388E5B"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ПРб 05 ПРб 06, ПРб 07, ПРб 08, ПРб 10,  </w:t>
            </w:r>
          </w:p>
          <w:p w14:paraId="56BA0A5B"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ЛР 01, ЛР 04, </w:t>
            </w:r>
          </w:p>
          <w:p w14:paraId="3A2C21F8"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МР 04, </w:t>
            </w:r>
          </w:p>
          <w:p w14:paraId="4A2009ED"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ОК 01,02,04,05,06</w:t>
            </w:r>
          </w:p>
        </w:tc>
      </w:tr>
      <w:tr w:rsidR="00950FAD" w:rsidRPr="00951941" w14:paraId="0B9A6220" w14:textId="77777777" w:rsidTr="00951941">
        <w:tc>
          <w:tcPr>
            <w:tcW w:w="1376" w:type="dxa"/>
          </w:tcPr>
          <w:p w14:paraId="37F85E68"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Cs/>
                <w:sz w:val="24"/>
                <w:szCs w:val="24"/>
              </w:rPr>
              <w:t>1.1</w:t>
            </w:r>
          </w:p>
        </w:tc>
        <w:tc>
          <w:tcPr>
            <w:tcW w:w="9397" w:type="dxa"/>
          </w:tcPr>
          <w:p w14:paraId="4E4A9099" w14:textId="77777777" w:rsidR="00950FAD" w:rsidRPr="00951941" w:rsidRDefault="00950FAD" w:rsidP="00950FAD">
            <w:pPr>
              <w:jc w:val="both"/>
              <w:rPr>
                <w:rFonts w:ascii="Times New Roman" w:hAnsi="Times New Roman" w:cs="Times New Roman"/>
                <w:b/>
                <w:sz w:val="24"/>
                <w:szCs w:val="24"/>
              </w:rPr>
            </w:pPr>
            <w:r w:rsidRPr="00951941">
              <w:rPr>
                <w:rFonts w:ascii="Times New Roman" w:hAnsi="Times New Roman" w:cs="Times New Roman"/>
                <w:bCs/>
                <w:sz w:val="24"/>
                <w:szCs w:val="24"/>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956" w:type="dxa"/>
          </w:tcPr>
          <w:p w14:paraId="1D9A2F1A"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Cs/>
                <w:sz w:val="24"/>
                <w:szCs w:val="24"/>
              </w:rPr>
              <w:t>2</w:t>
            </w:r>
          </w:p>
        </w:tc>
        <w:tc>
          <w:tcPr>
            <w:tcW w:w="2479" w:type="dxa"/>
            <w:vMerge/>
          </w:tcPr>
          <w:p w14:paraId="3F0DB30A" w14:textId="77777777" w:rsidR="00950FAD" w:rsidRPr="00951941" w:rsidRDefault="00950FAD" w:rsidP="00950FAD">
            <w:pPr>
              <w:jc w:val="both"/>
              <w:rPr>
                <w:rFonts w:ascii="Times New Roman" w:hAnsi="Times New Roman" w:cs="Times New Roman"/>
                <w:sz w:val="24"/>
                <w:szCs w:val="24"/>
              </w:rPr>
            </w:pPr>
          </w:p>
        </w:tc>
      </w:tr>
      <w:tr w:rsidR="00950FAD" w:rsidRPr="00951941" w14:paraId="7E27E0F6" w14:textId="77777777" w:rsidTr="00951941">
        <w:tc>
          <w:tcPr>
            <w:tcW w:w="1376" w:type="dxa"/>
          </w:tcPr>
          <w:p w14:paraId="3CB310C9"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Cs/>
                <w:sz w:val="24"/>
                <w:szCs w:val="24"/>
              </w:rPr>
              <w:t>1.2</w:t>
            </w:r>
          </w:p>
        </w:tc>
        <w:tc>
          <w:tcPr>
            <w:tcW w:w="9397" w:type="dxa"/>
          </w:tcPr>
          <w:p w14:paraId="3C97BA79"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bCs/>
                <w:sz w:val="24"/>
                <w:szCs w:val="24"/>
              </w:rPr>
              <w:t xml:space="preserve">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w:t>
            </w:r>
            <w:r w:rsidRPr="00951941">
              <w:rPr>
                <w:rFonts w:ascii="Times New Roman" w:hAnsi="Times New Roman" w:cs="Times New Roman"/>
                <w:bCs/>
                <w:sz w:val="24"/>
                <w:szCs w:val="24"/>
              </w:rPr>
              <w:lastRenderedPageBreak/>
              <w:t>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956" w:type="dxa"/>
          </w:tcPr>
          <w:p w14:paraId="23D98A6D"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Cs/>
                <w:sz w:val="24"/>
                <w:szCs w:val="24"/>
              </w:rPr>
              <w:lastRenderedPageBreak/>
              <w:t>2</w:t>
            </w:r>
          </w:p>
        </w:tc>
        <w:tc>
          <w:tcPr>
            <w:tcW w:w="2479" w:type="dxa"/>
            <w:vMerge/>
          </w:tcPr>
          <w:p w14:paraId="6BA04299" w14:textId="77777777" w:rsidR="00950FAD" w:rsidRPr="00951941" w:rsidRDefault="00950FAD" w:rsidP="00950FAD">
            <w:pPr>
              <w:jc w:val="both"/>
              <w:rPr>
                <w:rFonts w:ascii="Times New Roman" w:hAnsi="Times New Roman" w:cs="Times New Roman"/>
                <w:sz w:val="24"/>
                <w:szCs w:val="24"/>
              </w:rPr>
            </w:pPr>
          </w:p>
        </w:tc>
      </w:tr>
      <w:tr w:rsidR="00950FAD" w:rsidRPr="00951941" w14:paraId="5115C4CE" w14:textId="77777777" w:rsidTr="00951941">
        <w:tc>
          <w:tcPr>
            <w:tcW w:w="1376" w:type="dxa"/>
          </w:tcPr>
          <w:p w14:paraId="5AEE4775" w14:textId="77777777" w:rsidR="00950FAD" w:rsidRPr="00951941" w:rsidRDefault="00950FAD" w:rsidP="00950FAD">
            <w:pPr>
              <w:jc w:val="center"/>
              <w:rPr>
                <w:rFonts w:ascii="Times New Roman" w:hAnsi="Times New Roman" w:cs="Times New Roman"/>
                <w:bCs/>
                <w:sz w:val="24"/>
                <w:szCs w:val="24"/>
              </w:rPr>
            </w:pPr>
            <w:r w:rsidRPr="00951941">
              <w:rPr>
                <w:rFonts w:ascii="Times New Roman" w:hAnsi="Times New Roman" w:cs="Times New Roman"/>
                <w:bCs/>
                <w:sz w:val="24"/>
                <w:szCs w:val="24"/>
              </w:rPr>
              <w:t>1.3</w:t>
            </w:r>
          </w:p>
        </w:tc>
        <w:tc>
          <w:tcPr>
            <w:tcW w:w="9397" w:type="dxa"/>
          </w:tcPr>
          <w:p w14:paraId="02384AB8" w14:textId="77777777" w:rsidR="00950FAD" w:rsidRPr="00951941" w:rsidRDefault="00950FAD" w:rsidP="00950FAD">
            <w:pPr>
              <w:jc w:val="both"/>
              <w:rPr>
                <w:rFonts w:ascii="Times New Roman" w:hAnsi="Times New Roman" w:cs="Times New Roman"/>
                <w:bCs/>
                <w:sz w:val="24"/>
                <w:szCs w:val="24"/>
              </w:rPr>
            </w:pPr>
            <w:r w:rsidRPr="00951941">
              <w:rPr>
                <w:rFonts w:ascii="Times New Roman" w:hAnsi="Times New Roman" w:cs="Times New Roman"/>
                <w:bCs/>
                <w:sz w:val="24"/>
                <w:szCs w:val="24"/>
              </w:rPr>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956" w:type="dxa"/>
          </w:tcPr>
          <w:p w14:paraId="449727F2" w14:textId="77777777" w:rsidR="00950FAD" w:rsidRPr="00951941" w:rsidRDefault="00950FAD" w:rsidP="00950FAD">
            <w:pPr>
              <w:jc w:val="center"/>
              <w:rPr>
                <w:rFonts w:ascii="Times New Roman" w:hAnsi="Times New Roman" w:cs="Times New Roman"/>
                <w:bCs/>
                <w:sz w:val="24"/>
                <w:szCs w:val="24"/>
              </w:rPr>
            </w:pPr>
            <w:r w:rsidRPr="00951941">
              <w:rPr>
                <w:rFonts w:ascii="Times New Roman" w:hAnsi="Times New Roman" w:cs="Times New Roman"/>
                <w:bCs/>
                <w:sz w:val="24"/>
                <w:szCs w:val="24"/>
              </w:rPr>
              <w:t>2</w:t>
            </w:r>
          </w:p>
        </w:tc>
        <w:tc>
          <w:tcPr>
            <w:tcW w:w="2479" w:type="dxa"/>
            <w:vMerge/>
          </w:tcPr>
          <w:p w14:paraId="75E4441B" w14:textId="77777777" w:rsidR="00950FAD" w:rsidRPr="00951941" w:rsidRDefault="00950FAD" w:rsidP="00950FAD">
            <w:pPr>
              <w:jc w:val="both"/>
              <w:rPr>
                <w:rFonts w:ascii="Times New Roman" w:hAnsi="Times New Roman" w:cs="Times New Roman"/>
                <w:sz w:val="24"/>
                <w:szCs w:val="24"/>
              </w:rPr>
            </w:pPr>
          </w:p>
        </w:tc>
      </w:tr>
      <w:tr w:rsidR="00950FAD" w:rsidRPr="00951941" w14:paraId="4CBF5D09" w14:textId="77777777" w:rsidTr="00951941">
        <w:tc>
          <w:tcPr>
            <w:tcW w:w="1376" w:type="dxa"/>
          </w:tcPr>
          <w:p w14:paraId="4B2BFC8F"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Cs/>
                <w:sz w:val="24"/>
                <w:szCs w:val="24"/>
              </w:rPr>
              <w:t>1.4</w:t>
            </w:r>
          </w:p>
        </w:tc>
        <w:tc>
          <w:tcPr>
            <w:tcW w:w="9397" w:type="dxa"/>
          </w:tcPr>
          <w:p w14:paraId="7184DF1A"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bCs/>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956" w:type="dxa"/>
          </w:tcPr>
          <w:p w14:paraId="116FCA88"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Cs/>
                <w:sz w:val="24"/>
                <w:szCs w:val="24"/>
              </w:rPr>
              <w:t>2</w:t>
            </w:r>
          </w:p>
        </w:tc>
        <w:tc>
          <w:tcPr>
            <w:tcW w:w="2479" w:type="dxa"/>
            <w:vMerge/>
          </w:tcPr>
          <w:p w14:paraId="08B96E0B" w14:textId="77777777" w:rsidR="00950FAD" w:rsidRPr="00951941" w:rsidRDefault="00950FAD" w:rsidP="00950FAD">
            <w:pPr>
              <w:jc w:val="both"/>
              <w:rPr>
                <w:rFonts w:ascii="Times New Roman" w:hAnsi="Times New Roman" w:cs="Times New Roman"/>
                <w:sz w:val="24"/>
                <w:szCs w:val="24"/>
              </w:rPr>
            </w:pPr>
          </w:p>
        </w:tc>
      </w:tr>
      <w:tr w:rsidR="00950FAD" w:rsidRPr="00951941" w14:paraId="566391F6" w14:textId="77777777" w:rsidTr="00951941">
        <w:tc>
          <w:tcPr>
            <w:tcW w:w="1376" w:type="dxa"/>
          </w:tcPr>
          <w:p w14:paraId="6460EF38" w14:textId="77777777" w:rsidR="00950FAD" w:rsidRPr="00951941" w:rsidRDefault="00950FAD" w:rsidP="00950FAD">
            <w:pPr>
              <w:jc w:val="center"/>
              <w:rPr>
                <w:rFonts w:ascii="Times New Roman" w:hAnsi="Times New Roman" w:cs="Times New Roman"/>
                <w:bCs/>
                <w:sz w:val="24"/>
                <w:szCs w:val="24"/>
              </w:rPr>
            </w:pPr>
          </w:p>
        </w:tc>
        <w:tc>
          <w:tcPr>
            <w:tcW w:w="9397" w:type="dxa"/>
          </w:tcPr>
          <w:p w14:paraId="75C62616" w14:textId="77777777" w:rsidR="00950FAD" w:rsidRPr="00951941" w:rsidRDefault="00950FAD" w:rsidP="00950FAD">
            <w:pPr>
              <w:rPr>
                <w:rFonts w:ascii="Times New Roman" w:hAnsi="Times New Roman" w:cs="Times New Roman"/>
                <w:b/>
                <w:bCs/>
                <w:sz w:val="24"/>
                <w:szCs w:val="24"/>
              </w:rPr>
            </w:pPr>
            <w:r w:rsidRPr="00951941">
              <w:rPr>
                <w:rFonts w:ascii="Times New Roman" w:hAnsi="Times New Roman" w:cs="Times New Roman"/>
                <w:b/>
                <w:bCs/>
                <w:sz w:val="24"/>
                <w:szCs w:val="24"/>
              </w:rPr>
              <w:t>Профессионально ориентированное содержание</w:t>
            </w:r>
          </w:p>
        </w:tc>
        <w:tc>
          <w:tcPr>
            <w:tcW w:w="1956" w:type="dxa"/>
          </w:tcPr>
          <w:p w14:paraId="4DB005AA" w14:textId="77777777" w:rsidR="00950FAD" w:rsidRPr="00951941" w:rsidRDefault="00950FAD" w:rsidP="00950FAD">
            <w:pPr>
              <w:jc w:val="center"/>
              <w:rPr>
                <w:rFonts w:ascii="Times New Roman" w:hAnsi="Times New Roman" w:cs="Times New Roman"/>
                <w:b/>
                <w:bCs/>
                <w:sz w:val="24"/>
                <w:szCs w:val="24"/>
              </w:rPr>
            </w:pPr>
            <w:r w:rsidRPr="00951941">
              <w:rPr>
                <w:rFonts w:ascii="Times New Roman" w:hAnsi="Times New Roman" w:cs="Times New Roman"/>
                <w:b/>
                <w:bCs/>
                <w:sz w:val="24"/>
                <w:szCs w:val="24"/>
              </w:rPr>
              <w:t>2</w:t>
            </w:r>
          </w:p>
        </w:tc>
        <w:tc>
          <w:tcPr>
            <w:tcW w:w="2479" w:type="dxa"/>
            <w:vMerge/>
          </w:tcPr>
          <w:p w14:paraId="74D62558" w14:textId="77777777" w:rsidR="00950FAD" w:rsidRPr="00951941" w:rsidRDefault="00950FAD" w:rsidP="00950FAD">
            <w:pPr>
              <w:jc w:val="both"/>
              <w:rPr>
                <w:rFonts w:ascii="Times New Roman" w:hAnsi="Times New Roman" w:cs="Times New Roman"/>
                <w:sz w:val="24"/>
                <w:szCs w:val="24"/>
              </w:rPr>
            </w:pPr>
          </w:p>
        </w:tc>
      </w:tr>
      <w:tr w:rsidR="00950FAD" w:rsidRPr="00951941" w14:paraId="50C56CBB" w14:textId="77777777" w:rsidTr="00951941">
        <w:tc>
          <w:tcPr>
            <w:tcW w:w="1376" w:type="dxa"/>
          </w:tcPr>
          <w:p w14:paraId="44E360E9" w14:textId="77777777" w:rsidR="00950FAD" w:rsidRPr="00951941" w:rsidRDefault="00950FAD" w:rsidP="00950FAD">
            <w:pPr>
              <w:jc w:val="center"/>
              <w:rPr>
                <w:rFonts w:ascii="Times New Roman" w:hAnsi="Times New Roman" w:cs="Times New Roman"/>
                <w:bCs/>
                <w:sz w:val="24"/>
                <w:szCs w:val="24"/>
              </w:rPr>
            </w:pPr>
            <w:r w:rsidRPr="00951941">
              <w:rPr>
                <w:rFonts w:ascii="Times New Roman" w:hAnsi="Times New Roman" w:cs="Times New Roman"/>
                <w:bCs/>
                <w:sz w:val="24"/>
                <w:szCs w:val="24"/>
              </w:rPr>
              <w:t>1.5</w:t>
            </w:r>
          </w:p>
        </w:tc>
        <w:tc>
          <w:tcPr>
            <w:tcW w:w="9397" w:type="dxa"/>
          </w:tcPr>
          <w:p w14:paraId="62099C9D" w14:textId="77777777" w:rsidR="00950FAD" w:rsidRPr="00951941" w:rsidRDefault="00950FAD" w:rsidP="00950FAD">
            <w:pPr>
              <w:rPr>
                <w:rFonts w:ascii="Times New Roman" w:hAnsi="Times New Roman" w:cs="Times New Roman"/>
                <w:bCs/>
                <w:sz w:val="24"/>
                <w:szCs w:val="24"/>
              </w:rPr>
            </w:pPr>
            <w:r w:rsidRPr="00951941">
              <w:rPr>
                <w:rFonts w:ascii="Times New Roman" w:hAnsi="Times New Roman" w:cs="Times New Roman"/>
                <w:bCs/>
                <w:sz w:val="24"/>
                <w:szCs w:val="24"/>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1956" w:type="dxa"/>
          </w:tcPr>
          <w:p w14:paraId="25CA284D" w14:textId="77777777" w:rsidR="00950FAD" w:rsidRPr="00951941" w:rsidRDefault="00950FAD" w:rsidP="00950FAD">
            <w:pPr>
              <w:jc w:val="center"/>
              <w:rPr>
                <w:rFonts w:ascii="Times New Roman" w:hAnsi="Times New Roman" w:cs="Times New Roman"/>
                <w:bCs/>
                <w:iCs/>
                <w:sz w:val="24"/>
                <w:szCs w:val="24"/>
              </w:rPr>
            </w:pPr>
            <w:r w:rsidRPr="00951941">
              <w:rPr>
                <w:rFonts w:ascii="Times New Roman" w:hAnsi="Times New Roman" w:cs="Times New Roman"/>
                <w:bCs/>
                <w:iCs/>
                <w:sz w:val="24"/>
                <w:szCs w:val="24"/>
              </w:rPr>
              <w:t>2</w:t>
            </w:r>
          </w:p>
        </w:tc>
        <w:tc>
          <w:tcPr>
            <w:tcW w:w="2479" w:type="dxa"/>
            <w:vMerge/>
          </w:tcPr>
          <w:p w14:paraId="5778CFB6" w14:textId="77777777" w:rsidR="00950FAD" w:rsidRPr="00951941" w:rsidRDefault="00950FAD" w:rsidP="00950FAD">
            <w:pPr>
              <w:jc w:val="both"/>
              <w:rPr>
                <w:rFonts w:ascii="Times New Roman" w:hAnsi="Times New Roman" w:cs="Times New Roman"/>
                <w:sz w:val="24"/>
                <w:szCs w:val="24"/>
              </w:rPr>
            </w:pPr>
          </w:p>
        </w:tc>
      </w:tr>
      <w:tr w:rsidR="00950FAD" w:rsidRPr="00951941" w14:paraId="3AA17BBD" w14:textId="77777777" w:rsidTr="00951941">
        <w:tc>
          <w:tcPr>
            <w:tcW w:w="1376" w:type="dxa"/>
          </w:tcPr>
          <w:p w14:paraId="40E92630"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2</w:t>
            </w:r>
          </w:p>
        </w:tc>
        <w:tc>
          <w:tcPr>
            <w:tcW w:w="9397" w:type="dxa"/>
          </w:tcPr>
          <w:p w14:paraId="4B6ADAA0"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Особенности развития русской литературы во второй половине XIX века</w:t>
            </w:r>
          </w:p>
        </w:tc>
        <w:tc>
          <w:tcPr>
            <w:tcW w:w="1956" w:type="dxa"/>
          </w:tcPr>
          <w:p w14:paraId="5D520823"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16</w:t>
            </w:r>
          </w:p>
        </w:tc>
        <w:tc>
          <w:tcPr>
            <w:tcW w:w="2479" w:type="dxa"/>
            <w:vMerge w:val="restart"/>
          </w:tcPr>
          <w:p w14:paraId="2F0F02A7"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ПРб 05 ПРб 06, ПРб 07, ПРб 08, ПРб 10,  </w:t>
            </w:r>
          </w:p>
          <w:p w14:paraId="6DE595A2"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ЛР 01, ЛР 04, </w:t>
            </w:r>
          </w:p>
          <w:p w14:paraId="1BAA674F"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МР 04, </w:t>
            </w:r>
          </w:p>
          <w:p w14:paraId="7349F420" w14:textId="77777777" w:rsidR="00950FAD" w:rsidRPr="00951941" w:rsidRDefault="00950FAD" w:rsidP="00950FAD">
            <w:pPr>
              <w:jc w:val="both"/>
              <w:rPr>
                <w:rFonts w:ascii="Times New Roman" w:hAnsi="Times New Roman" w:cs="Times New Roman"/>
                <w:sz w:val="24"/>
                <w:szCs w:val="24"/>
              </w:rPr>
            </w:pPr>
          </w:p>
          <w:p w14:paraId="772752D4"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ОК  01,02,03,04,05,06</w:t>
            </w:r>
          </w:p>
        </w:tc>
      </w:tr>
      <w:tr w:rsidR="00950FAD" w:rsidRPr="00951941" w14:paraId="58EF8F8B" w14:textId="77777777" w:rsidTr="00951941">
        <w:tc>
          <w:tcPr>
            <w:tcW w:w="1376" w:type="dxa"/>
          </w:tcPr>
          <w:p w14:paraId="6014CAB7"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2.1</w:t>
            </w:r>
          </w:p>
        </w:tc>
        <w:tc>
          <w:tcPr>
            <w:tcW w:w="9397" w:type="dxa"/>
          </w:tcPr>
          <w:p w14:paraId="18B1AC25"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sz w:val="24"/>
                <w:szCs w:val="24"/>
              </w:rPr>
              <w:t>Культурно-историческое развитие России середины XIX века. Основные проблемы, характеристика прозы, поэзии, журналистики</w:t>
            </w:r>
          </w:p>
        </w:tc>
        <w:tc>
          <w:tcPr>
            <w:tcW w:w="1956" w:type="dxa"/>
          </w:tcPr>
          <w:p w14:paraId="7325BCDD"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09CB57AF" w14:textId="77777777" w:rsidR="00950FAD" w:rsidRPr="00951941" w:rsidRDefault="00950FAD" w:rsidP="00950FAD">
            <w:pPr>
              <w:jc w:val="both"/>
              <w:rPr>
                <w:rFonts w:ascii="Times New Roman" w:hAnsi="Times New Roman" w:cs="Times New Roman"/>
                <w:sz w:val="24"/>
                <w:szCs w:val="24"/>
              </w:rPr>
            </w:pPr>
          </w:p>
        </w:tc>
      </w:tr>
      <w:tr w:rsidR="00950FAD" w:rsidRPr="00951941" w14:paraId="11F5BD2F" w14:textId="77777777" w:rsidTr="00951941">
        <w:tc>
          <w:tcPr>
            <w:tcW w:w="1376" w:type="dxa"/>
          </w:tcPr>
          <w:p w14:paraId="79629F75"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2.2</w:t>
            </w:r>
          </w:p>
        </w:tc>
        <w:tc>
          <w:tcPr>
            <w:tcW w:w="9397" w:type="dxa"/>
          </w:tcPr>
          <w:p w14:paraId="578C5525"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14:paraId="3DAB6035"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w:t>
            </w:r>
            <w:r w:rsidRPr="00951941">
              <w:rPr>
                <w:rFonts w:ascii="Times New Roman" w:hAnsi="Times New Roman" w:cs="Times New Roman"/>
                <w:sz w:val="24"/>
                <w:szCs w:val="24"/>
              </w:rPr>
              <w:lastRenderedPageBreak/>
              <w:t xml:space="preserve">сюжетные линии драмы. Тема «маленького человека» в драме «Бесприданница». </w:t>
            </w:r>
          </w:p>
          <w:p w14:paraId="72969D14"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Малый театр и драматургия А. Н. Островского.</w:t>
            </w:r>
          </w:p>
          <w:p w14:paraId="17150194" w14:textId="77777777" w:rsidR="00950FAD" w:rsidRPr="00951941" w:rsidRDefault="00950FAD" w:rsidP="00950FAD">
            <w:pPr>
              <w:jc w:val="both"/>
              <w:rPr>
                <w:rFonts w:ascii="Times New Roman" w:hAnsi="Times New Roman" w:cs="Times New Roman"/>
                <w:b/>
                <w:sz w:val="24"/>
                <w:szCs w:val="24"/>
              </w:rPr>
            </w:pPr>
            <w:r w:rsidRPr="00951941">
              <w:rPr>
                <w:rFonts w:ascii="Times New Roman" w:hAnsi="Times New Roman" w:cs="Times New Roman"/>
                <w:sz w:val="24"/>
                <w:szCs w:val="24"/>
              </w:rPr>
              <w:t>Для чтения и изучения. Драма «Гроза». Статья Н. А. Добролюбова «Луч света в темном царстве». Драма «Бесприданница»</w:t>
            </w:r>
          </w:p>
        </w:tc>
        <w:tc>
          <w:tcPr>
            <w:tcW w:w="1956" w:type="dxa"/>
          </w:tcPr>
          <w:p w14:paraId="1BEA413E"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lastRenderedPageBreak/>
              <w:t>2</w:t>
            </w:r>
          </w:p>
        </w:tc>
        <w:tc>
          <w:tcPr>
            <w:tcW w:w="2479" w:type="dxa"/>
            <w:vMerge/>
          </w:tcPr>
          <w:p w14:paraId="04D59D07" w14:textId="77777777" w:rsidR="00950FAD" w:rsidRPr="00951941" w:rsidRDefault="00950FAD" w:rsidP="00950FAD">
            <w:pPr>
              <w:jc w:val="both"/>
              <w:rPr>
                <w:rFonts w:ascii="Times New Roman" w:hAnsi="Times New Roman" w:cs="Times New Roman"/>
                <w:sz w:val="24"/>
                <w:szCs w:val="24"/>
              </w:rPr>
            </w:pPr>
          </w:p>
        </w:tc>
      </w:tr>
      <w:tr w:rsidR="00950FAD" w:rsidRPr="00951941" w14:paraId="14F22155" w14:textId="77777777" w:rsidTr="00951941">
        <w:tc>
          <w:tcPr>
            <w:tcW w:w="1376" w:type="dxa"/>
          </w:tcPr>
          <w:p w14:paraId="1B676AED"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2.3</w:t>
            </w:r>
          </w:p>
        </w:tc>
        <w:tc>
          <w:tcPr>
            <w:tcW w:w="9397" w:type="dxa"/>
          </w:tcPr>
          <w:p w14:paraId="697DB813"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170B90AA" w14:textId="77777777" w:rsidR="00950FAD" w:rsidRPr="00951941" w:rsidRDefault="00950FAD" w:rsidP="00950FAD">
            <w:pPr>
              <w:jc w:val="both"/>
              <w:rPr>
                <w:rFonts w:ascii="Times New Roman" w:hAnsi="Times New Roman" w:cs="Times New Roman"/>
                <w:b/>
                <w:sz w:val="24"/>
                <w:szCs w:val="24"/>
              </w:rPr>
            </w:pPr>
            <w:r w:rsidRPr="00951941">
              <w:rPr>
                <w:rFonts w:ascii="Times New Roman" w:hAnsi="Times New Roman" w:cs="Times New Roman"/>
                <w:sz w:val="24"/>
                <w:szCs w:val="24"/>
              </w:rPr>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6" w:type="dxa"/>
          </w:tcPr>
          <w:p w14:paraId="31B9827B"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34CF6F6B" w14:textId="77777777" w:rsidR="00950FAD" w:rsidRPr="00951941" w:rsidRDefault="00950FAD" w:rsidP="00950FAD">
            <w:pPr>
              <w:jc w:val="both"/>
              <w:rPr>
                <w:rFonts w:ascii="Times New Roman" w:hAnsi="Times New Roman" w:cs="Times New Roman"/>
                <w:sz w:val="24"/>
                <w:szCs w:val="24"/>
              </w:rPr>
            </w:pPr>
          </w:p>
        </w:tc>
      </w:tr>
      <w:tr w:rsidR="00950FAD" w:rsidRPr="00951941" w14:paraId="10BA0454" w14:textId="77777777" w:rsidTr="00951941">
        <w:tc>
          <w:tcPr>
            <w:tcW w:w="1376" w:type="dxa"/>
          </w:tcPr>
          <w:p w14:paraId="27F57BF8"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2.4</w:t>
            </w:r>
          </w:p>
        </w:tc>
        <w:tc>
          <w:tcPr>
            <w:tcW w:w="9397" w:type="dxa"/>
          </w:tcPr>
          <w:p w14:paraId="0FA19484"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14:paraId="44CB4101"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Тургенева-романиста.</w:t>
            </w:r>
          </w:p>
          <w:p w14:paraId="44898DEB" w14:textId="77777777" w:rsidR="00950FAD" w:rsidRPr="00951941" w:rsidRDefault="00950FAD" w:rsidP="00950FAD">
            <w:pPr>
              <w:jc w:val="both"/>
              <w:rPr>
                <w:rFonts w:ascii="Times New Roman" w:hAnsi="Times New Roman" w:cs="Times New Roman"/>
                <w:b/>
                <w:sz w:val="24"/>
                <w:szCs w:val="24"/>
              </w:rPr>
            </w:pPr>
            <w:r w:rsidRPr="00951941">
              <w:rPr>
                <w:rFonts w:ascii="Times New Roman" w:hAnsi="Times New Roman" w:cs="Times New Roman"/>
                <w:sz w:val="24"/>
                <w:szCs w:val="24"/>
              </w:rPr>
              <w:t>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 Для чтения и изучения. Роман «Отцы и дети». Д. И. Писарев. «Базаров»</w:t>
            </w:r>
          </w:p>
        </w:tc>
        <w:tc>
          <w:tcPr>
            <w:tcW w:w="1956" w:type="dxa"/>
          </w:tcPr>
          <w:p w14:paraId="6C163FF1"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2C9FFD02" w14:textId="77777777" w:rsidR="00950FAD" w:rsidRPr="00951941" w:rsidRDefault="00950FAD" w:rsidP="00950FAD">
            <w:pPr>
              <w:jc w:val="both"/>
              <w:rPr>
                <w:rFonts w:ascii="Times New Roman" w:hAnsi="Times New Roman" w:cs="Times New Roman"/>
                <w:sz w:val="24"/>
                <w:szCs w:val="24"/>
              </w:rPr>
            </w:pPr>
          </w:p>
        </w:tc>
      </w:tr>
      <w:tr w:rsidR="00950FAD" w:rsidRPr="00951941" w14:paraId="76ADA646" w14:textId="77777777" w:rsidTr="00951941">
        <w:tc>
          <w:tcPr>
            <w:tcW w:w="1376" w:type="dxa"/>
          </w:tcPr>
          <w:p w14:paraId="4B44D2BF"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lastRenderedPageBreak/>
              <w:t>2.5</w:t>
            </w:r>
          </w:p>
        </w:tc>
        <w:tc>
          <w:tcPr>
            <w:tcW w:w="9397" w:type="dxa"/>
          </w:tcPr>
          <w:p w14:paraId="2A55C720"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 Е. 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6" w:type="dxa"/>
          </w:tcPr>
          <w:p w14:paraId="37C4D305"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14E029BB" w14:textId="77777777" w:rsidR="00950FAD" w:rsidRPr="00951941" w:rsidRDefault="00950FAD" w:rsidP="00950FAD">
            <w:pPr>
              <w:jc w:val="both"/>
              <w:rPr>
                <w:rFonts w:ascii="Times New Roman" w:hAnsi="Times New Roman" w:cs="Times New Roman"/>
                <w:sz w:val="24"/>
                <w:szCs w:val="24"/>
              </w:rPr>
            </w:pPr>
          </w:p>
        </w:tc>
      </w:tr>
      <w:tr w:rsidR="00950FAD" w:rsidRPr="00951941" w14:paraId="5179C84A" w14:textId="77777777" w:rsidTr="00951941">
        <w:tc>
          <w:tcPr>
            <w:tcW w:w="1376" w:type="dxa"/>
          </w:tcPr>
          <w:p w14:paraId="7ED0C63C"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2.6</w:t>
            </w:r>
          </w:p>
        </w:tc>
        <w:tc>
          <w:tcPr>
            <w:tcW w:w="9397" w:type="dxa"/>
          </w:tcPr>
          <w:p w14:paraId="2A51E0E9"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p w14:paraId="222E20E4"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6" w:type="dxa"/>
          </w:tcPr>
          <w:p w14:paraId="5EB080ED"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344EE37B" w14:textId="77777777" w:rsidR="00950FAD" w:rsidRPr="00951941" w:rsidRDefault="00950FAD" w:rsidP="00950FAD">
            <w:pPr>
              <w:jc w:val="both"/>
              <w:rPr>
                <w:rFonts w:ascii="Times New Roman" w:hAnsi="Times New Roman" w:cs="Times New Roman"/>
                <w:sz w:val="24"/>
                <w:szCs w:val="24"/>
              </w:rPr>
            </w:pPr>
          </w:p>
        </w:tc>
      </w:tr>
      <w:tr w:rsidR="00950FAD" w:rsidRPr="00951941" w14:paraId="156D6E7B" w14:textId="77777777" w:rsidTr="00951941">
        <w:tc>
          <w:tcPr>
            <w:tcW w:w="1376" w:type="dxa"/>
          </w:tcPr>
          <w:p w14:paraId="48059A38"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2.7</w:t>
            </w:r>
          </w:p>
        </w:tc>
        <w:tc>
          <w:tcPr>
            <w:tcW w:w="9397" w:type="dxa"/>
          </w:tcPr>
          <w:p w14:paraId="19FA404C"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Лев Николаевич Толстой (1828—1910)..Жизненный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w:t>
            </w:r>
            <w:r w:rsidRPr="00951941">
              <w:rPr>
                <w:rFonts w:ascii="Times New Roman" w:hAnsi="Times New Roman" w:cs="Times New Roman"/>
                <w:sz w:val="24"/>
                <w:szCs w:val="24"/>
              </w:rPr>
              <w:lastRenderedPageBreak/>
              <w:t xml:space="preserve">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w:t>
            </w:r>
          </w:p>
          <w:p w14:paraId="308150F1"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956" w:type="dxa"/>
          </w:tcPr>
          <w:p w14:paraId="6C0B0344"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lastRenderedPageBreak/>
              <w:t>2</w:t>
            </w:r>
          </w:p>
        </w:tc>
        <w:tc>
          <w:tcPr>
            <w:tcW w:w="2479" w:type="dxa"/>
            <w:vMerge/>
          </w:tcPr>
          <w:p w14:paraId="7D89401C" w14:textId="77777777" w:rsidR="00950FAD" w:rsidRPr="00951941" w:rsidRDefault="00950FAD" w:rsidP="00950FAD">
            <w:pPr>
              <w:jc w:val="both"/>
              <w:rPr>
                <w:rFonts w:ascii="Times New Roman" w:hAnsi="Times New Roman" w:cs="Times New Roman"/>
                <w:sz w:val="24"/>
                <w:szCs w:val="24"/>
              </w:rPr>
            </w:pPr>
          </w:p>
        </w:tc>
      </w:tr>
      <w:tr w:rsidR="00950FAD" w:rsidRPr="00951941" w14:paraId="02C8981E" w14:textId="77777777" w:rsidTr="00951941">
        <w:tc>
          <w:tcPr>
            <w:tcW w:w="1376" w:type="dxa"/>
          </w:tcPr>
          <w:p w14:paraId="22342559"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2.8</w:t>
            </w:r>
          </w:p>
        </w:tc>
        <w:tc>
          <w:tcPr>
            <w:tcW w:w="9397" w:type="dxa"/>
          </w:tcPr>
          <w:p w14:paraId="458997CE"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 Анненский, В. Пьецух)</w:t>
            </w:r>
          </w:p>
        </w:tc>
        <w:tc>
          <w:tcPr>
            <w:tcW w:w="1956" w:type="dxa"/>
          </w:tcPr>
          <w:p w14:paraId="4A9196D2"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4E53E016" w14:textId="77777777" w:rsidR="00950FAD" w:rsidRPr="00951941" w:rsidRDefault="00950FAD" w:rsidP="00950FAD">
            <w:pPr>
              <w:jc w:val="both"/>
              <w:rPr>
                <w:rFonts w:ascii="Times New Roman" w:hAnsi="Times New Roman" w:cs="Times New Roman"/>
                <w:sz w:val="24"/>
                <w:szCs w:val="24"/>
              </w:rPr>
            </w:pPr>
          </w:p>
        </w:tc>
      </w:tr>
      <w:tr w:rsidR="00950FAD" w:rsidRPr="00951941" w14:paraId="7EF708F3" w14:textId="77777777" w:rsidTr="00951941">
        <w:tc>
          <w:tcPr>
            <w:tcW w:w="1376" w:type="dxa"/>
          </w:tcPr>
          <w:p w14:paraId="64806E7E" w14:textId="77777777" w:rsidR="00950FAD" w:rsidRPr="00951941" w:rsidRDefault="00950FAD" w:rsidP="00950FAD">
            <w:pPr>
              <w:jc w:val="center"/>
              <w:rPr>
                <w:rFonts w:ascii="Times New Roman" w:hAnsi="Times New Roman" w:cs="Times New Roman"/>
                <w:sz w:val="24"/>
                <w:szCs w:val="24"/>
              </w:rPr>
            </w:pPr>
          </w:p>
        </w:tc>
        <w:tc>
          <w:tcPr>
            <w:tcW w:w="9397" w:type="dxa"/>
          </w:tcPr>
          <w:p w14:paraId="2E1BCF70"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Профессионально ориентированное содержание</w:t>
            </w:r>
          </w:p>
        </w:tc>
        <w:tc>
          <w:tcPr>
            <w:tcW w:w="1956" w:type="dxa"/>
          </w:tcPr>
          <w:p w14:paraId="7BF1C93C"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2</w:t>
            </w:r>
          </w:p>
        </w:tc>
        <w:tc>
          <w:tcPr>
            <w:tcW w:w="2479" w:type="dxa"/>
            <w:vMerge/>
          </w:tcPr>
          <w:p w14:paraId="05C202EE" w14:textId="77777777" w:rsidR="00950FAD" w:rsidRPr="00951941" w:rsidRDefault="00950FAD" w:rsidP="00950FAD">
            <w:pPr>
              <w:jc w:val="both"/>
              <w:rPr>
                <w:rFonts w:ascii="Times New Roman" w:hAnsi="Times New Roman" w:cs="Times New Roman"/>
                <w:sz w:val="24"/>
                <w:szCs w:val="24"/>
              </w:rPr>
            </w:pPr>
          </w:p>
        </w:tc>
      </w:tr>
      <w:tr w:rsidR="00950FAD" w:rsidRPr="00951941" w14:paraId="6A22EE87" w14:textId="77777777" w:rsidTr="00951941">
        <w:tc>
          <w:tcPr>
            <w:tcW w:w="1376" w:type="dxa"/>
          </w:tcPr>
          <w:p w14:paraId="661F3DB9"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lastRenderedPageBreak/>
              <w:t>2.9</w:t>
            </w:r>
          </w:p>
        </w:tc>
        <w:tc>
          <w:tcPr>
            <w:tcW w:w="9397" w:type="dxa"/>
          </w:tcPr>
          <w:p w14:paraId="578FCE54"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Анализ историко- и теоретико-литературного контекста художественного произведения и применение его результатов для решения профессиональных задач специальности «Технология металлообрабатывающего производства»</w:t>
            </w:r>
          </w:p>
        </w:tc>
        <w:tc>
          <w:tcPr>
            <w:tcW w:w="1956" w:type="dxa"/>
          </w:tcPr>
          <w:p w14:paraId="5794FB9E" w14:textId="5E347295" w:rsidR="00950FAD" w:rsidRPr="00951941" w:rsidRDefault="00950FAD" w:rsidP="00951941">
            <w:pPr>
              <w:jc w:val="center"/>
              <w:rPr>
                <w:rFonts w:ascii="Times New Roman" w:hAnsi="Times New Roman" w:cs="Times New Roman"/>
                <w:sz w:val="24"/>
                <w:szCs w:val="24"/>
              </w:rPr>
            </w:pPr>
            <w:r w:rsidRPr="00951941">
              <w:rPr>
                <w:rFonts w:ascii="Times New Roman" w:hAnsi="Times New Roman" w:cs="Times New Roman"/>
                <w:iCs/>
                <w:sz w:val="24"/>
                <w:szCs w:val="24"/>
              </w:rPr>
              <w:t>2</w:t>
            </w:r>
          </w:p>
        </w:tc>
        <w:tc>
          <w:tcPr>
            <w:tcW w:w="2479" w:type="dxa"/>
            <w:vMerge/>
          </w:tcPr>
          <w:p w14:paraId="0985B950" w14:textId="77777777" w:rsidR="00950FAD" w:rsidRPr="00951941" w:rsidRDefault="00950FAD" w:rsidP="00950FAD">
            <w:pPr>
              <w:jc w:val="both"/>
              <w:rPr>
                <w:rFonts w:ascii="Times New Roman" w:hAnsi="Times New Roman" w:cs="Times New Roman"/>
                <w:sz w:val="24"/>
                <w:szCs w:val="24"/>
              </w:rPr>
            </w:pPr>
          </w:p>
        </w:tc>
      </w:tr>
      <w:tr w:rsidR="00950FAD" w:rsidRPr="00951941" w14:paraId="46E8321C" w14:textId="77777777" w:rsidTr="00951941">
        <w:tc>
          <w:tcPr>
            <w:tcW w:w="1376" w:type="dxa"/>
          </w:tcPr>
          <w:p w14:paraId="5925A149"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3</w:t>
            </w:r>
          </w:p>
        </w:tc>
        <w:tc>
          <w:tcPr>
            <w:tcW w:w="9397" w:type="dxa"/>
          </w:tcPr>
          <w:p w14:paraId="13A94B1C"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Поэзия второй половины XIX века</w:t>
            </w:r>
          </w:p>
        </w:tc>
        <w:tc>
          <w:tcPr>
            <w:tcW w:w="1956" w:type="dxa"/>
          </w:tcPr>
          <w:p w14:paraId="60B31FA0"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4</w:t>
            </w:r>
          </w:p>
        </w:tc>
        <w:tc>
          <w:tcPr>
            <w:tcW w:w="2479" w:type="dxa"/>
            <w:vMerge w:val="restart"/>
          </w:tcPr>
          <w:p w14:paraId="52D12EA4"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ПРб 06, ПРб 07, ПРб 08,</w:t>
            </w:r>
          </w:p>
          <w:p w14:paraId="3DF72A89"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ЛР 01, ЛР 04, </w:t>
            </w:r>
          </w:p>
          <w:p w14:paraId="4E27A542"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МР 04,  </w:t>
            </w:r>
          </w:p>
          <w:p w14:paraId="61FBA67F" w14:textId="77777777" w:rsidR="00950FAD" w:rsidRPr="00951941" w:rsidRDefault="00950FAD" w:rsidP="00950FAD">
            <w:pPr>
              <w:jc w:val="both"/>
              <w:rPr>
                <w:rFonts w:ascii="Times New Roman" w:hAnsi="Times New Roman" w:cs="Times New Roman"/>
                <w:sz w:val="24"/>
                <w:szCs w:val="24"/>
              </w:rPr>
            </w:pPr>
          </w:p>
          <w:p w14:paraId="0E2F47F5"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ОК 01,02,03,04,05,06</w:t>
            </w:r>
          </w:p>
        </w:tc>
      </w:tr>
      <w:tr w:rsidR="00950FAD" w:rsidRPr="00951941" w14:paraId="6E356A4E" w14:textId="77777777" w:rsidTr="00951941">
        <w:tc>
          <w:tcPr>
            <w:tcW w:w="1376" w:type="dxa"/>
          </w:tcPr>
          <w:p w14:paraId="54D7272D"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3.1</w:t>
            </w:r>
          </w:p>
        </w:tc>
        <w:tc>
          <w:tcPr>
            <w:tcW w:w="9397" w:type="dxa"/>
          </w:tcPr>
          <w:p w14:paraId="5D06BC5E"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Федор Иванович Тютчев (1803—1873) </w:t>
            </w:r>
          </w:p>
          <w:p w14:paraId="667545E0" w14:textId="77777777" w:rsidR="00950FAD" w:rsidRPr="00951941" w:rsidRDefault="00950FAD" w:rsidP="00950FAD">
            <w:pPr>
              <w:jc w:val="both"/>
              <w:rPr>
                <w:rFonts w:ascii="Times New Roman" w:hAnsi="Times New Roman" w:cs="Times New Roman"/>
                <w:b/>
                <w:sz w:val="24"/>
                <w:szCs w:val="24"/>
              </w:rPr>
            </w:pPr>
            <w:r w:rsidRPr="00951941">
              <w:rPr>
                <w:rFonts w:ascii="Times New Roman" w:hAnsi="Times New Roman" w:cs="Times New Roman"/>
                <w:sz w:val="24"/>
                <w:szCs w:val="24"/>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1956" w:type="dxa"/>
          </w:tcPr>
          <w:p w14:paraId="3C069983"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643C0916" w14:textId="77777777" w:rsidR="00950FAD" w:rsidRPr="00951941" w:rsidRDefault="00950FAD" w:rsidP="00950FAD">
            <w:pPr>
              <w:jc w:val="both"/>
              <w:rPr>
                <w:rFonts w:ascii="Times New Roman" w:hAnsi="Times New Roman" w:cs="Times New Roman"/>
                <w:sz w:val="24"/>
                <w:szCs w:val="24"/>
              </w:rPr>
            </w:pPr>
          </w:p>
        </w:tc>
      </w:tr>
      <w:tr w:rsidR="00950FAD" w:rsidRPr="00951941" w14:paraId="3B901D56" w14:textId="77777777" w:rsidTr="00951941">
        <w:tc>
          <w:tcPr>
            <w:tcW w:w="1376" w:type="dxa"/>
          </w:tcPr>
          <w:p w14:paraId="123C1FF6"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3.2</w:t>
            </w:r>
          </w:p>
        </w:tc>
        <w:tc>
          <w:tcPr>
            <w:tcW w:w="9397" w:type="dxa"/>
          </w:tcPr>
          <w:p w14:paraId="27A2C9F4"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Афанасий Афанасьевич Фет (1820—1892) </w:t>
            </w:r>
          </w:p>
          <w:p w14:paraId="2B2A6837" w14:textId="77777777" w:rsidR="00950FAD" w:rsidRPr="00951941" w:rsidRDefault="00950FAD" w:rsidP="00950FAD">
            <w:pPr>
              <w:jc w:val="both"/>
              <w:rPr>
                <w:rFonts w:ascii="Times New Roman" w:hAnsi="Times New Roman" w:cs="Times New Roman"/>
                <w:b/>
                <w:sz w:val="24"/>
                <w:szCs w:val="24"/>
              </w:rPr>
            </w:pPr>
            <w:r w:rsidRPr="00951941">
              <w:rPr>
                <w:rFonts w:ascii="Times New Roman" w:hAnsi="Times New Roman" w:cs="Times New Roman"/>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1956" w:type="dxa"/>
          </w:tcPr>
          <w:p w14:paraId="14ECBFE7"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598AC40D" w14:textId="77777777" w:rsidR="00950FAD" w:rsidRPr="00951941" w:rsidRDefault="00950FAD" w:rsidP="00950FAD">
            <w:pPr>
              <w:jc w:val="both"/>
              <w:rPr>
                <w:rFonts w:ascii="Times New Roman" w:hAnsi="Times New Roman" w:cs="Times New Roman"/>
                <w:sz w:val="24"/>
                <w:szCs w:val="24"/>
              </w:rPr>
            </w:pPr>
          </w:p>
        </w:tc>
      </w:tr>
      <w:tr w:rsidR="00950FAD" w:rsidRPr="00951941" w14:paraId="4D5A9664" w14:textId="77777777" w:rsidTr="00951941">
        <w:tc>
          <w:tcPr>
            <w:tcW w:w="1376" w:type="dxa"/>
          </w:tcPr>
          <w:p w14:paraId="22C23453" w14:textId="77777777" w:rsidR="00950FAD" w:rsidRPr="00951941" w:rsidRDefault="00950FAD" w:rsidP="00950FAD">
            <w:pPr>
              <w:jc w:val="center"/>
              <w:rPr>
                <w:rFonts w:ascii="Times New Roman" w:hAnsi="Times New Roman" w:cs="Times New Roman"/>
                <w:b/>
                <w:sz w:val="24"/>
                <w:szCs w:val="24"/>
              </w:rPr>
            </w:pPr>
          </w:p>
        </w:tc>
        <w:tc>
          <w:tcPr>
            <w:tcW w:w="9397" w:type="dxa"/>
          </w:tcPr>
          <w:p w14:paraId="0F5E23F4"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Профессионально ориентированное содержание</w:t>
            </w:r>
          </w:p>
        </w:tc>
        <w:tc>
          <w:tcPr>
            <w:tcW w:w="1956" w:type="dxa"/>
          </w:tcPr>
          <w:p w14:paraId="29960C47"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2</w:t>
            </w:r>
          </w:p>
        </w:tc>
        <w:tc>
          <w:tcPr>
            <w:tcW w:w="2479" w:type="dxa"/>
            <w:vMerge/>
          </w:tcPr>
          <w:p w14:paraId="7C61C1F4" w14:textId="77777777" w:rsidR="00950FAD" w:rsidRPr="00951941" w:rsidRDefault="00950FAD" w:rsidP="00950FAD">
            <w:pPr>
              <w:jc w:val="both"/>
              <w:rPr>
                <w:rFonts w:ascii="Times New Roman" w:hAnsi="Times New Roman" w:cs="Times New Roman"/>
                <w:sz w:val="24"/>
                <w:szCs w:val="24"/>
              </w:rPr>
            </w:pPr>
          </w:p>
        </w:tc>
      </w:tr>
      <w:tr w:rsidR="00950FAD" w:rsidRPr="00951941" w14:paraId="1B0366FF" w14:textId="77777777" w:rsidTr="00951941">
        <w:tc>
          <w:tcPr>
            <w:tcW w:w="1376" w:type="dxa"/>
          </w:tcPr>
          <w:p w14:paraId="274851C5"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3.3</w:t>
            </w:r>
          </w:p>
        </w:tc>
        <w:tc>
          <w:tcPr>
            <w:tcW w:w="9397" w:type="dxa"/>
          </w:tcPr>
          <w:p w14:paraId="1C75CB6F" w14:textId="77777777" w:rsidR="00950FAD" w:rsidRPr="00951941" w:rsidRDefault="00950FAD" w:rsidP="00950FAD">
            <w:pPr>
              <w:rPr>
                <w:rFonts w:ascii="Times New Roman" w:hAnsi="Times New Roman" w:cs="Times New Roman"/>
                <w:sz w:val="24"/>
                <w:szCs w:val="24"/>
              </w:rPr>
            </w:pPr>
            <w:r w:rsidRPr="00951941">
              <w:rPr>
                <w:rFonts w:ascii="Times New Roman" w:hAnsi="Times New Roman" w:cs="Times New Roman"/>
                <w:sz w:val="24"/>
                <w:szCs w:val="24"/>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специальности «Технология металлообрабатывающего производства»</w:t>
            </w:r>
          </w:p>
        </w:tc>
        <w:tc>
          <w:tcPr>
            <w:tcW w:w="1956" w:type="dxa"/>
          </w:tcPr>
          <w:p w14:paraId="6E0A2522" w14:textId="77777777" w:rsidR="00950FAD" w:rsidRPr="00951941" w:rsidRDefault="00950FAD" w:rsidP="00950FAD">
            <w:pPr>
              <w:jc w:val="center"/>
              <w:rPr>
                <w:rFonts w:ascii="Times New Roman" w:hAnsi="Times New Roman" w:cs="Times New Roman"/>
                <w:iCs/>
                <w:sz w:val="24"/>
                <w:szCs w:val="24"/>
              </w:rPr>
            </w:pPr>
            <w:r w:rsidRPr="00951941">
              <w:rPr>
                <w:rFonts w:ascii="Times New Roman" w:hAnsi="Times New Roman" w:cs="Times New Roman"/>
                <w:iCs/>
                <w:sz w:val="24"/>
                <w:szCs w:val="24"/>
              </w:rPr>
              <w:t>2</w:t>
            </w:r>
          </w:p>
        </w:tc>
        <w:tc>
          <w:tcPr>
            <w:tcW w:w="2479" w:type="dxa"/>
            <w:vMerge/>
          </w:tcPr>
          <w:p w14:paraId="163F71F4" w14:textId="77777777" w:rsidR="00950FAD" w:rsidRPr="00951941" w:rsidRDefault="00950FAD" w:rsidP="00950FAD">
            <w:pPr>
              <w:jc w:val="both"/>
              <w:rPr>
                <w:rFonts w:ascii="Times New Roman" w:hAnsi="Times New Roman" w:cs="Times New Roman"/>
                <w:sz w:val="24"/>
                <w:szCs w:val="24"/>
              </w:rPr>
            </w:pPr>
          </w:p>
        </w:tc>
      </w:tr>
      <w:tr w:rsidR="00950FAD" w:rsidRPr="00951941" w14:paraId="397D9B2C" w14:textId="77777777" w:rsidTr="00951941">
        <w:tc>
          <w:tcPr>
            <w:tcW w:w="1376" w:type="dxa"/>
          </w:tcPr>
          <w:p w14:paraId="6C9317CE"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4</w:t>
            </w:r>
          </w:p>
        </w:tc>
        <w:tc>
          <w:tcPr>
            <w:tcW w:w="9397" w:type="dxa"/>
          </w:tcPr>
          <w:p w14:paraId="62052B80"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Литература XX века. Особенности развития литературы и других видов искусства в начале XX века</w:t>
            </w:r>
          </w:p>
        </w:tc>
        <w:tc>
          <w:tcPr>
            <w:tcW w:w="1956" w:type="dxa"/>
          </w:tcPr>
          <w:p w14:paraId="7B62BC77"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10</w:t>
            </w:r>
          </w:p>
        </w:tc>
        <w:tc>
          <w:tcPr>
            <w:tcW w:w="2479" w:type="dxa"/>
            <w:vMerge w:val="restart"/>
          </w:tcPr>
          <w:p w14:paraId="2C5F9273" w14:textId="77777777" w:rsid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ПРб 06, ПРб 07, ПРб 08, ПРб 09,</w:t>
            </w:r>
            <w:r w:rsidR="00951941">
              <w:rPr>
                <w:rFonts w:ascii="Times New Roman" w:hAnsi="Times New Roman" w:cs="Times New Roman"/>
                <w:sz w:val="24"/>
                <w:szCs w:val="24"/>
              </w:rPr>
              <w:t xml:space="preserve"> </w:t>
            </w:r>
            <w:r w:rsidRPr="00951941">
              <w:rPr>
                <w:rFonts w:ascii="Times New Roman" w:hAnsi="Times New Roman" w:cs="Times New Roman"/>
                <w:sz w:val="24"/>
                <w:szCs w:val="24"/>
              </w:rPr>
              <w:t xml:space="preserve">ЛР 01, </w:t>
            </w:r>
          </w:p>
          <w:p w14:paraId="18C02BC9" w14:textId="26B605FC"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ЛР 04, МР 04, </w:t>
            </w:r>
          </w:p>
          <w:p w14:paraId="30105D14" w14:textId="77777777" w:rsidR="00951941" w:rsidRDefault="00951941" w:rsidP="00950FAD">
            <w:pPr>
              <w:jc w:val="both"/>
              <w:rPr>
                <w:rFonts w:ascii="Times New Roman" w:hAnsi="Times New Roman" w:cs="Times New Roman"/>
                <w:sz w:val="24"/>
                <w:szCs w:val="24"/>
              </w:rPr>
            </w:pPr>
          </w:p>
          <w:p w14:paraId="1F5C783E"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ОК 01,02,03,04,05,06</w:t>
            </w:r>
          </w:p>
        </w:tc>
      </w:tr>
      <w:tr w:rsidR="00950FAD" w:rsidRPr="00951941" w14:paraId="6D8E78E7" w14:textId="77777777" w:rsidTr="00951941">
        <w:tc>
          <w:tcPr>
            <w:tcW w:w="1376" w:type="dxa"/>
          </w:tcPr>
          <w:p w14:paraId="22B6A6C0"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4.1</w:t>
            </w:r>
          </w:p>
        </w:tc>
        <w:tc>
          <w:tcPr>
            <w:tcW w:w="9397" w:type="dxa"/>
          </w:tcPr>
          <w:p w14:paraId="5427DD54"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14:paraId="1862C798" w14:textId="77777777" w:rsidR="00950FAD" w:rsidRPr="00951941" w:rsidRDefault="00950FAD" w:rsidP="00950FAD">
            <w:pPr>
              <w:jc w:val="both"/>
              <w:rPr>
                <w:rFonts w:ascii="Times New Roman" w:hAnsi="Times New Roman" w:cs="Times New Roman"/>
                <w:b/>
                <w:sz w:val="24"/>
                <w:szCs w:val="24"/>
              </w:rPr>
            </w:pPr>
            <w:r w:rsidRPr="00951941">
              <w:rPr>
                <w:rFonts w:ascii="Times New Roman" w:hAnsi="Times New Roman" w:cs="Times New Roman"/>
                <w:sz w:val="24"/>
                <w:szCs w:val="24"/>
              </w:rPr>
              <w:t>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 А. Бунина «Антоновские яблоки» и пьесе А. П. Чехова «Вишневый сад». Реалистическое и символическое в прозе и поэзии. Критики о Бунине (В. Брюсов, Ю. Айхенвальд, З. Шаховская, О. Михайлов) (по выбору преподавателя).</w:t>
            </w:r>
          </w:p>
        </w:tc>
        <w:tc>
          <w:tcPr>
            <w:tcW w:w="1956" w:type="dxa"/>
          </w:tcPr>
          <w:p w14:paraId="208FD129"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4857DB8D" w14:textId="77777777" w:rsidR="00950FAD" w:rsidRPr="00951941" w:rsidRDefault="00950FAD" w:rsidP="00950FAD">
            <w:pPr>
              <w:jc w:val="both"/>
              <w:rPr>
                <w:rFonts w:ascii="Times New Roman" w:hAnsi="Times New Roman" w:cs="Times New Roman"/>
                <w:sz w:val="24"/>
                <w:szCs w:val="24"/>
              </w:rPr>
            </w:pPr>
          </w:p>
        </w:tc>
      </w:tr>
      <w:tr w:rsidR="00950FAD" w:rsidRPr="00951941" w14:paraId="527BA5B2" w14:textId="77777777" w:rsidTr="00951941">
        <w:tc>
          <w:tcPr>
            <w:tcW w:w="1376" w:type="dxa"/>
          </w:tcPr>
          <w:p w14:paraId="0DC1171A"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4.2</w:t>
            </w:r>
          </w:p>
        </w:tc>
        <w:tc>
          <w:tcPr>
            <w:tcW w:w="9397" w:type="dxa"/>
          </w:tcPr>
          <w:p w14:paraId="43A00A8D"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Александр Иванович Куприн (1870—1938) </w:t>
            </w:r>
          </w:p>
          <w:p w14:paraId="6DC18F59"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Сведения из биографии (с обобщением ранее изученного). Повести «Гранатовый </w:t>
            </w:r>
            <w:r w:rsidRPr="00951941">
              <w:rPr>
                <w:rFonts w:ascii="Times New Roman" w:hAnsi="Times New Roman" w:cs="Times New Roman"/>
                <w:sz w:val="24"/>
                <w:szCs w:val="24"/>
              </w:rPr>
              <w:lastRenderedPageBreak/>
              <w:t xml:space="preserve">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14:paraId="35A53827"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14:paraId="1E67FC86"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Решение темы любви и истолкование библейского сюжета в повести «Суламифь». </w:t>
            </w:r>
          </w:p>
          <w:p w14:paraId="164F57AE"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14:paraId="7CE36E1F" w14:textId="77777777" w:rsidR="00950FAD" w:rsidRPr="00951941" w:rsidRDefault="00950FAD" w:rsidP="00950FAD">
            <w:pPr>
              <w:jc w:val="both"/>
              <w:rPr>
                <w:rFonts w:ascii="Times New Roman" w:hAnsi="Times New Roman" w:cs="Times New Roman"/>
                <w:b/>
                <w:sz w:val="24"/>
                <w:szCs w:val="24"/>
              </w:rPr>
            </w:pPr>
            <w:r w:rsidRPr="00951941">
              <w:rPr>
                <w:rFonts w:ascii="Times New Roman" w:hAnsi="Times New Roman" w:cs="Times New Roman"/>
                <w:sz w:val="24"/>
                <w:szCs w:val="24"/>
              </w:rPr>
              <w:t>Критики о Куприне (Ю. Айхенвальд, М. Горький, О. Михайлов) (по выбору преподавателя).</w:t>
            </w:r>
          </w:p>
        </w:tc>
        <w:tc>
          <w:tcPr>
            <w:tcW w:w="1956" w:type="dxa"/>
          </w:tcPr>
          <w:p w14:paraId="3C049924"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lastRenderedPageBreak/>
              <w:t>2</w:t>
            </w:r>
          </w:p>
        </w:tc>
        <w:tc>
          <w:tcPr>
            <w:tcW w:w="2479" w:type="dxa"/>
            <w:vMerge/>
          </w:tcPr>
          <w:p w14:paraId="1773D9EA" w14:textId="77777777" w:rsidR="00950FAD" w:rsidRPr="00951941" w:rsidRDefault="00950FAD" w:rsidP="00950FAD">
            <w:pPr>
              <w:jc w:val="both"/>
              <w:rPr>
                <w:rFonts w:ascii="Times New Roman" w:hAnsi="Times New Roman" w:cs="Times New Roman"/>
                <w:sz w:val="24"/>
                <w:szCs w:val="24"/>
              </w:rPr>
            </w:pPr>
          </w:p>
        </w:tc>
      </w:tr>
      <w:tr w:rsidR="00950FAD" w:rsidRPr="00951941" w14:paraId="50348DB2" w14:textId="77777777" w:rsidTr="00951941">
        <w:tc>
          <w:tcPr>
            <w:tcW w:w="1376" w:type="dxa"/>
          </w:tcPr>
          <w:p w14:paraId="6C9086A3"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4.3</w:t>
            </w:r>
          </w:p>
        </w:tc>
        <w:tc>
          <w:tcPr>
            <w:tcW w:w="9397" w:type="dxa"/>
          </w:tcPr>
          <w:p w14:paraId="7F8A0768"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Серебряный век русской поэзии       </w:t>
            </w:r>
          </w:p>
          <w:p w14:paraId="6D4B2C12"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 </w:t>
            </w:r>
          </w:p>
          <w:p w14:paraId="77E6A226"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14:paraId="65E7967F"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14:paraId="0085685F" w14:textId="77777777" w:rsidR="00950FAD" w:rsidRPr="00951941" w:rsidRDefault="00950FAD" w:rsidP="00950FAD">
            <w:pPr>
              <w:jc w:val="both"/>
              <w:rPr>
                <w:rFonts w:ascii="Times New Roman" w:hAnsi="Times New Roman" w:cs="Times New Roman"/>
                <w:b/>
                <w:sz w:val="24"/>
                <w:szCs w:val="24"/>
              </w:rPr>
            </w:pPr>
            <w:r w:rsidRPr="00951941">
              <w:rPr>
                <w:rFonts w:ascii="Times New Roman" w:hAnsi="Times New Roman" w:cs="Times New Roman"/>
                <w:sz w:val="24"/>
                <w:szCs w:val="24"/>
              </w:rPr>
              <w:t>Поэты, творившие вне литературных течений: И. Ф. Анненский, М. И. Цветаева.</w:t>
            </w:r>
          </w:p>
        </w:tc>
        <w:tc>
          <w:tcPr>
            <w:tcW w:w="1956" w:type="dxa"/>
          </w:tcPr>
          <w:p w14:paraId="1901BD03"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72BCCDEA" w14:textId="77777777" w:rsidR="00950FAD" w:rsidRPr="00951941" w:rsidRDefault="00950FAD" w:rsidP="00950FAD">
            <w:pPr>
              <w:jc w:val="both"/>
              <w:rPr>
                <w:rFonts w:ascii="Times New Roman" w:hAnsi="Times New Roman" w:cs="Times New Roman"/>
                <w:sz w:val="24"/>
                <w:szCs w:val="24"/>
              </w:rPr>
            </w:pPr>
          </w:p>
        </w:tc>
      </w:tr>
      <w:tr w:rsidR="00950FAD" w:rsidRPr="00951941" w14:paraId="05C976D7" w14:textId="77777777" w:rsidTr="00951941">
        <w:tc>
          <w:tcPr>
            <w:tcW w:w="1376" w:type="dxa"/>
          </w:tcPr>
          <w:p w14:paraId="0B2CB551"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4.4</w:t>
            </w:r>
          </w:p>
        </w:tc>
        <w:tc>
          <w:tcPr>
            <w:tcW w:w="9397" w:type="dxa"/>
          </w:tcPr>
          <w:p w14:paraId="4D349B1F"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Максим Горький (1868—1936). Сведения из биографии (с обобщением ранее </w:t>
            </w:r>
            <w:r w:rsidRPr="00951941">
              <w:rPr>
                <w:rFonts w:ascii="Times New Roman" w:hAnsi="Times New Roman" w:cs="Times New Roman"/>
                <w:sz w:val="24"/>
                <w:szCs w:val="24"/>
              </w:rPr>
              <w:lastRenderedPageBreak/>
              <w:t xml:space="preserve">изученного). 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14:paraId="762FE507"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М. Горьким революционной действительности 1917—1918 годов как источник разногласий между М. Горьким и большевиками. </w:t>
            </w:r>
          </w:p>
          <w:p w14:paraId="2672258C" w14:textId="77777777" w:rsidR="00950FAD" w:rsidRPr="00951941" w:rsidRDefault="00950FAD" w:rsidP="00950FAD">
            <w:pPr>
              <w:jc w:val="both"/>
              <w:rPr>
                <w:rFonts w:ascii="Times New Roman" w:hAnsi="Times New Roman" w:cs="Times New Roman"/>
                <w:b/>
                <w:sz w:val="24"/>
                <w:szCs w:val="24"/>
              </w:rPr>
            </w:pPr>
            <w:r w:rsidRPr="00951941">
              <w:rPr>
                <w:rFonts w:ascii="Times New Roman" w:hAnsi="Times New Roman" w:cs="Times New Roman"/>
                <w:sz w:val="24"/>
                <w:szCs w:val="24"/>
              </w:rPr>
              <w:t>Цикл публицистических статей М. 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1956" w:type="dxa"/>
          </w:tcPr>
          <w:p w14:paraId="041723D6"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lastRenderedPageBreak/>
              <w:t>2</w:t>
            </w:r>
          </w:p>
        </w:tc>
        <w:tc>
          <w:tcPr>
            <w:tcW w:w="2479" w:type="dxa"/>
            <w:vMerge/>
          </w:tcPr>
          <w:p w14:paraId="06C67029" w14:textId="77777777" w:rsidR="00950FAD" w:rsidRPr="00951941" w:rsidRDefault="00950FAD" w:rsidP="00950FAD">
            <w:pPr>
              <w:jc w:val="both"/>
              <w:rPr>
                <w:rFonts w:ascii="Times New Roman" w:hAnsi="Times New Roman" w:cs="Times New Roman"/>
                <w:sz w:val="24"/>
                <w:szCs w:val="24"/>
              </w:rPr>
            </w:pPr>
          </w:p>
        </w:tc>
      </w:tr>
      <w:tr w:rsidR="00950FAD" w:rsidRPr="00951941" w14:paraId="643EB929" w14:textId="77777777" w:rsidTr="00951941">
        <w:tc>
          <w:tcPr>
            <w:tcW w:w="1376" w:type="dxa"/>
          </w:tcPr>
          <w:p w14:paraId="1CE0D473"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4.5</w:t>
            </w:r>
          </w:p>
        </w:tc>
        <w:tc>
          <w:tcPr>
            <w:tcW w:w="9397" w:type="dxa"/>
          </w:tcPr>
          <w:p w14:paraId="7842F80C"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14:paraId="3C32CE02" w14:textId="77777777" w:rsidR="00950FAD" w:rsidRPr="00951941" w:rsidRDefault="00950FAD" w:rsidP="00950FAD">
            <w:pPr>
              <w:jc w:val="both"/>
              <w:rPr>
                <w:rFonts w:ascii="Times New Roman" w:hAnsi="Times New Roman" w:cs="Times New Roman"/>
                <w:b/>
                <w:sz w:val="24"/>
                <w:szCs w:val="24"/>
              </w:rPr>
            </w:pPr>
            <w:r w:rsidRPr="00951941">
              <w:rPr>
                <w:rFonts w:ascii="Times New Roman" w:hAnsi="Times New Roman" w:cs="Times New Roman"/>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956" w:type="dxa"/>
          </w:tcPr>
          <w:p w14:paraId="04160111"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5B339096" w14:textId="77777777" w:rsidR="00950FAD" w:rsidRPr="00951941" w:rsidRDefault="00950FAD" w:rsidP="00950FAD">
            <w:pPr>
              <w:jc w:val="both"/>
              <w:rPr>
                <w:rFonts w:ascii="Times New Roman" w:hAnsi="Times New Roman" w:cs="Times New Roman"/>
                <w:sz w:val="24"/>
                <w:szCs w:val="24"/>
              </w:rPr>
            </w:pPr>
          </w:p>
        </w:tc>
      </w:tr>
      <w:tr w:rsidR="00950FAD" w:rsidRPr="00951941" w14:paraId="11DB2BB1" w14:textId="77777777" w:rsidTr="00951941">
        <w:tc>
          <w:tcPr>
            <w:tcW w:w="1376" w:type="dxa"/>
          </w:tcPr>
          <w:p w14:paraId="55523E99" w14:textId="77777777" w:rsidR="00950FAD" w:rsidRPr="00951941" w:rsidRDefault="00950FAD" w:rsidP="00950FAD">
            <w:pPr>
              <w:jc w:val="center"/>
              <w:rPr>
                <w:rFonts w:ascii="Times New Roman" w:hAnsi="Times New Roman" w:cs="Times New Roman"/>
                <w:sz w:val="24"/>
                <w:szCs w:val="24"/>
              </w:rPr>
            </w:pPr>
          </w:p>
        </w:tc>
        <w:tc>
          <w:tcPr>
            <w:tcW w:w="9397" w:type="dxa"/>
          </w:tcPr>
          <w:p w14:paraId="4F385237"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Профессионально ориентированное содержание</w:t>
            </w:r>
          </w:p>
        </w:tc>
        <w:tc>
          <w:tcPr>
            <w:tcW w:w="1956" w:type="dxa"/>
          </w:tcPr>
          <w:p w14:paraId="3EB6F1A1"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1</w:t>
            </w:r>
          </w:p>
        </w:tc>
        <w:tc>
          <w:tcPr>
            <w:tcW w:w="2479" w:type="dxa"/>
            <w:vMerge/>
          </w:tcPr>
          <w:p w14:paraId="0B608BAD" w14:textId="77777777" w:rsidR="00950FAD" w:rsidRPr="00951941" w:rsidRDefault="00950FAD" w:rsidP="00950FAD">
            <w:pPr>
              <w:jc w:val="both"/>
              <w:rPr>
                <w:rFonts w:ascii="Times New Roman" w:hAnsi="Times New Roman" w:cs="Times New Roman"/>
                <w:sz w:val="24"/>
                <w:szCs w:val="24"/>
              </w:rPr>
            </w:pPr>
          </w:p>
        </w:tc>
      </w:tr>
      <w:tr w:rsidR="00950FAD" w:rsidRPr="00951941" w14:paraId="578C0868" w14:textId="77777777" w:rsidTr="00951941">
        <w:tc>
          <w:tcPr>
            <w:tcW w:w="1376" w:type="dxa"/>
          </w:tcPr>
          <w:p w14:paraId="2027CF7D"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4.6</w:t>
            </w:r>
          </w:p>
        </w:tc>
        <w:tc>
          <w:tcPr>
            <w:tcW w:w="9397" w:type="dxa"/>
          </w:tcPr>
          <w:p w14:paraId="324FAC01" w14:textId="77777777" w:rsidR="00950FAD" w:rsidRPr="00951941" w:rsidRDefault="00950FAD" w:rsidP="00950FAD">
            <w:pPr>
              <w:rPr>
                <w:rFonts w:ascii="Times New Roman" w:hAnsi="Times New Roman" w:cs="Times New Roman"/>
                <w:sz w:val="24"/>
                <w:szCs w:val="24"/>
              </w:rPr>
            </w:pPr>
            <w:r w:rsidRPr="00951941">
              <w:rPr>
                <w:rFonts w:ascii="Times New Roman" w:hAnsi="Times New Roman" w:cs="Times New Roman"/>
                <w:bCs/>
                <w:sz w:val="24"/>
                <w:szCs w:val="24"/>
              </w:rPr>
              <w:t xml:space="preserve">Реализация представлений о системе стилей художественной литературы разных эпох, литературных направлениях, индивидуальном авторском стиле </w:t>
            </w:r>
            <w:r w:rsidRPr="00951941">
              <w:rPr>
                <w:rFonts w:ascii="Times New Roman" w:hAnsi="Times New Roman" w:cs="Times New Roman"/>
                <w:sz w:val="24"/>
                <w:szCs w:val="24"/>
              </w:rPr>
              <w:t>в решении профессиональных задачах специальности «Технология металлообрабатывающего производства»</w:t>
            </w:r>
          </w:p>
        </w:tc>
        <w:tc>
          <w:tcPr>
            <w:tcW w:w="1956" w:type="dxa"/>
          </w:tcPr>
          <w:p w14:paraId="358661AE" w14:textId="77777777" w:rsidR="00950FAD" w:rsidRPr="00951941" w:rsidRDefault="00950FAD" w:rsidP="00950FAD">
            <w:pPr>
              <w:jc w:val="center"/>
              <w:rPr>
                <w:rFonts w:ascii="Times New Roman" w:hAnsi="Times New Roman" w:cs="Times New Roman"/>
                <w:iCs/>
                <w:sz w:val="24"/>
                <w:szCs w:val="24"/>
              </w:rPr>
            </w:pPr>
            <w:r w:rsidRPr="00951941">
              <w:rPr>
                <w:rFonts w:ascii="Times New Roman" w:hAnsi="Times New Roman" w:cs="Times New Roman"/>
                <w:iCs/>
                <w:sz w:val="24"/>
                <w:szCs w:val="24"/>
              </w:rPr>
              <w:t>1</w:t>
            </w:r>
          </w:p>
        </w:tc>
        <w:tc>
          <w:tcPr>
            <w:tcW w:w="2479" w:type="dxa"/>
            <w:vMerge/>
          </w:tcPr>
          <w:p w14:paraId="7F5E1657" w14:textId="77777777" w:rsidR="00950FAD" w:rsidRPr="00951941" w:rsidRDefault="00950FAD" w:rsidP="00950FAD">
            <w:pPr>
              <w:jc w:val="both"/>
              <w:rPr>
                <w:rFonts w:ascii="Times New Roman" w:hAnsi="Times New Roman" w:cs="Times New Roman"/>
                <w:sz w:val="24"/>
                <w:szCs w:val="24"/>
              </w:rPr>
            </w:pPr>
          </w:p>
        </w:tc>
      </w:tr>
      <w:tr w:rsidR="00950FAD" w:rsidRPr="00951941" w14:paraId="14CDA68F" w14:textId="77777777" w:rsidTr="00951941">
        <w:tc>
          <w:tcPr>
            <w:tcW w:w="1376" w:type="dxa"/>
          </w:tcPr>
          <w:p w14:paraId="322B60EA"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5</w:t>
            </w:r>
          </w:p>
        </w:tc>
        <w:tc>
          <w:tcPr>
            <w:tcW w:w="9397" w:type="dxa"/>
          </w:tcPr>
          <w:p w14:paraId="4531B066"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Особенности развития литературы 1920-х годов</w:t>
            </w:r>
          </w:p>
        </w:tc>
        <w:tc>
          <w:tcPr>
            <w:tcW w:w="1956" w:type="dxa"/>
          </w:tcPr>
          <w:p w14:paraId="1E490629"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4</w:t>
            </w:r>
          </w:p>
        </w:tc>
        <w:tc>
          <w:tcPr>
            <w:tcW w:w="2479" w:type="dxa"/>
            <w:vMerge w:val="restart"/>
          </w:tcPr>
          <w:p w14:paraId="727E02D9"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ПРб 05 ПРб 06, ПРб 07, ПРб 08, ПРб 10,</w:t>
            </w:r>
          </w:p>
          <w:p w14:paraId="67402243"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ЛР 01, ЛР 04, </w:t>
            </w:r>
          </w:p>
          <w:p w14:paraId="226F3FAE"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МР 04, МР 08, </w:t>
            </w:r>
          </w:p>
          <w:p w14:paraId="20EAB9CC" w14:textId="77777777" w:rsidR="00950FAD" w:rsidRPr="00951941" w:rsidRDefault="00950FAD" w:rsidP="00950FAD">
            <w:pPr>
              <w:jc w:val="both"/>
              <w:rPr>
                <w:rFonts w:ascii="Times New Roman" w:hAnsi="Times New Roman" w:cs="Times New Roman"/>
                <w:sz w:val="24"/>
                <w:szCs w:val="24"/>
              </w:rPr>
            </w:pPr>
          </w:p>
          <w:p w14:paraId="67E69ACD"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ОК 01,02,03,04,05,06</w:t>
            </w:r>
          </w:p>
        </w:tc>
      </w:tr>
      <w:tr w:rsidR="00950FAD" w:rsidRPr="00951941" w14:paraId="09B7A350" w14:textId="77777777" w:rsidTr="00951941">
        <w:tc>
          <w:tcPr>
            <w:tcW w:w="1376" w:type="dxa"/>
          </w:tcPr>
          <w:p w14:paraId="307B67A2"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5.1</w:t>
            </w:r>
          </w:p>
        </w:tc>
        <w:tc>
          <w:tcPr>
            <w:tcW w:w="9397" w:type="dxa"/>
          </w:tcPr>
          <w:p w14:paraId="094387B9" w14:textId="77777777" w:rsidR="00950FAD" w:rsidRPr="00951941" w:rsidRDefault="00950FAD" w:rsidP="00950FAD">
            <w:pPr>
              <w:rPr>
                <w:rFonts w:ascii="Times New Roman" w:hAnsi="Times New Roman" w:cs="Times New Roman"/>
                <w:sz w:val="24"/>
                <w:szCs w:val="24"/>
              </w:rPr>
            </w:pPr>
            <w:r w:rsidRPr="00951941">
              <w:rPr>
                <w:rFonts w:ascii="Times New Roman" w:hAnsi="Times New Roman" w:cs="Times New Roman"/>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1956" w:type="dxa"/>
          </w:tcPr>
          <w:p w14:paraId="7EBA7DD3" w14:textId="77777777" w:rsidR="00950FAD" w:rsidRPr="00951941" w:rsidRDefault="00950FAD" w:rsidP="00950FAD">
            <w:pPr>
              <w:jc w:val="center"/>
              <w:rPr>
                <w:rFonts w:ascii="Times New Roman" w:hAnsi="Times New Roman" w:cs="Times New Roman"/>
                <w:bCs/>
                <w:sz w:val="24"/>
                <w:szCs w:val="24"/>
              </w:rPr>
            </w:pPr>
            <w:r w:rsidRPr="00951941">
              <w:rPr>
                <w:rFonts w:ascii="Times New Roman" w:hAnsi="Times New Roman" w:cs="Times New Roman"/>
                <w:bCs/>
                <w:sz w:val="24"/>
                <w:szCs w:val="24"/>
              </w:rPr>
              <w:t>2</w:t>
            </w:r>
          </w:p>
        </w:tc>
        <w:tc>
          <w:tcPr>
            <w:tcW w:w="2479" w:type="dxa"/>
            <w:vMerge/>
          </w:tcPr>
          <w:p w14:paraId="5379FBA4" w14:textId="77777777" w:rsidR="00950FAD" w:rsidRPr="00951941" w:rsidRDefault="00950FAD" w:rsidP="00950FAD">
            <w:pPr>
              <w:jc w:val="both"/>
              <w:rPr>
                <w:rFonts w:ascii="Times New Roman" w:hAnsi="Times New Roman" w:cs="Times New Roman"/>
                <w:sz w:val="24"/>
                <w:szCs w:val="24"/>
              </w:rPr>
            </w:pPr>
          </w:p>
        </w:tc>
      </w:tr>
      <w:tr w:rsidR="00950FAD" w:rsidRPr="00951941" w14:paraId="10E44CE8" w14:textId="77777777" w:rsidTr="00951941">
        <w:tc>
          <w:tcPr>
            <w:tcW w:w="1376" w:type="dxa"/>
          </w:tcPr>
          <w:p w14:paraId="6500FAA5"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lastRenderedPageBreak/>
              <w:t>5.2</w:t>
            </w:r>
          </w:p>
        </w:tc>
        <w:tc>
          <w:tcPr>
            <w:tcW w:w="9397" w:type="dxa"/>
          </w:tcPr>
          <w:p w14:paraId="719C69D3" w14:textId="77777777" w:rsidR="00950FAD" w:rsidRPr="00951941" w:rsidRDefault="00950FAD" w:rsidP="00950FAD">
            <w:pPr>
              <w:rPr>
                <w:rFonts w:ascii="Times New Roman" w:hAnsi="Times New Roman" w:cs="Times New Roman"/>
                <w:sz w:val="24"/>
                <w:szCs w:val="24"/>
              </w:rPr>
            </w:pPr>
            <w:r w:rsidRPr="00951941">
              <w:rPr>
                <w:rFonts w:ascii="Times New Roman" w:hAnsi="Times New Roman" w:cs="Times New Roman"/>
                <w:sz w:val="24"/>
                <w:szCs w:val="24"/>
              </w:rPr>
              <w:t xml:space="preserve">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p>
          <w:p w14:paraId="1894B459" w14:textId="77777777" w:rsidR="00950FAD" w:rsidRPr="00951941" w:rsidRDefault="00950FAD" w:rsidP="00950FAD">
            <w:pPr>
              <w:rPr>
                <w:rFonts w:ascii="Times New Roman" w:hAnsi="Times New Roman" w:cs="Times New Roman"/>
                <w:sz w:val="24"/>
                <w:szCs w:val="24"/>
              </w:rPr>
            </w:pPr>
            <w:r w:rsidRPr="00951941">
              <w:rPr>
                <w:rFonts w:ascii="Times New Roman" w:hAnsi="Times New Roman" w:cs="Times New Roman"/>
                <w:sz w:val="24"/>
                <w:szCs w:val="24"/>
              </w:rPr>
              <w:t>Поэма «Анна Снегина» — поэма о судьбе человека и Родины. Лирическое и эпическое в поэме.</w:t>
            </w:r>
          </w:p>
        </w:tc>
        <w:tc>
          <w:tcPr>
            <w:tcW w:w="1956" w:type="dxa"/>
          </w:tcPr>
          <w:p w14:paraId="1BD77501" w14:textId="77777777" w:rsidR="00950FAD" w:rsidRPr="00951941" w:rsidRDefault="00950FAD" w:rsidP="00950FAD">
            <w:pPr>
              <w:jc w:val="center"/>
              <w:rPr>
                <w:rFonts w:ascii="Times New Roman" w:hAnsi="Times New Roman" w:cs="Times New Roman"/>
                <w:bCs/>
                <w:sz w:val="24"/>
                <w:szCs w:val="24"/>
              </w:rPr>
            </w:pPr>
            <w:r w:rsidRPr="00951941">
              <w:rPr>
                <w:rFonts w:ascii="Times New Roman" w:hAnsi="Times New Roman" w:cs="Times New Roman"/>
                <w:bCs/>
                <w:sz w:val="24"/>
                <w:szCs w:val="24"/>
              </w:rPr>
              <w:t>2</w:t>
            </w:r>
          </w:p>
        </w:tc>
        <w:tc>
          <w:tcPr>
            <w:tcW w:w="2479" w:type="dxa"/>
            <w:vMerge/>
          </w:tcPr>
          <w:p w14:paraId="33B06375" w14:textId="77777777" w:rsidR="00950FAD" w:rsidRPr="00951941" w:rsidRDefault="00950FAD" w:rsidP="00950FAD">
            <w:pPr>
              <w:jc w:val="both"/>
              <w:rPr>
                <w:rFonts w:ascii="Times New Roman" w:hAnsi="Times New Roman" w:cs="Times New Roman"/>
                <w:sz w:val="24"/>
                <w:szCs w:val="24"/>
              </w:rPr>
            </w:pPr>
          </w:p>
        </w:tc>
      </w:tr>
      <w:tr w:rsidR="00950FAD" w:rsidRPr="00951941" w14:paraId="51DFE901" w14:textId="77777777" w:rsidTr="00951941">
        <w:tc>
          <w:tcPr>
            <w:tcW w:w="1376" w:type="dxa"/>
          </w:tcPr>
          <w:p w14:paraId="21672C1C" w14:textId="77777777" w:rsidR="00950FAD" w:rsidRPr="00951941" w:rsidRDefault="00950FAD" w:rsidP="00950FAD">
            <w:pPr>
              <w:jc w:val="center"/>
              <w:rPr>
                <w:rFonts w:ascii="Times New Roman" w:hAnsi="Times New Roman" w:cs="Times New Roman"/>
                <w:sz w:val="24"/>
                <w:szCs w:val="24"/>
              </w:rPr>
            </w:pPr>
          </w:p>
        </w:tc>
        <w:tc>
          <w:tcPr>
            <w:tcW w:w="9397" w:type="dxa"/>
          </w:tcPr>
          <w:p w14:paraId="0E14011F"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Профессионально ориентированное содержание</w:t>
            </w:r>
          </w:p>
        </w:tc>
        <w:tc>
          <w:tcPr>
            <w:tcW w:w="1956" w:type="dxa"/>
          </w:tcPr>
          <w:p w14:paraId="307BB8A9"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2</w:t>
            </w:r>
          </w:p>
        </w:tc>
        <w:tc>
          <w:tcPr>
            <w:tcW w:w="2479" w:type="dxa"/>
            <w:vMerge/>
          </w:tcPr>
          <w:p w14:paraId="1568004B" w14:textId="77777777" w:rsidR="00950FAD" w:rsidRPr="00951941" w:rsidRDefault="00950FAD" w:rsidP="00950FAD">
            <w:pPr>
              <w:jc w:val="both"/>
              <w:rPr>
                <w:rFonts w:ascii="Times New Roman" w:hAnsi="Times New Roman" w:cs="Times New Roman"/>
                <w:sz w:val="24"/>
                <w:szCs w:val="24"/>
              </w:rPr>
            </w:pPr>
          </w:p>
        </w:tc>
      </w:tr>
      <w:tr w:rsidR="00950FAD" w:rsidRPr="00951941" w14:paraId="140EC0EA" w14:textId="77777777" w:rsidTr="00951941">
        <w:tc>
          <w:tcPr>
            <w:tcW w:w="1376" w:type="dxa"/>
          </w:tcPr>
          <w:p w14:paraId="15FAA834" w14:textId="77777777" w:rsidR="00950FAD" w:rsidRPr="00951941" w:rsidRDefault="00950FAD" w:rsidP="00950FAD">
            <w:pPr>
              <w:rPr>
                <w:rFonts w:ascii="Times New Roman" w:hAnsi="Times New Roman" w:cs="Times New Roman"/>
                <w:sz w:val="24"/>
                <w:szCs w:val="24"/>
              </w:rPr>
            </w:pPr>
            <w:r w:rsidRPr="00951941">
              <w:rPr>
                <w:rFonts w:ascii="Times New Roman" w:hAnsi="Times New Roman" w:cs="Times New Roman"/>
                <w:sz w:val="24"/>
                <w:szCs w:val="24"/>
              </w:rPr>
              <w:t xml:space="preserve">        5.3</w:t>
            </w:r>
          </w:p>
        </w:tc>
        <w:tc>
          <w:tcPr>
            <w:tcW w:w="9397" w:type="dxa"/>
          </w:tcPr>
          <w:p w14:paraId="4C138864" w14:textId="77777777" w:rsidR="00950FAD" w:rsidRPr="00951941" w:rsidRDefault="00950FAD" w:rsidP="00950FAD">
            <w:pPr>
              <w:rPr>
                <w:rFonts w:ascii="Times New Roman" w:hAnsi="Times New Roman" w:cs="Times New Roman"/>
                <w:sz w:val="24"/>
                <w:szCs w:val="24"/>
              </w:rPr>
            </w:pPr>
            <w:r w:rsidRPr="00951941">
              <w:rPr>
                <w:rFonts w:ascii="Times New Roman" w:hAnsi="Times New Roman" w:cs="Times New Roman"/>
                <w:sz w:val="24"/>
                <w:szCs w:val="24"/>
              </w:rPr>
              <w:t>Навыки анализа текста художественного произведения и их применение в специальности  «Технология металлообрабатывающего производства»</w:t>
            </w:r>
          </w:p>
        </w:tc>
        <w:tc>
          <w:tcPr>
            <w:tcW w:w="1956" w:type="dxa"/>
          </w:tcPr>
          <w:p w14:paraId="24643255" w14:textId="77777777" w:rsidR="00950FAD" w:rsidRPr="00951941" w:rsidRDefault="00950FAD" w:rsidP="00950FAD">
            <w:pPr>
              <w:jc w:val="center"/>
              <w:rPr>
                <w:rFonts w:ascii="Times New Roman" w:hAnsi="Times New Roman" w:cs="Times New Roman"/>
                <w:iCs/>
                <w:sz w:val="24"/>
                <w:szCs w:val="24"/>
              </w:rPr>
            </w:pPr>
            <w:r w:rsidRPr="00951941">
              <w:rPr>
                <w:rFonts w:ascii="Times New Roman" w:hAnsi="Times New Roman" w:cs="Times New Roman"/>
                <w:iCs/>
                <w:sz w:val="24"/>
                <w:szCs w:val="24"/>
              </w:rPr>
              <w:t>2</w:t>
            </w:r>
          </w:p>
        </w:tc>
        <w:tc>
          <w:tcPr>
            <w:tcW w:w="2479" w:type="dxa"/>
            <w:vMerge/>
          </w:tcPr>
          <w:p w14:paraId="32EB9DBA" w14:textId="77777777" w:rsidR="00950FAD" w:rsidRPr="00951941" w:rsidRDefault="00950FAD" w:rsidP="00950FAD">
            <w:pPr>
              <w:jc w:val="both"/>
              <w:rPr>
                <w:rFonts w:ascii="Times New Roman" w:hAnsi="Times New Roman" w:cs="Times New Roman"/>
                <w:sz w:val="24"/>
                <w:szCs w:val="24"/>
              </w:rPr>
            </w:pPr>
          </w:p>
        </w:tc>
      </w:tr>
      <w:tr w:rsidR="00951941" w:rsidRPr="00951941" w14:paraId="79D8A06F" w14:textId="77777777" w:rsidTr="00951941">
        <w:tc>
          <w:tcPr>
            <w:tcW w:w="1376" w:type="dxa"/>
          </w:tcPr>
          <w:p w14:paraId="150B8A68" w14:textId="77777777" w:rsidR="00951941" w:rsidRPr="00951941" w:rsidRDefault="00951941" w:rsidP="00950FAD">
            <w:pPr>
              <w:jc w:val="center"/>
              <w:rPr>
                <w:rFonts w:ascii="Times New Roman" w:hAnsi="Times New Roman" w:cs="Times New Roman"/>
                <w:b/>
                <w:sz w:val="24"/>
                <w:szCs w:val="24"/>
              </w:rPr>
            </w:pPr>
            <w:r w:rsidRPr="00951941">
              <w:rPr>
                <w:rFonts w:ascii="Times New Roman" w:hAnsi="Times New Roman" w:cs="Times New Roman"/>
                <w:b/>
                <w:sz w:val="24"/>
                <w:szCs w:val="24"/>
              </w:rPr>
              <w:t>6</w:t>
            </w:r>
          </w:p>
        </w:tc>
        <w:tc>
          <w:tcPr>
            <w:tcW w:w="9397" w:type="dxa"/>
          </w:tcPr>
          <w:p w14:paraId="76C97080" w14:textId="77777777" w:rsidR="00951941" w:rsidRPr="00951941" w:rsidRDefault="00951941" w:rsidP="00950FAD">
            <w:pPr>
              <w:rPr>
                <w:rFonts w:ascii="Times New Roman" w:hAnsi="Times New Roman" w:cs="Times New Roman"/>
                <w:b/>
                <w:sz w:val="24"/>
                <w:szCs w:val="24"/>
              </w:rPr>
            </w:pPr>
            <w:r w:rsidRPr="00951941">
              <w:rPr>
                <w:rFonts w:ascii="Times New Roman" w:hAnsi="Times New Roman" w:cs="Times New Roman"/>
                <w:b/>
                <w:sz w:val="24"/>
                <w:szCs w:val="24"/>
              </w:rPr>
              <w:t>Особенности развития литературы 1930 — начала 1940-х годов</w:t>
            </w:r>
          </w:p>
        </w:tc>
        <w:tc>
          <w:tcPr>
            <w:tcW w:w="1956" w:type="dxa"/>
          </w:tcPr>
          <w:p w14:paraId="28EDCB99" w14:textId="77777777" w:rsidR="00951941" w:rsidRPr="00951941" w:rsidRDefault="00951941" w:rsidP="00950FAD">
            <w:pPr>
              <w:jc w:val="center"/>
              <w:rPr>
                <w:rFonts w:ascii="Times New Roman" w:hAnsi="Times New Roman" w:cs="Times New Roman"/>
                <w:b/>
                <w:sz w:val="24"/>
                <w:szCs w:val="24"/>
              </w:rPr>
            </w:pPr>
            <w:r w:rsidRPr="00951941">
              <w:rPr>
                <w:rFonts w:ascii="Times New Roman" w:hAnsi="Times New Roman" w:cs="Times New Roman"/>
                <w:b/>
                <w:sz w:val="24"/>
                <w:szCs w:val="24"/>
              </w:rPr>
              <w:t>8</w:t>
            </w:r>
          </w:p>
        </w:tc>
        <w:tc>
          <w:tcPr>
            <w:tcW w:w="2479" w:type="dxa"/>
            <w:vMerge w:val="restart"/>
          </w:tcPr>
          <w:p w14:paraId="45A8720A"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ПРб 05 ПРб 06, ПРб 07, ПРб 08, ПРб 10,  </w:t>
            </w:r>
          </w:p>
          <w:p w14:paraId="6A2BD215"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ЛР 01, ЛР 04, </w:t>
            </w:r>
          </w:p>
          <w:p w14:paraId="2E275169"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МР 04, МР 09 </w:t>
            </w:r>
          </w:p>
          <w:p w14:paraId="356B048F" w14:textId="77777777" w:rsidR="00951941" w:rsidRPr="00951941" w:rsidRDefault="00951941" w:rsidP="00950FAD">
            <w:pPr>
              <w:jc w:val="both"/>
              <w:rPr>
                <w:rFonts w:ascii="Times New Roman" w:hAnsi="Times New Roman" w:cs="Times New Roman"/>
                <w:sz w:val="24"/>
                <w:szCs w:val="24"/>
              </w:rPr>
            </w:pPr>
          </w:p>
          <w:p w14:paraId="659AAC80"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ОК 01,02,03,04,05,06</w:t>
            </w:r>
          </w:p>
        </w:tc>
      </w:tr>
      <w:tr w:rsidR="00951941" w:rsidRPr="00951941" w14:paraId="64B7F608" w14:textId="77777777" w:rsidTr="00951941">
        <w:tc>
          <w:tcPr>
            <w:tcW w:w="1376" w:type="dxa"/>
          </w:tcPr>
          <w:p w14:paraId="068FBEC9" w14:textId="77777777" w:rsidR="00951941" w:rsidRPr="00951941" w:rsidRDefault="00951941" w:rsidP="00950FAD">
            <w:pPr>
              <w:jc w:val="center"/>
              <w:rPr>
                <w:rFonts w:ascii="Times New Roman" w:hAnsi="Times New Roman" w:cs="Times New Roman"/>
                <w:bCs/>
                <w:sz w:val="24"/>
                <w:szCs w:val="24"/>
              </w:rPr>
            </w:pPr>
            <w:r w:rsidRPr="00951941">
              <w:rPr>
                <w:rFonts w:ascii="Times New Roman" w:hAnsi="Times New Roman" w:cs="Times New Roman"/>
                <w:bCs/>
                <w:sz w:val="24"/>
                <w:szCs w:val="24"/>
              </w:rPr>
              <w:t>6.1</w:t>
            </w:r>
          </w:p>
        </w:tc>
        <w:tc>
          <w:tcPr>
            <w:tcW w:w="9397" w:type="dxa"/>
          </w:tcPr>
          <w:p w14:paraId="5396CD41"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14:paraId="5B4D2535" w14:textId="77777777" w:rsidR="00951941" w:rsidRPr="00951941" w:rsidRDefault="00951941" w:rsidP="00950FAD">
            <w:pPr>
              <w:jc w:val="both"/>
              <w:rPr>
                <w:rFonts w:ascii="Times New Roman" w:hAnsi="Times New Roman" w:cs="Times New Roman"/>
                <w:b/>
                <w:sz w:val="24"/>
                <w:szCs w:val="24"/>
              </w:rPr>
            </w:pPr>
            <w:r w:rsidRPr="00951941">
              <w:rPr>
                <w:rFonts w:ascii="Times New Roman" w:hAnsi="Times New Roman" w:cs="Times New Roman"/>
                <w:sz w:val="24"/>
                <w:szCs w:val="24"/>
              </w:rPr>
              <w:t>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 Вишневского, Н. Погодина, Э. Багрицкого, М. Светлова, В. Луговского,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1956" w:type="dxa"/>
          </w:tcPr>
          <w:p w14:paraId="39993FFD" w14:textId="77777777" w:rsidR="00951941" w:rsidRPr="00951941" w:rsidRDefault="00951941" w:rsidP="00950FAD">
            <w:pPr>
              <w:jc w:val="center"/>
              <w:rPr>
                <w:rFonts w:ascii="Times New Roman" w:hAnsi="Times New Roman" w:cs="Times New Roman"/>
                <w:bCs/>
                <w:sz w:val="24"/>
                <w:szCs w:val="24"/>
              </w:rPr>
            </w:pPr>
            <w:r w:rsidRPr="00951941">
              <w:rPr>
                <w:rFonts w:ascii="Times New Roman" w:hAnsi="Times New Roman" w:cs="Times New Roman"/>
                <w:bCs/>
                <w:sz w:val="24"/>
                <w:szCs w:val="24"/>
              </w:rPr>
              <w:t>2</w:t>
            </w:r>
          </w:p>
        </w:tc>
        <w:tc>
          <w:tcPr>
            <w:tcW w:w="2479" w:type="dxa"/>
            <w:vMerge/>
          </w:tcPr>
          <w:p w14:paraId="4738AFAA" w14:textId="77777777" w:rsidR="00951941" w:rsidRPr="00951941" w:rsidRDefault="00951941" w:rsidP="00950FAD">
            <w:pPr>
              <w:jc w:val="both"/>
              <w:rPr>
                <w:rFonts w:ascii="Times New Roman" w:hAnsi="Times New Roman" w:cs="Times New Roman"/>
                <w:sz w:val="24"/>
                <w:szCs w:val="24"/>
              </w:rPr>
            </w:pPr>
          </w:p>
        </w:tc>
      </w:tr>
      <w:tr w:rsidR="00951941" w:rsidRPr="00951941" w14:paraId="02648A8D" w14:textId="77777777" w:rsidTr="00951941">
        <w:tc>
          <w:tcPr>
            <w:tcW w:w="1376" w:type="dxa"/>
          </w:tcPr>
          <w:p w14:paraId="0066729E"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6.2</w:t>
            </w:r>
          </w:p>
        </w:tc>
        <w:tc>
          <w:tcPr>
            <w:tcW w:w="9397" w:type="dxa"/>
          </w:tcPr>
          <w:p w14:paraId="7547C57A"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Марина Ивановна Цветаева (1892—1941). 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956" w:type="dxa"/>
          </w:tcPr>
          <w:p w14:paraId="5D6FCE5C" w14:textId="77777777" w:rsidR="00951941" w:rsidRPr="00951941" w:rsidRDefault="00951941" w:rsidP="00950FAD">
            <w:pPr>
              <w:jc w:val="center"/>
              <w:rPr>
                <w:rFonts w:ascii="Times New Roman" w:hAnsi="Times New Roman" w:cs="Times New Roman"/>
                <w:bCs/>
                <w:sz w:val="24"/>
                <w:szCs w:val="24"/>
              </w:rPr>
            </w:pPr>
            <w:r w:rsidRPr="00951941">
              <w:rPr>
                <w:rFonts w:ascii="Times New Roman" w:hAnsi="Times New Roman" w:cs="Times New Roman"/>
                <w:bCs/>
                <w:sz w:val="24"/>
                <w:szCs w:val="24"/>
              </w:rPr>
              <w:t>2</w:t>
            </w:r>
          </w:p>
        </w:tc>
        <w:tc>
          <w:tcPr>
            <w:tcW w:w="2479" w:type="dxa"/>
            <w:vMerge/>
          </w:tcPr>
          <w:p w14:paraId="254C7D02" w14:textId="77777777" w:rsidR="00951941" w:rsidRPr="00951941" w:rsidRDefault="00951941" w:rsidP="00950FAD">
            <w:pPr>
              <w:jc w:val="both"/>
              <w:rPr>
                <w:rFonts w:ascii="Times New Roman" w:hAnsi="Times New Roman" w:cs="Times New Roman"/>
                <w:sz w:val="24"/>
                <w:szCs w:val="24"/>
              </w:rPr>
            </w:pPr>
          </w:p>
        </w:tc>
      </w:tr>
      <w:tr w:rsidR="00951941" w:rsidRPr="00951941" w14:paraId="66CD720A" w14:textId="77777777" w:rsidTr="00951941">
        <w:tc>
          <w:tcPr>
            <w:tcW w:w="1376" w:type="dxa"/>
          </w:tcPr>
          <w:p w14:paraId="6623E803"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6.3</w:t>
            </w:r>
          </w:p>
        </w:tc>
        <w:tc>
          <w:tcPr>
            <w:tcW w:w="9397" w:type="dxa"/>
          </w:tcPr>
          <w:p w14:paraId="0A889C0E"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Михаил Афанасьевич Булгаков (1891—1940) </w:t>
            </w:r>
          </w:p>
          <w:p w14:paraId="35D76ADA"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Краткий обзор жизни и творчества (с обобщением ранее изученного материала). </w:t>
            </w:r>
          </w:p>
          <w:p w14:paraId="242AF5A7"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14:paraId="1F1ED3F3"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Сценическая жизнь пьесы «Дни Турбиных». </w:t>
            </w:r>
          </w:p>
          <w:p w14:paraId="7CB5C14E"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Роман «Мастер и Маргарита». Своеобразие жанра. Многоплановость романа. Система </w:t>
            </w:r>
            <w:r w:rsidRPr="00951941">
              <w:rPr>
                <w:rFonts w:ascii="Times New Roman" w:hAnsi="Times New Roman" w:cs="Times New Roman"/>
                <w:sz w:val="24"/>
                <w:szCs w:val="24"/>
              </w:rPr>
              <w:lastRenderedPageBreak/>
              <w:t>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956" w:type="dxa"/>
          </w:tcPr>
          <w:p w14:paraId="63C5B7BB" w14:textId="77777777" w:rsidR="00951941" w:rsidRPr="00951941" w:rsidRDefault="00951941" w:rsidP="00950FAD">
            <w:pPr>
              <w:jc w:val="center"/>
              <w:rPr>
                <w:rFonts w:ascii="Times New Roman" w:hAnsi="Times New Roman" w:cs="Times New Roman"/>
                <w:bCs/>
                <w:sz w:val="24"/>
                <w:szCs w:val="24"/>
              </w:rPr>
            </w:pPr>
            <w:r w:rsidRPr="00951941">
              <w:rPr>
                <w:rFonts w:ascii="Times New Roman" w:hAnsi="Times New Roman" w:cs="Times New Roman"/>
                <w:bCs/>
                <w:sz w:val="24"/>
                <w:szCs w:val="24"/>
              </w:rPr>
              <w:lastRenderedPageBreak/>
              <w:t>2</w:t>
            </w:r>
          </w:p>
        </w:tc>
        <w:tc>
          <w:tcPr>
            <w:tcW w:w="2479" w:type="dxa"/>
            <w:vMerge/>
          </w:tcPr>
          <w:p w14:paraId="33267E71" w14:textId="77777777" w:rsidR="00951941" w:rsidRPr="00951941" w:rsidRDefault="00951941" w:rsidP="00950FAD">
            <w:pPr>
              <w:jc w:val="both"/>
              <w:rPr>
                <w:rFonts w:ascii="Times New Roman" w:hAnsi="Times New Roman" w:cs="Times New Roman"/>
                <w:sz w:val="24"/>
                <w:szCs w:val="24"/>
              </w:rPr>
            </w:pPr>
          </w:p>
        </w:tc>
      </w:tr>
      <w:tr w:rsidR="00951941" w:rsidRPr="00951941" w14:paraId="1FC60F41" w14:textId="77777777" w:rsidTr="00951941">
        <w:tc>
          <w:tcPr>
            <w:tcW w:w="1376" w:type="dxa"/>
          </w:tcPr>
          <w:p w14:paraId="729CE44A"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6.4</w:t>
            </w:r>
          </w:p>
        </w:tc>
        <w:tc>
          <w:tcPr>
            <w:tcW w:w="9397" w:type="dxa"/>
          </w:tcPr>
          <w:p w14:paraId="07EED1FD"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Михаил Александрович Шолохов (1905—1984). 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956" w:type="dxa"/>
          </w:tcPr>
          <w:p w14:paraId="6FFA87FC" w14:textId="77777777" w:rsidR="00951941" w:rsidRPr="00951941" w:rsidRDefault="00951941" w:rsidP="00950FAD">
            <w:pPr>
              <w:jc w:val="center"/>
              <w:rPr>
                <w:rFonts w:ascii="Times New Roman" w:hAnsi="Times New Roman" w:cs="Times New Roman"/>
                <w:bCs/>
                <w:sz w:val="24"/>
                <w:szCs w:val="24"/>
              </w:rPr>
            </w:pPr>
            <w:r w:rsidRPr="00951941">
              <w:rPr>
                <w:rFonts w:ascii="Times New Roman" w:hAnsi="Times New Roman" w:cs="Times New Roman"/>
                <w:bCs/>
                <w:sz w:val="24"/>
                <w:szCs w:val="24"/>
              </w:rPr>
              <w:t>2</w:t>
            </w:r>
          </w:p>
        </w:tc>
        <w:tc>
          <w:tcPr>
            <w:tcW w:w="2479" w:type="dxa"/>
            <w:vMerge/>
          </w:tcPr>
          <w:p w14:paraId="793FCDC6" w14:textId="77777777" w:rsidR="00951941" w:rsidRPr="00951941" w:rsidRDefault="00951941" w:rsidP="00950FAD">
            <w:pPr>
              <w:jc w:val="both"/>
              <w:rPr>
                <w:rFonts w:ascii="Times New Roman" w:hAnsi="Times New Roman" w:cs="Times New Roman"/>
                <w:sz w:val="24"/>
                <w:szCs w:val="24"/>
              </w:rPr>
            </w:pPr>
          </w:p>
        </w:tc>
      </w:tr>
      <w:tr w:rsidR="00951941" w:rsidRPr="00951941" w14:paraId="1C29D42C" w14:textId="77777777" w:rsidTr="00951941">
        <w:tc>
          <w:tcPr>
            <w:tcW w:w="1376" w:type="dxa"/>
          </w:tcPr>
          <w:p w14:paraId="0C4400DD" w14:textId="77777777" w:rsidR="00951941" w:rsidRPr="00951941" w:rsidRDefault="00951941" w:rsidP="00950FAD">
            <w:pPr>
              <w:jc w:val="center"/>
              <w:rPr>
                <w:rFonts w:ascii="Times New Roman" w:hAnsi="Times New Roman" w:cs="Times New Roman"/>
                <w:b/>
                <w:sz w:val="24"/>
                <w:szCs w:val="24"/>
              </w:rPr>
            </w:pPr>
          </w:p>
        </w:tc>
        <w:tc>
          <w:tcPr>
            <w:tcW w:w="9397" w:type="dxa"/>
          </w:tcPr>
          <w:p w14:paraId="27E1E65E" w14:textId="77777777" w:rsidR="00951941" w:rsidRPr="00951941" w:rsidRDefault="00951941" w:rsidP="00950FAD">
            <w:pPr>
              <w:jc w:val="both"/>
              <w:rPr>
                <w:rFonts w:ascii="Times New Roman" w:hAnsi="Times New Roman" w:cs="Times New Roman"/>
                <w:b/>
                <w:sz w:val="24"/>
                <w:szCs w:val="24"/>
              </w:rPr>
            </w:pPr>
            <w:r w:rsidRPr="00951941">
              <w:rPr>
                <w:rFonts w:ascii="Times New Roman" w:hAnsi="Times New Roman" w:cs="Times New Roman"/>
                <w:b/>
                <w:sz w:val="24"/>
                <w:szCs w:val="24"/>
              </w:rPr>
              <w:t>Профессионально-ориентированное содержание</w:t>
            </w:r>
          </w:p>
        </w:tc>
        <w:tc>
          <w:tcPr>
            <w:tcW w:w="1956" w:type="dxa"/>
          </w:tcPr>
          <w:p w14:paraId="204F73F3" w14:textId="77777777" w:rsidR="00951941" w:rsidRPr="00951941" w:rsidRDefault="00951941" w:rsidP="00950FAD">
            <w:pPr>
              <w:jc w:val="center"/>
              <w:rPr>
                <w:rFonts w:ascii="Times New Roman" w:hAnsi="Times New Roman" w:cs="Times New Roman"/>
                <w:b/>
                <w:sz w:val="24"/>
                <w:szCs w:val="24"/>
              </w:rPr>
            </w:pPr>
            <w:r w:rsidRPr="00951941">
              <w:rPr>
                <w:rFonts w:ascii="Times New Roman" w:hAnsi="Times New Roman" w:cs="Times New Roman"/>
                <w:b/>
                <w:sz w:val="24"/>
                <w:szCs w:val="24"/>
              </w:rPr>
              <w:t>2</w:t>
            </w:r>
          </w:p>
        </w:tc>
        <w:tc>
          <w:tcPr>
            <w:tcW w:w="2479" w:type="dxa"/>
            <w:vMerge/>
          </w:tcPr>
          <w:p w14:paraId="231FF5EA" w14:textId="77777777" w:rsidR="00951941" w:rsidRPr="00951941" w:rsidRDefault="00951941" w:rsidP="00950FAD">
            <w:pPr>
              <w:jc w:val="both"/>
              <w:rPr>
                <w:rFonts w:ascii="Times New Roman" w:hAnsi="Times New Roman" w:cs="Times New Roman"/>
                <w:sz w:val="24"/>
                <w:szCs w:val="24"/>
              </w:rPr>
            </w:pPr>
          </w:p>
        </w:tc>
      </w:tr>
      <w:tr w:rsidR="00951941" w:rsidRPr="00951941" w14:paraId="41A21277" w14:textId="77777777" w:rsidTr="00951941">
        <w:tc>
          <w:tcPr>
            <w:tcW w:w="1376" w:type="dxa"/>
          </w:tcPr>
          <w:p w14:paraId="0BBD5E60" w14:textId="77777777" w:rsidR="00951941" w:rsidRPr="00951941" w:rsidRDefault="00951941" w:rsidP="00950FAD">
            <w:pPr>
              <w:jc w:val="center"/>
              <w:rPr>
                <w:rFonts w:ascii="Times New Roman" w:hAnsi="Times New Roman" w:cs="Times New Roman"/>
                <w:bCs/>
                <w:sz w:val="24"/>
                <w:szCs w:val="24"/>
              </w:rPr>
            </w:pPr>
            <w:r w:rsidRPr="00951941">
              <w:rPr>
                <w:rFonts w:ascii="Times New Roman" w:hAnsi="Times New Roman" w:cs="Times New Roman"/>
                <w:bCs/>
                <w:sz w:val="24"/>
                <w:szCs w:val="24"/>
              </w:rPr>
              <w:t>6.5</w:t>
            </w:r>
          </w:p>
        </w:tc>
        <w:tc>
          <w:tcPr>
            <w:tcW w:w="9397" w:type="dxa"/>
          </w:tcPr>
          <w:p w14:paraId="7ADA39CD"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специальности  «Технология металлообрабатывающего производства»</w:t>
            </w:r>
          </w:p>
        </w:tc>
        <w:tc>
          <w:tcPr>
            <w:tcW w:w="1956" w:type="dxa"/>
          </w:tcPr>
          <w:p w14:paraId="20E85EC4" w14:textId="77777777" w:rsidR="00951941" w:rsidRPr="00951941" w:rsidRDefault="00951941" w:rsidP="00950FAD">
            <w:pPr>
              <w:jc w:val="center"/>
              <w:rPr>
                <w:rFonts w:ascii="Times New Roman" w:hAnsi="Times New Roman" w:cs="Times New Roman"/>
                <w:bCs/>
                <w:sz w:val="24"/>
                <w:szCs w:val="24"/>
              </w:rPr>
            </w:pPr>
            <w:r w:rsidRPr="00951941">
              <w:rPr>
                <w:rFonts w:ascii="Times New Roman" w:hAnsi="Times New Roman" w:cs="Times New Roman"/>
                <w:bCs/>
                <w:sz w:val="24"/>
                <w:szCs w:val="24"/>
              </w:rPr>
              <w:t>2</w:t>
            </w:r>
          </w:p>
        </w:tc>
        <w:tc>
          <w:tcPr>
            <w:tcW w:w="2479" w:type="dxa"/>
            <w:vMerge/>
          </w:tcPr>
          <w:p w14:paraId="0D885142" w14:textId="77777777" w:rsidR="00951941" w:rsidRPr="00951941" w:rsidRDefault="00951941" w:rsidP="00950FAD">
            <w:pPr>
              <w:jc w:val="both"/>
              <w:rPr>
                <w:rFonts w:ascii="Times New Roman" w:hAnsi="Times New Roman" w:cs="Times New Roman"/>
                <w:sz w:val="24"/>
                <w:szCs w:val="24"/>
              </w:rPr>
            </w:pPr>
          </w:p>
        </w:tc>
      </w:tr>
      <w:tr w:rsidR="00950FAD" w:rsidRPr="00951941" w14:paraId="62E1FE2F" w14:textId="77777777" w:rsidTr="00951941">
        <w:tc>
          <w:tcPr>
            <w:tcW w:w="1376" w:type="dxa"/>
          </w:tcPr>
          <w:p w14:paraId="01AB2FA2"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7</w:t>
            </w:r>
          </w:p>
        </w:tc>
        <w:tc>
          <w:tcPr>
            <w:tcW w:w="9397" w:type="dxa"/>
          </w:tcPr>
          <w:p w14:paraId="1F4F0982" w14:textId="77777777" w:rsidR="00950FAD" w:rsidRPr="00951941" w:rsidRDefault="00950FAD" w:rsidP="00950FAD">
            <w:pPr>
              <w:jc w:val="both"/>
              <w:rPr>
                <w:rFonts w:ascii="Times New Roman" w:hAnsi="Times New Roman" w:cs="Times New Roman"/>
                <w:b/>
                <w:sz w:val="24"/>
                <w:szCs w:val="24"/>
              </w:rPr>
            </w:pPr>
            <w:r w:rsidRPr="00951941">
              <w:rPr>
                <w:rFonts w:ascii="Times New Roman" w:hAnsi="Times New Roman" w:cs="Times New Roman"/>
                <w:b/>
                <w:sz w:val="24"/>
                <w:szCs w:val="24"/>
              </w:rPr>
              <w:t>Особенности развития литературы периода Великой Отечественной войны и первых послевоенных лет</w:t>
            </w:r>
          </w:p>
        </w:tc>
        <w:tc>
          <w:tcPr>
            <w:tcW w:w="1956" w:type="dxa"/>
          </w:tcPr>
          <w:p w14:paraId="362C87C9"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6</w:t>
            </w:r>
          </w:p>
        </w:tc>
        <w:tc>
          <w:tcPr>
            <w:tcW w:w="2479" w:type="dxa"/>
            <w:vMerge w:val="restart"/>
          </w:tcPr>
          <w:p w14:paraId="65620667"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ПРб 05 ПРб 06, ПРб 07, ПРб 08, ПРб 10, </w:t>
            </w:r>
          </w:p>
          <w:p w14:paraId="7C9C9C31"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ЛР 01, ЛР 04, </w:t>
            </w:r>
          </w:p>
          <w:p w14:paraId="1F2110E5"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МР 04, МР 09 </w:t>
            </w:r>
          </w:p>
          <w:p w14:paraId="5291D5DD" w14:textId="77777777" w:rsidR="00950FAD" w:rsidRPr="00951941" w:rsidRDefault="00950FAD" w:rsidP="00950FAD">
            <w:pPr>
              <w:jc w:val="both"/>
              <w:rPr>
                <w:rFonts w:ascii="Times New Roman" w:hAnsi="Times New Roman" w:cs="Times New Roman"/>
                <w:sz w:val="24"/>
                <w:szCs w:val="24"/>
              </w:rPr>
            </w:pPr>
          </w:p>
          <w:p w14:paraId="3FC673B9"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ОК 01,02,03,04,05,06</w:t>
            </w:r>
          </w:p>
          <w:p w14:paraId="3B526463" w14:textId="77777777" w:rsidR="00950FAD" w:rsidRPr="00951941" w:rsidRDefault="00950FAD" w:rsidP="00950FAD">
            <w:pPr>
              <w:jc w:val="both"/>
              <w:rPr>
                <w:rFonts w:ascii="Times New Roman" w:hAnsi="Times New Roman" w:cs="Times New Roman"/>
                <w:sz w:val="24"/>
                <w:szCs w:val="24"/>
              </w:rPr>
            </w:pPr>
          </w:p>
        </w:tc>
      </w:tr>
      <w:tr w:rsidR="00950FAD" w:rsidRPr="00951941" w14:paraId="117328BC" w14:textId="77777777" w:rsidTr="00951941">
        <w:tc>
          <w:tcPr>
            <w:tcW w:w="1376" w:type="dxa"/>
          </w:tcPr>
          <w:p w14:paraId="12E13136"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7.1</w:t>
            </w:r>
          </w:p>
        </w:tc>
        <w:tc>
          <w:tcPr>
            <w:tcW w:w="9397" w:type="dxa"/>
          </w:tcPr>
          <w:p w14:paraId="642999D0"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956" w:type="dxa"/>
          </w:tcPr>
          <w:p w14:paraId="2AFEBF6B"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4</w:t>
            </w:r>
          </w:p>
        </w:tc>
        <w:tc>
          <w:tcPr>
            <w:tcW w:w="2479" w:type="dxa"/>
            <w:vMerge/>
          </w:tcPr>
          <w:p w14:paraId="0A023335" w14:textId="77777777" w:rsidR="00950FAD" w:rsidRPr="00951941" w:rsidRDefault="00950FAD" w:rsidP="00950FAD">
            <w:pPr>
              <w:jc w:val="both"/>
              <w:rPr>
                <w:rFonts w:ascii="Times New Roman" w:hAnsi="Times New Roman" w:cs="Times New Roman"/>
                <w:sz w:val="24"/>
                <w:szCs w:val="24"/>
              </w:rPr>
            </w:pPr>
          </w:p>
        </w:tc>
      </w:tr>
      <w:tr w:rsidR="00950FAD" w:rsidRPr="00951941" w14:paraId="7D3850F1" w14:textId="77777777" w:rsidTr="00951941">
        <w:tc>
          <w:tcPr>
            <w:tcW w:w="1376" w:type="dxa"/>
          </w:tcPr>
          <w:p w14:paraId="09EE7BC8"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7.2</w:t>
            </w:r>
          </w:p>
        </w:tc>
        <w:tc>
          <w:tcPr>
            <w:tcW w:w="9397" w:type="dxa"/>
          </w:tcPr>
          <w:p w14:paraId="1D0F6613"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1956" w:type="dxa"/>
          </w:tcPr>
          <w:p w14:paraId="72CBA624"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09B1989C" w14:textId="77777777" w:rsidR="00950FAD" w:rsidRPr="00951941" w:rsidRDefault="00950FAD" w:rsidP="00950FAD">
            <w:pPr>
              <w:jc w:val="both"/>
              <w:rPr>
                <w:rFonts w:ascii="Times New Roman" w:hAnsi="Times New Roman" w:cs="Times New Roman"/>
                <w:sz w:val="24"/>
                <w:szCs w:val="24"/>
              </w:rPr>
            </w:pPr>
          </w:p>
        </w:tc>
      </w:tr>
      <w:tr w:rsidR="00950FAD" w:rsidRPr="00951941" w14:paraId="18AA207F" w14:textId="77777777" w:rsidTr="00951941">
        <w:tc>
          <w:tcPr>
            <w:tcW w:w="1376" w:type="dxa"/>
          </w:tcPr>
          <w:p w14:paraId="74861732" w14:textId="77777777" w:rsidR="00950FAD" w:rsidRPr="00951941" w:rsidRDefault="00950FAD" w:rsidP="00950FAD">
            <w:pPr>
              <w:jc w:val="center"/>
              <w:rPr>
                <w:rFonts w:ascii="Times New Roman" w:hAnsi="Times New Roman" w:cs="Times New Roman"/>
                <w:sz w:val="24"/>
                <w:szCs w:val="24"/>
              </w:rPr>
            </w:pPr>
          </w:p>
        </w:tc>
        <w:tc>
          <w:tcPr>
            <w:tcW w:w="9397" w:type="dxa"/>
          </w:tcPr>
          <w:p w14:paraId="5734DDDC"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Профессионально ориентированное содержание</w:t>
            </w:r>
          </w:p>
        </w:tc>
        <w:tc>
          <w:tcPr>
            <w:tcW w:w="1956" w:type="dxa"/>
          </w:tcPr>
          <w:p w14:paraId="22303523"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2</w:t>
            </w:r>
          </w:p>
        </w:tc>
        <w:tc>
          <w:tcPr>
            <w:tcW w:w="2479" w:type="dxa"/>
            <w:vMerge/>
          </w:tcPr>
          <w:p w14:paraId="2E734EFE" w14:textId="77777777" w:rsidR="00950FAD" w:rsidRPr="00951941" w:rsidRDefault="00950FAD" w:rsidP="00950FAD">
            <w:pPr>
              <w:jc w:val="both"/>
              <w:rPr>
                <w:rFonts w:ascii="Times New Roman" w:hAnsi="Times New Roman" w:cs="Times New Roman"/>
                <w:sz w:val="24"/>
                <w:szCs w:val="24"/>
              </w:rPr>
            </w:pPr>
          </w:p>
        </w:tc>
      </w:tr>
      <w:tr w:rsidR="00950FAD" w:rsidRPr="00951941" w14:paraId="52325155" w14:textId="77777777" w:rsidTr="00951941">
        <w:tc>
          <w:tcPr>
            <w:tcW w:w="1376" w:type="dxa"/>
          </w:tcPr>
          <w:p w14:paraId="51AD60C8"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7.3</w:t>
            </w:r>
          </w:p>
        </w:tc>
        <w:tc>
          <w:tcPr>
            <w:tcW w:w="9397" w:type="dxa"/>
          </w:tcPr>
          <w:p w14:paraId="0366BECA" w14:textId="77777777" w:rsidR="00950FAD" w:rsidRPr="00951941" w:rsidRDefault="00950FAD" w:rsidP="00950FAD">
            <w:pPr>
              <w:rPr>
                <w:rFonts w:ascii="Times New Roman" w:hAnsi="Times New Roman" w:cs="Times New Roman"/>
                <w:sz w:val="24"/>
                <w:szCs w:val="24"/>
              </w:rPr>
            </w:pPr>
            <w:r w:rsidRPr="00951941">
              <w:rPr>
                <w:rFonts w:ascii="Times New Roman" w:hAnsi="Times New Roman" w:cs="Times New Roman"/>
                <w:sz w:val="24"/>
                <w:szCs w:val="24"/>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956" w:type="dxa"/>
          </w:tcPr>
          <w:p w14:paraId="17B1EE9A" w14:textId="77777777" w:rsidR="00950FAD" w:rsidRPr="00951941" w:rsidRDefault="00950FAD" w:rsidP="00950FAD">
            <w:pPr>
              <w:jc w:val="center"/>
              <w:rPr>
                <w:rFonts w:ascii="Times New Roman" w:hAnsi="Times New Roman" w:cs="Times New Roman"/>
                <w:iCs/>
                <w:sz w:val="24"/>
                <w:szCs w:val="24"/>
              </w:rPr>
            </w:pPr>
            <w:r w:rsidRPr="00951941">
              <w:rPr>
                <w:rFonts w:ascii="Times New Roman" w:hAnsi="Times New Roman" w:cs="Times New Roman"/>
                <w:iCs/>
                <w:sz w:val="24"/>
                <w:szCs w:val="24"/>
              </w:rPr>
              <w:t>2</w:t>
            </w:r>
          </w:p>
        </w:tc>
        <w:tc>
          <w:tcPr>
            <w:tcW w:w="2479" w:type="dxa"/>
            <w:vMerge/>
          </w:tcPr>
          <w:p w14:paraId="201B4BA9" w14:textId="77777777" w:rsidR="00950FAD" w:rsidRPr="00951941" w:rsidRDefault="00950FAD" w:rsidP="00950FAD">
            <w:pPr>
              <w:jc w:val="both"/>
              <w:rPr>
                <w:rFonts w:ascii="Times New Roman" w:hAnsi="Times New Roman" w:cs="Times New Roman"/>
                <w:sz w:val="24"/>
                <w:szCs w:val="24"/>
              </w:rPr>
            </w:pPr>
          </w:p>
        </w:tc>
      </w:tr>
      <w:tr w:rsidR="00951941" w:rsidRPr="00951941" w14:paraId="64BC2471" w14:textId="77777777" w:rsidTr="00951941">
        <w:tc>
          <w:tcPr>
            <w:tcW w:w="1376" w:type="dxa"/>
          </w:tcPr>
          <w:p w14:paraId="6F6719E5" w14:textId="77777777" w:rsidR="00951941" w:rsidRPr="00951941" w:rsidRDefault="00951941" w:rsidP="00950FAD">
            <w:pPr>
              <w:jc w:val="center"/>
              <w:rPr>
                <w:rFonts w:ascii="Times New Roman" w:hAnsi="Times New Roman" w:cs="Times New Roman"/>
                <w:b/>
                <w:sz w:val="24"/>
                <w:szCs w:val="24"/>
              </w:rPr>
            </w:pPr>
            <w:r w:rsidRPr="00951941">
              <w:rPr>
                <w:rFonts w:ascii="Times New Roman" w:hAnsi="Times New Roman" w:cs="Times New Roman"/>
                <w:b/>
                <w:sz w:val="24"/>
                <w:szCs w:val="24"/>
              </w:rPr>
              <w:t>8</w:t>
            </w:r>
          </w:p>
        </w:tc>
        <w:tc>
          <w:tcPr>
            <w:tcW w:w="9397" w:type="dxa"/>
          </w:tcPr>
          <w:p w14:paraId="6159553C" w14:textId="77777777" w:rsidR="00951941" w:rsidRPr="00951941" w:rsidRDefault="00951941" w:rsidP="00950FAD">
            <w:pPr>
              <w:rPr>
                <w:rFonts w:ascii="Times New Roman" w:hAnsi="Times New Roman" w:cs="Times New Roman"/>
                <w:b/>
                <w:sz w:val="24"/>
                <w:szCs w:val="24"/>
              </w:rPr>
            </w:pPr>
            <w:r w:rsidRPr="00951941">
              <w:rPr>
                <w:rFonts w:ascii="Times New Roman" w:hAnsi="Times New Roman" w:cs="Times New Roman"/>
                <w:b/>
                <w:sz w:val="24"/>
                <w:szCs w:val="24"/>
              </w:rPr>
              <w:t>Особенности развития литературы 1950—1980-х годов</w:t>
            </w:r>
          </w:p>
        </w:tc>
        <w:tc>
          <w:tcPr>
            <w:tcW w:w="1956" w:type="dxa"/>
          </w:tcPr>
          <w:p w14:paraId="3B27C021" w14:textId="77777777" w:rsidR="00951941" w:rsidRPr="00951941" w:rsidRDefault="00951941" w:rsidP="00950FAD">
            <w:pPr>
              <w:jc w:val="center"/>
              <w:rPr>
                <w:rFonts w:ascii="Times New Roman" w:hAnsi="Times New Roman" w:cs="Times New Roman"/>
                <w:b/>
                <w:sz w:val="24"/>
                <w:szCs w:val="24"/>
              </w:rPr>
            </w:pPr>
            <w:r w:rsidRPr="00951941">
              <w:rPr>
                <w:rFonts w:ascii="Times New Roman" w:hAnsi="Times New Roman" w:cs="Times New Roman"/>
                <w:b/>
                <w:sz w:val="24"/>
                <w:szCs w:val="24"/>
              </w:rPr>
              <w:t>16</w:t>
            </w:r>
          </w:p>
        </w:tc>
        <w:tc>
          <w:tcPr>
            <w:tcW w:w="2479" w:type="dxa"/>
            <w:vMerge w:val="restart"/>
          </w:tcPr>
          <w:p w14:paraId="7F0289F3"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ПРб 05 ПРб 06, ПРб 07, ПРб 08, ПРб 10,</w:t>
            </w:r>
          </w:p>
          <w:p w14:paraId="1F7338EC"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ЛР 01, ЛР 04, </w:t>
            </w:r>
          </w:p>
          <w:p w14:paraId="225B8323"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МР 04, МР 09, </w:t>
            </w:r>
          </w:p>
          <w:p w14:paraId="2BC2A18B"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ОК 01,02,03,04,05,06</w:t>
            </w:r>
          </w:p>
        </w:tc>
      </w:tr>
      <w:tr w:rsidR="00951941" w:rsidRPr="00951941" w14:paraId="1517303B" w14:textId="77777777" w:rsidTr="00951941">
        <w:tc>
          <w:tcPr>
            <w:tcW w:w="1376" w:type="dxa"/>
          </w:tcPr>
          <w:p w14:paraId="20CEDFD0"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8.1</w:t>
            </w:r>
          </w:p>
        </w:tc>
        <w:tc>
          <w:tcPr>
            <w:tcW w:w="9397" w:type="dxa"/>
          </w:tcPr>
          <w:p w14:paraId="3B6D0375" w14:textId="77777777" w:rsidR="00951941" w:rsidRPr="00951941" w:rsidRDefault="00951941" w:rsidP="00950FAD">
            <w:pPr>
              <w:jc w:val="both"/>
              <w:rPr>
                <w:rFonts w:ascii="Times New Roman" w:hAnsi="Times New Roman" w:cs="Times New Roman"/>
                <w:sz w:val="24"/>
                <w:szCs w:val="24"/>
              </w:rPr>
            </w:pPr>
            <w:r w:rsidRPr="00951941">
              <w:rPr>
                <w:rFonts w:ascii="Times New Roman" w:hAnsi="Times New Roman" w:cs="Times New Roman"/>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956" w:type="dxa"/>
          </w:tcPr>
          <w:p w14:paraId="602A71A0"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5755E3F6" w14:textId="77777777" w:rsidR="00951941" w:rsidRPr="00951941" w:rsidRDefault="00951941" w:rsidP="00950FAD">
            <w:pPr>
              <w:jc w:val="both"/>
              <w:rPr>
                <w:rFonts w:ascii="Times New Roman" w:hAnsi="Times New Roman" w:cs="Times New Roman"/>
                <w:sz w:val="24"/>
                <w:szCs w:val="24"/>
              </w:rPr>
            </w:pPr>
          </w:p>
        </w:tc>
      </w:tr>
      <w:tr w:rsidR="00951941" w:rsidRPr="00951941" w14:paraId="698FB68B" w14:textId="77777777" w:rsidTr="00951941">
        <w:tc>
          <w:tcPr>
            <w:tcW w:w="1376" w:type="dxa"/>
          </w:tcPr>
          <w:p w14:paraId="35A2156F"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8.2</w:t>
            </w:r>
          </w:p>
        </w:tc>
        <w:tc>
          <w:tcPr>
            <w:tcW w:w="9397" w:type="dxa"/>
          </w:tcPr>
          <w:p w14:paraId="261D2089" w14:textId="77777777" w:rsidR="00951941" w:rsidRPr="00951941" w:rsidRDefault="00951941" w:rsidP="00950FAD">
            <w:pPr>
              <w:rPr>
                <w:rFonts w:ascii="Times New Roman" w:hAnsi="Times New Roman" w:cs="Times New Roman"/>
                <w:b/>
                <w:sz w:val="24"/>
                <w:szCs w:val="24"/>
              </w:rPr>
            </w:pPr>
            <w:r w:rsidRPr="00951941">
              <w:rPr>
                <w:rFonts w:ascii="Times New Roman" w:hAnsi="Times New Roman" w:cs="Times New Roman"/>
                <w:sz w:val="24"/>
                <w:szCs w:val="24"/>
              </w:rPr>
              <w:t>В. М. Шукшин. Аналитическая беседа по рассказам: «Чудик», «Срезал», «Выбираю деревню на жительство» (Письменные ответы на вопросы).</w:t>
            </w:r>
          </w:p>
        </w:tc>
        <w:tc>
          <w:tcPr>
            <w:tcW w:w="1956" w:type="dxa"/>
          </w:tcPr>
          <w:p w14:paraId="4676001C"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37EF11EE" w14:textId="77777777" w:rsidR="00951941" w:rsidRPr="00951941" w:rsidRDefault="00951941" w:rsidP="00950FAD">
            <w:pPr>
              <w:jc w:val="both"/>
              <w:rPr>
                <w:rFonts w:ascii="Times New Roman" w:hAnsi="Times New Roman" w:cs="Times New Roman"/>
                <w:sz w:val="24"/>
                <w:szCs w:val="24"/>
              </w:rPr>
            </w:pPr>
          </w:p>
        </w:tc>
      </w:tr>
      <w:tr w:rsidR="00951941" w:rsidRPr="00951941" w14:paraId="78E3F0BD" w14:textId="77777777" w:rsidTr="00951941">
        <w:tc>
          <w:tcPr>
            <w:tcW w:w="1376" w:type="dxa"/>
          </w:tcPr>
          <w:p w14:paraId="495ADF97"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8.3</w:t>
            </w:r>
          </w:p>
        </w:tc>
        <w:tc>
          <w:tcPr>
            <w:tcW w:w="9397" w:type="dxa"/>
          </w:tcPr>
          <w:p w14:paraId="3E408FAD" w14:textId="77777777" w:rsidR="00951941" w:rsidRPr="00951941" w:rsidRDefault="00951941" w:rsidP="00950FAD">
            <w:pPr>
              <w:rPr>
                <w:rFonts w:ascii="Times New Roman" w:hAnsi="Times New Roman" w:cs="Times New Roman"/>
                <w:b/>
                <w:sz w:val="24"/>
                <w:szCs w:val="24"/>
              </w:rPr>
            </w:pPr>
            <w:r w:rsidRPr="00951941">
              <w:rPr>
                <w:rFonts w:ascii="Times New Roman" w:hAnsi="Times New Roman" w:cs="Times New Roman"/>
                <w:bCs/>
                <w:sz w:val="24"/>
                <w:szCs w:val="24"/>
              </w:rPr>
              <w:t>В. Г. Распутин. Дискуссия по повести «Прощание с Матёрой».</w:t>
            </w:r>
          </w:p>
        </w:tc>
        <w:tc>
          <w:tcPr>
            <w:tcW w:w="1956" w:type="dxa"/>
          </w:tcPr>
          <w:p w14:paraId="4DD4C84C"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7714ED63" w14:textId="77777777" w:rsidR="00951941" w:rsidRPr="00951941" w:rsidRDefault="00951941" w:rsidP="00950FAD">
            <w:pPr>
              <w:jc w:val="both"/>
              <w:rPr>
                <w:rFonts w:ascii="Times New Roman" w:hAnsi="Times New Roman" w:cs="Times New Roman"/>
                <w:sz w:val="24"/>
                <w:szCs w:val="24"/>
              </w:rPr>
            </w:pPr>
          </w:p>
        </w:tc>
      </w:tr>
      <w:tr w:rsidR="00951941" w:rsidRPr="00951941" w14:paraId="19EDC10E" w14:textId="77777777" w:rsidTr="00951941">
        <w:tc>
          <w:tcPr>
            <w:tcW w:w="1376" w:type="dxa"/>
          </w:tcPr>
          <w:p w14:paraId="5B977393"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8.4</w:t>
            </w:r>
          </w:p>
        </w:tc>
        <w:tc>
          <w:tcPr>
            <w:tcW w:w="9397" w:type="dxa"/>
          </w:tcPr>
          <w:p w14:paraId="5C39C46A" w14:textId="77777777" w:rsidR="00951941" w:rsidRPr="00951941" w:rsidRDefault="00951941" w:rsidP="00950FAD">
            <w:pPr>
              <w:rPr>
                <w:rFonts w:ascii="Times New Roman" w:hAnsi="Times New Roman" w:cs="Times New Roman"/>
                <w:b/>
                <w:sz w:val="24"/>
                <w:szCs w:val="24"/>
              </w:rPr>
            </w:pPr>
            <w:r w:rsidRPr="00951941">
              <w:rPr>
                <w:rFonts w:ascii="Times New Roman" w:hAnsi="Times New Roman" w:cs="Times New Roman"/>
                <w:bCs/>
                <w:sz w:val="24"/>
                <w:szCs w:val="24"/>
              </w:rPr>
              <w:t>А. И. Солженицын «Последний день Ивана Денисовича». Характеристика главного героя.</w:t>
            </w:r>
          </w:p>
        </w:tc>
        <w:tc>
          <w:tcPr>
            <w:tcW w:w="1956" w:type="dxa"/>
          </w:tcPr>
          <w:p w14:paraId="2F30F392"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03FCF272" w14:textId="77777777" w:rsidR="00951941" w:rsidRPr="00951941" w:rsidRDefault="00951941" w:rsidP="00950FAD">
            <w:pPr>
              <w:jc w:val="both"/>
              <w:rPr>
                <w:rFonts w:ascii="Times New Roman" w:hAnsi="Times New Roman" w:cs="Times New Roman"/>
                <w:sz w:val="24"/>
                <w:szCs w:val="24"/>
              </w:rPr>
            </w:pPr>
          </w:p>
        </w:tc>
      </w:tr>
      <w:tr w:rsidR="00951941" w:rsidRPr="00951941" w14:paraId="5C416766" w14:textId="77777777" w:rsidTr="00951941">
        <w:tc>
          <w:tcPr>
            <w:tcW w:w="1376" w:type="dxa"/>
          </w:tcPr>
          <w:p w14:paraId="5113EE0F"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8.5</w:t>
            </w:r>
          </w:p>
        </w:tc>
        <w:tc>
          <w:tcPr>
            <w:tcW w:w="9397" w:type="dxa"/>
            <w:tcBorders>
              <w:bottom w:val="single" w:sz="4" w:space="0" w:color="auto"/>
            </w:tcBorders>
          </w:tcPr>
          <w:p w14:paraId="04A0833B" w14:textId="77777777" w:rsidR="00951941" w:rsidRPr="00951941" w:rsidRDefault="00951941" w:rsidP="00950FAD">
            <w:pPr>
              <w:rPr>
                <w:rFonts w:ascii="Times New Roman" w:hAnsi="Times New Roman" w:cs="Times New Roman"/>
                <w:b/>
                <w:sz w:val="24"/>
                <w:szCs w:val="24"/>
              </w:rPr>
            </w:pPr>
            <w:r w:rsidRPr="00951941">
              <w:rPr>
                <w:rFonts w:ascii="Times New Roman" w:hAnsi="Times New Roman" w:cs="Times New Roman"/>
                <w:sz w:val="24"/>
                <w:szCs w:val="24"/>
              </w:rPr>
              <w:t>В. Т Шаламов «Сентенция», «Надгробное слово», «Крест» (мини-дискуссия на цитатном материале).</w:t>
            </w:r>
          </w:p>
        </w:tc>
        <w:tc>
          <w:tcPr>
            <w:tcW w:w="1956" w:type="dxa"/>
          </w:tcPr>
          <w:p w14:paraId="1CD71061"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019C1795" w14:textId="77777777" w:rsidR="00951941" w:rsidRPr="00951941" w:rsidRDefault="00951941" w:rsidP="00950FAD">
            <w:pPr>
              <w:jc w:val="both"/>
              <w:rPr>
                <w:rFonts w:ascii="Times New Roman" w:hAnsi="Times New Roman" w:cs="Times New Roman"/>
                <w:sz w:val="24"/>
                <w:szCs w:val="24"/>
              </w:rPr>
            </w:pPr>
          </w:p>
        </w:tc>
      </w:tr>
      <w:tr w:rsidR="00951941" w:rsidRPr="00951941" w14:paraId="3CD4BB89" w14:textId="77777777" w:rsidTr="00951941">
        <w:tc>
          <w:tcPr>
            <w:tcW w:w="1376" w:type="dxa"/>
          </w:tcPr>
          <w:p w14:paraId="54289DB4"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8.6</w:t>
            </w:r>
          </w:p>
        </w:tc>
        <w:tc>
          <w:tcPr>
            <w:tcW w:w="9397" w:type="dxa"/>
            <w:tcBorders>
              <w:bottom w:val="single" w:sz="4" w:space="0" w:color="auto"/>
            </w:tcBorders>
          </w:tcPr>
          <w:p w14:paraId="3536EC0A" w14:textId="77777777" w:rsidR="00951941" w:rsidRPr="00951941" w:rsidRDefault="00951941" w:rsidP="00950FAD">
            <w:pPr>
              <w:rPr>
                <w:rFonts w:ascii="Times New Roman" w:hAnsi="Times New Roman" w:cs="Times New Roman"/>
                <w:sz w:val="24"/>
                <w:szCs w:val="24"/>
              </w:rPr>
            </w:pPr>
            <w:r w:rsidRPr="00951941">
              <w:rPr>
                <w:rFonts w:ascii="Times New Roman" w:hAnsi="Times New Roman" w:cs="Times New Roman"/>
                <w:sz w:val="24"/>
                <w:szCs w:val="24"/>
              </w:rPr>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1956" w:type="dxa"/>
          </w:tcPr>
          <w:p w14:paraId="170A19D2"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798D4D20" w14:textId="77777777" w:rsidR="00951941" w:rsidRPr="00951941" w:rsidRDefault="00951941" w:rsidP="00950FAD">
            <w:pPr>
              <w:jc w:val="both"/>
              <w:rPr>
                <w:rFonts w:ascii="Times New Roman" w:hAnsi="Times New Roman" w:cs="Times New Roman"/>
                <w:sz w:val="24"/>
                <w:szCs w:val="24"/>
              </w:rPr>
            </w:pPr>
          </w:p>
        </w:tc>
      </w:tr>
      <w:tr w:rsidR="00951941" w:rsidRPr="00951941" w14:paraId="00124C3F" w14:textId="77777777" w:rsidTr="00951941">
        <w:tc>
          <w:tcPr>
            <w:tcW w:w="1376" w:type="dxa"/>
          </w:tcPr>
          <w:p w14:paraId="482B5ACC"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8.7</w:t>
            </w:r>
          </w:p>
        </w:tc>
        <w:tc>
          <w:tcPr>
            <w:tcW w:w="9397" w:type="dxa"/>
            <w:tcBorders>
              <w:bottom w:val="single" w:sz="4" w:space="0" w:color="auto"/>
            </w:tcBorders>
          </w:tcPr>
          <w:p w14:paraId="424730C1" w14:textId="77777777" w:rsidR="00951941" w:rsidRPr="00951941" w:rsidRDefault="00951941" w:rsidP="00950FAD">
            <w:pPr>
              <w:rPr>
                <w:rFonts w:ascii="Times New Roman" w:hAnsi="Times New Roman" w:cs="Times New Roman"/>
                <w:sz w:val="24"/>
                <w:szCs w:val="24"/>
              </w:rPr>
            </w:pPr>
            <w:r w:rsidRPr="00951941">
              <w:rPr>
                <w:rFonts w:ascii="Times New Roman" w:hAnsi="Times New Roman" w:cs="Times New Roman"/>
                <w:sz w:val="24"/>
                <w:szCs w:val="24"/>
              </w:rPr>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1956" w:type="dxa"/>
          </w:tcPr>
          <w:p w14:paraId="4026447D"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171E4A3A" w14:textId="77777777" w:rsidR="00951941" w:rsidRPr="00951941" w:rsidRDefault="00951941" w:rsidP="00950FAD">
            <w:pPr>
              <w:jc w:val="both"/>
              <w:rPr>
                <w:rFonts w:ascii="Times New Roman" w:hAnsi="Times New Roman" w:cs="Times New Roman"/>
                <w:sz w:val="24"/>
                <w:szCs w:val="24"/>
              </w:rPr>
            </w:pPr>
          </w:p>
        </w:tc>
      </w:tr>
      <w:tr w:rsidR="00951941" w:rsidRPr="00951941" w14:paraId="3DAEF959" w14:textId="77777777" w:rsidTr="00951941">
        <w:tc>
          <w:tcPr>
            <w:tcW w:w="1376" w:type="dxa"/>
          </w:tcPr>
          <w:p w14:paraId="5903B0B4"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8.8</w:t>
            </w:r>
          </w:p>
        </w:tc>
        <w:tc>
          <w:tcPr>
            <w:tcW w:w="9397" w:type="dxa"/>
            <w:tcBorders>
              <w:bottom w:val="single" w:sz="4" w:space="0" w:color="auto"/>
            </w:tcBorders>
          </w:tcPr>
          <w:p w14:paraId="7D9EBC7C" w14:textId="77777777" w:rsidR="00951941" w:rsidRPr="00951941" w:rsidRDefault="00951941" w:rsidP="00950FAD">
            <w:pPr>
              <w:rPr>
                <w:rFonts w:ascii="Times New Roman" w:hAnsi="Times New Roman" w:cs="Times New Roman"/>
                <w:sz w:val="24"/>
                <w:szCs w:val="24"/>
              </w:rPr>
            </w:pPr>
            <w:r w:rsidRPr="00951941">
              <w:rPr>
                <w:rFonts w:ascii="Times New Roman" w:hAnsi="Times New Roman" w:cs="Times New Roman"/>
                <w:sz w:val="24"/>
                <w:szCs w:val="24"/>
              </w:rPr>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1956" w:type="dxa"/>
          </w:tcPr>
          <w:p w14:paraId="4DB1D962"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3AED53A7" w14:textId="77777777" w:rsidR="00951941" w:rsidRPr="00951941" w:rsidRDefault="00951941" w:rsidP="00950FAD">
            <w:pPr>
              <w:jc w:val="both"/>
              <w:rPr>
                <w:rFonts w:ascii="Times New Roman" w:hAnsi="Times New Roman" w:cs="Times New Roman"/>
                <w:sz w:val="24"/>
                <w:szCs w:val="24"/>
              </w:rPr>
            </w:pPr>
          </w:p>
        </w:tc>
      </w:tr>
      <w:tr w:rsidR="00951941" w:rsidRPr="00951941" w14:paraId="2AC5FB0A" w14:textId="77777777" w:rsidTr="00951941">
        <w:tc>
          <w:tcPr>
            <w:tcW w:w="1376" w:type="dxa"/>
          </w:tcPr>
          <w:p w14:paraId="7CA09056" w14:textId="77777777" w:rsidR="00951941" w:rsidRPr="00951941" w:rsidRDefault="00951941" w:rsidP="00950FAD">
            <w:pPr>
              <w:jc w:val="center"/>
              <w:rPr>
                <w:rFonts w:ascii="Times New Roman" w:hAnsi="Times New Roman" w:cs="Times New Roman"/>
                <w:sz w:val="24"/>
                <w:szCs w:val="24"/>
              </w:rPr>
            </w:pPr>
          </w:p>
        </w:tc>
        <w:tc>
          <w:tcPr>
            <w:tcW w:w="9397" w:type="dxa"/>
            <w:tcBorders>
              <w:bottom w:val="single" w:sz="4" w:space="0" w:color="auto"/>
            </w:tcBorders>
          </w:tcPr>
          <w:p w14:paraId="36CE3E9C" w14:textId="77777777" w:rsidR="00951941" w:rsidRPr="00951941" w:rsidRDefault="00951941" w:rsidP="00950FAD">
            <w:pPr>
              <w:rPr>
                <w:rFonts w:ascii="Times New Roman" w:hAnsi="Times New Roman" w:cs="Times New Roman"/>
                <w:b/>
                <w:sz w:val="24"/>
                <w:szCs w:val="24"/>
              </w:rPr>
            </w:pPr>
            <w:r w:rsidRPr="00951941">
              <w:rPr>
                <w:rFonts w:ascii="Times New Roman" w:hAnsi="Times New Roman" w:cs="Times New Roman"/>
                <w:b/>
                <w:sz w:val="24"/>
                <w:szCs w:val="24"/>
              </w:rPr>
              <w:t>Профессионально ориентированное содержание</w:t>
            </w:r>
          </w:p>
        </w:tc>
        <w:tc>
          <w:tcPr>
            <w:tcW w:w="1956" w:type="dxa"/>
          </w:tcPr>
          <w:p w14:paraId="2144BAD2" w14:textId="77777777" w:rsidR="00951941" w:rsidRPr="00951941" w:rsidRDefault="00951941" w:rsidP="00950FAD">
            <w:pPr>
              <w:jc w:val="center"/>
              <w:rPr>
                <w:rFonts w:ascii="Times New Roman" w:hAnsi="Times New Roman" w:cs="Times New Roman"/>
                <w:b/>
                <w:sz w:val="24"/>
                <w:szCs w:val="24"/>
              </w:rPr>
            </w:pPr>
            <w:r w:rsidRPr="00951941">
              <w:rPr>
                <w:rFonts w:ascii="Times New Roman" w:hAnsi="Times New Roman" w:cs="Times New Roman"/>
                <w:b/>
                <w:sz w:val="24"/>
                <w:szCs w:val="24"/>
              </w:rPr>
              <w:t>2</w:t>
            </w:r>
          </w:p>
        </w:tc>
        <w:tc>
          <w:tcPr>
            <w:tcW w:w="2479" w:type="dxa"/>
            <w:vMerge/>
          </w:tcPr>
          <w:p w14:paraId="64BFBD17" w14:textId="77777777" w:rsidR="00951941" w:rsidRPr="00951941" w:rsidRDefault="00951941" w:rsidP="00950FAD">
            <w:pPr>
              <w:jc w:val="both"/>
              <w:rPr>
                <w:rFonts w:ascii="Times New Roman" w:hAnsi="Times New Roman" w:cs="Times New Roman"/>
                <w:sz w:val="24"/>
                <w:szCs w:val="24"/>
              </w:rPr>
            </w:pPr>
          </w:p>
        </w:tc>
      </w:tr>
      <w:tr w:rsidR="00951941" w:rsidRPr="00951941" w14:paraId="3FD50EFF" w14:textId="77777777" w:rsidTr="00951941">
        <w:tc>
          <w:tcPr>
            <w:tcW w:w="1376" w:type="dxa"/>
          </w:tcPr>
          <w:p w14:paraId="083C86C1"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8.9</w:t>
            </w:r>
          </w:p>
        </w:tc>
        <w:tc>
          <w:tcPr>
            <w:tcW w:w="9397" w:type="dxa"/>
            <w:tcBorders>
              <w:bottom w:val="single" w:sz="4" w:space="0" w:color="auto"/>
            </w:tcBorders>
          </w:tcPr>
          <w:p w14:paraId="150A3E9B" w14:textId="77777777" w:rsidR="00951941" w:rsidRPr="00951941" w:rsidRDefault="00951941" w:rsidP="00950FAD">
            <w:pPr>
              <w:rPr>
                <w:rFonts w:ascii="Times New Roman" w:hAnsi="Times New Roman" w:cs="Times New Roman"/>
                <w:sz w:val="24"/>
                <w:szCs w:val="24"/>
              </w:rPr>
            </w:pPr>
            <w:r w:rsidRPr="00951941">
              <w:rPr>
                <w:rFonts w:ascii="Times New Roman" w:hAnsi="Times New Roman" w:cs="Times New Roman"/>
                <w:sz w:val="24"/>
                <w:szCs w:val="24"/>
              </w:rPr>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1956" w:type="dxa"/>
          </w:tcPr>
          <w:p w14:paraId="45108564" w14:textId="77777777" w:rsidR="00951941" w:rsidRPr="00951941" w:rsidRDefault="00951941"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25DA394D" w14:textId="77777777" w:rsidR="00951941" w:rsidRPr="00951941" w:rsidRDefault="00951941" w:rsidP="00950FAD">
            <w:pPr>
              <w:jc w:val="both"/>
              <w:rPr>
                <w:rFonts w:ascii="Times New Roman" w:hAnsi="Times New Roman" w:cs="Times New Roman"/>
                <w:sz w:val="24"/>
                <w:szCs w:val="24"/>
              </w:rPr>
            </w:pPr>
          </w:p>
        </w:tc>
      </w:tr>
      <w:tr w:rsidR="00950FAD" w:rsidRPr="00951941" w14:paraId="30337D11" w14:textId="77777777" w:rsidTr="00951941">
        <w:tc>
          <w:tcPr>
            <w:tcW w:w="1376" w:type="dxa"/>
          </w:tcPr>
          <w:p w14:paraId="6BAD262C"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9</w:t>
            </w:r>
          </w:p>
        </w:tc>
        <w:tc>
          <w:tcPr>
            <w:tcW w:w="9397" w:type="dxa"/>
          </w:tcPr>
          <w:p w14:paraId="6C9E6882"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Творчество поэтов в 1950—1980-е годы</w:t>
            </w:r>
          </w:p>
        </w:tc>
        <w:tc>
          <w:tcPr>
            <w:tcW w:w="1956" w:type="dxa"/>
          </w:tcPr>
          <w:p w14:paraId="141C2D41"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4</w:t>
            </w:r>
          </w:p>
        </w:tc>
        <w:tc>
          <w:tcPr>
            <w:tcW w:w="2479" w:type="dxa"/>
            <w:vMerge w:val="restart"/>
          </w:tcPr>
          <w:p w14:paraId="1800CAFE"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ПРб 05 ПРб 06, ПРб 07, ПРб 08, ПРб 10,</w:t>
            </w:r>
          </w:p>
          <w:p w14:paraId="71782479"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ЛР 01, ЛР 04, </w:t>
            </w:r>
          </w:p>
          <w:p w14:paraId="291C2A9F"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lastRenderedPageBreak/>
              <w:t xml:space="preserve">МР 04, МР 09 </w:t>
            </w:r>
          </w:p>
          <w:p w14:paraId="389BE88F" w14:textId="77777777" w:rsidR="00950FAD" w:rsidRPr="00951941" w:rsidRDefault="00950FAD" w:rsidP="00950FAD">
            <w:pPr>
              <w:jc w:val="both"/>
              <w:rPr>
                <w:rFonts w:ascii="Times New Roman" w:hAnsi="Times New Roman" w:cs="Times New Roman"/>
                <w:sz w:val="24"/>
                <w:szCs w:val="24"/>
              </w:rPr>
            </w:pPr>
          </w:p>
          <w:p w14:paraId="503584C6"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ОК 01,02,03,04,05,06</w:t>
            </w:r>
          </w:p>
        </w:tc>
      </w:tr>
      <w:tr w:rsidR="00950FAD" w:rsidRPr="00951941" w14:paraId="04E9DC45" w14:textId="77777777" w:rsidTr="00951941">
        <w:tc>
          <w:tcPr>
            <w:tcW w:w="1376" w:type="dxa"/>
          </w:tcPr>
          <w:p w14:paraId="4251C68C"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9.1</w:t>
            </w:r>
          </w:p>
        </w:tc>
        <w:tc>
          <w:tcPr>
            <w:tcW w:w="9397" w:type="dxa"/>
          </w:tcPr>
          <w:p w14:paraId="563ACCBD"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sz w:val="24"/>
                <w:szCs w:val="24"/>
              </w:rPr>
              <w:t xml:space="preserve">Развитие традиций русской классики и поиски нового поэтического языка, формы, жанра в поэзии 1950—1980-х годов. Лирика поэтов-фронтовиков. Творчество авторов, </w:t>
            </w:r>
            <w:r w:rsidRPr="00951941">
              <w:rPr>
                <w:rFonts w:ascii="Times New Roman" w:hAnsi="Times New Roman" w:cs="Times New Roman"/>
                <w:sz w:val="24"/>
                <w:szCs w:val="24"/>
              </w:rPr>
              <w:lastRenderedPageBreak/>
              <w:t>развивавших жанр авторской песни. Литературные объединения и направления в поэзии 1950—1980-х годов.</w:t>
            </w:r>
          </w:p>
        </w:tc>
        <w:tc>
          <w:tcPr>
            <w:tcW w:w="1956" w:type="dxa"/>
          </w:tcPr>
          <w:p w14:paraId="28CD4D5F"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lastRenderedPageBreak/>
              <w:t>2</w:t>
            </w:r>
          </w:p>
        </w:tc>
        <w:tc>
          <w:tcPr>
            <w:tcW w:w="2479" w:type="dxa"/>
            <w:vMerge/>
          </w:tcPr>
          <w:p w14:paraId="671DFFC3" w14:textId="77777777" w:rsidR="00950FAD" w:rsidRPr="00951941" w:rsidRDefault="00950FAD" w:rsidP="00950FAD">
            <w:pPr>
              <w:jc w:val="both"/>
              <w:rPr>
                <w:rFonts w:ascii="Times New Roman" w:hAnsi="Times New Roman" w:cs="Times New Roman"/>
                <w:sz w:val="24"/>
                <w:szCs w:val="24"/>
              </w:rPr>
            </w:pPr>
          </w:p>
        </w:tc>
      </w:tr>
      <w:tr w:rsidR="00950FAD" w:rsidRPr="00951941" w14:paraId="5B2187E8" w14:textId="77777777" w:rsidTr="00951941">
        <w:tc>
          <w:tcPr>
            <w:tcW w:w="1376" w:type="dxa"/>
          </w:tcPr>
          <w:p w14:paraId="1AB40348"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9.2</w:t>
            </w:r>
          </w:p>
        </w:tc>
        <w:tc>
          <w:tcPr>
            <w:tcW w:w="9397" w:type="dxa"/>
          </w:tcPr>
          <w:p w14:paraId="06EEAE30"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sz w:val="24"/>
                <w:szCs w:val="24"/>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956" w:type="dxa"/>
          </w:tcPr>
          <w:p w14:paraId="0D9D106D"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5D8BE6C9" w14:textId="77777777" w:rsidR="00950FAD" w:rsidRPr="00951941" w:rsidRDefault="00950FAD" w:rsidP="00950FAD">
            <w:pPr>
              <w:jc w:val="both"/>
              <w:rPr>
                <w:rFonts w:ascii="Times New Roman" w:hAnsi="Times New Roman" w:cs="Times New Roman"/>
                <w:sz w:val="24"/>
                <w:szCs w:val="24"/>
              </w:rPr>
            </w:pPr>
          </w:p>
        </w:tc>
      </w:tr>
      <w:tr w:rsidR="00950FAD" w:rsidRPr="00951941" w14:paraId="558F0771" w14:textId="77777777" w:rsidTr="00951941">
        <w:tc>
          <w:tcPr>
            <w:tcW w:w="1376" w:type="dxa"/>
          </w:tcPr>
          <w:p w14:paraId="3067B5C9" w14:textId="77777777" w:rsidR="00950FAD" w:rsidRPr="00951941" w:rsidRDefault="00950FAD" w:rsidP="00950FAD">
            <w:pPr>
              <w:jc w:val="center"/>
              <w:rPr>
                <w:rFonts w:ascii="Times New Roman" w:hAnsi="Times New Roman" w:cs="Times New Roman"/>
                <w:sz w:val="24"/>
                <w:szCs w:val="24"/>
              </w:rPr>
            </w:pPr>
          </w:p>
        </w:tc>
        <w:tc>
          <w:tcPr>
            <w:tcW w:w="9397" w:type="dxa"/>
          </w:tcPr>
          <w:p w14:paraId="15B5A615"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Профессионально ориентированное содержание</w:t>
            </w:r>
          </w:p>
        </w:tc>
        <w:tc>
          <w:tcPr>
            <w:tcW w:w="1956" w:type="dxa"/>
          </w:tcPr>
          <w:p w14:paraId="74B120BC" w14:textId="77777777" w:rsidR="00950FAD" w:rsidRPr="00951941" w:rsidRDefault="00950FAD" w:rsidP="00950FAD">
            <w:pPr>
              <w:jc w:val="center"/>
              <w:rPr>
                <w:rFonts w:ascii="Times New Roman" w:hAnsi="Times New Roman" w:cs="Times New Roman"/>
                <w:b/>
                <w:bCs/>
                <w:sz w:val="24"/>
                <w:szCs w:val="24"/>
              </w:rPr>
            </w:pPr>
            <w:r w:rsidRPr="00951941">
              <w:rPr>
                <w:rFonts w:ascii="Times New Roman" w:hAnsi="Times New Roman" w:cs="Times New Roman"/>
                <w:b/>
                <w:bCs/>
                <w:sz w:val="24"/>
                <w:szCs w:val="24"/>
              </w:rPr>
              <w:t>2</w:t>
            </w:r>
          </w:p>
        </w:tc>
        <w:tc>
          <w:tcPr>
            <w:tcW w:w="2479" w:type="dxa"/>
            <w:vMerge/>
          </w:tcPr>
          <w:p w14:paraId="4A41B379" w14:textId="77777777" w:rsidR="00950FAD" w:rsidRPr="00951941" w:rsidRDefault="00950FAD" w:rsidP="00950FAD">
            <w:pPr>
              <w:jc w:val="both"/>
              <w:rPr>
                <w:rFonts w:ascii="Times New Roman" w:hAnsi="Times New Roman" w:cs="Times New Roman"/>
                <w:sz w:val="24"/>
                <w:szCs w:val="24"/>
              </w:rPr>
            </w:pPr>
          </w:p>
        </w:tc>
      </w:tr>
      <w:tr w:rsidR="00950FAD" w:rsidRPr="00951941" w14:paraId="4281F9F4" w14:textId="77777777" w:rsidTr="00951941">
        <w:tc>
          <w:tcPr>
            <w:tcW w:w="1376" w:type="dxa"/>
          </w:tcPr>
          <w:p w14:paraId="6B1D55C3"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9.3</w:t>
            </w:r>
          </w:p>
        </w:tc>
        <w:tc>
          <w:tcPr>
            <w:tcW w:w="9397" w:type="dxa"/>
          </w:tcPr>
          <w:p w14:paraId="5F700044" w14:textId="77777777" w:rsidR="00950FAD" w:rsidRPr="00951941" w:rsidRDefault="00950FAD" w:rsidP="00950FAD">
            <w:pPr>
              <w:rPr>
                <w:rFonts w:ascii="Times New Roman" w:hAnsi="Times New Roman" w:cs="Times New Roman"/>
                <w:sz w:val="24"/>
                <w:szCs w:val="24"/>
              </w:rPr>
            </w:pPr>
            <w:r w:rsidRPr="00951941">
              <w:rPr>
                <w:rFonts w:ascii="Times New Roman" w:hAnsi="Times New Roman" w:cs="Times New Roman"/>
                <w:sz w:val="24"/>
                <w:szCs w:val="24"/>
              </w:rPr>
              <w:t>Аналитическая работа с текстами поэтических произведений и применение ее результатов в профессиональной деятельности специалиста «Технология металлообрабатывающего производства»</w:t>
            </w:r>
          </w:p>
        </w:tc>
        <w:tc>
          <w:tcPr>
            <w:tcW w:w="1956" w:type="dxa"/>
          </w:tcPr>
          <w:p w14:paraId="66C7163B"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7EACB3FD" w14:textId="77777777" w:rsidR="00950FAD" w:rsidRPr="00951941" w:rsidRDefault="00950FAD" w:rsidP="00950FAD">
            <w:pPr>
              <w:jc w:val="both"/>
              <w:rPr>
                <w:rFonts w:ascii="Times New Roman" w:hAnsi="Times New Roman" w:cs="Times New Roman"/>
                <w:sz w:val="24"/>
                <w:szCs w:val="24"/>
              </w:rPr>
            </w:pPr>
          </w:p>
        </w:tc>
      </w:tr>
      <w:tr w:rsidR="00950FAD" w:rsidRPr="00951941" w14:paraId="34C50830" w14:textId="77777777" w:rsidTr="00951941">
        <w:tc>
          <w:tcPr>
            <w:tcW w:w="1376" w:type="dxa"/>
          </w:tcPr>
          <w:p w14:paraId="0F5EE806"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10</w:t>
            </w:r>
          </w:p>
        </w:tc>
        <w:tc>
          <w:tcPr>
            <w:tcW w:w="9397" w:type="dxa"/>
          </w:tcPr>
          <w:p w14:paraId="46F7F49D"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Драматургия 1950—1980-х годов</w:t>
            </w:r>
          </w:p>
        </w:tc>
        <w:tc>
          <w:tcPr>
            <w:tcW w:w="1956" w:type="dxa"/>
          </w:tcPr>
          <w:p w14:paraId="316FFAFC"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4</w:t>
            </w:r>
          </w:p>
        </w:tc>
        <w:tc>
          <w:tcPr>
            <w:tcW w:w="2479" w:type="dxa"/>
            <w:vMerge w:val="restart"/>
          </w:tcPr>
          <w:p w14:paraId="0133272F"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ПРб 05, ПРб 06, ПРб 07, ПРб 08, ПРб 10,</w:t>
            </w:r>
          </w:p>
          <w:p w14:paraId="2272F936"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ЛР 01, ЛР 04, </w:t>
            </w:r>
          </w:p>
          <w:p w14:paraId="2FCF5CDE"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МР 04, МР 09</w:t>
            </w:r>
          </w:p>
          <w:p w14:paraId="412A843B" w14:textId="77777777" w:rsidR="00950FAD" w:rsidRPr="00951941" w:rsidRDefault="00950FAD" w:rsidP="00950FAD">
            <w:pPr>
              <w:jc w:val="both"/>
              <w:rPr>
                <w:rFonts w:ascii="Times New Roman" w:hAnsi="Times New Roman" w:cs="Times New Roman"/>
                <w:sz w:val="24"/>
                <w:szCs w:val="24"/>
              </w:rPr>
            </w:pPr>
          </w:p>
          <w:p w14:paraId="171FA9E2"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ОК 01,02,03,04,05,06</w:t>
            </w:r>
          </w:p>
        </w:tc>
      </w:tr>
      <w:tr w:rsidR="00950FAD" w:rsidRPr="00951941" w14:paraId="7F40572E" w14:textId="77777777" w:rsidTr="00951941">
        <w:tc>
          <w:tcPr>
            <w:tcW w:w="1376" w:type="dxa"/>
          </w:tcPr>
          <w:p w14:paraId="05D7DF0D"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10.1</w:t>
            </w:r>
          </w:p>
        </w:tc>
        <w:tc>
          <w:tcPr>
            <w:tcW w:w="9397" w:type="dxa"/>
          </w:tcPr>
          <w:p w14:paraId="45949F62" w14:textId="77777777" w:rsidR="00950FAD" w:rsidRPr="00951941" w:rsidRDefault="00950FAD" w:rsidP="00950FAD">
            <w:pPr>
              <w:jc w:val="both"/>
              <w:rPr>
                <w:rFonts w:ascii="Times New Roman" w:hAnsi="Times New Roman" w:cs="Times New Roman"/>
                <w:b/>
                <w:sz w:val="24"/>
                <w:szCs w:val="24"/>
              </w:rPr>
            </w:pPr>
            <w:r w:rsidRPr="00951941">
              <w:rPr>
                <w:rFonts w:ascii="Times New Roman" w:hAnsi="Times New Roman" w:cs="Times New Roman"/>
                <w:sz w:val="24"/>
                <w:szCs w:val="24"/>
              </w:rPr>
              <w:t>Особенности драматургии 1950—1960-х годов. Жанры и жанровые разновидности драматургии 1950—1960-х годов</w:t>
            </w:r>
          </w:p>
        </w:tc>
        <w:tc>
          <w:tcPr>
            <w:tcW w:w="1956" w:type="dxa"/>
          </w:tcPr>
          <w:p w14:paraId="71B34C23"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067CDD3E" w14:textId="77777777" w:rsidR="00950FAD" w:rsidRPr="00951941" w:rsidRDefault="00950FAD" w:rsidP="00950FAD">
            <w:pPr>
              <w:jc w:val="both"/>
              <w:rPr>
                <w:rFonts w:ascii="Times New Roman" w:hAnsi="Times New Roman" w:cs="Times New Roman"/>
                <w:sz w:val="24"/>
                <w:szCs w:val="24"/>
              </w:rPr>
            </w:pPr>
          </w:p>
        </w:tc>
      </w:tr>
      <w:tr w:rsidR="00950FAD" w:rsidRPr="00951941" w14:paraId="3EE2C434" w14:textId="77777777" w:rsidTr="00951941">
        <w:tc>
          <w:tcPr>
            <w:tcW w:w="1376" w:type="dxa"/>
          </w:tcPr>
          <w:p w14:paraId="625D80BC"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10.2</w:t>
            </w:r>
          </w:p>
        </w:tc>
        <w:tc>
          <w:tcPr>
            <w:tcW w:w="9397" w:type="dxa"/>
          </w:tcPr>
          <w:p w14:paraId="3820A468" w14:textId="77777777" w:rsidR="00950FAD" w:rsidRPr="00951941" w:rsidRDefault="00950FAD" w:rsidP="00950FAD">
            <w:pPr>
              <w:jc w:val="both"/>
              <w:rPr>
                <w:rFonts w:ascii="Times New Roman" w:hAnsi="Times New Roman" w:cs="Times New Roman"/>
                <w:b/>
                <w:sz w:val="24"/>
                <w:szCs w:val="24"/>
              </w:rPr>
            </w:pPr>
            <w:r w:rsidRPr="00951941">
              <w:rPr>
                <w:rFonts w:ascii="Times New Roman" w:hAnsi="Times New Roman" w:cs="Times New Roman"/>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1956" w:type="dxa"/>
          </w:tcPr>
          <w:p w14:paraId="57500A23"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34A1D12F" w14:textId="77777777" w:rsidR="00950FAD" w:rsidRPr="00951941" w:rsidRDefault="00950FAD" w:rsidP="00950FAD">
            <w:pPr>
              <w:jc w:val="both"/>
              <w:rPr>
                <w:rFonts w:ascii="Times New Roman" w:hAnsi="Times New Roman" w:cs="Times New Roman"/>
                <w:sz w:val="24"/>
                <w:szCs w:val="24"/>
              </w:rPr>
            </w:pPr>
          </w:p>
        </w:tc>
      </w:tr>
      <w:tr w:rsidR="00950FAD" w:rsidRPr="00951941" w14:paraId="7D724EC1" w14:textId="77777777" w:rsidTr="00951941">
        <w:tc>
          <w:tcPr>
            <w:tcW w:w="1376" w:type="dxa"/>
          </w:tcPr>
          <w:p w14:paraId="1C8DC759" w14:textId="77777777" w:rsidR="00950FAD" w:rsidRPr="00951941" w:rsidRDefault="00950FAD" w:rsidP="00950FAD">
            <w:pPr>
              <w:jc w:val="center"/>
              <w:rPr>
                <w:rFonts w:ascii="Times New Roman" w:hAnsi="Times New Roman" w:cs="Times New Roman"/>
                <w:b/>
                <w:sz w:val="24"/>
                <w:szCs w:val="24"/>
              </w:rPr>
            </w:pPr>
          </w:p>
        </w:tc>
        <w:tc>
          <w:tcPr>
            <w:tcW w:w="9397" w:type="dxa"/>
          </w:tcPr>
          <w:p w14:paraId="06256D9D"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Профессионально ориентированное содержание</w:t>
            </w:r>
          </w:p>
        </w:tc>
        <w:tc>
          <w:tcPr>
            <w:tcW w:w="1956" w:type="dxa"/>
          </w:tcPr>
          <w:p w14:paraId="64EAD010"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2</w:t>
            </w:r>
          </w:p>
        </w:tc>
        <w:tc>
          <w:tcPr>
            <w:tcW w:w="2479" w:type="dxa"/>
            <w:vMerge/>
          </w:tcPr>
          <w:p w14:paraId="1F3CE037" w14:textId="77777777" w:rsidR="00950FAD" w:rsidRPr="00951941" w:rsidRDefault="00950FAD" w:rsidP="00950FAD">
            <w:pPr>
              <w:jc w:val="both"/>
              <w:rPr>
                <w:rFonts w:ascii="Times New Roman" w:hAnsi="Times New Roman" w:cs="Times New Roman"/>
                <w:sz w:val="24"/>
                <w:szCs w:val="24"/>
              </w:rPr>
            </w:pPr>
          </w:p>
        </w:tc>
      </w:tr>
      <w:tr w:rsidR="00950FAD" w:rsidRPr="00951941" w14:paraId="5EC08218" w14:textId="77777777" w:rsidTr="00951941">
        <w:tc>
          <w:tcPr>
            <w:tcW w:w="1376" w:type="dxa"/>
          </w:tcPr>
          <w:p w14:paraId="25444BD5"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10.3</w:t>
            </w:r>
          </w:p>
        </w:tc>
        <w:tc>
          <w:tcPr>
            <w:tcW w:w="9397" w:type="dxa"/>
          </w:tcPr>
          <w:p w14:paraId="481DFED3" w14:textId="77777777" w:rsidR="00950FAD" w:rsidRPr="00951941" w:rsidRDefault="00950FAD" w:rsidP="00950FAD">
            <w:pPr>
              <w:rPr>
                <w:rFonts w:ascii="Times New Roman" w:hAnsi="Times New Roman" w:cs="Times New Roman"/>
                <w:sz w:val="24"/>
                <w:szCs w:val="24"/>
              </w:rPr>
            </w:pPr>
            <w:r w:rsidRPr="00951941">
              <w:rPr>
                <w:rFonts w:ascii="Times New Roman" w:hAnsi="Times New Roman" w:cs="Times New Roman"/>
                <w:sz w:val="24"/>
                <w:szCs w:val="24"/>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«Технология металлообрабатывающего производства»</w:t>
            </w:r>
          </w:p>
        </w:tc>
        <w:tc>
          <w:tcPr>
            <w:tcW w:w="1956" w:type="dxa"/>
          </w:tcPr>
          <w:p w14:paraId="41C5B354" w14:textId="77777777" w:rsidR="00950FAD" w:rsidRPr="00951941" w:rsidRDefault="00950FAD" w:rsidP="00950FAD">
            <w:pPr>
              <w:jc w:val="center"/>
              <w:rPr>
                <w:rFonts w:ascii="Times New Roman" w:hAnsi="Times New Roman" w:cs="Times New Roman"/>
                <w:iCs/>
                <w:sz w:val="24"/>
                <w:szCs w:val="24"/>
              </w:rPr>
            </w:pPr>
            <w:r w:rsidRPr="00951941">
              <w:rPr>
                <w:rFonts w:ascii="Times New Roman" w:hAnsi="Times New Roman" w:cs="Times New Roman"/>
                <w:iCs/>
                <w:sz w:val="24"/>
                <w:szCs w:val="24"/>
              </w:rPr>
              <w:t>2</w:t>
            </w:r>
          </w:p>
        </w:tc>
        <w:tc>
          <w:tcPr>
            <w:tcW w:w="2479" w:type="dxa"/>
            <w:vMerge/>
          </w:tcPr>
          <w:p w14:paraId="587D6CB7" w14:textId="77777777" w:rsidR="00950FAD" w:rsidRPr="00951941" w:rsidRDefault="00950FAD" w:rsidP="00950FAD">
            <w:pPr>
              <w:jc w:val="both"/>
              <w:rPr>
                <w:rFonts w:ascii="Times New Roman" w:hAnsi="Times New Roman" w:cs="Times New Roman"/>
                <w:sz w:val="24"/>
                <w:szCs w:val="24"/>
              </w:rPr>
            </w:pPr>
          </w:p>
        </w:tc>
      </w:tr>
      <w:tr w:rsidR="00950FAD" w:rsidRPr="00951941" w14:paraId="73B2E9BB" w14:textId="77777777" w:rsidTr="00951941">
        <w:tc>
          <w:tcPr>
            <w:tcW w:w="1376" w:type="dxa"/>
          </w:tcPr>
          <w:p w14:paraId="1A4BB5DA"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11</w:t>
            </w:r>
          </w:p>
        </w:tc>
        <w:tc>
          <w:tcPr>
            <w:tcW w:w="9397" w:type="dxa"/>
          </w:tcPr>
          <w:p w14:paraId="658C2B95"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Особенности развития литературы конца 1980—2000-х годов</w:t>
            </w:r>
          </w:p>
        </w:tc>
        <w:tc>
          <w:tcPr>
            <w:tcW w:w="1956" w:type="dxa"/>
          </w:tcPr>
          <w:p w14:paraId="4D70E698"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4</w:t>
            </w:r>
          </w:p>
        </w:tc>
        <w:tc>
          <w:tcPr>
            <w:tcW w:w="2479" w:type="dxa"/>
            <w:vMerge w:val="restart"/>
          </w:tcPr>
          <w:p w14:paraId="7F4B2B88"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ПРб 05 ПРб 06, ПРб 07, ПРб 08, ПРб 10,</w:t>
            </w:r>
          </w:p>
          <w:p w14:paraId="01D20A34"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ЛР 01, ЛР 04, ЛР 06, ЛР 07, </w:t>
            </w:r>
          </w:p>
          <w:p w14:paraId="71DE21DD"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МР 02, МР 04, МР 09 </w:t>
            </w:r>
          </w:p>
          <w:p w14:paraId="71C6053C" w14:textId="77777777" w:rsidR="00950FAD" w:rsidRPr="00951941" w:rsidRDefault="00950FAD" w:rsidP="00950FAD">
            <w:pPr>
              <w:jc w:val="both"/>
              <w:rPr>
                <w:rFonts w:ascii="Times New Roman" w:hAnsi="Times New Roman" w:cs="Times New Roman"/>
                <w:sz w:val="24"/>
                <w:szCs w:val="24"/>
              </w:rPr>
            </w:pPr>
          </w:p>
          <w:p w14:paraId="54C3B992"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ОК 01,02,03,04,05,06</w:t>
            </w:r>
          </w:p>
        </w:tc>
      </w:tr>
      <w:tr w:rsidR="00950FAD" w:rsidRPr="00951941" w14:paraId="5D59D5FA" w14:textId="77777777" w:rsidTr="00951941">
        <w:tc>
          <w:tcPr>
            <w:tcW w:w="1376" w:type="dxa"/>
          </w:tcPr>
          <w:p w14:paraId="31BDA704"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11.1</w:t>
            </w:r>
          </w:p>
        </w:tc>
        <w:tc>
          <w:tcPr>
            <w:tcW w:w="9397" w:type="dxa"/>
          </w:tcPr>
          <w:p w14:paraId="53BD1680"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sz w:val="24"/>
                <w:szCs w:val="24"/>
              </w:rPr>
              <w:t>Отражение постмодернистского мироощущения в литературе конца 1980—2000-х годов. Основные направления развития литературы конца 1980—2000-х годов.</w:t>
            </w:r>
          </w:p>
        </w:tc>
        <w:tc>
          <w:tcPr>
            <w:tcW w:w="1956" w:type="dxa"/>
          </w:tcPr>
          <w:p w14:paraId="1815025F"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7908B021" w14:textId="77777777" w:rsidR="00950FAD" w:rsidRPr="00951941" w:rsidRDefault="00950FAD" w:rsidP="00950FAD">
            <w:pPr>
              <w:jc w:val="both"/>
              <w:rPr>
                <w:rFonts w:ascii="Times New Roman" w:hAnsi="Times New Roman" w:cs="Times New Roman"/>
                <w:sz w:val="24"/>
                <w:szCs w:val="24"/>
              </w:rPr>
            </w:pPr>
          </w:p>
        </w:tc>
      </w:tr>
      <w:tr w:rsidR="00950FAD" w:rsidRPr="00951941" w14:paraId="60E29E7D" w14:textId="77777777" w:rsidTr="00951941">
        <w:tc>
          <w:tcPr>
            <w:tcW w:w="1376" w:type="dxa"/>
          </w:tcPr>
          <w:p w14:paraId="5A72B88D"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11.2</w:t>
            </w:r>
          </w:p>
        </w:tc>
        <w:tc>
          <w:tcPr>
            <w:tcW w:w="9397" w:type="dxa"/>
          </w:tcPr>
          <w:p w14:paraId="7E1EE62A"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sz w:val="24"/>
                <w:szCs w:val="24"/>
              </w:rPr>
              <w:t>Произведения А. Солженицына, А. Бека, А. Рыбакова, В. Дудинцева, В.Войновича. Проза А. Солженицына, В. Распутина, Ф. Искандера, Ю. Коваля, В. Маканина, С. Алексиевич, О. Ермакова, В. Астафьева, Г. Владимова, Л. Петрушевской, В. Пьецуха, Т. Толстой и др. Развитие разных традиций в поэзии Б. Ахмадулиной, Т. Бек, Н. Горбаневской, А. Жигулина, В. Соколова, О. Чухонцева, А. Вознесенского, Н. Искренко, Т. Кибирова, М. Сухотина и др.</w:t>
            </w:r>
          </w:p>
        </w:tc>
        <w:tc>
          <w:tcPr>
            <w:tcW w:w="1956" w:type="dxa"/>
          </w:tcPr>
          <w:p w14:paraId="0270DD83"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2</w:t>
            </w:r>
          </w:p>
        </w:tc>
        <w:tc>
          <w:tcPr>
            <w:tcW w:w="2479" w:type="dxa"/>
            <w:vMerge/>
          </w:tcPr>
          <w:p w14:paraId="3EEE8EA1" w14:textId="77777777" w:rsidR="00950FAD" w:rsidRPr="00951941" w:rsidRDefault="00950FAD" w:rsidP="00950FAD">
            <w:pPr>
              <w:jc w:val="both"/>
              <w:rPr>
                <w:rFonts w:ascii="Times New Roman" w:hAnsi="Times New Roman" w:cs="Times New Roman"/>
                <w:sz w:val="24"/>
                <w:szCs w:val="24"/>
              </w:rPr>
            </w:pPr>
          </w:p>
        </w:tc>
      </w:tr>
      <w:tr w:rsidR="00950FAD" w:rsidRPr="00951941" w14:paraId="32DC3822" w14:textId="77777777" w:rsidTr="00951941">
        <w:tc>
          <w:tcPr>
            <w:tcW w:w="1376" w:type="dxa"/>
          </w:tcPr>
          <w:p w14:paraId="70E716BF" w14:textId="77777777" w:rsidR="00950FAD" w:rsidRPr="00951941" w:rsidRDefault="00950FAD" w:rsidP="00950FAD">
            <w:pPr>
              <w:jc w:val="center"/>
              <w:rPr>
                <w:rFonts w:ascii="Times New Roman" w:hAnsi="Times New Roman" w:cs="Times New Roman"/>
                <w:sz w:val="24"/>
                <w:szCs w:val="24"/>
              </w:rPr>
            </w:pPr>
          </w:p>
        </w:tc>
        <w:tc>
          <w:tcPr>
            <w:tcW w:w="9397" w:type="dxa"/>
          </w:tcPr>
          <w:p w14:paraId="6C608875"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Профессионально ориентированное содержание</w:t>
            </w:r>
          </w:p>
        </w:tc>
        <w:tc>
          <w:tcPr>
            <w:tcW w:w="1956" w:type="dxa"/>
          </w:tcPr>
          <w:p w14:paraId="4E5FE012"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2</w:t>
            </w:r>
          </w:p>
        </w:tc>
        <w:tc>
          <w:tcPr>
            <w:tcW w:w="2479" w:type="dxa"/>
            <w:vMerge/>
          </w:tcPr>
          <w:p w14:paraId="4F23FE36" w14:textId="77777777" w:rsidR="00950FAD" w:rsidRPr="00951941" w:rsidRDefault="00950FAD" w:rsidP="00950FAD">
            <w:pPr>
              <w:jc w:val="both"/>
              <w:rPr>
                <w:rFonts w:ascii="Times New Roman" w:hAnsi="Times New Roman" w:cs="Times New Roman"/>
                <w:sz w:val="24"/>
                <w:szCs w:val="24"/>
              </w:rPr>
            </w:pPr>
          </w:p>
        </w:tc>
      </w:tr>
      <w:tr w:rsidR="00950FAD" w:rsidRPr="00951941" w14:paraId="1E13927B" w14:textId="77777777" w:rsidTr="00951941">
        <w:tc>
          <w:tcPr>
            <w:tcW w:w="1376" w:type="dxa"/>
          </w:tcPr>
          <w:p w14:paraId="45623403"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11.3</w:t>
            </w:r>
          </w:p>
        </w:tc>
        <w:tc>
          <w:tcPr>
            <w:tcW w:w="9397" w:type="dxa"/>
          </w:tcPr>
          <w:p w14:paraId="637231C0" w14:textId="77777777" w:rsidR="00950FAD" w:rsidRPr="00951941" w:rsidRDefault="00950FAD" w:rsidP="00950FAD">
            <w:pPr>
              <w:rPr>
                <w:rFonts w:ascii="Times New Roman" w:hAnsi="Times New Roman" w:cs="Times New Roman"/>
                <w:sz w:val="24"/>
                <w:szCs w:val="24"/>
              </w:rPr>
            </w:pPr>
            <w:r w:rsidRPr="00951941">
              <w:rPr>
                <w:rFonts w:ascii="Times New Roman" w:hAnsi="Times New Roman" w:cs="Times New Roman"/>
                <w:sz w:val="24"/>
                <w:szCs w:val="24"/>
              </w:rPr>
              <w:t>«Читая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«Технология металлообрабатывающего производства»</w:t>
            </w:r>
          </w:p>
        </w:tc>
        <w:tc>
          <w:tcPr>
            <w:tcW w:w="1956" w:type="dxa"/>
          </w:tcPr>
          <w:p w14:paraId="2EEB8AB6" w14:textId="77777777" w:rsidR="00950FAD" w:rsidRPr="00951941" w:rsidRDefault="00950FAD" w:rsidP="00950FAD">
            <w:pPr>
              <w:jc w:val="center"/>
              <w:rPr>
                <w:rFonts w:ascii="Times New Roman" w:hAnsi="Times New Roman" w:cs="Times New Roman"/>
                <w:iCs/>
                <w:sz w:val="24"/>
                <w:szCs w:val="24"/>
              </w:rPr>
            </w:pPr>
            <w:r w:rsidRPr="00951941">
              <w:rPr>
                <w:rFonts w:ascii="Times New Roman" w:hAnsi="Times New Roman" w:cs="Times New Roman"/>
                <w:iCs/>
                <w:sz w:val="24"/>
                <w:szCs w:val="24"/>
              </w:rPr>
              <w:t>2</w:t>
            </w:r>
          </w:p>
        </w:tc>
        <w:tc>
          <w:tcPr>
            <w:tcW w:w="2479" w:type="dxa"/>
            <w:vMerge/>
          </w:tcPr>
          <w:p w14:paraId="1D353A8A" w14:textId="77777777" w:rsidR="00950FAD" w:rsidRPr="00951941" w:rsidRDefault="00950FAD" w:rsidP="00950FAD">
            <w:pPr>
              <w:jc w:val="both"/>
              <w:rPr>
                <w:rFonts w:ascii="Times New Roman" w:hAnsi="Times New Roman" w:cs="Times New Roman"/>
                <w:sz w:val="24"/>
                <w:szCs w:val="24"/>
              </w:rPr>
            </w:pPr>
          </w:p>
        </w:tc>
      </w:tr>
      <w:tr w:rsidR="00950FAD" w:rsidRPr="00951941" w14:paraId="03C83BE0" w14:textId="77777777" w:rsidTr="00951941">
        <w:tc>
          <w:tcPr>
            <w:tcW w:w="1376" w:type="dxa"/>
          </w:tcPr>
          <w:p w14:paraId="6FE7440F"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12</w:t>
            </w:r>
          </w:p>
        </w:tc>
        <w:tc>
          <w:tcPr>
            <w:tcW w:w="9397" w:type="dxa"/>
          </w:tcPr>
          <w:p w14:paraId="162AE950"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 xml:space="preserve">Характеристика художественной литературы </w:t>
            </w:r>
            <w:r w:rsidRPr="00951941">
              <w:rPr>
                <w:rFonts w:ascii="Times New Roman" w:hAnsi="Times New Roman" w:cs="Times New Roman"/>
                <w:b/>
                <w:sz w:val="24"/>
                <w:szCs w:val="24"/>
                <w:lang w:val="en-US"/>
              </w:rPr>
              <w:t>XXI</w:t>
            </w:r>
            <w:r w:rsidRPr="00951941">
              <w:rPr>
                <w:rFonts w:ascii="Times New Roman" w:hAnsi="Times New Roman" w:cs="Times New Roman"/>
                <w:b/>
                <w:sz w:val="24"/>
                <w:szCs w:val="24"/>
              </w:rPr>
              <w:t xml:space="preserve"> века</w:t>
            </w:r>
          </w:p>
        </w:tc>
        <w:tc>
          <w:tcPr>
            <w:tcW w:w="1956" w:type="dxa"/>
          </w:tcPr>
          <w:p w14:paraId="07457144"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4</w:t>
            </w:r>
          </w:p>
        </w:tc>
        <w:tc>
          <w:tcPr>
            <w:tcW w:w="2479" w:type="dxa"/>
            <w:vMerge w:val="restart"/>
          </w:tcPr>
          <w:p w14:paraId="0E16F0F5"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ПРб 05 ПРб 06, ПРб </w:t>
            </w:r>
            <w:r w:rsidRPr="00951941">
              <w:rPr>
                <w:rFonts w:ascii="Times New Roman" w:hAnsi="Times New Roman" w:cs="Times New Roman"/>
                <w:sz w:val="24"/>
                <w:szCs w:val="24"/>
              </w:rPr>
              <w:lastRenderedPageBreak/>
              <w:t>07, ПРб 08, ПРб 10,</w:t>
            </w:r>
          </w:p>
          <w:p w14:paraId="2126A3C6"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ЛР 01, ЛР 04, ЛР 06, ЛР 07, </w:t>
            </w:r>
          </w:p>
          <w:p w14:paraId="6265A251"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 xml:space="preserve">МР 02, МР 04, МР 09 </w:t>
            </w:r>
          </w:p>
          <w:p w14:paraId="7010F0E3" w14:textId="77777777" w:rsidR="00950FAD" w:rsidRPr="00951941" w:rsidRDefault="00950FAD" w:rsidP="00950FAD">
            <w:pPr>
              <w:jc w:val="both"/>
              <w:rPr>
                <w:rFonts w:ascii="Times New Roman" w:hAnsi="Times New Roman" w:cs="Times New Roman"/>
                <w:sz w:val="24"/>
                <w:szCs w:val="24"/>
              </w:rPr>
            </w:pPr>
          </w:p>
          <w:p w14:paraId="54F63125" w14:textId="77777777" w:rsidR="00950FAD" w:rsidRPr="00951941" w:rsidRDefault="00950FAD" w:rsidP="00950FAD">
            <w:pPr>
              <w:jc w:val="both"/>
              <w:rPr>
                <w:rFonts w:ascii="Times New Roman" w:hAnsi="Times New Roman" w:cs="Times New Roman"/>
                <w:sz w:val="24"/>
                <w:szCs w:val="24"/>
              </w:rPr>
            </w:pPr>
            <w:r w:rsidRPr="00951941">
              <w:rPr>
                <w:rFonts w:ascii="Times New Roman" w:hAnsi="Times New Roman" w:cs="Times New Roman"/>
                <w:sz w:val="24"/>
                <w:szCs w:val="24"/>
              </w:rPr>
              <w:t>ОК 01,02,03,04,05,06</w:t>
            </w:r>
          </w:p>
        </w:tc>
      </w:tr>
      <w:tr w:rsidR="00950FAD" w:rsidRPr="00951941" w14:paraId="0AB0D5B0" w14:textId="77777777" w:rsidTr="00951941">
        <w:tc>
          <w:tcPr>
            <w:tcW w:w="1376" w:type="dxa"/>
          </w:tcPr>
          <w:p w14:paraId="33ADB547"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lastRenderedPageBreak/>
              <w:t>12.1</w:t>
            </w:r>
          </w:p>
        </w:tc>
        <w:tc>
          <w:tcPr>
            <w:tcW w:w="9397" w:type="dxa"/>
          </w:tcPr>
          <w:p w14:paraId="2A102169"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sz w:val="24"/>
                <w:szCs w:val="24"/>
              </w:rPr>
              <w:t>Основные направления и имена писателей и поэтов (по выбору преподавателя)  </w:t>
            </w:r>
          </w:p>
        </w:tc>
        <w:tc>
          <w:tcPr>
            <w:tcW w:w="1956" w:type="dxa"/>
          </w:tcPr>
          <w:p w14:paraId="47DE90F6"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4</w:t>
            </w:r>
          </w:p>
        </w:tc>
        <w:tc>
          <w:tcPr>
            <w:tcW w:w="2479" w:type="dxa"/>
            <w:vMerge/>
          </w:tcPr>
          <w:p w14:paraId="406C02B6" w14:textId="77777777" w:rsidR="00950FAD" w:rsidRPr="00951941" w:rsidRDefault="00950FAD" w:rsidP="00950FAD">
            <w:pPr>
              <w:rPr>
                <w:rFonts w:ascii="Times New Roman" w:hAnsi="Times New Roman" w:cs="Times New Roman"/>
                <w:sz w:val="24"/>
                <w:szCs w:val="24"/>
              </w:rPr>
            </w:pPr>
          </w:p>
        </w:tc>
      </w:tr>
      <w:tr w:rsidR="00950FAD" w:rsidRPr="00951941" w14:paraId="5DE6C327" w14:textId="77777777" w:rsidTr="00951941">
        <w:tc>
          <w:tcPr>
            <w:tcW w:w="1376" w:type="dxa"/>
          </w:tcPr>
          <w:p w14:paraId="3D02850C" w14:textId="77777777" w:rsidR="00950FAD" w:rsidRPr="00951941" w:rsidRDefault="00950FAD" w:rsidP="00950FAD">
            <w:pPr>
              <w:jc w:val="center"/>
              <w:rPr>
                <w:rFonts w:ascii="Times New Roman" w:hAnsi="Times New Roman" w:cs="Times New Roman"/>
                <w:sz w:val="24"/>
                <w:szCs w:val="24"/>
              </w:rPr>
            </w:pPr>
          </w:p>
        </w:tc>
        <w:tc>
          <w:tcPr>
            <w:tcW w:w="9397" w:type="dxa"/>
          </w:tcPr>
          <w:p w14:paraId="24B6FB79"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Профессионально ориентированное содержание</w:t>
            </w:r>
          </w:p>
        </w:tc>
        <w:tc>
          <w:tcPr>
            <w:tcW w:w="1956" w:type="dxa"/>
          </w:tcPr>
          <w:p w14:paraId="1ADA09D5"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2</w:t>
            </w:r>
          </w:p>
        </w:tc>
        <w:tc>
          <w:tcPr>
            <w:tcW w:w="2479" w:type="dxa"/>
            <w:vMerge/>
          </w:tcPr>
          <w:p w14:paraId="39B7DEAF" w14:textId="77777777" w:rsidR="00950FAD" w:rsidRPr="00951941" w:rsidRDefault="00950FAD" w:rsidP="00950FAD">
            <w:pPr>
              <w:rPr>
                <w:rFonts w:ascii="Times New Roman" w:hAnsi="Times New Roman" w:cs="Times New Roman"/>
                <w:sz w:val="24"/>
                <w:szCs w:val="24"/>
              </w:rPr>
            </w:pPr>
          </w:p>
        </w:tc>
      </w:tr>
      <w:tr w:rsidR="00950FAD" w:rsidRPr="00951941" w14:paraId="5E5FD7DD" w14:textId="77777777" w:rsidTr="00951941">
        <w:tc>
          <w:tcPr>
            <w:tcW w:w="1376" w:type="dxa"/>
          </w:tcPr>
          <w:p w14:paraId="78D9985D" w14:textId="77777777" w:rsidR="00950FAD" w:rsidRPr="00951941" w:rsidRDefault="00950FAD" w:rsidP="00950FAD">
            <w:pPr>
              <w:jc w:val="center"/>
              <w:rPr>
                <w:rFonts w:ascii="Times New Roman" w:hAnsi="Times New Roman" w:cs="Times New Roman"/>
                <w:sz w:val="24"/>
                <w:szCs w:val="24"/>
              </w:rPr>
            </w:pPr>
            <w:r w:rsidRPr="00951941">
              <w:rPr>
                <w:rFonts w:ascii="Times New Roman" w:hAnsi="Times New Roman" w:cs="Times New Roman"/>
                <w:sz w:val="24"/>
                <w:szCs w:val="24"/>
              </w:rPr>
              <w:t>12.2</w:t>
            </w:r>
          </w:p>
        </w:tc>
        <w:tc>
          <w:tcPr>
            <w:tcW w:w="9397" w:type="dxa"/>
          </w:tcPr>
          <w:p w14:paraId="4EB728E3" w14:textId="77777777" w:rsidR="00950FAD" w:rsidRPr="00951941" w:rsidRDefault="00950FAD" w:rsidP="00950FAD">
            <w:pPr>
              <w:rPr>
                <w:rFonts w:ascii="Times New Roman" w:hAnsi="Times New Roman" w:cs="Times New Roman"/>
                <w:sz w:val="24"/>
                <w:szCs w:val="24"/>
              </w:rPr>
            </w:pPr>
            <w:r w:rsidRPr="00951941">
              <w:rPr>
                <w:rFonts w:ascii="Times New Roman" w:hAnsi="Times New Roman" w:cs="Times New Roman"/>
                <w:sz w:val="24"/>
                <w:szCs w:val="24"/>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«Технология металлообрабатывающего производства», живущим в XXI в». Промежуточная аттестация (зачет)</w:t>
            </w:r>
          </w:p>
        </w:tc>
        <w:tc>
          <w:tcPr>
            <w:tcW w:w="1956" w:type="dxa"/>
          </w:tcPr>
          <w:p w14:paraId="63A8651A" w14:textId="77777777" w:rsidR="00950FAD" w:rsidRPr="00951941" w:rsidRDefault="00950FAD" w:rsidP="00950FAD">
            <w:pPr>
              <w:jc w:val="center"/>
              <w:rPr>
                <w:rFonts w:ascii="Times New Roman" w:hAnsi="Times New Roman" w:cs="Times New Roman"/>
                <w:iCs/>
                <w:sz w:val="24"/>
                <w:szCs w:val="24"/>
              </w:rPr>
            </w:pPr>
            <w:r w:rsidRPr="00951941">
              <w:rPr>
                <w:rFonts w:ascii="Times New Roman" w:hAnsi="Times New Roman" w:cs="Times New Roman"/>
                <w:iCs/>
                <w:sz w:val="24"/>
                <w:szCs w:val="24"/>
              </w:rPr>
              <w:t>2</w:t>
            </w:r>
          </w:p>
        </w:tc>
        <w:tc>
          <w:tcPr>
            <w:tcW w:w="2479" w:type="dxa"/>
            <w:vMerge/>
          </w:tcPr>
          <w:p w14:paraId="4E3B9214" w14:textId="77777777" w:rsidR="00950FAD" w:rsidRPr="00951941" w:rsidRDefault="00950FAD" w:rsidP="00950FAD">
            <w:pPr>
              <w:rPr>
                <w:rFonts w:ascii="Times New Roman" w:hAnsi="Times New Roman" w:cs="Times New Roman"/>
                <w:sz w:val="24"/>
                <w:szCs w:val="24"/>
              </w:rPr>
            </w:pPr>
          </w:p>
        </w:tc>
      </w:tr>
      <w:tr w:rsidR="00950FAD" w:rsidRPr="00951941" w14:paraId="46C83B31" w14:textId="77777777" w:rsidTr="00951941">
        <w:tc>
          <w:tcPr>
            <w:tcW w:w="1376" w:type="dxa"/>
          </w:tcPr>
          <w:p w14:paraId="2E948EB7" w14:textId="77777777" w:rsidR="00950FAD" w:rsidRPr="00951941" w:rsidRDefault="00950FAD" w:rsidP="00950FAD">
            <w:pPr>
              <w:jc w:val="center"/>
              <w:rPr>
                <w:rFonts w:ascii="Times New Roman" w:hAnsi="Times New Roman" w:cs="Times New Roman"/>
                <w:b/>
                <w:sz w:val="24"/>
                <w:szCs w:val="24"/>
              </w:rPr>
            </w:pPr>
          </w:p>
        </w:tc>
        <w:tc>
          <w:tcPr>
            <w:tcW w:w="9397" w:type="dxa"/>
          </w:tcPr>
          <w:p w14:paraId="1433D13C" w14:textId="77777777" w:rsidR="00950FAD" w:rsidRPr="00951941" w:rsidRDefault="00950FAD" w:rsidP="00950FAD">
            <w:pPr>
              <w:rPr>
                <w:rFonts w:ascii="Times New Roman" w:hAnsi="Times New Roman" w:cs="Times New Roman"/>
                <w:b/>
                <w:sz w:val="24"/>
                <w:szCs w:val="24"/>
              </w:rPr>
            </w:pPr>
            <w:r w:rsidRPr="00951941">
              <w:rPr>
                <w:rFonts w:ascii="Times New Roman" w:hAnsi="Times New Roman" w:cs="Times New Roman"/>
                <w:b/>
                <w:sz w:val="24"/>
                <w:szCs w:val="24"/>
              </w:rPr>
              <w:t>Итого</w:t>
            </w:r>
          </w:p>
        </w:tc>
        <w:tc>
          <w:tcPr>
            <w:tcW w:w="1956" w:type="dxa"/>
          </w:tcPr>
          <w:p w14:paraId="22EE9A9A" w14:textId="77777777" w:rsidR="00950FAD" w:rsidRPr="00951941" w:rsidRDefault="00950FAD" w:rsidP="00950FAD">
            <w:pPr>
              <w:jc w:val="center"/>
              <w:rPr>
                <w:rFonts w:ascii="Times New Roman" w:hAnsi="Times New Roman" w:cs="Times New Roman"/>
                <w:b/>
                <w:sz w:val="24"/>
                <w:szCs w:val="24"/>
              </w:rPr>
            </w:pPr>
            <w:r w:rsidRPr="00951941">
              <w:rPr>
                <w:rFonts w:ascii="Times New Roman" w:hAnsi="Times New Roman" w:cs="Times New Roman"/>
                <w:b/>
                <w:sz w:val="24"/>
                <w:szCs w:val="24"/>
              </w:rPr>
              <w:t>115</w:t>
            </w:r>
          </w:p>
        </w:tc>
        <w:tc>
          <w:tcPr>
            <w:tcW w:w="2479" w:type="dxa"/>
            <w:vMerge/>
          </w:tcPr>
          <w:p w14:paraId="36ADDB70" w14:textId="77777777" w:rsidR="00950FAD" w:rsidRPr="00951941" w:rsidRDefault="00950FAD" w:rsidP="00950FAD">
            <w:pPr>
              <w:rPr>
                <w:rFonts w:ascii="Times New Roman" w:hAnsi="Times New Roman" w:cs="Times New Roman"/>
                <w:sz w:val="24"/>
                <w:szCs w:val="24"/>
              </w:rPr>
            </w:pPr>
          </w:p>
        </w:tc>
      </w:tr>
    </w:tbl>
    <w:p w14:paraId="0A93A909" w14:textId="77777777" w:rsidR="00950FAD" w:rsidRPr="00951941" w:rsidRDefault="00950FAD" w:rsidP="00950FAD">
      <w:pPr>
        <w:spacing w:after="0" w:line="240" w:lineRule="auto"/>
        <w:rPr>
          <w:rFonts w:ascii="Times New Roman" w:hAnsi="Times New Roman" w:cs="Times New Roman"/>
          <w:b/>
          <w:bCs/>
          <w:sz w:val="24"/>
          <w:szCs w:val="24"/>
          <w:lang w:eastAsia="ru-RU"/>
        </w:rPr>
      </w:pPr>
    </w:p>
    <w:p w14:paraId="555AA9EA" w14:textId="77777777" w:rsidR="00950FAD" w:rsidRDefault="00950FAD" w:rsidP="00950FAD">
      <w:pPr>
        <w:spacing w:after="0" w:line="240" w:lineRule="auto"/>
        <w:ind w:firstLine="709"/>
        <w:rPr>
          <w:rFonts w:ascii="Times New Roman" w:eastAsia="Times New Roman" w:hAnsi="Times New Roman" w:cs="Times New Roman"/>
          <w:bCs/>
          <w:i/>
          <w:sz w:val="24"/>
          <w:szCs w:val="24"/>
          <w:lang w:eastAsia="ru-RU"/>
        </w:rPr>
      </w:pPr>
    </w:p>
    <w:p w14:paraId="1235625B" w14:textId="77777777" w:rsidR="00950FAD" w:rsidRPr="00E55D37" w:rsidRDefault="00950FAD" w:rsidP="00950FAD">
      <w:pPr>
        <w:spacing w:after="0" w:line="240" w:lineRule="auto"/>
        <w:ind w:firstLine="709"/>
        <w:rPr>
          <w:rFonts w:ascii="Times New Roman" w:eastAsia="Times New Roman" w:hAnsi="Times New Roman" w:cs="Times New Roman"/>
          <w:i/>
          <w:sz w:val="24"/>
          <w:szCs w:val="24"/>
          <w:lang w:eastAsia="ru-RU"/>
        </w:rPr>
        <w:sectPr w:rsidR="00950FAD" w:rsidRPr="00E55D37" w:rsidSect="004C01E5">
          <w:type w:val="nextColumn"/>
          <w:pgSz w:w="16840" w:h="11907" w:orient="landscape"/>
          <w:pgMar w:top="1134" w:right="567" w:bottom="1134" w:left="1134" w:header="709" w:footer="709" w:gutter="0"/>
          <w:cols w:space="720"/>
        </w:sectPr>
      </w:pPr>
    </w:p>
    <w:p w14:paraId="250B0990" w14:textId="77777777" w:rsidR="00950FAD" w:rsidRPr="000E2D8B" w:rsidRDefault="00950FAD" w:rsidP="00950FAD">
      <w:pPr>
        <w:spacing w:after="0" w:line="240" w:lineRule="auto"/>
        <w:ind w:firstLine="709"/>
        <w:jc w:val="center"/>
        <w:rPr>
          <w:rFonts w:ascii="Times New Roman" w:eastAsia="Times New Roman" w:hAnsi="Times New Roman" w:cs="Times New Roman"/>
          <w:b/>
          <w:bCs/>
          <w:sz w:val="28"/>
          <w:szCs w:val="28"/>
          <w:lang w:eastAsia="ru-RU"/>
        </w:rPr>
      </w:pPr>
      <w:r w:rsidRPr="000E2D8B">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337A9E3F" w14:textId="77777777" w:rsidR="00950FAD" w:rsidRPr="000E2D8B" w:rsidRDefault="00950FAD" w:rsidP="00950FAD">
      <w:pPr>
        <w:suppressAutoHyphens/>
        <w:spacing w:after="0" w:line="240" w:lineRule="auto"/>
        <w:ind w:firstLine="709"/>
        <w:jc w:val="both"/>
        <w:rPr>
          <w:rFonts w:ascii="Times New Roman" w:eastAsia="Times New Roman" w:hAnsi="Times New Roman" w:cs="Times New Roman"/>
          <w:bCs/>
          <w:sz w:val="28"/>
          <w:szCs w:val="28"/>
          <w:lang w:eastAsia="ru-RU"/>
        </w:rPr>
      </w:pPr>
    </w:p>
    <w:p w14:paraId="0215B4ED" w14:textId="77777777" w:rsidR="00950FAD" w:rsidRDefault="00950FAD" w:rsidP="00950FAD">
      <w:pPr>
        <w:suppressAutoHyphens/>
        <w:spacing w:after="0" w:line="240" w:lineRule="auto"/>
        <w:ind w:firstLine="709"/>
        <w:jc w:val="both"/>
        <w:rPr>
          <w:rFonts w:ascii="Times New Roman" w:eastAsia="Times New Roman" w:hAnsi="Times New Roman" w:cs="Times New Roman"/>
          <w:bCs/>
          <w:sz w:val="28"/>
          <w:szCs w:val="28"/>
          <w:lang w:eastAsia="ru-RU"/>
        </w:rPr>
      </w:pPr>
      <w:r w:rsidRPr="000E2D8B">
        <w:rPr>
          <w:rFonts w:ascii="Times New Roman" w:eastAsia="Times New Roman" w:hAnsi="Times New Roman" w:cs="Times New Roman"/>
          <w:bCs/>
          <w:sz w:val="28"/>
          <w:szCs w:val="28"/>
          <w:lang w:eastAsia="ru-RU"/>
        </w:rPr>
        <w:t xml:space="preserve">3.1. </w:t>
      </w:r>
      <w:r w:rsidRPr="00245468">
        <w:rPr>
          <w:rFonts w:ascii="Times New Roman" w:eastAsia="Times New Roman" w:hAnsi="Times New Roman" w:cs="Times New Roman"/>
          <w:bCs/>
          <w:sz w:val="28"/>
          <w:szCs w:val="28"/>
          <w:lang w:eastAsia="ru-RU"/>
        </w:rPr>
        <w:t>Требования к минимальному материально-техническому обеспечению</w:t>
      </w:r>
    </w:p>
    <w:p w14:paraId="15CA9A01" w14:textId="77777777" w:rsidR="00950FAD" w:rsidRDefault="00950FAD" w:rsidP="00950FAD">
      <w:pPr>
        <w:suppressAutoHyphens/>
        <w:spacing w:after="0" w:line="240" w:lineRule="auto"/>
        <w:ind w:firstLine="709"/>
        <w:jc w:val="both"/>
        <w:rPr>
          <w:rFonts w:ascii="Times New Roman" w:eastAsia="Times New Roman" w:hAnsi="Times New Roman" w:cs="Times New Roman"/>
          <w:sz w:val="28"/>
          <w:szCs w:val="28"/>
        </w:rPr>
      </w:pPr>
    </w:p>
    <w:tbl>
      <w:tblPr>
        <w:tblW w:w="9441"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5" w:type="dxa"/>
        </w:tblCellMar>
        <w:tblLook w:val="04A0" w:firstRow="1" w:lastRow="0" w:firstColumn="1" w:lastColumn="0" w:noHBand="0" w:noVBand="1"/>
      </w:tblPr>
      <w:tblGrid>
        <w:gridCol w:w="3057"/>
        <w:gridCol w:w="6384"/>
      </w:tblGrid>
      <w:tr w:rsidR="00950FAD" w:rsidRPr="00245468" w14:paraId="3C54ACBB" w14:textId="77777777" w:rsidTr="00950FAD">
        <w:tc>
          <w:tcPr>
            <w:tcW w:w="3057" w:type="dxa"/>
            <w:tcBorders>
              <w:top w:val="single" w:sz="4" w:space="0" w:color="000000"/>
              <w:left w:val="single" w:sz="4" w:space="0" w:color="000000"/>
              <w:bottom w:val="single" w:sz="4" w:space="0" w:color="000000"/>
              <w:right w:val="single" w:sz="4" w:space="0" w:color="000000"/>
            </w:tcBorders>
            <w:hideMark/>
          </w:tcPr>
          <w:p w14:paraId="1882CACC" w14:textId="77777777" w:rsidR="00950FAD" w:rsidRPr="00245468" w:rsidRDefault="00950FAD" w:rsidP="00950FAD">
            <w:pPr>
              <w:widowControl w:val="0"/>
              <w:suppressAutoHyphens/>
              <w:spacing w:after="0" w:line="240" w:lineRule="auto"/>
              <w:jc w:val="center"/>
              <w:rPr>
                <w:rFonts w:ascii="Times New Roman" w:eastAsia="Calibri" w:hAnsi="Times New Roman" w:cs="Times New Roman"/>
                <w:sz w:val="28"/>
                <w:szCs w:val="28"/>
              </w:rPr>
            </w:pPr>
            <w:r w:rsidRPr="00245468">
              <w:rPr>
                <w:rFonts w:ascii="Times New Roman" w:eastAsia="Calibri" w:hAnsi="Times New Roman" w:cs="Times New Roman"/>
                <w:sz w:val="28"/>
                <w:szCs w:val="28"/>
              </w:rPr>
              <w:t>Кабинет Русского языка и литературы» № 7</w:t>
            </w:r>
          </w:p>
        </w:tc>
        <w:tc>
          <w:tcPr>
            <w:tcW w:w="6384" w:type="dxa"/>
            <w:tcBorders>
              <w:top w:val="single" w:sz="4" w:space="0" w:color="000000"/>
              <w:left w:val="single" w:sz="4" w:space="0" w:color="000000"/>
              <w:bottom w:val="single" w:sz="4" w:space="0" w:color="000000"/>
              <w:right w:val="single" w:sz="4" w:space="0" w:color="000000"/>
            </w:tcBorders>
            <w:hideMark/>
          </w:tcPr>
          <w:tbl>
            <w:tblPr>
              <w:tblW w:w="4470" w:type="dxa"/>
              <w:tblLayout w:type="fixed"/>
              <w:tblLook w:val="04A0" w:firstRow="1" w:lastRow="0" w:firstColumn="1" w:lastColumn="0" w:noHBand="0" w:noVBand="1"/>
            </w:tblPr>
            <w:tblGrid>
              <w:gridCol w:w="4470"/>
            </w:tblGrid>
            <w:tr w:rsidR="00950FAD" w:rsidRPr="00245468" w14:paraId="69060182" w14:textId="77777777" w:rsidTr="00950FAD">
              <w:trPr>
                <w:trHeight w:val="188"/>
              </w:trPr>
              <w:tc>
                <w:tcPr>
                  <w:tcW w:w="4471" w:type="dxa"/>
                  <w:hideMark/>
                </w:tcPr>
                <w:p w14:paraId="6CAAA197" w14:textId="77777777" w:rsidR="00950FAD" w:rsidRPr="00245468" w:rsidRDefault="00950FAD" w:rsidP="00950FAD">
                  <w:pPr>
                    <w:spacing w:after="0" w:line="240" w:lineRule="auto"/>
                    <w:outlineLvl w:val="1"/>
                    <w:rPr>
                      <w:rFonts w:ascii="Times New Roman" w:eastAsia="Calibri" w:hAnsi="Times New Roman" w:cs="Times New Roman"/>
                      <w:sz w:val="28"/>
                      <w:szCs w:val="28"/>
                    </w:rPr>
                  </w:pPr>
                  <w:r w:rsidRPr="00245468">
                    <w:rPr>
                      <w:rFonts w:ascii="Times New Roman" w:eastAsia="Calibri" w:hAnsi="Times New Roman" w:cs="Times New Roman"/>
                      <w:sz w:val="28"/>
                      <w:szCs w:val="28"/>
                    </w:rPr>
                    <w:t>Компьютер ALIAS Sempron 3200 системн.блок)</w:t>
                  </w:r>
                </w:p>
              </w:tc>
            </w:tr>
            <w:tr w:rsidR="00950FAD" w:rsidRPr="005C1F5A" w14:paraId="693E610C" w14:textId="77777777" w:rsidTr="00950FAD">
              <w:trPr>
                <w:trHeight w:val="193"/>
              </w:trPr>
              <w:tc>
                <w:tcPr>
                  <w:tcW w:w="4471" w:type="dxa"/>
                  <w:hideMark/>
                </w:tcPr>
                <w:p w14:paraId="2674C88C" w14:textId="77777777" w:rsidR="00950FAD" w:rsidRPr="00245468" w:rsidRDefault="00950FAD" w:rsidP="00950FAD">
                  <w:pPr>
                    <w:spacing w:after="0" w:line="240" w:lineRule="auto"/>
                    <w:outlineLvl w:val="1"/>
                    <w:rPr>
                      <w:rFonts w:ascii="Times New Roman" w:eastAsia="Calibri" w:hAnsi="Times New Roman" w:cs="Times New Roman"/>
                      <w:sz w:val="28"/>
                      <w:szCs w:val="28"/>
                      <w:lang w:val="en-US"/>
                    </w:rPr>
                  </w:pPr>
                  <w:r w:rsidRPr="00245468">
                    <w:rPr>
                      <w:rFonts w:ascii="Times New Roman" w:eastAsia="Calibri" w:hAnsi="Times New Roman" w:cs="Times New Roman"/>
                      <w:sz w:val="28"/>
                      <w:szCs w:val="28"/>
                    </w:rPr>
                    <w:t>Монитор</w:t>
                  </w:r>
                  <w:r w:rsidRPr="00245468">
                    <w:rPr>
                      <w:rFonts w:ascii="Times New Roman" w:eastAsia="Calibri" w:hAnsi="Times New Roman" w:cs="Times New Roman"/>
                      <w:sz w:val="28"/>
                      <w:szCs w:val="28"/>
                      <w:lang w:val="en-US"/>
                    </w:rPr>
                    <w:t xml:space="preserve"> PROVIEW 17" PROVIEW TFT MA-782 KC 0.264 </w:t>
                  </w:r>
                </w:p>
              </w:tc>
            </w:tr>
            <w:tr w:rsidR="00950FAD" w:rsidRPr="00245468" w14:paraId="2F02FAC3" w14:textId="77777777" w:rsidTr="00950FAD">
              <w:trPr>
                <w:trHeight w:val="186"/>
              </w:trPr>
              <w:tc>
                <w:tcPr>
                  <w:tcW w:w="4471" w:type="dxa"/>
                  <w:hideMark/>
                </w:tcPr>
                <w:p w14:paraId="191E006C" w14:textId="77777777" w:rsidR="00950FAD" w:rsidRPr="00245468" w:rsidRDefault="00950FAD" w:rsidP="00950FAD">
                  <w:pPr>
                    <w:spacing w:after="0" w:line="240" w:lineRule="auto"/>
                    <w:outlineLvl w:val="1"/>
                    <w:rPr>
                      <w:rFonts w:ascii="Times New Roman" w:eastAsia="Calibri" w:hAnsi="Times New Roman" w:cs="Times New Roman"/>
                      <w:sz w:val="28"/>
                      <w:szCs w:val="28"/>
                    </w:rPr>
                  </w:pPr>
                  <w:r w:rsidRPr="00245468">
                    <w:rPr>
                      <w:rFonts w:ascii="Times New Roman" w:eastAsia="Calibri" w:hAnsi="Times New Roman" w:cs="Times New Roman"/>
                      <w:sz w:val="28"/>
                      <w:szCs w:val="28"/>
                    </w:rPr>
                    <w:t>Телевизор "Panasonic"</w:t>
                  </w:r>
                </w:p>
              </w:tc>
            </w:tr>
            <w:tr w:rsidR="00950FAD" w:rsidRPr="00245468" w14:paraId="5A8DB2AD" w14:textId="77777777" w:rsidTr="00950FAD">
              <w:trPr>
                <w:trHeight w:val="209"/>
              </w:trPr>
              <w:tc>
                <w:tcPr>
                  <w:tcW w:w="4471" w:type="dxa"/>
                  <w:hideMark/>
                </w:tcPr>
                <w:p w14:paraId="205AE847" w14:textId="77777777" w:rsidR="00950FAD" w:rsidRPr="00245468" w:rsidRDefault="00950FAD" w:rsidP="00950FAD">
                  <w:pPr>
                    <w:spacing w:after="0" w:line="240" w:lineRule="auto"/>
                    <w:outlineLvl w:val="1"/>
                    <w:rPr>
                      <w:rFonts w:ascii="Times New Roman" w:eastAsia="Calibri" w:hAnsi="Times New Roman" w:cs="Times New Roman"/>
                      <w:sz w:val="28"/>
                      <w:szCs w:val="28"/>
                    </w:rPr>
                  </w:pPr>
                  <w:r w:rsidRPr="00245468">
                    <w:rPr>
                      <w:rFonts w:ascii="Times New Roman" w:eastAsia="Calibri" w:hAnsi="Times New Roman" w:cs="Times New Roman"/>
                      <w:sz w:val="28"/>
                      <w:szCs w:val="28"/>
                    </w:rPr>
                    <w:t>учебный класс (15парт)</w:t>
                  </w:r>
                </w:p>
              </w:tc>
            </w:tr>
          </w:tbl>
          <w:p w14:paraId="090C6A3F" w14:textId="77777777" w:rsidR="00950FAD" w:rsidRPr="00245468" w:rsidRDefault="00950FAD" w:rsidP="00950FAD">
            <w:pPr>
              <w:spacing w:after="0" w:line="240" w:lineRule="auto"/>
              <w:rPr>
                <w:rFonts w:ascii="Times New Roman" w:eastAsia="Calibri" w:hAnsi="Times New Roman" w:cs="Times New Roman"/>
                <w:sz w:val="28"/>
                <w:szCs w:val="28"/>
              </w:rPr>
            </w:pPr>
          </w:p>
        </w:tc>
      </w:tr>
    </w:tbl>
    <w:p w14:paraId="17736478" w14:textId="77777777" w:rsidR="00950FAD" w:rsidRPr="000E2D8B" w:rsidRDefault="00950FAD" w:rsidP="00950FAD">
      <w:pPr>
        <w:suppressAutoHyphens/>
        <w:spacing w:after="0" w:line="240" w:lineRule="auto"/>
        <w:ind w:firstLine="709"/>
        <w:jc w:val="both"/>
        <w:rPr>
          <w:rFonts w:ascii="Times New Roman" w:eastAsia="Times New Roman" w:hAnsi="Times New Roman" w:cs="Times New Roman"/>
          <w:sz w:val="28"/>
          <w:szCs w:val="28"/>
        </w:rPr>
      </w:pPr>
    </w:p>
    <w:p w14:paraId="38CAC4A7" w14:textId="77777777" w:rsidR="00950FAD" w:rsidRPr="000E2D8B" w:rsidRDefault="00950FAD" w:rsidP="00950FAD">
      <w:pPr>
        <w:suppressAutoHyphens/>
        <w:spacing w:after="0" w:line="240" w:lineRule="auto"/>
        <w:ind w:firstLine="709"/>
        <w:jc w:val="both"/>
        <w:rPr>
          <w:rFonts w:ascii="Times New Roman" w:eastAsia="Times New Roman" w:hAnsi="Times New Roman" w:cs="Times New Roman"/>
          <w:bCs/>
          <w:sz w:val="28"/>
          <w:szCs w:val="28"/>
          <w:lang w:eastAsia="ru-RU"/>
        </w:rPr>
      </w:pPr>
      <w:r w:rsidRPr="000E2D8B">
        <w:rPr>
          <w:rFonts w:ascii="Times New Roman" w:eastAsia="Times New Roman" w:hAnsi="Times New Roman" w:cs="Times New Roman"/>
          <w:bCs/>
          <w:sz w:val="28"/>
          <w:szCs w:val="28"/>
          <w:lang w:eastAsia="ru-RU"/>
        </w:rPr>
        <w:t>Оборудование учебного кабинета:</w:t>
      </w:r>
    </w:p>
    <w:p w14:paraId="55E70DFD" w14:textId="77777777" w:rsidR="00950FAD" w:rsidRPr="000E2D8B" w:rsidRDefault="00950FAD" w:rsidP="00950FAD">
      <w:pPr>
        <w:suppressAutoHyphens/>
        <w:spacing w:after="0" w:line="240" w:lineRule="auto"/>
        <w:ind w:firstLine="709"/>
        <w:jc w:val="both"/>
        <w:rPr>
          <w:rFonts w:ascii="Times New Roman" w:eastAsia="Times New Roman" w:hAnsi="Times New Roman" w:cs="Times New Roman"/>
          <w:bCs/>
          <w:sz w:val="28"/>
          <w:szCs w:val="28"/>
          <w:lang w:eastAsia="ru-RU"/>
        </w:rPr>
      </w:pPr>
      <w:r w:rsidRPr="000E2D8B">
        <w:rPr>
          <w:rFonts w:ascii="Times New Roman" w:eastAsia="Times New Roman" w:hAnsi="Times New Roman" w:cs="Times New Roman"/>
          <w:bCs/>
          <w:sz w:val="28"/>
          <w:szCs w:val="28"/>
          <w:lang w:eastAsia="ru-RU"/>
        </w:rPr>
        <w:t>- посадочные места по количеству обучающихся;</w:t>
      </w:r>
    </w:p>
    <w:p w14:paraId="1C107C27" w14:textId="77777777" w:rsidR="00950FAD" w:rsidRPr="000E2D8B" w:rsidRDefault="00950FAD" w:rsidP="00950FAD">
      <w:pPr>
        <w:suppressAutoHyphens/>
        <w:spacing w:after="0" w:line="240" w:lineRule="auto"/>
        <w:ind w:firstLine="709"/>
        <w:jc w:val="both"/>
        <w:rPr>
          <w:rFonts w:ascii="Times New Roman" w:eastAsia="Times New Roman" w:hAnsi="Times New Roman" w:cs="Times New Roman"/>
          <w:bCs/>
          <w:sz w:val="28"/>
          <w:szCs w:val="28"/>
          <w:lang w:eastAsia="ru-RU"/>
        </w:rPr>
      </w:pPr>
      <w:r w:rsidRPr="000E2D8B">
        <w:rPr>
          <w:rFonts w:ascii="Times New Roman" w:eastAsia="Times New Roman" w:hAnsi="Times New Roman" w:cs="Times New Roman"/>
          <w:bCs/>
          <w:sz w:val="28"/>
          <w:szCs w:val="28"/>
          <w:lang w:eastAsia="ru-RU"/>
        </w:rPr>
        <w:t>- рабочее место преподавателя;</w:t>
      </w:r>
    </w:p>
    <w:p w14:paraId="3F77A475" w14:textId="77777777" w:rsidR="00950FAD" w:rsidRPr="000E2D8B" w:rsidRDefault="00950FAD" w:rsidP="00950FAD">
      <w:pPr>
        <w:suppressAutoHyphens/>
        <w:spacing w:after="0" w:line="240" w:lineRule="auto"/>
        <w:ind w:firstLine="709"/>
        <w:jc w:val="both"/>
        <w:rPr>
          <w:rFonts w:ascii="Times New Roman" w:eastAsia="Times New Roman" w:hAnsi="Times New Roman" w:cs="Times New Roman"/>
          <w:bCs/>
          <w:sz w:val="28"/>
          <w:szCs w:val="28"/>
          <w:lang w:eastAsia="ru-RU"/>
        </w:rPr>
      </w:pPr>
      <w:r w:rsidRPr="000E2D8B">
        <w:rPr>
          <w:rFonts w:ascii="Times New Roman" w:eastAsia="Times New Roman" w:hAnsi="Times New Roman" w:cs="Times New Roman"/>
          <w:bCs/>
          <w:sz w:val="28"/>
          <w:szCs w:val="28"/>
          <w:lang w:eastAsia="ru-RU"/>
        </w:rPr>
        <w:t>- комплект учебно-наглядных пособий;</w:t>
      </w:r>
    </w:p>
    <w:p w14:paraId="6BECF07F" w14:textId="77777777" w:rsidR="00950FAD" w:rsidRPr="000E2D8B" w:rsidRDefault="00950FAD" w:rsidP="00950FAD">
      <w:pPr>
        <w:suppressAutoHyphens/>
        <w:spacing w:after="0" w:line="240" w:lineRule="auto"/>
        <w:ind w:firstLine="709"/>
        <w:jc w:val="both"/>
        <w:rPr>
          <w:rFonts w:ascii="Times New Roman" w:eastAsia="Times New Roman" w:hAnsi="Times New Roman" w:cs="Times New Roman"/>
          <w:bCs/>
          <w:sz w:val="28"/>
          <w:szCs w:val="28"/>
          <w:lang w:eastAsia="ru-RU"/>
        </w:rPr>
      </w:pPr>
      <w:r w:rsidRPr="000E2D8B">
        <w:rPr>
          <w:rFonts w:ascii="Times New Roman" w:eastAsia="Times New Roman" w:hAnsi="Times New Roman" w:cs="Times New Roman"/>
          <w:bCs/>
          <w:sz w:val="28"/>
          <w:szCs w:val="28"/>
          <w:lang w:eastAsia="ru-RU"/>
        </w:rPr>
        <w:t>- комплект электронных видеоматериалов;</w:t>
      </w:r>
    </w:p>
    <w:p w14:paraId="7BD329BA" w14:textId="77777777" w:rsidR="00950FAD" w:rsidRPr="000E2D8B" w:rsidRDefault="00950FAD" w:rsidP="00950FAD">
      <w:pPr>
        <w:suppressAutoHyphens/>
        <w:spacing w:after="0" w:line="240" w:lineRule="auto"/>
        <w:ind w:firstLine="709"/>
        <w:jc w:val="both"/>
        <w:rPr>
          <w:rFonts w:ascii="Times New Roman" w:eastAsia="Times New Roman" w:hAnsi="Times New Roman" w:cs="Times New Roman"/>
          <w:bCs/>
          <w:sz w:val="28"/>
          <w:szCs w:val="28"/>
          <w:lang w:eastAsia="ru-RU"/>
        </w:rPr>
      </w:pPr>
      <w:r w:rsidRPr="000E2D8B">
        <w:rPr>
          <w:rFonts w:ascii="Times New Roman" w:eastAsia="Times New Roman" w:hAnsi="Times New Roman" w:cs="Times New Roman"/>
          <w:bCs/>
          <w:sz w:val="28"/>
          <w:szCs w:val="28"/>
          <w:lang w:eastAsia="ru-RU"/>
        </w:rPr>
        <w:t>- задания для контрольных работ;</w:t>
      </w:r>
    </w:p>
    <w:p w14:paraId="6EF4AC7E" w14:textId="77777777" w:rsidR="00950FAD" w:rsidRPr="000E2D8B" w:rsidRDefault="00950FAD" w:rsidP="00950FAD">
      <w:pPr>
        <w:suppressAutoHyphens/>
        <w:spacing w:after="0" w:line="240" w:lineRule="auto"/>
        <w:ind w:firstLine="709"/>
        <w:jc w:val="both"/>
        <w:rPr>
          <w:rFonts w:ascii="Times New Roman" w:eastAsia="Times New Roman" w:hAnsi="Times New Roman" w:cs="Times New Roman"/>
          <w:bCs/>
          <w:sz w:val="28"/>
          <w:szCs w:val="28"/>
          <w:lang w:eastAsia="ru-RU"/>
        </w:rPr>
      </w:pPr>
      <w:r w:rsidRPr="000E2D8B">
        <w:rPr>
          <w:rFonts w:ascii="Times New Roman" w:eastAsia="Times New Roman" w:hAnsi="Times New Roman" w:cs="Times New Roman"/>
          <w:bCs/>
          <w:sz w:val="28"/>
          <w:szCs w:val="28"/>
          <w:lang w:eastAsia="ru-RU"/>
        </w:rPr>
        <w:t>- профессионально ориентированные задания;</w:t>
      </w:r>
    </w:p>
    <w:p w14:paraId="3B8A5B94" w14:textId="77777777" w:rsidR="00950FAD" w:rsidRPr="000E2D8B" w:rsidRDefault="00950FAD" w:rsidP="00950FAD">
      <w:pPr>
        <w:suppressAutoHyphens/>
        <w:spacing w:after="0" w:line="240" w:lineRule="auto"/>
        <w:ind w:firstLine="709"/>
        <w:jc w:val="both"/>
        <w:rPr>
          <w:rFonts w:ascii="Times New Roman" w:eastAsia="Times New Roman" w:hAnsi="Times New Roman" w:cs="Times New Roman"/>
          <w:bCs/>
          <w:sz w:val="28"/>
          <w:szCs w:val="28"/>
          <w:lang w:eastAsia="ru-RU"/>
        </w:rPr>
      </w:pPr>
      <w:r w:rsidRPr="000E2D8B">
        <w:rPr>
          <w:rFonts w:ascii="Times New Roman" w:eastAsia="Times New Roman" w:hAnsi="Times New Roman" w:cs="Times New Roman"/>
          <w:bCs/>
          <w:sz w:val="28"/>
          <w:szCs w:val="28"/>
          <w:lang w:eastAsia="ru-RU"/>
        </w:rPr>
        <w:t>- материалы экзамена.</w:t>
      </w:r>
    </w:p>
    <w:p w14:paraId="73958B88" w14:textId="77777777" w:rsidR="00950FAD" w:rsidRPr="000E2D8B" w:rsidRDefault="00950FAD" w:rsidP="00950FAD">
      <w:pPr>
        <w:suppressAutoHyphens/>
        <w:spacing w:after="0" w:line="240" w:lineRule="auto"/>
        <w:jc w:val="both"/>
        <w:rPr>
          <w:rFonts w:ascii="Times New Roman" w:eastAsia="Times New Roman" w:hAnsi="Times New Roman" w:cs="Times New Roman"/>
          <w:bCs/>
          <w:sz w:val="28"/>
          <w:szCs w:val="28"/>
          <w:lang w:eastAsia="ru-RU"/>
        </w:rPr>
      </w:pPr>
    </w:p>
    <w:p w14:paraId="438C0245" w14:textId="4255A3B3" w:rsidR="00950FAD" w:rsidRPr="000E2D8B" w:rsidRDefault="00950FAD" w:rsidP="00950FAD">
      <w:pPr>
        <w:suppressAutoHyphens/>
        <w:spacing w:after="0" w:line="240" w:lineRule="auto"/>
        <w:ind w:firstLine="709"/>
        <w:jc w:val="both"/>
        <w:rPr>
          <w:rFonts w:ascii="Times New Roman" w:eastAsia="Times New Roman" w:hAnsi="Times New Roman" w:cs="Times New Roman"/>
          <w:bCs/>
          <w:sz w:val="28"/>
          <w:szCs w:val="28"/>
          <w:lang w:eastAsia="ru-RU"/>
        </w:rPr>
      </w:pPr>
      <w:r w:rsidRPr="000E2D8B">
        <w:rPr>
          <w:rFonts w:ascii="Times New Roman" w:eastAsia="Times New Roman" w:hAnsi="Times New Roman" w:cs="Times New Roman"/>
          <w:bCs/>
          <w:sz w:val="28"/>
          <w:szCs w:val="28"/>
          <w:lang w:eastAsia="ru-RU"/>
        </w:rPr>
        <w:t>Залы:</w:t>
      </w:r>
      <w:r w:rsidR="00951941">
        <w:rPr>
          <w:rFonts w:ascii="Times New Roman" w:eastAsia="Times New Roman" w:hAnsi="Times New Roman" w:cs="Times New Roman"/>
          <w:bCs/>
          <w:sz w:val="28"/>
          <w:szCs w:val="28"/>
          <w:lang w:eastAsia="ru-RU"/>
        </w:rPr>
        <w:t xml:space="preserve"> б</w:t>
      </w:r>
      <w:r w:rsidRPr="000E2D8B">
        <w:rPr>
          <w:rFonts w:ascii="Times New Roman" w:eastAsia="Times New Roman" w:hAnsi="Times New Roman" w:cs="Times New Roman"/>
          <w:bCs/>
          <w:sz w:val="28"/>
          <w:szCs w:val="28"/>
          <w:lang w:eastAsia="ru-RU"/>
        </w:rPr>
        <w:t>иблиотека, читальный зал с выходом в сеть Интернет.</w:t>
      </w:r>
    </w:p>
    <w:p w14:paraId="6D3FE7AE" w14:textId="77777777" w:rsidR="00950FAD" w:rsidRPr="000E2D8B" w:rsidRDefault="00950FAD" w:rsidP="00950FAD">
      <w:pPr>
        <w:suppressAutoHyphens/>
        <w:spacing w:after="0" w:line="240" w:lineRule="auto"/>
        <w:ind w:firstLine="709"/>
        <w:jc w:val="both"/>
        <w:rPr>
          <w:rFonts w:ascii="Times New Roman" w:eastAsia="Times New Roman" w:hAnsi="Times New Roman" w:cs="Times New Roman"/>
          <w:bCs/>
          <w:sz w:val="28"/>
          <w:szCs w:val="28"/>
          <w:lang w:eastAsia="ru-RU"/>
        </w:rPr>
      </w:pPr>
    </w:p>
    <w:p w14:paraId="47A7FD84" w14:textId="77777777" w:rsidR="00950FAD" w:rsidRPr="000E2D8B" w:rsidRDefault="00950FAD" w:rsidP="00950FAD">
      <w:pPr>
        <w:suppressAutoHyphens/>
        <w:spacing w:after="0" w:line="240" w:lineRule="auto"/>
        <w:ind w:firstLine="709"/>
        <w:jc w:val="both"/>
        <w:rPr>
          <w:rFonts w:ascii="Times New Roman" w:eastAsia="Times New Roman" w:hAnsi="Times New Roman" w:cs="Times New Roman"/>
          <w:b/>
          <w:bCs/>
          <w:sz w:val="28"/>
          <w:szCs w:val="28"/>
          <w:lang w:eastAsia="ru-RU"/>
        </w:rPr>
      </w:pPr>
      <w:r w:rsidRPr="000E2D8B">
        <w:rPr>
          <w:rFonts w:ascii="Times New Roman" w:eastAsia="Times New Roman" w:hAnsi="Times New Roman" w:cs="Times New Roman"/>
          <w:b/>
          <w:bCs/>
          <w:sz w:val="28"/>
          <w:szCs w:val="28"/>
          <w:lang w:eastAsia="ru-RU"/>
        </w:rPr>
        <w:t>3.2. Информационное обеспечение реализации программы</w:t>
      </w:r>
    </w:p>
    <w:p w14:paraId="12B57BCF" w14:textId="77777777" w:rsidR="00950FAD" w:rsidRPr="000E2D8B" w:rsidRDefault="00950FAD" w:rsidP="00950FAD">
      <w:pPr>
        <w:suppressAutoHyphens/>
        <w:spacing w:after="0" w:line="240" w:lineRule="auto"/>
        <w:ind w:firstLine="709"/>
        <w:jc w:val="both"/>
        <w:rPr>
          <w:rFonts w:ascii="Times New Roman" w:eastAsia="Times New Roman" w:hAnsi="Times New Roman" w:cs="Times New Roman"/>
          <w:sz w:val="28"/>
          <w:szCs w:val="28"/>
          <w:lang w:eastAsia="ru-RU"/>
        </w:rPr>
      </w:pPr>
    </w:p>
    <w:p w14:paraId="575B7948" w14:textId="77777777" w:rsidR="00950FAD" w:rsidRDefault="00950FAD" w:rsidP="00950FAD">
      <w:pPr>
        <w:spacing w:after="0" w:line="240" w:lineRule="auto"/>
        <w:ind w:firstLine="709"/>
        <w:contextualSpacing/>
        <w:rPr>
          <w:rFonts w:ascii="Times New Roman" w:eastAsia="Times New Roman" w:hAnsi="Times New Roman" w:cs="Times New Roman"/>
          <w:b/>
          <w:sz w:val="28"/>
          <w:szCs w:val="28"/>
          <w:lang w:eastAsia="x-none"/>
        </w:rPr>
      </w:pPr>
      <w:r w:rsidRPr="000E2D8B">
        <w:rPr>
          <w:rFonts w:ascii="Times New Roman" w:eastAsia="Times New Roman" w:hAnsi="Times New Roman" w:cs="Times New Roman"/>
          <w:b/>
          <w:sz w:val="28"/>
          <w:szCs w:val="28"/>
          <w:lang w:val="x-none" w:eastAsia="x-none"/>
        </w:rPr>
        <w:t xml:space="preserve">3.2.1. </w:t>
      </w:r>
      <w:r w:rsidRPr="000E2D8B">
        <w:rPr>
          <w:rFonts w:ascii="Times New Roman" w:eastAsia="Times New Roman" w:hAnsi="Times New Roman" w:cs="Times New Roman"/>
          <w:b/>
          <w:sz w:val="28"/>
          <w:szCs w:val="28"/>
          <w:lang w:eastAsia="x-none"/>
        </w:rPr>
        <w:t>Основные печатные</w:t>
      </w:r>
      <w:r w:rsidRPr="000E2D8B">
        <w:rPr>
          <w:rFonts w:ascii="Times New Roman" w:eastAsia="Times New Roman" w:hAnsi="Times New Roman" w:cs="Times New Roman"/>
          <w:b/>
          <w:sz w:val="28"/>
          <w:szCs w:val="28"/>
          <w:lang w:val="x-none" w:eastAsia="x-none"/>
        </w:rPr>
        <w:t xml:space="preserve"> издания</w:t>
      </w:r>
    </w:p>
    <w:p w14:paraId="6FDDB786" w14:textId="77777777" w:rsidR="00951941" w:rsidRDefault="00950FAD" w:rsidP="00951941">
      <w:pPr>
        <w:pStyle w:val="a8"/>
        <w:numPr>
          <w:ilvl w:val="1"/>
          <w:numId w:val="2"/>
        </w:numPr>
        <w:tabs>
          <w:tab w:val="clear" w:pos="720"/>
          <w:tab w:val="num" w:pos="426"/>
        </w:tabs>
        <w:spacing w:after="0" w:line="240" w:lineRule="auto"/>
        <w:ind w:left="426" w:hanging="426"/>
        <w:jc w:val="both"/>
        <w:rPr>
          <w:rFonts w:ascii="Times New Roman" w:hAnsi="Times New Roman"/>
          <w:sz w:val="28"/>
          <w:szCs w:val="28"/>
          <w:lang w:eastAsia="ru-RU"/>
        </w:rPr>
      </w:pPr>
      <w:r w:rsidRPr="00951941">
        <w:rPr>
          <w:rFonts w:ascii="Times New Roman" w:hAnsi="Times New Roman"/>
          <w:sz w:val="28"/>
          <w:szCs w:val="28"/>
          <w:lang w:eastAsia="ru-RU"/>
        </w:rPr>
        <w:t>Сухих И.Н. Литература 10 кл.:учебник в 2-х ч. Ч.1. Базовый.- М.:Академия.-2020</w:t>
      </w:r>
    </w:p>
    <w:p w14:paraId="476868BC" w14:textId="77777777" w:rsidR="00951941" w:rsidRDefault="00950FAD" w:rsidP="00951941">
      <w:pPr>
        <w:pStyle w:val="a8"/>
        <w:numPr>
          <w:ilvl w:val="1"/>
          <w:numId w:val="2"/>
        </w:numPr>
        <w:tabs>
          <w:tab w:val="clear" w:pos="720"/>
          <w:tab w:val="num" w:pos="426"/>
        </w:tabs>
        <w:spacing w:after="0" w:line="240" w:lineRule="auto"/>
        <w:ind w:left="426" w:hanging="426"/>
        <w:jc w:val="both"/>
        <w:rPr>
          <w:rFonts w:ascii="Times New Roman" w:hAnsi="Times New Roman"/>
          <w:sz w:val="28"/>
          <w:szCs w:val="28"/>
          <w:lang w:eastAsia="ru-RU"/>
        </w:rPr>
      </w:pPr>
      <w:r w:rsidRPr="00951941">
        <w:rPr>
          <w:rFonts w:ascii="Times New Roman" w:hAnsi="Times New Roman"/>
          <w:sz w:val="28"/>
          <w:szCs w:val="28"/>
          <w:lang w:eastAsia="ru-RU"/>
        </w:rPr>
        <w:t>Сухих И.Н. Литература 10 кл.:учебник в 2-х ч. Ч.2. Базовый.- М.:Академия.-2020</w:t>
      </w:r>
    </w:p>
    <w:p w14:paraId="372619BC" w14:textId="77777777" w:rsidR="00951941" w:rsidRDefault="00950FAD" w:rsidP="00951941">
      <w:pPr>
        <w:pStyle w:val="a8"/>
        <w:numPr>
          <w:ilvl w:val="1"/>
          <w:numId w:val="2"/>
        </w:numPr>
        <w:tabs>
          <w:tab w:val="clear" w:pos="720"/>
          <w:tab w:val="num" w:pos="426"/>
        </w:tabs>
        <w:spacing w:after="0" w:line="240" w:lineRule="auto"/>
        <w:ind w:left="426" w:hanging="426"/>
        <w:jc w:val="both"/>
        <w:rPr>
          <w:rFonts w:ascii="Times New Roman" w:hAnsi="Times New Roman"/>
          <w:sz w:val="28"/>
          <w:szCs w:val="28"/>
          <w:lang w:eastAsia="ru-RU"/>
        </w:rPr>
      </w:pPr>
      <w:r w:rsidRPr="00951941">
        <w:rPr>
          <w:rFonts w:ascii="Times New Roman" w:hAnsi="Times New Roman"/>
          <w:sz w:val="28"/>
          <w:szCs w:val="28"/>
          <w:lang w:eastAsia="ru-RU"/>
        </w:rPr>
        <w:t>Сухих И.Н. Литература 11 кл.:учебник в 2-х ч. Ч.1. Базовый.- М.:Академия.-2020</w:t>
      </w:r>
    </w:p>
    <w:p w14:paraId="3793672E" w14:textId="4BB61C09" w:rsidR="00950FAD" w:rsidRPr="00951941" w:rsidRDefault="00950FAD" w:rsidP="00951941">
      <w:pPr>
        <w:pStyle w:val="a8"/>
        <w:numPr>
          <w:ilvl w:val="1"/>
          <w:numId w:val="2"/>
        </w:numPr>
        <w:tabs>
          <w:tab w:val="clear" w:pos="720"/>
          <w:tab w:val="num" w:pos="426"/>
        </w:tabs>
        <w:spacing w:after="0" w:line="240" w:lineRule="auto"/>
        <w:ind w:left="426" w:hanging="426"/>
        <w:jc w:val="both"/>
        <w:rPr>
          <w:rFonts w:ascii="Times New Roman" w:hAnsi="Times New Roman"/>
          <w:sz w:val="28"/>
          <w:szCs w:val="28"/>
          <w:lang w:eastAsia="ru-RU"/>
        </w:rPr>
      </w:pPr>
      <w:r w:rsidRPr="00951941">
        <w:rPr>
          <w:rFonts w:ascii="Times New Roman" w:hAnsi="Times New Roman"/>
          <w:sz w:val="28"/>
          <w:szCs w:val="28"/>
          <w:lang w:eastAsia="ru-RU"/>
        </w:rPr>
        <w:t>Сухих И.Н. Литература 11 кл.:учебник в 2-х ч. Ч.2. Базовый.- М.:Академия.-2020</w:t>
      </w:r>
    </w:p>
    <w:p w14:paraId="596CE2B7" w14:textId="77777777" w:rsidR="00950FAD" w:rsidRPr="000E2D8B" w:rsidRDefault="00950FAD" w:rsidP="00950FAD">
      <w:pPr>
        <w:keepNext/>
        <w:suppressAutoHyphens/>
        <w:spacing w:after="0" w:line="240" w:lineRule="auto"/>
        <w:ind w:firstLine="709"/>
        <w:jc w:val="both"/>
        <w:outlineLvl w:val="0"/>
        <w:rPr>
          <w:rFonts w:ascii="Times New Roman" w:eastAsia="Times New Roman" w:hAnsi="Times New Roman" w:cs="Times New Roman"/>
          <w:i/>
          <w:kern w:val="32"/>
          <w:sz w:val="28"/>
          <w:szCs w:val="28"/>
          <w:lang w:val="x-none" w:eastAsia="x-none"/>
        </w:rPr>
      </w:pPr>
      <w:bookmarkStart w:id="5" w:name="__RefHeading___Toc463878230"/>
      <w:bookmarkEnd w:id="5"/>
    </w:p>
    <w:p w14:paraId="41425FDF" w14:textId="77777777" w:rsidR="00950FAD" w:rsidRPr="000E2D8B" w:rsidRDefault="00950FAD" w:rsidP="00950FAD">
      <w:pPr>
        <w:suppressAutoHyphens/>
        <w:spacing w:after="0" w:line="240" w:lineRule="auto"/>
        <w:ind w:firstLine="709"/>
        <w:contextualSpacing/>
        <w:jc w:val="both"/>
        <w:rPr>
          <w:rFonts w:ascii="Times New Roman" w:eastAsia="Times New Roman" w:hAnsi="Times New Roman" w:cs="Times New Roman"/>
          <w:bCs/>
          <w:i/>
          <w:sz w:val="28"/>
          <w:szCs w:val="28"/>
          <w:lang w:eastAsia="ru-RU"/>
        </w:rPr>
      </w:pPr>
      <w:r w:rsidRPr="000E2D8B">
        <w:rPr>
          <w:rFonts w:ascii="Times New Roman" w:eastAsia="Times New Roman" w:hAnsi="Times New Roman" w:cs="Times New Roman"/>
          <w:b/>
          <w:bCs/>
          <w:sz w:val="28"/>
          <w:szCs w:val="28"/>
          <w:lang w:eastAsia="ru-RU"/>
        </w:rPr>
        <w:t xml:space="preserve">3.2.2. Дополнительные источники </w:t>
      </w:r>
    </w:p>
    <w:p w14:paraId="2A64BC3D" w14:textId="335FF058" w:rsidR="00950FAD" w:rsidRPr="00951941" w:rsidRDefault="00950FAD" w:rsidP="00095E4C">
      <w:pPr>
        <w:pStyle w:val="a8"/>
        <w:numPr>
          <w:ilvl w:val="1"/>
          <w:numId w:val="7"/>
        </w:numPr>
        <w:spacing w:after="0" w:line="240" w:lineRule="auto"/>
        <w:ind w:left="567" w:hanging="567"/>
        <w:jc w:val="both"/>
        <w:rPr>
          <w:rFonts w:ascii="Times New Roman" w:hAnsi="Times New Roman"/>
          <w:sz w:val="28"/>
          <w:szCs w:val="28"/>
          <w:lang w:eastAsia="ru-RU"/>
        </w:rPr>
      </w:pPr>
      <w:r w:rsidRPr="00951941">
        <w:rPr>
          <w:rFonts w:ascii="Times New Roman" w:hAnsi="Times New Roman"/>
          <w:sz w:val="28"/>
          <w:szCs w:val="28"/>
          <w:lang w:eastAsia="ru-RU"/>
        </w:rPr>
        <w:t xml:space="preserve">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12" w:history="1">
        <w:r w:rsidRPr="00951941">
          <w:rPr>
            <w:rFonts w:ascii="Times New Roman" w:hAnsi="Times New Roman"/>
            <w:sz w:val="28"/>
            <w:szCs w:val="28"/>
            <w:lang w:eastAsia="ru-RU"/>
          </w:rPr>
          <w:t>https://urait.ru/bcode/453510</w:t>
        </w:r>
      </w:hyperlink>
    </w:p>
    <w:p w14:paraId="75963BE9" w14:textId="02EC03F1" w:rsidR="00950FAD" w:rsidRPr="000E2D8B" w:rsidRDefault="00950FAD" w:rsidP="00095E4C">
      <w:pPr>
        <w:pStyle w:val="a8"/>
        <w:numPr>
          <w:ilvl w:val="1"/>
          <w:numId w:val="7"/>
        </w:numPr>
        <w:tabs>
          <w:tab w:val="clear" w:pos="720"/>
          <w:tab w:val="num" w:pos="567"/>
        </w:tabs>
        <w:spacing w:after="0" w:line="240" w:lineRule="auto"/>
        <w:ind w:left="567" w:hanging="567"/>
        <w:jc w:val="both"/>
        <w:rPr>
          <w:rFonts w:ascii="Times New Roman" w:eastAsia="Calibri" w:hAnsi="Times New Roman"/>
          <w:sz w:val="28"/>
          <w:szCs w:val="28"/>
        </w:rPr>
      </w:pPr>
      <w:r w:rsidRPr="00951941">
        <w:rPr>
          <w:rFonts w:ascii="Times New Roman" w:hAnsi="Times New Roman"/>
          <w:sz w:val="28"/>
          <w:szCs w:val="28"/>
          <w:lang w:eastAsia="ru-RU"/>
        </w:rPr>
        <w:t>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w:t>
      </w:r>
      <w:r w:rsidRPr="000E2D8B">
        <w:rPr>
          <w:rFonts w:ascii="Times New Roman" w:eastAsia="Calibri" w:hAnsi="Times New Roman"/>
          <w:sz w:val="28"/>
          <w:szCs w:val="28"/>
        </w:rPr>
        <w:t xml:space="preserve">ронный // ЭБС Юрайт [сайт]. — URL: </w:t>
      </w:r>
      <w:hyperlink r:id="rId13" w:history="1">
        <w:r w:rsidRPr="000E2D8B">
          <w:rPr>
            <w:rFonts w:ascii="Times New Roman" w:eastAsia="Calibri" w:hAnsi="Times New Roman"/>
            <w:color w:val="0000FF"/>
            <w:sz w:val="28"/>
            <w:szCs w:val="28"/>
            <w:u w:val="single"/>
          </w:rPr>
          <w:t>https://urait.ru/bcode/453653</w:t>
        </w:r>
      </w:hyperlink>
    </w:p>
    <w:p w14:paraId="1F854BFD" w14:textId="77777777" w:rsidR="00950FAD" w:rsidRPr="000E2D8B" w:rsidRDefault="00950FAD" w:rsidP="00951941">
      <w:pPr>
        <w:tabs>
          <w:tab w:val="left" w:pos="0"/>
        </w:tabs>
        <w:spacing w:after="0" w:line="240" w:lineRule="auto"/>
        <w:ind w:left="567" w:hanging="567"/>
        <w:jc w:val="both"/>
        <w:rPr>
          <w:rFonts w:ascii="Times New Roman" w:eastAsia="Calibri" w:hAnsi="Times New Roman" w:cs="Times New Roman"/>
          <w:b/>
          <w:sz w:val="28"/>
          <w:szCs w:val="28"/>
        </w:rPr>
      </w:pPr>
    </w:p>
    <w:p w14:paraId="57C0E394" w14:textId="77777777" w:rsidR="00950FAD" w:rsidRPr="000E2D8B" w:rsidRDefault="00950FAD" w:rsidP="00950FAD">
      <w:pPr>
        <w:tabs>
          <w:tab w:val="left" w:pos="0"/>
        </w:tabs>
        <w:spacing w:after="0" w:line="240" w:lineRule="auto"/>
        <w:ind w:firstLine="709"/>
        <w:jc w:val="both"/>
        <w:rPr>
          <w:rFonts w:ascii="Times New Roman" w:eastAsia="Calibri" w:hAnsi="Times New Roman" w:cs="Times New Roman"/>
          <w:b/>
          <w:sz w:val="28"/>
          <w:szCs w:val="28"/>
        </w:rPr>
      </w:pPr>
      <w:r w:rsidRPr="000E2D8B">
        <w:rPr>
          <w:rFonts w:ascii="Times New Roman" w:eastAsia="Calibri" w:hAnsi="Times New Roman" w:cs="Times New Roman"/>
          <w:b/>
          <w:sz w:val="28"/>
          <w:szCs w:val="28"/>
        </w:rPr>
        <w:t>3.2.3 Перечень ресурсов информационно-телекоммуникационной сети «Интернет», необходимых для освоения дисциплины</w:t>
      </w:r>
    </w:p>
    <w:p w14:paraId="1A287650" w14:textId="77777777" w:rsidR="00951941" w:rsidRPr="00951941" w:rsidRDefault="00951941" w:rsidP="00095E4C">
      <w:pPr>
        <w:pStyle w:val="a8"/>
        <w:numPr>
          <w:ilvl w:val="0"/>
          <w:numId w:val="8"/>
        </w:numPr>
        <w:tabs>
          <w:tab w:val="left" w:pos="1276"/>
        </w:tabs>
        <w:snapToGrid w:val="0"/>
        <w:spacing w:after="0" w:line="240" w:lineRule="auto"/>
        <w:ind w:left="567" w:hanging="567"/>
        <w:contextualSpacing/>
        <w:jc w:val="both"/>
        <w:rPr>
          <w:rFonts w:ascii="Times New Roman" w:eastAsia="Calibri" w:hAnsi="Times New Roman"/>
          <w:iCs/>
          <w:sz w:val="28"/>
          <w:szCs w:val="28"/>
          <w:lang w:eastAsia="ru-RU"/>
        </w:rPr>
      </w:pPr>
      <w:r w:rsidRPr="00951941">
        <w:rPr>
          <w:rFonts w:ascii="Times New Roman" w:eastAsia="Calibri" w:hAnsi="Times New Roman"/>
          <w:iCs/>
          <w:sz w:val="28"/>
          <w:szCs w:val="28"/>
          <w:lang w:eastAsia="ru-RU"/>
        </w:rPr>
        <w:lastRenderedPageBreak/>
        <w:t>Единая коллекция цифровых образовательных ресурсов (</w:t>
      </w:r>
      <w:hyperlink r:id="rId14" w:history="1">
        <w:r w:rsidRPr="00951941">
          <w:rPr>
            <w:rFonts w:ascii="Times New Roman" w:eastAsia="Calibri" w:hAnsi="Times New Roman"/>
            <w:iCs/>
            <w:color w:val="0000FF"/>
            <w:sz w:val="28"/>
            <w:szCs w:val="28"/>
            <w:u w:val="single"/>
            <w:lang w:eastAsia="ru-RU"/>
          </w:rPr>
          <w:t>http://school-collection.edu.ru/</w:t>
        </w:r>
      </w:hyperlink>
      <w:r w:rsidRPr="00951941">
        <w:rPr>
          <w:rFonts w:ascii="Times New Roman" w:eastAsia="Calibri" w:hAnsi="Times New Roman"/>
          <w:iCs/>
          <w:sz w:val="28"/>
          <w:szCs w:val="28"/>
          <w:lang w:eastAsia="ru-RU"/>
        </w:rPr>
        <w:t>);</w:t>
      </w:r>
    </w:p>
    <w:p w14:paraId="1D4F9C07" w14:textId="77777777" w:rsidR="00951941" w:rsidRPr="00951941" w:rsidRDefault="00951941" w:rsidP="00095E4C">
      <w:pPr>
        <w:pStyle w:val="a8"/>
        <w:numPr>
          <w:ilvl w:val="0"/>
          <w:numId w:val="8"/>
        </w:numPr>
        <w:tabs>
          <w:tab w:val="left" w:pos="1276"/>
        </w:tabs>
        <w:snapToGrid w:val="0"/>
        <w:spacing w:after="0" w:line="240" w:lineRule="auto"/>
        <w:ind w:left="567" w:hanging="567"/>
        <w:contextualSpacing/>
        <w:jc w:val="both"/>
        <w:rPr>
          <w:rFonts w:ascii="Times New Roman" w:eastAsia="Calibri" w:hAnsi="Times New Roman"/>
          <w:iCs/>
          <w:sz w:val="28"/>
          <w:szCs w:val="28"/>
          <w:lang w:eastAsia="ru-RU"/>
        </w:rPr>
      </w:pPr>
      <w:r w:rsidRPr="00951941">
        <w:rPr>
          <w:rFonts w:ascii="Times New Roman" w:eastAsia="Calibri" w:hAnsi="Times New Roman"/>
          <w:iCs/>
          <w:sz w:val="28"/>
          <w:szCs w:val="28"/>
          <w:lang w:eastAsia="ru-RU"/>
        </w:rPr>
        <w:t>Информационная система "Единое окно доступа к образовательным ресурсам" (</w:t>
      </w:r>
      <w:hyperlink r:id="rId15" w:history="1">
        <w:r w:rsidRPr="00951941">
          <w:rPr>
            <w:rFonts w:ascii="Times New Roman" w:eastAsia="Calibri" w:hAnsi="Times New Roman"/>
            <w:iCs/>
            <w:color w:val="0000FF"/>
            <w:sz w:val="28"/>
            <w:szCs w:val="28"/>
            <w:u w:val="single"/>
            <w:lang w:eastAsia="ru-RU"/>
          </w:rPr>
          <w:t>http://window.edu.ru/</w:t>
        </w:r>
      </w:hyperlink>
      <w:r w:rsidRPr="00951941">
        <w:rPr>
          <w:rFonts w:ascii="Times New Roman" w:eastAsia="Calibri" w:hAnsi="Times New Roman"/>
          <w:iCs/>
          <w:sz w:val="28"/>
          <w:szCs w:val="28"/>
          <w:lang w:eastAsia="ru-RU"/>
        </w:rPr>
        <w:t>);</w:t>
      </w:r>
    </w:p>
    <w:p w14:paraId="12217E87" w14:textId="77777777" w:rsidR="00951941" w:rsidRPr="00951941" w:rsidRDefault="00951941" w:rsidP="00095E4C">
      <w:pPr>
        <w:pStyle w:val="a8"/>
        <w:numPr>
          <w:ilvl w:val="0"/>
          <w:numId w:val="8"/>
        </w:numPr>
        <w:tabs>
          <w:tab w:val="left" w:pos="1276"/>
        </w:tabs>
        <w:snapToGrid w:val="0"/>
        <w:spacing w:after="0" w:line="240" w:lineRule="auto"/>
        <w:ind w:left="567" w:hanging="567"/>
        <w:contextualSpacing/>
        <w:jc w:val="both"/>
        <w:rPr>
          <w:rFonts w:ascii="Times New Roman" w:eastAsia="Calibri" w:hAnsi="Times New Roman"/>
          <w:iCs/>
          <w:color w:val="0000FF"/>
          <w:sz w:val="28"/>
          <w:szCs w:val="28"/>
          <w:u w:val="single"/>
          <w:lang w:val="en-US" w:eastAsia="ru-RU"/>
        </w:rPr>
      </w:pPr>
      <w:r w:rsidRPr="00951941">
        <w:rPr>
          <w:rFonts w:ascii="Times New Roman" w:eastAsia="Calibri" w:hAnsi="Times New Roman"/>
          <w:iCs/>
          <w:sz w:val="28"/>
          <w:szCs w:val="28"/>
          <w:lang w:val="en-US" w:eastAsia="ru-RU"/>
        </w:rPr>
        <w:t>КиберЛенинка (</w:t>
      </w:r>
      <w:hyperlink r:id="rId16" w:history="1">
        <w:r w:rsidRPr="00951941">
          <w:rPr>
            <w:rFonts w:ascii="Times New Roman" w:eastAsia="Calibri" w:hAnsi="Times New Roman"/>
            <w:color w:val="0000FF"/>
            <w:sz w:val="28"/>
            <w:szCs w:val="28"/>
            <w:u w:val="single"/>
            <w:lang w:val="en-US" w:eastAsia="ru-RU"/>
          </w:rPr>
          <w:t>http://cyberleninka.ru/</w:t>
        </w:r>
      </w:hyperlink>
      <w:r w:rsidRPr="00951941">
        <w:rPr>
          <w:rFonts w:ascii="Times New Roman" w:eastAsia="Calibri" w:hAnsi="Times New Roman"/>
          <w:color w:val="0000FF"/>
          <w:sz w:val="28"/>
          <w:szCs w:val="28"/>
          <w:u w:val="single"/>
          <w:lang w:val="en-US" w:eastAsia="ru-RU"/>
        </w:rPr>
        <w:t>).</w:t>
      </w:r>
    </w:p>
    <w:p w14:paraId="29FFCD8C" w14:textId="77777777" w:rsidR="00951941" w:rsidRPr="00951941" w:rsidRDefault="00951941" w:rsidP="00095E4C">
      <w:pPr>
        <w:pStyle w:val="a8"/>
        <w:numPr>
          <w:ilvl w:val="0"/>
          <w:numId w:val="8"/>
        </w:numPr>
        <w:tabs>
          <w:tab w:val="left" w:pos="1276"/>
        </w:tabs>
        <w:snapToGrid w:val="0"/>
        <w:spacing w:after="0" w:line="240" w:lineRule="auto"/>
        <w:ind w:left="567" w:hanging="567"/>
        <w:jc w:val="both"/>
        <w:rPr>
          <w:rFonts w:ascii="Times New Roman" w:eastAsia="Calibri" w:hAnsi="Times New Roman"/>
          <w:iCs/>
          <w:color w:val="000000"/>
          <w:sz w:val="28"/>
          <w:szCs w:val="28"/>
          <w:lang w:eastAsia="ru-RU"/>
        </w:rPr>
      </w:pPr>
      <w:r w:rsidRPr="00951941">
        <w:rPr>
          <w:rFonts w:ascii="Times New Roman" w:eastAsia="Calibri" w:hAnsi="Times New Roman"/>
          <w:bCs/>
          <w:iCs/>
          <w:color w:val="000000"/>
          <w:sz w:val="28"/>
          <w:szCs w:val="28"/>
          <w:lang w:eastAsia="ru-RU"/>
        </w:rPr>
        <w:t>Консультант Плюс</w:t>
      </w:r>
      <w:r w:rsidRPr="00951941">
        <w:rPr>
          <w:rFonts w:ascii="Times New Roman" w:eastAsia="Calibri" w:hAnsi="Times New Roman"/>
          <w:bCs/>
          <w:iCs/>
          <w:color w:val="000000"/>
          <w:sz w:val="28"/>
          <w:szCs w:val="28"/>
          <w:lang w:val="en-US" w:eastAsia="ru-RU"/>
        </w:rPr>
        <w:t> </w:t>
      </w:r>
      <w:r w:rsidRPr="00951941">
        <w:rPr>
          <w:rFonts w:ascii="Times New Roman" w:eastAsia="Calibri" w:hAnsi="Times New Roman"/>
          <w:bCs/>
          <w:iCs/>
          <w:color w:val="000000"/>
          <w:sz w:val="28"/>
          <w:szCs w:val="28"/>
          <w:lang w:eastAsia="ru-RU"/>
        </w:rPr>
        <w:t>-</w:t>
      </w:r>
      <w:r w:rsidRPr="00951941">
        <w:rPr>
          <w:rFonts w:ascii="Times New Roman" w:eastAsia="Calibri" w:hAnsi="Times New Roman"/>
          <w:bCs/>
          <w:iCs/>
          <w:color w:val="000000"/>
          <w:sz w:val="28"/>
          <w:szCs w:val="28"/>
          <w:lang w:val="en-US" w:eastAsia="ru-RU"/>
        </w:rPr>
        <w:t> </w:t>
      </w:r>
      <w:r w:rsidRPr="00951941">
        <w:rPr>
          <w:rFonts w:ascii="Times New Roman" w:eastAsia="Calibri" w:hAnsi="Times New Roman"/>
          <w:bCs/>
          <w:iCs/>
          <w:color w:val="000000"/>
          <w:sz w:val="28"/>
          <w:szCs w:val="28"/>
          <w:lang w:eastAsia="ru-RU"/>
        </w:rPr>
        <w:t>справочная правовая система (доступ по локальной сети).</w:t>
      </w:r>
    </w:p>
    <w:p w14:paraId="557D38CB" w14:textId="77777777" w:rsidR="00951941" w:rsidRPr="00951941" w:rsidRDefault="00951941" w:rsidP="00095E4C">
      <w:pPr>
        <w:pStyle w:val="a8"/>
        <w:numPr>
          <w:ilvl w:val="0"/>
          <w:numId w:val="8"/>
        </w:numPr>
        <w:tabs>
          <w:tab w:val="left" w:pos="1276"/>
        </w:tabs>
        <w:snapToGrid w:val="0"/>
        <w:spacing w:after="0" w:line="240" w:lineRule="auto"/>
        <w:ind w:left="567" w:hanging="567"/>
        <w:contextualSpacing/>
        <w:jc w:val="both"/>
        <w:rPr>
          <w:rFonts w:ascii="Times New Roman" w:eastAsia="Calibri" w:hAnsi="Times New Roman"/>
          <w:iCs/>
          <w:sz w:val="28"/>
          <w:szCs w:val="28"/>
        </w:rPr>
      </w:pPr>
      <w:r w:rsidRPr="00951941">
        <w:rPr>
          <w:rFonts w:ascii="Times New Roman" w:eastAsia="Calibri" w:hAnsi="Times New Roman"/>
          <w:iCs/>
          <w:sz w:val="28"/>
          <w:szCs w:val="28"/>
        </w:rPr>
        <w:t xml:space="preserve">Министерство науки и высшего образования Российской Федерации </w:t>
      </w:r>
      <w:hyperlink r:id="rId17" w:history="1">
        <w:r w:rsidRPr="00951941">
          <w:rPr>
            <w:rFonts w:ascii="Times New Roman" w:eastAsia="Calibri" w:hAnsi="Times New Roman"/>
            <w:iCs/>
            <w:color w:val="0000FF"/>
            <w:sz w:val="28"/>
            <w:szCs w:val="28"/>
            <w:u w:val="single"/>
          </w:rPr>
          <w:t>(</w:t>
        </w:r>
      </w:hyperlink>
      <w:hyperlink r:id="rId18" w:history="1">
        <w:r w:rsidRPr="00951941">
          <w:rPr>
            <w:rFonts w:ascii="Times New Roman" w:eastAsia="Calibri" w:hAnsi="Times New Roman"/>
            <w:iCs/>
            <w:color w:val="0000FF"/>
            <w:sz w:val="28"/>
            <w:szCs w:val="28"/>
            <w:u w:val="single"/>
          </w:rPr>
          <w:t>https://minobrnauki.gov.ru</w:t>
        </w:r>
      </w:hyperlink>
      <w:r w:rsidRPr="00951941">
        <w:rPr>
          <w:rFonts w:ascii="Times New Roman" w:eastAsia="Calibri" w:hAnsi="Times New Roman"/>
          <w:iCs/>
          <w:sz w:val="28"/>
          <w:szCs w:val="28"/>
          <w:u w:val="single"/>
        </w:rPr>
        <w:t>)</w:t>
      </w:r>
    </w:p>
    <w:p w14:paraId="3FF8A1C8" w14:textId="77777777" w:rsidR="00951941" w:rsidRPr="00951941" w:rsidRDefault="00951941" w:rsidP="00095E4C">
      <w:pPr>
        <w:pStyle w:val="a8"/>
        <w:numPr>
          <w:ilvl w:val="0"/>
          <w:numId w:val="8"/>
        </w:numPr>
        <w:tabs>
          <w:tab w:val="left" w:pos="1276"/>
        </w:tabs>
        <w:snapToGrid w:val="0"/>
        <w:spacing w:after="0" w:line="240" w:lineRule="auto"/>
        <w:ind w:left="567" w:hanging="567"/>
        <w:jc w:val="both"/>
        <w:rPr>
          <w:rFonts w:ascii="Times New Roman" w:eastAsia="Calibri" w:hAnsi="Times New Roman"/>
          <w:iCs/>
          <w:sz w:val="28"/>
          <w:szCs w:val="28"/>
          <w:lang w:eastAsia="ru-RU"/>
        </w:rPr>
      </w:pPr>
      <w:r w:rsidRPr="00951941">
        <w:rPr>
          <w:rFonts w:ascii="Times New Roman" w:eastAsia="Calibri" w:hAnsi="Times New Roman"/>
          <w:iCs/>
          <w:sz w:val="28"/>
          <w:szCs w:val="28"/>
          <w:lang w:eastAsia="ru-RU"/>
        </w:rPr>
        <w:t>Научная электронная библиотека (НЭБ) (</w:t>
      </w:r>
      <w:hyperlink r:id="rId19" w:history="1">
        <w:r w:rsidRPr="00951941">
          <w:rPr>
            <w:rFonts w:ascii="Times New Roman" w:eastAsia="Calibri" w:hAnsi="Times New Roman"/>
            <w:iCs/>
            <w:color w:val="0000FF"/>
            <w:sz w:val="28"/>
            <w:szCs w:val="28"/>
            <w:u w:val="single"/>
            <w:lang w:eastAsia="ru-RU"/>
          </w:rPr>
          <w:t>http://www.elibrary.ru</w:t>
        </w:r>
      </w:hyperlink>
      <w:r w:rsidRPr="00951941">
        <w:rPr>
          <w:rFonts w:ascii="Times New Roman" w:eastAsia="Calibri" w:hAnsi="Times New Roman"/>
          <w:iCs/>
          <w:sz w:val="28"/>
          <w:szCs w:val="28"/>
          <w:lang w:eastAsia="ru-RU"/>
        </w:rPr>
        <w:t>);</w:t>
      </w:r>
    </w:p>
    <w:p w14:paraId="40634DEC" w14:textId="77777777" w:rsidR="00951941" w:rsidRPr="00951941" w:rsidRDefault="00951941" w:rsidP="00095E4C">
      <w:pPr>
        <w:pStyle w:val="a8"/>
        <w:numPr>
          <w:ilvl w:val="0"/>
          <w:numId w:val="8"/>
        </w:numPr>
        <w:tabs>
          <w:tab w:val="left" w:pos="1276"/>
        </w:tabs>
        <w:snapToGrid w:val="0"/>
        <w:spacing w:after="0" w:line="240" w:lineRule="auto"/>
        <w:ind w:left="567" w:hanging="567"/>
        <w:jc w:val="both"/>
        <w:rPr>
          <w:rFonts w:ascii="Times New Roman" w:eastAsia="Calibri" w:hAnsi="Times New Roman"/>
          <w:iCs/>
          <w:sz w:val="28"/>
          <w:szCs w:val="28"/>
          <w:lang w:eastAsia="ru-RU"/>
        </w:rPr>
      </w:pPr>
      <w:r w:rsidRPr="00951941">
        <w:rPr>
          <w:rFonts w:ascii="Times New Roman" w:eastAsia="Calibri" w:hAnsi="Times New Roman"/>
          <w:iCs/>
          <w:sz w:val="28"/>
          <w:szCs w:val="28"/>
          <w:lang w:eastAsia="ru-RU"/>
        </w:rPr>
        <w:t>Национальная электронная библиотека (</w:t>
      </w:r>
      <w:hyperlink r:id="rId20" w:history="1">
        <w:r w:rsidRPr="00951941">
          <w:rPr>
            <w:rFonts w:ascii="Times New Roman" w:eastAsia="Calibri" w:hAnsi="Times New Roman"/>
            <w:iCs/>
            <w:color w:val="0000FF"/>
            <w:sz w:val="28"/>
            <w:szCs w:val="28"/>
            <w:u w:val="single"/>
            <w:lang w:eastAsia="ru-RU"/>
          </w:rPr>
          <w:t>http://нэб.рф/</w:t>
        </w:r>
      </w:hyperlink>
      <w:r w:rsidRPr="00951941">
        <w:rPr>
          <w:rFonts w:ascii="Times New Roman" w:eastAsia="Calibri" w:hAnsi="Times New Roman"/>
          <w:iCs/>
          <w:sz w:val="28"/>
          <w:szCs w:val="28"/>
          <w:lang w:eastAsia="ru-RU"/>
        </w:rPr>
        <w:t>);</w:t>
      </w:r>
    </w:p>
    <w:p w14:paraId="3CB12F86" w14:textId="77777777" w:rsidR="00951941" w:rsidRPr="00951941" w:rsidRDefault="00951941" w:rsidP="00095E4C">
      <w:pPr>
        <w:pStyle w:val="a8"/>
        <w:numPr>
          <w:ilvl w:val="0"/>
          <w:numId w:val="8"/>
        </w:numPr>
        <w:tabs>
          <w:tab w:val="left" w:pos="1276"/>
        </w:tabs>
        <w:snapToGrid w:val="0"/>
        <w:spacing w:after="0" w:line="240" w:lineRule="auto"/>
        <w:ind w:left="567" w:hanging="567"/>
        <w:contextualSpacing/>
        <w:jc w:val="both"/>
        <w:rPr>
          <w:rFonts w:ascii="Times New Roman" w:eastAsia="Calibri" w:hAnsi="Times New Roman"/>
          <w:iCs/>
          <w:sz w:val="28"/>
          <w:szCs w:val="28"/>
          <w:lang w:eastAsia="ru-RU"/>
        </w:rPr>
      </w:pPr>
      <w:r w:rsidRPr="00951941">
        <w:rPr>
          <w:rFonts w:ascii="Times New Roman" w:eastAsia="Calibri" w:hAnsi="Times New Roman"/>
          <w:sz w:val="28"/>
          <w:szCs w:val="28"/>
          <w:lang w:eastAsia="ru-RU"/>
        </w:rPr>
        <w:t>Образовательный портал "Учеба" (</w:t>
      </w:r>
      <w:hyperlink r:id="rId21" w:history="1">
        <w:r w:rsidRPr="00951941">
          <w:rPr>
            <w:rFonts w:ascii="Times New Roman" w:eastAsia="Calibri" w:hAnsi="Times New Roman"/>
            <w:color w:val="0000FF"/>
            <w:sz w:val="28"/>
            <w:szCs w:val="28"/>
            <w:u w:val="single"/>
            <w:lang w:eastAsia="ru-RU"/>
          </w:rPr>
          <w:t>http://www.ucheba.com/</w:t>
        </w:r>
      </w:hyperlink>
      <w:r w:rsidRPr="00951941">
        <w:rPr>
          <w:rFonts w:ascii="Times New Roman" w:eastAsia="Calibri" w:hAnsi="Times New Roman"/>
          <w:sz w:val="28"/>
          <w:szCs w:val="28"/>
          <w:lang w:eastAsia="ru-RU"/>
        </w:rPr>
        <w:t xml:space="preserve">);  </w:t>
      </w:r>
    </w:p>
    <w:p w14:paraId="74790AE2" w14:textId="77777777" w:rsidR="00951941" w:rsidRPr="00951941" w:rsidRDefault="00951941" w:rsidP="00095E4C">
      <w:pPr>
        <w:pStyle w:val="a8"/>
        <w:numPr>
          <w:ilvl w:val="0"/>
          <w:numId w:val="8"/>
        </w:numPr>
        <w:tabs>
          <w:tab w:val="left" w:pos="1276"/>
        </w:tabs>
        <w:snapToGrid w:val="0"/>
        <w:spacing w:after="0" w:line="240" w:lineRule="auto"/>
        <w:ind w:left="567" w:hanging="567"/>
        <w:contextualSpacing/>
        <w:jc w:val="both"/>
        <w:rPr>
          <w:rFonts w:ascii="Times New Roman" w:eastAsia="Calibri" w:hAnsi="Times New Roman"/>
          <w:iCs/>
          <w:sz w:val="28"/>
          <w:szCs w:val="28"/>
          <w:lang w:eastAsia="ru-RU"/>
        </w:rPr>
      </w:pPr>
      <w:r w:rsidRPr="00951941">
        <w:rPr>
          <w:rFonts w:ascii="Times New Roman" w:eastAsia="Calibri" w:hAnsi="Times New Roman"/>
          <w:iCs/>
          <w:sz w:val="28"/>
          <w:szCs w:val="28"/>
          <w:lang w:eastAsia="ru-RU"/>
        </w:rPr>
        <w:t>Проект Государственного института русского языка имени А.С. Пушкина "Образование на русском" (</w:t>
      </w:r>
      <w:hyperlink r:id="rId22" w:history="1">
        <w:r w:rsidRPr="00951941">
          <w:rPr>
            <w:rFonts w:ascii="Times New Roman" w:eastAsia="Calibri" w:hAnsi="Times New Roman"/>
            <w:iCs/>
            <w:color w:val="0000FF"/>
            <w:sz w:val="28"/>
            <w:szCs w:val="28"/>
            <w:u w:val="single"/>
            <w:lang w:eastAsia="ru-RU"/>
          </w:rPr>
          <w:t>https://pushkininstitute.ru/</w:t>
        </w:r>
      </w:hyperlink>
      <w:r w:rsidRPr="00951941">
        <w:rPr>
          <w:rFonts w:ascii="Times New Roman" w:eastAsia="Calibri" w:hAnsi="Times New Roman"/>
          <w:iCs/>
          <w:sz w:val="28"/>
          <w:szCs w:val="28"/>
          <w:lang w:eastAsia="ru-RU"/>
        </w:rPr>
        <w:t>);</w:t>
      </w:r>
    </w:p>
    <w:p w14:paraId="62A36CD2" w14:textId="77777777" w:rsidR="00951941" w:rsidRPr="00951941" w:rsidRDefault="00951941" w:rsidP="00095E4C">
      <w:pPr>
        <w:pStyle w:val="a8"/>
        <w:numPr>
          <w:ilvl w:val="0"/>
          <w:numId w:val="8"/>
        </w:numPr>
        <w:tabs>
          <w:tab w:val="left" w:pos="1276"/>
        </w:tabs>
        <w:snapToGrid w:val="0"/>
        <w:spacing w:after="0" w:line="240" w:lineRule="auto"/>
        <w:ind w:left="567" w:hanging="567"/>
        <w:contextualSpacing/>
        <w:jc w:val="both"/>
        <w:rPr>
          <w:rFonts w:ascii="Times New Roman" w:eastAsia="Calibri" w:hAnsi="Times New Roman"/>
          <w:iCs/>
          <w:sz w:val="28"/>
          <w:szCs w:val="28"/>
          <w:lang w:eastAsia="ru-RU"/>
        </w:rPr>
      </w:pPr>
      <w:r w:rsidRPr="00951941">
        <w:rPr>
          <w:rFonts w:ascii="Times New Roman" w:eastAsia="Calibri" w:hAnsi="Times New Roman"/>
          <w:iCs/>
          <w:sz w:val="28"/>
          <w:szCs w:val="28"/>
          <w:lang w:eastAsia="ru-RU"/>
        </w:rPr>
        <w:t>Словари и энциклопедии (</w:t>
      </w:r>
      <w:hyperlink r:id="rId23" w:history="1">
        <w:r w:rsidRPr="00951941">
          <w:rPr>
            <w:rFonts w:ascii="Times New Roman" w:eastAsia="Calibri" w:hAnsi="Times New Roman"/>
            <w:iCs/>
            <w:color w:val="0000FF"/>
            <w:sz w:val="28"/>
            <w:szCs w:val="28"/>
            <w:u w:val="single"/>
            <w:lang w:eastAsia="ru-RU"/>
          </w:rPr>
          <w:t>http://dic.academic.ru/</w:t>
        </w:r>
      </w:hyperlink>
      <w:r w:rsidRPr="00951941">
        <w:rPr>
          <w:rFonts w:ascii="Times New Roman" w:eastAsia="Calibri" w:hAnsi="Times New Roman"/>
          <w:iCs/>
          <w:sz w:val="28"/>
          <w:szCs w:val="28"/>
          <w:lang w:eastAsia="ru-RU"/>
        </w:rPr>
        <w:t>);</w:t>
      </w:r>
    </w:p>
    <w:p w14:paraId="3292A3B5" w14:textId="77777777" w:rsidR="00951941" w:rsidRPr="00951941" w:rsidRDefault="00951941" w:rsidP="00095E4C">
      <w:pPr>
        <w:pStyle w:val="a8"/>
        <w:numPr>
          <w:ilvl w:val="0"/>
          <w:numId w:val="8"/>
        </w:numPr>
        <w:tabs>
          <w:tab w:val="left" w:pos="1276"/>
        </w:tabs>
        <w:snapToGrid w:val="0"/>
        <w:spacing w:after="0" w:line="240" w:lineRule="auto"/>
        <w:ind w:left="567" w:hanging="567"/>
        <w:contextualSpacing/>
        <w:jc w:val="both"/>
        <w:rPr>
          <w:rFonts w:ascii="Times New Roman" w:eastAsia="Calibri" w:hAnsi="Times New Roman"/>
          <w:iCs/>
          <w:sz w:val="28"/>
          <w:szCs w:val="28"/>
          <w:lang w:eastAsia="ru-RU"/>
        </w:rPr>
      </w:pPr>
      <w:r w:rsidRPr="00951941">
        <w:rPr>
          <w:rFonts w:ascii="Times New Roman" w:eastAsia="Calibri" w:hAnsi="Times New Roman"/>
          <w:iCs/>
          <w:sz w:val="28"/>
          <w:szCs w:val="28"/>
          <w:lang w:eastAsia="ru-RU"/>
        </w:rPr>
        <w:t>Служба тематических толковых словарей (</w:t>
      </w:r>
      <w:hyperlink r:id="rId24" w:history="1">
        <w:r w:rsidRPr="00951941">
          <w:rPr>
            <w:rFonts w:ascii="Times New Roman" w:eastAsia="Calibri" w:hAnsi="Times New Roman"/>
            <w:iCs/>
            <w:color w:val="0000FF"/>
            <w:sz w:val="28"/>
            <w:szCs w:val="28"/>
            <w:u w:val="single"/>
            <w:lang w:eastAsia="ru-RU"/>
          </w:rPr>
          <w:t>http://www.glossary.ru/</w:t>
        </w:r>
      </w:hyperlink>
      <w:r w:rsidRPr="00951941">
        <w:rPr>
          <w:rFonts w:ascii="Times New Roman" w:eastAsia="Calibri" w:hAnsi="Times New Roman"/>
          <w:iCs/>
          <w:sz w:val="28"/>
          <w:szCs w:val="28"/>
          <w:lang w:eastAsia="ru-RU"/>
        </w:rPr>
        <w:t>);</w:t>
      </w:r>
    </w:p>
    <w:p w14:paraId="3E9F346A" w14:textId="77777777" w:rsidR="00951941" w:rsidRPr="00951941" w:rsidRDefault="00951941" w:rsidP="00095E4C">
      <w:pPr>
        <w:pStyle w:val="a8"/>
        <w:numPr>
          <w:ilvl w:val="0"/>
          <w:numId w:val="8"/>
        </w:numPr>
        <w:tabs>
          <w:tab w:val="left" w:pos="1276"/>
        </w:tabs>
        <w:snapToGrid w:val="0"/>
        <w:spacing w:after="0" w:line="240" w:lineRule="auto"/>
        <w:ind w:left="567" w:hanging="567"/>
        <w:contextualSpacing/>
        <w:jc w:val="both"/>
        <w:rPr>
          <w:rFonts w:ascii="Times New Roman" w:eastAsia="Calibri" w:hAnsi="Times New Roman"/>
          <w:sz w:val="28"/>
          <w:szCs w:val="28"/>
        </w:rPr>
      </w:pPr>
      <w:r w:rsidRPr="00951941">
        <w:rPr>
          <w:rFonts w:ascii="Times New Roman" w:eastAsia="Calibri" w:hAnsi="Times New Roman"/>
          <w:iCs/>
          <w:sz w:val="28"/>
          <w:szCs w:val="28"/>
          <w:lang w:eastAsia="ru-RU"/>
        </w:rPr>
        <w:t>Справочно-информационный портал "Русский язык" (</w:t>
      </w:r>
      <w:hyperlink r:id="rId25" w:history="1">
        <w:r w:rsidRPr="00951941">
          <w:rPr>
            <w:rFonts w:ascii="Times New Roman" w:eastAsia="Calibri" w:hAnsi="Times New Roman"/>
            <w:iCs/>
            <w:color w:val="0000FF"/>
            <w:sz w:val="28"/>
            <w:szCs w:val="28"/>
            <w:u w:val="single"/>
            <w:lang w:eastAsia="ru-RU"/>
          </w:rPr>
          <w:t>http://gramota.ru/</w:t>
        </w:r>
      </w:hyperlink>
      <w:r w:rsidRPr="00951941">
        <w:rPr>
          <w:rFonts w:ascii="Times New Roman" w:eastAsia="Calibri" w:hAnsi="Times New Roman"/>
          <w:iCs/>
          <w:sz w:val="28"/>
          <w:szCs w:val="28"/>
          <w:lang w:eastAsia="ru-RU"/>
        </w:rPr>
        <w:t>);</w:t>
      </w:r>
    </w:p>
    <w:p w14:paraId="7CAAA24B" w14:textId="77777777" w:rsidR="00951941" w:rsidRPr="00951941" w:rsidRDefault="00951941" w:rsidP="00095E4C">
      <w:pPr>
        <w:pStyle w:val="a8"/>
        <w:numPr>
          <w:ilvl w:val="0"/>
          <w:numId w:val="8"/>
        </w:numPr>
        <w:tabs>
          <w:tab w:val="left" w:pos="1276"/>
        </w:tabs>
        <w:snapToGrid w:val="0"/>
        <w:spacing w:after="0" w:line="240" w:lineRule="auto"/>
        <w:ind w:left="567" w:hanging="567"/>
        <w:contextualSpacing/>
        <w:jc w:val="both"/>
        <w:rPr>
          <w:rFonts w:ascii="Times New Roman" w:eastAsia="Calibri" w:hAnsi="Times New Roman"/>
          <w:iCs/>
          <w:sz w:val="28"/>
          <w:szCs w:val="28"/>
          <w:lang w:eastAsia="ru-RU"/>
        </w:rPr>
      </w:pPr>
      <w:r w:rsidRPr="00951941">
        <w:rPr>
          <w:rFonts w:ascii="Times New Roman" w:eastAsia="Calibri" w:hAnsi="Times New Roman"/>
          <w:iCs/>
          <w:sz w:val="28"/>
          <w:szCs w:val="28"/>
          <w:lang w:eastAsia="ru-RU"/>
        </w:rPr>
        <w:t>Федеральный портал "Российское образование" (</w:t>
      </w:r>
      <w:hyperlink r:id="rId26" w:history="1">
        <w:r w:rsidRPr="00951941">
          <w:rPr>
            <w:rFonts w:ascii="Times New Roman" w:eastAsia="Calibri" w:hAnsi="Times New Roman"/>
            <w:iCs/>
            <w:color w:val="0000FF"/>
            <w:sz w:val="28"/>
            <w:szCs w:val="28"/>
            <w:u w:val="single"/>
            <w:lang w:eastAsia="ru-RU"/>
          </w:rPr>
          <w:t>http://www.edu.ru/</w:t>
        </w:r>
      </w:hyperlink>
      <w:r w:rsidRPr="00951941">
        <w:rPr>
          <w:rFonts w:ascii="Times New Roman" w:eastAsia="Calibri" w:hAnsi="Times New Roman"/>
          <w:iCs/>
          <w:sz w:val="28"/>
          <w:szCs w:val="28"/>
          <w:lang w:eastAsia="ru-RU"/>
        </w:rPr>
        <w:t>);</w:t>
      </w:r>
    </w:p>
    <w:p w14:paraId="392104A4" w14:textId="77777777" w:rsidR="00951941" w:rsidRPr="00951941" w:rsidRDefault="00951941" w:rsidP="00095E4C">
      <w:pPr>
        <w:pStyle w:val="a8"/>
        <w:numPr>
          <w:ilvl w:val="0"/>
          <w:numId w:val="8"/>
        </w:numPr>
        <w:tabs>
          <w:tab w:val="left" w:pos="1276"/>
        </w:tabs>
        <w:snapToGrid w:val="0"/>
        <w:spacing w:after="0" w:line="240" w:lineRule="auto"/>
        <w:ind w:left="567" w:hanging="567"/>
        <w:contextualSpacing/>
        <w:jc w:val="both"/>
        <w:rPr>
          <w:rFonts w:ascii="Times New Roman" w:eastAsia="Calibri" w:hAnsi="Times New Roman"/>
          <w:iCs/>
          <w:sz w:val="28"/>
          <w:szCs w:val="28"/>
          <w:lang w:eastAsia="ru-RU"/>
        </w:rPr>
      </w:pPr>
      <w:r w:rsidRPr="00951941">
        <w:rPr>
          <w:rFonts w:ascii="Times New Roman" w:eastAsia="Calibri" w:hAnsi="Times New Roman"/>
          <w:iCs/>
          <w:sz w:val="28"/>
          <w:szCs w:val="28"/>
          <w:lang w:eastAsia="ru-RU"/>
        </w:rPr>
        <w:t>Федеральный центр информационно-образовательных ресурсов (</w:t>
      </w:r>
      <w:hyperlink r:id="rId27" w:history="1">
        <w:r w:rsidRPr="00951941">
          <w:rPr>
            <w:rFonts w:ascii="Times New Roman" w:eastAsia="Calibri" w:hAnsi="Times New Roman"/>
            <w:iCs/>
            <w:color w:val="0000FF"/>
            <w:sz w:val="28"/>
            <w:szCs w:val="28"/>
            <w:u w:val="single"/>
            <w:lang w:eastAsia="ru-RU"/>
          </w:rPr>
          <w:t>http://fcior.edu.ru/</w:t>
        </w:r>
      </w:hyperlink>
      <w:r w:rsidRPr="00951941">
        <w:rPr>
          <w:rFonts w:ascii="Times New Roman" w:eastAsia="Calibri" w:hAnsi="Times New Roman"/>
          <w:iCs/>
          <w:sz w:val="28"/>
          <w:szCs w:val="28"/>
          <w:lang w:eastAsia="ru-RU"/>
        </w:rPr>
        <w:t>);</w:t>
      </w:r>
    </w:p>
    <w:p w14:paraId="3B43D238" w14:textId="77777777" w:rsidR="00950FAD" w:rsidRDefault="00950FAD" w:rsidP="00950FAD">
      <w:pPr>
        <w:pStyle w:val="a8"/>
        <w:spacing w:after="0" w:line="240" w:lineRule="auto"/>
        <w:ind w:left="720"/>
        <w:contextualSpacing/>
        <w:rPr>
          <w:rFonts w:ascii="Times New Roman" w:hAnsi="Times New Roman"/>
          <w:b/>
          <w:sz w:val="24"/>
          <w:szCs w:val="24"/>
          <w:lang w:eastAsia="ru-RU"/>
        </w:rPr>
      </w:pPr>
    </w:p>
    <w:p w14:paraId="57AF5E26" w14:textId="42BBE8E9" w:rsidR="00951941" w:rsidRDefault="0095194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351D84F4" w14:textId="77777777" w:rsidR="00951941" w:rsidRDefault="00950FAD" w:rsidP="00951941">
      <w:pPr>
        <w:pStyle w:val="a8"/>
        <w:ind w:left="0"/>
        <w:contextualSpacing/>
        <w:jc w:val="center"/>
        <w:rPr>
          <w:rFonts w:ascii="Times New Roman" w:hAnsi="Times New Roman"/>
          <w:b/>
          <w:sz w:val="28"/>
          <w:szCs w:val="28"/>
          <w:lang w:eastAsia="ru-RU"/>
        </w:rPr>
      </w:pPr>
      <w:r w:rsidRPr="000E2D8B">
        <w:rPr>
          <w:rFonts w:ascii="Times New Roman" w:hAnsi="Times New Roman"/>
          <w:b/>
          <w:sz w:val="28"/>
          <w:szCs w:val="28"/>
          <w:lang w:eastAsia="ru-RU"/>
        </w:rPr>
        <w:lastRenderedPageBreak/>
        <w:t xml:space="preserve">4. КОНТРОЛЬ И ОЦЕНКА РЕЗУЛЬТАТОВ ОСВОЕНИЯ </w:t>
      </w:r>
    </w:p>
    <w:p w14:paraId="26A60114" w14:textId="48825BB5" w:rsidR="00950FAD" w:rsidRPr="000E2D8B" w:rsidRDefault="00950FAD" w:rsidP="00951941">
      <w:pPr>
        <w:pStyle w:val="a8"/>
        <w:ind w:left="0"/>
        <w:contextualSpacing/>
        <w:jc w:val="center"/>
        <w:rPr>
          <w:rFonts w:ascii="Times New Roman" w:hAnsi="Times New Roman"/>
          <w:b/>
          <w:sz w:val="28"/>
          <w:szCs w:val="28"/>
          <w:lang w:eastAsia="ru-RU"/>
        </w:rPr>
      </w:pPr>
      <w:r w:rsidRPr="000E2D8B">
        <w:rPr>
          <w:rFonts w:ascii="Times New Roman" w:hAnsi="Times New Roman"/>
          <w:b/>
          <w:sz w:val="28"/>
          <w:szCs w:val="28"/>
          <w:lang w:eastAsia="ru-RU"/>
        </w:rPr>
        <w:t>УЧЕБНОЙ ДИСЦИПЛИНЫ</w:t>
      </w:r>
    </w:p>
    <w:p w14:paraId="49842086" w14:textId="77777777" w:rsidR="00950FAD" w:rsidRPr="00F241E3" w:rsidRDefault="00950FAD" w:rsidP="00950FAD">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7"/>
        <w:gridCol w:w="5244"/>
      </w:tblGrid>
      <w:tr w:rsidR="00950FAD" w:rsidRPr="00F241E3" w14:paraId="366E27CE" w14:textId="77777777" w:rsidTr="00950FAD">
        <w:tc>
          <w:tcPr>
            <w:tcW w:w="2457" w:type="pct"/>
          </w:tcPr>
          <w:p w14:paraId="6CE0A0B9" w14:textId="77777777" w:rsidR="00950FAD" w:rsidRPr="00951941" w:rsidRDefault="00950FAD" w:rsidP="00950FAD">
            <w:pPr>
              <w:spacing w:after="200" w:line="240" w:lineRule="auto"/>
              <w:jc w:val="center"/>
              <w:rPr>
                <w:rFonts w:ascii="Times New Roman" w:eastAsia="Times New Roman" w:hAnsi="Times New Roman" w:cs="Times New Roman"/>
                <w:b/>
                <w:bCs/>
                <w:sz w:val="24"/>
                <w:szCs w:val="24"/>
                <w:lang w:eastAsia="ru-RU"/>
              </w:rPr>
            </w:pPr>
            <w:r w:rsidRPr="00951941">
              <w:rPr>
                <w:rFonts w:ascii="Times New Roman" w:eastAsia="Times New Roman" w:hAnsi="Times New Roman" w:cs="Times New Roman"/>
                <w:b/>
                <w:bCs/>
                <w:sz w:val="24"/>
                <w:szCs w:val="24"/>
                <w:lang w:eastAsia="ru-RU"/>
              </w:rPr>
              <w:t>Результаты обучения</w:t>
            </w:r>
          </w:p>
        </w:tc>
        <w:tc>
          <w:tcPr>
            <w:tcW w:w="2543" w:type="pct"/>
          </w:tcPr>
          <w:p w14:paraId="0082D691" w14:textId="77777777" w:rsidR="00950FAD" w:rsidRPr="00951941" w:rsidRDefault="00950FAD" w:rsidP="00950FAD">
            <w:pPr>
              <w:spacing w:after="200" w:line="240" w:lineRule="auto"/>
              <w:jc w:val="center"/>
              <w:rPr>
                <w:rFonts w:ascii="Times New Roman" w:eastAsia="Times New Roman" w:hAnsi="Times New Roman" w:cs="Times New Roman"/>
                <w:b/>
                <w:bCs/>
                <w:sz w:val="24"/>
                <w:szCs w:val="24"/>
                <w:lang w:eastAsia="ru-RU"/>
              </w:rPr>
            </w:pPr>
            <w:r w:rsidRPr="00951941">
              <w:rPr>
                <w:rFonts w:ascii="Times New Roman" w:eastAsia="Times New Roman" w:hAnsi="Times New Roman" w:cs="Times New Roman"/>
                <w:b/>
                <w:bCs/>
                <w:sz w:val="24"/>
                <w:szCs w:val="24"/>
                <w:lang w:eastAsia="ru-RU"/>
              </w:rPr>
              <w:t>Методы оценки</w:t>
            </w:r>
          </w:p>
        </w:tc>
      </w:tr>
      <w:tr w:rsidR="00950FAD" w:rsidRPr="00F241E3" w14:paraId="27E1C01F" w14:textId="77777777" w:rsidTr="00950FAD">
        <w:tc>
          <w:tcPr>
            <w:tcW w:w="2457" w:type="pct"/>
          </w:tcPr>
          <w:p w14:paraId="3AF9ED58" w14:textId="77777777" w:rsidR="00950FAD" w:rsidRPr="00951941" w:rsidRDefault="00950FAD" w:rsidP="00950FAD">
            <w:pPr>
              <w:spacing w:after="0" w:line="240" w:lineRule="auto"/>
              <w:jc w:val="center"/>
              <w:rPr>
                <w:rFonts w:ascii="Times New Roman" w:eastAsia="Times New Roman" w:hAnsi="Times New Roman" w:cs="Times New Roman"/>
                <w:bCs/>
                <w:sz w:val="24"/>
                <w:szCs w:val="24"/>
                <w:lang w:eastAsia="ru-RU"/>
              </w:rPr>
            </w:pPr>
            <w:r w:rsidRPr="00951941">
              <w:rPr>
                <w:rFonts w:ascii="Times New Roman" w:eastAsia="Times New Roman" w:hAnsi="Times New Roman" w:cs="Times New Roman"/>
                <w:bCs/>
                <w:sz w:val="24"/>
                <w:szCs w:val="24"/>
                <w:lang w:eastAsia="ru-RU"/>
              </w:rPr>
              <w:t>ПРб 05</w:t>
            </w:r>
          </w:p>
          <w:p w14:paraId="2113104D" w14:textId="77777777" w:rsidR="00950FAD" w:rsidRPr="00951941" w:rsidRDefault="00950FAD" w:rsidP="00950FAD">
            <w:pPr>
              <w:spacing w:after="0" w:line="240" w:lineRule="auto"/>
              <w:jc w:val="center"/>
              <w:rPr>
                <w:rFonts w:ascii="Times New Roman" w:eastAsia="Times New Roman" w:hAnsi="Times New Roman" w:cs="Times New Roman"/>
                <w:bCs/>
                <w:sz w:val="24"/>
                <w:szCs w:val="24"/>
                <w:lang w:eastAsia="ru-RU"/>
              </w:rPr>
            </w:pPr>
            <w:r w:rsidRPr="00951941">
              <w:rPr>
                <w:rFonts w:ascii="Times New Roman" w:eastAsia="Times New Roman" w:hAnsi="Times New Roman" w:cs="Times New Roman"/>
                <w:bCs/>
                <w:sz w:val="24"/>
                <w:szCs w:val="24"/>
                <w:lang w:eastAsia="ru-RU"/>
              </w:rPr>
              <w:t>ПРб 06</w:t>
            </w:r>
          </w:p>
          <w:p w14:paraId="736530D0" w14:textId="77777777" w:rsidR="00950FAD" w:rsidRPr="00951941" w:rsidRDefault="00950FAD" w:rsidP="00950FAD">
            <w:pPr>
              <w:spacing w:after="0" w:line="240" w:lineRule="auto"/>
              <w:jc w:val="center"/>
              <w:rPr>
                <w:rFonts w:ascii="Times New Roman" w:eastAsia="Times New Roman" w:hAnsi="Times New Roman" w:cs="Times New Roman"/>
                <w:bCs/>
                <w:sz w:val="24"/>
                <w:szCs w:val="24"/>
                <w:lang w:eastAsia="ru-RU"/>
              </w:rPr>
            </w:pPr>
            <w:r w:rsidRPr="00951941">
              <w:rPr>
                <w:rFonts w:ascii="Times New Roman" w:eastAsia="Times New Roman" w:hAnsi="Times New Roman" w:cs="Times New Roman"/>
                <w:bCs/>
                <w:sz w:val="24"/>
                <w:szCs w:val="24"/>
                <w:lang w:eastAsia="ru-RU"/>
              </w:rPr>
              <w:t>ПРб 07</w:t>
            </w:r>
          </w:p>
          <w:p w14:paraId="0C0E8969" w14:textId="77777777" w:rsidR="00950FAD" w:rsidRPr="00951941" w:rsidRDefault="00950FAD" w:rsidP="00950FAD">
            <w:pPr>
              <w:spacing w:after="0" w:line="240" w:lineRule="auto"/>
              <w:jc w:val="center"/>
              <w:rPr>
                <w:rFonts w:ascii="Times New Roman" w:eastAsia="Times New Roman" w:hAnsi="Times New Roman" w:cs="Times New Roman"/>
                <w:bCs/>
                <w:sz w:val="24"/>
                <w:szCs w:val="24"/>
                <w:lang w:eastAsia="ru-RU"/>
              </w:rPr>
            </w:pPr>
            <w:r w:rsidRPr="00951941">
              <w:rPr>
                <w:rFonts w:ascii="Times New Roman" w:eastAsia="Times New Roman" w:hAnsi="Times New Roman" w:cs="Times New Roman"/>
                <w:bCs/>
                <w:sz w:val="24"/>
                <w:szCs w:val="24"/>
                <w:lang w:eastAsia="ru-RU"/>
              </w:rPr>
              <w:t>ПРб 08</w:t>
            </w:r>
          </w:p>
          <w:p w14:paraId="24BA3FB6" w14:textId="77777777" w:rsidR="00950FAD" w:rsidRPr="00951941" w:rsidRDefault="00950FAD" w:rsidP="00950FAD">
            <w:pPr>
              <w:spacing w:after="0" w:line="240" w:lineRule="auto"/>
              <w:jc w:val="center"/>
              <w:rPr>
                <w:rFonts w:ascii="Times New Roman" w:eastAsia="Times New Roman" w:hAnsi="Times New Roman" w:cs="Times New Roman"/>
                <w:bCs/>
                <w:sz w:val="24"/>
                <w:szCs w:val="24"/>
                <w:lang w:eastAsia="ru-RU"/>
              </w:rPr>
            </w:pPr>
            <w:r w:rsidRPr="00951941">
              <w:rPr>
                <w:rFonts w:ascii="Times New Roman" w:eastAsia="Times New Roman" w:hAnsi="Times New Roman" w:cs="Times New Roman"/>
                <w:bCs/>
                <w:sz w:val="24"/>
                <w:szCs w:val="24"/>
                <w:lang w:eastAsia="ru-RU"/>
              </w:rPr>
              <w:t>ПРб 09</w:t>
            </w:r>
          </w:p>
          <w:p w14:paraId="43377888" w14:textId="4A1AE5F4" w:rsidR="00950FAD" w:rsidRPr="00951941" w:rsidRDefault="00950FAD" w:rsidP="00951941">
            <w:pPr>
              <w:spacing w:after="0" w:line="240" w:lineRule="auto"/>
              <w:jc w:val="center"/>
              <w:rPr>
                <w:rFonts w:ascii="Times New Roman" w:eastAsia="Times New Roman" w:hAnsi="Times New Roman" w:cs="Times New Roman"/>
                <w:bCs/>
                <w:sz w:val="24"/>
                <w:szCs w:val="24"/>
                <w:lang w:eastAsia="ru-RU"/>
              </w:rPr>
            </w:pPr>
            <w:r w:rsidRPr="00951941">
              <w:rPr>
                <w:rFonts w:ascii="Times New Roman" w:eastAsia="Times New Roman" w:hAnsi="Times New Roman" w:cs="Times New Roman"/>
                <w:bCs/>
                <w:sz w:val="24"/>
                <w:szCs w:val="24"/>
                <w:lang w:eastAsia="ru-RU"/>
              </w:rPr>
              <w:t>ПРб 10</w:t>
            </w:r>
          </w:p>
        </w:tc>
        <w:tc>
          <w:tcPr>
            <w:tcW w:w="2543" w:type="pct"/>
          </w:tcPr>
          <w:p w14:paraId="4217D8B7" w14:textId="77777777" w:rsidR="00950FAD" w:rsidRPr="00951941" w:rsidRDefault="00950FAD" w:rsidP="00950FAD">
            <w:pPr>
              <w:spacing w:after="200" w:line="240" w:lineRule="auto"/>
              <w:rPr>
                <w:rFonts w:ascii="Times New Roman" w:eastAsia="Times New Roman" w:hAnsi="Times New Roman" w:cs="Times New Roman"/>
                <w:bCs/>
                <w:sz w:val="24"/>
                <w:szCs w:val="24"/>
                <w:lang w:eastAsia="ru-RU"/>
              </w:rPr>
            </w:pPr>
            <w:r w:rsidRPr="00951941">
              <w:rPr>
                <w:rFonts w:ascii="Times New Roman" w:eastAsia="Times New Roman" w:hAnsi="Times New Roman" w:cs="Times New Roman"/>
                <w:bCs/>
                <w:sz w:val="24"/>
                <w:szCs w:val="24"/>
                <w:lang w:eastAsia="ru-RU"/>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bl>
    <w:p w14:paraId="1A941E5C" w14:textId="46B698A1" w:rsidR="00951941" w:rsidRDefault="00951941" w:rsidP="00950FAD">
      <w:pPr>
        <w:spacing w:after="0" w:line="240" w:lineRule="auto"/>
        <w:contextualSpacing/>
        <w:jc w:val="center"/>
        <w:rPr>
          <w:rFonts w:ascii="Times New Roman" w:hAnsi="Times New Roman"/>
          <w:b/>
          <w:sz w:val="24"/>
          <w:szCs w:val="24"/>
          <w:lang w:eastAsia="ru-RU"/>
        </w:rPr>
      </w:pPr>
    </w:p>
    <w:p w14:paraId="660A340C" w14:textId="77777777" w:rsidR="00951941" w:rsidRDefault="00951941">
      <w:pPr>
        <w:rPr>
          <w:rFonts w:ascii="Times New Roman" w:hAnsi="Times New Roman"/>
          <w:b/>
          <w:sz w:val="24"/>
          <w:szCs w:val="24"/>
          <w:lang w:eastAsia="ru-RU"/>
        </w:rPr>
      </w:pPr>
      <w:r>
        <w:rPr>
          <w:rFonts w:ascii="Times New Roman" w:hAnsi="Times New Roman"/>
          <w:b/>
          <w:sz w:val="24"/>
          <w:szCs w:val="24"/>
          <w:lang w:eastAsia="ru-RU"/>
        </w:rPr>
        <w:br w:type="page"/>
      </w:r>
    </w:p>
    <w:p w14:paraId="3F3003EC" w14:textId="77777777" w:rsidR="00415F1B" w:rsidRPr="0024072A" w:rsidRDefault="00415F1B" w:rsidP="00415F1B">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Приложение 3</w:t>
      </w:r>
    </w:p>
    <w:p w14:paraId="30134FA0" w14:textId="77777777" w:rsidR="00415F1B" w:rsidRPr="0024072A" w:rsidRDefault="00415F1B" w:rsidP="00415F1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FE26D43" w14:textId="77777777" w:rsidR="00415F1B" w:rsidRPr="0024072A" w:rsidRDefault="00415F1B" w:rsidP="00415F1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C868FC2" w14:textId="77777777" w:rsidR="00415F1B" w:rsidRPr="0024072A" w:rsidRDefault="00415F1B" w:rsidP="00415F1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145FF63" w14:textId="77777777" w:rsidR="00415F1B" w:rsidRDefault="00415F1B" w:rsidP="00415F1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56340BF" w14:textId="77777777" w:rsidR="00415F1B" w:rsidRDefault="00415F1B" w:rsidP="00415F1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BB7B9AD" w14:textId="77777777" w:rsidR="00415F1B" w:rsidRDefault="00415F1B" w:rsidP="00415F1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25AF6F7" w14:textId="77777777" w:rsidR="00415F1B" w:rsidRDefault="00415F1B" w:rsidP="00415F1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6C148C2" w14:textId="77777777" w:rsidR="00415F1B" w:rsidRDefault="00415F1B" w:rsidP="00415F1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0110AF3" w14:textId="77777777" w:rsidR="00415F1B" w:rsidRDefault="00415F1B" w:rsidP="00415F1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8DDE944" w14:textId="77777777" w:rsidR="00415F1B" w:rsidRDefault="00415F1B" w:rsidP="00415F1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44A9924" w14:textId="77777777" w:rsidR="00415F1B" w:rsidRDefault="00415F1B" w:rsidP="00415F1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CE1BFD7" w14:textId="77777777" w:rsidR="00415F1B" w:rsidRPr="0024072A" w:rsidRDefault="00415F1B" w:rsidP="00415F1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B8952B4" w14:textId="77777777" w:rsidR="00415F1B" w:rsidRPr="0024072A" w:rsidRDefault="00415F1B" w:rsidP="00415F1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D68CD1B" w14:textId="77777777" w:rsidR="00CA025E" w:rsidRPr="00B07D5A" w:rsidRDefault="00CA025E" w:rsidP="00CA025E">
      <w:pPr>
        <w:spacing w:line="252" w:lineRule="auto"/>
        <w:jc w:val="center"/>
        <w:rPr>
          <w:rFonts w:ascii="Times New Roman" w:eastAsia="Calibri" w:hAnsi="Times New Roman" w:cs="Times New Roman"/>
          <w:b/>
          <w:sz w:val="28"/>
          <w:szCs w:val="28"/>
        </w:rPr>
      </w:pPr>
      <w:r w:rsidRPr="00B07D5A">
        <w:rPr>
          <w:rFonts w:ascii="Times New Roman" w:eastAsia="Calibri" w:hAnsi="Times New Roman" w:cs="Times New Roman"/>
          <w:b/>
          <w:sz w:val="28"/>
          <w:szCs w:val="28"/>
        </w:rPr>
        <w:t xml:space="preserve">РАБОЧАЯ ПРОГРАММА </w:t>
      </w:r>
    </w:p>
    <w:p w14:paraId="2891513D" w14:textId="77777777" w:rsidR="00CA025E" w:rsidRPr="00B07D5A" w:rsidRDefault="00CA025E" w:rsidP="00CA025E">
      <w:pPr>
        <w:spacing w:line="252" w:lineRule="auto"/>
        <w:jc w:val="center"/>
        <w:rPr>
          <w:rFonts w:ascii="Times New Roman" w:eastAsia="Calibri" w:hAnsi="Times New Roman" w:cs="Times New Roman"/>
          <w:b/>
          <w:sz w:val="28"/>
          <w:szCs w:val="28"/>
        </w:rPr>
      </w:pPr>
      <w:r w:rsidRPr="00B07D5A">
        <w:rPr>
          <w:rFonts w:ascii="Times New Roman" w:eastAsia="Calibri" w:hAnsi="Times New Roman" w:cs="Times New Roman"/>
          <w:b/>
          <w:sz w:val="28"/>
          <w:szCs w:val="28"/>
        </w:rPr>
        <w:t>ОБЩЕОБРАЗОВАТЕЛЬНОЙ УЧЕБНОЙ ДИСЦИПЛИНЫ</w:t>
      </w:r>
    </w:p>
    <w:p w14:paraId="69E64F20" w14:textId="77777777" w:rsidR="00CA025E" w:rsidRPr="00B07D5A" w:rsidRDefault="00CA025E" w:rsidP="00CA025E">
      <w:pPr>
        <w:spacing w:after="0" w:line="252" w:lineRule="auto"/>
        <w:jc w:val="center"/>
        <w:rPr>
          <w:rFonts w:ascii="Times New Roman" w:eastAsia="Calibri" w:hAnsi="Times New Roman" w:cs="Times New Roman"/>
          <w:b/>
          <w:i/>
          <w:sz w:val="28"/>
          <w:szCs w:val="28"/>
          <w:vertAlign w:val="superscript"/>
        </w:rPr>
      </w:pPr>
      <w:r w:rsidRPr="00B07D5A">
        <w:rPr>
          <w:rFonts w:ascii="Times New Roman" w:eastAsia="Calibri" w:hAnsi="Times New Roman" w:cs="Times New Roman"/>
          <w:b/>
          <w:sz w:val="28"/>
          <w:szCs w:val="28"/>
        </w:rPr>
        <w:t>ОУДБ.0</w:t>
      </w:r>
      <w:r>
        <w:rPr>
          <w:rFonts w:ascii="Times New Roman" w:eastAsia="Calibri" w:hAnsi="Times New Roman" w:cs="Times New Roman"/>
          <w:b/>
          <w:sz w:val="28"/>
          <w:szCs w:val="28"/>
        </w:rPr>
        <w:t>3</w:t>
      </w:r>
      <w:r w:rsidRPr="00B07D5A">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Родная литература</w:t>
      </w:r>
    </w:p>
    <w:p w14:paraId="437660C8" w14:textId="77777777" w:rsidR="00CA025E" w:rsidRPr="00B07D5A" w:rsidRDefault="00CA025E" w:rsidP="00CA025E">
      <w:pPr>
        <w:spacing w:line="252" w:lineRule="auto"/>
        <w:ind w:firstLine="567"/>
        <w:jc w:val="center"/>
        <w:rPr>
          <w:rFonts w:ascii="Times New Roman" w:eastAsia="Calibri" w:hAnsi="Times New Roman" w:cs="Times New Roman"/>
          <w:sz w:val="28"/>
          <w:szCs w:val="28"/>
        </w:rPr>
      </w:pPr>
      <w:r w:rsidRPr="00B07D5A">
        <w:rPr>
          <w:rFonts w:ascii="Times New Roman" w:eastAsia="Calibri" w:hAnsi="Times New Roman" w:cs="Times New Roman"/>
          <w:b/>
          <w:bCs/>
          <w:i/>
          <w:iCs/>
          <w:sz w:val="28"/>
          <w:szCs w:val="28"/>
        </w:rPr>
        <w:t>профиль обучения:</w:t>
      </w:r>
      <w:r w:rsidRPr="00B07D5A">
        <w:rPr>
          <w:rFonts w:ascii="Times New Roman" w:eastAsia="Calibri" w:hAnsi="Times New Roman" w:cs="Times New Roman"/>
          <w:sz w:val="28"/>
          <w:szCs w:val="28"/>
        </w:rPr>
        <w:t xml:space="preserve"> технологический</w:t>
      </w:r>
    </w:p>
    <w:p w14:paraId="2F6BB08C" w14:textId="77777777" w:rsidR="00CA025E" w:rsidRPr="00B07D5A" w:rsidRDefault="00CA025E" w:rsidP="00CA025E">
      <w:pPr>
        <w:spacing w:line="252" w:lineRule="auto"/>
        <w:ind w:firstLine="567"/>
        <w:jc w:val="center"/>
        <w:rPr>
          <w:rFonts w:ascii="Times New Roman" w:eastAsia="Calibri" w:hAnsi="Times New Roman" w:cs="Times New Roman"/>
          <w:sz w:val="28"/>
          <w:szCs w:val="28"/>
        </w:rPr>
      </w:pPr>
    </w:p>
    <w:p w14:paraId="5160C72C" w14:textId="77777777" w:rsidR="00CA025E" w:rsidRPr="00B07D5A" w:rsidRDefault="00CA025E" w:rsidP="00CA025E">
      <w:pPr>
        <w:spacing w:line="252" w:lineRule="auto"/>
        <w:jc w:val="center"/>
        <w:rPr>
          <w:rFonts w:ascii="Times New Roman" w:eastAsia="Calibri" w:hAnsi="Times New Roman" w:cs="Times New Roman"/>
          <w:b/>
          <w:color w:val="000000"/>
          <w:sz w:val="28"/>
          <w:szCs w:val="28"/>
        </w:rPr>
      </w:pPr>
      <w:r w:rsidRPr="00B07D5A">
        <w:rPr>
          <w:rFonts w:ascii="Times New Roman" w:eastAsia="Calibri" w:hAnsi="Times New Roman" w:cs="Times New Roman"/>
          <w:b/>
          <w:color w:val="000000"/>
          <w:sz w:val="28"/>
          <w:szCs w:val="28"/>
        </w:rPr>
        <w:t>для ППССЗ  15.02.16 Технология машиностроения</w:t>
      </w:r>
    </w:p>
    <w:p w14:paraId="08C5B46F" w14:textId="77777777" w:rsidR="00CA025E" w:rsidRPr="00B07D5A" w:rsidRDefault="00CA025E" w:rsidP="00CA025E">
      <w:pPr>
        <w:spacing w:line="252" w:lineRule="auto"/>
        <w:jc w:val="center"/>
        <w:rPr>
          <w:rFonts w:ascii="Times New Roman" w:eastAsia="Calibri" w:hAnsi="Times New Roman" w:cs="Times New Roman"/>
          <w:b/>
          <w:i/>
          <w:sz w:val="28"/>
          <w:szCs w:val="28"/>
        </w:rPr>
      </w:pPr>
      <w:r w:rsidRPr="00B07D5A">
        <w:rPr>
          <w:rFonts w:ascii="Times New Roman" w:eastAsia="Calibri" w:hAnsi="Times New Roman" w:cs="Times New Roman"/>
          <w:b/>
          <w:color w:val="000000"/>
          <w:sz w:val="28"/>
          <w:szCs w:val="28"/>
        </w:rPr>
        <w:t>Профессионалитет</w:t>
      </w:r>
    </w:p>
    <w:p w14:paraId="23A7CAD0" w14:textId="77777777" w:rsidR="00CA025E" w:rsidRPr="00107D14" w:rsidRDefault="00CA025E" w:rsidP="00CA025E">
      <w:pPr>
        <w:jc w:val="center"/>
        <w:rPr>
          <w:rFonts w:ascii="Times New Roman" w:hAnsi="Times New Roman"/>
          <w:bCs/>
          <w:iCs/>
          <w:sz w:val="28"/>
          <w:szCs w:val="28"/>
        </w:rPr>
      </w:pPr>
    </w:p>
    <w:p w14:paraId="771C41C9" w14:textId="77777777" w:rsidR="00CA025E" w:rsidRPr="00107D14" w:rsidRDefault="00CA025E" w:rsidP="00CA025E">
      <w:pPr>
        <w:jc w:val="center"/>
        <w:rPr>
          <w:rFonts w:ascii="Times New Roman" w:hAnsi="Times New Roman"/>
          <w:bCs/>
          <w:iCs/>
          <w:sz w:val="28"/>
          <w:szCs w:val="28"/>
        </w:rPr>
      </w:pPr>
    </w:p>
    <w:p w14:paraId="1214AD04" w14:textId="77777777" w:rsidR="00CA025E" w:rsidRDefault="00CA025E" w:rsidP="00CA025E">
      <w:pPr>
        <w:jc w:val="center"/>
        <w:rPr>
          <w:rFonts w:ascii="Times New Roman" w:hAnsi="Times New Roman"/>
          <w:bCs/>
          <w:iCs/>
          <w:sz w:val="28"/>
          <w:szCs w:val="28"/>
        </w:rPr>
      </w:pPr>
    </w:p>
    <w:p w14:paraId="3E3E22A2" w14:textId="77777777" w:rsidR="00CA025E" w:rsidRDefault="00CA025E" w:rsidP="00CA025E">
      <w:pPr>
        <w:jc w:val="center"/>
        <w:rPr>
          <w:rFonts w:ascii="Times New Roman" w:hAnsi="Times New Roman"/>
          <w:bCs/>
          <w:iCs/>
          <w:sz w:val="28"/>
          <w:szCs w:val="28"/>
        </w:rPr>
      </w:pPr>
    </w:p>
    <w:p w14:paraId="70C372D2" w14:textId="77777777" w:rsidR="00CA025E" w:rsidRDefault="00CA025E" w:rsidP="00CA025E">
      <w:pPr>
        <w:jc w:val="center"/>
        <w:rPr>
          <w:rFonts w:ascii="Times New Roman" w:hAnsi="Times New Roman"/>
          <w:bCs/>
          <w:iCs/>
          <w:sz w:val="28"/>
          <w:szCs w:val="28"/>
        </w:rPr>
      </w:pPr>
    </w:p>
    <w:p w14:paraId="1518D78E" w14:textId="77777777" w:rsidR="00CA025E" w:rsidRDefault="00CA025E" w:rsidP="00CA025E">
      <w:pPr>
        <w:jc w:val="center"/>
        <w:rPr>
          <w:rFonts w:ascii="Times New Roman" w:hAnsi="Times New Roman"/>
          <w:bCs/>
          <w:iCs/>
          <w:sz w:val="28"/>
          <w:szCs w:val="28"/>
        </w:rPr>
      </w:pPr>
    </w:p>
    <w:p w14:paraId="75122066" w14:textId="77777777" w:rsidR="00CA025E" w:rsidRDefault="00CA025E" w:rsidP="00CA025E">
      <w:pPr>
        <w:jc w:val="center"/>
        <w:rPr>
          <w:rFonts w:ascii="Times New Roman" w:hAnsi="Times New Roman"/>
          <w:bCs/>
          <w:iCs/>
          <w:sz w:val="28"/>
          <w:szCs w:val="28"/>
        </w:rPr>
      </w:pPr>
    </w:p>
    <w:p w14:paraId="5371E3A3" w14:textId="77777777" w:rsidR="00CA025E" w:rsidRDefault="00CA025E" w:rsidP="00CA025E">
      <w:pPr>
        <w:jc w:val="center"/>
        <w:rPr>
          <w:rFonts w:ascii="Times New Roman" w:hAnsi="Times New Roman"/>
          <w:bCs/>
          <w:iCs/>
          <w:sz w:val="28"/>
          <w:szCs w:val="28"/>
        </w:rPr>
      </w:pPr>
    </w:p>
    <w:p w14:paraId="1D4E32FC" w14:textId="77777777" w:rsidR="00CA025E" w:rsidRDefault="00CA025E" w:rsidP="00CA025E">
      <w:pPr>
        <w:jc w:val="center"/>
        <w:rPr>
          <w:rFonts w:ascii="Times New Roman" w:hAnsi="Times New Roman"/>
          <w:bCs/>
          <w:iCs/>
          <w:sz w:val="28"/>
          <w:szCs w:val="28"/>
        </w:rPr>
      </w:pPr>
    </w:p>
    <w:p w14:paraId="5C06A4FE" w14:textId="77777777" w:rsidR="00CA025E" w:rsidRDefault="00CA025E" w:rsidP="00CA025E">
      <w:pPr>
        <w:jc w:val="center"/>
        <w:rPr>
          <w:rFonts w:ascii="Times New Roman" w:hAnsi="Times New Roman"/>
          <w:bCs/>
          <w:iCs/>
          <w:sz w:val="28"/>
          <w:szCs w:val="28"/>
        </w:rPr>
      </w:pPr>
    </w:p>
    <w:p w14:paraId="05F48E00" w14:textId="77777777" w:rsidR="00CA025E" w:rsidRPr="00415F1B" w:rsidRDefault="00CA025E" w:rsidP="00CA025E">
      <w:pPr>
        <w:jc w:val="center"/>
        <w:rPr>
          <w:rFonts w:ascii="Times New Roman" w:hAnsi="Times New Roman"/>
          <w:bCs/>
          <w:iCs/>
          <w:sz w:val="28"/>
          <w:szCs w:val="28"/>
        </w:rPr>
      </w:pPr>
    </w:p>
    <w:p w14:paraId="11F854CB" w14:textId="77777777" w:rsidR="00CA025E" w:rsidRPr="00415F1B" w:rsidRDefault="00CA025E" w:rsidP="00CA025E">
      <w:pPr>
        <w:rPr>
          <w:rFonts w:ascii="Times New Roman" w:hAnsi="Times New Roman"/>
          <w:b/>
          <w:sz w:val="28"/>
          <w:szCs w:val="28"/>
        </w:rPr>
      </w:pPr>
    </w:p>
    <w:p w14:paraId="7F93C526" w14:textId="3351C166" w:rsidR="00CA025E" w:rsidRPr="00CF74D9" w:rsidRDefault="00415F1B" w:rsidP="00415F1B">
      <w:pPr>
        <w:jc w:val="center"/>
        <w:rPr>
          <w:rFonts w:ascii="Times New Roman" w:hAnsi="Times New Roman"/>
          <w:b/>
          <w:i/>
        </w:rPr>
      </w:pPr>
      <w:r>
        <w:rPr>
          <w:rFonts w:ascii="Times New Roman" w:hAnsi="Times New Roman"/>
          <w:b/>
          <w:sz w:val="24"/>
          <w:szCs w:val="24"/>
        </w:rPr>
        <w:t>2022</w:t>
      </w:r>
    </w:p>
    <w:p w14:paraId="62FF4999" w14:textId="77777777" w:rsidR="00CA025E" w:rsidRPr="000E2D8B" w:rsidRDefault="00CA025E" w:rsidP="00CA025E">
      <w:pPr>
        <w:pStyle w:val="a8"/>
        <w:jc w:val="center"/>
        <w:rPr>
          <w:rFonts w:ascii="Times New Roman" w:hAnsi="Times New Roman"/>
          <w:b/>
          <w:iCs/>
          <w:sz w:val="28"/>
          <w:szCs w:val="28"/>
          <w:lang w:eastAsia="ru-RU"/>
        </w:rPr>
      </w:pPr>
      <w:r w:rsidRPr="00E55D37">
        <w:rPr>
          <w:rFonts w:ascii="Times New Roman" w:hAnsi="Times New Roman"/>
          <w:b/>
          <w:i/>
          <w:sz w:val="24"/>
          <w:szCs w:val="24"/>
          <w:u w:val="single"/>
          <w:lang w:eastAsia="ru-RU"/>
        </w:rPr>
        <w:br w:type="page"/>
      </w:r>
      <w:r w:rsidRPr="000E2D8B">
        <w:rPr>
          <w:rFonts w:ascii="Times New Roman" w:hAnsi="Times New Roman"/>
          <w:b/>
          <w:iCs/>
          <w:sz w:val="28"/>
          <w:szCs w:val="28"/>
          <w:lang w:eastAsia="ru-RU"/>
        </w:rPr>
        <w:lastRenderedPageBreak/>
        <w:t>СОДЕРЖАНИЕ</w:t>
      </w:r>
    </w:p>
    <w:p w14:paraId="76B76A17" w14:textId="77777777" w:rsidR="00CA025E" w:rsidRPr="000E2D8B" w:rsidRDefault="00CA025E" w:rsidP="00CA025E">
      <w:pPr>
        <w:pStyle w:val="a8"/>
        <w:rPr>
          <w:rFonts w:ascii="Times New Roman" w:hAnsi="Times New Roman"/>
          <w:b/>
          <w:iCs/>
          <w:sz w:val="28"/>
          <w:szCs w:val="28"/>
          <w:lang w:eastAsia="ru-RU"/>
        </w:rPr>
      </w:pPr>
    </w:p>
    <w:tbl>
      <w:tblPr>
        <w:tblStyle w:val="aa"/>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CA025E" w:rsidRPr="000E2D8B" w14:paraId="31A38E3D" w14:textId="77777777" w:rsidTr="00CA025E">
        <w:tc>
          <w:tcPr>
            <w:tcW w:w="739" w:type="dxa"/>
          </w:tcPr>
          <w:p w14:paraId="756DE9B1" w14:textId="77777777" w:rsidR="00CA025E" w:rsidRPr="00415F1B" w:rsidRDefault="00CA025E" w:rsidP="00CA025E">
            <w:pPr>
              <w:suppressAutoHyphens/>
              <w:rPr>
                <w:rFonts w:ascii="Times New Roman" w:hAnsi="Times New Roman" w:cs="Times New Roman"/>
                <w:bCs/>
                <w:sz w:val="28"/>
                <w:szCs w:val="28"/>
              </w:rPr>
            </w:pPr>
            <w:r w:rsidRPr="00415F1B">
              <w:rPr>
                <w:rFonts w:ascii="Times New Roman" w:hAnsi="Times New Roman" w:cs="Times New Roman"/>
                <w:bCs/>
                <w:sz w:val="28"/>
                <w:szCs w:val="28"/>
              </w:rPr>
              <w:t>1.</w:t>
            </w:r>
          </w:p>
        </w:tc>
        <w:tc>
          <w:tcPr>
            <w:tcW w:w="6946" w:type="dxa"/>
          </w:tcPr>
          <w:p w14:paraId="14AB1687" w14:textId="77777777" w:rsidR="00CA025E" w:rsidRPr="00415F1B" w:rsidRDefault="00CA025E" w:rsidP="00415F1B">
            <w:pPr>
              <w:suppressAutoHyphens/>
              <w:jc w:val="both"/>
              <w:rPr>
                <w:rFonts w:ascii="Times New Roman" w:hAnsi="Times New Roman" w:cs="Times New Roman"/>
                <w:b/>
                <w:sz w:val="28"/>
                <w:szCs w:val="28"/>
              </w:rPr>
            </w:pPr>
            <w:r w:rsidRPr="00415F1B">
              <w:rPr>
                <w:rFonts w:ascii="Times New Roman" w:hAnsi="Times New Roman" w:cs="Times New Roman"/>
                <w:b/>
                <w:sz w:val="28"/>
                <w:szCs w:val="28"/>
              </w:rPr>
              <w:t>ОБЩАЯ ХАРАКТЕРИСТИКА РАБОЧЕЙ ПРОГРАММЫ УЧЕБНОЙ ДИСЦИПЛИНЫ</w:t>
            </w:r>
          </w:p>
          <w:p w14:paraId="028BE9D3" w14:textId="77777777" w:rsidR="00CA025E" w:rsidRPr="00415F1B" w:rsidRDefault="00CA025E" w:rsidP="00415F1B">
            <w:pPr>
              <w:suppressAutoHyphens/>
              <w:jc w:val="both"/>
              <w:rPr>
                <w:rFonts w:ascii="Times New Roman" w:hAnsi="Times New Roman" w:cs="Times New Roman"/>
                <w:bCs/>
                <w:sz w:val="28"/>
                <w:szCs w:val="28"/>
              </w:rPr>
            </w:pPr>
          </w:p>
        </w:tc>
        <w:tc>
          <w:tcPr>
            <w:tcW w:w="992" w:type="dxa"/>
          </w:tcPr>
          <w:p w14:paraId="7B883A50" w14:textId="77777777" w:rsidR="00415F1B" w:rsidRDefault="00415F1B" w:rsidP="00CA025E">
            <w:pPr>
              <w:suppressAutoHyphens/>
              <w:jc w:val="right"/>
              <w:rPr>
                <w:rFonts w:ascii="Times New Roman" w:hAnsi="Times New Roman" w:cs="Times New Roman"/>
                <w:b/>
                <w:sz w:val="28"/>
                <w:szCs w:val="28"/>
              </w:rPr>
            </w:pPr>
          </w:p>
          <w:p w14:paraId="4C9600A5" w14:textId="77777777" w:rsidR="00CA025E" w:rsidRPr="00415F1B" w:rsidRDefault="00CA025E" w:rsidP="00CA025E">
            <w:pPr>
              <w:suppressAutoHyphens/>
              <w:jc w:val="right"/>
              <w:rPr>
                <w:rFonts w:ascii="Times New Roman" w:hAnsi="Times New Roman" w:cs="Times New Roman"/>
                <w:b/>
                <w:sz w:val="28"/>
                <w:szCs w:val="28"/>
              </w:rPr>
            </w:pPr>
            <w:r w:rsidRPr="00415F1B">
              <w:rPr>
                <w:rFonts w:ascii="Times New Roman" w:hAnsi="Times New Roman" w:cs="Times New Roman"/>
                <w:b/>
                <w:sz w:val="28"/>
                <w:szCs w:val="28"/>
              </w:rPr>
              <w:t>3</w:t>
            </w:r>
          </w:p>
        </w:tc>
      </w:tr>
      <w:tr w:rsidR="00CA025E" w:rsidRPr="000E2D8B" w14:paraId="1E5B59ED" w14:textId="77777777" w:rsidTr="00CA025E">
        <w:tc>
          <w:tcPr>
            <w:tcW w:w="739" w:type="dxa"/>
          </w:tcPr>
          <w:p w14:paraId="6A9491E6" w14:textId="77777777" w:rsidR="00CA025E" w:rsidRPr="00415F1B" w:rsidRDefault="00CA025E" w:rsidP="00CA025E">
            <w:pPr>
              <w:suppressAutoHyphens/>
              <w:rPr>
                <w:rFonts w:ascii="Times New Roman" w:hAnsi="Times New Roman" w:cs="Times New Roman"/>
                <w:bCs/>
                <w:sz w:val="28"/>
                <w:szCs w:val="28"/>
              </w:rPr>
            </w:pPr>
            <w:r w:rsidRPr="00415F1B">
              <w:rPr>
                <w:rFonts w:ascii="Times New Roman" w:hAnsi="Times New Roman" w:cs="Times New Roman"/>
                <w:bCs/>
                <w:sz w:val="28"/>
                <w:szCs w:val="28"/>
              </w:rPr>
              <w:t>2.</w:t>
            </w:r>
          </w:p>
        </w:tc>
        <w:tc>
          <w:tcPr>
            <w:tcW w:w="6946" w:type="dxa"/>
          </w:tcPr>
          <w:p w14:paraId="60AE194B" w14:textId="2AA0F29D" w:rsidR="00CA025E" w:rsidRPr="00415F1B" w:rsidRDefault="00CA025E" w:rsidP="00415F1B">
            <w:pPr>
              <w:suppressAutoHyphens/>
              <w:spacing w:after="200" w:line="276" w:lineRule="auto"/>
              <w:jc w:val="both"/>
              <w:rPr>
                <w:rFonts w:ascii="Times New Roman" w:hAnsi="Times New Roman" w:cs="Times New Roman"/>
                <w:b/>
                <w:sz w:val="28"/>
                <w:szCs w:val="28"/>
              </w:rPr>
            </w:pPr>
            <w:r w:rsidRPr="00415F1B">
              <w:rPr>
                <w:rFonts w:ascii="Times New Roman" w:hAnsi="Times New Roman" w:cs="Times New Roman"/>
                <w:b/>
                <w:sz w:val="28"/>
                <w:szCs w:val="28"/>
              </w:rPr>
              <w:t>СТРУКТУРА И</w:t>
            </w:r>
            <w:r w:rsidR="00415F1B">
              <w:rPr>
                <w:rFonts w:ascii="Times New Roman" w:hAnsi="Times New Roman" w:cs="Times New Roman"/>
                <w:b/>
                <w:sz w:val="28"/>
                <w:szCs w:val="28"/>
              </w:rPr>
              <w:t xml:space="preserve"> СОДЕРЖАНИЕ УЧЕБНОЙ ДИСЦИПЛИНЫ </w:t>
            </w:r>
          </w:p>
        </w:tc>
        <w:tc>
          <w:tcPr>
            <w:tcW w:w="992" w:type="dxa"/>
          </w:tcPr>
          <w:p w14:paraId="343201A1" w14:textId="77777777" w:rsidR="00415F1B" w:rsidRDefault="00415F1B" w:rsidP="00CA025E">
            <w:pPr>
              <w:suppressAutoHyphens/>
              <w:jc w:val="right"/>
              <w:rPr>
                <w:rFonts w:ascii="Times New Roman" w:hAnsi="Times New Roman" w:cs="Times New Roman"/>
                <w:b/>
                <w:sz w:val="28"/>
                <w:szCs w:val="28"/>
              </w:rPr>
            </w:pPr>
          </w:p>
          <w:p w14:paraId="120D2BF0" w14:textId="77777777" w:rsidR="00CA025E" w:rsidRPr="00415F1B" w:rsidRDefault="00CA025E" w:rsidP="00CA025E">
            <w:pPr>
              <w:suppressAutoHyphens/>
              <w:jc w:val="right"/>
              <w:rPr>
                <w:rFonts w:ascii="Times New Roman" w:hAnsi="Times New Roman" w:cs="Times New Roman"/>
                <w:b/>
                <w:sz w:val="28"/>
                <w:szCs w:val="28"/>
              </w:rPr>
            </w:pPr>
            <w:r w:rsidRPr="00415F1B">
              <w:rPr>
                <w:rFonts w:ascii="Times New Roman" w:hAnsi="Times New Roman" w:cs="Times New Roman"/>
                <w:b/>
                <w:sz w:val="28"/>
                <w:szCs w:val="28"/>
              </w:rPr>
              <w:t>5</w:t>
            </w:r>
          </w:p>
        </w:tc>
      </w:tr>
      <w:tr w:rsidR="00CA025E" w:rsidRPr="000E2D8B" w14:paraId="3C15678F" w14:textId="77777777" w:rsidTr="00CA025E">
        <w:tc>
          <w:tcPr>
            <w:tcW w:w="739" w:type="dxa"/>
          </w:tcPr>
          <w:p w14:paraId="3195945E" w14:textId="77777777" w:rsidR="00CA025E" w:rsidRPr="00415F1B" w:rsidRDefault="00CA025E" w:rsidP="00CA025E">
            <w:pPr>
              <w:suppressAutoHyphens/>
              <w:rPr>
                <w:rFonts w:ascii="Times New Roman" w:hAnsi="Times New Roman" w:cs="Times New Roman"/>
                <w:bCs/>
                <w:sz w:val="28"/>
                <w:szCs w:val="28"/>
              </w:rPr>
            </w:pPr>
            <w:r w:rsidRPr="00415F1B">
              <w:rPr>
                <w:rFonts w:ascii="Times New Roman" w:hAnsi="Times New Roman" w:cs="Times New Roman"/>
                <w:bCs/>
                <w:sz w:val="28"/>
                <w:szCs w:val="28"/>
              </w:rPr>
              <w:t>3.</w:t>
            </w:r>
          </w:p>
        </w:tc>
        <w:tc>
          <w:tcPr>
            <w:tcW w:w="6946" w:type="dxa"/>
          </w:tcPr>
          <w:p w14:paraId="5269A7A0" w14:textId="77777777" w:rsidR="00CA025E" w:rsidRPr="00415F1B" w:rsidRDefault="00CA025E" w:rsidP="00415F1B">
            <w:pPr>
              <w:suppressAutoHyphens/>
              <w:jc w:val="both"/>
              <w:rPr>
                <w:rFonts w:ascii="Times New Roman" w:hAnsi="Times New Roman" w:cs="Times New Roman"/>
                <w:bCs/>
                <w:sz w:val="28"/>
                <w:szCs w:val="28"/>
              </w:rPr>
            </w:pPr>
            <w:r w:rsidRPr="00415F1B">
              <w:rPr>
                <w:rFonts w:ascii="Times New Roman" w:hAnsi="Times New Roman" w:cs="Times New Roman"/>
                <w:b/>
                <w:sz w:val="28"/>
                <w:szCs w:val="28"/>
              </w:rPr>
              <w:t>УСЛОВИЯ РЕАЛИЗАЦИИ УЧЕБНОЙ ДИСЦИПЛИНЫ</w:t>
            </w:r>
          </w:p>
        </w:tc>
        <w:tc>
          <w:tcPr>
            <w:tcW w:w="992" w:type="dxa"/>
          </w:tcPr>
          <w:p w14:paraId="7D754CFC" w14:textId="77777777" w:rsidR="00415F1B" w:rsidRDefault="00415F1B" w:rsidP="00CA025E">
            <w:pPr>
              <w:suppressAutoHyphens/>
              <w:jc w:val="right"/>
              <w:rPr>
                <w:rFonts w:ascii="Times New Roman" w:hAnsi="Times New Roman" w:cs="Times New Roman"/>
                <w:b/>
                <w:sz w:val="28"/>
                <w:szCs w:val="28"/>
              </w:rPr>
            </w:pPr>
          </w:p>
          <w:p w14:paraId="3A5077EC" w14:textId="77777777" w:rsidR="00CA025E" w:rsidRPr="00415F1B" w:rsidRDefault="00CA025E" w:rsidP="00CA025E">
            <w:pPr>
              <w:suppressAutoHyphens/>
              <w:jc w:val="right"/>
              <w:rPr>
                <w:rFonts w:ascii="Times New Roman" w:hAnsi="Times New Roman" w:cs="Times New Roman"/>
                <w:b/>
                <w:sz w:val="28"/>
                <w:szCs w:val="28"/>
              </w:rPr>
            </w:pPr>
            <w:r w:rsidRPr="00415F1B">
              <w:rPr>
                <w:rFonts w:ascii="Times New Roman" w:hAnsi="Times New Roman" w:cs="Times New Roman"/>
                <w:b/>
                <w:sz w:val="28"/>
                <w:szCs w:val="28"/>
              </w:rPr>
              <w:t>19</w:t>
            </w:r>
          </w:p>
        </w:tc>
      </w:tr>
      <w:tr w:rsidR="00CA025E" w:rsidRPr="000E2D8B" w14:paraId="60803B5D" w14:textId="77777777" w:rsidTr="00CA025E">
        <w:tc>
          <w:tcPr>
            <w:tcW w:w="8677" w:type="dxa"/>
            <w:gridSpan w:val="3"/>
          </w:tcPr>
          <w:p w14:paraId="1C32B616" w14:textId="77777777" w:rsidR="00CA025E" w:rsidRPr="00415F1B" w:rsidRDefault="00CA025E" w:rsidP="00415F1B">
            <w:pPr>
              <w:suppressAutoHyphens/>
              <w:jc w:val="both"/>
              <w:rPr>
                <w:rFonts w:ascii="Times New Roman" w:hAnsi="Times New Roman" w:cs="Times New Roman"/>
                <w:b/>
                <w:bCs/>
                <w:sz w:val="28"/>
                <w:szCs w:val="28"/>
              </w:rPr>
            </w:pPr>
          </w:p>
        </w:tc>
      </w:tr>
      <w:tr w:rsidR="00CA025E" w:rsidRPr="000E2D8B" w14:paraId="208DA4C5" w14:textId="77777777" w:rsidTr="00CA025E">
        <w:tc>
          <w:tcPr>
            <w:tcW w:w="739" w:type="dxa"/>
          </w:tcPr>
          <w:p w14:paraId="327242AA" w14:textId="77777777" w:rsidR="00CA025E" w:rsidRPr="00415F1B" w:rsidRDefault="00CA025E" w:rsidP="00CA025E">
            <w:pPr>
              <w:suppressAutoHyphens/>
              <w:rPr>
                <w:rFonts w:ascii="Times New Roman" w:hAnsi="Times New Roman" w:cs="Times New Roman"/>
                <w:bCs/>
                <w:sz w:val="28"/>
                <w:szCs w:val="28"/>
              </w:rPr>
            </w:pPr>
            <w:r w:rsidRPr="00415F1B">
              <w:rPr>
                <w:rFonts w:ascii="Times New Roman" w:hAnsi="Times New Roman" w:cs="Times New Roman"/>
                <w:bCs/>
                <w:sz w:val="28"/>
                <w:szCs w:val="28"/>
              </w:rPr>
              <w:t>4.</w:t>
            </w:r>
          </w:p>
        </w:tc>
        <w:tc>
          <w:tcPr>
            <w:tcW w:w="6946" w:type="dxa"/>
          </w:tcPr>
          <w:p w14:paraId="5D8C8FD9" w14:textId="52260CEA" w:rsidR="00CA025E" w:rsidRPr="00415F1B" w:rsidRDefault="00CA025E" w:rsidP="00415F1B">
            <w:pPr>
              <w:suppressAutoHyphens/>
              <w:spacing w:after="200" w:line="276" w:lineRule="auto"/>
              <w:jc w:val="both"/>
              <w:rPr>
                <w:rFonts w:ascii="Times New Roman" w:hAnsi="Times New Roman" w:cs="Times New Roman"/>
                <w:bCs/>
                <w:sz w:val="28"/>
                <w:szCs w:val="28"/>
              </w:rPr>
            </w:pPr>
            <w:r w:rsidRPr="00415F1B">
              <w:rPr>
                <w:rFonts w:ascii="Times New Roman" w:hAnsi="Times New Roman" w:cs="Times New Roman"/>
                <w:b/>
                <w:sz w:val="28"/>
                <w:szCs w:val="28"/>
              </w:rPr>
              <w:t>КОНТРОЛЬ И ОЦЕНКА РЕЗУЛЬТАТОВ ОСВОЕНИЯ УЧЕБНОЙ ДИСЦИПЛИНЫ</w:t>
            </w:r>
          </w:p>
        </w:tc>
        <w:tc>
          <w:tcPr>
            <w:tcW w:w="992" w:type="dxa"/>
          </w:tcPr>
          <w:p w14:paraId="1817550A" w14:textId="77777777" w:rsidR="00415F1B" w:rsidRDefault="00415F1B" w:rsidP="00CA025E">
            <w:pPr>
              <w:suppressAutoHyphens/>
              <w:jc w:val="right"/>
              <w:rPr>
                <w:rFonts w:ascii="Times New Roman" w:hAnsi="Times New Roman" w:cs="Times New Roman"/>
                <w:b/>
                <w:sz w:val="28"/>
                <w:szCs w:val="28"/>
              </w:rPr>
            </w:pPr>
          </w:p>
          <w:p w14:paraId="747751E5" w14:textId="77777777" w:rsidR="00CA025E" w:rsidRPr="00415F1B" w:rsidRDefault="00CA025E" w:rsidP="00CA025E">
            <w:pPr>
              <w:suppressAutoHyphens/>
              <w:jc w:val="right"/>
              <w:rPr>
                <w:rFonts w:ascii="Times New Roman" w:hAnsi="Times New Roman" w:cs="Times New Roman"/>
                <w:b/>
                <w:sz w:val="28"/>
                <w:szCs w:val="28"/>
              </w:rPr>
            </w:pPr>
            <w:r w:rsidRPr="00415F1B">
              <w:rPr>
                <w:rFonts w:ascii="Times New Roman" w:hAnsi="Times New Roman" w:cs="Times New Roman"/>
                <w:b/>
                <w:sz w:val="28"/>
                <w:szCs w:val="28"/>
              </w:rPr>
              <w:t>22</w:t>
            </w:r>
          </w:p>
        </w:tc>
      </w:tr>
      <w:tr w:rsidR="00CA025E" w:rsidRPr="000E2D8B" w14:paraId="5B33FA29" w14:textId="77777777" w:rsidTr="00CA025E">
        <w:tc>
          <w:tcPr>
            <w:tcW w:w="739" w:type="dxa"/>
          </w:tcPr>
          <w:p w14:paraId="74F6E6AA" w14:textId="77777777" w:rsidR="00CA025E" w:rsidRPr="00415F1B" w:rsidRDefault="00CA025E" w:rsidP="00CA025E">
            <w:pPr>
              <w:suppressAutoHyphens/>
              <w:rPr>
                <w:rFonts w:ascii="Times New Roman" w:hAnsi="Times New Roman" w:cs="Times New Roman"/>
                <w:bCs/>
                <w:sz w:val="28"/>
                <w:szCs w:val="28"/>
              </w:rPr>
            </w:pPr>
          </w:p>
        </w:tc>
        <w:tc>
          <w:tcPr>
            <w:tcW w:w="6946" w:type="dxa"/>
          </w:tcPr>
          <w:p w14:paraId="3EFC0470" w14:textId="77777777" w:rsidR="00CA025E" w:rsidRPr="00415F1B" w:rsidRDefault="00CA025E" w:rsidP="00CA025E">
            <w:pPr>
              <w:spacing w:after="200" w:line="276" w:lineRule="auto"/>
              <w:jc w:val="center"/>
              <w:rPr>
                <w:rFonts w:ascii="Times New Roman" w:hAnsi="Times New Roman" w:cs="Times New Roman"/>
                <w:bCs/>
                <w:sz w:val="28"/>
                <w:szCs w:val="28"/>
              </w:rPr>
            </w:pPr>
          </w:p>
        </w:tc>
        <w:tc>
          <w:tcPr>
            <w:tcW w:w="992" w:type="dxa"/>
          </w:tcPr>
          <w:p w14:paraId="6543201E" w14:textId="77777777" w:rsidR="00CA025E" w:rsidRPr="00415F1B" w:rsidRDefault="00CA025E" w:rsidP="00CA025E">
            <w:pPr>
              <w:suppressAutoHyphens/>
              <w:jc w:val="right"/>
              <w:rPr>
                <w:rFonts w:ascii="Times New Roman" w:hAnsi="Times New Roman" w:cs="Times New Roman"/>
                <w:b/>
                <w:sz w:val="28"/>
                <w:szCs w:val="28"/>
              </w:rPr>
            </w:pPr>
          </w:p>
        </w:tc>
      </w:tr>
    </w:tbl>
    <w:p w14:paraId="7410D9DF" w14:textId="77777777" w:rsidR="00CA025E" w:rsidRPr="000E2D8B" w:rsidRDefault="00CA025E" w:rsidP="00CA025E">
      <w:pPr>
        <w:spacing w:after="200" w:line="276" w:lineRule="auto"/>
        <w:jc w:val="center"/>
        <w:rPr>
          <w:rFonts w:ascii="Times New Roman" w:eastAsia="Times New Roman" w:hAnsi="Times New Roman" w:cs="Times New Roman"/>
          <w:b/>
          <w:sz w:val="28"/>
          <w:szCs w:val="28"/>
          <w:lang w:eastAsia="ru-RU"/>
        </w:rPr>
      </w:pPr>
      <w:r w:rsidRPr="000E2D8B">
        <w:rPr>
          <w:rFonts w:ascii="Times New Roman" w:eastAsia="Times New Roman" w:hAnsi="Times New Roman" w:cs="Times New Roman"/>
          <w:b/>
          <w:i/>
          <w:sz w:val="28"/>
          <w:szCs w:val="28"/>
          <w:u w:val="single"/>
          <w:lang w:eastAsia="ru-RU"/>
        </w:rPr>
        <w:br w:type="page"/>
      </w:r>
    </w:p>
    <w:p w14:paraId="45833E31" w14:textId="77777777" w:rsidR="00CA025E" w:rsidRPr="00415F1B" w:rsidRDefault="00CA025E" w:rsidP="00415F1B">
      <w:pPr>
        <w:suppressAutoHyphens/>
        <w:spacing w:after="0" w:line="240" w:lineRule="auto"/>
        <w:ind w:firstLine="709"/>
        <w:jc w:val="center"/>
        <w:rPr>
          <w:rFonts w:ascii="Times New Roman" w:eastAsia="Times New Roman" w:hAnsi="Times New Roman" w:cs="Times New Roman"/>
          <w:b/>
          <w:sz w:val="24"/>
          <w:szCs w:val="24"/>
          <w:lang w:eastAsia="ru-RU"/>
        </w:rPr>
      </w:pPr>
      <w:r w:rsidRPr="00415F1B">
        <w:rPr>
          <w:rFonts w:ascii="Times New Roman" w:eastAsia="Times New Roman" w:hAnsi="Times New Roman" w:cs="Times New Roman"/>
          <w:b/>
          <w:sz w:val="24"/>
          <w:szCs w:val="24"/>
          <w:lang w:eastAsia="ru-RU"/>
        </w:rPr>
        <w:lastRenderedPageBreak/>
        <w:t>1. ОБЩАЯ ХАРАКТЕРИСТИКА П РАБОЧЕЙ ПРОГРАММЫ УЧЕБНОЙ ДИСЦИПЛИНЫ</w:t>
      </w:r>
    </w:p>
    <w:p w14:paraId="56F5B325" w14:textId="77777777" w:rsidR="00CA025E" w:rsidRPr="00415F1B" w:rsidRDefault="00CA025E" w:rsidP="00415F1B">
      <w:pPr>
        <w:suppressAutoHyphens/>
        <w:spacing w:after="0" w:line="240" w:lineRule="auto"/>
        <w:ind w:firstLine="709"/>
        <w:jc w:val="center"/>
        <w:rPr>
          <w:rFonts w:ascii="Times New Roman" w:eastAsia="Times New Roman" w:hAnsi="Times New Roman" w:cs="Times New Roman"/>
          <w:b/>
          <w:sz w:val="24"/>
          <w:szCs w:val="24"/>
          <w:lang w:eastAsia="ru-RU"/>
        </w:rPr>
      </w:pPr>
    </w:p>
    <w:p w14:paraId="2AE66803" w14:textId="77777777" w:rsidR="00CA025E" w:rsidRPr="00415F1B" w:rsidRDefault="00CA025E" w:rsidP="00415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415F1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415F1B">
        <w:rPr>
          <w:rFonts w:ascii="Times New Roman" w:eastAsia="Times New Roman" w:hAnsi="Times New Roman" w:cs="Times New Roman"/>
          <w:sz w:val="24"/>
          <w:szCs w:val="24"/>
          <w:lang w:eastAsia="ru-RU"/>
        </w:rPr>
        <w:tab/>
      </w:r>
    </w:p>
    <w:p w14:paraId="6430FF33" w14:textId="77777777" w:rsidR="00CA025E" w:rsidRPr="00415F1B" w:rsidRDefault="00CA025E" w:rsidP="00415F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415F1B">
        <w:rPr>
          <w:rFonts w:ascii="Times New Roman" w:eastAsia="Times New Roman" w:hAnsi="Times New Roman" w:cs="Times New Roman"/>
          <w:sz w:val="24"/>
          <w:szCs w:val="24"/>
          <w:lang w:eastAsia="ru-RU"/>
        </w:rPr>
        <w:t xml:space="preserve">Учебная дисциплина </w:t>
      </w:r>
      <w:r w:rsidRPr="00415F1B">
        <w:rPr>
          <w:rFonts w:ascii="Times New Roman" w:eastAsia="Times New Roman" w:hAnsi="Times New Roman" w:cs="Times New Roman"/>
          <w:b/>
          <w:sz w:val="24"/>
          <w:szCs w:val="24"/>
          <w:lang w:eastAsia="ru-RU"/>
        </w:rPr>
        <w:t>«Родная  литература»</w:t>
      </w:r>
      <w:r w:rsidRPr="00415F1B">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w:t>
      </w:r>
    </w:p>
    <w:p w14:paraId="25E09102" w14:textId="77777777" w:rsidR="00415F1B" w:rsidRDefault="00415F1B" w:rsidP="00415F1B">
      <w:pPr>
        <w:spacing w:after="0" w:line="240" w:lineRule="auto"/>
        <w:ind w:firstLine="709"/>
        <w:rPr>
          <w:rFonts w:ascii="Times New Roman" w:eastAsia="Times New Roman" w:hAnsi="Times New Roman" w:cs="Times New Roman"/>
          <w:b/>
          <w:sz w:val="24"/>
          <w:szCs w:val="24"/>
          <w:lang w:eastAsia="ru-RU"/>
        </w:rPr>
      </w:pPr>
    </w:p>
    <w:p w14:paraId="46BB25A3" w14:textId="77777777" w:rsidR="00CA025E" w:rsidRPr="00415F1B" w:rsidRDefault="00CA025E" w:rsidP="00415F1B">
      <w:pPr>
        <w:spacing w:after="0" w:line="240" w:lineRule="auto"/>
        <w:ind w:firstLine="709"/>
        <w:rPr>
          <w:rFonts w:ascii="Times New Roman" w:eastAsia="Times New Roman" w:hAnsi="Times New Roman" w:cs="Times New Roman"/>
          <w:b/>
          <w:sz w:val="24"/>
          <w:szCs w:val="24"/>
          <w:lang w:eastAsia="ru-RU"/>
        </w:rPr>
      </w:pPr>
      <w:r w:rsidRPr="00415F1B">
        <w:rPr>
          <w:rFonts w:ascii="Times New Roman" w:eastAsia="Times New Roman" w:hAnsi="Times New Roman" w:cs="Times New Roman"/>
          <w:b/>
          <w:sz w:val="24"/>
          <w:szCs w:val="24"/>
          <w:lang w:eastAsia="ru-RU"/>
        </w:rPr>
        <w:t>1.2. Планируемые результаты освоения дисциплины:</w:t>
      </w:r>
    </w:p>
    <w:p w14:paraId="149FBD74" w14:textId="77777777" w:rsidR="00CA025E" w:rsidRPr="00415F1B" w:rsidRDefault="00CA025E" w:rsidP="00415F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415F1B">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компетенций: </w:t>
      </w:r>
    </w:p>
    <w:p w14:paraId="4F33B972" w14:textId="77777777" w:rsidR="00CA025E" w:rsidRPr="00415F1B" w:rsidRDefault="00CA025E" w:rsidP="00415F1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415F1B">
        <w:rPr>
          <w:rFonts w:ascii="Times New Roman" w:eastAsia="Times New Roman" w:hAnsi="Times New Roman" w:cs="Times New Roman"/>
          <w:color w:val="000000"/>
          <w:sz w:val="24"/>
          <w:szCs w:val="24"/>
          <w:lang w:eastAsia="zh-CN"/>
        </w:rPr>
        <w:t>ОК 01. Выбирать способы решения задач профессиональной деятельности применительно к различным контекстам;</w:t>
      </w:r>
    </w:p>
    <w:p w14:paraId="0E5E2DFF" w14:textId="77777777" w:rsidR="00CA025E" w:rsidRPr="00415F1B" w:rsidRDefault="00CA025E" w:rsidP="00415F1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415F1B">
        <w:rPr>
          <w:rFonts w:ascii="Times New Roman" w:eastAsia="Times New Roman" w:hAnsi="Times New Roman" w:cs="Times New Roman"/>
          <w:color w:val="000000"/>
          <w:sz w:val="24"/>
          <w:szCs w:val="24"/>
          <w:lang w:eastAsia="zh-C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E175279" w14:textId="77777777" w:rsidR="00CA025E" w:rsidRPr="00415F1B" w:rsidRDefault="00CA025E" w:rsidP="00415F1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415F1B">
        <w:rPr>
          <w:rFonts w:ascii="Times New Roman" w:eastAsia="Times New Roman" w:hAnsi="Times New Roman" w:cs="Times New Roman"/>
          <w:color w:val="000000"/>
          <w:sz w:val="24"/>
          <w:szCs w:val="24"/>
          <w:lang w:eastAsia="zh-C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FC3C6B1" w14:textId="77777777" w:rsidR="00CA025E" w:rsidRPr="00415F1B" w:rsidRDefault="00CA025E" w:rsidP="00415F1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415F1B">
        <w:rPr>
          <w:rFonts w:ascii="Times New Roman" w:eastAsia="Times New Roman" w:hAnsi="Times New Roman" w:cs="Times New Roman"/>
          <w:color w:val="000000"/>
          <w:sz w:val="24"/>
          <w:szCs w:val="24"/>
          <w:lang w:eastAsia="zh-CN"/>
        </w:rPr>
        <w:t>ОК 04. Эффективно взаимодействовать и работать в коллективе и команде;</w:t>
      </w:r>
    </w:p>
    <w:p w14:paraId="44AA733B" w14:textId="77777777" w:rsidR="00CA025E" w:rsidRPr="00415F1B" w:rsidRDefault="00CA025E" w:rsidP="00415F1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415F1B">
        <w:rPr>
          <w:rFonts w:ascii="Times New Roman" w:eastAsia="Times New Roman" w:hAnsi="Times New Roman" w:cs="Times New Roman"/>
          <w:color w:val="000000"/>
          <w:sz w:val="24"/>
          <w:szCs w:val="24"/>
          <w:lang w:eastAsia="zh-C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A136CE2" w14:textId="77777777" w:rsidR="00CA025E" w:rsidRPr="00415F1B" w:rsidRDefault="00CA025E" w:rsidP="00415F1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415F1B">
        <w:rPr>
          <w:rFonts w:ascii="Times New Roman" w:eastAsia="Times New Roman" w:hAnsi="Times New Roman" w:cs="Times New Roman"/>
          <w:color w:val="000000"/>
          <w:sz w:val="24"/>
          <w:szCs w:val="24"/>
          <w:lang w:eastAsia="zh-C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644FAC3" w14:textId="77777777" w:rsidR="00CA025E" w:rsidRPr="00415F1B" w:rsidRDefault="00CA025E" w:rsidP="00415F1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415F1B">
        <w:rPr>
          <w:rFonts w:ascii="Times New Roman" w:eastAsia="Times New Roman" w:hAnsi="Times New Roman" w:cs="Times New Roman"/>
          <w:color w:val="000000"/>
          <w:sz w:val="24"/>
          <w:szCs w:val="24"/>
          <w:lang w:eastAsia="zh-C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F54CA75" w14:textId="77777777" w:rsidR="00CA025E" w:rsidRPr="00415F1B" w:rsidRDefault="00CA025E" w:rsidP="00415F1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415F1B">
        <w:rPr>
          <w:rFonts w:ascii="Times New Roman" w:eastAsia="Times New Roman" w:hAnsi="Times New Roman" w:cs="Times New Roman"/>
          <w:color w:val="000000"/>
          <w:sz w:val="24"/>
          <w:szCs w:val="24"/>
          <w:lang w:eastAsia="zh-C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2E7A626" w14:textId="77777777" w:rsidR="00CA025E" w:rsidRPr="00415F1B" w:rsidRDefault="00CA025E" w:rsidP="00415F1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415F1B">
        <w:rPr>
          <w:rFonts w:ascii="Times New Roman" w:eastAsia="Times New Roman" w:hAnsi="Times New Roman" w:cs="Times New Roman"/>
          <w:color w:val="000000"/>
          <w:sz w:val="24"/>
          <w:szCs w:val="24"/>
          <w:lang w:eastAsia="zh-CN"/>
        </w:rPr>
        <w:t>ОК 09. Пользоваться профессиональной документацией на государственном и иностранном языках.</w:t>
      </w:r>
    </w:p>
    <w:p w14:paraId="4BDDC9C2" w14:textId="3327BA3E" w:rsidR="00CA025E" w:rsidRPr="00415F1B" w:rsidRDefault="00CA025E" w:rsidP="00415F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1691FC08" w14:textId="77777777" w:rsidR="00CA025E" w:rsidRPr="00415F1B" w:rsidRDefault="00CA025E" w:rsidP="00415F1B">
      <w:pPr>
        <w:suppressAutoHyphens/>
        <w:spacing w:after="0" w:line="240" w:lineRule="auto"/>
        <w:ind w:firstLine="709"/>
        <w:jc w:val="both"/>
        <w:rPr>
          <w:rFonts w:ascii="Times New Roman" w:eastAsia="Times New Roman" w:hAnsi="Times New Roman" w:cs="Times New Roman"/>
          <w:sz w:val="24"/>
          <w:szCs w:val="24"/>
          <w:lang w:eastAsia="ru-RU"/>
        </w:rPr>
      </w:pPr>
      <w:r w:rsidRPr="00415F1B">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797E8F9A" w14:textId="77777777" w:rsidR="00CA025E" w:rsidRPr="000E2D8B" w:rsidRDefault="00CA025E" w:rsidP="00CA025E">
      <w:pPr>
        <w:suppressAutoHyphens/>
        <w:spacing w:after="0" w:line="240" w:lineRule="auto"/>
        <w:ind w:firstLine="709"/>
        <w:jc w:val="both"/>
        <w:rPr>
          <w:rFonts w:ascii="Times New Roman" w:eastAsia="Times New Roman" w:hAnsi="Times New Roman" w:cs="Times New Roman"/>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816"/>
      </w:tblGrid>
      <w:tr w:rsidR="00CA025E" w:rsidRPr="00E55D37" w14:paraId="76DD389C" w14:textId="77777777" w:rsidTr="00415F1B">
        <w:trPr>
          <w:trHeight w:val="649"/>
        </w:trPr>
        <w:tc>
          <w:tcPr>
            <w:tcW w:w="1540" w:type="dxa"/>
            <w:vAlign w:val="center"/>
            <w:hideMark/>
          </w:tcPr>
          <w:p w14:paraId="0757F8D7" w14:textId="77777777" w:rsidR="00CA025E" w:rsidRPr="005D2181" w:rsidRDefault="00CA025E" w:rsidP="00415F1B">
            <w:pPr>
              <w:suppressAutoHyphens/>
              <w:spacing w:after="0" w:line="240" w:lineRule="auto"/>
              <w:jc w:val="center"/>
              <w:rPr>
                <w:rFonts w:ascii="Times New Roman" w:eastAsia="Times New Roman" w:hAnsi="Times New Roman" w:cs="Times New Roman"/>
                <w:b/>
                <w:bCs/>
                <w:sz w:val="24"/>
                <w:szCs w:val="24"/>
                <w:lang w:eastAsia="ru-RU"/>
              </w:rPr>
            </w:pPr>
            <w:r w:rsidRPr="005D2181">
              <w:rPr>
                <w:rFonts w:ascii="Times New Roman" w:eastAsia="Times New Roman" w:hAnsi="Times New Roman" w:cs="Times New Roman"/>
                <w:b/>
                <w:bCs/>
                <w:sz w:val="24"/>
                <w:szCs w:val="24"/>
                <w:lang w:eastAsia="ru-RU"/>
              </w:rPr>
              <w:t>Коды результатов</w:t>
            </w:r>
          </w:p>
        </w:tc>
        <w:tc>
          <w:tcPr>
            <w:tcW w:w="7816" w:type="dxa"/>
            <w:vAlign w:val="center"/>
            <w:hideMark/>
          </w:tcPr>
          <w:p w14:paraId="640A3697" w14:textId="16209F10" w:rsidR="00CA025E" w:rsidRPr="008A3435" w:rsidRDefault="00CA025E" w:rsidP="00415F1B">
            <w:pPr>
              <w:suppressAutoHyphens/>
              <w:spacing w:after="0" w:line="240" w:lineRule="auto"/>
              <w:jc w:val="center"/>
              <w:rPr>
                <w:rFonts w:ascii="Times New Roman" w:eastAsia="Times New Roman" w:hAnsi="Times New Roman" w:cs="Times New Roman"/>
                <w:sz w:val="24"/>
                <w:szCs w:val="24"/>
                <w:lang w:eastAsia="ru-RU"/>
              </w:rPr>
            </w:pPr>
            <w:r w:rsidRPr="008A3435">
              <w:rPr>
                <w:rFonts w:ascii="Times New Roman" w:eastAsia="Times New Roman" w:hAnsi="Times New Roman" w:cs="Times New Roman"/>
                <w:b/>
                <w:sz w:val="24"/>
                <w:szCs w:val="24"/>
                <w:lang w:eastAsia="ru-RU"/>
              </w:rPr>
              <w:t>Планируемые результаты освоения дисциплины</w:t>
            </w:r>
            <w:r>
              <w:rPr>
                <w:rFonts w:ascii="Times New Roman" w:eastAsia="Times New Roman" w:hAnsi="Times New Roman" w:cs="Times New Roman"/>
                <w:b/>
                <w:sz w:val="24"/>
                <w:szCs w:val="24"/>
                <w:lang w:eastAsia="ru-RU"/>
              </w:rPr>
              <w:t xml:space="preserve"> включают</w:t>
            </w:r>
            <w:r w:rsidRPr="008A3435">
              <w:rPr>
                <w:rFonts w:ascii="Times New Roman" w:eastAsia="Times New Roman" w:hAnsi="Times New Roman" w:cs="Times New Roman"/>
                <w:b/>
                <w:sz w:val="24"/>
                <w:szCs w:val="24"/>
                <w:lang w:eastAsia="ru-RU"/>
              </w:rPr>
              <w:t>:</w:t>
            </w:r>
          </w:p>
        </w:tc>
      </w:tr>
      <w:tr w:rsidR="00CA025E" w:rsidRPr="00E55D37" w14:paraId="137D3D75" w14:textId="77777777" w:rsidTr="00415F1B">
        <w:trPr>
          <w:trHeight w:val="212"/>
        </w:trPr>
        <w:tc>
          <w:tcPr>
            <w:tcW w:w="1540" w:type="dxa"/>
          </w:tcPr>
          <w:p w14:paraId="1FD1BF3F" w14:textId="77777777" w:rsidR="00CA025E" w:rsidRPr="00E55D37" w:rsidRDefault="00CA025E" w:rsidP="00415F1B">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ЛР 01</w:t>
            </w:r>
          </w:p>
        </w:tc>
        <w:tc>
          <w:tcPr>
            <w:tcW w:w="7816" w:type="dxa"/>
          </w:tcPr>
          <w:p w14:paraId="4CA2900E" w14:textId="77777777" w:rsidR="00CA025E" w:rsidRPr="00E55D37" w:rsidRDefault="00CA025E" w:rsidP="00CA025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A025E" w:rsidRPr="00E55D37" w14:paraId="687CD36D" w14:textId="77777777" w:rsidTr="00415F1B">
        <w:trPr>
          <w:trHeight w:val="212"/>
        </w:trPr>
        <w:tc>
          <w:tcPr>
            <w:tcW w:w="1540" w:type="dxa"/>
          </w:tcPr>
          <w:p w14:paraId="46AB7936" w14:textId="77777777" w:rsidR="00CA025E" w:rsidRPr="00E55D37" w:rsidRDefault="00CA025E" w:rsidP="00415F1B">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sz w:val="24"/>
                <w:szCs w:val="24"/>
                <w:lang w:eastAsia="ru-RU"/>
              </w:rPr>
              <w:t>ЛР 04</w:t>
            </w:r>
          </w:p>
        </w:tc>
        <w:tc>
          <w:tcPr>
            <w:tcW w:w="7816" w:type="dxa"/>
          </w:tcPr>
          <w:p w14:paraId="3B55DFF0" w14:textId="77777777" w:rsidR="00CA025E" w:rsidRPr="00E55D37" w:rsidRDefault="00CA025E" w:rsidP="00CA025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A025E" w:rsidRPr="00E55D37" w14:paraId="61A5561D" w14:textId="77777777" w:rsidTr="00415F1B">
        <w:trPr>
          <w:trHeight w:val="212"/>
        </w:trPr>
        <w:tc>
          <w:tcPr>
            <w:tcW w:w="1540" w:type="dxa"/>
          </w:tcPr>
          <w:p w14:paraId="17C7E341" w14:textId="77777777" w:rsidR="00CA025E" w:rsidRPr="00E55D37" w:rsidRDefault="00CA025E" w:rsidP="00415F1B">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ЛР 06</w:t>
            </w:r>
          </w:p>
        </w:tc>
        <w:tc>
          <w:tcPr>
            <w:tcW w:w="7816" w:type="dxa"/>
          </w:tcPr>
          <w:p w14:paraId="6A65E23E" w14:textId="77777777" w:rsidR="00CA025E" w:rsidRPr="00E55D37" w:rsidRDefault="00CA025E" w:rsidP="00CA025E">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 xml:space="preserve">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w:t>
            </w:r>
            <w:r w:rsidRPr="00E55D37">
              <w:rPr>
                <w:rFonts w:ascii="Times New Roman" w:hAnsi="Times New Roman"/>
                <w:bCs/>
                <w:sz w:val="24"/>
                <w:szCs w:val="24"/>
              </w:rPr>
              <w:lastRenderedPageBreak/>
              <w:t>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A025E" w:rsidRPr="00E55D37" w14:paraId="2F466BB2" w14:textId="77777777" w:rsidTr="00415F1B">
        <w:trPr>
          <w:trHeight w:val="212"/>
        </w:trPr>
        <w:tc>
          <w:tcPr>
            <w:tcW w:w="1540" w:type="dxa"/>
          </w:tcPr>
          <w:p w14:paraId="1EE57E77" w14:textId="77777777" w:rsidR="00CA025E" w:rsidRPr="00E55D37" w:rsidRDefault="00CA025E" w:rsidP="00415F1B">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lastRenderedPageBreak/>
              <w:t>ЛР 07</w:t>
            </w:r>
          </w:p>
        </w:tc>
        <w:tc>
          <w:tcPr>
            <w:tcW w:w="7816" w:type="dxa"/>
          </w:tcPr>
          <w:p w14:paraId="65314C3B" w14:textId="77777777" w:rsidR="00CA025E" w:rsidRPr="00E55D37" w:rsidRDefault="00CA025E" w:rsidP="00CA025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A025E" w:rsidRPr="00E55D37" w14:paraId="62A4A04A" w14:textId="77777777" w:rsidTr="00415F1B">
        <w:trPr>
          <w:trHeight w:val="212"/>
        </w:trPr>
        <w:tc>
          <w:tcPr>
            <w:tcW w:w="1540" w:type="dxa"/>
          </w:tcPr>
          <w:p w14:paraId="3B9E5399" w14:textId="77777777" w:rsidR="00CA025E" w:rsidRPr="00E55D37" w:rsidRDefault="00CA025E" w:rsidP="00415F1B">
            <w:pPr>
              <w:suppressAutoHyphens/>
              <w:spacing w:after="0" w:line="240" w:lineRule="auto"/>
              <w:jc w:val="center"/>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iCs/>
                <w:sz w:val="24"/>
                <w:szCs w:val="24"/>
                <w:lang w:eastAsia="ru-RU"/>
              </w:rPr>
              <w:t>МР 02</w:t>
            </w:r>
          </w:p>
        </w:tc>
        <w:tc>
          <w:tcPr>
            <w:tcW w:w="7816" w:type="dxa"/>
          </w:tcPr>
          <w:p w14:paraId="43F9D672" w14:textId="77777777" w:rsidR="00CA025E" w:rsidRPr="00E55D37" w:rsidRDefault="00CA025E" w:rsidP="00CA025E">
            <w:pPr>
              <w:autoSpaceDE w:val="0"/>
              <w:autoSpaceDN w:val="0"/>
              <w:adjustRightInd w:val="0"/>
              <w:spacing w:after="0" w:line="240" w:lineRule="auto"/>
              <w:jc w:val="both"/>
              <w:rPr>
                <w:rFonts w:ascii="Times New Roman" w:hAnsi="Times New Roman"/>
                <w:bCs/>
                <w:sz w:val="24"/>
                <w:szCs w:val="24"/>
              </w:rPr>
            </w:pPr>
            <w:r w:rsidRPr="00E55D37">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A025E" w:rsidRPr="00E55D37" w14:paraId="08C032CB" w14:textId="77777777" w:rsidTr="00415F1B">
        <w:trPr>
          <w:trHeight w:val="212"/>
        </w:trPr>
        <w:tc>
          <w:tcPr>
            <w:tcW w:w="1540" w:type="dxa"/>
          </w:tcPr>
          <w:p w14:paraId="60A61EA8" w14:textId="77777777" w:rsidR="00CA025E" w:rsidRPr="00E55D37" w:rsidRDefault="00CA025E" w:rsidP="00415F1B">
            <w:pPr>
              <w:suppressAutoHyphens/>
              <w:spacing w:after="0" w:line="240" w:lineRule="auto"/>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МР 04</w:t>
            </w:r>
          </w:p>
        </w:tc>
        <w:tc>
          <w:tcPr>
            <w:tcW w:w="7816" w:type="dxa"/>
          </w:tcPr>
          <w:p w14:paraId="5FF302D3" w14:textId="77777777" w:rsidR="00CA025E" w:rsidRPr="00E55D37" w:rsidRDefault="00CA025E" w:rsidP="00CA025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A025E" w:rsidRPr="00E55D37" w14:paraId="3C6BE8DF" w14:textId="77777777" w:rsidTr="00415F1B">
        <w:trPr>
          <w:trHeight w:val="212"/>
        </w:trPr>
        <w:tc>
          <w:tcPr>
            <w:tcW w:w="1540" w:type="dxa"/>
          </w:tcPr>
          <w:p w14:paraId="50695CED" w14:textId="77777777" w:rsidR="00CA025E" w:rsidRPr="00E55D37" w:rsidRDefault="00CA025E" w:rsidP="00415F1B">
            <w:pPr>
              <w:suppressAutoHyphens/>
              <w:spacing w:after="0" w:line="240" w:lineRule="auto"/>
              <w:ind w:firstLine="22"/>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МР 08</w:t>
            </w:r>
          </w:p>
        </w:tc>
        <w:tc>
          <w:tcPr>
            <w:tcW w:w="7816" w:type="dxa"/>
          </w:tcPr>
          <w:p w14:paraId="751EDF5D" w14:textId="77777777" w:rsidR="00CA025E" w:rsidRPr="00E55D37" w:rsidRDefault="00CA025E" w:rsidP="00CA025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A025E" w:rsidRPr="00E55D37" w14:paraId="3F67572B" w14:textId="77777777" w:rsidTr="00415F1B">
        <w:trPr>
          <w:trHeight w:val="212"/>
        </w:trPr>
        <w:tc>
          <w:tcPr>
            <w:tcW w:w="1540" w:type="dxa"/>
          </w:tcPr>
          <w:p w14:paraId="12D1970B" w14:textId="77777777" w:rsidR="00CA025E" w:rsidRPr="00E55D37" w:rsidRDefault="00CA025E" w:rsidP="00415F1B">
            <w:pPr>
              <w:suppressAutoHyphens/>
              <w:spacing w:after="0" w:line="240" w:lineRule="auto"/>
              <w:ind w:firstLine="22"/>
              <w:jc w:val="center"/>
              <w:rPr>
                <w:rFonts w:ascii="Times New Roman" w:hAnsi="Times New Roman"/>
                <w:bCs/>
                <w:sz w:val="24"/>
                <w:szCs w:val="24"/>
              </w:rPr>
            </w:pPr>
            <w:r>
              <w:rPr>
                <w:rFonts w:ascii="Times New Roman" w:hAnsi="Times New Roman"/>
                <w:bCs/>
                <w:sz w:val="24"/>
                <w:szCs w:val="24"/>
              </w:rPr>
              <w:t>МР 09</w:t>
            </w:r>
          </w:p>
        </w:tc>
        <w:tc>
          <w:tcPr>
            <w:tcW w:w="7816" w:type="dxa"/>
          </w:tcPr>
          <w:p w14:paraId="0D9C4748" w14:textId="77777777" w:rsidR="00CA025E" w:rsidRPr="00E55D37" w:rsidRDefault="00CA025E" w:rsidP="00CA025E">
            <w:pPr>
              <w:autoSpaceDE w:val="0"/>
              <w:autoSpaceDN w:val="0"/>
              <w:adjustRightInd w:val="0"/>
              <w:spacing w:after="0" w:line="240" w:lineRule="auto"/>
              <w:jc w:val="both"/>
              <w:rPr>
                <w:rFonts w:ascii="Times New Roman" w:hAnsi="Times New Roman"/>
                <w:bCs/>
                <w:sz w:val="24"/>
                <w:szCs w:val="24"/>
              </w:rPr>
            </w:pPr>
            <w:r w:rsidRPr="00B20590">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A025E" w:rsidRPr="00E55D37" w14:paraId="394AFE2D" w14:textId="77777777" w:rsidTr="00415F1B">
        <w:trPr>
          <w:trHeight w:val="212"/>
        </w:trPr>
        <w:tc>
          <w:tcPr>
            <w:tcW w:w="1540" w:type="dxa"/>
          </w:tcPr>
          <w:p w14:paraId="7A87E76E" w14:textId="77777777" w:rsidR="00CA025E" w:rsidRPr="00E55D37" w:rsidRDefault="00CA025E" w:rsidP="00415F1B">
            <w:pPr>
              <w:suppressAutoHyphens/>
              <w:spacing w:after="0" w:line="240" w:lineRule="auto"/>
              <w:ind w:firstLine="22"/>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ПРб 01</w:t>
            </w:r>
          </w:p>
        </w:tc>
        <w:tc>
          <w:tcPr>
            <w:tcW w:w="7816" w:type="dxa"/>
          </w:tcPr>
          <w:p w14:paraId="4AC66CDC" w14:textId="77777777" w:rsidR="00CA025E" w:rsidRPr="00E55D37" w:rsidRDefault="00CA025E" w:rsidP="00CA025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CA025E" w:rsidRPr="00E55D37" w14:paraId="651CAE3B" w14:textId="77777777" w:rsidTr="00415F1B">
        <w:trPr>
          <w:trHeight w:val="212"/>
        </w:trPr>
        <w:tc>
          <w:tcPr>
            <w:tcW w:w="1540" w:type="dxa"/>
          </w:tcPr>
          <w:p w14:paraId="0D05DE6A" w14:textId="77777777" w:rsidR="00CA025E" w:rsidRPr="00E55D37" w:rsidRDefault="00CA025E" w:rsidP="00415F1B">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02</w:t>
            </w:r>
          </w:p>
        </w:tc>
        <w:tc>
          <w:tcPr>
            <w:tcW w:w="7816" w:type="dxa"/>
          </w:tcPr>
          <w:p w14:paraId="353248B9" w14:textId="77777777" w:rsidR="00CA025E" w:rsidRPr="00E55D37" w:rsidRDefault="00CA025E" w:rsidP="00CA025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CA025E" w:rsidRPr="00E55D37" w14:paraId="48C8B029" w14:textId="77777777" w:rsidTr="00415F1B">
        <w:trPr>
          <w:trHeight w:val="212"/>
        </w:trPr>
        <w:tc>
          <w:tcPr>
            <w:tcW w:w="1540" w:type="dxa"/>
          </w:tcPr>
          <w:p w14:paraId="18550326" w14:textId="77777777" w:rsidR="00CA025E" w:rsidRPr="00E55D37" w:rsidRDefault="00CA025E" w:rsidP="00415F1B">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03</w:t>
            </w:r>
          </w:p>
        </w:tc>
        <w:tc>
          <w:tcPr>
            <w:tcW w:w="7816" w:type="dxa"/>
          </w:tcPr>
          <w:p w14:paraId="106689FF" w14:textId="77777777" w:rsidR="00CA025E" w:rsidRPr="00E55D37" w:rsidRDefault="00CA025E" w:rsidP="00CA025E">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CA025E" w:rsidRPr="00E55D37" w14:paraId="69FAB201" w14:textId="77777777" w:rsidTr="00415F1B">
        <w:trPr>
          <w:trHeight w:val="212"/>
        </w:trPr>
        <w:tc>
          <w:tcPr>
            <w:tcW w:w="1540" w:type="dxa"/>
          </w:tcPr>
          <w:p w14:paraId="561AFB65" w14:textId="77777777" w:rsidR="00CA025E" w:rsidRPr="00E55D37" w:rsidRDefault="00CA025E" w:rsidP="00415F1B">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04</w:t>
            </w:r>
          </w:p>
        </w:tc>
        <w:tc>
          <w:tcPr>
            <w:tcW w:w="7816" w:type="dxa"/>
          </w:tcPr>
          <w:p w14:paraId="642B3E1C" w14:textId="77777777" w:rsidR="00CA025E" w:rsidRPr="00986D23" w:rsidRDefault="00CA025E" w:rsidP="00CA025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D23">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CA025E" w:rsidRPr="00E55D37" w14:paraId="26E7343E" w14:textId="77777777" w:rsidTr="00415F1B">
        <w:trPr>
          <w:trHeight w:val="212"/>
        </w:trPr>
        <w:tc>
          <w:tcPr>
            <w:tcW w:w="1540" w:type="dxa"/>
          </w:tcPr>
          <w:p w14:paraId="518BB78A" w14:textId="77777777" w:rsidR="00CA025E" w:rsidRPr="00E55D37" w:rsidRDefault="00CA025E" w:rsidP="00415F1B">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05</w:t>
            </w:r>
          </w:p>
        </w:tc>
        <w:tc>
          <w:tcPr>
            <w:tcW w:w="7816" w:type="dxa"/>
          </w:tcPr>
          <w:p w14:paraId="780D078A" w14:textId="77777777" w:rsidR="00CA025E" w:rsidRPr="00986D23" w:rsidRDefault="00CA025E" w:rsidP="00CA025E">
            <w:pPr>
              <w:suppressAutoHyphens/>
              <w:spacing w:after="0" w:line="240" w:lineRule="auto"/>
              <w:jc w:val="both"/>
              <w:rPr>
                <w:rFonts w:ascii="Times New Roman" w:eastAsia="Times New Roman" w:hAnsi="Times New Roman" w:cs="Times New Roman"/>
                <w:i/>
                <w:sz w:val="24"/>
                <w:szCs w:val="24"/>
                <w:lang w:eastAsia="ru-RU"/>
              </w:rPr>
            </w:pPr>
            <w:r w:rsidRPr="00986D23">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A025E" w:rsidRPr="00E55D37" w14:paraId="155FA663" w14:textId="77777777" w:rsidTr="00415F1B">
        <w:trPr>
          <w:trHeight w:val="212"/>
        </w:trPr>
        <w:tc>
          <w:tcPr>
            <w:tcW w:w="1540" w:type="dxa"/>
          </w:tcPr>
          <w:p w14:paraId="0ECBF2C9" w14:textId="77777777" w:rsidR="00CA025E" w:rsidRPr="00E55D37" w:rsidRDefault="00CA025E" w:rsidP="00415F1B">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06</w:t>
            </w:r>
          </w:p>
        </w:tc>
        <w:tc>
          <w:tcPr>
            <w:tcW w:w="7816" w:type="dxa"/>
          </w:tcPr>
          <w:p w14:paraId="412DCEB4" w14:textId="77777777" w:rsidR="00CA025E" w:rsidRPr="00986D23" w:rsidRDefault="00CA025E" w:rsidP="00CA025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D23">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CA025E" w:rsidRPr="00E55D37" w14:paraId="3F8EBA0C" w14:textId="77777777" w:rsidTr="00415F1B">
        <w:trPr>
          <w:trHeight w:val="212"/>
        </w:trPr>
        <w:tc>
          <w:tcPr>
            <w:tcW w:w="1540" w:type="dxa"/>
          </w:tcPr>
          <w:p w14:paraId="117ED306" w14:textId="77777777" w:rsidR="00CA025E" w:rsidRPr="00E55D37" w:rsidRDefault="00CA025E" w:rsidP="00415F1B">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hAnsi="Times New Roman"/>
                <w:bCs/>
                <w:sz w:val="24"/>
                <w:szCs w:val="24"/>
              </w:rPr>
              <w:t>ПРб 07</w:t>
            </w:r>
          </w:p>
        </w:tc>
        <w:tc>
          <w:tcPr>
            <w:tcW w:w="7816" w:type="dxa"/>
          </w:tcPr>
          <w:p w14:paraId="4972435A" w14:textId="77777777" w:rsidR="00CA025E" w:rsidRPr="00986D23" w:rsidRDefault="00CA025E" w:rsidP="00CA025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D23">
              <w:rPr>
                <w:rFonts w:ascii="Times New Roman" w:hAnsi="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CA025E" w:rsidRPr="00E55D37" w14:paraId="263CF924" w14:textId="77777777" w:rsidTr="00415F1B">
        <w:trPr>
          <w:trHeight w:val="212"/>
        </w:trPr>
        <w:tc>
          <w:tcPr>
            <w:tcW w:w="1540" w:type="dxa"/>
          </w:tcPr>
          <w:p w14:paraId="61843CD8" w14:textId="77777777" w:rsidR="00CA025E" w:rsidRPr="00E55D37" w:rsidRDefault="00CA025E" w:rsidP="00415F1B">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ПРб 08</w:t>
            </w:r>
          </w:p>
        </w:tc>
        <w:tc>
          <w:tcPr>
            <w:tcW w:w="7816" w:type="dxa"/>
          </w:tcPr>
          <w:p w14:paraId="291F062F" w14:textId="77777777" w:rsidR="00CA025E" w:rsidRPr="00986D23" w:rsidRDefault="00CA025E" w:rsidP="00CA025E">
            <w:pPr>
              <w:suppressAutoHyphens/>
              <w:spacing w:after="0" w:line="240" w:lineRule="auto"/>
              <w:jc w:val="both"/>
              <w:rPr>
                <w:rFonts w:ascii="Times New Roman" w:eastAsia="Times New Roman" w:hAnsi="Times New Roman" w:cs="Times New Roman"/>
                <w:i/>
                <w:sz w:val="24"/>
                <w:szCs w:val="24"/>
                <w:lang w:eastAsia="ru-RU"/>
              </w:rPr>
            </w:pPr>
            <w:r w:rsidRPr="00986D23">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CA025E" w:rsidRPr="00E55D37" w14:paraId="6C77A46B" w14:textId="77777777" w:rsidTr="00415F1B">
        <w:trPr>
          <w:trHeight w:val="212"/>
        </w:trPr>
        <w:tc>
          <w:tcPr>
            <w:tcW w:w="1540" w:type="dxa"/>
          </w:tcPr>
          <w:p w14:paraId="0C2E992C" w14:textId="77777777" w:rsidR="00CA025E" w:rsidRPr="00E55D37" w:rsidRDefault="00CA025E" w:rsidP="00415F1B">
            <w:pPr>
              <w:suppressAutoHyphens/>
              <w:spacing w:after="0" w:line="240" w:lineRule="auto"/>
              <w:ind w:firstLine="22"/>
              <w:jc w:val="center"/>
              <w:rPr>
                <w:rFonts w:ascii="Times New Roman" w:eastAsia="Times New Roman" w:hAnsi="Times New Roman" w:cs="Times New Roman"/>
                <w:i/>
                <w:sz w:val="24"/>
                <w:szCs w:val="24"/>
                <w:lang w:eastAsia="ru-RU"/>
              </w:rPr>
            </w:pPr>
            <w:r w:rsidRPr="00E55D37">
              <w:rPr>
                <w:rFonts w:ascii="Times New Roman" w:hAnsi="Times New Roman"/>
                <w:bCs/>
                <w:sz w:val="24"/>
                <w:szCs w:val="24"/>
              </w:rPr>
              <w:t>ПРб 09</w:t>
            </w:r>
          </w:p>
        </w:tc>
        <w:tc>
          <w:tcPr>
            <w:tcW w:w="7816" w:type="dxa"/>
          </w:tcPr>
          <w:p w14:paraId="72B6DE36" w14:textId="77777777" w:rsidR="00CA025E" w:rsidRPr="00986D23" w:rsidRDefault="00CA025E" w:rsidP="00CA025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D23">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CA025E" w:rsidRPr="00E55D37" w14:paraId="6EDAABD5" w14:textId="77777777" w:rsidTr="00415F1B">
        <w:trPr>
          <w:trHeight w:val="212"/>
        </w:trPr>
        <w:tc>
          <w:tcPr>
            <w:tcW w:w="1540" w:type="dxa"/>
          </w:tcPr>
          <w:p w14:paraId="44EB7ECD" w14:textId="77777777" w:rsidR="00CA025E" w:rsidRPr="00E55D37" w:rsidRDefault="00CA025E" w:rsidP="00415F1B">
            <w:pPr>
              <w:suppressAutoHyphens/>
              <w:spacing w:after="0" w:line="240" w:lineRule="auto"/>
              <w:ind w:firstLine="22"/>
              <w:jc w:val="center"/>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ПРб 10</w:t>
            </w:r>
          </w:p>
        </w:tc>
        <w:tc>
          <w:tcPr>
            <w:tcW w:w="7816" w:type="dxa"/>
          </w:tcPr>
          <w:p w14:paraId="196C67E6" w14:textId="77777777" w:rsidR="00CA025E" w:rsidRPr="00986D23" w:rsidRDefault="00CA025E" w:rsidP="00CA025E">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D23">
              <w:rPr>
                <w:rFonts w:ascii="Times New Roman" w:hAnsi="Times New Roman"/>
                <w:bCs/>
                <w:sz w:val="24"/>
                <w:szCs w:val="24"/>
              </w:rPr>
              <w:t>Сформированность представлений о системе стилей языка художественной литературы</w:t>
            </w:r>
          </w:p>
        </w:tc>
      </w:tr>
    </w:tbl>
    <w:p w14:paraId="08A151E7" w14:textId="77777777" w:rsidR="00415F1B" w:rsidRDefault="00415F1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4D62C797" w14:textId="77777777" w:rsidR="00CA025E" w:rsidRPr="000E2D8B" w:rsidRDefault="00CA025E" w:rsidP="00415F1B">
      <w:pPr>
        <w:suppressAutoHyphens/>
        <w:spacing w:after="0" w:line="240" w:lineRule="auto"/>
        <w:jc w:val="center"/>
        <w:rPr>
          <w:rFonts w:ascii="Times New Roman" w:eastAsia="Times New Roman" w:hAnsi="Times New Roman" w:cs="Times New Roman"/>
          <w:b/>
          <w:sz w:val="28"/>
          <w:szCs w:val="28"/>
          <w:lang w:eastAsia="ru-RU"/>
        </w:rPr>
      </w:pPr>
      <w:r w:rsidRPr="000E2D8B">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618FD6C7" w14:textId="77777777" w:rsidR="00CA025E" w:rsidRPr="000E2D8B" w:rsidRDefault="00CA025E" w:rsidP="00CA025E">
      <w:pPr>
        <w:suppressAutoHyphens/>
        <w:spacing w:after="0" w:line="240" w:lineRule="auto"/>
        <w:ind w:firstLine="709"/>
        <w:jc w:val="center"/>
        <w:rPr>
          <w:rFonts w:ascii="Times New Roman" w:eastAsia="Times New Roman" w:hAnsi="Times New Roman" w:cs="Times New Roman"/>
          <w:b/>
          <w:sz w:val="28"/>
          <w:szCs w:val="28"/>
          <w:lang w:eastAsia="ru-RU"/>
        </w:rPr>
      </w:pPr>
    </w:p>
    <w:p w14:paraId="662F71D9" w14:textId="77777777" w:rsidR="00CA025E" w:rsidRPr="000E2D8B" w:rsidRDefault="00CA025E" w:rsidP="00415F1B">
      <w:pPr>
        <w:suppressAutoHyphens/>
        <w:spacing w:after="0" w:line="240" w:lineRule="auto"/>
        <w:rPr>
          <w:rFonts w:ascii="Times New Roman" w:eastAsia="Times New Roman" w:hAnsi="Times New Roman" w:cs="Times New Roman"/>
          <w:b/>
          <w:sz w:val="28"/>
          <w:szCs w:val="28"/>
          <w:lang w:eastAsia="ru-RU"/>
        </w:rPr>
      </w:pPr>
      <w:r w:rsidRPr="000E2D8B">
        <w:rPr>
          <w:rFonts w:ascii="Times New Roman" w:eastAsia="Times New Roman" w:hAnsi="Times New Roman" w:cs="Times New Roman"/>
          <w:b/>
          <w:sz w:val="28"/>
          <w:szCs w:val="28"/>
          <w:lang w:eastAsia="ru-RU"/>
        </w:rPr>
        <w:t>2.1. Объем учебной дисциплины и виды учебной работы</w:t>
      </w:r>
    </w:p>
    <w:p w14:paraId="452F7EB4" w14:textId="77777777" w:rsidR="00CA025E" w:rsidRPr="000E2D8B" w:rsidRDefault="00CA025E" w:rsidP="00CA025E">
      <w:pPr>
        <w:suppressAutoHyphens/>
        <w:spacing w:after="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16"/>
        <w:gridCol w:w="2205"/>
      </w:tblGrid>
      <w:tr w:rsidR="00CA025E" w:rsidRPr="00E55D37" w14:paraId="50B44976" w14:textId="77777777" w:rsidTr="00CA025E">
        <w:trPr>
          <w:trHeight w:val="490"/>
        </w:trPr>
        <w:tc>
          <w:tcPr>
            <w:tcW w:w="3942" w:type="pct"/>
            <w:vAlign w:val="center"/>
          </w:tcPr>
          <w:p w14:paraId="4A1C964F" w14:textId="77777777" w:rsidR="00CA025E" w:rsidRPr="00E55D37" w:rsidRDefault="00CA025E" w:rsidP="00CA025E">
            <w:pPr>
              <w:suppressAutoHyphens/>
              <w:spacing w:after="0" w:line="240" w:lineRule="auto"/>
              <w:ind w:firstLine="709"/>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Вид учебной работы</w:t>
            </w:r>
          </w:p>
        </w:tc>
        <w:tc>
          <w:tcPr>
            <w:tcW w:w="1058" w:type="pct"/>
            <w:vAlign w:val="center"/>
          </w:tcPr>
          <w:p w14:paraId="45BF2326" w14:textId="77777777" w:rsidR="00CA025E" w:rsidRPr="00E55D37" w:rsidRDefault="00CA025E" w:rsidP="00CA025E">
            <w:pPr>
              <w:suppressAutoHyphens/>
              <w:spacing w:after="0" w:line="240" w:lineRule="auto"/>
              <w:rPr>
                <w:rFonts w:ascii="Times New Roman" w:eastAsia="Times New Roman" w:hAnsi="Times New Roman" w:cs="Times New Roman"/>
                <w:b/>
                <w:iCs/>
                <w:sz w:val="24"/>
                <w:szCs w:val="24"/>
                <w:lang w:eastAsia="ru-RU"/>
              </w:rPr>
            </w:pPr>
            <w:r w:rsidRPr="00E55D37">
              <w:rPr>
                <w:rFonts w:ascii="Times New Roman" w:eastAsia="Times New Roman" w:hAnsi="Times New Roman" w:cs="Times New Roman"/>
                <w:b/>
                <w:iCs/>
                <w:sz w:val="24"/>
                <w:szCs w:val="24"/>
                <w:lang w:eastAsia="ru-RU"/>
              </w:rPr>
              <w:t>Объем в часах</w:t>
            </w:r>
          </w:p>
        </w:tc>
      </w:tr>
      <w:tr w:rsidR="00CA025E" w:rsidRPr="00E55D37" w14:paraId="13E2F347" w14:textId="77777777" w:rsidTr="00CA025E">
        <w:trPr>
          <w:trHeight w:val="490"/>
        </w:trPr>
        <w:tc>
          <w:tcPr>
            <w:tcW w:w="3942" w:type="pct"/>
            <w:vAlign w:val="center"/>
          </w:tcPr>
          <w:p w14:paraId="2F7319D9" w14:textId="77777777" w:rsidR="00CA025E" w:rsidRPr="00E55D37" w:rsidRDefault="00CA025E" w:rsidP="00CA025E">
            <w:pPr>
              <w:suppressAutoHyphens/>
              <w:spacing w:after="0" w:line="240" w:lineRule="auto"/>
              <w:ind w:firstLine="709"/>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058" w:type="pct"/>
            <w:vAlign w:val="center"/>
          </w:tcPr>
          <w:p w14:paraId="6DB35579" w14:textId="77777777" w:rsidR="00CA025E" w:rsidRPr="0077606F" w:rsidRDefault="00CA025E" w:rsidP="00CA025E">
            <w:pPr>
              <w:suppressAutoHyphens/>
              <w:spacing w:after="0" w:line="240" w:lineRule="auto"/>
              <w:ind w:firstLine="709"/>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40</w:t>
            </w:r>
          </w:p>
        </w:tc>
      </w:tr>
      <w:tr w:rsidR="00CA025E" w:rsidRPr="00E55D37" w14:paraId="4DF3524E" w14:textId="77777777" w:rsidTr="00CA025E">
        <w:trPr>
          <w:trHeight w:val="336"/>
        </w:trPr>
        <w:tc>
          <w:tcPr>
            <w:tcW w:w="3942" w:type="pct"/>
            <w:tcBorders>
              <w:right w:val="single" w:sz="4" w:space="0" w:color="auto"/>
            </w:tcBorders>
            <w:vAlign w:val="center"/>
          </w:tcPr>
          <w:p w14:paraId="049BA910" w14:textId="77777777" w:rsidR="00CA025E" w:rsidRPr="00E55D37" w:rsidRDefault="00CA025E" w:rsidP="00CA025E">
            <w:pPr>
              <w:suppressAutoHyphens/>
              <w:spacing w:after="0" w:line="240" w:lineRule="auto"/>
              <w:ind w:firstLine="709"/>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sz w:val="24"/>
                <w:szCs w:val="24"/>
                <w:lang w:eastAsia="ru-RU"/>
              </w:rPr>
              <w:t>в т. ч.:</w:t>
            </w:r>
          </w:p>
        </w:tc>
        <w:tc>
          <w:tcPr>
            <w:tcW w:w="1058" w:type="pct"/>
            <w:tcBorders>
              <w:left w:val="single" w:sz="4" w:space="0" w:color="auto"/>
            </w:tcBorders>
            <w:vAlign w:val="center"/>
          </w:tcPr>
          <w:p w14:paraId="62B17C1D" w14:textId="77777777" w:rsidR="00CA025E" w:rsidRPr="00E55D37" w:rsidRDefault="00CA025E" w:rsidP="00CA025E">
            <w:pPr>
              <w:suppressAutoHyphens/>
              <w:spacing w:after="0" w:line="240" w:lineRule="auto"/>
              <w:rPr>
                <w:rFonts w:ascii="Times New Roman" w:eastAsia="Times New Roman" w:hAnsi="Times New Roman" w:cs="Times New Roman"/>
                <w:iCs/>
                <w:sz w:val="24"/>
                <w:szCs w:val="24"/>
                <w:lang w:eastAsia="ru-RU"/>
              </w:rPr>
            </w:pPr>
          </w:p>
        </w:tc>
      </w:tr>
      <w:tr w:rsidR="00CA025E" w:rsidRPr="00E55D37" w14:paraId="3B13C969" w14:textId="77777777" w:rsidTr="00CA025E">
        <w:trPr>
          <w:trHeight w:val="336"/>
        </w:trPr>
        <w:tc>
          <w:tcPr>
            <w:tcW w:w="3942" w:type="pct"/>
            <w:tcBorders>
              <w:right w:val="single" w:sz="4" w:space="0" w:color="auto"/>
            </w:tcBorders>
            <w:vAlign w:val="center"/>
          </w:tcPr>
          <w:p w14:paraId="0AA95826" w14:textId="77777777" w:rsidR="00CA025E" w:rsidRDefault="00CA025E" w:rsidP="00CA025E">
            <w:pPr>
              <w:spacing w:after="0" w:line="240" w:lineRule="auto"/>
              <w:ind w:firstLine="731"/>
              <w:rPr>
                <w:rFonts w:ascii="Times New Roman" w:hAnsi="Times New Roman"/>
                <w:sz w:val="24"/>
                <w:szCs w:val="24"/>
                <w:lang w:eastAsia="ru-RU"/>
              </w:rPr>
            </w:pPr>
            <w:r>
              <w:rPr>
                <w:rFonts w:ascii="Times New Roman" w:hAnsi="Times New Roman"/>
                <w:sz w:val="24"/>
                <w:szCs w:val="24"/>
                <w:lang w:eastAsia="ru-RU"/>
              </w:rPr>
              <w:t xml:space="preserve">1. Основное содержание </w:t>
            </w:r>
          </w:p>
        </w:tc>
        <w:tc>
          <w:tcPr>
            <w:tcW w:w="1058" w:type="pct"/>
            <w:tcBorders>
              <w:left w:val="single" w:sz="4" w:space="0" w:color="auto"/>
            </w:tcBorders>
            <w:vAlign w:val="center"/>
          </w:tcPr>
          <w:p w14:paraId="1DA76D2B" w14:textId="77777777" w:rsidR="00CA025E" w:rsidRPr="0077606F" w:rsidRDefault="00CA025E" w:rsidP="00CA025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31</w:t>
            </w:r>
          </w:p>
        </w:tc>
      </w:tr>
      <w:tr w:rsidR="00CA025E" w:rsidRPr="00E55D37" w14:paraId="36B1C8B5" w14:textId="77777777" w:rsidTr="00CA025E">
        <w:trPr>
          <w:trHeight w:val="336"/>
        </w:trPr>
        <w:tc>
          <w:tcPr>
            <w:tcW w:w="3942" w:type="pct"/>
            <w:tcBorders>
              <w:right w:val="single" w:sz="4" w:space="0" w:color="auto"/>
            </w:tcBorders>
            <w:vAlign w:val="center"/>
          </w:tcPr>
          <w:p w14:paraId="0122A33B" w14:textId="77777777" w:rsidR="00CA025E" w:rsidRPr="008E227A" w:rsidRDefault="00CA025E" w:rsidP="00CA025E">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в т. ч.:</w:t>
            </w:r>
          </w:p>
        </w:tc>
        <w:tc>
          <w:tcPr>
            <w:tcW w:w="1058" w:type="pct"/>
            <w:tcBorders>
              <w:left w:val="single" w:sz="4" w:space="0" w:color="auto"/>
            </w:tcBorders>
            <w:vAlign w:val="center"/>
          </w:tcPr>
          <w:p w14:paraId="28DCB8FF" w14:textId="77777777" w:rsidR="00CA025E" w:rsidRPr="008E227A" w:rsidRDefault="00CA025E" w:rsidP="00CA025E">
            <w:pPr>
              <w:spacing w:after="0" w:line="240" w:lineRule="auto"/>
              <w:rPr>
                <w:rFonts w:ascii="Times New Roman" w:hAnsi="Times New Roman"/>
                <w:sz w:val="24"/>
                <w:szCs w:val="24"/>
                <w:lang w:eastAsia="ru-RU"/>
              </w:rPr>
            </w:pPr>
          </w:p>
        </w:tc>
      </w:tr>
      <w:tr w:rsidR="00CA025E" w:rsidRPr="00E55D37" w14:paraId="62A64E4A" w14:textId="77777777" w:rsidTr="00CA025E">
        <w:trPr>
          <w:trHeight w:val="490"/>
        </w:trPr>
        <w:tc>
          <w:tcPr>
            <w:tcW w:w="3942" w:type="pct"/>
            <w:vAlign w:val="center"/>
          </w:tcPr>
          <w:p w14:paraId="5D6DA454" w14:textId="77777777" w:rsidR="00CA025E" w:rsidRPr="00E55D37" w:rsidRDefault="00CA025E" w:rsidP="00CA025E">
            <w:pPr>
              <w:suppressAutoHyphens/>
              <w:spacing w:after="0" w:line="240" w:lineRule="auto"/>
              <w:ind w:firstLine="709"/>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теоретическое обучение</w:t>
            </w:r>
          </w:p>
        </w:tc>
        <w:tc>
          <w:tcPr>
            <w:tcW w:w="1058" w:type="pct"/>
            <w:vAlign w:val="center"/>
          </w:tcPr>
          <w:p w14:paraId="52460122" w14:textId="77777777" w:rsidR="00CA025E" w:rsidRPr="00E55D37" w:rsidRDefault="00CA025E" w:rsidP="00CA025E">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27</w:t>
            </w:r>
          </w:p>
        </w:tc>
      </w:tr>
      <w:tr w:rsidR="00CA025E" w:rsidRPr="00E55D37" w14:paraId="1B1A4D20" w14:textId="77777777" w:rsidTr="00CA025E">
        <w:trPr>
          <w:trHeight w:val="490"/>
        </w:trPr>
        <w:tc>
          <w:tcPr>
            <w:tcW w:w="3942" w:type="pct"/>
            <w:vAlign w:val="center"/>
          </w:tcPr>
          <w:p w14:paraId="21165E07" w14:textId="77777777" w:rsidR="00CA025E" w:rsidRPr="00E55D37" w:rsidRDefault="00CA025E" w:rsidP="00CA025E">
            <w:pPr>
              <w:suppressAutoHyphens/>
              <w:spacing w:after="0" w:line="240" w:lineRule="auto"/>
              <w:ind w:firstLine="709"/>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практические занятия</w:t>
            </w:r>
            <w:r>
              <w:rPr>
                <w:rFonts w:ascii="Times New Roman" w:eastAsia="Times New Roman" w:hAnsi="Times New Roman" w:cs="Times New Roman"/>
                <w:i/>
                <w:sz w:val="24"/>
                <w:szCs w:val="24"/>
                <w:lang w:eastAsia="ru-RU"/>
              </w:rPr>
              <w:t xml:space="preserve"> </w:t>
            </w:r>
          </w:p>
        </w:tc>
        <w:tc>
          <w:tcPr>
            <w:tcW w:w="1058" w:type="pct"/>
            <w:vAlign w:val="center"/>
          </w:tcPr>
          <w:p w14:paraId="7221F0A8" w14:textId="77777777" w:rsidR="00CA025E" w:rsidRPr="00E55D37" w:rsidRDefault="00CA025E" w:rsidP="00CA025E">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r>
      <w:tr w:rsidR="00CA025E" w:rsidRPr="00E55D37" w14:paraId="59E4922D" w14:textId="77777777" w:rsidTr="00CA025E">
        <w:trPr>
          <w:trHeight w:val="490"/>
        </w:trPr>
        <w:tc>
          <w:tcPr>
            <w:tcW w:w="3942" w:type="pct"/>
            <w:vAlign w:val="center"/>
          </w:tcPr>
          <w:p w14:paraId="5B0D9446" w14:textId="77777777" w:rsidR="00CA025E" w:rsidRPr="0021531B" w:rsidRDefault="00CA025E" w:rsidP="00095E4C">
            <w:pPr>
              <w:pStyle w:val="a8"/>
              <w:numPr>
                <w:ilvl w:val="0"/>
                <w:numId w:val="6"/>
              </w:numPr>
              <w:spacing w:after="0" w:line="240" w:lineRule="auto"/>
              <w:rPr>
                <w:rFonts w:ascii="Times New Roman" w:hAnsi="Times New Roman"/>
                <w:sz w:val="24"/>
                <w:szCs w:val="24"/>
                <w:lang w:eastAsia="ru-RU"/>
              </w:rPr>
            </w:pPr>
            <w:r w:rsidRPr="0021531B">
              <w:rPr>
                <w:rFonts w:ascii="Times New Roman" w:hAnsi="Times New Roman"/>
                <w:sz w:val="24"/>
                <w:szCs w:val="24"/>
                <w:lang w:eastAsia="ru-RU"/>
              </w:rPr>
              <w:t>Профессионально ориентированное содержание</w:t>
            </w:r>
          </w:p>
        </w:tc>
        <w:tc>
          <w:tcPr>
            <w:tcW w:w="1058" w:type="pct"/>
            <w:vAlign w:val="center"/>
          </w:tcPr>
          <w:p w14:paraId="32FE1E7E" w14:textId="77777777" w:rsidR="00CA025E" w:rsidRPr="00A27B50" w:rsidRDefault="00CA025E" w:rsidP="00CA025E">
            <w:pPr>
              <w:suppressAutoHyphens/>
              <w:spacing w:after="0" w:line="240" w:lineRule="auto"/>
              <w:ind w:firstLine="709"/>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9</w:t>
            </w:r>
          </w:p>
        </w:tc>
      </w:tr>
      <w:tr w:rsidR="00CA025E" w:rsidRPr="00E55D37" w14:paraId="1E2224AB" w14:textId="77777777" w:rsidTr="00CA025E">
        <w:trPr>
          <w:trHeight w:val="490"/>
        </w:trPr>
        <w:tc>
          <w:tcPr>
            <w:tcW w:w="5000" w:type="pct"/>
            <w:gridSpan w:val="2"/>
            <w:vAlign w:val="center"/>
          </w:tcPr>
          <w:p w14:paraId="30C8B059" w14:textId="77777777" w:rsidR="00CA025E" w:rsidRDefault="00CA025E" w:rsidP="00CA025E">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в т. ч.:</w:t>
            </w:r>
          </w:p>
        </w:tc>
      </w:tr>
      <w:tr w:rsidR="00CA025E" w:rsidRPr="00E55D37" w14:paraId="7021089F" w14:textId="77777777" w:rsidTr="00CA025E">
        <w:trPr>
          <w:trHeight w:val="490"/>
        </w:trPr>
        <w:tc>
          <w:tcPr>
            <w:tcW w:w="3942" w:type="pct"/>
            <w:vAlign w:val="center"/>
          </w:tcPr>
          <w:p w14:paraId="1EE581E6" w14:textId="77777777" w:rsidR="00CA025E" w:rsidRDefault="00CA025E" w:rsidP="00CA025E">
            <w:pPr>
              <w:suppressAutoHyphens/>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теоретическое обучение</w:t>
            </w:r>
          </w:p>
        </w:tc>
        <w:tc>
          <w:tcPr>
            <w:tcW w:w="1058" w:type="pct"/>
            <w:vAlign w:val="center"/>
          </w:tcPr>
          <w:p w14:paraId="65B51CDC" w14:textId="77777777" w:rsidR="00CA025E" w:rsidRDefault="00CA025E" w:rsidP="00CA025E">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w:t>
            </w:r>
          </w:p>
        </w:tc>
      </w:tr>
      <w:tr w:rsidR="00CA025E" w:rsidRPr="00E55D37" w14:paraId="7707D5AD" w14:textId="77777777" w:rsidTr="00CA025E">
        <w:trPr>
          <w:trHeight w:val="490"/>
        </w:trPr>
        <w:tc>
          <w:tcPr>
            <w:tcW w:w="3942" w:type="pct"/>
            <w:vAlign w:val="center"/>
          </w:tcPr>
          <w:p w14:paraId="3E54C0C3" w14:textId="77777777" w:rsidR="00CA025E" w:rsidRDefault="00CA025E" w:rsidP="00CA025E">
            <w:pPr>
              <w:suppressAutoHyphens/>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w:t>
            </w:r>
          </w:p>
        </w:tc>
        <w:tc>
          <w:tcPr>
            <w:tcW w:w="1058" w:type="pct"/>
            <w:vAlign w:val="center"/>
          </w:tcPr>
          <w:p w14:paraId="5473BC33" w14:textId="77777777" w:rsidR="00CA025E" w:rsidRDefault="00CA025E" w:rsidP="00CA025E">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r>
      <w:tr w:rsidR="00CA025E" w:rsidRPr="00E55D37" w14:paraId="64EDCDED" w14:textId="77777777" w:rsidTr="00CA025E">
        <w:trPr>
          <w:trHeight w:val="331"/>
        </w:trPr>
        <w:tc>
          <w:tcPr>
            <w:tcW w:w="3942" w:type="pct"/>
            <w:vAlign w:val="center"/>
          </w:tcPr>
          <w:p w14:paraId="029D564C" w14:textId="77777777" w:rsidR="00CA025E" w:rsidRPr="00E55D37" w:rsidRDefault="00CA025E" w:rsidP="00CA025E">
            <w:pPr>
              <w:suppressAutoHyphens/>
              <w:spacing w:after="0" w:line="240" w:lineRule="auto"/>
              <w:ind w:firstLine="709"/>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b/>
                <w:iCs/>
                <w:sz w:val="24"/>
                <w:szCs w:val="24"/>
                <w:lang w:eastAsia="ru-RU"/>
              </w:rPr>
              <w:t>Промежуточная аттестация</w:t>
            </w:r>
            <w:r>
              <w:rPr>
                <w:rFonts w:ascii="Times New Roman" w:eastAsia="Times New Roman" w:hAnsi="Times New Roman" w:cs="Times New Roman"/>
                <w:b/>
                <w:iCs/>
                <w:sz w:val="24"/>
                <w:szCs w:val="24"/>
                <w:lang w:eastAsia="ru-RU"/>
              </w:rPr>
              <w:t xml:space="preserve"> (зачет)</w:t>
            </w:r>
          </w:p>
        </w:tc>
        <w:tc>
          <w:tcPr>
            <w:tcW w:w="1058" w:type="pct"/>
            <w:vAlign w:val="center"/>
          </w:tcPr>
          <w:p w14:paraId="69044C3E" w14:textId="77777777" w:rsidR="00CA025E" w:rsidRPr="0077606F" w:rsidRDefault="00CA025E" w:rsidP="00CA025E">
            <w:pPr>
              <w:suppressAutoHyphens/>
              <w:spacing w:after="0" w:line="240" w:lineRule="auto"/>
              <w:ind w:firstLine="709"/>
              <w:rPr>
                <w:rFonts w:ascii="Times New Roman" w:eastAsia="Times New Roman" w:hAnsi="Times New Roman" w:cs="Times New Roman"/>
                <w:b/>
                <w:bCs/>
                <w:iCs/>
                <w:sz w:val="24"/>
                <w:szCs w:val="24"/>
                <w:lang w:eastAsia="ru-RU"/>
              </w:rPr>
            </w:pPr>
          </w:p>
        </w:tc>
      </w:tr>
    </w:tbl>
    <w:p w14:paraId="1201E10E" w14:textId="77777777" w:rsidR="00CA025E" w:rsidRPr="00E55D37" w:rsidRDefault="00CA025E" w:rsidP="00CA025E">
      <w:pPr>
        <w:suppressAutoHyphens/>
        <w:spacing w:after="0" w:line="240" w:lineRule="auto"/>
        <w:ind w:firstLine="709"/>
        <w:rPr>
          <w:rFonts w:ascii="Times New Roman" w:eastAsia="Times New Roman" w:hAnsi="Times New Roman" w:cs="Times New Roman"/>
          <w:b/>
          <w:i/>
          <w:sz w:val="24"/>
          <w:szCs w:val="24"/>
          <w:lang w:eastAsia="ru-RU"/>
        </w:rPr>
      </w:pPr>
    </w:p>
    <w:p w14:paraId="6D239566" w14:textId="77777777" w:rsidR="00CA025E" w:rsidRDefault="00CA025E" w:rsidP="00CA025E">
      <w:pPr>
        <w:suppressAutoHyphens/>
        <w:spacing w:after="0" w:line="240" w:lineRule="auto"/>
        <w:ind w:firstLine="709"/>
        <w:rPr>
          <w:rFonts w:ascii="Times New Roman" w:eastAsia="Times New Roman" w:hAnsi="Times New Roman" w:cs="Times New Roman"/>
          <w:b/>
          <w:i/>
          <w:sz w:val="24"/>
          <w:szCs w:val="24"/>
          <w:lang w:eastAsia="ru-RU"/>
        </w:rPr>
      </w:pPr>
    </w:p>
    <w:p w14:paraId="0927568E" w14:textId="77777777" w:rsidR="00CA025E" w:rsidRDefault="00CA025E" w:rsidP="00CA025E">
      <w:pPr>
        <w:suppressAutoHyphens/>
        <w:spacing w:after="0" w:line="240" w:lineRule="auto"/>
        <w:ind w:firstLine="709"/>
        <w:rPr>
          <w:rFonts w:ascii="Times New Roman" w:eastAsia="Times New Roman" w:hAnsi="Times New Roman" w:cs="Times New Roman"/>
          <w:b/>
          <w:i/>
          <w:sz w:val="24"/>
          <w:szCs w:val="24"/>
          <w:lang w:eastAsia="ru-RU"/>
        </w:rPr>
      </w:pPr>
    </w:p>
    <w:p w14:paraId="453039A9" w14:textId="77777777" w:rsidR="00CA025E" w:rsidRPr="00E55D37" w:rsidRDefault="00CA025E" w:rsidP="00CA025E">
      <w:pPr>
        <w:suppressAutoHyphens/>
        <w:spacing w:after="0" w:line="240" w:lineRule="auto"/>
        <w:rPr>
          <w:rFonts w:ascii="Times New Roman" w:eastAsia="Times New Roman" w:hAnsi="Times New Roman" w:cs="Times New Roman"/>
          <w:b/>
          <w:i/>
          <w:sz w:val="24"/>
          <w:szCs w:val="24"/>
          <w:lang w:eastAsia="ru-RU"/>
        </w:rPr>
        <w:sectPr w:rsidR="00CA025E" w:rsidRPr="00E55D37" w:rsidSect="004C01E5">
          <w:footerReference w:type="default" r:id="rId28"/>
          <w:type w:val="nextColumn"/>
          <w:pgSz w:w="11906" w:h="16838"/>
          <w:pgMar w:top="1134" w:right="567" w:bottom="1134" w:left="1134" w:header="708" w:footer="708" w:gutter="0"/>
          <w:cols w:space="720"/>
          <w:titlePg/>
          <w:docGrid w:linePitch="299"/>
        </w:sectPr>
      </w:pPr>
    </w:p>
    <w:p w14:paraId="3F455A89" w14:textId="77777777" w:rsidR="00CA025E" w:rsidRPr="00443397" w:rsidRDefault="00CA025E" w:rsidP="00095E4C">
      <w:pPr>
        <w:pStyle w:val="a8"/>
        <w:numPr>
          <w:ilvl w:val="1"/>
          <w:numId w:val="5"/>
        </w:numPr>
        <w:spacing w:after="0" w:line="240" w:lineRule="auto"/>
        <w:rPr>
          <w:rFonts w:ascii="Times New Roman" w:hAnsi="Times New Roman"/>
          <w:b/>
          <w:sz w:val="24"/>
          <w:szCs w:val="24"/>
          <w:lang w:eastAsia="ru-RU"/>
        </w:rPr>
      </w:pPr>
      <w:r w:rsidRPr="00443397">
        <w:rPr>
          <w:rFonts w:ascii="Times New Roman" w:hAnsi="Times New Roman"/>
          <w:b/>
          <w:sz w:val="24"/>
          <w:szCs w:val="24"/>
          <w:lang w:eastAsia="ru-RU"/>
        </w:rPr>
        <w:lastRenderedPageBreak/>
        <w:t xml:space="preserve">Тематический план и содержание учебной дисциплины </w:t>
      </w:r>
    </w:p>
    <w:p w14:paraId="62AF0FB6" w14:textId="77777777" w:rsidR="00CA025E" w:rsidRDefault="00CA025E" w:rsidP="00CA025E">
      <w:pPr>
        <w:spacing w:after="0" w:line="240" w:lineRule="auto"/>
        <w:rPr>
          <w:rFonts w:ascii="Times New Roman" w:hAnsi="Times New Roman"/>
          <w:b/>
          <w:bCs/>
          <w:sz w:val="24"/>
          <w:szCs w:val="24"/>
          <w:lang w:eastAsia="ru-RU"/>
        </w:rPr>
      </w:pPr>
    </w:p>
    <w:p w14:paraId="70FAA011" w14:textId="77777777" w:rsidR="00CA025E" w:rsidRDefault="00CA025E" w:rsidP="00CA025E">
      <w:pPr>
        <w:spacing w:after="0" w:line="240" w:lineRule="auto"/>
        <w:rPr>
          <w:rFonts w:ascii="Times New Roman" w:hAnsi="Times New Roman"/>
          <w:b/>
          <w:bCs/>
          <w:sz w:val="24"/>
          <w:szCs w:val="24"/>
          <w:lang w:eastAsia="ru-RU"/>
        </w:rPr>
      </w:pPr>
    </w:p>
    <w:tbl>
      <w:tblPr>
        <w:tblStyle w:val="aa"/>
        <w:tblW w:w="15297" w:type="dxa"/>
        <w:tblLook w:val="04A0" w:firstRow="1" w:lastRow="0" w:firstColumn="1" w:lastColumn="0" w:noHBand="0" w:noVBand="1"/>
      </w:tblPr>
      <w:tblGrid>
        <w:gridCol w:w="1703"/>
        <w:gridCol w:w="9604"/>
        <w:gridCol w:w="1516"/>
        <w:gridCol w:w="2474"/>
      </w:tblGrid>
      <w:tr w:rsidR="00CA025E" w:rsidRPr="00415F1B" w14:paraId="28EF9310" w14:textId="77777777" w:rsidTr="00415F1B">
        <w:tc>
          <w:tcPr>
            <w:tcW w:w="1703" w:type="dxa"/>
          </w:tcPr>
          <w:p w14:paraId="59DB9C0B"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bCs/>
                <w:sz w:val="24"/>
                <w:szCs w:val="24"/>
              </w:rPr>
              <w:t>№ раздела, темы</w:t>
            </w:r>
          </w:p>
        </w:tc>
        <w:tc>
          <w:tcPr>
            <w:tcW w:w="9604" w:type="dxa"/>
          </w:tcPr>
          <w:p w14:paraId="58FE332D"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bCs/>
                <w:sz w:val="24"/>
                <w:szCs w:val="24"/>
              </w:rPr>
              <w:t>Содержание учебного материала</w:t>
            </w:r>
          </w:p>
        </w:tc>
        <w:tc>
          <w:tcPr>
            <w:tcW w:w="1516" w:type="dxa"/>
          </w:tcPr>
          <w:p w14:paraId="2AFE35BE" w14:textId="77777777" w:rsidR="00CA025E" w:rsidRPr="00415F1B" w:rsidRDefault="00CA025E" w:rsidP="00CA025E">
            <w:pPr>
              <w:suppressAutoHyphens/>
              <w:spacing w:line="276" w:lineRule="auto"/>
              <w:jc w:val="center"/>
              <w:rPr>
                <w:rFonts w:ascii="Times New Roman" w:hAnsi="Times New Roman" w:cs="Times New Roman"/>
                <w:b/>
                <w:bCs/>
                <w:sz w:val="24"/>
                <w:szCs w:val="24"/>
              </w:rPr>
            </w:pPr>
            <w:r w:rsidRPr="00415F1B">
              <w:rPr>
                <w:rFonts w:ascii="Times New Roman" w:hAnsi="Times New Roman" w:cs="Times New Roman"/>
                <w:b/>
                <w:bCs/>
                <w:sz w:val="24"/>
                <w:szCs w:val="24"/>
              </w:rPr>
              <w:t>Объем</w:t>
            </w:r>
          </w:p>
          <w:p w14:paraId="75607F2E"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bCs/>
                <w:sz w:val="24"/>
                <w:szCs w:val="24"/>
              </w:rPr>
              <w:t>в часах</w:t>
            </w:r>
          </w:p>
        </w:tc>
        <w:tc>
          <w:tcPr>
            <w:tcW w:w="2474" w:type="dxa"/>
          </w:tcPr>
          <w:p w14:paraId="11FBFAA7" w14:textId="77777777" w:rsidR="00CA025E" w:rsidRPr="00415F1B" w:rsidRDefault="00CA025E" w:rsidP="00CA025E">
            <w:pPr>
              <w:suppressAutoHyphens/>
              <w:spacing w:line="276" w:lineRule="auto"/>
              <w:jc w:val="center"/>
              <w:rPr>
                <w:rFonts w:ascii="Times New Roman" w:hAnsi="Times New Roman" w:cs="Times New Roman"/>
                <w:b/>
                <w:bCs/>
                <w:color w:val="000000" w:themeColor="text1"/>
                <w:sz w:val="24"/>
                <w:szCs w:val="24"/>
              </w:rPr>
            </w:pPr>
            <w:r w:rsidRPr="00415F1B">
              <w:rPr>
                <w:rFonts w:ascii="Times New Roman" w:hAnsi="Times New Roman" w:cs="Times New Roman"/>
                <w:b/>
                <w:bCs/>
                <w:color w:val="000000" w:themeColor="text1"/>
                <w:sz w:val="24"/>
                <w:szCs w:val="24"/>
              </w:rPr>
              <w:t>Коды общих компетенций</w:t>
            </w:r>
          </w:p>
          <w:p w14:paraId="417B0EB2" w14:textId="4442D7EB" w:rsidR="00CA025E" w:rsidRPr="00415F1B" w:rsidRDefault="00CA025E" w:rsidP="00415F1B">
            <w:pPr>
              <w:jc w:val="center"/>
              <w:rPr>
                <w:rFonts w:ascii="Times New Roman" w:hAnsi="Times New Roman" w:cs="Times New Roman"/>
                <w:b/>
                <w:sz w:val="24"/>
                <w:szCs w:val="24"/>
              </w:rPr>
            </w:pPr>
            <w:r w:rsidRPr="00415F1B">
              <w:rPr>
                <w:rFonts w:ascii="Times New Roman" w:hAnsi="Times New Roman" w:cs="Times New Roman"/>
                <w:b/>
                <w:bCs/>
                <w:color w:val="000000" w:themeColor="text1"/>
                <w:sz w:val="24"/>
                <w:szCs w:val="24"/>
              </w:rPr>
              <w:t xml:space="preserve">(указанных в разделе 1.2) </w:t>
            </w:r>
            <w:r w:rsidRPr="00415F1B">
              <w:rPr>
                <w:rFonts w:ascii="Times New Roman" w:hAnsi="Times New Roman" w:cs="Times New Roman"/>
                <w:b/>
                <w:bCs/>
                <w:sz w:val="24"/>
                <w:szCs w:val="24"/>
              </w:rPr>
              <w:t>и личностных метапредметных, предметных результатов, формированию которых способствует элемент программы</w:t>
            </w:r>
          </w:p>
        </w:tc>
      </w:tr>
      <w:tr w:rsidR="00CA025E" w:rsidRPr="00415F1B" w14:paraId="3877A638" w14:textId="77777777" w:rsidTr="00415F1B">
        <w:trPr>
          <w:trHeight w:val="270"/>
        </w:trPr>
        <w:tc>
          <w:tcPr>
            <w:tcW w:w="1703" w:type="dxa"/>
          </w:tcPr>
          <w:p w14:paraId="09E9A2D5" w14:textId="77777777" w:rsidR="00CA025E" w:rsidRPr="00415F1B" w:rsidRDefault="00CA025E" w:rsidP="00CA025E">
            <w:pPr>
              <w:jc w:val="center"/>
              <w:rPr>
                <w:rFonts w:ascii="Times New Roman" w:hAnsi="Times New Roman" w:cs="Times New Roman"/>
                <w:b/>
                <w:bCs/>
                <w:sz w:val="24"/>
                <w:szCs w:val="24"/>
              </w:rPr>
            </w:pPr>
            <w:r w:rsidRPr="00415F1B">
              <w:rPr>
                <w:rFonts w:ascii="Times New Roman" w:hAnsi="Times New Roman" w:cs="Times New Roman"/>
                <w:b/>
                <w:bCs/>
                <w:sz w:val="24"/>
                <w:szCs w:val="24"/>
              </w:rPr>
              <w:t>Раздел 1.</w:t>
            </w:r>
          </w:p>
        </w:tc>
        <w:tc>
          <w:tcPr>
            <w:tcW w:w="9604" w:type="dxa"/>
          </w:tcPr>
          <w:p w14:paraId="63188CEF" w14:textId="77777777" w:rsidR="00CA025E" w:rsidRPr="00415F1B" w:rsidRDefault="00CA025E" w:rsidP="00CA025E">
            <w:pPr>
              <w:rPr>
                <w:rFonts w:ascii="Times New Roman" w:hAnsi="Times New Roman" w:cs="Times New Roman"/>
                <w:b/>
                <w:bCs/>
                <w:sz w:val="24"/>
                <w:szCs w:val="24"/>
              </w:rPr>
            </w:pPr>
            <w:r w:rsidRPr="00415F1B">
              <w:rPr>
                <w:rFonts w:ascii="Times New Roman" w:hAnsi="Times New Roman" w:cs="Times New Roman"/>
                <w:b/>
                <w:bCs/>
                <w:sz w:val="24"/>
                <w:szCs w:val="24"/>
              </w:rPr>
              <w:t>Седой Урал от времен язычества к векам христианства</w:t>
            </w:r>
          </w:p>
        </w:tc>
        <w:tc>
          <w:tcPr>
            <w:tcW w:w="1516" w:type="dxa"/>
          </w:tcPr>
          <w:p w14:paraId="3FE39892" w14:textId="77777777" w:rsidR="00CA025E" w:rsidRPr="00415F1B" w:rsidRDefault="00CA025E" w:rsidP="00CA025E">
            <w:pPr>
              <w:suppressAutoHyphens/>
              <w:spacing w:line="276" w:lineRule="auto"/>
              <w:jc w:val="center"/>
              <w:rPr>
                <w:rFonts w:ascii="Times New Roman" w:hAnsi="Times New Roman" w:cs="Times New Roman"/>
                <w:b/>
                <w:sz w:val="24"/>
                <w:szCs w:val="24"/>
              </w:rPr>
            </w:pPr>
            <w:r w:rsidRPr="00415F1B">
              <w:rPr>
                <w:rFonts w:ascii="Times New Roman" w:hAnsi="Times New Roman" w:cs="Times New Roman"/>
                <w:b/>
                <w:sz w:val="24"/>
                <w:szCs w:val="24"/>
              </w:rPr>
              <w:t>5</w:t>
            </w:r>
          </w:p>
        </w:tc>
        <w:tc>
          <w:tcPr>
            <w:tcW w:w="2474" w:type="dxa"/>
          </w:tcPr>
          <w:p w14:paraId="1960FA86" w14:textId="77777777" w:rsidR="00CA025E" w:rsidRPr="00415F1B" w:rsidRDefault="00CA025E" w:rsidP="00CA025E">
            <w:pPr>
              <w:suppressAutoHyphens/>
              <w:spacing w:line="276" w:lineRule="auto"/>
              <w:jc w:val="both"/>
              <w:rPr>
                <w:rFonts w:ascii="Times New Roman" w:hAnsi="Times New Roman" w:cs="Times New Roman"/>
                <w:bCs/>
                <w:sz w:val="24"/>
                <w:szCs w:val="24"/>
              </w:rPr>
            </w:pPr>
          </w:p>
        </w:tc>
      </w:tr>
      <w:tr w:rsidR="00CA025E" w:rsidRPr="00415F1B" w14:paraId="1DAEBCC6" w14:textId="77777777" w:rsidTr="00415F1B">
        <w:trPr>
          <w:trHeight w:val="270"/>
        </w:trPr>
        <w:tc>
          <w:tcPr>
            <w:tcW w:w="1703" w:type="dxa"/>
            <w:vMerge w:val="restart"/>
          </w:tcPr>
          <w:p w14:paraId="61308D61" w14:textId="77777777" w:rsidR="00CA025E" w:rsidRPr="00415F1B" w:rsidRDefault="00CA025E" w:rsidP="00CA025E">
            <w:pPr>
              <w:jc w:val="center"/>
              <w:rPr>
                <w:rFonts w:ascii="Times New Roman" w:hAnsi="Times New Roman" w:cs="Times New Roman"/>
                <w:bCs/>
                <w:sz w:val="24"/>
                <w:szCs w:val="24"/>
              </w:rPr>
            </w:pPr>
          </w:p>
        </w:tc>
        <w:tc>
          <w:tcPr>
            <w:tcW w:w="9604" w:type="dxa"/>
          </w:tcPr>
          <w:p w14:paraId="1EACB6AE" w14:textId="77777777" w:rsidR="00CA025E" w:rsidRPr="00415F1B" w:rsidRDefault="00CA025E" w:rsidP="00CA025E">
            <w:pPr>
              <w:rPr>
                <w:rFonts w:ascii="Times New Roman" w:hAnsi="Times New Roman" w:cs="Times New Roman"/>
                <w:bCs/>
                <w:sz w:val="24"/>
                <w:szCs w:val="24"/>
              </w:rPr>
            </w:pPr>
            <w:r w:rsidRPr="00415F1B">
              <w:rPr>
                <w:rFonts w:ascii="Times New Roman" w:hAnsi="Times New Roman" w:cs="Times New Roman"/>
                <w:bCs/>
                <w:sz w:val="24"/>
                <w:szCs w:val="24"/>
              </w:rPr>
              <w:t>1. Урал – страна легенд. Фольклор. Сборники былин и песен</w:t>
            </w:r>
          </w:p>
        </w:tc>
        <w:tc>
          <w:tcPr>
            <w:tcW w:w="1516" w:type="dxa"/>
          </w:tcPr>
          <w:p w14:paraId="62E8EF06" w14:textId="77777777" w:rsidR="00CA025E" w:rsidRPr="00415F1B" w:rsidRDefault="00CA025E" w:rsidP="00CA025E">
            <w:pPr>
              <w:suppressAutoHyphens/>
              <w:spacing w:line="276" w:lineRule="auto"/>
              <w:jc w:val="center"/>
              <w:rPr>
                <w:rFonts w:ascii="Times New Roman" w:hAnsi="Times New Roman" w:cs="Times New Roman"/>
                <w:sz w:val="24"/>
                <w:szCs w:val="24"/>
              </w:rPr>
            </w:pPr>
            <w:r w:rsidRPr="00415F1B">
              <w:rPr>
                <w:rFonts w:ascii="Times New Roman" w:hAnsi="Times New Roman" w:cs="Times New Roman"/>
                <w:sz w:val="24"/>
                <w:szCs w:val="24"/>
              </w:rPr>
              <w:t>1</w:t>
            </w:r>
          </w:p>
        </w:tc>
        <w:tc>
          <w:tcPr>
            <w:tcW w:w="2474" w:type="dxa"/>
            <w:vMerge w:val="restart"/>
          </w:tcPr>
          <w:p w14:paraId="1D26B3C4" w14:textId="77777777" w:rsidR="00CA025E" w:rsidRPr="00415F1B" w:rsidRDefault="00CA025E" w:rsidP="00CA025E">
            <w:pPr>
              <w:suppressAutoHyphens/>
              <w:spacing w:line="276" w:lineRule="auto"/>
              <w:jc w:val="both"/>
              <w:rPr>
                <w:rFonts w:ascii="Times New Roman" w:hAnsi="Times New Roman" w:cs="Times New Roman"/>
                <w:bCs/>
                <w:sz w:val="24"/>
                <w:szCs w:val="24"/>
              </w:rPr>
            </w:pPr>
            <w:r w:rsidRPr="00415F1B">
              <w:rPr>
                <w:rFonts w:ascii="Times New Roman" w:hAnsi="Times New Roman" w:cs="Times New Roman"/>
                <w:bCs/>
                <w:sz w:val="24"/>
                <w:szCs w:val="24"/>
              </w:rPr>
              <w:t>ПРб 07,</w:t>
            </w:r>
          </w:p>
          <w:p w14:paraId="70CB1FF8" w14:textId="77777777" w:rsidR="00CA025E" w:rsidRPr="00415F1B" w:rsidRDefault="00CA025E" w:rsidP="00CA025E">
            <w:pPr>
              <w:suppressAutoHyphens/>
              <w:spacing w:line="276" w:lineRule="auto"/>
              <w:jc w:val="both"/>
              <w:rPr>
                <w:rFonts w:ascii="Times New Roman" w:hAnsi="Times New Roman" w:cs="Times New Roman"/>
                <w:bCs/>
                <w:sz w:val="24"/>
                <w:szCs w:val="24"/>
              </w:rPr>
            </w:pPr>
            <w:r w:rsidRPr="00415F1B">
              <w:rPr>
                <w:rFonts w:ascii="Times New Roman" w:hAnsi="Times New Roman" w:cs="Times New Roman"/>
                <w:bCs/>
                <w:sz w:val="24"/>
                <w:szCs w:val="24"/>
              </w:rPr>
              <w:t xml:space="preserve">ЛР 01, ЛР 04, </w:t>
            </w:r>
          </w:p>
          <w:p w14:paraId="3B966F05" w14:textId="77777777" w:rsidR="00CA025E" w:rsidRPr="00415F1B" w:rsidRDefault="00CA025E" w:rsidP="00CA025E">
            <w:pPr>
              <w:suppressAutoHyphens/>
              <w:spacing w:line="276" w:lineRule="auto"/>
              <w:jc w:val="both"/>
              <w:rPr>
                <w:rFonts w:ascii="Times New Roman" w:hAnsi="Times New Roman" w:cs="Times New Roman"/>
                <w:bCs/>
                <w:sz w:val="24"/>
                <w:szCs w:val="24"/>
              </w:rPr>
            </w:pPr>
            <w:r w:rsidRPr="00415F1B">
              <w:rPr>
                <w:rFonts w:ascii="Times New Roman" w:hAnsi="Times New Roman" w:cs="Times New Roman"/>
                <w:bCs/>
                <w:sz w:val="24"/>
                <w:szCs w:val="24"/>
              </w:rPr>
              <w:t xml:space="preserve">МР 04, </w:t>
            </w:r>
          </w:p>
          <w:p w14:paraId="152DEB76" w14:textId="77777777" w:rsidR="00CA025E" w:rsidRPr="00415F1B" w:rsidRDefault="00CA025E" w:rsidP="00CA025E">
            <w:pPr>
              <w:suppressAutoHyphens/>
              <w:spacing w:line="276" w:lineRule="auto"/>
              <w:jc w:val="both"/>
              <w:rPr>
                <w:rFonts w:ascii="Times New Roman" w:hAnsi="Times New Roman" w:cs="Times New Roman"/>
                <w:bCs/>
                <w:sz w:val="24"/>
                <w:szCs w:val="24"/>
                <w:highlight w:val="cyan"/>
              </w:rPr>
            </w:pPr>
            <w:r w:rsidRPr="00415F1B">
              <w:rPr>
                <w:rFonts w:ascii="Times New Roman" w:hAnsi="Times New Roman" w:cs="Times New Roman"/>
                <w:bCs/>
                <w:sz w:val="24"/>
                <w:szCs w:val="24"/>
              </w:rPr>
              <w:t>ОК 01,02,04,05</w:t>
            </w:r>
          </w:p>
        </w:tc>
      </w:tr>
      <w:tr w:rsidR="00CA025E" w:rsidRPr="00415F1B" w14:paraId="2F93A22F" w14:textId="77777777" w:rsidTr="00415F1B">
        <w:trPr>
          <w:trHeight w:val="315"/>
        </w:trPr>
        <w:tc>
          <w:tcPr>
            <w:tcW w:w="1703" w:type="dxa"/>
            <w:vMerge/>
          </w:tcPr>
          <w:p w14:paraId="538CC687" w14:textId="77777777" w:rsidR="00CA025E" w:rsidRPr="00415F1B" w:rsidRDefault="00CA025E" w:rsidP="00CA025E">
            <w:pPr>
              <w:jc w:val="center"/>
              <w:rPr>
                <w:rFonts w:ascii="Times New Roman" w:hAnsi="Times New Roman" w:cs="Times New Roman"/>
                <w:b/>
                <w:bCs/>
                <w:sz w:val="24"/>
                <w:szCs w:val="24"/>
              </w:rPr>
            </w:pPr>
          </w:p>
        </w:tc>
        <w:tc>
          <w:tcPr>
            <w:tcW w:w="9604" w:type="dxa"/>
          </w:tcPr>
          <w:p w14:paraId="5AA917A3" w14:textId="77777777" w:rsidR="00CA025E" w:rsidRPr="00415F1B" w:rsidRDefault="00CA025E" w:rsidP="00CA025E">
            <w:pPr>
              <w:rPr>
                <w:rFonts w:ascii="Times New Roman" w:hAnsi="Times New Roman" w:cs="Times New Roman"/>
                <w:bCs/>
                <w:sz w:val="24"/>
                <w:szCs w:val="24"/>
              </w:rPr>
            </w:pPr>
            <w:r w:rsidRPr="00415F1B">
              <w:rPr>
                <w:rFonts w:ascii="Times New Roman" w:hAnsi="Times New Roman" w:cs="Times New Roman"/>
                <w:bCs/>
                <w:sz w:val="24"/>
                <w:szCs w:val="24"/>
              </w:rPr>
              <w:t>2-3. Историческое и фантастическое в романе А. Иванова «Сердце Пармы»</w:t>
            </w:r>
          </w:p>
        </w:tc>
        <w:tc>
          <w:tcPr>
            <w:tcW w:w="1516" w:type="dxa"/>
          </w:tcPr>
          <w:p w14:paraId="23FCA5F4" w14:textId="77777777" w:rsidR="00CA025E" w:rsidRPr="00415F1B" w:rsidRDefault="00CA025E" w:rsidP="00CA025E">
            <w:pPr>
              <w:suppressAutoHyphens/>
              <w:spacing w:line="276" w:lineRule="auto"/>
              <w:jc w:val="center"/>
              <w:rPr>
                <w:rFonts w:ascii="Times New Roman" w:hAnsi="Times New Roman" w:cs="Times New Roman"/>
                <w:sz w:val="24"/>
                <w:szCs w:val="24"/>
              </w:rPr>
            </w:pPr>
            <w:r w:rsidRPr="00415F1B">
              <w:rPr>
                <w:rFonts w:ascii="Times New Roman" w:hAnsi="Times New Roman" w:cs="Times New Roman"/>
                <w:sz w:val="24"/>
                <w:szCs w:val="24"/>
              </w:rPr>
              <w:t>2</w:t>
            </w:r>
          </w:p>
        </w:tc>
        <w:tc>
          <w:tcPr>
            <w:tcW w:w="2474" w:type="dxa"/>
            <w:vMerge/>
          </w:tcPr>
          <w:p w14:paraId="2E773E09" w14:textId="77777777" w:rsidR="00CA025E" w:rsidRPr="00415F1B" w:rsidRDefault="00CA025E" w:rsidP="00CA025E">
            <w:pPr>
              <w:suppressAutoHyphens/>
              <w:spacing w:line="276" w:lineRule="auto"/>
              <w:jc w:val="both"/>
              <w:rPr>
                <w:rFonts w:ascii="Times New Roman" w:hAnsi="Times New Roman" w:cs="Times New Roman"/>
                <w:bCs/>
                <w:sz w:val="24"/>
                <w:szCs w:val="24"/>
              </w:rPr>
            </w:pPr>
          </w:p>
        </w:tc>
      </w:tr>
      <w:tr w:rsidR="00CA025E" w:rsidRPr="00415F1B" w14:paraId="47DAEA8E" w14:textId="77777777" w:rsidTr="00415F1B">
        <w:trPr>
          <w:trHeight w:val="165"/>
        </w:trPr>
        <w:tc>
          <w:tcPr>
            <w:tcW w:w="1703" w:type="dxa"/>
            <w:vMerge/>
          </w:tcPr>
          <w:p w14:paraId="4DC1A06B" w14:textId="77777777" w:rsidR="00CA025E" w:rsidRPr="00415F1B" w:rsidRDefault="00CA025E" w:rsidP="00CA025E">
            <w:pPr>
              <w:jc w:val="center"/>
              <w:rPr>
                <w:rFonts w:ascii="Times New Roman" w:hAnsi="Times New Roman" w:cs="Times New Roman"/>
                <w:b/>
                <w:bCs/>
                <w:sz w:val="24"/>
                <w:szCs w:val="24"/>
              </w:rPr>
            </w:pPr>
          </w:p>
        </w:tc>
        <w:tc>
          <w:tcPr>
            <w:tcW w:w="9604" w:type="dxa"/>
          </w:tcPr>
          <w:p w14:paraId="1833FD51" w14:textId="77777777" w:rsidR="00CA025E" w:rsidRPr="00415F1B" w:rsidRDefault="00CA025E" w:rsidP="00CA025E">
            <w:pPr>
              <w:rPr>
                <w:rFonts w:ascii="Times New Roman" w:hAnsi="Times New Roman" w:cs="Times New Roman"/>
                <w:bCs/>
                <w:sz w:val="24"/>
                <w:szCs w:val="24"/>
              </w:rPr>
            </w:pPr>
            <w:r w:rsidRPr="00415F1B">
              <w:rPr>
                <w:rFonts w:ascii="Times New Roman" w:hAnsi="Times New Roman" w:cs="Times New Roman"/>
                <w:bCs/>
                <w:sz w:val="24"/>
                <w:szCs w:val="24"/>
              </w:rPr>
              <w:t>4. «Духовные центры» Урала</w:t>
            </w:r>
          </w:p>
        </w:tc>
        <w:tc>
          <w:tcPr>
            <w:tcW w:w="1516" w:type="dxa"/>
          </w:tcPr>
          <w:p w14:paraId="1D89DB1A" w14:textId="77777777" w:rsidR="00CA025E" w:rsidRPr="00415F1B" w:rsidRDefault="00CA025E" w:rsidP="00CA025E">
            <w:pPr>
              <w:suppressAutoHyphens/>
              <w:spacing w:line="276" w:lineRule="auto"/>
              <w:jc w:val="center"/>
              <w:rPr>
                <w:rFonts w:ascii="Times New Roman" w:hAnsi="Times New Roman" w:cs="Times New Roman"/>
                <w:sz w:val="24"/>
                <w:szCs w:val="24"/>
              </w:rPr>
            </w:pPr>
            <w:r w:rsidRPr="00415F1B">
              <w:rPr>
                <w:rFonts w:ascii="Times New Roman" w:hAnsi="Times New Roman" w:cs="Times New Roman"/>
                <w:sz w:val="24"/>
                <w:szCs w:val="24"/>
              </w:rPr>
              <w:t>1</w:t>
            </w:r>
          </w:p>
        </w:tc>
        <w:tc>
          <w:tcPr>
            <w:tcW w:w="2474" w:type="dxa"/>
            <w:vMerge/>
          </w:tcPr>
          <w:p w14:paraId="4CA743A5" w14:textId="77777777" w:rsidR="00CA025E" w:rsidRPr="00415F1B" w:rsidRDefault="00CA025E" w:rsidP="00CA025E">
            <w:pPr>
              <w:suppressAutoHyphens/>
              <w:spacing w:line="276" w:lineRule="auto"/>
              <w:jc w:val="both"/>
              <w:rPr>
                <w:rFonts w:ascii="Times New Roman" w:hAnsi="Times New Roman" w:cs="Times New Roman"/>
                <w:bCs/>
                <w:sz w:val="24"/>
                <w:szCs w:val="24"/>
              </w:rPr>
            </w:pPr>
          </w:p>
        </w:tc>
      </w:tr>
      <w:tr w:rsidR="00CA025E" w:rsidRPr="00415F1B" w14:paraId="2A2F6771" w14:textId="77777777" w:rsidTr="00415F1B">
        <w:tc>
          <w:tcPr>
            <w:tcW w:w="1703" w:type="dxa"/>
          </w:tcPr>
          <w:p w14:paraId="34652CB8" w14:textId="77777777" w:rsidR="00CA025E" w:rsidRPr="00415F1B" w:rsidRDefault="00CA025E" w:rsidP="00CA025E">
            <w:pPr>
              <w:jc w:val="center"/>
              <w:rPr>
                <w:rFonts w:ascii="Times New Roman" w:hAnsi="Times New Roman" w:cs="Times New Roman"/>
                <w:b/>
                <w:bCs/>
                <w:sz w:val="24"/>
                <w:szCs w:val="24"/>
              </w:rPr>
            </w:pPr>
          </w:p>
        </w:tc>
        <w:tc>
          <w:tcPr>
            <w:tcW w:w="9604" w:type="dxa"/>
          </w:tcPr>
          <w:p w14:paraId="28714E3C" w14:textId="77777777" w:rsidR="00CA025E" w:rsidRPr="00415F1B" w:rsidRDefault="00CA025E" w:rsidP="00CA025E">
            <w:pPr>
              <w:rPr>
                <w:rFonts w:ascii="Times New Roman" w:hAnsi="Times New Roman" w:cs="Times New Roman"/>
                <w:b/>
                <w:bCs/>
                <w:sz w:val="24"/>
                <w:szCs w:val="24"/>
              </w:rPr>
            </w:pPr>
            <w:r w:rsidRPr="00415F1B">
              <w:rPr>
                <w:rFonts w:ascii="Times New Roman" w:hAnsi="Times New Roman" w:cs="Times New Roman"/>
                <w:b/>
                <w:bCs/>
                <w:sz w:val="24"/>
                <w:szCs w:val="24"/>
              </w:rPr>
              <w:t>Профессионально ориентированное содержание</w:t>
            </w:r>
          </w:p>
        </w:tc>
        <w:tc>
          <w:tcPr>
            <w:tcW w:w="1516" w:type="dxa"/>
          </w:tcPr>
          <w:p w14:paraId="1DD320E7" w14:textId="77777777" w:rsidR="00CA025E" w:rsidRPr="00415F1B" w:rsidRDefault="00CA025E" w:rsidP="00CA025E">
            <w:pPr>
              <w:suppressAutoHyphens/>
              <w:spacing w:line="276" w:lineRule="auto"/>
              <w:jc w:val="center"/>
              <w:rPr>
                <w:rFonts w:ascii="Times New Roman" w:hAnsi="Times New Roman" w:cs="Times New Roman"/>
                <w:b/>
                <w:bCs/>
                <w:sz w:val="24"/>
                <w:szCs w:val="24"/>
              </w:rPr>
            </w:pPr>
          </w:p>
        </w:tc>
        <w:tc>
          <w:tcPr>
            <w:tcW w:w="2474" w:type="dxa"/>
            <w:vMerge/>
          </w:tcPr>
          <w:p w14:paraId="47A1EDDF" w14:textId="77777777" w:rsidR="00CA025E" w:rsidRPr="00415F1B" w:rsidRDefault="00CA025E" w:rsidP="00CA025E">
            <w:pPr>
              <w:suppressAutoHyphens/>
              <w:spacing w:line="276" w:lineRule="auto"/>
              <w:jc w:val="center"/>
              <w:rPr>
                <w:rFonts w:ascii="Times New Roman" w:hAnsi="Times New Roman" w:cs="Times New Roman"/>
                <w:b/>
                <w:bCs/>
                <w:sz w:val="24"/>
                <w:szCs w:val="24"/>
                <w:highlight w:val="cyan"/>
              </w:rPr>
            </w:pPr>
          </w:p>
        </w:tc>
      </w:tr>
      <w:tr w:rsidR="00CA025E" w:rsidRPr="00415F1B" w14:paraId="79B5CDBD" w14:textId="77777777" w:rsidTr="00415F1B">
        <w:tc>
          <w:tcPr>
            <w:tcW w:w="1703" w:type="dxa"/>
          </w:tcPr>
          <w:p w14:paraId="77A0354F" w14:textId="77777777" w:rsidR="00CA025E" w:rsidRPr="00415F1B" w:rsidRDefault="00CA025E" w:rsidP="00CA025E">
            <w:pPr>
              <w:jc w:val="center"/>
              <w:rPr>
                <w:rFonts w:ascii="Times New Roman" w:hAnsi="Times New Roman" w:cs="Times New Roman"/>
                <w:b/>
                <w:bCs/>
                <w:sz w:val="24"/>
                <w:szCs w:val="24"/>
              </w:rPr>
            </w:pPr>
          </w:p>
        </w:tc>
        <w:tc>
          <w:tcPr>
            <w:tcW w:w="9604" w:type="dxa"/>
          </w:tcPr>
          <w:p w14:paraId="582A210B" w14:textId="77777777" w:rsidR="00CA025E" w:rsidRPr="00415F1B" w:rsidRDefault="00CA025E" w:rsidP="00CA025E">
            <w:pPr>
              <w:rPr>
                <w:rFonts w:ascii="Times New Roman" w:hAnsi="Times New Roman" w:cs="Times New Roman"/>
                <w:bCs/>
                <w:sz w:val="24"/>
                <w:szCs w:val="24"/>
              </w:rPr>
            </w:pPr>
            <w:r w:rsidRPr="00415F1B">
              <w:rPr>
                <w:rFonts w:ascii="Times New Roman" w:hAnsi="Times New Roman" w:cs="Times New Roman"/>
                <w:bCs/>
                <w:sz w:val="24"/>
                <w:szCs w:val="24"/>
              </w:rPr>
              <w:t>5. Значение родной литературы при освоении профессий и специальностей СПО технологического профиля</w:t>
            </w:r>
          </w:p>
        </w:tc>
        <w:tc>
          <w:tcPr>
            <w:tcW w:w="1516" w:type="dxa"/>
          </w:tcPr>
          <w:p w14:paraId="63427AE3" w14:textId="77777777" w:rsidR="00CA025E" w:rsidRPr="00415F1B" w:rsidRDefault="00CA025E" w:rsidP="00CA025E">
            <w:pPr>
              <w:suppressAutoHyphens/>
              <w:spacing w:line="276" w:lineRule="auto"/>
              <w:jc w:val="center"/>
              <w:rPr>
                <w:rFonts w:ascii="Times New Roman" w:hAnsi="Times New Roman" w:cs="Times New Roman"/>
                <w:bCs/>
                <w:sz w:val="24"/>
                <w:szCs w:val="24"/>
              </w:rPr>
            </w:pPr>
            <w:r w:rsidRPr="00415F1B">
              <w:rPr>
                <w:rFonts w:ascii="Times New Roman" w:hAnsi="Times New Roman" w:cs="Times New Roman"/>
                <w:bCs/>
                <w:sz w:val="24"/>
                <w:szCs w:val="24"/>
              </w:rPr>
              <w:t>1</w:t>
            </w:r>
          </w:p>
        </w:tc>
        <w:tc>
          <w:tcPr>
            <w:tcW w:w="2474" w:type="dxa"/>
            <w:vMerge/>
          </w:tcPr>
          <w:p w14:paraId="087132C8" w14:textId="77777777" w:rsidR="00CA025E" w:rsidRPr="00415F1B" w:rsidRDefault="00CA025E" w:rsidP="00CA025E">
            <w:pPr>
              <w:suppressAutoHyphens/>
              <w:spacing w:line="276" w:lineRule="auto"/>
              <w:jc w:val="center"/>
              <w:rPr>
                <w:rFonts w:ascii="Times New Roman" w:hAnsi="Times New Roman" w:cs="Times New Roman"/>
                <w:b/>
                <w:bCs/>
                <w:sz w:val="24"/>
                <w:szCs w:val="24"/>
                <w:highlight w:val="cyan"/>
              </w:rPr>
            </w:pPr>
          </w:p>
        </w:tc>
      </w:tr>
      <w:tr w:rsidR="00CA025E" w:rsidRPr="00415F1B" w14:paraId="436A16C2" w14:textId="77777777" w:rsidTr="00415F1B">
        <w:tc>
          <w:tcPr>
            <w:tcW w:w="1703" w:type="dxa"/>
          </w:tcPr>
          <w:p w14:paraId="4EA2B682"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Раздел 2.</w:t>
            </w:r>
          </w:p>
        </w:tc>
        <w:tc>
          <w:tcPr>
            <w:tcW w:w="9604" w:type="dxa"/>
          </w:tcPr>
          <w:p w14:paraId="534073F7" w14:textId="77777777" w:rsidR="00CA025E" w:rsidRPr="00415F1B" w:rsidRDefault="00CA025E" w:rsidP="00CA025E">
            <w:pPr>
              <w:rPr>
                <w:rFonts w:ascii="Times New Roman" w:hAnsi="Times New Roman" w:cs="Times New Roman"/>
                <w:b/>
                <w:sz w:val="24"/>
                <w:szCs w:val="24"/>
              </w:rPr>
            </w:pPr>
            <w:r w:rsidRPr="00415F1B">
              <w:rPr>
                <w:rFonts w:ascii="Times New Roman" w:hAnsi="Times New Roman" w:cs="Times New Roman"/>
                <w:b/>
                <w:sz w:val="24"/>
                <w:szCs w:val="24"/>
              </w:rPr>
              <w:t>Самоцветно-золотой Урал: годы капитализма XIX века.</w:t>
            </w:r>
          </w:p>
        </w:tc>
        <w:tc>
          <w:tcPr>
            <w:tcW w:w="1516" w:type="dxa"/>
          </w:tcPr>
          <w:p w14:paraId="6AADA34B"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7</w:t>
            </w:r>
          </w:p>
        </w:tc>
        <w:tc>
          <w:tcPr>
            <w:tcW w:w="2474" w:type="dxa"/>
            <w:vMerge w:val="restart"/>
          </w:tcPr>
          <w:p w14:paraId="225E68E9"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ПРб 05 ПРб 06, ПРб 07, ПРб 08, ПРб 10,  </w:t>
            </w:r>
          </w:p>
          <w:p w14:paraId="1AEB855E"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ЛР 01, ЛР 04, </w:t>
            </w:r>
          </w:p>
          <w:p w14:paraId="58682F01"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МР 04, </w:t>
            </w:r>
          </w:p>
          <w:p w14:paraId="2FE01A9F"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ОК 01,02,04,05</w:t>
            </w:r>
          </w:p>
        </w:tc>
      </w:tr>
      <w:tr w:rsidR="00CA025E" w:rsidRPr="00415F1B" w14:paraId="6B59779D" w14:textId="77777777" w:rsidTr="00415F1B">
        <w:tc>
          <w:tcPr>
            <w:tcW w:w="1703" w:type="dxa"/>
          </w:tcPr>
          <w:p w14:paraId="57F7F7E0" w14:textId="77777777" w:rsidR="00CA025E" w:rsidRPr="00415F1B" w:rsidRDefault="00CA025E" w:rsidP="00CA025E">
            <w:pPr>
              <w:jc w:val="center"/>
              <w:rPr>
                <w:rFonts w:ascii="Times New Roman" w:hAnsi="Times New Roman" w:cs="Times New Roman"/>
                <w:b/>
                <w:sz w:val="24"/>
                <w:szCs w:val="24"/>
              </w:rPr>
            </w:pPr>
          </w:p>
        </w:tc>
        <w:tc>
          <w:tcPr>
            <w:tcW w:w="9604" w:type="dxa"/>
          </w:tcPr>
          <w:p w14:paraId="5EED3FB0"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6. Незабываемый мир детства в повести С. Аксакова «Детские годы Багрова-внука»</w:t>
            </w:r>
          </w:p>
        </w:tc>
        <w:tc>
          <w:tcPr>
            <w:tcW w:w="1516" w:type="dxa"/>
          </w:tcPr>
          <w:p w14:paraId="4EB131AE"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Cs/>
                <w:sz w:val="24"/>
                <w:szCs w:val="24"/>
              </w:rPr>
              <w:t>1</w:t>
            </w:r>
          </w:p>
        </w:tc>
        <w:tc>
          <w:tcPr>
            <w:tcW w:w="2474" w:type="dxa"/>
            <w:vMerge/>
          </w:tcPr>
          <w:p w14:paraId="7ECBCBE1" w14:textId="77777777" w:rsidR="00CA025E" w:rsidRPr="00415F1B" w:rsidRDefault="00CA025E" w:rsidP="00CA025E">
            <w:pPr>
              <w:jc w:val="both"/>
              <w:rPr>
                <w:rFonts w:ascii="Times New Roman" w:hAnsi="Times New Roman" w:cs="Times New Roman"/>
                <w:sz w:val="24"/>
                <w:szCs w:val="24"/>
              </w:rPr>
            </w:pPr>
          </w:p>
        </w:tc>
      </w:tr>
      <w:tr w:rsidR="00CA025E" w:rsidRPr="00415F1B" w14:paraId="0A407839" w14:textId="77777777" w:rsidTr="00415F1B">
        <w:tc>
          <w:tcPr>
            <w:tcW w:w="1703" w:type="dxa"/>
          </w:tcPr>
          <w:p w14:paraId="624EAC0F" w14:textId="77777777" w:rsidR="00CA025E" w:rsidRPr="00415F1B" w:rsidRDefault="00CA025E" w:rsidP="00CA025E">
            <w:pPr>
              <w:jc w:val="center"/>
              <w:rPr>
                <w:rFonts w:ascii="Times New Roman" w:hAnsi="Times New Roman" w:cs="Times New Roman"/>
                <w:bCs/>
                <w:sz w:val="24"/>
                <w:szCs w:val="24"/>
              </w:rPr>
            </w:pPr>
          </w:p>
        </w:tc>
        <w:tc>
          <w:tcPr>
            <w:tcW w:w="9604" w:type="dxa"/>
          </w:tcPr>
          <w:p w14:paraId="7F2B962F" w14:textId="77777777" w:rsidR="00CA025E" w:rsidRPr="00415F1B" w:rsidRDefault="00CA025E" w:rsidP="00CA025E">
            <w:pPr>
              <w:jc w:val="both"/>
              <w:rPr>
                <w:rFonts w:ascii="Times New Roman" w:hAnsi="Times New Roman" w:cs="Times New Roman"/>
                <w:bCs/>
                <w:sz w:val="24"/>
                <w:szCs w:val="24"/>
              </w:rPr>
            </w:pPr>
            <w:r w:rsidRPr="00415F1B">
              <w:rPr>
                <w:rFonts w:ascii="Times New Roman" w:hAnsi="Times New Roman" w:cs="Times New Roman"/>
                <w:bCs/>
                <w:sz w:val="24"/>
                <w:szCs w:val="24"/>
              </w:rPr>
              <w:t>7-8. Творчество П. Инфантьева</w:t>
            </w:r>
          </w:p>
        </w:tc>
        <w:tc>
          <w:tcPr>
            <w:tcW w:w="1516" w:type="dxa"/>
          </w:tcPr>
          <w:p w14:paraId="462D8801" w14:textId="77777777" w:rsidR="00CA025E" w:rsidRPr="00415F1B" w:rsidRDefault="00CA025E" w:rsidP="00CA025E">
            <w:pPr>
              <w:jc w:val="center"/>
              <w:rPr>
                <w:rFonts w:ascii="Times New Roman" w:hAnsi="Times New Roman" w:cs="Times New Roman"/>
                <w:bCs/>
                <w:sz w:val="24"/>
                <w:szCs w:val="24"/>
              </w:rPr>
            </w:pPr>
            <w:r w:rsidRPr="00415F1B">
              <w:rPr>
                <w:rFonts w:ascii="Times New Roman" w:hAnsi="Times New Roman" w:cs="Times New Roman"/>
                <w:bCs/>
                <w:sz w:val="24"/>
                <w:szCs w:val="24"/>
              </w:rPr>
              <w:t>2</w:t>
            </w:r>
          </w:p>
        </w:tc>
        <w:tc>
          <w:tcPr>
            <w:tcW w:w="2474" w:type="dxa"/>
            <w:vMerge/>
          </w:tcPr>
          <w:p w14:paraId="5BC75CD0" w14:textId="77777777" w:rsidR="00CA025E" w:rsidRPr="00415F1B" w:rsidRDefault="00CA025E" w:rsidP="00CA025E">
            <w:pPr>
              <w:jc w:val="both"/>
              <w:rPr>
                <w:rFonts w:ascii="Times New Roman" w:hAnsi="Times New Roman" w:cs="Times New Roman"/>
                <w:sz w:val="24"/>
                <w:szCs w:val="24"/>
              </w:rPr>
            </w:pPr>
          </w:p>
        </w:tc>
      </w:tr>
      <w:tr w:rsidR="00CA025E" w:rsidRPr="00415F1B" w14:paraId="25A85DD9" w14:textId="77777777" w:rsidTr="00415F1B">
        <w:tc>
          <w:tcPr>
            <w:tcW w:w="1703" w:type="dxa"/>
          </w:tcPr>
          <w:p w14:paraId="6650E252" w14:textId="77777777" w:rsidR="00CA025E" w:rsidRPr="00415F1B" w:rsidRDefault="00CA025E" w:rsidP="00CA025E">
            <w:pPr>
              <w:jc w:val="center"/>
              <w:rPr>
                <w:rFonts w:ascii="Times New Roman" w:hAnsi="Times New Roman" w:cs="Times New Roman"/>
                <w:b/>
                <w:sz w:val="24"/>
                <w:szCs w:val="24"/>
              </w:rPr>
            </w:pPr>
          </w:p>
        </w:tc>
        <w:tc>
          <w:tcPr>
            <w:tcW w:w="9604" w:type="dxa"/>
          </w:tcPr>
          <w:p w14:paraId="480745CC"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9. Практическое занятие № 1. Рождественские мотивы в сказке Н. Вагнера «Новый год»</w:t>
            </w:r>
          </w:p>
        </w:tc>
        <w:tc>
          <w:tcPr>
            <w:tcW w:w="1516" w:type="dxa"/>
          </w:tcPr>
          <w:p w14:paraId="5A0D6D10"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Cs/>
                <w:sz w:val="24"/>
                <w:szCs w:val="24"/>
              </w:rPr>
              <w:t>1</w:t>
            </w:r>
          </w:p>
        </w:tc>
        <w:tc>
          <w:tcPr>
            <w:tcW w:w="2474" w:type="dxa"/>
            <w:vMerge/>
          </w:tcPr>
          <w:p w14:paraId="501DE35E" w14:textId="77777777" w:rsidR="00CA025E" w:rsidRPr="00415F1B" w:rsidRDefault="00CA025E" w:rsidP="00CA025E">
            <w:pPr>
              <w:jc w:val="both"/>
              <w:rPr>
                <w:rFonts w:ascii="Times New Roman" w:hAnsi="Times New Roman" w:cs="Times New Roman"/>
                <w:sz w:val="24"/>
                <w:szCs w:val="24"/>
              </w:rPr>
            </w:pPr>
          </w:p>
        </w:tc>
      </w:tr>
      <w:tr w:rsidR="00CA025E" w:rsidRPr="00415F1B" w14:paraId="2224F663" w14:textId="77777777" w:rsidTr="00415F1B">
        <w:tc>
          <w:tcPr>
            <w:tcW w:w="1703" w:type="dxa"/>
          </w:tcPr>
          <w:p w14:paraId="4725195C" w14:textId="77777777" w:rsidR="00CA025E" w:rsidRPr="00415F1B" w:rsidRDefault="00CA025E" w:rsidP="00CA025E">
            <w:pPr>
              <w:jc w:val="center"/>
              <w:rPr>
                <w:rFonts w:ascii="Times New Roman" w:hAnsi="Times New Roman" w:cs="Times New Roman"/>
                <w:bCs/>
                <w:sz w:val="24"/>
                <w:szCs w:val="24"/>
              </w:rPr>
            </w:pPr>
          </w:p>
        </w:tc>
        <w:tc>
          <w:tcPr>
            <w:tcW w:w="9604" w:type="dxa"/>
          </w:tcPr>
          <w:p w14:paraId="754ABBDB" w14:textId="77777777" w:rsidR="00CA025E" w:rsidRPr="00415F1B" w:rsidRDefault="00CA025E" w:rsidP="00CA025E">
            <w:pPr>
              <w:rPr>
                <w:rFonts w:ascii="Times New Roman" w:hAnsi="Times New Roman" w:cs="Times New Roman"/>
                <w:b/>
                <w:bCs/>
                <w:sz w:val="24"/>
                <w:szCs w:val="24"/>
              </w:rPr>
            </w:pPr>
            <w:r w:rsidRPr="00415F1B">
              <w:rPr>
                <w:rFonts w:ascii="Times New Roman" w:hAnsi="Times New Roman" w:cs="Times New Roman"/>
                <w:b/>
                <w:bCs/>
                <w:sz w:val="24"/>
                <w:szCs w:val="24"/>
              </w:rPr>
              <w:t>Профессионально ориентированное содержание</w:t>
            </w:r>
          </w:p>
        </w:tc>
        <w:tc>
          <w:tcPr>
            <w:tcW w:w="1516" w:type="dxa"/>
          </w:tcPr>
          <w:p w14:paraId="4F15ADCE" w14:textId="77777777" w:rsidR="00CA025E" w:rsidRPr="00415F1B" w:rsidRDefault="00CA025E" w:rsidP="00CA025E">
            <w:pPr>
              <w:jc w:val="center"/>
              <w:rPr>
                <w:rFonts w:ascii="Times New Roman" w:hAnsi="Times New Roman" w:cs="Times New Roman"/>
                <w:b/>
                <w:bCs/>
                <w:sz w:val="24"/>
                <w:szCs w:val="24"/>
              </w:rPr>
            </w:pPr>
          </w:p>
        </w:tc>
        <w:tc>
          <w:tcPr>
            <w:tcW w:w="2474" w:type="dxa"/>
            <w:vMerge/>
          </w:tcPr>
          <w:p w14:paraId="0DB98B62" w14:textId="77777777" w:rsidR="00CA025E" w:rsidRPr="00415F1B" w:rsidRDefault="00CA025E" w:rsidP="00CA025E">
            <w:pPr>
              <w:jc w:val="both"/>
              <w:rPr>
                <w:rFonts w:ascii="Times New Roman" w:hAnsi="Times New Roman" w:cs="Times New Roman"/>
                <w:sz w:val="24"/>
                <w:szCs w:val="24"/>
              </w:rPr>
            </w:pPr>
          </w:p>
        </w:tc>
      </w:tr>
      <w:tr w:rsidR="00CA025E" w:rsidRPr="00415F1B" w14:paraId="7160C52A" w14:textId="77777777" w:rsidTr="00415F1B">
        <w:trPr>
          <w:trHeight w:val="585"/>
        </w:trPr>
        <w:tc>
          <w:tcPr>
            <w:tcW w:w="1703" w:type="dxa"/>
            <w:vMerge w:val="restart"/>
          </w:tcPr>
          <w:p w14:paraId="7F0CE7E3" w14:textId="77777777" w:rsidR="00CA025E" w:rsidRPr="00415F1B" w:rsidRDefault="00CA025E" w:rsidP="00CA025E">
            <w:pPr>
              <w:jc w:val="center"/>
              <w:rPr>
                <w:rFonts w:ascii="Times New Roman" w:hAnsi="Times New Roman" w:cs="Times New Roman"/>
                <w:bCs/>
                <w:sz w:val="24"/>
                <w:szCs w:val="24"/>
              </w:rPr>
            </w:pPr>
          </w:p>
        </w:tc>
        <w:tc>
          <w:tcPr>
            <w:tcW w:w="9604" w:type="dxa"/>
          </w:tcPr>
          <w:p w14:paraId="2D28EAF3" w14:textId="77777777" w:rsidR="00CA025E" w:rsidRPr="00415F1B" w:rsidRDefault="00CA025E" w:rsidP="00CA025E">
            <w:pPr>
              <w:rPr>
                <w:rFonts w:ascii="Times New Roman" w:hAnsi="Times New Roman" w:cs="Times New Roman"/>
                <w:bCs/>
                <w:sz w:val="24"/>
                <w:szCs w:val="24"/>
              </w:rPr>
            </w:pPr>
            <w:r w:rsidRPr="00415F1B">
              <w:rPr>
                <w:rFonts w:ascii="Times New Roman" w:hAnsi="Times New Roman" w:cs="Times New Roman"/>
                <w:bCs/>
                <w:sz w:val="24"/>
                <w:szCs w:val="24"/>
              </w:rPr>
              <w:t>10-11.  Жизнь промышленного Урала в романе Д. Мамина-Сибиряка «Приваловские миллионы»</w:t>
            </w:r>
          </w:p>
        </w:tc>
        <w:tc>
          <w:tcPr>
            <w:tcW w:w="1516" w:type="dxa"/>
          </w:tcPr>
          <w:p w14:paraId="15CA2CF2" w14:textId="77777777" w:rsidR="00CA025E" w:rsidRPr="00415F1B" w:rsidRDefault="00CA025E" w:rsidP="00CA025E">
            <w:pPr>
              <w:jc w:val="center"/>
              <w:rPr>
                <w:rFonts w:ascii="Times New Roman" w:hAnsi="Times New Roman" w:cs="Times New Roman"/>
                <w:bCs/>
                <w:iCs/>
                <w:sz w:val="24"/>
                <w:szCs w:val="24"/>
              </w:rPr>
            </w:pPr>
            <w:r w:rsidRPr="00415F1B">
              <w:rPr>
                <w:rFonts w:ascii="Times New Roman" w:hAnsi="Times New Roman" w:cs="Times New Roman"/>
                <w:bCs/>
                <w:iCs/>
                <w:sz w:val="24"/>
                <w:szCs w:val="24"/>
              </w:rPr>
              <w:t>2</w:t>
            </w:r>
          </w:p>
        </w:tc>
        <w:tc>
          <w:tcPr>
            <w:tcW w:w="2474" w:type="dxa"/>
            <w:vMerge/>
          </w:tcPr>
          <w:p w14:paraId="082AEA07" w14:textId="77777777" w:rsidR="00CA025E" w:rsidRPr="00415F1B" w:rsidRDefault="00CA025E" w:rsidP="00CA025E">
            <w:pPr>
              <w:jc w:val="both"/>
              <w:rPr>
                <w:rFonts w:ascii="Times New Roman" w:hAnsi="Times New Roman" w:cs="Times New Roman"/>
                <w:sz w:val="24"/>
                <w:szCs w:val="24"/>
              </w:rPr>
            </w:pPr>
          </w:p>
        </w:tc>
      </w:tr>
      <w:tr w:rsidR="00CA025E" w:rsidRPr="00415F1B" w14:paraId="679839B4" w14:textId="77777777" w:rsidTr="00415F1B">
        <w:trPr>
          <w:trHeight w:val="255"/>
        </w:trPr>
        <w:tc>
          <w:tcPr>
            <w:tcW w:w="1703" w:type="dxa"/>
            <w:vMerge/>
          </w:tcPr>
          <w:p w14:paraId="2878C60F" w14:textId="77777777" w:rsidR="00CA025E" w:rsidRPr="00415F1B" w:rsidRDefault="00CA025E" w:rsidP="00CA025E">
            <w:pPr>
              <w:jc w:val="center"/>
              <w:rPr>
                <w:rFonts w:ascii="Times New Roman" w:hAnsi="Times New Roman" w:cs="Times New Roman"/>
                <w:bCs/>
                <w:sz w:val="24"/>
                <w:szCs w:val="24"/>
              </w:rPr>
            </w:pPr>
          </w:p>
        </w:tc>
        <w:tc>
          <w:tcPr>
            <w:tcW w:w="9604" w:type="dxa"/>
          </w:tcPr>
          <w:p w14:paraId="3C52F335" w14:textId="77777777" w:rsidR="00CA025E" w:rsidRPr="00415F1B" w:rsidRDefault="00CA025E" w:rsidP="00CA025E">
            <w:pPr>
              <w:rPr>
                <w:rFonts w:ascii="Times New Roman" w:hAnsi="Times New Roman" w:cs="Times New Roman"/>
                <w:bCs/>
                <w:sz w:val="24"/>
                <w:szCs w:val="24"/>
              </w:rPr>
            </w:pPr>
            <w:r w:rsidRPr="00415F1B">
              <w:rPr>
                <w:rFonts w:ascii="Times New Roman" w:hAnsi="Times New Roman" w:cs="Times New Roman"/>
                <w:bCs/>
                <w:sz w:val="24"/>
                <w:szCs w:val="24"/>
              </w:rPr>
              <w:t>12. Сказы П. Бажова. Жанровые особенности. Профессиональная лексика в сказах.</w:t>
            </w:r>
          </w:p>
        </w:tc>
        <w:tc>
          <w:tcPr>
            <w:tcW w:w="1516" w:type="dxa"/>
          </w:tcPr>
          <w:p w14:paraId="55491637" w14:textId="77777777" w:rsidR="00CA025E" w:rsidRPr="00415F1B" w:rsidRDefault="00CA025E" w:rsidP="00CA025E">
            <w:pPr>
              <w:jc w:val="center"/>
              <w:rPr>
                <w:rFonts w:ascii="Times New Roman" w:hAnsi="Times New Roman" w:cs="Times New Roman"/>
                <w:bCs/>
                <w:iCs/>
                <w:sz w:val="24"/>
                <w:szCs w:val="24"/>
              </w:rPr>
            </w:pPr>
            <w:r w:rsidRPr="00415F1B">
              <w:rPr>
                <w:rFonts w:ascii="Times New Roman" w:hAnsi="Times New Roman" w:cs="Times New Roman"/>
                <w:bCs/>
                <w:iCs/>
                <w:sz w:val="24"/>
                <w:szCs w:val="24"/>
              </w:rPr>
              <w:t>1</w:t>
            </w:r>
          </w:p>
        </w:tc>
        <w:tc>
          <w:tcPr>
            <w:tcW w:w="2474" w:type="dxa"/>
            <w:vMerge/>
          </w:tcPr>
          <w:p w14:paraId="6FE60D46" w14:textId="77777777" w:rsidR="00CA025E" w:rsidRPr="00415F1B" w:rsidRDefault="00CA025E" w:rsidP="00CA025E">
            <w:pPr>
              <w:jc w:val="both"/>
              <w:rPr>
                <w:rFonts w:ascii="Times New Roman" w:hAnsi="Times New Roman" w:cs="Times New Roman"/>
                <w:sz w:val="24"/>
                <w:szCs w:val="24"/>
              </w:rPr>
            </w:pPr>
          </w:p>
        </w:tc>
      </w:tr>
      <w:tr w:rsidR="00CA025E" w:rsidRPr="00415F1B" w14:paraId="06109E06" w14:textId="77777777" w:rsidTr="00415F1B">
        <w:tc>
          <w:tcPr>
            <w:tcW w:w="1703" w:type="dxa"/>
          </w:tcPr>
          <w:p w14:paraId="55EA9138"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Раздел 3.</w:t>
            </w:r>
          </w:p>
        </w:tc>
        <w:tc>
          <w:tcPr>
            <w:tcW w:w="9604" w:type="dxa"/>
          </w:tcPr>
          <w:p w14:paraId="22D20197" w14:textId="77777777" w:rsidR="00CA025E" w:rsidRPr="00415F1B" w:rsidRDefault="00CA025E" w:rsidP="00CA025E">
            <w:pPr>
              <w:rPr>
                <w:rFonts w:ascii="Times New Roman" w:hAnsi="Times New Roman" w:cs="Times New Roman"/>
                <w:b/>
                <w:sz w:val="24"/>
                <w:szCs w:val="24"/>
              </w:rPr>
            </w:pPr>
            <w:r w:rsidRPr="00415F1B">
              <w:rPr>
                <w:rFonts w:ascii="Times New Roman" w:hAnsi="Times New Roman" w:cs="Times New Roman"/>
                <w:b/>
                <w:sz w:val="24"/>
                <w:szCs w:val="24"/>
              </w:rPr>
              <w:t>Огненный Урал: годы революций и войн конца XIX – начала  XX века.</w:t>
            </w:r>
          </w:p>
        </w:tc>
        <w:tc>
          <w:tcPr>
            <w:tcW w:w="1516" w:type="dxa"/>
          </w:tcPr>
          <w:p w14:paraId="6D93B513"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4</w:t>
            </w:r>
          </w:p>
        </w:tc>
        <w:tc>
          <w:tcPr>
            <w:tcW w:w="2474" w:type="dxa"/>
            <w:vMerge w:val="restart"/>
          </w:tcPr>
          <w:p w14:paraId="56969515"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ПРб 05 ПРб 06, ПРб 07, ПРб 08, ПРб 10,  </w:t>
            </w:r>
          </w:p>
          <w:p w14:paraId="69E23825"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lastRenderedPageBreak/>
              <w:t xml:space="preserve">ЛР 01, ЛР 04, </w:t>
            </w:r>
          </w:p>
          <w:p w14:paraId="2690C467"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МР 04, </w:t>
            </w:r>
          </w:p>
          <w:p w14:paraId="1ACB588B"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ОК 01,02,04,05</w:t>
            </w:r>
          </w:p>
        </w:tc>
      </w:tr>
      <w:tr w:rsidR="00CA025E" w:rsidRPr="00415F1B" w14:paraId="350A1802" w14:textId="77777777" w:rsidTr="00415F1B">
        <w:tc>
          <w:tcPr>
            <w:tcW w:w="1703" w:type="dxa"/>
          </w:tcPr>
          <w:p w14:paraId="468AF145" w14:textId="77777777" w:rsidR="00CA025E" w:rsidRPr="00415F1B" w:rsidRDefault="00CA025E" w:rsidP="00CA025E">
            <w:pPr>
              <w:jc w:val="center"/>
              <w:rPr>
                <w:rFonts w:ascii="Times New Roman" w:hAnsi="Times New Roman" w:cs="Times New Roman"/>
                <w:sz w:val="24"/>
                <w:szCs w:val="24"/>
              </w:rPr>
            </w:pPr>
          </w:p>
        </w:tc>
        <w:tc>
          <w:tcPr>
            <w:tcW w:w="9604" w:type="dxa"/>
          </w:tcPr>
          <w:p w14:paraId="5B56BA88" w14:textId="77777777" w:rsidR="00CA025E" w:rsidRPr="00415F1B" w:rsidRDefault="00CA025E" w:rsidP="00CA025E">
            <w:pPr>
              <w:rPr>
                <w:rFonts w:ascii="Times New Roman" w:hAnsi="Times New Roman" w:cs="Times New Roman"/>
                <w:sz w:val="24"/>
                <w:szCs w:val="24"/>
              </w:rPr>
            </w:pPr>
            <w:r w:rsidRPr="00415F1B">
              <w:rPr>
                <w:rFonts w:ascii="Times New Roman" w:hAnsi="Times New Roman" w:cs="Times New Roman"/>
                <w:sz w:val="24"/>
                <w:szCs w:val="24"/>
              </w:rPr>
              <w:t>13-14. Золото революции в романе А. Дементьева «Прииск в тайге»</w:t>
            </w:r>
          </w:p>
        </w:tc>
        <w:tc>
          <w:tcPr>
            <w:tcW w:w="1516" w:type="dxa"/>
          </w:tcPr>
          <w:p w14:paraId="293EE4C6"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t>2</w:t>
            </w:r>
          </w:p>
        </w:tc>
        <w:tc>
          <w:tcPr>
            <w:tcW w:w="2474" w:type="dxa"/>
            <w:vMerge/>
          </w:tcPr>
          <w:p w14:paraId="6CDB52F3" w14:textId="77777777" w:rsidR="00CA025E" w:rsidRPr="00415F1B" w:rsidRDefault="00CA025E" w:rsidP="00CA025E">
            <w:pPr>
              <w:jc w:val="both"/>
              <w:rPr>
                <w:rFonts w:ascii="Times New Roman" w:hAnsi="Times New Roman" w:cs="Times New Roman"/>
                <w:sz w:val="24"/>
                <w:szCs w:val="24"/>
              </w:rPr>
            </w:pPr>
          </w:p>
        </w:tc>
      </w:tr>
      <w:tr w:rsidR="00CA025E" w:rsidRPr="00415F1B" w14:paraId="6BC865CB" w14:textId="77777777" w:rsidTr="00415F1B">
        <w:tc>
          <w:tcPr>
            <w:tcW w:w="1703" w:type="dxa"/>
          </w:tcPr>
          <w:p w14:paraId="5F47D593" w14:textId="77777777" w:rsidR="00CA025E" w:rsidRPr="00415F1B" w:rsidRDefault="00CA025E" w:rsidP="00CA025E">
            <w:pPr>
              <w:jc w:val="center"/>
              <w:rPr>
                <w:rFonts w:ascii="Times New Roman" w:hAnsi="Times New Roman" w:cs="Times New Roman"/>
                <w:sz w:val="24"/>
                <w:szCs w:val="24"/>
              </w:rPr>
            </w:pPr>
          </w:p>
        </w:tc>
        <w:tc>
          <w:tcPr>
            <w:tcW w:w="9604" w:type="dxa"/>
          </w:tcPr>
          <w:p w14:paraId="61D941DD" w14:textId="77777777" w:rsidR="00CA025E" w:rsidRPr="00415F1B" w:rsidRDefault="00CA025E" w:rsidP="00CA025E">
            <w:pPr>
              <w:rPr>
                <w:rFonts w:ascii="Times New Roman" w:hAnsi="Times New Roman" w:cs="Times New Roman"/>
                <w:b/>
                <w:sz w:val="24"/>
                <w:szCs w:val="24"/>
              </w:rPr>
            </w:pPr>
            <w:r w:rsidRPr="00415F1B">
              <w:rPr>
                <w:rFonts w:ascii="Times New Roman" w:hAnsi="Times New Roman" w:cs="Times New Roman"/>
                <w:b/>
                <w:sz w:val="24"/>
                <w:szCs w:val="24"/>
              </w:rPr>
              <w:t>Профессионально ориентированное содержание</w:t>
            </w:r>
          </w:p>
        </w:tc>
        <w:tc>
          <w:tcPr>
            <w:tcW w:w="1516" w:type="dxa"/>
          </w:tcPr>
          <w:p w14:paraId="66C0B6D7" w14:textId="77777777" w:rsidR="00CA025E" w:rsidRPr="00415F1B" w:rsidRDefault="00CA025E" w:rsidP="00CA025E">
            <w:pPr>
              <w:jc w:val="center"/>
              <w:rPr>
                <w:rFonts w:ascii="Times New Roman" w:hAnsi="Times New Roman" w:cs="Times New Roman"/>
                <w:b/>
                <w:sz w:val="24"/>
                <w:szCs w:val="24"/>
              </w:rPr>
            </w:pPr>
          </w:p>
        </w:tc>
        <w:tc>
          <w:tcPr>
            <w:tcW w:w="2474" w:type="dxa"/>
            <w:vMerge/>
          </w:tcPr>
          <w:p w14:paraId="0A33441B" w14:textId="77777777" w:rsidR="00CA025E" w:rsidRPr="00415F1B" w:rsidRDefault="00CA025E" w:rsidP="00CA025E">
            <w:pPr>
              <w:jc w:val="both"/>
              <w:rPr>
                <w:rFonts w:ascii="Times New Roman" w:hAnsi="Times New Roman" w:cs="Times New Roman"/>
                <w:sz w:val="24"/>
                <w:szCs w:val="24"/>
              </w:rPr>
            </w:pPr>
          </w:p>
        </w:tc>
      </w:tr>
      <w:tr w:rsidR="00CA025E" w:rsidRPr="00415F1B" w14:paraId="621A29BE" w14:textId="77777777" w:rsidTr="00415F1B">
        <w:tc>
          <w:tcPr>
            <w:tcW w:w="1703" w:type="dxa"/>
          </w:tcPr>
          <w:p w14:paraId="01F62079" w14:textId="77777777" w:rsidR="00CA025E" w:rsidRPr="00415F1B" w:rsidRDefault="00CA025E" w:rsidP="00CA025E">
            <w:pPr>
              <w:jc w:val="center"/>
              <w:rPr>
                <w:rFonts w:ascii="Times New Roman" w:hAnsi="Times New Roman" w:cs="Times New Roman"/>
                <w:sz w:val="24"/>
                <w:szCs w:val="24"/>
              </w:rPr>
            </w:pPr>
          </w:p>
        </w:tc>
        <w:tc>
          <w:tcPr>
            <w:tcW w:w="9604" w:type="dxa"/>
          </w:tcPr>
          <w:p w14:paraId="5A488205"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15-16. Практическое занятие № 1. Анализ историко- и теоретико-литературного контекста художественного произведения (трилогия М. С. Гроссмана «Годы в огне») и применение его результатов для решения профессиональных задач специальности    «Технология металлообрабатывающего производства»</w:t>
            </w:r>
          </w:p>
        </w:tc>
        <w:tc>
          <w:tcPr>
            <w:tcW w:w="1516" w:type="dxa"/>
          </w:tcPr>
          <w:p w14:paraId="2AB0DF46" w14:textId="77777777" w:rsidR="00CA025E" w:rsidRPr="00415F1B" w:rsidRDefault="00CA025E" w:rsidP="00CA025E">
            <w:pPr>
              <w:jc w:val="center"/>
              <w:rPr>
                <w:rFonts w:ascii="Times New Roman" w:hAnsi="Times New Roman" w:cs="Times New Roman"/>
                <w:iCs/>
                <w:sz w:val="24"/>
                <w:szCs w:val="24"/>
              </w:rPr>
            </w:pPr>
            <w:r w:rsidRPr="00415F1B">
              <w:rPr>
                <w:rFonts w:ascii="Times New Roman" w:hAnsi="Times New Roman" w:cs="Times New Roman"/>
                <w:iCs/>
                <w:sz w:val="24"/>
                <w:szCs w:val="24"/>
              </w:rPr>
              <w:t>2</w:t>
            </w:r>
          </w:p>
          <w:p w14:paraId="5E7248A9" w14:textId="77777777" w:rsidR="00CA025E" w:rsidRPr="00415F1B" w:rsidRDefault="00CA025E" w:rsidP="00CA025E">
            <w:pPr>
              <w:jc w:val="center"/>
              <w:rPr>
                <w:rFonts w:ascii="Times New Roman" w:hAnsi="Times New Roman" w:cs="Times New Roman"/>
                <w:sz w:val="24"/>
                <w:szCs w:val="24"/>
              </w:rPr>
            </w:pPr>
          </w:p>
        </w:tc>
        <w:tc>
          <w:tcPr>
            <w:tcW w:w="2474" w:type="dxa"/>
            <w:vMerge/>
          </w:tcPr>
          <w:p w14:paraId="615A5921" w14:textId="77777777" w:rsidR="00CA025E" w:rsidRPr="00415F1B" w:rsidRDefault="00CA025E" w:rsidP="00CA025E">
            <w:pPr>
              <w:jc w:val="both"/>
              <w:rPr>
                <w:rFonts w:ascii="Times New Roman" w:hAnsi="Times New Roman" w:cs="Times New Roman"/>
                <w:sz w:val="24"/>
                <w:szCs w:val="24"/>
              </w:rPr>
            </w:pPr>
          </w:p>
        </w:tc>
      </w:tr>
      <w:tr w:rsidR="00CA025E" w:rsidRPr="00415F1B" w14:paraId="150F1BB2" w14:textId="77777777" w:rsidTr="00415F1B">
        <w:tc>
          <w:tcPr>
            <w:tcW w:w="1703" w:type="dxa"/>
          </w:tcPr>
          <w:p w14:paraId="20C0474D"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Раздел 4.</w:t>
            </w:r>
          </w:p>
        </w:tc>
        <w:tc>
          <w:tcPr>
            <w:tcW w:w="9604" w:type="dxa"/>
          </w:tcPr>
          <w:p w14:paraId="0B7C1052" w14:textId="77777777" w:rsidR="00CA025E" w:rsidRPr="00415F1B" w:rsidRDefault="00CA025E" w:rsidP="00CA025E">
            <w:pPr>
              <w:rPr>
                <w:rFonts w:ascii="Times New Roman" w:hAnsi="Times New Roman" w:cs="Times New Roman"/>
                <w:b/>
                <w:sz w:val="24"/>
                <w:szCs w:val="24"/>
              </w:rPr>
            </w:pPr>
            <w:r w:rsidRPr="00415F1B">
              <w:rPr>
                <w:rFonts w:ascii="Times New Roman" w:hAnsi="Times New Roman" w:cs="Times New Roman"/>
                <w:b/>
                <w:sz w:val="24"/>
                <w:szCs w:val="24"/>
              </w:rPr>
              <w:t>Индустриальный Урал: предвоенные годы XX века.</w:t>
            </w:r>
          </w:p>
        </w:tc>
        <w:tc>
          <w:tcPr>
            <w:tcW w:w="1516" w:type="dxa"/>
          </w:tcPr>
          <w:p w14:paraId="318AC7DF"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2</w:t>
            </w:r>
          </w:p>
        </w:tc>
        <w:tc>
          <w:tcPr>
            <w:tcW w:w="2474" w:type="dxa"/>
            <w:vMerge w:val="restart"/>
          </w:tcPr>
          <w:p w14:paraId="342284B0"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ПРб 06, ПРб 07, ПРб 08,</w:t>
            </w:r>
          </w:p>
          <w:p w14:paraId="2B492323"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ЛР 01, ЛР 04, </w:t>
            </w:r>
          </w:p>
          <w:p w14:paraId="2FD5CF55"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МР 04,  </w:t>
            </w:r>
          </w:p>
          <w:p w14:paraId="387FACA6"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ОК 01,02,04,05</w:t>
            </w:r>
          </w:p>
        </w:tc>
      </w:tr>
      <w:tr w:rsidR="00CA025E" w:rsidRPr="00415F1B" w14:paraId="6557FF6F" w14:textId="77777777" w:rsidTr="00415F1B">
        <w:trPr>
          <w:trHeight w:val="418"/>
        </w:trPr>
        <w:tc>
          <w:tcPr>
            <w:tcW w:w="1703" w:type="dxa"/>
          </w:tcPr>
          <w:p w14:paraId="7FA648C3" w14:textId="77777777" w:rsidR="00CA025E" w:rsidRPr="00415F1B" w:rsidRDefault="00CA025E" w:rsidP="00CA025E">
            <w:pPr>
              <w:jc w:val="center"/>
              <w:rPr>
                <w:rFonts w:ascii="Times New Roman" w:hAnsi="Times New Roman" w:cs="Times New Roman"/>
                <w:sz w:val="24"/>
                <w:szCs w:val="24"/>
              </w:rPr>
            </w:pPr>
          </w:p>
        </w:tc>
        <w:tc>
          <w:tcPr>
            <w:tcW w:w="9604" w:type="dxa"/>
          </w:tcPr>
          <w:p w14:paraId="29425D86"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17. Роман В. Машковцева «Время красного дракона»</w:t>
            </w:r>
          </w:p>
        </w:tc>
        <w:tc>
          <w:tcPr>
            <w:tcW w:w="1516" w:type="dxa"/>
          </w:tcPr>
          <w:p w14:paraId="720A9ABE"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t>1</w:t>
            </w:r>
          </w:p>
        </w:tc>
        <w:tc>
          <w:tcPr>
            <w:tcW w:w="2474" w:type="dxa"/>
            <w:vMerge/>
          </w:tcPr>
          <w:p w14:paraId="1BDF6CA7" w14:textId="77777777" w:rsidR="00CA025E" w:rsidRPr="00415F1B" w:rsidRDefault="00CA025E" w:rsidP="00CA025E">
            <w:pPr>
              <w:jc w:val="both"/>
              <w:rPr>
                <w:rFonts w:ascii="Times New Roman" w:hAnsi="Times New Roman" w:cs="Times New Roman"/>
                <w:sz w:val="24"/>
                <w:szCs w:val="24"/>
              </w:rPr>
            </w:pPr>
          </w:p>
        </w:tc>
      </w:tr>
      <w:tr w:rsidR="00CA025E" w:rsidRPr="00415F1B" w14:paraId="7A82D38B" w14:textId="77777777" w:rsidTr="00415F1B">
        <w:trPr>
          <w:trHeight w:val="415"/>
        </w:trPr>
        <w:tc>
          <w:tcPr>
            <w:tcW w:w="1703" w:type="dxa"/>
          </w:tcPr>
          <w:p w14:paraId="7BEF2B13" w14:textId="77777777" w:rsidR="00CA025E" w:rsidRPr="00415F1B" w:rsidRDefault="00CA025E" w:rsidP="00CA025E">
            <w:pPr>
              <w:jc w:val="center"/>
              <w:rPr>
                <w:rFonts w:ascii="Times New Roman" w:hAnsi="Times New Roman" w:cs="Times New Roman"/>
                <w:sz w:val="24"/>
                <w:szCs w:val="24"/>
              </w:rPr>
            </w:pPr>
          </w:p>
        </w:tc>
        <w:tc>
          <w:tcPr>
            <w:tcW w:w="9604" w:type="dxa"/>
          </w:tcPr>
          <w:p w14:paraId="21546B5E"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b/>
                <w:sz w:val="24"/>
                <w:szCs w:val="24"/>
              </w:rPr>
              <w:t>Профессионально ориентированное содержание</w:t>
            </w:r>
          </w:p>
        </w:tc>
        <w:tc>
          <w:tcPr>
            <w:tcW w:w="1516" w:type="dxa"/>
          </w:tcPr>
          <w:p w14:paraId="3EA7CB8B" w14:textId="77777777" w:rsidR="00CA025E" w:rsidRPr="00415F1B" w:rsidRDefault="00CA025E" w:rsidP="00CA025E">
            <w:pPr>
              <w:jc w:val="center"/>
              <w:rPr>
                <w:rFonts w:ascii="Times New Roman" w:hAnsi="Times New Roman" w:cs="Times New Roman"/>
                <w:sz w:val="24"/>
                <w:szCs w:val="24"/>
              </w:rPr>
            </w:pPr>
          </w:p>
        </w:tc>
        <w:tc>
          <w:tcPr>
            <w:tcW w:w="2474" w:type="dxa"/>
            <w:vMerge/>
          </w:tcPr>
          <w:p w14:paraId="46385788" w14:textId="77777777" w:rsidR="00CA025E" w:rsidRPr="00415F1B" w:rsidRDefault="00CA025E" w:rsidP="00CA025E">
            <w:pPr>
              <w:jc w:val="both"/>
              <w:rPr>
                <w:rFonts w:ascii="Times New Roman" w:hAnsi="Times New Roman" w:cs="Times New Roman"/>
                <w:sz w:val="24"/>
                <w:szCs w:val="24"/>
              </w:rPr>
            </w:pPr>
          </w:p>
        </w:tc>
      </w:tr>
      <w:tr w:rsidR="00CA025E" w:rsidRPr="00415F1B" w14:paraId="53DBC91A" w14:textId="77777777" w:rsidTr="00415F1B">
        <w:trPr>
          <w:trHeight w:val="702"/>
        </w:trPr>
        <w:tc>
          <w:tcPr>
            <w:tcW w:w="1703" w:type="dxa"/>
          </w:tcPr>
          <w:p w14:paraId="07FA8538" w14:textId="77777777" w:rsidR="00CA025E" w:rsidRPr="00415F1B" w:rsidRDefault="00CA025E" w:rsidP="00CA025E">
            <w:pPr>
              <w:jc w:val="center"/>
              <w:rPr>
                <w:rFonts w:ascii="Times New Roman" w:hAnsi="Times New Roman" w:cs="Times New Roman"/>
                <w:sz w:val="24"/>
                <w:szCs w:val="24"/>
              </w:rPr>
            </w:pPr>
          </w:p>
        </w:tc>
        <w:tc>
          <w:tcPr>
            <w:tcW w:w="9604" w:type="dxa"/>
          </w:tcPr>
          <w:p w14:paraId="30D5636D"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18. Л. Татьяничева. Стихотворения.  Образ уральского труженика.</w:t>
            </w:r>
          </w:p>
        </w:tc>
        <w:tc>
          <w:tcPr>
            <w:tcW w:w="1516" w:type="dxa"/>
          </w:tcPr>
          <w:p w14:paraId="05541B47"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t>1</w:t>
            </w:r>
          </w:p>
        </w:tc>
        <w:tc>
          <w:tcPr>
            <w:tcW w:w="2474" w:type="dxa"/>
            <w:vMerge/>
          </w:tcPr>
          <w:p w14:paraId="06A71BA2" w14:textId="77777777" w:rsidR="00CA025E" w:rsidRPr="00415F1B" w:rsidRDefault="00CA025E" w:rsidP="00CA025E">
            <w:pPr>
              <w:jc w:val="both"/>
              <w:rPr>
                <w:rFonts w:ascii="Times New Roman" w:hAnsi="Times New Roman" w:cs="Times New Roman"/>
                <w:sz w:val="24"/>
                <w:szCs w:val="24"/>
              </w:rPr>
            </w:pPr>
          </w:p>
        </w:tc>
      </w:tr>
      <w:tr w:rsidR="00CA025E" w:rsidRPr="00415F1B" w14:paraId="04E16862" w14:textId="77777777" w:rsidTr="00415F1B">
        <w:tc>
          <w:tcPr>
            <w:tcW w:w="1703" w:type="dxa"/>
          </w:tcPr>
          <w:p w14:paraId="31BECD94"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Раздел 5.</w:t>
            </w:r>
          </w:p>
        </w:tc>
        <w:tc>
          <w:tcPr>
            <w:tcW w:w="9604" w:type="dxa"/>
          </w:tcPr>
          <w:p w14:paraId="7FE16627" w14:textId="77777777" w:rsidR="00CA025E" w:rsidRPr="00415F1B" w:rsidRDefault="00CA025E" w:rsidP="00CA025E">
            <w:pPr>
              <w:rPr>
                <w:rFonts w:ascii="Times New Roman" w:hAnsi="Times New Roman" w:cs="Times New Roman"/>
                <w:b/>
                <w:sz w:val="24"/>
                <w:szCs w:val="24"/>
              </w:rPr>
            </w:pPr>
            <w:r w:rsidRPr="00415F1B">
              <w:rPr>
                <w:rFonts w:ascii="Times New Roman" w:hAnsi="Times New Roman" w:cs="Times New Roman"/>
                <w:b/>
                <w:sz w:val="24"/>
                <w:szCs w:val="24"/>
              </w:rPr>
              <w:t>Оборонный Урал: тыл в годы Великой Отечественной войны.</w:t>
            </w:r>
          </w:p>
        </w:tc>
        <w:tc>
          <w:tcPr>
            <w:tcW w:w="1516" w:type="dxa"/>
          </w:tcPr>
          <w:p w14:paraId="0518D9A3"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3</w:t>
            </w:r>
          </w:p>
        </w:tc>
        <w:tc>
          <w:tcPr>
            <w:tcW w:w="2474" w:type="dxa"/>
            <w:vMerge w:val="restart"/>
          </w:tcPr>
          <w:p w14:paraId="2561F23F"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ПРб 06, ПРб 07, ПРб 08, ПРб 09,</w:t>
            </w:r>
          </w:p>
          <w:p w14:paraId="39971EEC"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ЛР 01, ЛР 04, </w:t>
            </w:r>
          </w:p>
          <w:p w14:paraId="758A1ADF"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МР 04, </w:t>
            </w:r>
          </w:p>
          <w:p w14:paraId="4E35E6BB"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ОК 01,02,04,05</w:t>
            </w:r>
          </w:p>
        </w:tc>
      </w:tr>
      <w:tr w:rsidR="00CA025E" w:rsidRPr="00415F1B" w14:paraId="747D2C0B" w14:textId="77777777" w:rsidTr="00415F1B">
        <w:tc>
          <w:tcPr>
            <w:tcW w:w="1703" w:type="dxa"/>
          </w:tcPr>
          <w:p w14:paraId="566E1FE9" w14:textId="77777777" w:rsidR="00CA025E" w:rsidRPr="00415F1B" w:rsidRDefault="00CA025E" w:rsidP="00CA025E">
            <w:pPr>
              <w:jc w:val="center"/>
              <w:rPr>
                <w:rFonts w:ascii="Times New Roman" w:hAnsi="Times New Roman" w:cs="Times New Roman"/>
                <w:sz w:val="24"/>
                <w:szCs w:val="24"/>
              </w:rPr>
            </w:pPr>
          </w:p>
        </w:tc>
        <w:tc>
          <w:tcPr>
            <w:tcW w:w="9604" w:type="dxa"/>
          </w:tcPr>
          <w:p w14:paraId="59CB2335"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19-20. Тема Великой Отечественной войны в стихотворениях уральских поэтов</w:t>
            </w:r>
          </w:p>
        </w:tc>
        <w:tc>
          <w:tcPr>
            <w:tcW w:w="1516" w:type="dxa"/>
          </w:tcPr>
          <w:p w14:paraId="611281DE"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t>2</w:t>
            </w:r>
          </w:p>
        </w:tc>
        <w:tc>
          <w:tcPr>
            <w:tcW w:w="2474" w:type="dxa"/>
            <w:vMerge/>
          </w:tcPr>
          <w:p w14:paraId="1E0D04C8" w14:textId="77777777" w:rsidR="00CA025E" w:rsidRPr="00415F1B" w:rsidRDefault="00CA025E" w:rsidP="00CA025E">
            <w:pPr>
              <w:jc w:val="both"/>
              <w:rPr>
                <w:rFonts w:ascii="Times New Roman" w:hAnsi="Times New Roman" w:cs="Times New Roman"/>
                <w:sz w:val="24"/>
                <w:szCs w:val="24"/>
              </w:rPr>
            </w:pPr>
          </w:p>
        </w:tc>
      </w:tr>
      <w:tr w:rsidR="00CA025E" w:rsidRPr="00415F1B" w14:paraId="0E6F5706" w14:textId="77777777" w:rsidTr="00415F1B">
        <w:tc>
          <w:tcPr>
            <w:tcW w:w="1703" w:type="dxa"/>
          </w:tcPr>
          <w:p w14:paraId="010F9577" w14:textId="77777777" w:rsidR="00CA025E" w:rsidRPr="00415F1B" w:rsidRDefault="00CA025E" w:rsidP="00CA025E">
            <w:pPr>
              <w:jc w:val="center"/>
              <w:rPr>
                <w:rFonts w:ascii="Times New Roman" w:hAnsi="Times New Roman" w:cs="Times New Roman"/>
                <w:sz w:val="24"/>
                <w:szCs w:val="24"/>
              </w:rPr>
            </w:pPr>
          </w:p>
        </w:tc>
        <w:tc>
          <w:tcPr>
            <w:tcW w:w="9604" w:type="dxa"/>
          </w:tcPr>
          <w:p w14:paraId="4DE5A642"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21. Роман Н. Никонова «Весталка». Жизненный путь женщин.</w:t>
            </w:r>
          </w:p>
        </w:tc>
        <w:tc>
          <w:tcPr>
            <w:tcW w:w="1516" w:type="dxa"/>
          </w:tcPr>
          <w:p w14:paraId="7E281C5F"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t>1</w:t>
            </w:r>
          </w:p>
        </w:tc>
        <w:tc>
          <w:tcPr>
            <w:tcW w:w="2474" w:type="dxa"/>
            <w:vMerge/>
          </w:tcPr>
          <w:p w14:paraId="63D5717B" w14:textId="77777777" w:rsidR="00CA025E" w:rsidRPr="00415F1B" w:rsidRDefault="00CA025E" w:rsidP="00CA025E">
            <w:pPr>
              <w:jc w:val="both"/>
              <w:rPr>
                <w:rFonts w:ascii="Times New Roman" w:hAnsi="Times New Roman" w:cs="Times New Roman"/>
                <w:sz w:val="24"/>
                <w:szCs w:val="24"/>
              </w:rPr>
            </w:pPr>
          </w:p>
        </w:tc>
      </w:tr>
      <w:tr w:rsidR="00CA025E" w:rsidRPr="00415F1B" w14:paraId="4F1091A7" w14:textId="77777777" w:rsidTr="00415F1B">
        <w:tc>
          <w:tcPr>
            <w:tcW w:w="1703" w:type="dxa"/>
          </w:tcPr>
          <w:p w14:paraId="606A44C3"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 xml:space="preserve">Раздел 6. </w:t>
            </w:r>
          </w:p>
        </w:tc>
        <w:tc>
          <w:tcPr>
            <w:tcW w:w="9604" w:type="dxa"/>
          </w:tcPr>
          <w:p w14:paraId="67DCE6E5" w14:textId="77777777" w:rsidR="00CA025E" w:rsidRPr="00415F1B" w:rsidRDefault="00CA025E" w:rsidP="00CA025E">
            <w:pPr>
              <w:rPr>
                <w:rFonts w:ascii="Times New Roman" w:hAnsi="Times New Roman" w:cs="Times New Roman"/>
                <w:b/>
                <w:sz w:val="24"/>
                <w:szCs w:val="24"/>
              </w:rPr>
            </w:pPr>
            <w:r w:rsidRPr="00415F1B">
              <w:rPr>
                <w:rFonts w:ascii="Times New Roman" w:hAnsi="Times New Roman" w:cs="Times New Roman"/>
                <w:b/>
                <w:sz w:val="24"/>
                <w:szCs w:val="24"/>
              </w:rPr>
              <w:t>Прекрасный Урал: мирные годы XX века.</w:t>
            </w:r>
          </w:p>
        </w:tc>
        <w:tc>
          <w:tcPr>
            <w:tcW w:w="1516" w:type="dxa"/>
          </w:tcPr>
          <w:p w14:paraId="2092DB46"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4</w:t>
            </w:r>
          </w:p>
        </w:tc>
        <w:tc>
          <w:tcPr>
            <w:tcW w:w="2474" w:type="dxa"/>
            <w:vMerge w:val="restart"/>
          </w:tcPr>
          <w:p w14:paraId="3CF2DE7A"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ПРб 05 ПРб 06, ПРб 07, ПРб 08, ПРб 10,</w:t>
            </w:r>
          </w:p>
          <w:p w14:paraId="4C4DC430"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ЛР 01, ЛР 04, </w:t>
            </w:r>
          </w:p>
          <w:p w14:paraId="5E6C456B"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МР 04, МР 08, </w:t>
            </w:r>
          </w:p>
          <w:p w14:paraId="7AB00DDB"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ОК 01,02,04,05</w:t>
            </w:r>
          </w:p>
        </w:tc>
      </w:tr>
      <w:tr w:rsidR="00CA025E" w:rsidRPr="00415F1B" w14:paraId="147E824C" w14:textId="77777777" w:rsidTr="00415F1B">
        <w:tc>
          <w:tcPr>
            <w:tcW w:w="1703" w:type="dxa"/>
          </w:tcPr>
          <w:p w14:paraId="49B0A0B0" w14:textId="77777777" w:rsidR="00CA025E" w:rsidRPr="00415F1B" w:rsidRDefault="00CA025E" w:rsidP="00CA025E">
            <w:pPr>
              <w:rPr>
                <w:rFonts w:ascii="Times New Roman" w:hAnsi="Times New Roman" w:cs="Times New Roman"/>
                <w:sz w:val="24"/>
                <w:szCs w:val="24"/>
              </w:rPr>
            </w:pPr>
          </w:p>
        </w:tc>
        <w:tc>
          <w:tcPr>
            <w:tcW w:w="9604" w:type="dxa"/>
          </w:tcPr>
          <w:p w14:paraId="181164CB" w14:textId="77777777" w:rsidR="00CA025E" w:rsidRPr="00415F1B" w:rsidRDefault="00CA025E" w:rsidP="00CA025E">
            <w:pPr>
              <w:rPr>
                <w:rFonts w:ascii="Times New Roman" w:hAnsi="Times New Roman" w:cs="Times New Roman"/>
                <w:sz w:val="24"/>
                <w:szCs w:val="24"/>
              </w:rPr>
            </w:pPr>
            <w:r w:rsidRPr="00415F1B">
              <w:rPr>
                <w:rFonts w:ascii="Times New Roman" w:hAnsi="Times New Roman" w:cs="Times New Roman"/>
                <w:sz w:val="24"/>
                <w:szCs w:val="24"/>
              </w:rPr>
              <w:t>22. «Прекрасная земля» в творчестве К. Некрасовой.</w:t>
            </w:r>
          </w:p>
        </w:tc>
        <w:tc>
          <w:tcPr>
            <w:tcW w:w="1516" w:type="dxa"/>
          </w:tcPr>
          <w:p w14:paraId="6E5485F4" w14:textId="77777777" w:rsidR="00CA025E" w:rsidRPr="00415F1B" w:rsidRDefault="00CA025E" w:rsidP="00CA025E">
            <w:pPr>
              <w:jc w:val="center"/>
              <w:rPr>
                <w:rFonts w:ascii="Times New Roman" w:hAnsi="Times New Roman" w:cs="Times New Roman"/>
                <w:bCs/>
                <w:sz w:val="24"/>
                <w:szCs w:val="24"/>
              </w:rPr>
            </w:pPr>
            <w:r w:rsidRPr="00415F1B">
              <w:rPr>
                <w:rFonts w:ascii="Times New Roman" w:hAnsi="Times New Roman" w:cs="Times New Roman"/>
                <w:bCs/>
                <w:sz w:val="24"/>
                <w:szCs w:val="24"/>
              </w:rPr>
              <w:t>1</w:t>
            </w:r>
          </w:p>
        </w:tc>
        <w:tc>
          <w:tcPr>
            <w:tcW w:w="2474" w:type="dxa"/>
            <w:vMerge/>
          </w:tcPr>
          <w:p w14:paraId="3BA3C30C" w14:textId="77777777" w:rsidR="00CA025E" w:rsidRPr="00415F1B" w:rsidRDefault="00CA025E" w:rsidP="00CA025E">
            <w:pPr>
              <w:jc w:val="both"/>
              <w:rPr>
                <w:rFonts w:ascii="Times New Roman" w:hAnsi="Times New Roman" w:cs="Times New Roman"/>
                <w:sz w:val="24"/>
                <w:szCs w:val="24"/>
              </w:rPr>
            </w:pPr>
          </w:p>
        </w:tc>
      </w:tr>
      <w:tr w:rsidR="00CA025E" w:rsidRPr="00415F1B" w14:paraId="013B2DDB" w14:textId="77777777" w:rsidTr="00415F1B">
        <w:tc>
          <w:tcPr>
            <w:tcW w:w="1703" w:type="dxa"/>
          </w:tcPr>
          <w:p w14:paraId="54595667" w14:textId="77777777" w:rsidR="00CA025E" w:rsidRPr="00415F1B" w:rsidRDefault="00CA025E" w:rsidP="00CA025E">
            <w:pPr>
              <w:jc w:val="center"/>
              <w:rPr>
                <w:rFonts w:ascii="Times New Roman" w:hAnsi="Times New Roman" w:cs="Times New Roman"/>
                <w:sz w:val="24"/>
                <w:szCs w:val="24"/>
              </w:rPr>
            </w:pPr>
          </w:p>
        </w:tc>
        <w:tc>
          <w:tcPr>
            <w:tcW w:w="9604" w:type="dxa"/>
          </w:tcPr>
          <w:p w14:paraId="0254A17C" w14:textId="77777777" w:rsidR="00CA025E" w:rsidRPr="00415F1B" w:rsidRDefault="00CA025E" w:rsidP="00CA025E">
            <w:pPr>
              <w:rPr>
                <w:rFonts w:ascii="Times New Roman" w:hAnsi="Times New Roman" w:cs="Times New Roman"/>
                <w:sz w:val="24"/>
                <w:szCs w:val="24"/>
              </w:rPr>
            </w:pPr>
            <w:r w:rsidRPr="00415F1B">
              <w:rPr>
                <w:rFonts w:ascii="Times New Roman" w:hAnsi="Times New Roman" w:cs="Times New Roman"/>
                <w:sz w:val="24"/>
                <w:szCs w:val="24"/>
              </w:rPr>
              <w:t>23.  Поэтические легенды в стихах Н. Кондратковской.</w:t>
            </w:r>
          </w:p>
        </w:tc>
        <w:tc>
          <w:tcPr>
            <w:tcW w:w="1516" w:type="dxa"/>
          </w:tcPr>
          <w:p w14:paraId="03C3D363" w14:textId="77777777" w:rsidR="00CA025E" w:rsidRPr="00415F1B" w:rsidRDefault="00CA025E" w:rsidP="00CA025E">
            <w:pPr>
              <w:jc w:val="center"/>
              <w:rPr>
                <w:rFonts w:ascii="Times New Roman" w:hAnsi="Times New Roman" w:cs="Times New Roman"/>
                <w:bCs/>
                <w:sz w:val="24"/>
                <w:szCs w:val="24"/>
              </w:rPr>
            </w:pPr>
            <w:r w:rsidRPr="00415F1B">
              <w:rPr>
                <w:rFonts w:ascii="Times New Roman" w:hAnsi="Times New Roman" w:cs="Times New Roman"/>
                <w:bCs/>
                <w:sz w:val="24"/>
                <w:szCs w:val="24"/>
              </w:rPr>
              <w:t>1</w:t>
            </w:r>
          </w:p>
        </w:tc>
        <w:tc>
          <w:tcPr>
            <w:tcW w:w="2474" w:type="dxa"/>
            <w:vMerge/>
          </w:tcPr>
          <w:p w14:paraId="0A913F6F" w14:textId="77777777" w:rsidR="00CA025E" w:rsidRPr="00415F1B" w:rsidRDefault="00CA025E" w:rsidP="00CA025E">
            <w:pPr>
              <w:jc w:val="both"/>
              <w:rPr>
                <w:rFonts w:ascii="Times New Roman" w:hAnsi="Times New Roman" w:cs="Times New Roman"/>
                <w:sz w:val="24"/>
                <w:szCs w:val="24"/>
              </w:rPr>
            </w:pPr>
          </w:p>
        </w:tc>
      </w:tr>
      <w:tr w:rsidR="00CA025E" w:rsidRPr="00415F1B" w14:paraId="60E15169" w14:textId="77777777" w:rsidTr="00415F1B">
        <w:trPr>
          <w:trHeight w:val="396"/>
        </w:trPr>
        <w:tc>
          <w:tcPr>
            <w:tcW w:w="1703" w:type="dxa"/>
          </w:tcPr>
          <w:p w14:paraId="565AD90B" w14:textId="77777777" w:rsidR="00CA025E" w:rsidRPr="00415F1B" w:rsidRDefault="00CA025E" w:rsidP="00CA025E">
            <w:pPr>
              <w:jc w:val="center"/>
              <w:rPr>
                <w:rFonts w:ascii="Times New Roman" w:hAnsi="Times New Roman" w:cs="Times New Roman"/>
                <w:sz w:val="24"/>
                <w:szCs w:val="24"/>
              </w:rPr>
            </w:pPr>
          </w:p>
        </w:tc>
        <w:tc>
          <w:tcPr>
            <w:tcW w:w="9604" w:type="dxa"/>
          </w:tcPr>
          <w:p w14:paraId="76454D8E" w14:textId="77777777" w:rsidR="00CA025E" w:rsidRPr="00415F1B" w:rsidRDefault="00CA025E" w:rsidP="00CA025E">
            <w:pPr>
              <w:rPr>
                <w:rFonts w:ascii="Times New Roman" w:hAnsi="Times New Roman" w:cs="Times New Roman"/>
                <w:sz w:val="24"/>
                <w:szCs w:val="24"/>
              </w:rPr>
            </w:pPr>
            <w:r w:rsidRPr="00415F1B">
              <w:rPr>
                <w:rFonts w:ascii="Times New Roman" w:hAnsi="Times New Roman" w:cs="Times New Roman"/>
                <w:sz w:val="24"/>
                <w:szCs w:val="24"/>
              </w:rPr>
              <w:t>24. Практическое занятие № 2. Мотивы УНТ в произведениях Р. Дышаленковой</w:t>
            </w:r>
          </w:p>
        </w:tc>
        <w:tc>
          <w:tcPr>
            <w:tcW w:w="1516" w:type="dxa"/>
          </w:tcPr>
          <w:p w14:paraId="5BBD437C" w14:textId="77777777" w:rsidR="00CA025E" w:rsidRPr="00415F1B" w:rsidRDefault="00CA025E" w:rsidP="00CA025E">
            <w:pPr>
              <w:jc w:val="center"/>
              <w:rPr>
                <w:rFonts w:ascii="Times New Roman" w:hAnsi="Times New Roman" w:cs="Times New Roman"/>
                <w:bCs/>
                <w:sz w:val="24"/>
                <w:szCs w:val="24"/>
              </w:rPr>
            </w:pPr>
            <w:r w:rsidRPr="00415F1B">
              <w:rPr>
                <w:rFonts w:ascii="Times New Roman" w:hAnsi="Times New Roman" w:cs="Times New Roman"/>
                <w:bCs/>
                <w:sz w:val="24"/>
                <w:szCs w:val="24"/>
              </w:rPr>
              <w:t>1</w:t>
            </w:r>
          </w:p>
        </w:tc>
        <w:tc>
          <w:tcPr>
            <w:tcW w:w="2474" w:type="dxa"/>
            <w:vMerge/>
          </w:tcPr>
          <w:p w14:paraId="06D2D27A" w14:textId="77777777" w:rsidR="00CA025E" w:rsidRPr="00415F1B" w:rsidRDefault="00CA025E" w:rsidP="00CA025E">
            <w:pPr>
              <w:jc w:val="both"/>
              <w:rPr>
                <w:rFonts w:ascii="Times New Roman" w:hAnsi="Times New Roman" w:cs="Times New Roman"/>
                <w:sz w:val="24"/>
                <w:szCs w:val="24"/>
              </w:rPr>
            </w:pPr>
          </w:p>
        </w:tc>
      </w:tr>
      <w:tr w:rsidR="00CA025E" w:rsidRPr="00415F1B" w14:paraId="0FBDE55E" w14:textId="77777777" w:rsidTr="00415F1B">
        <w:tc>
          <w:tcPr>
            <w:tcW w:w="1703" w:type="dxa"/>
          </w:tcPr>
          <w:p w14:paraId="3EFD00BC" w14:textId="77777777" w:rsidR="00CA025E" w:rsidRPr="00415F1B" w:rsidRDefault="00CA025E" w:rsidP="00CA025E">
            <w:pPr>
              <w:jc w:val="center"/>
              <w:rPr>
                <w:rFonts w:ascii="Times New Roman" w:hAnsi="Times New Roman" w:cs="Times New Roman"/>
                <w:sz w:val="24"/>
                <w:szCs w:val="24"/>
              </w:rPr>
            </w:pPr>
          </w:p>
        </w:tc>
        <w:tc>
          <w:tcPr>
            <w:tcW w:w="9604" w:type="dxa"/>
          </w:tcPr>
          <w:p w14:paraId="0B12131A" w14:textId="77777777" w:rsidR="00CA025E" w:rsidRPr="00415F1B" w:rsidRDefault="00CA025E" w:rsidP="00CA025E">
            <w:pPr>
              <w:rPr>
                <w:rFonts w:ascii="Times New Roman" w:hAnsi="Times New Roman" w:cs="Times New Roman"/>
                <w:sz w:val="24"/>
                <w:szCs w:val="24"/>
              </w:rPr>
            </w:pPr>
            <w:r w:rsidRPr="00415F1B">
              <w:rPr>
                <w:rFonts w:ascii="Times New Roman" w:hAnsi="Times New Roman" w:cs="Times New Roman"/>
                <w:sz w:val="24"/>
                <w:szCs w:val="24"/>
              </w:rPr>
              <w:t>25. Песенное творчество О. Митяева</w:t>
            </w:r>
          </w:p>
        </w:tc>
        <w:tc>
          <w:tcPr>
            <w:tcW w:w="1516" w:type="dxa"/>
          </w:tcPr>
          <w:p w14:paraId="4F738803" w14:textId="77777777" w:rsidR="00CA025E" w:rsidRPr="00415F1B" w:rsidRDefault="00CA025E" w:rsidP="00CA025E">
            <w:pPr>
              <w:jc w:val="center"/>
              <w:rPr>
                <w:rFonts w:ascii="Times New Roman" w:hAnsi="Times New Roman" w:cs="Times New Roman"/>
                <w:bCs/>
                <w:sz w:val="24"/>
                <w:szCs w:val="24"/>
              </w:rPr>
            </w:pPr>
            <w:r w:rsidRPr="00415F1B">
              <w:rPr>
                <w:rFonts w:ascii="Times New Roman" w:hAnsi="Times New Roman" w:cs="Times New Roman"/>
                <w:bCs/>
                <w:sz w:val="24"/>
                <w:szCs w:val="24"/>
              </w:rPr>
              <w:t>1</w:t>
            </w:r>
          </w:p>
        </w:tc>
        <w:tc>
          <w:tcPr>
            <w:tcW w:w="2474" w:type="dxa"/>
            <w:vMerge/>
          </w:tcPr>
          <w:p w14:paraId="1E35C471" w14:textId="77777777" w:rsidR="00CA025E" w:rsidRPr="00415F1B" w:rsidRDefault="00CA025E" w:rsidP="00CA025E">
            <w:pPr>
              <w:jc w:val="both"/>
              <w:rPr>
                <w:rFonts w:ascii="Times New Roman" w:hAnsi="Times New Roman" w:cs="Times New Roman"/>
                <w:sz w:val="24"/>
                <w:szCs w:val="24"/>
              </w:rPr>
            </w:pPr>
          </w:p>
        </w:tc>
      </w:tr>
      <w:tr w:rsidR="00CA025E" w:rsidRPr="00415F1B" w14:paraId="3A215965" w14:textId="77777777" w:rsidTr="00415F1B">
        <w:tc>
          <w:tcPr>
            <w:tcW w:w="1703" w:type="dxa"/>
          </w:tcPr>
          <w:p w14:paraId="0314F11D"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Раздел 7.</w:t>
            </w:r>
          </w:p>
        </w:tc>
        <w:tc>
          <w:tcPr>
            <w:tcW w:w="9604" w:type="dxa"/>
          </w:tcPr>
          <w:p w14:paraId="55728E38" w14:textId="77777777" w:rsidR="00CA025E" w:rsidRPr="00415F1B" w:rsidRDefault="00CA025E" w:rsidP="00CA025E">
            <w:pPr>
              <w:rPr>
                <w:rFonts w:ascii="Times New Roman" w:hAnsi="Times New Roman" w:cs="Times New Roman"/>
                <w:b/>
                <w:sz w:val="24"/>
                <w:szCs w:val="24"/>
              </w:rPr>
            </w:pPr>
            <w:r w:rsidRPr="00415F1B">
              <w:rPr>
                <w:rFonts w:ascii="Times New Roman" w:hAnsi="Times New Roman" w:cs="Times New Roman"/>
                <w:b/>
                <w:sz w:val="24"/>
                <w:szCs w:val="24"/>
              </w:rPr>
              <w:t>Юмористический Урал: застойные годы XX века</w:t>
            </w:r>
          </w:p>
        </w:tc>
        <w:tc>
          <w:tcPr>
            <w:tcW w:w="1516" w:type="dxa"/>
          </w:tcPr>
          <w:p w14:paraId="26C6EC64"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2</w:t>
            </w:r>
          </w:p>
        </w:tc>
        <w:tc>
          <w:tcPr>
            <w:tcW w:w="2474" w:type="dxa"/>
            <w:vMerge w:val="restart"/>
          </w:tcPr>
          <w:p w14:paraId="38676DFA"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ПРб 05 ПРб 06, ПРб 07, ПРб 08, ПРб 10,  </w:t>
            </w:r>
          </w:p>
          <w:p w14:paraId="72F2EBC1"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ЛР 01, ЛР 04, </w:t>
            </w:r>
          </w:p>
          <w:p w14:paraId="6C4B4671"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МР 04, МР 09 </w:t>
            </w:r>
          </w:p>
          <w:p w14:paraId="1EDA5CA8"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ОК 01,02,04,05</w:t>
            </w:r>
          </w:p>
        </w:tc>
      </w:tr>
      <w:tr w:rsidR="00CA025E" w:rsidRPr="00415F1B" w14:paraId="49703544" w14:textId="77777777" w:rsidTr="00415F1B">
        <w:tc>
          <w:tcPr>
            <w:tcW w:w="1703" w:type="dxa"/>
          </w:tcPr>
          <w:p w14:paraId="2C6F52A8" w14:textId="77777777" w:rsidR="00CA025E" w:rsidRPr="00415F1B" w:rsidRDefault="00CA025E" w:rsidP="00CA025E">
            <w:pPr>
              <w:jc w:val="center"/>
              <w:rPr>
                <w:rFonts w:ascii="Times New Roman" w:hAnsi="Times New Roman" w:cs="Times New Roman"/>
                <w:bCs/>
                <w:sz w:val="24"/>
                <w:szCs w:val="24"/>
              </w:rPr>
            </w:pPr>
          </w:p>
        </w:tc>
        <w:tc>
          <w:tcPr>
            <w:tcW w:w="9604" w:type="dxa"/>
          </w:tcPr>
          <w:p w14:paraId="45C2BE23"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26. Практическое занятие № 3. Гротеск и сатира  в рассказах А. Петрина</w:t>
            </w:r>
          </w:p>
        </w:tc>
        <w:tc>
          <w:tcPr>
            <w:tcW w:w="1516" w:type="dxa"/>
          </w:tcPr>
          <w:p w14:paraId="5B052D04" w14:textId="77777777" w:rsidR="00CA025E" w:rsidRPr="00415F1B" w:rsidRDefault="00CA025E" w:rsidP="00CA025E">
            <w:pPr>
              <w:jc w:val="center"/>
              <w:rPr>
                <w:rFonts w:ascii="Times New Roman" w:hAnsi="Times New Roman" w:cs="Times New Roman"/>
                <w:bCs/>
                <w:sz w:val="24"/>
                <w:szCs w:val="24"/>
              </w:rPr>
            </w:pPr>
            <w:r w:rsidRPr="00415F1B">
              <w:rPr>
                <w:rFonts w:ascii="Times New Roman" w:hAnsi="Times New Roman" w:cs="Times New Roman"/>
                <w:bCs/>
                <w:sz w:val="24"/>
                <w:szCs w:val="24"/>
              </w:rPr>
              <w:t>1</w:t>
            </w:r>
          </w:p>
        </w:tc>
        <w:tc>
          <w:tcPr>
            <w:tcW w:w="2474" w:type="dxa"/>
            <w:vMerge/>
          </w:tcPr>
          <w:p w14:paraId="709CC64C" w14:textId="77777777" w:rsidR="00CA025E" w:rsidRPr="00415F1B" w:rsidRDefault="00CA025E" w:rsidP="00CA025E">
            <w:pPr>
              <w:jc w:val="both"/>
              <w:rPr>
                <w:rFonts w:ascii="Times New Roman" w:hAnsi="Times New Roman" w:cs="Times New Roman"/>
                <w:sz w:val="24"/>
                <w:szCs w:val="24"/>
              </w:rPr>
            </w:pPr>
          </w:p>
        </w:tc>
      </w:tr>
      <w:tr w:rsidR="00CA025E" w:rsidRPr="00415F1B" w14:paraId="6B6961BB" w14:textId="77777777" w:rsidTr="00415F1B">
        <w:tc>
          <w:tcPr>
            <w:tcW w:w="1703" w:type="dxa"/>
          </w:tcPr>
          <w:p w14:paraId="70B83BA8" w14:textId="77777777" w:rsidR="00CA025E" w:rsidRPr="00415F1B" w:rsidRDefault="00CA025E" w:rsidP="00CA025E">
            <w:pPr>
              <w:jc w:val="center"/>
              <w:rPr>
                <w:rFonts w:ascii="Times New Roman" w:hAnsi="Times New Roman" w:cs="Times New Roman"/>
                <w:sz w:val="24"/>
                <w:szCs w:val="24"/>
              </w:rPr>
            </w:pPr>
          </w:p>
        </w:tc>
        <w:tc>
          <w:tcPr>
            <w:tcW w:w="9604" w:type="dxa"/>
          </w:tcPr>
          <w:p w14:paraId="66D58095"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27. Сатира и юмор в эпиграммах Е. Ховива</w:t>
            </w:r>
          </w:p>
        </w:tc>
        <w:tc>
          <w:tcPr>
            <w:tcW w:w="1516" w:type="dxa"/>
          </w:tcPr>
          <w:p w14:paraId="27B2CB57" w14:textId="77777777" w:rsidR="00CA025E" w:rsidRPr="00415F1B" w:rsidRDefault="00CA025E" w:rsidP="00CA025E">
            <w:pPr>
              <w:jc w:val="center"/>
              <w:rPr>
                <w:rFonts w:ascii="Times New Roman" w:hAnsi="Times New Roman" w:cs="Times New Roman"/>
                <w:bCs/>
                <w:sz w:val="24"/>
                <w:szCs w:val="24"/>
              </w:rPr>
            </w:pPr>
            <w:r w:rsidRPr="00415F1B">
              <w:rPr>
                <w:rFonts w:ascii="Times New Roman" w:hAnsi="Times New Roman" w:cs="Times New Roman"/>
                <w:bCs/>
                <w:sz w:val="24"/>
                <w:szCs w:val="24"/>
              </w:rPr>
              <w:t>1</w:t>
            </w:r>
          </w:p>
        </w:tc>
        <w:tc>
          <w:tcPr>
            <w:tcW w:w="2474" w:type="dxa"/>
            <w:vMerge/>
          </w:tcPr>
          <w:p w14:paraId="112FA213" w14:textId="77777777" w:rsidR="00CA025E" w:rsidRPr="00415F1B" w:rsidRDefault="00CA025E" w:rsidP="00CA025E">
            <w:pPr>
              <w:jc w:val="both"/>
              <w:rPr>
                <w:rFonts w:ascii="Times New Roman" w:hAnsi="Times New Roman" w:cs="Times New Roman"/>
                <w:sz w:val="24"/>
                <w:szCs w:val="24"/>
              </w:rPr>
            </w:pPr>
          </w:p>
        </w:tc>
      </w:tr>
      <w:tr w:rsidR="00CA025E" w:rsidRPr="00415F1B" w14:paraId="4E14244E" w14:textId="77777777" w:rsidTr="00415F1B">
        <w:tc>
          <w:tcPr>
            <w:tcW w:w="1703" w:type="dxa"/>
          </w:tcPr>
          <w:p w14:paraId="44D730EE"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Раздел 8.</w:t>
            </w:r>
          </w:p>
        </w:tc>
        <w:tc>
          <w:tcPr>
            <w:tcW w:w="9604" w:type="dxa"/>
          </w:tcPr>
          <w:p w14:paraId="0E7CE6D1" w14:textId="77777777" w:rsidR="00CA025E" w:rsidRPr="00415F1B" w:rsidRDefault="00CA025E" w:rsidP="00CA025E">
            <w:pPr>
              <w:jc w:val="both"/>
              <w:rPr>
                <w:rFonts w:ascii="Times New Roman" w:hAnsi="Times New Roman" w:cs="Times New Roman"/>
                <w:b/>
                <w:sz w:val="24"/>
                <w:szCs w:val="24"/>
              </w:rPr>
            </w:pPr>
            <w:r w:rsidRPr="00415F1B">
              <w:rPr>
                <w:rFonts w:ascii="Times New Roman" w:hAnsi="Times New Roman" w:cs="Times New Roman"/>
                <w:b/>
                <w:sz w:val="24"/>
                <w:szCs w:val="24"/>
              </w:rPr>
              <w:t>Философский Урал: многогранные годы конца XX – начала XXI веков.</w:t>
            </w:r>
          </w:p>
        </w:tc>
        <w:tc>
          <w:tcPr>
            <w:tcW w:w="1516" w:type="dxa"/>
          </w:tcPr>
          <w:p w14:paraId="68AF96EC"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8</w:t>
            </w:r>
          </w:p>
        </w:tc>
        <w:tc>
          <w:tcPr>
            <w:tcW w:w="2474" w:type="dxa"/>
            <w:vMerge w:val="restart"/>
          </w:tcPr>
          <w:p w14:paraId="333DC203"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ПРб 05 ПРб 06, ПРб 07, ПРб 08, ПРб 10, </w:t>
            </w:r>
          </w:p>
          <w:p w14:paraId="6348C49B"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ЛР 01, ЛР 04, </w:t>
            </w:r>
          </w:p>
          <w:p w14:paraId="79AB4E24"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МР 04, МР 09 </w:t>
            </w:r>
          </w:p>
          <w:p w14:paraId="3BE1A122"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ОК 01,02,04,05</w:t>
            </w:r>
          </w:p>
          <w:p w14:paraId="59EF581D" w14:textId="77777777" w:rsidR="00CA025E" w:rsidRPr="00415F1B" w:rsidRDefault="00CA025E" w:rsidP="00CA025E">
            <w:pPr>
              <w:jc w:val="both"/>
              <w:rPr>
                <w:rFonts w:ascii="Times New Roman" w:hAnsi="Times New Roman" w:cs="Times New Roman"/>
                <w:sz w:val="24"/>
                <w:szCs w:val="24"/>
              </w:rPr>
            </w:pPr>
          </w:p>
        </w:tc>
      </w:tr>
      <w:tr w:rsidR="00CA025E" w:rsidRPr="00415F1B" w14:paraId="3A0A849C" w14:textId="77777777" w:rsidTr="00415F1B">
        <w:tc>
          <w:tcPr>
            <w:tcW w:w="1703" w:type="dxa"/>
          </w:tcPr>
          <w:p w14:paraId="75C1A105" w14:textId="77777777" w:rsidR="00CA025E" w:rsidRPr="00415F1B" w:rsidRDefault="00CA025E" w:rsidP="00CA025E">
            <w:pPr>
              <w:jc w:val="center"/>
              <w:rPr>
                <w:rFonts w:ascii="Times New Roman" w:hAnsi="Times New Roman" w:cs="Times New Roman"/>
                <w:sz w:val="24"/>
                <w:szCs w:val="24"/>
              </w:rPr>
            </w:pPr>
          </w:p>
        </w:tc>
        <w:tc>
          <w:tcPr>
            <w:tcW w:w="9604" w:type="dxa"/>
          </w:tcPr>
          <w:p w14:paraId="204B311B"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28-29.Многогранная вселенная В. Крапивина «В глубине Великого Кристалла»</w:t>
            </w:r>
          </w:p>
        </w:tc>
        <w:tc>
          <w:tcPr>
            <w:tcW w:w="1516" w:type="dxa"/>
          </w:tcPr>
          <w:p w14:paraId="7FA7AF0C"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t>2</w:t>
            </w:r>
          </w:p>
        </w:tc>
        <w:tc>
          <w:tcPr>
            <w:tcW w:w="2474" w:type="dxa"/>
            <w:vMerge/>
          </w:tcPr>
          <w:p w14:paraId="5EF3622F" w14:textId="77777777" w:rsidR="00CA025E" w:rsidRPr="00415F1B" w:rsidRDefault="00CA025E" w:rsidP="00CA025E">
            <w:pPr>
              <w:jc w:val="both"/>
              <w:rPr>
                <w:rFonts w:ascii="Times New Roman" w:hAnsi="Times New Roman" w:cs="Times New Roman"/>
                <w:sz w:val="24"/>
                <w:szCs w:val="24"/>
              </w:rPr>
            </w:pPr>
          </w:p>
        </w:tc>
      </w:tr>
      <w:tr w:rsidR="00CA025E" w:rsidRPr="00415F1B" w14:paraId="79AF2886" w14:textId="77777777" w:rsidTr="00415F1B">
        <w:tc>
          <w:tcPr>
            <w:tcW w:w="1703" w:type="dxa"/>
          </w:tcPr>
          <w:p w14:paraId="408E1EDA" w14:textId="77777777" w:rsidR="00CA025E" w:rsidRPr="00415F1B" w:rsidRDefault="00CA025E" w:rsidP="00CA025E">
            <w:pPr>
              <w:jc w:val="center"/>
              <w:rPr>
                <w:rFonts w:ascii="Times New Roman" w:hAnsi="Times New Roman" w:cs="Times New Roman"/>
                <w:sz w:val="24"/>
                <w:szCs w:val="24"/>
              </w:rPr>
            </w:pPr>
          </w:p>
        </w:tc>
        <w:tc>
          <w:tcPr>
            <w:tcW w:w="9604" w:type="dxa"/>
          </w:tcPr>
          <w:p w14:paraId="2742644B"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30. Пьеса Н. Коляды «Канотье»</w:t>
            </w:r>
          </w:p>
        </w:tc>
        <w:tc>
          <w:tcPr>
            <w:tcW w:w="1516" w:type="dxa"/>
          </w:tcPr>
          <w:p w14:paraId="390E5595"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t>1</w:t>
            </w:r>
          </w:p>
        </w:tc>
        <w:tc>
          <w:tcPr>
            <w:tcW w:w="2474" w:type="dxa"/>
            <w:vMerge/>
          </w:tcPr>
          <w:p w14:paraId="75F601C7" w14:textId="77777777" w:rsidR="00CA025E" w:rsidRPr="00415F1B" w:rsidRDefault="00CA025E" w:rsidP="00CA025E">
            <w:pPr>
              <w:jc w:val="both"/>
              <w:rPr>
                <w:rFonts w:ascii="Times New Roman" w:hAnsi="Times New Roman" w:cs="Times New Roman"/>
                <w:sz w:val="24"/>
                <w:szCs w:val="24"/>
              </w:rPr>
            </w:pPr>
          </w:p>
        </w:tc>
      </w:tr>
      <w:tr w:rsidR="00CA025E" w:rsidRPr="00415F1B" w14:paraId="7625E238" w14:textId="77777777" w:rsidTr="00415F1B">
        <w:tc>
          <w:tcPr>
            <w:tcW w:w="1703" w:type="dxa"/>
          </w:tcPr>
          <w:p w14:paraId="4FB298FC" w14:textId="77777777" w:rsidR="00CA025E" w:rsidRPr="00415F1B" w:rsidRDefault="00CA025E" w:rsidP="00CA025E">
            <w:pPr>
              <w:jc w:val="center"/>
              <w:rPr>
                <w:rFonts w:ascii="Times New Roman" w:hAnsi="Times New Roman" w:cs="Times New Roman"/>
                <w:sz w:val="24"/>
                <w:szCs w:val="24"/>
              </w:rPr>
            </w:pPr>
          </w:p>
        </w:tc>
        <w:tc>
          <w:tcPr>
            <w:tcW w:w="9604" w:type="dxa"/>
          </w:tcPr>
          <w:p w14:paraId="11A3E294"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31-32. Повесть К. Шишова «Золотое сечение»</w:t>
            </w:r>
          </w:p>
        </w:tc>
        <w:tc>
          <w:tcPr>
            <w:tcW w:w="1516" w:type="dxa"/>
          </w:tcPr>
          <w:p w14:paraId="5737F1E0"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t>2</w:t>
            </w:r>
          </w:p>
        </w:tc>
        <w:tc>
          <w:tcPr>
            <w:tcW w:w="2474" w:type="dxa"/>
            <w:vMerge/>
          </w:tcPr>
          <w:p w14:paraId="1846FB5D" w14:textId="77777777" w:rsidR="00CA025E" w:rsidRPr="00415F1B" w:rsidRDefault="00CA025E" w:rsidP="00CA025E">
            <w:pPr>
              <w:jc w:val="both"/>
              <w:rPr>
                <w:rFonts w:ascii="Times New Roman" w:hAnsi="Times New Roman" w:cs="Times New Roman"/>
                <w:sz w:val="24"/>
                <w:szCs w:val="24"/>
              </w:rPr>
            </w:pPr>
          </w:p>
        </w:tc>
      </w:tr>
      <w:tr w:rsidR="00CA025E" w:rsidRPr="00415F1B" w14:paraId="31BA8C0D" w14:textId="77777777" w:rsidTr="00415F1B">
        <w:tc>
          <w:tcPr>
            <w:tcW w:w="1703" w:type="dxa"/>
          </w:tcPr>
          <w:p w14:paraId="26646A78" w14:textId="77777777" w:rsidR="00CA025E" w:rsidRPr="00415F1B" w:rsidRDefault="00CA025E" w:rsidP="00CA025E">
            <w:pPr>
              <w:jc w:val="center"/>
              <w:rPr>
                <w:rFonts w:ascii="Times New Roman" w:hAnsi="Times New Roman" w:cs="Times New Roman"/>
                <w:sz w:val="24"/>
                <w:szCs w:val="24"/>
              </w:rPr>
            </w:pPr>
          </w:p>
        </w:tc>
        <w:tc>
          <w:tcPr>
            <w:tcW w:w="9604" w:type="dxa"/>
          </w:tcPr>
          <w:p w14:paraId="75553543"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33-34. Повесть О. Павлова  «Дом в Оболонске»</w:t>
            </w:r>
          </w:p>
        </w:tc>
        <w:tc>
          <w:tcPr>
            <w:tcW w:w="1516" w:type="dxa"/>
          </w:tcPr>
          <w:p w14:paraId="60E949F8"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t>2</w:t>
            </w:r>
          </w:p>
        </w:tc>
        <w:tc>
          <w:tcPr>
            <w:tcW w:w="2474" w:type="dxa"/>
            <w:vMerge/>
          </w:tcPr>
          <w:p w14:paraId="70C78808" w14:textId="77777777" w:rsidR="00CA025E" w:rsidRPr="00415F1B" w:rsidRDefault="00CA025E" w:rsidP="00CA025E">
            <w:pPr>
              <w:jc w:val="both"/>
              <w:rPr>
                <w:rFonts w:ascii="Times New Roman" w:hAnsi="Times New Roman" w:cs="Times New Roman"/>
                <w:sz w:val="24"/>
                <w:szCs w:val="24"/>
              </w:rPr>
            </w:pPr>
          </w:p>
        </w:tc>
      </w:tr>
      <w:tr w:rsidR="00CA025E" w:rsidRPr="00415F1B" w14:paraId="2F054479" w14:textId="77777777" w:rsidTr="00415F1B">
        <w:tc>
          <w:tcPr>
            <w:tcW w:w="1703" w:type="dxa"/>
          </w:tcPr>
          <w:p w14:paraId="5C9B8CFD" w14:textId="77777777" w:rsidR="00CA025E" w:rsidRPr="00415F1B" w:rsidRDefault="00CA025E" w:rsidP="00CA025E">
            <w:pPr>
              <w:jc w:val="center"/>
              <w:rPr>
                <w:rFonts w:ascii="Times New Roman" w:hAnsi="Times New Roman" w:cs="Times New Roman"/>
                <w:sz w:val="24"/>
                <w:szCs w:val="24"/>
              </w:rPr>
            </w:pPr>
          </w:p>
        </w:tc>
        <w:tc>
          <w:tcPr>
            <w:tcW w:w="9604" w:type="dxa"/>
          </w:tcPr>
          <w:p w14:paraId="567C9D93" w14:textId="77777777" w:rsidR="00CA025E" w:rsidRPr="00415F1B" w:rsidRDefault="00CA025E" w:rsidP="00CA025E">
            <w:pPr>
              <w:rPr>
                <w:rFonts w:ascii="Times New Roman" w:hAnsi="Times New Roman" w:cs="Times New Roman"/>
                <w:b/>
                <w:sz w:val="24"/>
                <w:szCs w:val="24"/>
              </w:rPr>
            </w:pPr>
            <w:r w:rsidRPr="00415F1B">
              <w:rPr>
                <w:rFonts w:ascii="Times New Roman" w:hAnsi="Times New Roman" w:cs="Times New Roman"/>
                <w:b/>
                <w:sz w:val="24"/>
                <w:szCs w:val="24"/>
              </w:rPr>
              <w:t>Профессионально ориентированное содержание</w:t>
            </w:r>
          </w:p>
        </w:tc>
        <w:tc>
          <w:tcPr>
            <w:tcW w:w="1516" w:type="dxa"/>
          </w:tcPr>
          <w:p w14:paraId="05B5FE2D" w14:textId="77777777" w:rsidR="00CA025E" w:rsidRPr="00415F1B" w:rsidRDefault="00CA025E" w:rsidP="00CA025E">
            <w:pPr>
              <w:jc w:val="center"/>
              <w:rPr>
                <w:rFonts w:ascii="Times New Roman" w:hAnsi="Times New Roman" w:cs="Times New Roman"/>
                <w:b/>
                <w:sz w:val="24"/>
                <w:szCs w:val="24"/>
              </w:rPr>
            </w:pPr>
          </w:p>
        </w:tc>
        <w:tc>
          <w:tcPr>
            <w:tcW w:w="2474" w:type="dxa"/>
            <w:vMerge/>
          </w:tcPr>
          <w:p w14:paraId="31E4BBCC" w14:textId="77777777" w:rsidR="00CA025E" w:rsidRPr="00415F1B" w:rsidRDefault="00CA025E" w:rsidP="00CA025E">
            <w:pPr>
              <w:jc w:val="both"/>
              <w:rPr>
                <w:rFonts w:ascii="Times New Roman" w:hAnsi="Times New Roman" w:cs="Times New Roman"/>
                <w:sz w:val="24"/>
                <w:szCs w:val="24"/>
              </w:rPr>
            </w:pPr>
          </w:p>
        </w:tc>
      </w:tr>
      <w:tr w:rsidR="00CA025E" w:rsidRPr="00415F1B" w14:paraId="6EB59DED" w14:textId="77777777" w:rsidTr="00415F1B">
        <w:tc>
          <w:tcPr>
            <w:tcW w:w="1703" w:type="dxa"/>
          </w:tcPr>
          <w:p w14:paraId="782094BE"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lastRenderedPageBreak/>
              <w:t>7</w:t>
            </w:r>
          </w:p>
        </w:tc>
        <w:tc>
          <w:tcPr>
            <w:tcW w:w="9604" w:type="dxa"/>
          </w:tcPr>
          <w:p w14:paraId="14F74579" w14:textId="77777777" w:rsidR="00CA025E" w:rsidRPr="00415F1B" w:rsidRDefault="00CA025E" w:rsidP="00CA025E">
            <w:pPr>
              <w:rPr>
                <w:rFonts w:ascii="Times New Roman" w:hAnsi="Times New Roman" w:cs="Times New Roman"/>
                <w:sz w:val="24"/>
                <w:szCs w:val="24"/>
              </w:rPr>
            </w:pPr>
            <w:r w:rsidRPr="00415F1B">
              <w:rPr>
                <w:rFonts w:ascii="Times New Roman" w:hAnsi="Times New Roman" w:cs="Times New Roman"/>
                <w:sz w:val="24"/>
                <w:szCs w:val="24"/>
              </w:rPr>
              <w:t>35. Практическое занятие № 2.  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516" w:type="dxa"/>
          </w:tcPr>
          <w:p w14:paraId="6D30DD97" w14:textId="77777777" w:rsidR="00CA025E" w:rsidRPr="00415F1B" w:rsidRDefault="00CA025E" w:rsidP="00CA025E">
            <w:pPr>
              <w:jc w:val="center"/>
              <w:rPr>
                <w:rFonts w:ascii="Times New Roman" w:hAnsi="Times New Roman" w:cs="Times New Roman"/>
                <w:iCs/>
                <w:sz w:val="24"/>
                <w:szCs w:val="24"/>
              </w:rPr>
            </w:pPr>
            <w:r w:rsidRPr="00415F1B">
              <w:rPr>
                <w:rFonts w:ascii="Times New Roman" w:hAnsi="Times New Roman" w:cs="Times New Roman"/>
                <w:iCs/>
                <w:sz w:val="24"/>
                <w:szCs w:val="24"/>
              </w:rPr>
              <w:t>1</w:t>
            </w:r>
          </w:p>
        </w:tc>
        <w:tc>
          <w:tcPr>
            <w:tcW w:w="2474" w:type="dxa"/>
            <w:vMerge/>
          </w:tcPr>
          <w:p w14:paraId="06B1D143" w14:textId="77777777" w:rsidR="00CA025E" w:rsidRPr="00415F1B" w:rsidRDefault="00CA025E" w:rsidP="00CA025E">
            <w:pPr>
              <w:jc w:val="both"/>
              <w:rPr>
                <w:rFonts w:ascii="Times New Roman" w:hAnsi="Times New Roman" w:cs="Times New Roman"/>
                <w:sz w:val="24"/>
                <w:szCs w:val="24"/>
              </w:rPr>
            </w:pPr>
          </w:p>
        </w:tc>
      </w:tr>
      <w:tr w:rsidR="00CA025E" w:rsidRPr="00415F1B" w14:paraId="1FD3A4F3" w14:textId="77777777" w:rsidTr="00415F1B">
        <w:tc>
          <w:tcPr>
            <w:tcW w:w="1703" w:type="dxa"/>
          </w:tcPr>
          <w:p w14:paraId="48787BD7"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 xml:space="preserve">Раздел 9. </w:t>
            </w:r>
          </w:p>
        </w:tc>
        <w:tc>
          <w:tcPr>
            <w:tcW w:w="9604" w:type="dxa"/>
          </w:tcPr>
          <w:p w14:paraId="5133D2ED" w14:textId="77777777" w:rsidR="00CA025E" w:rsidRPr="00415F1B" w:rsidRDefault="00CA025E" w:rsidP="00CA025E">
            <w:pPr>
              <w:rPr>
                <w:rFonts w:ascii="Times New Roman" w:hAnsi="Times New Roman" w:cs="Times New Roman"/>
                <w:b/>
                <w:sz w:val="24"/>
                <w:szCs w:val="24"/>
              </w:rPr>
            </w:pPr>
            <w:r w:rsidRPr="00415F1B">
              <w:rPr>
                <w:rFonts w:ascii="Times New Roman" w:hAnsi="Times New Roman" w:cs="Times New Roman"/>
                <w:b/>
                <w:sz w:val="24"/>
                <w:szCs w:val="24"/>
              </w:rPr>
              <w:t>Урал – мегаполис одиночества: неоднозначные годы начала XX века.</w:t>
            </w:r>
          </w:p>
        </w:tc>
        <w:tc>
          <w:tcPr>
            <w:tcW w:w="1516" w:type="dxa"/>
          </w:tcPr>
          <w:p w14:paraId="4C2FB68C"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2</w:t>
            </w:r>
          </w:p>
        </w:tc>
        <w:tc>
          <w:tcPr>
            <w:tcW w:w="2474" w:type="dxa"/>
            <w:vMerge w:val="restart"/>
          </w:tcPr>
          <w:p w14:paraId="5D7AFAA4"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ПРб 05 ПРб 06, ПРб 07, ПРб 08, ПРб 10,</w:t>
            </w:r>
          </w:p>
          <w:p w14:paraId="51EE40FD"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ЛР 01, ЛР 04, </w:t>
            </w:r>
          </w:p>
          <w:p w14:paraId="3C401AD4"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МР 04, МР 09, </w:t>
            </w:r>
          </w:p>
          <w:p w14:paraId="02520698"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ОК 01,02,04,05</w:t>
            </w:r>
          </w:p>
        </w:tc>
      </w:tr>
      <w:tr w:rsidR="00CA025E" w:rsidRPr="00415F1B" w14:paraId="6FB8F6B8" w14:textId="77777777" w:rsidTr="00415F1B">
        <w:tc>
          <w:tcPr>
            <w:tcW w:w="1703" w:type="dxa"/>
          </w:tcPr>
          <w:p w14:paraId="156BCCCF" w14:textId="77777777" w:rsidR="00CA025E" w:rsidRPr="00415F1B" w:rsidRDefault="00CA025E" w:rsidP="00CA025E">
            <w:pPr>
              <w:jc w:val="center"/>
              <w:rPr>
                <w:rFonts w:ascii="Times New Roman" w:hAnsi="Times New Roman" w:cs="Times New Roman"/>
                <w:sz w:val="24"/>
                <w:szCs w:val="24"/>
              </w:rPr>
            </w:pPr>
          </w:p>
        </w:tc>
        <w:tc>
          <w:tcPr>
            <w:tcW w:w="9604" w:type="dxa"/>
          </w:tcPr>
          <w:p w14:paraId="639CD31A"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36. Тема одиночества в притче Л. Авербах «Долин»</w:t>
            </w:r>
          </w:p>
        </w:tc>
        <w:tc>
          <w:tcPr>
            <w:tcW w:w="1516" w:type="dxa"/>
          </w:tcPr>
          <w:p w14:paraId="125B653D"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t>1</w:t>
            </w:r>
          </w:p>
        </w:tc>
        <w:tc>
          <w:tcPr>
            <w:tcW w:w="2474" w:type="dxa"/>
            <w:vMerge/>
          </w:tcPr>
          <w:p w14:paraId="57479200" w14:textId="77777777" w:rsidR="00CA025E" w:rsidRPr="00415F1B" w:rsidRDefault="00CA025E" w:rsidP="00CA025E">
            <w:pPr>
              <w:jc w:val="both"/>
              <w:rPr>
                <w:rFonts w:ascii="Times New Roman" w:hAnsi="Times New Roman" w:cs="Times New Roman"/>
                <w:sz w:val="24"/>
                <w:szCs w:val="24"/>
              </w:rPr>
            </w:pPr>
          </w:p>
        </w:tc>
      </w:tr>
      <w:tr w:rsidR="00CA025E" w:rsidRPr="00415F1B" w14:paraId="513D43E0" w14:textId="77777777" w:rsidTr="00415F1B">
        <w:tc>
          <w:tcPr>
            <w:tcW w:w="1703" w:type="dxa"/>
          </w:tcPr>
          <w:p w14:paraId="25DDE030" w14:textId="77777777" w:rsidR="00CA025E" w:rsidRPr="00415F1B" w:rsidRDefault="00CA025E" w:rsidP="00CA025E">
            <w:pPr>
              <w:jc w:val="center"/>
              <w:rPr>
                <w:rFonts w:ascii="Times New Roman" w:hAnsi="Times New Roman" w:cs="Times New Roman"/>
                <w:sz w:val="24"/>
                <w:szCs w:val="24"/>
              </w:rPr>
            </w:pPr>
          </w:p>
        </w:tc>
        <w:tc>
          <w:tcPr>
            <w:tcW w:w="9604" w:type="dxa"/>
          </w:tcPr>
          <w:p w14:paraId="4BEE6847" w14:textId="77777777" w:rsidR="00CA025E" w:rsidRPr="00415F1B" w:rsidRDefault="00CA025E" w:rsidP="00CA025E">
            <w:pPr>
              <w:rPr>
                <w:rFonts w:ascii="Times New Roman" w:hAnsi="Times New Roman" w:cs="Times New Roman"/>
                <w:sz w:val="24"/>
                <w:szCs w:val="24"/>
              </w:rPr>
            </w:pPr>
            <w:r w:rsidRPr="00415F1B">
              <w:rPr>
                <w:rFonts w:ascii="Times New Roman" w:hAnsi="Times New Roman" w:cs="Times New Roman"/>
                <w:sz w:val="24"/>
                <w:szCs w:val="24"/>
              </w:rPr>
              <w:t>37. Творчество Я. Гранта.  Голос одинокого человека</w:t>
            </w:r>
          </w:p>
        </w:tc>
        <w:tc>
          <w:tcPr>
            <w:tcW w:w="1516" w:type="dxa"/>
          </w:tcPr>
          <w:p w14:paraId="142359A4"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t>1</w:t>
            </w:r>
          </w:p>
        </w:tc>
        <w:tc>
          <w:tcPr>
            <w:tcW w:w="2474" w:type="dxa"/>
            <w:vMerge/>
          </w:tcPr>
          <w:p w14:paraId="2B32A6FF" w14:textId="77777777" w:rsidR="00CA025E" w:rsidRPr="00415F1B" w:rsidRDefault="00CA025E" w:rsidP="00CA025E">
            <w:pPr>
              <w:jc w:val="both"/>
              <w:rPr>
                <w:rFonts w:ascii="Times New Roman" w:hAnsi="Times New Roman" w:cs="Times New Roman"/>
                <w:sz w:val="24"/>
                <w:szCs w:val="24"/>
              </w:rPr>
            </w:pPr>
          </w:p>
        </w:tc>
      </w:tr>
      <w:tr w:rsidR="00CA025E" w:rsidRPr="00415F1B" w14:paraId="113ABEB0" w14:textId="77777777" w:rsidTr="00415F1B">
        <w:tc>
          <w:tcPr>
            <w:tcW w:w="1703" w:type="dxa"/>
          </w:tcPr>
          <w:p w14:paraId="3661CDE7"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Раздел 10.</w:t>
            </w:r>
          </w:p>
        </w:tc>
        <w:tc>
          <w:tcPr>
            <w:tcW w:w="9604" w:type="dxa"/>
          </w:tcPr>
          <w:p w14:paraId="6124F57A" w14:textId="77777777" w:rsidR="00CA025E" w:rsidRPr="00415F1B" w:rsidRDefault="00CA025E" w:rsidP="00CA025E">
            <w:pPr>
              <w:rPr>
                <w:rFonts w:ascii="Times New Roman" w:hAnsi="Times New Roman" w:cs="Times New Roman"/>
                <w:b/>
                <w:sz w:val="24"/>
                <w:szCs w:val="24"/>
              </w:rPr>
            </w:pPr>
            <w:r w:rsidRPr="00415F1B">
              <w:rPr>
                <w:rFonts w:ascii="Times New Roman" w:hAnsi="Times New Roman" w:cs="Times New Roman"/>
                <w:b/>
                <w:sz w:val="24"/>
                <w:szCs w:val="24"/>
              </w:rPr>
              <w:t>Культурно-исторический Урал: вечно-монументальный</w:t>
            </w:r>
          </w:p>
        </w:tc>
        <w:tc>
          <w:tcPr>
            <w:tcW w:w="1516" w:type="dxa"/>
          </w:tcPr>
          <w:p w14:paraId="61EA2C00"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4</w:t>
            </w:r>
          </w:p>
        </w:tc>
        <w:tc>
          <w:tcPr>
            <w:tcW w:w="2474" w:type="dxa"/>
            <w:vMerge w:val="restart"/>
          </w:tcPr>
          <w:p w14:paraId="6FA6DE4E"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ПРб 05 ПРб 06, ПРб 07, ПРб 08, ПРб 10,</w:t>
            </w:r>
          </w:p>
          <w:p w14:paraId="6FAB3C29"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ЛР 01, ЛР 04, </w:t>
            </w:r>
          </w:p>
          <w:p w14:paraId="172FEB68"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 xml:space="preserve">МР 04, МР 09 </w:t>
            </w:r>
          </w:p>
          <w:p w14:paraId="2466A7A9" w14:textId="77777777" w:rsidR="00CA025E" w:rsidRPr="00415F1B" w:rsidRDefault="00CA025E" w:rsidP="00CA025E">
            <w:pPr>
              <w:jc w:val="both"/>
              <w:rPr>
                <w:rFonts w:ascii="Times New Roman" w:hAnsi="Times New Roman" w:cs="Times New Roman"/>
                <w:sz w:val="24"/>
                <w:szCs w:val="24"/>
              </w:rPr>
            </w:pPr>
            <w:r w:rsidRPr="00415F1B">
              <w:rPr>
                <w:rFonts w:ascii="Times New Roman" w:hAnsi="Times New Roman" w:cs="Times New Roman"/>
                <w:sz w:val="24"/>
                <w:szCs w:val="24"/>
              </w:rPr>
              <w:t>ОК 01,02,04,05</w:t>
            </w:r>
          </w:p>
        </w:tc>
      </w:tr>
      <w:tr w:rsidR="00CA025E" w:rsidRPr="00415F1B" w14:paraId="4C35F553" w14:textId="77777777" w:rsidTr="00415F1B">
        <w:tc>
          <w:tcPr>
            <w:tcW w:w="1703" w:type="dxa"/>
          </w:tcPr>
          <w:p w14:paraId="15B21392" w14:textId="77777777" w:rsidR="00CA025E" w:rsidRPr="00415F1B" w:rsidRDefault="00CA025E" w:rsidP="00CA025E">
            <w:pPr>
              <w:jc w:val="center"/>
              <w:rPr>
                <w:rFonts w:ascii="Times New Roman" w:hAnsi="Times New Roman" w:cs="Times New Roman"/>
                <w:sz w:val="24"/>
                <w:szCs w:val="24"/>
              </w:rPr>
            </w:pPr>
          </w:p>
        </w:tc>
        <w:tc>
          <w:tcPr>
            <w:tcW w:w="9604" w:type="dxa"/>
          </w:tcPr>
          <w:p w14:paraId="6BA59344" w14:textId="77777777" w:rsidR="00CA025E" w:rsidRPr="00415F1B" w:rsidRDefault="00CA025E" w:rsidP="00CA025E">
            <w:pPr>
              <w:rPr>
                <w:rFonts w:ascii="Times New Roman" w:hAnsi="Times New Roman" w:cs="Times New Roman"/>
                <w:sz w:val="24"/>
                <w:szCs w:val="24"/>
              </w:rPr>
            </w:pPr>
            <w:r w:rsidRPr="00415F1B">
              <w:rPr>
                <w:rFonts w:ascii="Times New Roman" w:hAnsi="Times New Roman" w:cs="Times New Roman"/>
                <w:sz w:val="24"/>
                <w:szCs w:val="24"/>
              </w:rPr>
              <w:t>38. Практическое занятие № 4. Краеведение в рассказах О. Ожгибесовой</w:t>
            </w:r>
          </w:p>
        </w:tc>
        <w:tc>
          <w:tcPr>
            <w:tcW w:w="1516" w:type="dxa"/>
          </w:tcPr>
          <w:p w14:paraId="4A0F7FA1"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t>1</w:t>
            </w:r>
          </w:p>
        </w:tc>
        <w:tc>
          <w:tcPr>
            <w:tcW w:w="2474" w:type="dxa"/>
            <w:vMerge/>
          </w:tcPr>
          <w:p w14:paraId="4FA01AEE" w14:textId="77777777" w:rsidR="00CA025E" w:rsidRPr="00415F1B" w:rsidRDefault="00CA025E" w:rsidP="00CA025E">
            <w:pPr>
              <w:jc w:val="both"/>
              <w:rPr>
                <w:rFonts w:ascii="Times New Roman" w:hAnsi="Times New Roman" w:cs="Times New Roman"/>
                <w:sz w:val="24"/>
                <w:szCs w:val="24"/>
              </w:rPr>
            </w:pPr>
          </w:p>
        </w:tc>
      </w:tr>
      <w:tr w:rsidR="00CA025E" w:rsidRPr="00415F1B" w14:paraId="545620A8" w14:textId="77777777" w:rsidTr="00415F1B">
        <w:tc>
          <w:tcPr>
            <w:tcW w:w="1703" w:type="dxa"/>
          </w:tcPr>
          <w:p w14:paraId="4D115B53" w14:textId="77777777" w:rsidR="00CA025E" w:rsidRPr="00415F1B" w:rsidRDefault="00CA025E" w:rsidP="00CA025E">
            <w:pPr>
              <w:jc w:val="center"/>
              <w:rPr>
                <w:rFonts w:ascii="Times New Roman" w:hAnsi="Times New Roman" w:cs="Times New Roman"/>
                <w:sz w:val="24"/>
                <w:szCs w:val="24"/>
              </w:rPr>
            </w:pPr>
          </w:p>
        </w:tc>
        <w:tc>
          <w:tcPr>
            <w:tcW w:w="9604" w:type="dxa"/>
          </w:tcPr>
          <w:p w14:paraId="2DE967C1" w14:textId="77777777" w:rsidR="00CA025E" w:rsidRPr="00415F1B" w:rsidRDefault="00CA025E" w:rsidP="00CA025E">
            <w:pPr>
              <w:rPr>
                <w:rFonts w:ascii="Times New Roman" w:hAnsi="Times New Roman" w:cs="Times New Roman"/>
                <w:sz w:val="24"/>
                <w:szCs w:val="24"/>
              </w:rPr>
            </w:pPr>
            <w:r w:rsidRPr="00415F1B">
              <w:rPr>
                <w:rFonts w:ascii="Times New Roman" w:hAnsi="Times New Roman" w:cs="Times New Roman"/>
                <w:sz w:val="24"/>
                <w:szCs w:val="24"/>
              </w:rPr>
              <w:t>39. Культурно-исторический эпос. Поэма С. Тимошенко «Челяба». Зачет.</w:t>
            </w:r>
          </w:p>
        </w:tc>
        <w:tc>
          <w:tcPr>
            <w:tcW w:w="1516" w:type="dxa"/>
          </w:tcPr>
          <w:p w14:paraId="6E3E2077"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t>2</w:t>
            </w:r>
          </w:p>
        </w:tc>
        <w:tc>
          <w:tcPr>
            <w:tcW w:w="2474" w:type="dxa"/>
            <w:vMerge/>
          </w:tcPr>
          <w:p w14:paraId="60706EC3" w14:textId="77777777" w:rsidR="00CA025E" w:rsidRPr="00415F1B" w:rsidRDefault="00CA025E" w:rsidP="00CA025E">
            <w:pPr>
              <w:jc w:val="both"/>
              <w:rPr>
                <w:rFonts w:ascii="Times New Roman" w:hAnsi="Times New Roman" w:cs="Times New Roman"/>
                <w:sz w:val="24"/>
                <w:szCs w:val="24"/>
              </w:rPr>
            </w:pPr>
          </w:p>
        </w:tc>
      </w:tr>
      <w:tr w:rsidR="00CA025E" w:rsidRPr="00415F1B" w14:paraId="33796827" w14:textId="77777777" w:rsidTr="00415F1B">
        <w:tc>
          <w:tcPr>
            <w:tcW w:w="1703" w:type="dxa"/>
          </w:tcPr>
          <w:p w14:paraId="072FA381" w14:textId="77777777" w:rsidR="00CA025E" w:rsidRPr="00415F1B" w:rsidRDefault="00CA025E" w:rsidP="00CA025E">
            <w:pPr>
              <w:jc w:val="center"/>
              <w:rPr>
                <w:rFonts w:ascii="Times New Roman" w:hAnsi="Times New Roman" w:cs="Times New Roman"/>
                <w:sz w:val="24"/>
                <w:szCs w:val="24"/>
              </w:rPr>
            </w:pPr>
          </w:p>
        </w:tc>
        <w:tc>
          <w:tcPr>
            <w:tcW w:w="9604" w:type="dxa"/>
          </w:tcPr>
          <w:p w14:paraId="49A03081" w14:textId="77777777" w:rsidR="00CA025E" w:rsidRPr="00415F1B" w:rsidRDefault="00CA025E" w:rsidP="00CA025E">
            <w:pPr>
              <w:rPr>
                <w:rFonts w:ascii="Times New Roman" w:hAnsi="Times New Roman" w:cs="Times New Roman"/>
                <w:b/>
                <w:sz w:val="24"/>
                <w:szCs w:val="24"/>
              </w:rPr>
            </w:pPr>
            <w:r w:rsidRPr="00415F1B">
              <w:rPr>
                <w:rFonts w:ascii="Times New Roman" w:hAnsi="Times New Roman" w:cs="Times New Roman"/>
                <w:b/>
                <w:sz w:val="24"/>
                <w:szCs w:val="24"/>
              </w:rPr>
              <w:t>Профессионально ориентированное содержание</w:t>
            </w:r>
          </w:p>
        </w:tc>
        <w:tc>
          <w:tcPr>
            <w:tcW w:w="1516" w:type="dxa"/>
          </w:tcPr>
          <w:p w14:paraId="217197E3" w14:textId="77777777" w:rsidR="00CA025E" w:rsidRPr="00415F1B" w:rsidRDefault="00CA025E" w:rsidP="00CA025E">
            <w:pPr>
              <w:jc w:val="center"/>
              <w:rPr>
                <w:rFonts w:ascii="Times New Roman" w:hAnsi="Times New Roman" w:cs="Times New Roman"/>
                <w:b/>
                <w:bCs/>
                <w:sz w:val="24"/>
                <w:szCs w:val="24"/>
              </w:rPr>
            </w:pPr>
          </w:p>
        </w:tc>
        <w:tc>
          <w:tcPr>
            <w:tcW w:w="2474" w:type="dxa"/>
            <w:vMerge/>
          </w:tcPr>
          <w:p w14:paraId="1DDC9CD5" w14:textId="77777777" w:rsidR="00CA025E" w:rsidRPr="00415F1B" w:rsidRDefault="00CA025E" w:rsidP="00CA025E">
            <w:pPr>
              <w:jc w:val="both"/>
              <w:rPr>
                <w:rFonts w:ascii="Times New Roman" w:hAnsi="Times New Roman" w:cs="Times New Roman"/>
                <w:sz w:val="24"/>
                <w:szCs w:val="24"/>
              </w:rPr>
            </w:pPr>
          </w:p>
        </w:tc>
      </w:tr>
      <w:tr w:rsidR="00CA025E" w:rsidRPr="00415F1B" w14:paraId="27A9462C" w14:textId="77777777" w:rsidTr="00415F1B">
        <w:tc>
          <w:tcPr>
            <w:tcW w:w="1703" w:type="dxa"/>
          </w:tcPr>
          <w:p w14:paraId="539D72AA" w14:textId="77777777" w:rsidR="00CA025E" w:rsidRPr="00415F1B" w:rsidRDefault="00CA025E" w:rsidP="00CA025E">
            <w:pPr>
              <w:jc w:val="center"/>
              <w:rPr>
                <w:rFonts w:ascii="Times New Roman" w:hAnsi="Times New Roman" w:cs="Times New Roman"/>
                <w:sz w:val="24"/>
                <w:szCs w:val="24"/>
              </w:rPr>
            </w:pPr>
          </w:p>
        </w:tc>
        <w:tc>
          <w:tcPr>
            <w:tcW w:w="9604" w:type="dxa"/>
          </w:tcPr>
          <w:p w14:paraId="5A44BD12" w14:textId="77777777" w:rsidR="00CA025E" w:rsidRPr="00415F1B" w:rsidRDefault="00CA025E" w:rsidP="00CA025E">
            <w:pPr>
              <w:rPr>
                <w:rFonts w:ascii="Times New Roman" w:hAnsi="Times New Roman" w:cs="Times New Roman"/>
                <w:color w:val="000000" w:themeColor="text1"/>
                <w:sz w:val="24"/>
                <w:szCs w:val="24"/>
              </w:rPr>
            </w:pPr>
            <w:r w:rsidRPr="00415F1B">
              <w:rPr>
                <w:rFonts w:ascii="Times New Roman" w:hAnsi="Times New Roman" w:cs="Times New Roman"/>
                <w:sz w:val="24"/>
                <w:szCs w:val="24"/>
              </w:rPr>
              <w:t xml:space="preserve">40. Практическое занятие № 3. </w:t>
            </w:r>
            <w:r w:rsidRPr="00415F1B">
              <w:rPr>
                <w:rFonts w:ascii="Times New Roman" w:hAnsi="Times New Roman" w:cs="Times New Roman"/>
                <w:color w:val="000000" w:themeColor="text1"/>
                <w:sz w:val="24"/>
                <w:szCs w:val="24"/>
              </w:rPr>
              <w:t>Написание сочинений, эссе, в том числе и на профессиональную тематику с аргументацией примерами из художественной литературы</w:t>
            </w:r>
          </w:p>
        </w:tc>
        <w:tc>
          <w:tcPr>
            <w:tcW w:w="1516" w:type="dxa"/>
          </w:tcPr>
          <w:p w14:paraId="1A164929" w14:textId="77777777" w:rsidR="00CA025E" w:rsidRPr="00415F1B" w:rsidRDefault="00CA025E" w:rsidP="00CA025E">
            <w:pPr>
              <w:jc w:val="center"/>
              <w:rPr>
                <w:rFonts w:ascii="Times New Roman" w:hAnsi="Times New Roman" w:cs="Times New Roman"/>
                <w:sz w:val="24"/>
                <w:szCs w:val="24"/>
              </w:rPr>
            </w:pPr>
            <w:r w:rsidRPr="00415F1B">
              <w:rPr>
                <w:rFonts w:ascii="Times New Roman" w:hAnsi="Times New Roman" w:cs="Times New Roman"/>
                <w:sz w:val="24"/>
                <w:szCs w:val="24"/>
              </w:rPr>
              <w:t>1</w:t>
            </w:r>
          </w:p>
        </w:tc>
        <w:tc>
          <w:tcPr>
            <w:tcW w:w="2474" w:type="dxa"/>
            <w:vMerge/>
          </w:tcPr>
          <w:p w14:paraId="640179C4" w14:textId="77777777" w:rsidR="00CA025E" w:rsidRPr="00415F1B" w:rsidRDefault="00CA025E" w:rsidP="00CA025E">
            <w:pPr>
              <w:jc w:val="both"/>
              <w:rPr>
                <w:rFonts w:ascii="Times New Roman" w:hAnsi="Times New Roman" w:cs="Times New Roman"/>
                <w:sz w:val="24"/>
                <w:szCs w:val="24"/>
              </w:rPr>
            </w:pPr>
          </w:p>
        </w:tc>
      </w:tr>
      <w:tr w:rsidR="00CA025E" w:rsidRPr="00415F1B" w14:paraId="79E5D10F" w14:textId="77777777" w:rsidTr="00415F1B">
        <w:tc>
          <w:tcPr>
            <w:tcW w:w="1703" w:type="dxa"/>
          </w:tcPr>
          <w:p w14:paraId="23F5C407" w14:textId="77777777" w:rsidR="00CA025E" w:rsidRPr="00415F1B" w:rsidRDefault="00CA025E" w:rsidP="00CA025E">
            <w:pPr>
              <w:jc w:val="center"/>
              <w:rPr>
                <w:rFonts w:ascii="Times New Roman" w:hAnsi="Times New Roman" w:cs="Times New Roman"/>
                <w:b/>
                <w:sz w:val="24"/>
                <w:szCs w:val="24"/>
              </w:rPr>
            </w:pPr>
          </w:p>
        </w:tc>
        <w:tc>
          <w:tcPr>
            <w:tcW w:w="9604" w:type="dxa"/>
          </w:tcPr>
          <w:p w14:paraId="266E034E" w14:textId="77777777" w:rsidR="00CA025E" w:rsidRPr="00415F1B" w:rsidRDefault="00CA025E" w:rsidP="00CA025E">
            <w:pPr>
              <w:rPr>
                <w:rFonts w:ascii="Times New Roman" w:hAnsi="Times New Roman" w:cs="Times New Roman"/>
                <w:b/>
                <w:sz w:val="24"/>
                <w:szCs w:val="24"/>
              </w:rPr>
            </w:pPr>
            <w:r w:rsidRPr="00415F1B">
              <w:rPr>
                <w:rFonts w:ascii="Times New Roman" w:hAnsi="Times New Roman" w:cs="Times New Roman"/>
                <w:b/>
                <w:sz w:val="24"/>
                <w:szCs w:val="24"/>
              </w:rPr>
              <w:t>Промежуточная аттестация (зачет)</w:t>
            </w:r>
          </w:p>
        </w:tc>
        <w:tc>
          <w:tcPr>
            <w:tcW w:w="1516" w:type="dxa"/>
          </w:tcPr>
          <w:p w14:paraId="65819B1B" w14:textId="77777777" w:rsidR="00CA025E" w:rsidRPr="00415F1B" w:rsidRDefault="00CA025E" w:rsidP="00CA025E">
            <w:pPr>
              <w:jc w:val="center"/>
              <w:rPr>
                <w:rFonts w:ascii="Times New Roman" w:hAnsi="Times New Roman" w:cs="Times New Roman"/>
                <w:b/>
                <w:sz w:val="24"/>
                <w:szCs w:val="24"/>
              </w:rPr>
            </w:pPr>
          </w:p>
        </w:tc>
        <w:tc>
          <w:tcPr>
            <w:tcW w:w="2474" w:type="dxa"/>
            <w:vMerge w:val="restart"/>
          </w:tcPr>
          <w:p w14:paraId="3828377F" w14:textId="77777777" w:rsidR="00CA025E" w:rsidRPr="00415F1B" w:rsidRDefault="00CA025E" w:rsidP="00CA025E">
            <w:pPr>
              <w:rPr>
                <w:rFonts w:ascii="Times New Roman" w:hAnsi="Times New Roman" w:cs="Times New Roman"/>
                <w:sz w:val="24"/>
                <w:szCs w:val="24"/>
              </w:rPr>
            </w:pPr>
          </w:p>
        </w:tc>
      </w:tr>
      <w:tr w:rsidR="00CA025E" w:rsidRPr="00415F1B" w14:paraId="3EDF07AD" w14:textId="77777777" w:rsidTr="00415F1B">
        <w:tc>
          <w:tcPr>
            <w:tcW w:w="1703" w:type="dxa"/>
          </w:tcPr>
          <w:p w14:paraId="0092290F" w14:textId="77777777" w:rsidR="00CA025E" w:rsidRPr="00415F1B" w:rsidRDefault="00CA025E" w:rsidP="00CA025E">
            <w:pPr>
              <w:jc w:val="center"/>
              <w:rPr>
                <w:rFonts w:ascii="Times New Roman" w:hAnsi="Times New Roman" w:cs="Times New Roman"/>
                <w:b/>
                <w:sz w:val="24"/>
                <w:szCs w:val="24"/>
              </w:rPr>
            </w:pPr>
          </w:p>
        </w:tc>
        <w:tc>
          <w:tcPr>
            <w:tcW w:w="9604" w:type="dxa"/>
          </w:tcPr>
          <w:p w14:paraId="023DDAA0" w14:textId="77777777" w:rsidR="00CA025E" w:rsidRPr="00415F1B" w:rsidRDefault="00CA025E" w:rsidP="00CA025E">
            <w:pPr>
              <w:rPr>
                <w:rFonts w:ascii="Times New Roman" w:hAnsi="Times New Roman" w:cs="Times New Roman"/>
                <w:b/>
                <w:sz w:val="24"/>
                <w:szCs w:val="24"/>
              </w:rPr>
            </w:pPr>
            <w:r w:rsidRPr="00415F1B">
              <w:rPr>
                <w:rFonts w:ascii="Times New Roman" w:hAnsi="Times New Roman" w:cs="Times New Roman"/>
                <w:b/>
                <w:sz w:val="24"/>
                <w:szCs w:val="24"/>
              </w:rPr>
              <w:t>Итого</w:t>
            </w:r>
          </w:p>
        </w:tc>
        <w:tc>
          <w:tcPr>
            <w:tcW w:w="1516" w:type="dxa"/>
          </w:tcPr>
          <w:p w14:paraId="19F8EC1E" w14:textId="77777777" w:rsidR="00CA025E" w:rsidRPr="00415F1B" w:rsidRDefault="00CA025E" w:rsidP="00CA025E">
            <w:pPr>
              <w:jc w:val="center"/>
              <w:rPr>
                <w:rFonts w:ascii="Times New Roman" w:hAnsi="Times New Roman" w:cs="Times New Roman"/>
                <w:b/>
                <w:sz w:val="24"/>
                <w:szCs w:val="24"/>
              </w:rPr>
            </w:pPr>
            <w:r w:rsidRPr="00415F1B">
              <w:rPr>
                <w:rFonts w:ascii="Times New Roman" w:hAnsi="Times New Roman" w:cs="Times New Roman"/>
                <w:b/>
                <w:sz w:val="24"/>
                <w:szCs w:val="24"/>
              </w:rPr>
              <w:t>40</w:t>
            </w:r>
          </w:p>
        </w:tc>
        <w:tc>
          <w:tcPr>
            <w:tcW w:w="2474" w:type="dxa"/>
            <w:vMerge/>
          </w:tcPr>
          <w:p w14:paraId="7D86FE84" w14:textId="77777777" w:rsidR="00CA025E" w:rsidRPr="00415F1B" w:rsidRDefault="00CA025E" w:rsidP="00CA025E">
            <w:pPr>
              <w:rPr>
                <w:rFonts w:ascii="Times New Roman" w:hAnsi="Times New Roman" w:cs="Times New Roman"/>
                <w:sz w:val="24"/>
                <w:szCs w:val="24"/>
              </w:rPr>
            </w:pPr>
          </w:p>
        </w:tc>
      </w:tr>
    </w:tbl>
    <w:p w14:paraId="0D364181" w14:textId="77777777" w:rsidR="00CA025E" w:rsidRPr="00415F1B" w:rsidRDefault="00CA025E" w:rsidP="00CA025E">
      <w:pPr>
        <w:spacing w:after="0" w:line="240" w:lineRule="auto"/>
        <w:rPr>
          <w:rFonts w:ascii="Times New Roman" w:hAnsi="Times New Roman" w:cs="Times New Roman"/>
          <w:b/>
          <w:bCs/>
          <w:sz w:val="24"/>
          <w:szCs w:val="24"/>
          <w:lang w:eastAsia="ru-RU"/>
        </w:rPr>
      </w:pPr>
    </w:p>
    <w:p w14:paraId="3AD7F78E" w14:textId="77777777" w:rsidR="00CA025E" w:rsidRDefault="00CA025E" w:rsidP="00CA025E">
      <w:pPr>
        <w:spacing w:after="0" w:line="240" w:lineRule="auto"/>
        <w:ind w:firstLine="709"/>
        <w:rPr>
          <w:rFonts w:ascii="Times New Roman" w:eastAsia="Times New Roman" w:hAnsi="Times New Roman" w:cs="Times New Roman"/>
          <w:bCs/>
          <w:i/>
          <w:sz w:val="24"/>
          <w:szCs w:val="24"/>
          <w:lang w:eastAsia="ru-RU"/>
        </w:rPr>
      </w:pPr>
    </w:p>
    <w:p w14:paraId="0A40CB0C" w14:textId="77777777" w:rsidR="00CA025E" w:rsidRPr="00E55D37" w:rsidRDefault="00CA025E" w:rsidP="00CA025E">
      <w:pPr>
        <w:spacing w:after="0" w:line="240" w:lineRule="auto"/>
        <w:ind w:firstLine="709"/>
        <w:rPr>
          <w:rFonts w:ascii="Times New Roman" w:eastAsia="Times New Roman" w:hAnsi="Times New Roman" w:cs="Times New Roman"/>
          <w:i/>
          <w:sz w:val="24"/>
          <w:szCs w:val="24"/>
          <w:lang w:eastAsia="ru-RU"/>
        </w:rPr>
        <w:sectPr w:rsidR="00CA025E" w:rsidRPr="00E55D37" w:rsidSect="004C01E5">
          <w:type w:val="nextColumn"/>
          <w:pgSz w:w="16840" w:h="11907" w:orient="landscape"/>
          <w:pgMar w:top="1134" w:right="567" w:bottom="1134" w:left="1134" w:header="709" w:footer="709" w:gutter="0"/>
          <w:cols w:space="720"/>
        </w:sectPr>
      </w:pPr>
    </w:p>
    <w:p w14:paraId="72BA3145" w14:textId="77777777" w:rsidR="00CA025E" w:rsidRPr="000E2D8B" w:rsidRDefault="00CA025E" w:rsidP="00CA025E">
      <w:pPr>
        <w:spacing w:after="0" w:line="240" w:lineRule="auto"/>
        <w:ind w:firstLine="709"/>
        <w:jc w:val="center"/>
        <w:rPr>
          <w:rFonts w:ascii="Times New Roman" w:eastAsia="Times New Roman" w:hAnsi="Times New Roman" w:cs="Times New Roman"/>
          <w:b/>
          <w:bCs/>
          <w:sz w:val="28"/>
          <w:szCs w:val="28"/>
          <w:lang w:eastAsia="ru-RU"/>
        </w:rPr>
      </w:pPr>
      <w:r w:rsidRPr="000E2D8B">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6C0120D2" w14:textId="77777777" w:rsidR="00CA025E" w:rsidRPr="000E2D8B" w:rsidRDefault="00CA025E" w:rsidP="00CA025E">
      <w:pPr>
        <w:suppressAutoHyphens/>
        <w:spacing w:after="0" w:line="240" w:lineRule="auto"/>
        <w:ind w:firstLine="709"/>
        <w:jc w:val="both"/>
        <w:rPr>
          <w:rFonts w:ascii="Times New Roman" w:eastAsia="Times New Roman" w:hAnsi="Times New Roman" w:cs="Times New Roman"/>
          <w:bCs/>
          <w:sz w:val="28"/>
          <w:szCs w:val="28"/>
          <w:lang w:eastAsia="ru-RU"/>
        </w:rPr>
      </w:pPr>
    </w:p>
    <w:p w14:paraId="025502C4" w14:textId="5362252A" w:rsidR="00CA025E" w:rsidRPr="000E2D8B" w:rsidRDefault="00CA025E" w:rsidP="00CA025E">
      <w:pPr>
        <w:suppressAutoHyphens/>
        <w:spacing w:after="0" w:line="240" w:lineRule="auto"/>
        <w:ind w:firstLine="709"/>
        <w:jc w:val="both"/>
        <w:rPr>
          <w:rFonts w:ascii="Times New Roman" w:eastAsia="Times New Roman" w:hAnsi="Times New Roman" w:cs="Times New Roman"/>
          <w:sz w:val="28"/>
          <w:szCs w:val="28"/>
        </w:rPr>
      </w:pPr>
      <w:r w:rsidRPr="000E2D8B">
        <w:rPr>
          <w:rFonts w:ascii="Times New Roman" w:eastAsia="Times New Roman" w:hAnsi="Times New Roman" w:cs="Times New Roman"/>
          <w:bCs/>
          <w:sz w:val="28"/>
          <w:szCs w:val="28"/>
          <w:lang w:eastAsia="ru-RU"/>
        </w:rPr>
        <w:t xml:space="preserve">3.1. </w:t>
      </w:r>
      <w:r w:rsidRPr="006F1CC7">
        <w:rPr>
          <w:rFonts w:ascii="Times New Roman" w:eastAsia="Times New Roman" w:hAnsi="Times New Roman" w:cs="Times New Roman"/>
          <w:bCs/>
          <w:sz w:val="28"/>
          <w:szCs w:val="28"/>
          <w:lang w:eastAsia="ru-RU"/>
        </w:rPr>
        <w:t>Требования к минимальному материально-техническому обеспечению</w:t>
      </w:r>
      <w:r w:rsidR="00415F1B">
        <w:rPr>
          <w:rFonts w:ascii="Times New Roman" w:eastAsia="Times New Roman" w:hAnsi="Times New Roman" w:cs="Times New Roman"/>
          <w:bCs/>
          <w:sz w:val="28"/>
          <w:szCs w:val="28"/>
          <w:lang w:eastAsia="ru-RU"/>
        </w:rPr>
        <w:t>:</w:t>
      </w:r>
    </w:p>
    <w:p w14:paraId="1257D107" w14:textId="77777777" w:rsidR="00CA025E" w:rsidRDefault="00CA025E" w:rsidP="00CA025E">
      <w:pPr>
        <w:suppressAutoHyphens/>
        <w:spacing w:after="0" w:line="240" w:lineRule="auto"/>
        <w:jc w:val="both"/>
        <w:rPr>
          <w:rFonts w:ascii="Times New Roman" w:eastAsia="Times New Roman" w:hAnsi="Times New Roman" w:cs="Times New Roman"/>
          <w:bCs/>
          <w:sz w:val="28"/>
          <w:szCs w:val="28"/>
          <w:lang w:eastAsia="ru-RU"/>
        </w:rPr>
      </w:pPr>
    </w:p>
    <w:tbl>
      <w:tblPr>
        <w:tblW w:w="9441"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5" w:type="dxa"/>
        </w:tblCellMar>
        <w:tblLook w:val="04A0" w:firstRow="1" w:lastRow="0" w:firstColumn="1" w:lastColumn="0" w:noHBand="0" w:noVBand="1"/>
      </w:tblPr>
      <w:tblGrid>
        <w:gridCol w:w="3057"/>
        <w:gridCol w:w="6384"/>
      </w:tblGrid>
      <w:tr w:rsidR="00CA025E" w:rsidRPr="006F1CC7" w14:paraId="4725175F" w14:textId="77777777" w:rsidTr="00CA025E">
        <w:tc>
          <w:tcPr>
            <w:tcW w:w="3057" w:type="dxa"/>
            <w:tcBorders>
              <w:top w:val="single" w:sz="4" w:space="0" w:color="000000"/>
              <w:left w:val="single" w:sz="4" w:space="0" w:color="000000"/>
              <w:bottom w:val="single" w:sz="4" w:space="0" w:color="000000"/>
              <w:right w:val="single" w:sz="4" w:space="0" w:color="000000"/>
            </w:tcBorders>
            <w:hideMark/>
          </w:tcPr>
          <w:p w14:paraId="4DFAB962" w14:textId="77777777" w:rsidR="00CA025E" w:rsidRPr="006F1CC7" w:rsidRDefault="00CA025E" w:rsidP="00CA025E">
            <w:pPr>
              <w:widowControl w:val="0"/>
              <w:suppressAutoHyphens/>
              <w:spacing w:after="0" w:line="240" w:lineRule="auto"/>
              <w:jc w:val="center"/>
              <w:rPr>
                <w:rFonts w:ascii="Times New Roman" w:eastAsia="Calibri" w:hAnsi="Times New Roman" w:cs="Times New Roman"/>
                <w:sz w:val="28"/>
                <w:szCs w:val="28"/>
              </w:rPr>
            </w:pPr>
            <w:r w:rsidRPr="006F1CC7">
              <w:rPr>
                <w:rFonts w:ascii="Times New Roman" w:eastAsia="Calibri" w:hAnsi="Times New Roman" w:cs="Times New Roman"/>
                <w:sz w:val="28"/>
                <w:szCs w:val="28"/>
              </w:rPr>
              <w:t xml:space="preserve">Кабинет </w:t>
            </w:r>
            <w:r>
              <w:rPr>
                <w:rFonts w:ascii="Times New Roman" w:eastAsia="Calibri" w:hAnsi="Times New Roman" w:cs="Times New Roman"/>
                <w:sz w:val="28"/>
                <w:szCs w:val="28"/>
              </w:rPr>
              <w:t>Русского языка и литературы» № 12</w:t>
            </w:r>
          </w:p>
        </w:tc>
        <w:tc>
          <w:tcPr>
            <w:tcW w:w="6384" w:type="dxa"/>
            <w:tcBorders>
              <w:top w:val="single" w:sz="4" w:space="0" w:color="000000"/>
              <w:left w:val="single" w:sz="4" w:space="0" w:color="000000"/>
              <w:bottom w:val="single" w:sz="4" w:space="0" w:color="000000"/>
              <w:right w:val="single" w:sz="4" w:space="0" w:color="000000"/>
            </w:tcBorders>
            <w:hideMark/>
          </w:tcPr>
          <w:p w14:paraId="47D4EFFC" w14:textId="0C09EC42" w:rsidR="00415F1B" w:rsidRPr="006F1CC7" w:rsidRDefault="00415F1B" w:rsidP="00415F1B">
            <w:pPr>
              <w:spacing w:after="0" w:line="240" w:lineRule="auto"/>
              <w:outlineLvl w:val="1"/>
              <w:rPr>
                <w:rFonts w:ascii="Times New Roman" w:eastAsia="Calibri" w:hAnsi="Times New Roman" w:cs="Times New Roman"/>
                <w:sz w:val="28"/>
                <w:szCs w:val="28"/>
              </w:rPr>
            </w:pPr>
            <w:r w:rsidRPr="006F1CC7">
              <w:rPr>
                <w:rFonts w:ascii="Times New Roman" w:eastAsia="Calibri" w:hAnsi="Times New Roman" w:cs="Times New Roman"/>
                <w:sz w:val="28"/>
                <w:szCs w:val="28"/>
              </w:rPr>
              <w:t>Компьютер ALIAS Sempron 3200 системн.</w:t>
            </w:r>
            <w:r>
              <w:rPr>
                <w:rFonts w:ascii="Times New Roman" w:eastAsia="Calibri" w:hAnsi="Times New Roman" w:cs="Times New Roman"/>
                <w:sz w:val="28"/>
                <w:szCs w:val="28"/>
              </w:rPr>
              <w:t xml:space="preserve"> </w:t>
            </w:r>
            <w:r w:rsidRPr="006F1CC7">
              <w:rPr>
                <w:rFonts w:ascii="Times New Roman" w:eastAsia="Calibri" w:hAnsi="Times New Roman" w:cs="Times New Roman"/>
                <w:sz w:val="28"/>
                <w:szCs w:val="28"/>
              </w:rPr>
              <w:t>блок)</w:t>
            </w:r>
          </w:p>
          <w:p w14:paraId="4F0768D1" w14:textId="77777777" w:rsidR="00415F1B" w:rsidRPr="006F1CC7" w:rsidRDefault="00415F1B" w:rsidP="00415F1B">
            <w:pPr>
              <w:spacing w:after="0" w:line="240" w:lineRule="auto"/>
              <w:outlineLvl w:val="1"/>
              <w:rPr>
                <w:rFonts w:ascii="Times New Roman" w:eastAsia="Calibri" w:hAnsi="Times New Roman" w:cs="Times New Roman"/>
                <w:sz w:val="28"/>
                <w:szCs w:val="28"/>
                <w:lang w:val="en-US"/>
              </w:rPr>
            </w:pPr>
            <w:r w:rsidRPr="006F1CC7">
              <w:rPr>
                <w:rFonts w:ascii="Times New Roman" w:eastAsia="Calibri" w:hAnsi="Times New Roman" w:cs="Times New Roman"/>
                <w:sz w:val="28"/>
                <w:szCs w:val="28"/>
              </w:rPr>
              <w:t>Монитор</w:t>
            </w:r>
            <w:r w:rsidRPr="006F1CC7">
              <w:rPr>
                <w:rFonts w:ascii="Times New Roman" w:eastAsia="Calibri" w:hAnsi="Times New Roman" w:cs="Times New Roman"/>
                <w:sz w:val="28"/>
                <w:szCs w:val="28"/>
                <w:lang w:val="en-US"/>
              </w:rPr>
              <w:t xml:space="preserve"> PROVIEW 17" PROVIEW TFT MA-782 KC 0.264 </w:t>
            </w:r>
          </w:p>
          <w:p w14:paraId="6A4D04B2" w14:textId="77777777" w:rsidR="00415F1B" w:rsidRPr="006F1CC7" w:rsidRDefault="00415F1B" w:rsidP="00415F1B">
            <w:pPr>
              <w:spacing w:after="0" w:line="240" w:lineRule="auto"/>
              <w:outlineLvl w:val="1"/>
              <w:rPr>
                <w:rFonts w:ascii="Times New Roman" w:eastAsia="Calibri" w:hAnsi="Times New Roman" w:cs="Times New Roman"/>
                <w:sz w:val="28"/>
                <w:szCs w:val="28"/>
              </w:rPr>
            </w:pPr>
            <w:r w:rsidRPr="006F1CC7">
              <w:rPr>
                <w:rFonts w:ascii="Times New Roman" w:eastAsia="Calibri" w:hAnsi="Times New Roman" w:cs="Times New Roman"/>
                <w:sz w:val="28"/>
                <w:szCs w:val="28"/>
              </w:rPr>
              <w:t>Телевизор "Panasonic"</w:t>
            </w:r>
          </w:p>
          <w:p w14:paraId="42E786A4" w14:textId="299D210E" w:rsidR="00CA025E" w:rsidRPr="006F1CC7" w:rsidRDefault="00415F1B" w:rsidP="00415F1B">
            <w:pPr>
              <w:suppressAutoHyphens/>
              <w:spacing w:after="0" w:line="240" w:lineRule="auto"/>
              <w:jc w:val="both"/>
              <w:rPr>
                <w:rFonts w:ascii="Times New Roman" w:eastAsia="Calibri" w:hAnsi="Times New Roman" w:cs="Times New Roman"/>
                <w:sz w:val="28"/>
                <w:szCs w:val="28"/>
              </w:rPr>
            </w:pPr>
            <w:r w:rsidRPr="006F1CC7">
              <w:rPr>
                <w:rFonts w:ascii="Times New Roman" w:eastAsia="Calibri" w:hAnsi="Times New Roman" w:cs="Times New Roman"/>
                <w:sz w:val="28"/>
                <w:szCs w:val="28"/>
              </w:rPr>
              <w:t>учебный класс (15парт)</w:t>
            </w:r>
          </w:p>
        </w:tc>
      </w:tr>
    </w:tbl>
    <w:p w14:paraId="73B94F1B" w14:textId="77777777" w:rsidR="00415F1B" w:rsidRDefault="00415F1B" w:rsidP="00CA025E">
      <w:pPr>
        <w:suppressAutoHyphens/>
        <w:spacing w:after="0" w:line="240" w:lineRule="auto"/>
        <w:ind w:firstLine="709"/>
        <w:jc w:val="both"/>
        <w:rPr>
          <w:rFonts w:ascii="Times New Roman" w:eastAsia="Times New Roman" w:hAnsi="Times New Roman" w:cs="Times New Roman"/>
          <w:bCs/>
          <w:sz w:val="28"/>
          <w:szCs w:val="28"/>
          <w:lang w:eastAsia="ru-RU"/>
        </w:rPr>
      </w:pPr>
    </w:p>
    <w:p w14:paraId="226A71D1" w14:textId="77777777" w:rsidR="00CA025E" w:rsidRPr="006F1CC7" w:rsidRDefault="00CA025E" w:rsidP="00CA025E">
      <w:pPr>
        <w:suppressAutoHyphens/>
        <w:spacing w:after="0" w:line="240" w:lineRule="auto"/>
        <w:ind w:firstLine="709"/>
        <w:jc w:val="both"/>
        <w:rPr>
          <w:rFonts w:ascii="Times New Roman" w:eastAsia="Times New Roman" w:hAnsi="Times New Roman" w:cs="Times New Roman"/>
          <w:bCs/>
          <w:sz w:val="28"/>
          <w:szCs w:val="28"/>
          <w:lang w:eastAsia="ru-RU"/>
        </w:rPr>
      </w:pPr>
      <w:r w:rsidRPr="006F1CC7">
        <w:rPr>
          <w:rFonts w:ascii="Times New Roman" w:eastAsia="Times New Roman" w:hAnsi="Times New Roman" w:cs="Times New Roman"/>
          <w:bCs/>
          <w:sz w:val="28"/>
          <w:szCs w:val="28"/>
          <w:lang w:eastAsia="ru-RU"/>
        </w:rPr>
        <w:t>Оборудование учебного кабинета:</w:t>
      </w:r>
    </w:p>
    <w:p w14:paraId="689D2FFF" w14:textId="77777777" w:rsidR="00CA025E" w:rsidRPr="006F1CC7" w:rsidRDefault="00CA025E" w:rsidP="00CA025E">
      <w:pPr>
        <w:suppressAutoHyphens/>
        <w:spacing w:after="0" w:line="240" w:lineRule="auto"/>
        <w:ind w:firstLine="709"/>
        <w:jc w:val="both"/>
        <w:rPr>
          <w:rFonts w:ascii="Times New Roman" w:eastAsia="Times New Roman" w:hAnsi="Times New Roman" w:cs="Times New Roman"/>
          <w:bCs/>
          <w:sz w:val="28"/>
          <w:szCs w:val="28"/>
          <w:lang w:eastAsia="ru-RU"/>
        </w:rPr>
      </w:pPr>
      <w:r w:rsidRPr="006F1CC7">
        <w:rPr>
          <w:rFonts w:ascii="Times New Roman" w:eastAsia="Times New Roman" w:hAnsi="Times New Roman" w:cs="Times New Roman"/>
          <w:bCs/>
          <w:sz w:val="28"/>
          <w:szCs w:val="28"/>
          <w:lang w:eastAsia="ru-RU"/>
        </w:rPr>
        <w:t>- посадочные места по количеству обучающихся;</w:t>
      </w:r>
    </w:p>
    <w:p w14:paraId="71473801" w14:textId="77777777" w:rsidR="00CA025E" w:rsidRPr="006F1CC7" w:rsidRDefault="00CA025E" w:rsidP="00CA025E">
      <w:pPr>
        <w:suppressAutoHyphens/>
        <w:spacing w:after="0" w:line="240" w:lineRule="auto"/>
        <w:ind w:firstLine="709"/>
        <w:jc w:val="both"/>
        <w:rPr>
          <w:rFonts w:ascii="Times New Roman" w:eastAsia="Times New Roman" w:hAnsi="Times New Roman" w:cs="Times New Roman"/>
          <w:bCs/>
          <w:sz w:val="28"/>
          <w:szCs w:val="28"/>
          <w:lang w:eastAsia="ru-RU"/>
        </w:rPr>
      </w:pPr>
      <w:r w:rsidRPr="006F1CC7">
        <w:rPr>
          <w:rFonts w:ascii="Times New Roman" w:eastAsia="Times New Roman" w:hAnsi="Times New Roman" w:cs="Times New Roman"/>
          <w:bCs/>
          <w:sz w:val="28"/>
          <w:szCs w:val="28"/>
          <w:lang w:eastAsia="ru-RU"/>
        </w:rPr>
        <w:t>- рабочее место преподавателя;</w:t>
      </w:r>
    </w:p>
    <w:p w14:paraId="543C6D8E" w14:textId="77777777" w:rsidR="00CA025E" w:rsidRPr="006F1CC7" w:rsidRDefault="00CA025E" w:rsidP="00CA025E">
      <w:pPr>
        <w:suppressAutoHyphens/>
        <w:spacing w:after="0" w:line="240" w:lineRule="auto"/>
        <w:ind w:firstLine="709"/>
        <w:jc w:val="both"/>
        <w:rPr>
          <w:rFonts w:ascii="Times New Roman" w:eastAsia="Times New Roman" w:hAnsi="Times New Roman" w:cs="Times New Roman"/>
          <w:bCs/>
          <w:sz w:val="28"/>
          <w:szCs w:val="28"/>
          <w:lang w:eastAsia="ru-RU"/>
        </w:rPr>
      </w:pPr>
      <w:r w:rsidRPr="006F1CC7">
        <w:rPr>
          <w:rFonts w:ascii="Times New Roman" w:eastAsia="Times New Roman" w:hAnsi="Times New Roman" w:cs="Times New Roman"/>
          <w:bCs/>
          <w:sz w:val="28"/>
          <w:szCs w:val="28"/>
          <w:lang w:eastAsia="ru-RU"/>
        </w:rPr>
        <w:t>- комплект учебно-наглядных пособий;</w:t>
      </w:r>
    </w:p>
    <w:p w14:paraId="2D43CFB5" w14:textId="77777777" w:rsidR="00CA025E" w:rsidRPr="006F1CC7" w:rsidRDefault="00CA025E" w:rsidP="00CA025E">
      <w:pPr>
        <w:suppressAutoHyphens/>
        <w:spacing w:after="0" w:line="240" w:lineRule="auto"/>
        <w:ind w:firstLine="709"/>
        <w:jc w:val="both"/>
        <w:rPr>
          <w:rFonts w:ascii="Times New Roman" w:eastAsia="Times New Roman" w:hAnsi="Times New Roman" w:cs="Times New Roman"/>
          <w:bCs/>
          <w:sz w:val="28"/>
          <w:szCs w:val="28"/>
          <w:lang w:eastAsia="ru-RU"/>
        </w:rPr>
      </w:pPr>
      <w:r w:rsidRPr="006F1CC7">
        <w:rPr>
          <w:rFonts w:ascii="Times New Roman" w:eastAsia="Times New Roman" w:hAnsi="Times New Roman" w:cs="Times New Roman"/>
          <w:bCs/>
          <w:sz w:val="28"/>
          <w:szCs w:val="28"/>
          <w:lang w:eastAsia="ru-RU"/>
        </w:rPr>
        <w:t>- комплект электронных видеоматериалов;</w:t>
      </w:r>
    </w:p>
    <w:p w14:paraId="1D84148B" w14:textId="77777777" w:rsidR="00CA025E" w:rsidRPr="006F1CC7" w:rsidRDefault="00CA025E" w:rsidP="00CA025E">
      <w:pPr>
        <w:suppressAutoHyphens/>
        <w:spacing w:after="0" w:line="240" w:lineRule="auto"/>
        <w:ind w:firstLine="709"/>
        <w:jc w:val="both"/>
        <w:rPr>
          <w:rFonts w:ascii="Times New Roman" w:eastAsia="Times New Roman" w:hAnsi="Times New Roman" w:cs="Times New Roman"/>
          <w:bCs/>
          <w:sz w:val="28"/>
          <w:szCs w:val="28"/>
          <w:lang w:eastAsia="ru-RU"/>
        </w:rPr>
      </w:pPr>
      <w:r w:rsidRPr="006F1CC7">
        <w:rPr>
          <w:rFonts w:ascii="Times New Roman" w:eastAsia="Times New Roman" w:hAnsi="Times New Roman" w:cs="Times New Roman"/>
          <w:bCs/>
          <w:sz w:val="28"/>
          <w:szCs w:val="28"/>
          <w:lang w:eastAsia="ru-RU"/>
        </w:rPr>
        <w:t>- задания для контрольных работ;</w:t>
      </w:r>
    </w:p>
    <w:p w14:paraId="6F14DE67" w14:textId="77777777" w:rsidR="00CA025E" w:rsidRPr="006F1CC7" w:rsidRDefault="00CA025E" w:rsidP="00CA025E">
      <w:pPr>
        <w:suppressAutoHyphens/>
        <w:spacing w:after="0" w:line="240" w:lineRule="auto"/>
        <w:ind w:firstLine="709"/>
        <w:jc w:val="both"/>
        <w:rPr>
          <w:rFonts w:ascii="Times New Roman" w:eastAsia="Times New Roman" w:hAnsi="Times New Roman" w:cs="Times New Roman"/>
          <w:bCs/>
          <w:sz w:val="28"/>
          <w:szCs w:val="28"/>
          <w:lang w:eastAsia="ru-RU"/>
        </w:rPr>
      </w:pPr>
      <w:r w:rsidRPr="006F1CC7">
        <w:rPr>
          <w:rFonts w:ascii="Times New Roman" w:eastAsia="Times New Roman" w:hAnsi="Times New Roman" w:cs="Times New Roman"/>
          <w:bCs/>
          <w:sz w:val="28"/>
          <w:szCs w:val="28"/>
          <w:lang w:eastAsia="ru-RU"/>
        </w:rPr>
        <w:t>- профессионально ориентированные задания;</w:t>
      </w:r>
    </w:p>
    <w:p w14:paraId="0EA50151" w14:textId="77777777" w:rsidR="00CA025E" w:rsidRDefault="00CA025E" w:rsidP="00CA025E">
      <w:pPr>
        <w:suppressAutoHyphens/>
        <w:spacing w:after="0" w:line="240" w:lineRule="auto"/>
        <w:ind w:firstLine="709"/>
        <w:jc w:val="both"/>
        <w:rPr>
          <w:rFonts w:ascii="Times New Roman" w:eastAsia="Times New Roman" w:hAnsi="Times New Roman" w:cs="Times New Roman"/>
          <w:bCs/>
          <w:sz w:val="28"/>
          <w:szCs w:val="28"/>
          <w:lang w:eastAsia="ru-RU"/>
        </w:rPr>
      </w:pPr>
      <w:r w:rsidRPr="006F1CC7">
        <w:rPr>
          <w:rFonts w:ascii="Times New Roman" w:eastAsia="Times New Roman" w:hAnsi="Times New Roman" w:cs="Times New Roman"/>
          <w:bCs/>
          <w:sz w:val="28"/>
          <w:szCs w:val="28"/>
          <w:lang w:eastAsia="ru-RU"/>
        </w:rPr>
        <w:t>- материалы экзамена.</w:t>
      </w:r>
    </w:p>
    <w:p w14:paraId="6B30497B" w14:textId="77777777" w:rsidR="00CA025E" w:rsidRPr="000E2D8B" w:rsidRDefault="00CA025E" w:rsidP="00CA025E">
      <w:pPr>
        <w:suppressAutoHyphens/>
        <w:spacing w:after="0" w:line="240" w:lineRule="auto"/>
        <w:ind w:firstLine="709"/>
        <w:jc w:val="both"/>
        <w:rPr>
          <w:rFonts w:ascii="Times New Roman" w:eastAsia="Times New Roman" w:hAnsi="Times New Roman" w:cs="Times New Roman"/>
          <w:bCs/>
          <w:sz w:val="28"/>
          <w:szCs w:val="28"/>
          <w:lang w:eastAsia="ru-RU"/>
        </w:rPr>
      </w:pPr>
    </w:p>
    <w:p w14:paraId="367FD158" w14:textId="77777777" w:rsidR="00CA025E" w:rsidRPr="000E2D8B" w:rsidRDefault="00CA025E" w:rsidP="00CA025E">
      <w:pPr>
        <w:suppressAutoHyphens/>
        <w:spacing w:after="0" w:line="240" w:lineRule="auto"/>
        <w:ind w:firstLine="709"/>
        <w:jc w:val="both"/>
        <w:rPr>
          <w:rFonts w:ascii="Times New Roman" w:eastAsia="Times New Roman" w:hAnsi="Times New Roman" w:cs="Times New Roman"/>
          <w:b/>
          <w:bCs/>
          <w:sz w:val="28"/>
          <w:szCs w:val="28"/>
          <w:lang w:eastAsia="ru-RU"/>
        </w:rPr>
      </w:pPr>
      <w:r w:rsidRPr="000E2D8B">
        <w:rPr>
          <w:rFonts w:ascii="Times New Roman" w:eastAsia="Times New Roman" w:hAnsi="Times New Roman" w:cs="Times New Roman"/>
          <w:b/>
          <w:bCs/>
          <w:sz w:val="28"/>
          <w:szCs w:val="28"/>
          <w:lang w:eastAsia="ru-RU"/>
        </w:rPr>
        <w:t>3.2. Информационное обеспечение реализации программы</w:t>
      </w:r>
    </w:p>
    <w:p w14:paraId="608EF8E7" w14:textId="77777777" w:rsidR="00CA025E" w:rsidRPr="000E2D8B" w:rsidRDefault="00CA025E" w:rsidP="00CA025E">
      <w:pPr>
        <w:suppressAutoHyphens/>
        <w:spacing w:after="0" w:line="240" w:lineRule="auto"/>
        <w:ind w:firstLine="709"/>
        <w:jc w:val="both"/>
        <w:rPr>
          <w:rFonts w:ascii="Times New Roman" w:eastAsia="Times New Roman" w:hAnsi="Times New Roman" w:cs="Times New Roman"/>
          <w:sz w:val="28"/>
          <w:szCs w:val="28"/>
          <w:lang w:eastAsia="ru-RU"/>
        </w:rPr>
      </w:pPr>
    </w:p>
    <w:p w14:paraId="67EFB13F" w14:textId="77777777" w:rsidR="00CA025E" w:rsidRPr="000E2D8B" w:rsidRDefault="00CA025E" w:rsidP="00CA025E">
      <w:pPr>
        <w:spacing w:after="0" w:line="240" w:lineRule="auto"/>
        <w:ind w:firstLine="709"/>
        <w:contextualSpacing/>
        <w:rPr>
          <w:rFonts w:ascii="Times New Roman" w:eastAsia="Times New Roman" w:hAnsi="Times New Roman" w:cs="Times New Roman"/>
          <w:b/>
          <w:sz w:val="28"/>
          <w:szCs w:val="28"/>
          <w:lang w:val="x-none" w:eastAsia="x-none"/>
        </w:rPr>
      </w:pPr>
      <w:r w:rsidRPr="000E2D8B">
        <w:rPr>
          <w:rFonts w:ascii="Times New Roman" w:eastAsia="Times New Roman" w:hAnsi="Times New Roman" w:cs="Times New Roman"/>
          <w:b/>
          <w:sz w:val="28"/>
          <w:szCs w:val="28"/>
          <w:lang w:val="x-none" w:eastAsia="x-none"/>
        </w:rPr>
        <w:t xml:space="preserve">3.2.1. </w:t>
      </w:r>
      <w:r w:rsidRPr="000E2D8B">
        <w:rPr>
          <w:rFonts w:ascii="Times New Roman" w:eastAsia="Times New Roman" w:hAnsi="Times New Roman" w:cs="Times New Roman"/>
          <w:b/>
          <w:sz w:val="28"/>
          <w:szCs w:val="28"/>
          <w:lang w:eastAsia="x-none"/>
        </w:rPr>
        <w:t>Основные печатные</w:t>
      </w:r>
      <w:r w:rsidRPr="000E2D8B">
        <w:rPr>
          <w:rFonts w:ascii="Times New Roman" w:eastAsia="Times New Roman" w:hAnsi="Times New Roman" w:cs="Times New Roman"/>
          <w:b/>
          <w:sz w:val="28"/>
          <w:szCs w:val="28"/>
          <w:lang w:val="x-none" w:eastAsia="x-none"/>
        </w:rPr>
        <w:t xml:space="preserve"> издания</w:t>
      </w:r>
    </w:p>
    <w:p w14:paraId="3AA139E3" w14:textId="5BB49926" w:rsidR="00415F1B" w:rsidRPr="00415F1B" w:rsidRDefault="00415F1B" w:rsidP="00095E4C">
      <w:pPr>
        <w:pStyle w:val="a8"/>
        <w:numPr>
          <w:ilvl w:val="2"/>
          <w:numId w:val="7"/>
        </w:numPr>
        <w:tabs>
          <w:tab w:val="clear" w:pos="1080"/>
          <w:tab w:val="num" w:pos="0"/>
          <w:tab w:val="left" w:pos="1134"/>
        </w:tabs>
        <w:spacing w:after="0"/>
        <w:ind w:left="0" w:firstLine="709"/>
        <w:jc w:val="both"/>
        <w:rPr>
          <w:rFonts w:ascii="Times New Roman" w:eastAsia="Calibri" w:hAnsi="Times New Roman"/>
          <w:sz w:val="28"/>
          <w:szCs w:val="28"/>
        </w:rPr>
      </w:pPr>
      <w:r w:rsidRPr="00415F1B">
        <w:rPr>
          <w:rFonts w:ascii="Times New Roman" w:eastAsia="Calibri" w:hAnsi="Times New Roman"/>
          <w:sz w:val="28"/>
          <w:szCs w:val="28"/>
        </w:rPr>
        <w:t xml:space="preserve">История русской литературы XX-XXI веков: учебник и практикум для вузов / В. А. 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29" w:history="1">
        <w:r w:rsidRPr="00415F1B">
          <w:rPr>
            <w:rFonts w:ascii="Times New Roman" w:eastAsia="Calibri" w:hAnsi="Times New Roman"/>
            <w:color w:val="0000FF"/>
            <w:sz w:val="28"/>
            <w:szCs w:val="28"/>
            <w:u w:val="single"/>
          </w:rPr>
          <w:t>https://urait.ru/bcode/450436</w:t>
        </w:r>
      </w:hyperlink>
    </w:p>
    <w:p w14:paraId="5636836B" w14:textId="77777777" w:rsidR="00415F1B" w:rsidRDefault="00415F1B" w:rsidP="00095E4C">
      <w:pPr>
        <w:pStyle w:val="a8"/>
        <w:numPr>
          <w:ilvl w:val="2"/>
          <w:numId w:val="7"/>
        </w:numPr>
        <w:tabs>
          <w:tab w:val="clear" w:pos="1080"/>
          <w:tab w:val="num" w:pos="0"/>
          <w:tab w:val="left" w:pos="1134"/>
        </w:tabs>
        <w:spacing w:after="0"/>
        <w:ind w:left="0" w:firstLine="709"/>
        <w:jc w:val="both"/>
        <w:rPr>
          <w:rFonts w:ascii="Times New Roman" w:eastAsia="Calibri" w:hAnsi="Times New Roman"/>
          <w:sz w:val="28"/>
          <w:szCs w:val="28"/>
        </w:rPr>
      </w:pPr>
      <w:r w:rsidRPr="00415F1B">
        <w:rPr>
          <w:rFonts w:ascii="Times New Roman" w:eastAsia="Calibri" w:hAnsi="Times New Roman"/>
          <w:sz w:val="28"/>
          <w:szCs w:val="28"/>
        </w:rPr>
        <w:t>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 Академия, 2017. - 655 с.: ил. - (Профессиональное образование. Общеобразовательные дисциплины). - Библиогр. в конце ст. - ISBN 978-5-4468-5128-7</w:t>
      </w:r>
    </w:p>
    <w:p w14:paraId="045C846E" w14:textId="77777777" w:rsidR="00415F1B" w:rsidRPr="00415F1B" w:rsidRDefault="00415F1B" w:rsidP="00095E4C">
      <w:pPr>
        <w:pStyle w:val="a8"/>
        <w:numPr>
          <w:ilvl w:val="2"/>
          <w:numId w:val="7"/>
        </w:numPr>
        <w:tabs>
          <w:tab w:val="clear" w:pos="1080"/>
          <w:tab w:val="num" w:pos="0"/>
          <w:tab w:val="left" w:pos="1134"/>
        </w:tabs>
        <w:spacing w:after="0"/>
        <w:ind w:left="0" w:firstLine="709"/>
        <w:jc w:val="both"/>
        <w:rPr>
          <w:rFonts w:ascii="Times New Roman" w:eastAsia="Calibri" w:hAnsi="Times New Roman"/>
          <w:sz w:val="28"/>
          <w:szCs w:val="28"/>
        </w:rPr>
      </w:pPr>
      <w:r w:rsidRPr="00415F1B">
        <w:rPr>
          <w:rFonts w:ascii="Times New Roman" w:eastAsia="Calibri" w:hAnsi="Times New Roman"/>
          <w:sz w:val="28"/>
          <w:szCs w:val="28"/>
        </w:rPr>
        <w:t xml:space="preserve">Фортунатов, Н. М.  Русская литература второй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 : электронный // ЭБС Юрайт [сайт]. — URL: </w:t>
      </w:r>
      <w:hyperlink r:id="rId30" w:history="1">
        <w:r w:rsidRPr="00415F1B">
          <w:rPr>
            <w:rFonts w:ascii="Times New Roman" w:eastAsia="Calibri" w:hAnsi="Times New Roman"/>
            <w:color w:val="0000FF"/>
            <w:sz w:val="28"/>
            <w:szCs w:val="28"/>
            <w:u w:val="single"/>
          </w:rPr>
          <w:t>https://urait.ru/bcode/433732</w:t>
        </w:r>
      </w:hyperlink>
    </w:p>
    <w:p w14:paraId="6C511A4B" w14:textId="77777777" w:rsidR="00415F1B" w:rsidRPr="00415F1B" w:rsidRDefault="00415F1B" w:rsidP="00095E4C">
      <w:pPr>
        <w:pStyle w:val="a8"/>
        <w:numPr>
          <w:ilvl w:val="2"/>
          <w:numId w:val="7"/>
        </w:numPr>
        <w:tabs>
          <w:tab w:val="clear" w:pos="1080"/>
          <w:tab w:val="num" w:pos="0"/>
          <w:tab w:val="left" w:pos="1134"/>
        </w:tabs>
        <w:spacing w:after="0"/>
        <w:ind w:left="0" w:firstLine="709"/>
        <w:jc w:val="both"/>
        <w:rPr>
          <w:rFonts w:ascii="Times New Roman" w:eastAsia="Calibri" w:hAnsi="Times New Roman"/>
          <w:sz w:val="28"/>
          <w:szCs w:val="28"/>
        </w:rPr>
      </w:pPr>
      <w:r w:rsidRPr="00415F1B">
        <w:rPr>
          <w:rFonts w:ascii="Times New Roman" w:eastAsia="Calibri" w:hAnsi="Times New Roman"/>
          <w:sz w:val="28"/>
          <w:szCs w:val="28"/>
        </w:rPr>
        <w:lastRenderedPageBreak/>
        <w:t xml:space="preserve">Фортунатов, Н. М.  Русская литература первой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ISBN 978-5-9916-6020-4. — Текст : электронный // ЭБС Юрайт [сайт]. — URL: </w:t>
      </w:r>
      <w:hyperlink r:id="rId31" w:history="1">
        <w:r w:rsidRPr="00415F1B">
          <w:rPr>
            <w:rFonts w:ascii="Times New Roman" w:eastAsia="Calibri" w:hAnsi="Times New Roman"/>
            <w:color w:val="0000FF"/>
            <w:sz w:val="28"/>
            <w:szCs w:val="28"/>
            <w:u w:val="single"/>
          </w:rPr>
          <w:t>https://urait.ru/bcode/433733</w:t>
        </w:r>
      </w:hyperlink>
    </w:p>
    <w:p w14:paraId="7E6AA122" w14:textId="77777777" w:rsidR="00415F1B" w:rsidRPr="00415F1B" w:rsidRDefault="00415F1B" w:rsidP="00095E4C">
      <w:pPr>
        <w:pStyle w:val="a8"/>
        <w:numPr>
          <w:ilvl w:val="2"/>
          <w:numId w:val="7"/>
        </w:numPr>
        <w:tabs>
          <w:tab w:val="clear" w:pos="1080"/>
          <w:tab w:val="num" w:pos="0"/>
          <w:tab w:val="left" w:pos="1134"/>
        </w:tabs>
        <w:spacing w:after="0"/>
        <w:ind w:left="0" w:firstLine="709"/>
        <w:jc w:val="both"/>
        <w:rPr>
          <w:rFonts w:ascii="Times New Roman" w:eastAsia="Calibri" w:hAnsi="Times New Roman"/>
          <w:sz w:val="28"/>
          <w:szCs w:val="28"/>
        </w:rPr>
      </w:pPr>
      <w:r w:rsidRPr="00415F1B">
        <w:rPr>
          <w:rFonts w:ascii="Times New Roman" w:eastAsia="Calibri" w:hAnsi="Times New Roman"/>
          <w:sz w:val="28"/>
          <w:szCs w:val="28"/>
        </w:rPr>
        <w:t xml:space="preserve">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32" w:history="1">
        <w:r w:rsidRPr="00415F1B">
          <w:rPr>
            <w:rFonts w:ascii="Times New Roman" w:eastAsia="Calibri" w:hAnsi="Times New Roman"/>
            <w:color w:val="0000FF"/>
            <w:sz w:val="28"/>
            <w:szCs w:val="28"/>
            <w:u w:val="single"/>
          </w:rPr>
          <w:t>https://urait.ru/bcode/431053</w:t>
        </w:r>
      </w:hyperlink>
    </w:p>
    <w:p w14:paraId="5155A6D1" w14:textId="77777777" w:rsidR="00CA025E" w:rsidRPr="000E2D8B" w:rsidRDefault="00CA025E" w:rsidP="00CA025E">
      <w:pPr>
        <w:keepNext/>
        <w:suppressAutoHyphens/>
        <w:spacing w:after="0" w:line="240" w:lineRule="auto"/>
        <w:ind w:firstLine="709"/>
        <w:jc w:val="both"/>
        <w:outlineLvl w:val="0"/>
        <w:rPr>
          <w:rFonts w:ascii="Times New Roman" w:eastAsia="Times New Roman" w:hAnsi="Times New Roman" w:cs="Times New Roman"/>
          <w:i/>
          <w:kern w:val="32"/>
          <w:sz w:val="28"/>
          <w:szCs w:val="28"/>
          <w:lang w:val="x-none" w:eastAsia="x-none"/>
        </w:rPr>
      </w:pPr>
    </w:p>
    <w:p w14:paraId="5DED86F3" w14:textId="77777777" w:rsidR="00CA025E" w:rsidRPr="000E2D8B" w:rsidRDefault="00CA025E" w:rsidP="00CA025E">
      <w:pPr>
        <w:suppressAutoHyphens/>
        <w:spacing w:after="0" w:line="240" w:lineRule="auto"/>
        <w:ind w:firstLine="709"/>
        <w:contextualSpacing/>
        <w:jc w:val="both"/>
        <w:rPr>
          <w:rFonts w:ascii="Times New Roman" w:eastAsia="Times New Roman" w:hAnsi="Times New Roman" w:cs="Times New Roman"/>
          <w:bCs/>
          <w:i/>
          <w:sz w:val="28"/>
          <w:szCs w:val="28"/>
          <w:lang w:eastAsia="ru-RU"/>
        </w:rPr>
      </w:pPr>
      <w:r w:rsidRPr="000E2D8B">
        <w:rPr>
          <w:rFonts w:ascii="Times New Roman" w:eastAsia="Times New Roman" w:hAnsi="Times New Roman" w:cs="Times New Roman"/>
          <w:b/>
          <w:bCs/>
          <w:sz w:val="28"/>
          <w:szCs w:val="28"/>
          <w:lang w:eastAsia="ru-RU"/>
        </w:rPr>
        <w:t xml:space="preserve">3.2.2. Дополнительные источники </w:t>
      </w:r>
    </w:p>
    <w:p w14:paraId="7C5F0F1C" w14:textId="164CB90A" w:rsidR="00CA025E" w:rsidRPr="000E2D8B" w:rsidRDefault="00CA025E" w:rsidP="00095E4C">
      <w:pPr>
        <w:pStyle w:val="a8"/>
        <w:numPr>
          <w:ilvl w:val="2"/>
          <w:numId w:val="9"/>
        </w:numPr>
        <w:tabs>
          <w:tab w:val="clear" w:pos="1080"/>
          <w:tab w:val="left" w:pos="0"/>
          <w:tab w:val="left" w:pos="1134"/>
        </w:tabs>
        <w:spacing w:after="0"/>
        <w:ind w:left="0" w:firstLine="720"/>
        <w:jc w:val="both"/>
        <w:rPr>
          <w:rFonts w:ascii="Times New Roman" w:eastAsia="Calibri" w:hAnsi="Times New Roman"/>
          <w:sz w:val="28"/>
          <w:szCs w:val="28"/>
        </w:rPr>
      </w:pPr>
      <w:r w:rsidRPr="000E2D8B">
        <w:rPr>
          <w:rFonts w:ascii="Times New Roman" w:eastAsia="Calibri" w:hAnsi="Times New Roman"/>
          <w:sz w:val="28"/>
          <w:szCs w:val="28"/>
        </w:rPr>
        <w:t xml:space="preserve">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33" w:history="1">
        <w:r w:rsidRPr="00415F1B">
          <w:rPr>
            <w:rFonts w:ascii="Times New Roman" w:eastAsia="Calibri" w:hAnsi="Times New Roman"/>
            <w:sz w:val="28"/>
            <w:szCs w:val="28"/>
          </w:rPr>
          <w:t>https://urait.ru/bcode/453510</w:t>
        </w:r>
      </w:hyperlink>
    </w:p>
    <w:p w14:paraId="65D3A885" w14:textId="78FC92C4" w:rsidR="00CA025E" w:rsidRPr="00415F1B" w:rsidRDefault="00CA025E" w:rsidP="00095E4C">
      <w:pPr>
        <w:pStyle w:val="a8"/>
        <w:numPr>
          <w:ilvl w:val="2"/>
          <w:numId w:val="9"/>
        </w:numPr>
        <w:tabs>
          <w:tab w:val="clear" w:pos="1080"/>
          <w:tab w:val="left" w:pos="0"/>
          <w:tab w:val="left" w:pos="1134"/>
        </w:tabs>
        <w:spacing w:after="0"/>
        <w:ind w:left="0" w:firstLine="720"/>
        <w:jc w:val="both"/>
        <w:rPr>
          <w:rFonts w:ascii="Times New Roman" w:eastAsia="Calibri" w:hAnsi="Times New Roman"/>
          <w:sz w:val="28"/>
          <w:szCs w:val="28"/>
        </w:rPr>
      </w:pPr>
      <w:r w:rsidRPr="000E2D8B">
        <w:rPr>
          <w:rFonts w:ascii="Times New Roman" w:eastAsia="Calibri" w:hAnsi="Times New Roman"/>
          <w:sz w:val="28"/>
          <w:szCs w:val="28"/>
        </w:rPr>
        <w:t xml:space="preserve">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электронный // ЭБС Юрайт [сайт]. — URL: </w:t>
      </w:r>
      <w:hyperlink r:id="rId34" w:history="1">
        <w:r w:rsidRPr="00415F1B">
          <w:rPr>
            <w:rFonts w:ascii="Times New Roman" w:eastAsia="Calibri" w:hAnsi="Times New Roman"/>
            <w:sz w:val="28"/>
            <w:szCs w:val="28"/>
          </w:rPr>
          <w:t>https://urait.ru/bcode/453653</w:t>
        </w:r>
      </w:hyperlink>
    </w:p>
    <w:p w14:paraId="03F4E032" w14:textId="3E74FDBF" w:rsidR="00CA025E" w:rsidRPr="000E2D8B" w:rsidRDefault="00CA025E" w:rsidP="00095E4C">
      <w:pPr>
        <w:pStyle w:val="a8"/>
        <w:numPr>
          <w:ilvl w:val="2"/>
          <w:numId w:val="9"/>
        </w:numPr>
        <w:tabs>
          <w:tab w:val="clear" w:pos="1080"/>
          <w:tab w:val="left" w:pos="0"/>
          <w:tab w:val="left" w:pos="1134"/>
        </w:tabs>
        <w:spacing w:after="0"/>
        <w:ind w:left="0" w:firstLine="720"/>
        <w:jc w:val="both"/>
        <w:rPr>
          <w:rFonts w:ascii="Times New Roman" w:eastAsia="Calibri" w:hAnsi="Times New Roman"/>
          <w:sz w:val="28"/>
          <w:szCs w:val="28"/>
        </w:rPr>
      </w:pPr>
      <w:r w:rsidRPr="006F1CC7">
        <w:rPr>
          <w:rFonts w:ascii="Times New Roman" w:eastAsia="Calibri" w:hAnsi="Times New Roman"/>
          <w:sz w:val="28"/>
          <w:szCs w:val="28"/>
        </w:rPr>
        <w:t>Родная литература: учебно-методическое пособие / авт.-сост. Т.А. Волдаева, Н.В. Задорожная, Е.В. Фокина. – Челябинск: Изд. ГБу ДПО ЧИРПО, 2020</w:t>
      </w:r>
    </w:p>
    <w:p w14:paraId="64498487" w14:textId="77777777" w:rsidR="00CA025E" w:rsidRPr="000E2D8B" w:rsidRDefault="00CA025E" w:rsidP="00CA025E">
      <w:pPr>
        <w:tabs>
          <w:tab w:val="left" w:pos="0"/>
        </w:tabs>
        <w:spacing w:after="0" w:line="240" w:lineRule="auto"/>
        <w:ind w:firstLine="709"/>
        <w:jc w:val="both"/>
        <w:rPr>
          <w:rFonts w:ascii="Times New Roman" w:eastAsia="Calibri" w:hAnsi="Times New Roman" w:cs="Times New Roman"/>
          <w:b/>
          <w:sz w:val="28"/>
          <w:szCs w:val="28"/>
        </w:rPr>
      </w:pPr>
    </w:p>
    <w:p w14:paraId="736E08E1" w14:textId="77777777" w:rsidR="00CA025E" w:rsidRPr="000E2D8B" w:rsidRDefault="00CA025E" w:rsidP="00CA025E">
      <w:pPr>
        <w:tabs>
          <w:tab w:val="left" w:pos="0"/>
        </w:tabs>
        <w:spacing w:after="0" w:line="240" w:lineRule="auto"/>
        <w:ind w:firstLine="709"/>
        <w:jc w:val="both"/>
        <w:rPr>
          <w:rFonts w:ascii="Times New Roman" w:eastAsia="Calibri" w:hAnsi="Times New Roman" w:cs="Times New Roman"/>
          <w:b/>
          <w:sz w:val="28"/>
          <w:szCs w:val="28"/>
        </w:rPr>
      </w:pPr>
      <w:r w:rsidRPr="000E2D8B">
        <w:rPr>
          <w:rFonts w:ascii="Times New Roman" w:eastAsia="Calibri" w:hAnsi="Times New Roman" w:cs="Times New Roman"/>
          <w:b/>
          <w:sz w:val="28"/>
          <w:szCs w:val="28"/>
        </w:rPr>
        <w:t>3.2.3 Перечень ресурсов информационно-телекоммуникационной сети «Интернет», необходимых для освоения дисциплины</w:t>
      </w:r>
    </w:p>
    <w:p w14:paraId="5F5797C6" w14:textId="224F3938" w:rsidR="00CA025E" w:rsidRPr="00415F1B" w:rsidRDefault="00CA025E" w:rsidP="00095E4C">
      <w:pPr>
        <w:pStyle w:val="a8"/>
        <w:numPr>
          <w:ilvl w:val="0"/>
          <w:numId w:val="10"/>
        </w:numPr>
        <w:tabs>
          <w:tab w:val="left" w:pos="1134"/>
        </w:tabs>
        <w:snapToGrid w:val="0"/>
        <w:spacing w:after="0" w:line="240" w:lineRule="auto"/>
        <w:ind w:left="0" w:firstLine="709"/>
        <w:contextualSpacing/>
        <w:jc w:val="both"/>
        <w:rPr>
          <w:rFonts w:ascii="Times New Roman" w:eastAsia="Calibri" w:hAnsi="Times New Roman"/>
          <w:iCs/>
          <w:sz w:val="28"/>
          <w:szCs w:val="28"/>
        </w:rPr>
      </w:pPr>
      <w:r w:rsidRPr="00415F1B">
        <w:rPr>
          <w:rFonts w:ascii="Times New Roman" w:eastAsia="Calibri" w:hAnsi="Times New Roman"/>
          <w:iCs/>
          <w:sz w:val="28"/>
          <w:szCs w:val="28"/>
        </w:rPr>
        <w:t xml:space="preserve">Министерство науки и высшего образования Российской Федерации </w:t>
      </w:r>
      <w:hyperlink r:id="rId35" w:history="1">
        <w:r w:rsidRPr="00415F1B">
          <w:rPr>
            <w:rFonts w:ascii="Times New Roman" w:eastAsia="Calibri" w:hAnsi="Times New Roman"/>
            <w:iCs/>
            <w:color w:val="0000FF"/>
            <w:sz w:val="28"/>
            <w:szCs w:val="28"/>
            <w:u w:val="single"/>
          </w:rPr>
          <w:t>(</w:t>
        </w:r>
      </w:hyperlink>
      <w:hyperlink r:id="rId36" w:history="1">
        <w:r w:rsidR="00415F1B" w:rsidRPr="00415F1B">
          <w:rPr>
            <w:rStyle w:val="a7"/>
            <w:rFonts w:ascii="Times New Roman" w:eastAsia="Calibri" w:hAnsi="Times New Roman"/>
            <w:iCs/>
            <w:sz w:val="28"/>
            <w:szCs w:val="28"/>
          </w:rPr>
          <w:t>https://minobrnauki.gov.ru</w:t>
        </w:r>
      </w:hyperlink>
      <w:r w:rsidRPr="00415F1B">
        <w:rPr>
          <w:rFonts w:ascii="Times New Roman" w:eastAsia="Calibri" w:hAnsi="Times New Roman"/>
          <w:iCs/>
          <w:sz w:val="28"/>
          <w:szCs w:val="28"/>
          <w:u w:val="single"/>
        </w:rPr>
        <w:t>)</w:t>
      </w:r>
    </w:p>
    <w:p w14:paraId="3E666078" w14:textId="77777777" w:rsidR="00CA025E" w:rsidRPr="00415F1B" w:rsidRDefault="00CA025E" w:rsidP="00095E4C">
      <w:pPr>
        <w:pStyle w:val="a8"/>
        <w:numPr>
          <w:ilvl w:val="0"/>
          <w:numId w:val="10"/>
        </w:numPr>
        <w:tabs>
          <w:tab w:val="left" w:pos="1134"/>
        </w:tabs>
        <w:snapToGrid w:val="0"/>
        <w:spacing w:after="0" w:line="240" w:lineRule="auto"/>
        <w:ind w:left="0" w:firstLine="709"/>
        <w:contextualSpacing/>
        <w:jc w:val="both"/>
        <w:rPr>
          <w:rFonts w:ascii="Times New Roman" w:eastAsia="Calibri" w:hAnsi="Times New Roman"/>
          <w:iCs/>
          <w:sz w:val="28"/>
          <w:szCs w:val="28"/>
          <w:lang w:eastAsia="ru-RU"/>
        </w:rPr>
      </w:pPr>
      <w:r w:rsidRPr="00415F1B">
        <w:rPr>
          <w:rFonts w:ascii="Times New Roman" w:eastAsia="Calibri" w:hAnsi="Times New Roman"/>
          <w:iCs/>
          <w:sz w:val="28"/>
          <w:szCs w:val="28"/>
          <w:lang w:eastAsia="ru-RU"/>
        </w:rPr>
        <w:t>Федеральный портал "Российское образование" (</w:t>
      </w:r>
      <w:hyperlink r:id="rId37" w:history="1">
        <w:r w:rsidRPr="00415F1B">
          <w:rPr>
            <w:rFonts w:ascii="Times New Roman" w:eastAsia="Calibri" w:hAnsi="Times New Roman"/>
            <w:iCs/>
            <w:color w:val="0000FF"/>
            <w:sz w:val="28"/>
            <w:szCs w:val="28"/>
            <w:u w:val="single"/>
            <w:lang w:eastAsia="ru-RU"/>
          </w:rPr>
          <w:t>http://www.edu.ru/</w:t>
        </w:r>
      </w:hyperlink>
      <w:r w:rsidRPr="00415F1B">
        <w:rPr>
          <w:rFonts w:ascii="Times New Roman" w:eastAsia="Calibri" w:hAnsi="Times New Roman"/>
          <w:iCs/>
          <w:sz w:val="28"/>
          <w:szCs w:val="28"/>
          <w:lang w:eastAsia="ru-RU"/>
        </w:rPr>
        <w:t>);</w:t>
      </w:r>
    </w:p>
    <w:p w14:paraId="788FB7C1" w14:textId="77777777" w:rsidR="00CA025E" w:rsidRPr="00415F1B" w:rsidRDefault="00CA025E" w:rsidP="00095E4C">
      <w:pPr>
        <w:pStyle w:val="a8"/>
        <w:numPr>
          <w:ilvl w:val="0"/>
          <w:numId w:val="10"/>
        </w:numPr>
        <w:tabs>
          <w:tab w:val="left" w:pos="1134"/>
        </w:tabs>
        <w:snapToGrid w:val="0"/>
        <w:spacing w:after="0" w:line="240" w:lineRule="auto"/>
        <w:ind w:left="0" w:firstLine="709"/>
        <w:contextualSpacing/>
        <w:jc w:val="both"/>
        <w:rPr>
          <w:rFonts w:ascii="Times New Roman" w:eastAsia="Calibri" w:hAnsi="Times New Roman"/>
          <w:iCs/>
          <w:sz w:val="28"/>
          <w:szCs w:val="28"/>
          <w:lang w:eastAsia="ru-RU"/>
        </w:rPr>
      </w:pPr>
      <w:r w:rsidRPr="00415F1B">
        <w:rPr>
          <w:rFonts w:ascii="Times New Roman" w:eastAsia="Calibri" w:hAnsi="Times New Roman"/>
          <w:iCs/>
          <w:sz w:val="28"/>
          <w:szCs w:val="28"/>
          <w:lang w:eastAsia="ru-RU"/>
        </w:rPr>
        <w:t>Информационная система "Единое окно доступа к образовательным ресурсам" (</w:t>
      </w:r>
      <w:hyperlink r:id="rId38" w:history="1">
        <w:r w:rsidRPr="00415F1B">
          <w:rPr>
            <w:rFonts w:ascii="Times New Roman" w:eastAsia="Calibri" w:hAnsi="Times New Roman"/>
            <w:iCs/>
            <w:color w:val="0000FF"/>
            <w:sz w:val="28"/>
            <w:szCs w:val="28"/>
            <w:u w:val="single"/>
            <w:lang w:eastAsia="ru-RU"/>
          </w:rPr>
          <w:t>http://window.edu.ru/</w:t>
        </w:r>
      </w:hyperlink>
      <w:r w:rsidRPr="00415F1B">
        <w:rPr>
          <w:rFonts w:ascii="Times New Roman" w:eastAsia="Calibri" w:hAnsi="Times New Roman"/>
          <w:iCs/>
          <w:sz w:val="28"/>
          <w:szCs w:val="28"/>
          <w:lang w:eastAsia="ru-RU"/>
        </w:rPr>
        <w:t>);</w:t>
      </w:r>
    </w:p>
    <w:p w14:paraId="3C8950FD" w14:textId="77777777" w:rsidR="00CA025E" w:rsidRPr="00415F1B" w:rsidRDefault="00CA025E" w:rsidP="00095E4C">
      <w:pPr>
        <w:pStyle w:val="a8"/>
        <w:numPr>
          <w:ilvl w:val="0"/>
          <w:numId w:val="10"/>
        </w:numPr>
        <w:tabs>
          <w:tab w:val="left" w:pos="1134"/>
        </w:tabs>
        <w:snapToGrid w:val="0"/>
        <w:spacing w:after="0" w:line="240" w:lineRule="auto"/>
        <w:ind w:left="0" w:firstLine="709"/>
        <w:contextualSpacing/>
        <w:jc w:val="both"/>
        <w:rPr>
          <w:rFonts w:ascii="Times New Roman" w:eastAsia="Calibri" w:hAnsi="Times New Roman"/>
          <w:iCs/>
          <w:sz w:val="28"/>
          <w:szCs w:val="28"/>
          <w:lang w:eastAsia="ru-RU"/>
        </w:rPr>
      </w:pPr>
      <w:r w:rsidRPr="00415F1B">
        <w:rPr>
          <w:rFonts w:ascii="Times New Roman" w:eastAsia="Calibri" w:hAnsi="Times New Roman"/>
          <w:iCs/>
          <w:sz w:val="28"/>
          <w:szCs w:val="28"/>
          <w:lang w:eastAsia="ru-RU"/>
        </w:rPr>
        <w:t>Единая коллекция цифровых образовательных ресурсов (</w:t>
      </w:r>
      <w:hyperlink r:id="rId39" w:history="1">
        <w:r w:rsidRPr="00415F1B">
          <w:rPr>
            <w:rFonts w:ascii="Times New Roman" w:eastAsia="Calibri" w:hAnsi="Times New Roman"/>
            <w:iCs/>
            <w:color w:val="0000FF"/>
            <w:sz w:val="28"/>
            <w:szCs w:val="28"/>
            <w:u w:val="single"/>
            <w:lang w:eastAsia="ru-RU"/>
          </w:rPr>
          <w:t>http://school-collection.edu.ru/</w:t>
        </w:r>
      </w:hyperlink>
      <w:r w:rsidRPr="00415F1B">
        <w:rPr>
          <w:rFonts w:ascii="Times New Roman" w:eastAsia="Calibri" w:hAnsi="Times New Roman"/>
          <w:iCs/>
          <w:sz w:val="28"/>
          <w:szCs w:val="28"/>
          <w:lang w:eastAsia="ru-RU"/>
        </w:rPr>
        <w:t>);</w:t>
      </w:r>
    </w:p>
    <w:p w14:paraId="7AF4C6B5" w14:textId="77777777" w:rsidR="00CA025E" w:rsidRPr="00415F1B" w:rsidRDefault="00CA025E" w:rsidP="00095E4C">
      <w:pPr>
        <w:pStyle w:val="a8"/>
        <w:numPr>
          <w:ilvl w:val="0"/>
          <w:numId w:val="10"/>
        </w:numPr>
        <w:tabs>
          <w:tab w:val="left" w:pos="1134"/>
        </w:tabs>
        <w:snapToGrid w:val="0"/>
        <w:spacing w:after="0" w:line="240" w:lineRule="auto"/>
        <w:ind w:left="0" w:firstLine="709"/>
        <w:contextualSpacing/>
        <w:jc w:val="both"/>
        <w:rPr>
          <w:rFonts w:ascii="Times New Roman" w:eastAsia="Calibri" w:hAnsi="Times New Roman"/>
          <w:iCs/>
          <w:sz w:val="28"/>
          <w:szCs w:val="28"/>
          <w:lang w:eastAsia="ru-RU"/>
        </w:rPr>
      </w:pPr>
      <w:r w:rsidRPr="00415F1B">
        <w:rPr>
          <w:rFonts w:ascii="Times New Roman" w:eastAsia="Calibri" w:hAnsi="Times New Roman"/>
          <w:iCs/>
          <w:sz w:val="28"/>
          <w:szCs w:val="28"/>
          <w:lang w:eastAsia="ru-RU"/>
        </w:rPr>
        <w:t>Федеральный центр информационно-образовательных ресурсов (</w:t>
      </w:r>
      <w:hyperlink r:id="rId40" w:history="1">
        <w:r w:rsidRPr="00415F1B">
          <w:rPr>
            <w:rFonts w:ascii="Times New Roman" w:eastAsia="Calibri" w:hAnsi="Times New Roman"/>
            <w:iCs/>
            <w:color w:val="0000FF"/>
            <w:sz w:val="28"/>
            <w:szCs w:val="28"/>
            <w:u w:val="single"/>
            <w:lang w:eastAsia="ru-RU"/>
          </w:rPr>
          <w:t>http://fcior.edu.ru/</w:t>
        </w:r>
      </w:hyperlink>
      <w:r w:rsidRPr="00415F1B">
        <w:rPr>
          <w:rFonts w:ascii="Times New Roman" w:eastAsia="Calibri" w:hAnsi="Times New Roman"/>
          <w:iCs/>
          <w:sz w:val="28"/>
          <w:szCs w:val="28"/>
          <w:lang w:eastAsia="ru-RU"/>
        </w:rPr>
        <w:t>);</w:t>
      </w:r>
    </w:p>
    <w:p w14:paraId="1B7814ED" w14:textId="77777777" w:rsidR="00CA025E" w:rsidRPr="00415F1B" w:rsidRDefault="00CA025E" w:rsidP="00095E4C">
      <w:pPr>
        <w:pStyle w:val="a8"/>
        <w:numPr>
          <w:ilvl w:val="0"/>
          <w:numId w:val="10"/>
        </w:numPr>
        <w:tabs>
          <w:tab w:val="left" w:pos="1134"/>
        </w:tabs>
        <w:snapToGrid w:val="0"/>
        <w:spacing w:after="0" w:line="240" w:lineRule="auto"/>
        <w:ind w:left="0" w:firstLine="709"/>
        <w:contextualSpacing/>
        <w:jc w:val="both"/>
        <w:rPr>
          <w:rFonts w:ascii="Times New Roman" w:eastAsia="Calibri" w:hAnsi="Times New Roman"/>
          <w:iCs/>
          <w:sz w:val="28"/>
          <w:szCs w:val="28"/>
          <w:lang w:eastAsia="ru-RU"/>
        </w:rPr>
      </w:pPr>
      <w:r w:rsidRPr="00415F1B">
        <w:rPr>
          <w:rFonts w:ascii="Times New Roman" w:eastAsia="Calibri" w:hAnsi="Times New Roman"/>
          <w:sz w:val="28"/>
          <w:szCs w:val="28"/>
          <w:lang w:eastAsia="ru-RU"/>
        </w:rPr>
        <w:t>Образовательный портал "Учеба" (</w:t>
      </w:r>
      <w:hyperlink r:id="rId41" w:history="1">
        <w:r w:rsidRPr="00415F1B">
          <w:rPr>
            <w:rFonts w:ascii="Times New Roman" w:eastAsia="Calibri" w:hAnsi="Times New Roman"/>
            <w:color w:val="0000FF"/>
            <w:sz w:val="28"/>
            <w:szCs w:val="28"/>
            <w:u w:val="single"/>
            <w:lang w:eastAsia="ru-RU"/>
          </w:rPr>
          <w:t>http://www.ucheba.com/</w:t>
        </w:r>
      </w:hyperlink>
      <w:r w:rsidRPr="00415F1B">
        <w:rPr>
          <w:rFonts w:ascii="Times New Roman" w:eastAsia="Calibri" w:hAnsi="Times New Roman"/>
          <w:sz w:val="28"/>
          <w:szCs w:val="28"/>
          <w:lang w:eastAsia="ru-RU"/>
        </w:rPr>
        <w:t xml:space="preserve">);  </w:t>
      </w:r>
    </w:p>
    <w:p w14:paraId="68C795A5" w14:textId="77777777" w:rsidR="00CA025E" w:rsidRPr="00415F1B" w:rsidRDefault="00CA025E" w:rsidP="00095E4C">
      <w:pPr>
        <w:pStyle w:val="a8"/>
        <w:numPr>
          <w:ilvl w:val="0"/>
          <w:numId w:val="10"/>
        </w:numPr>
        <w:tabs>
          <w:tab w:val="left" w:pos="1134"/>
        </w:tabs>
        <w:snapToGrid w:val="0"/>
        <w:spacing w:after="0" w:line="240" w:lineRule="auto"/>
        <w:ind w:left="0" w:firstLine="709"/>
        <w:contextualSpacing/>
        <w:jc w:val="both"/>
        <w:rPr>
          <w:rFonts w:ascii="Times New Roman" w:eastAsia="Calibri" w:hAnsi="Times New Roman"/>
          <w:iCs/>
          <w:sz w:val="28"/>
          <w:szCs w:val="28"/>
          <w:lang w:eastAsia="ru-RU"/>
        </w:rPr>
      </w:pPr>
      <w:r w:rsidRPr="00415F1B">
        <w:rPr>
          <w:rFonts w:ascii="Times New Roman" w:eastAsia="Calibri" w:hAnsi="Times New Roman"/>
          <w:iCs/>
          <w:sz w:val="28"/>
          <w:szCs w:val="28"/>
          <w:lang w:eastAsia="ru-RU"/>
        </w:rPr>
        <w:t>Проект Государственного института русского языка имени А.С. Пушкина "Образование на русском" (</w:t>
      </w:r>
      <w:hyperlink r:id="rId42" w:history="1">
        <w:r w:rsidRPr="00415F1B">
          <w:rPr>
            <w:rFonts w:ascii="Times New Roman" w:eastAsia="Calibri" w:hAnsi="Times New Roman"/>
            <w:iCs/>
            <w:color w:val="0000FF"/>
            <w:sz w:val="28"/>
            <w:szCs w:val="28"/>
            <w:u w:val="single"/>
            <w:lang w:eastAsia="ru-RU"/>
          </w:rPr>
          <w:t>https://pushkininstitute.ru/</w:t>
        </w:r>
      </w:hyperlink>
      <w:r w:rsidRPr="00415F1B">
        <w:rPr>
          <w:rFonts w:ascii="Times New Roman" w:eastAsia="Calibri" w:hAnsi="Times New Roman"/>
          <w:iCs/>
          <w:sz w:val="28"/>
          <w:szCs w:val="28"/>
          <w:lang w:eastAsia="ru-RU"/>
        </w:rPr>
        <w:t>);</w:t>
      </w:r>
    </w:p>
    <w:p w14:paraId="4BC4DB12" w14:textId="77777777" w:rsidR="00CA025E" w:rsidRPr="00415F1B" w:rsidRDefault="00CA025E" w:rsidP="00095E4C">
      <w:pPr>
        <w:pStyle w:val="a8"/>
        <w:numPr>
          <w:ilvl w:val="0"/>
          <w:numId w:val="10"/>
        </w:numPr>
        <w:tabs>
          <w:tab w:val="left" w:pos="1134"/>
        </w:tabs>
        <w:snapToGrid w:val="0"/>
        <w:spacing w:after="0" w:line="240" w:lineRule="auto"/>
        <w:ind w:left="0" w:firstLine="709"/>
        <w:jc w:val="both"/>
        <w:rPr>
          <w:rFonts w:ascii="Times New Roman" w:eastAsia="Calibri" w:hAnsi="Times New Roman"/>
          <w:iCs/>
          <w:sz w:val="28"/>
          <w:szCs w:val="28"/>
          <w:lang w:eastAsia="ru-RU"/>
        </w:rPr>
      </w:pPr>
      <w:r w:rsidRPr="00415F1B">
        <w:rPr>
          <w:rFonts w:ascii="Times New Roman" w:eastAsia="Calibri" w:hAnsi="Times New Roman"/>
          <w:iCs/>
          <w:sz w:val="28"/>
          <w:szCs w:val="28"/>
          <w:lang w:eastAsia="ru-RU"/>
        </w:rPr>
        <w:lastRenderedPageBreak/>
        <w:t>Научная электронная библиотека (НЭБ) (</w:t>
      </w:r>
      <w:hyperlink r:id="rId43" w:history="1">
        <w:r w:rsidRPr="00415F1B">
          <w:rPr>
            <w:rFonts w:ascii="Times New Roman" w:eastAsia="Calibri" w:hAnsi="Times New Roman"/>
            <w:iCs/>
            <w:color w:val="0000FF"/>
            <w:sz w:val="28"/>
            <w:szCs w:val="28"/>
            <w:u w:val="single"/>
            <w:lang w:eastAsia="ru-RU"/>
          </w:rPr>
          <w:t>http://www.elibrary.ru</w:t>
        </w:r>
      </w:hyperlink>
      <w:r w:rsidRPr="00415F1B">
        <w:rPr>
          <w:rFonts w:ascii="Times New Roman" w:eastAsia="Calibri" w:hAnsi="Times New Roman"/>
          <w:iCs/>
          <w:sz w:val="28"/>
          <w:szCs w:val="28"/>
          <w:lang w:eastAsia="ru-RU"/>
        </w:rPr>
        <w:t>);</w:t>
      </w:r>
    </w:p>
    <w:p w14:paraId="5A150C3E" w14:textId="77777777" w:rsidR="00CA025E" w:rsidRPr="00415F1B" w:rsidRDefault="00CA025E" w:rsidP="00095E4C">
      <w:pPr>
        <w:pStyle w:val="a8"/>
        <w:numPr>
          <w:ilvl w:val="0"/>
          <w:numId w:val="10"/>
        </w:numPr>
        <w:tabs>
          <w:tab w:val="left" w:pos="1134"/>
        </w:tabs>
        <w:snapToGrid w:val="0"/>
        <w:spacing w:after="0" w:line="240" w:lineRule="auto"/>
        <w:ind w:left="0" w:firstLine="709"/>
        <w:jc w:val="both"/>
        <w:rPr>
          <w:rFonts w:ascii="Times New Roman" w:eastAsia="Calibri" w:hAnsi="Times New Roman"/>
          <w:iCs/>
          <w:sz w:val="28"/>
          <w:szCs w:val="28"/>
          <w:lang w:eastAsia="ru-RU"/>
        </w:rPr>
      </w:pPr>
      <w:r w:rsidRPr="00415F1B">
        <w:rPr>
          <w:rFonts w:ascii="Times New Roman" w:eastAsia="Calibri" w:hAnsi="Times New Roman"/>
          <w:iCs/>
          <w:sz w:val="28"/>
          <w:szCs w:val="28"/>
          <w:lang w:eastAsia="ru-RU"/>
        </w:rPr>
        <w:t>Национальная электронная библиотека (</w:t>
      </w:r>
      <w:hyperlink r:id="rId44" w:history="1">
        <w:r w:rsidRPr="00415F1B">
          <w:rPr>
            <w:rFonts w:ascii="Times New Roman" w:eastAsia="Calibri" w:hAnsi="Times New Roman"/>
            <w:iCs/>
            <w:color w:val="0000FF"/>
            <w:sz w:val="28"/>
            <w:szCs w:val="28"/>
            <w:u w:val="single"/>
            <w:lang w:eastAsia="ru-RU"/>
          </w:rPr>
          <w:t>http://нэб.рф/</w:t>
        </w:r>
      </w:hyperlink>
      <w:r w:rsidRPr="00415F1B">
        <w:rPr>
          <w:rFonts w:ascii="Times New Roman" w:eastAsia="Calibri" w:hAnsi="Times New Roman"/>
          <w:iCs/>
          <w:sz w:val="28"/>
          <w:szCs w:val="28"/>
          <w:lang w:eastAsia="ru-RU"/>
        </w:rPr>
        <w:t>);</w:t>
      </w:r>
    </w:p>
    <w:p w14:paraId="74838408" w14:textId="77777777" w:rsidR="00CA025E" w:rsidRPr="00415F1B" w:rsidRDefault="00CA025E" w:rsidP="00095E4C">
      <w:pPr>
        <w:pStyle w:val="a8"/>
        <w:numPr>
          <w:ilvl w:val="0"/>
          <w:numId w:val="10"/>
        </w:numPr>
        <w:tabs>
          <w:tab w:val="left" w:pos="1134"/>
        </w:tabs>
        <w:snapToGrid w:val="0"/>
        <w:spacing w:after="0" w:line="240" w:lineRule="auto"/>
        <w:ind w:left="0" w:firstLine="709"/>
        <w:contextualSpacing/>
        <w:jc w:val="both"/>
        <w:rPr>
          <w:rFonts w:ascii="Times New Roman" w:eastAsia="Calibri" w:hAnsi="Times New Roman"/>
          <w:iCs/>
          <w:color w:val="0000FF"/>
          <w:sz w:val="28"/>
          <w:szCs w:val="28"/>
          <w:u w:val="single"/>
          <w:lang w:val="en-US" w:eastAsia="ru-RU"/>
        </w:rPr>
      </w:pPr>
      <w:r w:rsidRPr="00415F1B">
        <w:rPr>
          <w:rFonts w:ascii="Times New Roman" w:eastAsia="Calibri" w:hAnsi="Times New Roman"/>
          <w:iCs/>
          <w:sz w:val="28"/>
          <w:szCs w:val="28"/>
          <w:lang w:val="en-US" w:eastAsia="ru-RU"/>
        </w:rPr>
        <w:t>КиберЛенинка (</w:t>
      </w:r>
      <w:hyperlink r:id="rId45" w:history="1">
        <w:r w:rsidRPr="00415F1B">
          <w:rPr>
            <w:rFonts w:ascii="Times New Roman" w:eastAsia="Calibri" w:hAnsi="Times New Roman"/>
            <w:color w:val="0000FF"/>
            <w:sz w:val="28"/>
            <w:szCs w:val="28"/>
            <w:u w:val="single"/>
            <w:lang w:val="en-US" w:eastAsia="ru-RU"/>
          </w:rPr>
          <w:t>http://cyberleninka.ru/</w:t>
        </w:r>
      </w:hyperlink>
      <w:r w:rsidRPr="00415F1B">
        <w:rPr>
          <w:rFonts w:ascii="Times New Roman" w:eastAsia="Calibri" w:hAnsi="Times New Roman"/>
          <w:color w:val="0000FF"/>
          <w:sz w:val="28"/>
          <w:szCs w:val="28"/>
          <w:u w:val="single"/>
          <w:lang w:val="en-US" w:eastAsia="ru-RU"/>
        </w:rPr>
        <w:t>).</w:t>
      </w:r>
    </w:p>
    <w:p w14:paraId="746D1B1E" w14:textId="77777777" w:rsidR="00CA025E" w:rsidRPr="00415F1B" w:rsidRDefault="00CA025E" w:rsidP="00095E4C">
      <w:pPr>
        <w:pStyle w:val="a8"/>
        <w:numPr>
          <w:ilvl w:val="0"/>
          <w:numId w:val="10"/>
        </w:numPr>
        <w:tabs>
          <w:tab w:val="left" w:pos="1134"/>
        </w:tabs>
        <w:snapToGrid w:val="0"/>
        <w:spacing w:after="0" w:line="240" w:lineRule="auto"/>
        <w:ind w:left="0" w:firstLine="709"/>
        <w:contextualSpacing/>
        <w:jc w:val="both"/>
        <w:rPr>
          <w:rFonts w:ascii="Times New Roman" w:eastAsia="Calibri" w:hAnsi="Times New Roman"/>
          <w:sz w:val="28"/>
          <w:szCs w:val="28"/>
        </w:rPr>
      </w:pPr>
      <w:r w:rsidRPr="00415F1B">
        <w:rPr>
          <w:rFonts w:ascii="Times New Roman" w:eastAsia="Calibri" w:hAnsi="Times New Roman"/>
          <w:iCs/>
          <w:sz w:val="28"/>
          <w:szCs w:val="28"/>
          <w:lang w:eastAsia="ru-RU"/>
        </w:rPr>
        <w:t>Справочно-информационный портал "Русский язык" (</w:t>
      </w:r>
      <w:hyperlink r:id="rId46" w:history="1">
        <w:r w:rsidRPr="00415F1B">
          <w:rPr>
            <w:rFonts w:ascii="Times New Roman" w:eastAsia="Calibri" w:hAnsi="Times New Roman"/>
            <w:iCs/>
            <w:color w:val="0000FF"/>
            <w:sz w:val="28"/>
            <w:szCs w:val="28"/>
            <w:u w:val="single"/>
            <w:lang w:eastAsia="ru-RU"/>
          </w:rPr>
          <w:t>http://gramota.ru/</w:t>
        </w:r>
      </w:hyperlink>
      <w:r w:rsidRPr="00415F1B">
        <w:rPr>
          <w:rFonts w:ascii="Times New Roman" w:eastAsia="Calibri" w:hAnsi="Times New Roman"/>
          <w:iCs/>
          <w:sz w:val="28"/>
          <w:szCs w:val="28"/>
          <w:lang w:eastAsia="ru-RU"/>
        </w:rPr>
        <w:t>);</w:t>
      </w:r>
    </w:p>
    <w:p w14:paraId="18B6439D" w14:textId="77777777" w:rsidR="00CA025E" w:rsidRPr="00415F1B" w:rsidRDefault="00CA025E" w:rsidP="00095E4C">
      <w:pPr>
        <w:pStyle w:val="a8"/>
        <w:numPr>
          <w:ilvl w:val="0"/>
          <w:numId w:val="10"/>
        </w:numPr>
        <w:tabs>
          <w:tab w:val="left" w:pos="1134"/>
        </w:tabs>
        <w:snapToGrid w:val="0"/>
        <w:spacing w:after="0" w:line="240" w:lineRule="auto"/>
        <w:ind w:left="0" w:firstLine="709"/>
        <w:contextualSpacing/>
        <w:jc w:val="both"/>
        <w:rPr>
          <w:rFonts w:ascii="Times New Roman" w:eastAsia="Calibri" w:hAnsi="Times New Roman"/>
          <w:iCs/>
          <w:sz w:val="28"/>
          <w:szCs w:val="28"/>
          <w:lang w:eastAsia="ru-RU"/>
        </w:rPr>
      </w:pPr>
      <w:r w:rsidRPr="00415F1B">
        <w:rPr>
          <w:rFonts w:ascii="Times New Roman" w:eastAsia="Calibri" w:hAnsi="Times New Roman"/>
          <w:iCs/>
          <w:sz w:val="28"/>
          <w:szCs w:val="28"/>
          <w:lang w:eastAsia="ru-RU"/>
        </w:rPr>
        <w:t>Служба тематических толковых словарей (</w:t>
      </w:r>
      <w:hyperlink r:id="rId47" w:history="1">
        <w:r w:rsidRPr="00415F1B">
          <w:rPr>
            <w:rFonts w:ascii="Times New Roman" w:eastAsia="Calibri" w:hAnsi="Times New Roman"/>
            <w:iCs/>
            <w:color w:val="0000FF"/>
            <w:sz w:val="28"/>
            <w:szCs w:val="28"/>
            <w:u w:val="single"/>
            <w:lang w:eastAsia="ru-RU"/>
          </w:rPr>
          <w:t>http://www.glossary.ru/</w:t>
        </w:r>
      </w:hyperlink>
      <w:r w:rsidRPr="00415F1B">
        <w:rPr>
          <w:rFonts w:ascii="Times New Roman" w:eastAsia="Calibri" w:hAnsi="Times New Roman"/>
          <w:iCs/>
          <w:sz w:val="28"/>
          <w:szCs w:val="28"/>
          <w:lang w:eastAsia="ru-RU"/>
        </w:rPr>
        <w:t>);</w:t>
      </w:r>
    </w:p>
    <w:p w14:paraId="234C9F4D" w14:textId="77777777" w:rsidR="00CA025E" w:rsidRPr="00415F1B" w:rsidRDefault="00CA025E" w:rsidP="00095E4C">
      <w:pPr>
        <w:pStyle w:val="a8"/>
        <w:numPr>
          <w:ilvl w:val="0"/>
          <w:numId w:val="10"/>
        </w:numPr>
        <w:tabs>
          <w:tab w:val="left" w:pos="1134"/>
        </w:tabs>
        <w:snapToGrid w:val="0"/>
        <w:spacing w:after="0" w:line="240" w:lineRule="auto"/>
        <w:ind w:left="0" w:firstLine="709"/>
        <w:contextualSpacing/>
        <w:jc w:val="both"/>
        <w:rPr>
          <w:rFonts w:ascii="Times New Roman" w:eastAsia="Calibri" w:hAnsi="Times New Roman"/>
          <w:iCs/>
          <w:sz w:val="28"/>
          <w:szCs w:val="28"/>
          <w:lang w:eastAsia="ru-RU"/>
        </w:rPr>
      </w:pPr>
      <w:r w:rsidRPr="00415F1B">
        <w:rPr>
          <w:rFonts w:ascii="Times New Roman" w:eastAsia="Calibri" w:hAnsi="Times New Roman"/>
          <w:iCs/>
          <w:sz w:val="28"/>
          <w:szCs w:val="28"/>
          <w:lang w:eastAsia="ru-RU"/>
        </w:rPr>
        <w:t>Словари и энциклопедии (</w:t>
      </w:r>
      <w:hyperlink r:id="rId48" w:history="1">
        <w:r w:rsidRPr="00415F1B">
          <w:rPr>
            <w:rFonts w:ascii="Times New Roman" w:eastAsia="Calibri" w:hAnsi="Times New Roman"/>
            <w:iCs/>
            <w:color w:val="0000FF"/>
            <w:sz w:val="28"/>
            <w:szCs w:val="28"/>
            <w:u w:val="single"/>
            <w:lang w:eastAsia="ru-RU"/>
          </w:rPr>
          <w:t>http://dic.academic.ru/</w:t>
        </w:r>
      </w:hyperlink>
      <w:r w:rsidRPr="00415F1B">
        <w:rPr>
          <w:rFonts w:ascii="Times New Roman" w:eastAsia="Calibri" w:hAnsi="Times New Roman"/>
          <w:iCs/>
          <w:sz w:val="28"/>
          <w:szCs w:val="28"/>
          <w:lang w:eastAsia="ru-RU"/>
        </w:rPr>
        <w:t>);</w:t>
      </w:r>
    </w:p>
    <w:p w14:paraId="4D880877" w14:textId="77777777" w:rsidR="00CA025E" w:rsidRPr="00415F1B" w:rsidRDefault="00CA025E" w:rsidP="00095E4C">
      <w:pPr>
        <w:pStyle w:val="a8"/>
        <w:numPr>
          <w:ilvl w:val="0"/>
          <w:numId w:val="10"/>
        </w:numPr>
        <w:tabs>
          <w:tab w:val="left" w:pos="1134"/>
        </w:tabs>
        <w:snapToGrid w:val="0"/>
        <w:spacing w:after="0" w:line="240" w:lineRule="auto"/>
        <w:ind w:left="0" w:firstLine="709"/>
        <w:jc w:val="both"/>
        <w:rPr>
          <w:rFonts w:ascii="Times New Roman" w:eastAsia="Calibri" w:hAnsi="Times New Roman"/>
          <w:iCs/>
          <w:color w:val="000000"/>
          <w:sz w:val="28"/>
          <w:szCs w:val="28"/>
          <w:lang w:eastAsia="ru-RU"/>
        </w:rPr>
      </w:pPr>
      <w:r w:rsidRPr="00415F1B">
        <w:rPr>
          <w:rFonts w:ascii="Times New Roman" w:eastAsia="Calibri" w:hAnsi="Times New Roman"/>
          <w:bCs/>
          <w:iCs/>
          <w:color w:val="000000"/>
          <w:sz w:val="28"/>
          <w:szCs w:val="28"/>
          <w:lang w:eastAsia="ru-RU"/>
        </w:rPr>
        <w:t>Консультант Плюс</w:t>
      </w:r>
      <w:r w:rsidRPr="00415F1B">
        <w:rPr>
          <w:rFonts w:ascii="Times New Roman" w:eastAsia="Calibri" w:hAnsi="Times New Roman"/>
          <w:bCs/>
          <w:iCs/>
          <w:color w:val="000000"/>
          <w:sz w:val="28"/>
          <w:szCs w:val="28"/>
          <w:lang w:val="en-US" w:eastAsia="ru-RU"/>
        </w:rPr>
        <w:t> </w:t>
      </w:r>
      <w:r w:rsidRPr="00415F1B">
        <w:rPr>
          <w:rFonts w:ascii="Times New Roman" w:eastAsia="Calibri" w:hAnsi="Times New Roman"/>
          <w:bCs/>
          <w:iCs/>
          <w:color w:val="000000"/>
          <w:sz w:val="28"/>
          <w:szCs w:val="28"/>
          <w:lang w:eastAsia="ru-RU"/>
        </w:rPr>
        <w:t>-</w:t>
      </w:r>
      <w:r w:rsidRPr="00415F1B">
        <w:rPr>
          <w:rFonts w:ascii="Times New Roman" w:eastAsia="Calibri" w:hAnsi="Times New Roman"/>
          <w:bCs/>
          <w:iCs/>
          <w:color w:val="000000"/>
          <w:sz w:val="28"/>
          <w:szCs w:val="28"/>
          <w:lang w:val="en-US" w:eastAsia="ru-RU"/>
        </w:rPr>
        <w:t> </w:t>
      </w:r>
      <w:r w:rsidRPr="00415F1B">
        <w:rPr>
          <w:rFonts w:ascii="Times New Roman" w:eastAsia="Calibri" w:hAnsi="Times New Roman"/>
          <w:bCs/>
          <w:iCs/>
          <w:color w:val="000000"/>
          <w:sz w:val="28"/>
          <w:szCs w:val="28"/>
          <w:lang w:eastAsia="ru-RU"/>
        </w:rPr>
        <w:t>справочная правовая система (доступ по локальной сети).</w:t>
      </w:r>
    </w:p>
    <w:p w14:paraId="76B99F9C" w14:textId="77777777" w:rsidR="00CA025E" w:rsidRDefault="00CA025E" w:rsidP="00415F1B">
      <w:pPr>
        <w:tabs>
          <w:tab w:val="num" w:pos="0"/>
        </w:tabs>
        <w:snapToGrid w:val="0"/>
        <w:spacing w:after="0" w:line="240" w:lineRule="auto"/>
        <w:ind w:firstLine="709"/>
        <w:rPr>
          <w:rFonts w:ascii="Times New Roman" w:eastAsia="Calibri" w:hAnsi="Times New Roman" w:cs="Times New Roman"/>
          <w:bCs/>
          <w:iCs/>
          <w:color w:val="000000"/>
          <w:sz w:val="24"/>
          <w:szCs w:val="24"/>
          <w:lang w:eastAsia="ru-RU"/>
        </w:rPr>
      </w:pPr>
    </w:p>
    <w:p w14:paraId="4A2D1078" w14:textId="77777777" w:rsidR="00CA025E" w:rsidRPr="00030A14" w:rsidRDefault="00CA025E" w:rsidP="00415F1B">
      <w:pPr>
        <w:tabs>
          <w:tab w:val="num" w:pos="0"/>
        </w:tabs>
        <w:snapToGrid w:val="0"/>
        <w:spacing w:after="0" w:line="240" w:lineRule="auto"/>
        <w:ind w:firstLine="709"/>
        <w:rPr>
          <w:rFonts w:ascii="Times New Roman" w:eastAsia="Calibri" w:hAnsi="Times New Roman" w:cs="Times New Roman"/>
          <w:iCs/>
          <w:color w:val="000000"/>
          <w:sz w:val="24"/>
          <w:szCs w:val="24"/>
          <w:lang w:eastAsia="ru-RU"/>
        </w:rPr>
      </w:pPr>
    </w:p>
    <w:p w14:paraId="21DB785A" w14:textId="6A59A932" w:rsidR="00415F1B" w:rsidRDefault="00415F1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7BA4CCAA" w14:textId="77777777" w:rsidR="00CA025E" w:rsidRPr="000E2D8B" w:rsidRDefault="00CA025E" w:rsidP="00CA025E">
      <w:pPr>
        <w:pStyle w:val="a8"/>
        <w:ind w:left="1069"/>
        <w:contextualSpacing/>
        <w:jc w:val="center"/>
        <w:rPr>
          <w:rFonts w:ascii="Times New Roman" w:hAnsi="Times New Roman"/>
          <w:b/>
          <w:sz w:val="28"/>
          <w:szCs w:val="28"/>
          <w:lang w:eastAsia="ru-RU"/>
        </w:rPr>
      </w:pPr>
      <w:r w:rsidRPr="000E2D8B">
        <w:rPr>
          <w:rFonts w:ascii="Times New Roman" w:hAnsi="Times New Roman"/>
          <w:b/>
          <w:sz w:val="28"/>
          <w:szCs w:val="28"/>
          <w:lang w:eastAsia="ru-RU"/>
        </w:rPr>
        <w:lastRenderedPageBreak/>
        <w:t xml:space="preserve">4. КОНТРОЛЬ И ОЦЕНКА РЕЗУЛЬТАТОВ ОСВОЕНИЯ </w:t>
      </w:r>
      <w:r w:rsidRPr="000E2D8B">
        <w:rPr>
          <w:rFonts w:ascii="Times New Roman" w:hAnsi="Times New Roman"/>
          <w:b/>
          <w:sz w:val="28"/>
          <w:szCs w:val="28"/>
          <w:lang w:eastAsia="ru-RU"/>
        </w:rPr>
        <w:br/>
        <w:t>УЧЕБНОЙ ДИСЦИПЛИНЫ</w:t>
      </w:r>
    </w:p>
    <w:p w14:paraId="7C4C89E5" w14:textId="77777777" w:rsidR="00CA025E" w:rsidRPr="00F241E3" w:rsidRDefault="00CA025E" w:rsidP="00CA025E">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7"/>
        <w:gridCol w:w="5244"/>
      </w:tblGrid>
      <w:tr w:rsidR="00CA025E" w:rsidRPr="00F241E3" w14:paraId="04279C6A" w14:textId="77777777" w:rsidTr="00CA025E">
        <w:tc>
          <w:tcPr>
            <w:tcW w:w="2457" w:type="pct"/>
          </w:tcPr>
          <w:p w14:paraId="1F530503" w14:textId="77777777" w:rsidR="00CA025E" w:rsidRPr="00442CB1" w:rsidRDefault="00CA025E" w:rsidP="00CA025E">
            <w:pPr>
              <w:spacing w:after="20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Результаты обучения</w:t>
            </w:r>
          </w:p>
        </w:tc>
        <w:tc>
          <w:tcPr>
            <w:tcW w:w="2543" w:type="pct"/>
          </w:tcPr>
          <w:p w14:paraId="4EF41071" w14:textId="77777777" w:rsidR="00CA025E" w:rsidRPr="00442CB1" w:rsidRDefault="00CA025E" w:rsidP="00CA025E">
            <w:pPr>
              <w:spacing w:after="20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Методы оценки</w:t>
            </w:r>
          </w:p>
        </w:tc>
      </w:tr>
      <w:tr w:rsidR="00CA025E" w:rsidRPr="00F241E3" w14:paraId="4E64C638" w14:textId="77777777" w:rsidTr="00CA025E">
        <w:tc>
          <w:tcPr>
            <w:tcW w:w="2457" w:type="pct"/>
          </w:tcPr>
          <w:p w14:paraId="7EA84E6B" w14:textId="77777777" w:rsidR="00CA025E" w:rsidRPr="00442CB1" w:rsidRDefault="00CA025E" w:rsidP="00CA02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05</w:t>
            </w:r>
          </w:p>
          <w:p w14:paraId="19D55CC1" w14:textId="77777777" w:rsidR="00CA025E" w:rsidRPr="00442CB1" w:rsidRDefault="00CA025E" w:rsidP="00CA02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06</w:t>
            </w:r>
          </w:p>
          <w:p w14:paraId="29541196" w14:textId="77777777" w:rsidR="00CA025E" w:rsidRPr="00442CB1" w:rsidRDefault="00CA025E" w:rsidP="00CA02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07</w:t>
            </w:r>
          </w:p>
          <w:p w14:paraId="1933672F" w14:textId="77777777" w:rsidR="00CA025E" w:rsidRPr="00442CB1" w:rsidRDefault="00CA025E" w:rsidP="00CA02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08</w:t>
            </w:r>
          </w:p>
          <w:p w14:paraId="640A38AF" w14:textId="77777777" w:rsidR="00CA025E" w:rsidRPr="00442CB1" w:rsidRDefault="00CA025E" w:rsidP="00CA02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09</w:t>
            </w:r>
          </w:p>
          <w:p w14:paraId="772D7DC5" w14:textId="77777777" w:rsidR="00CA025E" w:rsidRPr="00442CB1" w:rsidRDefault="00CA025E" w:rsidP="00CA02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10</w:t>
            </w:r>
          </w:p>
          <w:p w14:paraId="273ED37F" w14:textId="77777777" w:rsidR="00CA025E" w:rsidRPr="00442CB1" w:rsidRDefault="00CA025E" w:rsidP="00CA025E">
            <w:pPr>
              <w:spacing w:after="0" w:line="240" w:lineRule="auto"/>
              <w:jc w:val="center"/>
              <w:rPr>
                <w:rFonts w:ascii="Times New Roman" w:eastAsia="Times New Roman" w:hAnsi="Times New Roman" w:cs="Times New Roman"/>
                <w:bCs/>
                <w:sz w:val="24"/>
                <w:szCs w:val="24"/>
                <w:lang w:eastAsia="ru-RU"/>
              </w:rPr>
            </w:pPr>
          </w:p>
        </w:tc>
        <w:tc>
          <w:tcPr>
            <w:tcW w:w="2543" w:type="pct"/>
          </w:tcPr>
          <w:p w14:paraId="30447C64" w14:textId="77777777" w:rsidR="00CA025E" w:rsidRPr="00442CB1" w:rsidRDefault="00CA025E" w:rsidP="00CA025E">
            <w:pPr>
              <w:spacing w:after="200" w:line="240" w:lineRule="auto"/>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Оценка результатов устных ответов, </w:t>
            </w:r>
            <w:r>
              <w:rPr>
                <w:rFonts w:ascii="Times New Roman" w:eastAsia="Times New Roman" w:hAnsi="Times New Roman" w:cs="Times New Roman"/>
                <w:bCs/>
                <w:sz w:val="24"/>
                <w:szCs w:val="24"/>
                <w:lang w:eastAsia="ru-RU"/>
              </w:rPr>
              <w:t>аналитической работы с текстами художественной литературы, написания сочинений, эссе (</w:t>
            </w:r>
            <w:r w:rsidRPr="00442CB1">
              <w:rPr>
                <w:rFonts w:ascii="Times New Roman" w:eastAsia="Times New Roman" w:hAnsi="Times New Roman" w:cs="Times New Roman"/>
                <w:bCs/>
                <w:sz w:val="24"/>
                <w:szCs w:val="24"/>
                <w:lang w:eastAsia="ru-RU"/>
              </w:rPr>
              <w:t>в том числе профессионально ориентированных),</w:t>
            </w:r>
            <w:r>
              <w:rPr>
                <w:rFonts w:ascii="Times New Roman" w:eastAsia="Times New Roman" w:hAnsi="Times New Roman" w:cs="Times New Roman"/>
                <w:bCs/>
                <w:sz w:val="24"/>
                <w:szCs w:val="24"/>
                <w:lang w:eastAsia="ru-RU"/>
              </w:rPr>
              <w:t xml:space="preserve"> составления развернутых устных и письменных высказываний,</w:t>
            </w:r>
            <w:r w:rsidRPr="00442CB1">
              <w:rPr>
                <w:rFonts w:ascii="Times New Roman" w:eastAsia="Times New Roman" w:hAnsi="Times New Roman" w:cs="Times New Roman"/>
                <w:bCs/>
                <w:sz w:val="24"/>
                <w:szCs w:val="24"/>
                <w:lang w:eastAsia="ru-RU"/>
              </w:rPr>
              <w:t xml:space="preserve"> заданий экзамена</w:t>
            </w:r>
          </w:p>
        </w:tc>
      </w:tr>
    </w:tbl>
    <w:p w14:paraId="0B152D89" w14:textId="77777777" w:rsidR="00CA025E" w:rsidRDefault="00CA025E" w:rsidP="00CA025E">
      <w:pPr>
        <w:spacing w:after="0" w:line="240" w:lineRule="auto"/>
        <w:contextualSpacing/>
        <w:jc w:val="center"/>
        <w:rPr>
          <w:rFonts w:ascii="Times New Roman" w:hAnsi="Times New Roman"/>
          <w:b/>
          <w:sz w:val="24"/>
          <w:szCs w:val="24"/>
          <w:lang w:eastAsia="ru-RU"/>
        </w:rPr>
      </w:pPr>
    </w:p>
    <w:p w14:paraId="14B072D2" w14:textId="40E7D2CF" w:rsidR="00415F1B" w:rsidRDefault="00415F1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7DB704B2" w14:textId="77777777" w:rsidR="00CF4AFC" w:rsidRPr="0024072A" w:rsidRDefault="00CF4AFC" w:rsidP="00CF4AFC">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Приложение 3</w:t>
      </w:r>
    </w:p>
    <w:p w14:paraId="713C268F" w14:textId="77777777" w:rsidR="00CF4AFC" w:rsidRPr="0024072A" w:rsidRDefault="00CF4AFC" w:rsidP="00CF4AF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BA02C91" w14:textId="77777777" w:rsidR="00CF4AFC" w:rsidRPr="0024072A" w:rsidRDefault="00CF4AFC" w:rsidP="00CF4AF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ADA90D1" w14:textId="77777777" w:rsidR="00CF4AFC" w:rsidRPr="0024072A" w:rsidRDefault="00CF4AFC" w:rsidP="00CF4AF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DF2691B" w14:textId="77777777" w:rsidR="00CF4AFC" w:rsidRDefault="00CF4AFC" w:rsidP="00CF4AF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7B72015" w14:textId="77777777" w:rsidR="00CF4AFC" w:rsidRDefault="00CF4AFC" w:rsidP="00CF4AF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7566F11" w14:textId="77777777" w:rsidR="00CF4AFC" w:rsidRDefault="00CF4AFC" w:rsidP="00CF4AF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9EFA3CF" w14:textId="77777777" w:rsidR="00CF4AFC" w:rsidRDefault="00CF4AFC" w:rsidP="00CF4AF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96C24BA" w14:textId="77777777" w:rsidR="00CF4AFC" w:rsidRDefault="00CF4AFC" w:rsidP="00CF4AF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4C9B5F5" w14:textId="77777777" w:rsidR="00CF4AFC" w:rsidRDefault="00CF4AFC" w:rsidP="00CF4AF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9564F4C" w14:textId="77777777" w:rsidR="00CF4AFC" w:rsidRDefault="00CF4AFC" w:rsidP="00CF4AF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F2CE18A" w14:textId="77777777" w:rsidR="00CF4AFC" w:rsidRDefault="00CF4AFC" w:rsidP="00CF4AF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7D53730" w14:textId="77777777" w:rsidR="00CF4AFC" w:rsidRPr="0024072A" w:rsidRDefault="00CF4AFC" w:rsidP="00CF4AF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9B2EDEE" w14:textId="77777777" w:rsidR="00CF4AFC" w:rsidRPr="0024072A" w:rsidRDefault="00CF4AFC" w:rsidP="00CF4AF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3173404" w14:textId="305E6D7F" w:rsidR="00CF4AFC" w:rsidRDefault="00CF4AFC" w:rsidP="00CF4AFC">
      <w:pPr>
        <w:spacing w:line="360" w:lineRule="auto"/>
        <w:jc w:val="center"/>
        <w:rPr>
          <w:rFonts w:ascii="Times New Roman" w:hAnsi="Times New Roman"/>
          <w:b/>
          <w:iCs/>
          <w:sz w:val="24"/>
          <w:szCs w:val="24"/>
        </w:rPr>
      </w:pPr>
      <w:r w:rsidRPr="00CF74D9">
        <w:rPr>
          <w:rFonts w:ascii="Times New Roman" w:hAnsi="Times New Roman"/>
          <w:b/>
          <w:iCs/>
          <w:sz w:val="24"/>
          <w:szCs w:val="24"/>
        </w:rPr>
        <w:t xml:space="preserve">РАБОЧАЯ ПРОГРАММА </w:t>
      </w:r>
    </w:p>
    <w:p w14:paraId="2C3324CB" w14:textId="77777777" w:rsidR="00CF4AFC" w:rsidRPr="00CF74D9" w:rsidRDefault="00CF4AFC" w:rsidP="00CF4AFC">
      <w:pPr>
        <w:spacing w:line="360" w:lineRule="auto"/>
        <w:jc w:val="center"/>
        <w:rPr>
          <w:rFonts w:ascii="Times New Roman" w:hAnsi="Times New Roman"/>
          <w:b/>
          <w:iCs/>
          <w:sz w:val="24"/>
          <w:szCs w:val="24"/>
        </w:rPr>
      </w:pPr>
      <w:r w:rsidRPr="00CF74D9">
        <w:rPr>
          <w:rFonts w:ascii="Times New Roman" w:hAnsi="Times New Roman"/>
          <w:b/>
          <w:iCs/>
          <w:sz w:val="24"/>
          <w:szCs w:val="24"/>
        </w:rPr>
        <w:t xml:space="preserve">ОБЩЕОБРАЗОВАТЕЛЬНОЙ </w:t>
      </w:r>
      <w:r>
        <w:rPr>
          <w:rFonts w:ascii="Times New Roman" w:hAnsi="Times New Roman"/>
          <w:b/>
          <w:iCs/>
          <w:sz w:val="24"/>
          <w:szCs w:val="24"/>
        </w:rPr>
        <w:t xml:space="preserve">УЧЕБНОЙ </w:t>
      </w:r>
      <w:r w:rsidRPr="00CF74D9">
        <w:rPr>
          <w:rFonts w:ascii="Times New Roman" w:hAnsi="Times New Roman"/>
          <w:b/>
          <w:iCs/>
          <w:sz w:val="24"/>
          <w:szCs w:val="24"/>
        </w:rPr>
        <w:t>ДИСЦИПЛИНЫ</w:t>
      </w:r>
    </w:p>
    <w:p w14:paraId="41174116" w14:textId="77777777" w:rsidR="00CF4AFC" w:rsidRPr="00DE4B27" w:rsidRDefault="00CF4AFC" w:rsidP="00CF4AFC">
      <w:pPr>
        <w:spacing w:after="0"/>
        <w:jc w:val="center"/>
        <w:rPr>
          <w:rFonts w:ascii="Times New Roman" w:hAnsi="Times New Roman"/>
          <w:b/>
          <w:sz w:val="28"/>
          <w:szCs w:val="28"/>
        </w:rPr>
      </w:pPr>
      <w:r>
        <w:rPr>
          <w:rFonts w:ascii="Times New Roman" w:hAnsi="Times New Roman"/>
          <w:b/>
          <w:iCs/>
          <w:sz w:val="28"/>
          <w:szCs w:val="28"/>
        </w:rPr>
        <w:t>ОУДБ 04. Иностранный язык</w:t>
      </w:r>
      <w:r>
        <w:rPr>
          <w:rFonts w:ascii="Times New Roman" w:hAnsi="Times New Roman"/>
          <w:b/>
          <w:iCs/>
          <w:sz w:val="24"/>
          <w:szCs w:val="24"/>
        </w:rPr>
        <w:t xml:space="preserve"> </w:t>
      </w:r>
    </w:p>
    <w:p w14:paraId="3428C275" w14:textId="77777777" w:rsidR="00CF4AFC" w:rsidRPr="00DE4B27" w:rsidRDefault="00CF4AFC" w:rsidP="00CF4AFC">
      <w:pPr>
        <w:spacing w:after="0" w:line="240" w:lineRule="auto"/>
        <w:jc w:val="center"/>
        <w:rPr>
          <w:rFonts w:ascii="Times New Roman" w:hAnsi="Times New Roman"/>
          <w:b/>
          <w:i/>
          <w:sz w:val="28"/>
          <w:szCs w:val="28"/>
          <w:vertAlign w:val="superscript"/>
        </w:rPr>
      </w:pPr>
    </w:p>
    <w:p w14:paraId="1AB8D7B3" w14:textId="77777777" w:rsidR="00CF4AFC" w:rsidRPr="00DE4B27" w:rsidRDefault="00CF4AFC" w:rsidP="00CF4AFC">
      <w:pPr>
        <w:ind w:firstLine="567"/>
        <w:jc w:val="center"/>
        <w:rPr>
          <w:rFonts w:ascii="Times New Roman" w:hAnsi="Times New Roman"/>
          <w:sz w:val="28"/>
          <w:szCs w:val="28"/>
        </w:rPr>
      </w:pPr>
      <w:r w:rsidRPr="00DE4B27">
        <w:rPr>
          <w:rFonts w:ascii="Times New Roman" w:hAnsi="Times New Roman"/>
          <w:b/>
          <w:bCs/>
          <w:i/>
          <w:iCs/>
          <w:sz w:val="28"/>
          <w:szCs w:val="28"/>
        </w:rPr>
        <w:t>профиль обучения:</w:t>
      </w:r>
      <w:r>
        <w:rPr>
          <w:rFonts w:ascii="Times New Roman" w:hAnsi="Times New Roman"/>
          <w:sz w:val="28"/>
          <w:szCs w:val="28"/>
        </w:rPr>
        <w:t xml:space="preserve"> </w:t>
      </w:r>
      <w:r w:rsidRPr="003B7543">
        <w:rPr>
          <w:rFonts w:ascii="Times New Roman" w:hAnsi="Times New Roman"/>
          <w:b/>
          <w:i/>
          <w:sz w:val="28"/>
          <w:szCs w:val="28"/>
        </w:rPr>
        <w:t>технологический</w:t>
      </w:r>
    </w:p>
    <w:p w14:paraId="4037B5A9" w14:textId="77777777" w:rsidR="00CF4AFC" w:rsidRPr="00CF74D9" w:rsidRDefault="00CF4AFC" w:rsidP="00CF4AFC">
      <w:pPr>
        <w:rPr>
          <w:rFonts w:ascii="Times New Roman" w:hAnsi="Times New Roman"/>
          <w:b/>
          <w:i/>
        </w:rPr>
      </w:pPr>
    </w:p>
    <w:p w14:paraId="3440E0BF" w14:textId="77777777" w:rsidR="00CF4AFC" w:rsidRDefault="00CF4AFC" w:rsidP="00CF4AFC">
      <w:pPr>
        <w:jc w:val="center"/>
        <w:rPr>
          <w:rFonts w:ascii="Times New Roman" w:hAnsi="Times New Roman"/>
          <w:bCs/>
          <w:iCs/>
          <w:sz w:val="28"/>
          <w:szCs w:val="28"/>
        </w:rPr>
      </w:pPr>
      <w:r w:rsidRPr="003B061B">
        <w:rPr>
          <w:rFonts w:ascii="Times New Roman" w:hAnsi="Times New Roman"/>
          <w:bCs/>
          <w:iCs/>
          <w:sz w:val="28"/>
          <w:szCs w:val="28"/>
        </w:rPr>
        <w:t xml:space="preserve">для </w:t>
      </w:r>
      <w:r>
        <w:rPr>
          <w:rFonts w:ascii="Times New Roman" w:hAnsi="Times New Roman"/>
          <w:bCs/>
          <w:iCs/>
          <w:sz w:val="28"/>
          <w:szCs w:val="28"/>
        </w:rPr>
        <w:t>ППССЗ 15.02.16 Технология машиностроение</w:t>
      </w:r>
    </w:p>
    <w:p w14:paraId="37FADCC0" w14:textId="77777777" w:rsidR="00CF4AFC" w:rsidRPr="00BE39EF" w:rsidRDefault="00CF4AFC" w:rsidP="00CF4AFC">
      <w:pPr>
        <w:jc w:val="center"/>
        <w:rPr>
          <w:rFonts w:ascii="Times New Roman" w:hAnsi="Times New Roman"/>
          <w:b/>
          <w:bCs/>
          <w:iCs/>
          <w:sz w:val="28"/>
          <w:szCs w:val="28"/>
        </w:rPr>
      </w:pPr>
      <w:r w:rsidRPr="00BE39EF">
        <w:rPr>
          <w:rFonts w:ascii="Times New Roman" w:hAnsi="Times New Roman"/>
          <w:b/>
          <w:bCs/>
          <w:iCs/>
          <w:sz w:val="28"/>
          <w:szCs w:val="28"/>
        </w:rPr>
        <w:t>Профессионалитет</w:t>
      </w:r>
    </w:p>
    <w:p w14:paraId="0E091010" w14:textId="77777777" w:rsidR="00CF4AFC" w:rsidRDefault="00CF4AFC" w:rsidP="00CF4AFC">
      <w:pPr>
        <w:jc w:val="center"/>
        <w:rPr>
          <w:rFonts w:ascii="Times New Roman" w:hAnsi="Times New Roman"/>
          <w:bCs/>
          <w:iCs/>
          <w:sz w:val="28"/>
          <w:szCs w:val="28"/>
        </w:rPr>
      </w:pPr>
    </w:p>
    <w:p w14:paraId="319B7728" w14:textId="77777777" w:rsidR="00CF4AFC" w:rsidRDefault="00CF4AFC" w:rsidP="00CF4AFC">
      <w:pPr>
        <w:jc w:val="center"/>
        <w:rPr>
          <w:rFonts w:ascii="Times New Roman" w:hAnsi="Times New Roman"/>
          <w:bCs/>
          <w:iCs/>
          <w:sz w:val="28"/>
          <w:szCs w:val="28"/>
        </w:rPr>
      </w:pPr>
    </w:p>
    <w:p w14:paraId="0CB9F4C1" w14:textId="77777777" w:rsidR="00CF4AFC" w:rsidRDefault="00CF4AFC" w:rsidP="00CF4AFC">
      <w:pPr>
        <w:jc w:val="center"/>
        <w:rPr>
          <w:rFonts w:ascii="Times New Roman" w:hAnsi="Times New Roman"/>
          <w:bCs/>
          <w:iCs/>
          <w:sz w:val="28"/>
          <w:szCs w:val="28"/>
        </w:rPr>
      </w:pPr>
    </w:p>
    <w:p w14:paraId="54EF59C4" w14:textId="77777777" w:rsidR="00CF4AFC" w:rsidRDefault="00CF4AFC" w:rsidP="00CF4AFC">
      <w:pPr>
        <w:jc w:val="center"/>
        <w:rPr>
          <w:rFonts w:ascii="Times New Roman" w:hAnsi="Times New Roman"/>
          <w:bCs/>
          <w:iCs/>
          <w:sz w:val="28"/>
          <w:szCs w:val="28"/>
        </w:rPr>
      </w:pPr>
    </w:p>
    <w:p w14:paraId="7D53A33E" w14:textId="77777777" w:rsidR="00CF4AFC" w:rsidRDefault="00CF4AFC" w:rsidP="00CF4AFC">
      <w:pPr>
        <w:jc w:val="center"/>
        <w:rPr>
          <w:rFonts w:ascii="Times New Roman" w:hAnsi="Times New Roman"/>
          <w:bCs/>
          <w:iCs/>
          <w:sz w:val="28"/>
          <w:szCs w:val="28"/>
        </w:rPr>
      </w:pPr>
    </w:p>
    <w:p w14:paraId="0CAA8912" w14:textId="77777777" w:rsidR="00CF4AFC" w:rsidRDefault="00CF4AFC" w:rsidP="00CF4AFC">
      <w:pPr>
        <w:jc w:val="center"/>
        <w:rPr>
          <w:rFonts w:ascii="Times New Roman" w:hAnsi="Times New Roman"/>
          <w:bCs/>
          <w:iCs/>
          <w:sz w:val="28"/>
          <w:szCs w:val="28"/>
        </w:rPr>
      </w:pPr>
    </w:p>
    <w:p w14:paraId="055941A6" w14:textId="77777777" w:rsidR="00CF4AFC" w:rsidRDefault="00CF4AFC" w:rsidP="00CF4AFC">
      <w:pPr>
        <w:jc w:val="center"/>
        <w:rPr>
          <w:rFonts w:ascii="Times New Roman" w:hAnsi="Times New Roman"/>
          <w:bCs/>
          <w:iCs/>
          <w:sz w:val="28"/>
          <w:szCs w:val="28"/>
        </w:rPr>
      </w:pPr>
    </w:p>
    <w:p w14:paraId="4C382311" w14:textId="77777777" w:rsidR="00CF4AFC" w:rsidRDefault="00CF4AFC" w:rsidP="00CF4AFC">
      <w:pPr>
        <w:jc w:val="center"/>
        <w:rPr>
          <w:rFonts w:ascii="Times New Roman" w:hAnsi="Times New Roman"/>
          <w:bCs/>
          <w:iCs/>
          <w:sz w:val="28"/>
          <w:szCs w:val="28"/>
        </w:rPr>
      </w:pPr>
    </w:p>
    <w:p w14:paraId="20A631FF" w14:textId="77777777" w:rsidR="00CF4AFC" w:rsidRDefault="00CF4AFC" w:rsidP="00CF4AFC">
      <w:pPr>
        <w:jc w:val="center"/>
        <w:rPr>
          <w:rFonts w:ascii="Times New Roman" w:hAnsi="Times New Roman"/>
          <w:bCs/>
          <w:iCs/>
          <w:sz w:val="28"/>
          <w:szCs w:val="28"/>
        </w:rPr>
      </w:pPr>
    </w:p>
    <w:p w14:paraId="22D8CFEA" w14:textId="77777777" w:rsidR="00CF4AFC" w:rsidRDefault="00CF4AFC" w:rsidP="00CF4AFC">
      <w:pPr>
        <w:jc w:val="center"/>
        <w:rPr>
          <w:rFonts w:ascii="Times New Roman" w:hAnsi="Times New Roman"/>
          <w:bCs/>
          <w:iCs/>
          <w:sz w:val="28"/>
          <w:szCs w:val="28"/>
        </w:rPr>
      </w:pPr>
    </w:p>
    <w:p w14:paraId="72AD1A66" w14:textId="77777777" w:rsidR="00CF4AFC" w:rsidRDefault="00CF4AFC" w:rsidP="00CF4AFC">
      <w:pPr>
        <w:jc w:val="center"/>
        <w:rPr>
          <w:rFonts w:ascii="Times New Roman" w:hAnsi="Times New Roman"/>
          <w:bCs/>
          <w:iCs/>
          <w:sz w:val="28"/>
          <w:szCs w:val="28"/>
        </w:rPr>
      </w:pPr>
    </w:p>
    <w:p w14:paraId="75DAA573" w14:textId="77777777" w:rsidR="00CF4AFC" w:rsidRPr="00216909" w:rsidRDefault="00CF4AFC" w:rsidP="00CF4AFC">
      <w:pPr>
        <w:jc w:val="center"/>
        <w:rPr>
          <w:rFonts w:ascii="Times New Roman" w:hAnsi="Times New Roman"/>
          <w:sz w:val="24"/>
          <w:szCs w:val="24"/>
        </w:rPr>
      </w:pPr>
      <w:r w:rsidRPr="00216909">
        <w:rPr>
          <w:rFonts w:ascii="Times New Roman" w:hAnsi="Times New Roman"/>
          <w:sz w:val="24"/>
          <w:szCs w:val="24"/>
        </w:rPr>
        <w:t>2022 г.</w:t>
      </w:r>
    </w:p>
    <w:p w14:paraId="600A2A48" w14:textId="77777777" w:rsidR="00CF4AFC" w:rsidRPr="00EC55CA" w:rsidRDefault="00CF4AFC" w:rsidP="00CF4AFC">
      <w:pPr>
        <w:spacing w:after="200" w:line="276" w:lineRule="auto"/>
        <w:jc w:val="center"/>
        <w:rPr>
          <w:rFonts w:ascii="Times New Roman" w:eastAsia="Times New Roman" w:hAnsi="Times New Roman" w:cs="Times New Roman"/>
          <w:b/>
          <w:iCs/>
          <w:sz w:val="28"/>
          <w:szCs w:val="28"/>
          <w:lang w:eastAsia="ru-RU"/>
        </w:rPr>
      </w:pPr>
      <w:r w:rsidRPr="00EC55CA">
        <w:rPr>
          <w:rFonts w:ascii="Times New Roman" w:eastAsia="Times New Roman" w:hAnsi="Times New Roman" w:cs="Times New Roman"/>
          <w:b/>
          <w:iCs/>
          <w:sz w:val="28"/>
          <w:szCs w:val="28"/>
          <w:lang w:eastAsia="ru-RU"/>
        </w:rPr>
        <w:lastRenderedPageBreak/>
        <w:t>СОДЕРЖАНИЕ</w:t>
      </w:r>
    </w:p>
    <w:p w14:paraId="0104EF97" w14:textId="77777777" w:rsidR="00CF4AFC" w:rsidRPr="00EC55CA" w:rsidRDefault="00CF4AFC" w:rsidP="00CF4AFC">
      <w:pPr>
        <w:spacing w:after="200" w:line="276" w:lineRule="auto"/>
        <w:jc w:val="center"/>
        <w:rPr>
          <w:rFonts w:ascii="Times New Roman" w:eastAsia="Times New Roman" w:hAnsi="Times New Roman" w:cs="Times New Roman"/>
          <w:b/>
          <w:iCs/>
          <w:sz w:val="28"/>
          <w:szCs w:val="28"/>
          <w:lang w:eastAsia="ru-RU"/>
        </w:rPr>
      </w:pPr>
    </w:p>
    <w:tbl>
      <w:tblPr>
        <w:tblStyle w:val="aa"/>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7166"/>
        <w:gridCol w:w="708"/>
      </w:tblGrid>
      <w:tr w:rsidR="00CF4AFC" w:rsidRPr="00EC55CA" w14:paraId="1557C340" w14:textId="77777777" w:rsidTr="006E71E1">
        <w:tc>
          <w:tcPr>
            <w:tcW w:w="739" w:type="dxa"/>
          </w:tcPr>
          <w:p w14:paraId="356828C1" w14:textId="77777777" w:rsidR="00CF4AFC" w:rsidRPr="006E71E1" w:rsidRDefault="00CF4AFC" w:rsidP="000633D5">
            <w:pPr>
              <w:suppressAutoHyphens/>
              <w:rPr>
                <w:rFonts w:ascii="Times New Roman" w:hAnsi="Times New Roman"/>
                <w:b/>
                <w:sz w:val="24"/>
                <w:szCs w:val="24"/>
              </w:rPr>
            </w:pPr>
            <w:r w:rsidRPr="006E71E1">
              <w:rPr>
                <w:rFonts w:ascii="Times New Roman" w:hAnsi="Times New Roman"/>
                <w:b/>
                <w:sz w:val="24"/>
                <w:szCs w:val="24"/>
              </w:rPr>
              <w:t>1.</w:t>
            </w:r>
          </w:p>
        </w:tc>
        <w:tc>
          <w:tcPr>
            <w:tcW w:w="7166" w:type="dxa"/>
          </w:tcPr>
          <w:p w14:paraId="77F05717" w14:textId="77777777" w:rsidR="00CF4AFC" w:rsidRPr="006E71E1" w:rsidRDefault="00CF4AFC" w:rsidP="00CF4AFC">
            <w:pPr>
              <w:suppressAutoHyphens/>
              <w:jc w:val="both"/>
              <w:rPr>
                <w:rFonts w:ascii="Times New Roman" w:eastAsia="Times New Roman" w:hAnsi="Times New Roman" w:cs="Times New Roman"/>
                <w:b/>
                <w:sz w:val="24"/>
                <w:szCs w:val="24"/>
              </w:rPr>
            </w:pPr>
            <w:r w:rsidRPr="006E71E1">
              <w:rPr>
                <w:rFonts w:ascii="Times New Roman" w:eastAsia="Times New Roman" w:hAnsi="Times New Roman" w:cs="Times New Roman"/>
                <w:b/>
                <w:sz w:val="24"/>
                <w:szCs w:val="24"/>
              </w:rPr>
              <w:t>ОБЩАЯ ХАРАКТЕРИСТИКА РАБОЧЕЙ ПРОГРАММЫ УЧЕБНОЙ ДИСЦИПЛИНЫ</w:t>
            </w:r>
          </w:p>
          <w:p w14:paraId="5A4A16FF" w14:textId="77777777" w:rsidR="00CF4AFC" w:rsidRPr="006E71E1" w:rsidRDefault="00CF4AFC" w:rsidP="00CF4AFC">
            <w:pPr>
              <w:suppressAutoHyphens/>
              <w:jc w:val="both"/>
              <w:rPr>
                <w:rFonts w:ascii="Times New Roman" w:hAnsi="Times New Roman"/>
                <w:b/>
                <w:sz w:val="24"/>
                <w:szCs w:val="24"/>
              </w:rPr>
            </w:pPr>
          </w:p>
        </w:tc>
        <w:tc>
          <w:tcPr>
            <w:tcW w:w="708" w:type="dxa"/>
          </w:tcPr>
          <w:p w14:paraId="24A297E7" w14:textId="77777777" w:rsidR="00CF4AFC" w:rsidRPr="006E71E1" w:rsidRDefault="00CF4AFC" w:rsidP="000633D5">
            <w:pPr>
              <w:suppressAutoHyphens/>
              <w:jc w:val="right"/>
              <w:rPr>
                <w:rFonts w:ascii="Times New Roman" w:hAnsi="Times New Roman"/>
                <w:b/>
                <w:sz w:val="24"/>
                <w:szCs w:val="24"/>
              </w:rPr>
            </w:pPr>
          </w:p>
          <w:p w14:paraId="67612866" w14:textId="77777777" w:rsidR="00CF4AFC" w:rsidRPr="006E71E1" w:rsidRDefault="00CF4AFC" w:rsidP="000633D5">
            <w:pPr>
              <w:suppressAutoHyphens/>
              <w:jc w:val="right"/>
              <w:rPr>
                <w:rFonts w:ascii="Times New Roman" w:hAnsi="Times New Roman"/>
                <w:b/>
                <w:sz w:val="24"/>
                <w:szCs w:val="24"/>
              </w:rPr>
            </w:pPr>
            <w:r w:rsidRPr="006E71E1">
              <w:rPr>
                <w:rFonts w:ascii="Times New Roman" w:hAnsi="Times New Roman"/>
                <w:b/>
                <w:sz w:val="24"/>
                <w:szCs w:val="24"/>
              </w:rPr>
              <w:t>3</w:t>
            </w:r>
          </w:p>
        </w:tc>
      </w:tr>
      <w:tr w:rsidR="00CF4AFC" w:rsidRPr="00EC55CA" w14:paraId="03FA6195" w14:textId="77777777" w:rsidTr="006E71E1">
        <w:tc>
          <w:tcPr>
            <w:tcW w:w="739" w:type="dxa"/>
          </w:tcPr>
          <w:p w14:paraId="62EA1AD5" w14:textId="77777777" w:rsidR="00CF4AFC" w:rsidRPr="006E71E1" w:rsidRDefault="00CF4AFC" w:rsidP="000633D5">
            <w:pPr>
              <w:suppressAutoHyphens/>
              <w:rPr>
                <w:rFonts w:ascii="Times New Roman" w:hAnsi="Times New Roman"/>
                <w:b/>
                <w:sz w:val="24"/>
                <w:szCs w:val="24"/>
              </w:rPr>
            </w:pPr>
            <w:r w:rsidRPr="006E71E1">
              <w:rPr>
                <w:rFonts w:ascii="Times New Roman" w:hAnsi="Times New Roman"/>
                <w:b/>
                <w:sz w:val="24"/>
                <w:szCs w:val="24"/>
              </w:rPr>
              <w:t>2.</w:t>
            </w:r>
          </w:p>
        </w:tc>
        <w:tc>
          <w:tcPr>
            <w:tcW w:w="7166" w:type="dxa"/>
          </w:tcPr>
          <w:p w14:paraId="4A143A24" w14:textId="3D21435D" w:rsidR="00CF4AFC" w:rsidRPr="006E71E1" w:rsidRDefault="00CF4AFC" w:rsidP="00CF4AFC">
            <w:pPr>
              <w:suppressAutoHyphens/>
              <w:spacing w:after="200" w:line="276" w:lineRule="auto"/>
              <w:jc w:val="both"/>
              <w:rPr>
                <w:rFonts w:ascii="Times New Roman" w:eastAsia="Times New Roman" w:hAnsi="Times New Roman" w:cs="Times New Roman"/>
                <w:b/>
                <w:sz w:val="24"/>
                <w:szCs w:val="24"/>
              </w:rPr>
            </w:pPr>
            <w:r w:rsidRPr="006E71E1">
              <w:rPr>
                <w:rFonts w:ascii="Times New Roman" w:eastAsia="Times New Roman" w:hAnsi="Times New Roman" w:cs="Times New Roman"/>
                <w:b/>
                <w:sz w:val="24"/>
                <w:szCs w:val="24"/>
              </w:rPr>
              <w:t xml:space="preserve">СТРУКТУРА И СОДЕРЖАНИЕ УЧЕБНОЙ ДИСЦИПЛИНЫ </w:t>
            </w:r>
          </w:p>
        </w:tc>
        <w:tc>
          <w:tcPr>
            <w:tcW w:w="708" w:type="dxa"/>
          </w:tcPr>
          <w:p w14:paraId="4184F472" w14:textId="77777777" w:rsidR="00CF4AFC" w:rsidRPr="006E71E1" w:rsidRDefault="00CF4AFC" w:rsidP="000633D5">
            <w:pPr>
              <w:suppressAutoHyphens/>
              <w:jc w:val="right"/>
              <w:rPr>
                <w:rFonts w:ascii="Times New Roman" w:hAnsi="Times New Roman"/>
                <w:b/>
                <w:sz w:val="24"/>
                <w:szCs w:val="24"/>
              </w:rPr>
            </w:pPr>
          </w:p>
          <w:p w14:paraId="05074BFA" w14:textId="77777777" w:rsidR="00CF4AFC" w:rsidRPr="006E71E1" w:rsidRDefault="00CF4AFC" w:rsidP="000633D5">
            <w:pPr>
              <w:suppressAutoHyphens/>
              <w:jc w:val="right"/>
              <w:rPr>
                <w:rFonts w:ascii="Times New Roman" w:hAnsi="Times New Roman"/>
                <w:b/>
                <w:sz w:val="24"/>
                <w:szCs w:val="24"/>
              </w:rPr>
            </w:pPr>
            <w:r w:rsidRPr="006E71E1">
              <w:rPr>
                <w:rFonts w:ascii="Times New Roman" w:hAnsi="Times New Roman"/>
                <w:b/>
                <w:sz w:val="24"/>
                <w:szCs w:val="24"/>
              </w:rPr>
              <w:t>6</w:t>
            </w:r>
          </w:p>
        </w:tc>
      </w:tr>
      <w:tr w:rsidR="00CF4AFC" w:rsidRPr="00EC55CA" w14:paraId="64EB32BD" w14:textId="77777777" w:rsidTr="006E71E1">
        <w:tc>
          <w:tcPr>
            <w:tcW w:w="739" w:type="dxa"/>
          </w:tcPr>
          <w:p w14:paraId="377E479A" w14:textId="77777777" w:rsidR="00CF4AFC" w:rsidRPr="006E71E1" w:rsidRDefault="00CF4AFC" w:rsidP="000633D5">
            <w:pPr>
              <w:suppressAutoHyphens/>
              <w:rPr>
                <w:rFonts w:ascii="Times New Roman" w:hAnsi="Times New Roman"/>
                <w:b/>
                <w:sz w:val="24"/>
                <w:szCs w:val="24"/>
              </w:rPr>
            </w:pPr>
            <w:r w:rsidRPr="006E71E1">
              <w:rPr>
                <w:rFonts w:ascii="Times New Roman" w:hAnsi="Times New Roman"/>
                <w:b/>
                <w:sz w:val="24"/>
                <w:szCs w:val="24"/>
              </w:rPr>
              <w:t>3.</w:t>
            </w:r>
          </w:p>
        </w:tc>
        <w:tc>
          <w:tcPr>
            <w:tcW w:w="7166" w:type="dxa"/>
          </w:tcPr>
          <w:p w14:paraId="028DBAD0" w14:textId="77777777" w:rsidR="00CF4AFC" w:rsidRPr="006E71E1" w:rsidRDefault="00CF4AFC" w:rsidP="00CF4AFC">
            <w:pPr>
              <w:suppressAutoHyphens/>
              <w:jc w:val="both"/>
              <w:rPr>
                <w:rFonts w:ascii="Times New Roman" w:hAnsi="Times New Roman"/>
                <w:b/>
                <w:sz w:val="24"/>
                <w:szCs w:val="24"/>
              </w:rPr>
            </w:pPr>
            <w:r w:rsidRPr="006E71E1">
              <w:rPr>
                <w:rFonts w:ascii="Times New Roman" w:eastAsia="Times New Roman" w:hAnsi="Times New Roman" w:cs="Times New Roman"/>
                <w:b/>
                <w:sz w:val="24"/>
                <w:szCs w:val="24"/>
              </w:rPr>
              <w:t>УСЛОВИЯ РЕАЛИЗАЦИИ УЧЕБНОЙ ДИСЦИПЛИНЫ</w:t>
            </w:r>
          </w:p>
        </w:tc>
        <w:tc>
          <w:tcPr>
            <w:tcW w:w="708" w:type="dxa"/>
          </w:tcPr>
          <w:p w14:paraId="7CFE4408" w14:textId="77777777" w:rsidR="00CF4AFC" w:rsidRPr="006E71E1" w:rsidRDefault="00CF4AFC" w:rsidP="000633D5">
            <w:pPr>
              <w:suppressAutoHyphens/>
              <w:jc w:val="right"/>
              <w:rPr>
                <w:rFonts w:ascii="Times New Roman" w:hAnsi="Times New Roman"/>
                <w:b/>
                <w:sz w:val="24"/>
                <w:szCs w:val="24"/>
              </w:rPr>
            </w:pPr>
          </w:p>
          <w:p w14:paraId="12446534" w14:textId="77777777" w:rsidR="00CF4AFC" w:rsidRPr="006E71E1" w:rsidRDefault="00CF4AFC" w:rsidP="000633D5">
            <w:pPr>
              <w:suppressAutoHyphens/>
              <w:jc w:val="right"/>
              <w:rPr>
                <w:rFonts w:ascii="Times New Roman" w:hAnsi="Times New Roman"/>
                <w:b/>
                <w:sz w:val="24"/>
                <w:szCs w:val="24"/>
              </w:rPr>
            </w:pPr>
            <w:r w:rsidRPr="006E71E1">
              <w:rPr>
                <w:rFonts w:ascii="Times New Roman" w:hAnsi="Times New Roman"/>
                <w:b/>
                <w:sz w:val="24"/>
                <w:szCs w:val="24"/>
              </w:rPr>
              <w:t>17</w:t>
            </w:r>
          </w:p>
        </w:tc>
      </w:tr>
      <w:tr w:rsidR="00CF4AFC" w:rsidRPr="00EC55CA" w14:paraId="476A390E" w14:textId="77777777" w:rsidTr="006E71E1">
        <w:tc>
          <w:tcPr>
            <w:tcW w:w="8613" w:type="dxa"/>
            <w:gridSpan w:val="3"/>
          </w:tcPr>
          <w:p w14:paraId="2E066C01" w14:textId="77777777" w:rsidR="00CF4AFC" w:rsidRPr="006E71E1" w:rsidRDefault="00CF4AFC" w:rsidP="00CF4AFC">
            <w:pPr>
              <w:suppressAutoHyphens/>
              <w:jc w:val="both"/>
              <w:rPr>
                <w:rFonts w:ascii="Times New Roman" w:hAnsi="Times New Roman"/>
                <w:b/>
                <w:sz w:val="24"/>
                <w:szCs w:val="24"/>
              </w:rPr>
            </w:pPr>
          </w:p>
        </w:tc>
      </w:tr>
      <w:tr w:rsidR="00CF4AFC" w:rsidRPr="00EC55CA" w14:paraId="15CE34A7" w14:textId="77777777" w:rsidTr="006E71E1">
        <w:tc>
          <w:tcPr>
            <w:tcW w:w="739" w:type="dxa"/>
          </w:tcPr>
          <w:p w14:paraId="16650BA8" w14:textId="4BF9F81F" w:rsidR="00CF4AFC" w:rsidRPr="006E71E1" w:rsidRDefault="00CF4AFC" w:rsidP="00CF4AFC">
            <w:pPr>
              <w:suppressAutoHyphens/>
              <w:rPr>
                <w:rFonts w:ascii="Times New Roman" w:hAnsi="Times New Roman"/>
                <w:b/>
                <w:sz w:val="24"/>
                <w:szCs w:val="24"/>
              </w:rPr>
            </w:pPr>
            <w:r w:rsidRPr="006E71E1">
              <w:rPr>
                <w:rFonts w:ascii="Times New Roman" w:hAnsi="Times New Roman"/>
                <w:b/>
                <w:sz w:val="24"/>
                <w:szCs w:val="24"/>
              </w:rPr>
              <w:t>4..</w:t>
            </w:r>
          </w:p>
        </w:tc>
        <w:tc>
          <w:tcPr>
            <w:tcW w:w="7166" w:type="dxa"/>
          </w:tcPr>
          <w:p w14:paraId="357CCDC5" w14:textId="28E28E82" w:rsidR="00CF4AFC" w:rsidRPr="006E71E1" w:rsidRDefault="00CF4AFC" w:rsidP="00CF4AFC">
            <w:pPr>
              <w:suppressAutoHyphens/>
              <w:spacing w:after="200" w:line="276" w:lineRule="auto"/>
              <w:jc w:val="both"/>
              <w:rPr>
                <w:rFonts w:ascii="Times New Roman" w:hAnsi="Times New Roman"/>
                <w:b/>
                <w:sz w:val="24"/>
                <w:szCs w:val="24"/>
              </w:rPr>
            </w:pPr>
            <w:r w:rsidRPr="006E71E1">
              <w:rPr>
                <w:rFonts w:ascii="Times New Roman" w:eastAsia="Times New Roman" w:hAnsi="Times New Roman" w:cs="Times New Roman"/>
                <w:b/>
                <w:sz w:val="24"/>
                <w:szCs w:val="24"/>
              </w:rPr>
              <w:t>КОНТРОЛЬ И ОЦЕНКА РЕЗУЛЬТАТОВ ОСВОЕНИЯ УЧЕБНОЙ ДИСЦИПЛИНЫ</w:t>
            </w:r>
          </w:p>
        </w:tc>
        <w:tc>
          <w:tcPr>
            <w:tcW w:w="708" w:type="dxa"/>
          </w:tcPr>
          <w:p w14:paraId="2B98890B" w14:textId="7984F6D5" w:rsidR="00CF4AFC" w:rsidRPr="006E71E1" w:rsidRDefault="00CF4AFC" w:rsidP="00CF4AFC">
            <w:pPr>
              <w:suppressAutoHyphens/>
              <w:jc w:val="right"/>
              <w:rPr>
                <w:rFonts w:ascii="Times New Roman" w:hAnsi="Times New Roman"/>
                <w:b/>
                <w:sz w:val="24"/>
                <w:szCs w:val="24"/>
              </w:rPr>
            </w:pPr>
            <w:r w:rsidRPr="006E71E1">
              <w:rPr>
                <w:rFonts w:ascii="Times New Roman" w:hAnsi="Times New Roman"/>
                <w:b/>
                <w:sz w:val="24"/>
                <w:szCs w:val="24"/>
              </w:rPr>
              <w:t xml:space="preserve">    21</w:t>
            </w:r>
          </w:p>
        </w:tc>
      </w:tr>
    </w:tbl>
    <w:p w14:paraId="22C6B35A" w14:textId="77777777" w:rsidR="00CF4AFC" w:rsidRPr="009834E8" w:rsidRDefault="00CF4AFC" w:rsidP="00CF4AFC">
      <w:pPr>
        <w:jc w:val="center"/>
        <w:rPr>
          <w:rFonts w:ascii="Times New Roman" w:hAnsi="Times New Roman"/>
          <w:bCs/>
          <w:iCs/>
          <w:sz w:val="28"/>
          <w:szCs w:val="28"/>
        </w:rPr>
      </w:pPr>
    </w:p>
    <w:p w14:paraId="3BDB3E84" w14:textId="77777777" w:rsidR="00CF4AFC" w:rsidRDefault="00CF4AFC" w:rsidP="00CF4AFC">
      <w:pP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br w:type="page"/>
      </w:r>
    </w:p>
    <w:p w14:paraId="64FA17FB" w14:textId="77777777" w:rsidR="00CF4AFC" w:rsidRPr="006E71E1" w:rsidRDefault="00CF4AFC" w:rsidP="00CF4AFC">
      <w:pPr>
        <w:suppressAutoHyphens/>
        <w:spacing w:after="0" w:line="276" w:lineRule="auto"/>
        <w:jc w:val="center"/>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lastRenderedPageBreak/>
        <w:t xml:space="preserve">1. ОБЩАЯ ХАРАКТЕРИСТИКА РАБОЧЕЙ ПРОГРАММЫ УЧЕБНОЙ ДИСЦИПЛИНЫ </w:t>
      </w:r>
    </w:p>
    <w:p w14:paraId="6976E3B4" w14:textId="77777777" w:rsidR="00CF4AFC" w:rsidRPr="006E71E1" w:rsidRDefault="00CF4AFC" w:rsidP="00CF4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p>
    <w:p w14:paraId="110A6355" w14:textId="77777777" w:rsidR="00CF4AFC" w:rsidRPr="006E71E1" w:rsidRDefault="00CF4AFC" w:rsidP="00CF4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6E71E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6E71E1">
        <w:rPr>
          <w:rFonts w:ascii="Times New Roman" w:eastAsia="Times New Roman" w:hAnsi="Times New Roman" w:cs="Times New Roman"/>
          <w:sz w:val="24"/>
          <w:szCs w:val="24"/>
          <w:lang w:eastAsia="ru-RU"/>
        </w:rPr>
        <w:tab/>
      </w:r>
    </w:p>
    <w:p w14:paraId="56917FC8" w14:textId="77777777" w:rsidR="00CF4AFC" w:rsidRPr="006E71E1" w:rsidRDefault="00CF4AFC" w:rsidP="00CF4A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sz w:val="24"/>
          <w:szCs w:val="24"/>
          <w:lang w:eastAsia="ru-RU"/>
        </w:rPr>
        <w:t xml:space="preserve">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СПО по специальности </w:t>
      </w:r>
      <w:r w:rsidRPr="006E71E1">
        <w:rPr>
          <w:rFonts w:ascii="Times New Roman" w:eastAsia="Times New Roman" w:hAnsi="Times New Roman" w:cs="Times New Roman"/>
          <w:b/>
          <w:sz w:val="24"/>
          <w:szCs w:val="24"/>
          <w:lang w:eastAsia="ru-RU"/>
        </w:rPr>
        <w:t>15.02.16 Технология машиностроения</w:t>
      </w:r>
    </w:p>
    <w:p w14:paraId="26DFF592" w14:textId="77777777" w:rsidR="00CF4AFC" w:rsidRPr="006E71E1" w:rsidRDefault="00CF4AFC" w:rsidP="00CF4A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1.2. Планируемые результаты освоения дисциплины:</w:t>
      </w:r>
    </w:p>
    <w:p w14:paraId="78DCBAAD" w14:textId="77777777" w:rsidR="00CF4AFC" w:rsidRPr="006E71E1" w:rsidRDefault="00CF4AFC" w:rsidP="00CF4AFC">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компетенций: </w:t>
      </w:r>
    </w:p>
    <w:p w14:paraId="46F27A7B" w14:textId="77777777" w:rsidR="00CF4AFC" w:rsidRPr="006E71E1" w:rsidRDefault="00CF4AFC" w:rsidP="00CF4AFC">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Style w:val="aa"/>
        <w:tblW w:w="0" w:type="auto"/>
        <w:shd w:val="clear" w:color="auto" w:fill="FFFF00"/>
        <w:tblLook w:val="04A0" w:firstRow="1" w:lastRow="0" w:firstColumn="1" w:lastColumn="0" w:noHBand="0" w:noVBand="1"/>
      </w:tblPr>
      <w:tblGrid>
        <w:gridCol w:w="1526"/>
        <w:gridCol w:w="7938"/>
      </w:tblGrid>
      <w:tr w:rsidR="00CF4AFC" w14:paraId="2FD19236" w14:textId="77777777" w:rsidTr="000633D5">
        <w:tc>
          <w:tcPr>
            <w:tcW w:w="1526" w:type="dxa"/>
            <w:shd w:val="clear" w:color="auto" w:fill="FFFFFF" w:themeFill="background1"/>
          </w:tcPr>
          <w:p w14:paraId="56F86B7E" w14:textId="0BA3ACC8" w:rsidR="00CF4AFC" w:rsidRDefault="00CF4AFC" w:rsidP="006E71E1">
            <w:pPr>
              <w:rPr>
                <w:rFonts w:ascii="Times New Roman" w:eastAsia="Times New Roman" w:hAnsi="Times New Roman" w:cs="Times New Roman"/>
                <w:sz w:val="28"/>
                <w:szCs w:val="28"/>
              </w:rPr>
            </w:pPr>
            <w:r w:rsidRPr="00940822">
              <w:rPr>
                <w:rFonts w:ascii="Times New Roman" w:hAnsi="Times New Roman"/>
                <w:iCs/>
                <w:sz w:val="24"/>
                <w:szCs w:val="24"/>
              </w:rPr>
              <w:t xml:space="preserve">ОК 01 </w:t>
            </w:r>
          </w:p>
        </w:tc>
        <w:tc>
          <w:tcPr>
            <w:tcW w:w="7938" w:type="dxa"/>
            <w:shd w:val="clear" w:color="auto" w:fill="FFFFFF" w:themeFill="background1"/>
          </w:tcPr>
          <w:p w14:paraId="13409645" w14:textId="77777777" w:rsidR="00CF4AFC" w:rsidRPr="007B19FC" w:rsidRDefault="00CF4AFC" w:rsidP="000633D5">
            <w:pPr>
              <w:suppressAutoHyphens/>
              <w:jc w:val="both"/>
              <w:rPr>
                <w:rFonts w:ascii="Times New Roman" w:eastAsia="Times New Roman" w:hAnsi="Times New Roman" w:cs="Times New Roman"/>
                <w:sz w:val="24"/>
                <w:szCs w:val="24"/>
              </w:rPr>
            </w:pPr>
            <w:r w:rsidRPr="007B19FC">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CF4AFC" w14:paraId="2FF6E879" w14:textId="77777777" w:rsidTr="000633D5">
        <w:tc>
          <w:tcPr>
            <w:tcW w:w="1526" w:type="dxa"/>
            <w:shd w:val="clear" w:color="auto" w:fill="FFFFFF" w:themeFill="background1"/>
          </w:tcPr>
          <w:p w14:paraId="15E2DD7D" w14:textId="77777777" w:rsidR="00CF4AFC" w:rsidRDefault="00CF4AFC" w:rsidP="000633D5">
            <w:pPr>
              <w:suppressAutoHyphens/>
              <w:jc w:val="both"/>
              <w:rPr>
                <w:rFonts w:ascii="Times New Roman" w:eastAsia="Times New Roman" w:hAnsi="Times New Roman" w:cs="Times New Roman"/>
                <w:sz w:val="28"/>
                <w:szCs w:val="28"/>
              </w:rPr>
            </w:pPr>
            <w:r w:rsidRPr="00940822">
              <w:rPr>
                <w:rFonts w:ascii="Times New Roman" w:hAnsi="Times New Roman"/>
                <w:iCs/>
                <w:sz w:val="24"/>
                <w:szCs w:val="24"/>
              </w:rPr>
              <w:t>ОК 02</w:t>
            </w:r>
          </w:p>
        </w:tc>
        <w:tc>
          <w:tcPr>
            <w:tcW w:w="7938" w:type="dxa"/>
            <w:shd w:val="clear" w:color="auto" w:fill="FFFFFF" w:themeFill="background1"/>
          </w:tcPr>
          <w:p w14:paraId="3B57BCE8" w14:textId="77777777" w:rsidR="00CF4AFC" w:rsidRPr="007B19FC" w:rsidRDefault="00CF4AFC" w:rsidP="000633D5">
            <w:pPr>
              <w:suppressAutoHyphens/>
              <w:jc w:val="both"/>
              <w:rPr>
                <w:rFonts w:ascii="Times New Roman" w:eastAsia="Times New Roman" w:hAnsi="Times New Roman" w:cs="Times New Roman"/>
                <w:sz w:val="24"/>
                <w:szCs w:val="24"/>
              </w:rPr>
            </w:pPr>
            <w:r w:rsidRPr="007B19FC">
              <w:rPr>
                <w:rFonts w:ascii="Times New Roman" w:eastAsia="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F4AFC" w14:paraId="4FE621BE" w14:textId="77777777" w:rsidTr="000633D5">
        <w:tc>
          <w:tcPr>
            <w:tcW w:w="1526" w:type="dxa"/>
            <w:shd w:val="clear" w:color="auto" w:fill="FFFFFF" w:themeFill="background1"/>
          </w:tcPr>
          <w:p w14:paraId="2E413BC8" w14:textId="77777777" w:rsidR="00CF4AFC" w:rsidRDefault="00CF4AFC" w:rsidP="000633D5">
            <w:pPr>
              <w:suppressAutoHyphens/>
              <w:jc w:val="both"/>
              <w:rPr>
                <w:rFonts w:ascii="Times New Roman" w:eastAsia="Times New Roman" w:hAnsi="Times New Roman" w:cs="Times New Roman"/>
                <w:sz w:val="28"/>
                <w:szCs w:val="28"/>
              </w:rPr>
            </w:pPr>
            <w:r w:rsidRPr="00940822">
              <w:rPr>
                <w:rFonts w:ascii="Times New Roman" w:hAnsi="Times New Roman"/>
                <w:iCs/>
                <w:sz w:val="24"/>
                <w:szCs w:val="24"/>
              </w:rPr>
              <w:t xml:space="preserve">ОК 03 </w:t>
            </w:r>
          </w:p>
        </w:tc>
        <w:tc>
          <w:tcPr>
            <w:tcW w:w="7938" w:type="dxa"/>
            <w:shd w:val="clear" w:color="auto" w:fill="FFFFFF" w:themeFill="background1"/>
          </w:tcPr>
          <w:p w14:paraId="179F289F" w14:textId="77777777" w:rsidR="00CF4AFC" w:rsidRPr="007B19FC" w:rsidRDefault="00CF4AFC" w:rsidP="000633D5">
            <w:pPr>
              <w:suppressAutoHyphens/>
              <w:jc w:val="both"/>
              <w:rPr>
                <w:rFonts w:ascii="Times New Roman" w:eastAsia="Times New Roman" w:hAnsi="Times New Roman" w:cs="Times New Roman"/>
                <w:sz w:val="24"/>
                <w:szCs w:val="24"/>
              </w:rPr>
            </w:pPr>
            <w:r w:rsidRPr="007B19FC">
              <w:rPr>
                <w:rFonts w:ascii="Times New Roman" w:eastAsia="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F4AFC" w:rsidRPr="00940822" w14:paraId="3B7B91E0" w14:textId="77777777" w:rsidTr="000633D5">
        <w:tc>
          <w:tcPr>
            <w:tcW w:w="1526" w:type="dxa"/>
            <w:shd w:val="clear" w:color="auto" w:fill="FFFFFF" w:themeFill="background1"/>
          </w:tcPr>
          <w:p w14:paraId="4AA968E3" w14:textId="77777777" w:rsidR="00CF4AFC" w:rsidRPr="00940822" w:rsidRDefault="00CF4AFC" w:rsidP="000633D5">
            <w:pPr>
              <w:suppressAutoHyphens/>
              <w:jc w:val="both"/>
              <w:rPr>
                <w:rFonts w:ascii="Times New Roman" w:hAnsi="Times New Roman"/>
                <w:iCs/>
                <w:sz w:val="24"/>
                <w:szCs w:val="24"/>
              </w:rPr>
            </w:pPr>
            <w:r w:rsidRPr="00940822">
              <w:rPr>
                <w:rFonts w:ascii="Times New Roman" w:hAnsi="Times New Roman"/>
                <w:iCs/>
                <w:sz w:val="24"/>
                <w:szCs w:val="24"/>
              </w:rPr>
              <w:t>ОК 04</w:t>
            </w:r>
          </w:p>
        </w:tc>
        <w:tc>
          <w:tcPr>
            <w:tcW w:w="7938" w:type="dxa"/>
            <w:shd w:val="clear" w:color="auto" w:fill="FFFFFF" w:themeFill="background1"/>
          </w:tcPr>
          <w:p w14:paraId="6029B7C3" w14:textId="77777777" w:rsidR="00CF4AFC" w:rsidRPr="007B19FC" w:rsidRDefault="00CF4AFC" w:rsidP="000633D5">
            <w:pPr>
              <w:suppressAutoHyphens/>
              <w:jc w:val="both"/>
              <w:rPr>
                <w:rFonts w:ascii="Times New Roman" w:hAnsi="Times New Roman"/>
                <w:sz w:val="24"/>
                <w:szCs w:val="24"/>
              </w:rPr>
            </w:pPr>
            <w:r w:rsidRPr="007B19FC">
              <w:rPr>
                <w:rFonts w:ascii="Times New Roman" w:hAnsi="Times New Roman"/>
                <w:sz w:val="24"/>
                <w:szCs w:val="24"/>
              </w:rPr>
              <w:t>Эффективно взаимодействовать и работать в коллективе и команде</w:t>
            </w:r>
          </w:p>
        </w:tc>
      </w:tr>
      <w:tr w:rsidR="00CF4AFC" w:rsidRPr="00940822" w14:paraId="2D627B5B" w14:textId="77777777" w:rsidTr="000633D5">
        <w:tc>
          <w:tcPr>
            <w:tcW w:w="1526" w:type="dxa"/>
            <w:shd w:val="clear" w:color="auto" w:fill="FFFFFF" w:themeFill="background1"/>
          </w:tcPr>
          <w:p w14:paraId="0E9816A5" w14:textId="77777777" w:rsidR="00CF4AFC" w:rsidRPr="00940822" w:rsidRDefault="00CF4AFC" w:rsidP="000633D5">
            <w:pPr>
              <w:suppressAutoHyphens/>
              <w:jc w:val="both"/>
              <w:rPr>
                <w:rFonts w:ascii="Times New Roman" w:hAnsi="Times New Roman"/>
                <w:iCs/>
                <w:sz w:val="24"/>
                <w:szCs w:val="24"/>
              </w:rPr>
            </w:pPr>
            <w:r w:rsidRPr="00940822">
              <w:rPr>
                <w:rFonts w:ascii="Times New Roman" w:hAnsi="Times New Roman"/>
                <w:iCs/>
                <w:sz w:val="24"/>
                <w:szCs w:val="24"/>
              </w:rPr>
              <w:t>ОК 05</w:t>
            </w:r>
          </w:p>
        </w:tc>
        <w:tc>
          <w:tcPr>
            <w:tcW w:w="7938" w:type="dxa"/>
            <w:shd w:val="clear" w:color="auto" w:fill="FFFFFF" w:themeFill="background1"/>
          </w:tcPr>
          <w:p w14:paraId="7BA96A5D" w14:textId="77777777" w:rsidR="00CF4AFC" w:rsidRPr="007B19FC" w:rsidRDefault="00CF4AFC" w:rsidP="000633D5">
            <w:pPr>
              <w:suppressAutoHyphens/>
              <w:jc w:val="both"/>
              <w:rPr>
                <w:rFonts w:ascii="Times New Roman" w:hAnsi="Times New Roman"/>
                <w:sz w:val="24"/>
                <w:szCs w:val="24"/>
              </w:rPr>
            </w:pPr>
            <w:r w:rsidRPr="007B19FC">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F4AFC" w:rsidRPr="00940822" w14:paraId="0DF146E4" w14:textId="77777777" w:rsidTr="000633D5">
        <w:tc>
          <w:tcPr>
            <w:tcW w:w="1526" w:type="dxa"/>
            <w:shd w:val="clear" w:color="auto" w:fill="FFFFFF" w:themeFill="background1"/>
          </w:tcPr>
          <w:p w14:paraId="3623186B" w14:textId="77777777" w:rsidR="00CF4AFC" w:rsidRPr="00940822" w:rsidRDefault="00CF4AFC" w:rsidP="000633D5">
            <w:pPr>
              <w:suppressAutoHyphens/>
              <w:jc w:val="both"/>
              <w:rPr>
                <w:rFonts w:ascii="Times New Roman" w:hAnsi="Times New Roman"/>
                <w:iCs/>
                <w:sz w:val="24"/>
                <w:szCs w:val="24"/>
              </w:rPr>
            </w:pPr>
            <w:r w:rsidRPr="00940822">
              <w:rPr>
                <w:rFonts w:ascii="Times New Roman" w:hAnsi="Times New Roman"/>
                <w:iCs/>
                <w:sz w:val="24"/>
                <w:szCs w:val="24"/>
              </w:rPr>
              <w:t>ОК 06</w:t>
            </w:r>
          </w:p>
        </w:tc>
        <w:tc>
          <w:tcPr>
            <w:tcW w:w="7938" w:type="dxa"/>
            <w:shd w:val="clear" w:color="auto" w:fill="FFFFFF" w:themeFill="background1"/>
          </w:tcPr>
          <w:p w14:paraId="7B6C89D9" w14:textId="77777777" w:rsidR="00CF4AFC" w:rsidRPr="007B19FC" w:rsidRDefault="00CF4AFC" w:rsidP="000633D5">
            <w:pPr>
              <w:suppressAutoHyphens/>
              <w:jc w:val="both"/>
              <w:rPr>
                <w:rFonts w:ascii="Times New Roman" w:hAnsi="Times New Roman"/>
                <w:sz w:val="24"/>
                <w:szCs w:val="24"/>
              </w:rPr>
            </w:pPr>
            <w:r w:rsidRPr="007B19FC">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F4AFC" w:rsidRPr="00940822" w14:paraId="72E6F726" w14:textId="77777777" w:rsidTr="000633D5">
        <w:tc>
          <w:tcPr>
            <w:tcW w:w="1526" w:type="dxa"/>
            <w:shd w:val="clear" w:color="auto" w:fill="FFFFFF" w:themeFill="background1"/>
          </w:tcPr>
          <w:p w14:paraId="7C395272" w14:textId="77777777" w:rsidR="00CF4AFC" w:rsidRPr="00940822" w:rsidRDefault="00CF4AFC" w:rsidP="000633D5">
            <w:pPr>
              <w:suppressAutoHyphens/>
              <w:jc w:val="both"/>
              <w:rPr>
                <w:rFonts w:ascii="Times New Roman" w:hAnsi="Times New Roman"/>
                <w:iCs/>
                <w:sz w:val="24"/>
                <w:szCs w:val="24"/>
              </w:rPr>
            </w:pPr>
            <w:r w:rsidRPr="00940822">
              <w:rPr>
                <w:rFonts w:ascii="Times New Roman" w:hAnsi="Times New Roman"/>
                <w:iCs/>
                <w:sz w:val="24"/>
                <w:szCs w:val="24"/>
              </w:rPr>
              <w:t>ОК 07</w:t>
            </w:r>
          </w:p>
        </w:tc>
        <w:tc>
          <w:tcPr>
            <w:tcW w:w="7938" w:type="dxa"/>
            <w:shd w:val="clear" w:color="auto" w:fill="FFFFFF" w:themeFill="background1"/>
          </w:tcPr>
          <w:p w14:paraId="3E1CD367" w14:textId="77777777" w:rsidR="00CF4AFC" w:rsidRPr="007B19FC" w:rsidRDefault="00CF4AFC" w:rsidP="000633D5">
            <w:pPr>
              <w:suppressAutoHyphens/>
              <w:jc w:val="both"/>
              <w:rPr>
                <w:rFonts w:ascii="Times New Roman" w:hAnsi="Times New Roman"/>
                <w:sz w:val="24"/>
                <w:szCs w:val="24"/>
              </w:rPr>
            </w:pPr>
            <w:r w:rsidRPr="007B19FC">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F4AFC" w:rsidRPr="00940822" w14:paraId="4E3C0F49" w14:textId="77777777" w:rsidTr="000633D5">
        <w:tc>
          <w:tcPr>
            <w:tcW w:w="1526" w:type="dxa"/>
            <w:shd w:val="clear" w:color="auto" w:fill="FFFFFF" w:themeFill="background1"/>
          </w:tcPr>
          <w:p w14:paraId="21A459C1" w14:textId="77777777" w:rsidR="00CF4AFC" w:rsidRPr="00940822" w:rsidRDefault="00CF4AFC" w:rsidP="000633D5">
            <w:pPr>
              <w:suppressAutoHyphens/>
              <w:jc w:val="both"/>
              <w:rPr>
                <w:rFonts w:ascii="Times New Roman" w:hAnsi="Times New Roman"/>
                <w:iCs/>
                <w:sz w:val="24"/>
                <w:szCs w:val="24"/>
              </w:rPr>
            </w:pPr>
            <w:r w:rsidRPr="00940822">
              <w:rPr>
                <w:rFonts w:ascii="Times New Roman" w:hAnsi="Times New Roman"/>
                <w:iCs/>
                <w:sz w:val="24"/>
                <w:szCs w:val="24"/>
              </w:rPr>
              <w:t>ОК 08</w:t>
            </w:r>
          </w:p>
        </w:tc>
        <w:tc>
          <w:tcPr>
            <w:tcW w:w="7938" w:type="dxa"/>
            <w:shd w:val="clear" w:color="auto" w:fill="FFFFFF" w:themeFill="background1"/>
          </w:tcPr>
          <w:p w14:paraId="3913F8C9" w14:textId="77777777" w:rsidR="00CF4AFC" w:rsidRPr="007B19FC" w:rsidRDefault="00CF4AFC" w:rsidP="000633D5">
            <w:pPr>
              <w:suppressAutoHyphens/>
              <w:jc w:val="both"/>
              <w:rPr>
                <w:rFonts w:ascii="Times New Roman" w:hAnsi="Times New Roman"/>
                <w:sz w:val="24"/>
                <w:szCs w:val="24"/>
              </w:rPr>
            </w:pPr>
            <w:r w:rsidRPr="007B19FC">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F4AFC" w:rsidRPr="00940822" w14:paraId="3A96DBA4" w14:textId="77777777" w:rsidTr="000633D5">
        <w:tc>
          <w:tcPr>
            <w:tcW w:w="1526" w:type="dxa"/>
            <w:shd w:val="clear" w:color="auto" w:fill="FFFFFF" w:themeFill="background1"/>
          </w:tcPr>
          <w:p w14:paraId="71233C4F" w14:textId="77777777" w:rsidR="00CF4AFC" w:rsidRPr="00940822" w:rsidRDefault="00CF4AFC" w:rsidP="000633D5">
            <w:pPr>
              <w:suppressAutoHyphens/>
              <w:jc w:val="both"/>
              <w:rPr>
                <w:rFonts w:ascii="Times New Roman" w:hAnsi="Times New Roman"/>
                <w:iCs/>
                <w:sz w:val="24"/>
                <w:szCs w:val="24"/>
              </w:rPr>
            </w:pPr>
            <w:r>
              <w:rPr>
                <w:rFonts w:ascii="Times New Roman" w:hAnsi="Times New Roman"/>
                <w:iCs/>
                <w:sz w:val="24"/>
                <w:szCs w:val="24"/>
              </w:rPr>
              <w:t>ОК 09</w:t>
            </w:r>
          </w:p>
        </w:tc>
        <w:tc>
          <w:tcPr>
            <w:tcW w:w="7938" w:type="dxa"/>
            <w:shd w:val="clear" w:color="auto" w:fill="FFFFFF" w:themeFill="background1"/>
          </w:tcPr>
          <w:p w14:paraId="6FCD85E7" w14:textId="77777777" w:rsidR="00CF4AFC" w:rsidRPr="007B19FC" w:rsidRDefault="00CF4AFC" w:rsidP="000633D5">
            <w:pPr>
              <w:suppressAutoHyphens/>
              <w:jc w:val="both"/>
              <w:rPr>
                <w:rFonts w:ascii="Times New Roman" w:hAnsi="Times New Roman"/>
                <w:sz w:val="24"/>
                <w:szCs w:val="24"/>
              </w:rPr>
            </w:pPr>
            <w:r w:rsidRPr="007B19FC">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4874EBA2" w14:textId="77777777" w:rsidR="00CF4AFC" w:rsidRDefault="00CF4AFC" w:rsidP="00CF4AFC">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p w14:paraId="48808383" w14:textId="77777777" w:rsidR="00CF4AFC" w:rsidRPr="006E71E1" w:rsidRDefault="00CF4AFC" w:rsidP="00CF4AFC">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sz w:val="24"/>
          <w:szCs w:val="24"/>
          <w:lang w:eastAsia="ru-RU"/>
        </w:rPr>
      </w:pPr>
      <w:r w:rsidRPr="00EC52F0">
        <w:rPr>
          <w:rFonts w:ascii="Times New Roman" w:eastAsia="Times New Roman" w:hAnsi="Times New Roman" w:cs="Times New Roman"/>
          <w:sz w:val="28"/>
          <w:szCs w:val="28"/>
          <w:lang w:eastAsia="ru-RU"/>
        </w:rPr>
        <w:t xml:space="preserve">В </w:t>
      </w:r>
      <w:r w:rsidRPr="006E71E1">
        <w:rPr>
          <w:rFonts w:ascii="Times New Roman" w:eastAsia="Times New Roman" w:hAnsi="Times New Roman" w:cs="Times New Roman"/>
          <w:sz w:val="24"/>
          <w:szCs w:val="24"/>
          <w:lang w:eastAsia="ru-RU"/>
        </w:rPr>
        <w:t xml:space="preserve">рамках программы учебной дисциплины обучающимися осваиваются </w:t>
      </w:r>
      <w:r w:rsidRPr="006E71E1">
        <w:rPr>
          <w:rFonts w:ascii="Times New Roman" w:eastAsia="Times New Roman" w:hAnsi="Times New Roman" w:cs="Times New Roman"/>
          <w:bCs/>
          <w:sz w:val="24"/>
          <w:szCs w:val="24"/>
          <w:lang w:eastAsia="ru-RU"/>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14:paraId="05421462" w14:textId="77777777" w:rsidR="00CF4AFC" w:rsidRPr="006E71E1" w:rsidRDefault="00CF4AFC" w:rsidP="00CF4AFC">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CF4AFC" w:rsidRPr="005171E1" w14:paraId="01C57C1A" w14:textId="77777777" w:rsidTr="000633D5">
        <w:trPr>
          <w:trHeight w:val="649"/>
        </w:trPr>
        <w:tc>
          <w:tcPr>
            <w:tcW w:w="1589" w:type="dxa"/>
            <w:hideMark/>
          </w:tcPr>
          <w:p w14:paraId="5788FC66" w14:textId="77777777" w:rsidR="00CF4AFC" w:rsidRPr="005171E1" w:rsidRDefault="00CF4AFC" w:rsidP="000633D5">
            <w:pPr>
              <w:suppressAutoHyphens/>
              <w:spacing w:after="0" w:line="240" w:lineRule="auto"/>
              <w:jc w:val="center"/>
              <w:rPr>
                <w:rFonts w:ascii="Times New Roman" w:eastAsia="Times New Roman" w:hAnsi="Times New Roman" w:cs="Times New Roman"/>
                <w:b/>
                <w:sz w:val="24"/>
                <w:szCs w:val="24"/>
                <w:lang w:eastAsia="ru-RU"/>
              </w:rPr>
            </w:pPr>
            <w:r w:rsidRPr="005171E1">
              <w:rPr>
                <w:rFonts w:ascii="Times New Roman" w:hAnsi="Times New Roman" w:cs="Times New Roman"/>
                <w:b/>
                <w:sz w:val="24"/>
                <w:szCs w:val="24"/>
              </w:rPr>
              <w:t>Коды результатов</w:t>
            </w:r>
          </w:p>
        </w:tc>
        <w:tc>
          <w:tcPr>
            <w:tcW w:w="7659" w:type="dxa"/>
            <w:hideMark/>
          </w:tcPr>
          <w:p w14:paraId="3D47AD05" w14:textId="77777777" w:rsidR="00CF4AFC" w:rsidRPr="005171E1" w:rsidRDefault="00CF4AFC" w:rsidP="000633D5">
            <w:pPr>
              <w:suppressAutoHyphens/>
              <w:spacing w:after="0" w:line="240" w:lineRule="auto"/>
              <w:jc w:val="center"/>
              <w:rPr>
                <w:rFonts w:ascii="Times New Roman" w:eastAsia="Times New Roman" w:hAnsi="Times New Roman" w:cs="Times New Roman"/>
                <w:b/>
                <w:sz w:val="24"/>
                <w:szCs w:val="24"/>
                <w:lang w:eastAsia="ru-RU"/>
              </w:rPr>
            </w:pPr>
            <w:r w:rsidRPr="005171E1">
              <w:rPr>
                <w:rFonts w:ascii="Times New Roman" w:hAnsi="Times New Roman" w:cs="Times New Roman"/>
                <w:b/>
                <w:sz w:val="24"/>
                <w:szCs w:val="24"/>
              </w:rPr>
              <w:t>Планируемые результаты освоения дисциплины включают</w:t>
            </w:r>
          </w:p>
        </w:tc>
      </w:tr>
      <w:tr w:rsidR="00CF4AFC" w:rsidRPr="005171E1" w14:paraId="20A3496F" w14:textId="77777777" w:rsidTr="000633D5">
        <w:trPr>
          <w:trHeight w:val="212"/>
        </w:trPr>
        <w:tc>
          <w:tcPr>
            <w:tcW w:w="1589" w:type="dxa"/>
          </w:tcPr>
          <w:p w14:paraId="10369869" w14:textId="77777777" w:rsidR="00CF4AFC" w:rsidRPr="003759C1" w:rsidRDefault="00CF4AFC" w:rsidP="000633D5">
            <w:pPr>
              <w:suppressAutoHyphens/>
              <w:spacing w:after="0" w:line="240" w:lineRule="auto"/>
              <w:rPr>
                <w:rFonts w:ascii="Times New Roman" w:eastAsia="Times New Roman" w:hAnsi="Times New Roman" w:cs="Times New Roman"/>
                <w:i/>
                <w:sz w:val="24"/>
                <w:szCs w:val="24"/>
                <w:lang w:eastAsia="ru-RU"/>
              </w:rPr>
            </w:pPr>
            <w:r w:rsidRPr="003759C1">
              <w:rPr>
                <w:rFonts w:ascii="Times New Roman" w:eastAsia="Times New Roman" w:hAnsi="Times New Roman" w:cs="Times New Roman"/>
                <w:sz w:val="24"/>
                <w:szCs w:val="24"/>
                <w:lang w:eastAsia="ru-RU"/>
              </w:rPr>
              <w:t>ЛР 01</w:t>
            </w:r>
          </w:p>
        </w:tc>
        <w:tc>
          <w:tcPr>
            <w:tcW w:w="7659" w:type="dxa"/>
          </w:tcPr>
          <w:p w14:paraId="1981B902" w14:textId="77777777" w:rsidR="00CF4AFC" w:rsidRPr="003759C1" w:rsidRDefault="00CF4AFC" w:rsidP="000633D5">
            <w:pPr>
              <w:suppressAutoHyphens/>
              <w:spacing w:after="0" w:line="240" w:lineRule="auto"/>
              <w:jc w:val="both"/>
              <w:rPr>
                <w:rFonts w:ascii="Times New Roman" w:eastAsia="Times New Roman" w:hAnsi="Times New Roman" w:cs="Times New Roman"/>
                <w:i/>
                <w:sz w:val="24"/>
                <w:szCs w:val="24"/>
                <w:lang w:eastAsia="ru-RU"/>
              </w:rPr>
            </w:pPr>
            <w:r w:rsidRPr="003759C1">
              <w:rPr>
                <w:rFonts w:ascii="ArialMT" w:hAnsi="ArialMT"/>
                <w:color w:val="000000"/>
                <w:sz w:val="24"/>
                <w:szCs w:val="24"/>
              </w:rPr>
              <w:t>Российскую гражданскую идентичность, патриотизм, уважение к своему</w:t>
            </w:r>
            <w:r w:rsidRPr="003759C1">
              <w:rPr>
                <w:rFonts w:ascii="ArialMT" w:hAnsi="ArialMT"/>
                <w:color w:val="000000"/>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F4AFC" w:rsidRPr="005171E1" w14:paraId="3F467C5D" w14:textId="77777777" w:rsidTr="000633D5">
        <w:trPr>
          <w:trHeight w:val="212"/>
        </w:trPr>
        <w:tc>
          <w:tcPr>
            <w:tcW w:w="1589" w:type="dxa"/>
          </w:tcPr>
          <w:p w14:paraId="3344FAA5" w14:textId="77777777" w:rsidR="00CF4AFC" w:rsidRPr="003759C1" w:rsidRDefault="00CF4AFC" w:rsidP="000633D5">
            <w:pPr>
              <w:suppressAutoHyphens/>
              <w:spacing w:after="0" w:line="240" w:lineRule="auto"/>
              <w:rPr>
                <w:rFonts w:ascii="Times New Roman" w:eastAsia="Times New Roman" w:hAnsi="Times New Roman" w:cs="Times New Roman"/>
                <w:i/>
                <w:sz w:val="24"/>
                <w:szCs w:val="24"/>
                <w:lang w:eastAsia="ru-RU"/>
              </w:rPr>
            </w:pPr>
            <w:r w:rsidRPr="003759C1">
              <w:rPr>
                <w:rFonts w:ascii="Times New Roman" w:hAnsi="Times New Roman"/>
                <w:sz w:val="24"/>
                <w:szCs w:val="24"/>
              </w:rPr>
              <w:t>ЛР 02</w:t>
            </w:r>
          </w:p>
        </w:tc>
        <w:tc>
          <w:tcPr>
            <w:tcW w:w="7659" w:type="dxa"/>
          </w:tcPr>
          <w:p w14:paraId="7850652E" w14:textId="77777777" w:rsidR="00CF4AFC" w:rsidRPr="003759C1" w:rsidRDefault="00CF4AFC" w:rsidP="000633D5">
            <w:pPr>
              <w:suppressAutoHyphens/>
              <w:spacing w:after="0" w:line="240" w:lineRule="auto"/>
              <w:jc w:val="both"/>
              <w:rPr>
                <w:rFonts w:ascii="Times New Roman" w:eastAsia="Times New Roman" w:hAnsi="Times New Roman" w:cs="Times New Roman"/>
                <w:i/>
                <w:sz w:val="24"/>
                <w:szCs w:val="24"/>
                <w:lang w:eastAsia="ru-RU"/>
              </w:rPr>
            </w:pPr>
            <w:r>
              <w:rPr>
                <w:rFonts w:ascii="ArialMT" w:hAnsi="ArialMT"/>
                <w:color w:val="000000"/>
                <w:sz w:val="24"/>
                <w:szCs w:val="24"/>
              </w:rPr>
              <w:t>Г</w:t>
            </w:r>
            <w:r w:rsidRPr="003759C1">
              <w:rPr>
                <w:rFonts w:ascii="ArialMT" w:hAnsi="ArialMT"/>
                <w:color w:val="000000"/>
                <w:sz w:val="24"/>
                <w:szCs w:val="24"/>
              </w:rPr>
              <w:t xml:space="preserve">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w:t>
            </w:r>
            <w:r w:rsidRPr="003759C1">
              <w:rPr>
                <w:rFonts w:ascii="ArialMT" w:hAnsi="ArialMT"/>
                <w:color w:val="000000"/>
                <w:sz w:val="24"/>
                <w:szCs w:val="24"/>
              </w:rPr>
              <w:lastRenderedPageBreak/>
              <w:t>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CF4AFC" w:rsidRPr="005171E1" w14:paraId="3770F7CF" w14:textId="77777777" w:rsidTr="000633D5">
        <w:trPr>
          <w:trHeight w:val="212"/>
        </w:trPr>
        <w:tc>
          <w:tcPr>
            <w:tcW w:w="1589" w:type="dxa"/>
          </w:tcPr>
          <w:p w14:paraId="0E1DCFEF" w14:textId="77777777" w:rsidR="00CF4AFC" w:rsidRPr="005171E1" w:rsidRDefault="00CF4AFC" w:rsidP="000633D5">
            <w:pPr>
              <w:suppressAutoHyphens/>
              <w:spacing w:after="0" w:line="240" w:lineRule="auto"/>
              <w:rPr>
                <w:rFonts w:ascii="Times New Roman" w:eastAsia="Times New Roman" w:hAnsi="Times New Roman" w:cs="Times New Roman"/>
                <w:i/>
                <w:sz w:val="24"/>
                <w:szCs w:val="24"/>
                <w:lang w:eastAsia="ru-RU"/>
              </w:rPr>
            </w:pPr>
            <w:r w:rsidRPr="005171E1">
              <w:rPr>
                <w:rFonts w:ascii="Times New Roman" w:hAnsi="Times New Roman"/>
                <w:sz w:val="24"/>
                <w:szCs w:val="24"/>
              </w:rPr>
              <w:lastRenderedPageBreak/>
              <w:t>ЛР 04</w:t>
            </w:r>
          </w:p>
        </w:tc>
        <w:tc>
          <w:tcPr>
            <w:tcW w:w="7659" w:type="dxa"/>
          </w:tcPr>
          <w:p w14:paraId="28BEB6A1" w14:textId="77777777" w:rsidR="00CF4AFC" w:rsidRPr="005171E1" w:rsidRDefault="00CF4AFC" w:rsidP="000633D5">
            <w:pPr>
              <w:suppressAutoHyphens/>
              <w:spacing w:after="0" w:line="240" w:lineRule="auto"/>
              <w:jc w:val="both"/>
              <w:rPr>
                <w:rFonts w:ascii="Times New Roman" w:eastAsia="Times New Roman" w:hAnsi="Times New Roman" w:cs="Times New Roman"/>
                <w:i/>
                <w:sz w:val="24"/>
                <w:szCs w:val="24"/>
                <w:lang w:eastAsia="ru-RU"/>
              </w:rPr>
            </w:pPr>
            <w:r w:rsidRPr="005171E1">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F4AFC" w:rsidRPr="005171E1" w14:paraId="2C405D3E" w14:textId="77777777" w:rsidTr="000633D5">
        <w:trPr>
          <w:trHeight w:val="212"/>
        </w:trPr>
        <w:tc>
          <w:tcPr>
            <w:tcW w:w="1589" w:type="dxa"/>
          </w:tcPr>
          <w:p w14:paraId="03DF9852" w14:textId="77777777" w:rsidR="00CF4AFC" w:rsidRPr="005171E1" w:rsidRDefault="00CF4AFC" w:rsidP="000633D5">
            <w:pPr>
              <w:suppressAutoHyphens/>
              <w:spacing w:after="0" w:line="240" w:lineRule="auto"/>
              <w:rPr>
                <w:rFonts w:ascii="Times New Roman" w:eastAsia="Times New Roman" w:hAnsi="Times New Roman" w:cs="Times New Roman"/>
                <w:iCs/>
                <w:sz w:val="24"/>
                <w:szCs w:val="24"/>
                <w:lang w:eastAsia="ru-RU"/>
              </w:rPr>
            </w:pPr>
            <w:r w:rsidRPr="005171E1">
              <w:rPr>
                <w:rFonts w:ascii="Times New Roman" w:hAnsi="Times New Roman"/>
                <w:sz w:val="24"/>
                <w:szCs w:val="24"/>
              </w:rPr>
              <w:t>ЛР 05</w:t>
            </w:r>
          </w:p>
        </w:tc>
        <w:tc>
          <w:tcPr>
            <w:tcW w:w="7659" w:type="dxa"/>
          </w:tcPr>
          <w:p w14:paraId="33E32648" w14:textId="77777777" w:rsidR="00CF4AFC" w:rsidRPr="005171E1" w:rsidRDefault="00CF4AFC" w:rsidP="000633D5">
            <w:pPr>
              <w:suppressAutoHyphens/>
              <w:spacing w:after="0" w:line="240" w:lineRule="auto"/>
              <w:jc w:val="both"/>
              <w:rPr>
                <w:rFonts w:ascii="Times New Roman" w:eastAsia="Times New Roman" w:hAnsi="Times New Roman" w:cs="Times New Roman"/>
                <w:i/>
                <w:sz w:val="24"/>
                <w:szCs w:val="24"/>
                <w:lang w:eastAsia="ru-RU"/>
              </w:rPr>
            </w:pPr>
            <w:r w:rsidRPr="005171E1">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CF4AFC" w:rsidRPr="005171E1" w14:paraId="6418E56A" w14:textId="77777777" w:rsidTr="000633D5">
        <w:trPr>
          <w:trHeight w:val="212"/>
        </w:trPr>
        <w:tc>
          <w:tcPr>
            <w:tcW w:w="1589" w:type="dxa"/>
          </w:tcPr>
          <w:p w14:paraId="3C45D922" w14:textId="77777777" w:rsidR="00CF4AFC" w:rsidRPr="005171E1" w:rsidRDefault="00CF4AFC" w:rsidP="000633D5">
            <w:pPr>
              <w:suppressAutoHyphens/>
              <w:spacing w:after="0" w:line="240" w:lineRule="auto"/>
              <w:rPr>
                <w:rFonts w:ascii="Times New Roman" w:eastAsia="Times New Roman" w:hAnsi="Times New Roman" w:cs="Times New Roman"/>
                <w:i/>
                <w:sz w:val="24"/>
                <w:szCs w:val="24"/>
                <w:lang w:eastAsia="ru-RU"/>
              </w:rPr>
            </w:pPr>
            <w:r w:rsidRPr="005171E1">
              <w:rPr>
                <w:rFonts w:ascii="Times New Roman" w:hAnsi="Times New Roman"/>
                <w:sz w:val="24"/>
                <w:szCs w:val="24"/>
              </w:rPr>
              <w:t>ЛР 06</w:t>
            </w:r>
          </w:p>
        </w:tc>
        <w:tc>
          <w:tcPr>
            <w:tcW w:w="7659" w:type="dxa"/>
          </w:tcPr>
          <w:p w14:paraId="5EA7BD60" w14:textId="77777777" w:rsidR="00CF4AFC" w:rsidRPr="005171E1" w:rsidRDefault="00CF4AFC" w:rsidP="000633D5">
            <w:pPr>
              <w:suppressAutoHyphens/>
              <w:spacing w:after="0" w:line="240" w:lineRule="auto"/>
              <w:jc w:val="both"/>
              <w:rPr>
                <w:rFonts w:ascii="Times New Roman" w:eastAsia="Times New Roman" w:hAnsi="Times New Roman" w:cs="Times New Roman"/>
                <w:i/>
                <w:sz w:val="24"/>
                <w:szCs w:val="24"/>
                <w:lang w:eastAsia="ru-RU"/>
              </w:rPr>
            </w:pPr>
            <w:r w:rsidRPr="005171E1">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F4AFC" w:rsidRPr="005171E1" w14:paraId="1AC46F5E" w14:textId="77777777" w:rsidTr="000633D5">
        <w:trPr>
          <w:trHeight w:val="212"/>
        </w:trPr>
        <w:tc>
          <w:tcPr>
            <w:tcW w:w="1589" w:type="dxa"/>
          </w:tcPr>
          <w:p w14:paraId="2A25EFAC" w14:textId="77777777" w:rsidR="00CF4AFC" w:rsidRPr="005171E1" w:rsidRDefault="00CF4AFC" w:rsidP="000633D5">
            <w:pPr>
              <w:suppressAutoHyphens/>
              <w:spacing w:after="0" w:line="240" w:lineRule="auto"/>
              <w:rPr>
                <w:rFonts w:ascii="Times New Roman" w:eastAsia="Times New Roman" w:hAnsi="Times New Roman" w:cs="Times New Roman"/>
                <w:i/>
                <w:sz w:val="24"/>
                <w:szCs w:val="24"/>
                <w:lang w:eastAsia="ru-RU"/>
              </w:rPr>
            </w:pPr>
            <w:r w:rsidRPr="005171E1">
              <w:rPr>
                <w:rFonts w:ascii="Times New Roman" w:hAnsi="Times New Roman"/>
                <w:sz w:val="24"/>
                <w:szCs w:val="24"/>
              </w:rPr>
              <w:t>ЛР 07</w:t>
            </w:r>
          </w:p>
        </w:tc>
        <w:tc>
          <w:tcPr>
            <w:tcW w:w="7659" w:type="dxa"/>
          </w:tcPr>
          <w:p w14:paraId="0C685D00" w14:textId="77777777" w:rsidR="00CF4AFC" w:rsidRPr="005171E1" w:rsidRDefault="00CF4AFC" w:rsidP="000633D5">
            <w:pPr>
              <w:suppressAutoHyphens/>
              <w:spacing w:after="0" w:line="240" w:lineRule="auto"/>
              <w:jc w:val="both"/>
              <w:rPr>
                <w:rFonts w:ascii="Times New Roman" w:eastAsia="Times New Roman" w:hAnsi="Times New Roman" w:cs="Times New Roman"/>
                <w:i/>
                <w:sz w:val="24"/>
                <w:szCs w:val="24"/>
                <w:lang w:eastAsia="ru-RU"/>
              </w:rPr>
            </w:pPr>
            <w:r w:rsidRPr="005171E1">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F4AFC" w:rsidRPr="005171E1" w14:paraId="6CA626A5" w14:textId="77777777" w:rsidTr="000633D5">
        <w:trPr>
          <w:trHeight w:val="212"/>
        </w:trPr>
        <w:tc>
          <w:tcPr>
            <w:tcW w:w="1589" w:type="dxa"/>
          </w:tcPr>
          <w:p w14:paraId="7CF11C9F" w14:textId="77777777" w:rsidR="00CF4AFC" w:rsidRPr="005171E1" w:rsidRDefault="00CF4AFC" w:rsidP="000633D5">
            <w:pPr>
              <w:suppressAutoHyphens/>
              <w:spacing w:after="0" w:line="240" w:lineRule="auto"/>
              <w:rPr>
                <w:rFonts w:ascii="Times New Roman" w:eastAsia="Times New Roman" w:hAnsi="Times New Roman" w:cs="Times New Roman"/>
                <w:i/>
                <w:sz w:val="24"/>
                <w:szCs w:val="24"/>
                <w:lang w:eastAsia="ru-RU"/>
              </w:rPr>
            </w:pPr>
            <w:r w:rsidRPr="005171E1">
              <w:rPr>
                <w:rFonts w:ascii="Times New Roman" w:hAnsi="Times New Roman"/>
                <w:sz w:val="24"/>
                <w:szCs w:val="24"/>
              </w:rPr>
              <w:t>ЛР 08</w:t>
            </w:r>
          </w:p>
        </w:tc>
        <w:tc>
          <w:tcPr>
            <w:tcW w:w="7659" w:type="dxa"/>
          </w:tcPr>
          <w:p w14:paraId="48E3F7CC" w14:textId="77777777" w:rsidR="00CF4AFC" w:rsidRPr="005171E1" w:rsidRDefault="00CF4AFC" w:rsidP="000633D5">
            <w:pPr>
              <w:suppressAutoHyphens/>
              <w:spacing w:after="0" w:line="240" w:lineRule="auto"/>
              <w:jc w:val="both"/>
              <w:rPr>
                <w:rFonts w:ascii="Times New Roman" w:eastAsia="Times New Roman" w:hAnsi="Times New Roman" w:cs="Times New Roman"/>
                <w:i/>
                <w:sz w:val="24"/>
                <w:szCs w:val="24"/>
                <w:lang w:eastAsia="ru-RU"/>
              </w:rPr>
            </w:pPr>
            <w:r w:rsidRPr="005171E1">
              <w:rPr>
                <w:rFonts w:ascii="Times New Roman" w:hAnsi="Times New Roman"/>
                <w:sz w:val="24"/>
                <w:szCs w:val="24"/>
              </w:rPr>
              <w:t>Нравственное сознание и поведение на основе усвоения общечеловеческих ценностей</w:t>
            </w:r>
          </w:p>
        </w:tc>
      </w:tr>
      <w:tr w:rsidR="00CF4AFC" w:rsidRPr="005171E1" w14:paraId="34F75547" w14:textId="77777777" w:rsidTr="000633D5">
        <w:trPr>
          <w:trHeight w:val="212"/>
        </w:trPr>
        <w:tc>
          <w:tcPr>
            <w:tcW w:w="1589" w:type="dxa"/>
          </w:tcPr>
          <w:p w14:paraId="3D258A78" w14:textId="77777777" w:rsidR="00CF4AFC" w:rsidRPr="005171E1" w:rsidRDefault="00CF4AFC" w:rsidP="000633D5">
            <w:pPr>
              <w:suppressAutoHyphens/>
              <w:spacing w:after="0" w:line="240" w:lineRule="auto"/>
              <w:rPr>
                <w:rFonts w:ascii="Times New Roman" w:eastAsia="Times New Roman" w:hAnsi="Times New Roman" w:cs="Times New Roman"/>
                <w:i/>
                <w:sz w:val="24"/>
                <w:szCs w:val="24"/>
                <w:lang w:eastAsia="ru-RU"/>
              </w:rPr>
            </w:pPr>
            <w:r w:rsidRPr="005171E1">
              <w:rPr>
                <w:rFonts w:ascii="Times New Roman" w:hAnsi="Times New Roman"/>
                <w:sz w:val="24"/>
                <w:szCs w:val="24"/>
              </w:rPr>
              <w:t>ЛР 09</w:t>
            </w:r>
          </w:p>
        </w:tc>
        <w:tc>
          <w:tcPr>
            <w:tcW w:w="7659" w:type="dxa"/>
          </w:tcPr>
          <w:p w14:paraId="643DE141" w14:textId="77777777" w:rsidR="00CF4AFC" w:rsidRPr="005171E1" w:rsidRDefault="00CF4AFC" w:rsidP="000633D5">
            <w:pPr>
              <w:suppressAutoHyphens/>
              <w:spacing w:after="0" w:line="240" w:lineRule="auto"/>
              <w:jc w:val="both"/>
              <w:rPr>
                <w:rFonts w:ascii="Times New Roman" w:eastAsia="Times New Roman" w:hAnsi="Times New Roman" w:cs="Times New Roman"/>
                <w:i/>
                <w:sz w:val="24"/>
                <w:szCs w:val="24"/>
                <w:lang w:eastAsia="ru-RU"/>
              </w:rPr>
            </w:pPr>
            <w:r w:rsidRPr="005171E1">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F4AFC" w:rsidRPr="005171E1" w14:paraId="48DFF419" w14:textId="77777777" w:rsidTr="000633D5">
        <w:trPr>
          <w:trHeight w:val="212"/>
        </w:trPr>
        <w:tc>
          <w:tcPr>
            <w:tcW w:w="1589" w:type="dxa"/>
          </w:tcPr>
          <w:p w14:paraId="0F8F5665" w14:textId="77777777" w:rsidR="00CF4AFC" w:rsidRPr="005171E1" w:rsidRDefault="00CF4AFC" w:rsidP="000633D5">
            <w:pPr>
              <w:suppressAutoHyphens/>
              <w:spacing w:after="0" w:line="240" w:lineRule="auto"/>
              <w:rPr>
                <w:rFonts w:ascii="Times New Roman" w:eastAsia="Times New Roman" w:hAnsi="Times New Roman" w:cs="Times New Roman"/>
                <w:i/>
                <w:sz w:val="24"/>
                <w:szCs w:val="24"/>
                <w:lang w:eastAsia="ru-RU"/>
              </w:rPr>
            </w:pPr>
            <w:r w:rsidRPr="005171E1">
              <w:rPr>
                <w:rFonts w:ascii="Times New Roman" w:hAnsi="Times New Roman"/>
                <w:sz w:val="24"/>
                <w:szCs w:val="24"/>
              </w:rPr>
              <w:t>ЛР 10</w:t>
            </w:r>
          </w:p>
        </w:tc>
        <w:tc>
          <w:tcPr>
            <w:tcW w:w="7659" w:type="dxa"/>
          </w:tcPr>
          <w:p w14:paraId="08F20CC1" w14:textId="77777777" w:rsidR="00CF4AFC" w:rsidRPr="005171E1" w:rsidRDefault="00CF4AFC" w:rsidP="000633D5">
            <w:pPr>
              <w:suppressAutoHyphens/>
              <w:spacing w:after="0" w:line="240" w:lineRule="auto"/>
              <w:jc w:val="both"/>
              <w:rPr>
                <w:rFonts w:ascii="Times New Roman" w:eastAsia="Times New Roman" w:hAnsi="Times New Roman" w:cs="Times New Roman"/>
                <w:i/>
                <w:sz w:val="24"/>
                <w:szCs w:val="24"/>
                <w:lang w:eastAsia="ru-RU"/>
              </w:rPr>
            </w:pPr>
            <w:r w:rsidRPr="005171E1">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CF4AFC" w:rsidRPr="005171E1" w14:paraId="66C0C945" w14:textId="77777777" w:rsidTr="000633D5">
        <w:trPr>
          <w:trHeight w:val="212"/>
        </w:trPr>
        <w:tc>
          <w:tcPr>
            <w:tcW w:w="1589" w:type="dxa"/>
          </w:tcPr>
          <w:p w14:paraId="52A42E76" w14:textId="77777777" w:rsidR="00CF4AFC" w:rsidRPr="005171E1" w:rsidRDefault="00CF4AFC" w:rsidP="000633D5">
            <w:pPr>
              <w:suppressAutoHyphens/>
              <w:spacing w:after="0" w:line="240" w:lineRule="auto"/>
              <w:rPr>
                <w:rFonts w:ascii="Times New Roman" w:eastAsia="Times New Roman" w:hAnsi="Times New Roman" w:cs="Times New Roman"/>
                <w:i/>
                <w:sz w:val="24"/>
                <w:szCs w:val="24"/>
                <w:lang w:eastAsia="ru-RU"/>
              </w:rPr>
            </w:pPr>
            <w:r w:rsidRPr="005171E1">
              <w:rPr>
                <w:rFonts w:ascii="Times New Roman" w:hAnsi="Times New Roman"/>
                <w:sz w:val="24"/>
                <w:szCs w:val="24"/>
              </w:rPr>
              <w:t>ЛР 11</w:t>
            </w:r>
          </w:p>
        </w:tc>
        <w:tc>
          <w:tcPr>
            <w:tcW w:w="7659" w:type="dxa"/>
          </w:tcPr>
          <w:p w14:paraId="7F97345D" w14:textId="77777777" w:rsidR="00CF4AFC" w:rsidRPr="005171E1" w:rsidRDefault="00CF4AFC" w:rsidP="000633D5">
            <w:pPr>
              <w:suppressAutoHyphens/>
              <w:spacing w:after="0" w:line="240" w:lineRule="auto"/>
              <w:jc w:val="both"/>
              <w:rPr>
                <w:rFonts w:ascii="Times New Roman" w:hAnsi="Times New Roman"/>
                <w:sz w:val="24"/>
                <w:szCs w:val="24"/>
              </w:rPr>
            </w:pPr>
            <w:r w:rsidRPr="005171E1">
              <w:rPr>
                <w:rFonts w:ascii="Times New Roman"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CF4AFC" w:rsidRPr="005171E1" w14:paraId="3B753A8C" w14:textId="77777777" w:rsidTr="000633D5">
        <w:trPr>
          <w:trHeight w:val="212"/>
        </w:trPr>
        <w:tc>
          <w:tcPr>
            <w:tcW w:w="1589" w:type="dxa"/>
          </w:tcPr>
          <w:p w14:paraId="0CF65514" w14:textId="77777777" w:rsidR="00CF4AFC" w:rsidRPr="005171E1" w:rsidRDefault="00CF4AFC" w:rsidP="000633D5">
            <w:pPr>
              <w:suppressAutoHyphens/>
              <w:spacing w:after="0" w:line="240" w:lineRule="auto"/>
              <w:rPr>
                <w:rFonts w:ascii="Times New Roman" w:eastAsia="Times New Roman" w:hAnsi="Times New Roman" w:cs="Times New Roman"/>
                <w:i/>
                <w:sz w:val="24"/>
                <w:szCs w:val="24"/>
                <w:lang w:eastAsia="ru-RU"/>
              </w:rPr>
            </w:pPr>
            <w:r w:rsidRPr="005171E1">
              <w:rPr>
                <w:rFonts w:ascii="Times New Roman" w:hAnsi="Times New Roman"/>
                <w:sz w:val="24"/>
                <w:szCs w:val="24"/>
              </w:rPr>
              <w:t>ЛР 12</w:t>
            </w:r>
          </w:p>
        </w:tc>
        <w:tc>
          <w:tcPr>
            <w:tcW w:w="7659" w:type="dxa"/>
          </w:tcPr>
          <w:p w14:paraId="612AA127" w14:textId="77777777" w:rsidR="00CF4AFC" w:rsidRPr="005171E1" w:rsidRDefault="00CF4AFC" w:rsidP="000633D5">
            <w:pPr>
              <w:suppressAutoHyphens/>
              <w:spacing w:after="0" w:line="240" w:lineRule="auto"/>
              <w:jc w:val="both"/>
              <w:rPr>
                <w:rFonts w:ascii="Times New Roman" w:hAnsi="Times New Roman"/>
                <w:sz w:val="24"/>
                <w:szCs w:val="24"/>
              </w:rPr>
            </w:pPr>
            <w:r w:rsidRPr="005171E1">
              <w:rPr>
                <w:rFonts w:ascii="Times New Roman"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CF4AFC" w:rsidRPr="005171E1" w14:paraId="5EBEF5DD" w14:textId="77777777" w:rsidTr="000633D5">
        <w:trPr>
          <w:trHeight w:val="212"/>
        </w:trPr>
        <w:tc>
          <w:tcPr>
            <w:tcW w:w="1589" w:type="dxa"/>
          </w:tcPr>
          <w:p w14:paraId="1B53DD7C" w14:textId="77777777" w:rsidR="00CF4AFC" w:rsidRPr="005171E1" w:rsidRDefault="00CF4AFC" w:rsidP="000633D5">
            <w:pPr>
              <w:suppressAutoHyphens/>
              <w:spacing w:after="0" w:line="240" w:lineRule="auto"/>
              <w:rPr>
                <w:rFonts w:ascii="Times New Roman" w:eastAsia="Times New Roman" w:hAnsi="Times New Roman" w:cs="Times New Roman"/>
                <w:i/>
                <w:sz w:val="24"/>
                <w:szCs w:val="24"/>
                <w:lang w:eastAsia="ru-RU"/>
              </w:rPr>
            </w:pPr>
            <w:r w:rsidRPr="005171E1">
              <w:rPr>
                <w:rFonts w:ascii="Times New Roman" w:hAnsi="Times New Roman"/>
                <w:sz w:val="24"/>
                <w:szCs w:val="24"/>
              </w:rPr>
              <w:t>ЛР 13</w:t>
            </w:r>
          </w:p>
        </w:tc>
        <w:tc>
          <w:tcPr>
            <w:tcW w:w="7659" w:type="dxa"/>
          </w:tcPr>
          <w:p w14:paraId="7B64A29A" w14:textId="77777777" w:rsidR="00CF4AFC" w:rsidRPr="005171E1" w:rsidRDefault="00CF4AFC" w:rsidP="000633D5">
            <w:pPr>
              <w:suppressAutoHyphens/>
              <w:spacing w:after="0" w:line="240" w:lineRule="auto"/>
              <w:jc w:val="both"/>
              <w:rPr>
                <w:rFonts w:ascii="Times New Roman" w:hAnsi="Times New Roman"/>
                <w:sz w:val="24"/>
                <w:szCs w:val="24"/>
              </w:rPr>
            </w:pPr>
            <w:r w:rsidRPr="005171E1">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F4AFC" w:rsidRPr="005171E1" w14:paraId="65154D35" w14:textId="77777777" w:rsidTr="000633D5">
        <w:trPr>
          <w:trHeight w:val="212"/>
        </w:trPr>
        <w:tc>
          <w:tcPr>
            <w:tcW w:w="1589" w:type="dxa"/>
          </w:tcPr>
          <w:p w14:paraId="5EEB0C4E" w14:textId="77777777" w:rsidR="00CF4AFC" w:rsidRPr="005171E1" w:rsidRDefault="00CF4AFC" w:rsidP="000633D5">
            <w:pPr>
              <w:suppressAutoHyphens/>
              <w:spacing w:after="0" w:line="240" w:lineRule="auto"/>
              <w:rPr>
                <w:rFonts w:ascii="Times New Roman" w:hAnsi="Times New Roman"/>
                <w:sz w:val="24"/>
                <w:szCs w:val="24"/>
              </w:rPr>
            </w:pPr>
            <w:r w:rsidRPr="005171E1">
              <w:rPr>
                <w:rFonts w:ascii="Times New Roman" w:hAnsi="Times New Roman"/>
                <w:sz w:val="24"/>
                <w:szCs w:val="24"/>
              </w:rPr>
              <w:t>ЛР 14</w:t>
            </w:r>
          </w:p>
          <w:p w14:paraId="7A43F130" w14:textId="77777777" w:rsidR="00CF4AFC" w:rsidRPr="005171E1" w:rsidRDefault="00CF4AFC" w:rsidP="000633D5">
            <w:pPr>
              <w:suppressAutoHyphens/>
              <w:spacing w:after="0" w:line="240" w:lineRule="auto"/>
              <w:rPr>
                <w:rFonts w:ascii="Times New Roman" w:hAnsi="Times New Roman"/>
                <w:sz w:val="24"/>
                <w:szCs w:val="24"/>
              </w:rPr>
            </w:pPr>
          </w:p>
        </w:tc>
        <w:tc>
          <w:tcPr>
            <w:tcW w:w="7659" w:type="dxa"/>
          </w:tcPr>
          <w:p w14:paraId="1B88AB03" w14:textId="77777777" w:rsidR="00CF4AFC" w:rsidRPr="005171E1" w:rsidRDefault="00CF4AFC" w:rsidP="000633D5">
            <w:pPr>
              <w:suppressAutoHyphens/>
              <w:spacing w:after="0" w:line="240" w:lineRule="auto"/>
              <w:jc w:val="both"/>
              <w:rPr>
                <w:rFonts w:ascii="Times New Roman" w:hAnsi="Times New Roman"/>
                <w:sz w:val="24"/>
                <w:szCs w:val="24"/>
              </w:rPr>
            </w:pPr>
            <w:r w:rsidRPr="005171E1">
              <w:rPr>
                <w:rFonts w:ascii="Times New Roman" w:hAnsi="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CF4AFC" w:rsidRPr="005171E1" w14:paraId="60DBD430" w14:textId="77777777" w:rsidTr="000633D5">
        <w:trPr>
          <w:trHeight w:val="212"/>
        </w:trPr>
        <w:tc>
          <w:tcPr>
            <w:tcW w:w="1589" w:type="dxa"/>
          </w:tcPr>
          <w:p w14:paraId="7D3FD027" w14:textId="77777777" w:rsidR="00CF4AFC" w:rsidRPr="005171E1" w:rsidRDefault="00CF4AFC" w:rsidP="000633D5">
            <w:pPr>
              <w:suppressAutoHyphens/>
              <w:spacing w:after="0" w:line="240" w:lineRule="auto"/>
              <w:rPr>
                <w:rFonts w:ascii="Times New Roman" w:hAnsi="Times New Roman"/>
                <w:sz w:val="24"/>
                <w:szCs w:val="24"/>
              </w:rPr>
            </w:pPr>
            <w:r w:rsidRPr="005171E1">
              <w:rPr>
                <w:rFonts w:ascii="Times New Roman" w:hAnsi="Times New Roman"/>
                <w:bCs/>
                <w:color w:val="000000" w:themeColor="text1"/>
                <w:sz w:val="24"/>
                <w:szCs w:val="24"/>
              </w:rPr>
              <w:t>ЛР 15</w:t>
            </w:r>
          </w:p>
        </w:tc>
        <w:tc>
          <w:tcPr>
            <w:tcW w:w="7659" w:type="dxa"/>
          </w:tcPr>
          <w:p w14:paraId="14216992" w14:textId="77777777" w:rsidR="00CF4AFC" w:rsidRPr="005171E1" w:rsidRDefault="00CF4AFC" w:rsidP="000633D5">
            <w:pPr>
              <w:suppressAutoHyphens/>
              <w:spacing w:after="0" w:line="240" w:lineRule="auto"/>
              <w:jc w:val="both"/>
              <w:rPr>
                <w:rFonts w:ascii="Times New Roman" w:hAnsi="Times New Roman"/>
                <w:sz w:val="24"/>
                <w:szCs w:val="24"/>
              </w:rPr>
            </w:pPr>
            <w:r w:rsidRPr="005171E1">
              <w:rPr>
                <w:rFonts w:ascii="Times New Roman" w:hAnsi="Times New Roman"/>
                <w:bCs/>
                <w:color w:val="000000" w:themeColor="text1"/>
                <w:sz w:val="24"/>
                <w:szCs w:val="24"/>
              </w:rPr>
              <w:t>Ответственное отношение к созданию семьи на основе осознанного принятия ценностей семейной жизни</w:t>
            </w:r>
          </w:p>
        </w:tc>
      </w:tr>
      <w:tr w:rsidR="00CF4AFC" w:rsidRPr="005171E1" w14:paraId="11528371" w14:textId="77777777" w:rsidTr="000633D5">
        <w:trPr>
          <w:trHeight w:val="212"/>
        </w:trPr>
        <w:tc>
          <w:tcPr>
            <w:tcW w:w="1589" w:type="dxa"/>
          </w:tcPr>
          <w:p w14:paraId="6C682095" w14:textId="77777777" w:rsidR="00CF4AFC" w:rsidRPr="005171E1" w:rsidRDefault="00CF4AFC" w:rsidP="000633D5">
            <w:pPr>
              <w:suppressAutoHyphens/>
              <w:spacing w:after="0" w:line="240" w:lineRule="auto"/>
              <w:rPr>
                <w:rFonts w:ascii="Times New Roman" w:hAnsi="Times New Roman"/>
                <w:bCs/>
                <w:color w:val="000000" w:themeColor="text1"/>
                <w:sz w:val="24"/>
                <w:szCs w:val="24"/>
              </w:rPr>
            </w:pPr>
            <w:r w:rsidRPr="005171E1">
              <w:rPr>
                <w:rFonts w:ascii="Times New Roman" w:hAnsi="Times New Roman"/>
                <w:sz w:val="24"/>
                <w:szCs w:val="24"/>
              </w:rPr>
              <w:t>МР 01</w:t>
            </w:r>
          </w:p>
        </w:tc>
        <w:tc>
          <w:tcPr>
            <w:tcW w:w="7659" w:type="dxa"/>
          </w:tcPr>
          <w:p w14:paraId="71B6EA96" w14:textId="77777777" w:rsidR="00CF4AFC" w:rsidRPr="005171E1" w:rsidRDefault="00CF4AFC" w:rsidP="000633D5">
            <w:pPr>
              <w:suppressAutoHyphens/>
              <w:spacing w:after="0" w:line="240" w:lineRule="auto"/>
              <w:jc w:val="both"/>
              <w:rPr>
                <w:rFonts w:ascii="Times New Roman" w:hAnsi="Times New Roman"/>
                <w:bCs/>
                <w:color w:val="000000" w:themeColor="text1"/>
                <w:sz w:val="24"/>
                <w:szCs w:val="24"/>
              </w:rPr>
            </w:pPr>
            <w:r w:rsidRPr="005171E1">
              <w:rPr>
                <w:rFonts w:ascii="Times New Roman" w:hAnsi="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CF4AFC" w:rsidRPr="005171E1" w14:paraId="54055737" w14:textId="77777777" w:rsidTr="000633D5">
        <w:trPr>
          <w:trHeight w:val="212"/>
        </w:trPr>
        <w:tc>
          <w:tcPr>
            <w:tcW w:w="1589" w:type="dxa"/>
          </w:tcPr>
          <w:p w14:paraId="25893EC6" w14:textId="77777777" w:rsidR="00CF4AFC" w:rsidRPr="005171E1" w:rsidRDefault="00CF4AFC" w:rsidP="000633D5">
            <w:pPr>
              <w:suppressAutoHyphens/>
              <w:spacing w:after="0" w:line="240" w:lineRule="auto"/>
              <w:rPr>
                <w:rFonts w:ascii="Times New Roman" w:hAnsi="Times New Roman"/>
                <w:bCs/>
                <w:color w:val="000000" w:themeColor="text1"/>
                <w:sz w:val="24"/>
                <w:szCs w:val="24"/>
              </w:rPr>
            </w:pPr>
            <w:r w:rsidRPr="005171E1">
              <w:rPr>
                <w:rFonts w:ascii="Times New Roman" w:hAnsi="Times New Roman"/>
                <w:sz w:val="24"/>
                <w:szCs w:val="24"/>
              </w:rPr>
              <w:lastRenderedPageBreak/>
              <w:t>МР 02</w:t>
            </w:r>
          </w:p>
        </w:tc>
        <w:tc>
          <w:tcPr>
            <w:tcW w:w="7659" w:type="dxa"/>
          </w:tcPr>
          <w:p w14:paraId="1D39F8AA" w14:textId="77777777" w:rsidR="00CF4AFC" w:rsidRPr="005171E1" w:rsidRDefault="00CF4AFC" w:rsidP="000633D5">
            <w:pPr>
              <w:suppressAutoHyphens/>
              <w:spacing w:after="0" w:line="240" w:lineRule="auto"/>
              <w:jc w:val="both"/>
              <w:rPr>
                <w:rFonts w:ascii="Times New Roman" w:hAnsi="Times New Roman"/>
                <w:bCs/>
                <w:color w:val="000000" w:themeColor="text1"/>
                <w:sz w:val="24"/>
                <w:szCs w:val="24"/>
              </w:rPr>
            </w:pPr>
            <w:r w:rsidRPr="005171E1">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F4AFC" w:rsidRPr="005171E1" w14:paraId="105DA684" w14:textId="77777777" w:rsidTr="000633D5">
        <w:trPr>
          <w:trHeight w:val="212"/>
        </w:trPr>
        <w:tc>
          <w:tcPr>
            <w:tcW w:w="1589" w:type="dxa"/>
          </w:tcPr>
          <w:p w14:paraId="6BEFC16E" w14:textId="77777777" w:rsidR="00CF4AFC" w:rsidRPr="005171E1" w:rsidRDefault="00CF4AFC" w:rsidP="000633D5">
            <w:pPr>
              <w:suppressAutoHyphens/>
              <w:spacing w:after="0" w:line="240" w:lineRule="auto"/>
              <w:rPr>
                <w:rFonts w:ascii="Times New Roman" w:hAnsi="Times New Roman"/>
                <w:bCs/>
                <w:color w:val="000000" w:themeColor="text1"/>
                <w:sz w:val="24"/>
                <w:szCs w:val="24"/>
              </w:rPr>
            </w:pPr>
            <w:r w:rsidRPr="005171E1">
              <w:rPr>
                <w:rFonts w:ascii="Times New Roman" w:hAnsi="Times New Roman"/>
                <w:sz w:val="24"/>
                <w:szCs w:val="24"/>
              </w:rPr>
              <w:t>МР 03</w:t>
            </w:r>
          </w:p>
        </w:tc>
        <w:tc>
          <w:tcPr>
            <w:tcW w:w="7659" w:type="dxa"/>
          </w:tcPr>
          <w:p w14:paraId="67DC7ABE" w14:textId="77777777" w:rsidR="00CF4AFC" w:rsidRPr="005171E1" w:rsidRDefault="00CF4AFC" w:rsidP="000633D5">
            <w:pPr>
              <w:suppressAutoHyphens/>
              <w:spacing w:after="0" w:line="240" w:lineRule="auto"/>
              <w:jc w:val="both"/>
              <w:rPr>
                <w:rFonts w:ascii="Times New Roman" w:hAnsi="Times New Roman"/>
                <w:bCs/>
                <w:color w:val="000000" w:themeColor="text1"/>
                <w:sz w:val="24"/>
                <w:szCs w:val="24"/>
              </w:rPr>
            </w:pPr>
            <w:r w:rsidRPr="005171E1">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F4AFC" w:rsidRPr="005171E1" w14:paraId="57840074" w14:textId="77777777" w:rsidTr="000633D5">
        <w:trPr>
          <w:trHeight w:val="212"/>
        </w:trPr>
        <w:tc>
          <w:tcPr>
            <w:tcW w:w="1589" w:type="dxa"/>
          </w:tcPr>
          <w:p w14:paraId="73C9C11C" w14:textId="77777777" w:rsidR="00CF4AFC" w:rsidRPr="005171E1" w:rsidRDefault="00CF4AFC" w:rsidP="000633D5">
            <w:pPr>
              <w:suppressAutoHyphens/>
              <w:spacing w:after="0" w:line="240" w:lineRule="auto"/>
              <w:rPr>
                <w:rFonts w:ascii="Times New Roman" w:hAnsi="Times New Roman"/>
                <w:bCs/>
                <w:color w:val="000000" w:themeColor="text1"/>
                <w:sz w:val="24"/>
                <w:szCs w:val="24"/>
              </w:rPr>
            </w:pPr>
            <w:r w:rsidRPr="005171E1">
              <w:rPr>
                <w:rFonts w:ascii="Times New Roman" w:hAnsi="Times New Roman"/>
                <w:sz w:val="24"/>
                <w:szCs w:val="24"/>
              </w:rPr>
              <w:t>МР 04</w:t>
            </w:r>
          </w:p>
        </w:tc>
        <w:tc>
          <w:tcPr>
            <w:tcW w:w="7659" w:type="dxa"/>
          </w:tcPr>
          <w:p w14:paraId="1E0240FE" w14:textId="77777777" w:rsidR="00CF4AFC" w:rsidRPr="005171E1" w:rsidRDefault="00CF4AFC" w:rsidP="000633D5">
            <w:pPr>
              <w:suppressAutoHyphens/>
              <w:spacing w:after="0" w:line="240" w:lineRule="auto"/>
              <w:jc w:val="both"/>
              <w:rPr>
                <w:rFonts w:ascii="Times New Roman" w:hAnsi="Times New Roman"/>
                <w:bCs/>
                <w:color w:val="000000" w:themeColor="text1"/>
                <w:sz w:val="24"/>
                <w:szCs w:val="24"/>
              </w:rPr>
            </w:pPr>
            <w:r w:rsidRPr="005171E1">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F4AFC" w:rsidRPr="005171E1" w14:paraId="34D18581" w14:textId="77777777" w:rsidTr="000633D5">
        <w:trPr>
          <w:trHeight w:val="212"/>
        </w:trPr>
        <w:tc>
          <w:tcPr>
            <w:tcW w:w="1589" w:type="dxa"/>
          </w:tcPr>
          <w:p w14:paraId="7E12341C" w14:textId="77777777" w:rsidR="00CF4AFC" w:rsidRPr="005171E1" w:rsidRDefault="00CF4AFC" w:rsidP="000633D5">
            <w:pPr>
              <w:suppressAutoHyphens/>
              <w:spacing w:after="0" w:line="240" w:lineRule="auto"/>
              <w:rPr>
                <w:rFonts w:ascii="Times New Roman" w:hAnsi="Times New Roman"/>
                <w:bCs/>
                <w:color w:val="000000" w:themeColor="text1"/>
                <w:sz w:val="24"/>
                <w:szCs w:val="24"/>
              </w:rPr>
            </w:pPr>
            <w:r w:rsidRPr="005171E1">
              <w:rPr>
                <w:rFonts w:ascii="Times New Roman" w:hAnsi="Times New Roman"/>
                <w:sz w:val="24"/>
                <w:szCs w:val="24"/>
              </w:rPr>
              <w:t>МР 05</w:t>
            </w:r>
          </w:p>
        </w:tc>
        <w:tc>
          <w:tcPr>
            <w:tcW w:w="7659" w:type="dxa"/>
          </w:tcPr>
          <w:p w14:paraId="1B660B70" w14:textId="77777777" w:rsidR="00CF4AFC" w:rsidRPr="005171E1" w:rsidRDefault="00CF4AFC" w:rsidP="000633D5">
            <w:pPr>
              <w:suppressAutoHyphens/>
              <w:spacing w:after="0" w:line="240" w:lineRule="auto"/>
              <w:jc w:val="both"/>
              <w:rPr>
                <w:rFonts w:ascii="Times New Roman" w:hAnsi="Times New Roman"/>
                <w:bCs/>
                <w:color w:val="000000" w:themeColor="text1"/>
                <w:sz w:val="24"/>
                <w:szCs w:val="24"/>
              </w:rPr>
            </w:pPr>
            <w:r w:rsidRPr="005171E1">
              <w:rPr>
                <w:rFonts w:ascii="Times New Roman" w:hAnsi="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F4AFC" w:rsidRPr="005171E1" w14:paraId="493EAF67" w14:textId="77777777" w:rsidTr="000633D5">
        <w:trPr>
          <w:trHeight w:val="212"/>
        </w:trPr>
        <w:tc>
          <w:tcPr>
            <w:tcW w:w="1589" w:type="dxa"/>
          </w:tcPr>
          <w:p w14:paraId="64FB7A15" w14:textId="77777777" w:rsidR="00CF4AFC" w:rsidRPr="005171E1" w:rsidRDefault="00CF4AFC" w:rsidP="000633D5">
            <w:pPr>
              <w:suppressAutoHyphens/>
              <w:spacing w:after="0" w:line="240" w:lineRule="auto"/>
              <w:rPr>
                <w:rFonts w:ascii="Times New Roman" w:hAnsi="Times New Roman"/>
                <w:bCs/>
                <w:color w:val="000000" w:themeColor="text1"/>
                <w:sz w:val="24"/>
                <w:szCs w:val="24"/>
              </w:rPr>
            </w:pPr>
            <w:r w:rsidRPr="005171E1">
              <w:rPr>
                <w:rFonts w:ascii="Times New Roman" w:hAnsi="Times New Roman"/>
                <w:sz w:val="24"/>
                <w:szCs w:val="24"/>
                <w:shd w:val="clear" w:color="auto" w:fill="FFFFFF"/>
              </w:rPr>
              <w:t>МР 06</w:t>
            </w:r>
          </w:p>
        </w:tc>
        <w:tc>
          <w:tcPr>
            <w:tcW w:w="7659" w:type="dxa"/>
          </w:tcPr>
          <w:p w14:paraId="1E8757C4" w14:textId="77777777" w:rsidR="00CF4AFC" w:rsidRPr="005171E1" w:rsidRDefault="00CF4AFC" w:rsidP="000633D5">
            <w:pPr>
              <w:suppressAutoHyphens/>
              <w:spacing w:after="0" w:line="240" w:lineRule="auto"/>
              <w:jc w:val="both"/>
              <w:rPr>
                <w:rFonts w:ascii="Times New Roman" w:hAnsi="Times New Roman"/>
                <w:bCs/>
                <w:color w:val="000000" w:themeColor="text1"/>
                <w:sz w:val="24"/>
                <w:szCs w:val="24"/>
              </w:rPr>
            </w:pPr>
            <w:r w:rsidRPr="005171E1">
              <w:rPr>
                <w:rFonts w:ascii="Times New Roman" w:hAnsi="Times New Roman"/>
                <w:sz w:val="24"/>
                <w:szCs w:val="24"/>
                <w:shd w:val="clear" w:color="auto" w:fill="FFFFFF"/>
              </w:rPr>
              <w:t>Умение определять назначение и функции различных социальных институтов</w:t>
            </w:r>
          </w:p>
        </w:tc>
      </w:tr>
      <w:tr w:rsidR="00CF4AFC" w:rsidRPr="005171E1" w14:paraId="565BC4A9" w14:textId="77777777" w:rsidTr="000633D5">
        <w:trPr>
          <w:trHeight w:val="212"/>
        </w:trPr>
        <w:tc>
          <w:tcPr>
            <w:tcW w:w="1589" w:type="dxa"/>
          </w:tcPr>
          <w:p w14:paraId="04DBDAEA" w14:textId="77777777" w:rsidR="00CF4AFC" w:rsidRPr="005171E1" w:rsidRDefault="00CF4AFC" w:rsidP="000633D5">
            <w:pPr>
              <w:suppressAutoHyphens/>
              <w:spacing w:after="0" w:line="240" w:lineRule="auto"/>
              <w:rPr>
                <w:rFonts w:ascii="Times New Roman" w:hAnsi="Times New Roman"/>
                <w:bCs/>
                <w:color w:val="000000" w:themeColor="text1"/>
                <w:sz w:val="24"/>
                <w:szCs w:val="24"/>
              </w:rPr>
            </w:pPr>
            <w:r w:rsidRPr="005171E1">
              <w:rPr>
                <w:rFonts w:ascii="Times New Roman" w:hAnsi="Times New Roman"/>
                <w:sz w:val="24"/>
                <w:szCs w:val="24"/>
                <w:shd w:val="clear" w:color="auto" w:fill="FFFFFF"/>
              </w:rPr>
              <w:t>МР 07</w:t>
            </w:r>
          </w:p>
        </w:tc>
        <w:tc>
          <w:tcPr>
            <w:tcW w:w="7659" w:type="dxa"/>
          </w:tcPr>
          <w:p w14:paraId="0169E3FB" w14:textId="77777777" w:rsidR="00CF4AFC" w:rsidRPr="005171E1" w:rsidRDefault="00CF4AFC" w:rsidP="000633D5">
            <w:pPr>
              <w:suppressAutoHyphens/>
              <w:spacing w:after="0" w:line="240" w:lineRule="auto"/>
              <w:jc w:val="both"/>
              <w:rPr>
                <w:rFonts w:ascii="Times New Roman" w:hAnsi="Times New Roman"/>
                <w:bCs/>
                <w:color w:val="000000" w:themeColor="text1"/>
                <w:sz w:val="24"/>
                <w:szCs w:val="24"/>
              </w:rPr>
            </w:pPr>
            <w:r w:rsidRPr="005171E1">
              <w:rPr>
                <w:rFonts w:ascii="Times New Roman" w:hAnsi="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F4AFC" w:rsidRPr="005171E1" w14:paraId="340A6E01" w14:textId="77777777" w:rsidTr="000633D5">
        <w:trPr>
          <w:trHeight w:val="212"/>
        </w:trPr>
        <w:tc>
          <w:tcPr>
            <w:tcW w:w="1589" w:type="dxa"/>
          </w:tcPr>
          <w:p w14:paraId="1994753E" w14:textId="77777777" w:rsidR="00CF4AFC" w:rsidRPr="005171E1" w:rsidRDefault="00CF4AFC" w:rsidP="000633D5">
            <w:pPr>
              <w:suppressAutoHyphens/>
              <w:spacing w:after="0" w:line="240" w:lineRule="auto"/>
              <w:rPr>
                <w:rFonts w:ascii="Times New Roman" w:hAnsi="Times New Roman"/>
                <w:bCs/>
                <w:color w:val="000000" w:themeColor="text1"/>
                <w:sz w:val="24"/>
                <w:szCs w:val="24"/>
              </w:rPr>
            </w:pPr>
            <w:r w:rsidRPr="005171E1">
              <w:rPr>
                <w:rFonts w:ascii="Times New Roman" w:hAnsi="Times New Roman"/>
                <w:sz w:val="24"/>
                <w:szCs w:val="24"/>
              </w:rPr>
              <w:t>МР 08</w:t>
            </w:r>
          </w:p>
        </w:tc>
        <w:tc>
          <w:tcPr>
            <w:tcW w:w="7659" w:type="dxa"/>
          </w:tcPr>
          <w:p w14:paraId="6F629566" w14:textId="77777777" w:rsidR="00CF4AFC" w:rsidRPr="005171E1" w:rsidRDefault="00CF4AFC" w:rsidP="000633D5">
            <w:pPr>
              <w:suppressAutoHyphens/>
              <w:spacing w:after="0" w:line="240" w:lineRule="auto"/>
              <w:jc w:val="both"/>
              <w:rPr>
                <w:rFonts w:ascii="Times New Roman" w:hAnsi="Times New Roman"/>
                <w:bCs/>
                <w:color w:val="000000" w:themeColor="text1"/>
                <w:sz w:val="24"/>
                <w:szCs w:val="24"/>
              </w:rPr>
            </w:pPr>
            <w:r w:rsidRPr="005171E1">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F4AFC" w:rsidRPr="005171E1" w14:paraId="3CF8F2EB" w14:textId="77777777" w:rsidTr="000633D5">
        <w:trPr>
          <w:trHeight w:val="212"/>
        </w:trPr>
        <w:tc>
          <w:tcPr>
            <w:tcW w:w="1589" w:type="dxa"/>
          </w:tcPr>
          <w:p w14:paraId="0F2AF143" w14:textId="77777777" w:rsidR="00CF4AFC" w:rsidRPr="005171E1" w:rsidRDefault="00CF4AFC" w:rsidP="000633D5">
            <w:pPr>
              <w:suppressAutoHyphens/>
              <w:spacing w:after="0" w:line="240" w:lineRule="auto"/>
              <w:rPr>
                <w:rFonts w:ascii="Times New Roman" w:hAnsi="Times New Roman"/>
                <w:bCs/>
                <w:color w:val="000000" w:themeColor="text1"/>
                <w:sz w:val="24"/>
                <w:szCs w:val="24"/>
              </w:rPr>
            </w:pPr>
            <w:r w:rsidRPr="005171E1">
              <w:rPr>
                <w:rFonts w:ascii="Times New Roman" w:hAnsi="Times New Roman"/>
                <w:sz w:val="24"/>
                <w:szCs w:val="24"/>
                <w:shd w:val="clear" w:color="auto" w:fill="FFFFFF"/>
              </w:rPr>
              <w:t>МР 09</w:t>
            </w:r>
          </w:p>
        </w:tc>
        <w:tc>
          <w:tcPr>
            <w:tcW w:w="7659" w:type="dxa"/>
          </w:tcPr>
          <w:p w14:paraId="7D764318" w14:textId="77777777" w:rsidR="00CF4AFC" w:rsidRPr="005171E1" w:rsidRDefault="00CF4AFC" w:rsidP="000633D5">
            <w:pPr>
              <w:suppressAutoHyphens/>
              <w:spacing w:after="0" w:line="240" w:lineRule="auto"/>
              <w:jc w:val="both"/>
              <w:rPr>
                <w:rFonts w:ascii="Times New Roman" w:hAnsi="Times New Roman"/>
                <w:bCs/>
                <w:color w:val="000000" w:themeColor="text1"/>
                <w:sz w:val="24"/>
                <w:szCs w:val="24"/>
              </w:rPr>
            </w:pPr>
            <w:r w:rsidRPr="005171E1">
              <w:rPr>
                <w:rFonts w:ascii="Times New Roman" w:hAnsi="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w:t>
            </w:r>
            <w:r>
              <w:rPr>
                <w:rFonts w:ascii="Times New Roman" w:hAnsi="Times New Roman"/>
                <w:sz w:val="24"/>
                <w:szCs w:val="24"/>
                <w:shd w:val="clear" w:color="auto" w:fill="FFFFFF"/>
              </w:rPr>
              <w:t>х задач и средств их достижения</w:t>
            </w:r>
          </w:p>
        </w:tc>
      </w:tr>
      <w:tr w:rsidR="00CF4AFC" w:rsidRPr="005171E1" w14:paraId="44313D36" w14:textId="77777777" w:rsidTr="000633D5">
        <w:trPr>
          <w:trHeight w:val="212"/>
        </w:trPr>
        <w:tc>
          <w:tcPr>
            <w:tcW w:w="1589" w:type="dxa"/>
          </w:tcPr>
          <w:p w14:paraId="358BFD4F" w14:textId="77777777" w:rsidR="00CF4AFC" w:rsidRPr="005171E1" w:rsidRDefault="00CF4AFC" w:rsidP="000633D5">
            <w:pPr>
              <w:suppressAutoHyphens/>
              <w:spacing w:after="0" w:line="240" w:lineRule="auto"/>
              <w:rPr>
                <w:rFonts w:ascii="Times New Roman" w:hAnsi="Times New Roman"/>
                <w:sz w:val="24"/>
                <w:szCs w:val="24"/>
                <w:shd w:val="clear" w:color="auto" w:fill="FFFFFF"/>
              </w:rPr>
            </w:pPr>
            <w:r w:rsidRPr="005171E1">
              <w:rPr>
                <w:rStyle w:val="fontstyle01"/>
                <w:bCs/>
                <w:sz w:val="24"/>
                <w:szCs w:val="24"/>
              </w:rPr>
              <w:t>ПРб 01</w:t>
            </w:r>
          </w:p>
        </w:tc>
        <w:tc>
          <w:tcPr>
            <w:tcW w:w="7659" w:type="dxa"/>
          </w:tcPr>
          <w:p w14:paraId="568194AB" w14:textId="77777777" w:rsidR="00CF4AFC" w:rsidRPr="005171E1" w:rsidRDefault="00CF4AFC" w:rsidP="000633D5">
            <w:pPr>
              <w:suppressAutoHyphens/>
              <w:spacing w:after="0" w:line="240" w:lineRule="auto"/>
              <w:jc w:val="both"/>
              <w:rPr>
                <w:rFonts w:ascii="Times New Roman" w:hAnsi="Times New Roman"/>
                <w:sz w:val="24"/>
                <w:szCs w:val="24"/>
                <w:shd w:val="clear" w:color="auto" w:fill="FFFFFF"/>
              </w:rPr>
            </w:pPr>
            <w:r w:rsidRPr="005171E1">
              <w:rPr>
                <w:rStyle w:val="fontstyle01"/>
                <w:bCs/>
                <w:sz w:val="24"/>
                <w:szCs w:val="24"/>
              </w:rPr>
              <w:t xml:space="preserve">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w:t>
            </w:r>
            <w:r>
              <w:rPr>
                <w:rStyle w:val="fontstyle01"/>
                <w:bCs/>
                <w:sz w:val="24"/>
                <w:szCs w:val="24"/>
              </w:rPr>
              <w:t>современном поликультурном мире</w:t>
            </w:r>
          </w:p>
        </w:tc>
      </w:tr>
      <w:tr w:rsidR="00CF4AFC" w:rsidRPr="005171E1" w14:paraId="1C527F61" w14:textId="77777777" w:rsidTr="000633D5">
        <w:trPr>
          <w:trHeight w:val="212"/>
        </w:trPr>
        <w:tc>
          <w:tcPr>
            <w:tcW w:w="1589" w:type="dxa"/>
          </w:tcPr>
          <w:p w14:paraId="30061955" w14:textId="77777777" w:rsidR="00CF4AFC" w:rsidRPr="005171E1" w:rsidRDefault="00CF4AFC" w:rsidP="000633D5">
            <w:pPr>
              <w:suppressAutoHyphens/>
              <w:spacing w:after="0" w:line="240" w:lineRule="auto"/>
              <w:rPr>
                <w:rFonts w:ascii="Times New Roman" w:hAnsi="Times New Roman"/>
                <w:sz w:val="24"/>
                <w:szCs w:val="24"/>
                <w:shd w:val="clear" w:color="auto" w:fill="FFFFFF"/>
              </w:rPr>
            </w:pPr>
            <w:r w:rsidRPr="005171E1">
              <w:rPr>
                <w:rStyle w:val="fontstyle01"/>
                <w:bCs/>
                <w:sz w:val="24"/>
                <w:szCs w:val="24"/>
              </w:rPr>
              <w:t>ПРб 02</w:t>
            </w:r>
          </w:p>
        </w:tc>
        <w:tc>
          <w:tcPr>
            <w:tcW w:w="7659" w:type="dxa"/>
          </w:tcPr>
          <w:p w14:paraId="7506AE1D" w14:textId="77777777" w:rsidR="00CF4AFC" w:rsidRPr="005171E1" w:rsidRDefault="00CF4AFC" w:rsidP="000633D5">
            <w:pPr>
              <w:suppressAutoHyphens/>
              <w:spacing w:after="0" w:line="240" w:lineRule="auto"/>
              <w:jc w:val="both"/>
              <w:rPr>
                <w:rFonts w:ascii="Times New Roman" w:hAnsi="Times New Roman"/>
                <w:sz w:val="24"/>
                <w:szCs w:val="24"/>
                <w:shd w:val="clear" w:color="auto" w:fill="FFFFFF"/>
              </w:rPr>
            </w:pPr>
            <w:r w:rsidRPr="005171E1">
              <w:rPr>
                <w:rStyle w:val="fontstyle01"/>
                <w:bCs/>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w:t>
            </w:r>
            <w:r>
              <w:rPr>
                <w:rStyle w:val="fontstyle01"/>
                <w:bCs/>
                <w:sz w:val="24"/>
                <w:szCs w:val="24"/>
              </w:rPr>
              <w:t xml:space="preserve"> страны/стран изучаемого языка</w:t>
            </w:r>
          </w:p>
        </w:tc>
      </w:tr>
      <w:tr w:rsidR="00CF4AFC" w:rsidRPr="005171E1" w14:paraId="1D854782" w14:textId="77777777" w:rsidTr="000633D5">
        <w:trPr>
          <w:trHeight w:val="212"/>
        </w:trPr>
        <w:tc>
          <w:tcPr>
            <w:tcW w:w="1589" w:type="dxa"/>
          </w:tcPr>
          <w:p w14:paraId="23ED74FF" w14:textId="77777777" w:rsidR="00CF4AFC" w:rsidRPr="005171E1" w:rsidRDefault="00CF4AFC" w:rsidP="000633D5">
            <w:pPr>
              <w:suppressAutoHyphens/>
              <w:spacing w:after="0" w:line="240" w:lineRule="auto"/>
              <w:rPr>
                <w:rFonts w:ascii="Times New Roman" w:hAnsi="Times New Roman"/>
                <w:sz w:val="24"/>
                <w:szCs w:val="24"/>
                <w:shd w:val="clear" w:color="auto" w:fill="FFFFFF"/>
              </w:rPr>
            </w:pPr>
            <w:r w:rsidRPr="005171E1">
              <w:rPr>
                <w:rStyle w:val="fontstyle01"/>
                <w:bCs/>
                <w:sz w:val="24"/>
                <w:szCs w:val="24"/>
              </w:rPr>
              <w:t>ПРб 03</w:t>
            </w:r>
          </w:p>
        </w:tc>
        <w:tc>
          <w:tcPr>
            <w:tcW w:w="7659" w:type="dxa"/>
          </w:tcPr>
          <w:p w14:paraId="67AE1C6C" w14:textId="77777777" w:rsidR="00CF4AFC" w:rsidRPr="005171E1" w:rsidRDefault="00CF4AFC" w:rsidP="000633D5">
            <w:pPr>
              <w:suppressAutoHyphens/>
              <w:spacing w:after="0" w:line="240" w:lineRule="auto"/>
              <w:jc w:val="both"/>
              <w:rPr>
                <w:rFonts w:ascii="Times New Roman" w:hAnsi="Times New Roman"/>
                <w:sz w:val="24"/>
                <w:szCs w:val="24"/>
                <w:shd w:val="clear" w:color="auto" w:fill="FFFFFF"/>
              </w:rPr>
            </w:pPr>
            <w:r w:rsidRPr="005171E1">
              <w:rPr>
                <w:rStyle w:val="fontstyle01"/>
                <w:bCs/>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w:t>
            </w:r>
            <w:r>
              <w:rPr>
                <w:rStyle w:val="fontstyle01"/>
                <w:bCs/>
                <w:sz w:val="24"/>
                <w:szCs w:val="24"/>
              </w:rPr>
              <w:t>анный язык как средство общения</w:t>
            </w:r>
          </w:p>
        </w:tc>
      </w:tr>
      <w:tr w:rsidR="00CF4AFC" w:rsidRPr="005171E1" w14:paraId="493C2EDA" w14:textId="77777777" w:rsidTr="000633D5">
        <w:trPr>
          <w:trHeight w:val="212"/>
        </w:trPr>
        <w:tc>
          <w:tcPr>
            <w:tcW w:w="1589" w:type="dxa"/>
          </w:tcPr>
          <w:p w14:paraId="1D150BC3" w14:textId="77777777" w:rsidR="00CF4AFC" w:rsidRPr="005171E1" w:rsidRDefault="00CF4AFC" w:rsidP="000633D5">
            <w:pPr>
              <w:suppressAutoHyphens/>
              <w:spacing w:after="0" w:line="240" w:lineRule="auto"/>
              <w:rPr>
                <w:rFonts w:ascii="Times New Roman" w:hAnsi="Times New Roman"/>
                <w:sz w:val="24"/>
                <w:szCs w:val="24"/>
                <w:shd w:val="clear" w:color="auto" w:fill="FFFFFF"/>
              </w:rPr>
            </w:pPr>
            <w:r w:rsidRPr="005171E1">
              <w:rPr>
                <w:rStyle w:val="fontstyle01"/>
                <w:bCs/>
                <w:sz w:val="24"/>
                <w:szCs w:val="24"/>
              </w:rPr>
              <w:t>ПРб 04</w:t>
            </w:r>
          </w:p>
        </w:tc>
        <w:tc>
          <w:tcPr>
            <w:tcW w:w="7659" w:type="dxa"/>
          </w:tcPr>
          <w:p w14:paraId="4B7100E5" w14:textId="77777777" w:rsidR="00CF4AFC" w:rsidRPr="005171E1" w:rsidRDefault="00CF4AFC" w:rsidP="000633D5">
            <w:pPr>
              <w:suppressAutoHyphens/>
              <w:spacing w:after="0" w:line="240" w:lineRule="auto"/>
              <w:jc w:val="both"/>
              <w:rPr>
                <w:rFonts w:ascii="Times New Roman" w:hAnsi="Times New Roman"/>
                <w:sz w:val="24"/>
                <w:szCs w:val="24"/>
                <w:shd w:val="clear" w:color="auto" w:fill="FFFFFF"/>
              </w:rPr>
            </w:pPr>
            <w:r w:rsidRPr="005171E1">
              <w:rPr>
                <w:rStyle w:val="fontstyle01"/>
                <w:bCs/>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30FB2C58" w14:textId="3D38C6B4" w:rsidR="006E71E1" w:rsidRDefault="006E71E1" w:rsidP="00CF4AFC">
      <w:pPr>
        <w:rPr>
          <w:rFonts w:ascii="Times New Roman" w:eastAsia="Times New Roman" w:hAnsi="Times New Roman" w:cs="Times New Roman"/>
          <w:b/>
          <w:lang w:eastAsia="ru-RU"/>
        </w:rPr>
      </w:pPr>
    </w:p>
    <w:p w14:paraId="462BC0C8" w14:textId="77777777" w:rsidR="006E71E1" w:rsidRDefault="006E71E1">
      <w:pPr>
        <w:rPr>
          <w:rFonts w:ascii="Times New Roman" w:eastAsia="Times New Roman" w:hAnsi="Times New Roman" w:cs="Times New Roman"/>
          <w:b/>
          <w:lang w:eastAsia="ru-RU"/>
        </w:rPr>
      </w:pPr>
      <w:r>
        <w:rPr>
          <w:rFonts w:ascii="Times New Roman" w:eastAsia="Times New Roman" w:hAnsi="Times New Roman" w:cs="Times New Roman"/>
          <w:b/>
          <w:lang w:eastAsia="ru-RU"/>
        </w:rPr>
        <w:br w:type="page"/>
      </w:r>
    </w:p>
    <w:p w14:paraId="056CF8A1" w14:textId="77777777" w:rsidR="00CF4AFC" w:rsidRPr="00EC52F0" w:rsidRDefault="00CF4AFC" w:rsidP="00CF4AFC">
      <w:pPr>
        <w:suppressAutoHyphens/>
        <w:spacing w:after="240" w:line="240" w:lineRule="auto"/>
        <w:jc w:val="center"/>
        <w:rPr>
          <w:rFonts w:ascii="Times New Roman" w:eastAsia="Times New Roman" w:hAnsi="Times New Roman" w:cs="Times New Roman"/>
          <w:b/>
          <w:sz w:val="28"/>
          <w:szCs w:val="28"/>
          <w:lang w:eastAsia="ru-RU"/>
        </w:rPr>
      </w:pPr>
      <w:r w:rsidRPr="00EC52F0">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408AFE9F" w14:textId="77777777" w:rsidR="00CF4AFC" w:rsidRDefault="00CF4AFC" w:rsidP="00CF4AFC">
      <w:pPr>
        <w:suppressAutoHyphens/>
        <w:spacing w:after="240" w:line="240" w:lineRule="auto"/>
        <w:ind w:firstLine="709"/>
        <w:rPr>
          <w:rFonts w:ascii="Times New Roman" w:eastAsia="Times New Roman" w:hAnsi="Times New Roman" w:cs="Times New Roman"/>
          <w:b/>
          <w:sz w:val="28"/>
          <w:szCs w:val="28"/>
          <w:lang w:eastAsia="ru-RU"/>
        </w:rPr>
      </w:pPr>
      <w:r w:rsidRPr="00EC52F0">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16"/>
        <w:gridCol w:w="2205"/>
      </w:tblGrid>
      <w:tr w:rsidR="00CF4AFC" w:rsidRPr="00E55D37" w14:paraId="4B80CF3B" w14:textId="77777777" w:rsidTr="000633D5">
        <w:trPr>
          <w:trHeight w:val="490"/>
        </w:trPr>
        <w:tc>
          <w:tcPr>
            <w:tcW w:w="3942" w:type="pct"/>
            <w:vAlign w:val="center"/>
          </w:tcPr>
          <w:p w14:paraId="35E32B95" w14:textId="77777777" w:rsidR="00CF4AFC" w:rsidRPr="00E55D37" w:rsidRDefault="00CF4AFC" w:rsidP="000633D5">
            <w:pPr>
              <w:suppressAutoHyphens/>
              <w:spacing w:after="0" w:line="240" w:lineRule="auto"/>
              <w:ind w:firstLine="164"/>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Вид учебной работы</w:t>
            </w:r>
          </w:p>
        </w:tc>
        <w:tc>
          <w:tcPr>
            <w:tcW w:w="1058" w:type="pct"/>
            <w:vAlign w:val="center"/>
          </w:tcPr>
          <w:p w14:paraId="670BD1E9" w14:textId="77777777" w:rsidR="00CF4AFC" w:rsidRPr="00E55D37" w:rsidRDefault="00CF4AFC" w:rsidP="000633D5">
            <w:pPr>
              <w:suppressAutoHyphens/>
              <w:spacing w:after="0" w:line="240" w:lineRule="auto"/>
              <w:rPr>
                <w:rFonts w:ascii="Times New Roman" w:eastAsia="Times New Roman" w:hAnsi="Times New Roman" w:cs="Times New Roman"/>
                <w:b/>
                <w:iCs/>
                <w:sz w:val="24"/>
                <w:szCs w:val="24"/>
                <w:lang w:eastAsia="ru-RU"/>
              </w:rPr>
            </w:pPr>
            <w:r w:rsidRPr="00E55D37">
              <w:rPr>
                <w:rFonts w:ascii="Times New Roman" w:eastAsia="Times New Roman" w:hAnsi="Times New Roman" w:cs="Times New Roman"/>
                <w:b/>
                <w:iCs/>
                <w:sz w:val="24"/>
                <w:szCs w:val="24"/>
                <w:lang w:eastAsia="ru-RU"/>
              </w:rPr>
              <w:t>Объем в часах</w:t>
            </w:r>
          </w:p>
        </w:tc>
      </w:tr>
      <w:tr w:rsidR="00CF4AFC" w:rsidRPr="00E55D37" w14:paraId="10E5F386" w14:textId="77777777" w:rsidTr="000633D5">
        <w:trPr>
          <w:trHeight w:val="490"/>
        </w:trPr>
        <w:tc>
          <w:tcPr>
            <w:tcW w:w="3942" w:type="pct"/>
            <w:vAlign w:val="center"/>
          </w:tcPr>
          <w:p w14:paraId="279AE061" w14:textId="77777777" w:rsidR="00CF4AFC" w:rsidRPr="00E55D37" w:rsidRDefault="00CF4AFC" w:rsidP="000633D5">
            <w:pPr>
              <w:suppressAutoHyphens/>
              <w:spacing w:after="0" w:line="240" w:lineRule="auto"/>
              <w:ind w:firstLine="164"/>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058" w:type="pct"/>
            <w:vAlign w:val="center"/>
          </w:tcPr>
          <w:p w14:paraId="7B9EA9D3" w14:textId="77777777" w:rsidR="00CF4AFC" w:rsidRPr="0077606F" w:rsidRDefault="00CF4AFC" w:rsidP="000633D5">
            <w:pPr>
              <w:suppressAutoHyphens/>
              <w:spacing w:after="0" w:line="240" w:lineRule="auto"/>
              <w:ind w:firstLine="709"/>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110</w:t>
            </w:r>
          </w:p>
        </w:tc>
      </w:tr>
      <w:tr w:rsidR="00CF4AFC" w:rsidRPr="00E55D37" w14:paraId="6E798490" w14:textId="77777777" w:rsidTr="000633D5">
        <w:trPr>
          <w:trHeight w:val="336"/>
        </w:trPr>
        <w:tc>
          <w:tcPr>
            <w:tcW w:w="3942" w:type="pct"/>
            <w:tcBorders>
              <w:right w:val="single" w:sz="4" w:space="0" w:color="auto"/>
            </w:tcBorders>
            <w:vAlign w:val="center"/>
          </w:tcPr>
          <w:p w14:paraId="60BC167F" w14:textId="77777777" w:rsidR="00CF4AFC" w:rsidRPr="00E55D37" w:rsidRDefault="00CF4AFC" w:rsidP="000633D5">
            <w:pPr>
              <w:suppressAutoHyphens/>
              <w:spacing w:after="0" w:line="240" w:lineRule="auto"/>
              <w:ind w:firstLine="164"/>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sz w:val="24"/>
                <w:szCs w:val="24"/>
                <w:lang w:eastAsia="ru-RU"/>
              </w:rPr>
              <w:t>в т. ч.:</w:t>
            </w:r>
          </w:p>
        </w:tc>
        <w:tc>
          <w:tcPr>
            <w:tcW w:w="1058" w:type="pct"/>
            <w:tcBorders>
              <w:left w:val="single" w:sz="4" w:space="0" w:color="auto"/>
            </w:tcBorders>
            <w:vAlign w:val="center"/>
          </w:tcPr>
          <w:p w14:paraId="2AB7F688" w14:textId="77777777" w:rsidR="00CF4AFC" w:rsidRPr="00E55D37" w:rsidRDefault="00CF4AFC" w:rsidP="000633D5">
            <w:pPr>
              <w:suppressAutoHyphens/>
              <w:spacing w:after="0" w:line="240" w:lineRule="auto"/>
              <w:rPr>
                <w:rFonts w:ascii="Times New Roman" w:eastAsia="Times New Roman" w:hAnsi="Times New Roman" w:cs="Times New Roman"/>
                <w:iCs/>
                <w:sz w:val="24"/>
                <w:szCs w:val="24"/>
                <w:lang w:eastAsia="ru-RU"/>
              </w:rPr>
            </w:pPr>
          </w:p>
        </w:tc>
      </w:tr>
      <w:tr w:rsidR="00CF4AFC" w:rsidRPr="00E55D37" w14:paraId="32F2B99C" w14:textId="77777777" w:rsidTr="000633D5">
        <w:trPr>
          <w:trHeight w:val="336"/>
        </w:trPr>
        <w:tc>
          <w:tcPr>
            <w:tcW w:w="3942" w:type="pct"/>
            <w:tcBorders>
              <w:right w:val="single" w:sz="4" w:space="0" w:color="auto"/>
            </w:tcBorders>
            <w:vAlign w:val="center"/>
          </w:tcPr>
          <w:p w14:paraId="46DF7B41" w14:textId="77777777" w:rsidR="00CF4AFC" w:rsidRDefault="00CF4AFC" w:rsidP="000633D5">
            <w:pPr>
              <w:spacing w:after="0" w:line="240" w:lineRule="auto"/>
              <w:ind w:firstLine="164"/>
              <w:rPr>
                <w:rFonts w:ascii="Times New Roman" w:hAnsi="Times New Roman"/>
                <w:sz w:val="24"/>
                <w:szCs w:val="24"/>
                <w:lang w:eastAsia="ru-RU"/>
              </w:rPr>
            </w:pPr>
            <w:r>
              <w:rPr>
                <w:rFonts w:ascii="Times New Roman" w:hAnsi="Times New Roman"/>
                <w:sz w:val="24"/>
                <w:szCs w:val="24"/>
                <w:lang w:eastAsia="ru-RU"/>
              </w:rPr>
              <w:t xml:space="preserve">1. Основное содержание </w:t>
            </w:r>
          </w:p>
        </w:tc>
        <w:tc>
          <w:tcPr>
            <w:tcW w:w="1058" w:type="pct"/>
            <w:tcBorders>
              <w:left w:val="single" w:sz="4" w:space="0" w:color="auto"/>
            </w:tcBorders>
            <w:vAlign w:val="center"/>
          </w:tcPr>
          <w:p w14:paraId="068838AB" w14:textId="77777777" w:rsidR="00CF4AFC" w:rsidRPr="0077606F" w:rsidRDefault="00CF4AFC" w:rsidP="000633D5">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76</w:t>
            </w:r>
          </w:p>
        </w:tc>
      </w:tr>
      <w:tr w:rsidR="00CF4AFC" w:rsidRPr="00E55D37" w14:paraId="6ED3B381" w14:textId="77777777" w:rsidTr="000633D5">
        <w:trPr>
          <w:trHeight w:val="336"/>
        </w:trPr>
        <w:tc>
          <w:tcPr>
            <w:tcW w:w="3942" w:type="pct"/>
            <w:tcBorders>
              <w:right w:val="single" w:sz="4" w:space="0" w:color="auto"/>
            </w:tcBorders>
            <w:vAlign w:val="center"/>
          </w:tcPr>
          <w:p w14:paraId="24C76612" w14:textId="77777777" w:rsidR="00CF4AFC" w:rsidRPr="008E227A" w:rsidRDefault="00CF4AFC" w:rsidP="000633D5">
            <w:pPr>
              <w:spacing w:after="0" w:line="240" w:lineRule="auto"/>
              <w:ind w:firstLine="164"/>
              <w:rPr>
                <w:rFonts w:ascii="Times New Roman" w:hAnsi="Times New Roman"/>
                <w:sz w:val="24"/>
                <w:szCs w:val="24"/>
                <w:lang w:eastAsia="ru-RU"/>
              </w:rPr>
            </w:pPr>
            <w:r>
              <w:rPr>
                <w:rFonts w:ascii="Times New Roman" w:hAnsi="Times New Roman"/>
                <w:sz w:val="24"/>
                <w:szCs w:val="24"/>
                <w:lang w:eastAsia="ru-RU"/>
              </w:rPr>
              <w:t xml:space="preserve">            в т. ч.:</w:t>
            </w:r>
          </w:p>
        </w:tc>
        <w:tc>
          <w:tcPr>
            <w:tcW w:w="1058" w:type="pct"/>
            <w:tcBorders>
              <w:left w:val="single" w:sz="4" w:space="0" w:color="auto"/>
            </w:tcBorders>
            <w:vAlign w:val="center"/>
          </w:tcPr>
          <w:p w14:paraId="10A3968F" w14:textId="77777777" w:rsidR="00CF4AFC" w:rsidRPr="008E227A" w:rsidRDefault="00CF4AFC" w:rsidP="000633D5">
            <w:pPr>
              <w:spacing w:after="0" w:line="240" w:lineRule="auto"/>
              <w:rPr>
                <w:rFonts w:ascii="Times New Roman" w:hAnsi="Times New Roman"/>
                <w:sz w:val="24"/>
                <w:szCs w:val="24"/>
                <w:lang w:eastAsia="ru-RU"/>
              </w:rPr>
            </w:pPr>
          </w:p>
        </w:tc>
      </w:tr>
      <w:tr w:rsidR="00CF4AFC" w:rsidRPr="00E55D37" w14:paraId="4B9D36D0" w14:textId="77777777" w:rsidTr="000633D5">
        <w:trPr>
          <w:trHeight w:val="490"/>
        </w:trPr>
        <w:tc>
          <w:tcPr>
            <w:tcW w:w="3942" w:type="pct"/>
            <w:vAlign w:val="center"/>
          </w:tcPr>
          <w:p w14:paraId="4A9A479C" w14:textId="77777777" w:rsidR="00CF4AFC" w:rsidRPr="00E55D37" w:rsidRDefault="00CF4AFC" w:rsidP="000633D5">
            <w:pPr>
              <w:suppressAutoHyphens/>
              <w:spacing w:after="0" w:line="240" w:lineRule="auto"/>
              <w:ind w:firstLine="164"/>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теоретическое обучение</w:t>
            </w:r>
          </w:p>
        </w:tc>
        <w:tc>
          <w:tcPr>
            <w:tcW w:w="1058" w:type="pct"/>
            <w:vAlign w:val="center"/>
          </w:tcPr>
          <w:p w14:paraId="1BBA0D4E" w14:textId="77777777" w:rsidR="00CF4AFC" w:rsidRPr="00E55D37" w:rsidRDefault="00CF4AFC" w:rsidP="000633D5">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p>
        </w:tc>
      </w:tr>
      <w:tr w:rsidR="00CF4AFC" w:rsidRPr="00E55D37" w14:paraId="06A20207" w14:textId="77777777" w:rsidTr="000633D5">
        <w:trPr>
          <w:trHeight w:val="490"/>
        </w:trPr>
        <w:tc>
          <w:tcPr>
            <w:tcW w:w="3942" w:type="pct"/>
            <w:vAlign w:val="center"/>
          </w:tcPr>
          <w:p w14:paraId="694C9C5B" w14:textId="77777777" w:rsidR="00CF4AFC" w:rsidRPr="00E55D37" w:rsidRDefault="00CF4AFC" w:rsidP="000633D5">
            <w:pPr>
              <w:suppressAutoHyphens/>
              <w:spacing w:after="0" w:line="240" w:lineRule="auto"/>
              <w:ind w:firstLine="164"/>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практические занятия</w:t>
            </w:r>
            <w:r>
              <w:rPr>
                <w:rFonts w:ascii="Times New Roman" w:eastAsia="Times New Roman" w:hAnsi="Times New Roman" w:cs="Times New Roman"/>
                <w:i/>
                <w:sz w:val="24"/>
                <w:szCs w:val="24"/>
                <w:lang w:eastAsia="ru-RU"/>
              </w:rPr>
              <w:t xml:space="preserve"> </w:t>
            </w:r>
          </w:p>
        </w:tc>
        <w:tc>
          <w:tcPr>
            <w:tcW w:w="1058" w:type="pct"/>
            <w:vAlign w:val="center"/>
          </w:tcPr>
          <w:p w14:paraId="3B17443F" w14:textId="77777777" w:rsidR="00CF4AFC" w:rsidRPr="00E55D37" w:rsidRDefault="00CF4AFC" w:rsidP="000633D5">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76</w:t>
            </w:r>
          </w:p>
        </w:tc>
      </w:tr>
      <w:tr w:rsidR="00CF4AFC" w:rsidRPr="00E55D37" w14:paraId="42C44E28" w14:textId="77777777" w:rsidTr="000633D5">
        <w:trPr>
          <w:trHeight w:val="490"/>
        </w:trPr>
        <w:tc>
          <w:tcPr>
            <w:tcW w:w="3942" w:type="pct"/>
            <w:vAlign w:val="center"/>
          </w:tcPr>
          <w:p w14:paraId="1034718E" w14:textId="77777777" w:rsidR="00CF4AFC" w:rsidRPr="0021531B" w:rsidRDefault="00CF4AFC" w:rsidP="00095E4C">
            <w:pPr>
              <w:pStyle w:val="a8"/>
              <w:numPr>
                <w:ilvl w:val="0"/>
                <w:numId w:val="6"/>
              </w:numPr>
              <w:spacing w:after="0" w:line="240" w:lineRule="auto"/>
              <w:ind w:left="164" w:firstLine="0"/>
              <w:rPr>
                <w:rFonts w:ascii="Times New Roman" w:hAnsi="Times New Roman"/>
                <w:sz w:val="24"/>
                <w:szCs w:val="24"/>
                <w:lang w:eastAsia="ru-RU"/>
              </w:rPr>
            </w:pPr>
            <w:r w:rsidRPr="0021531B">
              <w:rPr>
                <w:rFonts w:ascii="Times New Roman" w:hAnsi="Times New Roman"/>
                <w:sz w:val="24"/>
                <w:szCs w:val="24"/>
                <w:lang w:eastAsia="ru-RU"/>
              </w:rPr>
              <w:t>Профессионально ориентированное содержание</w:t>
            </w:r>
          </w:p>
        </w:tc>
        <w:tc>
          <w:tcPr>
            <w:tcW w:w="1058" w:type="pct"/>
            <w:vAlign w:val="center"/>
          </w:tcPr>
          <w:p w14:paraId="46F5121A" w14:textId="77777777" w:rsidR="00CF4AFC" w:rsidRPr="00A27B50" w:rsidRDefault="00CF4AFC" w:rsidP="000633D5">
            <w:pPr>
              <w:suppressAutoHyphens/>
              <w:spacing w:after="0" w:line="240" w:lineRule="auto"/>
              <w:ind w:firstLine="709"/>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34</w:t>
            </w:r>
          </w:p>
        </w:tc>
      </w:tr>
      <w:tr w:rsidR="00CF4AFC" w:rsidRPr="00E55D37" w14:paraId="4664DF15" w14:textId="77777777" w:rsidTr="000633D5">
        <w:trPr>
          <w:trHeight w:val="490"/>
        </w:trPr>
        <w:tc>
          <w:tcPr>
            <w:tcW w:w="5000" w:type="pct"/>
            <w:gridSpan w:val="2"/>
            <w:vAlign w:val="center"/>
          </w:tcPr>
          <w:p w14:paraId="7FF71EC8" w14:textId="77777777" w:rsidR="00CF4AFC" w:rsidRDefault="00CF4AFC" w:rsidP="000633D5">
            <w:pPr>
              <w:suppressAutoHyphens/>
              <w:spacing w:after="0" w:line="240" w:lineRule="auto"/>
              <w:ind w:firstLine="164"/>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в т. ч.:</w:t>
            </w:r>
          </w:p>
        </w:tc>
      </w:tr>
      <w:tr w:rsidR="00CF4AFC" w:rsidRPr="00E55D37" w14:paraId="6A073A49" w14:textId="77777777" w:rsidTr="000633D5">
        <w:trPr>
          <w:trHeight w:val="490"/>
        </w:trPr>
        <w:tc>
          <w:tcPr>
            <w:tcW w:w="3942" w:type="pct"/>
            <w:vAlign w:val="center"/>
          </w:tcPr>
          <w:p w14:paraId="26CF0F5C" w14:textId="77777777" w:rsidR="00CF4AFC" w:rsidRDefault="00CF4AFC" w:rsidP="000633D5">
            <w:pPr>
              <w:suppressAutoHyphens/>
              <w:spacing w:after="0" w:line="240" w:lineRule="auto"/>
              <w:ind w:firstLine="16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теоретическое обучение</w:t>
            </w:r>
          </w:p>
        </w:tc>
        <w:tc>
          <w:tcPr>
            <w:tcW w:w="1058" w:type="pct"/>
            <w:vAlign w:val="center"/>
          </w:tcPr>
          <w:p w14:paraId="708CF105" w14:textId="77777777" w:rsidR="00CF4AFC" w:rsidRDefault="00CF4AFC" w:rsidP="000633D5">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p>
        </w:tc>
      </w:tr>
      <w:tr w:rsidR="00CF4AFC" w:rsidRPr="00E55D37" w14:paraId="095CBBE7" w14:textId="77777777" w:rsidTr="000633D5">
        <w:trPr>
          <w:trHeight w:val="490"/>
        </w:trPr>
        <w:tc>
          <w:tcPr>
            <w:tcW w:w="3942" w:type="pct"/>
            <w:vAlign w:val="center"/>
          </w:tcPr>
          <w:p w14:paraId="3253EAE5" w14:textId="77777777" w:rsidR="00CF4AFC" w:rsidRDefault="00CF4AFC" w:rsidP="000633D5">
            <w:pPr>
              <w:suppressAutoHyphens/>
              <w:spacing w:after="0" w:line="240" w:lineRule="auto"/>
              <w:ind w:firstLine="16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w:t>
            </w:r>
          </w:p>
        </w:tc>
        <w:tc>
          <w:tcPr>
            <w:tcW w:w="1058" w:type="pct"/>
            <w:vAlign w:val="center"/>
          </w:tcPr>
          <w:p w14:paraId="58672E01" w14:textId="77777777" w:rsidR="00CF4AFC" w:rsidRDefault="00CF4AFC" w:rsidP="000633D5">
            <w:pPr>
              <w:suppressAutoHyphens/>
              <w:spacing w:after="0" w:line="240" w:lineRule="auto"/>
              <w:ind w:firstLine="709"/>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34</w:t>
            </w:r>
          </w:p>
        </w:tc>
      </w:tr>
      <w:tr w:rsidR="00CF4AFC" w:rsidRPr="00E55D37" w14:paraId="0AD93A08" w14:textId="77777777" w:rsidTr="000633D5">
        <w:trPr>
          <w:trHeight w:val="331"/>
        </w:trPr>
        <w:tc>
          <w:tcPr>
            <w:tcW w:w="3942" w:type="pct"/>
            <w:vAlign w:val="center"/>
          </w:tcPr>
          <w:p w14:paraId="45A130BC" w14:textId="77777777" w:rsidR="00CF4AFC" w:rsidRPr="00E55D37" w:rsidRDefault="00CF4AFC" w:rsidP="000633D5">
            <w:pPr>
              <w:suppressAutoHyphens/>
              <w:spacing w:after="0" w:line="240" w:lineRule="auto"/>
              <w:ind w:firstLine="164"/>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b/>
                <w:iCs/>
                <w:sz w:val="24"/>
                <w:szCs w:val="24"/>
                <w:lang w:eastAsia="ru-RU"/>
              </w:rPr>
              <w:t>Промежуточная аттестация</w:t>
            </w:r>
            <w:r>
              <w:rPr>
                <w:rFonts w:ascii="Times New Roman" w:eastAsia="Times New Roman" w:hAnsi="Times New Roman" w:cs="Times New Roman"/>
                <w:b/>
                <w:iCs/>
                <w:sz w:val="24"/>
                <w:szCs w:val="24"/>
                <w:lang w:eastAsia="ru-RU"/>
              </w:rPr>
              <w:t xml:space="preserve"> зачет</w:t>
            </w:r>
          </w:p>
        </w:tc>
        <w:tc>
          <w:tcPr>
            <w:tcW w:w="1058" w:type="pct"/>
            <w:vAlign w:val="center"/>
          </w:tcPr>
          <w:p w14:paraId="53D76F64" w14:textId="77777777" w:rsidR="00CF4AFC" w:rsidRPr="0077606F" w:rsidRDefault="00CF4AFC" w:rsidP="000633D5">
            <w:pPr>
              <w:suppressAutoHyphens/>
              <w:spacing w:after="0" w:line="240" w:lineRule="auto"/>
              <w:ind w:firstLine="709"/>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w:t>
            </w:r>
          </w:p>
        </w:tc>
      </w:tr>
    </w:tbl>
    <w:p w14:paraId="4A93EB32" w14:textId="77777777" w:rsidR="00CF4AFC" w:rsidRDefault="00CF4AFC" w:rsidP="00CF4AFC">
      <w:pPr>
        <w:suppressAutoHyphens/>
        <w:spacing w:after="240" w:line="240" w:lineRule="auto"/>
        <w:ind w:firstLine="709"/>
        <w:rPr>
          <w:rFonts w:ascii="Times New Roman" w:eastAsia="Times New Roman" w:hAnsi="Times New Roman" w:cs="Times New Roman"/>
          <w:b/>
          <w:sz w:val="24"/>
          <w:szCs w:val="24"/>
          <w:lang w:eastAsia="ru-RU"/>
        </w:rPr>
      </w:pPr>
    </w:p>
    <w:p w14:paraId="6ABD73C3" w14:textId="77777777" w:rsidR="00CF4AFC" w:rsidRPr="00F241E3" w:rsidRDefault="00CF4AFC" w:rsidP="00CF4AFC">
      <w:pPr>
        <w:suppressAutoHyphens/>
        <w:spacing w:after="240" w:line="240" w:lineRule="auto"/>
        <w:ind w:firstLine="709"/>
        <w:rPr>
          <w:rFonts w:ascii="Times New Roman" w:eastAsia="Times New Roman" w:hAnsi="Times New Roman" w:cs="Times New Roman"/>
          <w:b/>
          <w:sz w:val="24"/>
          <w:szCs w:val="24"/>
          <w:lang w:eastAsia="ru-RU"/>
        </w:rPr>
      </w:pPr>
    </w:p>
    <w:p w14:paraId="010EE047" w14:textId="77777777" w:rsidR="00CF4AFC" w:rsidRPr="00F241E3" w:rsidRDefault="00CF4AFC" w:rsidP="00CF4AFC">
      <w:pPr>
        <w:spacing w:after="200" w:line="276" w:lineRule="auto"/>
        <w:rPr>
          <w:rFonts w:ascii="Times New Roman" w:eastAsia="Times New Roman" w:hAnsi="Times New Roman" w:cs="Times New Roman"/>
          <w:b/>
          <w:i/>
          <w:lang w:eastAsia="ru-RU"/>
        </w:rPr>
        <w:sectPr w:rsidR="00CF4AFC" w:rsidRPr="00F241E3" w:rsidSect="004C01E5">
          <w:footerReference w:type="default" r:id="rId49"/>
          <w:type w:val="nextColumn"/>
          <w:pgSz w:w="11906" w:h="16838"/>
          <w:pgMar w:top="1134" w:right="567" w:bottom="1134" w:left="1134" w:header="708" w:footer="708" w:gutter="0"/>
          <w:cols w:space="720"/>
          <w:titlePg/>
          <w:docGrid w:linePitch="299"/>
        </w:sectPr>
      </w:pPr>
    </w:p>
    <w:p w14:paraId="32BEAE81" w14:textId="77777777" w:rsidR="00CF4AFC" w:rsidRPr="006E71E1" w:rsidRDefault="00CF4AFC" w:rsidP="00CF4AFC">
      <w:pPr>
        <w:spacing w:after="200" w:line="276" w:lineRule="auto"/>
        <w:ind w:firstLine="709"/>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0"/>
        <w:gridCol w:w="8918"/>
        <w:gridCol w:w="1846"/>
        <w:gridCol w:w="2211"/>
      </w:tblGrid>
      <w:tr w:rsidR="00CF4AFC" w:rsidRPr="006E71E1" w14:paraId="3F8326F4" w14:textId="77777777" w:rsidTr="000633D5">
        <w:trPr>
          <w:trHeight w:val="20"/>
        </w:trPr>
        <w:tc>
          <w:tcPr>
            <w:tcW w:w="775" w:type="pct"/>
          </w:tcPr>
          <w:p w14:paraId="583952DF" w14:textId="77777777" w:rsidR="00CF4AFC" w:rsidRPr="006E71E1" w:rsidRDefault="00CF4AFC" w:rsidP="000633D5">
            <w:pPr>
              <w:suppressAutoHyphens/>
              <w:spacing w:after="0" w:line="240" w:lineRule="auto"/>
              <w:jc w:val="center"/>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Наименование разделов и тем</w:t>
            </w:r>
          </w:p>
        </w:tc>
        <w:tc>
          <w:tcPr>
            <w:tcW w:w="2904" w:type="pct"/>
          </w:tcPr>
          <w:p w14:paraId="2A2D0958" w14:textId="77777777" w:rsidR="00CF4AFC" w:rsidRPr="006E71E1" w:rsidRDefault="00CF4AFC" w:rsidP="000633D5">
            <w:pPr>
              <w:suppressAutoHyphens/>
              <w:spacing w:after="0" w:line="240" w:lineRule="auto"/>
              <w:jc w:val="center"/>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01" w:type="pct"/>
          </w:tcPr>
          <w:p w14:paraId="1CCC4C56" w14:textId="77777777" w:rsidR="00CF4AFC" w:rsidRPr="006E71E1" w:rsidRDefault="00CF4AFC" w:rsidP="000633D5">
            <w:pPr>
              <w:suppressAutoHyphens/>
              <w:spacing w:after="0" w:line="240" w:lineRule="auto"/>
              <w:jc w:val="center"/>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 xml:space="preserve">Объем </w:t>
            </w:r>
          </w:p>
          <w:p w14:paraId="64995123" w14:textId="77777777" w:rsidR="00CF4AFC" w:rsidRPr="006E71E1" w:rsidRDefault="00CF4AFC" w:rsidP="000633D5">
            <w:pPr>
              <w:suppressAutoHyphens/>
              <w:spacing w:after="0" w:line="240" w:lineRule="auto"/>
              <w:jc w:val="center"/>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в часах</w:t>
            </w:r>
          </w:p>
        </w:tc>
        <w:tc>
          <w:tcPr>
            <w:tcW w:w="720" w:type="pct"/>
          </w:tcPr>
          <w:p w14:paraId="68CA9A02" w14:textId="77777777" w:rsidR="00CF4AFC" w:rsidRPr="006E71E1" w:rsidRDefault="00CF4AFC" w:rsidP="000633D5">
            <w:pPr>
              <w:suppressAutoHyphens/>
              <w:spacing w:after="0" w:line="240" w:lineRule="auto"/>
              <w:jc w:val="center"/>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F4AFC" w:rsidRPr="006E71E1" w14:paraId="40045D48" w14:textId="77777777" w:rsidTr="000633D5">
        <w:trPr>
          <w:trHeight w:val="20"/>
        </w:trPr>
        <w:tc>
          <w:tcPr>
            <w:tcW w:w="775" w:type="pct"/>
          </w:tcPr>
          <w:p w14:paraId="257A2B85" w14:textId="77777777" w:rsidR="00CF4AFC" w:rsidRPr="006E71E1" w:rsidRDefault="00CF4AFC" w:rsidP="006E71E1">
            <w:pPr>
              <w:spacing w:after="0" w:line="240" w:lineRule="auto"/>
              <w:jc w:val="center"/>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1</w:t>
            </w:r>
          </w:p>
        </w:tc>
        <w:tc>
          <w:tcPr>
            <w:tcW w:w="2904" w:type="pct"/>
          </w:tcPr>
          <w:p w14:paraId="5AE44EBA" w14:textId="77777777" w:rsidR="00CF4AFC" w:rsidRPr="006E71E1" w:rsidRDefault="00CF4AFC" w:rsidP="006E71E1">
            <w:pPr>
              <w:spacing w:after="0" w:line="240" w:lineRule="auto"/>
              <w:jc w:val="center"/>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2</w:t>
            </w:r>
          </w:p>
        </w:tc>
        <w:tc>
          <w:tcPr>
            <w:tcW w:w="601" w:type="pct"/>
          </w:tcPr>
          <w:p w14:paraId="03AD255E" w14:textId="77777777" w:rsidR="00CF4AFC" w:rsidRPr="006E71E1" w:rsidRDefault="00CF4AFC" w:rsidP="006E71E1">
            <w:pPr>
              <w:spacing w:after="0" w:line="240" w:lineRule="auto"/>
              <w:jc w:val="center"/>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3</w:t>
            </w:r>
          </w:p>
        </w:tc>
        <w:tc>
          <w:tcPr>
            <w:tcW w:w="720" w:type="pct"/>
          </w:tcPr>
          <w:p w14:paraId="247F3AED" w14:textId="75128659" w:rsidR="00CF4AFC" w:rsidRPr="006E71E1" w:rsidRDefault="006E71E1" w:rsidP="006E71E1">
            <w:pPr>
              <w:spacing w:after="0" w:line="240" w:lineRule="auto"/>
              <w:jc w:val="center"/>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4</w:t>
            </w:r>
          </w:p>
        </w:tc>
      </w:tr>
      <w:tr w:rsidR="00CF4AFC" w:rsidRPr="006E71E1" w14:paraId="5B4CE8CD" w14:textId="77777777" w:rsidTr="000633D5">
        <w:trPr>
          <w:trHeight w:val="20"/>
        </w:trPr>
        <w:tc>
          <w:tcPr>
            <w:tcW w:w="5000" w:type="pct"/>
            <w:gridSpan w:val="4"/>
          </w:tcPr>
          <w:p w14:paraId="5187A189" w14:textId="62B90AC0" w:rsidR="00CF4AFC" w:rsidRPr="006E71E1" w:rsidRDefault="00CF4AFC" w:rsidP="006E71E1">
            <w:pPr>
              <w:spacing w:after="0" w:line="240" w:lineRule="auto"/>
              <w:rPr>
                <w:rFonts w:ascii="Times New Roman" w:eastAsia="Times New Roman" w:hAnsi="Times New Roman" w:cs="Times New Roman"/>
                <w:b/>
                <w:bCs/>
                <w:i/>
                <w:sz w:val="24"/>
                <w:szCs w:val="24"/>
                <w:lang w:eastAsia="ru-RU"/>
              </w:rPr>
            </w:pPr>
            <w:r w:rsidRPr="006E71E1">
              <w:rPr>
                <w:rFonts w:ascii="Times New Roman" w:eastAsia="Times New Roman" w:hAnsi="Times New Roman" w:cs="Times New Roman"/>
                <w:b/>
                <w:bCs/>
                <w:i/>
                <w:sz w:val="24"/>
                <w:szCs w:val="24"/>
                <w:lang w:eastAsia="ru-RU"/>
              </w:rPr>
              <w:t>Основное содержание</w:t>
            </w:r>
          </w:p>
        </w:tc>
      </w:tr>
      <w:tr w:rsidR="00CF4AFC" w:rsidRPr="006E71E1" w14:paraId="69756A43" w14:textId="77777777" w:rsidTr="000633D5">
        <w:trPr>
          <w:trHeight w:val="20"/>
        </w:trPr>
        <w:tc>
          <w:tcPr>
            <w:tcW w:w="775" w:type="pct"/>
          </w:tcPr>
          <w:p w14:paraId="308BDDC2" w14:textId="77777777" w:rsidR="00CF4AFC" w:rsidRPr="006E71E1" w:rsidRDefault="00CF4AFC" w:rsidP="00063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Раздел 1.</w:t>
            </w:r>
          </w:p>
        </w:tc>
        <w:tc>
          <w:tcPr>
            <w:tcW w:w="2904" w:type="pct"/>
          </w:tcPr>
          <w:p w14:paraId="00C73ACA" w14:textId="77777777" w:rsidR="00CF4AFC" w:rsidRPr="006E71E1" w:rsidRDefault="00CF4AFC" w:rsidP="000633D5">
            <w:pPr>
              <w:suppressAutoHyphens/>
              <w:spacing w:after="0" w:line="240" w:lineRule="auto"/>
              <w:jc w:val="both"/>
              <w:rPr>
                <w:rFonts w:ascii="Times New Roman" w:hAnsi="Times New Roman" w:cs="Times New Roman"/>
                <w:b/>
                <w:bCs/>
                <w:iCs/>
                <w:sz w:val="24"/>
                <w:szCs w:val="24"/>
              </w:rPr>
            </w:pPr>
            <w:r w:rsidRPr="006E71E1">
              <w:rPr>
                <w:rFonts w:ascii="Times New Roman" w:hAnsi="Times New Roman" w:cs="Times New Roman"/>
                <w:b/>
                <w:bCs/>
                <w:iCs/>
                <w:sz w:val="24"/>
                <w:szCs w:val="24"/>
              </w:rPr>
              <w:t xml:space="preserve"> Вводно-корректирующий курс</w:t>
            </w:r>
          </w:p>
        </w:tc>
        <w:tc>
          <w:tcPr>
            <w:tcW w:w="601" w:type="pct"/>
          </w:tcPr>
          <w:p w14:paraId="76270CA7"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r w:rsidRPr="006E71E1">
              <w:rPr>
                <w:rFonts w:ascii="Times New Roman" w:hAnsi="Times New Roman" w:cs="Times New Roman"/>
                <w:b/>
                <w:bCs/>
                <w:sz w:val="24"/>
                <w:szCs w:val="24"/>
              </w:rPr>
              <w:t>15</w:t>
            </w:r>
          </w:p>
        </w:tc>
        <w:tc>
          <w:tcPr>
            <w:tcW w:w="720" w:type="pct"/>
          </w:tcPr>
          <w:p w14:paraId="531D687D" w14:textId="77777777" w:rsidR="00CF4AFC" w:rsidRPr="006E71E1" w:rsidRDefault="00CF4AFC" w:rsidP="000633D5">
            <w:pPr>
              <w:spacing w:after="0" w:line="240" w:lineRule="auto"/>
              <w:rPr>
                <w:rFonts w:ascii="Times New Roman" w:hAnsi="Times New Roman" w:cs="Times New Roman"/>
                <w:bCs/>
                <w:iCs/>
                <w:sz w:val="24"/>
                <w:szCs w:val="24"/>
              </w:rPr>
            </w:pPr>
            <w:r w:rsidRPr="006E71E1">
              <w:rPr>
                <w:rFonts w:ascii="Times New Roman" w:hAnsi="Times New Roman" w:cs="Times New Roman"/>
                <w:bCs/>
                <w:iCs/>
                <w:sz w:val="24"/>
                <w:szCs w:val="24"/>
              </w:rPr>
              <w:t>ЛР 01, ЛР 04, ЛР 05, ЛР 06, ЛР 07, ЛР 08</w:t>
            </w:r>
          </w:p>
          <w:p w14:paraId="2A3E7886" w14:textId="77777777" w:rsidR="00CF4AFC" w:rsidRPr="006E71E1" w:rsidRDefault="00CF4AFC" w:rsidP="000633D5">
            <w:pPr>
              <w:spacing w:after="0" w:line="240" w:lineRule="auto"/>
              <w:rPr>
                <w:rFonts w:ascii="Times New Roman" w:hAnsi="Times New Roman" w:cs="Times New Roman"/>
                <w:bCs/>
                <w:iCs/>
                <w:sz w:val="24"/>
                <w:szCs w:val="24"/>
              </w:rPr>
            </w:pPr>
            <w:r w:rsidRPr="006E71E1">
              <w:rPr>
                <w:rFonts w:ascii="Times New Roman" w:hAnsi="Times New Roman" w:cs="Times New Roman"/>
                <w:bCs/>
                <w:iCs/>
                <w:sz w:val="24"/>
                <w:szCs w:val="24"/>
              </w:rPr>
              <w:t>МР 01, МР 02, МР 04, МР 06, МР 07, МР 08, МР 09,</w:t>
            </w:r>
          </w:p>
          <w:p w14:paraId="39A282D9"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w:t>
            </w:r>
          </w:p>
          <w:p w14:paraId="2A829454"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p>
          <w:p w14:paraId="6E8117A8" w14:textId="77777777" w:rsidR="00CF4AFC" w:rsidRPr="006E71E1" w:rsidRDefault="00CF4AFC" w:rsidP="000633D5">
            <w:pPr>
              <w:spacing w:after="0" w:line="240" w:lineRule="auto"/>
              <w:rPr>
                <w:rFonts w:ascii="Times New Roman" w:eastAsia="Times New Roman" w:hAnsi="Times New Roman" w:cs="Times New Roman"/>
                <w:bCs/>
                <w:sz w:val="24"/>
                <w:szCs w:val="24"/>
                <w:lang w:eastAsia="ru-RU"/>
              </w:rPr>
            </w:pPr>
            <w:r w:rsidRPr="006E71E1">
              <w:rPr>
                <w:rFonts w:ascii="Times New Roman" w:eastAsia="Times New Roman" w:hAnsi="Times New Roman" w:cs="Times New Roman"/>
                <w:bCs/>
                <w:sz w:val="24"/>
                <w:szCs w:val="24"/>
                <w:lang w:eastAsia="ru-RU"/>
              </w:rPr>
              <w:t>ОК 04, ОК 06,  ОК 09</w:t>
            </w:r>
          </w:p>
        </w:tc>
      </w:tr>
      <w:tr w:rsidR="00CF4AFC" w:rsidRPr="006E71E1" w14:paraId="1E70CF74" w14:textId="77777777" w:rsidTr="000633D5">
        <w:trPr>
          <w:trHeight w:val="20"/>
        </w:trPr>
        <w:tc>
          <w:tcPr>
            <w:tcW w:w="775" w:type="pct"/>
            <w:vMerge w:val="restart"/>
          </w:tcPr>
          <w:p w14:paraId="587A6B46"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r w:rsidRPr="006E71E1">
              <w:rPr>
                <w:rFonts w:ascii="Times New Roman" w:eastAsia="Times New Roman" w:hAnsi="Times New Roman" w:cs="Times New Roman"/>
                <w:b/>
                <w:bCs/>
                <w:i/>
                <w:sz w:val="24"/>
                <w:szCs w:val="24"/>
                <w:lang w:eastAsia="ru-RU"/>
              </w:rPr>
              <w:t>Тема 1.1.</w:t>
            </w:r>
            <w:r w:rsidRPr="006E71E1">
              <w:rPr>
                <w:rFonts w:ascii="Times New Roman" w:hAnsi="Times New Roman" w:cs="Times New Roman"/>
                <w:i/>
                <w:sz w:val="24"/>
                <w:szCs w:val="24"/>
              </w:rPr>
              <w:t xml:space="preserve"> </w:t>
            </w:r>
          </w:p>
          <w:p w14:paraId="6B723B96"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r w:rsidRPr="006E71E1">
              <w:rPr>
                <w:rFonts w:ascii="Times New Roman" w:eastAsia="Times New Roman" w:hAnsi="Times New Roman" w:cs="Times New Roman"/>
                <w:b/>
                <w:bCs/>
                <w:i/>
                <w:sz w:val="24"/>
                <w:szCs w:val="24"/>
                <w:lang w:eastAsia="ru-RU"/>
              </w:rPr>
              <w:lastRenderedPageBreak/>
              <w:t>Знакомство</w:t>
            </w:r>
          </w:p>
        </w:tc>
        <w:tc>
          <w:tcPr>
            <w:tcW w:w="2904" w:type="pct"/>
          </w:tcPr>
          <w:p w14:paraId="1864DD8F"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r w:rsidRPr="006E71E1">
              <w:rPr>
                <w:rFonts w:ascii="Times New Roman" w:hAnsi="Times New Roman" w:cs="Times New Roman"/>
                <w:b/>
                <w:bCs/>
                <w:sz w:val="24"/>
                <w:szCs w:val="24"/>
              </w:rPr>
              <w:lastRenderedPageBreak/>
              <w:t>Содержание учебного материала</w:t>
            </w:r>
          </w:p>
        </w:tc>
        <w:tc>
          <w:tcPr>
            <w:tcW w:w="601" w:type="pct"/>
            <w:vAlign w:val="center"/>
          </w:tcPr>
          <w:p w14:paraId="7094785C" w14:textId="77777777" w:rsidR="00CF4AFC" w:rsidRPr="006E71E1" w:rsidRDefault="00CF4AFC" w:rsidP="000633D5">
            <w:pPr>
              <w:suppressAutoHyphens/>
              <w:spacing w:after="0" w:line="240" w:lineRule="auto"/>
              <w:rPr>
                <w:rFonts w:ascii="Times New Roman" w:eastAsia="Times New Roman" w:hAnsi="Times New Roman" w:cs="Times New Roman"/>
                <w:b/>
                <w:bCs/>
                <w:i/>
                <w:sz w:val="24"/>
                <w:szCs w:val="24"/>
                <w:lang w:eastAsia="ru-RU"/>
              </w:rPr>
            </w:pPr>
            <w:r w:rsidRPr="006E71E1">
              <w:rPr>
                <w:rFonts w:ascii="Times New Roman" w:eastAsia="Times New Roman" w:hAnsi="Times New Roman" w:cs="Times New Roman"/>
                <w:b/>
                <w:bCs/>
                <w:i/>
                <w:sz w:val="24"/>
                <w:szCs w:val="24"/>
                <w:lang w:eastAsia="ru-RU"/>
              </w:rPr>
              <w:t>3</w:t>
            </w:r>
          </w:p>
        </w:tc>
        <w:tc>
          <w:tcPr>
            <w:tcW w:w="720" w:type="pct"/>
            <w:vMerge w:val="restart"/>
          </w:tcPr>
          <w:p w14:paraId="0ADA5138"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 xml:space="preserve">ЛР 06, ЛР 07, ЛР </w:t>
            </w:r>
            <w:r w:rsidRPr="006E71E1">
              <w:rPr>
                <w:rFonts w:ascii="Times New Roman" w:eastAsia="Times New Roman" w:hAnsi="Times New Roman" w:cs="Times New Roman"/>
                <w:sz w:val="24"/>
                <w:szCs w:val="24"/>
                <w:lang w:eastAsia="ru-RU"/>
              </w:rPr>
              <w:lastRenderedPageBreak/>
              <w:t xml:space="preserve">08, </w:t>
            </w:r>
          </w:p>
          <w:p w14:paraId="746A851E"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 xml:space="preserve">МР 02,  </w:t>
            </w:r>
          </w:p>
          <w:p w14:paraId="3581BD72"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w:t>
            </w:r>
          </w:p>
          <w:p w14:paraId="4D4D8778"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p w14:paraId="6FDE62DB" w14:textId="77777777" w:rsid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 xml:space="preserve">ОК 04, ОК 06 , </w:t>
            </w:r>
          </w:p>
          <w:p w14:paraId="310B6D67" w14:textId="668B2F09" w:rsidR="00CF4AFC" w:rsidRPr="006E71E1" w:rsidRDefault="00CF4AFC" w:rsidP="006E71E1">
            <w:pPr>
              <w:suppressAutoHyphens/>
              <w:spacing w:after="0" w:line="240" w:lineRule="auto"/>
              <w:rPr>
                <w:rFonts w:ascii="Times New Roman" w:eastAsia="Times New Roman" w:hAnsi="Times New Roman" w:cs="Times New Roman"/>
                <w:i/>
                <w:sz w:val="24"/>
                <w:szCs w:val="24"/>
                <w:lang w:eastAsia="ru-RU"/>
              </w:rPr>
            </w:pPr>
            <w:r w:rsidRPr="006E71E1">
              <w:rPr>
                <w:rFonts w:ascii="Times New Roman" w:eastAsia="Times New Roman" w:hAnsi="Times New Roman" w:cs="Times New Roman"/>
                <w:sz w:val="24"/>
                <w:szCs w:val="24"/>
                <w:lang w:eastAsia="ru-RU"/>
              </w:rPr>
              <w:t>ОК 09</w:t>
            </w:r>
          </w:p>
        </w:tc>
      </w:tr>
      <w:tr w:rsidR="00CF4AFC" w:rsidRPr="006E71E1" w14:paraId="449C6176" w14:textId="77777777" w:rsidTr="000633D5">
        <w:trPr>
          <w:trHeight w:val="2682"/>
        </w:trPr>
        <w:tc>
          <w:tcPr>
            <w:tcW w:w="775" w:type="pct"/>
            <w:vMerge/>
          </w:tcPr>
          <w:p w14:paraId="68D3501B"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p>
        </w:tc>
        <w:tc>
          <w:tcPr>
            <w:tcW w:w="2904" w:type="pct"/>
          </w:tcPr>
          <w:p w14:paraId="0DB51A24"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Лексика:</w:t>
            </w:r>
          </w:p>
          <w:p w14:paraId="77B893FE" w14:textId="77777777" w:rsidR="00CF4AFC" w:rsidRPr="006E71E1" w:rsidRDefault="00CF4AFC" w:rsidP="006E71E1">
            <w:pPr>
              <w:tabs>
                <w:tab w:val="left" w:pos="394"/>
              </w:tabs>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города;</w:t>
            </w:r>
          </w:p>
          <w:p w14:paraId="7F126AF6" w14:textId="77777777" w:rsidR="00CF4AFC" w:rsidRPr="006E71E1" w:rsidRDefault="00CF4AFC" w:rsidP="006E71E1">
            <w:pPr>
              <w:tabs>
                <w:tab w:val="left" w:pos="394"/>
              </w:tabs>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национальности;</w:t>
            </w:r>
          </w:p>
          <w:p w14:paraId="009E4A98" w14:textId="77777777" w:rsidR="00CF4AFC" w:rsidRPr="006E71E1" w:rsidRDefault="00CF4AFC" w:rsidP="006E71E1">
            <w:pPr>
              <w:tabs>
                <w:tab w:val="left" w:pos="394"/>
              </w:tabs>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профессии;</w:t>
            </w:r>
          </w:p>
          <w:p w14:paraId="53A059FF" w14:textId="77777777" w:rsidR="00CF4AFC" w:rsidRPr="006E71E1" w:rsidRDefault="00CF4AFC" w:rsidP="006E71E1">
            <w:pPr>
              <w:tabs>
                <w:tab w:val="left" w:pos="394"/>
              </w:tabs>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числительные.</w:t>
            </w:r>
          </w:p>
          <w:p w14:paraId="49A96EFE"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Грамматика:</w:t>
            </w:r>
          </w:p>
          <w:p w14:paraId="0413E609"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глаголы to be, to have, to do (их значения как смысловых глаголов и функции как вспомогательных).</w:t>
            </w:r>
          </w:p>
          <w:p w14:paraId="0A6C9FFE"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Фонетика:</w:t>
            </w:r>
          </w:p>
          <w:p w14:paraId="04429A02"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xml:space="preserve">Правила чтения. Звуки. Транскрипция. </w:t>
            </w:r>
          </w:p>
        </w:tc>
        <w:tc>
          <w:tcPr>
            <w:tcW w:w="601" w:type="pct"/>
            <w:vAlign w:val="center"/>
          </w:tcPr>
          <w:p w14:paraId="0A1B0430" w14:textId="77777777" w:rsidR="00CF4AFC" w:rsidRPr="006E71E1" w:rsidRDefault="00CF4AFC" w:rsidP="000633D5">
            <w:pPr>
              <w:suppressAutoHyphens/>
              <w:spacing w:after="0" w:line="240" w:lineRule="auto"/>
              <w:rPr>
                <w:rFonts w:ascii="Times New Roman" w:eastAsia="Times New Roman" w:hAnsi="Times New Roman" w:cs="Times New Roman"/>
                <w:bCs/>
                <w:i/>
                <w:sz w:val="24"/>
                <w:szCs w:val="24"/>
                <w:lang w:eastAsia="ru-RU"/>
              </w:rPr>
            </w:pPr>
          </w:p>
        </w:tc>
        <w:tc>
          <w:tcPr>
            <w:tcW w:w="720" w:type="pct"/>
            <w:vMerge/>
          </w:tcPr>
          <w:p w14:paraId="497C6786"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4B963537" w14:textId="77777777" w:rsidTr="000633D5">
        <w:trPr>
          <w:trHeight w:val="20"/>
        </w:trPr>
        <w:tc>
          <w:tcPr>
            <w:tcW w:w="775" w:type="pct"/>
            <w:vMerge/>
          </w:tcPr>
          <w:p w14:paraId="3E53C748"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p>
        </w:tc>
        <w:tc>
          <w:tcPr>
            <w:tcW w:w="2904" w:type="pct"/>
          </w:tcPr>
          <w:p w14:paraId="2F10DFB6" w14:textId="77777777" w:rsidR="00CF4AFC" w:rsidRPr="006E71E1" w:rsidRDefault="00CF4AFC" w:rsidP="000633D5">
            <w:pPr>
              <w:spacing w:after="0" w:line="240" w:lineRule="auto"/>
              <w:jc w:val="both"/>
              <w:rPr>
                <w:rFonts w:ascii="Times New Roman" w:eastAsia="Times New Roman" w:hAnsi="Times New Roman" w:cs="Times New Roman"/>
                <w:b/>
                <w:i/>
                <w:sz w:val="24"/>
                <w:szCs w:val="24"/>
                <w:lang w:eastAsia="ru-RU"/>
              </w:rPr>
            </w:pPr>
            <w:r w:rsidRPr="006E71E1">
              <w:rPr>
                <w:rFonts w:ascii="Times New Roman" w:eastAsia="Times New Roman" w:hAnsi="Times New Roman" w:cs="Times New Roman"/>
                <w:b/>
                <w:bCs/>
                <w:sz w:val="24"/>
                <w:szCs w:val="24"/>
                <w:lang w:eastAsia="ru-RU"/>
              </w:rPr>
              <w:t xml:space="preserve">В том числе практических занятий </w:t>
            </w:r>
          </w:p>
        </w:tc>
        <w:tc>
          <w:tcPr>
            <w:tcW w:w="601" w:type="pct"/>
            <w:vAlign w:val="center"/>
          </w:tcPr>
          <w:p w14:paraId="356318B1"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3</w:t>
            </w:r>
          </w:p>
        </w:tc>
        <w:tc>
          <w:tcPr>
            <w:tcW w:w="720" w:type="pct"/>
            <w:vMerge/>
          </w:tcPr>
          <w:p w14:paraId="35B71465"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30F1510C" w14:textId="77777777" w:rsidTr="000633D5">
        <w:trPr>
          <w:trHeight w:val="582"/>
        </w:trPr>
        <w:tc>
          <w:tcPr>
            <w:tcW w:w="775" w:type="pct"/>
            <w:vMerge/>
            <w:tcBorders>
              <w:bottom w:val="single" w:sz="4" w:space="0" w:color="auto"/>
            </w:tcBorders>
          </w:tcPr>
          <w:p w14:paraId="5C84669B"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p>
        </w:tc>
        <w:tc>
          <w:tcPr>
            <w:tcW w:w="2904" w:type="pct"/>
            <w:tcBorders>
              <w:bottom w:val="single" w:sz="4" w:space="0" w:color="auto"/>
            </w:tcBorders>
          </w:tcPr>
          <w:p w14:paraId="5E612A2A"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eastAsia="Times New Roman" w:hAnsi="Times New Roman" w:cs="Times New Roman"/>
                <w:bCs/>
                <w:sz w:val="24"/>
                <w:szCs w:val="24"/>
                <w:lang w:eastAsia="ru-RU"/>
              </w:rPr>
              <w:t>1</w:t>
            </w:r>
            <w:r w:rsidRPr="006E71E1">
              <w:rPr>
                <w:rFonts w:ascii="Times New Roman" w:hAnsi="Times New Roman" w:cs="Times New Roman"/>
                <w:iCs/>
                <w:sz w:val="24"/>
                <w:szCs w:val="24"/>
              </w:rPr>
              <w:t xml:space="preserve">. Приветствие, прощание. </w:t>
            </w:r>
          </w:p>
          <w:p w14:paraId="509B6FA3"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2.Представление себя и других людей в официальной и неофициальной обстановке.</w:t>
            </w:r>
          </w:p>
        </w:tc>
        <w:tc>
          <w:tcPr>
            <w:tcW w:w="601" w:type="pct"/>
            <w:tcBorders>
              <w:bottom w:val="single" w:sz="4" w:space="0" w:color="auto"/>
            </w:tcBorders>
          </w:tcPr>
          <w:p w14:paraId="7616AD02"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1</w:t>
            </w:r>
          </w:p>
          <w:p w14:paraId="5EF81C09"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tc>
        <w:tc>
          <w:tcPr>
            <w:tcW w:w="720" w:type="pct"/>
            <w:vMerge/>
            <w:tcBorders>
              <w:bottom w:val="single" w:sz="4" w:space="0" w:color="auto"/>
            </w:tcBorders>
          </w:tcPr>
          <w:p w14:paraId="6F587E47"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4AF44F79" w14:textId="77777777" w:rsidTr="000633D5">
        <w:trPr>
          <w:trHeight w:val="20"/>
        </w:trPr>
        <w:tc>
          <w:tcPr>
            <w:tcW w:w="775" w:type="pct"/>
            <w:vMerge w:val="restart"/>
          </w:tcPr>
          <w:p w14:paraId="34BEF886"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r w:rsidRPr="006E71E1">
              <w:rPr>
                <w:rFonts w:ascii="Times New Roman" w:eastAsia="Times New Roman" w:hAnsi="Times New Roman" w:cs="Times New Roman"/>
                <w:b/>
                <w:bCs/>
                <w:i/>
                <w:sz w:val="24"/>
                <w:szCs w:val="24"/>
                <w:lang w:eastAsia="ru-RU"/>
              </w:rPr>
              <w:t>Тема № 1.2 Семья. Семейные ценности</w:t>
            </w:r>
          </w:p>
        </w:tc>
        <w:tc>
          <w:tcPr>
            <w:tcW w:w="2904" w:type="pct"/>
          </w:tcPr>
          <w:p w14:paraId="1D510B3E" w14:textId="77777777" w:rsidR="00CF4AFC" w:rsidRPr="006E71E1" w:rsidRDefault="00CF4AFC" w:rsidP="000633D5">
            <w:pPr>
              <w:spacing w:after="0" w:line="240" w:lineRule="auto"/>
              <w:rPr>
                <w:rFonts w:ascii="Times New Roman" w:eastAsia="Times New Roman" w:hAnsi="Times New Roman" w:cs="Times New Roman"/>
                <w:b/>
                <w:i/>
                <w:sz w:val="24"/>
                <w:szCs w:val="24"/>
                <w:lang w:eastAsia="ru-RU"/>
              </w:rPr>
            </w:pPr>
            <w:r w:rsidRPr="006E71E1">
              <w:rPr>
                <w:rFonts w:ascii="Times New Roman" w:hAnsi="Times New Roman" w:cs="Times New Roman"/>
                <w:b/>
                <w:bCs/>
                <w:sz w:val="24"/>
                <w:szCs w:val="24"/>
              </w:rPr>
              <w:t>Содержание учебного материала</w:t>
            </w:r>
          </w:p>
        </w:tc>
        <w:tc>
          <w:tcPr>
            <w:tcW w:w="601" w:type="pct"/>
          </w:tcPr>
          <w:p w14:paraId="492905D7"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r w:rsidRPr="006E71E1">
              <w:rPr>
                <w:rFonts w:ascii="Times New Roman" w:eastAsia="Times New Roman" w:hAnsi="Times New Roman" w:cs="Times New Roman"/>
                <w:b/>
                <w:i/>
                <w:sz w:val="24"/>
                <w:szCs w:val="24"/>
                <w:lang w:eastAsia="ru-RU"/>
              </w:rPr>
              <w:t>6</w:t>
            </w:r>
          </w:p>
        </w:tc>
        <w:tc>
          <w:tcPr>
            <w:tcW w:w="720" w:type="pct"/>
            <w:vMerge w:val="restart"/>
          </w:tcPr>
          <w:p w14:paraId="45D1EB69" w14:textId="77777777" w:rsidR="00CF4AFC" w:rsidRPr="006E71E1" w:rsidRDefault="00CF4AFC" w:rsidP="000633D5">
            <w:pPr>
              <w:spacing w:after="0" w:line="240" w:lineRule="auto"/>
              <w:rPr>
                <w:rFonts w:ascii="Times New Roman" w:hAnsi="Times New Roman" w:cs="Times New Roman"/>
                <w:bCs/>
                <w:iCs/>
                <w:sz w:val="24"/>
                <w:szCs w:val="24"/>
              </w:rPr>
            </w:pPr>
            <w:r w:rsidRPr="006E71E1">
              <w:rPr>
                <w:rFonts w:ascii="Times New Roman" w:hAnsi="Times New Roman" w:cs="Times New Roman"/>
                <w:bCs/>
                <w:iCs/>
                <w:sz w:val="24"/>
                <w:szCs w:val="24"/>
              </w:rPr>
              <w:t xml:space="preserve">ЛР 01, </w:t>
            </w:r>
            <w:r w:rsidRPr="006E71E1">
              <w:rPr>
                <w:rFonts w:ascii="Times New Roman" w:eastAsia="Times New Roman" w:hAnsi="Times New Roman" w:cs="Times New Roman"/>
                <w:sz w:val="24"/>
                <w:szCs w:val="24"/>
                <w:lang w:eastAsia="ru-RU"/>
              </w:rPr>
              <w:t>ЛР</w:t>
            </w:r>
            <w:r w:rsidRPr="006E71E1">
              <w:rPr>
                <w:rFonts w:ascii="Times New Roman" w:hAnsi="Times New Roman" w:cs="Times New Roman"/>
                <w:bCs/>
                <w:iCs/>
                <w:sz w:val="24"/>
                <w:szCs w:val="24"/>
              </w:rPr>
              <w:t xml:space="preserve"> 04, </w:t>
            </w:r>
            <w:r w:rsidRPr="006E71E1">
              <w:rPr>
                <w:rFonts w:ascii="Times New Roman" w:eastAsia="Times New Roman" w:hAnsi="Times New Roman" w:cs="Times New Roman"/>
                <w:sz w:val="24"/>
                <w:szCs w:val="24"/>
                <w:lang w:eastAsia="ru-RU"/>
              </w:rPr>
              <w:t>ЛР</w:t>
            </w:r>
            <w:r w:rsidRPr="006E71E1">
              <w:rPr>
                <w:rFonts w:ascii="Times New Roman" w:hAnsi="Times New Roman" w:cs="Times New Roman"/>
                <w:bCs/>
                <w:iCs/>
                <w:sz w:val="24"/>
                <w:szCs w:val="24"/>
              </w:rPr>
              <w:t xml:space="preserve"> 05, </w:t>
            </w:r>
            <w:r w:rsidRPr="006E71E1">
              <w:rPr>
                <w:rFonts w:ascii="Times New Roman" w:eastAsia="Times New Roman" w:hAnsi="Times New Roman" w:cs="Times New Roman"/>
                <w:sz w:val="24"/>
                <w:szCs w:val="24"/>
                <w:lang w:eastAsia="ru-RU"/>
              </w:rPr>
              <w:t>ЛР</w:t>
            </w:r>
            <w:r w:rsidRPr="006E71E1">
              <w:rPr>
                <w:rFonts w:ascii="Times New Roman" w:hAnsi="Times New Roman" w:cs="Times New Roman"/>
                <w:bCs/>
                <w:iCs/>
                <w:sz w:val="24"/>
                <w:szCs w:val="24"/>
              </w:rPr>
              <w:t xml:space="preserve"> 06, </w:t>
            </w:r>
            <w:r w:rsidRPr="006E71E1">
              <w:rPr>
                <w:rFonts w:ascii="Times New Roman" w:eastAsia="Times New Roman" w:hAnsi="Times New Roman" w:cs="Times New Roman"/>
                <w:sz w:val="24"/>
                <w:szCs w:val="24"/>
                <w:lang w:eastAsia="ru-RU"/>
              </w:rPr>
              <w:t>ЛР</w:t>
            </w:r>
            <w:r w:rsidRPr="006E71E1">
              <w:rPr>
                <w:rFonts w:ascii="Times New Roman" w:hAnsi="Times New Roman" w:cs="Times New Roman"/>
                <w:bCs/>
                <w:iCs/>
                <w:sz w:val="24"/>
                <w:szCs w:val="24"/>
              </w:rPr>
              <w:t xml:space="preserve"> 08,</w:t>
            </w:r>
          </w:p>
          <w:p w14:paraId="214100F9" w14:textId="77777777" w:rsidR="00CF4AFC" w:rsidRPr="006E71E1" w:rsidRDefault="00CF4AFC" w:rsidP="000633D5">
            <w:pPr>
              <w:spacing w:after="0" w:line="240" w:lineRule="auto"/>
              <w:rPr>
                <w:rFonts w:ascii="Times New Roman" w:hAnsi="Times New Roman" w:cs="Times New Roman"/>
                <w:bCs/>
                <w:iCs/>
                <w:sz w:val="24"/>
                <w:szCs w:val="24"/>
              </w:rPr>
            </w:pPr>
            <w:r w:rsidRPr="006E71E1">
              <w:rPr>
                <w:rFonts w:ascii="Times New Roman" w:hAnsi="Times New Roman" w:cs="Times New Roman"/>
                <w:bCs/>
                <w:iCs/>
                <w:sz w:val="24"/>
                <w:szCs w:val="24"/>
              </w:rPr>
              <w:t xml:space="preserve">МР 01, МР 02, МР 06, МР 07, МР 08, МР 09, </w:t>
            </w:r>
          </w:p>
          <w:p w14:paraId="55CF2487"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w:t>
            </w:r>
          </w:p>
          <w:p w14:paraId="06B9213E" w14:textId="77777777" w:rsidR="00CF4AFC" w:rsidRPr="006E71E1" w:rsidRDefault="00CF4AFC" w:rsidP="000633D5">
            <w:pPr>
              <w:spacing w:after="0" w:line="240" w:lineRule="auto"/>
              <w:rPr>
                <w:rFonts w:ascii="Times New Roman" w:hAnsi="Times New Roman" w:cs="Times New Roman"/>
                <w:bCs/>
                <w:iCs/>
                <w:sz w:val="24"/>
                <w:szCs w:val="24"/>
              </w:rPr>
            </w:pPr>
          </w:p>
          <w:p w14:paraId="073D04F8" w14:textId="77777777" w:rsidR="00CF4AFC" w:rsidRPr="006E71E1" w:rsidRDefault="00CF4AFC" w:rsidP="000633D5">
            <w:pPr>
              <w:spacing w:after="0" w:line="240" w:lineRule="auto"/>
              <w:rPr>
                <w:rFonts w:ascii="Times New Roman" w:hAnsi="Times New Roman" w:cs="Times New Roman"/>
                <w:bCs/>
                <w:iCs/>
                <w:sz w:val="24"/>
                <w:szCs w:val="24"/>
              </w:rPr>
            </w:pPr>
            <w:r w:rsidRPr="006E71E1">
              <w:rPr>
                <w:rFonts w:ascii="Times New Roman" w:hAnsi="Times New Roman" w:cs="Times New Roman"/>
                <w:bCs/>
                <w:iCs/>
                <w:sz w:val="24"/>
                <w:szCs w:val="24"/>
              </w:rPr>
              <w:t>ОК 04, ОК 09</w:t>
            </w:r>
          </w:p>
        </w:tc>
      </w:tr>
      <w:tr w:rsidR="00CF4AFC" w:rsidRPr="006E71E1" w14:paraId="0758998D" w14:textId="77777777" w:rsidTr="000633D5">
        <w:trPr>
          <w:trHeight w:val="20"/>
        </w:trPr>
        <w:tc>
          <w:tcPr>
            <w:tcW w:w="775" w:type="pct"/>
            <w:vMerge/>
          </w:tcPr>
          <w:p w14:paraId="1999A356"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c>
          <w:tcPr>
            <w:tcW w:w="2904" w:type="pct"/>
          </w:tcPr>
          <w:p w14:paraId="361BCD92" w14:textId="77777777" w:rsidR="00CF4AFC" w:rsidRPr="006E71E1" w:rsidRDefault="00CF4AFC" w:rsidP="000633D5">
            <w:pPr>
              <w:suppressAutoHyphens/>
              <w:spacing w:after="0" w:line="240" w:lineRule="auto"/>
              <w:jc w:val="both"/>
              <w:rPr>
                <w:rFonts w:ascii="Times New Roman" w:hAnsi="Times New Roman" w:cs="Times New Roman"/>
                <w:i/>
                <w:iCs/>
                <w:sz w:val="24"/>
                <w:szCs w:val="24"/>
                <w:lang w:val="en-US"/>
              </w:rPr>
            </w:pPr>
            <w:r w:rsidRPr="006E71E1">
              <w:rPr>
                <w:rFonts w:ascii="Times New Roman" w:hAnsi="Times New Roman" w:cs="Times New Roman"/>
                <w:i/>
                <w:iCs/>
                <w:sz w:val="24"/>
                <w:szCs w:val="24"/>
              </w:rPr>
              <w:t>Лексика</w:t>
            </w:r>
            <w:r w:rsidRPr="006E71E1">
              <w:rPr>
                <w:rFonts w:ascii="Times New Roman" w:hAnsi="Times New Roman" w:cs="Times New Roman"/>
                <w:i/>
                <w:iCs/>
                <w:sz w:val="24"/>
                <w:szCs w:val="24"/>
                <w:lang w:val="en-US"/>
              </w:rPr>
              <w:t>:</w:t>
            </w:r>
          </w:p>
          <w:p w14:paraId="63AA1DC6"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w:t>
            </w:r>
            <w:r w:rsidRPr="006E71E1">
              <w:rPr>
                <w:rFonts w:ascii="Times New Roman" w:hAnsi="Times New Roman" w:cs="Times New Roman"/>
                <w:iCs/>
                <w:sz w:val="24"/>
                <w:szCs w:val="24"/>
                <w:lang w:val="en-US"/>
              </w:rPr>
              <w:tab/>
            </w:r>
            <w:r w:rsidRPr="006E71E1">
              <w:rPr>
                <w:rFonts w:ascii="Times New Roman" w:hAnsi="Times New Roman" w:cs="Times New Roman"/>
                <w:iCs/>
                <w:sz w:val="24"/>
                <w:szCs w:val="24"/>
              </w:rPr>
              <w:t>лексика</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по</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теме</w:t>
            </w:r>
            <w:r w:rsidRPr="006E71E1">
              <w:rPr>
                <w:rFonts w:ascii="Times New Roman" w:hAnsi="Times New Roman" w:cs="Times New Roman"/>
                <w:iCs/>
                <w:sz w:val="24"/>
                <w:szCs w:val="24"/>
                <w:lang w:val="en-US"/>
              </w:rPr>
              <w:t xml:space="preserve"> (mother-in-low/nephew/stepmother, etc.);</w:t>
            </w:r>
          </w:p>
          <w:p w14:paraId="10451691"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личные, объектные и притяжательные местоимения.</w:t>
            </w:r>
          </w:p>
          <w:p w14:paraId="457F5FCA"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Грамматика:</w:t>
            </w:r>
          </w:p>
          <w:p w14:paraId="428A9B2E"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местоимения личные, притяжательные, указательные, возвратные;</w:t>
            </w:r>
          </w:p>
          <w:p w14:paraId="5A700289"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модальные глаголы и глаголы, выполняющие роль модальных.</w:t>
            </w:r>
          </w:p>
        </w:tc>
        <w:tc>
          <w:tcPr>
            <w:tcW w:w="601" w:type="pct"/>
          </w:tcPr>
          <w:p w14:paraId="161E1EE9"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c>
          <w:tcPr>
            <w:tcW w:w="720" w:type="pct"/>
            <w:vMerge/>
          </w:tcPr>
          <w:p w14:paraId="1C947BA8"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13E5B7B7" w14:textId="77777777" w:rsidTr="000633D5">
        <w:trPr>
          <w:trHeight w:val="20"/>
        </w:trPr>
        <w:tc>
          <w:tcPr>
            <w:tcW w:w="775" w:type="pct"/>
            <w:vMerge/>
          </w:tcPr>
          <w:p w14:paraId="6D076E91"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c>
          <w:tcPr>
            <w:tcW w:w="2904" w:type="pct"/>
          </w:tcPr>
          <w:p w14:paraId="5129A14B" w14:textId="77777777" w:rsidR="00CF4AFC" w:rsidRPr="006E71E1" w:rsidRDefault="00CF4AFC" w:rsidP="000633D5">
            <w:pPr>
              <w:suppressAutoHyphens/>
              <w:spacing w:after="0" w:line="240" w:lineRule="auto"/>
              <w:jc w:val="both"/>
              <w:rPr>
                <w:rFonts w:ascii="Times New Roman" w:eastAsia="Calibri" w:hAnsi="Times New Roman" w:cs="Times New Roman"/>
                <w:bCs/>
                <w:i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451D9463"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6</w:t>
            </w:r>
          </w:p>
        </w:tc>
        <w:tc>
          <w:tcPr>
            <w:tcW w:w="720" w:type="pct"/>
            <w:vMerge/>
          </w:tcPr>
          <w:p w14:paraId="1AD26126"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0C9630B2" w14:textId="77777777" w:rsidTr="000633D5">
        <w:trPr>
          <w:trHeight w:val="20"/>
        </w:trPr>
        <w:tc>
          <w:tcPr>
            <w:tcW w:w="775" w:type="pct"/>
            <w:vMerge/>
          </w:tcPr>
          <w:p w14:paraId="6EC590D7"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c>
          <w:tcPr>
            <w:tcW w:w="2904" w:type="pct"/>
          </w:tcPr>
          <w:p w14:paraId="2C526C23" w14:textId="77777777" w:rsidR="00CF4AFC" w:rsidRPr="006E71E1" w:rsidRDefault="00CF4AFC" w:rsidP="000633D5">
            <w:pPr>
              <w:suppressAutoHyphens/>
              <w:spacing w:after="0" w:line="240" w:lineRule="auto"/>
              <w:jc w:val="both"/>
              <w:rPr>
                <w:rFonts w:ascii="Times New Roman" w:eastAsia="Calibri" w:hAnsi="Times New Roman" w:cs="Times New Roman"/>
                <w:bCs/>
                <w:iCs/>
                <w:sz w:val="24"/>
                <w:szCs w:val="24"/>
              </w:rPr>
            </w:pPr>
            <w:r w:rsidRPr="006E71E1">
              <w:rPr>
                <w:rFonts w:ascii="Times New Roman" w:eastAsia="Calibri" w:hAnsi="Times New Roman" w:cs="Times New Roman"/>
                <w:bCs/>
                <w:iCs/>
                <w:sz w:val="24"/>
                <w:szCs w:val="24"/>
              </w:rPr>
              <w:t xml:space="preserve">1.Домашние обязанности. Отношение поколений в семье. </w:t>
            </w:r>
          </w:p>
          <w:p w14:paraId="710B4112" w14:textId="77777777" w:rsidR="00CF4AFC" w:rsidRPr="006E71E1" w:rsidRDefault="00CF4AFC" w:rsidP="000633D5">
            <w:pPr>
              <w:suppressAutoHyphens/>
              <w:spacing w:after="0" w:line="240" w:lineRule="auto"/>
              <w:jc w:val="both"/>
              <w:rPr>
                <w:rFonts w:ascii="Times New Roman" w:eastAsia="Calibri" w:hAnsi="Times New Roman" w:cs="Times New Roman"/>
                <w:bCs/>
                <w:iCs/>
                <w:sz w:val="24"/>
                <w:szCs w:val="24"/>
              </w:rPr>
            </w:pPr>
            <w:r w:rsidRPr="006E71E1">
              <w:rPr>
                <w:rFonts w:ascii="Times New Roman" w:eastAsia="Calibri" w:hAnsi="Times New Roman" w:cs="Times New Roman"/>
                <w:bCs/>
                <w:iCs/>
                <w:sz w:val="24"/>
                <w:szCs w:val="24"/>
              </w:rPr>
              <w:t>2. Семейные традиции. Связь с предыдущими поколениями.</w:t>
            </w:r>
          </w:p>
          <w:p w14:paraId="57CC3EE2"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eastAsia="Calibri" w:hAnsi="Times New Roman" w:cs="Times New Roman"/>
                <w:bCs/>
                <w:iCs/>
                <w:sz w:val="24"/>
                <w:szCs w:val="24"/>
              </w:rPr>
              <w:t xml:space="preserve">3. Общение с друзьями и близкими. </w:t>
            </w:r>
          </w:p>
        </w:tc>
        <w:tc>
          <w:tcPr>
            <w:tcW w:w="601" w:type="pct"/>
          </w:tcPr>
          <w:p w14:paraId="51953AF1"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65031D65"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438B9078"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tc>
        <w:tc>
          <w:tcPr>
            <w:tcW w:w="720" w:type="pct"/>
            <w:vMerge/>
          </w:tcPr>
          <w:p w14:paraId="5C323132"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5790BF04" w14:textId="77777777" w:rsidTr="000633D5">
        <w:trPr>
          <w:trHeight w:val="20"/>
        </w:trPr>
        <w:tc>
          <w:tcPr>
            <w:tcW w:w="775" w:type="pct"/>
            <w:vMerge w:val="restart"/>
          </w:tcPr>
          <w:p w14:paraId="78D6D4DB"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r w:rsidRPr="006E71E1">
              <w:rPr>
                <w:rFonts w:ascii="Times New Roman" w:eastAsia="Calibri" w:hAnsi="Times New Roman" w:cs="Times New Roman"/>
                <w:b/>
                <w:bCs/>
                <w:i/>
                <w:iCs/>
                <w:sz w:val="24"/>
                <w:szCs w:val="24"/>
              </w:rPr>
              <w:t>Тема № 1.3 Внешность человека. Описание характера</w:t>
            </w:r>
          </w:p>
        </w:tc>
        <w:tc>
          <w:tcPr>
            <w:tcW w:w="2904" w:type="pct"/>
          </w:tcPr>
          <w:p w14:paraId="64B0DE9A" w14:textId="77777777" w:rsidR="00CF4AFC" w:rsidRPr="006E71E1" w:rsidRDefault="00CF4AFC" w:rsidP="000633D5">
            <w:pPr>
              <w:suppressAutoHyphens/>
              <w:spacing w:after="0" w:line="240" w:lineRule="auto"/>
              <w:jc w:val="both"/>
              <w:rPr>
                <w:rFonts w:ascii="Times New Roman" w:eastAsia="Calibri" w:hAnsi="Times New Roman" w:cs="Times New Roman"/>
                <w:b/>
                <w:bCs/>
                <w:i/>
                <w:iCs/>
                <w:sz w:val="24"/>
                <w:szCs w:val="24"/>
              </w:rPr>
            </w:pPr>
            <w:r w:rsidRPr="006E71E1">
              <w:rPr>
                <w:rFonts w:ascii="Times New Roman" w:hAnsi="Times New Roman" w:cs="Times New Roman"/>
                <w:b/>
                <w:bCs/>
                <w:sz w:val="24"/>
                <w:szCs w:val="24"/>
              </w:rPr>
              <w:t>Содержание учебного материала</w:t>
            </w:r>
          </w:p>
        </w:tc>
        <w:tc>
          <w:tcPr>
            <w:tcW w:w="601" w:type="pct"/>
          </w:tcPr>
          <w:p w14:paraId="70589C53" w14:textId="77777777" w:rsidR="00CF4AFC" w:rsidRPr="006E71E1" w:rsidRDefault="00CF4AFC" w:rsidP="000633D5">
            <w:pPr>
              <w:suppressAutoHyphens/>
              <w:spacing w:after="0" w:line="240" w:lineRule="auto"/>
              <w:rPr>
                <w:rFonts w:ascii="Times New Roman" w:eastAsia="Times New Roman" w:hAnsi="Times New Roman" w:cs="Times New Roman"/>
                <w:i/>
                <w:sz w:val="24"/>
                <w:szCs w:val="24"/>
                <w:lang w:eastAsia="ru-RU"/>
              </w:rPr>
            </w:pPr>
            <w:r w:rsidRPr="006E71E1">
              <w:rPr>
                <w:rFonts w:ascii="Times New Roman" w:eastAsia="Times New Roman" w:hAnsi="Times New Roman" w:cs="Times New Roman"/>
                <w:i/>
                <w:sz w:val="24"/>
                <w:szCs w:val="24"/>
                <w:lang w:eastAsia="ru-RU"/>
              </w:rPr>
              <w:t>6</w:t>
            </w:r>
          </w:p>
        </w:tc>
        <w:tc>
          <w:tcPr>
            <w:tcW w:w="720" w:type="pct"/>
            <w:vMerge w:val="restart"/>
          </w:tcPr>
          <w:p w14:paraId="127208F4"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ЛР 06, ЛР 08,</w:t>
            </w:r>
          </w:p>
          <w:p w14:paraId="3BCE223A" w14:textId="77777777" w:rsidR="00CF4AFC" w:rsidRPr="006E71E1" w:rsidRDefault="00CF4AFC" w:rsidP="000633D5">
            <w:pPr>
              <w:spacing w:after="0" w:line="240" w:lineRule="auto"/>
              <w:rPr>
                <w:rFonts w:ascii="Times New Roman" w:hAnsi="Times New Roman" w:cs="Times New Roman"/>
                <w:bCs/>
                <w:iCs/>
                <w:sz w:val="24"/>
                <w:szCs w:val="24"/>
              </w:rPr>
            </w:pPr>
            <w:r w:rsidRPr="006E71E1">
              <w:rPr>
                <w:rFonts w:ascii="Times New Roman" w:hAnsi="Times New Roman" w:cs="Times New Roman"/>
                <w:sz w:val="24"/>
                <w:szCs w:val="24"/>
              </w:rPr>
              <w:t>МР 02, МР 04, МР 07, МР 08,</w:t>
            </w:r>
            <w:r w:rsidRPr="006E71E1">
              <w:rPr>
                <w:rFonts w:ascii="Times New Roman" w:hAnsi="Times New Roman" w:cs="Times New Roman"/>
                <w:bCs/>
                <w:iCs/>
                <w:sz w:val="24"/>
                <w:szCs w:val="24"/>
              </w:rPr>
              <w:t xml:space="preserve"> </w:t>
            </w:r>
          </w:p>
          <w:p w14:paraId="6E03DDA4"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w:t>
            </w:r>
          </w:p>
          <w:p w14:paraId="255ABCDD" w14:textId="77777777" w:rsidR="00CF4AFC" w:rsidRPr="006E71E1" w:rsidRDefault="00CF4AFC" w:rsidP="000633D5">
            <w:pPr>
              <w:spacing w:after="0" w:line="240" w:lineRule="auto"/>
              <w:rPr>
                <w:rFonts w:ascii="Times New Roman" w:hAnsi="Times New Roman" w:cs="Times New Roman"/>
                <w:bCs/>
                <w:iCs/>
                <w:sz w:val="24"/>
                <w:szCs w:val="24"/>
              </w:rPr>
            </w:pPr>
          </w:p>
          <w:p w14:paraId="250C2D7F" w14:textId="77777777" w:rsidR="00CF4AFC" w:rsidRPr="006E71E1" w:rsidRDefault="00CF4AFC" w:rsidP="000633D5">
            <w:pPr>
              <w:spacing w:after="0" w:line="240" w:lineRule="auto"/>
              <w:rPr>
                <w:rFonts w:ascii="Times New Roman" w:hAnsi="Times New Roman" w:cs="Times New Roman"/>
                <w:bCs/>
                <w:iCs/>
                <w:sz w:val="24"/>
                <w:szCs w:val="24"/>
              </w:rPr>
            </w:pPr>
            <w:r w:rsidRPr="006E71E1">
              <w:rPr>
                <w:rFonts w:ascii="Times New Roman" w:hAnsi="Times New Roman" w:cs="Times New Roman"/>
                <w:bCs/>
                <w:iCs/>
                <w:sz w:val="24"/>
                <w:szCs w:val="24"/>
              </w:rPr>
              <w:t>ОК 04, ОК 09</w:t>
            </w:r>
          </w:p>
          <w:p w14:paraId="5F3A385A" w14:textId="77777777" w:rsidR="00CF4AFC" w:rsidRPr="006E71E1" w:rsidRDefault="00CF4AFC" w:rsidP="000633D5">
            <w:pPr>
              <w:suppressAutoHyphens/>
              <w:spacing w:after="0" w:line="240" w:lineRule="auto"/>
              <w:rPr>
                <w:rFonts w:ascii="Times New Roman" w:eastAsia="Times New Roman" w:hAnsi="Times New Roman" w:cs="Times New Roman"/>
                <w:i/>
                <w:sz w:val="24"/>
                <w:szCs w:val="24"/>
                <w:lang w:eastAsia="ru-RU"/>
              </w:rPr>
            </w:pPr>
          </w:p>
        </w:tc>
      </w:tr>
      <w:tr w:rsidR="00CF4AFC" w:rsidRPr="006E71E1" w14:paraId="20549604" w14:textId="77777777" w:rsidTr="000633D5">
        <w:trPr>
          <w:trHeight w:val="20"/>
        </w:trPr>
        <w:tc>
          <w:tcPr>
            <w:tcW w:w="775" w:type="pct"/>
            <w:vMerge/>
          </w:tcPr>
          <w:p w14:paraId="66FCF2FD"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1102BB64" w14:textId="77777777" w:rsidR="00CF4AFC" w:rsidRPr="006E71E1" w:rsidRDefault="00CF4AFC" w:rsidP="000633D5">
            <w:pPr>
              <w:suppressAutoHyphens/>
              <w:spacing w:after="0" w:line="240" w:lineRule="auto"/>
              <w:jc w:val="both"/>
              <w:rPr>
                <w:rFonts w:ascii="Times New Roman" w:hAnsi="Times New Roman" w:cs="Times New Roman"/>
                <w:i/>
                <w:iCs/>
                <w:sz w:val="24"/>
                <w:szCs w:val="24"/>
                <w:lang w:val="en-US"/>
              </w:rPr>
            </w:pPr>
            <w:r w:rsidRPr="006E71E1">
              <w:rPr>
                <w:rFonts w:ascii="Times New Roman" w:hAnsi="Times New Roman" w:cs="Times New Roman"/>
                <w:i/>
                <w:iCs/>
                <w:sz w:val="24"/>
                <w:szCs w:val="24"/>
              </w:rPr>
              <w:t>Лексика</w:t>
            </w:r>
            <w:r w:rsidRPr="006E71E1">
              <w:rPr>
                <w:rFonts w:ascii="Times New Roman" w:hAnsi="Times New Roman" w:cs="Times New Roman"/>
                <w:i/>
                <w:iCs/>
                <w:sz w:val="24"/>
                <w:szCs w:val="24"/>
                <w:lang w:val="en-US"/>
              </w:rPr>
              <w:t>:</w:t>
            </w:r>
          </w:p>
          <w:p w14:paraId="30DB98E3"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внешность</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человека</w:t>
            </w:r>
            <w:r w:rsidRPr="006E71E1">
              <w:rPr>
                <w:rFonts w:ascii="Times New Roman" w:hAnsi="Times New Roman" w:cs="Times New Roman"/>
                <w:iCs/>
                <w:sz w:val="24"/>
                <w:szCs w:val="24"/>
                <w:lang w:val="en-US"/>
              </w:rPr>
              <w:t xml:space="preserve"> (high: shot, medium high, tall/nose: hooked, crooked, etc.);</w:t>
            </w:r>
          </w:p>
          <w:p w14:paraId="738500B9"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личные</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качества</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человека</w:t>
            </w:r>
            <w:r w:rsidRPr="006E71E1">
              <w:rPr>
                <w:rFonts w:ascii="Times New Roman" w:hAnsi="Times New Roman" w:cs="Times New Roman"/>
                <w:iCs/>
                <w:sz w:val="24"/>
                <w:szCs w:val="24"/>
                <w:lang w:val="en-US"/>
              </w:rPr>
              <w:t xml:space="preserve"> (confident, shy, successful etc.)</w:t>
            </w:r>
          </w:p>
          <w:p w14:paraId="5079A541"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названия</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профессий</w:t>
            </w:r>
            <w:r w:rsidRPr="006E71E1">
              <w:rPr>
                <w:rFonts w:ascii="Times New Roman" w:hAnsi="Times New Roman" w:cs="Times New Roman"/>
                <w:iCs/>
                <w:sz w:val="24"/>
                <w:szCs w:val="24"/>
                <w:lang w:val="en-US"/>
              </w:rPr>
              <w:t xml:space="preserve">  (teacher, cook, businessman etc)</w:t>
            </w:r>
          </w:p>
          <w:p w14:paraId="65C585C1"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Грамматика:</w:t>
            </w:r>
          </w:p>
          <w:p w14:paraId="65A92077"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простое настоящее время (образование и функции в страдательном залоге; чтение и правописание окончаний, слова-маркеры времени);</w:t>
            </w:r>
          </w:p>
          <w:p w14:paraId="244F6FE4"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xml:space="preserve">- степени сравнения прилагательных и их правописание; </w:t>
            </w:r>
          </w:p>
          <w:p w14:paraId="16843E92"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обороты to be going to и to be в настоящем времени.</w:t>
            </w:r>
          </w:p>
        </w:tc>
        <w:tc>
          <w:tcPr>
            <w:tcW w:w="601" w:type="pct"/>
          </w:tcPr>
          <w:p w14:paraId="6A61181D"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c>
          <w:tcPr>
            <w:tcW w:w="720" w:type="pct"/>
            <w:vMerge/>
          </w:tcPr>
          <w:p w14:paraId="29E70FC4"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0F2078B3" w14:textId="77777777" w:rsidTr="000633D5">
        <w:trPr>
          <w:trHeight w:val="20"/>
        </w:trPr>
        <w:tc>
          <w:tcPr>
            <w:tcW w:w="775" w:type="pct"/>
            <w:vMerge/>
          </w:tcPr>
          <w:p w14:paraId="680BD9B0"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29AB24A8"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25AA1434"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6</w:t>
            </w:r>
          </w:p>
        </w:tc>
        <w:tc>
          <w:tcPr>
            <w:tcW w:w="720" w:type="pct"/>
            <w:vMerge/>
          </w:tcPr>
          <w:p w14:paraId="08D5DA32"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28DD9DDC" w14:textId="77777777" w:rsidTr="000633D5">
        <w:trPr>
          <w:trHeight w:val="20"/>
        </w:trPr>
        <w:tc>
          <w:tcPr>
            <w:tcW w:w="775" w:type="pct"/>
            <w:vMerge/>
          </w:tcPr>
          <w:p w14:paraId="6BC317E8"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367917EB"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xml:space="preserve">1.Описание внешности человека. </w:t>
            </w:r>
          </w:p>
          <w:p w14:paraId="5E9756EE"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2.Образование, национальность, качества личности.</w:t>
            </w:r>
          </w:p>
          <w:p w14:paraId="6EEECA04"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3. Описание характера.</w:t>
            </w:r>
          </w:p>
        </w:tc>
        <w:tc>
          <w:tcPr>
            <w:tcW w:w="601" w:type="pct"/>
          </w:tcPr>
          <w:p w14:paraId="59C8E853"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0B858F26"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1DD153DD"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tc>
        <w:tc>
          <w:tcPr>
            <w:tcW w:w="720" w:type="pct"/>
            <w:vMerge/>
          </w:tcPr>
          <w:p w14:paraId="028AFB76"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71914F6E" w14:textId="77777777" w:rsidTr="000633D5">
        <w:trPr>
          <w:trHeight w:val="20"/>
        </w:trPr>
        <w:tc>
          <w:tcPr>
            <w:tcW w:w="775" w:type="pct"/>
          </w:tcPr>
          <w:p w14:paraId="58FDB90B" w14:textId="77777777" w:rsidR="00CF4AFC" w:rsidRPr="006E71E1" w:rsidRDefault="00CF4AFC" w:rsidP="000633D5">
            <w:pPr>
              <w:spacing w:after="0" w:line="240" w:lineRule="auto"/>
              <w:rPr>
                <w:rFonts w:ascii="Times New Roman" w:eastAsia="Calibri" w:hAnsi="Times New Roman" w:cs="Times New Roman"/>
                <w:b/>
                <w:bCs/>
                <w:iCs/>
                <w:sz w:val="24"/>
                <w:szCs w:val="24"/>
              </w:rPr>
            </w:pPr>
            <w:r w:rsidRPr="006E71E1">
              <w:rPr>
                <w:rFonts w:ascii="Times New Roman" w:hAnsi="Times New Roman" w:cs="Times New Roman"/>
                <w:b/>
                <w:bCs/>
                <w:iCs/>
                <w:sz w:val="24"/>
                <w:szCs w:val="24"/>
              </w:rPr>
              <w:t>Раздел 2.</w:t>
            </w:r>
          </w:p>
        </w:tc>
        <w:tc>
          <w:tcPr>
            <w:tcW w:w="2904" w:type="pct"/>
          </w:tcPr>
          <w:p w14:paraId="18B0CDB7" w14:textId="77777777" w:rsidR="00CF4AFC" w:rsidRPr="006E71E1" w:rsidRDefault="00CF4AFC" w:rsidP="000633D5">
            <w:pPr>
              <w:suppressAutoHyphens/>
              <w:spacing w:after="0" w:line="240" w:lineRule="auto"/>
              <w:jc w:val="both"/>
              <w:rPr>
                <w:rFonts w:ascii="Times New Roman" w:hAnsi="Times New Roman" w:cs="Times New Roman"/>
                <w:b/>
                <w:bCs/>
                <w:iCs/>
                <w:sz w:val="24"/>
                <w:szCs w:val="24"/>
              </w:rPr>
            </w:pPr>
            <w:r w:rsidRPr="006E71E1">
              <w:rPr>
                <w:rFonts w:ascii="Times New Roman" w:hAnsi="Times New Roman" w:cs="Times New Roman"/>
                <w:b/>
                <w:bCs/>
                <w:iCs/>
                <w:sz w:val="24"/>
                <w:szCs w:val="24"/>
              </w:rPr>
              <w:t>Иностранный язык для общих целей</w:t>
            </w:r>
          </w:p>
        </w:tc>
        <w:tc>
          <w:tcPr>
            <w:tcW w:w="601" w:type="pct"/>
          </w:tcPr>
          <w:p w14:paraId="51D09C7A"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61</w:t>
            </w:r>
          </w:p>
        </w:tc>
        <w:tc>
          <w:tcPr>
            <w:tcW w:w="720" w:type="pct"/>
          </w:tcPr>
          <w:p w14:paraId="4B0FDA99" w14:textId="77777777" w:rsidR="00CF4AFC" w:rsidRPr="006E71E1" w:rsidRDefault="00CF4AFC" w:rsidP="000633D5">
            <w:pPr>
              <w:spacing w:after="0" w:line="240" w:lineRule="auto"/>
              <w:rPr>
                <w:rFonts w:ascii="Times New Roman" w:hAnsi="Times New Roman" w:cs="Times New Roman"/>
                <w:bCs/>
                <w:iCs/>
                <w:sz w:val="24"/>
                <w:szCs w:val="24"/>
              </w:rPr>
            </w:pPr>
            <w:r w:rsidRPr="006E71E1">
              <w:rPr>
                <w:rFonts w:ascii="Times New Roman" w:hAnsi="Times New Roman" w:cs="Times New Roman"/>
                <w:bCs/>
                <w:iCs/>
                <w:sz w:val="24"/>
                <w:szCs w:val="24"/>
              </w:rPr>
              <w:t>ЛР 01, ЛР 02, ЛР 04, ЛР 05, ЛР 06, ЛР 07, ЛР 08, ЛР 09, ЛР 10, ЛР 11, ЛР 12, ЛР 13, ЛР 14, ЛР 15,</w:t>
            </w:r>
          </w:p>
          <w:p w14:paraId="3A41F719" w14:textId="77777777" w:rsidR="00CF4AFC" w:rsidRPr="006E71E1" w:rsidRDefault="00CF4AFC" w:rsidP="000633D5">
            <w:pPr>
              <w:suppressAutoHyphens/>
              <w:spacing w:after="0" w:line="240" w:lineRule="auto"/>
              <w:rPr>
                <w:rFonts w:ascii="Times New Roman" w:hAnsi="Times New Roman" w:cs="Times New Roman"/>
                <w:bCs/>
                <w:iCs/>
                <w:sz w:val="24"/>
                <w:szCs w:val="24"/>
              </w:rPr>
            </w:pPr>
            <w:r w:rsidRPr="006E71E1">
              <w:rPr>
                <w:rFonts w:ascii="Times New Roman" w:hAnsi="Times New Roman" w:cs="Times New Roman"/>
                <w:bCs/>
                <w:iCs/>
                <w:sz w:val="24"/>
                <w:szCs w:val="24"/>
              </w:rPr>
              <w:t>МР 01, МР 02, МР 03, МР 04, МР 05, 06, МР 07, МР 08, МР 09,</w:t>
            </w:r>
          </w:p>
          <w:p w14:paraId="0FB159EB"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21D34C10"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p w14:paraId="4219C46D"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ОК 03, ОК 04, ОК 06, ОК 08, ОК 09</w:t>
            </w:r>
          </w:p>
        </w:tc>
      </w:tr>
      <w:tr w:rsidR="00CF4AFC" w:rsidRPr="006E71E1" w14:paraId="06A310E2" w14:textId="77777777" w:rsidTr="000633D5">
        <w:trPr>
          <w:trHeight w:val="20"/>
        </w:trPr>
        <w:tc>
          <w:tcPr>
            <w:tcW w:w="775" w:type="pct"/>
            <w:vMerge w:val="restart"/>
          </w:tcPr>
          <w:p w14:paraId="6EA113E3" w14:textId="77777777" w:rsidR="00CF4AFC" w:rsidRPr="006E71E1" w:rsidRDefault="00CF4AFC" w:rsidP="000633D5">
            <w:pPr>
              <w:spacing w:after="0" w:line="240" w:lineRule="auto"/>
              <w:rPr>
                <w:rFonts w:ascii="Times New Roman" w:hAnsi="Times New Roman" w:cs="Times New Roman"/>
                <w:b/>
                <w:bCs/>
                <w:i/>
                <w:iCs/>
                <w:sz w:val="24"/>
                <w:szCs w:val="24"/>
              </w:rPr>
            </w:pPr>
            <w:r w:rsidRPr="006E71E1">
              <w:rPr>
                <w:rFonts w:ascii="Times New Roman" w:hAnsi="Times New Roman" w:cs="Times New Roman"/>
                <w:b/>
                <w:i/>
                <w:iCs/>
                <w:sz w:val="24"/>
                <w:szCs w:val="24"/>
              </w:rPr>
              <w:t>Тема № 2.1 Описание жилища</w:t>
            </w:r>
          </w:p>
        </w:tc>
        <w:tc>
          <w:tcPr>
            <w:tcW w:w="2904" w:type="pct"/>
          </w:tcPr>
          <w:p w14:paraId="3484DF15" w14:textId="77777777" w:rsidR="00CF4AFC" w:rsidRPr="006E71E1" w:rsidRDefault="00CF4AFC" w:rsidP="000633D5">
            <w:pPr>
              <w:suppressAutoHyphens/>
              <w:spacing w:after="0" w:line="240" w:lineRule="auto"/>
              <w:jc w:val="both"/>
              <w:rPr>
                <w:rFonts w:ascii="Times New Roman" w:hAnsi="Times New Roman" w:cs="Times New Roman"/>
                <w:b/>
                <w:i/>
                <w:iCs/>
                <w:sz w:val="24"/>
                <w:szCs w:val="24"/>
              </w:rPr>
            </w:pPr>
            <w:r w:rsidRPr="006E71E1">
              <w:rPr>
                <w:rFonts w:ascii="Times New Roman" w:hAnsi="Times New Roman" w:cs="Times New Roman"/>
                <w:b/>
                <w:bCs/>
                <w:sz w:val="24"/>
                <w:szCs w:val="24"/>
              </w:rPr>
              <w:t>Содержание учебного материала</w:t>
            </w:r>
          </w:p>
        </w:tc>
        <w:tc>
          <w:tcPr>
            <w:tcW w:w="601" w:type="pct"/>
          </w:tcPr>
          <w:p w14:paraId="686EE698"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r w:rsidRPr="006E71E1">
              <w:rPr>
                <w:rFonts w:ascii="Times New Roman" w:eastAsia="Times New Roman" w:hAnsi="Times New Roman" w:cs="Times New Roman"/>
                <w:b/>
                <w:i/>
                <w:sz w:val="24"/>
                <w:szCs w:val="24"/>
                <w:lang w:eastAsia="ru-RU"/>
              </w:rPr>
              <w:t>6</w:t>
            </w:r>
          </w:p>
        </w:tc>
        <w:tc>
          <w:tcPr>
            <w:tcW w:w="720" w:type="pct"/>
            <w:vMerge w:val="restart"/>
          </w:tcPr>
          <w:p w14:paraId="01913761" w14:textId="77777777" w:rsidR="00CF4AFC" w:rsidRPr="006E71E1" w:rsidRDefault="00CF4AFC" w:rsidP="000633D5">
            <w:pPr>
              <w:spacing w:after="0" w:line="240" w:lineRule="auto"/>
              <w:rPr>
                <w:rFonts w:ascii="Times New Roman" w:hAnsi="Times New Roman" w:cs="Times New Roman"/>
                <w:bCs/>
                <w:iCs/>
                <w:sz w:val="24"/>
                <w:szCs w:val="24"/>
              </w:rPr>
            </w:pPr>
            <w:r w:rsidRPr="006E71E1">
              <w:rPr>
                <w:rFonts w:ascii="Times New Roman" w:hAnsi="Times New Roman" w:cs="Times New Roman"/>
                <w:bCs/>
                <w:iCs/>
                <w:sz w:val="24"/>
                <w:szCs w:val="24"/>
              </w:rPr>
              <w:t xml:space="preserve">ЛР 02, ЛР 06, ЛР10, </w:t>
            </w:r>
            <w:r w:rsidRPr="006E71E1">
              <w:rPr>
                <w:rFonts w:ascii="Times New Roman" w:hAnsi="Times New Roman" w:cs="Times New Roman"/>
                <w:sz w:val="24"/>
                <w:szCs w:val="24"/>
              </w:rPr>
              <w:t>ЛР</w:t>
            </w:r>
            <w:r w:rsidRPr="006E71E1">
              <w:rPr>
                <w:rFonts w:ascii="Times New Roman" w:hAnsi="Times New Roman" w:cs="Times New Roman"/>
                <w:bCs/>
                <w:iCs/>
                <w:sz w:val="24"/>
                <w:szCs w:val="24"/>
              </w:rPr>
              <w:t>14,</w:t>
            </w:r>
          </w:p>
          <w:p w14:paraId="3B0635C4" w14:textId="77777777" w:rsidR="00CF4AFC" w:rsidRPr="006E71E1" w:rsidRDefault="00CF4AFC" w:rsidP="000633D5">
            <w:pPr>
              <w:spacing w:after="0" w:line="240" w:lineRule="auto"/>
              <w:rPr>
                <w:rFonts w:ascii="Times New Roman" w:hAnsi="Times New Roman" w:cs="Times New Roman"/>
                <w:bCs/>
                <w:iCs/>
                <w:sz w:val="24"/>
                <w:szCs w:val="24"/>
              </w:rPr>
            </w:pPr>
            <w:r w:rsidRPr="006E71E1">
              <w:rPr>
                <w:rFonts w:ascii="Times New Roman" w:hAnsi="Times New Roman" w:cs="Times New Roman"/>
                <w:bCs/>
                <w:iCs/>
                <w:sz w:val="24"/>
                <w:szCs w:val="24"/>
              </w:rPr>
              <w:t xml:space="preserve">МР 06, </w:t>
            </w:r>
            <w:r w:rsidRPr="006E71E1">
              <w:rPr>
                <w:rFonts w:ascii="Times New Roman" w:hAnsi="Times New Roman" w:cs="Times New Roman"/>
                <w:sz w:val="24"/>
                <w:szCs w:val="24"/>
              </w:rPr>
              <w:t>МР</w:t>
            </w:r>
            <w:r w:rsidRPr="006E71E1">
              <w:rPr>
                <w:rFonts w:ascii="Times New Roman" w:hAnsi="Times New Roman" w:cs="Times New Roman"/>
                <w:bCs/>
                <w:iCs/>
                <w:sz w:val="24"/>
                <w:szCs w:val="24"/>
              </w:rPr>
              <w:t xml:space="preserve"> 07, </w:t>
            </w:r>
            <w:r w:rsidRPr="006E71E1">
              <w:rPr>
                <w:rFonts w:ascii="Times New Roman" w:hAnsi="Times New Roman" w:cs="Times New Roman"/>
                <w:sz w:val="24"/>
                <w:szCs w:val="24"/>
              </w:rPr>
              <w:t>МР</w:t>
            </w:r>
            <w:r w:rsidRPr="006E71E1">
              <w:rPr>
                <w:rFonts w:ascii="Times New Roman" w:hAnsi="Times New Roman" w:cs="Times New Roman"/>
                <w:bCs/>
                <w:iCs/>
                <w:sz w:val="24"/>
                <w:szCs w:val="24"/>
              </w:rPr>
              <w:t xml:space="preserve"> 08, </w:t>
            </w:r>
            <w:r w:rsidRPr="006E71E1">
              <w:rPr>
                <w:rFonts w:ascii="Times New Roman" w:hAnsi="Times New Roman" w:cs="Times New Roman"/>
                <w:sz w:val="24"/>
                <w:szCs w:val="24"/>
              </w:rPr>
              <w:t>МР</w:t>
            </w:r>
            <w:r w:rsidRPr="006E71E1">
              <w:rPr>
                <w:rFonts w:ascii="Times New Roman" w:hAnsi="Times New Roman" w:cs="Times New Roman"/>
                <w:bCs/>
                <w:iCs/>
                <w:sz w:val="24"/>
                <w:szCs w:val="24"/>
              </w:rPr>
              <w:t xml:space="preserve"> 09, </w:t>
            </w:r>
          </w:p>
          <w:p w14:paraId="78497C83"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363AB0DD" w14:textId="77777777" w:rsidR="00CF4AFC" w:rsidRPr="006E71E1" w:rsidRDefault="00CF4AFC" w:rsidP="000633D5">
            <w:pPr>
              <w:spacing w:after="0" w:line="240" w:lineRule="auto"/>
              <w:rPr>
                <w:rFonts w:ascii="Times New Roman" w:hAnsi="Times New Roman" w:cs="Times New Roman"/>
                <w:bCs/>
                <w:iCs/>
                <w:sz w:val="24"/>
                <w:szCs w:val="24"/>
              </w:rPr>
            </w:pPr>
          </w:p>
          <w:p w14:paraId="049FF11F" w14:textId="77777777" w:rsidR="00CF4AFC" w:rsidRPr="006E71E1" w:rsidRDefault="00CF4AFC" w:rsidP="000633D5">
            <w:pPr>
              <w:spacing w:after="0" w:line="240" w:lineRule="auto"/>
              <w:rPr>
                <w:rFonts w:ascii="Times New Roman" w:hAnsi="Times New Roman" w:cs="Times New Roman"/>
                <w:bCs/>
                <w:iCs/>
                <w:sz w:val="24"/>
                <w:szCs w:val="24"/>
              </w:rPr>
            </w:pPr>
            <w:r w:rsidRPr="006E71E1">
              <w:rPr>
                <w:rFonts w:ascii="Times New Roman" w:hAnsi="Times New Roman" w:cs="Times New Roman"/>
                <w:bCs/>
                <w:iCs/>
                <w:sz w:val="24"/>
                <w:szCs w:val="24"/>
              </w:rPr>
              <w:t>ОК 09</w:t>
            </w:r>
          </w:p>
          <w:p w14:paraId="06F1D5C8" w14:textId="77777777" w:rsidR="00CF4AFC" w:rsidRPr="006E71E1" w:rsidRDefault="00CF4AFC" w:rsidP="000633D5">
            <w:pPr>
              <w:suppressAutoHyphens/>
              <w:spacing w:after="0" w:line="240" w:lineRule="auto"/>
              <w:rPr>
                <w:rFonts w:ascii="Times New Roman" w:eastAsia="Times New Roman" w:hAnsi="Times New Roman" w:cs="Times New Roman"/>
                <w:i/>
                <w:sz w:val="24"/>
                <w:szCs w:val="24"/>
                <w:lang w:eastAsia="ru-RU"/>
              </w:rPr>
            </w:pPr>
          </w:p>
        </w:tc>
      </w:tr>
      <w:tr w:rsidR="00CF4AFC" w:rsidRPr="006E71E1" w14:paraId="64441B69" w14:textId="77777777" w:rsidTr="000633D5">
        <w:trPr>
          <w:trHeight w:val="20"/>
        </w:trPr>
        <w:tc>
          <w:tcPr>
            <w:tcW w:w="775" w:type="pct"/>
            <w:vMerge/>
          </w:tcPr>
          <w:p w14:paraId="38CB5C8F" w14:textId="77777777" w:rsidR="00CF4AFC" w:rsidRPr="006E71E1" w:rsidRDefault="00CF4AFC" w:rsidP="000633D5">
            <w:pPr>
              <w:spacing w:after="0" w:line="240" w:lineRule="auto"/>
              <w:rPr>
                <w:rFonts w:ascii="Times New Roman" w:hAnsi="Times New Roman" w:cs="Times New Roman"/>
                <w:b/>
                <w:iCs/>
                <w:sz w:val="24"/>
                <w:szCs w:val="24"/>
              </w:rPr>
            </w:pPr>
          </w:p>
        </w:tc>
        <w:tc>
          <w:tcPr>
            <w:tcW w:w="2904" w:type="pct"/>
          </w:tcPr>
          <w:p w14:paraId="6CAAA51A" w14:textId="77777777" w:rsidR="00CF4AFC" w:rsidRPr="006E71E1" w:rsidRDefault="00CF4AFC" w:rsidP="000633D5">
            <w:pPr>
              <w:suppressAutoHyphens/>
              <w:spacing w:after="0" w:line="240" w:lineRule="auto"/>
              <w:jc w:val="both"/>
              <w:rPr>
                <w:rFonts w:ascii="Times New Roman" w:hAnsi="Times New Roman" w:cs="Times New Roman"/>
                <w:i/>
                <w:iCs/>
                <w:sz w:val="24"/>
                <w:szCs w:val="24"/>
                <w:lang w:val="en-US"/>
              </w:rPr>
            </w:pPr>
            <w:r w:rsidRPr="006E71E1">
              <w:rPr>
                <w:rFonts w:ascii="Times New Roman" w:hAnsi="Times New Roman" w:cs="Times New Roman"/>
                <w:i/>
                <w:iCs/>
                <w:sz w:val="24"/>
                <w:szCs w:val="24"/>
              </w:rPr>
              <w:t>Лексика</w:t>
            </w:r>
            <w:r w:rsidRPr="006E71E1">
              <w:rPr>
                <w:rFonts w:ascii="Times New Roman" w:hAnsi="Times New Roman" w:cs="Times New Roman"/>
                <w:i/>
                <w:iCs/>
                <w:sz w:val="24"/>
                <w:szCs w:val="24"/>
                <w:lang w:val="en-US"/>
              </w:rPr>
              <w:t>:</w:t>
            </w:r>
          </w:p>
          <w:p w14:paraId="698CB766"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w:t>
            </w:r>
            <w:r w:rsidRPr="006E71E1">
              <w:rPr>
                <w:rFonts w:ascii="Times New Roman" w:hAnsi="Times New Roman" w:cs="Times New Roman"/>
                <w:iCs/>
                <w:sz w:val="24"/>
                <w:szCs w:val="24"/>
                <w:lang w:val="en-US"/>
              </w:rPr>
              <w:tab/>
            </w:r>
            <w:r w:rsidRPr="006E71E1">
              <w:rPr>
                <w:rFonts w:ascii="Times New Roman" w:hAnsi="Times New Roman" w:cs="Times New Roman"/>
                <w:iCs/>
                <w:sz w:val="24"/>
                <w:szCs w:val="24"/>
              </w:rPr>
              <w:t>здания</w:t>
            </w:r>
            <w:r w:rsidRPr="006E71E1">
              <w:rPr>
                <w:rFonts w:ascii="Times New Roman" w:hAnsi="Times New Roman" w:cs="Times New Roman"/>
                <w:iCs/>
                <w:sz w:val="24"/>
                <w:szCs w:val="24"/>
                <w:lang w:val="en-US"/>
              </w:rPr>
              <w:t xml:space="preserve"> (attached house, apartment etc.);</w:t>
            </w:r>
          </w:p>
          <w:p w14:paraId="5664C60E"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w:t>
            </w:r>
            <w:r w:rsidRPr="006E71E1">
              <w:rPr>
                <w:rFonts w:ascii="Times New Roman" w:hAnsi="Times New Roman" w:cs="Times New Roman"/>
                <w:iCs/>
                <w:sz w:val="24"/>
                <w:szCs w:val="24"/>
                <w:lang w:val="en-US"/>
              </w:rPr>
              <w:tab/>
            </w:r>
            <w:r w:rsidRPr="006E71E1">
              <w:rPr>
                <w:rFonts w:ascii="Times New Roman" w:hAnsi="Times New Roman" w:cs="Times New Roman"/>
                <w:iCs/>
                <w:sz w:val="24"/>
                <w:szCs w:val="24"/>
              </w:rPr>
              <w:t>комнаты</w:t>
            </w:r>
            <w:r w:rsidRPr="006E71E1">
              <w:rPr>
                <w:rFonts w:ascii="Times New Roman" w:hAnsi="Times New Roman" w:cs="Times New Roman"/>
                <w:iCs/>
                <w:sz w:val="24"/>
                <w:szCs w:val="24"/>
                <w:lang w:val="en-US"/>
              </w:rPr>
              <w:t xml:space="preserve"> (living-room, kitchen etc.);</w:t>
            </w:r>
          </w:p>
          <w:p w14:paraId="730EE68B"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w:t>
            </w:r>
            <w:r w:rsidRPr="006E71E1">
              <w:rPr>
                <w:rFonts w:ascii="Times New Roman" w:hAnsi="Times New Roman" w:cs="Times New Roman"/>
                <w:iCs/>
                <w:sz w:val="24"/>
                <w:szCs w:val="24"/>
                <w:lang w:val="en-US"/>
              </w:rPr>
              <w:tab/>
            </w:r>
            <w:r w:rsidRPr="006E71E1">
              <w:rPr>
                <w:rFonts w:ascii="Times New Roman" w:hAnsi="Times New Roman" w:cs="Times New Roman"/>
                <w:iCs/>
                <w:sz w:val="24"/>
                <w:szCs w:val="24"/>
              </w:rPr>
              <w:t>обстановка</w:t>
            </w:r>
            <w:r w:rsidRPr="006E71E1">
              <w:rPr>
                <w:rFonts w:ascii="Times New Roman" w:hAnsi="Times New Roman" w:cs="Times New Roman"/>
                <w:iCs/>
                <w:sz w:val="24"/>
                <w:szCs w:val="24"/>
                <w:lang w:val="en-US"/>
              </w:rPr>
              <w:t xml:space="preserve"> (armchair, sofa, carpet etc.);</w:t>
            </w:r>
          </w:p>
          <w:p w14:paraId="1DAF4C13"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w:t>
            </w:r>
            <w:r w:rsidRPr="006E71E1">
              <w:rPr>
                <w:rFonts w:ascii="Times New Roman" w:hAnsi="Times New Roman" w:cs="Times New Roman"/>
                <w:iCs/>
                <w:sz w:val="24"/>
                <w:szCs w:val="24"/>
                <w:lang w:val="en-US"/>
              </w:rPr>
              <w:tab/>
            </w:r>
            <w:r w:rsidRPr="006E71E1">
              <w:rPr>
                <w:rFonts w:ascii="Times New Roman" w:hAnsi="Times New Roman" w:cs="Times New Roman"/>
                <w:iCs/>
                <w:sz w:val="24"/>
                <w:szCs w:val="24"/>
              </w:rPr>
              <w:t>техника</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и</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оборудование</w:t>
            </w:r>
            <w:r w:rsidRPr="006E71E1">
              <w:rPr>
                <w:rFonts w:ascii="Times New Roman" w:hAnsi="Times New Roman" w:cs="Times New Roman"/>
                <w:iCs/>
                <w:sz w:val="24"/>
                <w:szCs w:val="24"/>
                <w:lang w:val="en-US"/>
              </w:rPr>
              <w:t xml:space="preserve"> (flat-screen TV, camera, computer etc.);</w:t>
            </w:r>
          </w:p>
          <w:p w14:paraId="690625D4"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w:t>
            </w:r>
            <w:r w:rsidRPr="006E71E1">
              <w:rPr>
                <w:rFonts w:ascii="Times New Roman" w:hAnsi="Times New Roman" w:cs="Times New Roman"/>
                <w:iCs/>
                <w:sz w:val="24"/>
                <w:szCs w:val="24"/>
                <w:lang w:val="en-US"/>
              </w:rPr>
              <w:tab/>
            </w:r>
            <w:r w:rsidRPr="006E71E1">
              <w:rPr>
                <w:rFonts w:ascii="Times New Roman" w:hAnsi="Times New Roman" w:cs="Times New Roman"/>
                <w:iCs/>
                <w:sz w:val="24"/>
                <w:szCs w:val="24"/>
              </w:rPr>
              <w:t>условия</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жизни</w:t>
            </w:r>
            <w:r w:rsidRPr="006E71E1">
              <w:rPr>
                <w:rFonts w:ascii="Times New Roman" w:hAnsi="Times New Roman" w:cs="Times New Roman"/>
                <w:iCs/>
                <w:sz w:val="24"/>
                <w:szCs w:val="24"/>
                <w:lang w:val="en-US"/>
              </w:rPr>
              <w:t xml:space="preserve"> (comfortable, close, nice etc.)</w:t>
            </w:r>
          </w:p>
          <w:p w14:paraId="2BE6274F"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Грамматика:</w:t>
            </w:r>
          </w:p>
          <w:p w14:paraId="377ECDC1"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обороты to be going to и to be в будущем времени;</w:t>
            </w:r>
          </w:p>
          <w:p w14:paraId="16A8269A"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герундий;</w:t>
            </w:r>
          </w:p>
          <w:p w14:paraId="4BDDB258"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глаголы с инфинитивом и герундием (like, love, hate, enjoy..);</w:t>
            </w:r>
          </w:p>
          <w:p w14:paraId="130FAFFD"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предлоги места;</w:t>
            </w:r>
          </w:p>
          <w:p w14:paraId="5BDF4477"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оборот there is/are;</w:t>
            </w:r>
          </w:p>
          <w:p w14:paraId="1F5274FB"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неопределённые местоимения some/any/one и их производные.</w:t>
            </w:r>
          </w:p>
        </w:tc>
        <w:tc>
          <w:tcPr>
            <w:tcW w:w="601" w:type="pct"/>
          </w:tcPr>
          <w:p w14:paraId="395E7C4E"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c>
          <w:tcPr>
            <w:tcW w:w="720" w:type="pct"/>
            <w:vMerge/>
          </w:tcPr>
          <w:p w14:paraId="78D37BDF"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090FA3CC" w14:textId="77777777" w:rsidTr="000633D5">
        <w:trPr>
          <w:trHeight w:val="20"/>
        </w:trPr>
        <w:tc>
          <w:tcPr>
            <w:tcW w:w="775" w:type="pct"/>
            <w:vMerge/>
          </w:tcPr>
          <w:p w14:paraId="23DC7FA9" w14:textId="77777777" w:rsidR="00CF4AFC" w:rsidRPr="006E71E1" w:rsidRDefault="00CF4AFC" w:rsidP="000633D5">
            <w:pPr>
              <w:spacing w:after="0" w:line="240" w:lineRule="auto"/>
              <w:rPr>
                <w:rFonts w:ascii="Times New Roman" w:hAnsi="Times New Roman" w:cs="Times New Roman"/>
                <w:b/>
                <w:iCs/>
                <w:sz w:val="24"/>
                <w:szCs w:val="24"/>
              </w:rPr>
            </w:pPr>
          </w:p>
        </w:tc>
        <w:tc>
          <w:tcPr>
            <w:tcW w:w="2904" w:type="pct"/>
          </w:tcPr>
          <w:p w14:paraId="5D1A3B2D"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525D23CF"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6</w:t>
            </w:r>
          </w:p>
        </w:tc>
        <w:tc>
          <w:tcPr>
            <w:tcW w:w="720" w:type="pct"/>
            <w:vMerge/>
          </w:tcPr>
          <w:p w14:paraId="5A339CB5"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48EED4C5" w14:textId="77777777" w:rsidTr="000633D5">
        <w:trPr>
          <w:trHeight w:val="20"/>
        </w:trPr>
        <w:tc>
          <w:tcPr>
            <w:tcW w:w="775" w:type="pct"/>
            <w:vMerge/>
          </w:tcPr>
          <w:p w14:paraId="380B8CFF" w14:textId="77777777" w:rsidR="00CF4AFC" w:rsidRPr="006E71E1" w:rsidRDefault="00CF4AFC" w:rsidP="000633D5">
            <w:pPr>
              <w:spacing w:after="0" w:line="240" w:lineRule="auto"/>
              <w:rPr>
                <w:rFonts w:ascii="Times New Roman" w:hAnsi="Times New Roman" w:cs="Times New Roman"/>
                <w:b/>
                <w:iCs/>
                <w:sz w:val="24"/>
                <w:szCs w:val="24"/>
              </w:rPr>
            </w:pPr>
          </w:p>
        </w:tc>
        <w:tc>
          <w:tcPr>
            <w:tcW w:w="2904" w:type="pct"/>
          </w:tcPr>
          <w:p w14:paraId="2E2CDBD8"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xml:space="preserve">1.Адрес проживания. Описание здания. Интерьер. </w:t>
            </w:r>
          </w:p>
          <w:p w14:paraId="09FAB2B5"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xml:space="preserve">2.Условия проживания. Бытовые услуги. </w:t>
            </w:r>
          </w:p>
          <w:p w14:paraId="71A676EF"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601" w:type="pct"/>
          </w:tcPr>
          <w:p w14:paraId="1A2D9CF9"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62EBB088"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06E03477"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624971A6"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c>
          <w:tcPr>
            <w:tcW w:w="720" w:type="pct"/>
            <w:vMerge/>
          </w:tcPr>
          <w:p w14:paraId="3699E4E4"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426EA091" w14:textId="77777777" w:rsidTr="000633D5">
        <w:trPr>
          <w:trHeight w:val="20"/>
        </w:trPr>
        <w:tc>
          <w:tcPr>
            <w:tcW w:w="775" w:type="pct"/>
            <w:vMerge w:val="restart"/>
          </w:tcPr>
          <w:p w14:paraId="0D657085" w14:textId="77777777" w:rsidR="00CF4AFC" w:rsidRPr="006E71E1" w:rsidRDefault="00CF4AFC" w:rsidP="000633D5">
            <w:pPr>
              <w:spacing w:after="0" w:line="240" w:lineRule="auto"/>
              <w:rPr>
                <w:rFonts w:ascii="Times New Roman" w:hAnsi="Times New Roman" w:cs="Times New Roman"/>
                <w:b/>
                <w:i/>
                <w:iCs/>
                <w:sz w:val="24"/>
                <w:szCs w:val="24"/>
              </w:rPr>
            </w:pPr>
            <w:r w:rsidRPr="006E71E1">
              <w:rPr>
                <w:rFonts w:ascii="Times New Roman" w:eastAsia="Calibri" w:hAnsi="Times New Roman" w:cs="Times New Roman"/>
                <w:b/>
                <w:bCs/>
                <w:i/>
                <w:iCs/>
                <w:sz w:val="24"/>
                <w:szCs w:val="24"/>
              </w:rPr>
              <w:t>Тема № 2.2</w:t>
            </w:r>
          </w:p>
          <w:p w14:paraId="079A67D3" w14:textId="77777777" w:rsidR="00CF4AFC" w:rsidRPr="006E71E1" w:rsidRDefault="00CF4AFC" w:rsidP="000633D5">
            <w:pPr>
              <w:spacing w:after="0" w:line="240" w:lineRule="auto"/>
              <w:rPr>
                <w:rFonts w:ascii="Times New Roman" w:hAnsi="Times New Roman" w:cs="Times New Roman"/>
                <w:b/>
                <w:i/>
                <w:iCs/>
                <w:sz w:val="24"/>
                <w:szCs w:val="24"/>
              </w:rPr>
            </w:pPr>
            <w:r w:rsidRPr="006E71E1">
              <w:rPr>
                <w:rFonts w:ascii="Times New Roman" w:eastAsia="Calibri" w:hAnsi="Times New Roman" w:cs="Times New Roman"/>
                <w:b/>
                <w:bCs/>
                <w:i/>
                <w:iCs/>
                <w:sz w:val="24"/>
                <w:szCs w:val="24"/>
              </w:rPr>
              <w:t>Рабочий день и свободное время</w:t>
            </w:r>
          </w:p>
        </w:tc>
        <w:tc>
          <w:tcPr>
            <w:tcW w:w="2904" w:type="pct"/>
          </w:tcPr>
          <w:p w14:paraId="498DC465" w14:textId="77777777" w:rsidR="00CF4AFC" w:rsidRPr="006E71E1" w:rsidRDefault="00CF4AFC" w:rsidP="000633D5">
            <w:pPr>
              <w:spacing w:after="0"/>
              <w:jc w:val="both"/>
              <w:rPr>
                <w:rFonts w:ascii="Times New Roman" w:eastAsia="Calibri" w:hAnsi="Times New Roman" w:cs="Times New Roman"/>
                <w:b/>
                <w:bCs/>
                <w:i/>
                <w:iCs/>
                <w:sz w:val="24"/>
                <w:szCs w:val="24"/>
              </w:rPr>
            </w:pPr>
            <w:r w:rsidRPr="006E71E1">
              <w:rPr>
                <w:rFonts w:ascii="Times New Roman" w:hAnsi="Times New Roman" w:cs="Times New Roman"/>
                <w:b/>
                <w:bCs/>
                <w:sz w:val="24"/>
                <w:szCs w:val="24"/>
              </w:rPr>
              <w:t>Содержание учебного материала</w:t>
            </w:r>
          </w:p>
        </w:tc>
        <w:tc>
          <w:tcPr>
            <w:tcW w:w="601" w:type="pct"/>
          </w:tcPr>
          <w:p w14:paraId="5EB4401D"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r w:rsidRPr="006E71E1">
              <w:rPr>
                <w:rFonts w:ascii="Times New Roman" w:eastAsia="Times New Roman" w:hAnsi="Times New Roman" w:cs="Times New Roman"/>
                <w:b/>
                <w:i/>
                <w:sz w:val="24"/>
                <w:szCs w:val="24"/>
                <w:lang w:eastAsia="ru-RU"/>
              </w:rPr>
              <w:t>6</w:t>
            </w:r>
          </w:p>
        </w:tc>
        <w:tc>
          <w:tcPr>
            <w:tcW w:w="720" w:type="pct"/>
            <w:vMerge w:val="restart"/>
          </w:tcPr>
          <w:p w14:paraId="440C882E" w14:textId="77777777" w:rsidR="00CF4AFC" w:rsidRPr="006E71E1" w:rsidRDefault="00CF4AFC" w:rsidP="000633D5">
            <w:pPr>
              <w:spacing w:after="0" w:line="240" w:lineRule="auto"/>
              <w:rPr>
                <w:rFonts w:ascii="Times New Roman" w:hAnsi="Times New Roman" w:cs="Times New Roman"/>
                <w:bCs/>
                <w:iCs/>
                <w:sz w:val="24"/>
                <w:szCs w:val="24"/>
              </w:rPr>
            </w:pPr>
            <w:r w:rsidRPr="006E71E1">
              <w:rPr>
                <w:rFonts w:ascii="Times New Roman" w:hAnsi="Times New Roman" w:cs="Times New Roman"/>
                <w:bCs/>
                <w:iCs/>
                <w:sz w:val="24"/>
                <w:szCs w:val="24"/>
              </w:rPr>
              <w:t>ЛР 02, ЛР 04, ЛР 06, ЛР 10, ЛР 14,</w:t>
            </w:r>
          </w:p>
          <w:p w14:paraId="2FD118EA" w14:textId="77777777" w:rsidR="00CF4AFC" w:rsidRPr="006E71E1" w:rsidRDefault="00CF4AFC" w:rsidP="000633D5">
            <w:pPr>
              <w:spacing w:after="0" w:line="240" w:lineRule="auto"/>
              <w:rPr>
                <w:rFonts w:ascii="Times New Roman" w:hAnsi="Times New Roman" w:cs="Times New Roman"/>
                <w:bCs/>
                <w:iCs/>
                <w:sz w:val="24"/>
                <w:szCs w:val="24"/>
              </w:rPr>
            </w:pPr>
            <w:r w:rsidRPr="006E71E1">
              <w:rPr>
                <w:rFonts w:ascii="Times New Roman" w:hAnsi="Times New Roman" w:cs="Times New Roman"/>
                <w:bCs/>
                <w:iCs/>
                <w:sz w:val="24"/>
                <w:szCs w:val="24"/>
              </w:rPr>
              <w:t xml:space="preserve">МР 02, МР 04, МР 05, МР 06, МР 07, МР 08, МР 09, </w:t>
            </w:r>
          </w:p>
          <w:p w14:paraId="03B59870"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68A5A27A" w14:textId="77777777" w:rsidR="00CF4AFC" w:rsidRPr="006E71E1" w:rsidRDefault="00CF4AFC" w:rsidP="000633D5">
            <w:pPr>
              <w:spacing w:after="0" w:line="240" w:lineRule="auto"/>
              <w:rPr>
                <w:rFonts w:ascii="Times New Roman" w:hAnsi="Times New Roman" w:cs="Times New Roman"/>
                <w:bCs/>
                <w:iCs/>
                <w:sz w:val="24"/>
                <w:szCs w:val="24"/>
              </w:rPr>
            </w:pPr>
          </w:p>
          <w:p w14:paraId="35571F74" w14:textId="77777777" w:rsidR="00CF4AFC" w:rsidRPr="006E71E1" w:rsidRDefault="00CF4AFC" w:rsidP="000633D5">
            <w:pPr>
              <w:spacing w:after="0" w:line="240" w:lineRule="auto"/>
              <w:rPr>
                <w:rFonts w:ascii="Times New Roman" w:hAnsi="Times New Roman" w:cs="Times New Roman"/>
                <w:bCs/>
                <w:iCs/>
                <w:sz w:val="24"/>
                <w:szCs w:val="24"/>
              </w:rPr>
            </w:pPr>
            <w:r w:rsidRPr="006E71E1">
              <w:rPr>
                <w:rFonts w:ascii="Times New Roman" w:hAnsi="Times New Roman" w:cs="Times New Roman"/>
                <w:bCs/>
                <w:iCs/>
                <w:sz w:val="24"/>
                <w:szCs w:val="24"/>
              </w:rPr>
              <w:t>ОК 04, ОК 09</w:t>
            </w:r>
          </w:p>
          <w:p w14:paraId="6A5E65A7" w14:textId="77777777" w:rsidR="00CF4AFC" w:rsidRPr="006E71E1" w:rsidRDefault="00CF4AFC" w:rsidP="000633D5">
            <w:pPr>
              <w:suppressAutoHyphens/>
              <w:spacing w:after="0" w:line="240" w:lineRule="auto"/>
              <w:rPr>
                <w:rFonts w:ascii="Times New Roman" w:eastAsia="Times New Roman" w:hAnsi="Times New Roman" w:cs="Times New Roman"/>
                <w:i/>
                <w:sz w:val="24"/>
                <w:szCs w:val="24"/>
                <w:lang w:eastAsia="ru-RU"/>
              </w:rPr>
            </w:pPr>
          </w:p>
        </w:tc>
      </w:tr>
      <w:tr w:rsidR="00CF4AFC" w:rsidRPr="006E71E1" w14:paraId="0FC54300" w14:textId="77777777" w:rsidTr="000633D5">
        <w:trPr>
          <w:trHeight w:val="20"/>
        </w:trPr>
        <w:tc>
          <w:tcPr>
            <w:tcW w:w="775" w:type="pct"/>
            <w:vMerge/>
          </w:tcPr>
          <w:p w14:paraId="2912BFE8"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4F58E9F8" w14:textId="77777777" w:rsidR="00CF4AFC" w:rsidRPr="006E71E1" w:rsidRDefault="00CF4AFC" w:rsidP="000633D5">
            <w:pPr>
              <w:suppressAutoHyphens/>
              <w:spacing w:after="0" w:line="240" w:lineRule="auto"/>
              <w:jc w:val="both"/>
              <w:rPr>
                <w:rFonts w:ascii="Times New Roman" w:eastAsia="Calibri" w:hAnsi="Times New Roman" w:cs="Times New Roman"/>
                <w:bCs/>
                <w:i/>
                <w:iCs/>
                <w:sz w:val="24"/>
                <w:szCs w:val="24"/>
                <w:lang w:val="en-US"/>
              </w:rPr>
            </w:pPr>
            <w:r w:rsidRPr="006E71E1">
              <w:rPr>
                <w:rFonts w:ascii="Times New Roman" w:eastAsia="Calibri" w:hAnsi="Times New Roman" w:cs="Times New Roman"/>
                <w:bCs/>
                <w:i/>
                <w:iCs/>
                <w:sz w:val="24"/>
                <w:szCs w:val="24"/>
              </w:rPr>
              <w:t>Лексика</w:t>
            </w:r>
            <w:r w:rsidRPr="006E71E1">
              <w:rPr>
                <w:rFonts w:ascii="Times New Roman" w:eastAsia="Calibri" w:hAnsi="Times New Roman" w:cs="Times New Roman"/>
                <w:bCs/>
                <w:i/>
                <w:iCs/>
                <w:sz w:val="24"/>
                <w:szCs w:val="24"/>
                <w:lang w:val="en-US"/>
              </w:rPr>
              <w:t>:</w:t>
            </w:r>
          </w:p>
          <w:p w14:paraId="21149BE6" w14:textId="77777777" w:rsidR="00CF4AFC" w:rsidRPr="006E71E1" w:rsidRDefault="00CF4AFC" w:rsidP="000633D5">
            <w:pPr>
              <w:suppressAutoHyphens/>
              <w:spacing w:after="0" w:line="240" w:lineRule="auto"/>
              <w:jc w:val="both"/>
              <w:rPr>
                <w:rFonts w:ascii="Times New Roman" w:eastAsia="Calibri" w:hAnsi="Times New Roman" w:cs="Times New Roman"/>
                <w:bCs/>
                <w:iCs/>
                <w:sz w:val="24"/>
                <w:szCs w:val="24"/>
                <w:lang w:val="en-US"/>
              </w:rPr>
            </w:pPr>
            <w:r w:rsidRPr="006E71E1">
              <w:rPr>
                <w:rFonts w:ascii="Times New Roman" w:eastAsia="Calibri" w:hAnsi="Times New Roman" w:cs="Times New Roman"/>
                <w:bCs/>
                <w:iCs/>
                <w:sz w:val="24"/>
                <w:szCs w:val="24"/>
                <w:lang w:val="en-US"/>
              </w:rPr>
              <w:t>−</w:t>
            </w:r>
            <w:r w:rsidRPr="006E71E1">
              <w:rPr>
                <w:rFonts w:ascii="Times New Roman" w:eastAsia="Calibri" w:hAnsi="Times New Roman" w:cs="Times New Roman"/>
                <w:bCs/>
                <w:iCs/>
                <w:sz w:val="24"/>
                <w:szCs w:val="24"/>
                <w:lang w:val="en-US"/>
              </w:rPr>
              <w:tab/>
            </w:r>
            <w:r w:rsidRPr="006E71E1">
              <w:rPr>
                <w:rFonts w:ascii="Times New Roman" w:eastAsia="Calibri" w:hAnsi="Times New Roman" w:cs="Times New Roman"/>
                <w:bCs/>
                <w:iCs/>
                <w:sz w:val="24"/>
                <w:szCs w:val="24"/>
              </w:rPr>
              <w:t>рутина</w:t>
            </w:r>
            <w:r w:rsidRPr="006E71E1">
              <w:rPr>
                <w:rFonts w:ascii="Times New Roman" w:eastAsia="Calibri" w:hAnsi="Times New Roman" w:cs="Times New Roman"/>
                <w:bCs/>
                <w:iCs/>
                <w:sz w:val="24"/>
                <w:szCs w:val="24"/>
                <w:lang w:val="en-US"/>
              </w:rPr>
              <w:t xml:space="preserve"> (go to college, have breakfast, take a shower etc.);</w:t>
            </w:r>
          </w:p>
          <w:p w14:paraId="2EAD8100" w14:textId="77777777" w:rsidR="00CF4AFC" w:rsidRPr="006E71E1" w:rsidRDefault="00CF4AFC" w:rsidP="000633D5">
            <w:pPr>
              <w:suppressAutoHyphens/>
              <w:spacing w:after="0" w:line="240" w:lineRule="auto"/>
              <w:jc w:val="both"/>
              <w:rPr>
                <w:rFonts w:ascii="Times New Roman" w:eastAsia="Calibri" w:hAnsi="Times New Roman" w:cs="Times New Roman"/>
                <w:bCs/>
                <w:iCs/>
                <w:sz w:val="24"/>
                <w:szCs w:val="24"/>
                <w:lang w:val="en-US"/>
              </w:rPr>
            </w:pPr>
            <w:r w:rsidRPr="006E71E1">
              <w:rPr>
                <w:rFonts w:ascii="Times New Roman" w:eastAsia="Calibri" w:hAnsi="Times New Roman" w:cs="Times New Roman"/>
                <w:bCs/>
                <w:iCs/>
                <w:sz w:val="24"/>
                <w:szCs w:val="24"/>
                <w:lang w:val="en-US"/>
              </w:rPr>
              <w:t>−</w:t>
            </w:r>
            <w:r w:rsidRPr="006E71E1">
              <w:rPr>
                <w:rFonts w:ascii="Times New Roman" w:eastAsia="Calibri" w:hAnsi="Times New Roman" w:cs="Times New Roman"/>
                <w:bCs/>
                <w:iCs/>
                <w:sz w:val="24"/>
                <w:szCs w:val="24"/>
                <w:lang w:val="en-US"/>
              </w:rPr>
              <w:tab/>
            </w:r>
            <w:r w:rsidRPr="006E71E1">
              <w:rPr>
                <w:rFonts w:ascii="Times New Roman" w:eastAsia="Calibri" w:hAnsi="Times New Roman" w:cs="Times New Roman"/>
                <w:bCs/>
                <w:iCs/>
                <w:sz w:val="24"/>
                <w:szCs w:val="24"/>
              </w:rPr>
              <w:t>наречия</w:t>
            </w:r>
            <w:r w:rsidRPr="006E71E1">
              <w:rPr>
                <w:rFonts w:ascii="Times New Roman" w:eastAsia="Calibri" w:hAnsi="Times New Roman" w:cs="Times New Roman"/>
                <w:bCs/>
                <w:iCs/>
                <w:sz w:val="24"/>
                <w:szCs w:val="24"/>
                <w:lang w:val="en-US"/>
              </w:rPr>
              <w:t xml:space="preserve"> (always, never, rarely, sometimes etc.)</w:t>
            </w:r>
          </w:p>
          <w:p w14:paraId="513AAA8D" w14:textId="77777777" w:rsidR="00CF4AFC" w:rsidRPr="006E71E1" w:rsidRDefault="00CF4AFC" w:rsidP="000633D5">
            <w:pPr>
              <w:suppressAutoHyphens/>
              <w:spacing w:after="0" w:line="240" w:lineRule="auto"/>
              <w:jc w:val="both"/>
              <w:rPr>
                <w:rFonts w:ascii="Times New Roman" w:eastAsia="Calibri" w:hAnsi="Times New Roman" w:cs="Times New Roman"/>
                <w:bCs/>
                <w:i/>
                <w:iCs/>
                <w:sz w:val="24"/>
                <w:szCs w:val="24"/>
              </w:rPr>
            </w:pPr>
            <w:r w:rsidRPr="006E71E1">
              <w:rPr>
                <w:rFonts w:ascii="Times New Roman" w:eastAsia="Calibri" w:hAnsi="Times New Roman" w:cs="Times New Roman"/>
                <w:bCs/>
                <w:i/>
                <w:iCs/>
                <w:sz w:val="24"/>
                <w:szCs w:val="24"/>
              </w:rPr>
              <w:t>Грамматика:</w:t>
            </w:r>
          </w:p>
          <w:p w14:paraId="52ADBCFC" w14:textId="77777777" w:rsidR="00CF4AFC" w:rsidRPr="006E71E1" w:rsidRDefault="00CF4AFC" w:rsidP="000633D5">
            <w:pPr>
              <w:suppressAutoHyphens/>
              <w:spacing w:after="0" w:line="240" w:lineRule="auto"/>
              <w:jc w:val="both"/>
              <w:rPr>
                <w:rFonts w:ascii="Times New Roman" w:eastAsia="Calibri" w:hAnsi="Times New Roman" w:cs="Times New Roman"/>
                <w:bCs/>
                <w:iCs/>
                <w:sz w:val="24"/>
                <w:szCs w:val="24"/>
              </w:rPr>
            </w:pPr>
            <w:r w:rsidRPr="006E71E1">
              <w:rPr>
                <w:rFonts w:ascii="Times New Roman" w:eastAsia="Calibri" w:hAnsi="Times New Roman" w:cs="Times New Roman"/>
                <w:bCs/>
                <w:iCs/>
                <w:sz w:val="24"/>
                <w:szCs w:val="24"/>
              </w:rPr>
              <w:t>−</w:t>
            </w:r>
            <w:r w:rsidRPr="006E71E1">
              <w:rPr>
                <w:rFonts w:ascii="Times New Roman" w:eastAsia="Calibri" w:hAnsi="Times New Roman" w:cs="Times New Roman"/>
                <w:bCs/>
                <w:iCs/>
                <w:sz w:val="24"/>
                <w:szCs w:val="24"/>
              </w:rPr>
              <w:tab/>
              <w:t>предлоги времени;</w:t>
            </w:r>
          </w:p>
          <w:p w14:paraId="6E38009C" w14:textId="77777777" w:rsidR="00CF4AFC" w:rsidRPr="006E71E1" w:rsidRDefault="00CF4AFC" w:rsidP="000633D5">
            <w:pPr>
              <w:suppressAutoHyphens/>
              <w:spacing w:after="0" w:line="240" w:lineRule="auto"/>
              <w:jc w:val="both"/>
              <w:rPr>
                <w:rFonts w:ascii="Times New Roman" w:eastAsia="Calibri" w:hAnsi="Times New Roman" w:cs="Times New Roman"/>
                <w:bCs/>
                <w:iCs/>
                <w:sz w:val="24"/>
                <w:szCs w:val="24"/>
              </w:rPr>
            </w:pPr>
            <w:r w:rsidRPr="006E71E1">
              <w:rPr>
                <w:rFonts w:ascii="Times New Roman" w:eastAsia="Calibri" w:hAnsi="Times New Roman" w:cs="Times New Roman"/>
                <w:bCs/>
                <w:iCs/>
                <w:sz w:val="24"/>
                <w:szCs w:val="24"/>
              </w:rPr>
              <w:t>−</w:t>
            </w:r>
            <w:r w:rsidRPr="006E71E1">
              <w:rPr>
                <w:rFonts w:ascii="Times New Roman" w:eastAsia="Calibri" w:hAnsi="Times New Roman" w:cs="Times New Roman"/>
                <w:bCs/>
                <w:iCs/>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14:paraId="757C648B" w14:textId="77777777" w:rsidR="00CF4AFC" w:rsidRPr="006E71E1" w:rsidRDefault="00CF4AFC" w:rsidP="000633D5">
            <w:pPr>
              <w:suppressAutoHyphens/>
              <w:spacing w:after="0" w:line="240" w:lineRule="auto"/>
              <w:jc w:val="both"/>
              <w:rPr>
                <w:rFonts w:ascii="Times New Roman" w:eastAsia="Calibri" w:hAnsi="Times New Roman" w:cs="Times New Roman"/>
                <w:bCs/>
                <w:iCs/>
                <w:sz w:val="24"/>
                <w:szCs w:val="24"/>
              </w:rPr>
            </w:pPr>
            <w:r w:rsidRPr="006E71E1">
              <w:rPr>
                <w:rFonts w:ascii="Times New Roman" w:eastAsia="Calibri" w:hAnsi="Times New Roman" w:cs="Times New Roman"/>
                <w:bCs/>
                <w:iCs/>
                <w:sz w:val="24"/>
                <w:szCs w:val="24"/>
              </w:rPr>
              <w:t>−</w:t>
            </w:r>
            <w:r w:rsidRPr="006E71E1">
              <w:rPr>
                <w:rFonts w:ascii="Times New Roman" w:eastAsia="Calibri" w:hAnsi="Times New Roman" w:cs="Times New Roman"/>
                <w:bCs/>
                <w:iCs/>
                <w:sz w:val="24"/>
                <w:szCs w:val="24"/>
              </w:rPr>
              <w:tab/>
              <w:t>глагол с инфинитивом;</w:t>
            </w:r>
          </w:p>
          <w:p w14:paraId="402A1CB6" w14:textId="77777777" w:rsidR="00CF4AFC" w:rsidRPr="006E71E1" w:rsidRDefault="00CF4AFC" w:rsidP="000633D5">
            <w:pPr>
              <w:suppressAutoHyphens/>
              <w:spacing w:after="0" w:line="240" w:lineRule="auto"/>
              <w:jc w:val="both"/>
              <w:rPr>
                <w:rFonts w:ascii="Times New Roman" w:eastAsia="Calibri" w:hAnsi="Times New Roman" w:cs="Times New Roman"/>
                <w:bCs/>
                <w:iCs/>
                <w:sz w:val="24"/>
                <w:szCs w:val="24"/>
              </w:rPr>
            </w:pPr>
            <w:r w:rsidRPr="006E71E1">
              <w:rPr>
                <w:rFonts w:ascii="Times New Roman" w:eastAsia="Calibri" w:hAnsi="Times New Roman" w:cs="Times New Roman"/>
                <w:bCs/>
                <w:iCs/>
                <w:sz w:val="24"/>
                <w:szCs w:val="24"/>
              </w:rPr>
              <w:t>−</w:t>
            </w:r>
            <w:r w:rsidRPr="006E71E1">
              <w:rPr>
                <w:rFonts w:ascii="Times New Roman" w:eastAsia="Calibri" w:hAnsi="Times New Roman" w:cs="Times New Roman"/>
                <w:bCs/>
                <w:iCs/>
                <w:sz w:val="24"/>
                <w:szCs w:val="24"/>
              </w:rPr>
              <w:tab/>
              <w:t>сослагательное наклонение</w:t>
            </w:r>
          </w:p>
          <w:p w14:paraId="2A9C4178" w14:textId="77777777" w:rsidR="00CF4AFC" w:rsidRPr="006E71E1" w:rsidRDefault="00CF4AFC" w:rsidP="000633D5">
            <w:pPr>
              <w:suppressAutoHyphens/>
              <w:spacing w:after="0" w:line="240" w:lineRule="auto"/>
              <w:jc w:val="both"/>
              <w:rPr>
                <w:rFonts w:ascii="Times New Roman" w:eastAsia="Calibri" w:hAnsi="Times New Roman" w:cs="Times New Roman"/>
                <w:bCs/>
                <w:iCs/>
                <w:sz w:val="24"/>
                <w:szCs w:val="24"/>
              </w:rPr>
            </w:pPr>
            <w:r w:rsidRPr="006E71E1">
              <w:rPr>
                <w:rFonts w:ascii="Times New Roman" w:eastAsia="Calibri" w:hAnsi="Times New Roman" w:cs="Times New Roman"/>
                <w:bCs/>
                <w:iCs/>
                <w:sz w:val="24"/>
                <w:szCs w:val="24"/>
              </w:rPr>
              <w:t>- love/like/enjoy + Infinitive/ing, типы вопросов, способы выражения будущего времени.</w:t>
            </w:r>
          </w:p>
        </w:tc>
        <w:tc>
          <w:tcPr>
            <w:tcW w:w="601" w:type="pct"/>
          </w:tcPr>
          <w:p w14:paraId="478859C8"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c>
          <w:tcPr>
            <w:tcW w:w="720" w:type="pct"/>
            <w:vMerge/>
          </w:tcPr>
          <w:p w14:paraId="54E9288B"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5ACC95CF" w14:textId="77777777" w:rsidTr="000633D5">
        <w:trPr>
          <w:trHeight w:val="20"/>
        </w:trPr>
        <w:tc>
          <w:tcPr>
            <w:tcW w:w="775" w:type="pct"/>
            <w:vMerge/>
          </w:tcPr>
          <w:p w14:paraId="1DA81D0F"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556F9BEB" w14:textId="77777777" w:rsidR="00CF4AFC" w:rsidRPr="006E71E1" w:rsidRDefault="00CF4AFC" w:rsidP="000633D5">
            <w:pPr>
              <w:suppressAutoHyphens/>
              <w:spacing w:after="0" w:line="240" w:lineRule="auto"/>
              <w:jc w:val="both"/>
              <w:rPr>
                <w:rFonts w:ascii="Times New Roman" w:eastAsia="Calibri" w:hAnsi="Times New Roman" w:cs="Times New Roman"/>
                <w:bCs/>
                <w:i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35BD6D8C"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6</w:t>
            </w:r>
          </w:p>
        </w:tc>
        <w:tc>
          <w:tcPr>
            <w:tcW w:w="720" w:type="pct"/>
            <w:vMerge/>
          </w:tcPr>
          <w:p w14:paraId="3F207245"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3B106AB1" w14:textId="77777777" w:rsidTr="000633D5">
        <w:trPr>
          <w:trHeight w:val="20"/>
        </w:trPr>
        <w:tc>
          <w:tcPr>
            <w:tcW w:w="775" w:type="pct"/>
            <w:vMerge/>
          </w:tcPr>
          <w:p w14:paraId="759C10BF"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7F3B5476" w14:textId="77777777" w:rsidR="00CF4AFC" w:rsidRPr="006E71E1" w:rsidRDefault="00CF4AFC" w:rsidP="000633D5">
            <w:pPr>
              <w:suppressAutoHyphens/>
              <w:spacing w:after="0" w:line="240" w:lineRule="auto"/>
              <w:jc w:val="both"/>
              <w:rPr>
                <w:rFonts w:ascii="Times New Roman" w:eastAsia="Calibri" w:hAnsi="Times New Roman" w:cs="Times New Roman"/>
                <w:bCs/>
                <w:iCs/>
                <w:sz w:val="24"/>
                <w:szCs w:val="24"/>
              </w:rPr>
            </w:pPr>
            <w:r w:rsidRPr="006E71E1">
              <w:rPr>
                <w:rFonts w:ascii="Times New Roman" w:eastAsia="Calibri" w:hAnsi="Times New Roman" w:cs="Times New Roman"/>
                <w:bCs/>
                <w:iCs/>
                <w:sz w:val="24"/>
                <w:szCs w:val="24"/>
              </w:rPr>
              <w:t xml:space="preserve">1. Рабочий день. </w:t>
            </w:r>
          </w:p>
          <w:p w14:paraId="2224346C" w14:textId="77777777" w:rsidR="00CF4AFC" w:rsidRPr="006E71E1" w:rsidRDefault="00CF4AFC" w:rsidP="000633D5">
            <w:pPr>
              <w:suppressAutoHyphens/>
              <w:spacing w:after="0" w:line="240" w:lineRule="auto"/>
              <w:jc w:val="both"/>
              <w:rPr>
                <w:rFonts w:ascii="Times New Roman" w:hAnsi="Times New Roman" w:cs="Times New Roman"/>
                <w:sz w:val="24"/>
                <w:szCs w:val="24"/>
              </w:rPr>
            </w:pPr>
            <w:r w:rsidRPr="006E71E1">
              <w:rPr>
                <w:rFonts w:ascii="Times New Roman" w:eastAsia="Calibri" w:hAnsi="Times New Roman" w:cs="Times New Roman"/>
                <w:bCs/>
                <w:iCs/>
                <w:sz w:val="24"/>
                <w:szCs w:val="24"/>
              </w:rPr>
              <w:t>2. Досуг. Хобби. Активный и пассивный отдых.</w:t>
            </w:r>
            <w:r w:rsidRPr="006E71E1">
              <w:rPr>
                <w:rFonts w:ascii="Times New Roman" w:hAnsi="Times New Roman" w:cs="Times New Roman"/>
                <w:sz w:val="24"/>
                <w:szCs w:val="24"/>
              </w:rPr>
              <w:t xml:space="preserve"> </w:t>
            </w:r>
          </w:p>
          <w:p w14:paraId="61FBC8F5" w14:textId="77777777" w:rsidR="00CF4AFC" w:rsidRPr="006E71E1" w:rsidRDefault="00CF4AFC" w:rsidP="000633D5">
            <w:pPr>
              <w:suppressAutoHyphens/>
              <w:spacing w:after="0" w:line="240" w:lineRule="auto"/>
              <w:jc w:val="both"/>
              <w:rPr>
                <w:rFonts w:ascii="Times New Roman" w:eastAsia="Calibri" w:hAnsi="Times New Roman" w:cs="Times New Roman"/>
                <w:bCs/>
                <w:iCs/>
                <w:sz w:val="24"/>
                <w:szCs w:val="24"/>
              </w:rPr>
            </w:pPr>
            <w:r w:rsidRPr="006E71E1">
              <w:rPr>
                <w:rFonts w:ascii="Times New Roman" w:hAnsi="Times New Roman" w:cs="Times New Roman"/>
                <w:sz w:val="24"/>
                <w:szCs w:val="24"/>
              </w:rPr>
              <w:t xml:space="preserve">3. </w:t>
            </w:r>
            <w:r w:rsidRPr="006E71E1">
              <w:rPr>
                <w:rFonts w:ascii="Times New Roman" w:eastAsia="Calibri" w:hAnsi="Times New Roman" w:cs="Times New Roman"/>
                <w:bCs/>
                <w:iCs/>
                <w:sz w:val="24"/>
                <w:szCs w:val="24"/>
              </w:rPr>
              <w:t xml:space="preserve">Молодежные субкультуры и организации. </w:t>
            </w:r>
          </w:p>
        </w:tc>
        <w:tc>
          <w:tcPr>
            <w:tcW w:w="601" w:type="pct"/>
          </w:tcPr>
          <w:p w14:paraId="135941EA"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6242587E"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2649B33D"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tc>
        <w:tc>
          <w:tcPr>
            <w:tcW w:w="720" w:type="pct"/>
            <w:vMerge/>
          </w:tcPr>
          <w:p w14:paraId="746E005A"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36D1EE67" w14:textId="77777777" w:rsidTr="000633D5">
        <w:trPr>
          <w:trHeight w:val="20"/>
        </w:trPr>
        <w:tc>
          <w:tcPr>
            <w:tcW w:w="775" w:type="pct"/>
            <w:vMerge w:val="restart"/>
          </w:tcPr>
          <w:p w14:paraId="7FD9D4A6" w14:textId="77777777" w:rsidR="00CF4AFC" w:rsidRPr="006E71E1" w:rsidRDefault="00CF4AFC" w:rsidP="000633D5">
            <w:pPr>
              <w:spacing w:after="0" w:line="240" w:lineRule="auto"/>
              <w:rPr>
                <w:rFonts w:ascii="Times New Roman" w:eastAsia="Calibri" w:hAnsi="Times New Roman" w:cs="Times New Roman"/>
                <w:b/>
                <w:bCs/>
                <w:iCs/>
                <w:sz w:val="24"/>
                <w:szCs w:val="24"/>
              </w:rPr>
            </w:pPr>
            <w:r w:rsidRPr="006E71E1">
              <w:rPr>
                <w:rFonts w:ascii="Times New Roman" w:hAnsi="Times New Roman" w:cs="Times New Roman"/>
                <w:b/>
                <w:i/>
                <w:iCs/>
                <w:sz w:val="24"/>
                <w:szCs w:val="24"/>
              </w:rPr>
              <w:t>Тема № 2.3</w:t>
            </w:r>
          </w:p>
          <w:p w14:paraId="62BFE807" w14:textId="77777777" w:rsidR="00CF4AFC" w:rsidRPr="006E71E1" w:rsidRDefault="00CF4AFC" w:rsidP="000633D5">
            <w:pPr>
              <w:spacing w:after="0" w:line="240" w:lineRule="auto"/>
              <w:rPr>
                <w:rFonts w:ascii="Times New Roman" w:eastAsia="Calibri" w:hAnsi="Times New Roman" w:cs="Times New Roman"/>
                <w:b/>
                <w:bCs/>
                <w:iCs/>
                <w:sz w:val="24"/>
                <w:szCs w:val="24"/>
              </w:rPr>
            </w:pPr>
            <w:r w:rsidRPr="006E71E1">
              <w:rPr>
                <w:rFonts w:ascii="Times New Roman" w:hAnsi="Times New Roman" w:cs="Times New Roman"/>
                <w:b/>
                <w:i/>
                <w:iCs/>
                <w:sz w:val="24"/>
                <w:szCs w:val="24"/>
              </w:rPr>
              <w:t>Городская и сельская жизнь.</w:t>
            </w:r>
          </w:p>
        </w:tc>
        <w:tc>
          <w:tcPr>
            <w:tcW w:w="2904" w:type="pct"/>
          </w:tcPr>
          <w:p w14:paraId="77353AF8" w14:textId="77777777" w:rsidR="00CF4AFC" w:rsidRPr="006E71E1" w:rsidRDefault="00CF4AFC" w:rsidP="000633D5">
            <w:pPr>
              <w:suppressAutoHyphens/>
              <w:spacing w:after="0" w:line="240" w:lineRule="auto"/>
              <w:jc w:val="both"/>
              <w:rPr>
                <w:rFonts w:ascii="Times New Roman" w:hAnsi="Times New Roman" w:cs="Times New Roman"/>
                <w:b/>
                <w:i/>
                <w:iCs/>
                <w:sz w:val="24"/>
                <w:szCs w:val="24"/>
              </w:rPr>
            </w:pPr>
            <w:r w:rsidRPr="006E71E1">
              <w:rPr>
                <w:rFonts w:ascii="Times New Roman" w:hAnsi="Times New Roman" w:cs="Times New Roman"/>
                <w:b/>
                <w:bCs/>
                <w:sz w:val="24"/>
                <w:szCs w:val="24"/>
              </w:rPr>
              <w:t>Содержание учебного материала</w:t>
            </w:r>
          </w:p>
        </w:tc>
        <w:tc>
          <w:tcPr>
            <w:tcW w:w="601" w:type="pct"/>
          </w:tcPr>
          <w:p w14:paraId="5024218C"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r w:rsidRPr="006E71E1">
              <w:rPr>
                <w:rFonts w:ascii="Times New Roman" w:eastAsia="Times New Roman" w:hAnsi="Times New Roman" w:cs="Times New Roman"/>
                <w:b/>
                <w:i/>
                <w:sz w:val="24"/>
                <w:szCs w:val="24"/>
                <w:lang w:eastAsia="ru-RU"/>
              </w:rPr>
              <w:t>6</w:t>
            </w:r>
          </w:p>
        </w:tc>
        <w:tc>
          <w:tcPr>
            <w:tcW w:w="720" w:type="pct"/>
            <w:vMerge w:val="restart"/>
          </w:tcPr>
          <w:p w14:paraId="1527CF9A"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ЛР 02, </w:t>
            </w:r>
            <w:r w:rsidRPr="006E71E1">
              <w:rPr>
                <w:rFonts w:ascii="Times New Roman" w:hAnsi="Times New Roman" w:cs="Times New Roman"/>
                <w:bCs/>
                <w:iCs/>
                <w:sz w:val="24"/>
                <w:szCs w:val="24"/>
              </w:rPr>
              <w:t>ЛР</w:t>
            </w:r>
            <w:r w:rsidRPr="006E71E1">
              <w:rPr>
                <w:rFonts w:ascii="Times New Roman" w:hAnsi="Times New Roman" w:cs="Times New Roman"/>
                <w:sz w:val="24"/>
                <w:szCs w:val="24"/>
              </w:rPr>
              <w:t xml:space="preserve"> 07, </w:t>
            </w:r>
            <w:r w:rsidRPr="006E71E1">
              <w:rPr>
                <w:rFonts w:ascii="Times New Roman" w:hAnsi="Times New Roman" w:cs="Times New Roman"/>
                <w:bCs/>
                <w:iCs/>
                <w:sz w:val="24"/>
                <w:szCs w:val="24"/>
              </w:rPr>
              <w:t>ЛР</w:t>
            </w:r>
            <w:r w:rsidRPr="006E71E1">
              <w:rPr>
                <w:rFonts w:ascii="Times New Roman" w:hAnsi="Times New Roman" w:cs="Times New Roman"/>
                <w:sz w:val="24"/>
                <w:szCs w:val="24"/>
              </w:rPr>
              <w:t xml:space="preserve"> 09, </w:t>
            </w:r>
            <w:r w:rsidRPr="006E71E1">
              <w:rPr>
                <w:rFonts w:ascii="Times New Roman" w:hAnsi="Times New Roman" w:cs="Times New Roman"/>
                <w:bCs/>
                <w:iCs/>
                <w:sz w:val="24"/>
                <w:szCs w:val="24"/>
              </w:rPr>
              <w:t>ЛР</w:t>
            </w:r>
            <w:r w:rsidRPr="006E71E1">
              <w:rPr>
                <w:rFonts w:ascii="Times New Roman" w:hAnsi="Times New Roman" w:cs="Times New Roman"/>
                <w:sz w:val="24"/>
                <w:szCs w:val="24"/>
              </w:rPr>
              <w:t xml:space="preserve"> 10, </w:t>
            </w:r>
            <w:r w:rsidRPr="006E71E1">
              <w:rPr>
                <w:rFonts w:ascii="Times New Roman" w:hAnsi="Times New Roman" w:cs="Times New Roman"/>
                <w:bCs/>
                <w:iCs/>
                <w:sz w:val="24"/>
                <w:szCs w:val="24"/>
              </w:rPr>
              <w:t>ЛР</w:t>
            </w:r>
            <w:r w:rsidRPr="006E71E1">
              <w:rPr>
                <w:rFonts w:ascii="Times New Roman" w:hAnsi="Times New Roman" w:cs="Times New Roman"/>
                <w:sz w:val="24"/>
                <w:szCs w:val="24"/>
              </w:rPr>
              <w:t xml:space="preserve"> 11,</w:t>
            </w:r>
          </w:p>
          <w:p w14:paraId="33541552"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МР 01, МР 02, МР 05, МР 06, </w:t>
            </w:r>
            <w:r w:rsidRPr="006E71E1">
              <w:rPr>
                <w:rFonts w:ascii="Times New Roman" w:hAnsi="Times New Roman" w:cs="Times New Roman"/>
                <w:bCs/>
                <w:iCs/>
                <w:sz w:val="24"/>
                <w:szCs w:val="24"/>
              </w:rPr>
              <w:t xml:space="preserve">МР </w:t>
            </w:r>
            <w:r w:rsidRPr="006E71E1">
              <w:rPr>
                <w:rFonts w:ascii="Times New Roman" w:hAnsi="Times New Roman" w:cs="Times New Roman"/>
                <w:sz w:val="24"/>
                <w:szCs w:val="24"/>
              </w:rPr>
              <w:t>07</w:t>
            </w:r>
          </w:p>
          <w:p w14:paraId="3BC2C47B"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39F8666B" w14:textId="77777777" w:rsidR="00CF4AFC" w:rsidRPr="006E71E1" w:rsidRDefault="00CF4AFC" w:rsidP="000633D5">
            <w:pPr>
              <w:spacing w:after="0" w:line="240" w:lineRule="auto"/>
              <w:rPr>
                <w:rFonts w:ascii="Times New Roman" w:hAnsi="Times New Roman" w:cs="Times New Roman"/>
                <w:sz w:val="24"/>
                <w:szCs w:val="24"/>
              </w:rPr>
            </w:pPr>
          </w:p>
          <w:p w14:paraId="097DF882"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ОК 09</w:t>
            </w:r>
          </w:p>
          <w:p w14:paraId="40B33A57"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176F6C75" w14:textId="77777777" w:rsidTr="000633D5">
        <w:trPr>
          <w:trHeight w:val="20"/>
        </w:trPr>
        <w:tc>
          <w:tcPr>
            <w:tcW w:w="775" w:type="pct"/>
            <w:vMerge/>
          </w:tcPr>
          <w:p w14:paraId="2EB3B43E" w14:textId="77777777" w:rsidR="00CF4AFC" w:rsidRPr="006E71E1" w:rsidRDefault="00CF4AFC" w:rsidP="000633D5">
            <w:pPr>
              <w:spacing w:after="0" w:line="240" w:lineRule="auto"/>
              <w:rPr>
                <w:rFonts w:ascii="Times New Roman" w:hAnsi="Times New Roman" w:cs="Times New Roman"/>
                <w:b/>
                <w:i/>
                <w:iCs/>
                <w:sz w:val="24"/>
                <w:szCs w:val="24"/>
              </w:rPr>
            </w:pPr>
          </w:p>
        </w:tc>
        <w:tc>
          <w:tcPr>
            <w:tcW w:w="2904" w:type="pct"/>
          </w:tcPr>
          <w:p w14:paraId="3F168BA9"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Лексика:</w:t>
            </w:r>
          </w:p>
          <w:p w14:paraId="5EF8A3C4"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предлоги направления (forward, past, opposite etc.);</w:t>
            </w:r>
          </w:p>
          <w:p w14:paraId="03AF7A16"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w:t>
            </w:r>
            <w:r w:rsidRPr="006E71E1">
              <w:rPr>
                <w:rFonts w:ascii="Times New Roman" w:hAnsi="Times New Roman" w:cs="Times New Roman"/>
                <w:iCs/>
                <w:sz w:val="24"/>
                <w:szCs w:val="24"/>
                <w:lang w:val="en-US"/>
              </w:rPr>
              <w:tab/>
            </w:r>
            <w:r w:rsidRPr="006E71E1">
              <w:rPr>
                <w:rFonts w:ascii="Times New Roman" w:hAnsi="Times New Roman" w:cs="Times New Roman"/>
                <w:iCs/>
                <w:sz w:val="24"/>
                <w:szCs w:val="24"/>
              </w:rPr>
              <w:t>места</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в</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городе</w:t>
            </w:r>
            <w:r w:rsidRPr="006E71E1">
              <w:rPr>
                <w:rFonts w:ascii="Times New Roman" w:hAnsi="Times New Roman" w:cs="Times New Roman"/>
                <w:iCs/>
                <w:sz w:val="24"/>
                <w:szCs w:val="24"/>
                <w:lang w:val="en-US"/>
              </w:rPr>
              <w:t xml:space="preserve"> (city centre, church, square etc.);</w:t>
            </w:r>
          </w:p>
          <w:p w14:paraId="7DEB5656"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w:t>
            </w:r>
            <w:r w:rsidRPr="006E71E1">
              <w:rPr>
                <w:rFonts w:ascii="Times New Roman" w:hAnsi="Times New Roman" w:cs="Times New Roman"/>
                <w:iCs/>
                <w:sz w:val="24"/>
                <w:szCs w:val="24"/>
                <w:lang w:val="en-US"/>
              </w:rPr>
              <w:tab/>
            </w:r>
            <w:r w:rsidRPr="006E71E1">
              <w:rPr>
                <w:rFonts w:ascii="Times New Roman" w:hAnsi="Times New Roman" w:cs="Times New Roman"/>
                <w:iCs/>
                <w:sz w:val="24"/>
                <w:szCs w:val="24"/>
              </w:rPr>
              <w:t>товары</w:t>
            </w:r>
            <w:r w:rsidRPr="006E71E1">
              <w:rPr>
                <w:rFonts w:ascii="Times New Roman" w:hAnsi="Times New Roman" w:cs="Times New Roman"/>
                <w:iCs/>
                <w:sz w:val="24"/>
                <w:szCs w:val="24"/>
                <w:lang w:val="en-US"/>
              </w:rPr>
              <w:t xml:space="preserve"> (juice, soap, milk, bread etc.);</w:t>
            </w:r>
          </w:p>
          <w:p w14:paraId="485C11DC"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w:t>
            </w:r>
            <w:r w:rsidRPr="006E71E1">
              <w:rPr>
                <w:rFonts w:ascii="Times New Roman" w:hAnsi="Times New Roman" w:cs="Times New Roman"/>
                <w:iCs/>
                <w:sz w:val="24"/>
                <w:szCs w:val="24"/>
                <w:lang w:val="en-US"/>
              </w:rPr>
              <w:tab/>
            </w:r>
            <w:r w:rsidRPr="006E71E1">
              <w:rPr>
                <w:rFonts w:ascii="Times New Roman" w:hAnsi="Times New Roman" w:cs="Times New Roman"/>
                <w:iCs/>
                <w:sz w:val="24"/>
                <w:szCs w:val="24"/>
              </w:rPr>
              <w:t>виды</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магазинов</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и</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отделы</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в</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магазине</w:t>
            </w:r>
            <w:r w:rsidRPr="006E71E1">
              <w:rPr>
                <w:rFonts w:ascii="Times New Roman" w:hAnsi="Times New Roman" w:cs="Times New Roman"/>
                <w:iCs/>
                <w:sz w:val="24"/>
                <w:szCs w:val="24"/>
                <w:lang w:val="en-US"/>
              </w:rPr>
              <w:t xml:space="preserve"> (shopping mall, department store, dairy produce etc.)</w:t>
            </w:r>
          </w:p>
          <w:p w14:paraId="0F25FF10" w14:textId="77777777" w:rsidR="00CF4AFC" w:rsidRPr="006E71E1" w:rsidRDefault="00CF4AFC" w:rsidP="000633D5">
            <w:pPr>
              <w:suppressAutoHyphens/>
              <w:spacing w:after="0" w:line="240" w:lineRule="auto"/>
              <w:jc w:val="both"/>
              <w:rPr>
                <w:rFonts w:ascii="Times New Roman" w:hAnsi="Times New Roman" w:cs="Times New Roman"/>
                <w:i/>
                <w:iCs/>
                <w:sz w:val="24"/>
                <w:szCs w:val="24"/>
                <w:lang w:val="en-US"/>
              </w:rPr>
            </w:pPr>
            <w:r w:rsidRPr="006E71E1">
              <w:rPr>
                <w:rFonts w:ascii="Times New Roman" w:hAnsi="Times New Roman" w:cs="Times New Roman"/>
                <w:i/>
                <w:iCs/>
                <w:sz w:val="24"/>
                <w:szCs w:val="24"/>
              </w:rPr>
              <w:t>Грамматика</w:t>
            </w:r>
            <w:r w:rsidRPr="006E71E1">
              <w:rPr>
                <w:rFonts w:ascii="Times New Roman" w:hAnsi="Times New Roman" w:cs="Times New Roman"/>
                <w:i/>
                <w:iCs/>
                <w:sz w:val="24"/>
                <w:szCs w:val="24"/>
                <w:lang w:val="en-US"/>
              </w:rPr>
              <w:t>:</w:t>
            </w:r>
          </w:p>
          <w:p w14:paraId="3FB6CFFF"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w:t>
            </w:r>
            <w:r w:rsidRPr="006E71E1">
              <w:rPr>
                <w:rFonts w:ascii="Times New Roman" w:hAnsi="Times New Roman" w:cs="Times New Roman"/>
                <w:iCs/>
                <w:sz w:val="24"/>
                <w:szCs w:val="24"/>
                <w:lang w:val="en-US"/>
              </w:rPr>
              <w:tab/>
            </w:r>
            <w:r w:rsidRPr="006E71E1">
              <w:rPr>
                <w:rFonts w:ascii="Times New Roman" w:hAnsi="Times New Roman" w:cs="Times New Roman"/>
                <w:iCs/>
                <w:sz w:val="24"/>
                <w:szCs w:val="24"/>
              </w:rPr>
              <w:t>модальные</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глаголы</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в</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этикетных</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формулах</w:t>
            </w:r>
            <w:r w:rsidRPr="006E71E1">
              <w:rPr>
                <w:rFonts w:ascii="Times New Roman" w:hAnsi="Times New Roman" w:cs="Times New Roman"/>
                <w:iCs/>
                <w:sz w:val="24"/>
                <w:szCs w:val="24"/>
                <w:lang w:val="en-US"/>
              </w:rPr>
              <w:t xml:space="preserve"> (Can/ may I help you?, Should you have any questions . . . , Should you need any further information . . . </w:t>
            </w:r>
            <w:r w:rsidRPr="006E71E1">
              <w:rPr>
                <w:rFonts w:ascii="Times New Roman" w:hAnsi="Times New Roman" w:cs="Times New Roman"/>
                <w:iCs/>
                <w:sz w:val="24"/>
                <w:szCs w:val="24"/>
              </w:rPr>
              <w:t>и</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др</w:t>
            </w:r>
            <w:r w:rsidRPr="006E71E1">
              <w:rPr>
                <w:rFonts w:ascii="Times New Roman" w:hAnsi="Times New Roman" w:cs="Times New Roman"/>
                <w:iCs/>
                <w:sz w:val="24"/>
                <w:szCs w:val="24"/>
                <w:lang w:val="en-US"/>
              </w:rPr>
              <w:t>.);</w:t>
            </w:r>
          </w:p>
          <w:p w14:paraId="6356328A"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специальные вопросы;</w:t>
            </w:r>
          </w:p>
          <w:p w14:paraId="7CDDCE37"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вопросительные предложения – формулы вежливости (Could you, please? Would you like? Shall I..?);</w:t>
            </w:r>
          </w:p>
          <w:p w14:paraId="643D1E5F"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lastRenderedPageBreak/>
              <w:t>−</w:t>
            </w:r>
            <w:r w:rsidRPr="006E71E1">
              <w:rPr>
                <w:rFonts w:ascii="Times New Roman" w:hAnsi="Times New Roman" w:cs="Times New Roman"/>
                <w:iCs/>
                <w:sz w:val="24"/>
                <w:szCs w:val="24"/>
              </w:rPr>
              <w:tab/>
              <w:t>предлоги направления;</w:t>
            </w:r>
          </w:p>
          <w:p w14:paraId="17C30F3C"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hAnsi="Times New Roman" w:cs="Times New Roman"/>
                <w:iCs/>
                <w:sz w:val="24"/>
                <w:szCs w:val="24"/>
              </w:rPr>
              <w:t xml:space="preserve">- наречия, обозначающие направление. </w:t>
            </w:r>
          </w:p>
        </w:tc>
        <w:tc>
          <w:tcPr>
            <w:tcW w:w="601" w:type="pct"/>
          </w:tcPr>
          <w:p w14:paraId="312C39C7"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14:paraId="08B15DFD"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01539E15" w14:textId="77777777" w:rsidTr="000633D5">
        <w:trPr>
          <w:trHeight w:val="20"/>
        </w:trPr>
        <w:tc>
          <w:tcPr>
            <w:tcW w:w="775" w:type="pct"/>
            <w:vMerge/>
          </w:tcPr>
          <w:p w14:paraId="28A08B2A"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320788C0"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6615F3F5"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6</w:t>
            </w:r>
          </w:p>
        </w:tc>
        <w:tc>
          <w:tcPr>
            <w:tcW w:w="720" w:type="pct"/>
            <w:vMerge/>
          </w:tcPr>
          <w:p w14:paraId="733CDF68"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543AB88A" w14:textId="77777777" w:rsidTr="000633D5">
        <w:trPr>
          <w:trHeight w:val="20"/>
        </w:trPr>
        <w:tc>
          <w:tcPr>
            <w:tcW w:w="775" w:type="pct"/>
            <w:vMerge/>
          </w:tcPr>
          <w:p w14:paraId="7FE4447F"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7324B72B"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xml:space="preserve">1.Особенности проживания в городской и сельской местности. </w:t>
            </w:r>
          </w:p>
          <w:p w14:paraId="6293DBBD"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2.Инфраструктура. Как спросить и указать дорогу.</w:t>
            </w:r>
          </w:p>
          <w:p w14:paraId="5D61C9E2"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xml:space="preserve">3.Моя малая родина. </w:t>
            </w:r>
          </w:p>
        </w:tc>
        <w:tc>
          <w:tcPr>
            <w:tcW w:w="601" w:type="pct"/>
          </w:tcPr>
          <w:p w14:paraId="0B8AD658"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684DAF61"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074E0C09"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tc>
        <w:tc>
          <w:tcPr>
            <w:tcW w:w="720" w:type="pct"/>
            <w:vMerge/>
          </w:tcPr>
          <w:p w14:paraId="5830690B"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244F72B9" w14:textId="77777777" w:rsidTr="000633D5">
        <w:trPr>
          <w:trHeight w:val="20"/>
        </w:trPr>
        <w:tc>
          <w:tcPr>
            <w:tcW w:w="775" w:type="pct"/>
            <w:vMerge w:val="restart"/>
          </w:tcPr>
          <w:p w14:paraId="6BC67566" w14:textId="77777777" w:rsidR="00CF4AFC" w:rsidRPr="006E71E1" w:rsidRDefault="00CF4AFC" w:rsidP="000633D5">
            <w:pPr>
              <w:spacing w:after="0" w:line="240" w:lineRule="auto"/>
              <w:rPr>
                <w:rFonts w:ascii="Times New Roman" w:eastAsia="Calibri" w:hAnsi="Times New Roman" w:cs="Times New Roman"/>
                <w:b/>
                <w:bCs/>
                <w:iCs/>
                <w:sz w:val="24"/>
                <w:szCs w:val="24"/>
              </w:rPr>
            </w:pPr>
            <w:r w:rsidRPr="006E71E1">
              <w:rPr>
                <w:rFonts w:ascii="Times New Roman" w:hAnsi="Times New Roman" w:cs="Times New Roman"/>
                <w:b/>
                <w:i/>
                <w:iCs/>
                <w:sz w:val="24"/>
                <w:szCs w:val="24"/>
              </w:rPr>
              <w:t>Тема № 2.4</w:t>
            </w:r>
          </w:p>
          <w:p w14:paraId="3792C024" w14:textId="77777777" w:rsidR="00CF4AFC" w:rsidRPr="006E71E1" w:rsidRDefault="00CF4AFC" w:rsidP="000633D5">
            <w:pPr>
              <w:spacing w:after="0" w:line="240" w:lineRule="auto"/>
              <w:rPr>
                <w:rFonts w:ascii="Times New Roman" w:eastAsia="Calibri" w:hAnsi="Times New Roman" w:cs="Times New Roman"/>
                <w:b/>
                <w:bCs/>
                <w:iCs/>
                <w:sz w:val="24"/>
                <w:szCs w:val="24"/>
              </w:rPr>
            </w:pPr>
            <w:r w:rsidRPr="006E71E1">
              <w:rPr>
                <w:rFonts w:ascii="Times New Roman" w:hAnsi="Times New Roman" w:cs="Times New Roman"/>
                <w:b/>
                <w:i/>
                <w:iCs/>
                <w:sz w:val="24"/>
                <w:szCs w:val="24"/>
              </w:rPr>
              <w:t>Покупки</w:t>
            </w:r>
          </w:p>
        </w:tc>
        <w:tc>
          <w:tcPr>
            <w:tcW w:w="2904" w:type="pct"/>
          </w:tcPr>
          <w:p w14:paraId="13E2091C" w14:textId="77777777" w:rsidR="00CF4AFC" w:rsidRPr="006E71E1" w:rsidRDefault="00CF4AFC" w:rsidP="000633D5">
            <w:pPr>
              <w:suppressAutoHyphens/>
              <w:spacing w:after="0" w:line="240" w:lineRule="auto"/>
              <w:jc w:val="both"/>
              <w:rPr>
                <w:rFonts w:ascii="Times New Roman" w:hAnsi="Times New Roman" w:cs="Times New Roman"/>
                <w:b/>
                <w:i/>
                <w:iCs/>
                <w:sz w:val="24"/>
                <w:szCs w:val="24"/>
              </w:rPr>
            </w:pPr>
            <w:r w:rsidRPr="006E71E1">
              <w:rPr>
                <w:rFonts w:ascii="Times New Roman" w:hAnsi="Times New Roman" w:cs="Times New Roman"/>
                <w:b/>
                <w:bCs/>
                <w:sz w:val="24"/>
                <w:szCs w:val="24"/>
              </w:rPr>
              <w:t>Содержание учебного материала</w:t>
            </w:r>
          </w:p>
        </w:tc>
        <w:tc>
          <w:tcPr>
            <w:tcW w:w="601" w:type="pct"/>
          </w:tcPr>
          <w:p w14:paraId="61843D74"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r w:rsidRPr="006E71E1">
              <w:rPr>
                <w:rFonts w:ascii="Times New Roman" w:eastAsia="Times New Roman" w:hAnsi="Times New Roman" w:cs="Times New Roman"/>
                <w:b/>
                <w:i/>
                <w:sz w:val="24"/>
                <w:szCs w:val="24"/>
                <w:lang w:eastAsia="ru-RU"/>
              </w:rPr>
              <w:t>4</w:t>
            </w:r>
          </w:p>
        </w:tc>
        <w:tc>
          <w:tcPr>
            <w:tcW w:w="720" w:type="pct"/>
            <w:vMerge w:val="restart"/>
          </w:tcPr>
          <w:p w14:paraId="29367384"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ЛР 07, </w:t>
            </w:r>
            <w:r w:rsidRPr="006E71E1">
              <w:rPr>
                <w:rFonts w:ascii="Times New Roman" w:hAnsi="Times New Roman" w:cs="Times New Roman"/>
                <w:bCs/>
                <w:iCs/>
                <w:sz w:val="24"/>
                <w:szCs w:val="24"/>
              </w:rPr>
              <w:t>ЛР</w:t>
            </w:r>
            <w:r w:rsidRPr="006E71E1">
              <w:rPr>
                <w:rFonts w:ascii="Times New Roman" w:hAnsi="Times New Roman" w:cs="Times New Roman"/>
                <w:sz w:val="24"/>
                <w:szCs w:val="24"/>
              </w:rPr>
              <w:t xml:space="preserve"> 10, </w:t>
            </w:r>
            <w:r w:rsidRPr="006E71E1">
              <w:rPr>
                <w:rFonts w:ascii="Times New Roman" w:hAnsi="Times New Roman" w:cs="Times New Roman"/>
                <w:bCs/>
                <w:iCs/>
                <w:sz w:val="24"/>
                <w:szCs w:val="24"/>
              </w:rPr>
              <w:t>ЛР</w:t>
            </w:r>
            <w:r w:rsidRPr="006E71E1">
              <w:rPr>
                <w:rFonts w:ascii="Times New Roman" w:hAnsi="Times New Roman" w:cs="Times New Roman"/>
                <w:sz w:val="24"/>
                <w:szCs w:val="24"/>
              </w:rPr>
              <w:t xml:space="preserve"> 11, </w:t>
            </w:r>
            <w:r w:rsidRPr="006E71E1">
              <w:rPr>
                <w:rFonts w:ascii="Times New Roman" w:hAnsi="Times New Roman" w:cs="Times New Roman"/>
                <w:bCs/>
                <w:iCs/>
                <w:sz w:val="24"/>
                <w:szCs w:val="24"/>
              </w:rPr>
              <w:t>ЛР</w:t>
            </w:r>
            <w:r w:rsidRPr="006E71E1">
              <w:rPr>
                <w:rFonts w:ascii="Times New Roman" w:hAnsi="Times New Roman" w:cs="Times New Roman"/>
                <w:sz w:val="24"/>
                <w:szCs w:val="24"/>
              </w:rPr>
              <w:t xml:space="preserve"> 13, </w:t>
            </w:r>
            <w:r w:rsidRPr="006E71E1">
              <w:rPr>
                <w:rFonts w:ascii="Times New Roman" w:hAnsi="Times New Roman" w:cs="Times New Roman"/>
                <w:bCs/>
                <w:iCs/>
                <w:sz w:val="24"/>
                <w:szCs w:val="24"/>
              </w:rPr>
              <w:t>ЛР</w:t>
            </w:r>
            <w:r w:rsidRPr="006E71E1">
              <w:rPr>
                <w:rFonts w:ascii="Times New Roman" w:hAnsi="Times New Roman" w:cs="Times New Roman"/>
                <w:sz w:val="24"/>
                <w:szCs w:val="24"/>
              </w:rPr>
              <w:t xml:space="preserve"> 14,</w:t>
            </w:r>
          </w:p>
          <w:p w14:paraId="28FA69C5" w14:textId="77777777" w:rsidR="00CF4AFC" w:rsidRPr="006E71E1" w:rsidRDefault="00CF4AFC" w:rsidP="000633D5">
            <w:pPr>
              <w:suppressAutoHyphens/>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МР 01, МР 02, МР 03, МР 04, МР 05, МР 07, МР 08, </w:t>
            </w:r>
          </w:p>
          <w:p w14:paraId="29B863BD" w14:textId="77777777" w:rsidR="00CF4AFC" w:rsidRPr="006E71E1" w:rsidRDefault="00CF4AFC" w:rsidP="000633D5">
            <w:pPr>
              <w:suppressAutoHyphens/>
              <w:spacing w:after="0" w:line="240" w:lineRule="auto"/>
              <w:rPr>
                <w:rFonts w:ascii="Times New Roman" w:hAnsi="Times New Roman" w:cs="Times New Roman"/>
                <w:sz w:val="24"/>
                <w:szCs w:val="24"/>
              </w:rPr>
            </w:pPr>
            <w:r w:rsidRPr="006E71E1">
              <w:rPr>
                <w:rFonts w:ascii="Times New Roman" w:hAnsi="Times New Roman" w:cs="Times New Roman"/>
                <w:sz w:val="24"/>
                <w:szCs w:val="24"/>
              </w:rPr>
              <w:t>МР 09,</w:t>
            </w:r>
          </w:p>
          <w:p w14:paraId="21D713D7"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5320F233" w14:textId="77777777" w:rsidR="00CF4AFC" w:rsidRPr="006E71E1" w:rsidRDefault="00CF4AFC" w:rsidP="000633D5">
            <w:pPr>
              <w:suppressAutoHyphens/>
              <w:spacing w:after="0" w:line="240" w:lineRule="auto"/>
              <w:rPr>
                <w:rFonts w:ascii="Times New Roman" w:hAnsi="Times New Roman" w:cs="Times New Roman"/>
                <w:sz w:val="24"/>
                <w:szCs w:val="24"/>
              </w:rPr>
            </w:pPr>
          </w:p>
          <w:p w14:paraId="31F8793A" w14:textId="77777777" w:rsidR="00CF4AFC" w:rsidRPr="006E71E1" w:rsidRDefault="00CF4AFC" w:rsidP="000633D5">
            <w:pPr>
              <w:suppressAutoHyphens/>
              <w:spacing w:after="0" w:line="240" w:lineRule="auto"/>
              <w:rPr>
                <w:rFonts w:ascii="Times New Roman" w:hAnsi="Times New Roman" w:cs="Times New Roman"/>
                <w:sz w:val="24"/>
                <w:szCs w:val="24"/>
              </w:rPr>
            </w:pPr>
            <w:r w:rsidRPr="006E71E1">
              <w:rPr>
                <w:rFonts w:ascii="Times New Roman" w:hAnsi="Times New Roman" w:cs="Times New Roman"/>
                <w:sz w:val="24"/>
                <w:szCs w:val="24"/>
              </w:rPr>
              <w:t>ОК 03, ОК 09</w:t>
            </w:r>
          </w:p>
        </w:tc>
      </w:tr>
      <w:tr w:rsidR="00CF4AFC" w:rsidRPr="006E71E1" w14:paraId="1681CDF8" w14:textId="77777777" w:rsidTr="000633D5">
        <w:trPr>
          <w:trHeight w:val="20"/>
        </w:trPr>
        <w:tc>
          <w:tcPr>
            <w:tcW w:w="775" w:type="pct"/>
            <w:vMerge/>
          </w:tcPr>
          <w:p w14:paraId="16F0F615"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351D330F" w14:textId="77777777" w:rsidR="00CF4AFC" w:rsidRPr="006E71E1" w:rsidRDefault="00CF4AFC" w:rsidP="000633D5">
            <w:pPr>
              <w:suppressAutoHyphens/>
              <w:spacing w:after="0" w:line="240" w:lineRule="auto"/>
              <w:jc w:val="both"/>
              <w:rPr>
                <w:rFonts w:ascii="Times New Roman" w:hAnsi="Times New Roman" w:cs="Times New Roman"/>
                <w:i/>
                <w:iCs/>
                <w:sz w:val="24"/>
                <w:szCs w:val="24"/>
                <w:lang w:val="en-US"/>
              </w:rPr>
            </w:pPr>
            <w:r w:rsidRPr="006E71E1">
              <w:rPr>
                <w:rFonts w:ascii="Times New Roman" w:hAnsi="Times New Roman" w:cs="Times New Roman"/>
                <w:i/>
                <w:iCs/>
                <w:sz w:val="24"/>
                <w:szCs w:val="24"/>
              </w:rPr>
              <w:t>Лексика</w:t>
            </w:r>
            <w:r w:rsidRPr="006E71E1">
              <w:rPr>
                <w:rFonts w:ascii="Times New Roman" w:hAnsi="Times New Roman" w:cs="Times New Roman"/>
                <w:i/>
                <w:iCs/>
                <w:sz w:val="24"/>
                <w:szCs w:val="24"/>
                <w:lang w:val="en-US"/>
              </w:rPr>
              <w:t>:</w:t>
            </w:r>
          </w:p>
          <w:p w14:paraId="3C3C9F77"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w:t>
            </w:r>
            <w:r w:rsidRPr="006E71E1">
              <w:rPr>
                <w:rFonts w:ascii="Times New Roman" w:hAnsi="Times New Roman" w:cs="Times New Roman"/>
                <w:iCs/>
                <w:sz w:val="24"/>
                <w:szCs w:val="24"/>
                <w:lang w:val="en-US"/>
              </w:rPr>
              <w:tab/>
            </w:r>
            <w:r w:rsidRPr="006E71E1">
              <w:rPr>
                <w:rFonts w:ascii="Times New Roman" w:hAnsi="Times New Roman" w:cs="Times New Roman"/>
                <w:iCs/>
                <w:sz w:val="24"/>
                <w:szCs w:val="24"/>
              </w:rPr>
              <w:t>виды</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магазинов</w:t>
            </w:r>
            <w:r w:rsidRPr="006E71E1">
              <w:rPr>
                <w:rFonts w:ascii="Times New Roman" w:hAnsi="Times New Roman" w:cs="Times New Roman"/>
                <w:iCs/>
                <w:sz w:val="24"/>
                <w:szCs w:val="24"/>
                <w:lang w:val="en-US"/>
              </w:rPr>
              <w:t xml:space="preserve"> (department store, shopping moll etc);</w:t>
            </w:r>
          </w:p>
          <w:p w14:paraId="7CBE69F9"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w:t>
            </w:r>
            <w:r w:rsidRPr="006E71E1">
              <w:rPr>
                <w:rFonts w:ascii="Times New Roman" w:hAnsi="Times New Roman" w:cs="Times New Roman"/>
                <w:iCs/>
                <w:sz w:val="24"/>
                <w:szCs w:val="24"/>
                <w:lang w:val="en-US"/>
              </w:rPr>
              <w:tab/>
            </w:r>
            <w:r w:rsidRPr="006E71E1">
              <w:rPr>
                <w:rFonts w:ascii="Times New Roman" w:hAnsi="Times New Roman" w:cs="Times New Roman"/>
                <w:iCs/>
                <w:sz w:val="24"/>
                <w:szCs w:val="24"/>
              </w:rPr>
              <w:t>товары</w:t>
            </w:r>
            <w:r w:rsidRPr="006E71E1">
              <w:rPr>
                <w:rFonts w:ascii="Times New Roman" w:hAnsi="Times New Roman" w:cs="Times New Roman"/>
                <w:iCs/>
                <w:sz w:val="24"/>
                <w:szCs w:val="24"/>
                <w:lang w:val="en-US"/>
              </w:rPr>
              <w:t xml:space="preserve"> (butter, sandwich  a bottle of milk etc.)</w:t>
            </w:r>
          </w:p>
          <w:p w14:paraId="2FF47C2E"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lang w:val="en-US"/>
              </w:rPr>
              <w:t xml:space="preserve"> </w:t>
            </w:r>
            <w:r w:rsidRPr="006E71E1">
              <w:rPr>
                <w:rFonts w:ascii="Times New Roman" w:hAnsi="Times New Roman" w:cs="Times New Roman"/>
                <w:i/>
                <w:iCs/>
                <w:sz w:val="24"/>
                <w:szCs w:val="24"/>
              </w:rPr>
              <w:t>Грамматика:</w:t>
            </w:r>
          </w:p>
          <w:p w14:paraId="514CBAF7"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существительные исчисляемые и неисчисляемые;</w:t>
            </w:r>
          </w:p>
          <w:p w14:paraId="07AD6FCC"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w:t>
            </w:r>
            <w:r w:rsidRPr="006E71E1">
              <w:rPr>
                <w:rFonts w:ascii="Times New Roman" w:hAnsi="Times New Roman" w:cs="Times New Roman"/>
                <w:iCs/>
                <w:sz w:val="24"/>
                <w:szCs w:val="24"/>
                <w:lang w:val="en-US"/>
              </w:rPr>
              <w:tab/>
            </w:r>
            <w:r w:rsidRPr="006E71E1">
              <w:rPr>
                <w:rFonts w:ascii="Times New Roman" w:hAnsi="Times New Roman" w:cs="Times New Roman"/>
                <w:iCs/>
                <w:sz w:val="24"/>
                <w:szCs w:val="24"/>
              </w:rPr>
              <w:t>употребление</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слов</w:t>
            </w:r>
            <w:r w:rsidRPr="006E71E1">
              <w:rPr>
                <w:rFonts w:ascii="Times New Roman" w:hAnsi="Times New Roman" w:cs="Times New Roman"/>
                <w:iCs/>
                <w:sz w:val="24"/>
                <w:szCs w:val="24"/>
                <w:lang w:val="en-US"/>
              </w:rPr>
              <w:t xml:space="preserve"> many, much, a lot of, little, few, a few </w:t>
            </w:r>
            <w:r w:rsidRPr="006E71E1">
              <w:rPr>
                <w:rFonts w:ascii="Times New Roman" w:hAnsi="Times New Roman" w:cs="Times New Roman"/>
                <w:iCs/>
                <w:sz w:val="24"/>
                <w:szCs w:val="24"/>
              </w:rPr>
              <w:t>с</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существительными</w:t>
            </w:r>
            <w:r w:rsidRPr="006E71E1">
              <w:rPr>
                <w:rFonts w:ascii="Times New Roman" w:hAnsi="Times New Roman" w:cs="Times New Roman"/>
                <w:iCs/>
                <w:sz w:val="24"/>
                <w:szCs w:val="24"/>
                <w:lang w:val="en-US"/>
              </w:rPr>
              <w:t>;</w:t>
            </w:r>
          </w:p>
          <w:p w14:paraId="23A6A553"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 xml:space="preserve">артикли: определенный, неопределенный, нулевой; </w:t>
            </w:r>
          </w:p>
          <w:p w14:paraId="4B212E2E"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чтение артиклей;</w:t>
            </w:r>
          </w:p>
          <w:p w14:paraId="52F56A0F" w14:textId="77777777" w:rsidR="00CF4AFC" w:rsidRPr="006E71E1" w:rsidRDefault="00CF4AFC" w:rsidP="000633D5">
            <w:pPr>
              <w:suppressAutoHyphens/>
              <w:spacing w:after="0" w:line="240" w:lineRule="auto"/>
              <w:jc w:val="both"/>
              <w:rPr>
                <w:rFonts w:ascii="Times New Roman" w:hAnsi="Times New Roman" w:cs="Times New Roman"/>
                <w:iCs/>
                <w:sz w:val="24"/>
                <w:szCs w:val="24"/>
                <w:highlight w:val="yellow"/>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арифметические действия и вычисления.</w:t>
            </w:r>
          </w:p>
        </w:tc>
        <w:tc>
          <w:tcPr>
            <w:tcW w:w="601" w:type="pct"/>
          </w:tcPr>
          <w:p w14:paraId="2BF2A900"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c>
          <w:tcPr>
            <w:tcW w:w="720" w:type="pct"/>
            <w:vMerge/>
          </w:tcPr>
          <w:p w14:paraId="174A3FE4"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79F75D67" w14:textId="77777777" w:rsidTr="000633D5">
        <w:trPr>
          <w:trHeight w:val="20"/>
        </w:trPr>
        <w:tc>
          <w:tcPr>
            <w:tcW w:w="775" w:type="pct"/>
            <w:vMerge/>
          </w:tcPr>
          <w:p w14:paraId="0CC76928"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5919D0A3"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4E65E464"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4</w:t>
            </w:r>
          </w:p>
        </w:tc>
        <w:tc>
          <w:tcPr>
            <w:tcW w:w="720" w:type="pct"/>
            <w:vMerge/>
          </w:tcPr>
          <w:p w14:paraId="35F7AEBD"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19DBF95B" w14:textId="77777777" w:rsidTr="000633D5">
        <w:trPr>
          <w:trHeight w:val="20"/>
        </w:trPr>
        <w:tc>
          <w:tcPr>
            <w:tcW w:w="775" w:type="pct"/>
            <w:vMerge/>
          </w:tcPr>
          <w:p w14:paraId="21C722F8"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6F9542F5"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xml:space="preserve">1. Виды магазинов. Ассортимент товаров. </w:t>
            </w:r>
          </w:p>
          <w:p w14:paraId="4C369A0E"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2. Совершение покупок.</w:t>
            </w:r>
          </w:p>
        </w:tc>
        <w:tc>
          <w:tcPr>
            <w:tcW w:w="601" w:type="pct"/>
          </w:tcPr>
          <w:p w14:paraId="65C0D809"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322CC004"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tc>
        <w:tc>
          <w:tcPr>
            <w:tcW w:w="720" w:type="pct"/>
            <w:vMerge/>
          </w:tcPr>
          <w:p w14:paraId="79CF1EC2"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50F5EA5B" w14:textId="77777777" w:rsidTr="000633D5">
        <w:trPr>
          <w:trHeight w:val="20"/>
        </w:trPr>
        <w:tc>
          <w:tcPr>
            <w:tcW w:w="775" w:type="pct"/>
            <w:vMerge w:val="restart"/>
          </w:tcPr>
          <w:p w14:paraId="26F9DBB8" w14:textId="77777777" w:rsidR="00CF4AFC" w:rsidRPr="006E71E1" w:rsidRDefault="00CF4AFC" w:rsidP="000633D5">
            <w:pPr>
              <w:spacing w:after="0" w:line="240" w:lineRule="auto"/>
              <w:rPr>
                <w:rFonts w:ascii="Times New Roman" w:eastAsia="Calibri" w:hAnsi="Times New Roman" w:cs="Times New Roman"/>
                <w:b/>
                <w:bCs/>
                <w:iCs/>
                <w:sz w:val="24"/>
                <w:szCs w:val="24"/>
              </w:rPr>
            </w:pPr>
            <w:r w:rsidRPr="006E71E1">
              <w:rPr>
                <w:rFonts w:ascii="Times New Roman" w:hAnsi="Times New Roman" w:cs="Times New Roman"/>
                <w:b/>
                <w:i/>
                <w:iCs/>
                <w:sz w:val="24"/>
                <w:szCs w:val="24"/>
              </w:rPr>
              <w:t>Тема № 2.5</w:t>
            </w:r>
          </w:p>
          <w:p w14:paraId="5A6EFC81" w14:textId="77777777" w:rsidR="00CF4AFC" w:rsidRPr="006E71E1" w:rsidRDefault="00CF4AFC" w:rsidP="000633D5">
            <w:pPr>
              <w:spacing w:after="0" w:line="240" w:lineRule="auto"/>
              <w:rPr>
                <w:rFonts w:ascii="Times New Roman" w:eastAsia="Calibri" w:hAnsi="Times New Roman" w:cs="Times New Roman"/>
                <w:b/>
                <w:bCs/>
                <w:iCs/>
                <w:sz w:val="24"/>
                <w:szCs w:val="24"/>
              </w:rPr>
            </w:pPr>
            <w:r w:rsidRPr="006E71E1">
              <w:rPr>
                <w:rFonts w:ascii="Times New Roman" w:hAnsi="Times New Roman" w:cs="Times New Roman"/>
                <w:b/>
                <w:i/>
                <w:sz w:val="24"/>
                <w:szCs w:val="24"/>
              </w:rPr>
              <w:t>Еда</w:t>
            </w:r>
          </w:p>
        </w:tc>
        <w:tc>
          <w:tcPr>
            <w:tcW w:w="2904" w:type="pct"/>
          </w:tcPr>
          <w:p w14:paraId="6ED9D8D2" w14:textId="77777777" w:rsidR="00CF4AFC" w:rsidRPr="006E71E1" w:rsidRDefault="00CF4AFC" w:rsidP="000633D5">
            <w:pPr>
              <w:suppressAutoHyphens/>
              <w:spacing w:after="0" w:line="240" w:lineRule="auto"/>
              <w:jc w:val="both"/>
              <w:rPr>
                <w:rFonts w:ascii="Times New Roman" w:hAnsi="Times New Roman" w:cs="Times New Roman"/>
                <w:b/>
                <w:i/>
                <w:sz w:val="24"/>
                <w:szCs w:val="24"/>
              </w:rPr>
            </w:pPr>
            <w:r w:rsidRPr="006E71E1">
              <w:rPr>
                <w:rFonts w:ascii="Times New Roman" w:hAnsi="Times New Roman" w:cs="Times New Roman"/>
                <w:b/>
                <w:bCs/>
                <w:sz w:val="24"/>
                <w:szCs w:val="24"/>
              </w:rPr>
              <w:t>Содержание учебного материала</w:t>
            </w:r>
          </w:p>
        </w:tc>
        <w:tc>
          <w:tcPr>
            <w:tcW w:w="601" w:type="pct"/>
          </w:tcPr>
          <w:p w14:paraId="365FE913"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r w:rsidRPr="006E71E1">
              <w:rPr>
                <w:rFonts w:ascii="Times New Roman" w:eastAsia="Times New Roman" w:hAnsi="Times New Roman" w:cs="Times New Roman"/>
                <w:b/>
                <w:i/>
                <w:sz w:val="24"/>
                <w:szCs w:val="24"/>
                <w:lang w:eastAsia="ru-RU"/>
              </w:rPr>
              <w:t>6</w:t>
            </w:r>
          </w:p>
        </w:tc>
        <w:tc>
          <w:tcPr>
            <w:tcW w:w="720" w:type="pct"/>
            <w:vMerge w:val="restart"/>
          </w:tcPr>
          <w:p w14:paraId="187D5040"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ЛР 07, </w:t>
            </w:r>
            <w:r w:rsidRPr="006E71E1">
              <w:rPr>
                <w:rFonts w:ascii="Times New Roman" w:hAnsi="Times New Roman" w:cs="Times New Roman"/>
                <w:bCs/>
                <w:iCs/>
                <w:sz w:val="24"/>
                <w:szCs w:val="24"/>
              </w:rPr>
              <w:t>ЛР</w:t>
            </w:r>
            <w:r w:rsidRPr="006E71E1">
              <w:rPr>
                <w:rFonts w:ascii="Times New Roman" w:hAnsi="Times New Roman" w:cs="Times New Roman"/>
                <w:sz w:val="24"/>
                <w:szCs w:val="24"/>
              </w:rPr>
              <w:t xml:space="preserve"> 10, </w:t>
            </w:r>
            <w:r w:rsidRPr="006E71E1">
              <w:rPr>
                <w:rFonts w:ascii="Times New Roman" w:hAnsi="Times New Roman" w:cs="Times New Roman"/>
                <w:bCs/>
                <w:iCs/>
                <w:sz w:val="24"/>
                <w:szCs w:val="24"/>
              </w:rPr>
              <w:t>ЛР</w:t>
            </w:r>
            <w:r w:rsidRPr="006E71E1">
              <w:rPr>
                <w:rFonts w:ascii="Times New Roman" w:hAnsi="Times New Roman" w:cs="Times New Roman"/>
                <w:sz w:val="24"/>
                <w:szCs w:val="24"/>
              </w:rPr>
              <w:t xml:space="preserve"> 11, </w:t>
            </w:r>
            <w:r w:rsidRPr="006E71E1">
              <w:rPr>
                <w:rFonts w:ascii="Times New Roman" w:hAnsi="Times New Roman" w:cs="Times New Roman"/>
                <w:bCs/>
                <w:iCs/>
                <w:sz w:val="24"/>
                <w:szCs w:val="24"/>
              </w:rPr>
              <w:t>ЛР</w:t>
            </w:r>
            <w:r w:rsidRPr="006E71E1">
              <w:rPr>
                <w:rFonts w:ascii="Times New Roman" w:hAnsi="Times New Roman" w:cs="Times New Roman"/>
                <w:sz w:val="24"/>
                <w:szCs w:val="24"/>
              </w:rPr>
              <w:t xml:space="preserve"> 13, </w:t>
            </w:r>
            <w:r w:rsidRPr="006E71E1">
              <w:rPr>
                <w:rFonts w:ascii="Times New Roman" w:hAnsi="Times New Roman" w:cs="Times New Roman"/>
                <w:bCs/>
                <w:iCs/>
                <w:sz w:val="24"/>
                <w:szCs w:val="24"/>
              </w:rPr>
              <w:t>ЛР</w:t>
            </w:r>
            <w:r w:rsidRPr="006E71E1">
              <w:rPr>
                <w:rFonts w:ascii="Times New Roman" w:hAnsi="Times New Roman" w:cs="Times New Roman"/>
                <w:sz w:val="24"/>
                <w:szCs w:val="24"/>
              </w:rPr>
              <w:t xml:space="preserve"> 14,</w:t>
            </w:r>
          </w:p>
          <w:p w14:paraId="1A7C72A1" w14:textId="77777777" w:rsidR="00CF4AFC" w:rsidRPr="006E71E1" w:rsidRDefault="00CF4AFC" w:rsidP="000633D5">
            <w:pPr>
              <w:suppressAutoHyphens/>
              <w:spacing w:after="0" w:line="240" w:lineRule="auto"/>
              <w:rPr>
                <w:rFonts w:ascii="Times New Roman" w:hAnsi="Times New Roman" w:cs="Times New Roman"/>
                <w:sz w:val="24"/>
                <w:szCs w:val="24"/>
              </w:rPr>
            </w:pPr>
            <w:r w:rsidRPr="006E71E1">
              <w:rPr>
                <w:rFonts w:ascii="Times New Roman" w:hAnsi="Times New Roman" w:cs="Times New Roman"/>
                <w:sz w:val="24"/>
                <w:szCs w:val="24"/>
              </w:rPr>
              <w:t>МР 01, 02, 03, 04, 05, 07, 08, 09,</w:t>
            </w:r>
          </w:p>
          <w:p w14:paraId="334659FD"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2CF70E09" w14:textId="77777777" w:rsidR="00CF4AFC" w:rsidRPr="006E71E1" w:rsidRDefault="00CF4AFC" w:rsidP="000633D5">
            <w:pPr>
              <w:suppressAutoHyphens/>
              <w:spacing w:after="0" w:line="240" w:lineRule="auto"/>
              <w:rPr>
                <w:rFonts w:ascii="Times New Roman" w:hAnsi="Times New Roman" w:cs="Times New Roman"/>
                <w:sz w:val="24"/>
                <w:szCs w:val="24"/>
              </w:rPr>
            </w:pPr>
          </w:p>
          <w:p w14:paraId="1CE241EB" w14:textId="77777777" w:rsidR="00CF4AFC" w:rsidRPr="006E71E1" w:rsidRDefault="00CF4AFC" w:rsidP="000633D5">
            <w:pPr>
              <w:suppressAutoHyphens/>
              <w:spacing w:after="0" w:line="240" w:lineRule="auto"/>
              <w:rPr>
                <w:rFonts w:ascii="Times New Roman" w:hAnsi="Times New Roman" w:cs="Times New Roman"/>
                <w:sz w:val="24"/>
                <w:szCs w:val="24"/>
              </w:rPr>
            </w:pPr>
            <w:r w:rsidRPr="006E71E1">
              <w:rPr>
                <w:rFonts w:ascii="Times New Roman" w:hAnsi="Times New Roman" w:cs="Times New Roman"/>
                <w:sz w:val="24"/>
                <w:szCs w:val="24"/>
              </w:rPr>
              <w:t>ОК 09</w:t>
            </w:r>
          </w:p>
          <w:p w14:paraId="2F079543"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46F97560" w14:textId="77777777" w:rsidTr="000633D5">
        <w:trPr>
          <w:trHeight w:val="20"/>
        </w:trPr>
        <w:tc>
          <w:tcPr>
            <w:tcW w:w="775" w:type="pct"/>
            <w:vMerge/>
          </w:tcPr>
          <w:p w14:paraId="052C75AF" w14:textId="77777777" w:rsidR="00CF4AFC" w:rsidRPr="006E71E1" w:rsidRDefault="00CF4AFC" w:rsidP="000633D5">
            <w:pPr>
              <w:spacing w:after="0" w:line="240" w:lineRule="auto"/>
              <w:rPr>
                <w:rFonts w:ascii="Times New Roman" w:hAnsi="Times New Roman" w:cs="Times New Roman"/>
                <w:b/>
                <w:i/>
                <w:iCs/>
                <w:sz w:val="24"/>
                <w:szCs w:val="24"/>
              </w:rPr>
            </w:pPr>
          </w:p>
        </w:tc>
        <w:tc>
          <w:tcPr>
            <w:tcW w:w="2904" w:type="pct"/>
          </w:tcPr>
          <w:p w14:paraId="15AB7F23"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Лексика:</w:t>
            </w:r>
          </w:p>
          <w:p w14:paraId="6F391CE8"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еда (</w:t>
            </w:r>
            <w:r w:rsidRPr="006E71E1">
              <w:rPr>
                <w:rFonts w:ascii="Times New Roman" w:hAnsi="Times New Roman" w:cs="Times New Roman"/>
                <w:iCs/>
                <w:sz w:val="24"/>
                <w:szCs w:val="24"/>
                <w:lang w:val="en-US"/>
              </w:rPr>
              <w:t>egg</w:t>
            </w:r>
            <w:r w:rsidRPr="006E71E1">
              <w:rPr>
                <w:rFonts w:ascii="Times New Roman" w:hAnsi="Times New Roman" w:cs="Times New Roman"/>
                <w:iCs/>
                <w:sz w:val="24"/>
                <w:szCs w:val="24"/>
              </w:rPr>
              <w:t xml:space="preserve">, </w:t>
            </w:r>
            <w:r w:rsidRPr="006E71E1">
              <w:rPr>
                <w:rFonts w:ascii="Times New Roman" w:hAnsi="Times New Roman" w:cs="Times New Roman"/>
                <w:iCs/>
                <w:sz w:val="24"/>
                <w:szCs w:val="24"/>
                <w:lang w:val="en-US"/>
              </w:rPr>
              <w:t>pizza</w:t>
            </w:r>
            <w:r w:rsidRPr="006E71E1">
              <w:rPr>
                <w:rFonts w:ascii="Times New Roman" w:hAnsi="Times New Roman" w:cs="Times New Roman"/>
                <w:iCs/>
                <w:sz w:val="24"/>
                <w:szCs w:val="24"/>
              </w:rPr>
              <w:t xml:space="preserve">, </w:t>
            </w:r>
            <w:r w:rsidRPr="006E71E1">
              <w:rPr>
                <w:rFonts w:ascii="Times New Roman" w:hAnsi="Times New Roman" w:cs="Times New Roman"/>
                <w:iCs/>
                <w:sz w:val="24"/>
                <w:szCs w:val="24"/>
                <w:lang w:val="en-US"/>
              </w:rPr>
              <w:t>meat</w:t>
            </w:r>
            <w:r w:rsidRPr="006E71E1">
              <w:rPr>
                <w:rFonts w:ascii="Times New Roman" w:hAnsi="Times New Roman" w:cs="Times New Roman"/>
                <w:iCs/>
                <w:sz w:val="24"/>
                <w:szCs w:val="24"/>
              </w:rPr>
              <w:t xml:space="preserve"> </w:t>
            </w:r>
            <w:r w:rsidRPr="006E71E1">
              <w:rPr>
                <w:rFonts w:ascii="Times New Roman" w:hAnsi="Times New Roman" w:cs="Times New Roman"/>
                <w:iCs/>
                <w:sz w:val="24"/>
                <w:szCs w:val="24"/>
                <w:lang w:val="en-US"/>
              </w:rPr>
              <w:t>etc</w:t>
            </w:r>
            <w:r w:rsidRPr="006E71E1">
              <w:rPr>
                <w:rFonts w:ascii="Times New Roman" w:hAnsi="Times New Roman" w:cs="Times New Roman"/>
                <w:iCs/>
                <w:sz w:val="24"/>
                <w:szCs w:val="24"/>
              </w:rPr>
              <w:t>);</w:t>
            </w:r>
          </w:p>
          <w:p w14:paraId="7D16DD26"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xml:space="preserve"> - способы приготовления пищи (boil, mix, cut, roast etc);</w:t>
            </w:r>
          </w:p>
          <w:p w14:paraId="712EF828"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дроби (1/12: one-twelfth)</w:t>
            </w:r>
          </w:p>
          <w:p w14:paraId="31F31264"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Грамматика:</w:t>
            </w:r>
          </w:p>
          <w:p w14:paraId="5515438B"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образование множественного числа с помощью внешней и внутренней флексии;</w:t>
            </w:r>
          </w:p>
          <w:p w14:paraId="2BCD14B2"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 xml:space="preserve">множественное число существительных, заимствованных из греческого и латинского языков; </w:t>
            </w:r>
          </w:p>
          <w:p w14:paraId="759FCB66"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существительные, имеющие одну форму для единственного и множественного числа;</w:t>
            </w:r>
          </w:p>
          <w:p w14:paraId="0E4B06FD"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чтение и правописание окончаний.</w:t>
            </w:r>
          </w:p>
        </w:tc>
        <w:tc>
          <w:tcPr>
            <w:tcW w:w="601" w:type="pct"/>
          </w:tcPr>
          <w:p w14:paraId="6F57BFFF"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14:paraId="146D7A4C"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0E2BACEC" w14:textId="77777777" w:rsidTr="000633D5">
        <w:trPr>
          <w:trHeight w:val="20"/>
        </w:trPr>
        <w:tc>
          <w:tcPr>
            <w:tcW w:w="775" w:type="pct"/>
            <w:vMerge/>
          </w:tcPr>
          <w:p w14:paraId="6B18AD74" w14:textId="77777777" w:rsidR="00CF4AFC" w:rsidRPr="006E71E1" w:rsidRDefault="00CF4AFC" w:rsidP="000633D5">
            <w:pPr>
              <w:spacing w:after="0" w:line="240" w:lineRule="auto"/>
              <w:rPr>
                <w:rFonts w:ascii="Times New Roman" w:hAnsi="Times New Roman" w:cs="Times New Roman"/>
                <w:b/>
                <w:i/>
                <w:iCs/>
                <w:sz w:val="24"/>
                <w:szCs w:val="24"/>
              </w:rPr>
            </w:pPr>
          </w:p>
        </w:tc>
        <w:tc>
          <w:tcPr>
            <w:tcW w:w="2904" w:type="pct"/>
          </w:tcPr>
          <w:p w14:paraId="2CC32338"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552ADA5C"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6</w:t>
            </w:r>
          </w:p>
        </w:tc>
        <w:tc>
          <w:tcPr>
            <w:tcW w:w="720" w:type="pct"/>
            <w:vMerge/>
          </w:tcPr>
          <w:p w14:paraId="6807CC0B"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26649890" w14:textId="77777777" w:rsidTr="000633D5">
        <w:trPr>
          <w:trHeight w:val="20"/>
        </w:trPr>
        <w:tc>
          <w:tcPr>
            <w:tcW w:w="775" w:type="pct"/>
            <w:vMerge/>
          </w:tcPr>
          <w:p w14:paraId="3C9594EE"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517F34F8" w14:textId="77777777" w:rsidR="00CF4AFC" w:rsidRPr="006E71E1" w:rsidRDefault="00CF4AFC" w:rsidP="000633D5">
            <w:pPr>
              <w:suppressAutoHyphens/>
              <w:spacing w:after="0" w:line="240" w:lineRule="auto"/>
              <w:jc w:val="both"/>
              <w:rPr>
                <w:rFonts w:ascii="Times New Roman" w:hAnsi="Times New Roman" w:cs="Times New Roman"/>
                <w:sz w:val="24"/>
                <w:szCs w:val="24"/>
              </w:rPr>
            </w:pPr>
            <w:r w:rsidRPr="006E71E1">
              <w:rPr>
                <w:rFonts w:ascii="Times New Roman" w:hAnsi="Times New Roman" w:cs="Times New Roman"/>
                <w:sz w:val="24"/>
                <w:szCs w:val="24"/>
              </w:rPr>
              <w:t xml:space="preserve">1.Способы приготовления пищи. </w:t>
            </w:r>
          </w:p>
          <w:p w14:paraId="181FE503" w14:textId="77777777" w:rsidR="00CF4AFC" w:rsidRPr="006E71E1" w:rsidRDefault="00CF4AFC" w:rsidP="000633D5">
            <w:pPr>
              <w:suppressAutoHyphens/>
              <w:spacing w:after="0" w:line="240" w:lineRule="auto"/>
              <w:jc w:val="both"/>
              <w:rPr>
                <w:rFonts w:ascii="Times New Roman" w:hAnsi="Times New Roman" w:cs="Times New Roman"/>
                <w:sz w:val="24"/>
                <w:szCs w:val="24"/>
              </w:rPr>
            </w:pPr>
            <w:r w:rsidRPr="006E71E1">
              <w:rPr>
                <w:rFonts w:ascii="Times New Roman" w:hAnsi="Times New Roman" w:cs="Times New Roman"/>
                <w:sz w:val="24"/>
                <w:szCs w:val="24"/>
              </w:rPr>
              <w:lastRenderedPageBreak/>
              <w:t>2.Традиции питания. В кафе, в ресторане, в столовой.</w:t>
            </w:r>
          </w:p>
          <w:p w14:paraId="1AA1728B" w14:textId="77777777" w:rsidR="00CF4AFC" w:rsidRPr="006E71E1" w:rsidRDefault="00CF4AFC" w:rsidP="000633D5">
            <w:pPr>
              <w:suppressAutoHyphens/>
              <w:spacing w:after="0" w:line="240" w:lineRule="auto"/>
              <w:jc w:val="both"/>
              <w:rPr>
                <w:rFonts w:ascii="Times New Roman" w:hAnsi="Times New Roman" w:cs="Times New Roman"/>
                <w:sz w:val="24"/>
                <w:szCs w:val="24"/>
              </w:rPr>
            </w:pPr>
            <w:r w:rsidRPr="006E71E1">
              <w:rPr>
                <w:rFonts w:ascii="Times New Roman" w:hAnsi="Times New Roman" w:cs="Times New Roman"/>
                <w:sz w:val="24"/>
                <w:szCs w:val="24"/>
              </w:rPr>
              <w:t>3.</w:t>
            </w:r>
            <w:r w:rsidRPr="006E71E1">
              <w:rPr>
                <w:rFonts w:ascii="Times New Roman" w:hAnsi="Times New Roman" w:cs="Times New Roman"/>
                <w:iCs/>
                <w:sz w:val="24"/>
                <w:szCs w:val="24"/>
              </w:rPr>
              <w:t>Еда полезная и вредная.</w:t>
            </w:r>
            <w:r w:rsidRPr="006E71E1">
              <w:rPr>
                <w:rFonts w:ascii="Times New Roman" w:hAnsi="Times New Roman" w:cs="Times New Roman"/>
                <w:sz w:val="24"/>
                <w:szCs w:val="24"/>
              </w:rPr>
              <w:t xml:space="preserve"> </w:t>
            </w:r>
          </w:p>
        </w:tc>
        <w:tc>
          <w:tcPr>
            <w:tcW w:w="601" w:type="pct"/>
          </w:tcPr>
          <w:p w14:paraId="3EB3F8CA"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lastRenderedPageBreak/>
              <w:t>2</w:t>
            </w:r>
          </w:p>
          <w:p w14:paraId="195C435D"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lastRenderedPageBreak/>
              <w:t>2</w:t>
            </w:r>
          </w:p>
          <w:p w14:paraId="0391026F"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tc>
        <w:tc>
          <w:tcPr>
            <w:tcW w:w="720" w:type="pct"/>
            <w:vMerge/>
          </w:tcPr>
          <w:p w14:paraId="6D16FFEA"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3AB0BB55" w14:textId="77777777" w:rsidTr="000633D5">
        <w:trPr>
          <w:trHeight w:val="20"/>
        </w:trPr>
        <w:tc>
          <w:tcPr>
            <w:tcW w:w="775" w:type="pct"/>
            <w:vMerge w:val="restart"/>
          </w:tcPr>
          <w:p w14:paraId="7C3D9D28" w14:textId="77777777" w:rsidR="00CF4AFC" w:rsidRPr="006E71E1" w:rsidRDefault="00CF4AFC" w:rsidP="000633D5">
            <w:pPr>
              <w:spacing w:after="0" w:line="240" w:lineRule="auto"/>
              <w:rPr>
                <w:rFonts w:ascii="Times New Roman" w:eastAsia="Calibri" w:hAnsi="Times New Roman" w:cs="Times New Roman"/>
                <w:b/>
                <w:bCs/>
                <w:i/>
                <w:iCs/>
                <w:sz w:val="24"/>
                <w:szCs w:val="24"/>
              </w:rPr>
            </w:pPr>
            <w:r w:rsidRPr="006E71E1">
              <w:rPr>
                <w:rFonts w:ascii="Times New Roman" w:hAnsi="Times New Roman" w:cs="Times New Roman"/>
                <w:b/>
                <w:i/>
                <w:sz w:val="24"/>
                <w:szCs w:val="24"/>
              </w:rPr>
              <w:t>Тема № 2.6</w:t>
            </w:r>
          </w:p>
          <w:p w14:paraId="62C3075B" w14:textId="77777777" w:rsidR="00CF4AFC" w:rsidRPr="006E71E1" w:rsidRDefault="00CF4AFC" w:rsidP="000633D5">
            <w:pPr>
              <w:spacing w:after="0" w:line="240" w:lineRule="auto"/>
              <w:rPr>
                <w:rFonts w:ascii="Times New Roman" w:eastAsia="Calibri" w:hAnsi="Times New Roman" w:cs="Times New Roman"/>
                <w:b/>
                <w:bCs/>
                <w:i/>
                <w:iCs/>
                <w:sz w:val="24"/>
                <w:szCs w:val="24"/>
              </w:rPr>
            </w:pPr>
            <w:r w:rsidRPr="006E71E1">
              <w:rPr>
                <w:rFonts w:ascii="Times New Roman" w:hAnsi="Times New Roman" w:cs="Times New Roman"/>
                <w:b/>
                <w:i/>
                <w:sz w:val="24"/>
                <w:szCs w:val="24"/>
              </w:rPr>
              <w:t>Здоровье и спорт</w:t>
            </w:r>
          </w:p>
        </w:tc>
        <w:tc>
          <w:tcPr>
            <w:tcW w:w="2904" w:type="pct"/>
          </w:tcPr>
          <w:p w14:paraId="6EFE29C3" w14:textId="77777777" w:rsidR="00CF4AFC" w:rsidRPr="006E71E1" w:rsidRDefault="00CF4AFC" w:rsidP="000633D5">
            <w:pPr>
              <w:suppressAutoHyphens/>
              <w:spacing w:after="0" w:line="240" w:lineRule="auto"/>
              <w:jc w:val="both"/>
              <w:rPr>
                <w:rFonts w:ascii="Times New Roman" w:hAnsi="Times New Roman" w:cs="Times New Roman"/>
                <w:b/>
                <w:i/>
                <w:sz w:val="24"/>
                <w:szCs w:val="24"/>
              </w:rPr>
            </w:pPr>
            <w:r w:rsidRPr="006E71E1">
              <w:rPr>
                <w:rFonts w:ascii="Times New Roman" w:hAnsi="Times New Roman" w:cs="Times New Roman"/>
                <w:b/>
                <w:bCs/>
                <w:sz w:val="24"/>
                <w:szCs w:val="24"/>
              </w:rPr>
              <w:t>Содержание учебного материала</w:t>
            </w:r>
          </w:p>
        </w:tc>
        <w:tc>
          <w:tcPr>
            <w:tcW w:w="601" w:type="pct"/>
          </w:tcPr>
          <w:p w14:paraId="279519C6"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r w:rsidRPr="006E71E1">
              <w:rPr>
                <w:rFonts w:ascii="Times New Roman" w:eastAsia="Times New Roman" w:hAnsi="Times New Roman" w:cs="Times New Roman"/>
                <w:b/>
                <w:i/>
                <w:sz w:val="24"/>
                <w:szCs w:val="24"/>
                <w:lang w:eastAsia="ru-RU"/>
              </w:rPr>
              <w:t>8</w:t>
            </w:r>
          </w:p>
        </w:tc>
        <w:tc>
          <w:tcPr>
            <w:tcW w:w="720" w:type="pct"/>
            <w:vMerge w:val="restart"/>
          </w:tcPr>
          <w:p w14:paraId="1E0A8531"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ЛР 02, ЛР 05, ЛР 10, ЛР11, ЛР12, ЛР15,</w:t>
            </w:r>
          </w:p>
          <w:p w14:paraId="14A46E7D"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МР 01, МР 02, МР 03, МР 04, МР 05, МР 06, МР 07, МР 08, МР 09,</w:t>
            </w:r>
          </w:p>
          <w:p w14:paraId="032F620B"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4BD0EF0D"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p w14:paraId="296FA243"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ОК 08, ОК 09</w:t>
            </w:r>
          </w:p>
        </w:tc>
      </w:tr>
      <w:tr w:rsidR="00CF4AFC" w:rsidRPr="006E71E1" w14:paraId="3522A3EC" w14:textId="77777777" w:rsidTr="000633D5">
        <w:trPr>
          <w:trHeight w:val="20"/>
        </w:trPr>
        <w:tc>
          <w:tcPr>
            <w:tcW w:w="775" w:type="pct"/>
            <w:vMerge/>
          </w:tcPr>
          <w:p w14:paraId="290F814D" w14:textId="77777777" w:rsidR="00CF4AFC" w:rsidRPr="006E71E1" w:rsidRDefault="00CF4AFC" w:rsidP="000633D5">
            <w:pPr>
              <w:spacing w:after="0" w:line="240" w:lineRule="auto"/>
              <w:rPr>
                <w:rFonts w:ascii="Times New Roman" w:hAnsi="Times New Roman" w:cs="Times New Roman"/>
                <w:b/>
                <w:i/>
                <w:sz w:val="24"/>
                <w:szCs w:val="24"/>
              </w:rPr>
            </w:pPr>
          </w:p>
        </w:tc>
        <w:tc>
          <w:tcPr>
            <w:tcW w:w="2904" w:type="pct"/>
          </w:tcPr>
          <w:p w14:paraId="52E01D25" w14:textId="77777777" w:rsidR="00CF4AFC" w:rsidRPr="006E71E1" w:rsidRDefault="00CF4AFC" w:rsidP="000633D5">
            <w:pPr>
              <w:suppressAutoHyphens/>
              <w:spacing w:after="0" w:line="240" w:lineRule="auto"/>
              <w:jc w:val="both"/>
              <w:rPr>
                <w:rFonts w:ascii="Times New Roman" w:hAnsi="Times New Roman" w:cs="Times New Roman"/>
                <w:sz w:val="24"/>
                <w:szCs w:val="24"/>
                <w:lang w:val="en-US"/>
              </w:rPr>
            </w:pPr>
            <w:r w:rsidRPr="006E71E1">
              <w:rPr>
                <w:rFonts w:ascii="Times New Roman" w:hAnsi="Times New Roman" w:cs="Times New Roman"/>
                <w:sz w:val="24"/>
                <w:szCs w:val="24"/>
              </w:rPr>
              <w:t>Лексика</w:t>
            </w:r>
            <w:r w:rsidRPr="006E71E1">
              <w:rPr>
                <w:rFonts w:ascii="Times New Roman" w:hAnsi="Times New Roman" w:cs="Times New Roman"/>
                <w:sz w:val="24"/>
                <w:szCs w:val="24"/>
                <w:lang w:val="en-US"/>
              </w:rPr>
              <w:t>:</w:t>
            </w:r>
          </w:p>
          <w:p w14:paraId="7ACAFACA" w14:textId="77777777" w:rsidR="00CF4AFC" w:rsidRPr="006E71E1" w:rsidRDefault="00CF4AFC" w:rsidP="000633D5">
            <w:pPr>
              <w:suppressAutoHyphens/>
              <w:spacing w:after="0" w:line="240" w:lineRule="auto"/>
              <w:jc w:val="both"/>
              <w:rPr>
                <w:rFonts w:ascii="Times New Roman" w:hAnsi="Times New Roman" w:cs="Times New Roman"/>
                <w:sz w:val="24"/>
                <w:szCs w:val="24"/>
                <w:lang w:val="en-US"/>
              </w:rPr>
            </w:pPr>
            <w:r w:rsidRPr="006E71E1">
              <w:rPr>
                <w:rFonts w:ascii="Times New Roman" w:hAnsi="Times New Roman" w:cs="Times New Roman"/>
                <w:sz w:val="24"/>
                <w:szCs w:val="24"/>
                <w:lang w:val="en-US"/>
              </w:rPr>
              <w:t>−</w:t>
            </w:r>
            <w:r w:rsidRPr="006E71E1">
              <w:rPr>
                <w:rFonts w:ascii="Times New Roman" w:hAnsi="Times New Roman" w:cs="Times New Roman"/>
                <w:sz w:val="24"/>
                <w:szCs w:val="24"/>
                <w:lang w:val="en-US"/>
              </w:rPr>
              <w:tab/>
            </w:r>
            <w:r w:rsidRPr="006E71E1">
              <w:rPr>
                <w:rFonts w:ascii="Times New Roman" w:hAnsi="Times New Roman" w:cs="Times New Roman"/>
                <w:sz w:val="24"/>
                <w:szCs w:val="24"/>
              </w:rPr>
              <w:t>лексика</w:t>
            </w:r>
            <w:r w:rsidRPr="006E71E1">
              <w:rPr>
                <w:rFonts w:ascii="Times New Roman" w:hAnsi="Times New Roman" w:cs="Times New Roman"/>
                <w:sz w:val="24"/>
                <w:szCs w:val="24"/>
                <w:lang w:val="en-US"/>
              </w:rPr>
              <w:t xml:space="preserve"> </w:t>
            </w:r>
            <w:r w:rsidRPr="006E71E1">
              <w:rPr>
                <w:rFonts w:ascii="Times New Roman" w:hAnsi="Times New Roman" w:cs="Times New Roman"/>
                <w:sz w:val="24"/>
                <w:szCs w:val="24"/>
              </w:rPr>
              <w:t>по</w:t>
            </w:r>
            <w:r w:rsidRPr="006E71E1">
              <w:rPr>
                <w:rFonts w:ascii="Times New Roman" w:hAnsi="Times New Roman" w:cs="Times New Roman"/>
                <w:sz w:val="24"/>
                <w:szCs w:val="24"/>
                <w:lang w:val="en-US"/>
              </w:rPr>
              <w:t xml:space="preserve"> </w:t>
            </w:r>
            <w:r w:rsidRPr="006E71E1">
              <w:rPr>
                <w:rFonts w:ascii="Times New Roman" w:hAnsi="Times New Roman" w:cs="Times New Roman"/>
                <w:sz w:val="24"/>
                <w:szCs w:val="24"/>
              </w:rPr>
              <w:t>теме</w:t>
            </w:r>
            <w:r w:rsidRPr="006E71E1">
              <w:rPr>
                <w:rFonts w:ascii="Times New Roman" w:hAnsi="Times New Roman" w:cs="Times New Roman"/>
                <w:sz w:val="24"/>
                <w:szCs w:val="24"/>
                <w:lang w:val="en-US"/>
              </w:rPr>
              <w:t xml:space="preserve"> (healthy-unhealthy, parts of body);</w:t>
            </w:r>
          </w:p>
          <w:p w14:paraId="58041C3B" w14:textId="77777777" w:rsidR="00CF4AFC" w:rsidRPr="006E71E1" w:rsidRDefault="00CF4AFC" w:rsidP="000633D5">
            <w:pPr>
              <w:suppressAutoHyphens/>
              <w:spacing w:after="0" w:line="240" w:lineRule="auto"/>
              <w:jc w:val="both"/>
              <w:rPr>
                <w:rFonts w:ascii="Times New Roman" w:hAnsi="Times New Roman" w:cs="Times New Roman"/>
                <w:sz w:val="24"/>
                <w:szCs w:val="24"/>
              </w:rPr>
            </w:pPr>
            <w:r w:rsidRPr="006E71E1">
              <w:rPr>
                <w:rFonts w:ascii="Times New Roman" w:hAnsi="Times New Roman" w:cs="Times New Roman"/>
                <w:sz w:val="24"/>
                <w:szCs w:val="24"/>
              </w:rPr>
              <w:t>−</w:t>
            </w:r>
            <w:r w:rsidRPr="006E71E1">
              <w:rPr>
                <w:rFonts w:ascii="Times New Roman" w:hAnsi="Times New Roman" w:cs="Times New Roman"/>
                <w:sz w:val="24"/>
                <w:szCs w:val="24"/>
              </w:rPr>
              <w:tab/>
              <w:t>правильное питание (diet, protein etc.);</w:t>
            </w:r>
          </w:p>
          <w:p w14:paraId="30BBDF39" w14:textId="77777777" w:rsidR="00CF4AFC" w:rsidRPr="006E71E1" w:rsidRDefault="00CF4AFC" w:rsidP="000633D5">
            <w:pPr>
              <w:suppressAutoHyphens/>
              <w:spacing w:after="0" w:line="240" w:lineRule="auto"/>
              <w:jc w:val="both"/>
              <w:rPr>
                <w:rFonts w:ascii="Times New Roman" w:hAnsi="Times New Roman" w:cs="Times New Roman"/>
                <w:sz w:val="24"/>
                <w:szCs w:val="24"/>
              </w:rPr>
            </w:pPr>
            <w:r w:rsidRPr="006E71E1">
              <w:rPr>
                <w:rFonts w:ascii="Times New Roman" w:hAnsi="Times New Roman" w:cs="Times New Roman"/>
                <w:sz w:val="24"/>
                <w:szCs w:val="24"/>
              </w:rPr>
              <w:t>−</w:t>
            </w:r>
            <w:r w:rsidRPr="006E71E1">
              <w:rPr>
                <w:rFonts w:ascii="Times New Roman" w:hAnsi="Times New Roman" w:cs="Times New Roman"/>
                <w:sz w:val="24"/>
                <w:szCs w:val="24"/>
              </w:rPr>
              <w:tab/>
              <w:t>названия видов спорта (football, yoga, rowing, etc.);</w:t>
            </w:r>
          </w:p>
          <w:p w14:paraId="326F54BD" w14:textId="77777777" w:rsidR="00CF4AFC" w:rsidRPr="006E71E1" w:rsidRDefault="00CF4AFC" w:rsidP="000633D5">
            <w:pPr>
              <w:suppressAutoHyphens/>
              <w:spacing w:after="0" w:line="240" w:lineRule="auto"/>
              <w:jc w:val="both"/>
              <w:rPr>
                <w:rFonts w:ascii="Times New Roman" w:hAnsi="Times New Roman" w:cs="Times New Roman"/>
                <w:sz w:val="24"/>
                <w:szCs w:val="24"/>
                <w:lang w:val="en-US"/>
              </w:rPr>
            </w:pPr>
            <w:r w:rsidRPr="006E71E1">
              <w:rPr>
                <w:rFonts w:ascii="Times New Roman" w:hAnsi="Times New Roman" w:cs="Times New Roman"/>
                <w:sz w:val="24"/>
                <w:szCs w:val="24"/>
                <w:lang w:val="en-US"/>
              </w:rPr>
              <w:t>-</w:t>
            </w:r>
            <w:r w:rsidRPr="006E71E1">
              <w:rPr>
                <w:rFonts w:ascii="Times New Roman" w:hAnsi="Times New Roman" w:cs="Times New Roman"/>
                <w:sz w:val="24"/>
                <w:szCs w:val="24"/>
              </w:rPr>
              <w:t>лексика</w:t>
            </w:r>
            <w:r w:rsidRPr="006E71E1">
              <w:rPr>
                <w:rFonts w:ascii="Times New Roman" w:hAnsi="Times New Roman" w:cs="Times New Roman"/>
                <w:sz w:val="24"/>
                <w:szCs w:val="24"/>
                <w:lang w:val="en-US"/>
              </w:rPr>
              <w:t xml:space="preserve"> </w:t>
            </w:r>
            <w:r w:rsidRPr="006E71E1">
              <w:rPr>
                <w:rFonts w:ascii="Times New Roman" w:hAnsi="Times New Roman" w:cs="Times New Roman"/>
                <w:sz w:val="24"/>
                <w:szCs w:val="24"/>
              </w:rPr>
              <w:t>по</w:t>
            </w:r>
            <w:r w:rsidRPr="006E71E1">
              <w:rPr>
                <w:rFonts w:ascii="Times New Roman" w:hAnsi="Times New Roman" w:cs="Times New Roman"/>
                <w:sz w:val="24"/>
                <w:szCs w:val="24"/>
                <w:lang w:val="en-US"/>
              </w:rPr>
              <w:t xml:space="preserve"> </w:t>
            </w:r>
            <w:r w:rsidRPr="006E71E1">
              <w:rPr>
                <w:rFonts w:ascii="Times New Roman" w:hAnsi="Times New Roman" w:cs="Times New Roman"/>
                <w:sz w:val="24"/>
                <w:szCs w:val="24"/>
              </w:rPr>
              <w:t>теме</w:t>
            </w:r>
            <w:r w:rsidRPr="006E71E1">
              <w:rPr>
                <w:rFonts w:ascii="Times New Roman" w:hAnsi="Times New Roman" w:cs="Times New Roman"/>
                <w:sz w:val="24"/>
                <w:szCs w:val="24"/>
                <w:lang w:val="en-US"/>
              </w:rPr>
              <w:t xml:space="preserve"> (running nose, catch a cold, etc.).</w:t>
            </w:r>
          </w:p>
          <w:p w14:paraId="7412B7FD" w14:textId="77777777" w:rsidR="00CF4AFC" w:rsidRPr="006E71E1" w:rsidRDefault="00CF4AFC" w:rsidP="000633D5">
            <w:pPr>
              <w:suppressAutoHyphens/>
              <w:spacing w:after="0" w:line="240" w:lineRule="auto"/>
              <w:jc w:val="both"/>
              <w:rPr>
                <w:rFonts w:ascii="Times New Roman" w:hAnsi="Times New Roman" w:cs="Times New Roman"/>
                <w:sz w:val="24"/>
                <w:szCs w:val="24"/>
              </w:rPr>
            </w:pPr>
            <w:r w:rsidRPr="006E71E1">
              <w:rPr>
                <w:rFonts w:ascii="Times New Roman" w:hAnsi="Times New Roman" w:cs="Times New Roman"/>
                <w:sz w:val="24"/>
                <w:szCs w:val="24"/>
              </w:rPr>
              <w:t>Грамматика:</w:t>
            </w:r>
          </w:p>
          <w:p w14:paraId="0D29633E" w14:textId="77777777" w:rsidR="00CF4AFC" w:rsidRPr="006E71E1" w:rsidRDefault="00CF4AFC" w:rsidP="000633D5">
            <w:pPr>
              <w:suppressAutoHyphens/>
              <w:spacing w:after="0" w:line="240" w:lineRule="auto"/>
              <w:jc w:val="both"/>
              <w:rPr>
                <w:rFonts w:ascii="Times New Roman" w:hAnsi="Times New Roman" w:cs="Times New Roman"/>
                <w:sz w:val="24"/>
                <w:szCs w:val="24"/>
              </w:rPr>
            </w:pPr>
            <w:r w:rsidRPr="006E71E1">
              <w:rPr>
                <w:rFonts w:ascii="Times New Roman" w:hAnsi="Times New Roman" w:cs="Times New Roman"/>
                <w:sz w:val="24"/>
                <w:szCs w:val="24"/>
              </w:rPr>
              <w:t>−</w:t>
            </w:r>
            <w:r w:rsidRPr="006E71E1">
              <w:rPr>
                <w:rFonts w:ascii="Times New Roman" w:hAnsi="Times New Roman" w:cs="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14:paraId="07D0FE98" w14:textId="77777777" w:rsidR="00CF4AFC" w:rsidRPr="006E71E1" w:rsidRDefault="00CF4AFC" w:rsidP="000633D5">
            <w:pPr>
              <w:suppressAutoHyphens/>
              <w:spacing w:after="0" w:line="240" w:lineRule="auto"/>
              <w:jc w:val="both"/>
              <w:rPr>
                <w:rFonts w:ascii="Times New Roman" w:hAnsi="Times New Roman" w:cs="Times New Roman"/>
                <w:sz w:val="24"/>
                <w:szCs w:val="24"/>
              </w:rPr>
            </w:pPr>
            <w:r w:rsidRPr="006E71E1">
              <w:rPr>
                <w:rFonts w:ascii="Times New Roman" w:hAnsi="Times New Roman" w:cs="Times New Roman"/>
                <w:sz w:val="24"/>
                <w:szCs w:val="24"/>
              </w:rPr>
              <w:t>−</w:t>
            </w:r>
            <w:r w:rsidRPr="006E71E1">
              <w:rPr>
                <w:rFonts w:ascii="Times New Roman" w:hAnsi="Times New Roman" w:cs="Times New Roman"/>
                <w:sz w:val="24"/>
                <w:szCs w:val="24"/>
              </w:rPr>
              <w:tab/>
              <w:t>правильные и неправильные глаголы</w:t>
            </w:r>
          </w:p>
          <w:p w14:paraId="77C3C21D" w14:textId="77777777" w:rsidR="00CF4AFC" w:rsidRPr="006E71E1" w:rsidRDefault="00CF4AFC" w:rsidP="000633D5">
            <w:pPr>
              <w:suppressAutoHyphens/>
              <w:spacing w:after="0" w:line="240" w:lineRule="auto"/>
              <w:jc w:val="both"/>
              <w:rPr>
                <w:rFonts w:ascii="Times New Roman" w:hAnsi="Times New Roman" w:cs="Times New Roman"/>
                <w:sz w:val="24"/>
                <w:szCs w:val="24"/>
              </w:rPr>
            </w:pPr>
            <w:r w:rsidRPr="006E71E1">
              <w:rPr>
                <w:rFonts w:ascii="Times New Roman" w:hAnsi="Times New Roman" w:cs="Times New Roman"/>
                <w:sz w:val="24"/>
                <w:szCs w:val="24"/>
              </w:rPr>
              <w:t>−</w:t>
            </w:r>
            <w:r w:rsidRPr="006E71E1">
              <w:rPr>
                <w:rFonts w:ascii="Times New Roman" w:hAnsi="Times New Roman" w:cs="Times New Roman"/>
                <w:sz w:val="24"/>
                <w:szCs w:val="24"/>
              </w:rPr>
              <w:tab/>
              <w:t>условные предложения I, II, III типов;</w:t>
            </w:r>
          </w:p>
          <w:p w14:paraId="2BFADBE1"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hAnsi="Times New Roman" w:cs="Times New Roman"/>
                <w:sz w:val="24"/>
                <w:szCs w:val="24"/>
              </w:rPr>
              <w:t>−</w:t>
            </w:r>
            <w:r w:rsidRPr="006E71E1">
              <w:rPr>
                <w:rFonts w:ascii="Times New Roman" w:hAnsi="Times New Roman" w:cs="Times New Roman"/>
                <w:sz w:val="24"/>
                <w:szCs w:val="24"/>
              </w:rPr>
              <w:tab/>
              <w:t>прямая речь.</w:t>
            </w:r>
          </w:p>
        </w:tc>
        <w:tc>
          <w:tcPr>
            <w:tcW w:w="601" w:type="pct"/>
          </w:tcPr>
          <w:p w14:paraId="51D21EA1"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14:paraId="04EDE2CE"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46A2F58C" w14:textId="77777777" w:rsidTr="000633D5">
        <w:trPr>
          <w:trHeight w:val="20"/>
        </w:trPr>
        <w:tc>
          <w:tcPr>
            <w:tcW w:w="775" w:type="pct"/>
            <w:vMerge/>
          </w:tcPr>
          <w:p w14:paraId="0CF75939" w14:textId="77777777" w:rsidR="00CF4AFC" w:rsidRPr="006E71E1" w:rsidRDefault="00CF4AFC" w:rsidP="000633D5">
            <w:pPr>
              <w:spacing w:after="0" w:line="240" w:lineRule="auto"/>
              <w:rPr>
                <w:rFonts w:ascii="Times New Roman" w:hAnsi="Times New Roman" w:cs="Times New Roman"/>
                <w:b/>
                <w:i/>
                <w:sz w:val="24"/>
                <w:szCs w:val="24"/>
              </w:rPr>
            </w:pPr>
          </w:p>
        </w:tc>
        <w:tc>
          <w:tcPr>
            <w:tcW w:w="2904" w:type="pct"/>
          </w:tcPr>
          <w:p w14:paraId="082693F0"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4B060274"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8</w:t>
            </w:r>
          </w:p>
        </w:tc>
        <w:tc>
          <w:tcPr>
            <w:tcW w:w="720" w:type="pct"/>
            <w:vMerge/>
          </w:tcPr>
          <w:p w14:paraId="4098F2AF"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3F3B5A44" w14:textId="77777777" w:rsidTr="000633D5">
        <w:trPr>
          <w:trHeight w:val="20"/>
        </w:trPr>
        <w:tc>
          <w:tcPr>
            <w:tcW w:w="775" w:type="pct"/>
            <w:vMerge/>
          </w:tcPr>
          <w:p w14:paraId="74B2CAC2"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0A195896" w14:textId="77777777" w:rsidR="00CF4AFC" w:rsidRPr="006E71E1" w:rsidRDefault="00CF4AFC" w:rsidP="000633D5">
            <w:pPr>
              <w:suppressAutoHyphens/>
              <w:spacing w:after="0" w:line="240" w:lineRule="auto"/>
              <w:jc w:val="both"/>
              <w:rPr>
                <w:rFonts w:ascii="Times New Roman" w:hAnsi="Times New Roman" w:cs="Times New Roman"/>
                <w:sz w:val="24"/>
                <w:szCs w:val="24"/>
              </w:rPr>
            </w:pPr>
            <w:r w:rsidRPr="006E71E1">
              <w:rPr>
                <w:rFonts w:ascii="Times New Roman" w:hAnsi="Times New Roman" w:cs="Times New Roman"/>
                <w:sz w:val="24"/>
                <w:szCs w:val="24"/>
              </w:rPr>
              <w:t xml:space="preserve">1.Здоровый образ жизни. </w:t>
            </w:r>
          </w:p>
          <w:p w14:paraId="09681962" w14:textId="77777777" w:rsidR="00CF4AFC" w:rsidRPr="006E71E1" w:rsidRDefault="00CF4AFC" w:rsidP="000633D5">
            <w:pPr>
              <w:suppressAutoHyphens/>
              <w:spacing w:after="0" w:line="240" w:lineRule="auto"/>
              <w:jc w:val="both"/>
              <w:rPr>
                <w:rFonts w:ascii="Times New Roman" w:hAnsi="Times New Roman" w:cs="Times New Roman"/>
                <w:sz w:val="24"/>
                <w:szCs w:val="24"/>
              </w:rPr>
            </w:pPr>
            <w:r w:rsidRPr="006E71E1">
              <w:rPr>
                <w:rFonts w:ascii="Times New Roman" w:hAnsi="Times New Roman" w:cs="Times New Roman"/>
                <w:sz w:val="24"/>
                <w:szCs w:val="24"/>
              </w:rPr>
              <w:t xml:space="preserve">2.Физическая культура и спорт. </w:t>
            </w:r>
          </w:p>
          <w:p w14:paraId="79A2827D" w14:textId="77777777" w:rsidR="00CF4AFC" w:rsidRPr="006E71E1" w:rsidRDefault="00CF4AFC" w:rsidP="000633D5">
            <w:pPr>
              <w:suppressAutoHyphens/>
              <w:spacing w:after="0" w:line="240" w:lineRule="auto"/>
              <w:jc w:val="both"/>
              <w:rPr>
                <w:rFonts w:ascii="Times New Roman" w:hAnsi="Times New Roman" w:cs="Times New Roman"/>
                <w:sz w:val="24"/>
                <w:szCs w:val="24"/>
              </w:rPr>
            </w:pPr>
            <w:r w:rsidRPr="006E71E1">
              <w:rPr>
                <w:rFonts w:ascii="Times New Roman" w:hAnsi="Times New Roman" w:cs="Times New Roman"/>
                <w:sz w:val="24"/>
                <w:szCs w:val="24"/>
              </w:rPr>
              <w:t>3. Занятия физической культуры.</w:t>
            </w:r>
          </w:p>
          <w:p w14:paraId="6A74F6F5" w14:textId="77777777" w:rsidR="00CF4AFC" w:rsidRPr="006E71E1" w:rsidRDefault="00CF4AFC" w:rsidP="000633D5">
            <w:pPr>
              <w:suppressAutoHyphens/>
              <w:spacing w:after="0" w:line="240" w:lineRule="auto"/>
              <w:jc w:val="both"/>
              <w:rPr>
                <w:rFonts w:ascii="Times New Roman" w:hAnsi="Times New Roman" w:cs="Times New Roman"/>
                <w:sz w:val="24"/>
                <w:szCs w:val="24"/>
              </w:rPr>
            </w:pPr>
            <w:r w:rsidRPr="006E71E1">
              <w:rPr>
                <w:rFonts w:ascii="Times New Roman" w:hAnsi="Times New Roman" w:cs="Times New Roman"/>
                <w:sz w:val="24"/>
                <w:szCs w:val="24"/>
              </w:rPr>
              <w:t>4. Посещение врача.</w:t>
            </w:r>
          </w:p>
        </w:tc>
        <w:tc>
          <w:tcPr>
            <w:tcW w:w="601" w:type="pct"/>
          </w:tcPr>
          <w:p w14:paraId="24331775"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5717A00B"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4063BD35"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4D5E73B8"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tc>
        <w:tc>
          <w:tcPr>
            <w:tcW w:w="720" w:type="pct"/>
            <w:vMerge/>
          </w:tcPr>
          <w:p w14:paraId="3B8A2F0A"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78F67B47" w14:textId="77777777" w:rsidTr="000633D5">
        <w:trPr>
          <w:trHeight w:val="20"/>
        </w:trPr>
        <w:tc>
          <w:tcPr>
            <w:tcW w:w="775" w:type="pct"/>
            <w:vMerge w:val="restart"/>
          </w:tcPr>
          <w:p w14:paraId="6302AF0E" w14:textId="77777777" w:rsidR="00CF4AFC" w:rsidRPr="006E71E1" w:rsidRDefault="00CF4AFC" w:rsidP="000633D5">
            <w:pPr>
              <w:spacing w:after="0" w:line="240" w:lineRule="auto"/>
              <w:rPr>
                <w:rFonts w:ascii="Times New Roman" w:eastAsia="Calibri" w:hAnsi="Times New Roman" w:cs="Times New Roman"/>
                <w:b/>
                <w:bCs/>
                <w:iCs/>
                <w:sz w:val="24"/>
                <w:szCs w:val="24"/>
              </w:rPr>
            </w:pPr>
            <w:r w:rsidRPr="006E71E1">
              <w:rPr>
                <w:rFonts w:ascii="Times New Roman" w:hAnsi="Times New Roman" w:cs="Times New Roman"/>
                <w:b/>
                <w:i/>
                <w:iCs/>
                <w:sz w:val="24"/>
                <w:szCs w:val="24"/>
              </w:rPr>
              <w:t>Тема № 2.7 Путешествия</w:t>
            </w:r>
          </w:p>
        </w:tc>
        <w:tc>
          <w:tcPr>
            <w:tcW w:w="2904" w:type="pct"/>
          </w:tcPr>
          <w:p w14:paraId="79028972" w14:textId="77777777" w:rsidR="00CF4AFC" w:rsidRPr="006E71E1" w:rsidRDefault="00CF4AFC" w:rsidP="000633D5">
            <w:pPr>
              <w:suppressAutoHyphens/>
              <w:spacing w:after="0" w:line="240" w:lineRule="auto"/>
              <w:jc w:val="both"/>
              <w:rPr>
                <w:rFonts w:ascii="Times New Roman" w:hAnsi="Times New Roman" w:cs="Times New Roman"/>
                <w:b/>
                <w:i/>
                <w:iCs/>
                <w:sz w:val="24"/>
                <w:szCs w:val="24"/>
              </w:rPr>
            </w:pPr>
            <w:r w:rsidRPr="006E71E1">
              <w:rPr>
                <w:rFonts w:ascii="Times New Roman" w:hAnsi="Times New Roman" w:cs="Times New Roman"/>
                <w:b/>
                <w:bCs/>
                <w:sz w:val="24"/>
                <w:szCs w:val="24"/>
              </w:rPr>
              <w:t>Содержание учебного материала</w:t>
            </w:r>
          </w:p>
        </w:tc>
        <w:tc>
          <w:tcPr>
            <w:tcW w:w="601" w:type="pct"/>
          </w:tcPr>
          <w:p w14:paraId="715FC0B0"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r w:rsidRPr="006E71E1">
              <w:rPr>
                <w:rFonts w:ascii="Times New Roman" w:eastAsia="Times New Roman" w:hAnsi="Times New Roman" w:cs="Times New Roman"/>
                <w:b/>
                <w:i/>
                <w:sz w:val="24"/>
                <w:szCs w:val="24"/>
                <w:lang w:eastAsia="ru-RU"/>
              </w:rPr>
              <w:t>6</w:t>
            </w:r>
          </w:p>
        </w:tc>
        <w:tc>
          <w:tcPr>
            <w:tcW w:w="720" w:type="pct"/>
            <w:vMerge w:val="restart"/>
          </w:tcPr>
          <w:p w14:paraId="01701DE5"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ЛР 02, ЛР 07, ЛР 09, ЛР 10, ЛР11,</w:t>
            </w:r>
          </w:p>
          <w:p w14:paraId="45379AB4"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МР 01, </w:t>
            </w:r>
            <w:r w:rsidRPr="006E71E1">
              <w:rPr>
                <w:rFonts w:ascii="Times New Roman" w:eastAsia="Times New Roman" w:hAnsi="Times New Roman" w:cs="Times New Roman"/>
                <w:sz w:val="24"/>
                <w:szCs w:val="24"/>
                <w:lang w:eastAsia="ru-RU"/>
              </w:rPr>
              <w:t xml:space="preserve">МР </w:t>
            </w:r>
            <w:r w:rsidRPr="006E71E1">
              <w:rPr>
                <w:rFonts w:ascii="Times New Roman" w:hAnsi="Times New Roman" w:cs="Times New Roman"/>
                <w:sz w:val="24"/>
                <w:szCs w:val="24"/>
              </w:rPr>
              <w:t xml:space="preserve">02, </w:t>
            </w:r>
            <w:r w:rsidRPr="006E71E1">
              <w:rPr>
                <w:rFonts w:ascii="Times New Roman" w:eastAsia="Times New Roman" w:hAnsi="Times New Roman" w:cs="Times New Roman"/>
                <w:sz w:val="24"/>
                <w:szCs w:val="24"/>
                <w:lang w:eastAsia="ru-RU"/>
              </w:rPr>
              <w:t xml:space="preserve">МР </w:t>
            </w:r>
            <w:r w:rsidRPr="006E71E1">
              <w:rPr>
                <w:rFonts w:ascii="Times New Roman" w:hAnsi="Times New Roman" w:cs="Times New Roman"/>
                <w:sz w:val="24"/>
                <w:szCs w:val="24"/>
              </w:rPr>
              <w:t xml:space="preserve">05, </w:t>
            </w:r>
            <w:r w:rsidRPr="006E71E1">
              <w:rPr>
                <w:rFonts w:ascii="Times New Roman" w:eastAsia="Times New Roman" w:hAnsi="Times New Roman" w:cs="Times New Roman"/>
                <w:sz w:val="24"/>
                <w:szCs w:val="24"/>
                <w:lang w:eastAsia="ru-RU"/>
              </w:rPr>
              <w:t xml:space="preserve">МР </w:t>
            </w:r>
            <w:r w:rsidRPr="006E71E1">
              <w:rPr>
                <w:rFonts w:ascii="Times New Roman" w:hAnsi="Times New Roman" w:cs="Times New Roman"/>
                <w:sz w:val="24"/>
                <w:szCs w:val="24"/>
              </w:rPr>
              <w:t xml:space="preserve">06, </w:t>
            </w:r>
            <w:r w:rsidRPr="006E71E1">
              <w:rPr>
                <w:rFonts w:ascii="Times New Roman" w:eastAsia="Times New Roman" w:hAnsi="Times New Roman" w:cs="Times New Roman"/>
                <w:sz w:val="24"/>
                <w:szCs w:val="24"/>
                <w:lang w:eastAsia="ru-RU"/>
              </w:rPr>
              <w:t xml:space="preserve">МР </w:t>
            </w:r>
            <w:r w:rsidRPr="006E71E1">
              <w:rPr>
                <w:rFonts w:ascii="Times New Roman" w:hAnsi="Times New Roman" w:cs="Times New Roman"/>
                <w:sz w:val="24"/>
                <w:szCs w:val="24"/>
              </w:rPr>
              <w:t>07,</w:t>
            </w:r>
          </w:p>
          <w:p w14:paraId="0136D44C"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2F7B0B94"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p w14:paraId="1E77E770"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ОК 06, ОК 09</w:t>
            </w:r>
          </w:p>
        </w:tc>
      </w:tr>
      <w:tr w:rsidR="00CF4AFC" w:rsidRPr="006E71E1" w14:paraId="5156CDC9" w14:textId="77777777" w:rsidTr="000633D5">
        <w:trPr>
          <w:trHeight w:val="20"/>
        </w:trPr>
        <w:tc>
          <w:tcPr>
            <w:tcW w:w="775" w:type="pct"/>
            <w:vMerge/>
          </w:tcPr>
          <w:p w14:paraId="22E45535" w14:textId="77777777" w:rsidR="00CF4AFC" w:rsidRPr="006E71E1" w:rsidRDefault="00CF4AFC" w:rsidP="000633D5">
            <w:pPr>
              <w:spacing w:after="0" w:line="240" w:lineRule="auto"/>
              <w:rPr>
                <w:rFonts w:ascii="Times New Roman" w:hAnsi="Times New Roman" w:cs="Times New Roman"/>
                <w:b/>
                <w:i/>
                <w:iCs/>
                <w:sz w:val="24"/>
                <w:szCs w:val="24"/>
              </w:rPr>
            </w:pPr>
          </w:p>
        </w:tc>
        <w:tc>
          <w:tcPr>
            <w:tcW w:w="2904" w:type="pct"/>
          </w:tcPr>
          <w:p w14:paraId="2CA59E9B"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i/>
                <w:iCs/>
                <w:sz w:val="24"/>
                <w:szCs w:val="24"/>
                <w:lang w:val="en-US"/>
              </w:rPr>
            </w:pPr>
            <w:r w:rsidRPr="006E71E1">
              <w:rPr>
                <w:rFonts w:ascii="Times New Roman" w:hAnsi="Times New Roman" w:cs="Times New Roman"/>
                <w:i/>
                <w:iCs/>
                <w:sz w:val="24"/>
                <w:szCs w:val="24"/>
              </w:rPr>
              <w:t>Лексика</w:t>
            </w:r>
            <w:r w:rsidRPr="006E71E1">
              <w:rPr>
                <w:rFonts w:ascii="Times New Roman" w:hAnsi="Times New Roman" w:cs="Times New Roman"/>
                <w:i/>
                <w:iCs/>
                <w:sz w:val="24"/>
                <w:szCs w:val="24"/>
                <w:lang w:val="en-US"/>
              </w:rPr>
              <w:t>:</w:t>
            </w:r>
          </w:p>
          <w:p w14:paraId="68C27DAB"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iCs/>
                <w:sz w:val="24"/>
                <w:szCs w:val="24"/>
                <w:lang w:val="en-US"/>
              </w:rPr>
            </w:pPr>
            <w:r w:rsidRPr="006E71E1">
              <w:rPr>
                <w:rFonts w:ascii="Times New Roman" w:hAnsi="Times New Roman" w:cs="Times New Roman"/>
                <w:iCs/>
                <w:sz w:val="24"/>
                <w:szCs w:val="24"/>
                <w:lang w:val="en-US"/>
              </w:rPr>
              <w:t>−</w:t>
            </w:r>
            <w:r w:rsidRPr="006E71E1">
              <w:rPr>
                <w:rFonts w:ascii="Times New Roman" w:hAnsi="Times New Roman" w:cs="Times New Roman"/>
                <w:iCs/>
                <w:sz w:val="24"/>
                <w:szCs w:val="24"/>
                <w:lang w:val="en-US"/>
              </w:rPr>
              <w:tab/>
            </w:r>
            <w:r w:rsidRPr="006E71E1">
              <w:rPr>
                <w:rFonts w:ascii="Times New Roman" w:hAnsi="Times New Roman" w:cs="Times New Roman"/>
                <w:iCs/>
                <w:sz w:val="24"/>
                <w:szCs w:val="24"/>
              </w:rPr>
              <w:t>виды</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путешествий</w:t>
            </w:r>
            <w:r w:rsidRPr="006E71E1">
              <w:rPr>
                <w:rFonts w:ascii="Times New Roman" w:hAnsi="Times New Roman" w:cs="Times New Roman"/>
                <w:iCs/>
                <w:sz w:val="24"/>
                <w:szCs w:val="24"/>
                <w:lang w:val="en-US"/>
              </w:rPr>
              <w:t xml:space="preserve"> (travelling by plane, by train etc.);</w:t>
            </w:r>
          </w:p>
          <w:p w14:paraId="085BEF67"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iCs/>
                <w:sz w:val="24"/>
                <w:szCs w:val="24"/>
                <w:lang w:val="en-US"/>
              </w:rPr>
            </w:pP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виды</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транспорта</w:t>
            </w:r>
            <w:r w:rsidRPr="006E71E1">
              <w:rPr>
                <w:rFonts w:ascii="Times New Roman" w:hAnsi="Times New Roman" w:cs="Times New Roman"/>
                <w:iCs/>
                <w:sz w:val="24"/>
                <w:szCs w:val="24"/>
                <w:lang w:val="en-US"/>
              </w:rPr>
              <w:t xml:space="preserve"> (bus, car, plane etc.)</w:t>
            </w:r>
          </w:p>
          <w:p w14:paraId="49FBF392"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i/>
                <w:iCs/>
                <w:sz w:val="24"/>
                <w:szCs w:val="24"/>
              </w:rPr>
            </w:pPr>
            <w:r w:rsidRPr="006E71E1">
              <w:rPr>
                <w:rFonts w:ascii="Times New Roman" w:hAnsi="Times New Roman" w:cs="Times New Roman"/>
                <w:i/>
                <w:iCs/>
                <w:sz w:val="24"/>
                <w:szCs w:val="24"/>
              </w:rPr>
              <w:t>Грамматика:</w:t>
            </w:r>
          </w:p>
          <w:p w14:paraId="61BC07DF"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14:paraId="0586DC11"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инфинитив, его формы;</w:t>
            </w:r>
          </w:p>
          <w:p w14:paraId="21B53ACA"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неопределенные местоимения;</w:t>
            </w:r>
          </w:p>
          <w:p w14:paraId="409D1D37"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i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образование степеней сравнения наречий;</w:t>
            </w:r>
          </w:p>
          <w:p w14:paraId="6676ABE8"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hAnsi="Times New Roman" w:cs="Times New Roman"/>
                <w:iCs/>
                <w:sz w:val="24"/>
                <w:szCs w:val="24"/>
              </w:rPr>
              <w:t>−</w:t>
            </w:r>
            <w:r w:rsidRPr="006E71E1">
              <w:rPr>
                <w:rFonts w:ascii="Times New Roman" w:hAnsi="Times New Roman" w:cs="Times New Roman"/>
                <w:iCs/>
                <w:sz w:val="24"/>
                <w:szCs w:val="24"/>
              </w:rPr>
              <w:tab/>
              <w:t>наречия места.</w:t>
            </w:r>
          </w:p>
        </w:tc>
        <w:tc>
          <w:tcPr>
            <w:tcW w:w="601" w:type="pct"/>
          </w:tcPr>
          <w:p w14:paraId="71ADD6D1"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14:paraId="35171393"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2B74357B" w14:textId="77777777" w:rsidTr="000633D5">
        <w:trPr>
          <w:trHeight w:val="20"/>
        </w:trPr>
        <w:tc>
          <w:tcPr>
            <w:tcW w:w="775" w:type="pct"/>
            <w:vMerge/>
          </w:tcPr>
          <w:p w14:paraId="0A217AA1" w14:textId="77777777" w:rsidR="00CF4AFC" w:rsidRPr="006E71E1" w:rsidRDefault="00CF4AFC" w:rsidP="000633D5">
            <w:pPr>
              <w:spacing w:after="0" w:line="240" w:lineRule="auto"/>
              <w:rPr>
                <w:rFonts w:ascii="Times New Roman" w:hAnsi="Times New Roman" w:cs="Times New Roman"/>
                <w:b/>
                <w:i/>
                <w:iCs/>
                <w:sz w:val="24"/>
                <w:szCs w:val="24"/>
              </w:rPr>
            </w:pPr>
          </w:p>
        </w:tc>
        <w:tc>
          <w:tcPr>
            <w:tcW w:w="2904" w:type="pct"/>
          </w:tcPr>
          <w:p w14:paraId="416A2776"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2078C3D1"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6</w:t>
            </w:r>
          </w:p>
        </w:tc>
        <w:tc>
          <w:tcPr>
            <w:tcW w:w="720" w:type="pct"/>
            <w:vMerge/>
          </w:tcPr>
          <w:p w14:paraId="53FCFC9F"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2AF6F6BA" w14:textId="77777777" w:rsidTr="000633D5">
        <w:trPr>
          <w:trHeight w:val="20"/>
        </w:trPr>
        <w:tc>
          <w:tcPr>
            <w:tcW w:w="775" w:type="pct"/>
            <w:vMerge/>
          </w:tcPr>
          <w:p w14:paraId="243481BB"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0D61B8CE"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sz w:val="24"/>
                <w:szCs w:val="24"/>
              </w:rPr>
            </w:pPr>
            <w:r w:rsidRPr="006E71E1">
              <w:rPr>
                <w:rFonts w:ascii="Times New Roman" w:hAnsi="Times New Roman" w:cs="Times New Roman"/>
                <w:color w:val="000000"/>
                <w:sz w:val="24"/>
                <w:szCs w:val="24"/>
              </w:rPr>
              <w:t>1.Экскурсии. Путешествия.</w:t>
            </w:r>
            <w:r w:rsidRPr="006E71E1">
              <w:rPr>
                <w:rFonts w:ascii="Times New Roman" w:hAnsi="Times New Roman" w:cs="Times New Roman"/>
                <w:sz w:val="24"/>
                <w:szCs w:val="24"/>
              </w:rPr>
              <w:t xml:space="preserve"> </w:t>
            </w:r>
            <w:r w:rsidRPr="006E71E1">
              <w:rPr>
                <w:rFonts w:ascii="Times New Roman" w:hAnsi="Times New Roman" w:cs="Times New Roman"/>
                <w:color w:val="000000"/>
                <w:sz w:val="24"/>
                <w:szCs w:val="24"/>
              </w:rPr>
              <w:t>Правила этикета в разных странах.</w:t>
            </w:r>
          </w:p>
          <w:p w14:paraId="78FB7074"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color w:val="000000"/>
                <w:sz w:val="24"/>
                <w:szCs w:val="24"/>
              </w:rPr>
            </w:pPr>
            <w:r w:rsidRPr="006E71E1">
              <w:rPr>
                <w:rFonts w:ascii="Times New Roman" w:hAnsi="Times New Roman" w:cs="Times New Roman"/>
                <w:sz w:val="24"/>
                <w:szCs w:val="24"/>
              </w:rPr>
              <w:t xml:space="preserve">2. </w:t>
            </w:r>
            <w:r w:rsidRPr="006E71E1">
              <w:rPr>
                <w:rFonts w:ascii="Times New Roman" w:hAnsi="Times New Roman" w:cs="Times New Roman"/>
                <w:color w:val="000000"/>
                <w:sz w:val="24"/>
                <w:szCs w:val="24"/>
              </w:rPr>
              <w:t xml:space="preserve">Средства передвижения, транспорт. </w:t>
            </w:r>
          </w:p>
          <w:p w14:paraId="61160621"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color w:val="000000"/>
                <w:sz w:val="24"/>
                <w:szCs w:val="24"/>
              </w:rPr>
            </w:pPr>
            <w:r w:rsidRPr="006E71E1">
              <w:rPr>
                <w:rFonts w:ascii="Times New Roman" w:hAnsi="Times New Roman" w:cs="Times New Roman"/>
                <w:color w:val="000000"/>
                <w:sz w:val="24"/>
                <w:szCs w:val="24"/>
              </w:rPr>
              <w:lastRenderedPageBreak/>
              <w:t>3. Достопримечательности.</w:t>
            </w:r>
          </w:p>
        </w:tc>
        <w:tc>
          <w:tcPr>
            <w:tcW w:w="601" w:type="pct"/>
          </w:tcPr>
          <w:p w14:paraId="24F600B9"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lastRenderedPageBreak/>
              <w:t>2</w:t>
            </w:r>
          </w:p>
          <w:p w14:paraId="0C867FCB"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1EE14645"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lastRenderedPageBreak/>
              <w:t>2</w:t>
            </w:r>
          </w:p>
        </w:tc>
        <w:tc>
          <w:tcPr>
            <w:tcW w:w="720" w:type="pct"/>
            <w:vMerge/>
          </w:tcPr>
          <w:p w14:paraId="43518F65"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041F6B0B" w14:textId="77777777" w:rsidTr="000633D5">
        <w:trPr>
          <w:trHeight w:val="20"/>
        </w:trPr>
        <w:tc>
          <w:tcPr>
            <w:tcW w:w="775" w:type="pct"/>
            <w:vMerge w:val="restart"/>
          </w:tcPr>
          <w:p w14:paraId="5F63F9A9" w14:textId="77777777" w:rsidR="00CF4AFC" w:rsidRPr="006E71E1" w:rsidRDefault="00CF4AFC" w:rsidP="000633D5">
            <w:pPr>
              <w:suppressAutoHyphens/>
              <w:spacing w:after="0" w:line="240" w:lineRule="auto"/>
              <w:jc w:val="both"/>
              <w:rPr>
                <w:rFonts w:ascii="Times New Roman" w:eastAsia="Times New Roman" w:hAnsi="Times New Roman" w:cs="Times New Roman"/>
                <w:b/>
                <w:i/>
                <w:iCs/>
                <w:sz w:val="24"/>
                <w:szCs w:val="24"/>
                <w:lang w:eastAsia="ru-RU"/>
              </w:rPr>
            </w:pPr>
            <w:r w:rsidRPr="006E71E1">
              <w:rPr>
                <w:rFonts w:ascii="Times New Roman" w:eastAsia="Times New Roman" w:hAnsi="Times New Roman" w:cs="Times New Roman"/>
                <w:b/>
                <w:i/>
                <w:iCs/>
                <w:sz w:val="24"/>
                <w:szCs w:val="24"/>
                <w:lang w:eastAsia="ru-RU"/>
              </w:rPr>
              <w:t xml:space="preserve">Тема № 2.8 </w:t>
            </w:r>
          </w:p>
          <w:p w14:paraId="196DBC29" w14:textId="77777777" w:rsidR="00CF4AFC" w:rsidRPr="006E71E1" w:rsidRDefault="00CF4AFC" w:rsidP="000633D5">
            <w:pPr>
              <w:spacing w:after="0" w:line="240" w:lineRule="auto"/>
              <w:rPr>
                <w:rFonts w:ascii="Times New Roman" w:eastAsia="Times New Roman" w:hAnsi="Times New Roman" w:cs="Times New Roman"/>
                <w:b/>
                <w:i/>
                <w:iCs/>
                <w:sz w:val="24"/>
                <w:szCs w:val="24"/>
                <w:lang w:eastAsia="ru-RU"/>
              </w:rPr>
            </w:pPr>
            <w:r w:rsidRPr="006E71E1">
              <w:rPr>
                <w:rFonts w:ascii="Times New Roman" w:eastAsia="Times New Roman" w:hAnsi="Times New Roman" w:cs="Times New Roman"/>
                <w:b/>
                <w:i/>
                <w:iCs/>
                <w:sz w:val="24"/>
                <w:szCs w:val="24"/>
                <w:lang w:eastAsia="ru-RU"/>
              </w:rPr>
              <w:t>Российская Федерация</w:t>
            </w:r>
          </w:p>
        </w:tc>
        <w:tc>
          <w:tcPr>
            <w:tcW w:w="2904" w:type="pct"/>
          </w:tcPr>
          <w:p w14:paraId="21D83CB9"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color w:val="000000"/>
                <w:sz w:val="24"/>
                <w:szCs w:val="24"/>
              </w:rPr>
            </w:pPr>
            <w:r w:rsidRPr="006E71E1">
              <w:rPr>
                <w:rFonts w:ascii="Times New Roman" w:hAnsi="Times New Roman" w:cs="Times New Roman"/>
                <w:b/>
                <w:bCs/>
                <w:sz w:val="24"/>
                <w:szCs w:val="24"/>
              </w:rPr>
              <w:t>Содержание учебного материала</w:t>
            </w:r>
          </w:p>
        </w:tc>
        <w:tc>
          <w:tcPr>
            <w:tcW w:w="601" w:type="pct"/>
          </w:tcPr>
          <w:p w14:paraId="7F9E5826"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r w:rsidRPr="006E71E1">
              <w:rPr>
                <w:rFonts w:ascii="Times New Roman" w:eastAsia="Times New Roman" w:hAnsi="Times New Roman" w:cs="Times New Roman"/>
                <w:b/>
                <w:i/>
                <w:sz w:val="24"/>
                <w:szCs w:val="24"/>
                <w:lang w:eastAsia="ru-RU"/>
              </w:rPr>
              <w:t>8</w:t>
            </w:r>
          </w:p>
        </w:tc>
        <w:tc>
          <w:tcPr>
            <w:tcW w:w="720" w:type="pct"/>
            <w:vMerge w:val="restart"/>
          </w:tcPr>
          <w:p w14:paraId="78A8ACED"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ЛР 01, ЛР 02, ЛР 04, ЛР 05, ЛР 06, ЛР 10,</w:t>
            </w:r>
          </w:p>
          <w:p w14:paraId="79FEFB80" w14:textId="77777777" w:rsidR="00CF4AFC" w:rsidRPr="006E71E1" w:rsidRDefault="00CF4AFC" w:rsidP="000633D5">
            <w:pPr>
              <w:suppressAutoHyphens/>
              <w:spacing w:after="0" w:line="240" w:lineRule="auto"/>
              <w:rPr>
                <w:rFonts w:ascii="Times New Roman" w:hAnsi="Times New Roman" w:cs="Times New Roman"/>
                <w:sz w:val="24"/>
                <w:szCs w:val="24"/>
              </w:rPr>
            </w:pPr>
            <w:r w:rsidRPr="006E71E1">
              <w:rPr>
                <w:rFonts w:ascii="Times New Roman" w:hAnsi="Times New Roman" w:cs="Times New Roman"/>
                <w:sz w:val="24"/>
                <w:szCs w:val="24"/>
              </w:rPr>
              <w:t>МР 02, МР 03, МР 04, МР 05, МР 06, МР 07, МР 08, МР 09,</w:t>
            </w:r>
          </w:p>
          <w:p w14:paraId="460363FF"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0B200947" w14:textId="77777777" w:rsidR="00CF4AFC" w:rsidRPr="006E71E1" w:rsidRDefault="00CF4AFC" w:rsidP="000633D5">
            <w:pPr>
              <w:suppressAutoHyphens/>
              <w:spacing w:after="0" w:line="240" w:lineRule="auto"/>
              <w:rPr>
                <w:rFonts w:ascii="Times New Roman" w:hAnsi="Times New Roman" w:cs="Times New Roman"/>
                <w:sz w:val="24"/>
                <w:szCs w:val="24"/>
              </w:rPr>
            </w:pPr>
          </w:p>
          <w:p w14:paraId="6710A1E3" w14:textId="77777777" w:rsidR="00CF4AFC" w:rsidRPr="006E71E1" w:rsidRDefault="00CF4AFC" w:rsidP="000633D5">
            <w:pPr>
              <w:suppressAutoHyphens/>
              <w:spacing w:after="0" w:line="240" w:lineRule="auto"/>
              <w:rPr>
                <w:rFonts w:ascii="Times New Roman" w:hAnsi="Times New Roman" w:cs="Times New Roman"/>
                <w:sz w:val="24"/>
                <w:szCs w:val="24"/>
              </w:rPr>
            </w:pPr>
            <w:r w:rsidRPr="006E71E1">
              <w:rPr>
                <w:rFonts w:ascii="Times New Roman" w:hAnsi="Times New Roman" w:cs="Times New Roman"/>
                <w:sz w:val="24"/>
                <w:szCs w:val="24"/>
              </w:rPr>
              <w:t>ОК 06, ОК 09</w:t>
            </w:r>
          </w:p>
        </w:tc>
      </w:tr>
      <w:tr w:rsidR="00CF4AFC" w:rsidRPr="005C1F5A" w14:paraId="7F6BCCB6" w14:textId="77777777" w:rsidTr="000633D5">
        <w:trPr>
          <w:trHeight w:val="20"/>
        </w:trPr>
        <w:tc>
          <w:tcPr>
            <w:tcW w:w="775" w:type="pct"/>
            <w:vMerge/>
          </w:tcPr>
          <w:p w14:paraId="445A35D9" w14:textId="77777777" w:rsidR="00CF4AFC" w:rsidRPr="006E71E1" w:rsidRDefault="00CF4AFC" w:rsidP="000633D5">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14:paraId="53D0B028" w14:textId="77777777" w:rsidR="00CF4AFC" w:rsidRPr="006E71E1" w:rsidRDefault="00CF4AFC" w:rsidP="000633D5">
            <w:pPr>
              <w:suppressAutoHyphens/>
              <w:spacing w:after="0" w:line="240" w:lineRule="auto"/>
              <w:jc w:val="both"/>
              <w:rPr>
                <w:rFonts w:ascii="Times New Roman" w:eastAsia="Times New Roman" w:hAnsi="Times New Roman" w:cs="Times New Roman"/>
                <w:i/>
                <w:iCs/>
                <w:sz w:val="24"/>
                <w:szCs w:val="24"/>
                <w:lang w:eastAsia="ru-RU"/>
              </w:rPr>
            </w:pPr>
            <w:r w:rsidRPr="006E71E1">
              <w:rPr>
                <w:rFonts w:ascii="Times New Roman" w:eastAsia="Times New Roman" w:hAnsi="Times New Roman" w:cs="Times New Roman"/>
                <w:i/>
                <w:iCs/>
                <w:sz w:val="24"/>
                <w:szCs w:val="24"/>
                <w:lang w:eastAsia="ru-RU"/>
              </w:rPr>
              <w:t>Лексика:</w:t>
            </w:r>
          </w:p>
          <w:p w14:paraId="0802BEB5"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w:t>
            </w:r>
            <w:r w:rsidRPr="006E71E1">
              <w:rPr>
                <w:rFonts w:ascii="Times New Roman" w:eastAsia="Times New Roman" w:hAnsi="Times New Roman" w:cs="Times New Roman"/>
                <w:iCs/>
                <w:sz w:val="24"/>
                <w:szCs w:val="24"/>
                <w:lang w:eastAsia="ru-RU"/>
              </w:rPr>
              <w:tab/>
              <w:t>государственное устройство (government, president etc.);</w:t>
            </w:r>
          </w:p>
          <w:p w14:paraId="6C5AE6DD"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val="en-US" w:eastAsia="ru-RU"/>
              </w:rPr>
            </w:pPr>
            <w:r w:rsidRPr="006E71E1">
              <w:rPr>
                <w:rFonts w:ascii="Times New Roman" w:eastAsia="Times New Roman" w:hAnsi="Times New Roman" w:cs="Times New Roman"/>
                <w:iCs/>
                <w:sz w:val="24"/>
                <w:szCs w:val="24"/>
                <w:lang w:val="en-US" w:eastAsia="ru-RU"/>
              </w:rPr>
              <w:t xml:space="preserve">- </w:t>
            </w:r>
            <w:r w:rsidRPr="006E71E1">
              <w:rPr>
                <w:rFonts w:ascii="Times New Roman" w:eastAsia="Times New Roman" w:hAnsi="Times New Roman" w:cs="Times New Roman"/>
                <w:iCs/>
                <w:sz w:val="24"/>
                <w:szCs w:val="24"/>
                <w:lang w:eastAsia="ru-RU"/>
              </w:rPr>
              <w:t>погода</w:t>
            </w:r>
            <w:r w:rsidRPr="006E71E1">
              <w:rPr>
                <w:rFonts w:ascii="Times New Roman" w:eastAsia="Times New Roman" w:hAnsi="Times New Roman" w:cs="Times New Roman"/>
                <w:iCs/>
                <w:sz w:val="24"/>
                <w:szCs w:val="24"/>
                <w:lang w:val="en-US" w:eastAsia="ru-RU"/>
              </w:rPr>
              <w:t xml:space="preserve"> </w:t>
            </w:r>
            <w:r w:rsidRPr="006E71E1">
              <w:rPr>
                <w:rFonts w:ascii="Times New Roman" w:eastAsia="Times New Roman" w:hAnsi="Times New Roman" w:cs="Times New Roman"/>
                <w:iCs/>
                <w:sz w:val="24"/>
                <w:szCs w:val="24"/>
                <w:lang w:eastAsia="ru-RU"/>
              </w:rPr>
              <w:t>и</w:t>
            </w:r>
            <w:r w:rsidRPr="006E71E1">
              <w:rPr>
                <w:rFonts w:ascii="Times New Roman" w:eastAsia="Times New Roman" w:hAnsi="Times New Roman" w:cs="Times New Roman"/>
                <w:iCs/>
                <w:sz w:val="24"/>
                <w:szCs w:val="24"/>
                <w:lang w:val="en-US" w:eastAsia="ru-RU"/>
              </w:rPr>
              <w:t xml:space="preserve"> </w:t>
            </w:r>
            <w:r w:rsidRPr="006E71E1">
              <w:rPr>
                <w:rFonts w:ascii="Times New Roman" w:eastAsia="Times New Roman" w:hAnsi="Times New Roman" w:cs="Times New Roman"/>
                <w:iCs/>
                <w:sz w:val="24"/>
                <w:szCs w:val="24"/>
                <w:lang w:eastAsia="ru-RU"/>
              </w:rPr>
              <w:t>климат</w:t>
            </w:r>
            <w:r w:rsidRPr="006E71E1">
              <w:rPr>
                <w:rFonts w:ascii="Times New Roman" w:eastAsia="Times New Roman" w:hAnsi="Times New Roman" w:cs="Times New Roman"/>
                <w:iCs/>
                <w:sz w:val="24"/>
                <w:szCs w:val="24"/>
                <w:lang w:val="en-US" w:eastAsia="ru-RU"/>
              </w:rPr>
              <w:t xml:space="preserve"> (wet, mild, variable etc.).</w:t>
            </w:r>
          </w:p>
          <w:p w14:paraId="7657A691" w14:textId="77777777" w:rsidR="00CF4AFC" w:rsidRPr="006E71E1" w:rsidRDefault="00CF4AFC" w:rsidP="000633D5">
            <w:pPr>
              <w:suppressAutoHyphens/>
              <w:spacing w:after="0" w:line="240" w:lineRule="auto"/>
              <w:jc w:val="both"/>
              <w:rPr>
                <w:rFonts w:ascii="Times New Roman" w:eastAsia="Times New Roman" w:hAnsi="Times New Roman" w:cs="Times New Roman"/>
                <w:i/>
                <w:iCs/>
                <w:sz w:val="24"/>
                <w:szCs w:val="24"/>
                <w:lang w:val="en-US" w:eastAsia="ru-RU"/>
              </w:rPr>
            </w:pPr>
            <w:r w:rsidRPr="006E71E1">
              <w:rPr>
                <w:rFonts w:ascii="Times New Roman" w:eastAsia="Times New Roman" w:hAnsi="Times New Roman" w:cs="Times New Roman"/>
                <w:i/>
                <w:iCs/>
                <w:sz w:val="24"/>
                <w:szCs w:val="24"/>
                <w:lang w:eastAsia="ru-RU"/>
              </w:rPr>
              <w:t>Грамматика</w:t>
            </w:r>
            <w:r w:rsidRPr="006E71E1">
              <w:rPr>
                <w:rFonts w:ascii="Times New Roman" w:eastAsia="Times New Roman" w:hAnsi="Times New Roman" w:cs="Times New Roman"/>
                <w:i/>
                <w:iCs/>
                <w:sz w:val="24"/>
                <w:szCs w:val="24"/>
                <w:lang w:val="en-US" w:eastAsia="ru-RU"/>
              </w:rPr>
              <w:t>:</w:t>
            </w:r>
          </w:p>
          <w:p w14:paraId="1B9DF34D"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val="en-US" w:eastAsia="ru-RU"/>
              </w:rPr>
            </w:pPr>
            <w:r w:rsidRPr="006E71E1">
              <w:rPr>
                <w:rFonts w:ascii="Times New Roman" w:eastAsia="Times New Roman" w:hAnsi="Times New Roman" w:cs="Times New Roman"/>
                <w:iCs/>
                <w:sz w:val="24"/>
                <w:szCs w:val="24"/>
                <w:lang w:val="en-US" w:eastAsia="ru-RU"/>
              </w:rPr>
              <w:t>−</w:t>
            </w:r>
            <w:r w:rsidRPr="006E71E1">
              <w:rPr>
                <w:rFonts w:ascii="Times New Roman" w:eastAsia="Times New Roman" w:hAnsi="Times New Roman" w:cs="Times New Roman"/>
                <w:iCs/>
                <w:sz w:val="24"/>
                <w:szCs w:val="24"/>
                <w:lang w:val="en-US" w:eastAsia="ru-RU"/>
              </w:rPr>
              <w:tab/>
            </w:r>
            <w:r w:rsidRPr="006E71E1">
              <w:rPr>
                <w:rFonts w:ascii="Times New Roman" w:eastAsia="Times New Roman" w:hAnsi="Times New Roman" w:cs="Times New Roman"/>
                <w:iCs/>
                <w:sz w:val="24"/>
                <w:szCs w:val="24"/>
                <w:lang w:eastAsia="ru-RU"/>
              </w:rPr>
              <w:t>сравнительные</w:t>
            </w:r>
            <w:r w:rsidRPr="006E71E1">
              <w:rPr>
                <w:rFonts w:ascii="Times New Roman" w:eastAsia="Times New Roman" w:hAnsi="Times New Roman" w:cs="Times New Roman"/>
                <w:iCs/>
                <w:sz w:val="24"/>
                <w:szCs w:val="24"/>
                <w:lang w:val="en-US" w:eastAsia="ru-RU"/>
              </w:rPr>
              <w:t xml:space="preserve"> </w:t>
            </w:r>
            <w:r w:rsidRPr="006E71E1">
              <w:rPr>
                <w:rFonts w:ascii="Times New Roman" w:eastAsia="Times New Roman" w:hAnsi="Times New Roman" w:cs="Times New Roman"/>
                <w:iCs/>
                <w:sz w:val="24"/>
                <w:szCs w:val="24"/>
                <w:lang w:eastAsia="ru-RU"/>
              </w:rPr>
              <w:t>обороты</w:t>
            </w:r>
            <w:r w:rsidRPr="006E71E1">
              <w:rPr>
                <w:rFonts w:ascii="Times New Roman" w:eastAsia="Times New Roman" w:hAnsi="Times New Roman" w:cs="Times New Roman"/>
                <w:iCs/>
                <w:sz w:val="24"/>
                <w:szCs w:val="24"/>
                <w:lang w:val="en-US" w:eastAsia="ru-RU"/>
              </w:rPr>
              <w:t xml:space="preserve"> than, as…as, not so … as;</w:t>
            </w:r>
          </w:p>
          <w:p w14:paraId="158B96BC"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val="en-US" w:eastAsia="ru-RU"/>
              </w:rPr>
            </w:pPr>
            <w:r w:rsidRPr="006E71E1">
              <w:rPr>
                <w:rFonts w:ascii="Times New Roman" w:eastAsia="Times New Roman" w:hAnsi="Times New Roman" w:cs="Times New Roman"/>
                <w:iCs/>
                <w:sz w:val="24"/>
                <w:szCs w:val="24"/>
                <w:lang w:val="en-US" w:eastAsia="ru-RU"/>
              </w:rPr>
              <w:t>−</w:t>
            </w:r>
            <w:r w:rsidRPr="006E71E1">
              <w:rPr>
                <w:rFonts w:ascii="Times New Roman" w:eastAsia="Times New Roman" w:hAnsi="Times New Roman" w:cs="Times New Roman"/>
                <w:iCs/>
                <w:sz w:val="24"/>
                <w:szCs w:val="24"/>
                <w:lang w:val="en-US" w:eastAsia="ru-RU"/>
              </w:rPr>
              <w:tab/>
            </w:r>
            <w:r w:rsidRPr="006E71E1">
              <w:rPr>
                <w:rFonts w:ascii="Times New Roman" w:eastAsia="Times New Roman" w:hAnsi="Times New Roman" w:cs="Times New Roman"/>
                <w:iCs/>
                <w:sz w:val="24"/>
                <w:szCs w:val="24"/>
                <w:lang w:eastAsia="ru-RU"/>
              </w:rPr>
              <w:t>условные</w:t>
            </w:r>
            <w:r w:rsidRPr="006E71E1">
              <w:rPr>
                <w:rFonts w:ascii="Times New Roman" w:eastAsia="Times New Roman" w:hAnsi="Times New Roman" w:cs="Times New Roman"/>
                <w:iCs/>
                <w:sz w:val="24"/>
                <w:szCs w:val="24"/>
                <w:lang w:val="en-US" w:eastAsia="ru-RU"/>
              </w:rPr>
              <w:t xml:space="preserve"> </w:t>
            </w:r>
            <w:r w:rsidRPr="006E71E1">
              <w:rPr>
                <w:rFonts w:ascii="Times New Roman" w:eastAsia="Times New Roman" w:hAnsi="Times New Roman" w:cs="Times New Roman"/>
                <w:iCs/>
                <w:sz w:val="24"/>
                <w:szCs w:val="24"/>
                <w:lang w:eastAsia="ru-RU"/>
              </w:rPr>
              <w:t>предложения</w:t>
            </w:r>
            <w:r w:rsidRPr="006E71E1">
              <w:rPr>
                <w:rFonts w:ascii="Times New Roman" w:eastAsia="Times New Roman" w:hAnsi="Times New Roman" w:cs="Times New Roman"/>
                <w:iCs/>
                <w:sz w:val="24"/>
                <w:szCs w:val="24"/>
                <w:lang w:val="en-US" w:eastAsia="ru-RU"/>
              </w:rPr>
              <w:t xml:space="preserve"> </w:t>
            </w:r>
            <w:r w:rsidRPr="006E71E1">
              <w:rPr>
                <w:rFonts w:ascii="Times New Roman" w:eastAsia="Times New Roman" w:hAnsi="Times New Roman" w:cs="Times New Roman"/>
                <w:iCs/>
                <w:sz w:val="24"/>
                <w:szCs w:val="24"/>
                <w:lang w:eastAsia="ru-RU"/>
              </w:rPr>
              <w:t>в</w:t>
            </w:r>
            <w:r w:rsidRPr="006E71E1">
              <w:rPr>
                <w:rFonts w:ascii="Times New Roman" w:eastAsia="Times New Roman" w:hAnsi="Times New Roman" w:cs="Times New Roman"/>
                <w:iCs/>
                <w:sz w:val="24"/>
                <w:szCs w:val="24"/>
                <w:lang w:val="en-US" w:eastAsia="ru-RU"/>
              </w:rPr>
              <w:t xml:space="preserve"> </w:t>
            </w:r>
            <w:r w:rsidRPr="006E71E1">
              <w:rPr>
                <w:rFonts w:ascii="Times New Roman" w:eastAsia="Times New Roman" w:hAnsi="Times New Roman" w:cs="Times New Roman"/>
                <w:iCs/>
                <w:sz w:val="24"/>
                <w:szCs w:val="24"/>
                <w:lang w:eastAsia="ru-RU"/>
              </w:rPr>
              <w:t>официальной</w:t>
            </w:r>
            <w:r w:rsidRPr="006E71E1">
              <w:rPr>
                <w:rFonts w:ascii="Times New Roman" w:eastAsia="Times New Roman" w:hAnsi="Times New Roman" w:cs="Times New Roman"/>
                <w:iCs/>
                <w:sz w:val="24"/>
                <w:szCs w:val="24"/>
                <w:lang w:val="en-US" w:eastAsia="ru-RU"/>
              </w:rPr>
              <w:t xml:space="preserve"> </w:t>
            </w:r>
            <w:r w:rsidRPr="006E71E1">
              <w:rPr>
                <w:rFonts w:ascii="Times New Roman" w:eastAsia="Times New Roman" w:hAnsi="Times New Roman" w:cs="Times New Roman"/>
                <w:iCs/>
                <w:sz w:val="24"/>
                <w:szCs w:val="24"/>
                <w:lang w:eastAsia="ru-RU"/>
              </w:rPr>
              <w:t>речи</w:t>
            </w:r>
            <w:r w:rsidRPr="006E71E1">
              <w:rPr>
                <w:rFonts w:ascii="Times New Roman" w:eastAsia="Times New Roman" w:hAnsi="Times New Roman" w:cs="Times New Roman"/>
                <w:iCs/>
                <w:sz w:val="24"/>
                <w:szCs w:val="24"/>
                <w:lang w:val="en-US" w:eastAsia="ru-RU"/>
              </w:rPr>
              <w:t xml:space="preserve"> (It would be highly appreciated if you could/can);</w:t>
            </w:r>
          </w:p>
          <w:p w14:paraId="272261E5"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val="en-US" w:eastAsia="ru-RU"/>
              </w:rPr>
            </w:pPr>
            <w:r w:rsidRPr="006E71E1">
              <w:rPr>
                <w:rFonts w:ascii="Times New Roman" w:eastAsia="Times New Roman" w:hAnsi="Times New Roman" w:cs="Times New Roman"/>
                <w:iCs/>
                <w:sz w:val="24"/>
                <w:szCs w:val="24"/>
                <w:lang w:val="en-US" w:eastAsia="ru-RU"/>
              </w:rPr>
              <w:t>−</w:t>
            </w:r>
            <w:r w:rsidRPr="006E71E1">
              <w:rPr>
                <w:rFonts w:ascii="Times New Roman" w:eastAsia="Times New Roman" w:hAnsi="Times New Roman" w:cs="Times New Roman"/>
                <w:iCs/>
                <w:sz w:val="24"/>
                <w:szCs w:val="24"/>
                <w:lang w:val="en-US" w:eastAsia="ru-RU"/>
              </w:rPr>
              <w:tab/>
            </w:r>
            <w:r w:rsidRPr="006E71E1">
              <w:rPr>
                <w:rFonts w:ascii="Times New Roman" w:eastAsia="Times New Roman" w:hAnsi="Times New Roman" w:cs="Times New Roman"/>
                <w:iCs/>
                <w:sz w:val="24"/>
                <w:szCs w:val="24"/>
                <w:lang w:eastAsia="ru-RU"/>
              </w:rPr>
              <w:t>пассивный</w:t>
            </w:r>
            <w:r w:rsidRPr="006E71E1">
              <w:rPr>
                <w:rFonts w:ascii="Times New Roman" w:eastAsia="Times New Roman" w:hAnsi="Times New Roman" w:cs="Times New Roman"/>
                <w:iCs/>
                <w:sz w:val="24"/>
                <w:szCs w:val="24"/>
                <w:lang w:val="en-US" w:eastAsia="ru-RU"/>
              </w:rPr>
              <w:t xml:space="preserve"> </w:t>
            </w:r>
            <w:r w:rsidRPr="006E71E1">
              <w:rPr>
                <w:rFonts w:ascii="Times New Roman" w:eastAsia="Times New Roman" w:hAnsi="Times New Roman" w:cs="Times New Roman"/>
                <w:iCs/>
                <w:sz w:val="24"/>
                <w:szCs w:val="24"/>
                <w:lang w:eastAsia="ru-RU"/>
              </w:rPr>
              <w:t>залог</w:t>
            </w:r>
            <w:r w:rsidRPr="006E71E1">
              <w:rPr>
                <w:rFonts w:ascii="Times New Roman" w:eastAsia="Times New Roman" w:hAnsi="Times New Roman" w:cs="Times New Roman"/>
                <w:iCs/>
                <w:sz w:val="24"/>
                <w:szCs w:val="24"/>
                <w:lang w:val="en-US" w:eastAsia="ru-RU"/>
              </w:rPr>
              <w:t>;</w:t>
            </w:r>
          </w:p>
          <w:p w14:paraId="6D125F7C"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b/>
                <w:bCs/>
                <w:sz w:val="24"/>
                <w:szCs w:val="24"/>
                <w:lang w:val="en-US"/>
              </w:rPr>
            </w:pPr>
            <w:r w:rsidRPr="006E71E1">
              <w:rPr>
                <w:rFonts w:ascii="Times New Roman" w:eastAsia="Times New Roman" w:hAnsi="Times New Roman" w:cs="Times New Roman"/>
                <w:iCs/>
                <w:sz w:val="24"/>
                <w:szCs w:val="24"/>
                <w:lang w:val="en-US" w:eastAsia="ru-RU"/>
              </w:rPr>
              <w:t>- used to +the Infinitive structure.</w:t>
            </w:r>
          </w:p>
        </w:tc>
        <w:tc>
          <w:tcPr>
            <w:tcW w:w="601" w:type="pct"/>
          </w:tcPr>
          <w:p w14:paraId="74E61B51"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val="en-US" w:eastAsia="ru-RU"/>
              </w:rPr>
            </w:pPr>
          </w:p>
        </w:tc>
        <w:tc>
          <w:tcPr>
            <w:tcW w:w="720" w:type="pct"/>
            <w:vMerge/>
          </w:tcPr>
          <w:p w14:paraId="3AB2FB9F"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val="en-US" w:eastAsia="ru-RU"/>
              </w:rPr>
            </w:pPr>
          </w:p>
        </w:tc>
      </w:tr>
      <w:tr w:rsidR="00CF4AFC" w:rsidRPr="006E71E1" w14:paraId="26CD7FD1" w14:textId="77777777" w:rsidTr="000633D5">
        <w:trPr>
          <w:trHeight w:val="20"/>
        </w:trPr>
        <w:tc>
          <w:tcPr>
            <w:tcW w:w="775" w:type="pct"/>
            <w:vMerge/>
          </w:tcPr>
          <w:p w14:paraId="65996D08" w14:textId="77777777" w:rsidR="00CF4AFC" w:rsidRPr="006E71E1" w:rsidRDefault="00CF4AFC" w:rsidP="000633D5">
            <w:pPr>
              <w:suppressAutoHyphens/>
              <w:spacing w:after="0" w:line="240" w:lineRule="auto"/>
              <w:jc w:val="both"/>
              <w:rPr>
                <w:rFonts w:ascii="Times New Roman" w:eastAsia="Times New Roman" w:hAnsi="Times New Roman" w:cs="Times New Roman"/>
                <w:b/>
                <w:i/>
                <w:iCs/>
                <w:sz w:val="24"/>
                <w:szCs w:val="24"/>
                <w:lang w:val="en-US" w:eastAsia="ru-RU"/>
              </w:rPr>
            </w:pPr>
          </w:p>
        </w:tc>
        <w:tc>
          <w:tcPr>
            <w:tcW w:w="2904" w:type="pct"/>
          </w:tcPr>
          <w:p w14:paraId="49F8C31E"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b/>
                <w:b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67622F5C"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8</w:t>
            </w:r>
          </w:p>
        </w:tc>
        <w:tc>
          <w:tcPr>
            <w:tcW w:w="720" w:type="pct"/>
            <w:vMerge/>
          </w:tcPr>
          <w:p w14:paraId="3CBFD7FB"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14D1BD0C" w14:textId="77777777" w:rsidTr="000633D5">
        <w:trPr>
          <w:trHeight w:val="20"/>
        </w:trPr>
        <w:tc>
          <w:tcPr>
            <w:tcW w:w="775" w:type="pct"/>
            <w:vMerge/>
          </w:tcPr>
          <w:p w14:paraId="34AD4147"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75AE1E27"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 xml:space="preserve">1.Географическое положение, климат, население. </w:t>
            </w:r>
          </w:p>
          <w:p w14:paraId="33C7A472"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 xml:space="preserve">2. Национальные символы. Политическое и экономическое устройство. </w:t>
            </w:r>
          </w:p>
          <w:p w14:paraId="0CFC8102"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3.Основные достопримечательности. Москва – столица России.</w:t>
            </w:r>
          </w:p>
          <w:p w14:paraId="4DEDEA2A"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4. Мой город.</w:t>
            </w:r>
          </w:p>
        </w:tc>
        <w:tc>
          <w:tcPr>
            <w:tcW w:w="601" w:type="pct"/>
          </w:tcPr>
          <w:p w14:paraId="3B3D2F31"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35482DCA"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2D1160B2"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0EB75CFE"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tc>
        <w:tc>
          <w:tcPr>
            <w:tcW w:w="720" w:type="pct"/>
            <w:vMerge/>
          </w:tcPr>
          <w:p w14:paraId="2B7724F6"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2D015BD4" w14:textId="77777777" w:rsidTr="000633D5">
        <w:trPr>
          <w:trHeight w:val="20"/>
        </w:trPr>
        <w:tc>
          <w:tcPr>
            <w:tcW w:w="775" w:type="pct"/>
            <w:vMerge w:val="restart"/>
          </w:tcPr>
          <w:p w14:paraId="4D4E3A5E" w14:textId="77777777" w:rsidR="00CF4AFC" w:rsidRPr="006E71E1" w:rsidRDefault="00CF4AFC" w:rsidP="000633D5">
            <w:pPr>
              <w:suppressAutoHyphens/>
              <w:spacing w:after="0" w:line="240" w:lineRule="auto"/>
              <w:jc w:val="both"/>
              <w:rPr>
                <w:rFonts w:ascii="Times New Roman" w:eastAsia="Times New Roman" w:hAnsi="Times New Roman" w:cs="Times New Roman"/>
                <w:b/>
                <w:i/>
                <w:iCs/>
                <w:sz w:val="24"/>
                <w:szCs w:val="24"/>
                <w:lang w:eastAsia="ru-RU"/>
              </w:rPr>
            </w:pPr>
            <w:r w:rsidRPr="006E71E1">
              <w:rPr>
                <w:rFonts w:ascii="Times New Roman" w:eastAsia="Times New Roman" w:hAnsi="Times New Roman" w:cs="Times New Roman"/>
                <w:b/>
                <w:i/>
                <w:iCs/>
                <w:sz w:val="24"/>
                <w:szCs w:val="24"/>
                <w:lang w:eastAsia="ru-RU"/>
              </w:rPr>
              <w:t xml:space="preserve">Тема № 2.9 </w:t>
            </w:r>
          </w:p>
          <w:p w14:paraId="4D220D27" w14:textId="77777777" w:rsidR="00CF4AFC" w:rsidRPr="006E71E1" w:rsidRDefault="00CF4AFC" w:rsidP="000633D5">
            <w:pPr>
              <w:spacing w:after="0" w:line="240" w:lineRule="auto"/>
              <w:rPr>
                <w:rFonts w:ascii="Times New Roman" w:eastAsia="Times New Roman" w:hAnsi="Times New Roman" w:cs="Times New Roman"/>
                <w:b/>
                <w:i/>
                <w:iCs/>
                <w:sz w:val="24"/>
                <w:szCs w:val="24"/>
                <w:lang w:eastAsia="ru-RU"/>
              </w:rPr>
            </w:pPr>
            <w:r w:rsidRPr="006E71E1">
              <w:rPr>
                <w:rFonts w:ascii="Times New Roman" w:eastAsia="Times New Roman" w:hAnsi="Times New Roman" w:cs="Times New Roman"/>
                <w:b/>
                <w:i/>
                <w:iCs/>
                <w:sz w:val="24"/>
                <w:szCs w:val="24"/>
                <w:lang w:eastAsia="ru-RU"/>
              </w:rPr>
              <w:t>Страны изучаемого языка</w:t>
            </w:r>
          </w:p>
        </w:tc>
        <w:tc>
          <w:tcPr>
            <w:tcW w:w="2904" w:type="pct"/>
          </w:tcPr>
          <w:p w14:paraId="2E5F6550"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hAnsi="Times New Roman" w:cs="Times New Roman"/>
                <w:b/>
                <w:bCs/>
                <w:sz w:val="24"/>
                <w:szCs w:val="24"/>
              </w:rPr>
              <w:t>Содержание учебного материала</w:t>
            </w:r>
          </w:p>
        </w:tc>
        <w:tc>
          <w:tcPr>
            <w:tcW w:w="601" w:type="pct"/>
          </w:tcPr>
          <w:p w14:paraId="1CBE873B"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5</w:t>
            </w:r>
          </w:p>
        </w:tc>
        <w:tc>
          <w:tcPr>
            <w:tcW w:w="720" w:type="pct"/>
            <w:vMerge w:val="restart"/>
          </w:tcPr>
          <w:p w14:paraId="54569BC1"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ЛР 02, ЛР 06, ЛР 07, ЛР 08, ЛР 10,</w:t>
            </w:r>
          </w:p>
          <w:p w14:paraId="19A2133B" w14:textId="77777777" w:rsidR="00CF4AFC" w:rsidRPr="006E71E1" w:rsidRDefault="00CF4AFC" w:rsidP="000633D5">
            <w:pPr>
              <w:suppressAutoHyphens/>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МР 02, МР 03, МР 04, МР 05, МР 06, МР 07, МР 08, </w:t>
            </w:r>
          </w:p>
          <w:p w14:paraId="79C88949" w14:textId="77777777" w:rsidR="00CF4AFC" w:rsidRPr="006E71E1" w:rsidRDefault="00CF4AFC" w:rsidP="000633D5">
            <w:pPr>
              <w:suppressAutoHyphens/>
              <w:spacing w:after="0" w:line="240" w:lineRule="auto"/>
              <w:rPr>
                <w:rFonts w:ascii="Times New Roman" w:hAnsi="Times New Roman" w:cs="Times New Roman"/>
                <w:sz w:val="24"/>
                <w:szCs w:val="24"/>
              </w:rPr>
            </w:pPr>
            <w:r w:rsidRPr="006E71E1">
              <w:rPr>
                <w:rFonts w:ascii="Times New Roman" w:hAnsi="Times New Roman" w:cs="Times New Roman"/>
                <w:sz w:val="24"/>
                <w:szCs w:val="24"/>
              </w:rPr>
              <w:t>МР 09,</w:t>
            </w:r>
          </w:p>
          <w:p w14:paraId="1D47A0F8"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5FF70FDA" w14:textId="77777777" w:rsidR="00CF4AFC" w:rsidRPr="006E71E1" w:rsidRDefault="00CF4AFC" w:rsidP="000633D5">
            <w:pPr>
              <w:suppressAutoHyphens/>
              <w:spacing w:after="0" w:line="240" w:lineRule="auto"/>
              <w:rPr>
                <w:rFonts w:ascii="Times New Roman" w:hAnsi="Times New Roman" w:cs="Times New Roman"/>
                <w:sz w:val="24"/>
                <w:szCs w:val="24"/>
              </w:rPr>
            </w:pPr>
            <w:r w:rsidRPr="006E71E1">
              <w:rPr>
                <w:rFonts w:ascii="Times New Roman" w:hAnsi="Times New Roman" w:cs="Times New Roman"/>
                <w:sz w:val="24"/>
                <w:szCs w:val="24"/>
              </w:rPr>
              <w:t>ПРу 03</w:t>
            </w:r>
          </w:p>
          <w:p w14:paraId="2427FC28" w14:textId="77777777" w:rsidR="00CF4AFC" w:rsidRPr="006E71E1" w:rsidRDefault="00CF4AFC" w:rsidP="000633D5">
            <w:pPr>
              <w:suppressAutoHyphens/>
              <w:spacing w:after="0" w:line="240" w:lineRule="auto"/>
              <w:rPr>
                <w:rFonts w:ascii="Times New Roman" w:hAnsi="Times New Roman" w:cs="Times New Roman"/>
                <w:sz w:val="24"/>
                <w:szCs w:val="24"/>
              </w:rPr>
            </w:pPr>
            <w:r w:rsidRPr="006E71E1">
              <w:rPr>
                <w:rFonts w:ascii="Times New Roman" w:hAnsi="Times New Roman" w:cs="Times New Roman"/>
                <w:sz w:val="24"/>
                <w:szCs w:val="24"/>
              </w:rPr>
              <w:t>ОК 06, ОК 09</w:t>
            </w:r>
          </w:p>
        </w:tc>
      </w:tr>
      <w:tr w:rsidR="00CF4AFC" w:rsidRPr="006E71E1" w14:paraId="64552CAE" w14:textId="77777777" w:rsidTr="000633D5">
        <w:trPr>
          <w:trHeight w:val="3056"/>
        </w:trPr>
        <w:tc>
          <w:tcPr>
            <w:tcW w:w="775" w:type="pct"/>
            <w:vMerge/>
          </w:tcPr>
          <w:p w14:paraId="282CB0EE" w14:textId="77777777" w:rsidR="00CF4AFC" w:rsidRPr="006E71E1" w:rsidRDefault="00CF4AFC" w:rsidP="000633D5">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14:paraId="558C56ED" w14:textId="77777777" w:rsidR="00CF4AFC" w:rsidRPr="006E71E1" w:rsidRDefault="00CF4AFC" w:rsidP="000633D5">
            <w:pPr>
              <w:suppressAutoHyphens/>
              <w:spacing w:after="0" w:line="240" w:lineRule="auto"/>
              <w:jc w:val="both"/>
              <w:rPr>
                <w:rFonts w:ascii="Times New Roman" w:eastAsia="Times New Roman" w:hAnsi="Times New Roman" w:cs="Times New Roman"/>
                <w:i/>
                <w:iCs/>
                <w:sz w:val="24"/>
                <w:szCs w:val="24"/>
                <w:lang w:val="en-US" w:eastAsia="ru-RU"/>
              </w:rPr>
            </w:pPr>
            <w:r w:rsidRPr="006E71E1">
              <w:rPr>
                <w:rFonts w:ascii="Times New Roman" w:eastAsia="Times New Roman" w:hAnsi="Times New Roman" w:cs="Times New Roman"/>
                <w:i/>
                <w:iCs/>
                <w:sz w:val="24"/>
                <w:szCs w:val="24"/>
                <w:lang w:eastAsia="ru-RU"/>
              </w:rPr>
              <w:t>Лексика</w:t>
            </w:r>
            <w:r w:rsidRPr="006E71E1">
              <w:rPr>
                <w:rFonts w:ascii="Times New Roman" w:eastAsia="Times New Roman" w:hAnsi="Times New Roman" w:cs="Times New Roman"/>
                <w:i/>
                <w:iCs/>
                <w:sz w:val="24"/>
                <w:szCs w:val="24"/>
                <w:lang w:val="en-US" w:eastAsia="ru-RU"/>
              </w:rPr>
              <w:t>:</w:t>
            </w:r>
          </w:p>
          <w:p w14:paraId="03EFB258"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val="en-US" w:eastAsia="ru-RU"/>
              </w:rPr>
            </w:pPr>
            <w:r w:rsidRPr="006E71E1">
              <w:rPr>
                <w:rFonts w:ascii="Times New Roman" w:eastAsia="Times New Roman" w:hAnsi="Times New Roman" w:cs="Times New Roman"/>
                <w:iCs/>
                <w:sz w:val="24"/>
                <w:szCs w:val="24"/>
                <w:lang w:val="en-US" w:eastAsia="ru-RU"/>
              </w:rPr>
              <w:t>−</w:t>
            </w:r>
            <w:r w:rsidRPr="006E71E1">
              <w:rPr>
                <w:rFonts w:ascii="Times New Roman" w:eastAsia="Times New Roman" w:hAnsi="Times New Roman" w:cs="Times New Roman"/>
                <w:iCs/>
                <w:sz w:val="24"/>
                <w:szCs w:val="24"/>
                <w:lang w:val="en-US" w:eastAsia="ru-RU"/>
              </w:rPr>
              <w:tab/>
            </w:r>
            <w:r w:rsidRPr="006E71E1">
              <w:rPr>
                <w:rFonts w:ascii="Times New Roman" w:eastAsia="Times New Roman" w:hAnsi="Times New Roman" w:cs="Times New Roman"/>
                <w:iCs/>
                <w:sz w:val="24"/>
                <w:szCs w:val="24"/>
                <w:lang w:eastAsia="ru-RU"/>
              </w:rPr>
              <w:t>государственное</w:t>
            </w:r>
            <w:r w:rsidRPr="006E71E1">
              <w:rPr>
                <w:rFonts w:ascii="Times New Roman" w:eastAsia="Times New Roman" w:hAnsi="Times New Roman" w:cs="Times New Roman"/>
                <w:iCs/>
                <w:sz w:val="24"/>
                <w:szCs w:val="24"/>
                <w:lang w:val="en-US" w:eastAsia="ru-RU"/>
              </w:rPr>
              <w:t xml:space="preserve"> </w:t>
            </w:r>
            <w:r w:rsidRPr="006E71E1">
              <w:rPr>
                <w:rFonts w:ascii="Times New Roman" w:eastAsia="Times New Roman" w:hAnsi="Times New Roman" w:cs="Times New Roman"/>
                <w:iCs/>
                <w:sz w:val="24"/>
                <w:szCs w:val="24"/>
                <w:lang w:eastAsia="ru-RU"/>
              </w:rPr>
              <w:t>устройство</w:t>
            </w:r>
            <w:r w:rsidRPr="006E71E1">
              <w:rPr>
                <w:rFonts w:ascii="Times New Roman" w:eastAsia="Times New Roman" w:hAnsi="Times New Roman" w:cs="Times New Roman"/>
                <w:iCs/>
                <w:sz w:val="24"/>
                <w:szCs w:val="24"/>
                <w:lang w:val="en-US" w:eastAsia="ru-RU"/>
              </w:rPr>
              <w:t xml:space="preserve"> (government, president, Chamber of parliament etc.);</w:t>
            </w:r>
          </w:p>
          <w:p w14:paraId="1D999131"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val="en-US" w:eastAsia="ru-RU"/>
              </w:rPr>
            </w:pPr>
            <w:r w:rsidRPr="006E71E1">
              <w:rPr>
                <w:rFonts w:ascii="Times New Roman" w:eastAsia="Times New Roman" w:hAnsi="Times New Roman" w:cs="Times New Roman"/>
                <w:iCs/>
                <w:sz w:val="24"/>
                <w:szCs w:val="24"/>
                <w:lang w:val="en-US" w:eastAsia="ru-RU"/>
              </w:rPr>
              <w:t>−</w:t>
            </w:r>
            <w:r w:rsidRPr="006E71E1">
              <w:rPr>
                <w:rFonts w:ascii="Times New Roman" w:eastAsia="Times New Roman" w:hAnsi="Times New Roman" w:cs="Times New Roman"/>
                <w:iCs/>
                <w:sz w:val="24"/>
                <w:szCs w:val="24"/>
                <w:lang w:val="en-US" w:eastAsia="ru-RU"/>
              </w:rPr>
              <w:tab/>
            </w:r>
            <w:r w:rsidRPr="006E71E1">
              <w:rPr>
                <w:rFonts w:ascii="Times New Roman" w:eastAsia="Times New Roman" w:hAnsi="Times New Roman" w:cs="Times New Roman"/>
                <w:iCs/>
                <w:sz w:val="24"/>
                <w:szCs w:val="24"/>
                <w:lang w:eastAsia="ru-RU"/>
              </w:rPr>
              <w:t>погода</w:t>
            </w:r>
            <w:r w:rsidRPr="006E71E1">
              <w:rPr>
                <w:rFonts w:ascii="Times New Roman" w:eastAsia="Times New Roman" w:hAnsi="Times New Roman" w:cs="Times New Roman"/>
                <w:iCs/>
                <w:sz w:val="24"/>
                <w:szCs w:val="24"/>
                <w:lang w:val="en-US" w:eastAsia="ru-RU"/>
              </w:rPr>
              <w:t xml:space="preserve"> </w:t>
            </w:r>
            <w:r w:rsidRPr="006E71E1">
              <w:rPr>
                <w:rFonts w:ascii="Times New Roman" w:eastAsia="Times New Roman" w:hAnsi="Times New Roman" w:cs="Times New Roman"/>
                <w:iCs/>
                <w:sz w:val="24"/>
                <w:szCs w:val="24"/>
                <w:lang w:eastAsia="ru-RU"/>
              </w:rPr>
              <w:t>и</w:t>
            </w:r>
            <w:r w:rsidRPr="006E71E1">
              <w:rPr>
                <w:rFonts w:ascii="Times New Roman" w:eastAsia="Times New Roman" w:hAnsi="Times New Roman" w:cs="Times New Roman"/>
                <w:iCs/>
                <w:sz w:val="24"/>
                <w:szCs w:val="24"/>
                <w:lang w:val="en-US" w:eastAsia="ru-RU"/>
              </w:rPr>
              <w:t xml:space="preserve"> </w:t>
            </w:r>
            <w:r w:rsidRPr="006E71E1">
              <w:rPr>
                <w:rFonts w:ascii="Times New Roman" w:eastAsia="Times New Roman" w:hAnsi="Times New Roman" w:cs="Times New Roman"/>
                <w:iCs/>
                <w:sz w:val="24"/>
                <w:szCs w:val="24"/>
                <w:lang w:eastAsia="ru-RU"/>
              </w:rPr>
              <w:t>климат</w:t>
            </w:r>
            <w:r w:rsidRPr="006E71E1">
              <w:rPr>
                <w:rFonts w:ascii="Times New Roman" w:eastAsia="Times New Roman" w:hAnsi="Times New Roman" w:cs="Times New Roman"/>
                <w:iCs/>
                <w:sz w:val="24"/>
                <w:szCs w:val="24"/>
                <w:lang w:val="en-US" w:eastAsia="ru-RU"/>
              </w:rPr>
              <w:t xml:space="preserve"> (wet, mild, variable etc);</w:t>
            </w:r>
          </w:p>
          <w:p w14:paraId="2763D99F"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val="en-US" w:eastAsia="ru-RU"/>
              </w:rPr>
            </w:pPr>
            <w:r w:rsidRPr="006E71E1">
              <w:rPr>
                <w:rFonts w:ascii="Times New Roman" w:eastAsia="Times New Roman" w:hAnsi="Times New Roman" w:cs="Times New Roman"/>
                <w:iCs/>
                <w:sz w:val="24"/>
                <w:szCs w:val="24"/>
                <w:lang w:val="en-US" w:eastAsia="ru-RU"/>
              </w:rPr>
              <w:t>−</w:t>
            </w:r>
            <w:r w:rsidRPr="006E71E1">
              <w:rPr>
                <w:rFonts w:ascii="Times New Roman" w:eastAsia="Times New Roman" w:hAnsi="Times New Roman" w:cs="Times New Roman"/>
                <w:iCs/>
                <w:sz w:val="24"/>
                <w:szCs w:val="24"/>
                <w:lang w:val="en-US" w:eastAsia="ru-RU"/>
              </w:rPr>
              <w:tab/>
            </w:r>
            <w:r w:rsidRPr="006E71E1">
              <w:rPr>
                <w:rFonts w:ascii="Times New Roman" w:eastAsia="Times New Roman" w:hAnsi="Times New Roman" w:cs="Times New Roman"/>
                <w:iCs/>
                <w:sz w:val="24"/>
                <w:szCs w:val="24"/>
                <w:lang w:eastAsia="ru-RU"/>
              </w:rPr>
              <w:t>экономика</w:t>
            </w:r>
            <w:r w:rsidRPr="006E71E1">
              <w:rPr>
                <w:rFonts w:ascii="Times New Roman" w:eastAsia="Times New Roman" w:hAnsi="Times New Roman" w:cs="Times New Roman"/>
                <w:iCs/>
                <w:sz w:val="24"/>
                <w:szCs w:val="24"/>
                <w:lang w:val="en-US" w:eastAsia="ru-RU"/>
              </w:rPr>
              <w:t xml:space="preserve"> (gross domestic product, machinery, income etc.);</w:t>
            </w:r>
          </w:p>
          <w:p w14:paraId="3CA073EA"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val="en-US" w:eastAsia="ru-RU"/>
              </w:rPr>
            </w:pPr>
            <w:r w:rsidRPr="006E71E1">
              <w:rPr>
                <w:rFonts w:ascii="Times New Roman" w:eastAsia="Times New Roman" w:hAnsi="Times New Roman" w:cs="Times New Roman"/>
                <w:iCs/>
                <w:sz w:val="24"/>
                <w:szCs w:val="24"/>
                <w:lang w:val="en-US" w:eastAsia="ru-RU"/>
              </w:rPr>
              <w:t>-</w:t>
            </w:r>
            <w:r w:rsidRPr="006E71E1">
              <w:rPr>
                <w:rFonts w:ascii="Times New Roman" w:eastAsia="Times New Roman" w:hAnsi="Times New Roman" w:cs="Times New Roman"/>
                <w:iCs/>
                <w:sz w:val="24"/>
                <w:szCs w:val="24"/>
                <w:lang w:eastAsia="ru-RU"/>
              </w:rPr>
              <w:t>достопримечательности</w:t>
            </w:r>
            <w:r w:rsidRPr="006E71E1">
              <w:rPr>
                <w:rFonts w:ascii="Times New Roman" w:eastAsia="Times New Roman" w:hAnsi="Times New Roman" w:cs="Times New Roman"/>
                <w:iCs/>
                <w:sz w:val="24"/>
                <w:szCs w:val="24"/>
                <w:lang w:val="en-US" w:eastAsia="ru-RU"/>
              </w:rPr>
              <w:t xml:space="preserve"> (sights, Tower Bridge, Big Ben, Tower etc)</w:t>
            </w:r>
          </w:p>
          <w:p w14:paraId="728BB8F6" w14:textId="77777777" w:rsidR="00CF4AFC" w:rsidRPr="006E71E1" w:rsidRDefault="00CF4AFC" w:rsidP="000633D5">
            <w:pPr>
              <w:suppressAutoHyphens/>
              <w:spacing w:after="0" w:line="240" w:lineRule="auto"/>
              <w:jc w:val="both"/>
              <w:rPr>
                <w:rFonts w:ascii="Times New Roman" w:eastAsia="Times New Roman" w:hAnsi="Times New Roman" w:cs="Times New Roman"/>
                <w:i/>
                <w:iCs/>
                <w:sz w:val="24"/>
                <w:szCs w:val="24"/>
                <w:lang w:eastAsia="ru-RU"/>
              </w:rPr>
            </w:pPr>
            <w:r w:rsidRPr="006E71E1">
              <w:rPr>
                <w:rFonts w:ascii="Times New Roman" w:eastAsia="Times New Roman" w:hAnsi="Times New Roman" w:cs="Times New Roman"/>
                <w:i/>
                <w:iCs/>
                <w:sz w:val="24"/>
                <w:szCs w:val="24"/>
                <w:lang w:eastAsia="ru-RU"/>
              </w:rPr>
              <w:t>Грамматика:</w:t>
            </w:r>
          </w:p>
          <w:p w14:paraId="7543B737"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w:t>
            </w:r>
            <w:r w:rsidRPr="006E71E1">
              <w:rPr>
                <w:rFonts w:ascii="Times New Roman" w:eastAsia="Times New Roman" w:hAnsi="Times New Roman" w:cs="Times New Roman"/>
                <w:iCs/>
                <w:sz w:val="24"/>
                <w:szCs w:val="24"/>
                <w:lang w:eastAsia="ru-RU"/>
              </w:rPr>
              <w:tab/>
              <w:t>артикли с географическими названиями;</w:t>
            </w:r>
          </w:p>
          <w:p w14:paraId="41D8B0F1"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w:t>
            </w:r>
            <w:r w:rsidRPr="006E71E1">
              <w:rPr>
                <w:rFonts w:ascii="Times New Roman" w:eastAsia="Times New Roman" w:hAnsi="Times New Roman" w:cs="Times New Roman"/>
                <w:iCs/>
                <w:sz w:val="24"/>
                <w:szCs w:val="24"/>
                <w:lang w:eastAsia="ru-RU"/>
              </w:rPr>
              <w:tab/>
              <w:t>косвенная речь;</w:t>
            </w:r>
          </w:p>
          <w:p w14:paraId="3108E00C"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eastAsia="Times New Roman" w:hAnsi="Times New Roman" w:cs="Times New Roman"/>
                <w:iCs/>
                <w:sz w:val="24"/>
                <w:szCs w:val="24"/>
                <w:lang w:eastAsia="ru-RU"/>
              </w:rPr>
              <w:t>−</w:t>
            </w:r>
            <w:r w:rsidRPr="006E71E1">
              <w:rPr>
                <w:rFonts w:ascii="Times New Roman" w:eastAsia="Times New Roman" w:hAnsi="Times New Roman" w:cs="Times New Roman"/>
                <w:iCs/>
                <w:sz w:val="24"/>
                <w:szCs w:val="24"/>
                <w:lang w:eastAsia="ru-RU"/>
              </w:rPr>
              <w:tab/>
              <w:t>прошедшее совершенное действие (образование и функции в действительном и страдательном залоге; слова — маркеры времени).</w:t>
            </w:r>
          </w:p>
        </w:tc>
        <w:tc>
          <w:tcPr>
            <w:tcW w:w="601" w:type="pct"/>
          </w:tcPr>
          <w:p w14:paraId="3C8805AD"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p>
        </w:tc>
        <w:tc>
          <w:tcPr>
            <w:tcW w:w="720" w:type="pct"/>
            <w:vMerge/>
          </w:tcPr>
          <w:p w14:paraId="494E851B"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0214B248" w14:textId="77777777" w:rsidTr="000633D5">
        <w:trPr>
          <w:trHeight w:val="20"/>
        </w:trPr>
        <w:tc>
          <w:tcPr>
            <w:tcW w:w="775" w:type="pct"/>
            <w:vMerge/>
          </w:tcPr>
          <w:p w14:paraId="32A0012E" w14:textId="77777777" w:rsidR="00CF4AFC" w:rsidRPr="006E71E1" w:rsidRDefault="00CF4AFC" w:rsidP="000633D5">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14:paraId="3F59FFC0"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7AB551DF"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5</w:t>
            </w:r>
          </w:p>
        </w:tc>
        <w:tc>
          <w:tcPr>
            <w:tcW w:w="720" w:type="pct"/>
            <w:vMerge/>
          </w:tcPr>
          <w:p w14:paraId="1912D226"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15A1016B" w14:textId="77777777" w:rsidTr="000633D5">
        <w:trPr>
          <w:trHeight w:val="20"/>
        </w:trPr>
        <w:tc>
          <w:tcPr>
            <w:tcW w:w="775" w:type="pct"/>
            <w:vMerge/>
          </w:tcPr>
          <w:p w14:paraId="6F0829A7"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2732E009" w14:textId="77777777" w:rsidR="00CF4AFC" w:rsidRPr="006E71E1" w:rsidRDefault="00CF4AFC" w:rsidP="000633D5">
            <w:pPr>
              <w:suppressAutoHyphens/>
              <w:spacing w:after="0" w:line="240" w:lineRule="auto"/>
              <w:jc w:val="both"/>
              <w:rPr>
                <w:rFonts w:ascii="Times New Roman" w:eastAsia="Calibri" w:hAnsi="Times New Roman" w:cs="Times New Roman"/>
                <w:bCs/>
                <w:iCs/>
                <w:sz w:val="24"/>
                <w:szCs w:val="24"/>
              </w:rPr>
            </w:pPr>
            <w:r w:rsidRPr="006E71E1">
              <w:rPr>
                <w:rFonts w:ascii="Times New Roman" w:eastAsia="Times New Roman" w:hAnsi="Times New Roman" w:cs="Times New Roman"/>
                <w:iCs/>
                <w:sz w:val="24"/>
                <w:szCs w:val="24"/>
                <w:lang w:eastAsia="ru-RU"/>
              </w:rPr>
              <w:t xml:space="preserve">1. Великобритания (географическое положение, </w:t>
            </w:r>
            <w:r w:rsidRPr="006E71E1">
              <w:rPr>
                <w:rFonts w:ascii="Times New Roman" w:eastAsia="Calibri" w:hAnsi="Times New Roman" w:cs="Times New Roman"/>
                <w:bCs/>
                <w:iCs/>
                <w:sz w:val="24"/>
                <w:szCs w:val="24"/>
              </w:rPr>
              <w:t>климат, население;</w:t>
            </w:r>
            <w:r w:rsidRPr="006E71E1">
              <w:rPr>
                <w:rFonts w:ascii="Times New Roman" w:eastAsia="Times New Roman" w:hAnsi="Times New Roman" w:cs="Times New Roman"/>
                <w:iCs/>
                <w:sz w:val="24"/>
                <w:szCs w:val="24"/>
                <w:lang w:eastAsia="ru-RU"/>
              </w:rPr>
              <w:t xml:space="preserve"> национальные символы; политическое и экономическое устройство</w:t>
            </w:r>
            <w:r w:rsidRPr="006E71E1">
              <w:rPr>
                <w:rFonts w:ascii="Times New Roman" w:eastAsia="Calibri" w:hAnsi="Times New Roman" w:cs="Times New Roman"/>
                <w:bCs/>
                <w:iCs/>
                <w:sz w:val="24"/>
                <w:szCs w:val="24"/>
              </w:rPr>
              <w:t>).</w:t>
            </w:r>
          </w:p>
          <w:p w14:paraId="65C9871E"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Calibri" w:hAnsi="Times New Roman" w:cs="Times New Roman"/>
                <w:bCs/>
                <w:iCs/>
                <w:sz w:val="24"/>
                <w:szCs w:val="24"/>
              </w:rPr>
              <w:t>2.</w:t>
            </w:r>
            <w:r w:rsidRPr="006E71E1">
              <w:rPr>
                <w:rFonts w:ascii="Times New Roman" w:eastAsia="Times New Roman" w:hAnsi="Times New Roman" w:cs="Times New Roman"/>
                <w:iCs/>
                <w:sz w:val="24"/>
                <w:szCs w:val="24"/>
                <w:lang w:eastAsia="ru-RU"/>
              </w:rPr>
              <w:t xml:space="preserve"> Великобритания</w:t>
            </w:r>
            <w:r w:rsidRPr="006E71E1">
              <w:rPr>
                <w:rFonts w:ascii="Times New Roman" w:eastAsia="Calibri" w:hAnsi="Times New Roman" w:cs="Times New Roman"/>
                <w:bCs/>
                <w:iCs/>
                <w:sz w:val="24"/>
                <w:szCs w:val="24"/>
              </w:rPr>
              <w:t xml:space="preserve"> (крупные города, достопримечательности).</w:t>
            </w:r>
          </w:p>
          <w:p w14:paraId="7F517F88"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 xml:space="preserve">3. США (географическое положение, </w:t>
            </w:r>
            <w:r w:rsidRPr="006E71E1">
              <w:rPr>
                <w:rFonts w:ascii="Times New Roman" w:eastAsia="Calibri" w:hAnsi="Times New Roman" w:cs="Times New Roman"/>
                <w:bCs/>
                <w:iCs/>
                <w:sz w:val="24"/>
                <w:szCs w:val="24"/>
              </w:rPr>
              <w:t xml:space="preserve">климат, население; </w:t>
            </w:r>
            <w:r w:rsidRPr="006E71E1">
              <w:rPr>
                <w:rFonts w:ascii="Times New Roman" w:eastAsia="Times New Roman" w:hAnsi="Times New Roman" w:cs="Times New Roman"/>
                <w:iCs/>
                <w:sz w:val="24"/>
                <w:szCs w:val="24"/>
                <w:lang w:eastAsia="ru-RU"/>
              </w:rPr>
              <w:t>национальные символы; политическое и экономическое устройство</w:t>
            </w:r>
            <w:r w:rsidRPr="006E71E1">
              <w:rPr>
                <w:rFonts w:ascii="Times New Roman" w:eastAsia="Calibri" w:hAnsi="Times New Roman" w:cs="Times New Roman"/>
                <w:bCs/>
                <w:iCs/>
                <w:sz w:val="24"/>
                <w:szCs w:val="24"/>
              </w:rPr>
              <w:t>).</w:t>
            </w:r>
          </w:p>
          <w:p w14:paraId="74968B59"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lastRenderedPageBreak/>
              <w:t>4. США (</w:t>
            </w:r>
            <w:r w:rsidRPr="006E71E1">
              <w:rPr>
                <w:rFonts w:ascii="Times New Roman" w:eastAsia="Calibri" w:hAnsi="Times New Roman" w:cs="Times New Roman"/>
                <w:bCs/>
                <w:iCs/>
                <w:sz w:val="24"/>
                <w:szCs w:val="24"/>
              </w:rPr>
              <w:t>крупные города, достопримечательности</w:t>
            </w:r>
            <w:r w:rsidRPr="006E71E1">
              <w:rPr>
                <w:rFonts w:ascii="Times New Roman" w:eastAsia="Times New Roman" w:hAnsi="Times New Roman" w:cs="Times New Roman"/>
                <w:iCs/>
                <w:sz w:val="24"/>
                <w:szCs w:val="24"/>
                <w:lang w:eastAsia="ru-RU"/>
              </w:rPr>
              <w:t>).</w:t>
            </w:r>
          </w:p>
        </w:tc>
        <w:tc>
          <w:tcPr>
            <w:tcW w:w="601" w:type="pct"/>
          </w:tcPr>
          <w:p w14:paraId="4E6CDAC7"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lastRenderedPageBreak/>
              <w:t>1</w:t>
            </w:r>
          </w:p>
          <w:p w14:paraId="4111F177"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p w14:paraId="68692EA8"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1</w:t>
            </w:r>
          </w:p>
          <w:p w14:paraId="262FC75D"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1</w:t>
            </w:r>
          </w:p>
          <w:p w14:paraId="11FFF695"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p w14:paraId="23A363A9"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lastRenderedPageBreak/>
              <w:t>2</w:t>
            </w:r>
          </w:p>
        </w:tc>
        <w:tc>
          <w:tcPr>
            <w:tcW w:w="720" w:type="pct"/>
            <w:vMerge/>
          </w:tcPr>
          <w:p w14:paraId="4E330058"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3D70DD0D" w14:textId="77777777" w:rsidTr="000633D5">
        <w:trPr>
          <w:trHeight w:val="20"/>
        </w:trPr>
        <w:tc>
          <w:tcPr>
            <w:tcW w:w="775" w:type="pct"/>
            <w:vMerge w:val="restart"/>
          </w:tcPr>
          <w:p w14:paraId="5CC02A5B" w14:textId="77777777" w:rsidR="00CF4AFC" w:rsidRPr="006E71E1" w:rsidRDefault="00CF4AFC" w:rsidP="000633D5">
            <w:pPr>
              <w:suppressAutoHyphens/>
              <w:spacing w:after="0" w:line="240" w:lineRule="auto"/>
              <w:jc w:val="both"/>
              <w:rPr>
                <w:rFonts w:ascii="Times New Roman" w:eastAsia="Times New Roman" w:hAnsi="Times New Roman" w:cs="Times New Roman"/>
                <w:b/>
                <w:i/>
                <w:iCs/>
                <w:sz w:val="24"/>
                <w:szCs w:val="24"/>
                <w:lang w:eastAsia="ru-RU"/>
              </w:rPr>
            </w:pPr>
            <w:r w:rsidRPr="006E71E1">
              <w:rPr>
                <w:rFonts w:ascii="Times New Roman" w:eastAsia="Times New Roman" w:hAnsi="Times New Roman" w:cs="Times New Roman"/>
                <w:b/>
                <w:i/>
                <w:iCs/>
                <w:sz w:val="24"/>
                <w:szCs w:val="24"/>
                <w:lang w:eastAsia="ru-RU"/>
              </w:rPr>
              <w:t xml:space="preserve">Тема 2.10. </w:t>
            </w:r>
          </w:p>
          <w:p w14:paraId="5325BFA5" w14:textId="77777777" w:rsidR="00CF4AFC" w:rsidRPr="006E71E1" w:rsidRDefault="00CF4AFC" w:rsidP="000633D5">
            <w:pPr>
              <w:spacing w:after="0" w:line="240" w:lineRule="auto"/>
              <w:rPr>
                <w:rFonts w:ascii="Times New Roman" w:eastAsia="Times New Roman" w:hAnsi="Times New Roman" w:cs="Times New Roman"/>
                <w:b/>
                <w:i/>
                <w:iCs/>
                <w:sz w:val="24"/>
                <w:szCs w:val="24"/>
                <w:lang w:eastAsia="ru-RU"/>
              </w:rPr>
            </w:pPr>
            <w:r w:rsidRPr="006E71E1">
              <w:rPr>
                <w:rFonts w:ascii="Times New Roman" w:eastAsia="Times New Roman" w:hAnsi="Times New Roman" w:cs="Times New Roman"/>
                <w:b/>
                <w:i/>
                <w:iCs/>
                <w:sz w:val="24"/>
                <w:szCs w:val="24"/>
                <w:lang w:eastAsia="ru-RU"/>
              </w:rPr>
              <w:t>Традиции России и англоговорящих стран</w:t>
            </w:r>
          </w:p>
        </w:tc>
        <w:tc>
          <w:tcPr>
            <w:tcW w:w="2904" w:type="pct"/>
          </w:tcPr>
          <w:p w14:paraId="6A360DEE" w14:textId="77777777" w:rsidR="00CF4AFC" w:rsidRPr="006E71E1" w:rsidRDefault="00CF4AFC" w:rsidP="000633D5">
            <w:pPr>
              <w:suppressAutoHyphens/>
              <w:spacing w:after="0" w:line="240" w:lineRule="auto"/>
              <w:jc w:val="both"/>
              <w:rPr>
                <w:rFonts w:ascii="Times New Roman" w:eastAsia="Times New Roman" w:hAnsi="Times New Roman" w:cs="Times New Roman"/>
                <w:b/>
                <w:i/>
                <w:iCs/>
                <w:sz w:val="24"/>
                <w:szCs w:val="24"/>
                <w:lang w:eastAsia="ru-RU"/>
              </w:rPr>
            </w:pPr>
            <w:r w:rsidRPr="006E71E1">
              <w:rPr>
                <w:rFonts w:ascii="Times New Roman" w:hAnsi="Times New Roman" w:cs="Times New Roman"/>
                <w:b/>
                <w:bCs/>
                <w:sz w:val="24"/>
                <w:szCs w:val="24"/>
              </w:rPr>
              <w:t>Содержание учебного материала</w:t>
            </w:r>
          </w:p>
        </w:tc>
        <w:tc>
          <w:tcPr>
            <w:tcW w:w="601" w:type="pct"/>
          </w:tcPr>
          <w:p w14:paraId="36C1605E"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r w:rsidRPr="006E71E1">
              <w:rPr>
                <w:rFonts w:ascii="Times New Roman" w:eastAsia="Times New Roman" w:hAnsi="Times New Roman" w:cs="Times New Roman"/>
                <w:b/>
                <w:i/>
                <w:sz w:val="24"/>
                <w:szCs w:val="24"/>
                <w:lang w:eastAsia="ru-RU"/>
              </w:rPr>
              <w:t>6</w:t>
            </w:r>
          </w:p>
        </w:tc>
        <w:tc>
          <w:tcPr>
            <w:tcW w:w="720" w:type="pct"/>
            <w:vMerge w:val="restart"/>
          </w:tcPr>
          <w:p w14:paraId="339AC81F" w14:textId="77777777" w:rsidR="00CF4AFC" w:rsidRPr="006E71E1" w:rsidRDefault="00CF4AFC" w:rsidP="000633D5">
            <w:pPr>
              <w:spacing w:after="0" w:line="240" w:lineRule="auto"/>
              <w:rPr>
                <w:rFonts w:ascii="Times New Roman" w:hAnsi="Times New Roman" w:cs="Times New Roman"/>
                <w:sz w:val="24"/>
                <w:szCs w:val="24"/>
                <w:highlight w:val="yellow"/>
              </w:rPr>
            </w:pPr>
            <w:r w:rsidRPr="006E71E1">
              <w:rPr>
                <w:rFonts w:ascii="Times New Roman" w:hAnsi="Times New Roman" w:cs="Times New Roman"/>
                <w:sz w:val="24"/>
                <w:szCs w:val="24"/>
              </w:rPr>
              <w:t>ЛР 01, ЛР 02, ЛР 04, ЛР 05, ЛР 06, ЛР 07, ЛР 08, ЛР 09, ЛР 11, ЛР 13, ЛР 15,</w:t>
            </w:r>
          </w:p>
          <w:p w14:paraId="53FC1C29" w14:textId="77777777" w:rsidR="00CF4AFC" w:rsidRPr="006E71E1" w:rsidRDefault="00CF4AFC" w:rsidP="000633D5">
            <w:pPr>
              <w:suppressAutoHyphens/>
              <w:spacing w:after="0" w:line="240" w:lineRule="auto"/>
              <w:rPr>
                <w:rFonts w:ascii="Times New Roman" w:hAnsi="Times New Roman" w:cs="Times New Roman"/>
                <w:sz w:val="24"/>
                <w:szCs w:val="24"/>
              </w:rPr>
            </w:pPr>
            <w:r w:rsidRPr="006E71E1">
              <w:rPr>
                <w:rFonts w:ascii="Times New Roman" w:hAnsi="Times New Roman" w:cs="Times New Roman"/>
                <w:sz w:val="24"/>
                <w:szCs w:val="24"/>
              </w:rPr>
              <w:t>МР 01, МР 02, МР 03, МР 04, МР 05, МР 06, МР 07, МР 08, МР 09,</w:t>
            </w:r>
          </w:p>
          <w:p w14:paraId="09D13501"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39EB0E40" w14:textId="77777777" w:rsidR="00CF4AFC" w:rsidRPr="006E71E1" w:rsidRDefault="00CF4AFC" w:rsidP="000633D5">
            <w:pPr>
              <w:suppressAutoHyphens/>
              <w:spacing w:after="0" w:line="240" w:lineRule="auto"/>
              <w:rPr>
                <w:rFonts w:ascii="Times New Roman" w:hAnsi="Times New Roman" w:cs="Times New Roman"/>
                <w:sz w:val="24"/>
                <w:szCs w:val="24"/>
              </w:rPr>
            </w:pPr>
          </w:p>
          <w:p w14:paraId="098E9182" w14:textId="77777777" w:rsidR="00CF4AFC" w:rsidRPr="006E71E1" w:rsidRDefault="00CF4AFC" w:rsidP="000633D5">
            <w:pPr>
              <w:suppressAutoHyphens/>
              <w:spacing w:after="0" w:line="240" w:lineRule="auto"/>
              <w:rPr>
                <w:rFonts w:ascii="Times New Roman" w:hAnsi="Times New Roman" w:cs="Times New Roman"/>
                <w:sz w:val="24"/>
                <w:szCs w:val="24"/>
              </w:rPr>
            </w:pPr>
            <w:r w:rsidRPr="006E71E1">
              <w:rPr>
                <w:rFonts w:ascii="Times New Roman" w:hAnsi="Times New Roman" w:cs="Times New Roman"/>
                <w:sz w:val="24"/>
                <w:szCs w:val="24"/>
              </w:rPr>
              <w:t>ОК 06, ОК 09</w:t>
            </w:r>
          </w:p>
        </w:tc>
      </w:tr>
      <w:tr w:rsidR="00CF4AFC" w:rsidRPr="006E71E1" w14:paraId="138F1118" w14:textId="77777777" w:rsidTr="000633D5">
        <w:trPr>
          <w:trHeight w:val="20"/>
        </w:trPr>
        <w:tc>
          <w:tcPr>
            <w:tcW w:w="775" w:type="pct"/>
            <w:vMerge/>
          </w:tcPr>
          <w:p w14:paraId="2DDD17BC" w14:textId="77777777" w:rsidR="00CF4AFC" w:rsidRPr="006E71E1" w:rsidRDefault="00CF4AFC" w:rsidP="000633D5">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14:paraId="15E4633D" w14:textId="77777777" w:rsidR="00CF4AFC" w:rsidRPr="006E71E1" w:rsidRDefault="00CF4AFC" w:rsidP="000633D5">
            <w:pPr>
              <w:suppressAutoHyphens/>
              <w:spacing w:after="0" w:line="240" w:lineRule="auto"/>
              <w:jc w:val="both"/>
              <w:rPr>
                <w:rFonts w:ascii="Times New Roman" w:eastAsia="Times New Roman" w:hAnsi="Times New Roman" w:cs="Times New Roman"/>
                <w:i/>
                <w:iCs/>
                <w:sz w:val="24"/>
                <w:szCs w:val="24"/>
                <w:lang w:eastAsia="ru-RU"/>
              </w:rPr>
            </w:pPr>
            <w:r w:rsidRPr="006E71E1">
              <w:rPr>
                <w:rFonts w:ascii="Times New Roman" w:eastAsia="Times New Roman" w:hAnsi="Times New Roman" w:cs="Times New Roman"/>
                <w:i/>
                <w:iCs/>
                <w:sz w:val="24"/>
                <w:szCs w:val="24"/>
                <w:lang w:eastAsia="ru-RU"/>
              </w:rPr>
              <w:t>Лексика:</w:t>
            </w:r>
          </w:p>
          <w:p w14:paraId="75BFC9C3"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w:t>
            </w:r>
            <w:r w:rsidRPr="006E71E1">
              <w:rPr>
                <w:rFonts w:ascii="Times New Roman" w:eastAsia="Times New Roman" w:hAnsi="Times New Roman" w:cs="Times New Roman"/>
                <w:iCs/>
                <w:sz w:val="24"/>
                <w:szCs w:val="24"/>
                <w:lang w:eastAsia="ru-RU"/>
              </w:rPr>
              <w:tab/>
              <w:t>количественные и порядковые числительные;</w:t>
            </w:r>
          </w:p>
          <w:p w14:paraId="59AC3D4B"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w:t>
            </w:r>
            <w:r w:rsidRPr="006E71E1">
              <w:rPr>
                <w:rFonts w:ascii="Times New Roman" w:eastAsia="Times New Roman" w:hAnsi="Times New Roman" w:cs="Times New Roman"/>
                <w:iCs/>
                <w:sz w:val="24"/>
                <w:szCs w:val="24"/>
                <w:lang w:eastAsia="ru-RU"/>
              </w:rPr>
              <w:tab/>
              <w:t xml:space="preserve">обозначение годов, дат, времени, периодов; </w:t>
            </w:r>
          </w:p>
          <w:p w14:paraId="3FB83F09"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 месяцы, дни недели.</w:t>
            </w:r>
          </w:p>
          <w:p w14:paraId="1A571F7A" w14:textId="77777777" w:rsidR="00CF4AFC" w:rsidRPr="006E71E1" w:rsidRDefault="00CF4AFC" w:rsidP="000633D5">
            <w:pPr>
              <w:suppressAutoHyphens/>
              <w:spacing w:after="0" w:line="240" w:lineRule="auto"/>
              <w:jc w:val="both"/>
              <w:rPr>
                <w:rFonts w:ascii="Times New Roman" w:eastAsia="Times New Roman" w:hAnsi="Times New Roman" w:cs="Times New Roman"/>
                <w:i/>
                <w:iCs/>
                <w:sz w:val="24"/>
                <w:szCs w:val="24"/>
                <w:lang w:eastAsia="ru-RU"/>
              </w:rPr>
            </w:pPr>
            <w:r w:rsidRPr="006E71E1">
              <w:rPr>
                <w:rFonts w:ascii="Times New Roman" w:eastAsia="Times New Roman" w:hAnsi="Times New Roman" w:cs="Times New Roman"/>
                <w:i/>
                <w:iCs/>
                <w:sz w:val="24"/>
                <w:szCs w:val="24"/>
                <w:lang w:eastAsia="ru-RU"/>
              </w:rPr>
              <w:t>Грамматика:</w:t>
            </w:r>
          </w:p>
          <w:p w14:paraId="1B5F51AE"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w:t>
            </w:r>
            <w:r w:rsidRPr="006E71E1">
              <w:rPr>
                <w:rFonts w:ascii="Times New Roman" w:eastAsia="Times New Roman" w:hAnsi="Times New Roman" w:cs="Times New Roman"/>
                <w:iCs/>
                <w:sz w:val="24"/>
                <w:szCs w:val="24"/>
                <w:lang w:eastAsia="ru-RU"/>
              </w:rPr>
              <w:tab/>
              <w:t>предлоги времени;</w:t>
            </w:r>
          </w:p>
          <w:p w14:paraId="32CD4931"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w:t>
            </w:r>
            <w:r w:rsidRPr="006E71E1">
              <w:rPr>
                <w:rFonts w:ascii="Times New Roman" w:eastAsia="Times New Roman" w:hAnsi="Times New Roman" w:cs="Times New Roman"/>
                <w:iCs/>
                <w:sz w:val="24"/>
                <w:szCs w:val="24"/>
                <w:lang w:eastAsia="ru-RU"/>
              </w:rPr>
              <w:tab/>
              <w:t>числительные количественные и порядковые;</w:t>
            </w:r>
          </w:p>
          <w:p w14:paraId="087DB37F"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w:t>
            </w:r>
            <w:r w:rsidRPr="006E71E1">
              <w:rPr>
                <w:rFonts w:ascii="Times New Roman" w:eastAsia="Times New Roman" w:hAnsi="Times New Roman" w:cs="Times New Roman"/>
                <w:iCs/>
                <w:sz w:val="24"/>
                <w:szCs w:val="24"/>
                <w:lang w:eastAsia="ru-RU"/>
              </w:rPr>
              <w:tab/>
              <w:t>обозначение годов, дат, времени, периодов;</w:t>
            </w:r>
          </w:p>
          <w:p w14:paraId="595BC8AE"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eastAsia="Times New Roman" w:hAnsi="Times New Roman" w:cs="Times New Roman"/>
                <w:iCs/>
                <w:sz w:val="24"/>
                <w:szCs w:val="24"/>
                <w:lang w:eastAsia="ru-RU"/>
              </w:rPr>
              <w:t>−</w:t>
            </w:r>
            <w:r w:rsidRPr="006E71E1">
              <w:rPr>
                <w:rFonts w:ascii="Times New Roman" w:eastAsia="Times New Roman" w:hAnsi="Times New Roman" w:cs="Times New Roman"/>
                <w:iCs/>
                <w:sz w:val="24"/>
                <w:szCs w:val="24"/>
                <w:lang w:eastAsia="ru-RU"/>
              </w:rPr>
              <w:tab/>
              <w:t>прошедшее продолжительное действие (образование и функции в действительном и страдательном залоге; слова — маркеры времени).</w:t>
            </w:r>
          </w:p>
        </w:tc>
        <w:tc>
          <w:tcPr>
            <w:tcW w:w="601" w:type="pct"/>
          </w:tcPr>
          <w:p w14:paraId="312EA83C" w14:textId="77777777" w:rsidR="00CF4AFC" w:rsidRPr="006E71E1" w:rsidRDefault="00CF4AFC" w:rsidP="000633D5">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14:paraId="65F8C449"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5C34C0AD" w14:textId="77777777" w:rsidTr="000633D5">
        <w:trPr>
          <w:trHeight w:val="20"/>
        </w:trPr>
        <w:tc>
          <w:tcPr>
            <w:tcW w:w="775" w:type="pct"/>
            <w:vMerge/>
          </w:tcPr>
          <w:p w14:paraId="728F80C2" w14:textId="77777777" w:rsidR="00CF4AFC" w:rsidRPr="006E71E1" w:rsidRDefault="00CF4AFC" w:rsidP="000633D5">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14:paraId="064B97C7"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1D0A662A"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6</w:t>
            </w:r>
          </w:p>
        </w:tc>
        <w:tc>
          <w:tcPr>
            <w:tcW w:w="720" w:type="pct"/>
            <w:vMerge/>
          </w:tcPr>
          <w:p w14:paraId="32FE2DEE"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04FEC516" w14:textId="77777777" w:rsidTr="000633D5">
        <w:trPr>
          <w:trHeight w:val="20"/>
        </w:trPr>
        <w:tc>
          <w:tcPr>
            <w:tcW w:w="775" w:type="pct"/>
            <w:vMerge/>
          </w:tcPr>
          <w:p w14:paraId="6ED0960B" w14:textId="77777777" w:rsidR="00CF4AFC" w:rsidRPr="006E71E1" w:rsidRDefault="00CF4AFC" w:rsidP="000633D5">
            <w:pPr>
              <w:spacing w:after="0" w:line="240" w:lineRule="auto"/>
              <w:rPr>
                <w:rFonts w:ascii="Times New Roman" w:eastAsia="Calibri" w:hAnsi="Times New Roman" w:cs="Times New Roman"/>
                <w:b/>
                <w:bCs/>
                <w:iCs/>
                <w:sz w:val="24"/>
                <w:szCs w:val="24"/>
              </w:rPr>
            </w:pPr>
          </w:p>
        </w:tc>
        <w:tc>
          <w:tcPr>
            <w:tcW w:w="2904" w:type="pct"/>
          </w:tcPr>
          <w:p w14:paraId="53192519"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1.Обычаи народов России и англоговорящих стран.</w:t>
            </w:r>
          </w:p>
          <w:p w14:paraId="06B108BA"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 xml:space="preserve">2.Традиции народов России. </w:t>
            </w:r>
          </w:p>
          <w:p w14:paraId="50A8767A"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3.Традиции народов англоговорящих стран.</w:t>
            </w:r>
          </w:p>
          <w:p w14:paraId="69D5F4EB" w14:textId="77777777" w:rsidR="00CF4AFC" w:rsidRPr="006E71E1" w:rsidRDefault="00CF4AFC" w:rsidP="000633D5">
            <w:pPr>
              <w:suppressAutoHyphens/>
              <w:spacing w:after="0" w:line="240" w:lineRule="auto"/>
              <w:jc w:val="both"/>
              <w:rPr>
                <w:rFonts w:ascii="Times New Roman" w:eastAsia="Times New Roman" w:hAnsi="Times New Roman" w:cs="Times New Roman"/>
                <w:iCs/>
                <w:sz w:val="24"/>
                <w:szCs w:val="24"/>
                <w:lang w:eastAsia="ru-RU"/>
              </w:rPr>
            </w:pPr>
            <w:r w:rsidRPr="006E71E1">
              <w:rPr>
                <w:rFonts w:ascii="Times New Roman" w:eastAsia="Times New Roman" w:hAnsi="Times New Roman" w:cs="Times New Roman"/>
                <w:iCs/>
                <w:sz w:val="24"/>
                <w:szCs w:val="24"/>
                <w:lang w:eastAsia="ru-RU"/>
              </w:rPr>
              <w:t>4.Поверья народов России и англоговорящих стран.</w:t>
            </w:r>
          </w:p>
        </w:tc>
        <w:tc>
          <w:tcPr>
            <w:tcW w:w="601" w:type="pct"/>
          </w:tcPr>
          <w:p w14:paraId="5021C9F7"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3B4DE677"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2</w:t>
            </w:r>
          </w:p>
          <w:p w14:paraId="368F45FD"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1</w:t>
            </w:r>
          </w:p>
          <w:p w14:paraId="317CBDD3"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1</w:t>
            </w:r>
          </w:p>
        </w:tc>
        <w:tc>
          <w:tcPr>
            <w:tcW w:w="720" w:type="pct"/>
            <w:vMerge/>
          </w:tcPr>
          <w:p w14:paraId="198B0300" w14:textId="77777777" w:rsidR="00CF4AFC" w:rsidRPr="006E71E1" w:rsidRDefault="00CF4AFC" w:rsidP="000633D5">
            <w:pPr>
              <w:suppressAutoHyphens/>
              <w:spacing w:after="0" w:line="240" w:lineRule="auto"/>
              <w:rPr>
                <w:rFonts w:ascii="Times New Roman" w:eastAsia="Times New Roman" w:hAnsi="Times New Roman" w:cs="Times New Roman"/>
                <w:sz w:val="24"/>
                <w:szCs w:val="24"/>
                <w:lang w:eastAsia="ru-RU"/>
              </w:rPr>
            </w:pPr>
          </w:p>
        </w:tc>
      </w:tr>
      <w:tr w:rsidR="00CF4AFC" w:rsidRPr="006E71E1" w14:paraId="4C95D089" w14:textId="77777777" w:rsidTr="000633D5">
        <w:trPr>
          <w:trHeight w:val="20"/>
        </w:trPr>
        <w:tc>
          <w:tcPr>
            <w:tcW w:w="5000" w:type="pct"/>
            <w:gridSpan w:val="4"/>
          </w:tcPr>
          <w:p w14:paraId="3CDB854E" w14:textId="77777777" w:rsidR="00CF4AFC" w:rsidRPr="006E71E1" w:rsidRDefault="00CF4AFC" w:rsidP="000633D5">
            <w:pPr>
              <w:suppressAutoHyphens/>
              <w:spacing w:after="0" w:line="240" w:lineRule="auto"/>
              <w:rPr>
                <w:rFonts w:ascii="Times New Roman" w:eastAsia="Times New Roman" w:hAnsi="Times New Roman" w:cs="Times New Roman"/>
                <w:b/>
                <w:bCs/>
                <w:i/>
                <w:sz w:val="24"/>
                <w:szCs w:val="24"/>
                <w:lang w:eastAsia="ru-RU"/>
              </w:rPr>
            </w:pPr>
            <w:r w:rsidRPr="006E71E1">
              <w:rPr>
                <w:rFonts w:ascii="Times New Roman" w:eastAsia="Times New Roman" w:hAnsi="Times New Roman" w:cs="Times New Roman"/>
                <w:b/>
                <w:bCs/>
                <w:i/>
                <w:sz w:val="24"/>
                <w:szCs w:val="24"/>
                <w:lang w:eastAsia="ru-RU"/>
              </w:rPr>
              <w:t>Профессионально ориентированное содержание</w:t>
            </w:r>
          </w:p>
        </w:tc>
      </w:tr>
      <w:tr w:rsidR="00CF4AFC" w:rsidRPr="006E71E1" w14:paraId="1462886D" w14:textId="77777777" w:rsidTr="000633D5">
        <w:trPr>
          <w:trHeight w:val="20"/>
        </w:trPr>
        <w:tc>
          <w:tcPr>
            <w:tcW w:w="775" w:type="pct"/>
          </w:tcPr>
          <w:p w14:paraId="2A6DF163" w14:textId="77777777" w:rsidR="00CF4AFC" w:rsidRPr="006E71E1" w:rsidRDefault="00CF4AFC" w:rsidP="00063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6E71E1">
              <w:rPr>
                <w:rFonts w:ascii="Times New Roman" w:hAnsi="Times New Roman" w:cs="Times New Roman"/>
                <w:b/>
                <w:bCs/>
                <w:iCs/>
                <w:sz w:val="24"/>
                <w:szCs w:val="24"/>
              </w:rPr>
              <w:t>Раздел 3.</w:t>
            </w:r>
          </w:p>
        </w:tc>
        <w:tc>
          <w:tcPr>
            <w:tcW w:w="2904" w:type="pct"/>
          </w:tcPr>
          <w:p w14:paraId="56D21FBB" w14:textId="77777777" w:rsidR="00CF4AFC" w:rsidRPr="006E71E1" w:rsidRDefault="00CF4AFC" w:rsidP="000633D5">
            <w:pPr>
              <w:suppressAutoHyphens/>
              <w:spacing w:after="0" w:line="240" w:lineRule="auto"/>
              <w:jc w:val="both"/>
              <w:rPr>
                <w:rFonts w:ascii="Times New Roman" w:hAnsi="Times New Roman" w:cs="Times New Roman"/>
                <w:b/>
                <w:bCs/>
                <w:iCs/>
                <w:sz w:val="24"/>
                <w:szCs w:val="24"/>
              </w:rPr>
            </w:pPr>
            <w:r w:rsidRPr="006E71E1">
              <w:rPr>
                <w:rFonts w:ascii="Times New Roman" w:hAnsi="Times New Roman" w:cs="Times New Roman"/>
                <w:b/>
                <w:bCs/>
                <w:iCs/>
                <w:sz w:val="24"/>
                <w:szCs w:val="24"/>
              </w:rPr>
              <w:t>Иностранный язык для специальных целей</w:t>
            </w:r>
          </w:p>
        </w:tc>
        <w:tc>
          <w:tcPr>
            <w:tcW w:w="601" w:type="pct"/>
          </w:tcPr>
          <w:p w14:paraId="56182EAF"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34</w:t>
            </w:r>
          </w:p>
        </w:tc>
        <w:tc>
          <w:tcPr>
            <w:tcW w:w="720" w:type="pct"/>
          </w:tcPr>
          <w:p w14:paraId="78C3E309" w14:textId="77777777" w:rsidR="00CF4AFC" w:rsidRPr="006E71E1" w:rsidRDefault="00CF4AFC" w:rsidP="000633D5">
            <w:pPr>
              <w:spacing w:after="0" w:line="240" w:lineRule="auto"/>
              <w:rPr>
                <w:rFonts w:ascii="Times New Roman" w:hAnsi="Times New Roman" w:cs="Times New Roman"/>
                <w:sz w:val="24"/>
                <w:szCs w:val="24"/>
                <w:highlight w:val="yellow"/>
              </w:rPr>
            </w:pPr>
            <w:r w:rsidRPr="006E71E1">
              <w:rPr>
                <w:rFonts w:ascii="Times New Roman" w:hAnsi="Times New Roman" w:cs="Times New Roman"/>
                <w:sz w:val="24"/>
                <w:szCs w:val="24"/>
              </w:rPr>
              <w:t>ЛР 01, 02, 04, 05, 06, 07, 08, 09, 11, 13, 15</w:t>
            </w:r>
          </w:p>
          <w:p w14:paraId="0DE9CCF4" w14:textId="77777777" w:rsidR="00CF4AFC" w:rsidRPr="006E71E1" w:rsidRDefault="00CF4AFC" w:rsidP="000633D5">
            <w:pPr>
              <w:suppressAutoHyphens/>
              <w:spacing w:after="0" w:line="240" w:lineRule="auto"/>
              <w:rPr>
                <w:rFonts w:ascii="Times New Roman" w:hAnsi="Times New Roman" w:cs="Times New Roman"/>
                <w:sz w:val="24"/>
                <w:szCs w:val="24"/>
              </w:rPr>
            </w:pPr>
            <w:r w:rsidRPr="006E71E1">
              <w:rPr>
                <w:rFonts w:ascii="Times New Roman" w:hAnsi="Times New Roman" w:cs="Times New Roman"/>
                <w:sz w:val="24"/>
                <w:szCs w:val="24"/>
              </w:rPr>
              <w:t>МР 01, 02, 03, 04, 05, 06, 07, 08, 09</w:t>
            </w:r>
          </w:p>
          <w:p w14:paraId="5D6869B5"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09AC2005"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ОК 01</w:t>
            </w:r>
          </w:p>
          <w:p w14:paraId="2B551C6F"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ОК 02</w:t>
            </w:r>
          </w:p>
          <w:p w14:paraId="7B30A623"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ОК 03 ОК 04 ОК 05 ОК 06 ОК 09</w:t>
            </w:r>
          </w:p>
        </w:tc>
      </w:tr>
      <w:tr w:rsidR="00CF4AFC" w:rsidRPr="006E71E1" w14:paraId="536432F8" w14:textId="77777777" w:rsidTr="000633D5">
        <w:trPr>
          <w:trHeight w:val="20"/>
        </w:trPr>
        <w:tc>
          <w:tcPr>
            <w:tcW w:w="775" w:type="pct"/>
            <w:vMerge w:val="restart"/>
          </w:tcPr>
          <w:p w14:paraId="23186CE1"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hAnsi="Times New Roman" w:cs="Times New Roman"/>
                <w:b/>
                <w:i/>
                <w:iCs/>
                <w:sz w:val="24"/>
                <w:szCs w:val="24"/>
              </w:rPr>
              <w:t xml:space="preserve">Тема 3.1 Обучение в </w:t>
            </w:r>
            <w:r w:rsidRPr="006E71E1">
              <w:rPr>
                <w:rFonts w:ascii="Times New Roman" w:hAnsi="Times New Roman" w:cs="Times New Roman"/>
                <w:b/>
                <w:i/>
                <w:iCs/>
                <w:sz w:val="24"/>
                <w:szCs w:val="24"/>
              </w:rPr>
              <w:lastRenderedPageBreak/>
              <w:t>колледже</w:t>
            </w:r>
          </w:p>
        </w:tc>
        <w:tc>
          <w:tcPr>
            <w:tcW w:w="2904" w:type="pct"/>
          </w:tcPr>
          <w:p w14:paraId="7B15BED0" w14:textId="77777777" w:rsidR="00CF4AFC" w:rsidRPr="006E71E1" w:rsidRDefault="00CF4AFC" w:rsidP="000633D5">
            <w:pPr>
              <w:suppressAutoHyphens/>
              <w:spacing w:after="0" w:line="240" w:lineRule="auto"/>
              <w:jc w:val="both"/>
              <w:rPr>
                <w:rFonts w:ascii="Times New Roman" w:hAnsi="Times New Roman" w:cs="Times New Roman"/>
                <w:b/>
                <w:i/>
                <w:iCs/>
                <w:sz w:val="24"/>
                <w:szCs w:val="24"/>
              </w:rPr>
            </w:pPr>
            <w:r w:rsidRPr="006E71E1">
              <w:rPr>
                <w:rFonts w:ascii="Times New Roman" w:hAnsi="Times New Roman" w:cs="Times New Roman"/>
                <w:b/>
                <w:bCs/>
                <w:sz w:val="24"/>
                <w:szCs w:val="24"/>
              </w:rPr>
              <w:lastRenderedPageBreak/>
              <w:t>Содержание учебного материала</w:t>
            </w:r>
          </w:p>
        </w:tc>
        <w:tc>
          <w:tcPr>
            <w:tcW w:w="601" w:type="pct"/>
            <w:vAlign w:val="center"/>
          </w:tcPr>
          <w:p w14:paraId="0C4631EB" w14:textId="77777777" w:rsidR="00CF4AFC" w:rsidRPr="006E71E1" w:rsidRDefault="00CF4AFC" w:rsidP="000633D5">
            <w:pPr>
              <w:spacing w:after="0" w:line="240" w:lineRule="auto"/>
              <w:rPr>
                <w:rFonts w:ascii="Times New Roman" w:eastAsia="Times New Roman" w:hAnsi="Times New Roman" w:cs="Times New Roman"/>
                <w:b/>
                <w:i/>
                <w:sz w:val="24"/>
                <w:szCs w:val="24"/>
                <w:lang w:eastAsia="ru-RU"/>
              </w:rPr>
            </w:pPr>
            <w:r w:rsidRPr="006E71E1">
              <w:rPr>
                <w:rFonts w:ascii="Times New Roman" w:eastAsia="Times New Roman" w:hAnsi="Times New Roman" w:cs="Times New Roman"/>
                <w:b/>
                <w:i/>
                <w:sz w:val="24"/>
                <w:szCs w:val="24"/>
                <w:lang w:eastAsia="ru-RU"/>
              </w:rPr>
              <w:t>4</w:t>
            </w:r>
          </w:p>
        </w:tc>
        <w:tc>
          <w:tcPr>
            <w:tcW w:w="720" w:type="pct"/>
            <w:vMerge w:val="restart"/>
          </w:tcPr>
          <w:p w14:paraId="7BF5BDB0"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 xml:space="preserve">ЛР 04, </w:t>
            </w:r>
            <w:r w:rsidRPr="006E71E1">
              <w:rPr>
                <w:rFonts w:ascii="Times New Roman" w:hAnsi="Times New Roman" w:cs="Times New Roman"/>
                <w:bCs/>
                <w:iCs/>
                <w:sz w:val="24"/>
                <w:szCs w:val="24"/>
              </w:rPr>
              <w:t>ЛР</w:t>
            </w:r>
            <w:r w:rsidRPr="006E71E1">
              <w:rPr>
                <w:rFonts w:ascii="Times New Roman" w:eastAsia="Times New Roman" w:hAnsi="Times New Roman" w:cs="Times New Roman"/>
                <w:sz w:val="24"/>
                <w:szCs w:val="24"/>
                <w:lang w:eastAsia="ru-RU"/>
              </w:rPr>
              <w:t xml:space="preserve"> 05, </w:t>
            </w:r>
            <w:r w:rsidRPr="006E71E1">
              <w:rPr>
                <w:rFonts w:ascii="Times New Roman" w:hAnsi="Times New Roman" w:cs="Times New Roman"/>
                <w:bCs/>
                <w:iCs/>
                <w:sz w:val="24"/>
                <w:szCs w:val="24"/>
              </w:rPr>
              <w:t>ЛР</w:t>
            </w:r>
            <w:r w:rsidRPr="006E71E1">
              <w:rPr>
                <w:rFonts w:ascii="Times New Roman" w:eastAsia="Times New Roman" w:hAnsi="Times New Roman" w:cs="Times New Roman"/>
                <w:sz w:val="24"/>
                <w:szCs w:val="24"/>
                <w:lang w:eastAsia="ru-RU"/>
              </w:rPr>
              <w:t xml:space="preserve"> </w:t>
            </w:r>
            <w:r w:rsidRPr="006E71E1">
              <w:rPr>
                <w:rFonts w:ascii="Times New Roman" w:eastAsia="Times New Roman" w:hAnsi="Times New Roman" w:cs="Times New Roman"/>
                <w:sz w:val="24"/>
                <w:szCs w:val="24"/>
                <w:lang w:eastAsia="ru-RU"/>
              </w:rPr>
              <w:lastRenderedPageBreak/>
              <w:t xml:space="preserve">07, </w:t>
            </w:r>
            <w:r w:rsidRPr="006E71E1">
              <w:rPr>
                <w:rFonts w:ascii="Times New Roman" w:hAnsi="Times New Roman" w:cs="Times New Roman"/>
                <w:bCs/>
                <w:iCs/>
                <w:sz w:val="24"/>
                <w:szCs w:val="24"/>
              </w:rPr>
              <w:t>ЛР</w:t>
            </w:r>
            <w:r w:rsidRPr="006E71E1">
              <w:rPr>
                <w:rFonts w:ascii="Times New Roman" w:eastAsia="Times New Roman" w:hAnsi="Times New Roman" w:cs="Times New Roman"/>
                <w:sz w:val="24"/>
                <w:szCs w:val="24"/>
                <w:lang w:eastAsia="ru-RU"/>
              </w:rPr>
              <w:t xml:space="preserve"> 09, </w:t>
            </w:r>
            <w:r w:rsidRPr="006E71E1">
              <w:rPr>
                <w:rFonts w:ascii="Times New Roman" w:hAnsi="Times New Roman" w:cs="Times New Roman"/>
                <w:bCs/>
                <w:iCs/>
                <w:sz w:val="24"/>
                <w:szCs w:val="24"/>
              </w:rPr>
              <w:t>ЛР</w:t>
            </w:r>
            <w:r w:rsidRPr="006E71E1">
              <w:rPr>
                <w:rFonts w:ascii="Times New Roman" w:eastAsia="Times New Roman" w:hAnsi="Times New Roman" w:cs="Times New Roman"/>
                <w:sz w:val="24"/>
                <w:szCs w:val="24"/>
                <w:lang w:eastAsia="ru-RU"/>
              </w:rPr>
              <w:t xml:space="preserve"> 13,</w:t>
            </w:r>
          </w:p>
          <w:p w14:paraId="1D7B076B"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 xml:space="preserve">МР 01,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02,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03,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04,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05,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06,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07,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08,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09</w:t>
            </w:r>
          </w:p>
          <w:p w14:paraId="13D85EBA"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6EB6CAA7"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p>
          <w:p w14:paraId="758954A3"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ОК 02</w:t>
            </w:r>
          </w:p>
          <w:p w14:paraId="3080E7AE"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ОК 03</w:t>
            </w:r>
          </w:p>
          <w:p w14:paraId="5C44B86E"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ОК 09</w:t>
            </w:r>
          </w:p>
        </w:tc>
      </w:tr>
      <w:tr w:rsidR="00CF4AFC" w:rsidRPr="006E71E1" w14:paraId="02078695" w14:textId="77777777" w:rsidTr="000633D5">
        <w:trPr>
          <w:trHeight w:val="1380"/>
        </w:trPr>
        <w:tc>
          <w:tcPr>
            <w:tcW w:w="775" w:type="pct"/>
            <w:vMerge/>
            <w:tcBorders>
              <w:bottom w:val="single" w:sz="4" w:space="0" w:color="auto"/>
            </w:tcBorders>
          </w:tcPr>
          <w:p w14:paraId="46043A39"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c>
          <w:tcPr>
            <w:tcW w:w="2904" w:type="pct"/>
            <w:tcBorders>
              <w:bottom w:val="single" w:sz="4" w:space="0" w:color="auto"/>
            </w:tcBorders>
          </w:tcPr>
          <w:p w14:paraId="2B3A664A"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Лексика:</w:t>
            </w:r>
          </w:p>
          <w:p w14:paraId="7A72E697"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профессионально ориентированная лексика;</w:t>
            </w:r>
          </w:p>
          <w:p w14:paraId="25053A86"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лексика делового общения.</w:t>
            </w:r>
          </w:p>
          <w:p w14:paraId="54A2F055"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 xml:space="preserve">Грамматика: </w:t>
            </w:r>
          </w:p>
          <w:p w14:paraId="09EADBED"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грамматические структуры, типичные для научно-популярных текстов.</w:t>
            </w:r>
          </w:p>
        </w:tc>
        <w:tc>
          <w:tcPr>
            <w:tcW w:w="601" w:type="pct"/>
            <w:tcBorders>
              <w:bottom w:val="single" w:sz="4" w:space="0" w:color="auto"/>
            </w:tcBorders>
            <w:vAlign w:val="center"/>
          </w:tcPr>
          <w:p w14:paraId="1203CDEB"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c>
          <w:tcPr>
            <w:tcW w:w="720" w:type="pct"/>
            <w:vMerge/>
            <w:tcBorders>
              <w:bottom w:val="single" w:sz="4" w:space="0" w:color="auto"/>
            </w:tcBorders>
          </w:tcPr>
          <w:p w14:paraId="36FF7A67"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r>
      <w:tr w:rsidR="00CF4AFC" w:rsidRPr="006E71E1" w14:paraId="4D78035D" w14:textId="77777777" w:rsidTr="000633D5">
        <w:trPr>
          <w:trHeight w:val="20"/>
        </w:trPr>
        <w:tc>
          <w:tcPr>
            <w:tcW w:w="775" w:type="pct"/>
            <w:vMerge/>
          </w:tcPr>
          <w:p w14:paraId="75C2A857"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c>
          <w:tcPr>
            <w:tcW w:w="2904" w:type="pct"/>
          </w:tcPr>
          <w:p w14:paraId="47C103E0" w14:textId="77777777" w:rsidR="00CF4AFC" w:rsidRPr="006E71E1" w:rsidRDefault="00CF4AFC" w:rsidP="000633D5">
            <w:pPr>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vAlign w:val="center"/>
          </w:tcPr>
          <w:p w14:paraId="52BE72EE"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4</w:t>
            </w:r>
          </w:p>
        </w:tc>
        <w:tc>
          <w:tcPr>
            <w:tcW w:w="720" w:type="pct"/>
            <w:vMerge/>
          </w:tcPr>
          <w:p w14:paraId="6F4BE408"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r>
      <w:tr w:rsidR="00CF4AFC" w:rsidRPr="006E71E1" w14:paraId="1B024093" w14:textId="77777777" w:rsidTr="000633D5">
        <w:trPr>
          <w:trHeight w:val="537"/>
        </w:trPr>
        <w:tc>
          <w:tcPr>
            <w:tcW w:w="775" w:type="pct"/>
            <w:vMerge/>
          </w:tcPr>
          <w:p w14:paraId="1025D563"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c>
          <w:tcPr>
            <w:tcW w:w="2904" w:type="pct"/>
          </w:tcPr>
          <w:p w14:paraId="1677FF33" w14:textId="77777777" w:rsidR="00CF4AFC" w:rsidRPr="006E71E1" w:rsidRDefault="00CF4AFC" w:rsidP="000633D5">
            <w:pPr>
              <w:spacing w:after="0" w:line="240" w:lineRule="auto"/>
              <w:rPr>
                <w:rFonts w:ascii="Times New Roman" w:hAnsi="Times New Roman" w:cs="Times New Roman"/>
                <w:iCs/>
                <w:sz w:val="24"/>
                <w:szCs w:val="24"/>
              </w:rPr>
            </w:pPr>
            <w:r w:rsidRPr="006E71E1">
              <w:rPr>
                <w:rFonts w:ascii="Times New Roman" w:eastAsia="Times New Roman" w:hAnsi="Times New Roman" w:cs="Times New Roman"/>
                <w:sz w:val="24"/>
                <w:szCs w:val="24"/>
                <w:lang w:eastAsia="ru-RU"/>
              </w:rPr>
              <w:t xml:space="preserve">1. </w:t>
            </w:r>
            <w:r w:rsidRPr="006E71E1">
              <w:rPr>
                <w:rFonts w:ascii="Times New Roman" w:hAnsi="Times New Roman" w:cs="Times New Roman"/>
                <w:iCs/>
                <w:sz w:val="24"/>
                <w:szCs w:val="24"/>
              </w:rPr>
              <w:t xml:space="preserve">Современный колледж. </w:t>
            </w:r>
          </w:p>
          <w:p w14:paraId="1485FEE7" w14:textId="77777777" w:rsidR="00CF4AFC" w:rsidRPr="006E71E1" w:rsidRDefault="00CF4AFC" w:rsidP="000633D5">
            <w:pPr>
              <w:spacing w:after="0" w:line="240" w:lineRule="auto"/>
              <w:rPr>
                <w:rFonts w:ascii="Times New Roman" w:eastAsia="Times New Roman" w:hAnsi="Times New Roman" w:cs="Times New Roman"/>
                <w:b/>
                <w:sz w:val="24"/>
                <w:szCs w:val="24"/>
                <w:lang w:eastAsia="ru-RU"/>
              </w:rPr>
            </w:pPr>
            <w:r w:rsidRPr="006E71E1">
              <w:rPr>
                <w:rFonts w:ascii="Times New Roman" w:hAnsi="Times New Roman" w:cs="Times New Roman"/>
                <w:iCs/>
                <w:sz w:val="24"/>
                <w:szCs w:val="24"/>
              </w:rPr>
              <w:t>2.  Особенности подготовки по специальности технолог машиностроения.</w:t>
            </w:r>
          </w:p>
        </w:tc>
        <w:tc>
          <w:tcPr>
            <w:tcW w:w="601" w:type="pct"/>
          </w:tcPr>
          <w:p w14:paraId="7390A04F" w14:textId="77777777" w:rsidR="00CF4AFC" w:rsidRPr="006E71E1" w:rsidRDefault="00CF4AFC" w:rsidP="000633D5">
            <w:pPr>
              <w:spacing w:after="0" w:line="240" w:lineRule="auto"/>
              <w:rPr>
                <w:rFonts w:ascii="Times New Roman" w:eastAsia="Times New Roman" w:hAnsi="Times New Roman" w:cs="Times New Roman"/>
                <w:bCs/>
                <w:sz w:val="24"/>
                <w:szCs w:val="24"/>
                <w:lang w:eastAsia="ru-RU"/>
              </w:rPr>
            </w:pPr>
            <w:r w:rsidRPr="006E71E1">
              <w:rPr>
                <w:rFonts w:ascii="Times New Roman" w:eastAsia="Times New Roman" w:hAnsi="Times New Roman" w:cs="Times New Roman"/>
                <w:bCs/>
                <w:sz w:val="24"/>
                <w:szCs w:val="24"/>
                <w:lang w:eastAsia="ru-RU"/>
              </w:rPr>
              <w:t>2</w:t>
            </w:r>
          </w:p>
          <w:p w14:paraId="0E62DFFA" w14:textId="77777777" w:rsidR="00CF4AFC" w:rsidRPr="006E71E1" w:rsidRDefault="00CF4AFC" w:rsidP="000633D5">
            <w:pPr>
              <w:spacing w:after="0" w:line="240" w:lineRule="auto"/>
              <w:rPr>
                <w:rFonts w:ascii="Times New Roman" w:eastAsia="Times New Roman" w:hAnsi="Times New Roman" w:cs="Times New Roman"/>
                <w:bCs/>
                <w:sz w:val="24"/>
                <w:szCs w:val="24"/>
                <w:lang w:eastAsia="ru-RU"/>
              </w:rPr>
            </w:pPr>
            <w:r w:rsidRPr="006E71E1">
              <w:rPr>
                <w:rFonts w:ascii="Times New Roman" w:eastAsia="Times New Roman" w:hAnsi="Times New Roman" w:cs="Times New Roman"/>
                <w:bCs/>
                <w:sz w:val="24"/>
                <w:szCs w:val="24"/>
                <w:lang w:eastAsia="ru-RU"/>
              </w:rPr>
              <w:t>2</w:t>
            </w:r>
          </w:p>
        </w:tc>
        <w:tc>
          <w:tcPr>
            <w:tcW w:w="720" w:type="pct"/>
            <w:vMerge/>
          </w:tcPr>
          <w:p w14:paraId="0237353E"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r>
      <w:tr w:rsidR="00CF4AFC" w:rsidRPr="006E71E1" w14:paraId="1D733D0E" w14:textId="77777777" w:rsidTr="000633D5">
        <w:trPr>
          <w:trHeight w:val="20"/>
        </w:trPr>
        <w:tc>
          <w:tcPr>
            <w:tcW w:w="775" w:type="pct"/>
            <w:vMerge w:val="restart"/>
          </w:tcPr>
          <w:p w14:paraId="407411F5"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hAnsi="Times New Roman" w:cs="Times New Roman"/>
                <w:b/>
                <w:i/>
                <w:iCs/>
                <w:sz w:val="24"/>
                <w:szCs w:val="24"/>
              </w:rPr>
              <w:t>Тема 3.2 Научно-технический прогресс</w:t>
            </w:r>
          </w:p>
        </w:tc>
        <w:tc>
          <w:tcPr>
            <w:tcW w:w="2904" w:type="pct"/>
            <w:vAlign w:val="bottom"/>
          </w:tcPr>
          <w:p w14:paraId="3FE1CA95"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b/>
                <w:bCs/>
                <w:sz w:val="24"/>
                <w:szCs w:val="24"/>
              </w:rPr>
              <w:t>Содержание учебного материала</w:t>
            </w:r>
          </w:p>
        </w:tc>
        <w:tc>
          <w:tcPr>
            <w:tcW w:w="601" w:type="pct"/>
            <w:vAlign w:val="center"/>
          </w:tcPr>
          <w:p w14:paraId="54258327"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r w:rsidRPr="006E71E1">
              <w:rPr>
                <w:rFonts w:ascii="Times New Roman" w:eastAsia="Times New Roman" w:hAnsi="Times New Roman" w:cs="Times New Roman"/>
                <w:b/>
                <w:bCs/>
                <w:i/>
                <w:sz w:val="24"/>
                <w:szCs w:val="24"/>
                <w:lang w:eastAsia="ru-RU"/>
              </w:rPr>
              <w:t>10</w:t>
            </w:r>
          </w:p>
        </w:tc>
        <w:tc>
          <w:tcPr>
            <w:tcW w:w="720" w:type="pct"/>
            <w:vMerge w:val="restart"/>
          </w:tcPr>
          <w:p w14:paraId="3E2564E1"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ЛР 04, </w:t>
            </w:r>
            <w:r w:rsidRPr="006E71E1">
              <w:rPr>
                <w:rFonts w:ascii="Times New Roman" w:eastAsia="Times New Roman" w:hAnsi="Times New Roman" w:cs="Times New Roman"/>
                <w:sz w:val="24"/>
                <w:szCs w:val="24"/>
                <w:lang w:eastAsia="ru-RU"/>
              </w:rPr>
              <w:t>ЛР</w:t>
            </w:r>
            <w:r w:rsidRPr="006E71E1">
              <w:rPr>
                <w:rFonts w:ascii="Times New Roman" w:hAnsi="Times New Roman" w:cs="Times New Roman"/>
                <w:sz w:val="24"/>
                <w:szCs w:val="24"/>
              </w:rPr>
              <w:t xml:space="preserve"> 09, </w:t>
            </w:r>
            <w:r w:rsidRPr="006E71E1">
              <w:rPr>
                <w:rFonts w:ascii="Times New Roman" w:eastAsia="Times New Roman" w:hAnsi="Times New Roman" w:cs="Times New Roman"/>
                <w:sz w:val="24"/>
                <w:szCs w:val="24"/>
                <w:lang w:eastAsia="ru-RU"/>
              </w:rPr>
              <w:t>ЛР</w:t>
            </w:r>
            <w:r w:rsidRPr="006E71E1">
              <w:rPr>
                <w:rFonts w:ascii="Times New Roman" w:hAnsi="Times New Roman" w:cs="Times New Roman"/>
                <w:sz w:val="24"/>
                <w:szCs w:val="24"/>
              </w:rPr>
              <w:t xml:space="preserve"> 14,</w:t>
            </w:r>
          </w:p>
          <w:p w14:paraId="3B9BF34A"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МР 01, МР 02, МР 03, МР 04, МР 05, МР 07, МР 08, МР 09,</w:t>
            </w:r>
          </w:p>
          <w:p w14:paraId="68D138C5"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3D7BC412" w14:textId="77777777" w:rsidR="00CF4AFC" w:rsidRPr="006E71E1" w:rsidRDefault="00CF4AFC" w:rsidP="000633D5">
            <w:pPr>
              <w:spacing w:after="0" w:line="240" w:lineRule="auto"/>
              <w:rPr>
                <w:rFonts w:ascii="Times New Roman" w:hAnsi="Times New Roman" w:cs="Times New Roman"/>
                <w:sz w:val="24"/>
                <w:szCs w:val="24"/>
              </w:rPr>
            </w:pPr>
          </w:p>
          <w:p w14:paraId="501DAC99"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ОК 02, ОК 03, ОК 09</w:t>
            </w:r>
          </w:p>
        </w:tc>
      </w:tr>
      <w:tr w:rsidR="00CF4AFC" w:rsidRPr="006E71E1" w14:paraId="03E8DE65" w14:textId="77777777" w:rsidTr="000633D5">
        <w:trPr>
          <w:trHeight w:val="20"/>
        </w:trPr>
        <w:tc>
          <w:tcPr>
            <w:tcW w:w="775" w:type="pct"/>
            <w:vMerge/>
          </w:tcPr>
          <w:p w14:paraId="68FA02E6" w14:textId="77777777" w:rsidR="00CF4AFC" w:rsidRPr="006E71E1" w:rsidRDefault="00CF4AFC" w:rsidP="000633D5">
            <w:pPr>
              <w:spacing w:after="0" w:line="240" w:lineRule="auto"/>
              <w:rPr>
                <w:rFonts w:ascii="Times New Roman" w:hAnsi="Times New Roman" w:cs="Times New Roman"/>
                <w:b/>
                <w:i/>
                <w:iCs/>
                <w:sz w:val="24"/>
                <w:szCs w:val="24"/>
              </w:rPr>
            </w:pPr>
          </w:p>
        </w:tc>
        <w:tc>
          <w:tcPr>
            <w:tcW w:w="2904" w:type="pct"/>
            <w:vAlign w:val="bottom"/>
          </w:tcPr>
          <w:p w14:paraId="5A4E0FF7" w14:textId="77777777" w:rsidR="00CF4AFC" w:rsidRPr="006E71E1" w:rsidRDefault="00CF4AFC" w:rsidP="000633D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i/>
                <w:iCs/>
                <w:sz w:val="24"/>
                <w:szCs w:val="24"/>
                <w:lang w:val="en-US"/>
              </w:rPr>
            </w:pPr>
            <w:r w:rsidRPr="006E71E1">
              <w:rPr>
                <w:rFonts w:ascii="Times New Roman" w:hAnsi="Times New Roman" w:cs="Times New Roman"/>
                <w:i/>
                <w:iCs/>
                <w:sz w:val="24"/>
                <w:szCs w:val="24"/>
              </w:rPr>
              <w:t>Лексика</w:t>
            </w:r>
            <w:r w:rsidRPr="006E71E1">
              <w:rPr>
                <w:rFonts w:ascii="Times New Roman" w:hAnsi="Times New Roman" w:cs="Times New Roman"/>
                <w:i/>
                <w:iCs/>
                <w:sz w:val="24"/>
                <w:szCs w:val="24"/>
                <w:lang w:val="en-US"/>
              </w:rPr>
              <w:t>:</w:t>
            </w:r>
          </w:p>
          <w:p w14:paraId="7FC74B79" w14:textId="77777777" w:rsidR="00CF4AFC" w:rsidRPr="006E71E1" w:rsidRDefault="00CF4AFC" w:rsidP="000633D5">
            <w:pPr>
              <w:suppressAutoHyphens/>
              <w:spacing w:after="0" w:line="240" w:lineRule="auto"/>
              <w:jc w:val="both"/>
              <w:rPr>
                <w:rFonts w:ascii="Times New Roman" w:hAnsi="Times New Roman" w:cs="Times New Roman"/>
                <w:iCs/>
                <w:sz w:val="24"/>
                <w:szCs w:val="24"/>
                <w:lang w:val="en-US"/>
              </w:rPr>
            </w:pP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виды</w:t>
            </w:r>
            <w:r w:rsidRPr="006E71E1">
              <w:rPr>
                <w:rFonts w:ascii="Times New Roman" w:hAnsi="Times New Roman" w:cs="Times New Roman"/>
                <w:iCs/>
                <w:sz w:val="24"/>
                <w:szCs w:val="24"/>
                <w:lang w:val="en-US"/>
              </w:rPr>
              <w:t xml:space="preserve"> </w:t>
            </w:r>
            <w:r w:rsidRPr="006E71E1">
              <w:rPr>
                <w:rFonts w:ascii="Times New Roman" w:hAnsi="Times New Roman" w:cs="Times New Roman"/>
                <w:iCs/>
                <w:sz w:val="24"/>
                <w:szCs w:val="24"/>
              </w:rPr>
              <w:t>наук</w:t>
            </w:r>
            <w:r w:rsidRPr="006E71E1">
              <w:rPr>
                <w:rFonts w:ascii="Times New Roman" w:hAnsi="Times New Roman" w:cs="Times New Roman"/>
                <w:iCs/>
                <w:sz w:val="24"/>
                <w:szCs w:val="24"/>
                <w:lang w:val="en-US"/>
              </w:rPr>
              <w:t xml:space="preserve"> (</w:t>
            </w:r>
            <w:r w:rsidRPr="006E71E1">
              <w:rPr>
                <w:rFonts w:ascii="Times New Roman" w:hAnsi="Times New Roman" w:cs="Times New Roman"/>
                <w:i/>
                <w:iCs/>
                <w:sz w:val="24"/>
                <w:szCs w:val="24"/>
                <w:lang w:val="en-US"/>
              </w:rPr>
              <w:t>science, physics, chemistry and etc.)</w:t>
            </w:r>
          </w:p>
          <w:p w14:paraId="1BA74B82"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профессионально ориентированная лексика.</w:t>
            </w:r>
          </w:p>
          <w:p w14:paraId="7C087917"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 xml:space="preserve">Грамматика: </w:t>
            </w:r>
          </w:p>
          <w:p w14:paraId="6C1A5067"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hAnsi="Times New Roman" w:cs="Times New Roman"/>
                <w:sz w:val="24"/>
                <w:szCs w:val="24"/>
              </w:rPr>
              <w:t>страдательный залог, грамматические структуры предложений, типичные для научно-популярного стиля.</w:t>
            </w:r>
          </w:p>
        </w:tc>
        <w:tc>
          <w:tcPr>
            <w:tcW w:w="601" w:type="pct"/>
            <w:vAlign w:val="center"/>
          </w:tcPr>
          <w:p w14:paraId="488B72BB"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p>
        </w:tc>
        <w:tc>
          <w:tcPr>
            <w:tcW w:w="720" w:type="pct"/>
            <w:vMerge/>
          </w:tcPr>
          <w:p w14:paraId="28BD5EC1" w14:textId="77777777" w:rsidR="00CF4AFC" w:rsidRPr="006E71E1" w:rsidRDefault="00CF4AFC" w:rsidP="000633D5">
            <w:pPr>
              <w:spacing w:after="0" w:line="240" w:lineRule="auto"/>
              <w:rPr>
                <w:rFonts w:ascii="Times New Roman" w:hAnsi="Times New Roman" w:cs="Times New Roman"/>
                <w:sz w:val="24"/>
                <w:szCs w:val="24"/>
              </w:rPr>
            </w:pPr>
          </w:p>
        </w:tc>
      </w:tr>
      <w:tr w:rsidR="00CF4AFC" w:rsidRPr="006E71E1" w14:paraId="2CD047FB" w14:textId="77777777" w:rsidTr="000633D5">
        <w:trPr>
          <w:trHeight w:val="20"/>
        </w:trPr>
        <w:tc>
          <w:tcPr>
            <w:tcW w:w="775" w:type="pct"/>
            <w:vMerge/>
          </w:tcPr>
          <w:p w14:paraId="17A878B9" w14:textId="77777777" w:rsidR="00CF4AFC" w:rsidRPr="006E71E1" w:rsidRDefault="00CF4AFC" w:rsidP="000633D5">
            <w:pPr>
              <w:spacing w:after="0" w:line="240" w:lineRule="auto"/>
              <w:rPr>
                <w:rFonts w:ascii="Times New Roman" w:hAnsi="Times New Roman" w:cs="Times New Roman"/>
                <w:b/>
                <w:i/>
                <w:iCs/>
                <w:sz w:val="24"/>
                <w:szCs w:val="24"/>
              </w:rPr>
            </w:pPr>
          </w:p>
        </w:tc>
        <w:tc>
          <w:tcPr>
            <w:tcW w:w="2904" w:type="pct"/>
            <w:vAlign w:val="bottom"/>
          </w:tcPr>
          <w:p w14:paraId="352C153E"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vAlign w:val="center"/>
          </w:tcPr>
          <w:p w14:paraId="7737C2A9"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10</w:t>
            </w:r>
          </w:p>
        </w:tc>
        <w:tc>
          <w:tcPr>
            <w:tcW w:w="720" w:type="pct"/>
            <w:vMerge/>
          </w:tcPr>
          <w:p w14:paraId="3133D71D" w14:textId="77777777" w:rsidR="00CF4AFC" w:rsidRPr="006E71E1" w:rsidRDefault="00CF4AFC" w:rsidP="000633D5">
            <w:pPr>
              <w:spacing w:after="0" w:line="240" w:lineRule="auto"/>
              <w:rPr>
                <w:rFonts w:ascii="Times New Roman" w:hAnsi="Times New Roman" w:cs="Times New Roman"/>
                <w:sz w:val="24"/>
                <w:szCs w:val="24"/>
              </w:rPr>
            </w:pPr>
          </w:p>
        </w:tc>
      </w:tr>
      <w:tr w:rsidR="00CF4AFC" w:rsidRPr="006E71E1" w14:paraId="7E9D68A2" w14:textId="77777777" w:rsidTr="000633D5">
        <w:trPr>
          <w:trHeight w:val="890"/>
        </w:trPr>
        <w:tc>
          <w:tcPr>
            <w:tcW w:w="775" w:type="pct"/>
            <w:vMerge/>
          </w:tcPr>
          <w:p w14:paraId="4D6636DC"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c>
          <w:tcPr>
            <w:tcW w:w="2904" w:type="pct"/>
          </w:tcPr>
          <w:p w14:paraId="6553651E" w14:textId="77777777" w:rsidR="00CF4AFC" w:rsidRPr="006E71E1" w:rsidRDefault="00CF4AFC" w:rsidP="000633D5">
            <w:pPr>
              <w:suppressAutoHyphens/>
              <w:spacing w:after="0" w:line="240" w:lineRule="auto"/>
              <w:rPr>
                <w:rFonts w:ascii="Times New Roman" w:hAnsi="Times New Roman" w:cs="Times New Roman"/>
                <w:iCs/>
                <w:sz w:val="24"/>
                <w:szCs w:val="24"/>
              </w:rPr>
            </w:pPr>
            <w:r w:rsidRPr="006E71E1">
              <w:rPr>
                <w:rFonts w:ascii="Times New Roman" w:hAnsi="Times New Roman" w:cs="Times New Roman"/>
                <w:iCs/>
                <w:sz w:val="24"/>
                <w:szCs w:val="24"/>
              </w:rPr>
              <w:t>1. Достижения науки в области машиностроения.</w:t>
            </w:r>
          </w:p>
          <w:p w14:paraId="4B5B2FE0" w14:textId="77777777" w:rsidR="00CF4AFC" w:rsidRPr="006E71E1" w:rsidRDefault="00CF4AFC" w:rsidP="000633D5">
            <w:pPr>
              <w:suppressAutoHyphens/>
              <w:spacing w:after="0" w:line="240" w:lineRule="auto"/>
              <w:rPr>
                <w:rFonts w:ascii="Times New Roman" w:hAnsi="Times New Roman" w:cs="Times New Roman"/>
                <w:iCs/>
                <w:sz w:val="24"/>
                <w:szCs w:val="24"/>
              </w:rPr>
            </w:pPr>
            <w:r w:rsidRPr="006E71E1">
              <w:rPr>
                <w:rFonts w:ascii="Times New Roman" w:hAnsi="Times New Roman" w:cs="Times New Roman"/>
                <w:iCs/>
                <w:sz w:val="24"/>
                <w:szCs w:val="24"/>
              </w:rPr>
              <w:t>2. Отраслевые выставки</w:t>
            </w:r>
          </w:p>
          <w:p w14:paraId="04488782" w14:textId="77777777" w:rsidR="00CF4AFC" w:rsidRPr="006E71E1" w:rsidRDefault="00CF4AFC" w:rsidP="000633D5">
            <w:pPr>
              <w:suppressAutoHyphens/>
              <w:spacing w:after="0" w:line="240" w:lineRule="auto"/>
              <w:rPr>
                <w:rFonts w:ascii="Times New Roman" w:hAnsi="Times New Roman" w:cs="Times New Roman"/>
                <w:iCs/>
                <w:sz w:val="24"/>
                <w:szCs w:val="24"/>
              </w:rPr>
            </w:pPr>
            <w:r w:rsidRPr="006E71E1">
              <w:rPr>
                <w:rFonts w:ascii="Times New Roman" w:hAnsi="Times New Roman" w:cs="Times New Roman"/>
                <w:iCs/>
                <w:sz w:val="24"/>
                <w:szCs w:val="24"/>
              </w:rPr>
              <w:t xml:space="preserve">3. Технологии в профессиональной деятельности. </w:t>
            </w:r>
          </w:p>
          <w:p w14:paraId="6D83459D" w14:textId="77777777" w:rsidR="00CF4AFC" w:rsidRPr="006E71E1" w:rsidRDefault="00CF4AFC" w:rsidP="000633D5">
            <w:pPr>
              <w:suppressAutoHyphens/>
              <w:spacing w:after="0" w:line="240" w:lineRule="auto"/>
              <w:rPr>
                <w:rFonts w:ascii="Times New Roman" w:hAnsi="Times New Roman" w:cs="Times New Roman"/>
                <w:iCs/>
                <w:sz w:val="24"/>
                <w:szCs w:val="24"/>
              </w:rPr>
            </w:pPr>
            <w:r w:rsidRPr="006E71E1">
              <w:rPr>
                <w:rFonts w:ascii="Times New Roman" w:hAnsi="Times New Roman" w:cs="Times New Roman"/>
                <w:iCs/>
                <w:sz w:val="24"/>
                <w:szCs w:val="24"/>
              </w:rPr>
              <w:t>4. Современные компьютерные технологии в машиностроении.</w:t>
            </w:r>
          </w:p>
          <w:p w14:paraId="60128B7F" w14:textId="77777777" w:rsidR="00CF4AFC" w:rsidRPr="006E71E1" w:rsidRDefault="00CF4AFC" w:rsidP="000633D5">
            <w:pPr>
              <w:suppressAutoHyphens/>
              <w:spacing w:after="0" w:line="240" w:lineRule="auto"/>
              <w:rPr>
                <w:rFonts w:ascii="Times New Roman" w:hAnsi="Times New Roman" w:cs="Times New Roman"/>
                <w:iCs/>
                <w:sz w:val="24"/>
                <w:szCs w:val="24"/>
              </w:rPr>
            </w:pPr>
            <w:r w:rsidRPr="006E71E1">
              <w:rPr>
                <w:rFonts w:ascii="Times New Roman" w:hAnsi="Times New Roman" w:cs="Times New Roman"/>
                <w:iCs/>
                <w:sz w:val="24"/>
                <w:szCs w:val="24"/>
              </w:rPr>
              <w:t>5. Роль технического прогресса в машиностроении.</w:t>
            </w:r>
          </w:p>
        </w:tc>
        <w:tc>
          <w:tcPr>
            <w:tcW w:w="601" w:type="pct"/>
          </w:tcPr>
          <w:p w14:paraId="427E83E4" w14:textId="77777777" w:rsidR="00CF4AFC" w:rsidRPr="006E71E1" w:rsidRDefault="00CF4AFC" w:rsidP="000633D5">
            <w:pPr>
              <w:spacing w:after="0" w:line="240" w:lineRule="auto"/>
              <w:rPr>
                <w:rFonts w:ascii="Times New Roman" w:eastAsia="Times New Roman" w:hAnsi="Times New Roman" w:cs="Times New Roman"/>
                <w:bCs/>
                <w:sz w:val="24"/>
                <w:szCs w:val="24"/>
                <w:lang w:eastAsia="ru-RU"/>
              </w:rPr>
            </w:pPr>
            <w:r w:rsidRPr="006E71E1">
              <w:rPr>
                <w:rFonts w:ascii="Times New Roman" w:eastAsia="Times New Roman" w:hAnsi="Times New Roman" w:cs="Times New Roman"/>
                <w:bCs/>
                <w:sz w:val="24"/>
                <w:szCs w:val="24"/>
                <w:lang w:eastAsia="ru-RU"/>
              </w:rPr>
              <w:t>2</w:t>
            </w:r>
          </w:p>
          <w:p w14:paraId="0A96AC3B" w14:textId="77777777" w:rsidR="00CF4AFC" w:rsidRPr="006E71E1" w:rsidRDefault="00CF4AFC" w:rsidP="000633D5">
            <w:pPr>
              <w:spacing w:after="0" w:line="240" w:lineRule="auto"/>
              <w:rPr>
                <w:rFonts w:ascii="Times New Roman" w:eastAsia="Times New Roman" w:hAnsi="Times New Roman" w:cs="Times New Roman"/>
                <w:bCs/>
                <w:sz w:val="24"/>
                <w:szCs w:val="24"/>
                <w:lang w:eastAsia="ru-RU"/>
              </w:rPr>
            </w:pPr>
            <w:r w:rsidRPr="006E71E1">
              <w:rPr>
                <w:rFonts w:ascii="Times New Roman" w:eastAsia="Times New Roman" w:hAnsi="Times New Roman" w:cs="Times New Roman"/>
                <w:bCs/>
                <w:sz w:val="24"/>
                <w:szCs w:val="24"/>
                <w:lang w:eastAsia="ru-RU"/>
              </w:rPr>
              <w:t>2</w:t>
            </w:r>
          </w:p>
          <w:p w14:paraId="515A0436" w14:textId="77777777" w:rsidR="00CF4AFC" w:rsidRPr="006E71E1" w:rsidRDefault="00CF4AFC" w:rsidP="000633D5">
            <w:pPr>
              <w:spacing w:after="0" w:line="240" w:lineRule="auto"/>
              <w:rPr>
                <w:rFonts w:ascii="Times New Roman" w:eastAsia="Times New Roman" w:hAnsi="Times New Roman" w:cs="Times New Roman"/>
                <w:bCs/>
                <w:sz w:val="24"/>
                <w:szCs w:val="24"/>
                <w:lang w:eastAsia="ru-RU"/>
              </w:rPr>
            </w:pPr>
            <w:r w:rsidRPr="006E71E1">
              <w:rPr>
                <w:rFonts w:ascii="Times New Roman" w:eastAsia="Times New Roman" w:hAnsi="Times New Roman" w:cs="Times New Roman"/>
                <w:bCs/>
                <w:sz w:val="24"/>
                <w:szCs w:val="24"/>
                <w:lang w:eastAsia="ru-RU"/>
              </w:rPr>
              <w:t>2</w:t>
            </w:r>
          </w:p>
          <w:p w14:paraId="05606EFA" w14:textId="77777777" w:rsidR="00CF4AFC" w:rsidRPr="006E71E1" w:rsidRDefault="00CF4AFC" w:rsidP="000633D5">
            <w:pPr>
              <w:spacing w:after="0" w:line="240" w:lineRule="auto"/>
              <w:rPr>
                <w:rFonts w:ascii="Times New Roman" w:eastAsia="Times New Roman" w:hAnsi="Times New Roman" w:cs="Times New Roman"/>
                <w:bCs/>
                <w:sz w:val="24"/>
                <w:szCs w:val="24"/>
                <w:lang w:eastAsia="ru-RU"/>
              </w:rPr>
            </w:pPr>
            <w:r w:rsidRPr="006E71E1">
              <w:rPr>
                <w:rFonts w:ascii="Times New Roman" w:eastAsia="Times New Roman" w:hAnsi="Times New Roman" w:cs="Times New Roman"/>
                <w:bCs/>
                <w:sz w:val="24"/>
                <w:szCs w:val="24"/>
                <w:lang w:eastAsia="ru-RU"/>
              </w:rPr>
              <w:t>2</w:t>
            </w:r>
          </w:p>
          <w:p w14:paraId="5F8E1AC0"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Cs/>
                <w:sz w:val="24"/>
                <w:szCs w:val="24"/>
                <w:lang w:eastAsia="ru-RU"/>
              </w:rPr>
              <w:t>2</w:t>
            </w:r>
          </w:p>
        </w:tc>
        <w:tc>
          <w:tcPr>
            <w:tcW w:w="720" w:type="pct"/>
            <w:vMerge/>
          </w:tcPr>
          <w:p w14:paraId="69A51ED9"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r>
      <w:tr w:rsidR="00CF4AFC" w:rsidRPr="006E71E1" w14:paraId="685AA7E2" w14:textId="77777777" w:rsidTr="000633D5">
        <w:trPr>
          <w:trHeight w:val="306"/>
        </w:trPr>
        <w:tc>
          <w:tcPr>
            <w:tcW w:w="775" w:type="pct"/>
            <w:vMerge w:val="restart"/>
          </w:tcPr>
          <w:p w14:paraId="77C40E14" w14:textId="77777777" w:rsidR="00CF4AFC" w:rsidRPr="006E71E1" w:rsidRDefault="00CF4AFC" w:rsidP="000633D5">
            <w:pPr>
              <w:spacing w:after="0" w:line="240" w:lineRule="auto"/>
              <w:rPr>
                <w:rFonts w:ascii="Times New Roman" w:hAnsi="Times New Roman" w:cs="Times New Roman"/>
                <w:b/>
                <w:i/>
                <w:iCs/>
                <w:sz w:val="24"/>
                <w:szCs w:val="24"/>
              </w:rPr>
            </w:pPr>
            <w:r w:rsidRPr="006E71E1">
              <w:rPr>
                <w:rFonts w:ascii="Times New Roman" w:hAnsi="Times New Roman" w:cs="Times New Roman"/>
                <w:b/>
                <w:i/>
                <w:iCs/>
                <w:sz w:val="24"/>
                <w:szCs w:val="24"/>
              </w:rPr>
              <w:t>Тема  3.3 Промышленные</w:t>
            </w:r>
          </w:p>
          <w:p w14:paraId="375CFF97"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hAnsi="Times New Roman" w:cs="Times New Roman"/>
                <w:b/>
                <w:i/>
                <w:iCs/>
                <w:sz w:val="24"/>
                <w:szCs w:val="24"/>
              </w:rPr>
              <w:t>технологии</w:t>
            </w:r>
          </w:p>
        </w:tc>
        <w:tc>
          <w:tcPr>
            <w:tcW w:w="2904" w:type="pct"/>
          </w:tcPr>
          <w:p w14:paraId="05C6141C"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Fonts w:ascii="Times New Roman" w:hAnsi="Times New Roman" w:cs="Times New Roman"/>
                <w:b/>
                <w:bCs/>
                <w:sz w:val="24"/>
                <w:szCs w:val="24"/>
              </w:rPr>
              <w:t>Содержание учебного материала</w:t>
            </w:r>
          </w:p>
        </w:tc>
        <w:tc>
          <w:tcPr>
            <w:tcW w:w="601" w:type="pct"/>
          </w:tcPr>
          <w:p w14:paraId="1AFE17E4"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r w:rsidRPr="006E71E1">
              <w:rPr>
                <w:rFonts w:ascii="Times New Roman" w:eastAsia="Times New Roman" w:hAnsi="Times New Roman" w:cs="Times New Roman"/>
                <w:b/>
                <w:bCs/>
                <w:i/>
                <w:sz w:val="24"/>
                <w:szCs w:val="24"/>
                <w:lang w:eastAsia="ru-RU"/>
              </w:rPr>
              <w:t>8</w:t>
            </w:r>
          </w:p>
        </w:tc>
        <w:tc>
          <w:tcPr>
            <w:tcW w:w="720" w:type="pct"/>
            <w:vMerge w:val="restart"/>
          </w:tcPr>
          <w:p w14:paraId="20E755A1"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ЛР 04, </w:t>
            </w:r>
            <w:r w:rsidRPr="006E71E1">
              <w:rPr>
                <w:rFonts w:ascii="Times New Roman" w:eastAsia="Times New Roman" w:hAnsi="Times New Roman" w:cs="Times New Roman"/>
                <w:sz w:val="24"/>
                <w:szCs w:val="24"/>
                <w:lang w:eastAsia="ru-RU"/>
              </w:rPr>
              <w:t>ЛР</w:t>
            </w:r>
            <w:r w:rsidRPr="006E71E1">
              <w:rPr>
                <w:rFonts w:ascii="Times New Roman" w:hAnsi="Times New Roman" w:cs="Times New Roman"/>
                <w:sz w:val="24"/>
                <w:szCs w:val="24"/>
              </w:rPr>
              <w:t xml:space="preserve"> 09, </w:t>
            </w:r>
          </w:p>
          <w:p w14:paraId="65CCC61F"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eastAsia="Times New Roman" w:hAnsi="Times New Roman" w:cs="Times New Roman"/>
                <w:sz w:val="24"/>
                <w:szCs w:val="24"/>
                <w:lang w:eastAsia="ru-RU"/>
              </w:rPr>
              <w:t>ЛР</w:t>
            </w:r>
            <w:r w:rsidRPr="006E71E1">
              <w:rPr>
                <w:rFonts w:ascii="Times New Roman" w:hAnsi="Times New Roman" w:cs="Times New Roman"/>
                <w:sz w:val="24"/>
                <w:szCs w:val="24"/>
              </w:rPr>
              <w:t xml:space="preserve"> 14,</w:t>
            </w:r>
          </w:p>
          <w:p w14:paraId="7BD97BC9"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МР 01, МР 02, МР 03, МР 04, МР 05, МР 07, МР 08, </w:t>
            </w:r>
          </w:p>
          <w:p w14:paraId="616EB6C5"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МР 09,</w:t>
            </w:r>
          </w:p>
          <w:p w14:paraId="6F667B01"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4989D497" w14:textId="77777777" w:rsidR="00CF4AFC" w:rsidRPr="006E71E1" w:rsidRDefault="00CF4AFC" w:rsidP="000633D5">
            <w:pPr>
              <w:spacing w:after="0" w:line="240" w:lineRule="auto"/>
              <w:rPr>
                <w:rFonts w:ascii="Times New Roman" w:hAnsi="Times New Roman" w:cs="Times New Roman"/>
                <w:sz w:val="24"/>
                <w:szCs w:val="24"/>
              </w:rPr>
            </w:pPr>
          </w:p>
          <w:p w14:paraId="47AD8F2E"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ОК 01, ОК 02, ОК </w:t>
            </w:r>
            <w:r w:rsidRPr="006E71E1">
              <w:rPr>
                <w:rFonts w:ascii="Times New Roman" w:hAnsi="Times New Roman" w:cs="Times New Roman"/>
                <w:sz w:val="24"/>
                <w:szCs w:val="24"/>
              </w:rPr>
              <w:lastRenderedPageBreak/>
              <w:t>03, ОК 04, ОК 05, ОК 09</w:t>
            </w:r>
          </w:p>
        </w:tc>
      </w:tr>
      <w:tr w:rsidR="00CF4AFC" w:rsidRPr="006E71E1" w14:paraId="19DFB559" w14:textId="77777777" w:rsidTr="000633D5">
        <w:trPr>
          <w:trHeight w:val="304"/>
        </w:trPr>
        <w:tc>
          <w:tcPr>
            <w:tcW w:w="775" w:type="pct"/>
            <w:vMerge/>
          </w:tcPr>
          <w:p w14:paraId="78E77093" w14:textId="77777777" w:rsidR="00CF4AFC" w:rsidRPr="006E71E1" w:rsidRDefault="00CF4AFC" w:rsidP="000633D5">
            <w:pPr>
              <w:spacing w:after="0" w:line="240" w:lineRule="auto"/>
              <w:rPr>
                <w:rFonts w:ascii="Times New Roman" w:hAnsi="Times New Roman" w:cs="Times New Roman"/>
                <w:b/>
                <w:i/>
                <w:iCs/>
                <w:sz w:val="24"/>
                <w:szCs w:val="24"/>
              </w:rPr>
            </w:pPr>
          </w:p>
        </w:tc>
        <w:tc>
          <w:tcPr>
            <w:tcW w:w="2904" w:type="pct"/>
          </w:tcPr>
          <w:p w14:paraId="61D6B1AF" w14:textId="77777777" w:rsidR="00CF4AFC" w:rsidRPr="006E71E1" w:rsidRDefault="00CF4AFC" w:rsidP="000633D5">
            <w:pPr>
              <w:suppressAutoHyphens/>
              <w:spacing w:after="0" w:line="240" w:lineRule="auto"/>
              <w:jc w:val="both"/>
              <w:rPr>
                <w:rFonts w:ascii="Times New Roman" w:hAnsi="Times New Roman" w:cs="Times New Roman"/>
                <w:i/>
                <w:iCs/>
                <w:sz w:val="24"/>
                <w:szCs w:val="24"/>
                <w:lang w:val="en-US"/>
              </w:rPr>
            </w:pPr>
            <w:r w:rsidRPr="006E71E1">
              <w:rPr>
                <w:rFonts w:ascii="Times New Roman" w:hAnsi="Times New Roman" w:cs="Times New Roman"/>
                <w:i/>
                <w:iCs/>
                <w:sz w:val="24"/>
                <w:szCs w:val="24"/>
              </w:rPr>
              <w:t>Лексика</w:t>
            </w:r>
            <w:r w:rsidRPr="006E71E1">
              <w:rPr>
                <w:rFonts w:ascii="Times New Roman" w:hAnsi="Times New Roman" w:cs="Times New Roman"/>
                <w:i/>
                <w:iCs/>
                <w:sz w:val="24"/>
                <w:szCs w:val="24"/>
                <w:lang w:val="en-US"/>
              </w:rPr>
              <w:t>:</w:t>
            </w:r>
          </w:p>
          <w:p w14:paraId="046B7133" w14:textId="77777777" w:rsidR="00CF4AFC" w:rsidRPr="006E71E1" w:rsidRDefault="00CF4AFC" w:rsidP="000633D5">
            <w:pPr>
              <w:spacing w:after="0" w:line="240" w:lineRule="auto"/>
              <w:rPr>
                <w:rFonts w:ascii="Times New Roman" w:eastAsia="Times New Roman" w:hAnsi="Times New Roman" w:cs="Times New Roman"/>
                <w:sz w:val="24"/>
                <w:szCs w:val="24"/>
                <w:lang w:val="en-US" w:eastAsia="ru-RU"/>
              </w:rPr>
            </w:pPr>
            <w:r w:rsidRPr="006E71E1">
              <w:rPr>
                <w:rFonts w:ascii="Times New Roman" w:eastAsia="Times New Roman" w:hAnsi="Times New Roman" w:cs="Times New Roman"/>
                <w:sz w:val="24"/>
                <w:szCs w:val="24"/>
                <w:lang w:val="en-US" w:eastAsia="ru-RU"/>
              </w:rPr>
              <w:t xml:space="preserve">- </w:t>
            </w:r>
            <w:r w:rsidRPr="006E71E1">
              <w:rPr>
                <w:rFonts w:ascii="Times New Roman" w:eastAsia="Times New Roman" w:hAnsi="Times New Roman" w:cs="Times New Roman"/>
                <w:sz w:val="24"/>
                <w:szCs w:val="24"/>
                <w:lang w:eastAsia="ru-RU"/>
              </w:rPr>
              <w:t>машины</w:t>
            </w:r>
            <w:r w:rsidRPr="006E71E1">
              <w:rPr>
                <w:rFonts w:ascii="Times New Roman" w:eastAsia="Times New Roman" w:hAnsi="Times New Roman" w:cs="Times New Roman"/>
                <w:sz w:val="24"/>
                <w:szCs w:val="24"/>
                <w:lang w:val="en-US" w:eastAsia="ru-RU"/>
              </w:rPr>
              <w:t xml:space="preserve"> </w:t>
            </w:r>
            <w:r w:rsidRPr="006E71E1">
              <w:rPr>
                <w:rFonts w:ascii="Times New Roman" w:eastAsia="Times New Roman" w:hAnsi="Times New Roman" w:cs="Times New Roman"/>
                <w:sz w:val="24"/>
                <w:szCs w:val="24"/>
                <w:lang w:eastAsia="ru-RU"/>
              </w:rPr>
              <w:t>и</w:t>
            </w:r>
            <w:r w:rsidRPr="006E71E1">
              <w:rPr>
                <w:rFonts w:ascii="Times New Roman" w:eastAsia="Times New Roman" w:hAnsi="Times New Roman" w:cs="Times New Roman"/>
                <w:sz w:val="24"/>
                <w:szCs w:val="24"/>
                <w:lang w:val="en-US" w:eastAsia="ru-RU"/>
              </w:rPr>
              <w:t xml:space="preserve"> </w:t>
            </w:r>
            <w:r w:rsidRPr="006E71E1">
              <w:rPr>
                <w:rFonts w:ascii="Times New Roman" w:eastAsia="Times New Roman" w:hAnsi="Times New Roman" w:cs="Times New Roman"/>
                <w:sz w:val="24"/>
                <w:szCs w:val="24"/>
                <w:lang w:eastAsia="ru-RU"/>
              </w:rPr>
              <w:t>механизмы</w:t>
            </w:r>
            <w:r w:rsidRPr="006E71E1">
              <w:rPr>
                <w:rFonts w:ascii="Times New Roman" w:eastAsia="Times New Roman" w:hAnsi="Times New Roman" w:cs="Times New Roman"/>
                <w:sz w:val="24"/>
                <w:szCs w:val="24"/>
                <w:lang w:val="en-US" w:eastAsia="ru-RU"/>
              </w:rPr>
              <w:t xml:space="preserve"> (</w:t>
            </w:r>
            <w:r w:rsidRPr="006E71E1">
              <w:rPr>
                <w:rFonts w:ascii="Times New Roman" w:eastAsia="Times New Roman" w:hAnsi="Times New Roman" w:cs="Times New Roman"/>
                <w:i/>
                <w:sz w:val="24"/>
                <w:szCs w:val="24"/>
                <w:lang w:val="en-US" w:eastAsia="ru-RU"/>
              </w:rPr>
              <w:t>machinery</w:t>
            </w:r>
            <w:r w:rsidRPr="006E71E1">
              <w:rPr>
                <w:rFonts w:ascii="Times New Roman" w:eastAsia="Times New Roman" w:hAnsi="Times New Roman" w:cs="Times New Roman"/>
                <w:sz w:val="24"/>
                <w:szCs w:val="24"/>
                <w:lang w:val="en-US" w:eastAsia="ru-RU"/>
              </w:rPr>
              <w:t xml:space="preserve">, </w:t>
            </w:r>
            <w:r w:rsidRPr="006E71E1">
              <w:rPr>
                <w:rFonts w:ascii="Times New Roman" w:eastAsia="Times New Roman" w:hAnsi="Times New Roman" w:cs="Times New Roman"/>
                <w:i/>
                <w:sz w:val="24"/>
                <w:szCs w:val="24"/>
                <w:lang w:val="en-US" w:eastAsia="ru-RU"/>
              </w:rPr>
              <w:t xml:space="preserve">enginery, equipment </w:t>
            </w:r>
            <w:r w:rsidRPr="006E71E1">
              <w:rPr>
                <w:rFonts w:ascii="Times New Roman" w:hAnsi="Times New Roman" w:cs="Times New Roman"/>
                <w:i/>
                <w:iCs/>
                <w:sz w:val="24"/>
                <w:szCs w:val="24"/>
                <w:lang w:val="en-US"/>
              </w:rPr>
              <w:t>etc.</w:t>
            </w:r>
            <w:r w:rsidRPr="006E71E1">
              <w:rPr>
                <w:rFonts w:ascii="Times New Roman" w:eastAsia="Times New Roman" w:hAnsi="Times New Roman" w:cs="Times New Roman"/>
                <w:sz w:val="24"/>
                <w:szCs w:val="24"/>
                <w:lang w:val="en-US" w:eastAsia="ru-RU"/>
              </w:rPr>
              <w:t>)</w:t>
            </w:r>
          </w:p>
          <w:p w14:paraId="28E27736" w14:textId="77777777" w:rsidR="00CF4AFC" w:rsidRPr="006E71E1" w:rsidRDefault="00CF4AFC" w:rsidP="000633D5">
            <w:pPr>
              <w:spacing w:after="0" w:line="240" w:lineRule="auto"/>
              <w:rPr>
                <w:rFonts w:ascii="Times New Roman" w:eastAsia="Times New Roman" w:hAnsi="Times New Roman" w:cs="Times New Roman"/>
                <w:i/>
                <w:sz w:val="24"/>
                <w:szCs w:val="24"/>
                <w:lang w:val="en-US" w:eastAsia="ru-RU"/>
              </w:rPr>
            </w:pPr>
            <w:r w:rsidRPr="006E71E1">
              <w:rPr>
                <w:rFonts w:ascii="Times New Roman" w:eastAsia="Times New Roman" w:hAnsi="Times New Roman" w:cs="Times New Roman"/>
                <w:sz w:val="24"/>
                <w:szCs w:val="24"/>
                <w:lang w:val="en-US" w:eastAsia="ru-RU"/>
              </w:rPr>
              <w:t xml:space="preserve">- </w:t>
            </w:r>
            <w:r w:rsidRPr="006E71E1">
              <w:rPr>
                <w:rFonts w:ascii="Times New Roman" w:eastAsia="Times New Roman" w:hAnsi="Times New Roman" w:cs="Times New Roman"/>
                <w:sz w:val="24"/>
                <w:szCs w:val="24"/>
                <w:lang w:eastAsia="ru-RU"/>
              </w:rPr>
              <w:t>промышленное</w:t>
            </w:r>
            <w:r w:rsidRPr="006E71E1">
              <w:rPr>
                <w:rFonts w:ascii="Times New Roman" w:eastAsia="Times New Roman" w:hAnsi="Times New Roman" w:cs="Times New Roman"/>
                <w:sz w:val="24"/>
                <w:szCs w:val="24"/>
                <w:lang w:val="en-US" w:eastAsia="ru-RU"/>
              </w:rPr>
              <w:t xml:space="preserve"> </w:t>
            </w:r>
            <w:r w:rsidRPr="006E71E1">
              <w:rPr>
                <w:rFonts w:ascii="Times New Roman" w:eastAsia="Times New Roman" w:hAnsi="Times New Roman" w:cs="Times New Roman"/>
                <w:sz w:val="24"/>
                <w:szCs w:val="24"/>
                <w:lang w:eastAsia="ru-RU"/>
              </w:rPr>
              <w:t>оборудование</w:t>
            </w:r>
            <w:r w:rsidRPr="006E71E1">
              <w:rPr>
                <w:rFonts w:ascii="Times New Roman" w:eastAsia="Times New Roman" w:hAnsi="Times New Roman" w:cs="Times New Roman"/>
                <w:sz w:val="24"/>
                <w:szCs w:val="24"/>
                <w:lang w:val="en-US" w:eastAsia="ru-RU"/>
              </w:rPr>
              <w:t xml:space="preserve"> (</w:t>
            </w:r>
            <w:r w:rsidRPr="006E71E1">
              <w:rPr>
                <w:rFonts w:ascii="Times New Roman" w:eastAsia="Times New Roman" w:hAnsi="Times New Roman" w:cs="Times New Roman"/>
                <w:i/>
                <w:sz w:val="24"/>
                <w:szCs w:val="24"/>
                <w:lang w:val="en-US" w:eastAsia="ru-RU"/>
              </w:rPr>
              <w:t>industrial equipment, machine tools,</w:t>
            </w:r>
            <w:r w:rsidRPr="006E71E1">
              <w:rPr>
                <w:rFonts w:ascii="Times New Roman" w:hAnsi="Times New Roman" w:cs="Times New Roman"/>
                <w:sz w:val="24"/>
                <w:szCs w:val="24"/>
                <w:lang w:val="en-US"/>
              </w:rPr>
              <w:t xml:space="preserve"> </w:t>
            </w:r>
            <w:r w:rsidRPr="006E71E1">
              <w:rPr>
                <w:rFonts w:ascii="Times New Roman" w:eastAsia="Times New Roman" w:hAnsi="Times New Roman" w:cs="Times New Roman"/>
                <w:i/>
                <w:sz w:val="24"/>
                <w:szCs w:val="24"/>
                <w:lang w:val="en-US" w:eastAsia="ru-RU"/>
              </w:rPr>
              <w:t>bench</w:t>
            </w:r>
            <w:r w:rsidRPr="006E71E1">
              <w:rPr>
                <w:rFonts w:ascii="Times New Roman" w:eastAsia="Times New Roman" w:hAnsi="Times New Roman" w:cs="Times New Roman"/>
                <w:sz w:val="24"/>
                <w:szCs w:val="24"/>
                <w:lang w:val="en-US" w:eastAsia="ru-RU"/>
              </w:rPr>
              <w:t xml:space="preserve"> </w:t>
            </w:r>
            <w:r w:rsidRPr="006E71E1">
              <w:rPr>
                <w:rFonts w:ascii="Times New Roman" w:hAnsi="Times New Roman" w:cs="Times New Roman"/>
                <w:i/>
                <w:iCs/>
                <w:sz w:val="24"/>
                <w:szCs w:val="24"/>
                <w:lang w:val="en-US"/>
              </w:rPr>
              <w:t>etc.</w:t>
            </w:r>
            <w:r w:rsidRPr="006E71E1">
              <w:rPr>
                <w:rFonts w:ascii="Times New Roman" w:eastAsia="Times New Roman" w:hAnsi="Times New Roman" w:cs="Times New Roman"/>
                <w:i/>
                <w:sz w:val="24"/>
                <w:szCs w:val="24"/>
                <w:lang w:val="en-US" w:eastAsia="ru-RU"/>
              </w:rPr>
              <w:t>)</w:t>
            </w:r>
          </w:p>
          <w:p w14:paraId="1304299D"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 xml:space="preserve">Грамматика: </w:t>
            </w:r>
          </w:p>
          <w:p w14:paraId="21BD1B18"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Fonts w:ascii="Times New Roman" w:hAnsi="Times New Roman" w:cs="Times New Roman"/>
                <w:iCs/>
                <w:sz w:val="24"/>
                <w:szCs w:val="24"/>
              </w:rPr>
              <w:t>- грамматические структуры, типичные для научно-популярных текстов.</w:t>
            </w:r>
          </w:p>
        </w:tc>
        <w:tc>
          <w:tcPr>
            <w:tcW w:w="601" w:type="pct"/>
          </w:tcPr>
          <w:p w14:paraId="6EC51DE4" w14:textId="77777777" w:rsidR="00CF4AFC" w:rsidRPr="006E71E1" w:rsidRDefault="00CF4AFC" w:rsidP="000633D5">
            <w:pPr>
              <w:spacing w:after="0" w:line="240" w:lineRule="auto"/>
              <w:rPr>
                <w:rFonts w:ascii="Times New Roman" w:eastAsia="Times New Roman" w:hAnsi="Times New Roman" w:cs="Times New Roman"/>
                <w:bCs/>
                <w:sz w:val="24"/>
                <w:szCs w:val="24"/>
                <w:lang w:eastAsia="ru-RU"/>
              </w:rPr>
            </w:pPr>
          </w:p>
        </w:tc>
        <w:tc>
          <w:tcPr>
            <w:tcW w:w="720" w:type="pct"/>
            <w:vMerge/>
          </w:tcPr>
          <w:p w14:paraId="1B189A2F"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r>
      <w:tr w:rsidR="00CF4AFC" w:rsidRPr="006E71E1" w14:paraId="7D80AD8C" w14:textId="77777777" w:rsidTr="000633D5">
        <w:trPr>
          <w:trHeight w:val="304"/>
        </w:trPr>
        <w:tc>
          <w:tcPr>
            <w:tcW w:w="775" w:type="pct"/>
            <w:vMerge/>
          </w:tcPr>
          <w:p w14:paraId="363CDA9E" w14:textId="77777777" w:rsidR="00CF4AFC" w:rsidRPr="006E71E1" w:rsidRDefault="00CF4AFC" w:rsidP="000633D5">
            <w:pPr>
              <w:spacing w:after="0" w:line="240" w:lineRule="auto"/>
              <w:rPr>
                <w:rFonts w:ascii="Times New Roman" w:hAnsi="Times New Roman" w:cs="Times New Roman"/>
                <w:b/>
                <w:i/>
                <w:iCs/>
                <w:sz w:val="24"/>
                <w:szCs w:val="24"/>
              </w:rPr>
            </w:pPr>
          </w:p>
        </w:tc>
        <w:tc>
          <w:tcPr>
            <w:tcW w:w="2904" w:type="pct"/>
          </w:tcPr>
          <w:p w14:paraId="579BBD95"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0CC4E356"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8</w:t>
            </w:r>
          </w:p>
        </w:tc>
        <w:tc>
          <w:tcPr>
            <w:tcW w:w="720" w:type="pct"/>
            <w:vMerge/>
          </w:tcPr>
          <w:p w14:paraId="7852046C"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r>
      <w:tr w:rsidR="00CF4AFC" w:rsidRPr="006E71E1" w14:paraId="53F6E2DB" w14:textId="77777777" w:rsidTr="000633D5">
        <w:trPr>
          <w:trHeight w:val="304"/>
        </w:trPr>
        <w:tc>
          <w:tcPr>
            <w:tcW w:w="775" w:type="pct"/>
            <w:vMerge/>
          </w:tcPr>
          <w:p w14:paraId="4C8EE00D" w14:textId="77777777" w:rsidR="00CF4AFC" w:rsidRPr="006E71E1" w:rsidRDefault="00CF4AFC" w:rsidP="000633D5">
            <w:pPr>
              <w:spacing w:after="0" w:line="240" w:lineRule="auto"/>
              <w:rPr>
                <w:rFonts w:ascii="Times New Roman" w:hAnsi="Times New Roman" w:cs="Times New Roman"/>
                <w:b/>
                <w:i/>
                <w:iCs/>
                <w:sz w:val="24"/>
                <w:szCs w:val="24"/>
              </w:rPr>
            </w:pPr>
          </w:p>
        </w:tc>
        <w:tc>
          <w:tcPr>
            <w:tcW w:w="2904" w:type="pct"/>
          </w:tcPr>
          <w:p w14:paraId="203626DF" w14:textId="77777777" w:rsidR="00CF4AFC" w:rsidRPr="006E71E1" w:rsidRDefault="00CF4AFC" w:rsidP="000633D5">
            <w:pPr>
              <w:spacing w:after="0" w:line="240" w:lineRule="auto"/>
              <w:rPr>
                <w:rFonts w:ascii="Times New Roman" w:hAnsi="Times New Roman" w:cs="Times New Roman"/>
                <w:sz w:val="24"/>
                <w:szCs w:val="24"/>
                <w:lang w:eastAsia="ru-RU"/>
              </w:rPr>
            </w:pPr>
            <w:r w:rsidRPr="006E71E1">
              <w:rPr>
                <w:rFonts w:ascii="Times New Roman" w:hAnsi="Times New Roman" w:cs="Times New Roman"/>
                <w:sz w:val="24"/>
                <w:szCs w:val="24"/>
                <w:lang w:eastAsia="ru-RU"/>
              </w:rPr>
              <w:t>1. Машины и механизмы.</w:t>
            </w:r>
          </w:p>
          <w:p w14:paraId="587DEBD0" w14:textId="77777777" w:rsidR="00CF4AFC" w:rsidRPr="006E71E1" w:rsidRDefault="00CF4AFC" w:rsidP="000633D5">
            <w:pPr>
              <w:spacing w:after="0" w:line="240" w:lineRule="auto"/>
              <w:rPr>
                <w:rFonts w:ascii="Times New Roman" w:hAnsi="Times New Roman" w:cs="Times New Roman"/>
                <w:sz w:val="24"/>
                <w:szCs w:val="24"/>
                <w:lang w:eastAsia="ru-RU"/>
              </w:rPr>
            </w:pPr>
            <w:r w:rsidRPr="006E71E1">
              <w:rPr>
                <w:rFonts w:ascii="Times New Roman" w:hAnsi="Times New Roman" w:cs="Times New Roman"/>
                <w:sz w:val="24"/>
                <w:szCs w:val="24"/>
                <w:lang w:eastAsia="ru-RU"/>
              </w:rPr>
              <w:t>2.Промышленное оборудование в машиностроении.</w:t>
            </w:r>
          </w:p>
          <w:p w14:paraId="71CC6A3E" w14:textId="77777777" w:rsidR="00CF4AFC" w:rsidRPr="006E71E1" w:rsidRDefault="00CF4AFC" w:rsidP="000633D5">
            <w:pPr>
              <w:spacing w:after="0" w:line="240" w:lineRule="auto"/>
              <w:rPr>
                <w:rFonts w:ascii="Times New Roman" w:hAnsi="Times New Roman" w:cs="Times New Roman"/>
                <w:sz w:val="24"/>
                <w:szCs w:val="24"/>
                <w:lang w:eastAsia="ru-RU"/>
              </w:rPr>
            </w:pPr>
            <w:r w:rsidRPr="006E71E1">
              <w:rPr>
                <w:rFonts w:ascii="Times New Roman" w:hAnsi="Times New Roman" w:cs="Times New Roman"/>
                <w:sz w:val="24"/>
                <w:szCs w:val="24"/>
                <w:lang w:eastAsia="ru-RU"/>
              </w:rPr>
              <w:t>3. Работа на производстве.</w:t>
            </w:r>
          </w:p>
          <w:p w14:paraId="4A14CB01"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Fonts w:ascii="Times New Roman" w:hAnsi="Times New Roman" w:cs="Times New Roman"/>
                <w:sz w:val="24"/>
                <w:szCs w:val="24"/>
                <w:lang w:eastAsia="ru-RU"/>
              </w:rPr>
              <w:lastRenderedPageBreak/>
              <w:t xml:space="preserve">4. Конкурсы профессионального мастерства </w:t>
            </w:r>
            <w:r w:rsidRPr="006E71E1">
              <w:rPr>
                <w:rFonts w:ascii="Times New Roman" w:hAnsi="Times New Roman" w:cs="Times New Roman"/>
                <w:sz w:val="24"/>
                <w:szCs w:val="24"/>
                <w:lang w:val="en-US" w:eastAsia="ru-RU"/>
              </w:rPr>
              <w:t>WorldSkills</w:t>
            </w:r>
          </w:p>
        </w:tc>
        <w:tc>
          <w:tcPr>
            <w:tcW w:w="601" w:type="pct"/>
          </w:tcPr>
          <w:p w14:paraId="1ABCB038" w14:textId="77777777" w:rsidR="00CF4AFC" w:rsidRPr="006E71E1" w:rsidRDefault="00CF4AFC" w:rsidP="000633D5">
            <w:pPr>
              <w:spacing w:after="0" w:line="240" w:lineRule="auto"/>
              <w:rPr>
                <w:rFonts w:ascii="Times New Roman" w:eastAsia="Times New Roman" w:hAnsi="Times New Roman" w:cs="Times New Roman"/>
                <w:bCs/>
                <w:sz w:val="24"/>
                <w:szCs w:val="24"/>
                <w:lang w:eastAsia="ru-RU"/>
              </w:rPr>
            </w:pPr>
            <w:r w:rsidRPr="006E71E1">
              <w:rPr>
                <w:rFonts w:ascii="Times New Roman" w:eastAsia="Times New Roman" w:hAnsi="Times New Roman" w:cs="Times New Roman"/>
                <w:bCs/>
                <w:sz w:val="24"/>
                <w:szCs w:val="24"/>
                <w:lang w:eastAsia="ru-RU"/>
              </w:rPr>
              <w:lastRenderedPageBreak/>
              <w:t>2</w:t>
            </w:r>
          </w:p>
          <w:p w14:paraId="53C1196D" w14:textId="77777777" w:rsidR="00CF4AFC" w:rsidRPr="006E71E1" w:rsidRDefault="00CF4AFC" w:rsidP="000633D5">
            <w:pPr>
              <w:spacing w:after="0" w:line="240" w:lineRule="auto"/>
              <w:rPr>
                <w:rFonts w:ascii="Times New Roman" w:eastAsia="Times New Roman" w:hAnsi="Times New Roman" w:cs="Times New Roman"/>
                <w:bCs/>
                <w:sz w:val="24"/>
                <w:szCs w:val="24"/>
                <w:lang w:eastAsia="ru-RU"/>
              </w:rPr>
            </w:pPr>
            <w:r w:rsidRPr="006E71E1">
              <w:rPr>
                <w:rFonts w:ascii="Times New Roman" w:eastAsia="Times New Roman" w:hAnsi="Times New Roman" w:cs="Times New Roman"/>
                <w:bCs/>
                <w:sz w:val="24"/>
                <w:szCs w:val="24"/>
                <w:lang w:eastAsia="ru-RU"/>
              </w:rPr>
              <w:t>2</w:t>
            </w:r>
          </w:p>
          <w:p w14:paraId="31F95692" w14:textId="77777777" w:rsidR="00CF4AFC" w:rsidRPr="006E71E1" w:rsidRDefault="00CF4AFC" w:rsidP="000633D5">
            <w:pPr>
              <w:spacing w:after="0" w:line="240" w:lineRule="auto"/>
              <w:rPr>
                <w:rFonts w:ascii="Times New Roman" w:eastAsia="Times New Roman" w:hAnsi="Times New Roman" w:cs="Times New Roman"/>
                <w:bCs/>
                <w:sz w:val="24"/>
                <w:szCs w:val="24"/>
                <w:lang w:val="en-US" w:eastAsia="ru-RU"/>
              </w:rPr>
            </w:pPr>
            <w:r w:rsidRPr="006E71E1">
              <w:rPr>
                <w:rFonts w:ascii="Times New Roman" w:eastAsia="Times New Roman" w:hAnsi="Times New Roman" w:cs="Times New Roman"/>
                <w:bCs/>
                <w:sz w:val="24"/>
                <w:szCs w:val="24"/>
                <w:lang w:val="en-US" w:eastAsia="ru-RU"/>
              </w:rPr>
              <w:t>2</w:t>
            </w:r>
          </w:p>
          <w:p w14:paraId="457AEF10" w14:textId="77777777" w:rsidR="00CF4AFC" w:rsidRPr="006E71E1" w:rsidRDefault="00CF4AFC" w:rsidP="000633D5">
            <w:pPr>
              <w:spacing w:after="0" w:line="240" w:lineRule="auto"/>
              <w:rPr>
                <w:rFonts w:ascii="Times New Roman" w:eastAsia="Times New Roman" w:hAnsi="Times New Roman" w:cs="Times New Roman"/>
                <w:bCs/>
                <w:sz w:val="24"/>
                <w:szCs w:val="24"/>
                <w:lang w:val="en-US" w:eastAsia="ru-RU"/>
              </w:rPr>
            </w:pPr>
            <w:r w:rsidRPr="006E71E1">
              <w:rPr>
                <w:rFonts w:ascii="Times New Roman" w:eastAsia="Times New Roman" w:hAnsi="Times New Roman" w:cs="Times New Roman"/>
                <w:bCs/>
                <w:sz w:val="24"/>
                <w:szCs w:val="24"/>
                <w:lang w:val="en-US" w:eastAsia="ru-RU"/>
              </w:rPr>
              <w:lastRenderedPageBreak/>
              <w:t>2</w:t>
            </w:r>
          </w:p>
        </w:tc>
        <w:tc>
          <w:tcPr>
            <w:tcW w:w="720" w:type="pct"/>
            <w:vMerge/>
          </w:tcPr>
          <w:p w14:paraId="1832125B"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r>
      <w:tr w:rsidR="00CF4AFC" w:rsidRPr="006E71E1" w14:paraId="2A380C97" w14:textId="77777777" w:rsidTr="000633D5">
        <w:trPr>
          <w:trHeight w:val="20"/>
        </w:trPr>
        <w:tc>
          <w:tcPr>
            <w:tcW w:w="775" w:type="pct"/>
            <w:vMerge w:val="restart"/>
          </w:tcPr>
          <w:p w14:paraId="4169D56F"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hAnsi="Times New Roman" w:cs="Times New Roman"/>
                <w:b/>
                <w:i/>
                <w:iCs/>
                <w:sz w:val="24"/>
                <w:szCs w:val="24"/>
              </w:rPr>
              <w:t>Тема 3.4</w:t>
            </w:r>
          </w:p>
          <w:p w14:paraId="142DD00E"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hAnsi="Times New Roman" w:cs="Times New Roman"/>
                <w:b/>
                <w:i/>
                <w:iCs/>
                <w:sz w:val="24"/>
                <w:szCs w:val="24"/>
              </w:rPr>
              <w:t>Известные ученые</w:t>
            </w:r>
          </w:p>
        </w:tc>
        <w:tc>
          <w:tcPr>
            <w:tcW w:w="2904" w:type="pct"/>
            <w:vAlign w:val="bottom"/>
          </w:tcPr>
          <w:p w14:paraId="3C935C90" w14:textId="77777777" w:rsidR="00CF4AFC" w:rsidRPr="006E71E1" w:rsidRDefault="00CF4AFC" w:rsidP="000633D5">
            <w:pPr>
              <w:suppressAutoHyphens/>
              <w:spacing w:after="0" w:line="240" w:lineRule="auto"/>
              <w:jc w:val="both"/>
              <w:rPr>
                <w:rFonts w:ascii="Times New Roman" w:hAnsi="Times New Roman" w:cs="Times New Roman"/>
                <w:b/>
                <w:i/>
                <w:iCs/>
                <w:sz w:val="24"/>
                <w:szCs w:val="24"/>
              </w:rPr>
            </w:pPr>
            <w:r w:rsidRPr="006E71E1">
              <w:rPr>
                <w:rFonts w:ascii="Times New Roman" w:hAnsi="Times New Roman" w:cs="Times New Roman"/>
                <w:b/>
                <w:bCs/>
                <w:sz w:val="24"/>
                <w:szCs w:val="24"/>
              </w:rPr>
              <w:t>Содержание учебного материала</w:t>
            </w:r>
          </w:p>
        </w:tc>
        <w:tc>
          <w:tcPr>
            <w:tcW w:w="601" w:type="pct"/>
            <w:vAlign w:val="center"/>
          </w:tcPr>
          <w:p w14:paraId="7C52D1FB"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r w:rsidRPr="006E71E1">
              <w:rPr>
                <w:rFonts w:ascii="Times New Roman" w:eastAsia="Times New Roman" w:hAnsi="Times New Roman" w:cs="Times New Roman"/>
                <w:b/>
                <w:bCs/>
                <w:i/>
                <w:sz w:val="24"/>
                <w:szCs w:val="24"/>
                <w:lang w:eastAsia="ru-RU"/>
              </w:rPr>
              <w:t>6</w:t>
            </w:r>
          </w:p>
        </w:tc>
        <w:tc>
          <w:tcPr>
            <w:tcW w:w="720" w:type="pct"/>
            <w:vMerge w:val="restart"/>
          </w:tcPr>
          <w:p w14:paraId="104E89F1"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ЛР 01, ЛР 02, ЛР 04, ЛР 05, ЛР 06, ЛР 07, ЛР 08, ЛР 09, ЛР 11, ЛР 13, ЛР 15,</w:t>
            </w:r>
          </w:p>
          <w:p w14:paraId="300E8A7D"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МР 01, МР 02, МР 03, МР 04, МР 05, МР 06, МР 07, МР 08, МР 09,</w:t>
            </w:r>
          </w:p>
          <w:p w14:paraId="38E3B022"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11E8D036" w14:textId="77777777" w:rsidR="00CF4AFC" w:rsidRPr="006E71E1" w:rsidRDefault="00CF4AFC" w:rsidP="000633D5">
            <w:pPr>
              <w:spacing w:after="0" w:line="240" w:lineRule="auto"/>
              <w:rPr>
                <w:rFonts w:ascii="Times New Roman" w:hAnsi="Times New Roman" w:cs="Times New Roman"/>
                <w:sz w:val="24"/>
                <w:szCs w:val="24"/>
              </w:rPr>
            </w:pPr>
          </w:p>
          <w:p w14:paraId="2B886283"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ОК 02, ОК 03, ОК 09</w:t>
            </w:r>
          </w:p>
        </w:tc>
      </w:tr>
      <w:tr w:rsidR="00CF4AFC" w:rsidRPr="006E71E1" w14:paraId="0D299B08" w14:textId="77777777" w:rsidTr="000633D5">
        <w:trPr>
          <w:trHeight w:val="20"/>
        </w:trPr>
        <w:tc>
          <w:tcPr>
            <w:tcW w:w="775" w:type="pct"/>
            <w:vMerge/>
          </w:tcPr>
          <w:p w14:paraId="4347BDE5" w14:textId="77777777" w:rsidR="00CF4AFC" w:rsidRPr="006E71E1" w:rsidRDefault="00CF4AFC" w:rsidP="000633D5">
            <w:pPr>
              <w:spacing w:after="0" w:line="240" w:lineRule="auto"/>
              <w:rPr>
                <w:rFonts w:ascii="Times New Roman" w:hAnsi="Times New Roman" w:cs="Times New Roman"/>
                <w:b/>
                <w:i/>
                <w:iCs/>
                <w:sz w:val="24"/>
                <w:szCs w:val="24"/>
              </w:rPr>
            </w:pPr>
          </w:p>
        </w:tc>
        <w:tc>
          <w:tcPr>
            <w:tcW w:w="2904" w:type="pct"/>
            <w:vAlign w:val="bottom"/>
          </w:tcPr>
          <w:p w14:paraId="324CC725"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Лексика:</w:t>
            </w:r>
          </w:p>
          <w:p w14:paraId="46809ED2"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профессионально ориентированная лексика;</w:t>
            </w:r>
          </w:p>
          <w:p w14:paraId="4F59C9F6"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лексика делового общения.</w:t>
            </w:r>
          </w:p>
          <w:p w14:paraId="42A5BCE1"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 xml:space="preserve">Грамматика: </w:t>
            </w:r>
          </w:p>
          <w:p w14:paraId="6B4BEDC2"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hAnsi="Times New Roman" w:cs="Times New Roman"/>
                <w:iCs/>
                <w:sz w:val="24"/>
                <w:szCs w:val="24"/>
              </w:rPr>
              <w:t>- грамматические конструкции</w:t>
            </w:r>
            <w:r w:rsidRPr="006E71E1">
              <w:rPr>
                <w:rFonts w:ascii="Times New Roman" w:hAnsi="Times New Roman" w:cs="Times New Roman"/>
                <w:b/>
                <w:i/>
                <w:iCs/>
                <w:sz w:val="24"/>
                <w:szCs w:val="24"/>
              </w:rPr>
              <w:t xml:space="preserve"> </w:t>
            </w:r>
            <w:r w:rsidRPr="006E71E1">
              <w:rPr>
                <w:rFonts w:ascii="Times New Roman" w:hAnsi="Times New Roman" w:cs="Times New Roman"/>
                <w:sz w:val="24"/>
                <w:szCs w:val="24"/>
              </w:rPr>
              <w:t>типичные для научно-популярного стиля.</w:t>
            </w:r>
          </w:p>
        </w:tc>
        <w:tc>
          <w:tcPr>
            <w:tcW w:w="601" w:type="pct"/>
            <w:vAlign w:val="center"/>
          </w:tcPr>
          <w:p w14:paraId="5AED2C80"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c>
          <w:tcPr>
            <w:tcW w:w="720" w:type="pct"/>
            <w:vMerge/>
          </w:tcPr>
          <w:p w14:paraId="57D1229C"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r>
      <w:tr w:rsidR="00CF4AFC" w:rsidRPr="006E71E1" w14:paraId="64B56324" w14:textId="77777777" w:rsidTr="000633D5">
        <w:trPr>
          <w:trHeight w:val="20"/>
        </w:trPr>
        <w:tc>
          <w:tcPr>
            <w:tcW w:w="775" w:type="pct"/>
            <w:vMerge/>
          </w:tcPr>
          <w:p w14:paraId="102D4C03" w14:textId="77777777" w:rsidR="00CF4AFC" w:rsidRPr="006E71E1" w:rsidRDefault="00CF4AFC" w:rsidP="000633D5">
            <w:pPr>
              <w:spacing w:after="0" w:line="240" w:lineRule="auto"/>
              <w:rPr>
                <w:rFonts w:ascii="Times New Roman" w:hAnsi="Times New Roman" w:cs="Times New Roman"/>
                <w:b/>
                <w:i/>
                <w:iCs/>
                <w:sz w:val="24"/>
                <w:szCs w:val="24"/>
              </w:rPr>
            </w:pPr>
          </w:p>
        </w:tc>
        <w:tc>
          <w:tcPr>
            <w:tcW w:w="2904" w:type="pct"/>
            <w:vAlign w:val="bottom"/>
          </w:tcPr>
          <w:p w14:paraId="34C9DB38"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vAlign w:val="center"/>
          </w:tcPr>
          <w:p w14:paraId="3EEBBBCD"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6</w:t>
            </w:r>
          </w:p>
        </w:tc>
        <w:tc>
          <w:tcPr>
            <w:tcW w:w="720" w:type="pct"/>
            <w:vMerge/>
          </w:tcPr>
          <w:p w14:paraId="749073BF"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r>
      <w:tr w:rsidR="00CF4AFC" w:rsidRPr="006E71E1" w14:paraId="2C05AA31" w14:textId="77777777" w:rsidTr="000633D5">
        <w:trPr>
          <w:trHeight w:val="20"/>
        </w:trPr>
        <w:tc>
          <w:tcPr>
            <w:tcW w:w="775" w:type="pct"/>
            <w:vMerge/>
          </w:tcPr>
          <w:p w14:paraId="1DA9468E"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c>
          <w:tcPr>
            <w:tcW w:w="2904" w:type="pct"/>
          </w:tcPr>
          <w:p w14:paraId="02046D56" w14:textId="77777777" w:rsidR="00CF4AFC" w:rsidRPr="006E71E1" w:rsidRDefault="00CF4AFC" w:rsidP="000633D5">
            <w:pPr>
              <w:suppressAutoHyphens/>
              <w:spacing w:after="0" w:line="240" w:lineRule="auto"/>
              <w:rPr>
                <w:rFonts w:ascii="Times New Roman" w:hAnsi="Times New Roman" w:cs="Times New Roman"/>
                <w:iCs/>
                <w:sz w:val="24"/>
                <w:szCs w:val="24"/>
              </w:rPr>
            </w:pPr>
            <w:r w:rsidRPr="006E71E1">
              <w:rPr>
                <w:rFonts w:ascii="Times New Roman" w:hAnsi="Times New Roman" w:cs="Times New Roman"/>
                <w:iCs/>
                <w:sz w:val="24"/>
                <w:szCs w:val="24"/>
              </w:rPr>
              <w:t xml:space="preserve">1.Технические науки в машиностроении </w:t>
            </w:r>
          </w:p>
          <w:p w14:paraId="7EE3351C" w14:textId="77777777" w:rsidR="00CF4AFC" w:rsidRPr="006E71E1" w:rsidRDefault="00CF4AFC" w:rsidP="000633D5">
            <w:pPr>
              <w:suppressAutoHyphens/>
              <w:spacing w:after="0" w:line="240" w:lineRule="auto"/>
              <w:rPr>
                <w:rFonts w:ascii="Times New Roman" w:hAnsi="Times New Roman" w:cs="Times New Roman"/>
                <w:iCs/>
                <w:sz w:val="24"/>
                <w:szCs w:val="24"/>
              </w:rPr>
            </w:pPr>
            <w:r w:rsidRPr="006E71E1">
              <w:rPr>
                <w:rFonts w:ascii="Times New Roman" w:hAnsi="Times New Roman" w:cs="Times New Roman"/>
                <w:iCs/>
                <w:sz w:val="24"/>
                <w:szCs w:val="24"/>
              </w:rPr>
              <w:t>2.Известные ученые и их открытия в области машиностроения.</w:t>
            </w:r>
          </w:p>
          <w:p w14:paraId="6D796E34" w14:textId="77777777" w:rsidR="00CF4AFC" w:rsidRPr="006E71E1" w:rsidRDefault="00CF4AFC" w:rsidP="000633D5">
            <w:pPr>
              <w:suppressAutoHyphens/>
              <w:spacing w:after="0" w:line="240" w:lineRule="auto"/>
              <w:rPr>
                <w:rFonts w:ascii="Times New Roman" w:hAnsi="Times New Roman" w:cs="Times New Roman"/>
                <w:iCs/>
                <w:sz w:val="24"/>
                <w:szCs w:val="24"/>
              </w:rPr>
            </w:pPr>
            <w:r w:rsidRPr="006E71E1">
              <w:rPr>
                <w:rFonts w:ascii="Times New Roman" w:hAnsi="Times New Roman" w:cs="Times New Roman"/>
                <w:iCs/>
                <w:sz w:val="24"/>
                <w:szCs w:val="24"/>
              </w:rPr>
              <w:t>3. Нобелевские лауреаты в области машиностроения.</w:t>
            </w:r>
          </w:p>
        </w:tc>
        <w:tc>
          <w:tcPr>
            <w:tcW w:w="601" w:type="pct"/>
          </w:tcPr>
          <w:p w14:paraId="6685BB8C" w14:textId="77777777" w:rsidR="00CF4AFC" w:rsidRPr="006E71E1" w:rsidRDefault="00CF4AFC" w:rsidP="000633D5">
            <w:pPr>
              <w:spacing w:after="0" w:line="240" w:lineRule="auto"/>
              <w:rPr>
                <w:rFonts w:ascii="Times New Roman" w:eastAsia="Times New Roman" w:hAnsi="Times New Roman" w:cs="Times New Roman"/>
                <w:bCs/>
                <w:sz w:val="24"/>
                <w:szCs w:val="24"/>
                <w:lang w:eastAsia="ru-RU"/>
              </w:rPr>
            </w:pPr>
            <w:r w:rsidRPr="006E71E1">
              <w:rPr>
                <w:rFonts w:ascii="Times New Roman" w:eastAsia="Times New Roman" w:hAnsi="Times New Roman" w:cs="Times New Roman"/>
                <w:bCs/>
                <w:sz w:val="24"/>
                <w:szCs w:val="24"/>
                <w:lang w:eastAsia="ru-RU"/>
              </w:rPr>
              <w:t>2</w:t>
            </w:r>
          </w:p>
          <w:p w14:paraId="3378D109" w14:textId="77777777" w:rsidR="00CF4AFC" w:rsidRPr="006E71E1" w:rsidRDefault="00CF4AFC" w:rsidP="000633D5">
            <w:pPr>
              <w:spacing w:after="0" w:line="240" w:lineRule="auto"/>
              <w:rPr>
                <w:rFonts w:ascii="Times New Roman" w:eastAsia="Times New Roman" w:hAnsi="Times New Roman" w:cs="Times New Roman"/>
                <w:bCs/>
                <w:sz w:val="24"/>
                <w:szCs w:val="24"/>
                <w:lang w:eastAsia="ru-RU"/>
              </w:rPr>
            </w:pPr>
            <w:r w:rsidRPr="006E71E1">
              <w:rPr>
                <w:rFonts w:ascii="Times New Roman" w:eastAsia="Times New Roman" w:hAnsi="Times New Roman" w:cs="Times New Roman"/>
                <w:bCs/>
                <w:sz w:val="24"/>
                <w:szCs w:val="24"/>
                <w:lang w:eastAsia="ru-RU"/>
              </w:rPr>
              <w:t>2</w:t>
            </w:r>
          </w:p>
          <w:p w14:paraId="3CF824AE" w14:textId="77777777" w:rsidR="00CF4AFC" w:rsidRPr="006E71E1" w:rsidRDefault="00CF4AFC" w:rsidP="000633D5">
            <w:pPr>
              <w:spacing w:after="0" w:line="240" w:lineRule="auto"/>
              <w:rPr>
                <w:rFonts w:ascii="Times New Roman" w:eastAsia="Times New Roman" w:hAnsi="Times New Roman" w:cs="Times New Roman"/>
                <w:bCs/>
                <w:sz w:val="24"/>
                <w:szCs w:val="24"/>
                <w:lang w:eastAsia="ru-RU"/>
              </w:rPr>
            </w:pPr>
            <w:r w:rsidRPr="006E71E1">
              <w:rPr>
                <w:rFonts w:ascii="Times New Roman" w:eastAsia="Times New Roman" w:hAnsi="Times New Roman" w:cs="Times New Roman"/>
                <w:bCs/>
                <w:sz w:val="24"/>
                <w:szCs w:val="24"/>
                <w:lang w:eastAsia="ru-RU"/>
              </w:rPr>
              <w:t>2</w:t>
            </w:r>
          </w:p>
        </w:tc>
        <w:tc>
          <w:tcPr>
            <w:tcW w:w="720" w:type="pct"/>
            <w:vMerge/>
          </w:tcPr>
          <w:p w14:paraId="16A3FBF5"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r>
      <w:tr w:rsidR="00CF4AFC" w:rsidRPr="006E71E1" w14:paraId="34826436" w14:textId="77777777" w:rsidTr="000633D5">
        <w:trPr>
          <w:trHeight w:val="20"/>
        </w:trPr>
        <w:tc>
          <w:tcPr>
            <w:tcW w:w="775" w:type="pct"/>
            <w:vMerge w:val="restart"/>
          </w:tcPr>
          <w:p w14:paraId="705ED883"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hAnsi="Times New Roman" w:cs="Times New Roman"/>
                <w:b/>
                <w:i/>
                <w:iCs/>
                <w:sz w:val="24"/>
                <w:szCs w:val="24"/>
              </w:rPr>
              <w:t>Тема  3.5</w:t>
            </w:r>
          </w:p>
          <w:p w14:paraId="01A51B12"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hAnsi="Times New Roman" w:cs="Times New Roman"/>
                <w:b/>
                <w:i/>
                <w:iCs/>
                <w:sz w:val="24"/>
                <w:szCs w:val="24"/>
              </w:rPr>
              <w:t xml:space="preserve">Профессиональные требования  </w:t>
            </w:r>
          </w:p>
        </w:tc>
        <w:tc>
          <w:tcPr>
            <w:tcW w:w="2904" w:type="pct"/>
            <w:vAlign w:val="bottom"/>
          </w:tcPr>
          <w:p w14:paraId="360C3038" w14:textId="77777777" w:rsidR="00CF4AFC" w:rsidRPr="006E71E1" w:rsidRDefault="00CF4AFC" w:rsidP="000633D5">
            <w:pPr>
              <w:suppressAutoHyphens/>
              <w:spacing w:after="0" w:line="240" w:lineRule="auto"/>
              <w:jc w:val="both"/>
              <w:rPr>
                <w:rFonts w:ascii="Times New Roman" w:hAnsi="Times New Roman" w:cs="Times New Roman"/>
                <w:b/>
                <w:i/>
                <w:iCs/>
                <w:sz w:val="24"/>
                <w:szCs w:val="24"/>
              </w:rPr>
            </w:pPr>
            <w:r w:rsidRPr="006E71E1">
              <w:rPr>
                <w:rFonts w:ascii="Times New Roman" w:hAnsi="Times New Roman" w:cs="Times New Roman"/>
                <w:b/>
                <w:bCs/>
                <w:sz w:val="24"/>
                <w:szCs w:val="24"/>
              </w:rPr>
              <w:t>Содержание учебного материала</w:t>
            </w:r>
          </w:p>
        </w:tc>
        <w:tc>
          <w:tcPr>
            <w:tcW w:w="601" w:type="pct"/>
            <w:vAlign w:val="center"/>
          </w:tcPr>
          <w:p w14:paraId="0CA2B468"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r w:rsidRPr="006E71E1">
              <w:rPr>
                <w:rFonts w:ascii="Times New Roman" w:eastAsia="Times New Roman" w:hAnsi="Times New Roman" w:cs="Times New Roman"/>
                <w:b/>
                <w:bCs/>
                <w:i/>
                <w:sz w:val="24"/>
                <w:szCs w:val="24"/>
                <w:lang w:eastAsia="ru-RU"/>
              </w:rPr>
              <w:t>6</w:t>
            </w:r>
          </w:p>
        </w:tc>
        <w:tc>
          <w:tcPr>
            <w:tcW w:w="720" w:type="pct"/>
            <w:vMerge w:val="restart"/>
          </w:tcPr>
          <w:p w14:paraId="58EFB37A"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 xml:space="preserve">ЛР 01, </w:t>
            </w:r>
            <w:r w:rsidRPr="006E71E1">
              <w:rPr>
                <w:rFonts w:ascii="Times New Roman" w:hAnsi="Times New Roman" w:cs="Times New Roman"/>
                <w:sz w:val="24"/>
                <w:szCs w:val="24"/>
              </w:rPr>
              <w:t xml:space="preserve">ЛР </w:t>
            </w:r>
            <w:r w:rsidRPr="006E71E1">
              <w:rPr>
                <w:rFonts w:ascii="Times New Roman" w:eastAsia="Times New Roman" w:hAnsi="Times New Roman" w:cs="Times New Roman"/>
                <w:sz w:val="24"/>
                <w:szCs w:val="24"/>
                <w:lang w:eastAsia="ru-RU"/>
              </w:rPr>
              <w:t xml:space="preserve">02, </w:t>
            </w:r>
            <w:r w:rsidRPr="006E71E1">
              <w:rPr>
                <w:rFonts w:ascii="Times New Roman" w:hAnsi="Times New Roman" w:cs="Times New Roman"/>
                <w:sz w:val="24"/>
                <w:szCs w:val="24"/>
              </w:rPr>
              <w:t xml:space="preserve">ЛР </w:t>
            </w:r>
            <w:r w:rsidRPr="006E71E1">
              <w:rPr>
                <w:rFonts w:ascii="Times New Roman" w:eastAsia="Times New Roman" w:hAnsi="Times New Roman" w:cs="Times New Roman"/>
                <w:sz w:val="24"/>
                <w:szCs w:val="24"/>
                <w:lang w:eastAsia="ru-RU"/>
              </w:rPr>
              <w:t xml:space="preserve">04, </w:t>
            </w:r>
            <w:r w:rsidRPr="006E71E1">
              <w:rPr>
                <w:rFonts w:ascii="Times New Roman" w:hAnsi="Times New Roman" w:cs="Times New Roman"/>
                <w:sz w:val="24"/>
                <w:szCs w:val="24"/>
              </w:rPr>
              <w:t xml:space="preserve">ЛР </w:t>
            </w:r>
            <w:r w:rsidRPr="006E71E1">
              <w:rPr>
                <w:rFonts w:ascii="Times New Roman" w:eastAsia="Times New Roman" w:hAnsi="Times New Roman" w:cs="Times New Roman"/>
                <w:sz w:val="24"/>
                <w:szCs w:val="24"/>
                <w:lang w:eastAsia="ru-RU"/>
              </w:rPr>
              <w:t xml:space="preserve">05, </w:t>
            </w:r>
            <w:r w:rsidRPr="006E71E1">
              <w:rPr>
                <w:rFonts w:ascii="Times New Roman" w:hAnsi="Times New Roman" w:cs="Times New Roman"/>
                <w:sz w:val="24"/>
                <w:szCs w:val="24"/>
              </w:rPr>
              <w:t xml:space="preserve">ЛР </w:t>
            </w:r>
            <w:r w:rsidRPr="006E71E1">
              <w:rPr>
                <w:rFonts w:ascii="Times New Roman" w:eastAsia="Times New Roman" w:hAnsi="Times New Roman" w:cs="Times New Roman"/>
                <w:sz w:val="24"/>
                <w:szCs w:val="24"/>
                <w:lang w:eastAsia="ru-RU"/>
              </w:rPr>
              <w:t xml:space="preserve">06, </w:t>
            </w:r>
            <w:r w:rsidRPr="006E71E1">
              <w:rPr>
                <w:rFonts w:ascii="Times New Roman" w:hAnsi="Times New Roman" w:cs="Times New Roman"/>
                <w:sz w:val="24"/>
                <w:szCs w:val="24"/>
              </w:rPr>
              <w:t xml:space="preserve">ЛР </w:t>
            </w:r>
            <w:r w:rsidRPr="006E71E1">
              <w:rPr>
                <w:rFonts w:ascii="Times New Roman" w:eastAsia="Times New Roman" w:hAnsi="Times New Roman" w:cs="Times New Roman"/>
                <w:sz w:val="24"/>
                <w:szCs w:val="24"/>
                <w:lang w:eastAsia="ru-RU"/>
              </w:rPr>
              <w:t xml:space="preserve">07, </w:t>
            </w:r>
            <w:r w:rsidRPr="006E71E1">
              <w:rPr>
                <w:rFonts w:ascii="Times New Roman" w:hAnsi="Times New Roman" w:cs="Times New Roman"/>
                <w:sz w:val="24"/>
                <w:szCs w:val="24"/>
              </w:rPr>
              <w:t xml:space="preserve">ЛР </w:t>
            </w:r>
            <w:r w:rsidRPr="006E71E1">
              <w:rPr>
                <w:rFonts w:ascii="Times New Roman" w:eastAsia="Times New Roman" w:hAnsi="Times New Roman" w:cs="Times New Roman"/>
                <w:sz w:val="24"/>
                <w:szCs w:val="24"/>
                <w:lang w:eastAsia="ru-RU"/>
              </w:rPr>
              <w:t xml:space="preserve">08, </w:t>
            </w:r>
            <w:r w:rsidRPr="006E71E1">
              <w:rPr>
                <w:rFonts w:ascii="Times New Roman" w:hAnsi="Times New Roman" w:cs="Times New Roman"/>
                <w:sz w:val="24"/>
                <w:szCs w:val="24"/>
              </w:rPr>
              <w:t xml:space="preserve">ЛР </w:t>
            </w:r>
            <w:r w:rsidRPr="006E71E1">
              <w:rPr>
                <w:rFonts w:ascii="Times New Roman" w:eastAsia="Times New Roman" w:hAnsi="Times New Roman" w:cs="Times New Roman"/>
                <w:sz w:val="24"/>
                <w:szCs w:val="24"/>
                <w:lang w:eastAsia="ru-RU"/>
              </w:rPr>
              <w:t xml:space="preserve">09, </w:t>
            </w:r>
            <w:r w:rsidRPr="006E71E1">
              <w:rPr>
                <w:rFonts w:ascii="Times New Roman" w:hAnsi="Times New Roman" w:cs="Times New Roman"/>
                <w:sz w:val="24"/>
                <w:szCs w:val="24"/>
              </w:rPr>
              <w:t xml:space="preserve">ЛР </w:t>
            </w:r>
            <w:r w:rsidRPr="006E71E1">
              <w:rPr>
                <w:rFonts w:ascii="Times New Roman" w:eastAsia="Times New Roman" w:hAnsi="Times New Roman" w:cs="Times New Roman"/>
                <w:sz w:val="24"/>
                <w:szCs w:val="24"/>
                <w:lang w:eastAsia="ru-RU"/>
              </w:rPr>
              <w:t xml:space="preserve">11, </w:t>
            </w:r>
            <w:r w:rsidRPr="006E71E1">
              <w:rPr>
                <w:rFonts w:ascii="Times New Roman" w:hAnsi="Times New Roman" w:cs="Times New Roman"/>
                <w:sz w:val="24"/>
                <w:szCs w:val="24"/>
              </w:rPr>
              <w:t xml:space="preserve">ЛР </w:t>
            </w:r>
            <w:r w:rsidRPr="006E71E1">
              <w:rPr>
                <w:rFonts w:ascii="Times New Roman" w:eastAsia="Times New Roman" w:hAnsi="Times New Roman" w:cs="Times New Roman"/>
                <w:sz w:val="24"/>
                <w:szCs w:val="24"/>
                <w:lang w:eastAsia="ru-RU"/>
              </w:rPr>
              <w:t xml:space="preserve">13, </w:t>
            </w:r>
            <w:r w:rsidRPr="006E71E1">
              <w:rPr>
                <w:rFonts w:ascii="Times New Roman" w:hAnsi="Times New Roman" w:cs="Times New Roman"/>
                <w:sz w:val="24"/>
                <w:szCs w:val="24"/>
              </w:rPr>
              <w:t xml:space="preserve">ЛР </w:t>
            </w:r>
            <w:r w:rsidRPr="006E71E1">
              <w:rPr>
                <w:rFonts w:ascii="Times New Roman" w:eastAsia="Times New Roman" w:hAnsi="Times New Roman" w:cs="Times New Roman"/>
                <w:sz w:val="24"/>
                <w:szCs w:val="24"/>
                <w:lang w:eastAsia="ru-RU"/>
              </w:rPr>
              <w:t>15</w:t>
            </w:r>
          </w:p>
          <w:p w14:paraId="7EC523E9"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Fonts w:ascii="Times New Roman" w:eastAsia="Times New Roman" w:hAnsi="Times New Roman" w:cs="Times New Roman"/>
                <w:sz w:val="24"/>
                <w:szCs w:val="24"/>
                <w:lang w:eastAsia="ru-RU"/>
              </w:rPr>
              <w:t xml:space="preserve">МР 01,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02,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03,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04,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05,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06,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07,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08, </w:t>
            </w:r>
            <w:r w:rsidRPr="006E71E1">
              <w:rPr>
                <w:rFonts w:ascii="Times New Roman" w:hAnsi="Times New Roman" w:cs="Times New Roman"/>
                <w:sz w:val="24"/>
                <w:szCs w:val="24"/>
              </w:rPr>
              <w:t>МР</w:t>
            </w:r>
            <w:r w:rsidRPr="006E71E1">
              <w:rPr>
                <w:rFonts w:ascii="Times New Roman" w:eastAsia="Times New Roman" w:hAnsi="Times New Roman" w:cs="Times New Roman"/>
                <w:sz w:val="24"/>
                <w:szCs w:val="24"/>
                <w:lang w:eastAsia="ru-RU"/>
              </w:rPr>
              <w:t xml:space="preserve"> 09,</w:t>
            </w:r>
          </w:p>
          <w:p w14:paraId="6BFFA49E"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r w:rsidRPr="006E71E1">
              <w:rPr>
                <w:rStyle w:val="fontstyle01"/>
                <w:rFonts w:ascii="Times New Roman" w:hAnsi="Times New Roman" w:cs="Times New Roman"/>
                <w:bCs/>
                <w:sz w:val="24"/>
                <w:szCs w:val="24"/>
              </w:rPr>
              <w:t>ПРб 01, ПРб 02, ПРб 03, ПРб 04</w:t>
            </w:r>
          </w:p>
          <w:p w14:paraId="495B2EB8" w14:textId="77777777" w:rsidR="00CF4AFC" w:rsidRPr="006E71E1" w:rsidRDefault="00CF4AFC" w:rsidP="000633D5">
            <w:pPr>
              <w:spacing w:after="0" w:line="240" w:lineRule="auto"/>
              <w:rPr>
                <w:rFonts w:ascii="Times New Roman" w:eastAsia="Times New Roman" w:hAnsi="Times New Roman" w:cs="Times New Roman"/>
                <w:sz w:val="24"/>
                <w:szCs w:val="24"/>
                <w:lang w:eastAsia="ru-RU"/>
              </w:rPr>
            </w:pPr>
          </w:p>
          <w:p w14:paraId="4A1C2348"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sz w:val="24"/>
                <w:szCs w:val="24"/>
                <w:lang w:eastAsia="ru-RU"/>
              </w:rPr>
              <w:t>ОК 01, ОК 02, ОК 03, ОК 04, ОК 09</w:t>
            </w:r>
          </w:p>
        </w:tc>
      </w:tr>
      <w:tr w:rsidR="00CF4AFC" w:rsidRPr="006E71E1" w14:paraId="619C69A9" w14:textId="77777777" w:rsidTr="000633D5">
        <w:trPr>
          <w:trHeight w:val="20"/>
        </w:trPr>
        <w:tc>
          <w:tcPr>
            <w:tcW w:w="775" w:type="pct"/>
            <w:vMerge/>
          </w:tcPr>
          <w:p w14:paraId="094B4A68" w14:textId="77777777" w:rsidR="00CF4AFC" w:rsidRPr="006E71E1" w:rsidRDefault="00CF4AFC" w:rsidP="000633D5">
            <w:pPr>
              <w:spacing w:after="0" w:line="240" w:lineRule="auto"/>
              <w:rPr>
                <w:rFonts w:ascii="Times New Roman" w:hAnsi="Times New Roman" w:cs="Times New Roman"/>
                <w:b/>
                <w:i/>
                <w:iCs/>
                <w:sz w:val="24"/>
                <w:szCs w:val="24"/>
              </w:rPr>
            </w:pPr>
          </w:p>
        </w:tc>
        <w:tc>
          <w:tcPr>
            <w:tcW w:w="2904" w:type="pct"/>
            <w:vAlign w:val="bottom"/>
          </w:tcPr>
          <w:p w14:paraId="287222A4"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Лексика:</w:t>
            </w:r>
          </w:p>
          <w:p w14:paraId="3DA7C385"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профессионально ориентированная лексика;</w:t>
            </w:r>
          </w:p>
          <w:p w14:paraId="6804AC44" w14:textId="77777777" w:rsidR="00CF4AFC" w:rsidRPr="006E71E1" w:rsidRDefault="00CF4AFC" w:rsidP="000633D5">
            <w:pPr>
              <w:suppressAutoHyphens/>
              <w:spacing w:after="0" w:line="240" w:lineRule="auto"/>
              <w:jc w:val="both"/>
              <w:rPr>
                <w:rFonts w:ascii="Times New Roman" w:hAnsi="Times New Roman" w:cs="Times New Roman"/>
                <w:iCs/>
                <w:sz w:val="24"/>
                <w:szCs w:val="24"/>
              </w:rPr>
            </w:pPr>
            <w:r w:rsidRPr="006E71E1">
              <w:rPr>
                <w:rFonts w:ascii="Times New Roman" w:hAnsi="Times New Roman" w:cs="Times New Roman"/>
                <w:iCs/>
                <w:sz w:val="24"/>
                <w:szCs w:val="24"/>
              </w:rPr>
              <w:t>- лексика делового общения.</w:t>
            </w:r>
          </w:p>
          <w:p w14:paraId="16519C93" w14:textId="77777777" w:rsidR="00CF4AFC" w:rsidRPr="006E71E1" w:rsidRDefault="00CF4AFC" w:rsidP="000633D5">
            <w:pPr>
              <w:suppressAutoHyphens/>
              <w:spacing w:after="0" w:line="240" w:lineRule="auto"/>
              <w:jc w:val="both"/>
              <w:rPr>
                <w:rFonts w:ascii="Times New Roman" w:hAnsi="Times New Roman" w:cs="Times New Roman"/>
                <w:i/>
                <w:iCs/>
                <w:sz w:val="24"/>
                <w:szCs w:val="24"/>
              </w:rPr>
            </w:pPr>
            <w:r w:rsidRPr="006E71E1">
              <w:rPr>
                <w:rFonts w:ascii="Times New Roman" w:hAnsi="Times New Roman" w:cs="Times New Roman"/>
                <w:i/>
                <w:iCs/>
                <w:sz w:val="24"/>
                <w:szCs w:val="24"/>
              </w:rPr>
              <w:t xml:space="preserve">Грамматика: </w:t>
            </w:r>
          </w:p>
          <w:p w14:paraId="53F06E25"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hAnsi="Times New Roman" w:cs="Times New Roman"/>
                <w:iCs/>
                <w:sz w:val="24"/>
                <w:szCs w:val="24"/>
              </w:rPr>
              <w:t>-герундий, инфинитив.</w:t>
            </w:r>
          </w:p>
        </w:tc>
        <w:tc>
          <w:tcPr>
            <w:tcW w:w="601" w:type="pct"/>
            <w:vAlign w:val="center"/>
          </w:tcPr>
          <w:p w14:paraId="49BE6ADE"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c>
          <w:tcPr>
            <w:tcW w:w="720" w:type="pct"/>
            <w:vMerge/>
          </w:tcPr>
          <w:p w14:paraId="29168FEE"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r>
      <w:tr w:rsidR="00CF4AFC" w:rsidRPr="006E71E1" w14:paraId="4D756251" w14:textId="77777777" w:rsidTr="000633D5">
        <w:trPr>
          <w:trHeight w:val="20"/>
        </w:trPr>
        <w:tc>
          <w:tcPr>
            <w:tcW w:w="775" w:type="pct"/>
            <w:vMerge/>
          </w:tcPr>
          <w:p w14:paraId="488E6E2E" w14:textId="77777777" w:rsidR="00CF4AFC" w:rsidRPr="006E71E1" w:rsidRDefault="00CF4AFC" w:rsidP="000633D5">
            <w:pPr>
              <w:spacing w:after="0" w:line="240" w:lineRule="auto"/>
              <w:rPr>
                <w:rFonts w:ascii="Times New Roman" w:hAnsi="Times New Roman" w:cs="Times New Roman"/>
                <w:b/>
                <w:i/>
                <w:iCs/>
                <w:sz w:val="24"/>
                <w:szCs w:val="24"/>
              </w:rPr>
            </w:pPr>
          </w:p>
        </w:tc>
        <w:tc>
          <w:tcPr>
            <w:tcW w:w="2904" w:type="pct"/>
            <w:vAlign w:val="bottom"/>
          </w:tcPr>
          <w:p w14:paraId="1B25C93C" w14:textId="77777777" w:rsidR="00CF4AFC" w:rsidRPr="006E71E1" w:rsidRDefault="00CF4AFC" w:rsidP="000633D5">
            <w:pPr>
              <w:suppressAutoHyphens/>
              <w:spacing w:after="0" w:line="240" w:lineRule="auto"/>
              <w:jc w:val="both"/>
              <w:rPr>
                <w:rFonts w:ascii="Times New Roman" w:hAnsi="Times New Roman" w:cs="Times New Roman"/>
                <w:b/>
                <w:bCs/>
                <w:sz w:val="24"/>
                <w:szCs w:val="24"/>
              </w:rPr>
            </w:pPr>
            <w:r w:rsidRPr="006E71E1">
              <w:rPr>
                <w:rFonts w:ascii="Times New Roman" w:eastAsia="Times New Roman" w:hAnsi="Times New Roman" w:cs="Times New Roman"/>
                <w:b/>
                <w:bCs/>
                <w:sz w:val="24"/>
                <w:szCs w:val="24"/>
                <w:lang w:eastAsia="ru-RU"/>
              </w:rPr>
              <w:t>В том числе практических  занятий</w:t>
            </w:r>
          </w:p>
        </w:tc>
        <w:tc>
          <w:tcPr>
            <w:tcW w:w="601" w:type="pct"/>
            <w:vAlign w:val="center"/>
          </w:tcPr>
          <w:p w14:paraId="13A5B334"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6</w:t>
            </w:r>
          </w:p>
        </w:tc>
        <w:tc>
          <w:tcPr>
            <w:tcW w:w="720" w:type="pct"/>
            <w:vMerge/>
          </w:tcPr>
          <w:p w14:paraId="56D89267"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r>
      <w:tr w:rsidR="00CF4AFC" w:rsidRPr="006E71E1" w14:paraId="0B930550" w14:textId="77777777" w:rsidTr="000633D5">
        <w:trPr>
          <w:trHeight w:val="20"/>
        </w:trPr>
        <w:tc>
          <w:tcPr>
            <w:tcW w:w="775" w:type="pct"/>
            <w:vMerge/>
          </w:tcPr>
          <w:p w14:paraId="2B49A2A8"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c>
          <w:tcPr>
            <w:tcW w:w="2904" w:type="pct"/>
          </w:tcPr>
          <w:p w14:paraId="42F1C9B8" w14:textId="77777777" w:rsidR="00CF4AFC" w:rsidRPr="006E71E1" w:rsidRDefault="00CF4AFC" w:rsidP="000633D5">
            <w:pPr>
              <w:suppressAutoHyphens/>
              <w:spacing w:after="0" w:line="240" w:lineRule="auto"/>
              <w:rPr>
                <w:rFonts w:ascii="Times New Roman" w:hAnsi="Times New Roman" w:cs="Times New Roman"/>
                <w:iCs/>
                <w:sz w:val="24"/>
                <w:szCs w:val="24"/>
              </w:rPr>
            </w:pPr>
            <w:r w:rsidRPr="006E71E1">
              <w:rPr>
                <w:rFonts w:ascii="Times New Roman" w:hAnsi="Times New Roman" w:cs="Times New Roman"/>
                <w:iCs/>
                <w:sz w:val="24"/>
                <w:szCs w:val="24"/>
              </w:rPr>
              <w:t>1.Специфика работы по специальности техник/технолог машиностроения.</w:t>
            </w:r>
          </w:p>
          <w:p w14:paraId="50D464A5" w14:textId="77777777" w:rsidR="00CF4AFC" w:rsidRPr="006E71E1" w:rsidRDefault="00CF4AFC" w:rsidP="000633D5">
            <w:pPr>
              <w:suppressAutoHyphens/>
              <w:spacing w:after="0" w:line="240" w:lineRule="auto"/>
              <w:rPr>
                <w:rFonts w:ascii="Times New Roman" w:hAnsi="Times New Roman" w:cs="Times New Roman"/>
                <w:iCs/>
                <w:sz w:val="24"/>
                <w:szCs w:val="24"/>
              </w:rPr>
            </w:pPr>
            <w:r w:rsidRPr="006E71E1">
              <w:rPr>
                <w:rFonts w:ascii="Times New Roman" w:hAnsi="Times New Roman" w:cs="Times New Roman"/>
                <w:iCs/>
                <w:sz w:val="24"/>
                <w:szCs w:val="24"/>
              </w:rPr>
              <w:t xml:space="preserve">2. Основные принципы деятельности по специальности технолог машиностроения. </w:t>
            </w:r>
          </w:p>
        </w:tc>
        <w:tc>
          <w:tcPr>
            <w:tcW w:w="601" w:type="pct"/>
          </w:tcPr>
          <w:p w14:paraId="7F25EEBF" w14:textId="77777777" w:rsidR="00CF4AFC" w:rsidRPr="006E71E1" w:rsidRDefault="00CF4AFC" w:rsidP="000633D5">
            <w:pPr>
              <w:spacing w:after="0" w:line="240" w:lineRule="auto"/>
              <w:rPr>
                <w:rFonts w:ascii="Times New Roman" w:eastAsia="Times New Roman" w:hAnsi="Times New Roman" w:cs="Times New Roman"/>
                <w:bCs/>
                <w:sz w:val="24"/>
                <w:szCs w:val="24"/>
                <w:lang w:eastAsia="ru-RU"/>
              </w:rPr>
            </w:pPr>
            <w:r w:rsidRPr="006E71E1">
              <w:rPr>
                <w:rFonts w:ascii="Times New Roman" w:eastAsia="Times New Roman" w:hAnsi="Times New Roman" w:cs="Times New Roman"/>
                <w:bCs/>
                <w:sz w:val="24"/>
                <w:szCs w:val="24"/>
                <w:lang w:eastAsia="ru-RU"/>
              </w:rPr>
              <w:t>4</w:t>
            </w:r>
          </w:p>
          <w:p w14:paraId="6D45094C"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Cs/>
                <w:sz w:val="24"/>
                <w:szCs w:val="24"/>
                <w:lang w:eastAsia="ru-RU"/>
              </w:rPr>
              <w:t>2</w:t>
            </w:r>
          </w:p>
        </w:tc>
        <w:tc>
          <w:tcPr>
            <w:tcW w:w="720" w:type="pct"/>
            <w:vMerge/>
          </w:tcPr>
          <w:p w14:paraId="0C82A8D1"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p>
        </w:tc>
      </w:tr>
      <w:tr w:rsidR="00CF4AFC" w:rsidRPr="006E71E1" w14:paraId="7A4BD4EF" w14:textId="77777777" w:rsidTr="000633D5">
        <w:tc>
          <w:tcPr>
            <w:tcW w:w="3679" w:type="pct"/>
            <w:gridSpan w:val="2"/>
          </w:tcPr>
          <w:p w14:paraId="223F880F" w14:textId="77777777" w:rsidR="00CF4AFC" w:rsidRPr="006E71E1" w:rsidRDefault="00CF4AFC" w:rsidP="000633D5">
            <w:pPr>
              <w:suppressAutoHyphens/>
              <w:spacing w:after="0" w:line="240" w:lineRule="auto"/>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Промежуточная аттестация (зачет)</w:t>
            </w:r>
          </w:p>
        </w:tc>
        <w:tc>
          <w:tcPr>
            <w:tcW w:w="601" w:type="pct"/>
            <w:vAlign w:val="center"/>
          </w:tcPr>
          <w:p w14:paraId="7A53718D" w14:textId="77777777" w:rsidR="00CF4AFC" w:rsidRPr="006E71E1" w:rsidRDefault="00CF4AFC" w:rsidP="000633D5">
            <w:pPr>
              <w:spacing w:after="0" w:line="240" w:lineRule="auto"/>
              <w:rPr>
                <w:rFonts w:ascii="Times New Roman" w:eastAsia="Times New Roman" w:hAnsi="Times New Roman" w:cs="Times New Roman"/>
                <w:b/>
                <w:i/>
                <w:sz w:val="24"/>
                <w:szCs w:val="24"/>
                <w:lang w:eastAsia="ru-RU"/>
              </w:rPr>
            </w:pPr>
            <w:r w:rsidRPr="006E71E1">
              <w:rPr>
                <w:rFonts w:ascii="Times New Roman" w:eastAsia="Times New Roman" w:hAnsi="Times New Roman" w:cs="Times New Roman"/>
                <w:b/>
                <w:i/>
                <w:sz w:val="24"/>
                <w:szCs w:val="24"/>
                <w:lang w:eastAsia="ru-RU"/>
              </w:rPr>
              <w:t>-</w:t>
            </w:r>
          </w:p>
        </w:tc>
        <w:tc>
          <w:tcPr>
            <w:tcW w:w="720" w:type="pct"/>
          </w:tcPr>
          <w:p w14:paraId="6E3820B6" w14:textId="77777777" w:rsidR="00CF4AFC" w:rsidRPr="006E71E1" w:rsidRDefault="00CF4AFC" w:rsidP="000633D5">
            <w:pPr>
              <w:spacing w:after="0" w:line="240" w:lineRule="auto"/>
              <w:rPr>
                <w:rFonts w:ascii="Times New Roman" w:eastAsia="Times New Roman" w:hAnsi="Times New Roman" w:cs="Times New Roman"/>
                <w:b/>
                <w:i/>
                <w:sz w:val="24"/>
                <w:szCs w:val="24"/>
                <w:lang w:eastAsia="ru-RU"/>
              </w:rPr>
            </w:pPr>
          </w:p>
        </w:tc>
      </w:tr>
      <w:tr w:rsidR="00CF4AFC" w:rsidRPr="006E71E1" w14:paraId="1505E222" w14:textId="77777777" w:rsidTr="000633D5">
        <w:trPr>
          <w:trHeight w:val="20"/>
        </w:trPr>
        <w:tc>
          <w:tcPr>
            <w:tcW w:w="3679" w:type="pct"/>
            <w:gridSpan w:val="2"/>
          </w:tcPr>
          <w:p w14:paraId="4A34C78A"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Всего:</w:t>
            </w:r>
          </w:p>
        </w:tc>
        <w:tc>
          <w:tcPr>
            <w:tcW w:w="601" w:type="pct"/>
            <w:vAlign w:val="center"/>
          </w:tcPr>
          <w:p w14:paraId="65D7D691"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110</w:t>
            </w:r>
          </w:p>
        </w:tc>
        <w:tc>
          <w:tcPr>
            <w:tcW w:w="720" w:type="pct"/>
          </w:tcPr>
          <w:p w14:paraId="244F65EC"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p>
        </w:tc>
      </w:tr>
    </w:tbl>
    <w:p w14:paraId="1DC0EC33" w14:textId="77777777" w:rsidR="00CF4AFC" w:rsidRPr="006E71E1" w:rsidRDefault="00CF4AFC" w:rsidP="00CF4AFC">
      <w:pPr>
        <w:spacing w:after="200" w:line="276" w:lineRule="auto"/>
        <w:ind w:firstLine="709"/>
        <w:rPr>
          <w:rFonts w:ascii="Times New Roman" w:eastAsia="Times New Roman" w:hAnsi="Times New Roman" w:cs="Times New Roman"/>
          <w:i/>
          <w:sz w:val="24"/>
          <w:szCs w:val="24"/>
          <w:lang w:eastAsia="ru-RU"/>
        </w:rPr>
        <w:sectPr w:rsidR="00CF4AFC" w:rsidRPr="006E71E1" w:rsidSect="004C01E5">
          <w:type w:val="nextColumn"/>
          <w:pgSz w:w="16840" w:h="11907" w:orient="landscape"/>
          <w:pgMar w:top="1134" w:right="567" w:bottom="1134" w:left="1134" w:header="709" w:footer="709" w:gutter="0"/>
          <w:cols w:space="720"/>
        </w:sectPr>
      </w:pPr>
    </w:p>
    <w:p w14:paraId="0D321CB3" w14:textId="77777777" w:rsidR="00CF4AFC" w:rsidRPr="006E71E1" w:rsidRDefault="00CF4AFC" w:rsidP="006E71E1">
      <w:pPr>
        <w:spacing w:after="200" w:line="276" w:lineRule="auto"/>
        <w:jc w:val="center"/>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14:paraId="5683AD08" w14:textId="77777777" w:rsidR="00CF4AFC" w:rsidRPr="006E71E1" w:rsidRDefault="00CF4AFC" w:rsidP="00CF4AFC">
      <w:pPr>
        <w:suppressAutoHyphens/>
        <w:spacing w:after="0" w:line="276" w:lineRule="auto"/>
        <w:ind w:firstLine="709"/>
        <w:jc w:val="both"/>
        <w:rPr>
          <w:rFonts w:ascii="Times New Roman" w:eastAsia="Times New Roman" w:hAnsi="Times New Roman" w:cs="Times New Roman"/>
          <w:bCs/>
          <w:sz w:val="24"/>
          <w:szCs w:val="24"/>
          <w:lang w:eastAsia="ru-RU"/>
        </w:rPr>
      </w:pPr>
      <w:r w:rsidRPr="006E71E1">
        <w:rPr>
          <w:rFonts w:ascii="Times New Roman" w:eastAsia="Times New Roman" w:hAnsi="Times New Roman" w:cs="Times New Roman"/>
          <w:b/>
          <w:bCs/>
          <w:sz w:val="24"/>
          <w:szCs w:val="24"/>
          <w:lang w:eastAsia="ru-RU"/>
        </w:rPr>
        <w:t>3.1.</w:t>
      </w:r>
      <w:r w:rsidRPr="006E71E1">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14:paraId="1491F9FB" w14:textId="77777777" w:rsidR="00CF4AFC" w:rsidRPr="006E71E1" w:rsidRDefault="00CF4AFC" w:rsidP="00CF4AFC">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rPr>
      </w:pPr>
      <w:r w:rsidRPr="006E71E1">
        <w:rPr>
          <w:rFonts w:ascii="Times New Roman" w:eastAsia="Times New Roman" w:hAnsi="Times New Roman" w:cs="Times New Roman"/>
          <w:bCs/>
          <w:sz w:val="24"/>
          <w:szCs w:val="24"/>
          <w:lang w:eastAsia="ru-RU"/>
        </w:rPr>
        <w:t>Кабинет</w:t>
      </w:r>
      <w:r w:rsidRPr="006E71E1">
        <w:rPr>
          <w:rFonts w:ascii="Times New Roman" w:eastAsia="Times New Roman" w:hAnsi="Times New Roman" w:cs="Times New Roman"/>
          <w:bCs/>
          <w:i/>
          <w:sz w:val="24"/>
          <w:szCs w:val="24"/>
          <w:lang w:eastAsia="ru-RU"/>
        </w:rPr>
        <w:t xml:space="preserve"> «Иностранный язык»</w:t>
      </w:r>
      <w:r w:rsidRPr="006E71E1">
        <w:rPr>
          <w:rFonts w:ascii="Times New Roman" w:eastAsia="Times New Roman" w:hAnsi="Times New Roman" w:cs="Times New Roman"/>
          <w:sz w:val="24"/>
          <w:szCs w:val="24"/>
        </w:rPr>
        <w:t>, оснащенный о</w:t>
      </w:r>
      <w:r w:rsidRPr="006E71E1">
        <w:rPr>
          <w:rFonts w:ascii="Times New Roman" w:eastAsia="Times New Roman" w:hAnsi="Times New Roman" w:cs="Times New Roman"/>
          <w:bCs/>
          <w:sz w:val="24"/>
          <w:szCs w:val="24"/>
        </w:rPr>
        <w:t xml:space="preserve">борудованием: </w:t>
      </w:r>
    </w:p>
    <w:p w14:paraId="3F2FBF24" w14:textId="77777777" w:rsidR="00CF4AFC" w:rsidRPr="006E71E1" w:rsidRDefault="00CF4AFC" w:rsidP="00CF4AFC">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rPr>
      </w:pPr>
      <w:r w:rsidRPr="006E71E1">
        <w:rPr>
          <w:rFonts w:ascii="Times New Roman" w:eastAsia="Times New Roman" w:hAnsi="Times New Roman" w:cs="Times New Roman"/>
          <w:bCs/>
          <w:sz w:val="24"/>
          <w:szCs w:val="24"/>
        </w:rPr>
        <w:t>- доской учебной;</w:t>
      </w:r>
    </w:p>
    <w:p w14:paraId="25C4A152" w14:textId="77777777" w:rsidR="00CF4AFC" w:rsidRPr="006E71E1" w:rsidRDefault="00CF4AFC" w:rsidP="00CF4AFC">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rPr>
      </w:pPr>
      <w:r w:rsidRPr="006E71E1">
        <w:rPr>
          <w:rFonts w:ascii="Times New Roman" w:eastAsia="Times New Roman" w:hAnsi="Times New Roman" w:cs="Times New Roman"/>
          <w:bCs/>
          <w:sz w:val="24"/>
          <w:szCs w:val="24"/>
        </w:rPr>
        <w:t>- рабочим местом преподавателя;</w:t>
      </w:r>
    </w:p>
    <w:p w14:paraId="036D8715" w14:textId="77777777" w:rsidR="00CF4AFC" w:rsidRPr="006E71E1" w:rsidRDefault="00CF4AFC" w:rsidP="00CF4AFC">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rPr>
      </w:pPr>
      <w:r w:rsidRPr="006E71E1">
        <w:rPr>
          <w:rFonts w:ascii="Times New Roman" w:eastAsia="Times New Roman" w:hAnsi="Times New Roman" w:cs="Times New Roman"/>
          <w:bCs/>
          <w:sz w:val="24"/>
          <w:szCs w:val="24"/>
        </w:rPr>
        <w:t>- столами, стульями (по числу обучающихся);</w:t>
      </w:r>
    </w:p>
    <w:p w14:paraId="1BE3DE43" w14:textId="77777777" w:rsidR="00CF4AFC" w:rsidRPr="006E71E1" w:rsidRDefault="00CF4AFC" w:rsidP="00CF4AFC">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rPr>
      </w:pPr>
      <w:r w:rsidRPr="006E71E1">
        <w:rPr>
          <w:rFonts w:ascii="Times New Roman" w:eastAsia="Times New Roman" w:hAnsi="Times New Roman" w:cs="Times New Roman"/>
          <w:bCs/>
          <w:sz w:val="24"/>
          <w:szCs w:val="24"/>
        </w:rPr>
        <w:t>- шкафами для хранения раздаточного дидактического материала и др.;</w:t>
      </w:r>
    </w:p>
    <w:p w14:paraId="0FD27B92" w14:textId="77777777" w:rsidR="00CF4AFC" w:rsidRPr="006E71E1" w:rsidRDefault="00CF4AFC" w:rsidP="00CF4AFC">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rPr>
      </w:pPr>
      <w:r w:rsidRPr="006E71E1">
        <w:rPr>
          <w:rFonts w:ascii="Times New Roman" w:eastAsia="Times New Roman" w:hAnsi="Times New Roman" w:cs="Times New Roman"/>
          <w:bCs/>
          <w:sz w:val="24"/>
          <w:szCs w:val="24"/>
        </w:rPr>
        <w:t>- техническими средствами обучения (компьютером, средствами аудиовизуализации, мультимедийным проектором).</w:t>
      </w:r>
      <w:r w:rsidRPr="006E71E1">
        <w:rPr>
          <w:rFonts w:ascii="Times New Roman" w:hAnsi="Times New Roman" w:cs="Times New Roman"/>
          <w:sz w:val="24"/>
          <w:szCs w:val="24"/>
        </w:rPr>
        <w:t xml:space="preserve"> </w:t>
      </w:r>
    </w:p>
    <w:p w14:paraId="18DB519B" w14:textId="77777777" w:rsidR="00CF4AFC" w:rsidRPr="006E71E1" w:rsidRDefault="00CF4AFC" w:rsidP="00CF4AFC">
      <w:pPr>
        <w:suppressAutoHyphens/>
        <w:spacing w:after="0" w:line="276" w:lineRule="auto"/>
        <w:ind w:firstLine="709"/>
        <w:jc w:val="both"/>
        <w:rPr>
          <w:rFonts w:ascii="Times New Roman" w:hAnsi="Times New Roman" w:cs="Times New Roman"/>
          <w:sz w:val="24"/>
          <w:szCs w:val="24"/>
        </w:rPr>
      </w:pPr>
      <w:r w:rsidRPr="006E71E1">
        <w:rPr>
          <w:rFonts w:ascii="Times New Roman" w:hAnsi="Times New Roman" w:cs="Times New Roman"/>
          <w:sz w:val="24"/>
          <w:szCs w:val="24"/>
        </w:rPr>
        <w:t>В состав учебно-методического и материально-технического обеспечения программы учебной дисциплины «Английский язык» входят:  </w:t>
      </w:r>
    </w:p>
    <w:p w14:paraId="30D65850" w14:textId="77777777" w:rsidR="00CF4AFC" w:rsidRPr="006E71E1" w:rsidRDefault="00CF4AFC" w:rsidP="00CF4AFC">
      <w:pPr>
        <w:suppressAutoHyphens/>
        <w:spacing w:after="0" w:line="276" w:lineRule="auto"/>
        <w:ind w:firstLine="709"/>
        <w:jc w:val="both"/>
        <w:rPr>
          <w:rFonts w:ascii="Times New Roman" w:hAnsi="Times New Roman" w:cs="Times New Roman"/>
          <w:sz w:val="24"/>
          <w:szCs w:val="24"/>
        </w:rPr>
      </w:pPr>
      <w:r w:rsidRPr="006E71E1">
        <w:rPr>
          <w:rFonts w:ascii="Times New Roman" w:hAnsi="Times New Roman" w:cs="Times New Roman"/>
          <w:sz w:val="24"/>
          <w:szCs w:val="24"/>
        </w:rPr>
        <w:t xml:space="preserve">- многофункциональный комплекс преподавателя; </w:t>
      </w:r>
    </w:p>
    <w:p w14:paraId="2A06C6F6" w14:textId="77777777" w:rsidR="00CF4AFC" w:rsidRPr="006E71E1" w:rsidRDefault="00CF4AFC" w:rsidP="00CF4AFC">
      <w:pPr>
        <w:suppressAutoHyphens/>
        <w:spacing w:after="0" w:line="276" w:lineRule="auto"/>
        <w:ind w:firstLine="709"/>
        <w:jc w:val="both"/>
        <w:rPr>
          <w:rFonts w:ascii="Times New Roman" w:hAnsi="Times New Roman" w:cs="Times New Roman"/>
          <w:sz w:val="24"/>
          <w:szCs w:val="24"/>
        </w:rPr>
      </w:pPr>
      <w:r w:rsidRPr="006E71E1">
        <w:rPr>
          <w:rFonts w:ascii="Times New Roman" w:hAnsi="Times New Roman" w:cs="Times New Roman"/>
          <w:sz w:val="24"/>
          <w:szCs w:val="24"/>
        </w:rPr>
        <w:t xml:space="preserve">- наглядные пособия (комплекты учебных таблиц, плакатов, портретов выдающихся ученых, поэтов, писателей и др.); </w:t>
      </w:r>
    </w:p>
    <w:p w14:paraId="610B934C" w14:textId="77777777" w:rsidR="00CF4AFC" w:rsidRPr="006E71E1" w:rsidRDefault="00CF4AFC" w:rsidP="00CF4AFC">
      <w:pPr>
        <w:suppressAutoHyphens/>
        <w:spacing w:after="0" w:line="276" w:lineRule="auto"/>
        <w:ind w:firstLine="709"/>
        <w:jc w:val="both"/>
        <w:rPr>
          <w:rFonts w:ascii="Times New Roman" w:hAnsi="Times New Roman" w:cs="Times New Roman"/>
          <w:sz w:val="24"/>
          <w:szCs w:val="24"/>
        </w:rPr>
      </w:pPr>
      <w:r w:rsidRPr="006E71E1">
        <w:rPr>
          <w:rFonts w:ascii="Times New Roman" w:hAnsi="Times New Roman" w:cs="Times New Roman"/>
          <w:sz w:val="24"/>
          <w:szCs w:val="24"/>
        </w:rPr>
        <w:t xml:space="preserve">- информационно-коммуникативные средства;  </w:t>
      </w:r>
    </w:p>
    <w:p w14:paraId="141EB2D6" w14:textId="77777777" w:rsidR="00CF4AFC" w:rsidRPr="006E71E1" w:rsidRDefault="00CF4AFC" w:rsidP="00CF4AFC">
      <w:pPr>
        <w:suppressAutoHyphens/>
        <w:spacing w:after="0" w:line="276" w:lineRule="auto"/>
        <w:ind w:firstLine="709"/>
        <w:jc w:val="both"/>
        <w:rPr>
          <w:rFonts w:ascii="Times New Roman" w:hAnsi="Times New Roman" w:cs="Times New Roman"/>
          <w:sz w:val="24"/>
          <w:szCs w:val="24"/>
        </w:rPr>
      </w:pPr>
      <w:r w:rsidRPr="006E71E1">
        <w:rPr>
          <w:rFonts w:ascii="Times New Roman" w:hAnsi="Times New Roman" w:cs="Times New Roman"/>
          <w:sz w:val="24"/>
          <w:szCs w:val="24"/>
        </w:rPr>
        <w:t xml:space="preserve">- библиотечный фонд. </w:t>
      </w:r>
    </w:p>
    <w:p w14:paraId="630DF797" w14:textId="77777777" w:rsidR="006E71E1" w:rsidRDefault="006E71E1" w:rsidP="006E71E1">
      <w:pPr>
        <w:suppressAutoHyphens/>
        <w:spacing w:after="0" w:line="276" w:lineRule="auto"/>
        <w:jc w:val="both"/>
        <w:rPr>
          <w:rFonts w:ascii="Times New Roman" w:hAnsi="Times New Roman" w:cs="Times New Roman"/>
          <w:sz w:val="24"/>
          <w:szCs w:val="24"/>
        </w:rPr>
      </w:pPr>
    </w:p>
    <w:p w14:paraId="23EB12CB" w14:textId="77777777" w:rsidR="00CF4AFC" w:rsidRPr="006E71E1" w:rsidRDefault="00CF4AFC" w:rsidP="006E71E1">
      <w:pPr>
        <w:suppressAutoHyphens/>
        <w:spacing w:after="0" w:line="276" w:lineRule="auto"/>
        <w:jc w:val="center"/>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3.2. Информационное обеспечение реализации программы</w:t>
      </w:r>
    </w:p>
    <w:p w14:paraId="04985553" w14:textId="77777777" w:rsidR="006E71E1" w:rsidRDefault="006E71E1" w:rsidP="00CF4AFC">
      <w:pPr>
        <w:spacing w:after="0" w:line="240" w:lineRule="auto"/>
        <w:ind w:firstLine="709"/>
        <w:contextualSpacing/>
        <w:rPr>
          <w:rFonts w:ascii="Times New Roman" w:eastAsia="Times New Roman" w:hAnsi="Times New Roman" w:cs="Times New Roman"/>
          <w:b/>
          <w:sz w:val="24"/>
          <w:szCs w:val="24"/>
          <w:lang w:eastAsia="x-none"/>
        </w:rPr>
      </w:pPr>
    </w:p>
    <w:p w14:paraId="0C3CB98F" w14:textId="77777777" w:rsidR="00CF4AFC" w:rsidRPr="006E71E1" w:rsidRDefault="00CF4AFC" w:rsidP="00CF4AFC">
      <w:pPr>
        <w:spacing w:after="0" w:line="240" w:lineRule="auto"/>
        <w:ind w:firstLine="709"/>
        <w:contextualSpacing/>
        <w:rPr>
          <w:rFonts w:ascii="Times New Roman" w:eastAsia="Times New Roman" w:hAnsi="Times New Roman" w:cs="Times New Roman"/>
          <w:b/>
          <w:sz w:val="24"/>
          <w:szCs w:val="24"/>
          <w:lang w:val="x-none" w:eastAsia="x-none"/>
        </w:rPr>
      </w:pPr>
      <w:r w:rsidRPr="006E71E1">
        <w:rPr>
          <w:rFonts w:ascii="Times New Roman" w:eastAsia="Times New Roman" w:hAnsi="Times New Roman" w:cs="Times New Roman"/>
          <w:b/>
          <w:sz w:val="24"/>
          <w:szCs w:val="24"/>
          <w:lang w:val="x-none" w:eastAsia="x-none"/>
        </w:rPr>
        <w:t xml:space="preserve">3.2.1. </w:t>
      </w:r>
      <w:r w:rsidRPr="006E71E1">
        <w:rPr>
          <w:rFonts w:ascii="Times New Roman" w:eastAsia="Times New Roman" w:hAnsi="Times New Roman" w:cs="Times New Roman"/>
          <w:b/>
          <w:sz w:val="24"/>
          <w:szCs w:val="24"/>
          <w:lang w:eastAsia="x-none"/>
        </w:rPr>
        <w:t>Основные печатные</w:t>
      </w:r>
      <w:r w:rsidRPr="006E71E1">
        <w:rPr>
          <w:rFonts w:ascii="Times New Roman" w:eastAsia="Times New Roman" w:hAnsi="Times New Roman" w:cs="Times New Roman"/>
          <w:b/>
          <w:sz w:val="24"/>
          <w:szCs w:val="24"/>
          <w:lang w:val="x-none" w:eastAsia="x-none"/>
        </w:rPr>
        <w:t xml:space="preserve"> издания</w:t>
      </w:r>
    </w:p>
    <w:p w14:paraId="03D176BC" w14:textId="77777777" w:rsidR="006E71E1" w:rsidRPr="006E71E1" w:rsidRDefault="006E71E1" w:rsidP="00095E4C">
      <w:pPr>
        <w:pStyle w:val="a8"/>
        <w:numPr>
          <w:ilvl w:val="0"/>
          <w:numId w:val="11"/>
        </w:numPr>
        <w:tabs>
          <w:tab w:val="left" w:pos="567"/>
        </w:tabs>
        <w:spacing w:after="0"/>
        <w:ind w:left="567" w:hanging="567"/>
        <w:contextualSpacing/>
        <w:jc w:val="both"/>
        <w:rPr>
          <w:rFonts w:ascii="Times New Roman" w:hAnsi="Times New Roman"/>
          <w:sz w:val="24"/>
          <w:szCs w:val="24"/>
        </w:rPr>
      </w:pPr>
      <w:r w:rsidRPr="006E71E1">
        <w:rPr>
          <w:rFonts w:ascii="Times New Roman" w:hAnsi="Times New Roman"/>
          <w:sz w:val="24"/>
          <w:szCs w:val="24"/>
        </w:rPr>
        <w:t>Безкоровайная Г.Т., Койранская Е.А., Соколова Н.И., Лаврик Г.В. Planet of English: электронный учебно-методический комплекс английского языка для учреждений СПО. – М., 2021. – 256с. – ISBN: 978-5-4468-9407-9. - Текст: непосредственный.</w:t>
      </w:r>
    </w:p>
    <w:p w14:paraId="15C4C591" w14:textId="77777777" w:rsidR="006E71E1" w:rsidRPr="006E71E1" w:rsidRDefault="006E71E1" w:rsidP="00095E4C">
      <w:pPr>
        <w:pStyle w:val="a8"/>
        <w:numPr>
          <w:ilvl w:val="0"/>
          <w:numId w:val="11"/>
        </w:numPr>
        <w:tabs>
          <w:tab w:val="left" w:pos="567"/>
        </w:tabs>
        <w:spacing w:after="0"/>
        <w:ind w:left="567" w:hanging="567"/>
        <w:contextualSpacing/>
        <w:jc w:val="both"/>
        <w:rPr>
          <w:rFonts w:ascii="Times New Roman" w:hAnsi="Times New Roman"/>
          <w:sz w:val="24"/>
          <w:szCs w:val="24"/>
        </w:rPr>
      </w:pPr>
      <w:r w:rsidRPr="006E71E1">
        <w:rPr>
          <w:rFonts w:ascii="Times New Roman" w:hAnsi="Times New Roman"/>
          <w:sz w:val="24"/>
          <w:szCs w:val="24"/>
        </w:rPr>
        <w:t>Комарова Ю.А. Английский язык 11 кл.: учебник. Базовый.-М.: Русское слово.-2020</w:t>
      </w:r>
    </w:p>
    <w:p w14:paraId="38DC1927" w14:textId="77777777" w:rsidR="006E71E1" w:rsidRPr="006E71E1" w:rsidRDefault="006E71E1" w:rsidP="00095E4C">
      <w:pPr>
        <w:pStyle w:val="a8"/>
        <w:numPr>
          <w:ilvl w:val="0"/>
          <w:numId w:val="11"/>
        </w:numPr>
        <w:tabs>
          <w:tab w:val="left" w:pos="567"/>
        </w:tabs>
        <w:ind w:left="567" w:hanging="567"/>
        <w:contextualSpacing/>
        <w:jc w:val="both"/>
        <w:rPr>
          <w:rFonts w:ascii="Times New Roman" w:hAnsi="Times New Roman"/>
          <w:sz w:val="24"/>
          <w:szCs w:val="24"/>
        </w:rPr>
      </w:pPr>
      <w:r w:rsidRPr="006E71E1">
        <w:rPr>
          <w:rFonts w:ascii="Times New Roman" w:hAnsi="Times New Roman"/>
          <w:sz w:val="24"/>
          <w:szCs w:val="24"/>
        </w:rPr>
        <w:t>Комарова Ю.А.Английский язык 10 кл.: учебник. Базовый.-М.: Русское слово.-2020</w:t>
      </w:r>
    </w:p>
    <w:p w14:paraId="29E03CAA" w14:textId="77777777" w:rsidR="006E71E1" w:rsidRDefault="006E71E1" w:rsidP="006E71E1">
      <w:pPr>
        <w:spacing w:after="0" w:line="276" w:lineRule="auto"/>
        <w:ind w:left="567" w:hanging="567"/>
        <w:contextualSpacing/>
        <w:rPr>
          <w:rFonts w:ascii="Times New Roman" w:eastAsia="Times New Roman" w:hAnsi="Times New Roman" w:cs="Times New Roman"/>
          <w:b/>
          <w:sz w:val="24"/>
          <w:szCs w:val="24"/>
          <w:lang w:eastAsia="ru-RU"/>
        </w:rPr>
      </w:pPr>
    </w:p>
    <w:p w14:paraId="4687CBAD" w14:textId="77777777" w:rsidR="00CF4AFC" w:rsidRPr="006E71E1" w:rsidRDefault="00CF4AFC" w:rsidP="00CF4AFC">
      <w:pPr>
        <w:spacing w:after="0" w:line="276" w:lineRule="auto"/>
        <w:ind w:firstLine="709"/>
        <w:contextualSpacing/>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t>3.2.2. Электронные издания</w:t>
      </w:r>
    </w:p>
    <w:p w14:paraId="629D7FFE" w14:textId="77777777" w:rsidR="00CF4AFC" w:rsidRPr="006E71E1" w:rsidRDefault="00CF4AFC" w:rsidP="00CF4AFC">
      <w:pPr>
        <w:keepNext/>
        <w:suppressAutoHyphens/>
        <w:spacing w:after="0" w:line="240" w:lineRule="auto"/>
        <w:ind w:firstLine="709"/>
        <w:jc w:val="both"/>
        <w:outlineLvl w:val="0"/>
        <w:rPr>
          <w:rFonts w:ascii="Times New Roman" w:hAnsi="Times New Roman" w:cs="Times New Roman"/>
          <w:color w:val="000000"/>
          <w:sz w:val="24"/>
          <w:szCs w:val="24"/>
          <w:shd w:val="clear" w:color="auto" w:fill="FFFFFF"/>
        </w:rPr>
      </w:pPr>
      <w:r w:rsidRPr="006E71E1">
        <w:rPr>
          <w:rFonts w:ascii="Times New Roman" w:hAnsi="Times New Roman" w:cs="Times New Roman"/>
          <w:color w:val="000000"/>
          <w:sz w:val="24"/>
          <w:szCs w:val="24"/>
          <w:shd w:val="clear" w:color="auto" w:fill="FFFFFF"/>
        </w:rPr>
        <w:t>1. Английский язык для академических целей. English for Academic Purposes :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 : электронный // Образовательная платформа Юрайт [сайт]. — URL: </w:t>
      </w:r>
      <w:hyperlink r:id="rId50" w:tgtFrame="_blank" w:history="1">
        <w:r w:rsidRPr="006E71E1">
          <w:rPr>
            <w:rStyle w:val="a7"/>
            <w:rFonts w:ascii="Times New Roman" w:hAnsi="Times New Roman" w:cs="Times New Roman"/>
            <w:color w:val="486C97"/>
            <w:sz w:val="24"/>
            <w:szCs w:val="24"/>
            <w:shd w:val="clear" w:color="auto" w:fill="FFFFFF"/>
          </w:rPr>
          <w:t>https://urait.ru/bcode/489787</w:t>
        </w:r>
      </w:hyperlink>
      <w:r w:rsidRPr="006E71E1">
        <w:rPr>
          <w:rFonts w:ascii="Times New Roman" w:hAnsi="Times New Roman" w:cs="Times New Roman"/>
          <w:color w:val="000000"/>
          <w:sz w:val="24"/>
          <w:szCs w:val="24"/>
          <w:shd w:val="clear" w:color="auto" w:fill="FFFFFF"/>
        </w:rPr>
        <w:t> (дата обращения: 19.02.2022).</w:t>
      </w:r>
    </w:p>
    <w:p w14:paraId="4F440C70" w14:textId="77777777" w:rsidR="00CF4AFC" w:rsidRPr="006E71E1" w:rsidRDefault="00CF4AFC" w:rsidP="00CF4AFC">
      <w:pPr>
        <w:keepNext/>
        <w:suppressAutoHyphens/>
        <w:spacing w:after="0" w:line="240" w:lineRule="auto"/>
        <w:ind w:firstLine="567"/>
        <w:jc w:val="both"/>
        <w:outlineLvl w:val="0"/>
        <w:rPr>
          <w:rFonts w:ascii="Times New Roman" w:hAnsi="Times New Roman" w:cs="Times New Roman"/>
          <w:color w:val="000000"/>
          <w:sz w:val="24"/>
          <w:szCs w:val="24"/>
          <w:shd w:val="clear" w:color="auto" w:fill="FFFFFF"/>
        </w:rPr>
      </w:pPr>
      <w:r w:rsidRPr="006E71E1">
        <w:rPr>
          <w:rFonts w:ascii="Times New Roman" w:hAnsi="Times New Roman" w:cs="Times New Roman"/>
          <w:color w:val="000000"/>
          <w:sz w:val="24"/>
          <w:szCs w:val="24"/>
          <w:shd w:val="clear" w:color="auto" w:fill="FFFFFF"/>
        </w:rPr>
        <w:t>2. Английский язык для металлургов и машиностроителей : учебник и практикум для академического бакалавриата / Е. Ю. Першина. — 2-е изд., испр. и доп. — М. : Издательство Юрайт, 20198 — 179 с. — (Серия : Бакалавр. Академический курс).</w:t>
      </w:r>
    </w:p>
    <w:p w14:paraId="009E0460" w14:textId="77777777" w:rsidR="00CF4AFC" w:rsidRPr="006E71E1" w:rsidRDefault="00CF4AFC" w:rsidP="00CF4AFC">
      <w:pPr>
        <w:suppressAutoHyphens/>
        <w:spacing w:after="0" w:line="276" w:lineRule="auto"/>
        <w:ind w:firstLine="709"/>
        <w:contextualSpacing/>
        <w:rPr>
          <w:rFonts w:ascii="Times New Roman" w:hAnsi="Times New Roman" w:cs="Times New Roman"/>
          <w:color w:val="000000"/>
          <w:sz w:val="24"/>
          <w:szCs w:val="24"/>
          <w:shd w:val="clear" w:color="auto" w:fill="FFFFFF"/>
        </w:rPr>
      </w:pPr>
    </w:p>
    <w:p w14:paraId="491A88A1" w14:textId="77777777" w:rsidR="00CF4AFC" w:rsidRPr="006E71E1" w:rsidRDefault="00CF4AFC" w:rsidP="00CF4AFC">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6E71E1">
        <w:rPr>
          <w:rFonts w:ascii="Times New Roman" w:eastAsia="Times New Roman" w:hAnsi="Times New Roman" w:cs="Times New Roman"/>
          <w:b/>
          <w:bCs/>
          <w:sz w:val="24"/>
          <w:szCs w:val="24"/>
          <w:lang w:eastAsia="ru-RU"/>
        </w:rPr>
        <w:t xml:space="preserve">3.2.3. Дополнительные источники </w:t>
      </w:r>
    </w:p>
    <w:p w14:paraId="47CA55E4" w14:textId="77777777" w:rsidR="006E71E1" w:rsidRPr="006E71E1" w:rsidRDefault="006E71E1" w:rsidP="00095E4C">
      <w:pPr>
        <w:pStyle w:val="a8"/>
        <w:numPr>
          <w:ilvl w:val="0"/>
          <w:numId w:val="12"/>
        </w:numPr>
        <w:tabs>
          <w:tab w:val="left" w:pos="567"/>
        </w:tabs>
        <w:spacing w:after="0"/>
        <w:ind w:left="567" w:hanging="567"/>
        <w:contextualSpacing/>
        <w:jc w:val="both"/>
        <w:rPr>
          <w:rFonts w:ascii="Times New Roman" w:hAnsi="Times New Roman"/>
          <w:sz w:val="24"/>
          <w:szCs w:val="24"/>
        </w:rPr>
      </w:pPr>
      <w:r w:rsidRPr="006E71E1">
        <w:rPr>
          <w:rFonts w:ascii="Times New Roman" w:hAnsi="Times New Roman"/>
          <w:sz w:val="24"/>
          <w:szCs w:val="24"/>
        </w:rPr>
        <w:t>Cambridge Dictionaries Online. - URL:http://dictionary.cambridge.or (дата обращения: 11.02.2022). – Текст: электронный.</w:t>
      </w:r>
    </w:p>
    <w:p w14:paraId="384DD5DC" w14:textId="77777777" w:rsidR="006E71E1" w:rsidRPr="006E71E1" w:rsidRDefault="006E71E1" w:rsidP="00095E4C">
      <w:pPr>
        <w:pStyle w:val="a8"/>
        <w:numPr>
          <w:ilvl w:val="0"/>
          <w:numId w:val="12"/>
        </w:numPr>
        <w:tabs>
          <w:tab w:val="left" w:pos="567"/>
        </w:tabs>
        <w:spacing w:after="0"/>
        <w:ind w:left="567" w:hanging="567"/>
        <w:contextualSpacing/>
        <w:jc w:val="both"/>
        <w:rPr>
          <w:rFonts w:ascii="Times New Roman" w:hAnsi="Times New Roman"/>
          <w:sz w:val="24"/>
          <w:szCs w:val="24"/>
        </w:rPr>
      </w:pPr>
      <w:r w:rsidRPr="006E71E1">
        <w:rPr>
          <w:rFonts w:ascii="Times New Roman" w:hAnsi="Times New Roman"/>
          <w:sz w:val="24"/>
          <w:szCs w:val="24"/>
        </w:rPr>
        <w:t xml:space="preserve">Macmillan Dictionary с возможностью прослушать произношение слов: [сайт]. – Macmillan Education Limited, 2009-2020 – URL: </w:t>
      </w:r>
      <w:hyperlink r:id="rId51" w:history="1">
        <w:r w:rsidRPr="006E71E1">
          <w:t>www.macmillandictionary.com</w:t>
        </w:r>
      </w:hyperlink>
      <w:r w:rsidRPr="006E71E1">
        <w:rPr>
          <w:rFonts w:ascii="Times New Roman" w:hAnsi="Times New Roman"/>
          <w:sz w:val="24"/>
          <w:szCs w:val="24"/>
        </w:rPr>
        <w:t xml:space="preserve"> (дата обращения: 08.02.2022) – Текст: электронный.</w:t>
      </w:r>
    </w:p>
    <w:p w14:paraId="1D121E15" w14:textId="77777777" w:rsidR="006E71E1" w:rsidRPr="00901058" w:rsidRDefault="006E71E1" w:rsidP="00095E4C">
      <w:pPr>
        <w:pStyle w:val="a8"/>
        <w:numPr>
          <w:ilvl w:val="0"/>
          <w:numId w:val="12"/>
        </w:numPr>
        <w:tabs>
          <w:tab w:val="left" w:pos="567"/>
        </w:tabs>
        <w:spacing w:after="0"/>
        <w:ind w:left="567" w:hanging="567"/>
        <w:contextualSpacing/>
        <w:jc w:val="both"/>
        <w:rPr>
          <w:rFonts w:ascii="Times New Roman" w:hAnsi="Times New Roman"/>
          <w:sz w:val="24"/>
          <w:szCs w:val="24"/>
          <w:lang w:val="en-US"/>
        </w:rPr>
      </w:pPr>
      <w:r w:rsidRPr="00901058">
        <w:rPr>
          <w:rFonts w:ascii="Times New Roman" w:hAnsi="Times New Roman"/>
          <w:sz w:val="24"/>
          <w:szCs w:val="24"/>
          <w:lang w:val="en-US"/>
        </w:rPr>
        <w:lastRenderedPageBreak/>
        <w:t>News in Levels. World news for students of English: [</w:t>
      </w:r>
      <w:r w:rsidRPr="006E71E1">
        <w:rPr>
          <w:rFonts w:ascii="Times New Roman" w:hAnsi="Times New Roman"/>
          <w:sz w:val="24"/>
          <w:szCs w:val="24"/>
        </w:rPr>
        <w:t>сайт</w:t>
      </w:r>
      <w:r w:rsidRPr="00901058">
        <w:rPr>
          <w:rFonts w:ascii="Times New Roman" w:hAnsi="Times New Roman"/>
          <w:sz w:val="24"/>
          <w:szCs w:val="24"/>
          <w:lang w:val="en-US"/>
        </w:rPr>
        <w:t>]. – URL: https://www.newsinlevels.com (</w:t>
      </w:r>
      <w:r w:rsidRPr="006E71E1">
        <w:rPr>
          <w:rFonts w:ascii="Times New Roman" w:hAnsi="Times New Roman"/>
          <w:sz w:val="24"/>
          <w:szCs w:val="24"/>
        </w:rPr>
        <w:t>дата</w:t>
      </w:r>
      <w:r w:rsidRPr="00901058">
        <w:rPr>
          <w:rFonts w:ascii="Times New Roman" w:hAnsi="Times New Roman"/>
          <w:sz w:val="24"/>
          <w:szCs w:val="24"/>
          <w:lang w:val="en-US"/>
        </w:rPr>
        <w:t xml:space="preserve"> </w:t>
      </w:r>
      <w:r w:rsidRPr="006E71E1">
        <w:rPr>
          <w:rFonts w:ascii="Times New Roman" w:hAnsi="Times New Roman"/>
          <w:sz w:val="24"/>
          <w:szCs w:val="24"/>
        </w:rPr>
        <w:t>обращения</w:t>
      </w:r>
      <w:r w:rsidRPr="00901058">
        <w:rPr>
          <w:rFonts w:ascii="Times New Roman" w:hAnsi="Times New Roman"/>
          <w:sz w:val="24"/>
          <w:szCs w:val="24"/>
          <w:lang w:val="en-US"/>
        </w:rPr>
        <w:t xml:space="preserve">: 06.02.2022) – </w:t>
      </w:r>
      <w:r w:rsidRPr="006E71E1">
        <w:rPr>
          <w:rFonts w:ascii="Times New Roman" w:hAnsi="Times New Roman"/>
          <w:sz w:val="24"/>
          <w:szCs w:val="24"/>
        </w:rPr>
        <w:t>Текст</w:t>
      </w:r>
      <w:r w:rsidRPr="00901058">
        <w:rPr>
          <w:rFonts w:ascii="Times New Roman" w:hAnsi="Times New Roman"/>
          <w:sz w:val="24"/>
          <w:szCs w:val="24"/>
          <w:lang w:val="en-US"/>
        </w:rPr>
        <w:t xml:space="preserve">: </w:t>
      </w:r>
      <w:r w:rsidRPr="006E71E1">
        <w:rPr>
          <w:rFonts w:ascii="Times New Roman" w:hAnsi="Times New Roman"/>
          <w:sz w:val="24"/>
          <w:szCs w:val="24"/>
        </w:rPr>
        <w:t>электронный</w:t>
      </w:r>
      <w:r w:rsidRPr="00901058">
        <w:rPr>
          <w:rFonts w:ascii="Times New Roman" w:hAnsi="Times New Roman"/>
          <w:sz w:val="24"/>
          <w:szCs w:val="24"/>
          <w:lang w:val="en-US"/>
        </w:rPr>
        <w:t>.</w:t>
      </w:r>
    </w:p>
    <w:p w14:paraId="5B18D834" w14:textId="77777777" w:rsidR="006E71E1" w:rsidRPr="006E71E1" w:rsidRDefault="006E71E1" w:rsidP="00095E4C">
      <w:pPr>
        <w:pStyle w:val="a8"/>
        <w:numPr>
          <w:ilvl w:val="0"/>
          <w:numId w:val="12"/>
        </w:numPr>
        <w:tabs>
          <w:tab w:val="left" w:pos="567"/>
        </w:tabs>
        <w:spacing w:after="0"/>
        <w:ind w:left="567" w:hanging="567"/>
        <w:contextualSpacing/>
        <w:jc w:val="both"/>
        <w:rPr>
          <w:rFonts w:ascii="Times New Roman" w:hAnsi="Times New Roman"/>
          <w:sz w:val="24"/>
          <w:szCs w:val="24"/>
        </w:rPr>
      </w:pPr>
      <w:r w:rsidRPr="006E71E1">
        <w:rPr>
          <w:rFonts w:ascii="Times New Roman" w:hAnsi="Times New Roman"/>
          <w:sz w:val="24"/>
          <w:szCs w:val="24"/>
        </w:rPr>
        <w:t>Видеоуроки в интернет: [сайт]. – ООО «Мультиурок», 2020 – URL: http://videouroki.net (дата обращения: 06.02.2022) – Текст: электронный.</w:t>
      </w:r>
    </w:p>
    <w:p w14:paraId="632B3528" w14:textId="77777777" w:rsidR="006E71E1" w:rsidRPr="006E71E1" w:rsidRDefault="006E71E1" w:rsidP="00095E4C">
      <w:pPr>
        <w:pStyle w:val="a8"/>
        <w:numPr>
          <w:ilvl w:val="0"/>
          <w:numId w:val="12"/>
        </w:numPr>
        <w:tabs>
          <w:tab w:val="left" w:pos="567"/>
        </w:tabs>
        <w:spacing w:after="0"/>
        <w:ind w:left="567" w:hanging="567"/>
        <w:contextualSpacing/>
        <w:jc w:val="both"/>
        <w:rPr>
          <w:rFonts w:ascii="Times New Roman" w:hAnsi="Times New Roman"/>
          <w:sz w:val="24"/>
          <w:szCs w:val="24"/>
        </w:rPr>
      </w:pPr>
      <w:r w:rsidRPr="006E71E1">
        <w:rPr>
          <w:rFonts w:ascii="Times New Roman" w:hAnsi="Times New Roman"/>
          <w:sz w:val="24"/>
          <w:szCs w:val="24"/>
        </w:rPr>
        <w:t>Единая коллекция цифровых образовательных ресурсов. - URL: http://school-collection.edu.ru/ (дата обращения: 08.02.2022). – Текст: электронный.</w:t>
      </w:r>
    </w:p>
    <w:p w14:paraId="0BA31973" w14:textId="77777777" w:rsidR="006E71E1" w:rsidRPr="006E71E1" w:rsidRDefault="006E71E1" w:rsidP="00095E4C">
      <w:pPr>
        <w:pStyle w:val="a8"/>
        <w:numPr>
          <w:ilvl w:val="0"/>
          <w:numId w:val="12"/>
        </w:numPr>
        <w:tabs>
          <w:tab w:val="left" w:pos="567"/>
        </w:tabs>
        <w:spacing w:after="0"/>
        <w:ind w:left="567" w:hanging="567"/>
        <w:contextualSpacing/>
        <w:jc w:val="both"/>
        <w:rPr>
          <w:rFonts w:ascii="Times New Roman" w:hAnsi="Times New Roman"/>
          <w:sz w:val="24"/>
          <w:szCs w:val="24"/>
        </w:rPr>
      </w:pPr>
      <w:r w:rsidRPr="006E71E1">
        <w:rPr>
          <w:rFonts w:ascii="Times New Roman" w:hAnsi="Times New Roman"/>
          <w:sz w:val="24"/>
          <w:szCs w:val="24"/>
        </w:rPr>
        <w:t>Информационная система «Единое окно доступа к образовательным ресурсам». - URL: http://window.edu.ru/ (дата обращения: 02.02.2022). – Текст: электронный.</w:t>
      </w:r>
    </w:p>
    <w:p w14:paraId="0B14030F" w14:textId="77777777" w:rsidR="006E71E1" w:rsidRPr="006E71E1" w:rsidRDefault="006E71E1" w:rsidP="00095E4C">
      <w:pPr>
        <w:pStyle w:val="a8"/>
        <w:numPr>
          <w:ilvl w:val="0"/>
          <w:numId w:val="12"/>
        </w:numPr>
        <w:tabs>
          <w:tab w:val="left" w:pos="567"/>
        </w:tabs>
        <w:spacing w:after="0"/>
        <w:ind w:left="567" w:hanging="567"/>
        <w:contextualSpacing/>
        <w:jc w:val="both"/>
        <w:rPr>
          <w:rFonts w:ascii="Times New Roman" w:hAnsi="Times New Roman"/>
          <w:sz w:val="24"/>
          <w:szCs w:val="24"/>
        </w:rPr>
      </w:pPr>
      <w:r w:rsidRPr="006E71E1">
        <w:rPr>
          <w:rFonts w:ascii="Times New Roman" w:hAnsi="Times New Roman"/>
          <w:sz w:val="24"/>
          <w:szCs w:val="24"/>
        </w:rPr>
        <w:t>Онлайн-словари ABBYY Lingvo. - URL:http://www.abbyyonline.ru (дата обращения: 11.02.2022). – Текст: электронный.</w:t>
      </w:r>
    </w:p>
    <w:p w14:paraId="19C6055B" w14:textId="77777777" w:rsidR="006E71E1" w:rsidRPr="006E71E1" w:rsidRDefault="006E71E1" w:rsidP="00095E4C">
      <w:pPr>
        <w:pStyle w:val="a8"/>
        <w:numPr>
          <w:ilvl w:val="0"/>
          <w:numId w:val="12"/>
        </w:numPr>
        <w:tabs>
          <w:tab w:val="left" w:pos="567"/>
        </w:tabs>
        <w:spacing w:after="0"/>
        <w:ind w:left="567" w:hanging="567"/>
        <w:contextualSpacing/>
        <w:jc w:val="both"/>
        <w:rPr>
          <w:rFonts w:ascii="Times New Roman" w:hAnsi="Times New Roman"/>
          <w:sz w:val="24"/>
          <w:szCs w:val="24"/>
        </w:rPr>
      </w:pPr>
      <w:r w:rsidRPr="006E71E1">
        <w:rPr>
          <w:rFonts w:ascii="Times New Roman" w:hAnsi="Times New Roman"/>
          <w:sz w:val="24"/>
          <w:szCs w:val="24"/>
        </w:rPr>
        <w:t>Онлайн-словари Мультитран». - URL:http://www.multitran.ru (дата обращения: 11.02.2022). – Текст: электронный.</w:t>
      </w:r>
    </w:p>
    <w:p w14:paraId="5CC842A8" w14:textId="77777777" w:rsidR="006E71E1" w:rsidRPr="006E71E1" w:rsidRDefault="006E71E1" w:rsidP="00095E4C">
      <w:pPr>
        <w:pStyle w:val="a8"/>
        <w:numPr>
          <w:ilvl w:val="0"/>
          <w:numId w:val="12"/>
        </w:numPr>
        <w:tabs>
          <w:tab w:val="left" w:pos="567"/>
        </w:tabs>
        <w:spacing w:after="0"/>
        <w:ind w:left="567" w:hanging="567"/>
        <w:contextualSpacing/>
        <w:jc w:val="both"/>
        <w:rPr>
          <w:rFonts w:ascii="Times New Roman" w:hAnsi="Times New Roman"/>
          <w:sz w:val="24"/>
          <w:szCs w:val="24"/>
        </w:rPr>
      </w:pPr>
      <w:r w:rsidRPr="006E71E1">
        <w:rPr>
          <w:rFonts w:ascii="Times New Roman" w:hAnsi="Times New Roman"/>
          <w:sz w:val="24"/>
          <w:szCs w:val="24"/>
        </w:rPr>
        <w:t>Федеральный центр информационно-образовательных ресурсов. - URL: http://fcior.edu.ru/ (дата обращения: 01.07.2021). - Режим доступа: свободный. – Текст: электронный.</w:t>
      </w:r>
    </w:p>
    <w:p w14:paraId="09B215A1" w14:textId="77777777" w:rsidR="006E71E1" w:rsidRPr="006E71E1" w:rsidRDefault="006E71E1" w:rsidP="00095E4C">
      <w:pPr>
        <w:pStyle w:val="a8"/>
        <w:numPr>
          <w:ilvl w:val="0"/>
          <w:numId w:val="12"/>
        </w:numPr>
        <w:tabs>
          <w:tab w:val="left" w:pos="567"/>
        </w:tabs>
        <w:spacing w:after="0"/>
        <w:ind w:left="567" w:hanging="567"/>
        <w:contextualSpacing/>
        <w:jc w:val="both"/>
        <w:rPr>
          <w:rFonts w:ascii="Times New Roman" w:hAnsi="Times New Roman"/>
          <w:sz w:val="24"/>
          <w:szCs w:val="24"/>
        </w:rPr>
      </w:pPr>
      <w:r w:rsidRPr="006E71E1">
        <w:rPr>
          <w:rFonts w:ascii="Times New Roman" w:hAnsi="Times New Roman"/>
          <w:sz w:val="24"/>
          <w:szCs w:val="24"/>
        </w:rPr>
        <w:t>Энциклопедия «Британника»: [сайт]. – Encyclopædia Britannica, Inc., 2020 – URL: www.britannica.com (дата обращения: 26.04.2020) – Текст: электронный.</w:t>
      </w:r>
    </w:p>
    <w:p w14:paraId="000DC6F5" w14:textId="77777777" w:rsidR="00CF4AFC" w:rsidRPr="006E71E1" w:rsidRDefault="00CF4AFC" w:rsidP="00CF4AFC">
      <w:pPr>
        <w:jc w:val="center"/>
        <w:rPr>
          <w:rFonts w:ascii="Times New Roman" w:eastAsia="Times New Roman" w:hAnsi="Times New Roman" w:cs="Times New Roman"/>
          <w:b/>
          <w:sz w:val="24"/>
          <w:szCs w:val="24"/>
          <w:lang w:eastAsia="ru-RU"/>
        </w:rPr>
      </w:pPr>
      <w:r w:rsidRPr="006E71E1">
        <w:rPr>
          <w:rFonts w:ascii="Times New Roman" w:eastAsia="Times New Roman" w:hAnsi="Times New Roman" w:cs="Times New Roman"/>
          <w:b/>
          <w:sz w:val="24"/>
          <w:szCs w:val="24"/>
          <w:lang w:eastAsia="ru-RU"/>
        </w:rPr>
        <w:br w:type="page"/>
      </w:r>
      <w:r w:rsidRPr="006E71E1">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6E71E1">
        <w:rPr>
          <w:rFonts w:ascii="Times New Roman" w:eastAsia="Times New Roman" w:hAnsi="Times New Roman" w:cs="Times New Roman"/>
          <w:b/>
          <w:sz w:val="24"/>
          <w:szCs w:val="24"/>
          <w:lang w:eastAsia="ru-RU"/>
        </w:rPr>
        <w:br/>
        <w:t>УЧЕБНОЙ ДИСЦИПЛИНЫ</w:t>
      </w:r>
    </w:p>
    <w:p w14:paraId="2B965CE7" w14:textId="77777777" w:rsidR="00CF4AFC" w:rsidRPr="006E71E1" w:rsidRDefault="00CF4AFC" w:rsidP="00CF4AFC">
      <w:pPr>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5"/>
        <w:gridCol w:w="7266"/>
      </w:tblGrid>
      <w:tr w:rsidR="00CF4AFC" w:rsidRPr="006E71E1" w14:paraId="1B3FB26E" w14:textId="77777777" w:rsidTr="000633D5">
        <w:tc>
          <w:tcPr>
            <w:tcW w:w="1514" w:type="pct"/>
          </w:tcPr>
          <w:p w14:paraId="4276D0BA" w14:textId="77777777" w:rsidR="00CF4AFC" w:rsidRPr="006E71E1" w:rsidRDefault="00CF4AFC" w:rsidP="000633D5">
            <w:pPr>
              <w:spacing w:after="0" w:line="240" w:lineRule="auto"/>
              <w:jc w:val="center"/>
              <w:rPr>
                <w:rFonts w:ascii="Times New Roman" w:eastAsia="Times New Roman" w:hAnsi="Times New Roman" w:cs="Times New Roman"/>
                <w:b/>
                <w:bCs/>
                <w:i/>
                <w:sz w:val="24"/>
                <w:szCs w:val="24"/>
                <w:highlight w:val="yellow"/>
                <w:lang w:eastAsia="ru-RU"/>
              </w:rPr>
            </w:pPr>
            <w:r w:rsidRPr="006E71E1">
              <w:rPr>
                <w:rFonts w:ascii="Times New Roman" w:eastAsia="Times New Roman" w:hAnsi="Times New Roman" w:cs="Times New Roman"/>
                <w:b/>
                <w:bCs/>
                <w:sz w:val="24"/>
                <w:szCs w:val="24"/>
                <w:lang w:eastAsia="ru-RU"/>
              </w:rPr>
              <w:t>Предметные результаты обучения</w:t>
            </w:r>
          </w:p>
        </w:tc>
        <w:tc>
          <w:tcPr>
            <w:tcW w:w="3486" w:type="pct"/>
          </w:tcPr>
          <w:p w14:paraId="633249A2" w14:textId="77777777" w:rsidR="00CF4AFC" w:rsidRPr="006E71E1" w:rsidRDefault="00CF4AFC" w:rsidP="000633D5">
            <w:pPr>
              <w:spacing w:after="0" w:line="240" w:lineRule="auto"/>
              <w:jc w:val="center"/>
              <w:rPr>
                <w:rFonts w:ascii="Times New Roman" w:eastAsia="Times New Roman" w:hAnsi="Times New Roman" w:cs="Times New Roman"/>
                <w:b/>
                <w:bCs/>
                <w:sz w:val="24"/>
                <w:szCs w:val="24"/>
                <w:lang w:eastAsia="ru-RU"/>
              </w:rPr>
            </w:pPr>
            <w:r w:rsidRPr="006E71E1">
              <w:rPr>
                <w:rFonts w:ascii="Times New Roman" w:eastAsia="Times New Roman" w:hAnsi="Times New Roman" w:cs="Times New Roman"/>
                <w:b/>
                <w:bCs/>
                <w:sz w:val="24"/>
                <w:szCs w:val="24"/>
                <w:lang w:eastAsia="ru-RU"/>
              </w:rPr>
              <w:t>Методы оценки</w:t>
            </w:r>
          </w:p>
        </w:tc>
      </w:tr>
      <w:tr w:rsidR="00CF4AFC" w:rsidRPr="006E71E1" w14:paraId="6BB2F0FD" w14:textId="77777777" w:rsidTr="000633D5">
        <w:trPr>
          <w:trHeight w:val="1518"/>
        </w:trPr>
        <w:tc>
          <w:tcPr>
            <w:tcW w:w="1514" w:type="pct"/>
          </w:tcPr>
          <w:p w14:paraId="75ACF2FC" w14:textId="77777777" w:rsidR="00CF4AFC" w:rsidRPr="006E71E1" w:rsidRDefault="00CF4AFC" w:rsidP="000633D5">
            <w:pPr>
              <w:spacing w:after="0" w:line="240" w:lineRule="auto"/>
              <w:rPr>
                <w:rFonts w:ascii="Times New Roman" w:eastAsia="Times New Roman" w:hAnsi="Times New Roman" w:cs="Times New Roman"/>
                <w:b/>
                <w:bCs/>
                <w:sz w:val="24"/>
                <w:szCs w:val="24"/>
                <w:lang w:eastAsia="ru-RU"/>
              </w:rPr>
            </w:pPr>
            <w:r w:rsidRPr="006E71E1">
              <w:rPr>
                <w:rStyle w:val="fontstyle01"/>
                <w:rFonts w:ascii="Times New Roman" w:hAnsi="Times New Roman" w:cs="Times New Roman"/>
                <w:bCs/>
                <w:sz w:val="24"/>
                <w:szCs w:val="24"/>
              </w:rPr>
              <w:t>ПРб 01</w:t>
            </w:r>
          </w:p>
        </w:tc>
        <w:tc>
          <w:tcPr>
            <w:tcW w:w="3486" w:type="pct"/>
          </w:tcPr>
          <w:p w14:paraId="06F2A343"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-письменный/устный опрос (</w:t>
            </w:r>
            <w:r w:rsidRPr="006E71E1">
              <w:rPr>
                <w:rFonts w:ascii="Times New Roman" w:eastAsia="Calibri" w:hAnsi="Times New Roman" w:cs="Times New Roman"/>
                <w:color w:val="000000"/>
                <w:sz w:val="24"/>
                <w:szCs w:val="24"/>
              </w:rPr>
              <w:t>монологические и диалогические высказывания по темам, сообщения-презентации</w:t>
            </w:r>
            <w:r w:rsidRPr="006E71E1">
              <w:rPr>
                <w:rFonts w:ascii="Times New Roman" w:hAnsi="Times New Roman" w:cs="Times New Roman"/>
                <w:sz w:val="24"/>
                <w:szCs w:val="24"/>
              </w:rPr>
              <w:t xml:space="preserve">); </w:t>
            </w:r>
          </w:p>
          <w:p w14:paraId="256E029B"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 оценка заданий для самостоятельной работы; </w:t>
            </w:r>
          </w:p>
          <w:p w14:paraId="0866AFCE"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 письменные/устные диктанты; </w:t>
            </w:r>
          </w:p>
          <w:p w14:paraId="66732DDA" w14:textId="77777777" w:rsidR="00CF4AFC" w:rsidRPr="006E71E1" w:rsidRDefault="00CF4AFC" w:rsidP="000633D5">
            <w:pPr>
              <w:spacing w:after="0" w:line="240" w:lineRule="auto"/>
              <w:rPr>
                <w:rFonts w:ascii="Times New Roman" w:eastAsia="Times New Roman" w:hAnsi="Times New Roman" w:cs="Times New Roman"/>
                <w:b/>
                <w:bCs/>
                <w:i/>
                <w:sz w:val="24"/>
                <w:szCs w:val="24"/>
                <w:lang w:eastAsia="ru-RU"/>
              </w:rPr>
            </w:pPr>
            <w:r w:rsidRPr="006E71E1">
              <w:rPr>
                <w:rFonts w:ascii="Times New Roman" w:hAnsi="Times New Roman" w:cs="Times New Roman"/>
                <w:sz w:val="24"/>
                <w:szCs w:val="24"/>
              </w:rPr>
              <w:t>- выполнение домашних заданий проблемного характера.</w:t>
            </w:r>
          </w:p>
        </w:tc>
      </w:tr>
      <w:tr w:rsidR="00CF4AFC" w:rsidRPr="006E71E1" w14:paraId="4E855398" w14:textId="77777777" w:rsidTr="000633D5">
        <w:tc>
          <w:tcPr>
            <w:tcW w:w="1514" w:type="pct"/>
          </w:tcPr>
          <w:p w14:paraId="4AD41039" w14:textId="77777777" w:rsidR="00CF4AFC" w:rsidRPr="006E71E1" w:rsidRDefault="00CF4AFC" w:rsidP="000633D5">
            <w:pPr>
              <w:spacing w:after="0" w:line="240" w:lineRule="auto"/>
              <w:rPr>
                <w:rFonts w:ascii="Times New Roman" w:eastAsia="Times New Roman" w:hAnsi="Times New Roman" w:cs="Times New Roman"/>
                <w:bCs/>
                <w:i/>
                <w:sz w:val="24"/>
                <w:szCs w:val="24"/>
                <w:highlight w:val="yellow"/>
                <w:lang w:eastAsia="ru-RU"/>
              </w:rPr>
            </w:pPr>
            <w:r w:rsidRPr="006E71E1">
              <w:rPr>
                <w:rStyle w:val="fontstyle01"/>
                <w:rFonts w:ascii="Times New Roman" w:hAnsi="Times New Roman" w:cs="Times New Roman"/>
                <w:bCs/>
                <w:sz w:val="24"/>
                <w:szCs w:val="24"/>
              </w:rPr>
              <w:t>ПРб 02</w:t>
            </w:r>
          </w:p>
        </w:tc>
        <w:tc>
          <w:tcPr>
            <w:tcW w:w="3486" w:type="pct"/>
          </w:tcPr>
          <w:p w14:paraId="447F2D5A"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письменный/устный опрос (</w:t>
            </w:r>
            <w:r w:rsidRPr="006E71E1">
              <w:rPr>
                <w:rFonts w:ascii="Times New Roman" w:eastAsia="Calibri" w:hAnsi="Times New Roman" w:cs="Times New Roman"/>
                <w:color w:val="000000"/>
                <w:sz w:val="24"/>
                <w:szCs w:val="24"/>
              </w:rPr>
              <w:t xml:space="preserve">монологические и диалогические высказывания по темам, </w:t>
            </w:r>
            <w:r w:rsidRPr="006E71E1">
              <w:rPr>
                <w:rFonts w:ascii="Times New Roman"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sidRPr="006E71E1">
              <w:rPr>
                <w:rFonts w:ascii="Times New Roman" w:eastAsia="Calibri" w:hAnsi="Times New Roman" w:cs="Times New Roman"/>
                <w:color w:val="000000"/>
                <w:sz w:val="24"/>
                <w:szCs w:val="24"/>
              </w:rPr>
              <w:t>сообщения-презентации</w:t>
            </w:r>
            <w:r w:rsidRPr="006E71E1">
              <w:rPr>
                <w:rFonts w:ascii="Times New Roman" w:hAnsi="Times New Roman" w:cs="Times New Roman"/>
                <w:sz w:val="24"/>
                <w:szCs w:val="24"/>
              </w:rPr>
              <w:t xml:space="preserve">); </w:t>
            </w:r>
          </w:p>
          <w:p w14:paraId="5DFBBCF2"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-тестирование; </w:t>
            </w:r>
          </w:p>
          <w:p w14:paraId="1D8C754B"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 оценка результатов самостоятельной работы (докладов, проектов, учебных исследований и т.д.). </w:t>
            </w:r>
          </w:p>
          <w:p w14:paraId="307C8EDF" w14:textId="77777777" w:rsidR="00CF4AFC" w:rsidRPr="006E71E1" w:rsidRDefault="00CF4AFC" w:rsidP="000633D5">
            <w:pPr>
              <w:spacing w:after="0" w:line="240" w:lineRule="auto"/>
              <w:rPr>
                <w:rStyle w:val="a7"/>
                <w:rFonts w:ascii="Times New Roman" w:hAnsi="Times New Roman" w:cs="Times New Roman"/>
                <w:sz w:val="24"/>
                <w:szCs w:val="24"/>
              </w:rPr>
            </w:pPr>
            <w:r w:rsidRPr="006E71E1">
              <w:rPr>
                <w:rFonts w:ascii="Times New Roman" w:hAnsi="Times New Roman" w:cs="Times New Roman"/>
                <w:sz w:val="24"/>
                <w:szCs w:val="24"/>
              </w:rPr>
              <w:t xml:space="preserve">- онлайн оценивание: https://docs.google.com/ https://learningapps.org/ https://puzzle-english.com/ </w:t>
            </w:r>
            <w:hyperlink r:id="rId52" w:history="1">
              <w:r w:rsidRPr="006E71E1">
                <w:rPr>
                  <w:rStyle w:val="a7"/>
                  <w:rFonts w:ascii="Times New Roman" w:hAnsi="Times New Roman" w:cs="Times New Roman"/>
                  <w:sz w:val="24"/>
                  <w:szCs w:val="24"/>
                </w:rPr>
                <w:t>https://www.britishcouncil.ru/</w:t>
              </w:r>
            </w:hyperlink>
          </w:p>
          <w:p w14:paraId="3581C592"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выполнение домашних заданий проблемного характера.</w:t>
            </w:r>
          </w:p>
        </w:tc>
      </w:tr>
      <w:tr w:rsidR="00CF4AFC" w:rsidRPr="006E71E1" w14:paraId="76A53CB9" w14:textId="77777777" w:rsidTr="000633D5">
        <w:tc>
          <w:tcPr>
            <w:tcW w:w="1514" w:type="pct"/>
          </w:tcPr>
          <w:p w14:paraId="6BE4DB16" w14:textId="77777777" w:rsidR="00CF4AFC" w:rsidRPr="006E71E1" w:rsidRDefault="00CF4AFC" w:rsidP="000633D5">
            <w:pPr>
              <w:spacing w:after="0" w:line="240" w:lineRule="auto"/>
              <w:rPr>
                <w:rFonts w:ascii="Times New Roman" w:eastAsia="Times New Roman" w:hAnsi="Times New Roman" w:cs="Times New Roman"/>
                <w:bCs/>
                <w:i/>
                <w:sz w:val="24"/>
                <w:szCs w:val="24"/>
                <w:highlight w:val="yellow"/>
                <w:lang w:eastAsia="ru-RU"/>
              </w:rPr>
            </w:pPr>
            <w:r w:rsidRPr="006E71E1">
              <w:rPr>
                <w:rStyle w:val="fontstyle01"/>
                <w:rFonts w:ascii="Times New Roman" w:hAnsi="Times New Roman" w:cs="Times New Roman"/>
                <w:bCs/>
                <w:sz w:val="24"/>
                <w:szCs w:val="24"/>
              </w:rPr>
              <w:t>ПРб 03</w:t>
            </w:r>
          </w:p>
        </w:tc>
        <w:tc>
          <w:tcPr>
            <w:tcW w:w="3486" w:type="pct"/>
          </w:tcPr>
          <w:p w14:paraId="45B5D846"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письменный/устный опрос (</w:t>
            </w:r>
            <w:r w:rsidRPr="006E71E1">
              <w:rPr>
                <w:rFonts w:ascii="Times New Roman" w:eastAsia="Calibri" w:hAnsi="Times New Roman" w:cs="Times New Roman"/>
                <w:color w:val="000000"/>
                <w:sz w:val="24"/>
                <w:szCs w:val="24"/>
              </w:rPr>
              <w:t xml:space="preserve">монологические и диалогические высказывания по темам, </w:t>
            </w:r>
            <w:r w:rsidRPr="006E71E1">
              <w:rPr>
                <w:rFonts w:ascii="Times New Roman"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sidRPr="006E71E1">
              <w:rPr>
                <w:rFonts w:ascii="Times New Roman" w:eastAsia="Calibri" w:hAnsi="Times New Roman" w:cs="Times New Roman"/>
                <w:color w:val="000000"/>
                <w:sz w:val="24"/>
                <w:szCs w:val="24"/>
              </w:rPr>
              <w:t>сообщения-презентации</w:t>
            </w:r>
            <w:r w:rsidRPr="006E71E1">
              <w:rPr>
                <w:rFonts w:ascii="Times New Roman" w:hAnsi="Times New Roman" w:cs="Times New Roman"/>
                <w:sz w:val="24"/>
                <w:szCs w:val="24"/>
              </w:rPr>
              <w:t xml:space="preserve">); </w:t>
            </w:r>
          </w:p>
          <w:p w14:paraId="6C36C3E1"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письма личного характера;</w:t>
            </w:r>
          </w:p>
          <w:p w14:paraId="0C056F66"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анкета/заявление;</w:t>
            </w:r>
          </w:p>
          <w:p w14:paraId="478F5BD2"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-тестирование; </w:t>
            </w:r>
          </w:p>
          <w:p w14:paraId="61C250DE"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творческие задания.</w:t>
            </w:r>
          </w:p>
        </w:tc>
      </w:tr>
      <w:tr w:rsidR="00CF4AFC" w:rsidRPr="006E71E1" w14:paraId="144772F4" w14:textId="77777777" w:rsidTr="000633D5">
        <w:tc>
          <w:tcPr>
            <w:tcW w:w="1514" w:type="pct"/>
          </w:tcPr>
          <w:p w14:paraId="3C176A83" w14:textId="77777777" w:rsidR="00CF4AFC" w:rsidRPr="006E71E1" w:rsidRDefault="00CF4AFC" w:rsidP="000633D5">
            <w:pPr>
              <w:spacing w:after="0" w:line="240" w:lineRule="auto"/>
              <w:rPr>
                <w:rStyle w:val="fontstyle01"/>
                <w:rFonts w:ascii="Times New Roman" w:hAnsi="Times New Roman" w:cs="Times New Roman"/>
                <w:bCs/>
                <w:sz w:val="24"/>
                <w:szCs w:val="24"/>
              </w:rPr>
            </w:pPr>
            <w:r w:rsidRPr="006E71E1">
              <w:rPr>
                <w:rStyle w:val="fontstyle01"/>
                <w:rFonts w:ascii="Times New Roman" w:hAnsi="Times New Roman" w:cs="Times New Roman"/>
                <w:bCs/>
                <w:sz w:val="24"/>
                <w:szCs w:val="24"/>
              </w:rPr>
              <w:t>ПРб 04</w:t>
            </w:r>
          </w:p>
        </w:tc>
        <w:tc>
          <w:tcPr>
            <w:tcW w:w="3486" w:type="pct"/>
          </w:tcPr>
          <w:p w14:paraId="695DED3E"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xml:space="preserve">- оценка результатов самостоятельной работы (докладов, проектов, учебных исследований и т.д.); </w:t>
            </w:r>
          </w:p>
          <w:p w14:paraId="53635291"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написание энциклопедической или справочной статьи о родном городе по предложенному шаблону;</w:t>
            </w:r>
          </w:p>
          <w:p w14:paraId="246365DC" w14:textId="77777777" w:rsidR="00CF4AFC" w:rsidRPr="006E71E1" w:rsidRDefault="00CF4AFC" w:rsidP="000633D5">
            <w:pPr>
              <w:spacing w:after="0" w:line="240" w:lineRule="auto"/>
              <w:rPr>
                <w:rFonts w:ascii="Times New Roman" w:hAnsi="Times New Roman" w:cs="Times New Roman"/>
                <w:sz w:val="24"/>
                <w:szCs w:val="24"/>
              </w:rPr>
            </w:pPr>
            <w:r w:rsidRPr="006E71E1">
              <w:rPr>
                <w:rFonts w:ascii="Times New Roman" w:hAnsi="Times New Roman" w:cs="Times New Roman"/>
                <w:sz w:val="24"/>
                <w:szCs w:val="24"/>
              </w:rPr>
              <w:t>- составление резюме.</w:t>
            </w:r>
          </w:p>
        </w:tc>
      </w:tr>
    </w:tbl>
    <w:p w14:paraId="1411BFCD" w14:textId="77777777" w:rsidR="00CF4AFC" w:rsidRPr="006E71E1" w:rsidRDefault="00CF4AFC" w:rsidP="00CF4AFC">
      <w:pPr>
        <w:spacing w:after="0" w:line="276" w:lineRule="auto"/>
        <w:jc w:val="both"/>
        <w:rPr>
          <w:rFonts w:ascii="Times New Roman" w:eastAsia="Times New Roman" w:hAnsi="Times New Roman" w:cs="Times New Roman"/>
          <w:b/>
          <w:sz w:val="24"/>
          <w:szCs w:val="24"/>
          <w:lang w:eastAsia="ru-RU"/>
        </w:rPr>
      </w:pPr>
    </w:p>
    <w:p w14:paraId="03B9FD12" w14:textId="77777777" w:rsidR="006E71E1" w:rsidRPr="0024072A" w:rsidRDefault="006E71E1" w:rsidP="006E71E1">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hAnsi="Times New Roman" w:cs="Times New Roman"/>
          <w:sz w:val="24"/>
          <w:szCs w:val="24"/>
        </w:rPr>
        <w:br w:type="page"/>
      </w:r>
      <w:r>
        <w:rPr>
          <w:rFonts w:ascii="Times New Roman" w:eastAsia="Times New Roman" w:hAnsi="Times New Roman" w:cs="Times New Roman"/>
          <w:b/>
          <w:bCs/>
          <w:sz w:val="28"/>
          <w:szCs w:val="28"/>
          <w:lang w:eastAsia="ru-RU"/>
        </w:rPr>
        <w:lastRenderedPageBreak/>
        <w:t>Приложение 3</w:t>
      </w:r>
    </w:p>
    <w:p w14:paraId="112E4ABF" w14:textId="77777777" w:rsidR="006E71E1" w:rsidRPr="0024072A" w:rsidRDefault="006E71E1" w:rsidP="006E71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7F6457F" w14:textId="77777777" w:rsidR="006E71E1" w:rsidRPr="0024072A" w:rsidRDefault="006E71E1" w:rsidP="006E71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DD4F73E" w14:textId="77777777" w:rsidR="006E71E1" w:rsidRPr="0024072A" w:rsidRDefault="006E71E1" w:rsidP="006E71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E1E0B1E" w14:textId="77777777" w:rsidR="006E71E1" w:rsidRDefault="006E71E1" w:rsidP="006E71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19D7902" w14:textId="77777777" w:rsidR="006E71E1" w:rsidRDefault="006E71E1" w:rsidP="006E71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13805FC" w14:textId="77777777" w:rsidR="006E71E1" w:rsidRDefault="006E71E1" w:rsidP="006E71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D4A8098" w14:textId="77777777" w:rsidR="006E71E1" w:rsidRDefault="006E71E1" w:rsidP="006E71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E341E35" w14:textId="77777777" w:rsidR="006E71E1" w:rsidRDefault="006E71E1" w:rsidP="006E71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077D309" w14:textId="77777777" w:rsidR="006E71E1" w:rsidRDefault="006E71E1" w:rsidP="006E71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FE7DCCE" w14:textId="77777777" w:rsidR="006E71E1" w:rsidRDefault="006E71E1" w:rsidP="006E71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D0EB131" w14:textId="77777777" w:rsidR="006E71E1" w:rsidRDefault="006E71E1" w:rsidP="006E71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7B05D13" w14:textId="77777777" w:rsidR="006E71E1" w:rsidRPr="0024072A" w:rsidRDefault="006E71E1" w:rsidP="006E71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48E672D" w14:textId="77777777" w:rsidR="006E71E1" w:rsidRPr="00D84F54" w:rsidRDefault="006E71E1" w:rsidP="006E71E1">
      <w:pPr>
        <w:spacing w:line="254" w:lineRule="auto"/>
        <w:jc w:val="center"/>
        <w:rPr>
          <w:rFonts w:ascii="Times New Roman" w:eastAsia="Calibri" w:hAnsi="Times New Roman" w:cs="Times New Roman"/>
          <w:b/>
          <w:sz w:val="28"/>
          <w:szCs w:val="28"/>
        </w:rPr>
      </w:pPr>
      <w:r w:rsidRPr="00D84F54">
        <w:rPr>
          <w:rFonts w:ascii="Times New Roman" w:eastAsia="Calibri" w:hAnsi="Times New Roman" w:cs="Times New Roman"/>
          <w:b/>
          <w:sz w:val="28"/>
          <w:szCs w:val="28"/>
        </w:rPr>
        <w:t xml:space="preserve">РАБОЧАЯ ПРОГРАММА </w:t>
      </w:r>
    </w:p>
    <w:p w14:paraId="46190463" w14:textId="77777777" w:rsidR="006E71E1" w:rsidRPr="00D84F54" w:rsidRDefault="006E71E1" w:rsidP="006E71E1">
      <w:pPr>
        <w:spacing w:line="254" w:lineRule="auto"/>
        <w:jc w:val="center"/>
        <w:rPr>
          <w:rFonts w:ascii="Times New Roman" w:eastAsia="Calibri" w:hAnsi="Times New Roman" w:cs="Times New Roman"/>
          <w:b/>
          <w:sz w:val="28"/>
          <w:szCs w:val="28"/>
        </w:rPr>
      </w:pPr>
      <w:r w:rsidRPr="00D84F54">
        <w:rPr>
          <w:rFonts w:ascii="Times New Roman" w:eastAsia="Calibri" w:hAnsi="Times New Roman" w:cs="Times New Roman"/>
          <w:b/>
          <w:sz w:val="28"/>
          <w:szCs w:val="28"/>
        </w:rPr>
        <w:t>ОБЩЕОБРАЗОВАТЕЛЬНОЙ УЧЕБНОЙ ДИСЦИПЛИНЫ</w:t>
      </w:r>
    </w:p>
    <w:p w14:paraId="48CA180A" w14:textId="77777777" w:rsidR="006E71E1" w:rsidRPr="00D84F54" w:rsidRDefault="006E71E1" w:rsidP="006E71E1">
      <w:pPr>
        <w:spacing w:after="0" w:line="254" w:lineRule="auto"/>
        <w:jc w:val="center"/>
        <w:rPr>
          <w:rFonts w:ascii="Times New Roman" w:eastAsia="Calibri" w:hAnsi="Times New Roman" w:cs="Times New Roman"/>
          <w:b/>
          <w:i/>
          <w:sz w:val="28"/>
          <w:szCs w:val="28"/>
          <w:vertAlign w:val="superscript"/>
        </w:rPr>
      </w:pPr>
      <w:r w:rsidRPr="00D84F54">
        <w:rPr>
          <w:rFonts w:ascii="Times New Roman" w:eastAsia="Calibri" w:hAnsi="Times New Roman" w:cs="Times New Roman"/>
          <w:b/>
          <w:sz w:val="28"/>
          <w:szCs w:val="28"/>
        </w:rPr>
        <w:t>ОУДБ.0</w:t>
      </w:r>
      <w:r>
        <w:rPr>
          <w:rFonts w:ascii="Times New Roman" w:eastAsia="Calibri" w:hAnsi="Times New Roman" w:cs="Times New Roman"/>
          <w:b/>
          <w:sz w:val="28"/>
          <w:szCs w:val="28"/>
        </w:rPr>
        <w:t>5</w:t>
      </w:r>
      <w:r w:rsidRPr="00D84F54">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История</w:t>
      </w:r>
    </w:p>
    <w:p w14:paraId="0C091BD1" w14:textId="77777777" w:rsidR="006E71E1" w:rsidRPr="00D84F54" w:rsidRDefault="006E71E1" w:rsidP="006E71E1">
      <w:pPr>
        <w:spacing w:line="254" w:lineRule="auto"/>
        <w:ind w:firstLine="567"/>
        <w:jc w:val="center"/>
        <w:rPr>
          <w:rFonts w:ascii="Times New Roman" w:eastAsia="Calibri" w:hAnsi="Times New Roman" w:cs="Times New Roman"/>
          <w:sz w:val="28"/>
          <w:szCs w:val="28"/>
        </w:rPr>
      </w:pPr>
      <w:r w:rsidRPr="00D84F54">
        <w:rPr>
          <w:rFonts w:ascii="Times New Roman" w:eastAsia="Calibri" w:hAnsi="Times New Roman" w:cs="Times New Roman"/>
          <w:b/>
          <w:bCs/>
          <w:i/>
          <w:iCs/>
          <w:sz w:val="28"/>
          <w:szCs w:val="28"/>
        </w:rPr>
        <w:t>профиль обучения:</w:t>
      </w:r>
      <w:r w:rsidRPr="00D84F54">
        <w:rPr>
          <w:rFonts w:ascii="Times New Roman" w:eastAsia="Calibri" w:hAnsi="Times New Roman" w:cs="Times New Roman"/>
          <w:sz w:val="28"/>
          <w:szCs w:val="28"/>
        </w:rPr>
        <w:t xml:space="preserve"> технологический</w:t>
      </w:r>
    </w:p>
    <w:p w14:paraId="547CCEC8" w14:textId="77777777" w:rsidR="006E71E1" w:rsidRPr="00D84F54" w:rsidRDefault="006E71E1" w:rsidP="006E71E1">
      <w:pPr>
        <w:spacing w:line="254" w:lineRule="auto"/>
        <w:ind w:firstLine="567"/>
        <w:jc w:val="center"/>
        <w:rPr>
          <w:rFonts w:ascii="Times New Roman" w:eastAsia="Calibri" w:hAnsi="Times New Roman" w:cs="Times New Roman"/>
          <w:sz w:val="28"/>
          <w:szCs w:val="28"/>
        </w:rPr>
      </w:pPr>
    </w:p>
    <w:p w14:paraId="5315AECA" w14:textId="77777777" w:rsidR="006E71E1" w:rsidRPr="00D84F54" w:rsidRDefault="006E71E1" w:rsidP="006E71E1">
      <w:pPr>
        <w:spacing w:line="254" w:lineRule="auto"/>
        <w:jc w:val="center"/>
        <w:rPr>
          <w:rFonts w:ascii="Times New Roman" w:eastAsia="Calibri" w:hAnsi="Times New Roman" w:cs="Times New Roman"/>
          <w:b/>
          <w:color w:val="000000"/>
          <w:sz w:val="28"/>
          <w:szCs w:val="28"/>
        </w:rPr>
      </w:pPr>
      <w:r w:rsidRPr="00D84F54">
        <w:rPr>
          <w:rFonts w:ascii="Times New Roman" w:eastAsia="Calibri" w:hAnsi="Times New Roman" w:cs="Times New Roman"/>
          <w:b/>
          <w:color w:val="000000"/>
          <w:sz w:val="28"/>
          <w:szCs w:val="28"/>
        </w:rPr>
        <w:t xml:space="preserve">для ППССЗ  </w:t>
      </w:r>
      <w:bookmarkStart w:id="6" w:name="_Hlk106222679"/>
      <w:r w:rsidRPr="00D84F54">
        <w:rPr>
          <w:rFonts w:ascii="Times New Roman" w:eastAsia="Calibri" w:hAnsi="Times New Roman" w:cs="Times New Roman"/>
          <w:b/>
          <w:color w:val="000000"/>
          <w:sz w:val="28"/>
          <w:szCs w:val="28"/>
        </w:rPr>
        <w:t>15.02.16 Технология машиностроения</w:t>
      </w:r>
      <w:bookmarkEnd w:id="6"/>
    </w:p>
    <w:p w14:paraId="01DF56F3" w14:textId="77777777" w:rsidR="006E71E1" w:rsidRPr="00D84F54" w:rsidRDefault="006E71E1" w:rsidP="006E71E1">
      <w:pPr>
        <w:spacing w:line="254" w:lineRule="auto"/>
        <w:jc w:val="center"/>
        <w:rPr>
          <w:rFonts w:ascii="Times New Roman" w:eastAsia="Calibri" w:hAnsi="Times New Roman" w:cs="Times New Roman"/>
          <w:b/>
          <w:i/>
          <w:sz w:val="28"/>
          <w:szCs w:val="28"/>
        </w:rPr>
      </w:pPr>
      <w:r w:rsidRPr="00D84F54">
        <w:rPr>
          <w:rFonts w:ascii="Times New Roman" w:eastAsia="Calibri" w:hAnsi="Times New Roman" w:cs="Times New Roman"/>
          <w:b/>
          <w:color w:val="000000"/>
          <w:sz w:val="28"/>
          <w:szCs w:val="28"/>
        </w:rPr>
        <w:t>Профессионалитет</w:t>
      </w:r>
    </w:p>
    <w:p w14:paraId="70175A67" w14:textId="77777777" w:rsidR="006E71E1" w:rsidRPr="00D84F54" w:rsidRDefault="006E71E1" w:rsidP="006E71E1">
      <w:pPr>
        <w:spacing w:after="200" w:line="276" w:lineRule="auto"/>
        <w:jc w:val="center"/>
        <w:rPr>
          <w:rFonts w:ascii="Times New Roman" w:eastAsia="Times New Roman" w:hAnsi="Times New Roman" w:cs="Times New Roman"/>
          <w:b/>
          <w:i/>
          <w:sz w:val="24"/>
          <w:szCs w:val="24"/>
          <w:vertAlign w:val="superscript"/>
          <w:lang w:eastAsia="ru-RU"/>
        </w:rPr>
      </w:pPr>
    </w:p>
    <w:p w14:paraId="4AF40F1D" w14:textId="77777777" w:rsidR="006E71E1" w:rsidRPr="005E2693" w:rsidRDefault="006E71E1" w:rsidP="006E71E1">
      <w:pPr>
        <w:jc w:val="center"/>
        <w:rPr>
          <w:rFonts w:ascii="Times New Roman" w:hAnsi="Times New Roman"/>
          <w:color w:val="000000"/>
          <w:sz w:val="28"/>
          <w:szCs w:val="28"/>
        </w:rPr>
      </w:pPr>
    </w:p>
    <w:p w14:paraId="0FF4B975" w14:textId="77777777" w:rsidR="006E71E1" w:rsidRPr="005E2693" w:rsidRDefault="006E71E1" w:rsidP="006E71E1">
      <w:pPr>
        <w:rPr>
          <w:rFonts w:ascii="Times New Roman" w:hAnsi="Times New Roman"/>
          <w:b/>
          <w:i/>
          <w:sz w:val="28"/>
          <w:szCs w:val="28"/>
        </w:rPr>
      </w:pPr>
    </w:p>
    <w:p w14:paraId="3A7B82E3" w14:textId="77777777" w:rsidR="006E71E1" w:rsidRPr="005E2693" w:rsidRDefault="006E71E1" w:rsidP="006E71E1">
      <w:pPr>
        <w:rPr>
          <w:rFonts w:ascii="Times New Roman" w:hAnsi="Times New Roman"/>
          <w:b/>
          <w:i/>
          <w:sz w:val="28"/>
          <w:szCs w:val="28"/>
        </w:rPr>
      </w:pPr>
    </w:p>
    <w:p w14:paraId="2F591FF3" w14:textId="77777777" w:rsidR="006E71E1" w:rsidRPr="005E2693" w:rsidRDefault="006E71E1" w:rsidP="006E71E1">
      <w:pPr>
        <w:rPr>
          <w:rFonts w:ascii="Times New Roman" w:hAnsi="Times New Roman"/>
          <w:b/>
          <w:i/>
          <w:sz w:val="28"/>
          <w:szCs w:val="28"/>
        </w:rPr>
      </w:pPr>
    </w:p>
    <w:p w14:paraId="092B6CD2" w14:textId="77777777" w:rsidR="006E71E1" w:rsidRDefault="006E71E1" w:rsidP="006E71E1">
      <w:pPr>
        <w:rPr>
          <w:rFonts w:ascii="Times New Roman" w:hAnsi="Times New Roman"/>
          <w:b/>
          <w:i/>
        </w:rPr>
      </w:pPr>
    </w:p>
    <w:p w14:paraId="61FA68F6" w14:textId="77777777" w:rsidR="006E71E1" w:rsidRDefault="006E71E1" w:rsidP="006E71E1">
      <w:pPr>
        <w:rPr>
          <w:rFonts w:ascii="Times New Roman" w:hAnsi="Times New Roman"/>
          <w:b/>
          <w:i/>
        </w:rPr>
      </w:pPr>
    </w:p>
    <w:p w14:paraId="5E9999CE" w14:textId="77777777" w:rsidR="006E71E1" w:rsidRDefault="006E71E1" w:rsidP="006E71E1">
      <w:pPr>
        <w:rPr>
          <w:rFonts w:ascii="Times New Roman" w:hAnsi="Times New Roman"/>
          <w:b/>
          <w:i/>
        </w:rPr>
      </w:pPr>
    </w:p>
    <w:p w14:paraId="45AE5804" w14:textId="77777777" w:rsidR="006E71E1" w:rsidRDefault="006E71E1" w:rsidP="006E71E1">
      <w:pPr>
        <w:rPr>
          <w:rFonts w:ascii="Times New Roman" w:hAnsi="Times New Roman"/>
          <w:b/>
          <w:i/>
        </w:rPr>
      </w:pPr>
    </w:p>
    <w:p w14:paraId="4C7365AC" w14:textId="77777777" w:rsidR="006E71E1" w:rsidRDefault="006E71E1" w:rsidP="006E71E1">
      <w:pPr>
        <w:rPr>
          <w:rFonts w:ascii="Times New Roman" w:hAnsi="Times New Roman"/>
          <w:b/>
          <w:i/>
        </w:rPr>
      </w:pPr>
    </w:p>
    <w:p w14:paraId="1296F016" w14:textId="77777777" w:rsidR="006E71E1" w:rsidRDefault="006E71E1" w:rsidP="006E71E1">
      <w:pPr>
        <w:rPr>
          <w:rFonts w:ascii="Times New Roman" w:hAnsi="Times New Roman"/>
          <w:b/>
          <w:i/>
        </w:rPr>
      </w:pPr>
    </w:p>
    <w:p w14:paraId="43852B6C" w14:textId="77777777" w:rsidR="006E71E1" w:rsidRDefault="006E71E1" w:rsidP="006E71E1">
      <w:pPr>
        <w:rPr>
          <w:rFonts w:ascii="Times New Roman" w:hAnsi="Times New Roman"/>
          <w:b/>
          <w:i/>
        </w:rPr>
      </w:pPr>
    </w:p>
    <w:p w14:paraId="66DFA73F" w14:textId="77777777" w:rsidR="006E71E1" w:rsidRPr="004A5A63" w:rsidRDefault="006E71E1" w:rsidP="006E71E1">
      <w:pPr>
        <w:rPr>
          <w:rFonts w:ascii="Times New Roman" w:hAnsi="Times New Roman"/>
          <w:b/>
          <w:i/>
        </w:rPr>
      </w:pPr>
    </w:p>
    <w:p w14:paraId="0210579F" w14:textId="77777777" w:rsidR="006E71E1" w:rsidRPr="004A5A63" w:rsidRDefault="006E71E1" w:rsidP="006E71E1">
      <w:pPr>
        <w:rPr>
          <w:rFonts w:ascii="Times New Roman" w:hAnsi="Times New Roman"/>
          <w:b/>
          <w:i/>
        </w:rPr>
      </w:pPr>
    </w:p>
    <w:p w14:paraId="47FE23F6" w14:textId="29FA65D0" w:rsidR="006E71E1" w:rsidRPr="006E71E1" w:rsidRDefault="006E71E1" w:rsidP="006E71E1">
      <w:pPr>
        <w:jc w:val="center"/>
        <w:rPr>
          <w:rFonts w:ascii="Times New Roman" w:hAnsi="Times New Roman"/>
          <w:b/>
          <w:iCs/>
          <w:sz w:val="24"/>
          <w:szCs w:val="24"/>
          <w:vertAlign w:val="superscript"/>
        </w:rPr>
      </w:pPr>
      <w:r w:rsidRPr="006E71E1">
        <w:rPr>
          <w:rFonts w:ascii="Times New Roman" w:eastAsia="Times New Roman" w:hAnsi="Times New Roman" w:cs="Times New Roman"/>
          <w:b/>
          <w:bCs/>
          <w:sz w:val="28"/>
          <w:szCs w:val="28"/>
          <w:lang w:eastAsia="ru-RU"/>
        </w:rPr>
        <w:t>2022</w:t>
      </w:r>
      <w:r w:rsidRPr="006E71E1">
        <w:rPr>
          <w:rFonts w:ascii="Times New Roman" w:hAnsi="Times New Roman"/>
          <w:b/>
          <w:bCs/>
          <w:iCs/>
          <w:sz w:val="24"/>
          <w:szCs w:val="24"/>
        </w:rPr>
        <w:br w:type="page"/>
      </w:r>
    </w:p>
    <w:p w14:paraId="7BB66CDB" w14:textId="77777777" w:rsidR="006E71E1" w:rsidRDefault="006E71E1" w:rsidP="006E71E1">
      <w:pPr>
        <w:spacing w:after="200" w:line="276" w:lineRule="auto"/>
        <w:jc w:val="center"/>
        <w:rPr>
          <w:rFonts w:ascii="Times New Roman" w:eastAsia="Times New Roman" w:hAnsi="Times New Roman" w:cs="Times New Roman"/>
          <w:b/>
          <w:i/>
          <w:sz w:val="24"/>
          <w:szCs w:val="24"/>
          <w:vertAlign w:val="superscript"/>
          <w:lang w:eastAsia="ru-RU"/>
        </w:rPr>
        <w:sectPr w:rsidR="006E71E1" w:rsidSect="004C01E5">
          <w:footerReference w:type="default" r:id="rId53"/>
          <w:type w:val="nextColumn"/>
          <w:pgSz w:w="11906" w:h="16838"/>
          <w:pgMar w:top="1134" w:right="567" w:bottom="1134" w:left="1134" w:header="708" w:footer="708" w:gutter="0"/>
          <w:cols w:space="720"/>
          <w:titlePg/>
          <w:docGrid w:linePitch="299"/>
        </w:sectPr>
      </w:pPr>
    </w:p>
    <w:p w14:paraId="2C783BD4" w14:textId="77777777" w:rsidR="006E71E1" w:rsidRPr="005E2693" w:rsidRDefault="006E71E1" w:rsidP="006E71E1">
      <w:pPr>
        <w:spacing w:after="200" w:line="276" w:lineRule="auto"/>
        <w:jc w:val="center"/>
        <w:rPr>
          <w:rFonts w:ascii="Times New Roman" w:eastAsia="Times New Roman" w:hAnsi="Times New Roman" w:cs="Times New Roman"/>
          <w:b/>
          <w:iCs/>
          <w:sz w:val="28"/>
          <w:szCs w:val="28"/>
          <w:lang w:eastAsia="ru-RU"/>
        </w:rPr>
      </w:pPr>
      <w:r w:rsidRPr="005E2693">
        <w:rPr>
          <w:rFonts w:ascii="Times New Roman" w:eastAsia="Times New Roman" w:hAnsi="Times New Roman" w:cs="Times New Roman"/>
          <w:b/>
          <w:iCs/>
          <w:sz w:val="28"/>
          <w:szCs w:val="28"/>
          <w:lang w:eastAsia="ru-RU"/>
        </w:rPr>
        <w:lastRenderedPageBreak/>
        <w:t>СОДЕРЖАНИЕ</w:t>
      </w:r>
    </w:p>
    <w:p w14:paraId="1B9C034B" w14:textId="77777777" w:rsidR="006E71E1" w:rsidRPr="005E2693" w:rsidRDefault="006E71E1" w:rsidP="006E71E1">
      <w:pPr>
        <w:spacing w:after="200" w:line="276" w:lineRule="auto"/>
        <w:rPr>
          <w:rFonts w:ascii="Times New Roman" w:eastAsia="Times New Roman" w:hAnsi="Times New Roman" w:cs="Times New Roman"/>
          <w:b/>
          <w:i/>
          <w:sz w:val="28"/>
          <w:szCs w:val="28"/>
          <w:lang w:eastAsia="ru-RU"/>
        </w:rPr>
      </w:pPr>
    </w:p>
    <w:tbl>
      <w:tblPr>
        <w:tblW w:w="0" w:type="auto"/>
        <w:tblLook w:val="01E0" w:firstRow="1" w:lastRow="1" w:firstColumn="1" w:lastColumn="1" w:noHBand="0" w:noVBand="0"/>
      </w:tblPr>
      <w:tblGrid>
        <w:gridCol w:w="7338"/>
        <w:gridCol w:w="2017"/>
      </w:tblGrid>
      <w:tr w:rsidR="006E71E1" w:rsidRPr="005E2693" w14:paraId="29856C4A" w14:textId="77777777" w:rsidTr="000633D5">
        <w:tc>
          <w:tcPr>
            <w:tcW w:w="7338" w:type="dxa"/>
          </w:tcPr>
          <w:p w14:paraId="4B370E77" w14:textId="77777777" w:rsidR="006E71E1" w:rsidRPr="005E2693" w:rsidRDefault="006E71E1" w:rsidP="000633D5">
            <w:pPr>
              <w:numPr>
                <w:ilvl w:val="0"/>
                <w:numId w:val="1"/>
              </w:numPr>
              <w:suppressAutoHyphens/>
              <w:spacing w:after="200" w:line="276" w:lineRule="auto"/>
              <w:rPr>
                <w:rFonts w:ascii="Times New Roman" w:eastAsia="Times New Roman" w:hAnsi="Times New Roman" w:cs="Times New Roman"/>
                <w:b/>
                <w:sz w:val="28"/>
                <w:szCs w:val="28"/>
                <w:lang w:eastAsia="ru-RU"/>
              </w:rPr>
            </w:pPr>
            <w:r w:rsidRPr="005E2693">
              <w:rPr>
                <w:rFonts w:ascii="Times New Roman" w:eastAsia="Times New Roman" w:hAnsi="Times New Roman" w:cs="Times New Roman"/>
                <w:b/>
                <w:sz w:val="28"/>
                <w:szCs w:val="28"/>
                <w:lang w:eastAsia="ru-RU"/>
              </w:rPr>
              <w:t>ОБЩАЯ ХАРАКТЕРИСТИКА РАБОЧЕЙ ПРОГРАММЫ УЧЕБНОЙ ДИСЦИПЛИНЫ</w:t>
            </w:r>
          </w:p>
        </w:tc>
        <w:tc>
          <w:tcPr>
            <w:tcW w:w="2017" w:type="dxa"/>
            <w:vAlign w:val="center"/>
          </w:tcPr>
          <w:p w14:paraId="1A32CA3E" w14:textId="77777777" w:rsidR="006E71E1" w:rsidRPr="005E2693" w:rsidRDefault="006E71E1" w:rsidP="000633D5">
            <w:pPr>
              <w:spacing w:after="200" w:line="276" w:lineRule="auto"/>
              <w:ind w:firstLine="879"/>
              <w:rPr>
                <w:rFonts w:ascii="Times New Roman" w:eastAsia="Times New Roman" w:hAnsi="Times New Roman" w:cs="Times New Roman"/>
                <w:b/>
                <w:sz w:val="28"/>
                <w:szCs w:val="28"/>
                <w:lang w:eastAsia="ru-RU"/>
              </w:rPr>
            </w:pPr>
            <w:r w:rsidRPr="005E2693">
              <w:rPr>
                <w:rFonts w:ascii="Times New Roman" w:eastAsia="Times New Roman" w:hAnsi="Times New Roman" w:cs="Times New Roman"/>
                <w:b/>
                <w:sz w:val="28"/>
                <w:szCs w:val="28"/>
                <w:lang w:eastAsia="ru-RU"/>
              </w:rPr>
              <w:t>3</w:t>
            </w:r>
          </w:p>
        </w:tc>
      </w:tr>
      <w:tr w:rsidR="006E71E1" w:rsidRPr="005E2693" w14:paraId="15AB7CEF" w14:textId="77777777" w:rsidTr="000633D5">
        <w:tc>
          <w:tcPr>
            <w:tcW w:w="7338" w:type="dxa"/>
          </w:tcPr>
          <w:p w14:paraId="7E981C75" w14:textId="77777777" w:rsidR="006E71E1" w:rsidRPr="005E2693" w:rsidRDefault="006E71E1" w:rsidP="000633D5">
            <w:pPr>
              <w:numPr>
                <w:ilvl w:val="0"/>
                <w:numId w:val="1"/>
              </w:numPr>
              <w:suppressAutoHyphens/>
              <w:spacing w:after="200" w:line="276" w:lineRule="auto"/>
              <w:rPr>
                <w:rFonts w:ascii="Times New Roman" w:eastAsia="Times New Roman" w:hAnsi="Times New Roman" w:cs="Times New Roman"/>
                <w:b/>
                <w:sz w:val="28"/>
                <w:szCs w:val="28"/>
                <w:lang w:eastAsia="ru-RU"/>
              </w:rPr>
            </w:pPr>
            <w:r w:rsidRPr="005E2693">
              <w:rPr>
                <w:rFonts w:ascii="Times New Roman" w:eastAsia="Times New Roman" w:hAnsi="Times New Roman" w:cs="Times New Roman"/>
                <w:b/>
                <w:sz w:val="28"/>
                <w:szCs w:val="28"/>
                <w:lang w:eastAsia="ru-RU"/>
              </w:rPr>
              <w:t>СТРУКТУРА И СОДЕРЖАНИЕ УЧЕБНОЙ ДИСЦИПЛИНЫ</w:t>
            </w:r>
          </w:p>
        </w:tc>
        <w:tc>
          <w:tcPr>
            <w:tcW w:w="2017" w:type="dxa"/>
            <w:vAlign w:val="center"/>
          </w:tcPr>
          <w:p w14:paraId="2C88C2F2" w14:textId="77777777" w:rsidR="006E71E1" w:rsidRPr="005E2693" w:rsidRDefault="006E71E1" w:rsidP="000633D5">
            <w:pPr>
              <w:spacing w:after="200" w:line="276" w:lineRule="auto"/>
              <w:ind w:firstLine="879"/>
              <w:rPr>
                <w:rFonts w:ascii="Times New Roman" w:eastAsia="Times New Roman" w:hAnsi="Times New Roman" w:cs="Times New Roman"/>
                <w:b/>
                <w:sz w:val="28"/>
                <w:szCs w:val="28"/>
                <w:lang w:eastAsia="ru-RU"/>
              </w:rPr>
            </w:pPr>
            <w:r w:rsidRPr="005E2693">
              <w:rPr>
                <w:rFonts w:ascii="Times New Roman" w:eastAsia="Times New Roman" w:hAnsi="Times New Roman" w:cs="Times New Roman"/>
                <w:b/>
                <w:sz w:val="28"/>
                <w:szCs w:val="28"/>
                <w:lang w:eastAsia="ru-RU"/>
              </w:rPr>
              <w:t>6</w:t>
            </w:r>
          </w:p>
        </w:tc>
      </w:tr>
      <w:tr w:rsidR="006E71E1" w:rsidRPr="005E2693" w14:paraId="5470D1DA" w14:textId="77777777" w:rsidTr="000633D5">
        <w:tc>
          <w:tcPr>
            <w:tcW w:w="7338" w:type="dxa"/>
          </w:tcPr>
          <w:p w14:paraId="6EE48715" w14:textId="77777777" w:rsidR="006E71E1" w:rsidRPr="005E2693" w:rsidRDefault="006E71E1" w:rsidP="000633D5">
            <w:pPr>
              <w:numPr>
                <w:ilvl w:val="0"/>
                <w:numId w:val="1"/>
              </w:numPr>
              <w:suppressAutoHyphens/>
              <w:spacing w:after="200" w:line="276" w:lineRule="auto"/>
              <w:rPr>
                <w:rFonts w:ascii="Times New Roman" w:eastAsia="Times New Roman" w:hAnsi="Times New Roman" w:cs="Times New Roman"/>
                <w:b/>
                <w:sz w:val="28"/>
                <w:szCs w:val="28"/>
                <w:lang w:eastAsia="ru-RU"/>
              </w:rPr>
            </w:pPr>
            <w:r w:rsidRPr="005E2693">
              <w:rPr>
                <w:rFonts w:ascii="Times New Roman" w:eastAsia="Times New Roman" w:hAnsi="Times New Roman" w:cs="Times New Roman"/>
                <w:b/>
                <w:sz w:val="28"/>
                <w:szCs w:val="28"/>
                <w:lang w:eastAsia="ru-RU"/>
              </w:rPr>
              <w:t>УСЛОВИЯ РЕАЛИЗАЦИИ УЧЕБНОЙ ДИСЦИПЛИНЫ</w:t>
            </w:r>
          </w:p>
        </w:tc>
        <w:tc>
          <w:tcPr>
            <w:tcW w:w="2017" w:type="dxa"/>
            <w:vAlign w:val="center"/>
          </w:tcPr>
          <w:p w14:paraId="501F1B8D" w14:textId="77777777" w:rsidR="006E71E1" w:rsidRPr="005E2693" w:rsidRDefault="006E71E1" w:rsidP="000633D5">
            <w:pPr>
              <w:spacing w:after="200" w:line="276" w:lineRule="auto"/>
              <w:ind w:firstLine="879"/>
              <w:rPr>
                <w:rFonts w:ascii="Times New Roman" w:eastAsia="Times New Roman" w:hAnsi="Times New Roman" w:cs="Times New Roman"/>
                <w:b/>
                <w:sz w:val="28"/>
                <w:szCs w:val="28"/>
                <w:lang w:eastAsia="ru-RU"/>
              </w:rPr>
            </w:pPr>
            <w:r w:rsidRPr="005E2693">
              <w:rPr>
                <w:rFonts w:ascii="Times New Roman" w:eastAsia="Times New Roman" w:hAnsi="Times New Roman" w:cs="Times New Roman"/>
                <w:b/>
                <w:sz w:val="28"/>
                <w:szCs w:val="28"/>
                <w:lang w:eastAsia="ru-RU"/>
              </w:rPr>
              <w:t>30</w:t>
            </w:r>
          </w:p>
        </w:tc>
      </w:tr>
      <w:tr w:rsidR="006E71E1" w:rsidRPr="005E2693" w14:paraId="2E95F417" w14:textId="77777777" w:rsidTr="000633D5">
        <w:tc>
          <w:tcPr>
            <w:tcW w:w="7338" w:type="dxa"/>
          </w:tcPr>
          <w:p w14:paraId="072F8C0A" w14:textId="77777777" w:rsidR="006E71E1" w:rsidRPr="005E2693" w:rsidRDefault="006E71E1" w:rsidP="000633D5">
            <w:pPr>
              <w:numPr>
                <w:ilvl w:val="0"/>
                <w:numId w:val="1"/>
              </w:numPr>
              <w:suppressAutoHyphens/>
              <w:spacing w:after="200" w:line="276" w:lineRule="auto"/>
              <w:rPr>
                <w:rFonts w:ascii="Times New Roman" w:eastAsia="Times New Roman" w:hAnsi="Times New Roman" w:cs="Times New Roman"/>
                <w:b/>
                <w:sz w:val="28"/>
                <w:szCs w:val="28"/>
                <w:lang w:eastAsia="ru-RU"/>
              </w:rPr>
            </w:pPr>
            <w:r w:rsidRPr="005E2693">
              <w:rPr>
                <w:rFonts w:ascii="Times New Roman" w:eastAsia="Times New Roman" w:hAnsi="Times New Roman" w:cs="Times New Roman"/>
                <w:b/>
                <w:sz w:val="28"/>
                <w:szCs w:val="28"/>
                <w:lang w:eastAsia="ru-RU"/>
              </w:rPr>
              <w:t>КОНТРОЛЬ И ОЦЕНКА РЕЗУЛЬТАТОВ ОСВОЕНИЯ УЧЕБНОЙ ДИСЦИПЛИНЫ</w:t>
            </w:r>
          </w:p>
          <w:p w14:paraId="461C0811" w14:textId="77777777" w:rsidR="006E71E1" w:rsidRPr="005E2693" w:rsidRDefault="006E71E1" w:rsidP="000633D5">
            <w:pPr>
              <w:suppressAutoHyphens/>
              <w:spacing w:after="200" w:line="276" w:lineRule="auto"/>
              <w:ind w:left="284" w:right="-526"/>
              <w:rPr>
                <w:rFonts w:ascii="Times New Roman" w:eastAsia="Times New Roman" w:hAnsi="Times New Roman" w:cs="Times New Roman"/>
                <w:b/>
                <w:sz w:val="28"/>
                <w:szCs w:val="28"/>
                <w:lang w:eastAsia="ru-RU"/>
              </w:rPr>
            </w:pPr>
          </w:p>
        </w:tc>
        <w:tc>
          <w:tcPr>
            <w:tcW w:w="2017" w:type="dxa"/>
            <w:vAlign w:val="center"/>
          </w:tcPr>
          <w:p w14:paraId="3C6E4300" w14:textId="77777777" w:rsidR="006E71E1" w:rsidRDefault="006E71E1" w:rsidP="000633D5">
            <w:pPr>
              <w:spacing w:after="200" w:line="276" w:lineRule="auto"/>
              <w:ind w:firstLine="879"/>
              <w:rPr>
                <w:rFonts w:ascii="Times New Roman" w:eastAsia="Times New Roman" w:hAnsi="Times New Roman" w:cs="Times New Roman"/>
                <w:b/>
                <w:sz w:val="28"/>
                <w:szCs w:val="28"/>
                <w:lang w:eastAsia="ru-RU"/>
              </w:rPr>
            </w:pPr>
            <w:r w:rsidRPr="005E2693">
              <w:rPr>
                <w:rFonts w:ascii="Times New Roman" w:eastAsia="Times New Roman" w:hAnsi="Times New Roman" w:cs="Times New Roman"/>
                <w:b/>
                <w:sz w:val="28"/>
                <w:szCs w:val="28"/>
                <w:lang w:eastAsia="ru-RU"/>
              </w:rPr>
              <w:t>32</w:t>
            </w:r>
          </w:p>
          <w:p w14:paraId="6D0D3422" w14:textId="77777777" w:rsidR="006E71E1" w:rsidRPr="005E2693" w:rsidRDefault="006E71E1" w:rsidP="000633D5">
            <w:pPr>
              <w:spacing w:after="200" w:line="276" w:lineRule="auto"/>
              <w:ind w:firstLine="879"/>
              <w:rPr>
                <w:rFonts w:ascii="Times New Roman" w:eastAsia="Times New Roman" w:hAnsi="Times New Roman" w:cs="Times New Roman"/>
                <w:b/>
                <w:sz w:val="28"/>
                <w:szCs w:val="28"/>
                <w:lang w:eastAsia="ru-RU"/>
              </w:rPr>
            </w:pPr>
          </w:p>
        </w:tc>
      </w:tr>
    </w:tbl>
    <w:p w14:paraId="49C1D405" w14:textId="77777777" w:rsidR="006E71E1" w:rsidRPr="0094623B" w:rsidRDefault="006E71E1" w:rsidP="006E71E1">
      <w:pPr>
        <w:suppressAutoHyphens/>
        <w:spacing w:after="0" w:line="240" w:lineRule="auto"/>
        <w:jc w:val="center"/>
        <w:rPr>
          <w:rFonts w:ascii="Times New Roman" w:eastAsia="Times New Roman" w:hAnsi="Times New Roman" w:cs="Times New Roman"/>
          <w:b/>
          <w:sz w:val="24"/>
          <w:szCs w:val="24"/>
          <w:lang w:eastAsia="ru-RU"/>
        </w:rPr>
      </w:pPr>
      <w:r w:rsidRPr="005E2693">
        <w:rPr>
          <w:rFonts w:ascii="Times New Roman" w:eastAsia="Times New Roman" w:hAnsi="Times New Roman" w:cs="Times New Roman"/>
          <w:b/>
          <w:i/>
          <w:sz w:val="28"/>
          <w:szCs w:val="28"/>
          <w:u w:val="single"/>
          <w:lang w:eastAsia="ru-RU"/>
        </w:rPr>
        <w:br w:type="page"/>
      </w:r>
      <w:r w:rsidRPr="0094623B">
        <w:rPr>
          <w:rFonts w:ascii="Times New Roman" w:eastAsia="Times New Roman" w:hAnsi="Times New Roman" w:cs="Times New Roman"/>
          <w:b/>
          <w:sz w:val="24"/>
          <w:szCs w:val="24"/>
          <w:lang w:eastAsia="ru-RU"/>
        </w:rPr>
        <w:lastRenderedPageBreak/>
        <w:t xml:space="preserve">1. ОБЩАЯ ХАРАКТЕРИСТИКА РАБОЧЕЙ ПРОГРАММЫ УЧЕБНОЙ ДИСЦИПЛИНЫ </w:t>
      </w:r>
    </w:p>
    <w:p w14:paraId="2BEFB077" w14:textId="77777777" w:rsidR="006E71E1" w:rsidRPr="0094623B" w:rsidRDefault="006E71E1" w:rsidP="006E71E1">
      <w:pPr>
        <w:spacing w:after="0" w:line="240" w:lineRule="auto"/>
        <w:ind w:firstLine="709"/>
        <w:rPr>
          <w:rFonts w:ascii="Times New Roman" w:eastAsia="Times New Roman" w:hAnsi="Times New Roman" w:cs="Times New Roman"/>
          <w:sz w:val="24"/>
          <w:szCs w:val="24"/>
          <w:lang w:eastAsia="ru-RU"/>
        </w:rPr>
      </w:pPr>
    </w:p>
    <w:p w14:paraId="2551873F" w14:textId="77777777" w:rsidR="006E71E1" w:rsidRPr="0094623B" w:rsidRDefault="006E71E1" w:rsidP="006E7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94623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94623B">
        <w:rPr>
          <w:rFonts w:ascii="Times New Roman" w:eastAsia="Times New Roman" w:hAnsi="Times New Roman" w:cs="Times New Roman"/>
          <w:sz w:val="24"/>
          <w:szCs w:val="24"/>
          <w:lang w:eastAsia="ru-RU"/>
        </w:rPr>
        <w:tab/>
      </w:r>
    </w:p>
    <w:p w14:paraId="43BE3056" w14:textId="77777777" w:rsidR="006E71E1" w:rsidRPr="0094623B" w:rsidRDefault="006E71E1" w:rsidP="006E71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4623B">
        <w:rPr>
          <w:rFonts w:ascii="Times New Roman" w:eastAsia="Times New Roman" w:hAnsi="Times New Roman" w:cs="Times New Roman"/>
          <w:sz w:val="24"/>
          <w:szCs w:val="24"/>
          <w:lang w:eastAsia="ru-RU"/>
        </w:rPr>
        <w:t>Учебная дисциплина «</w:t>
      </w:r>
      <w:r w:rsidRPr="0094623B">
        <w:rPr>
          <w:rFonts w:ascii="Times New Roman" w:eastAsia="Times New Roman" w:hAnsi="Times New Roman" w:cs="Times New Roman"/>
          <w:b/>
          <w:sz w:val="24"/>
          <w:szCs w:val="24"/>
          <w:lang w:eastAsia="ru-RU"/>
        </w:rPr>
        <w:t>История»</w:t>
      </w:r>
      <w:r w:rsidRPr="0094623B">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94623B">
        <w:rPr>
          <w:rFonts w:ascii="Times New Roman" w:eastAsia="Times New Roman" w:hAnsi="Times New Roman" w:cs="Times New Roman"/>
          <w:i/>
          <w:sz w:val="24"/>
          <w:szCs w:val="24"/>
          <w:lang w:eastAsia="ru-RU"/>
        </w:rPr>
        <w:t>специальности</w:t>
      </w:r>
      <w:r w:rsidRPr="0094623B">
        <w:rPr>
          <w:rFonts w:ascii="Times New Roman" w:eastAsia="Times New Roman" w:hAnsi="Times New Roman" w:cs="Times New Roman"/>
          <w:sz w:val="24"/>
          <w:szCs w:val="24"/>
          <w:lang w:eastAsia="ru-RU"/>
        </w:rPr>
        <w:t xml:space="preserve">. </w:t>
      </w:r>
      <w:r w:rsidRPr="0094623B">
        <w:rPr>
          <w:rFonts w:ascii="Times New Roman" w:eastAsia="Times New Roman" w:hAnsi="Times New Roman" w:cs="Times New Roman"/>
          <w:b/>
          <w:sz w:val="24"/>
          <w:szCs w:val="24"/>
          <w:lang w:eastAsia="ru-RU"/>
        </w:rPr>
        <w:t>15.02.16 Технология машиностроения</w:t>
      </w:r>
    </w:p>
    <w:p w14:paraId="725132C6" w14:textId="77777777" w:rsidR="006E71E1" w:rsidRPr="0094623B" w:rsidRDefault="006E71E1" w:rsidP="006E71E1">
      <w:pPr>
        <w:spacing w:after="0" w:line="240" w:lineRule="auto"/>
        <w:ind w:firstLine="709"/>
        <w:jc w:val="both"/>
        <w:rPr>
          <w:rFonts w:ascii="Times New Roman" w:hAnsi="Times New Roman" w:cs="Times New Roman"/>
          <w:sz w:val="24"/>
          <w:szCs w:val="24"/>
        </w:rPr>
      </w:pPr>
      <w:r w:rsidRPr="0094623B">
        <w:rPr>
          <w:rFonts w:ascii="Times New Roman" w:hAnsi="Times New Roman" w:cs="Times New Roman"/>
          <w:sz w:val="24"/>
          <w:szCs w:val="24"/>
        </w:rPr>
        <w:t xml:space="preserve">Структурно общеобразовательная дисциплина «История» на базовом уровне включает учебные курсы по всеобщей (Новейшей) истории и отечественной истории периода 1914–2022 гг. — («История России»). </w:t>
      </w:r>
    </w:p>
    <w:p w14:paraId="3015C679" w14:textId="77777777" w:rsidR="006E71E1" w:rsidRPr="0094623B" w:rsidRDefault="006E71E1" w:rsidP="006E71E1">
      <w:pPr>
        <w:autoSpaceDE w:val="0"/>
        <w:autoSpaceDN w:val="0"/>
        <w:adjustRightInd w:val="0"/>
        <w:spacing w:after="0" w:line="240" w:lineRule="auto"/>
        <w:ind w:firstLine="708"/>
        <w:jc w:val="both"/>
        <w:rPr>
          <w:rFonts w:ascii="Times New Roman" w:hAnsi="Times New Roman" w:cs="Times New Roman"/>
          <w:sz w:val="24"/>
          <w:szCs w:val="24"/>
        </w:rPr>
      </w:pPr>
      <w:r w:rsidRPr="0094623B">
        <w:rPr>
          <w:rFonts w:ascii="Times New Roman" w:eastAsia="Times New Roman" w:hAnsi="Times New Roman" w:cs="Times New Roman"/>
          <w:sz w:val="24"/>
          <w:szCs w:val="24"/>
          <w:lang w:eastAsia="ru-RU"/>
        </w:rPr>
        <w:t xml:space="preserve">Специфика содержания дисциплины «История» технологического профиля заключается в том, что при освоении обучающимися разделов и тем, делается акцент на изучении </w:t>
      </w:r>
      <w:r w:rsidRPr="0094623B">
        <w:rPr>
          <w:rFonts w:ascii="Times New Roman" w:hAnsi="Times New Roman" w:cs="Times New Roman"/>
          <w:sz w:val="24"/>
          <w:szCs w:val="24"/>
        </w:rPr>
        <w:t>таких сфер общественных отношений, как «Производственная, инженерная и информационная сферы деятельности», «История результатов научно-технического прогресса», «Достижения промышленности, инженерии, механики».</w:t>
      </w:r>
    </w:p>
    <w:p w14:paraId="7C30F6D9" w14:textId="77777777" w:rsidR="0094623B" w:rsidRDefault="0094623B" w:rsidP="006E71E1">
      <w:pPr>
        <w:spacing w:after="0" w:line="276" w:lineRule="auto"/>
        <w:ind w:firstLine="709"/>
        <w:rPr>
          <w:rFonts w:ascii="Times New Roman" w:eastAsia="Times New Roman" w:hAnsi="Times New Roman" w:cs="Times New Roman"/>
          <w:b/>
          <w:sz w:val="24"/>
          <w:szCs w:val="24"/>
          <w:lang w:eastAsia="ru-RU"/>
        </w:rPr>
      </w:pPr>
    </w:p>
    <w:p w14:paraId="4E6BE334" w14:textId="77777777" w:rsidR="006E71E1" w:rsidRPr="0094623B" w:rsidRDefault="006E71E1" w:rsidP="006E71E1">
      <w:pPr>
        <w:spacing w:after="0" w:line="276" w:lineRule="auto"/>
        <w:ind w:firstLine="709"/>
        <w:rPr>
          <w:rFonts w:ascii="Times New Roman" w:eastAsia="Times New Roman" w:hAnsi="Times New Roman" w:cs="Times New Roman"/>
          <w:b/>
          <w:sz w:val="24"/>
          <w:szCs w:val="24"/>
          <w:lang w:eastAsia="ru-RU"/>
        </w:rPr>
      </w:pPr>
      <w:r w:rsidRPr="0094623B">
        <w:rPr>
          <w:rFonts w:ascii="Times New Roman" w:eastAsia="Times New Roman" w:hAnsi="Times New Roman" w:cs="Times New Roman"/>
          <w:b/>
          <w:sz w:val="24"/>
          <w:szCs w:val="24"/>
          <w:lang w:eastAsia="ru-RU"/>
        </w:rPr>
        <w:t>1.2. Планируемые результаты освоения дисциплины:</w:t>
      </w:r>
    </w:p>
    <w:p w14:paraId="40582C44" w14:textId="77777777" w:rsidR="000633D5" w:rsidRPr="0094623B" w:rsidRDefault="006E71E1" w:rsidP="006E71E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94623B">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ОК 1-9 компетенций: </w:t>
      </w:r>
    </w:p>
    <w:p w14:paraId="3E494D57" w14:textId="77777777" w:rsidR="0094623B" w:rsidRPr="0094623B" w:rsidRDefault="0094623B" w:rsidP="0094623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4623B">
        <w:rPr>
          <w:rFonts w:ascii="Times New Roman" w:eastAsia="Times New Roman" w:hAnsi="Times New Roman" w:cs="Times New Roman"/>
          <w:color w:val="000000"/>
          <w:sz w:val="24"/>
          <w:szCs w:val="24"/>
          <w:lang w:eastAsia="zh-CN"/>
        </w:rPr>
        <w:t>ОК 01. Выбирать способы решения задач профессиональной деятельности применительно к различным контекстам;</w:t>
      </w:r>
    </w:p>
    <w:p w14:paraId="1D28D28E" w14:textId="77777777" w:rsidR="0094623B" w:rsidRPr="0094623B" w:rsidRDefault="0094623B" w:rsidP="0094623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4623B">
        <w:rPr>
          <w:rFonts w:ascii="Times New Roman" w:eastAsia="Times New Roman" w:hAnsi="Times New Roman" w:cs="Times New Roman"/>
          <w:color w:val="000000"/>
          <w:sz w:val="24"/>
          <w:szCs w:val="24"/>
          <w:lang w:eastAsia="zh-C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2226428" w14:textId="77777777" w:rsidR="0094623B" w:rsidRPr="0094623B" w:rsidRDefault="0094623B" w:rsidP="0094623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4623B">
        <w:rPr>
          <w:rFonts w:ascii="Times New Roman" w:eastAsia="Times New Roman" w:hAnsi="Times New Roman" w:cs="Times New Roman"/>
          <w:color w:val="000000"/>
          <w:sz w:val="24"/>
          <w:szCs w:val="24"/>
          <w:lang w:eastAsia="zh-C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3C6932D1" w14:textId="77777777" w:rsidR="0094623B" w:rsidRPr="0094623B" w:rsidRDefault="0094623B" w:rsidP="0094623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4623B">
        <w:rPr>
          <w:rFonts w:ascii="Times New Roman" w:eastAsia="Times New Roman" w:hAnsi="Times New Roman" w:cs="Times New Roman"/>
          <w:color w:val="000000"/>
          <w:sz w:val="24"/>
          <w:szCs w:val="24"/>
          <w:lang w:eastAsia="zh-CN"/>
        </w:rPr>
        <w:t>ОК 04. Эффективно взаимодействовать и работать в коллективе и команде;</w:t>
      </w:r>
    </w:p>
    <w:p w14:paraId="2ACF3F10" w14:textId="77777777" w:rsidR="0094623B" w:rsidRPr="0094623B" w:rsidRDefault="0094623B" w:rsidP="0094623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4623B">
        <w:rPr>
          <w:rFonts w:ascii="Times New Roman" w:eastAsia="Times New Roman" w:hAnsi="Times New Roman" w:cs="Times New Roman"/>
          <w:color w:val="000000"/>
          <w:sz w:val="24"/>
          <w:szCs w:val="24"/>
          <w:lang w:eastAsia="zh-C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BB3190F" w14:textId="77777777" w:rsidR="0094623B" w:rsidRPr="0094623B" w:rsidRDefault="0094623B" w:rsidP="0094623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4623B">
        <w:rPr>
          <w:rFonts w:ascii="Times New Roman" w:eastAsia="Times New Roman" w:hAnsi="Times New Roman" w:cs="Times New Roman"/>
          <w:color w:val="000000"/>
          <w:sz w:val="24"/>
          <w:szCs w:val="24"/>
          <w:lang w:eastAsia="zh-C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0D542E5" w14:textId="77777777" w:rsidR="0094623B" w:rsidRPr="0094623B" w:rsidRDefault="0094623B" w:rsidP="0094623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4623B">
        <w:rPr>
          <w:rFonts w:ascii="Times New Roman" w:eastAsia="Times New Roman" w:hAnsi="Times New Roman" w:cs="Times New Roman"/>
          <w:color w:val="000000"/>
          <w:sz w:val="24"/>
          <w:szCs w:val="24"/>
          <w:lang w:eastAsia="zh-C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0741B24" w14:textId="77777777" w:rsidR="0094623B" w:rsidRPr="0094623B" w:rsidRDefault="0094623B" w:rsidP="0094623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4623B">
        <w:rPr>
          <w:rFonts w:ascii="Times New Roman" w:eastAsia="Times New Roman" w:hAnsi="Times New Roman" w:cs="Times New Roman"/>
          <w:color w:val="000000"/>
          <w:sz w:val="24"/>
          <w:szCs w:val="24"/>
          <w:lang w:eastAsia="zh-C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14206A7" w14:textId="77777777" w:rsidR="0094623B" w:rsidRPr="0094623B" w:rsidRDefault="0094623B" w:rsidP="0094623B">
      <w:pP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94623B">
        <w:rPr>
          <w:rFonts w:ascii="Times New Roman" w:eastAsia="Times New Roman" w:hAnsi="Times New Roman" w:cs="Times New Roman"/>
          <w:color w:val="000000"/>
          <w:sz w:val="24"/>
          <w:szCs w:val="24"/>
          <w:lang w:eastAsia="zh-CN"/>
        </w:rPr>
        <w:t>ОК 09. Пользоваться профессиональной документацией на государственном и иностранном языках.</w:t>
      </w:r>
    </w:p>
    <w:p w14:paraId="03D7785B" w14:textId="77777777" w:rsidR="0094623B" w:rsidRDefault="0094623B" w:rsidP="0094623B">
      <w:pPr>
        <w:shd w:val="clear" w:color="auto" w:fill="FFFFFF" w:themeFill="background1"/>
        <w:suppressAutoHyphens/>
        <w:spacing w:after="0" w:line="240" w:lineRule="auto"/>
        <w:ind w:firstLine="708"/>
        <w:jc w:val="both"/>
        <w:rPr>
          <w:rFonts w:ascii="Times New Roman" w:eastAsia="Times New Roman" w:hAnsi="Times New Roman" w:cs="Times New Roman"/>
          <w:sz w:val="24"/>
          <w:szCs w:val="24"/>
          <w:lang w:eastAsia="ru-RU"/>
        </w:rPr>
      </w:pPr>
    </w:p>
    <w:p w14:paraId="172A53AC" w14:textId="77777777" w:rsidR="006E71E1" w:rsidRDefault="006E71E1" w:rsidP="0094623B">
      <w:pPr>
        <w:shd w:val="clear" w:color="auto" w:fill="FFFFFF" w:themeFill="background1"/>
        <w:suppressAutoHyphens/>
        <w:spacing w:after="0" w:line="240" w:lineRule="auto"/>
        <w:ind w:firstLine="708"/>
        <w:jc w:val="both"/>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94623B">
        <w:rPr>
          <w:rFonts w:ascii="Times New Roman" w:eastAsia="Times New Roman" w:hAnsi="Times New Roman" w:cs="Times New Roman"/>
          <w:bCs/>
          <w:sz w:val="24"/>
          <w:szCs w:val="24"/>
          <w:lang w:eastAsia="ru-RU"/>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14:paraId="7D7AE115" w14:textId="77777777" w:rsidR="0094623B" w:rsidRDefault="0094623B" w:rsidP="0094623B">
      <w:pPr>
        <w:shd w:val="clear" w:color="auto" w:fill="FFFFFF" w:themeFill="background1"/>
        <w:suppressAutoHyphens/>
        <w:spacing w:after="0" w:line="240" w:lineRule="auto"/>
        <w:ind w:firstLine="708"/>
        <w:jc w:val="both"/>
        <w:rPr>
          <w:rFonts w:ascii="Times New Roman" w:eastAsia="Times New Roman" w:hAnsi="Times New Roman" w:cs="Times New Roman"/>
          <w:bCs/>
          <w:sz w:val="24"/>
          <w:szCs w:val="24"/>
          <w:lang w:eastAsia="ru-RU"/>
        </w:rPr>
      </w:pPr>
    </w:p>
    <w:p w14:paraId="6E19E560" w14:textId="77777777" w:rsidR="0094623B" w:rsidRPr="0094623B" w:rsidRDefault="0094623B" w:rsidP="0094623B">
      <w:pPr>
        <w:shd w:val="clear" w:color="auto" w:fill="FFFFFF" w:themeFill="background1"/>
        <w:suppressAutoHyphens/>
        <w:spacing w:after="0" w:line="240" w:lineRule="auto"/>
        <w:ind w:firstLine="708"/>
        <w:jc w:val="both"/>
        <w:rPr>
          <w:rFonts w:ascii="Times New Roman" w:eastAsia="Times New Roman" w:hAnsi="Times New Roman" w:cs="Times New Roman"/>
          <w:bCs/>
          <w:sz w:val="24"/>
          <w:szCs w:val="24"/>
          <w:lang w:eastAsia="ru-RU"/>
        </w:rPr>
      </w:pPr>
    </w:p>
    <w:p w14:paraId="4DD89ABE" w14:textId="77777777" w:rsidR="006E71E1" w:rsidRPr="0094623B" w:rsidRDefault="006E71E1" w:rsidP="006E71E1">
      <w:pPr>
        <w:suppressAutoHyphens/>
        <w:spacing w:after="0" w:line="240" w:lineRule="auto"/>
        <w:ind w:firstLine="709"/>
        <w:jc w:val="both"/>
        <w:rPr>
          <w:rFonts w:ascii="Times New Roman" w:eastAsia="Times New Roman" w:hAnsi="Times New Roman" w:cs="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655"/>
      </w:tblGrid>
      <w:tr w:rsidR="006E71E1" w:rsidRPr="0094623B" w14:paraId="6929EF83" w14:textId="77777777" w:rsidTr="000633D5">
        <w:trPr>
          <w:trHeight w:val="649"/>
        </w:trPr>
        <w:tc>
          <w:tcPr>
            <w:tcW w:w="1701" w:type="dxa"/>
            <w:vAlign w:val="center"/>
            <w:hideMark/>
          </w:tcPr>
          <w:p w14:paraId="09B539C7" w14:textId="77777777" w:rsidR="006E71E1" w:rsidRPr="0094623B" w:rsidRDefault="006E71E1" w:rsidP="000633D5">
            <w:pPr>
              <w:suppressAutoHyphens/>
              <w:spacing w:after="0" w:line="240" w:lineRule="auto"/>
              <w:jc w:val="center"/>
              <w:rPr>
                <w:rFonts w:ascii="Times New Roman" w:eastAsia="Times New Roman" w:hAnsi="Times New Roman" w:cs="Times New Roman"/>
                <w:b/>
                <w:sz w:val="24"/>
                <w:szCs w:val="24"/>
                <w:lang w:eastAsia="ru-RU"/>
              </w:rPr>
            </w:pPr>
            <w:r w:rsidRPr="0094623B">
              <w:rPr>
                <w:rFonts w:ascii="Times New Roman" w:eastAsia="Times New Roman" w:hAnsi="Times New Roman" w:cs="Times New Roman"/>
                <w:b/>
                <w:sz w:val="24"/>
                <w:szCs w:val="24"/>
                <w:lang w:eastAsia="ru-RU"/>
              </w:rPr>
              <w:t xml:space="preserve">Коды </w:t>
            </w:r>
          </w:p>
          <w:p w14:paraId="3A2C8F93" w14:textId="728192BA" w:rsidR="006E71E1" w:rsidRPr="0094623B" w:rsidRDefault="006E71E1" w:rsidP="0094623B">
            <w:pPr>
              <w:suppressAutoHyphens/>
              <w:spacing w:after="0" w:line="240" w:lineRule="auto"/>
              <w:jc w:val="center"/>
              <w:rPr>
                <w:rFonts w:ascii="Times New Roman" w:eastAsia="Times New Roman" w:hAnsi="Times New Roman" w:cs="Times New Roman"/>
                <w:b/>
                <w:sz w:val="24"/>
                <w:szCs w:val="24"/>
                <w:lang w:eastAsia="ru-RU"/>
              </w:rPr>
            </w:pPr>
            <w:r w:rsidRPr="0094623B">
              <w:rPr>
                <w:rFonts w:ascii="Times New Roman" w:eastAsia="Times New Roman" w:hAnsi="Times New Roman" w:cs="Times New Roman"/>
                <w:b/>
                <w:sz w:val="24"/>
                <w:szCs w:val="24"/>
                <w:lang w:eastAsia="ru-RU"/>
              </w:rPr>
              <w:t xml:space="preserve">результатов </w:t>
            </w:r>
          </w:p>
        </w:tc>
        <w:tc>
          <w:tcPr>
            <w:tcW w:w="7655" w:type="dxa"/>
            <w:vAlign w:val="center"/>
            <w:hideMark/>
          </w:tcPr>
          <w:p w14:paraId="5A8CDDE8" w14:textId="77777777" w:rsidR="006E71E1" w:rsidRPr="0094623B" w:rsidRDefault="006E71E1" w:rsidP="000633D5">
            <w:pPr>
              <w:suppressAutoHyphens/>
              <w:spacing w:after="0" w:line="240" w:lineRule="auto"/>
              <w:jc w:val="center"/>
              <w:rPr>
                <w:rFonts w:ascii="Times New Roman" w:eastAsia="Times New Roman" w:hAnsi="Times New Roman" w:cs="Times New Roman"/>
                <w:b/>
                <w:sz w:val="24"/>
                <w:szCs w:val="24"/>
                <w:lang w:eastAsia="ru-RU"/>
              </w:rPr>
            </w:pPr>
            <w:r w:rsidRPr="0094623B">
              <w:rPr>
                <w:rFonts w:ascii="Times New Roman" w:hAnsi="Times New Roman" w:cs="Times New Roman"/>
                <w:b/>
                <w:sz w:val="24"/>
                <w:szCs w:val="24"/>
              </w:rPr>
              <w:t>Планируемые результаты освоения дисциплины включают</w:t>
            </w:r>
          </w:p>
        </w:tc>
      </w:tr>
      <w:tr w:rsidR="006E71E1" w:rsidRPr="0094623B" w14:paraId="047F0DEB" w14:textId="77777777" w:rsidTr="000633D5">
        <w:trPr>
          <w:trHeight w:val="212"/>
        </w:trPr>
        <w:tc>
          <w:tcPr>
            <w:tcW w:w="1701" w:type="dxa"/>
          </w:tcPr>
          <w:p w14:paraId="08D65374" w14:textId="77777777" w:rsidR="006E71E1" w:rsidRPr="0094623B" w:rsidRDefault="006E71E1" w:rsidP="000633D5">
            <w:pPr>
              <w:suppressAutoHyphens/>
              <w:spacing w:after="0" w:line="240" w:lineRule="auto"/>
              <w:jc w:val="both"/>
              <w:rPr>
                <w:rFonts w:ascii="Times New Roman" w:eastAsia="Times New Roman" w:hAnsi="Times New Roman" w:cs="Times New Roman"/>
                <w:b/>
                <w:sz w:val="24"/>
                <w:szCs w:val="24"/>
                <w:lang w:eastAsia="ru-RU"/>
              </w:rPr>
            </w:pPr>
            <w:r w:rsidRPr="0094623B">
              <w:rPr>
                <w:rFonts w:ascii="Times New Roman" w:hAnsi="Times New Roman" w:cs="Times New Roman"/>
                <w:bCs/>
                <w:sz w:val="24"/>
                <w:szCs w:val="24"/>
              </w:rPr>
              <w:t>ЛР 01</w:t>
            </w:r>
          </w:p>
        </w:tc>
        <w:tc>
          <w:tcPr>
            <w:tcW w:w="7655" w:type="dxa"/>
          </w:tcPr>
          <w:p w14:paraId="214C3AF8" w14:textId="77777777" w:rsidR="006E71E1" w:rsidRPr="0094623B" w:rsidRDefault="006E71E1" w:rsidP="000633D5">
            <w:pPr>
              <w:suppressAutoHyphens/>
              <w:spacing w:after="0" w:line="240" w:lineRule="auto"/>
              <w:jc w:val="both"/>
              <w:rPr>
                <w:rFonts w:ascii="Times New Roman" w:eastAsia="Times New Roman" w:hAnsi="Times New Roman" w:cs="Times New Roman"/>
                <w:i/>
                <w:sz w:val="24"/>
                <w:szCs w:val="24"/>
                <w:lang w:eastAsia="ru-RU"/>
              </w:rPr>
            </w:pPr>
            <w:r w:rsidRPr="0094623B">
              <w:rPr>
                <w:rFonts w:ascii="Times New Roman" w:hAnsi="Times New Roman" w:cs="Times New Roman"/>
                <w:color w:val="000000"/>
                <w:sz w:val="24"/>
                <w:szCs w:val="24"/>
              </w:rPr>
              <w:t xml:space="preserve">Российскую гражданскую идентичность, патриотизм, уважение к своему народу, чувства ответственности перед Родиной, гордости за </w:t>
            </w:r>
            <w:r w:rsidRPr="0094623B">
              <w:rPr>
                <w:rFonts w:ascii="Times New Roman" w:hAnsi="Times New Roman" w:cs="Times New Roman"/>
                <w:color w:val="000000"/>
                <w:sz w:val="24"/>
                <w:szCs w:val="24"/>
              </w:rPr>
              <w:lastRenderedPageBreak/>
              <w:t>свой край, свою Родину, прошлое и настоящее многонационального народа России, уважение государственных символов (герб, флаг, гимн)</w:t>
            </w:r>
          </w:p>
        </w:tc>
      </w:tr>
      <w:tr w:rsidR="006E71E1" w:rsidRPr="0094623B" w14:paraId="1CE2DB93" w14:textId="77777777" w:rsidTr="000633D5">
        <w:trPr>
          <w:trHeight w:val="212"/>
        </w:trPr>
        <w:tc>
          <w:tcPr>
            <w:tcW w:w="1701" w:type="dxa"/>
          </w:tcPr>
          <w:p w14:paraId="1945B156"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bookmarkStart w:id="7" w:name="_Hlk86233052"/>
            <w:r w:rsidRPr="0094623B">
              <w:rPr>
                <w:rFonts w:ascii="Times New Roman" w:hAnsi="Times New Roman" w:cs="Times New Roman"/>
                <w:bCs/>
                <w:sz w:val="24"/>
                <w:szCs w:val="24"/>
              </w:rPr>
              <w:lastRenderedPageBreak/>
              <w:t>ЛР 02</w:t>
            </w:r>
            <w:bookmarkEnd w:id="7"/>
          </w:p>
        </w:tc>
        <w:tc>
          <w:tcPr>
            <w:tcW w:w="7655" w:type="dxa"/>
          </w:tcPr>
          <w:p w14:paraId="21B0F63A" w14:textId="77777777" w:rsidR="006E71E1" w:rsidRPr="0094623B" w:rsidRDefault="006E71E1" w:rsidP="000633D5">
            <w:pPr>
              <w:suppressAutoHyphens/>
              <w:spacing w:after="0" w:line="240" w:lineRule="auto"/>
              <w:jc w:val="both"/>
              <w:rPr>
                <w:rFonts w:ascii="Times New Roman" w:eastAsia="Times New Roman" w:hAnsi="Times New Roman" w:cs="Times New Roman"/>
                <w:i/>
                <w:sz w:val="24"/>
                <w:szCs w:val="24"/>
                <w:lang w:eastAsia="ru-RU"/>
              </w:rPr>
            </w:pPr>
            <w:r w:rsidRPr="0094623B">
              <w:rPr>
                <w:rFonts w:ascii="Times New Roman" w:hAnsi="Times New Roman" w:cs="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6E71E1" w:rsidRPr="0094623B" w14:paraId="458D0C0F" w14:textId="77777777" w:rsidTr="000633D5">
        <w:trPr>
          <w:trHeight w:val="212"/>
        </w:trPr>
        <w:tc>
          <w:tcPr>
            <w:tcW w:w="1701" w:type="dxa"/>
          </w:tcPr>
          <w:p w14:paraId="460E5B56"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ЛР 03</w:t>
            </w:r>
          </w:p>
        </w:tc>
        <w:tc>
          <w:tcPr>
            <w:tcW w:w="7655" w:type="dxa"/>
          </w:tcPr>
          <w:p w14:paraId="2FD2D047" w14:textId="77777777" w:rsidR="006E71E1" w:rsidRPr="0094623B" w:rsidRDefault="006E71E1" w:rsidP="000633D5">
            <w:pPr>
              <w:autoSpaceDE w:val="0"/>
              <w:autoSpaceDN w:val="0"/>
              <w:adjustRightInd w:val="0"/>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Готовность к служению Отечеству, его защите.</w:t>
            </w:r>
          </w:p>
        </w:tc>
      </w:tr>
      <w:tr w:rsidR="006E71E1" w:rsidRPr="0094623B" w14:paraId="73D87B81" w14:textId="77777777" w:rsidTr="000633D5">
        <w:trPr>
          <w:trHeight w:val="212"/>
        </w:trPr>
        <w:tc>
          <w:tcPr>
            <w:tcW w:w="1701" w:type="dxa"/>
          </w:tcPr>
          <w:p w14:paraId="4F14743D"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ЛР 04</w:t>
            </w:r>
          </w:p>
        </w:tc>
        <w:tc>
          <w:tcPr>
            <w:tcW w:w="7655" w:type="dxa"/>
          </w:tcPr>
          <w:p w14:paraId="5EBC2B5D" w14:textId="77777777" w:rsidR="006E71E1" w:rsidRPr="0094623B" w:rsidRDefault="006E71E1" w:rsidP="000633D5">
            <w:pPr>
              <w:autoSpaceDE w:val="0"/>
              <w:autoSpaceDN w:val="0"/>
              <w:adjustRightInd w:val="0"/>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6E71E1" w:rsidRPr="0094623B" w14:paraId="2628F991" w14:textId="77777777" w:rsidTr="000633D5">
        <w:trPr>
          <w:trHeight w:val="212"/>
        </w:trPr>
        <w:tc>
          <w:tcPr>
            <w:tcW w:w="1701" w:type="dxa"/>
          </w:tcPr>
          <w:p w14:paraId="5306F335"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ЛР 05</w:t>
            </w:r>
          </w:p>
        </w:tc>
        <w:tc>
          <w:tcPr>
            <w:tcW w:w="7655" w:type="dxa"/>
          </w:tcPr>
          <w:p w14:paraId="4CAD0F18" w14:textId="77777777" w:rsidR="006E71E1" w:rsidRPr="0094623B" w:rsidRDefault="006E71E1" w:rsidP="000633D5">
            <w:pPr>
              <w:autoSpaceDE w:val="0"/>
              <w:autoSpaceDN w:val="0"/>
              <w:adjustRightInd w:val="0"/>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6E71E1" w:rsidRPr="0094623B" w14:paraId="61C61588" w14:textId="77777777" w:rsidTr="000633D5">
        <w:trPr>
          <w:trHeight w:val="212"/>
        </w:trPr>
        <w:tc>
          <w:tcPr>
            <w:tcW w:w="1701" w:type="dxa"/>
          </w:tcPr>
          <w:p w14:paraId="0CFAEE18"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ЛР 06</w:t>
            </w:r>
          </w:p>
        </w:tc>
        <w:tc>
          <w:tcPr>
            <w:tcW w:w="7655" w:type="dxa"/>
          </w:tcPr>
          <w:p w14:paraId="118CCDF6" w14:textId="77777777" w:rsidR="006E71E1" w:rsidRPr="0094623B" w:rsidRDefault="006E71E1" w:rsidP="000633D5">
            <w:pPr>
              <w:autoSpaceDE w:val="0"/>
              <w:autoSpaceDN w:val="0"/>
              <w:adjustRightInd w:val="0"/>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6E71E1" w:rsidRPr="0094623B" w14:paraId="36450C74" w14:textId="77777777" w:rsidTr="000633D5">
        <w:trPr>
          <w:trHeight w:val="212"/>
        </w:trPr>
        <w:tc>
          <w:tcPr>
            <w:tcW w:w="1701" w:type="dxa"/>
          </w:tcPr>
          <w:p w14:paraId="0734E0F8"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ЛР 08</w:t>
            </w:r>
          </w:p>
        </w:tc>
        <w:tc>
          <w:tcPr>
            <w:tcW w:w="7655" w:type="dxa"/>
          </w:tcPr>
          <w:p w14:paraId="12A7466A" w14:textId="77777777" w:rsidR="006E71E1" w:rsidRPr="0094623B" w:rsidRDefault="006E71E1" w:rsidP="000633D5">
            <w:pPr>
              <w:autoSpaceDE w:val="0"/>
              <w:autoSpaceDN w:val="0"/>
              <w:adjustRightInd w:val="0"/>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Нравственное сознание и поведение на основе усвоения общечеловеческих ценностей.</w:t>
            </w:r>
          </w:p>
        </w:tc>
      </w:tr>
      <w:tr w:rsidR="006E71E1" w:rsidRPr="0094623B" w14:paraId="5E06966F" w14:textId="77777777" w:rsidTr="000633D5">
        <w:trPr>
          <w:trHeight w:val="212"/>
        </w:trPr>
        <w:tc>
          <w:tcPr>
            <w:tcW w:w="1701" w:type="dxa"/>
          </w:tcPr>
          <w:p w14:paraId="11FB7D9C"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ЛР 13</w:t>
            </w:r>
          </w:p>
        </w:tc>
        <w:tc>
          <w:tcPr>
            <w:tcW w:w="7655" w:type="dxa"/>
          </w:tcPr>
          <w:p w14:paraId="780E7760" w14:textId="77777777" w:rsidR="006E71E1" w:rsidRPr="0094623B" w:rsidRDefault="006E71E1" w:rsidP="000633D5">
            <w:pPr>
              <w:autoSpaceDE w:val="0"/>
              <w:autoSpaceDN w:val="0"/>
              <w:adjustRightInd w:val="0"/>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6E71E1" w:rsidRPr="0094623B" w14:paraId="190BE9AB" w14:textId="77777777" w:rsidTr="000633D5">
        <w:trPr>
          <w:trHeight w:val="212"/>
        </w:trPr>
        <w:tc>
          <w:tcPr>
            <w:tcW w:w="1701" w:type="dxa"/>
          </w:tcPr>
          <w:p w14:paraId="709C1D99" w14:textId="7C4530DB" w:rsidR="006E71E1" w:rsidRPr="0094623B" w:rsidRDefault="006E71E1" w:rsidP="0094623B">
            <w:pPr>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94623B">
              <w:rPr>
                <w:rFonts w:ascii="Times New Roman" w:hAnsi="Times New Roman" w:cs="Times New Roman"/>
                <w:bCs/>
                <w:sz w:val="24"/>
                <w:szCs w:val="24"/>
              </w:rPr>
              <w:t>МР 01</w:t>
            </w:r>
          </w:p>
        </w:tc>
        <w:tc>
          <w:tcPr>
            <w:tcW w:w="7655" w:type="dxa"/>
          </w:tcPr>
          <w:p w14:paraId="30286733" w14:textId="77777777" w:rsidR="006E71E1" w:rsidRPr="0094623B" w:rsidRDefault="006E71E1" w:rsidP="000633D5">
            <w:pPr>
              <w:suppressAutoHyphens/>
              <w:spacing w:after="0" w:line="240" w:lineRule="auto"/>
              <w:jc w:val="both"/>
              <w:rPr>
                <w:rFonts w:ascii="Times New Roman" w:eastAsia="Times New Roman" w:hAnsi="Times New Roman" w:cs="Times New Roman"/>
                <w:b/>
                <w:iCs/>
                <w:sz w:val="24"/>
                <w:szCs w:val="24"/>
                <w:lang w:eastAsia="ru-RU"/>
              </w:rPr>
            </w:pPr>
            <w:r w:rsidRPr="0094623B">
              <w:rPr>
                <w:rFonts w:ascii="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6E71E1" w:rsidRPr="0094623B" w14:paraId="2338E3DD" w14:textId="77777777" w:rsidTr="000633D5">
        <w:trPr>
          <w:trHeight w:val="212"/>
        </w:trPr>
        <w:tc>
          <w:tcPr>
            <w:tcW w:w="1701" w:type="dxa"/>
          </w:tcPr>
          <w:p w14:paraId="77B4D53D" w14:textId="2C0CA5E6" w:rsidR="006E71E1" w:rsidRPr="0094623B" w:rsidRDefault="006E71E1" w:rsidP="0094623B">
            <w:pPr>
              <w:autoSpaceDE w:val="0"/>
              <w:autoSpaceDN w:val="0"/>
              <w:adjustRightInd w:val="0"/>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МР 02</w:t>
            </w:r>
          </w:p>
        </w:tc>
        <w:tc>
          <w:tcPr>
            <w:tcW w:w="7655" w:type="dxa"/>
          </w:tcPr>
          <w:p w14:paraId="6F657B52"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6E71E1" w:rsidRPr="0094623B" w14:paraId="72E4DA35" w14:textId="77777777" w:rsidTr="000633D5">
        <w:trPr>
          <w:trHeight w:val="212"/>
        </w:trPr>
        <w:tc>
          <w:tcPr>
            <w:tcW w:w="1701" w:type="dxa"/>
          </w:tcPr>
          <w:p w14:paraId="4F57CD02" w14:textId="22AB98AB" w:rsidR="006E71E1" w:rsidRPr="0094623B" w:rsidRDefault="006E71E1" w:rsidP="0094623B">
            <w:pPr>
              <w:autoSpaceDE w:val="0"/>
              <w:autoSpaceDN w:val="0"/>
              <w:adjustRightInd w:val="0"/>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МР 03</w:t>
            </w:r>
          </w:p>
        </w:tc>
        <w:tc>
          <w:tcPr>
            <w:tcW w:w="7655" w:type="dxa"/>
          </w:tcPr>
          <w:p w14:paraId="76609945"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6E71E1" w:rsidRPr="0094623B" w14:paraId="62DD4065" w14:textId="77777777" w:rsidTr="000633D5">
        <w:trPr>
          <w:trHeight w:val="212"/>
        </w:trPr>
        <w:tc>
          <w:tcPr>
            <w:tcW w:w="1701" w:type="dxa"/>
          </w:tcPr>
          <w:p w14:paraId="5E381037" w14:textId="2578B45A" w:rsidR="006E71E1" w:rsidRPr="0094623B" w:rsidRDefault="006E71E1" w:rsidP="0094623B">
            <w:pPr>
              <w:autoSpaceDE w:val="0"/>
              <w:autoSpaceDN w:val="0"/>
              <w:adjustRightInd w:val="0"/>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МР 04</w:t>
            </w:r>
          </w:p>
        </w:tc>
        <w:tc>
          <w:tcPr>
            <w:tcW w:w="7655" w:type="dxa"/>
          </w:tcPr>
          <w:p w14:paraId="27D2F3BC"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6E71E1" w:rsidRPr="0094623B" w14:paraId="2FEED2D1" w14:textId="77777777" w:rsidTr="000633D5">
        <w:trPr>
          <w:trHeight w:val="212"/>
        </w:trPr>
        <w:tc>
          <w:tcPr>
            <w:tcW w:w="1701" w:type="dxa"/>
          </w:tcPr>
          <w:p w14:paraId="5CFC5F5F" w14:textId="77777777" w:rsidR="006E71E1" w:rsidRPr="0094623B" w:rsidRDefault="006E71E1" w:rsidP="000633D5">
            <w:pPr>
              <w:autoSpaceDE w:val="0"/>
              <w:autoSpaceDN w:val="0"/>
              <w:adjustRightInd w:val="0"/>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МР 05</w:t>
            </w:r>
          </w:p>
        </w:tc>
        <w:tc>
          <w:tcPr>
            <w:tcW w:w="7655" w:type="dxa"/>
          </w:tcPr>
          <w:p w14:paraId="58E3A2F1"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 xml:space="preserve">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w:t>
            </w:r>
            <w:r w:rsidRPr="0094623B">
              <w:rPr>
                <w:rFonts w:ascii="Times New Roman" w:hAnsi="Times New Roman" w:cs="Times New Roman"/>
                <w:bCs/>
                <w:sz w:val="24"/>
                <w:szCs w:val="24"/>
              </w:rPr>
              <w:lastRenderedPageBreak/>
              <w:t>техники безопасности, гигиены, ресурсосбережения, правовых и этических норм, норм информационной безопасности.</w:t>
            </w:r>
          </w:p>
        </w:tc>
      </w:tr>
      <w:tr w:rsidR="006E71E1" w:rsidRPr="0094623B" w14:paraId="14FC795A" w14:textId="77777777" w:rsidTr="000633D5">
        <w:trPr>
          <w:trHeight w:val="212"/>
        </w:trPr>
        <w:tc>
          <w:tcPr>
            <w:tcW w:w="1701" w:type="dxa"/>
          </w:tcPr>
          <w:p w14:paraId="25C3A450" w14:textId="7DCC662C" w:rsidR="006E71E1" w:rsidRPr="0094623B" w:rsidRDefault="006E71E1" w:rsidP="0094623B">
            <w:pPr>
              <w:autoSpaceDE w:val="0"/>
              <w:autoSpaceDN w:val="0"/>
              <w:adjustRightInd w:val="0"/>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lastRenderedPageBreak/>
              <w:t>МР 06</w:t>
            </w:r>
          </w:p>
        </w:tc>
        <w:tc>
          <w:tcPr>
            <w:tcW w:w="7655" w:type="dxa"/>
          </w:tcPr>
          <w:p w14:paraId="5D836668"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Умение определять назначение и функции различных социальных институтов.</w:t>
            </w:r>
          </w:p>
        </w:tc>
      </w:tr>
      <w:tr w:rsidR="006E71E1" w:rsidRPr="0094623B" w14:paraId="4A91E28C" w14:textId="77777777" w:rsidTr="000633D5">
        <w:trPr>
          <w:trHeight w:val="212"/>
        </w:trPr>
        <w:tc>
          <w:tcPr>
            <w:tcW w:w="1701" w:type="dxa"/>
          </w:tcPr>
          <w:p w14:paraId="7FC4FDF1" w14:textId="05E0027F" w:rsidR="006E71E1" w:rsidRPr="0094623B" w:rsidRDefault="006E71E1" w:rsidP="0094623B">
            <w:pPr>
              <w:autoSpaceDE w:val="0"/>
              <w:autoSpaceDN w:val="0"/>
              <w:adjustRightInd w:val="0"/>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МР 07</w:t>
            </w:r>
          </w:p>
        </w:tc>
        <w:tc>
          <w:tcPr>
            <w:tcW w:w="7655" w:type="dxa"/>
          </w:tcPr>
          <w:p w14:paraId="434F0C26"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6E71E1" w:rsidRPr="0094623B" w14:paraId="320C9A50" w14:textId="77777777" w:rsidTr="000633D5">
        <w:trPr>
          <w:trHeight w:val="212"/>
        </w:trPr>
        <w:tc>
          <w:tcPr>
            <w:tcW w:w="1701" w:type="dxa"/>
          </w:tcPr>
          <w:p w14:paraId="5CCF1DDC" w14:textId="6FE6D756" w:rsidR="006E71E1" w:rsidRPr="0094623B" w:rsidRDefault="006E71E1" w:rsidP="0094623B">
            <w:pPr>
              <w:autoSpaceDE w:val="0"/>
              <w:autoSpaceDN w:val="0"/>
              <w:adjustRightInd w:val="0"/>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МР 08</w:t>
            </w:r>
          </w:p>
        </w:tc>
        <w:tc>
          <w:tcPr>
            <w:tcW w:w="7655" w:type="dxa"/>
          </w:tcPr>
          <w:p w14:paraId="10B95C0A"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6E71E1" w:rsidRPr="0094623B" w14:paraId="4DBA2A2B" w14:textId="77777777" w:rsidTr="000633D5">
        <w:trPr>
          <w:trHeight w:val="212"/>
        </w:trPr>
        <w:tc>
          <w:tcPr>
            <w:tcW w:w="1701" w:type="dxa"/>
          </w:tcPr>
          <w:p w14:paraId="2888CF1F" w14:textId="77777777" w:rsidR="006E71E1" w:rsidRPr="0094623B" w:rsidRDefault="006E71E1" w:rsidP="000633D5">
            <w:pPr>
              <w:autoSpaceDE w:val="0"/>
              <w:autoSpaceDN w:val="0"/>
              <w:adjustRightInd w:val="0"/>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МР 09</w:t>
            </w:r>
          </w:p>
        </w:tc>
        <w:tc>
          <w:tcPr>
            <w:tcW w:w="7655" w:type="dxa"/>
          </w:tcPr>
          <w:p w14:paraId="237EACDC" w14:textId="77777777" w:rsidR="006E71E1" w:rsidRPr="0094623B" w:rsidRDefault="006E71E1" w:rsidP="000633D5">
            <w:pPr>
              <w:suppressAutoHyphens/>
              <w:spacing w:after="0" w:line="240" w:lineRule="auto"/>
              <w:jc w:val="both"/>
              <w:rPr>
                <w:rFonts w:ascii="Times New Roman" w:hAnsi="Times New Roman" w:cs="Times New Roman"/>
                <w:bCs/>
                <w:sz w:val="24"/>
                <w:szCs w:val="24"/>
              </w:rPr>
            </w:pPr>
            <w:r w:rsidRPr="0094623B">
              <w:rPr>
                <w:rFonts w:ascii="Times New Roman"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6E71E1" w:rsidRPr="0094623B" w14:paraId="04B14840" w14:textId="77777777" w:rsidTr="000633D5">
        <w:trPr>
          <w:trHeight w:val="212"/>
        </w:trPr>
        <w:tc>
          <w:tcPr>
            <w:tcW w:w="1701" w:type="dxa"/>
          </w:tcPr>
          <w:p w14:paraId="79F0A0F0" w14:textId="77777777" w:rsidR="006E71E1" w:rsidRPr="0094623B" w:rsidRDefault="006E71E1" w:rsidP="000633D5">
            <w:pPr>
              <w:suppressAutoHyphens/>
              <w:spacing w:after="0" w:line="240" w:lineRule="auto"/>
              <w:rPr>
                <w:rFonts w:ascii="Times New Roman" w:eastAsia="Times New Roman" w:hAnsi="Times New Roman" w:cs="Times New Roman"/>
                <w:sz w:val="24"/>
                <w:szCs w:val="24"/>
                <w:lang w:eastAsia="ru-RU"/>
              </w:rPr>
            </w:pPr>
            <w:r w:rsidRPr="0094623B">
              <w:rPr>
                <w:rFonts w:ascii="Times New Roman" w:hAnsi="Times New Roman" w:cs="Times New Roman"/>
                <w:bCs/>
                <w:sz w:val="24"/>
                <w:szCs w:val="24"/>
              </w:rPr>
              <w:t>ПРб 01</w:t>
            </w:r>
          </w:p>
        </w:tc>
        <w:tc>
          <w:tcPr>
            <w:tcW w:w="7655" w:type="dxa"/>
          </w:tcPr>
          <w:p w14:paraId="1F5B17EB" w14:textId="77777777" w:rsidR="006E71E1" w:rsidRPr="0094623B" w:rsidRDefault="006E71E1" w:rsidP="000633D5">
            <w:pPr>
              <w:suppressAutoHyphens/>
              <w:spacing w:after="0" w:line="240" w:lineRule="auto"/>
              <w:jc w:val="both"/>
              <w:rPr>
                <w:rFonts w:ascii="Times New Roman" w:eastAsia="Times New Roman" w:hAnsi="Times New Roman" w:cs="Times New Roman"/>
                <w:i/>
                <w:sz w:val="24"/>
                <w:szCs w:val="24"/>
                <w:lang w:eastAsia="ru-RU"/>
              </w:rPr>
            </w:pPr>
            <w:r w:rsidRPr="0094623B">
              <w:rPr>
                <w:rFonts w:ascii="Times New Roman" w:hAnsi="Times New Roman" w:cs="Times New Roman"/>
                <w:bCs/>
                <w:sz w:val="24"/>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r>
      <w:tr w:rsidR="006E71E1" w:rsidRPr="0094623B" w14:paraId="139A2754" w14:textId="77777777" w:rsidTr="000633D5">
        <w:trPr>
          <w:trHeight w:val="212"/>
        </w:trPr>
        <w:tc>
          <w:tcPr>
            <w:tcW w:w="1701" w:type="dxa"/>
          </w:tcPr>
          <w:p w14:paraId="202D635E" w14:textId="77777777" w:rsidR="006E71E1" w:rsidRPr="0094623B" w:rsidRDefault="006E71E1" w:rsidP="000633D5">
            <w:pPr>
              <w:suppressAutoHyphens/>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ПРб 02</w:t>
            </w:r>
          </w:p>
        </w:tc>
        <w:tc>
          <w:tcPr>
            <w:tcW w:w="7655" w:type="dxa"/>
          </w:tcPr>
          <w:p w14:paraId="0849D5C2" w14:textId="77777777" w:rsidR="006E71E1" w:rsidRPr="0094623B" w:rsidRDefault="006E71E1" w:rsidP="000633D5">
            <w:pPr>
              <w:suppressAutoHyphens/>
              <w:spacing w:after="0" w:line="240" w:lineRule="auto"/>
              <w:contextualSpacing/>
              <w:jc w:val="both"/>
              <w:rPr>
                <w:rFonts w:ascii="Times New Roman" w:hAnsi="Times New Roman" w:cs="Times New Roman"/>
                <w:bCs/>
                <w:sz w:val="24"/>
                <w:szCs w:val="24"/>
              </w:rPr>
            </w:pPr>
            <w:r w:rsidRPr="0094623B">
              <w:rPr>
                <w:rFonts w:ascii="Times New Roman" w:hAnsi="Times New Roman" w:cs="Times New Roman"/>
                <w:bCs/>
                <w:sz w:val="24"/>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6E71E1" w:rsidRPr="0094623B" w14:paraId="42382F61" w14:textId="77777777" w:rsidTr="000633D5">
        <w:trPr>
          <w:trHeight w:val="212"/>
        </w:trPr>
        <w:tc>
          <w:tcPr>
            <w:tcW w:w="1701" w:type="dxa"/>
          </w:tcPr>
          <w:p w14:paraId="1BE38FAB" w14:textId="77777777" w:rsidR="006E71E1" w:rsidRPr="0094623B" w:rsidRDefault="006E71E1" w:rsidP="000633D5">
            <w:pPr>
              <w:suppressAutoHyphens/>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ПРб 03</w:t>
            </w:r>
          </w:p>
        </w:tc>
        <w:tc>
          <w:tcPr>
            <w:tcW w:w="7655" w:type="dxa"/>
          </w:tcPr>
          <w:p w14:paraId="040B57E9" w14:textId="77777777" w:rsidR="006E71E1" w:rsidRPr="0094623B" w:rsidRDefault="006E71E1" w:rsidP="000633D5">
            <w:pPr>
              <w:suppressAutoHyphens/>
              <w:spacing w:after="0" w:line="240" w:lineRule="auto"/>
              <w:contextualSpacing/>
              <w:jc w:val="both"/>
              <w:rPr>
                <w:rFonts w:ascii="Times New Roman" w:hAnsi="Times New Roman" w:cs="Times New Roman"/>
                <w:bCs/>
                <w:sz w:val="24"/>
                <w:szCs w:val="24"/>
              </w:rPr>
            </w:pPr>
            <w:r w:rsidRPr="0094623B">
              <w:rPr>
                <w:rFonts w:ascii="Times New Roman" w:hAnsi="Times New Roman" w:cs="Times New Roman"/>
                <w:bCs/>
                <w:sz w:val="24"/>
                <w:szCs w:val="24"/>
              </w:rPr>
              <w:t>Сформированность умений применять исторические знания в профессиональной и общественной деятельности, поликультурном общении.</w:t>
            </w:r>
          </w:p>
        </w:tc>
      </w:tr>
      <w:tr w:rsidR="006E71E1" w:rsidRPr="0094623B" w14:paraId="69B2D6D8" w14:textId="77777777" w:rsidTr="000633D5">
        <w:trPr>
          <w:trHeight w:val="212"/>
        </w:trPr>
        <w:tc>
          <w:tcPr>
            <w:tcW w:w="1701" w:type="dxa"/>
          </w:tcPr>
          <w:p w14:paraId="007E7CC0" w14:textId="77777777" w:rsidR="006E71E1" w:rsidRPr="0094623B" w:rsidRDefault="006E71E1" w:rsidP="000633D5">
            <w:pPr>
              <w:suppressAutoHyphens/>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ПРб 04</w:t>
            </w:r>
          </w:p>
        </w:tc>
        <w:tc>
          <w:tcPr>
            <w:tcW w:w="7655" w:type="dxa"/>
          </w:tcPr>
          <w:p w14:paraId="0F84836E" w14:textId="77777777" w:rsidR="006E71E1" w:rsidRPr="0094623B" w:rsidRDefault="006E71E1" w:rsidP="000633D5">
            <w:pPr>
              <w:suppressAutoHyphens/>
              <w:spacing w:after="0" w:line="240" w:lineRule="auto"/>
              <w:contextualSpacing/>
              <w:jc w:val="both"/>
              <w:rPr>
                <w:rFonts w:ascii="Times New Roman" w:hAnsi="Times New Roman" w:cs="Times New Roman"/>
                <w:bCs/>
                <w:sz w:val="24"/>
                <w:szCs w:val="24"/>
              </w:rPr>
            </w:pPr>
            <w:r w:rsidRPr="0094623B">
              <w:rPr>
                <w:rFonts w:ascii="Times New Roman" w:hAnsi="Times New Roman" w:cs="Times New Roman"/>
                <w:bCs/>
                <w:sz w:val="24"/>
                <w:szCs w:val="24"/>
              </w:rPr>
              <w:t>Владение навыками проектной деятельности и исторической реконструкции с привлечением различных источников.</w:t>
            </w:r>
          </w:p>
        </w:tc>
      </w:tr>
      <w:tr w:rsidR="006E71E1" w:rsidRPr="0094623B" w14:paraId="51852658" w14:textId="77777777" w:rsidTr="000633D5">
        <w:trPr>
          <w:trHeight w:val="212"/>
        </w:trPr>
        <w:tc>
          <w:tcPr>
            <w:tcW w:w="1701" w:type="dxa"/>
          </w:tcPr>
          <w:p w14:paraId="0CE9178B" w14:textId="77777777" w:rsidR="006E71E1" w:rsidRPr="0094623B" w:rsidRDefault="006E71E1" w:rsidP="000633D5">
            <w:pPr>
              <w:suppressAutoHyphens/>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ПРб 05</w:t>
            </w:r>
          </w:p>
        </w:tc>
        <w:tc>
          <w:tcPr>
            <w:tcW w:w="7655" w:type="dxa"/>
          </w:tcPr>
          <w:p w14:paraId="6538DD0D" w14:textId="77777777" w:rsidR="006E71E1" w:rsidRPr="0094623B" w:rsidRDefault="006E71E1" w:rsidP="000633D5">
            <w:pPr>
              <w:suppressAutoHyphens/>
              <w:spacing w:after="0" w:line="240" w:lineRule="auto"/>
              <w:contextualSpacing/>
              <w:jc w:val="both"/>
              <w:rPr>
                <w:rFonts w:ascii="Times New Roman" w:hAnsi="Times New Roman" w:cs="Times New Roman"/>
                <w:bCs/>
                <w:sz w:val="24"/>
                <w:szCs w:val="24"/>
              </w:rPr>
            </w:pPr>
            <w:r w:rsidRPr="0094623B">
              <w:rPr>
                <w:rFonts w:ascii="Times New Roman" w:hAnsi="Times New Roman" w:cs="Times New Roman"/>
                <w:bCs/>
                <w:sz w:val="24"/>
                <w:szCs w:val="24"/>
              </w:rPr>
              <w:t>Сформированность умений вести диалог, обосновывать свою точку зрения в дискуссии по исторической тематике.</w:t>
            </w:r>
          </w:p>
        </w:tc>
      </w:tr>
    </w:tbl>
    <w:p w14:paraId="7C1CEA03" w14:textId="77777777" w:rsidR="006E71E1" w:rsidRPr="0094623B" w:rsidRDefault="006E71E1" w:rsidP="006E71E1">
      <w:pPr>
        <w:suppressAutoHyphens/>
        <w:spacing w:after="240" w:line="240" w:lineRule="auto"/>
        <w:ind w:firstLine="709"/>
        <w:rPr>
          <w:rFonts w:ascii="Times New Roman" w:eastAsia="Times New Roman" w:hAnsi="Times New Roman" w:cs="Times New Roman"/>
          <w:b/>
          <w:sz w:val="24"/>
          <w:szCs w:val="24"/>
          <w:lang w:eastAsia="ru-RU"/>
        </w:rPr>
      </w:pPr>
    </w:p>
    <w:p w14:paraId="7C4A7271" w14:textId="77777777" w:rsidR="006E71E1" w:rsidRPr="0094623B" w:rsidRDefault="006E71E1" w:rsidP="006E71E1">
      <w:pPr>
        <w:suppressAutoHyphens/>
        <w:spacing w:after="240" w:line="240" w:lineRule="auto"/>
        <w:jc w:val="center"/>
        <w:rPr>
          <w:rFonts w:ascii="Times New Roman" w:eastAsia="Times New Roman" w:hAnsi="Times New Roman" w:cs="Times New Roman"/>
          <w:b/>
          <w:sz w:val="24"/>
          <w:szCs w:val="24"/>
          <w:lang w:eastAsia="ru-RU"/>
        </w:rPr>
        <w:sectPr w:rsidR="006E71E1" w:rsidRPr="0094623B" w:rsidSect="004C01E5">
          <w:type w:val="nextColumn"/>
          <w:pgSz w:w="11906" w:h="16838"/>
          <w:pgMar w:top="1134" w:right="567" w:bottom="1134" w:left="1134" w:header="708" w:footer="708" w:gutter="0"/>
          <w:cols w:space="720"/>
          <w:docGrid w:linePitch="299"/>
        </w:sectPr>
      </w:pPr>
    </w:p>
    <w:p w14:paraId="4F1554E8" w14:textId="77777777" w:rsidR="006E71E1" w:rsidRPr="0094623B" w:rsidRDefault="006E71E1" w:rsidP="006E71E1">
      <w:pPr>
        <w:suppressAutoHyphens/>
        <w:spacing w:after="240" w:line="240" w:lineRule="auto"/>
        <w:jc w:val="center"/>
        <w:rPr>
          <w:rFonts w:ascii="Times New Roman" w:eastAsia="Times New Roman" w:hAnsi="Times New Roman" w:cs="Times New Roman"/>
          <w:b/>
          <w:sz w:val="24"/>
          <w:szCs w:val="24"/>
          <w:lang w:eastAsia="ru-RU"/>
        </w:rPr>
      </w:pPr>
      <w:r w:rsidRPr="0094623B">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00672BDD" w14:textId="77777777" w:rsidR="006E71E1" w:rsidRPr="0094623B" w:rsidRDefault="006E71E1" w:rsidP="0094623B">
      <w:pPr>
        <w:suppressAutoHyphens/>
        <w:spacing w:after="240" w:line="240" w:lineRule="auto"/>
        <w:rPr>
          <w:rFonts w:ascii="Times New Roman" w:eastAsia="Times New Roman" w:hAnsi="Times New Roman" w:cs="Times New Roman"/>
          <w:b/>
          <w:sz w:val="24"/>
          <w:szCs w:val="24"/>
          <w:lang w:eastAsia="ru-RU"/>
        </w:rPr>
      </w:pPr>
      <w:r w:rsidRPr="0094623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6E71E1" w:rsidRPr="0094623B" w14:paraId="0E763033" w14:textId="77777777" w:rsidTr="000633D5">
        <w:trPr>
          <w:trHeight w:val="490"/>
        </w:trPr>
        <w:tc>
          <w:tcPr>
            <w:tcW w:w="3685" w:type="pct"/>
            <w:vAlign w:val="center"/>
          </w:tcPr>
          <w:p w14:paraId="5AE20000" w14:textId="77777777" w:rsidR="006E71E1" w:rsidRPr="0094623B" w:rsidRDefault="006E71E1" w:rsidP="000633D5">
            <w:pPr>
              <w:suppressAutoHyphens/>
              <w:spacing w:after="200" w:line="276" w:lineRule="auto"/>
              <w:rPr>
                <w:rFonts w:ascii="Times New Roman" w:eastAsia="Times New Roman" w:hAnsi="Times New Roman" w:cs="Times New Roman"/>
                <w:b/>
                <w:sz w:val="24"/>
                <w:szCs w:val="24"/>
                <w:lang w:eastAsia="ru-RU"/>
              </w:rPr>
            </w:pPr>
            <w:r w:rsidRPr="0094623B">
              <w:rPr>
                <w:rFonts w:ascii="Times New Roman" w:eastAsia="Times New Roman" w:hAnsi="Times New Roman" w:cs="Times New Roman"/>
                <w:b/>
                <w:sz w:val="24"/>
                <w:szCs w:val="24"/>
                <w:lang w:eastAsia="ru-RU"/>
              </w:rPr>
              <w:t>Вид учебной работы</w:t>
            </w:r>
          </w:p>
        </w:tc>
        <w:tc>
          <w:tcPr>
            <w:tcW w:w="1315" w:type="pct"/>
            <w:vAlign w:val="center"/>
          </w:tcPr>
          <w:p w14:paraId="2B26E6EF" w14:textId="77777777" w:rsidR="006E71E1" w:rsidRPr="0094623B" w:rsidRDefault="006E71E1" w:rsidP="000633D5">
            <w:pPr>
              <w:suppressAutoHyphens/>
              <w:spacing w:after="200" w:line="276" w:lineRule="auto"/>
              <w:rPr>
                <w:rFonts w:ascii="Times New Roman" w:eastAsia="Times New Roman" w:hAnsi="Times New Roman" w:cs="Times New Roman"/>
                <w:b/>
                <w:iCs/>
                <w:sz w:val="24"/>
                <w:szCs w:val="24"/>
                <w:lang w:eastAsia="ru-RU"/>
              </w:rPr>
            </w:pPr>
            <w:r w:rsidRPr="0094623B">
              <w:rPr>
                <w:rFonts w:ascii="Times New Roman" w:eastAsia="Times New Roman" w:hAnsi="Times New Roman" w:cs="Times New Roman"/>
                <w:b/>
                <w:iCs/>
                <w:sz w:val="24"/>
                <w:szCs w:val="24"/>
                <w:lang w:eastAsia="ru-RU"/>
              </w:rPr>
              <w:t>Объем в часах</w:t>
            </w:r>
          </w:p>
        </w:tc>
      </w:tr>
      <w:tr w:rsidR="006E71E1" w:rsidRPr="0094623B" w14:paraId="322FC002" w14:textId="77777777" w:rsidTr="000633D5">
        <w:trPr>
          <w:trHeight w:val="490"/>
        </w:trPr>
        <w:tc>
          <w:tcPr>
            <w:tcW w:w="3685" w:type="pct"/>
            <w:vAlign w:val="center"/>
          </w:tcPr>
          <w:p w14:paraId="6723D20B" w14:textId="77777777" w:rsidR="006E71E1" w:rsidRPr="0094623B" w:rsidRDefault="006E71E1" w:rsidP="000633D5">
            <w:pPr>
              <w:suppressAutoHyphens/>
              <w:spacing w:after="0" w:line="276" w:lineRule="auto"/>
              <w:rPr>
                <w:rFonts w:ascii="Times New Roman" w:eastAsia="Times New Roman" w:hAnsi="Times New Roman" w:cs="Times New Roman"/>
                <w:b/>
                <w:sz w:val="24"/>
                <w:szCs w:val="24"/>
                <w:lang w:eastAsia="ru-RU"/>
              </w:rPr>
            </w:pPr>
            <w:r w:rsidRPr="0094623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643DCEB4" w14:textId="77777777" w:rsidR="006E71E1" w:rsidRPr="0094623B" w:rsidRDefault="006E71E1" w:rsidP="000633D5">
            <w:pPr>
              <w:suppressAutoHyphens/>
              <w:spacing w:after="0" w:line="276" w:lineRule="auto"/>
              <w:rPr>
                <w:rFonts w:ascii="Times New Roman" w:eastAsia="Times New Roman" w:hAnsi="Times New Roman" w:cs="Times New Roman"/>
                <w:b/>
                <w:iCs/>
                <w:sz w:val="24"/>
                <w:szCs w:val="24"/>
                <w:lang w:eastAsia="ru-RU"/>
              </w:rPr>
            </w:pPr>
            <w:r w:rsidRPr="0094623B">
              <w:rPr>
                <w:rFonts w:ascii="Times New Roman" w:eastAsia="Times New Roman" w:hAnsi="Times New Roman" w:cs="Times New Roman"/>
                <w:b/>
                <w:iCs/>
                <w:sz w:val="24"/>
                <w:szCs w:val="24"/>
                <w:lang w:eastAsia="ru-RU"/>
              </w:rPr>
              <w:t>125</w:t>
            </w:r>
          </w:p>
        </w:tc>
      </w:tr>
      <w:tr w:rsidR="006E71E1" w:rsidRPr="0094623B" w14:paraId="4AD3B9F6" w14:textId="77777777" w:rsidTr="000633D5">
        <w:trPr>
          <w:trHeight w:val="336"/>
        </w:trPr>
        <w:tc>
          <w:tcPr>
            <w:tcW w:w="5000" w:type="pct"/>
            <w:gridSpan w:val="2"/>
            <w:vAlign w:val="center"/>
          </w:tcPr>
          <w:p w14:paraId="6CE5E6CA" w14:textId="77777777" w:rsidR="006E71E1" w:rsidRPr="0094623B" w:rsidRDefault="006E71E1" w:rsidP="000633D5">
            <w:pPr>
              <w:suppressAutoHyphens/>
              <w:spacing w:after="0" w:line="276" w:lineRule="auto"/>
              <w:rPr>
                <w:rFonts w:ascii="Times New Roman" w:eastAsia="Times New Roman" w:hAnsi="Times New Roman" w:cs="Times New Roman"/>
                <w:iCs/>
                <w:sz w:val="24"/>
                <w:szCs w:val="24"/>
                <w:lang w:eastAsia="ru-RU"/>
              </w:rPr>
            </w:pPr>
            <w:r w:rsidRPr="0094623B">
              <w:rPr>
                <w:rFonts w:ascii="Times New Roman" w:eastAsia="Times New Roman" w:hAnsi="Times New Roman" w:cs="Times New Roman"/>
                <w:sz w:val="24"/>
                <w:szCs w:val="24"/>
                <w:lang w:eastAsia="ru-RU"/>
              </w:rPr>
              <w:t>в т. ч.:</w:t>
            </w:r>
          </w:p>
        </w:tc>
      </w:tr>
      <w:tr w:rsidR="006E71E1" w:rsidRPr="0094623B" w14:paraId="3C92D213" w14:textId="77777777" w:rsidTr="000633D5">
        <w:trPr>
          <w:trHeight w:val="490"/>
        </w:trPr>
        <w:tc>
          <w:tcPr>
            <w:tcW w:w="3685" w:type="pct"/>
            <w:vAlign w:val="center"/>
          </w:tcPr>
          <w:p w14:paraId="3791DF78" w14:textId="77777777" w:rsidR="006E71E1" w:rsidRPr="0094623B" w:rsidRDefault="006E71E1" w:rsidP="000633D5">
            <w:pPr>
              <w:suppressAutoHyphens/>
              <w:spacing w:after="0" w:line="276" w:lineRule="auto"/>
              <w:rPr>
                <w:rFonts w:ascii="Times New Roman" w:eastAsia="Times New Roman" w:hAnsi="Times New Roman" w:cs="Times New Roman"/>
                <w:b/>
                <w:i/>
                <w:sz w:val="24"/>
                <w:szCs w:val="24"/>
                <w:lang w:eastAsia="ru-RU"/>
              </w:rPr>
            </w:pPr>
            <w:r w:rsidRPr="0094623B">
              <w:rPr>
                <w:rFonts w:ascii="Times New Roman" w:eastAsia="Times New Roman" w:hAnsi="Times New Roman" w:cs="Times New Roman"/>
                <w:b/>
                <w:i/>
                <w:sz w:val="24"/>
                <w:szCs w:val="24"/>
                <w:lang w:eastAsia="ru-RU"/>
              </w:rPr>
              <w:t>1. Основное содержание</w:t>
            </w:r>
          </w:p>
        </w:tc>
        <w:tc>
          <w:tcPr>
            <w:tcW w:w="1315" w:type="pct"/>
            <w:vAlign w:val="center"/>
          </w:tcPr>
          <w:p w14:paraId="7236D4E9" w14:textId="77777777" w:rsidR="006E71E1" w:rsidRPr="0094623B" w:rsidRDefault="006E71E1" w:rsidP="000633D5">
            <w:pPr>
              <w:suppressAutoHyphens/>
              <w:spacing w:after="0" w:line="276" w:lineRule="auto"/>
              <w:rPr>
                <w:rFonts w:ascii="Times New Roman" w:eastAsia="Times New Roman" w:hAnsi="Times New Roman" w:cs="Times New Roman"/>
                <w:b/>
                <w:iCs/>
                <w:sz w:val="24"/>
                <w:szCs w:val="24"/>
                <w:lang w:eastAsia="ru-RU"/>
              </w:rPr>
            </w:pPr>
            <w:r w:rsidRPr="0094623B">
              <w:rPr>
                <w:rFonts w:ascii="Times New Roman" w:eastAsia="Times New Roman" w:hAnsi="Times New Roman" w:cs="Times New Roman"/>
                <w:b/>
                <w:iCs/>
                <w:sz w:val="24"/>
                <w:szCs w:val="24"/>
                <w:lang w:eastAsia="ru-RU"/>
              </w:rPr>
              <w:t>109</w:t>
            </w:r>
          </w:p>
        </w:tc>
      </w:tr>
      <w:tr w:rsidR="006E71E1" w:rsidRPr="0094623B" w14:paraId="66D3541B" w14:textId="77777777" w:rsidTr="000633D5">
        <w:trPr>
          <w:trHeight w:val="490"/>
        </w:trPr>
        <w:tc>
          <w:tcPr>
            <w:tcW w:w="5000" w:type="pct"/>
            <w:gridSpan w:val="2"/>
            <w:vAlign w:val="center"/>
          </w:tcPr>
          <w:p w14:paraId="6791FE3D" w14:textId="77777777" w:rsidR="006E71E1" w:rsidRPr="0094623B" w:rsidRDefault="006E71E1" w:rsidP="000633D5">
            <w:pPr>
              <w:suppressAutoHyphens/>
              <w:spacing w:after="0" w:line="276" w:lineRule="auto"/>
              <w:rPr>
                <w:rFonts w:ascii="Times New Roman" w:eastAsia="Times New Roman" w:hAnsi="Times New Roman" w:cs="Times New Roman"/>
                <w:iCs/>
                <w:sz w:val="24"/>
                <w:szCs w:val="24"/>
                <w:lang w:eastAsia="ru-RU"/>
              </w:rPr>
            </w:pPr>
            <w:r w:rsidRPr="0094623B">
              <w:rPr>
                <w:rFonts w:ascii="Times New Roman" w:eastAsia="Times New Roman" w:hAnsi="Times New Roman" w:cs="Times New Roman"/>
                <w:sz w:val="24"/>
                <w:szCs w:val="24"/>
                <w:lang w:eastAsia="ru-RU"/>
              </w:rPr>
              <w:t>в т. ч.:</w:t>
            </w:r>
          </w:p>
        </w:tc>
      </w:tr>
      <w:tr w:rsidR="006E71E1" w:rsidRPr="0094623B" w14:paraId="3684EB32" w14:textId="77777777" w:rsidTr="000633D5">
        <w:trPr>
          <w:trHeight w:val="490"/>
        </w:trPr>
        <w:tc>
          <w:tcPr>
            <w:tcW w:w="3685" w:type="pct"/>
            <w:vAlign w:val="center"/>
          </w:tcPr>
          <w:p w14:paraId="544E89DE" w14:textId="77777777" w:rsidR="006E71E1" w:rsidRPr="0094623B" w:rsidRDefault="006E71E1" w:rsidP="000633D5">
            <w:pPr>
              <w:suppressAutoHyphens/>
              <w:spacing w:after="0" w:line="276" w:lineRule="auto"/>
              <w:rPr>
                <w:rFonts w:ascii="Times New Roman" w:eastAsia="Times New Roman" w:hAnsi="Times New Roman" w:cs="Times New Roman"/>
                <w:sz w:val="24"/>
                <w:szCs w:val="24"/>
                <w:lang w:eastAsia="ru-RU"/>
              </w:rPr>
            </w:pPr>
            <w:r w:rsidRPr="0094623B">
              <w:rPr>
                <w:rFonts w:ascii="Times New Roman" w:eastAsia="Times New Roman" w:hAnsi="Times New Roman" w:cs="Times New Roman"/>
                <w:sz w:val="24"/>
                <w:szCs w:val="24"/>
                <w:lang w:eastAsia="ru-RU"/>
              </w:rPr>
              <w:t>теоретическое обучение</w:t>
            </w:r>
          </w:p>
        </w:tc>
        <w:tc>
          <w:tcPr>
            <w:tcW w:w="1315" w:type="pct"/>
            <w:vAlign w:val="center"/>
          </w:tcPr>
          <w:p w14:paraId="640BDF5D" w14:textId="77777777" w:rsidR="006E71E1" w:rsidRPr="0094623B" w:rsidRDefault="006E71E1" w:rsidP="000633D5">
            <w:pPr>
              <w:suppressAutoHyphens/>
              <w:spacing w:after="0" w:line="276" w:lineRule="auto"/>
              <w:rPr>
                <w:rFonts w:ascii="Times New Roman" w:eastAsia="Times New Roman" w:hAnsi="Times New Roman" w:cs="Times New Roman"/>
                <w:iCs/>
                <w:sz w:val="24"/>
                <w:szCs w:val="24"/>
                <w:lang w:eastAsia="ru-RU"/>
              </w:rPr>
            </w:pPr>
            <w:r w:rsidRPr="0094623B">
              <w:rPr>
                <w:rFonts w:ascii="Times New Roman" w:eastAsia="Times New Roman" w:hAnsi="Times New Roman" w:cs="Times New Roman"/>
                <w:iCs/>
                <w:sz w:val="24"/>
                <w:szCs w:val="24"/>
                <w:lang w:eastAsia="ru-RU"/>
              </w:rPr>
              <w:t>77</w:t>
            </w:r>
          </w:p>
        </w:tc>
      </w:tr>
      <w:tr w:rsidR="006E71E1" w:rsidRPr="0094623B" w14:paraId="10220D75" w14:textId="77777777" w:rsidTr="000633D5">
        <w:trPr>
          <w:trHeight w:val="490"/>
        </w:trPr>
        <w:tc>
          <w:tcPr>
            <w:tcW w:w="3685" w:type="pct"/>
            <w:vAlign w:val="center"/>
          </w:tcPr>
          <w:p w14:paraId="243FB309" w14:textId="77777777" w:rsidR="006E71E1" w:rsidRPr="0094623B" w:rsidRDefault="006E71E1" w:rsidP="000633D5">
            <w:pPr>
              <w:suppressAutoHyphens/>
              <w:spacing w:after="0" w:line="276" w:lineRule="auto"/>
              <w:rPr>
                <w:rFonts w:ascii="Times New Roman" w:eastAsia="Times New Roman" w:hAnsi="Times New Roman" w:cs="Times New Roman"/>
                <w:sz w:val="24"/>
                <w:szCs w:val="24"/>
                <w:lang w:eastAsia="ru-RU"/>
              </w:rPr>
            </w:pPr>
            <w:r w:rsidRPr="0094623B">
              <w:rPr>
                <w:rFonts w:ascii="Times New Roman" w:eastAsia="Times New Roman" w:hAnsi="Times New Roman" w:cs="Times New Roman"/>
                <w:sz w:val="24"/>
                <w:szCs w:val="24"/>
                <w:lang w:eastAsia="ru-RU"/>
              </w:rPr>
              <w:t>практические занятия</w:t>
            </w:r>
            <w:r w:rsidRPr="0094623B">
              <w:rPr>
                <w:rFonts w:ascii="Times New Roman" w:eastAsia="Times New Roman" w:hAnsi="Times New Roman" w:cs="Times New Roman"/>
                <w:i/>
                <w:sz w:val="24"/>
                <w:szCs w:val="24"/>
                <w:lang w:eastAsia="ru-RU"/>
              </w:rPr>
              <w:t xml:space="preserve"> </w:t>
            </w:r>
          </w:p>
        </w:tc>
        <w:tc>
          <w:tcPr>
            <w:tcW w:w="1315" w:type="pct"/>
            <w:vAlign w:val="center"/>
          </w:tcPr>
          <w:p w14:paraId="3AC419E4" w14:textId="77777777" w:rsidR="006E71E1" w:rsidRPr="0094623B" w:rsidRDefault="006E71E1" w:rsidP="000633D5">
            <w:pPr>
              <w:suppressAutoHyphens/>
              <w:spacing w:after="0" w:line="276" w:lineRule="auto"/>
              <w:rPr>
                <w:rFonts w:ascii="Times New Roman" w:eastAsia="Times New Roman" w:hAnsi="Times New Roman" w:cs="Times New Roman"/>
                <w:iCs/>
                <w:sz w:val="24"/>
                <w:szCs w:val="24"/>
                <w:lang w:eastAsia="ru-RU"/>
              </w:rPr>
            </w:pPr>
            <w:r w:rsidRPr="0094623B">
              <w:rPr>
                <w:rFonts w:ascii="Times New Roman" w:eastAsia="Times New Roman" w:hAnsi="Times New Roman" w:cs="Times New Roman"/>
                <w:iCs/>
                <w:sz w:val="24"/>
                <w:szCs w:val="24"/>
                <w:lang w:eastAsia="ru-RU"/>
              </w:rPr>
              <w:t>32</w:t>
            </w:r>
          </w:p>
        </w:tc>
      </w:tr>
      <w:tr w:rsidR="006E71E1" w:rsidRPr="0094623B" w14:paraId="5D3F42E3" w14:textId="77777777" w:rsidTr="000633D5">
        <w:trPr>
          <w:trHeight w:val="490"/>
        </w:trPr>
        <w:tc>
          <w:tcPr>
            <w:tcW w:w="3685" w:type="pct"/>
            <w:vAlign w:val="center"/>
          </w:tcPr>
          <w:p w14:paraId="056AFBE0" w14:textId="77777777" w:rsidR="006E71E1" w:rsidRPr="0094623B" w:rsidRDefault="006E71E1" w:rsidP="000633D5">
            <w:pPr>
              <w:suppressAutoHyphens/>
              <w:spacing w:after="0" w:line="276" w:lineRule="auto"/>
              <w:rPr>
                <w:rFonts w:ascii="Times New Roman" w:eastAsia="Times New Roman" w:hAnsi="Times New Roman" w:cs="Times New Roman"/>
                <w:b/>
                <w:i/>
                <w:sz w:val="24"/>
                <w:szCs w:val="24"/>
                <w:lang w:eastAsia="ru-RU"/>
              </w:rPr>
            </w:pPr>
            <w:r w:rsidRPr="0094623B">
              <w:rPr>
                <w:rFonts w:ascii="Times New Roman" w:eastAsia="Times New Roman" w:hAnsi="Times New Roman" w:cs="Times New Roman"/>
                <w:b/>
                <w:i/>
                <w:sz w:val="24"/>
                <w:szCs w:val="24"/>
                <w:lang w:eastAsia="ru-RU"/>
              </w:rPr>
              <w:t>2. Профессионально ориентированное содержание</w:t>
            </w:r>
          </w:p>
        </w:tc>
        <w:tc>
          <w:tcPr>
            <w:tcW w:w="1315" w:type="pct"/>
            <w:vAlign w:val="center"/>
          </w:tcPr>
          <w:p w14:paraId="744D86F4" w14:textId="77777777" w:rsidR="006E71E1" w:rsidRPr="0094623B" w:rsidRDefault="006E71E1" w:rsidP="000633D5">
            <w:pPr>
              <w:suppressAutoHyphens/>
              <w:spacing w:after="0" w:line="276" w:lineRule="auto"/>
              <w:rPr>
                <w:rFonts w:ascii="Times New Roman" w:eastAsia="Times New Roman" w:hAnsi="Times New Roman" w:cs="Times New Roman"/>
                <w:b/>
                <w:iCs/>
                <w:sz w:val="24"/>
                <w:szCs w:val="24"/>
                <w:lang w:eastAsia="ru-RU"/>
              </w:rPr>
            </w:pPr>
            <w:r w:rsidRPr="0094623B">
              <w:rPr>
                <w:rFonts w:ascii="Times New Roman" w:eastAsia="Times New Roman" w:hAnsi="Times New Roman" w:cs="Times New Roman"/>
                <w:b/>
                <w:iCs/>
                <w:sz w:val="24"/>
                <w:szCs w:val="24"/>
                <w:lang w:eastAsia="ru-RU"/>
              </w:rPr>
              <w:t>16</w:t>
            </w:r>
          </w:p>
        </w:tc>
      </w:tr>
      <w:tr w:rsidR="006E71E1" w:rsidRPr="0094623B" w14:paraId="1BE79270" w14:textId="77777777" w:rsidTr="000633D5">
        <w:trPr>
          <w:trHeight w:val="490"/>
        </w:trPr>
        <w:tc>
          <w:tcPr>
            <w:tcW w:w="5000" w:type="pct"/>
            <w:gridSpan w:val="2"/>
            <w:vAlign w:val="center"/>
          </w:tcPr>
          <w:p w14:paraId="5EF5EF3B" w14:textId="77777777" w:rsidR="006E71E1" w:rsidRPr="0094623B" w:rsidRDefault="006E71E1" w:rsidP="000633D5">
            <w:pPr>
              <w:suppressAutoHyphens/>
              <w:spacing w:after="0" w:line="276" w:lineRule="auto"/>
              <w:rPr>
                <w:rFonts w:ascii="Times New Roman" w:eastAsia="Times New Roman" w:hAnsi="Times New Roman" w:cs="Times New Roman"/>
                <w:iCs/>
                <w:sz w:val="24"/>
                <w:szCs w:val="24"/>
                <w:lang w:eastAsia="ru-RU"/>
              </w:rPr>
            </w:pPr>
            <w:r w:rsidRPr="0094623B">
              <w:rPr>
                <w:rFonts w:ascii="Times New Roman" w:eastAsia="Times New Roman" w:hAnsi="Times New Roman" w:cs="Times New Roman"/>
                <w:sz w:val="24"/>
                <w:szCs w:val="24"/>
                <w:lang w:eastAsia="ru-RU"/>
              </w:rPr>
              <w:t>в т. ч.:</w:t>
            </w:r>
          </w:p>
        </w:tc>
      </w:tr>
      <w:tr w:rsidR="006E71E1" w:rsidRPr="0094623B" w14:paraId="7E12B749" w14:textId="77777777" w:rsidTr="000633D5">
        <w:trPr>
          <w:trHeight w:val="490"/>
        </w:trPr>
        <w:tc>
          <w:tcPr>
            <w:tcW w:w="3685" w:type="pct"/>
            <w:vAlign w:val="center"/>
          </w:tcPr>
          <w:p w14:paraId="1DE98AA9" w14:textId="77777777" w:rsidR="006E71E1" w:rsidRPr="0094623B" w:rsidRDefault="006E71E1" w:rsidP="000633D5">
            <w:pPr>
              <w:suppressAutoHyphens/>
              <w:spacing w:after="0" w:line="276" w:lineRule="auto"/>
              <w:rPr>
                <w:rFonts w:ascii="Times New Roman" w:eastAsia="Times New Roman" w:hAnsi="Times New Roman" w:cs="Times New Roman"/>
                <w:sz w:val="24"/>
                <w:szCs w:val="24"/>
                <w:lang w:eastAsia="ru-RU"/>
              </w:rPr>
            </w:pPr>
            <w:r w:rsidRPr="0094623B">
              <w:rPr>
                <w:rFonts w:ascii="Times New Roman" w:eastAsia="Times New Roman" w:hAnsi="Times New Roman" w:cs="Times New Roman"/>
                <w:sz w:val="24"/>
                <w:szCs w:val="24"/>
                <w:lang w:eastAsia="ru-RU"/>
              </w:rPr>
              <w:t>теоретическое обучение</w:t>
            </w:r>
          </w:p>
        </w:tc>
        <w:tc>
          <w:tcPr>
            <w:tcW w:w="1315" w:type="pct"/>
            <w:vAlign w:val="center"/>
          </w:tcPr>
          <w:p w14:paraId="2379432C" w14:textId="77777777" w:rsidR="006E71E1" w:rsidRPr="0094623B" w:rsidRDefault="006E71E1" w:rsidP="000633D5">
            <w:pPr>
              <w:suppressAutoHyphens/>
              <w:spacing w:after="0" w:line="276" w:lineRule="auto"/>
              <w:rPr>
                <w:rFonts w:ascii="Times New Roman" w:eastAsia="Times New Roman" w:hAnsi="Times New Roman" w:cs="Times New Roman"/>
                <w:iCs/>
                <w:sz w:val="24"/>
                <w:szCs w:val="24"/>
                <w:lang w:eastAsia="ru-RU"/>
              </w:rPr>
            </w:pPr>
            <w:r w:rsidRPr="0094623B">
              <w:rPr>
                <w:rFonts w:ascii="Times New Roman" w:eastAsia="Times New Roman" w:hAnsi="Times New Roman" w:cs="Times New Roman"/>
                <w:iCs/>
                <w:sz w:val="24"/>
                <w:szCs w:val="24"/>
                <w:lang w:eastAsia="ru-RU"/>
              </w:rPr>
              <w:t>10</w:t>
            </w:r>
          </w:p>
        </w:tc>
      </w:tr>
      <w:tr w:rsidR="006E71E1" w:rsidRPr="0094623B" w14:paraId="5F97B046" w14:textId="77777777" w:rsidTr="000633D5">
        <w:trPr>
          <w:trHeight w:val="490"/>
        </w:trPr>
        <w:tc>
          <w:tcPr>
            <w:tcW w:w="3685" w:type="pct"/>
            <w:vAlign w:val="center"/>
          </w:tcPr>
          <w:p w14:paraId="2F0E7696" w14:textId="77777777" w:rsidR="006E71E1" w:rsidRPr="0094623B" w:rsidRDefault="006E71E1" w:rsidP="000633D5">
            <w:pPr>
              <w:suppressAutoHyphens/>
              <w:spacing w:after="0" w:line="276" w:lineRule="auto"/>
              <w:rPr>
                <w:rFonts w:ascii="Times New Roman" w:eastAsia="Times New Roman" w:hAnsi="Times New Roman" w:cs="Times New Roman"/>
                <w:sz w:val="24"/>
                <w:szCs w:val="24"/>
                <w:lang w:eastAsia="ru-RU"/>
              </w:rPr>
            </w:pPr>
            <w:r w:rsidRPr="0094623B">
              <w:rPr>
                <w:rFonts w:ascii="Times New Roman" w:eastAsia="Times New Roman" w:hAnsi="Times New Roman" w:cs="Times New Roman"/>
                <w:sz w:val="24"/>
                <w:szCs w:val="24"/>
                <w:lang w:eastAsia="ru-RU"/>
              </w:rPr>
              <w:t>практические занятия</w:t>
            </w:r>
            <w:r w:rsidRPr="0094623B">
              <w:rPr>
                <w:rFonts w:ascii="Times New Roman" w:eastAsia="Times New Roman" w:hAnsi="Times New Roman" w:cs="Times New Roman"/>
                <w:i/>
                <w:sz w:val="24"/>
                <w:szCs w:val="24"/>
                <w:lang w:eastAsia="ru-RU"/>
              </w:rPr>
              <w:t xml:space="preserve"> </w:t>
            </w:r>
          </w:p>
        </w:tc>
        <w:tc>
          <w:tcPr>
            <w:tcW w:w="1315" w:type="pct"/>
            <w:vAlign w:val="center"/>
          </w:tcPr>
          <w:p w14:paraId="58E83720" w14:textId="77777777" w:rsidR="006E71E1" w:rsidRPr="0094623B" w:rsidRDefault="006E71E1" w:rsidP="000633D5">
            <w:pPr>
              <w:suppressAutoHyphens/>
              <w:spacing w:after="0" w:line="276" w:lineRule="auto"/>
              <w:rPr>
                <w:rFonts w:ascii="Times New Roman" w:eastAsia="Times New Roman" w:hAnsi="Times New Roman" w:cs="Times New Roman"/>
                <w:iCs/>
                <w:sz w:val="24"/>
                <w:szCs w:val="24"/>
                <w:lang w:eastAsia="ru-RU"/>
              </w:rPr>
            </w:pPr>
            <w:r w:rsidRPr="0094623B">
              <w:rPr>
                <w:rFonts w:ascii="Times New Roman" w:eastAsia="Times New Roman" w:hAnsi="Times New Roman" w:cs="Times New Roman"/>
                <w:iCs/>
                <w:sz w:val="24"/>
                <w:szCs w:val="24"/>
                <w:lang w:eastAsia="ru-RU"/>
              </w:rPr>
              <w:t>6</w:t>
            </w:r>
          </w:p>
        </w:tc>
      </w:tr>
      <w:tr w:rsidR="006E71E1" w:rsidRPr="0094623B" w14:paraId="377B70B5" w14:textId="77777777" w:rsidTr="000633D5">
        <w:trPr>
          <w:trHeight w:val="490"/>
        </w:trPr>
        <w:tc>
          <w:tcPr>
            <w:tcW w:w="3685" w:type="pct"/>
            <w:vAlign w:val="center"/>
          </w:tcPr>
          <w:p w14:paraId="59524B9D" w14:textId="77777777" w:rsidR="006E71E1" w:rsidRPr="0094623B" w:rsidRDefault="006E71E1" w:rsidP="000633D5">
            <w:pPr>
              <w:suppressAutoHyphens/>
              <w:spacing w:after="0" w:line="276" w:lineRule="auto"/>
              <w:rPr>
                <w:rFonts w:ascii="Times New Roman" w:eastAsia="Times New Roman" w:hAnsi="Times New Roman" w:cs="Times New Roman"/>
                <w:sz w:val="24"/>
                <w:szCs w:val="24"/>
                <w:lang w:eastAsia="ru-RU"/>
              </w:rPr>
            </w:pPr>
            <w:r w:rsidRPr="0094623B">
              <w:rPr>
                <w:rFonts w:ascii="Times New Roman" w:eastAsia="Times New Roman" w:hAnsi="Times New Roman" w:cs="Times New Roman"/>
                <w:sz w:val="24"/>
                <w:szCs w:val="24"/>
                <w:lang w:eastAsia="ru-RU"/>
              </w:rPr>
              <w:t>Промежуточная аттестация  зачет</w:t>
            </w:r>
          </w:p>
        </w:tc>
        <w:tc>
          <w:tcPr>
            <w:tcW w:w="1315" w:type="pct"/>
            <w:vAlign w:val="center"/>
          </w:tcPr>
          <w:p w14:paraId="452BAC3D" w14:textId="77777777" w:rsidR="006E71E1" w:rsidRPr="0094623B" w:rsidRDefault="006E71E1" w:rsidP="000633D5">
            <w:pPr>
              <w:suppressAutoHyphens/>
              <w:spacing w:after="0" w:line="276" w:lineRule="auto"/>
              <w:rPr>
                <w:rFonts w:ascii="Times New Roman" w:eastAsia="Times New Roman" w:hAnsi="Times New Roman" w:cs="Times New Roman"/>
                <w:iCs/>
                <w:sz w:val="24"/>
                <w:szCs w:val="24"/>
                <w:lang w:eastAsia="ru-RU"/>
              </w:rPr>
            </w:pPr>
          </w:p>
        </w:tc>
      </w:tr>
    </w:tbl>
    <w:p w14:paraId="159FB3B6" w14:textId="77777777" w:rsidR="006E71E1" w:rsidRPr="0094623B" w:rsidRDefault="006E71E1" w:rsidP="006E71E1">
      <w:pPr>
        <w:suppressAutoHyphens/>
        <w:spacing w:after="120" w:line="276" w:lineRule="auto"/>
        <w:rPr>
          <w:rFonts w:ascii="Times New Roman" w:eastAsia="Times New Roman" w:hAnsi="Times New Roman" w:cs="Times New Roman"/>
          <w:b/>
          <w:i/>
          <w:sz w:val="24"/>
          <w:szCs w:val="24"/>
          <w:lang w:eastAsia="ru-RU"/>
        </w:rPr>
      </w:pPr>
    </w:p>
    <w:p w14:paraId="2ABE0C6F" w14:textId="77777777" w:rsidR="006E71E1" w:rsidRPr="0094623B" w:rsidRDefault="006E71E1" w:rsidP="006E71E1">
      <w:pPr>
        <w:spacing w:after="200" w:line="276" w:lineRule="auto"/>
        <w:rPr>
          <w:rFonts w:ascii="Times New Roman" w:eastAsia="Times New Roman" w:hAnsi="Times New Roman" w:cs="Times New Roman"/>
          <w:b/>
          <w:i/>
          <w:sz w:val="24"/>
          <w:szCs w:val="24"/>
          <w:lang w:eastAsia="ru-RU"/>
        </w:rPr>
        <w:sectPr w:rsidR="006E71E1" w:rsidRPr="0094623B" w:rsidSect="004C01E5">
          <w:type w:val="nextColumn"/>
          <w:pgSz w:w="11906" w:h="16838"/>
          <w:pgMar w:top="1134" w:right="567" w:bottom="1134" w:left="1134" w:header="708" w:footer="708" w:gutter="0"/>
          <w:cols w:space="720"/>
          <w:docGrid w:linePitch="299"/>
        </w:sectPr>
      </w:pPr>
    </w:p>
    <w:p w14:paraId="57EFC475" w14:textId="77777777" w:rsidR="006E71E1" w:rsidRPr="0094623B" w:rsidRDefault="006E71E1" w:rsidP="006E71E1">
      <w:pPr>
        <w:spacing w:after="200" w:line="276" w:lineRule="auto"/>
        <w:ind w:firstLine="709"/>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1"/>
        <w:gridCol w:w="9329"/>
        <w:gridCol w:w="1167"/>
        <w:gridCol w:w="2917"/>
      </w:tblGrid>
      <w:tr w:rsidR="006E71E1" w:rsidRPr="0094623B" w14:paraId="46373813" w14:textId="77777777" w:rsidTr="00B4317A">
        <w:trPr>
          <w:trHeight w:val="20"/>
        </w:trPr>
        <w:tc>
          <w:tcPr>
            <w:tcW w:w="691" w:type="pct"/>
            <w:vAlign w:val="center"/>
          </w:tcPr>
          <w:p w14:paraId="245096F2"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Наименование разделов и тем</w:t>
            </w:r>
          </w:p>
        </w:tc>
        <w:tc>
          <w:tcPr>
            <w:tcW w:w="2997" w:type="pct"/>
            <w:vAlign w:val="center"/>
          </w:tcPr>
          <w:p w14:paraId="2DF4DF18" w14:textId="05704CA1" w:rsidR="006E71E1" w:rsidRPr="0094623B" w:rsidRDefault="006E71E1" w:rsidP="0094623B">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261F6CF1"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Объем</w:t>
            </w:r>
          </w:p>
          <w:p w14:paraId="1EA32F7F"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в часах</w:t>
            </w:r>
          </w:p>
        </w:tc>
        <w:tc>
          <w:tcPr>
            <w:tcW w:w="937" w:type="pct"/>
            <w:vAlign w:val="center"/>
          </w:tcPr>
          <w:p w14:paraId="7561DBB9"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6E71E1" w:rsidRPr="0094623B" w14:paraId="37A3D7D9" w14:textId="77777777" w:rsidTr="00B4317A">
        <w:trPr>
          <w:trHeight w:val="20"/>
        </w:trPr>
        <w:tc>
          <w:tcPr>
            <w:tcW w:w="691" w:type="pct"/>
            <w:vAlign w:val="center"/>
          </w:tcPr>
          <w:p w14:paraId="4F6F1215" w14:textId="77777777" w:rsidR="006E71E1" w:rsidRPr="0094623B" w:rsidRDefault="006E71E1" w:rsidP="000633D5">
            <w:pPr>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1</w:t>
            </w:r>
          </w:p>
        </w:tc>
        <w:tc>
          <w:tcPr>
            <w:tcW w:w="2997" w:type="pct"/>
            <w:vAlign w:val="center"/>
          </w:tcPr>
          <w:p w14:paraId="7315A005" w14:textId="77777777" w:rsidR="006E71E1" w:rsidRPr="0094623B" w:rsidRDefault="006E71E1" w:rsidP="000633D5">
            <w:pPr>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375" w:type="pct"/>
            <w:vAlign w:val="center"/>
          </w:tcPr>
          <w:p w14:paraId="1FA8CB57" w14:textId="77777777" w:rsidR="006E71E1" w:rsidRPr="0094623B" w:rsidRDefault="006E71E1" w:rsidP="000633D5">
            <w:pPr>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3</w:t>
            </w:r>
          </w:p>
        </w:tc>
        <w:tc>
          <w:tcPr>
            <w:tcW w:w="937" w:type="pct"/>
            <w:vAlign w:val="center"/>
          </w:tcPr>
          <w:p w14:paraId="298D9542" w14:textId="77777777" w:rsidR="006E71E1" w:rsidRPr="0094623B" w:rsidRDefault="006E71E1" w:rsidP="000633D5">
            <w:pPr>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4</w:t>
            </w:r>
          </w:p>
        </w:tc>
      </w:tr>
      <w:tr w:rsidR="006E71E1" w:rsidRPr="0094623B" w14:paraId="6DF51102" w14:textId="77777777" w:rsidTr="00B4317A">
        <w:trPr>
          <w:trHeight w:val="20"/>
        </w:trPr>
        <w:tc>
          <w:tcPr>
            <w:tcW w:w="5000" w:type="pct"/>
            <w:gridSpan w:val="4"/>
          </w:tcPr>
          <w:p w14:paraId="31FDBAD3" w14:textId="403874C2" w:rsidR="006E71E1" w:rsidRPr="0094623B" w:rsidRDefault="006E71E1" w:rsidP="0094623B">
            <w:pPr>
              <w:spacing w:before="60" w:after="6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b/>
                <w:sz w:val="24"/>
                <w:szCs w:val="24"/>
              </w:rPr>
              <w:t>Всеобщая (Новейшая) история и отечественная история периода 1914–2022 гг. — («История России»)</w:t>
            </w:r>
          </w:p>
        </w:tc>
      </w:tr>
      <w:tr w:rsidR="006E71E1" w:rsidRPr="0094623B" w14:paraId="57E8CC5D" w14:textId="77777777" w:rsidTr="00B4317A">
        <w:trPr>
          <w:trHeight w:val="20"/>
        </w:trPr>
        <w:tc>
          <w:tcPr>
            <w:tcW w:w="5000" w:type="pct"/>
            <w:gridSpan w:val="4"/>
          </w:tcPr>
          <w:p w14:paraId="6D9A6A31" w14:textId="77777777" w:rsidR="006E71E1" w:rsidRPr="0094623B" w:rsidRDefault="006E71E1" w:rsidP="000633D5">
            <w:pPr>
              <w:spacing w:after="0" w:line="240" w:lineRule="auto"/>
              <w:rPr>
                <w:rFonts w:ascii="Times New Roman" w:eastAsia="Times New Roman" w:hAnsi="Times New Roman" w:cs="Times New Roman"/>
                <w:b/>
                <w:bCs/>
                <w:i/>
                <w:sz w:val="24"/>
                <w:szCs w:val="24"/>
                <w:lang w:eastAsia="ru-RU"/>
              </w:rPr>
            </w:pPr>
            <w:r w:rsidRPr="0094623B">
              <w:rPr>
                <w:rFonts w:ascii="Times New Roman" w:eastAsia="Times New Roman" w:hAnsi="Times New Roman" w:cs="Times New Roman"/>
                <w:b/>
                <w:bCs/>
                <w:i/>
                <w:sz w:val="24"/>
                <w:szCs w:val="24"/>
                <w:lang w:eastAsia="ru-RU"/>
              </w:rPr>
              <w:t xml:space="preserve">Основное содержание  </w:t>
            </w:r>
          </w:p>
        </w:tc>
      </w:tr>
      <w:tr w:rsidR="006E71E1" w:rsidRPr="0094623B" w14:paraId="5F062D9A" w14:textId="77777777" w:rsidTr="00B4317A">
        <w:trPr>
          <w:trHeight w:val="20"/>
        </w:trPr>
        <w:tc>
          <w:tcPr>
            <w:tcW w:w="3688" w:type="pct"/>
            <w:gridSpan w:val="2"/>
          </w:tcPr>
          <w:p w14:paraId="18F501A6" w14:textId="77777777" w:rsidR="006E71E1" w:rsidRPr="0094623B" w:rsidRDefault="006E71E1" w:rsidP="00063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Раздел 1.</w:t>
            </w:r>
          </w:p>
          <w:p w14:paraId="0A4D0C6F" w14:textId="77777777" w:rsidR="006E71E1" w:rsidRPr="0094623B" w:rsidRDefault="006E71E1" w:rsidP="000633D5">
            <w:pPr>
              <w:spacing w:after="0" w:line="240" w:lineRule="auto"/>
              <w:jc w:val="both"/>
              <w:rPr>
                <w:rFonts w:ascii="Times New Roman" w:hAnsi="Times New Roman" w:cs="Times New Roman"/>
                <w:b/>
                <w:sz w:val="24"/>
                <w:szCs w:val="24"/>
              </w:rPr>
            </w:pPr>
            <w:r w:rsidRPr="0094623B">
              <w:rPr>
                <w:rFonts w:ascii="Times New Roman" w:hAnsi="Times New Roman" w:cs="Times New Roman"/>
                <w:b/>
                <w:sz w:val="24"/>
                <w:szCs w:val="24"/>
              </w:rPr>
              <w:t xml:space="preserve">Мир накануне и в годы Первой мировой войны. </w:t>
            </w:r>
          </w:p>
          <w:p w14:paraId="48E2AA9B"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Россия в Первой мировой войне.</w:t>
            </w:r>
          </w:p>
        </w:tc>
        <w:tc>
          <w:tcPr>
            <w:tcW w:w="375" w:type="pct"/>
            <w:vAlign w:val="center"/>
          </w:tcPr>
          <w:p w14:paraId="3AB7E38F" w14:textId="77777777" w:rsidR="006E71E1" w:rsidRPr="0094623B" w:rsidRDefault="006E71E1" w:rsidP="000633D5">
            <w:pPr>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10</w:t>
            </w:r>
          </w:p>
        </w:tc>
        <w:tc>
          <w:tcPr>
            <w:tcW w:w="937" w:type="pct"/>
            <w:vAlign w:val="center"/>
          </w:tcPr>
          <w:p w14:paraId="3BA1CA54"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03, ЛР 04, ЛР 05, ЛР 06, ЛР 08, </w:t>
            </w:r>
          </w:p>
          <w:p w14:paraId="48DBC923"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13, </w:t>
            </w:r>
          </w:p>
          <w:p w14:paraId="32C02EA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03, МР 04, МР 05, МР 07, МР 08, МР 09, </w:t>
            </w:r>
          </w:p>
          <w:p w14:paraId="11CA04C6"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ПРб 05, </w:t>
            </w:r>
          </w:p>
          <w:p w14:paraId="0E25E671"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0188797C" w14:textId="77777777" w:rsidTr="00B4317A">
        <w:trPr>
          <w:trHeight w:val="276"/>
        </w:trPr>
        <w:tc>
          <w:tcPr>
            <w:tcW w:w="691" w:type="pct"/>
            <w:vMerge w:val="restart"/>
          </w:tcPr>
          <w:p w14:paraId="0B1061C3"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Тема 1.1.</w:t>
            </w:r>
          </w:p>
          <w:p w14:paraId="0E833023"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b/>
                <w:sz w:val="24"/>
                <w:szCs w:val="24"/>
              </w:rPr>
              <w:t>Введение. Россия и мир в годы Первой мировой войны.</w:t>
            </w:r>
          </w:p>
          <w:p w14:paraId="59DA6E54"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p>
        </w:tc>
        <w:tc>
          <w:tcPr>
            <w:tcW w:w="2997" w:type="pct"/>
          </w:tcPr>
          <w:p w14:paraId="2BC76E86"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 xml:space="preserve">Содержание учебного материала: </w:t>
            </w:r>
          </w:p>
        </w:tc>
        <w:tc>
          <w:tcPr>
            <w:tcW w:w="375" w:type="pct"/>
            <w:vAlign w:val="center"/>
          </w:tcPr>
          <w:p w14:paraId="1CE7D4A3"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4</w:t>
            </w:r>
          </w:p>
        </w:tc>
        <w:tc>
          <w:tcPr>
            <w:tcW w:w="937" w:type="pct"/>
            <w:vAlign w:val="center"/>
          </w:tcPr>
          <w:p w14:paraId="04D52F69"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09FDCEBB" w14:textId="77777777" w:rsidTr="00B4317A">
        <w:trPr>
          <w:trHeight w:val="20"/>
        </w:trPr>
        <w:tc>
          <w:tcPr>
            <w:tcW w:w="691" w:type="pct"/>
            <w:vMerge/>
          </w:tcPr>
          <w:p w14:paraId="6BA92F35"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p>
        </w:tc>
        <w:tc>
          <w:tcPr>
            <w:tcW w:w="2997" w:type="pct"/>
          </w:tcPr>
          <w:p w14:paraId="5485080E"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Хронологические рамки и периодизация Новейшей истории. Изменение мира в ХХ веке. Ключевые процессы и события. Россия в истории Новейшего времени. Мир в начале ХХ в. Развитие индустриального общества. Технический прогресс. Изменение социальной структуры общества. Политические течения и движения. Континентальные и колониальные империи. Блоки великих держав. Международные конфликты и войны в начале ХХ в. </w:t>
            </w:r>
          </w:p>
          <w:p w14:paraId="0E92D396"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Россия накануне Первой мировой войны: проблемы внутреннего развития, внешняя политика. </w:t>
            </w:r>
          </w:p>
          <w:p w14:paraId="31CBD472"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Причины Первой мировой войны. Сараевское убийство. Объявление Австро-Венгрией войны Сербии, вступление в войну Германии, России, Франции, Великобритании и </w:t>
            </w:r>
            <w:r w:rsidRPr="0094623B">
              <w:rPr>
                <w:rFonts w:ascii="Times New Roman" w:hAnsi="Times New Roman" w:cs="Times New Roman"/>
                <w:sz w:val="24"/>
                <w:szCs w:val="24"/>
              </w:rPr>
              <w:lastRenderedPageBreak/>
              <w:t xml:space="preserve">других государств. Главные военные события на Западном и Восточном фронтах войны. Сражения на Марне, под Верденом, при Сомме. </w:t>
            </w:r>
          </w:p>
          <w:p w14:paraId="73A1E0AB"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Действия российских войск на австро-германском и Кавказском фронтах, Брусиловский прорыв. Власть и общество в годы войны. Милитаризация экономики. Формирование военно-промышленных комитетов. Пропаганда патриотизма. На фронте и в тылу. Героизм в бою и тяготы окопной жизни.  Людские потери. Плен. Изменения в настроениях солдат.</w:t>
            </w:r>
          </w:p>
          <w:p w14:paraId="2434F65C"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Положение населения в тылу (карточная система снабжения, реквизиции). Нарастание экономического кризиса, смена общественных настроений: от патриотического подъема к усталости от войны. Политические партии и война: оборонцы, интернационалисты и «пораженцы». Влияние большевистской пропаганды.</w:t>
            </w:r>
          </w:p>
          <w:p w14:paraId="1EDBF32D"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Революция 1917 г. и выход России из войны. Бои на Западном фронте. 14 пунктов В. Вильсона.</w:t>
            </w:r>
          </w:p>
        </w:tc>
        <w:tc>
          <w:tcPr>
            <w:tcW w:w="375" w:type="pct"/>
            <w:vAlign w:val="center"/>
          </w:tcPr>
          <w:p w14:paraId="770CD152"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4</w:t>
            </w:r>
          </w:p>
        </w:tc>
        <w:tc>
          <w:tcPr>
            <w:tcW w:w="937" w:type="pct"/>
            <w:vAlign w:val="center"/>
          </w:tcPr>
          <w:p w14:paraId="41C73E09"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03, ЛР 04, ЛР 05, ЛР 06, ЛР 08, </w:t>
            </w:r>
          </w:p>
          <w:p w14:paraId="13A3B3DE"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13, </w:t>
            </w:r>
          </w:p>
          <w:p w14:paraId="0A3801E6"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03, МР 04, МР 05, МР 07, МР 08, МР 09, </w:t>
            </w:r>
          </w:p>
          <w:p w14:paraId="21AD9B84"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ПРб 05, </w:t>
            </w:r>
          </w:p>
          <w:p w14:paraId="1C33CAF5"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32182DD0" w14:textId="77777777" w:rsidTr="00B4317A">
        <w:trPr>
          <w:trHeight w:val="20"/>
        </w:trPr>
        <w:tc>
          <w:tcPr>
            <w:tcW w:w="691" w:type="pct"/>
          </w:tcPr>
          <w:p w14:paraId="68F09879"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p>
        </w:tc>
        <w:tc>
          <w:tcPr>
            <w:tcW w:w="2997" w:type="pct"/>
          </w:tcPr>
          <w:p w14:paraId="7116512A"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Практическое занятие № 1-6</w:t>
            </w:r>
          </w:p>
        </w:tc>
        <w:tc>
          <w:tcPr>
            <w:tcW w:w="375" w:type="pct"/>
            <w:vAlign w:val="center"/>
          </w:tcPr>
          <w:p w14:paraId="0034B817"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6</w:t>
            </w:r>
          </w:p>
        </w:tc>
        <w:tc>
          <w:tcPr>
            <w:tcW w:w="937" w:type="pct"/>
            <w:vAlign w:val="center"/>
          </w:tcPr>
          <w:p w14:paraId="0186F957" w14:textId="77777777" w:rsidR="006E71E1" w:rsidRPr="0094623B" w:rsidRDefault="006E71E1" w:rsidP="000633D5">
            <w:pPr>
              <w:spacing w:after="0" w:line="240" w:lineRule="auto"/>
              <w:rPr>
                <w:rFonts w:ascii="Times New Roman" w:hAnsi="Times New Roman" w:cs="Times New Roman"/>
                <w:bCs/>
                <w:sz w:val="24"/>
                <w:szCs w:val="24"/>
              </w:rPr>
            </w:pPr>
          </w:p>
        </w:tc>
      </w:tr>
      <w:tr w:rsidR="006E71E1" w:rsidRPr="0094623B" w14:paraId="184729C8" w14:textId="77777777" w:rsidTr="00B4317A">
        <w:trPr>
          <w:trHeight w:val="20"/>
        </w:trPr>
        <w:tc>
          <w:tcPr>
            <w:tcW w:w="691" w:type="pct"/>
          </w:tcPr>
          <w:p w14:paraId="64A2570B"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p>
        </w:tc>
        <w:tc>
          <w:tcPr>
            <w:tcW w:w="2997" w:type="pct"/>
          </w:tcPr>
          <w:p w14:paraId="42F23549" w14:textId="77777777" w:rsidR="006E71E1" w:rsidRPr="0094623B" w:rsidRDefault="006E71E1" w:rsidP="000633D5">
            <w:pPr>
              <w:spacing w:after="0" w:line="36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 Практическая работа № 1-2 Зарубежные страны 1918-1923.</w:t>
            </w:r>
          </w:p>
          <w:p w14:paraId="60F307C3" w14:textId="77777777" w:rsidR="006E71E1" w:rsidRPr="0094623B" w:rsidRDefault="006E71E1" w:rsidP="000633D5">
            <w:pPr>
              <w:spacing w:after="0" w:line="36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Практическая работа № 3-4 Россия в начале ХХ века. </w:t>
            </w:r>
          </w:p>
          <w:p w14:paraId="7C7B895A" w14:textId="608F478B" w:rsidR="006E71E1" w:rsidRPr="0094623B" w:rsidRDefault="006E71E1" w:rsidP="00B4317A">
            <w:pPr>
              <w:spacing w:after="0" w:line="360" w:lineRule="auto"/>
              <w:rPr>
                <w:rFonts w:ascii="Times New Roman" w:hAnsi="Times New Roman" w:cs="Times New Roman"/>
                <w:sz w:val="24"/>
                <w:szCs w:val="24"/>
              </w:rPr>
            </w:pPr>
            <w:r w:rsidRPr="0094623B">
              <w:rPr>
                <w:rFonts w:ascii="Times New Roman" w:hAnsi="Times New Roman" w:cs="Times New Roman"/>
                <w:bCs/>
                <w:sz w:val="24"/>
                <w:szCs w:val="24"/>
              </w:rPr>
              <w:t>Практическая работа № 5-6 Причины Первой мировой войны.</w:t>
            </w:r>
          </w:p>
        </w:tc>
        <w:tc>
          <w:tcPr>
            <w:tcW w:w="375" w:type="pct"/>
            <w:vAlign w:val="center"/>
          </w:tcPr>
          <w:p w14:paraId="2A514AAA"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p>
        </w:tc>
        <w:tc>
          <w:tcPr>
            <w:tcW w:w="937" w:type="pct"/>
            <w:vAlign w:val="center"/>
          </w:tcPr>
          <w:p w14:paraId="0BAA3719"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13, </w:t>
            </w:r>
          </w:p>
          <w:p w14:paraId="1C107DAB"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05, МР 06, </w:t>
            </w:r>
          </w:p>
          <w:p w14:paraId="3FB1DCD1"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09, </w:t>
            </w:r>
          </w:p>
          <w:p w14:paraId="257113A5"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05, </w:t>
            </w:r>
          </w:p>
          <w:p w14:paraId="7E0B72FC" w14:textId="61186EDD" w:rsidR="006E71E1" w:rsidRPr="0094623B" w:rsidRDefault="006E71E1" w:rsidP="00B4317A">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ОК</w:t>
            </w:r>
            <w:r w:rsidR="00B4317A">
              <w:rPr>
                <w:rFonts w:ascii="Times New Roman" w:hAnsi="Times New Roman" w:cs="Times New Roman"/>
                <w:bCs/>
                <w:sz w:val="24"/>
                <w:szCs w:val="24"/>
              </w:rPr>
              <w:t xml:space="preserve"> 1-9</w:t>
            </w:r>
          </w:p>
        </w:tc>
      </w:tr>
      <w:tr w:rsidR="006E71E1" w:rsidRPr="0094623B" w14:paraId="7E14FD7A" w14:textId="77777777" w:rsidTr="00B4317A">
        <w:trPr>
          <w:trHeight w:val="2941"/>
        </w:trPr>
        <w:tc>
          <w:tcPr>
            <w:tcW w:w="3688" w:type="pct"/>
            <w:gridSpan w:val="2"/>
          </w:tcPr>
          <w:p w14:paraId="7D1A976C"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Раздел 2. Россия в годы революционных перемен (1917 - 1922 гг.).</w:t>
            </w:r>
          </w:p>
        </w:tc>
        <w:tc>
          <w:tcPr>
            <w:tcW w:w="375" w:type="pct"/>
            <w:vAlign w:val="center"/>
          </w:tcPr>
          <w:p w14:paraId="00300C2A"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12</w:t>
            </w:r>
          </w:p>
        </w:tc>
        <w:tc>
          <w:tcPr>
            <w:tcW w:w="937" w:type="pct"/>
            <w:vAlign w:val="center"/>
          </w:tcPr>
          <w:p w14:paraId="4E4F5989"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01, ЛР 02, ЛР 03, ЛР 04, ЛР 05, ЛР 06, ЛР 08, ЛР 13,</w:t>
            </w:r>
          </w:p>
          <w:p w14:paraId="552AB20A"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02, МР 03, МР 04, МР 05, МР 06, МР 07, МР 08, </w:t>
            </w:r>
          </w:p>
          <w:p w14:paraId="61FD069E"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09, </w:t>
            </w:r>
          </w:p>
          <w:p w14:paraId="42F3C53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ПРб 03, ПРб 04, ПРб 05, </w:t>
            </w:r>
          </w:p>
          <w:p w14:paraId="1CE0FB4A"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7D606FA0" w14:textId="77777777" w:rsidTr="00B4317A">
        <w:trPr>
          <w:trHeight w:val="20"/>
        </w:trPr>
        <w:tc>
          <w:tcPr>
            <w:tcW w:w="691" w:type="pct"/>
            <w:vMerge w:val="restart"/>
          </w:tcPr>
          <w:p w14:paraId="064D28FC" w14:textId="16987380" w:rsidR="006E71E1" w:rsidRPr="0094623B" w:rsidRDefault="00B4317A" w:rsidP="000633D5">
            <w:pPr>
              <w:spacing w:after="0" w:line="240" w:lineRule="auto"/>
              <w:rPr>
                <w:rFonts w:ascii="Times New Roman" w:hAnsi="Times New Roman" w:cs="Times New Roman"/>
                <w:b/>
                <w:sz w:val="24"/>
                <w:szCs w:val="24"/>
              </w:rPr>
            </w:pPr>
            <w:r>
              <w:rPr>
                <w:rFonts w:ascii="Times New Roman" w:hAnsi="Times New Roman" w:cs="Times New Roman"/>
                <w:b/>
                <w:sz w:val="24"/>
                <w:szCs w:val="24"/>
              </w:rPr>
              <w:t>Тема 2.1</w:t>
            </w:r>
          </w:p>
          <w:p w14:paraId="592A022B" w14:textId="77777777" w:rsidR="006E71E1" w:rsidRPr="0094623B" w:rsidRDefault="006E71E1" w:rsidP="000633D5">
            <w:pPr>
              <w:spacing w:after="0" w:line="240" w:lineRule="auto"/>
              <w:jc w:val="both"/>
              <w:rPr>
                <w:rFonts w:ascii="Times New Roman" w:hAnsi="Times New Roman" w:cs="Times New Roman"/>
                <w:b/>
                <w:sz w:val="24"/>
                <w:szCs w:val="24"/>
              </w:rPr>
            </w:pPr>
            <w:r w:rsidRPr="0094623B">
              <w:rPr>
                <w:rFonts w:ascii="Times New Roman" w:hAnsi="Times New Roman" w:cs="Times New Roman"/>
                <w:b/>
                <w:sz w:val="24"/>
                <w:szCs w:val="24"/>
              </w:rPr>
              <w:t xml:space="preserve">Введение. Основные этапы и хронология </w:t>
            </w:r>
            <w:r w:rsidRPr="0094623B">
              <w:rPr>
                <w:rFonts w:ascii="Times New Roman" w:hAnsi="Times New Roman" w:cs="Times New Roman"/>
                <w:b/>
                <w:sz w:val="24"/>
                <w:szCs w:val="24"/>
              </w:rPr>
              <w:lastRenderedPageBreak/>
              <w:t xml:space="preserve">революционных событий 1917 г. </w:t>
            </w:r>
          </w:p>
          <w:p w14:paraId="3BA2156C"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Первые революционные преобразования большевиков</w:t>
            </w:r>
          </w:p>
        </w:tc>
        <w:tc>
          <w:tcPr>
            <w:tcW w:w="2997" w:type="pct"/>
          </w:tcPr>
          <w:p w14:paraId="541C95FE"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lastRenderedPageBreak/>
              <w:t>Содержание учебного материала:</w:t>
            </w:r>
          </w:p>
        </w:tc>
        <w:tc>
          <w:tcPr>
            <w:tcW w:w="375" w:type="pct"/>
            <w:vAlign w:val="center"/>
          </w:tcPr>
          <w:p w14:paraId="67B30F3B"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vAlign w:val="center"/>
          </w:tcPr>
          <w:p w14:paraId="5B5C4218"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00147FF2" w14:textId="77777777" w:rsidTr="00B4317A">
        <w:trPr>
          <w:trHeight w:val="20"/>
        </w:trPr>
        <w:tc>
          <w:tcPr>
            <w:tcW w:w="691" w:type="pct"/>
            <w:vMerge/>
          </w:tcPr>
          <w:p w14:paraId="77A75651"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69A751BE"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eastAsia="Times New Roman" w:hAnsi="Times New Roman" w:cs="Times New Roman"/>
                <w:b/>
                <w:bCs/>
                <w:sz w:val="24"/>
                <w:szCs w:val="24"/>
                <w:lang w:eastAsia="ru-RU"/>
              </w:rPr>
              <w:t xml:space="preserve"> </w:t>
            </w:r>
            <w:r w:rsidRPr="0094623B">
              <w:rPr>
                <w:rFonts w:ascii="Times New Roman" w:hAnsi="Times New Roman" w:cs="Times New Roman"/>
                <w:sz w:val="24"/>
                <w:szCs w:val="24"/>
              </w:rPr>
              <w:t xml:space="preserve">Понятие и этапы Великой российской революции. Российская империя накануне революции. Причины обострения экономического и политического кризиса. Война как революционизирующий фактор. </w:t>
            </w:r>
          </w:p>
          <w:p w14:paraId="52F7CAA7"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lastRenderedPageBreak/>
              <w:t xml:space="preserve">Февраль – март: восстание в Петрограде и падение монархии. Конец российской империи. Формирование Временного правительства. Петроградский Совет рабочих и солдатских депутатов и его декреты. </w:t>
            </w:r>
          </w:p>
          <w:p w14:paraId="07264056"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Весна – лето: «зыбкое равновесие» политических сил. Июльский кризис и конец двоевластия. </w:t>
            </w:r>
          </w:p>
          <w:p w14:paraId="617EEAA6"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Выступление Корнилова против Временного правительства. Провозглашение России республикой. Основные социальные слои, политические партии и их лидеры накануне революции. </w:t>
            </w:r>
          </w:p>
          <w:p w14:paraId="5CFCC01D"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Свержение Временного правительства и взятие власти большевиками 25 октября (7 ноября) 1917 г.</w:t>
            </w:r>
          </w:p>
          <w:p w14:paraId="67630242"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Первые мероприятия большевиков в политической и экономической сферах. Борьба за армию. Декрет о мире. Заключение Брестского мира. Национализация промышленности. «Декрет о земле» и принципы наделения крестьян землей. Отделение церкви от государства. </w:t>
            </w:r>
          </w:p>
          <w:p w14:paraId="5C5A8321"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Первая Конституция России 1918 г.</w:t>
            </w:r>
          </w:p>
        </w:tc>
        <w:tc>
          <w:tcPr>
            <w:tcW w:w="375" w:type="pct"/>
            <w:vAlign w:val="center"/>
          </w:tcPr>
          <w:p w14:paraId="17656B12"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2</w:t>
            </w:r>
          </w:p>
        </w:tc>
        <w:tc>
          <w:tcPr>
            <w:tcW w:w="937" w:type="pct"/>
          </w:tcPr>
          <w:p w14:paraId="28C96277"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ЛР 04, ЛР 05, </w:t>
            </w:r>
          </w:p>
          <w:p w14:paraId="50D3294D"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02, МР 03, МР </w:t>
            </w:r>
            <w:r w:rsidRPr="0094623B">
              <w:rPr>
                <w:rFonts w:ascii="Times New Roman" w:hAnsi="Times New Roman" w:cs="Times New Roman"/>
                <w:bCs/>
                <w:sz w:val="24"/>
                <w:szCs w:val="24"/>
              </w:rPr>
              <w:lastRenderedPageBreak/>
              <w:t xml:space="preserve">04, МР 05,  </w:t>
            </w:r>
          </w:p>
          <w:p w14:paraId="4FE4400B"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w:t>
            </w:r>
          </w:p>
          <w:p w14:paraId="0279D45F"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05, </w:t>
            </w:r>
          </w:p>
          <w:p w14:paraId="16D4E2FB" w14:textId="66699E83"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w:t>
            </w:r>
            <w:r w:rsidR="00B4317A">
              <w:rPr>
                <w:rFonts w:ascii="Times New Roman" w:hAnsi="Times New Roman" w:cs="Times New Roman"/>
                <w:bCs/>
                <w:sz w:val="24"/>
                <w:szCs w:val="24"/>
              </w:rPr>
              <w:t xml:space="preserve"> </w:t>
            </w:r>
            <w:r w:rsidRPr="0094623B">
              <w:rPr>
                <w:rFonts w:ascii="Times New Roman" w:hAnsi="Times New Roman" w:cs="Times New Roman"/>
                <w:bCs/>
                <w:sz w:val="24"/>
                <w:szCs w:val="24"/>
              </w:rPr>
              <w:t>1-9</w:t>
            </w:r>
          </w:p>
        </w:tc>
      </w:tr>
      <w:tr w:rsidR="006E71E1" w:rsidRPr="0094623B" w14:paraId="00D89747" w14:textId="77777777" w:rsidTr="00B4317A">
        <w:trPr>
          <w:trHeight w:val="20"/>
        </w:trPr>
        <w:tc>
          <w:tcPr>
            <w:tcW w:w="691" w:type="pct"/>
            <w:vMerge/>
          </w:tcPr>
          <w:p w14:paraId="2D7D1958"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334201D0" w14:textId="77777777" w:rsidR="006E71E1" w:rsidRPr="0094623B" w:rsidRDefault="006E71E1" w:rsidP="000633D5">
            <w:pPr>
              <w:spacing w:after="0" w:line="240" w:lineRule="auto"/>
              <w:jc w:val="both"/>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Практическое занятие №  7-12</w:t>
            </w:r>
          </w:p>
        </w:tc>
        <w:tc>
          <w:tcPr>
            <w:tcW w:w="375" w:type="pct"/>
            <w:vAlign w:val="center"/>
          </w:tcPr>
          <w:p w14:paraId="064C5C90"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4</w:t>
            </w:r>
          </w:p>
        </w:tc>
        <w:tc>
          <w:tcPr>
            <w:tcW w:w="937" w:type="pct"/>
            <w:vAlign w:val="center"/>
          </w:tcPr>
          <w:p w14:paraId="3A87A52E" w14:textId="77777777" w:rsidR="006E71E1" w:rsidRPr="0094623B" w:rsidRDefault="006E71E1" w:rsidP="000633D5">
            <w:pPr>
              <w:spacing w:after="0" w:line="240" w:lineRule="auto"/>
              <w:jc w:val="center"/>
              <w:rPr>
                <w:rFonts w:ascii="Times New Roman" w:hAnsi="Times New Roman" w:cs="Times New Roman"/>
                <w:bCs/>
                <w:i/>
                <w:sz w:val="24"/>
                <w:szCs w:val="24"/>
              </w:rPr>
            </w:pPr>
          </w:p>
        </w:tc>
      </w:tr>
      <w:tr w:rsidR="006E71E1" w:rsidRPr="0094623B" w14:paraId="48099DE2" w14:textId="77777777" w:rsidTr="00B4317A">
        <w:trPr>
          <w:trHeight w:val="20"/>
        </w:trPr>
        <w:tc>
          <w:tcPr>
            <w:tcW w:w="691" w:type="pct"/>
            <w:vMerge/>
          </w:tcPr>
          <w:p w14:paraId="10302FCD"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23A67702" w14:textId="77777777" w:rsidR="006E71E1" w:rsidRPr="0094623B" w:rsidRDefault="006E71E1" w:rsidP="000633D5">
            <w:pPr>
              <w:spacing w:after="0"/>
              <w:rPr>
                <w:rFonts w:ascii="Times New Roman" w:hAnsi="Times New Roman" w:cs="Times New Roman"/>
                <w:b/>
                <w:sz w:val="24"/>
                <w:szCs w:val="24"/>
              </w:rPr>
            </w:pPr>
            <w:r w:rsidRPr="0094623B">
              <w:rPr>
                <w:rFonts w:ascii="Times New Roman" w:hAnsi="Times New Roman" w:cs="Times New Roman"/>
                <w:bCs/>
                <w:sz w:val="24"/>
                <w:szCs w:val="24"/>
              </w:rPr>
              <w:t xml:space="preserve"> Практическая работа № 7-8 </w:t>
            </w:r>
            <w:r w:rsidRPr="0094623B">
              <w:rPr>
                <w:rFonts w:ascii="Times New Roman" w:hAnsi="Times New Roman" w:cs="Times New Roman"/>
                <w:sz w:val="24"/>
                <w:szCs w:val="24"/>
              </w:rPr>
              <w:t>Россия в условиях Первой мировой войны и общенационального кризиса: от Российской империи к Республике Советов (1914-1921 гг.).</w:t>
            </w:r>
          </w:p>
          <w:p w14:paraId="44305B29" w14:textId="77777777" w:rsidR="006E71E1" w:rsidRPr="0094623B" w:rsidRDefault="006E71E1" w:rsidP="000633D5">
            <w:pPr>
              <w:spacing w:after="0" w:line="36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Практическая работа № 9-10 Основные этапы и </w:t>
            </w:r>
            <w:r w:rsidRPr="0094623B">
              <w:rPr>
                <w:rFonts w:ascii="Times New Roman" w:hAnsi="Times New Roman" w:cs="Times New Roman"/>
                <w:sz w:val="24"/>
                <w:szCs w:val="24"/>
              </w:rPr>
              <w:t>хронология революции 1917.</w:t>
            </w:r>
          </w:p>
        </w:tc>
        <w:tc>
          <w:tcPr>
            <w:tcW w:w="375" w:type="pct"/>
            <w:vAlign w:val="center"/>
          </w:tcPr>
          <w:p w14:paraId="0E260469"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4</w:t>
            </w:r>
          </w:p>
        </w:tc>
        <w:tc>
          <w:tcPr>
            <w:tcW w:w="937" w:type="pct"/>
            <w:vAlign w:val="center"/>
          </w:tcPr>
          <w:p w14:paraId="6383D71B"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w:t>
            </w:r>
          </w:p>
          <w:p w14:paraId="53E01208"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01, МР 02, МР 03,</w:t>
            </w:r>
          </w:p>
          <w:p w14:paraId="562093F9"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w:t>
            </w:r>
          </w:p>
          <w:p w14:paraId="3AD993D8" w14:textId="71BFCEB3" w:rsidR="006E71E1" w:rsidRPr="0094623B" w:rsidRDefault="00B4317A" w:rsidP="000633D5">
            <w:pPr>
              <w:autoSpaceDE w:val="0"/>
              <w:autoSpaceDN w:val="0"/>
              <w:adjustRightInd w:val="0"/>
              <w:spacing w:after="0" w:line="240" w:lineRule="auto"/>
              <w:rPr>
                <w:rFonts w:ascii="Times New Roman" w:hAnsi="Times New Roman" w:cs="Times New Roman"/>
                <w:bCs/>
                <w:i/>
                <w:sz w:val="24"/>
                <w:szCs w:val="24"/>
              </w:rPr>
            </w:pPr>
            <w:r>
              <w:rPr>
                <w:rFonts w:ascii="Times New Roman" w:hAnsi="Times New Roman" w:cs="Times New Roman"/>
                <w:bCs/>
                <w:sz w:val="24"/>
                <w:szCs w:val="24"/>
              </w:rPr>
              <w:t>ОК 1-9</w:t>
            </w:r>
          </w:p>
        </w:tc>
      </w:tr>
      <w:tr w:rsidR="006E71E1" w:rsidRPr="0094623B" w14:paraId="1BB48407" w14:textId="77777777" w:rsidTr="00B4317A">
        <w:trPr>
          <w:trHeight w:val="20"/>
        </w:trPr>
        <w:tc>
          <w:tcPr>
            <w:tcW w:w="691" w:type="pct"/>
            <w:vMerge w:val="restart"/>
          </w:tcPr>
          <w:p w14:paraId="33FACDD4"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Тема 2.2</w:t>
            </w:r>
          </w:p>
          <w:p w14:paraId="37B718FB"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Гражданская война и ее последствия. Идеология и культура Советской России в период Гражданской войны</w:t>
            </w:r>
          </w:p>
        </w:tc>
        <w:tc>
          <w:tcPr>
            <w:tcW w:w="2997" w:type="pct"/>
          </w:tcPr>
          <w:p w14:paraId="06461C4B"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4AB82B2F"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4</w:t>
            </w:r>
          </w:p>
        </w:tc>
        <w:tc>
          <w:tcPr>
            <w:tcW w:w="937" w:type="pct"/>
            <w:vAlign w:val="center"/>
          </w:tcPr>
          <w:p w14:paraId="165D7DEC"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4702055C" w14:textId="77777777" w:rsidTr="00B4317A">
        <w:trPr>
          <w:trHeight w:val="20"/>
        </w:trPr>
        <w:tc>
          <w:tcPr>
            <w:tcW w:w="691" w:type="pct"/>
            <w:vMerge/>
          </w:tcPr>
          <w:p w14:paraId="7739CA58"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7F148EF2"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Причины, этапы и основные события Гражданской войны. Военная интервенция. Антибольшевистские силы: их характеристика и взаимоотношения (Комуч, Директория, правительства А.В. Колчака, А.И. Деникина и П.Н. Врангеля). Повстанчество в Гражданской войне. Политика «военного коммунизма». Разработка плана ГОЭЛРО. Создание регулярной Красной Армии. Использование военспецов. Выступление левых эсеров.  «Красный» и «белый» террор, их масштабы. </w:t>
            </w:r>
          </w:p>
          <w:p w14:paraId="52BCD937"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Польско-советская война. Поражение армии Врангеля в Крыму. Причины победы Красной Армии в Гражданской войне. Вопрос о земле. Декларация прав народов России и ее значение. Последние отголоски Гражданской войны в регионах в конце 1921–1922 </w:t>
            </w:r>
            <w:r w:rsidRPr="0094623B">
              <w:rPr>
                <w:rFonts w:ascii="Times New Roman" w:hAnsi="Times New Roman" w:cs="Times New Roman"/>
                <w:sz w:val="24"/>
                <w:szCs w:val="24"/>
              </w:rPr>
              <w:lastRenderedPageBreak/>
              <w:t>гг. Эмиграция и формирование Русского зарубежья.</w:t>
            </w:r>
          </w:p>
          <w:p w14:paraId="31E60433"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Создание Государственной комиссии по просвещению и Пролеткульта. Наглядная агитация и массовая пропаганда в годы войны. План монументальной пропаганды. Национализация театров и кинематографа. Изменения в системе образования. Социальная политика власти. Политика в отношении церкви (антирелигиозная пропаганда, изъятие церковных ценностей).   </w:t>
            </w:r>
          </w:p>
          <w:p w14:paraId="603BDD9C"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Повседневная жизнь и общественные настроения. Городской быт. Голод, «черный рынок» и спекуляция. Комитеты бедноты и рост социальной напряженности в деревне. Проблема массовой детской беспризорности.</w:t>
            </w:r>
          </w:p>
        </w:tc>
        <w:tc>
          <w:tcPr>
            <w:tcW w:w="375" w:type="pct"/>
            <w:vAlign w:val="center"/>
          </w:tcPr>
          <w:p w14:paraId="73B195A4"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4</w:t>
            </w:r>
          </w:p>
        </w:tc>
        <w:tc>
          <w:tcPr>
            <w:tcW w:w="937" w:type="pct"/>
          </w:tcPr>
          <w:p w14:paraId="7EC6AAF6"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ЛР 04, ЛР 05, </w:t>
            </w:r>
          </w:p>
          <w:p w14:paraId="26999F46"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02, МР 07, МР 08, МР 09, </w:t>
            </w:r>
          </w:p>
          <w:p w14:paraId="6E7FF64D"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w:t>
            </w:r>
          </w:p>
          <w:p w14:paraId="3E18D8D1"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03, </w:t>
            </w:r>
          </w:p>
          <w:p w14:paraId="5A4292AE" w14:textId="7CF30098"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w:t>
            </w:r>
            <w:r w:rsidR="00B4317A">
              <w:rPr>
                <w:rFonts w:ascii="Times New Roman" w:hAnsi="Times New Roman" w:cs="Times New Roman"/>
                <w:bCs/>
                <w:sz w:val="24"/>
                <w:szCs w:val="24"/>
              </w:rPr>
              <w:t xml:space="preserve"> </w:t>
            </w:r>
            <w:r w:rsidRPr="0094623B">
              <w:rPr>
                <w:rFonts w:ascii="Times New Roman" w:hAnsi="Times New Roman" w:cs="Times New Roman"/>
                <w:bCs/>
                <w:sz w:val="24"/>
                <w:szCs w:val="24"/>
              </w:rPr>
              <w:t>1-9.</w:t>
            </w:r>
          </w:p>
        </w:tc>
      </w:tr>
      <w:tr w:rsidR="006E71E1" w:rsidRPr="0094623B" w14:paraId="47BD2352" w14:textId="77777777" w:rsidTr="00B4317A">
        <w:trPr>
          <w:trHeight w:val="20"/>
        </w:trPr>
        <w:tc>
          <w:tcPr>
            <w:tcW w:w="691" w:type="pct"/>
            <w:vMerge/>
          </w:tcPr>
          <w:p w14:paraId="339486B2"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64002032"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Практическое занятие № 11-12</w:t>
            </w:r>
          </w:p>
        </w:tc>
        <w:tc>
          <w:tcPr>
            <w:tcW w:w="375" w:type="pct"/>
            <w:vAlign w:val="center"/>
          </w:tcPr>
          <w:p w14:paraId="73E00D94"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tcPr>
          <w:p w14:paraId="7575EAC9" w14:textId="77777777" w:rsidR="006E71E1" w:rsidRPr="0094623B" w:rsidRDefault="006E71E1" w:rsidP="000633D5">
            <w:pPr>
              <w:spacing w:after="0" w:line="240" w:lineRule="auto"/>
              <w:rPr>
                <w:rFonts w:ascii="Times New Roman" w:hAnsi="Times New Roman" w:cs="Times New Roman"/>
                <w:bCs/>
                <w:sz w:val="24"/>
                <w:szCs w:val="24"/>
              </w:rPr>
            </w:pPr>
          </w:p>
        </w:tc>
      </w:tr>
      <w:tr w:rsidR="006E71E1" w:rsidRPr="0094623B" w14:paraId="36108EDD" w14:textId="77777777" w:rsidTr="00B4317A">
        <w:trPr>
          <w:trHeight w:val="20"/>
        </w:trPr>
        <w:tc>
          <w:tcPr>
            <w:tcW w:w="691" w:type="pct"/>
            <w:vMerge/>
          </w:tcPr>
          <w:p w14:paraId="3E00D5D5"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576D9948" w14:textId="58BBA6D7" w:rsidR="006E71E1" w:rsidRPr="0094623B" w:rsidRDefault="006E71E1" w:rsidP="00B4317A">
            <w:pPr>
              <w:spacing w:after="0" w:line="360" w:lineRule="auto"/>
              <w:rPr>
                <w:rFonts w:ascii="Times New Roman" w:hAnsi="Times New Roman" w:cs="Times New Roman"/>
                <w:sz w:val="24"/>
                <w:szCs w:val="24"/>
              </w:rPr>
            </w:pPr>
            <w:r w:rsidRPr="0094623B">
              <w:rPr>
                <w:rFonts w:ascii="Times New Roman" w:hAnsi="Times New Roman" w:cs="Times New Roman"/>
                <w:bCs/>
                <w:sz w:val="24"/>
                <w:szCs w:val="24"/>
              </w:rPr>
              <w:t xml:space="preserve">Практическая работа № 11-12 </w:t>
            </w:r>
            <w:r w:rsidRPr="0094623B">
              <w:rPr>
                <w:rFonts w:ascii="Times New Roman" w:hAnsi="Times New Roman" w:cs="Times New Roman"/>
                <w:sz w:val="24"/>
                <w:szCs w:val="24"/>
              </w:rPr>
              <w:t>Гражданская война и ее последствия.</w:t>
            </w:r>
          </w:p>
        </w:tc>
        <w:tc>
          <w:tcPr>
            <w:tcW w:w="375" w:type="pct"/>
            <w:vAlign w:val="center"/>
          </w:tcPr>
          <w:p w14:paraId="229E3BC5"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p>
        </w:tc>
        <w:tc>
          <w:tcPr>
            <w:tcW w:w="937" w:type="pct"/>
          </w:tcPr>
          <w:p w14:paraId="2B67BB86"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13, </w:t>
            </w:r>
          </w:p>
          <w:p w14:paraId="4591DE0B"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05, МР 06, </w:t>
            </w:r>
          </w:p>
          <w:p w14:paraId="08002816"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09, </w:t>
            </w:r>
          </w:p>
          <w:p w14:paraId="090E908A"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05, </w:t>
            </w:r>
          </w:p>
          <w:p w14:paraId="0ECBA89F" w14:textId="4A73D4E8" w:rsidR="006E71E1" w:rsidRPr="0094623B" w:rsidRDefault="006E71E1" w:rsidP="00B4317A">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ОК </w:t>
            </w:r>
            <w:r w:rsidR="00B4317A">
              <w:rPr>
                <w:rFonts w:ascii="Times New Roman" w:hAnsi="Times New Roman" w:cs="Times New Roman"/>
                <w:bCs/>
                <w:sz w:val="24"/>
                <w:szCs w:val="24"/>
              </w:rPr>
              <w:t>1-9</w:t>
            </w:r>
          </w:p>
        </w:tc>
      </w:tr>
      <w:tr w:rsidR="006E71E1" w:rsidRPr="0094623B" w14:paraId="63C69B5E" w14:textId="77777777" w:rsidTr="00B4317A">
        <w:trPr>
          <w:trHeight w:val="20"/>
        </w:trPr>
        <w:tc>
          <w:tcPr>
            <w:tcW w:w="3688" w:type="pct"/>
            <w:gridSpan w:val="2"/>
          </w:tcPr>
          <w:p w14:paraId="3445897B"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Раздел 3. Советский Союз в 1922–1930-е годы.</w:t>
            </w:r>
          </w:p>
        </w:tc>
        <w:tc>
          <w:tcPr>
            <w:tcW w:w="375" w:type="pct"/>
            <w:vAlign w:val="center"/>
          </w:tcPr>
          <w:p w14:paraId="6AB7FB50"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16</w:t>
            </w:r>
          </w:p>
        </w:tc>
        <w:tc>
          <w:tcPr>
            <w:tcW w:w="937" w:type="pct"/>
            <w:vAlign w:val="center"/>
          </w:tcPr>
          <w:p w14:paraId="2F311EC7"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ЛР 04, ЛР 05, ЛР 06, ЛР 08, ЛР 13, </w:t>
            </w:r>
          </w:p>
          <w:p w14:paraId="0A7695A8"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02, МР 03, МР 04, МР 05, </w:t>
            </w:r>
          </w:p>
          <w:p w14:paraId="02580DF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06, МР 07, МР 08, </w:t>
            </w:r>
          </w:p>
          <w:p w14:paraId="071BD46F"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09,</w:t>
            </w:r>
          </w:p>
          <w:p w14:paraId="51B15FCC"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ПРб 01, ПРб 02, ПРб 03, ПРб 04, ПРб 05,</w:t>
            </w:r>
          </w:p>
          <w:p w14:paraId="1CB4EBCB" w14:textId="6CB32340" w:rsidR="006E71E1" w:rsidRPr="0094623B" w:rsidRDefault="00B4317A" w:rsidP="000633D5">
            <w:pPr>
              <w:autoSpaceDE w:val="0"/>
              <w:autoSpaceDN w:val="0"/>
              <w:adjustRightInd w:val="0"/>
              <w:spacing w:after="0" w:line="240" w:lineRule="auto"/>
              <w:rPr>
                <w:rFonts w:ascii="Times New Roman" w:hAnsi="Times New Roman" w:cs="Times New Roman"/>
                <w:bCs/>
                <w:i/>
                <w:sz w:val="24"/>
                <w:szCs w:val="24"/>
              </w:rPr>
            </w:pPr>
            <w:r>
              <w:rPr>
                <w:rFonts w:ascii="Times New Roman" w:hAnsi="Times New Roman" w:cs="Times New Roman"/>
                <w:bCs/>
                <w:sz w:val="24"/>
                <w:szCs w:val="24"/>
              </w:rPr>
              <w:t>ОК1-9</w:t>
            </w:r>
          </w:p>
        </w:tc>
      </w:tr>
      <w:tr w:rsidR="006E71E1" w:rsidRPr="0094623B" w14:paraId="36E8A7E6" w14:textId="77777777" w:rsidTr="00B4317A">
        <w:trPr>
          <w:trHeight w:val="20"/>
        </w:trPr>
        <w:tc>
          <w:tcPr>
            <w:tcW w:w="691" w:type="pct"/>
            <w:vMerge w:val="restart"/>
          </w:tcPr>
          <w:p w14:paraId="55435012"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Тема 3.1  </w:t>
            </w:r>
          </w:p>
          <w:p w14:paraId="1263A419"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Страна в годы НЭПа. 1921–1928 гг.</w:t>
            </w:r>
          </w:p>
        </w:tc>
        <w:tc>
          <w:tcPr>
            <w:tcW w:w="2997" w:type="pct"/>
          </w:tcPr>
          <w:p w14:paraId="139B1998"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40318CC6"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vAlign w:val="center"/>
          </w:tcPr>
          <w:p w14:paraId="47F25661"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0D793604" w14:textId="77777777" w:rsidTr="00B4317A">
        <w:trPr>
          <w:trHeight w:val="20"/>
        </w:trPr>
        <w:tc>
          <w:tcPr>
            <w:tcW w:w="691" w:type="pct"/>
            <w:vMerge/>
          </w:tcPr>
          <w:p w14:paraId="167DE22C"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765A6DA0"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Положение в стране после Гражданской войны. Разруха. Голод 1921–1922 гг. и меры по его преодолению. Крестьянские восстания (Сибирь, Тамбовщина, Поволжье) Кронштадтское восстание. </w:t>
            </w:r>
          </w:p>
          <w:p w14:paraId="062C8372"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Переход большевиков к новой экономической политике (НЭП). Использование рыночных механизмов и товарно-денежных отношений. Замена продразверстки в деревне единым продналогом. Деревенский социум: кулаки, середняки и бедняки. Стимулирование кооперации. Иностранные концессии.  Финансовая реформа 1922–1924 гг. Создание Госплана, разработка годовых и пятилетних планов развития </w:t>
            </w:r>
            <w:r w:rsidRPr="0094623B">
              <w:rPr>
                <w:rFonts w:ascii="Times New Roman" w:hAnsi="Times New Roman" w:cs="Times New Roman"/>
                <w:sz w:val="24"/>
                <w:szCs w:val="24"/>
              </w:rPr>
              <w:lastRenderedPageBreak/>
              <w:t xml:space="preserve">народного хозяйства. </w:t>
            </w:r>
          </w:p>
          <w:p w14:paraId="74BB6AAD"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Предпосылки и значение образования СССР. Принятие Конституции СССР 1924 г. </w:t>
            </w:r>
          </w:p>
          <w:p w14:paraId="54F86CE0"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Установление в СССР однопартийной политической системы. Смерть В.И. Ленина и борьба за власть. Возрастание роли партийного аппарата. И.В. Сталин. Ликвидация оппозиции внутри ВКП(б) к концу 1920-х гг. Социальная политика большевиков. Положение основных слоев населения. Эмансипация женщин. Молодежная политика. Становление системы здравоохранения.</w:t>
            </w:r>
          </w:p>
        </w:tc>
        <w:tc>
          <w:tcPr>
            <w:tcW w:w="375" w:type="pct"/>
            <w:vAlign w:val="center"/>
          </w:tcPr>
          <w:p w14:paraId="5975BB4B"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2</w:t>
            </w:r>
          </w:p>
        </w:tc>
        <w:tc>
          <w:tcPr>
            <w:tcW w:w="937" w:type="pct"/>
          </w:tcPr>
          <w:p w14:paraId="149F17FF"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01, ЛР 02, ЛР 03,</w:t>
            </w:r>
          </w:p>
          <w:p w14:paraId="36684CC2"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02,  </w:t>
            </w:r>
          </w:p>
          <w:p w14:paraId="5A556E04"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07, МР 08, МР 09,</w:t>
            </w:r>
          </w:p>
          <w:p w14:paraId="1A6A6A7E"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02, ПРб 03, ПРб 04, </w:t>
            </w:r>
          </w:p>
          <w:p w14:paraId="7F8431D8"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3B449BB3" w14:textId="77777777" w:rsidTr="00B4317A">
        <w:trPr>
          <w:trHeight w:val="20"/>
        </w:trPr>
        <w:tc>
          <w:tcPr>
            <w:tcW w:w="691" w:type="pct"/>
            <w:vMerge/>
          </w:tcPr>
          <w:p w14:paraId="7E19E561"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4281C7B4"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Практическое занятие № 13-18</w:t>
            </w:r>
          </w:p>
        </w:tc>
        <w:tc>
          <w:tcPr>
            <w:tcW w:w="375" w:type="pct"/>
            <w:vAlign w:val="center"/>
          </w:tcPr>
          <w:p w14:paraId="07D71BD6"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6</w:t>
            </w:r>
          </w:p>
        </w:tc>
        <w:tc>
          <w:tcPr>
            <w:tcW w:w="937" w:type="pct"/>
            <w:vAlign w:val="center"/>
          </w:tcPr>
          <w:p w14:paraId="6253933E" w14:textId="77777777" w:rsidR="006E71E1" w:rsidRPr="0094623B" w:rsidRDefault="006E71E1" w:rsidP="000633D5">
            <w:pPr>
              <w:spacing w:after="0" w:line="240" w:lineRule="auto"/>
              <w:jc w:val="center"/>
              <w:rPr>
                <w:rFonts w:ascii="Times New Roman" w:hAnsi="Times New Roman" w:cs="Times New Roman"/>
                <w:bCs/>
                <w:i/>
                <w:sz w:val="24"/>
                <w:szCs w:val="24"/>
              </w:rPr>
            </w:pPr>
          </w:p>
        </w:tc>
      </w:tr>
      <w:tr w:rsidR="006E71E1" w:rsidRPr="0094623B" w14:paraId="6DFB2E1A" w14:textId="77777777" w:rsidTr="00B4317A">
        <w:trPr>
          <w:trHeight w:val="20"/>
        </w:trPr>
        <w:tc>
          <w:tcPr>
            <w:tcW w:w="691" w:type="pct"/>
            <w:vMerge/>
          </w:tcPr>
          <w:p w14:paraId="5215E443"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2CE2CE0F" w14:textId="77777777" w:rsidR="006E71E1" w:rsidRPr="0094623B" w:rsidRDefault="006E71E1" w:rsidP="000633D5">
            <w:pPr>
              <w:spacing w:after="0" w:line="360" w:lineRule="auto"/>
              <w:rPr>
                <w:rFonts w:ascii="Times New Roman" w:hAnsi="Times New Roman" w:cs="Times New Roman"/>
                <w:bCs/>
                <w:sz w:val="24"/>
                <w:szCs w:val="24"/>
              </w:rPr>
            </w:pPr>
            <w:r w:rsidRPr="0094623B">
              <w:rPr>
                <w:rFonts w:ascii="Times New Roman" w:eastAsia="Times New Roman" w:hAnsi="Times New Roman" w:cs="Times New Roman"/>
                <w:b/>
                <w:bCs/>
                <w:sz w:val="24"/>
                <w:szCs w:val="24"/>
                <w:lang w:eastAsia="ru-RU"/>
              </w:rPr>
              <w:t xml:space="preserve"> </w:t>
            </w:r>
            <w:r w:rsidRPr="0094623B">
              <w:rPr>
                <w:rFonts w:ascii="Times New Roman" w:hAnsi="Times New Roman" w:cs="Times New Roman"/>
                <w:bCs/>
                <w:sz w:val="24"/>
                <w:szCs w:val="24"/>
              </w:rPr>
              <w:t>Практическая работа № 13-14 Сущность НЭПа. Достижения и противоречия.</w:t>
            </w:r>
          </w:p>
          <w:p w14:paraId="1407E89F" w14:textId="77777777" w:rsidR="006E71E1" w:rsidRPr="0094623B" w:rsidRDefault="006E71E1" w:rsidP="000633D5">
            <w:pPr>
              <w:spacing w:after="0" w:line="360" w:lineRule="auto"/>
              <w:rPr>
                <w:rFonts w:ascii="Times New Roman" w:hAnsi="Times New Roman" w:cs="Times New Roman"/>
                <w:bCs/>
                <w:sz w:val="24"/>
                <w:szCs w:val="24"/>
              </w:rPr>
            </w:pPr>
            <w:r w:rsidRPr="0094623B">
              <w:rPr>
                <w:rFonts w:ascii="Times New Roman" w:hAnsi="Times New Roman" w:cs="Times New Roman"/>
                <w:bCs/>
                <w:sz w:val="24"/>
                <w:szCs w:val="24"/>
              </w:rPr>
              <w:t>Практическая работа № 15-16 Советская модель модернизации.</w:t>
            </w:r>
          </w:p>
          <w:p w14:paraId="0E73E711" w14:textId="77777777" w:rsidR="006E71E1" w:rsidRPr="0094623B" w:rsidRDefault="006E71E1" w:rsidP="000633D5">
            <w:pPr>
              <w:spacing w:after="0" w:line="36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Практическая работа № 17-18 Культурная революция: задачи и направления. </w:t>
            </w:r>
          </w:p>
          <w:p w14:paraId="0F743FB6"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p>
        </w:tc>
        <w:tc>
          <w:tcPr>
            <w:tcW w:w="375" w:type="pct"/>
            <w:vAlign w:val="center"/>
          </w:tcPr>
          <w:p w14:paraId="79BCD5FF"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6</w:t>
            </w:r>
          </w:p>
        </w:tc>
        <w:tc>
          <w:tcPr>
            <w:tcW w:w="937" w:type="pct"/>
            <w:vAlign w:val="center"/>
          </w:tcPr>
          <w:p w14:paraId="5C6A9045"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02, ЛР 03, </w:t>
            </w:r>
          </w:p>
          <w:p w14:paraId="7F2D91FC"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08, МР 09,</w:t>
            </w:r>
          </w:p>
          <w:p w14:paraId="12467878"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02, ПРб 03, </w:t>
            </w:r>
          </w:p>
          <w:p w14:paraId="34885A41"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385A5391" w14:textId="77777777" w:rsidTr="00B4317A">
        <w:trPr>
          <w:trHeight w:val="20"/>
        </w:trPr>
        <w:tc>
          <w:tcPr>
            <w:tcW w:w="691" w:type="pct"/>
            <w:vMerge w:val="restart"/>
          </w:tcPr>
          <w:p w14:paraId="58248804"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Тема 3.2  </w:t>
            </w:r>
          </w:p>
          <w:p w14:paraId="0C82E2F0"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Советский Союз в 1929–1941 гг.</w:t>
            </w:r>
          </w:p>
        </w:tc>
        <w:tc>
          <w:tcPr>
            <w:tcW w:w="2997" w:type="pct"/>
          </w:tcPr>
          <w:p w14:paraId="1448D0BB"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487C4A9C"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4</w:t>
            </w:r>
          </w:p>
        </w:tc>
        <w:tc>
          <w:tcPr>
            <w:tcW w:w="937" w:type="pct"/>
            <w:vAlign w:val="center"/>
          </w:tcPr>
          <w:p w14:paraId="634710BF"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0B47F86C" w14:textId="77777777" w:rsidTr="00B4317A">
        <w:trPr>
          <w:trHeight w:val="20"/>
        </w:trPr>
        <w:tc>
          <w:tcPr>
            <w:tcW w:w="691" w:type="pct"/>
            <w:vMerge/>
          </w:tcPr>
          <w:p w14:paraId="7C44B5E4"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7302F252"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«Великий перелом». Перестройка экономики на основе командного администрирования. Социалистическое соревнование. Ликвидация частной торговли и предпринимательства. Кризис снабжения и введение карточной системы. </w:t>
            </w:r>
          </w:p>
          <w:p w14:paraId="531735CA"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Коллективизация сельского хозяйства, ее итоги и последствия. «Раскулачивание». Сопротивление крестьян. Становление колхозного строя. Создание МТС. Голод в СССР в 1932–1933 гг. </w:t>
            </w:r>
          </w:p>
          <w:p w14:paraId="3C7765EB"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Условия труда и быта на стройках пятилеток. Жилищная проблема.</w:t>
            </w:r>
          </w:p>
          <w:p w14:paraId="4B8DB28D"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Ликвидация безработицы. </w:t>
            </w:r>
          </w:p>
          <w:p w14:paraId="16079E52"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Утверждение «культа личности» Сталина.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в регионах и национальных республиках. Репрессии против священнослужителей. ГУЛАГ. Советская социальная и национальная политика 1930-х гг. Пропаганда и реальные достижения. Конституция СССР 1936 г.</w:t>
            </w:r>
          </w:p>
        </w:tc>
        <w:tc>
          <w:tcPr>
            <w:tcW w:w="375" w:type="pct"/>
            <w:vAlign w:val="center"/>
          </w:tcPr>
          <w:p w14:paraId="3D517420"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4</w:t>
            </w:r>
          </w:p>
        </w:tc>
        <w:tc>
          <w:tcPr>
            <w:tcW w:w="937" w:type="pct"/>
          </w:tcPr>
          <w:p w14:paraId="78E0BC46"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04, ЛР 05, ЛР 06, </w:t>
            </w:r>
          </w:p>
          <w:p w14:paraId="60A3C2A9"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08, ЛР 13,</w:t>
            </w:r>
          </w:p>
          <w:p w14:paraId="056FC9B4"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03, МР 04, МР 05, МР 06, МР 07, </w:t>
            </w:r>
          </w:p>
          <w:p w14:paraId="2C99BEFB"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w:t>
            </w:r>
          </w:p>
          <w:p w14:paraId="21406CB1"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03, </w:t>
            </w:r>
          </w:p>
          <w:p w14:paraId="3F967D0B"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r w:rsidRPr="0094623B">
              <w:rPr>
                <w:rFonts w:ascii="Times New Roman" w:hAnsi="Times New Roman" w:cs="Times New Roman"/>
                <w:bCs/>
                <w:i/>
                <w:sz w:val="24"/>
                <w:szCs w:val="24"/>
              </w:rPr>
              <w:t xml:space="preserve"> </w:t>
            </w:r>
          </w:p>
        </w:tc>
      </w:tr>
      <w:tr w:rsidR="006E71E1" w:rsidRPr="0094623B" w14:paraId="47106428" w14:textId="77777777" w:rsidTr="00B4317A">
        <w:trPr>
          <w:trHeight w:val="20"/>
        </w:trPr>
        <w:tc>
          <w:tcPr>
            <w:tcW w:w="5000" w:type="pct"/>
            <w:gridSpan w:val="4"/>
          </w:tcPr>
          <w:p w14:paraId="63121083" w14:textId="77777777" w:rsidR="006E71E1" w:rsidRPr="0094623B" w:rsidRDefault="006E71E1" w:rsidP="000633D5">
            <w:pPr>
              <w:spacing w:after="0" w:line="240" w:lineRule="auto"/>
              <w:jc w:val="both"/>
              <w:rPr>
                <w:rFonts w:ascii="Times New Roman" w:hAnsi="Times New Roman" w:cs="Times New Roman"/>
                <w:bCs/>
                <w:sz w:val="24"/>
                <w:szCs w:val="24"/>
              </w:rPr>
            </w:pPr>
            <w:r w:rsidRPr="0094623B">
              <w:rPr>
                <w:rFonts w:ascii="Times New Roman" w:eastAsia="Times New Roman" w:hAnsi="Times New Roman" w:cs="Times New Roman"/>
                <w:b/>
                <w:bCs/>
                <w:i/>
                <w:sz w:val="24"/>
                <w:szCs w:val="24"/>
                <w:lang w:eastAsia="ru-RU"/>
              </w:rPr>
              <w:t>Профессионально ориентированное содержание</w:t>
            </w:r>
          </w:p>
        </w:tc>
      </w:tr>
      <w:tr w:rsidR="006E71E1" w:rsidRPr="0094623B" w14:paraId="71D156F2" w14:textId="77777777" w:rsidTr="00B4317A">
        <w:trPr>
          <w:trHeight w:val="20"/>
        </w:trPr>
        <w:tc>
          <w:tcPr>
            <w:tcW w:w="691" w:type="pct"/>
            <w:vMerge w:val="restart"/>
          </w:tcPr>
          <w:p w14:paraId="5ADF21F4"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3D267C29"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Форсированная индустриализация: региональная и национальная специфика. Подготовка рабочих и инженерных кадров. Крупнейшие стройки первых пятилеток в центре и национальных республиках. Развитие </w:t>
            </w:r>
            <w:r w:rsidRPr="0094623B">
              <w:rPr>
                <w:rFonts w:ascii="Times New Roman" w:hAnsi="Times New Roman" w:cs="Times New Roman"/>
                <w:color w:val="000000"/>
                <w:sz w:val="24"/>
                <w:szCs w:val="24"/>
              </w:rPr>
              <w:t xml:space="preserve">качественной и цветной металлургии </w:t>
            </w:r>
            <w:r w:rsidRPr="0094623B">
              <w:rPr>
                <w:rFonts w:ascii="Times New Roman" w:hAnsi="Times New Roman" w:cs="Times New Roman"/>
                <w:color w:val="000000"/>
                <w:sz w:val="24"/>
                <w:szCs w:val="24"/>
              </w:rPr>
              <w:lastRenderedPageBreak/>
              <w:t>(Азовсталь, Запорожсталь); тяжелого машиностроения (Уралмаш, Ново Краматорский); авиационной и автомобильной (в Москве, Горьком, Куйбышеве и др.); химической и шинной (Воронежский завод синтетического каучука, Ярославский шинный завод и др.) и др. Проектирование мощных гидротурбин и угольных комбинатов, открытие промышленных методов получения синтетического каучука, аммиака, метанола, высокооктанового топлива, искусственных удобрений.</w:t>
            </w:r>
          </w:p>
          <w:p w14:paraId="087607AA"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Строительство Московского метрополитена. Создание новых отраслей промышленности. Результаты, цена и издержки модернизации. Превращение СССР в аграрно-индустриальную державу.</w:t>
            </w:r>
          </w:p>
        </w:tc>
        <w:tc>
          <w:tcPr>
            <w:tcW w:w="375" w:type="pct"/>
            <w:vAlign w:val="center"/>
          </w:tcPr>
          <w:p w14:paraId="3310C546"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2</w:t>
            </w:r>
          </w:p>
        </w:tc>
        <w:tc>
          <w:tcPr>
            <w:tcW w:w="937" w:type="pct"/>
          </w:tcPr>
          <w:p w14:paraId="256CD0F8"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04, ЛР 05, ЛР 06, </w:t>
            </w:r>
          </w:p>
          <w:p w14:paraId="5A9978F5"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08, ЛР 13,</w:t>
            </w:r>
          </w:p>
          <w:p w14:paraId="4CC2380E"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03, МР 04, МР 05, МР </w:t>
            </w:r>
            <w:r w:rsidRPr="0094623B">
              <w:rPr>
                <w:rFonts w:ascii="Times New Roman" w:hAnsi="Times New Roman" w:cs="Times New Roman"/>
                <w:bCs/>
                <w:sz w:val="24"/>
                <w:szCs w:val="24"/>
              </w:rPr>
              <w:lastRenderedPageBreak/>
              <w:t xml:space="preserve">06, МР 07, </w:t>
            </w:r>
          </w:p>
          <w:p w14:paraId="51ED3DE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w:t>
            </w:r>
          </w:p>
          <w:p w14:paraId="156C0E46"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03, </w:t>
            </w:r>
          </w:p>
          <w:p w14:paraId="6D6C60FA"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r w:rsidRPr="0094623B">
              <w:rPr>
                <w:rFonts w:ascii="Times New Roman" w:hAnsi="Times New Roman" w:cs="Times New Roman"/>
                <w:bCs/>
                <w:i/>
                <w:sz w:val="24"/>
                <w:szCs w:val="24"/>
              </w:rPr>
              <w:t xml:space="preserve"> </w:t>
            </w:r>
          </w:p>
        </w:tc>
      </w:tr>
      <w:tr w:rsidR="006E71E1" w:rsidRPr="0094623B" w14:paraId="6C4DA9AB" w14:textId="77777777" w:rsidTr="00B4317A">
        <w:trPr>
          <w:trHeight w:val="20"/>
        </w:trPr>
        <w:tc>
          <w:tcPr>
            <w:tcW w:w="691" w:type="pct"/>
            <w:vMerge/>
          </w:tcPr>
          <w:p w14:paraId="07017322"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5DAAA482"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Практическое занятие №  1-2 (профессиональное)</w:t>
            </w:r>
          </w:p>
        </w:tc>
        <w:tc>
          <w:tcPr>
            <w:tcW w:w="375" w:type="pct"/>
            <w:vAlign w:val="center"/>
          </w:tcPr>
          <w:p w14:paraId="7676022A"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vAlign w:val="center"/>
          </w:tcPr>
          <w:p w14:paraId="283DF786" w14:textId="77777777" w:rsidR="006E71E1" w:rsidRPr="0094623B" w:rsidRDefault="006E71E1" w:rsidP="000633D5">
            <w:pPr>
              <w:spacing w:after="0" w:line="240" w:lineRule="auto"/>
              <w:jc w:val="center"/>
              <w:rPr>
                <w:rFonts w:ascii="Times New Roman" w:hAnsi="Times New Roman" w:cs="Times New Roman"/>
                <w:bCs/>
                <w:i/>
                <w:sz w:val="24"/>
                <w:szCs w:val="24"/>
              </w:rPr>
            </w:pPr>
          </w:p>
        </w:tc>
      </w:tr>
      <w:tr w:rsidR="006E71E1" w:rsidRPr="0094623B" w14:paraId="3E42EB02" w14:textId="77777777" w:rsidTr="00B4317A">
        <w:trPr>
          <w:trHeight w:val="20"/>
        </w:trPr>
        <w:tc>
          <w:tcPr>
            <w:tcW w:w="691" w:type="pct"/>
            <w:vMerge/>
          </w:tcPr>
          <w:p w14:paraId="7A72E4BA"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24BDAB15"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Анализ и обобщение информации, использование исторических источников, высказывание и аргументации собственной точки зрения по вопросам темы «Форсированная индустриализация: региональная и национальная специфика». Работа с исторической картой по теме «Крупнейшие стройки первых пятилеток».</w:t>
            </w:r>
          </w:p>
        </w:tc>
        <w:tc>
          <w:tcPr>
            <w:tcW w:w="375" w:type="pct"/>
            <w:vAlign w:val="center"/>
          </w:tcPr>
          <w:p w14:paraId="1B5913AE"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tcPr>
          <w:p w14:paraId="4354C5E3"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04, ЛР 06, </w:t>
            </w:r>
          </w:p>
          <w:p w14:paraId="263880D7"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03, МР 04, МР 05, МР 06, </w:t>
            </w:r>
          </w:p>
          <w:p w14:paraId="60B376BE"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w:t>
            </w:r>
          </w:p>
          <w:p w14:paraId="5FDF5188"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03, </w:t>
            </w:r>
          </w:p>
          <w:p w14:paraId="1547A793"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r w:rsidRPr="0094623B">
              <w:rPr>
                <w:rFonts w:ascii="Times New Roman" w:hAnsi="Times New Roman" w:cs="Times New Roman"/>
                <w:bCs/>
                <w:i/>
                <w:sz w:val="24"/>
                <w:szCs w:val="24"/>
              </w:rPr>
              <w:t xml:space="preserve"> </w:t>
            </w:r>
          </w:p>
          <w:p w14:paraId="78F46BB8"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p>
          <w:p w14:paraId="53D57052"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p>
        </w:tc>
      </w:tr>
      <w:tr w:rsidR="006E71E1" w:rsidRPr="0094623B" w14:paraId="7E7AA12B" w14:textId="77777777" w:rsidTr="00B4317A">
        <w:trPr>
          <w:trHeight w:val="20"/>
        </w:trPr>
        <w:tc>
          <w:tcPr>
            <w:tcW w:w="5000" w:type="pct"/>
            <w:gridSpan w:val="4"/>
          </w:tcPr>
          <w:p w14:paraId="283E70D0" w14:textId="77777777" w:rsidR="006E71E1" w:rsidRPr="0094623B" w:rsidRDefault="006E71E1" w:rsidP="000633D5">
            <w:pPr>
              <w:spacing w:after="0" w:line="240" w:lineRule="auto"/>
              <w:rPr>
                <w:rFonts w:ascii="Times New Roman" w:eastAsia="Times New Roman" w:hAnsi="Times New Roman" w:cs="Times New Roman"/>
                <w:b/>
                <w:bCs/>
                <w:i/>
                <w:sz w:val="24"/>
                <w:szCs w:val="24"/>
                <w:lang w:eastAsia="ru-RU"/>
              </w:rPr>
            </w:pPr>
            <w:r w:rsidRPr="0094623B">
              <w:rPr>
                <w:rFonts w:ascii="Times New Roman" w:eastAsia="Times New Roman" w:hAnsi="Times New Roman" w:cs="Times New Roman"/>
                <w:b/>
                <w:bCs/>
                <w:i/>
                <w:sz w:val="24"/>
                <w:szCs w:val="24"/>
                <w:lang w:eastAsia="ru-RU"/>
              </w:rPr>
              <w:t xml:space="preserve">Основное содержание  </w:t>
            </w:r>
          </w:p>
        </w:tc>
      </w:tr>
      <w:tr w:rsidR="006E71E1" w:rsidRPr="0094623B" w14:paraId="2954F89F" w14:textId="77777777" w:rsidTr="00B4317A">
        <w:trPr>
          <w:trHeight w:val="20"/>
        </w:trPr>
        <w:tc>
          <w:tcPr>
            <w:tcW w:w="691" w:type="pct"/>
            <w:vMerge w:val="restart"/>
          </w:tcPr>
          <w:p w14:paraId="4185E502"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Тема 3.3  Культурное пространство советского общества в 1920–1930-е гг.</w:t>
            </w:r>
          </w:p>
        </w:tc>
        <w:tc>
          <w:tcPr>
            <w:tcW w:w="2997" w:type="pct"/>
          </w:tcPr>
          <w:p w14:paraId="48AF5744"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09B3A7DE"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4</w:t>
            </w:r>
          </w:p>
        </w:tc>
        <w:tc>
          <w:tcPr>
            <w:tcW w:w="937" w:type="pct"/>
            <w:vAlign w:val="center"/>
          </w:tcPr>
          <w:p w14:paraId="4C3BB329"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73FFA477" w14:textId="77777777" w:rsidTr="00B4317A">
        <w:trPr>
          <w:trHeight w:val="20"/>
        </w:trPr>
        <w:tc>
          <w:tcPr>
            <w:tcW w:w="691" w:type="pct"/>
            <w:vMerge/>
          </w:tcPr>
          <w:p w14:paraId="3BD2C59A"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1FF3769F"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Повседневная жизнь и общественные настроения в 1920-е гг. Повышение общего уровня жизни в годы нэпа. Развертывание культурной революции. Борьба с безграмотностью. Деятельность Наркомпроса. Утверждение советских обрядов и праздников. Наступление на религию. «Союз воинствующих безбожников». </w:t>
            </w:r>
          </w:p>
          <w:p w14:paraId="5A1A64C9"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Основные направления в литературе (футуризм) и архитектуре (конструктивизм). Советский авангард. Достижения в области киноискусства. </w:t>
            </w:r>
          </w:p>
          <w:p w14:paraId="4199679C"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Образование, наука и культура в 1930-е гг. Академия наук и научные институты. Выдающиеся ученые, конструкторы и их достижения. Освоение Арктики. Культурная революция и ее особенности в национальных регионах. </w:t>
            </w:r>
          </w:p>
          <w:p w14:paraId="3528976D"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Установление государственного контроля над сферой литературы и искусства. Создание творческих союзов. Утверждение метода социалистического реализма. Литература и кинематограф 1930-х годов. Культура русского зарубежья. </w:t>
            </w:r>
          </w:p>
          <w:p w14:paraId="7145FC92"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Воспитание советского патриотизма и интернационализма. Общественный энтузиазм периода первых пятилеток. Развитие спорта. Военно-спортивные организации. </w:t>
            </w:r>
            <w:r w:rsidRPr="0094623B">
              <w:rPr>
                <w:rFonts w:ascii="Times New Roman" w:hAnsi="Times New Roman" w:cs="Times New Roman"/>
                <w:sz w:val="24"/>
                <w:szCs w:val="24"/>
              </w:rPr>
              <w:lastRenderedPageBreak/>
              <w:t xml:space="preserve">Коллективные формы быта и досуга. Пионерия и комсомол. </w:t>
            </w:r>
          </w:p>
        </w:tc>
        <w:tc>
          <w:tcPr>
            <w:tcW w:w="375" w:type="pct"/>
            <w:vAlign w:val="center"/>
          </w:tcPr>
          <w:p w14:paraId="24F77449"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4</w:t>
            </w:r>
          </w:p>
        </w:tc>
        <w:tc>
          <w:tcPr>
            <w:tcW w:w="937" w:type="pct"/>
          </w:tcPr>
          <w:p w14:paraId="4434E91D"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02, ЛР 03, ЛР 04, ЛР 05, ЛР 06, ЛР 08, </w:t>
            </w:r>
          </w:p>
          <w:p w14:paraId="3CDFDA26"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05, МР 06, МР 07, МР 08, МР 09,</w:t>
            </w:r>
          </w:p>
          <w:p w14:paraId="72C0AAC2"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02, ПРб 03, </w:t>
            </w:r>
          </w:p>
          <w:p w14:paraId="6463D534"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 xml:space="preserve">ПРб 04, </w:t>
            </w:r>
          </w:p>
          <w:p w14:paraId="64F70820"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ОК1-9</w:t>
            </w:r>
          </w:p>
        </w:tc>
      </w:tr>
      <w:tr w:rsidR="006E71E1" w:rsidRPr="0094623B" w14:paraId="160ECFA8" w14:textId="77777777" w:rsidTr="00B4317A">
        <w:trPr>
          <w:trHeight w:val="20"/>
        </w:trPr>
        <w:tc>
          <w:tcPr>
            <w:tcW w:w="691" w:type="pct"/>
            <w:vMerge w:val="restart"/>
          </w:tcPr>
          <w:p w14:paraId="31555833"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Тема 3.4 </w:t>
            </w:r>
          </w:p>
          <w:p w14:paraId="322576D1"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Внешняя политика СССР в 1920–1930-е годы.  СССР накануне Великой Отечественной войны.</w:t>
            </w:r>
          </w:p>
        </w:tc>
        <w:tc>
          <w:tcPr>
            <w:tcW w:w="2997" w:type="pct"/>
          </w:tcPr>
          <w:p w14:paraId="624C050B"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196A5E06"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vAlign w:val="center"/>
          </w:tcPr>
          <w:p w14:paraId="20A5DCA8"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21DB13B8" w14:textId="77777777" w:rsidTr="00B4317A">
        <w:trPr>
          <w:trHeight w:val="20"/>
        </w:trPr>
        <w:tc>
          <w:tcPr>
            <w:tcW w:w="691" w:type="pct"/>
            <w:vMerge/>
          </w:tcPr>
          <w:p w14:paraId="51412377"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4AFA785A"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 От курса на мировую революцию к концепции «построения социализма в одной стране». Договор в Рапалло. Выход СССР из международной изоляции. Вступление СССР в Лигу Наций. Возрастание угрозы мировой войны. Попытки организовать систему коллективной безопасности в Европе. Вооруженные конфликты на озере Хасан, реке Халхин-Гол и ситуация на Дальнем Востоке в конце 1930-х гг.</w:t>
            </w:r>
          </w:p>
          <w:p w14:paraId="05E7F2A9"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СССР накануне Великой Отечественной войны. Форсирование военного производства и освоения новой техники. Ужесточение трудового законодательства. </w:t>
            </w:r>
          </w:p>
          <w:p w14:paraId="2E54E854"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w:t>
            </w:r>
          </w:p>
        </w:tc>
        <w:tc>
          <w:tcPr>
            <w:tcW w:w="375" w:type="pct"/>
            <w:vAlign w:val="center"/>
          </w:tcPr>
          <w:p w14:paraId="0A61BB6E"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tcPr>
          <w:p w14:paraId="6260276D"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05, ЛР 06, ЛР 08, </w:t>
            </w:r>
          </w:p>
          <w:p w14:paraId="1DD570D8"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13,</w:t>
            </w:r>
          </w:p>
          <w:p w14:paraId="2056C5B1"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01, МР 03, МР 04, МР 07, МР 08, МР 09,</w:t>
            </w:r>
          </w:p>
          <w:p w14:paraId="3BEAEC1F"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03, </w:t>
            </w:r>
          </w:p>
          <w:p w14:paraId="3E712C6A"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04, </w:t>
            </w:r>
          </w:p>
          <w:p w14:paraId="16C1BF78"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7E0E0D63" w14:textId="77777777" w:rsidTr="00B4317A">
        <w:trPr>
          <w:trHeight w:val="20"/>
        </w:trPr>
        <w:tc>
          <w:tcPr>
            <w:tcW w:w="3688" w:type="pct"/>
            <w:gridSpan w:val="2"/>
          </w:tcPr>
          <w:p w14:paraId="6C904B5D"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Раздел 4. Мир в 1918–1939 гг.</w:t>
            </w:r>
          </w:p>
        </w:tc>
        <w:tc>
          <w:tcPr>
            <w:tcW w:w="375" w:type="pct"/>
            <w:vAlign w:val="center"/>
          </w:tcPr>
          <w:p w14:paraId="76A82099"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6</w:t>
            </w:r>
          </w:p>
        </w:tc>
        <w:tc>
          <w:tcPr>
            <w:tcW w:w="937" w:type="pct"/>
            <w:vAlign w:val="center"/>
          </w:tcPr>
          <w:p w14:paraId="2AF78A7D"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ЛР 04, ЛР 05, ЛР 06, ЛР 08, ЛР 13, </w:t>
            </w:r>
          </w:p>
          <w:p w14:paraId="7588AF74"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01, МР 02, МР 03, МР 04, МР 05, МР 06, МР 07, МР 08, МР 09.</w:t>
            </w:r>
          </w:p>
          <w:p w14:paraId="17BFF160"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w:t>
            </w:r>
          </w:p>
          <w:p w14:paraId="399BA9A5"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ПРб 03, ПРб 04,</w:t>
            </w:r>
          </w:p>
          <w:p w14:paraId="23C7FA81"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ПРб 05,</w:t>
            </w:r>
          </w:p>
          <w:p w14:paraId="49E1FF5A"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1B189124" w14:textId="77777777" w:rsidTr="00B4317A">
        <w:trPr>
          <w:trHeight w:val="20"/>
        </w:trPr>
        <w:tc>
          <w:tcPr>
            <w:tcW w:w="691" w:type="pct"/>
            <w:vMerge w:val="restart"/>
          </w:tcPr>
          <w:p w14:paraId="7C248C2B"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Тема 4.1  Революционные события 1918 – начала 1920-х гг. Версальско-Вашингтонская система. Мир в 1920-е – 1930-е гг. Нарастание агрессии в мире в 1930-х гг.</w:t>
            </w:r>
          </w:p>
        </w:tc>
        <w:tc>
          <w:tcPr>
            <w:tcW w:w="2997" w:type="pct"/>
          </w:tcPr>
          <w:p w14:paraId="21223B8B"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395308F5"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4</w:t>
            </w:r>
          </w:p>
        </w:tc>
        <w:tc>
          <w:tcPr>
            <w:tcW w:w="937" w:type="pct"/>
            <w:vAlign w:val="center"/>
          </w:tcPr>
          <w:p w14:paraId="418B6117"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212CC499" w14:textId="77777777" w:rsidTr="00B4317A">
        <w:trPr>
          <w:trHeight w:val="20"/>
        </w:trPr>
        <w:tc>
          <w:tcPr>
            <w:tcW w:w="691" w:type="pct"/>
            <w:vMerge/>
          </w:tcPr>
          <w:p w14:paraId="1884C721"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38D8078B"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Образование новых национальных государств. Ноябрьская революция в Германии. Веймарская республика.  Образование Коминтерна. Венгерская советская республика. Образование республики в Турции; кемализм. </w:t>
            </w:r>
          </w:p>
          <w:p w14:paraId="52A62F12"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Планы послевоенного устройства мира. Парижская мирная конференция. Версальская система. Лига Наций. Генуэзская конференция 1922 г. Соглашение в Рапалло. СССР. Вашингтонская конференция. Пацифистское движение. </w:t>
            </w:r>
          </w:p>
          <w:p w14:paraId="4C689BA2"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Страны Европы и Северной Америки в первой половине 1920-х гг. Реакция на «красную угрозу». Послевоенная стабилизация. Экономический бум. Процветание. Возникновение массового общества. Либеральные политические режимы. Рост влияния социалистических партий и профсоюзов. Приход фашистов к власти в Италии; Б. </w:t>
            </w:r>
            <w:r w:rsidRPr="0094623B">
              <w:rPr>
                <w:rFonts w:ascii="Times New Roman" w:hAnsi="Times New Roman" w:cs="Times New Roman"/>
                <w:sz w:val="24"/>
                <w:szCs w:val="24"/>
              </w:rPr>
              <w:lastRenderedPageBreak/>
              <w:t xml:space="preserve">Муссолини; утверждение тоталитарного режима. Установление авторитарных режимов в странах Европы. </w:t>
            </w:r>
          </w:p>
          <w:p w14:paraId="64276460"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Причины и начало мирового экономического кризиса 1929 – 1933 гг. Экономические и социально-политические последствия кризиса. Победа Ф Д. Рузвельта на выборах в США. «Новый курс» Ф.Д. Рузвельта. Кейнсианство. Государственное регулирование экономики. Другие стратегии выхода из мирового экономического кризиса. Тоталитарные экономики. </w:t>
            </w:r>
          </w:p>
          <w:p w14:paraId="56429E80"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Возникновение и утверждение нацизма в Германии. НСДАП. А. Гитлер. «Пивной» путч. Приход нацистов к власти. Поджог рейхстага. «Ночь длинных ножей». Нюрнбергские законы. Нацистская диктатура в Германии. Подготовка Германии к войне. </w:t>
            </w:r>
          </w:p>
          <w:p w14:paraId="54C7765B"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Народный фронт. Борьба против угрозы фашизма. VII Конгресс Коминтерна. Правительства Народного фронта во Франции, Испании. Социальные преобразования в Испании. Франкистский мятеж и Гражданская война в Испании. Позиции европейских держав в отношении Испании. Советская помощь Испании. Ключевые события войны. Поражение Испанской республики. </w:t>
            </w:r>
          </w:p>
          <w:p w14:paraId="03146372"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Страны Восточной и Южной Азии. Китай после Синьхайской революции. Революция 1925 – 1927 гг. в Китае.  Режим Чан Кайши и гражданская война с коммунистами. Национально-освободительное движение в Индии в 1919–1939 гг. Индийский национальный конгресс. М. К. Ганди.</w:t>
            </w:r>
          </w:p>
          <w:p w14:paraId="4037AC7C"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Агрессия Японии против Китая в 1931–1933 гг. Инициативы СССР по созданию системы коллективной безопасности. Агрессивная политика нацистской Германии (оккупация Рейнской зоны, аншлюс Австрии). Судетский кризис. Мюнхенское соглашение и его последствия. Политика «умиротворения» агрессора. Ликвидация независимости Чехословакии. Итало-эфиопская война. Японо-китайская война и советско-японские конфликты. Создание оси Берлин–Рим–Токио. Британско-франко-советские переговоры в Москве. Советско-германский договор о ненападении и его последствия.</w:t>
            </w:r>
          </w:p>
        </w:tc>
        <w:tc>
          <w:tcPr>
            <w:tcW w:w="375" w:type="pct"/>
            <w:vAlign w:val="center"/>
          </w:tcPr>
          <w:p w14:paraId="32E0E100"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4</w:t>
            </w:r>
          </w:p>
        </w:tc>
        <w:tc>
          <w:tcPr>
            <w:tcW w:w="937" w:type="pct"/>
          </w:tcPr>
          <w:p w14:paraId="78248035"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w:t>
            </w:r>
          </w:p>
          <w:p w14:paraId="2B576ED6"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04, ЛР 05, ЛР 06, </w:t>
            </w:r>
          </w:p>
          <w:p w14:paraId="5443CBB4"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08, ЛР 13,</w:t>
            </w:r>
          </w:p>
          <w:p w14:paraId="47EA8890"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02, МР 03, МР 04, МР 05, МР 06, МР 07, МР 08, МР 09, </w:t>
            </w:r>
          </w:p>
          <w:p w14:paraId="0B85E3CB"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ПРб 03, ПРб 04, ПРб 05, </w:t>
            </w:r>
          </w:p>
          <w:p w14:paraId="2A80904E"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4DE35F75" w14:textId="77777777" w:rsidTr="00B4317A">
        <w:trPr>
          <w:trHeight w:val="20"/>
        </w:trPr>
        <w:tc>
          <w:tcPr>
            <w:tcW w:w="691" w:type="pct"/>
            <w:vMerge w:val="restart"/>
          </w:tcPr>
          <w:p w14:paraId="4D7EE744" w14:textId="77777777" w:rsidR="006E71E1" w:rsidRPr="0094623B" w:rsidRDefault="006E71E1" w:rsidP="000633D5">
            <w:pPr>
              <w:spacing w:after="0" w:line="240" w:lineRule="auto"/>
              <w:jc w:val="both"/>
              <w:rPr>
                <w:rFonts w:ascii="Times New Roman" w:hAnsi="Times New Roman" w:cs="Times New Roman"/>
                <w:b/>
                <w:sz w:val="24"/>
                <w:szCs w:val="24"/>
              </w:rPr>
            </w:pPr>
            <w:r w:rsidRPr="0094623B">
              <w:rPr>
                <w:rFonts w:ascii="Times New Roman" w:hAnsi="Times New Roman" w:cs="Times New Roman"/>
                <w:b/>
                <w:sz w:val="24"/>
                <w:szCs w:val="24"/>
              </w:rPr>
              <w:t xml:space="preserve">Тема 4.2  </w:t>
            </w:r>
          </w:p>
          <w:p w14:paraId="187AF2B3"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Развитие культуры в первой трети </w:t>
            </w:r>
          </w:p>
          <w:p w14:paraId="31F88BBB" w14:textId="779A11A0" w:rsidR="006E71E1" w:rsidRPr="0094623B" w:rsidRDefault="006E71E1" w:rsidP="00B4317A">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ХХ в.</w:t>
            </w:r>
          </w:p>
        </w:tc>
        <w:tc>
          <w:tcPr>
            <w:tcW w:w="2997" w:type="pct"/>
          </w:tcPr>
          <w:p w14:paraId="27155C87"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798B677A"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vAlign w:val="center"/>
          </w:tcPr>
          <w:p w14:paraId="740DBB9D"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10AF17D5" w14:textId="77777777" w:rsidTr="00B4317A">
        <w:trPr>
          <w:trHeight w:val="20"/>
        </w:trPr>
        <w:tc>
          <w:tcPr>
            <w:tcW w:w="691" w:type="pct"/>
            <w:vMerge/>
          </w:tcPr>
          <w:p w14:paraId="26D1FB39"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609F8CE0"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Развитие кинематографа. Музыкальное искусство. Ведущие деятели культуры первой трети ХХ в. Тоталитаризм и культура. Массовая культура. Олимпийское движение.</w:t>
            </w:r>
          </w:p>
        </w:tc>
        <w:tc>
          <w:tcPr>
            <w:tcW w:w="375" w:type="pct"/>
            <w:vAlign w:val="center"/>
          </w:tcPr>
          <w:p w14:paraId="63EC5F0A"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vAlign w:val="center"/>
          </w:tcPr>
          <w:p w14:paraId="7E06F186"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ЛР 04, ЛР 05, ЛР 06, ЛР 08, </w:t>
            </w:r>
          </w:p>
          <w:p w14:paraId="6B6C9B49"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01, МР 02, МР 03, МР 04, МР 09,</w:t>
            </w:r>
          </w:p>
          <w:p w14:paraId="408E383B"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02, ПРб 03, </w:t>
            </w:r>
          </w:p>
          <w:p w14:paraId="2B0FFAE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lastRenderedPageBreak/>
              <w:t>ПРб 04, ПРб 05,</w:t>
            </w:r>
          </w:p>
          <w:p w14:paraId="1F18ACEF"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6411C984" w14:textId="77777777" w:rsidTr="00B4317A">
        <w:trPr>
          <w:trHeight w:val="20"/>
        </w:trPr>
        <w:tc>
          <w:tcPr>
            <w:tcW w:w="3688" w:type="pct"/>
            <w:gridSpan w:val="2"/>
          </w:tcPr>
          <w:p w14:paraId="2831F30A" w14:textId="77777777" w:rsidR="006E71E1" w:rsidRPr="0094623B" w:rsidRDefault="006E71E1" w:rsidP="000633D5">
            <w:pPr>
              <w:spacing w:after="0" w:line="240" w:lineRule="auto"/>
              <w:jc w:val="both"/>
              <w:rPr>
                <w:rFonts w:ascii="Times New Roman" w:hAnsi="Times New Roman" w:cs="Times New Roman"/>
                <w:b/>
                <w:sz w:val="24"/>
                <w:szCs w:val="24"/>
              </w:rPr>
            </w:pPr>
            <w:r w:rsidRPr="0094623B">
              <w:rPr>
                <w:rFonts w:ascii="Times New Roman" w:hAnsi="Times New Roman" w:cs="Times New Roman"/>
                <w:b/>
                <w:sz w:val="24"/>
                <w:szCs w:val="24"/>
              </w:rPr>
              <w:lastRenderedPageBreak/>
              <w:t xml:space="preserve">Раздел 5. Вторая мировая война 1939 – 1945 гг. </w:t>
            </w:r>
          </w:p>
          <w:p w14:paraId="1F458400"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Великая Отечественная война 1941 – 1945 гг.</w:t>
            </w:r>
          </w:p>
        </w:tc>
        <w:tc>
          <w:tcPr>
            <w:tcW w:w="375" w:type="pct"/>
            <w:vAlign w:val="center"/>
          </w:tcPr>
          <w:p w14:paraId="48E5C4C6"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18</w:t>
            </w:r>
          </w:p>
        </w:tc>
        <w:tc>
          <w:tcPr>
            <w:tcW w:w="937" w:type="pct"/>
            <w:vAlign w:val="center"/>
          </w:tcPr>
          <w:p w14:paraId="31BAB26D"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ЛР 04, ЛР 05, ЛР 06, ЛР 08, ЛР 13, </w:t>
            </w:r>
          </w:p>
          <w:p w14:paraId="625BD8E9"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01, МР 02, МР 03, МР 04, МР 05, МР 06, МР 07, МР 08, МР 09,</w:t>
            </w:r>
          </w:p>
          <w:p w14:paraId="789D504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ПРб 01, ПРб 02, ПРб 03, ПРб 04, ПРб 05,</w:t>
            </w:r>
          </w:p>
          <w:p w14:paraId="461D1094"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ОК1-9</w:t>
            </w:r>
          </w:p>
        </w:tc>
      </w:tr>
      <w:tr w:rsidR="006E71E1" w:rsidRPr="0094623B" w14:paraId="1508E97F" w14:textId="77777777" w:rsidTr="00B4317A">
        <w:trPr>
          <w:trHeight w:val="20"/>
        </w:trPr>
        <w:tc>
          <w:tcPr>
            <w:tcW w:w="691" w:type="pct"/>
            <w:vMerge w:val="restart"/>
          </w:tcPr>
          <w:p w14:paraId="196CBF4C"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Тема 5.1  </w:t>
            </w:r>
          </w:p>
          <w:p w14:paraId="7BF38120"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Начало Второй мировой войны. Начальный период Великой Отечественной войны (июнь 1941 – осень 1942).</w:t>
            </w:r>
          </w:p>
        </w:tc>
        <w:tc>
          <w:tcPr>
            <w:tcW w:w="2997" w:type="pct"/>
          </w:tcPr>
          <w:p w14:paraId="47ADA382"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6B6687DE"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vAlign w:val="center"/>
          </w:tcPr>
          <w:p w14:paraId="57774117"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1252093C" w14:textId="77777777" w:rsidTr="00B4317A">
        <w:trPr>
          <w:trHeight w:val="20"/>
        </w:trPr>
        <w:tc>
          <w:tcPr>
            <w:tcW w:w="691" w:type="pct"/>
            <w:vMerge/>
          </w:tcPr>
          <w:p w14:paraId="11F27452"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1D6536B2"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Причины и начало Второй мировой войны. Стратегические планы главных воюющих сторон. «Странная война», «линия Мажино». Разгром Польши. Присоединение к СССР Западной Белоруссии и Западной Украины. Советско-германский договор о дружбе и границе. Конец независимости стран Балтии, присоединение Бессарабии и Северной Буковины к СССР. Советско-финляндская война и ее международные последствия. Завоевания Германии в Европе. Разгром Франции и ее союзников. Битва за Британию. Рост советско-германских противоречий. </w:t>
            </w:r>
          </w:p>
          <w:p w14:paraId="4EF01A63"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План «Барбаросса». Вторжение Германии и ее сателлитов на территорию СССР. Героическое сопротивление врагу (Брестская крепость). Причины поражений Красной армии на начальном этапе войны.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14:paraId="6C312BFE"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Битва за Москву. Москва на осадном положении. Парад 7 ноября на Красной площади. Переход в контрнаступление и разгром немецкой группировки под Москвой. </w:t>
            </w:r>
          </w:p>
          <w:p w14:paraId="35719BEC"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Формирование Антигитлеровской коалиции. Нападение Японии на США (операция в Пёрл-Харбор), вступление США в войну. Ленд-лиз. </w:t>
            </w:r>
          </w:p>
          <w:p w14:paraId="62776EE5"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Наступательные операции Красной Армии зимой–весной 1942 г. Завершение, итоги и значение Московской битвы. </w:t>
            </w:r>
          </w:p>
          <w:p w14:paraId="1AE62FF2"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Блокада Ленинграда. Героизм и трагедия гражданского населения. Эвакуация ленинградцев. «Дорога жизни».</w:t>
            </w:r>
          </w:p>
          <w:p w14:paraId="0BCA07D9"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lastRenderedPageBreak/>
              <w:t xml:space="preserve">Перестройка экономики на военный лад. Эвакуация предприятий, населения и ресурсов. </w:t>
            </w:r>
          </w:p>
          <w:p w14:paraId="609BB465"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Нацистский оккупационный режим. «Генеральный план Ост».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Угон советских людей в Германию. Разграбление и уничтожение культурных ценностей. </w:t>
            </w:r>
          </w:p>
          <w:p w14:paraId="5064791B"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Начало массового сопротивления врагу. Восстания в нацистских лагерях. Развертывание партизанского движения.</w:t>
            </w:r>
          </w:p>
        </w:tc>
        <w:tc>
          <w:tcPr>
            <w:tcW w:w="375" w:type="pct"/>
            <w:vAlign w:val="center"/>
          </w:tcPr>
          <w:p w14:paraId="3986E8A9"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2</w:t>
            </w:r>
          </w:p>
        </w:tc>
        <w:tc>
          <w:tcPr>
            <w:tcW w:w="937" w:type="pct"/>
          </w:tcPr>
          <w:p w14:paraId="07986BCC"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03, ЛР 04, ЛР 06, ЛР 08, </w:t>
            </w:r>
          </w:p>
          <w:p w14:paraId="7D6C20C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02, МР 05, МР 06, МР 07, </w:t>
            </w:r>
          </w:p>
          <w:p w14:paraId="3831C6C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02, ПРб 03, </w:t>
            </w:r>
          </w:p>
          <w:p w14:paraId="68A2EC4C"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05, </w:t>
            </w:r>
          </w:p>
          <w:p w14:paraId="4D50080F"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ОК1-9</w:t>
            </w:r>
          </w:p>
        </w:tc>
      </w:tr>
      <w:tr w:rsidR="006E71E1" w:rsidRPr="0094623B" w14:paraId="1F239C7D" w14:textId="77777777" w:rsidTr="00B4317A">
        <w:trPr>
          <w:trHeight w:val="20"/>
        </w:trPr>
        <w:tc>
          <w:tcPr>
            <w:tcW w:w="691" w:type="pct"/>
          </w:tcPr>
          <w:p w14:paraId="7038F7D8"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54890A62"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Практическое занятие №19-22</w:t>
            </w:r>
          </w:p>
        </w:tc>
        <w:tc>
          <w:tcPr>
            <w:tcW w:w="375" w:type="pct"/>
            <w:vAlign w:val="center"/>
          </w:tcPr>
          <w:p w14:paraId="2860479E"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4</w:t>
            </w:r>
          </w:p>
        </w:tc>
        <w:tc>
          <w:tcPr>
            <w:tcW w:w="937" w:type="pct"/>
          </w:tcPr>
          <w:p w14:paraId="10A82F19" w14:textId="77777777" w:rsidR="006E71E1" w:rsidRPr="0094623B" w:rsidRDefault="006E71E1" w:rsidP="000633D5">
            <w:pPr>
              <w:spacing w:after="0" w:line="240" w:lineRule="auto"/>
              <w:rPr>
                <w:rFonts w:ascii="Times New Roman" w:hAnsi="Times New Roman" w:cs="Times New Roman"/>
                <w:bCs/>
                <w:sz w:val="24"/>
                <w:szCs w:val="24"/>
              </w:rPr>
            </w:pPr>
          </w:p>
        </w:tc>
      </w:tr>
      <w:tr w:rsidR="006E71E1" w:rsidRPr="0094623B" w14:paraId="03AA7647" w14:textId="77777777" w:rsidTr="00B4317A">
        <w:trPr>
          <w:trHeight w:val="20"/>
        </w:trPr>
        <w:tc>
          <w:tcPr>
            <w:tcW w:w="691" w:type="pct"/>
          </w:tcPr>
          <w:p w14:paraId="3437290C"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432E8FB2" w14:textId="77777777" w:rsidR="006E71E1" w:rsidRPr="0094623B" w:rsidRDefault="006E71E1" w:rsidP="000633D5">
            <w:pPr>
              <w:spacing w:after="0" w:line="360" w:lineRule="auto"/>
              <w:rPr>
                <w:rFonts w:ascii="Times New Roman" w:hAnsi="Times New Roman" w:cs="Times New Roman"/>
                <w:bCs/>
                <w:sz w:val="24"/>
                <w:szCs w:val="24"/>
              </w:rPr>
            </w:pPr>
            <w:r w:rsidRPr="0094623B">
              <w:rPr>
                <w:rFonts w:ascii="Times New Roman" w:hAnsi="Times New Roman" w:cs="Times New Roman"/>
                <w:bCs/>
                <w:sz w:val="24"/>
                <w:szCs w:val="24"/>
              </w:rPr>
              <w:t>Практическая работа № 19-20 Военно- политические планы сторон накануне войны</w:t>
            </w:r>
          </w:p>
          <w:p w14:paraId="6C4B6D70" w14:textId="77777777" w:rsidR="006E71E1" w:rsidRPr="0094623B" w:rsidRDefault="006E71E1" w:rsidP="000633D5">
            <w:pPr>
              <w:spacing w:after="0" w:line="360" w:lineRule="auto"/>
              <w:rPr>
                <w:rFonts w:ascii="Times New Roman" w:hAnsi="Times New Roman" w:cs="Times New Roman"/>
                <w:bCs/>
                <w:sz w:val="24"/>
                <w:szCs w:val="24"/>
              </w:rPr>
            </w:pPr>
            <w:r w:rsidRPr="0094623B">
              <w:rPr>
                <w:rFonts w:ascii="Times New Roman" w:hAnsi="Times New Roman" w:cs="Times New Roman"/>
                <w:bCs/>
                <w:sz w:val="24"/>
                <w:szCs w:val="24"/>
              </w:rPr>
              <w:t>Практическая работа № 21-22 Великая Отечественная война Советского Союза.</w:t>
            </w:r>
          </w:p>
        </w:tc>
        <w:tc>
          <w:tcPr>
            <w:tcW w:w="375" w:type="pct"/>
            <w:vAlign w:val="center"/>
          </w:tcPr>
          <w:p w14:paraId="24B2505C"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4</w:t>
            </w:r>
          </w:p>
        </w:tc>
        <w:tc>
          <w:tcPr>
            <w:tcW w:w="937" w:type="pct"/>
          </w:tcPr>
          <w:p w14:paraId="67C197D6"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13, </w:t>
            </w:r>
          </w:p>
          <w:p w14:paraId="08EAD259"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05, МР 06, </w:t>
            </w:r>
          </w:p>
          <w:p w14:paraId="33945F7F"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09, </w:t>
            </w:r>
          </w:p>
          <w:p w14:paraId="5E2069B2"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05, </w:t>
            </w:r>
          </w:p>
          <w:p w14:paraId="1C83B459" w14:textId="1E2A5B37" w:rsidR="006E71E1" w:rsidRPr="0094623B" w:rsidRDefault="00B4317A" w:rsidP="000633D5">
            <w:pPr>
              <w:spacing w:after="0" w:line="240" w:lineRule="auto"/>
              <w:rPr>
                <w:rFonts w:ascii="Times New Roman" w:hAnsi="Times New Roman" w:cs="Times New Roman"/>
                <w:bCs/>
                <w:sz w:val="24"/>
                <w:szCs w:val="24"/>
              </w:rPr>
            </w:pPr>
            <w:r>
              <w:rPr>
                <w:rFonts w:ascii="Times New Roman" w:hAnsi="Times New Roman" w:cs="Times New Roman"/>
                <w:bCs/>
                <w:sz w:val="24"/>
                <w:szCs w:val="24"/>
              </w:rPr>
              <w:t>ОК1-9</w:t>
            </w:r>
          </w:p>
        </w:tc>
      </w:tr>
      <w:tr w:rsidR="006E71E1" w:rsidRPr="0094623B" w14:paraId="5563C2EA" w14:textId="77777777" w:rsidTr="00B4317A">
        <w:trPr>
          <w:trHeight w:val="20"/>
        </w:trPr>
        <w:tc>
          <w:tcPr>
            <w:tcW w:w="691" w:type="pct"/>
            <w:vMerge w:val="restart"/>
          </w:tcPr>
          <w:p w14:paraId="3D884142"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Тема 5.2 </w:t>
            </w:r>
          </w:p>
          <w:p w14:paraId="66DF1AF3" w14:textId="77777777" w:rsidR="00B4317A" w:rsidRDefault="006E71E1" w:rsidP="00B4317A">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Коренной перелом в ходе   Второй мировой войны </w:t>
            </w:r>
          </w:p>
          <w:p w14:paraId="2F3C550C" w14:textId="1819CE65" w:rsidR="006E71E1" w:rsidRPr="0094623B" w:rsidRDefault="006E71E1" w:rsidP="00B4317A">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(ноябрь 1942 –лето 1943 г.).</w:t>
            </w:r>
          </w:p>
        </w:tc>
        <w:tc>
          <w:tcPr>
            <w:tcW w:w="2997" w:type="pct"/>
          </w:tcPr>
          <w:p w14:paraId="38977F8E"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27054E64"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vAlign w:val="center"/>
          </w:tcPr>
          <w:p w14:paraId="119D2A13"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0604D29A" w14:textId="77777777" w:rsidTr="00B4317A">
        <w:trPr>
          <w:trHeight w:val="20"/>
        </w:trPr>
        <w:tc>
          <w:tcPr>
            <w:tcW w:w="691" w:type="pct"/>
            <w:vMerge/>
          </w:tcPr>
          <w:p w14:paraId="6F3964B2"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07D8EAC4"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Германское наступление весной–летом 1942 г. Поражение советских войск в Крыму. Битва за Кавказ. Оборона Сталинграда. Окружение неприятельской группировки под Сталинградом и разгром гитлеровцев. Итоги и значение победы Красной армии под Сталинградом. </w:t>
            </w:r>
          </w:p>
          <w:p w14:paraId="27B31C79"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Прорыв блокады Ленинграда в январе 1943 г. Значение героического сопротивления Ленинграда. </w:t>
            </w:r>
          </w:p>
          <w:p w14:paraId="1D581B6F"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Битва на Курской дуге. Соотношение сил. Провал немецкого наступления. Танковые сражения под Прохоровкой и Обоянью. Итоги и значение Курской битвы. </w:t>
            </w:r>
          </w:p>
          <w:p w14:paraId="5821441E"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Битва за Днепр. Освобождение Левобережной Украины и форсирование Днепра. Освобождение Киева. Итоги наступления Красной армии летом–осенью 1943 г. За линией фронта. Развертывание массового партизанского движения. </w:t>
            </w:r>
          </w:p>
          <w:p w14:paraId="0F3F2817"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Сотрудничество с врагом (коллаборационизм): формы, причины, масштабы. Русская освободительная армия и другие антисоветские национальные военные формирования в составе вермахта.</w:t>
            </w:r>
          </w:p>
          <w:p w14:paraId="04F1B122"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Война в Северной Африке. Сражение при Эль-Аламейне. Высадка союзнических войск в Италии и падение режима Муссолини. Перелом в войне на Тихом океане. </w:t>
            </w:r>
          </w:p>
          <w:p w14:paraId="4725105C"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СССР и союзники. Проблема второго фронта. Тегеранская конференция 1943 г.</w:t>
            </w:r>
          </w:p>
        </w:tc>
        <w:tc>
          <w:tcPr>
            <w:tcW w:w="375" w:type="pct"/>
            <w:vAlign w:val="center"/>
          </w:tcPr>
          <w:p w14:paraId="73F17D4C"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tcPr>
          <w:p w14:paraId="1260D1AF"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02, ЛР 03, ЛР 06, </w:t>
            </w:r>
          </w:p>
          <w:p w14:paraId="2758F0D4"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08, ЛР 13,</w:t>
            </w:r>
          </w:p>
          <w:p w14:paraId="1A1BCF15"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01, МР 02, МР 05, МР 06, МР 07, МР 08,</w:t>
            </w:r>
          </w:p>
          <w:p w14:paraId="37E418D8"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w:t>
            </w:r>
          </w:p>
          <w:p w14:paraId="4499E37F"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ПРб 05,</w:t>
            </w:r>
          </w:p>
          <w:p w14:paraId="5EB94E7C"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19BC7E2A" w14:textId="77777777" w:rsidTr="00B4317A">
        <w:trPr>
          <w:trHeight w:val="2258"/>
        </w:trPr>
        <w:tc>
          <w:tcPr>
            <w:tcW w:w="691" w:type="pct"/>
            <w:vMerge w:val="restart"/>
          </w:tcPr>
          <w:p w14:paraId="02101279"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lastRenderedPageBreak/>
              <w:t xml:space="preserve">Тема 5.3  </w:t>
            </w:r>
          </w:p>
          <w:p w14:paraId="3DA16C19"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Человек и культура в годы Великой Отечественной войны.</w:t>
            </w:r>
          </w:p>
        </w:tc>
        <w:tc>
          <w:tcPr>
            <w:tcW w:w="2997" w:type="pct"/>
          </w:tcPr>
          <w:p w14:paraId="74BCC124"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084A6C8E"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4</w:t>
            </w:r>
          </w:p>
        </w:tc>
        <w:tc>
          <w:tcPr>
            <w:tcW w:w="937" w:type="pct"/>
            <w:vAlign w:val="center"/>
          </w:tcPr>
          <w:p w14:paraId="2A333B69"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02, ЛР 03, ЛР 06,</w:t>
            </w:r>
          </w:p>
          <w:p w14:paraId="0A7AEAFD"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02, МР 05, МР 06, </w:t>
            </w:r>
          </w:p>
          <w:p w14:paraId="28959619"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02, ПРб 05, </w:t>
            </w:r>
          </w:p>
          <w:p w14:paraId="0DABFAAD"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r w:rsidRPr="0094623B">
              <w:rPr>
                <w:rFonts w:ascii="Times New Roman" w:hAnsi="Times New Roman" w:cs="Times New Roman"/>
                <w:bCs/>
                <w:sz w:val="24"/>
                <w:szCs w:val="24"/>
              </w:rPr>
              <w:t>ОК1-9…</w:t>
            </w:r>
          </w:p>
        </w:tc>
      </w:tr>
      <w:tr w:rsidR="006E71E1" w:rsidRPr="0094623B" w14:paraId="16FAA1B9" w14:textId="77777777" w:rsidTr="00B4317A">
        <w:trPr>
          <w:trHeight w:val="20"/>
        </w:trPr>
        <w:tc>
          <w:tcPr>
            <w:tcW w:w="691" w:type="pct"/>
            <w:vMerge/>
          </w:tcPr>
          <w:p w14:paraId="6F40D763"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2593F1C5"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Советская страна: единство фронта и тыла. «Всё для фронта, всё для победы!». Трудовой подвиг народа. Фронтовая повседневность. Повседневность в советском тылу. Военная дисциплина на производстве. Карточная система и нормы снабжения в городах. Положение в деревне. </w:t>
            </w:r>
          </w:p>
          <w:p w14:paraId="37AECF56"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Культурное пространство войны. Песня «Священная война» – призыв к сопротивлению врагу. Советские писатели, композиторы, художники, ученые в условиях войны. Помощь мастеров культуры фронту. Государство и церковь в годы войны. Патриотическое служение представителей религиозных конфессий. </w:t>
            </w:r>
          </w:p>
          <w:p w14:paraId="4854D5A2"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Положение населения в оккупированных странах Европы. Коллаборационизм. Движение Сопротивления, его герои. Партизанская война в Югославии. </w:t>
            </w:r>
          </w:p>
          <w:p w14:paraId="799474F3" w14:textId="77777777" w:rsidR="006E71E1" w:rsidRPr="0094623B" w:rsidRDefault="006E71E1" w:rsidP="000633D5">
            <w:pPr>
              <w:spacing w:after="0" w:line="240" w:lineRule="auto"/>
              <w:rPr>
                <w:rFonts w:ascii="Times New Roman" w:hAnsi="Times New Roman" w:cs="Times New Roman"/>
                <w:sz w:val="24"/>
                <w:szCs w:val="24"/>
              </w:rPr>
            </w:pPr>
          </w:p>
        </w:tc>
        <w:tc>
          <w:tcPr>
            <w:tcW w:w="375" w:type="pct"/>
            <w:vAlign w:val="center"/>
          </w:tcPr>
          <w:p w14:paraId="4F578AF5"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vMerge w:val="restart"/>
          </w:tcPr>
          <w:p w14:paraId="6C7ABC6E"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05, </w:t>
            </w:r>
          </w:p>
          <w:p w14:paraId="3B9BC996"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06, </w:t>
            </w:r>
          </w:p>
          <w:p w14:paraId="6291629F"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04, МР 05, МР 08, МР 09, </w:t>
            </w:r>
          </w:p>
          <w:p w14:paraId="7E81538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03, ПРб 04, </w:t>
            </w:r>
          </w:p>
          <w:p w14:paraId="426DBC0E"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05, </w:t>
            </w:r>
          </w:p>
          <w:p w14:paraId="06D43B7B"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 …</w:t>
            </w:r>
          </w:p>
        </w:tc>
      </w:tr>
      <w:tr w:rsidR="006E71E1" w:rsidRPr="0094623B" w14:paraId="39143649" w14:textId="77777777" w:rsidTr="00B4317A">
        <w:trPr>
          <w:trHeight w:val="20"/>
        </w:trPr>
        <w:tc>
          <w:tcPr>
            <w:tcW w:w="691" w:type="pct"/>
            <w:vMerge/>
          </w:tcPr>
          <w:p w14:paraId="281AE6FD"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2B1C34E7"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eastAsia="Times New Roman" w:hAnsi="Times New Roman" w:cs="Times New Roman"/>
                <w:b/>
                <w:bCs/>
                <w:sz w:val="24"/>
                <w:szCs w:val="24"/>
                <w:lang w:eastAsia="ru-RU"/>
              </w:rPr>
              <w:t>Практическое занятие №23-24</w:t>
            </w:r>
          </w:p>
        </w:tc>
        <w:tc>
          <w:tcPr>
            <w:tcW w:w="375" w:type="pct"/>
            <w:vAlign w:val="center"/>
          </w:tcPr>
          <w:p w14:paraId="74265636"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vMerge/>
          </w:tcPr>
          <w:p w14:paraId="7DC63CB7" w14:textId="77777777" w:rsidR="006E71E1" w:rsidRPr="0094623B" w:rsidRDefault="006E71E1" w:rsidP="000633D5">
            <w:pPr>
              <w:spacing w:after="0" w:line="240" w:lineRule="auto"/>
              <w:rPr>
                <w:rFonts w:ascii="Times New Roman" w:hAnsi="Times New Roman" w:cs="Times New Roman"/>
                <w:bCs/>
                <w:sz w:val="24"/>
                <w:szCs w:val="24"/>
              </w:rPr>
            </w:pPr>
          </w:p>
        </w:tc>
      </w:tr>
      <w:tr w:rsidR="006E71E1" w:rsidRPr="0094623B" w14:paraId="7E7F78E1" w14:textId="77777777" w:rsidTr="00B4317A">
        <w:trPr>
          <w:trHeight w:val="20"/>
        </w:trPr>
        <w:tc>
          <w:tcPr>
            <w:tcW w:w="691" w:type="pct"/>
            <w:vMerge/>
          </w:tcPr>
          <w:p w14:paraId="57736775"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0154E4A6"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bCs/>
                <w:sz w:val="24"/>
                <w:szCs w:val="24"/>
              </w:rPr>
              <w:t>Практическая работа № 23-24 Движение Сопротивления в годы Второй Мировой войны.</w:t>
            </w:r>
          </w:p>
        </w:tc>
        <w:tc>
          <w:tcPr>
            <w:tcW w:w="375" w:type="pct"/>
            <w:vAlign w:val="center"/>
          </w:tcPr>
          <w:p w14:paraId="30D4726C"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vMerge/>
          </w:tcPr>
          <w:p w14:paraId="613662F7" w14:textId="77777777" w:rsidR="006E71E1" w:rsidRPr="0094623B" w:rsidRDefault="006E71E1" w:rsidP="000633D5">
            <w:pPr>
              <w:spacing w:after="0" w:line="240" w:lineRule="auto"/>
              <w:rPr>
                <w:rFonts w:ascii="Times New Roman" w:hAnsi="Times New Roman" w:cs="Times New Roman"/>
                <w:bCs/>
                <w:sz w:val="24"/>
                <w:szCs w:val="24"/>
              </w:rPr>
            </w:pPr>
          </w:p>
        </w:tc>
      </w:tr>
      <w:tr w:rsidR="006E71E1" w:rsidRPr="0094623B" w14:paraId="5CEFE5AD" w14:textId="77777777" w:rsidTr="00B4317A">
        <w:trPr>
          <w:trHeight w:val="20"/>
        </w:trPr>
        <w:tc>
          <w:tcPr>
            <w:tcW w:w="5000" w:type="pct"/>
            <w:gridSpan w:val="4"/>
          </w:tcPr>
          <w:p w14:paraId="7B4D3B7B" w14:textId="77777777" w:rsidR="006E71E1" w:rsidRPr="0094623B" w:rsidRDefault="006E71E1" w:rsidP="000633D5">
            <w:pPr>
              <w:spacing w:after="0" w:line="240" w:lineRule="auto"/>
              <w:jc w:val="both"/>
              <w:rPr>
                <w:rFonts w:ascii="Times New Roman" w:hAnsi="Times New Roman" w:cs="Times New Roman"/>
                <w:bCs/>
                <w:sz w:val="24"/>
                <w:szCs w:val="24"/>
              </w:rPr>
            </w:pPr>
            <w:r w:rsidRPr="0094623B">
              <w:rPr>
                <w:rFonts w:ascii="Times New Roman" w:eastAsia="Times New Roman" w:hAnsi="Times New Roman" w:cs="Times New Roman"/>
                <w:b/>
                <w:bCs/>
                <w:i/>
                <w:sz w:val="24"/>
                <w:szCs w:val="24"/>
                <w:lang w:eastAsia="ru-RU"/>
              </w:rPr>
              <w:t>Профессионально ориентированное содержание</w:t>
            </w:r>
          </w:p>
        </w:tc>
      </w:tr>
      <w:tr w:rsidR="006E71E1" w:rsidRPr="0094623B" w14:paraId="26A165E6" w14:textId="77777777" w:rsidTr="00B4317A">
        <w:trPr>
          <w:trHeight w:val="20"/>
        </w:trPr>
        <w:tc>
          <w:tcPr>
            <w:tcW w:w="691" w:type="pct"/>
            <w:vMerge w:val="restart"/>
          </w:tcPr>
          <w:p w14:paraId="7A4B11C2"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2CF53F9B" w14:textId="77777777" w:rsidR="006E71E1" w:rsidRPr="0094623B" w:rsidRDefault="006E71E1" w:rsidP="000633D5">
            <w:pPr>
              <w:pStyle w:val="af2"/>
              <w:spacing w:before="0"/>
              <w:rPr>
                <w:color w:val="000000"/>
              </w:rPr>
            </w:pPr>
            <w:r w:rsidRPr="0094623B">
              <w:rPr>
                <w:color w:val="000000"/>
              </w:rPr>
              <w:t xml:space="preserve">Теоретические и экспериментальные предпосылки для конструирования новых видов вооружения. Ряд важнейших достижений советских ученых в области военно-прикладных научных знаний модификации военной техники. Разработка новых методов радиолокации (группа академика А. Ф. Иоффе). Создание новых оптических приборов (группа академика СИ. Вавилова). Разработка методов защиты советских кораблей от мин (И. В. Курчатов, И. Е. Тамм, А. П. Александров и др.). Развитие ядерной физики (Ю. Б. Харитон) и ракетной техники.  Лето 1942 г.  - опыты по разложению нейронов. Создание в 1941 г. радиолокационной системы П-3. Обеспечение в 1943 г. советских войск радиостанциями с частотной модуляцией. Разработка телефонного аппарата ТАИ-43 (О. Репина и др.), обеспечивавший единую индукторную систему вызова. </w:t>
            </w:r>
            <w:r w:rsidRPr="0094623B">
              <w:rPr>
                <w:color w:val="000000"/>
              </w:rPr>
              <w:lastRenderedPageBreak/>
              <w:t>Внедрение в массовое производство образцов военной техники, разработанных в 30-е гг. (самолеты Ил-2, Як-1, ЛАГГ-3, МиГ-3, Пе-2; танки Т-34, КВ; реактивная артиллерийская установка БМ-13 «Катюша» и др.) и освоение новых стандартов вооружения (модификации самолетов Ильюшина, Петлякова, Яковлева, создание в мае 1942 г. реактивного самолета, автомат  Г.С. Шпагина, противотанковые ружья В.А. Дегтярева и С.Г. Смирнова).</w:t>
            </w:r>
          </w:p>
        </w:tc>
        <w:tc>
          <w:tcPr>
            <w:tcW w:w="375" w:type="pct"/>
            <w:vAlign w:val="center"/>
          </w:tcPr>
          <w:p w14:paraId="5795E829"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2</w:t>
            </w:r>
          </w:p>
        </w:tc>
        <w:tc>
          <w:tcPr>
            <w:tcW w:w="937" w:type="pct"/>
          </w:tcPr>
          <w:p w14:paraId="2CF85858"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02, ЛР 05, </w:t>
            </w:r>
          </w:p>
          <w:p w14:paraId="4E61ED94"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04, МР 05, МР 08, МР 09, </w:t>
            </w:r>
          </w:p>
          <w:p w14:paraId="1DE416CB"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03, ПРб 04, </w:t>
            </w:r>
          </w:p>
          <w:p w14:paraId="524B1CEC"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6B313231" w14:textId="77777777" w:rsidTr="00B4317A">
        <w:trPr>
          <w:trHeight w:val="20"/>
        </w:trPr>
        <w:tc>
          <w:tcPr>
            <w:tcW w:w="691" w:type="pct"/>
            <w:vMerge/>
          </w:tcPr>
          <w:p w14:paraId="18CEEC11"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554314E7"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Практическое занятие № 3-4.(профессиональное)</w:t>
            </w:r>
          </w:p>
        </w:tc>
        <w:tc>
          <w:tcPr>
            <w:tcW w:w="375" w:type="pct"/>
            <w:vAlign w:val="center"/>
          </w:tcPr>
          <w:p w14:paraId="0985BBC3"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vAlign w:val="center"/>
          </w:tcPr>
          <w:p w14:paraId="6A80D325" w14:textId="77777777" w:rsidR="006E71E1" w:rsidRPr="0094623B" w:rsidRDefault="006E71E1" w:rsidP="000633D5">
            <w:pPr>
              <w:spacing w:after="0" w:line="240" w:lineRule="auto"/>
              <w:rPr>
                <w:rFonts w:ascii="Times New Roman" w:hAnsi="Times New Roman" w:cs="Times New Roman"/>
                <w:bCs/>
                <w:i/>
                <w:sz w:val="24"/>
                <w:szCs w:val="24"/>
              </w:rPr>
            </w:pPr>
          </w:p>
        </w:tc>
      </w:tr>
      <w:tr w:rsidR="006E71E1" w:rsidRPr="0094623B" w14:paraId="5EE67368" w14:textId="77777777" w:rsidTr="00B4317A">
        <w:trPr>
          <w:trHeight w:val="20"/>
        </w:trPr>
        <w:tc>
          <w:tcPr>
            <w:tcW w:w="691" w:type="pct"/>
            <w:vMerge/>
          </w:tcPr>
          <w:p w14:paraId="595F7663"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3E4DA615" w14:textId="77777777" w:rsidR="006E71E1" w:rsidRPr="0094623B" w:rsidRDefault="006E71E1" w:rsidP="000633D5">
            <w:pPr>
              <w:pStyle w:val="af2"/>
              <w:spacing w:before="0"/>
              <w:rPr>
                <w:color w:val="000000"/>
              </w:rPr>
            </w:pPr>
            <w:r w:rsidRPr="0094623B">
              <w:t>Поиск, анализ и публичное представление информации по теме «</w:t>
            </w:r>
            <w:r w:rsidRPr="0094623B">
              <w:rPr>
                <w:color w:val="000000"/>
              </w:rPr>
              <w:t>Ряд важнейших достижений советских ученых в области военно-прикладных научных знаний модификации военной техники.</w:t>
            </w:r>
            <w:r w:rsidRPr="0094623B">
              <w:rPr>
                <w:iCs/>
              </w:rPr>
              <w:t xml:space="preserve"> Профессиональная деятельность выдающихся ученых</w:t>
            </w:r>
            <w:r w:rsidRPr="0094623B">
              <w:t xml:space="preserve">,  </w:t>
            </w:r>
            <w:r w:rsidRPr="0094623B">
              <w:rPr>
                <w:iCs/>
              </w:rPr>
              <w:t>конструкторов военной техники</w:t>
            </w:r>
            <w:r w:rsidRPr="0094623B">
              <w:t>: В.А. Дегтярев, С.В. Ильюшин, М.И. Кошкин, С.А. Лавочкин, Е.О. Патон, А.Н. Туполев, Г.С. Шпагин, А.С. Яковлев</w:t>
            </w:r>
            <w:r w:rsidRPr="0094623B">
              <w:rPr>
                <w:color w:val="000000"/>
              </w:rPr>
              <w:t>».</w:t>
            </w:r>
          </w:p>
        </w:tc>
        <w:tc>
          <w:tcPr>
            <w:tcW w:w="375" w:type="pct"/>
            <w:vAlign w:val="center"/>
          </w:tcPr>
          <w:p w14:paraId="43E93F9B"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tcPr>
          <w:p w14:paraId="6639FE30"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02, ЛР 05, </w:t>
            </w:r>
          </w:p>
          <w:p w14:paraId="59D97252"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04, МР 05, МР 08, МР 09, </w:t>
            </w:r>
          </w:p>
          <w:p w14:paraId="06038970"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03, ПРб 04, </w:t>
            </w:r>
          </w:p>
          <w:p w14:paraId="50BC3267"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20A7997A" w14:textId="77777777" w:rsidTr="00B4317A">
        <w:trPr>
          <w:trHeight w:val="20"/>
        </w:trPr>
        <w:tc>
          <w:tcPr>
            <w:tcW w:w="5000" w:type="pct"/>
            <w:gridSpan w:val="4"/>
          </w:tcPr>
          <w:p w14:paraId="49E63C64" w14:textId="77777777" w:rsidR="006E71E1" w:rsidRPr="0094623B" w:rsidRDefault="006E71E1" w:rsidP="000633D5">
            <w:pPr>
              <w:spacing w:after="0" w:line="240" w:lineRule="auto"/>
              <w:rPr>
                <w:rFonts w:ascii="Times New Roman" w:eastAsia="Times New Roman" w:hAnsi="Times New Roman" w:cs="Times New Roman"/>
                <w:b/>
                <w:bCs/>
                <w:i/>
                <w:sz w:val="24"/>
                <w:szCs w:val="24"/>
                <w:lang w:eastAsia="ru-RU"/>
              </w:rPr>
            </w:pPr>
            <w:r w:rsidRPr="0094623B">
              <w:rPr>
                <w:rFonts w:ascii="Times New Roman" w:eastAsia="Times New Roman" w:hAnsi="Times New Roman" w:cs="Times New Roman"/>
                <w:b/>
                <w:bCs/>
                <w:i/>
                <w:sz w:val="24"/>
                <w:szCs w:val="24"/>
                <w:lang w:eastAsia="ru-RU"/>
              </w:rPr>
              <w:t xml:space="preserve">Основное содержание  </w:t>
            </w:r>
          </w:p>
        </w:tc>
      </w:tr>
      <w:tr w:rsidR="006E71E1" w:rsidRPr="0094623B" w14:paraId="4EE4BC87" w14:textId="77777777" w:rsidTr="00B4317A">
        <w:trPr>
          <w:trHeight w:val="20"/>
        </w:trPr>
        <w:tc>
          <w:tcPr>
            <w:tcW w:w="691" w:type="pct"/>
            <w:vMerge w:val="restart"/>
          </w:tcPr>
          <w:p w14:paraId="58B7AC4B"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Тема 5.4 </w:t>
            </w:r>
          </w:p>
          <w:p w14:paraId="1959A452"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Победа СССР в Великой Отечественной войне. Завершение боевых действий в Европе. Завершение Второй мировой войны.</w:t>
            </w:r>
          </w:p>
        </w:tc>
        <w:tc>
          <w:tcPr>
            <w:tcW w:w="2997" w:type="pct"/>
          </w:tcPr>
          <w:p w14:paraId="1F01A6EC"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1D6D6A01"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vAlign w:val="center"/>
          </w:tcPr>
          <w:p w14:paraId="098859AB"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3395FD33" w14:textId="77777777" w:rsidTr="00B4317A">
        <w:trPr>
          <w:trHeight w:val="20"/>
        </w:trPr>
        <w:tc>
          <w:tcPr>
            <w:tcW w:w="691" w:type="pct"/>
            <w:vMerge/>
          </w:tcPr>
          <w:p w14:paraId="382164DB"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7426E8EB"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Завершение освобождения территории СССР. Освобождение правобережной Украины и Крыма. Наступление советских войск в Белоруссии и Прибалтике.</w:t>
            </w:r>
          </w:p>
          <w:p w14:paraId="13C26487"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Боевые действия в Восточной и Центральной Европе и освободительная миссия Красной армии. Встреча на Эльбе. </w:t>
            </w:r>
          </w:p>
          <w:p w14:paraId="23974AEA"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Битва за Берлин и окончание войны в Европе. Капитуляция Германии.  Война и общество. Военно-экономическое превосходство СССР над Германией в 1944–1945 гг. Восстановление хозяйства в освобожденных районах. ГУЛАГ. Депортация «репрессированных народов». Взаимоотношения государства и церкви.</w:t>
            </w:r>
          </w:p>
          <w:p w14:paraId="7E21AB80"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Антигитлеровская коалиция. Открытие Второго фронта в Европе. Ялтинская конференция 1945 г.: основные решения и дискуссии. Создание ООН (июнь 1945 г.). Потсдамская конференция. Судьба послевоенной Германии. Решение проблемы репараций. </w:t>
            </w:r>
          </w:p>
          <w:p w14:paraId="6CBD4C0D"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Завершение боевых действий в Европе. Итоги Великой Отечественной войны 1941 – 1945 гг. Истоки, цена и историческое значение Победы. </w:t>
            </w:r>
          </w:p>
          <w:p w14:paraId="351B86FC"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Наш край в годы Великой Отечественной войны. </w:t>
            </w:r>
          </w:p>
          <w:p w14:paraId="7C16398D"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Атомные бомбардировки городов Хиросимы и Нагасаки американской авиацией, их последствия. Вступление СССР в войну против Японии. Боевые действия в Маньчжурии, на Сахалине и Курильских островах. Разгром Квантунской армии. Капитуляция Японии. </w:t>
            </w:r>
          </w:p>
          <w:p w14:paraId="7BAAC56A"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lastRenderedPageBreak/>
              <w:t xml:space="preserve">Нюрнбергский трибунал и Токийский процесс над военными преступниками Германии и Японии. </w:t>
            </w:r>
          </w:p>
          <w:p w14:paraId="616462A0"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Общие итоги Великой Отечественной и Второй мировой войны. Решающий вклад СССР в победу антигитлеровской коалиции. Людские и материальные потери. Изменения на политической карте Европы. Влияние победы на развитие национально-освободительного движения в странах Азии и Африки.</w:t>
            </w:r>
          </w:p>
        </w:tc>
        <w:tc>
          <w:tcPr>
            <w:tcW w:w="375" w:type="pct"/>
            <w:vAlign w:val="center"/>
          </w:tcPr>
          <w:p w14:paraId="63287C59"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2</w:t>
            </w:r>
          </w:p>
        </w:tc>
        <w:tc>
          <w:tcPr>
            <w:tcW w:w="937" w:type="pct"/>
          </w:tcPr>
          <w:p w14:paraId="23375593"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ЛР 04, МР 01, МР 02, МР 03, МР 04, МР 05,  </w:t>
            </w:r>
          </w:p>
          <w:p w14:paraId="1CDAA9D1"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ПРб 03, ПРб 04, ПРб 05, </w:t>
            </w:r>
          </w:p>
          <w:p w14:paraId="0BB1805C"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 …</w:t>
            </w:r>
          </w:p>
        </w:tc>
      </w:tr>
      <w:tr w:rsidR="006E71E1" w:rsidRPr="0094623B" w14:paraId="3C5492E2" w14:textId="77777777" w:rsidTr="00B4317A">
        <w:trPr>
          <w:trHeight w:val="20"/>
        </w:trPr>
        <w:tc>
          <w:tcPr>
            <w:tcW w:w="3688" w:type="pct"/>
            <w:gridSpan w:val="2"/>
          </w:tcPr>
          <w:p w14:paraId="1C1F54B6"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Раздел 6. СССР в 1945–1991 гг.</w:t>
            </w:r>
          </w:p>
        </w:tc>
        <w:tc>
          <w:tcPr>
            <w:tcW w:w="375" w:type="pct"/>
            <w:vAlign w:val="center"/>
          </w:tcPr>
          <w:p w14:paraId="79019305"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20</w:t>
            </w:r>
          </w:p>
        </w:tc>
        <w:tc>
          <w:tcPr>
            <w:tcW w:w="937" w:type="pct"/>
            <w:vAlign w:val="center"/>
          </w:tcPr>
          <w:p w14:paraId="4C721CE7"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01, ЛР 02, ЛР 03,</w:t>
            </w:r>
          </w:p>
          <w:p w14:paraId="50CBADF2"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04, ЛР 05, ЛР 06,</w:t>
            </w:r>
          </w:p>
          <w:p w14:paraId="30DD0990"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08, ЛР 13, </w:t>
            </w:r>
          </w:p>
          <w:p w14:paraId="2AC49B5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02, МР 03, МР 04, МР 05, МР 06, МР 07, МР 08, МР 09, </w:t>
            </w:r>
          </w:p>
          <w:p w14:paraId="538799F7"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ПРб 03, ПРб 04, ПРб 05, </w:t>
            </w:r>
          </w:p>
          <w:p w14:paraId="142A7844" w14:textId="1444BBE3"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ОК1-9</w:t>
            </w:r>
          </w:p>
        </w:tc>
      </w:tr>
      <w:tr w:rsidR="006E71E1" w:rsidRPr="0094623B" w14:paraId="0E73B748" w14:textId="77777777" w:rsidTr="00B4317A">
        <w:trPr>
          <w:trHeight w:val="20"/>
        </w:trPr>
        <w:tc>
          <w:tcPr>
            <w:tcW w:w="691" w:type="pct"/>
            <w:vMerge w:val="restart"/>
          </w:tcPr>
          <w:p w14:paraId="1393BB33"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Тема 6.1  </w:t>
            </w:r>
          </w:p>
          <w:p w14:paraId="258157DD"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СССР в 1945–1953 гг.</w:t>
            </w:r>
          </w:p>
        </w:tc>
        <w:tc>
          <w:tcPr>
            <w:tcW w:w="2997" w:type="pct"/>
          </w:tcPr>
          <w:p w14:paraId="6E1485EF"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24631B0F"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vAlign w:val="center"/>
          </w:tcPr>
          <w:p w14:paraId="0911E465" w14:textId="77777777" w:rsidR="006E71E1" w:rsidRPr="0094623B" w:rsidRDefault="006E71E1" w:rsidP="000633D5">
            <w:pPr>
              <w:suppressAutoHyphens/>
              <w:spacing w:after="0" w:line="240" w:lineRule="auto"/>
              <w:rPr>
                <w:rFonts w:ascii="Times New Roman" w:eastAsia="Times New Roman" w:hAnsi="Times New Roman" w:cs="Times New Roman"/>
                <w:i/>
                <w:sz w:val="24"/>
                <w:szCs w:val="24"/>
                <w:lang w:eastAsia="ru-RU"/>
              </w:rPr>
            </w:pPr>
          </w:p>
        </w:tc>
      </w:tr>
      <w:tr w:rsidR="006E71E1" w:rsidRPr="0094623B" w14:paraId="332F7F5E" w14:textId="77777777" w:rsidTr="00B4317A">
        <w:trPr>
          <w:trHeight w:val="20"/>
        </w:trPr>
        <w:tc>
          <w:tcPr>
            <w:tcW w:w="691" w:type="pct"/>
            <w:vMerge/>
          </w:tcPr>
          <w:p w14:paraId="084B0EAA"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427E4A80"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Влияние последствий войны на советскую систему и общество. Представления власти и народа о послевоенном развитии страны. Разруха. Обострение жилищной проблемы. </w:t>
            </w:r>
          </w:p>
          <w:p w14:paraId="01FCF9EE"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Ресурсы и приоритеты восстановления. Демилитаризация экономики и переориентация на выпуск гражданской продукции. Сохранение трудового законодательства военного времени на период восстановления разрушенного хозяйства. Восстановление индустриального потенциала страны. Сельское хозяйство и положение деревни. Колхозный рынок. Голод 1946–1947 гг. Денежная реформа и отмена карточной системы (1947 г.). </w:t>
            </w:r>
          </w:p>
          <w:p w14:paraId="610CC260"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Сталин и его окружение. Ужесточение административно-командной системы.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w:t>
            </w:r>
          </w:p>
          <w:p w14:paraId="4189CF71"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Рост влияния СССР на международной арене. Первые шаги ООН. Начало «холодной войны». Советский атомный проект, его значение. Начало гонки вооружений.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СЭВ). Конфликт с Югославией. Организация Североатлантического договора (НАТО). Создание Организации Варшавского договора (ОВД).</w:t>
            </w:r>
          </w:p>
        </w:tc>
        <w:tc>
          <w:tcPr>
            <w:tcW w:w="375" w:type="pct"/>
            <w:vAlign w:val="center"/>
          </w:tcPr>
          <w:p w14:paraId="5EE8087A"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tcPr>
          <w:p w14:paraId="069A15C7"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04, ЛР 05, ЛР 06, ЛР 08, </w:t>
            </w:r>
          </w:p>
          <w:p w14:paraId="60422485"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02, МР 03, МР 06, МР 07, МР 08, </w:t>
            </w:r>
          </w:p>
          <w:p w14:paraId="647FE91E"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04, </w:t>
            </w:r>
          </w:p>
          <w:p w14:paraId="1A1F05D5"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 …</w:t>
            </w:r>
          </w:p>
        </w:tc>
      </w:tr>
      <w:tr w:rsidR="006E71E1" w:rsidRPr="0094623B" w14:paraId="42F85041" w14:textId="77777777" w:rsidTr="00B4317A">
        <w:trPr>
          <w:trHeight w:val="20"/>
        </w:trPr>
        <w:tc>
          <w:tcPr>
            <w:tcW w:w="691" w:type="pct"/>
          </w:tcPr>
          <w:p w14:paraId="4035FB76"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71FCAE30"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eastAsia="Times New Roman" w:hAnsi="Times New Roman" w:cs="Times New Roman"/>
                <w:b/>
                <w:bCs/>
                <w:sz w:val="24"/>
                <w:szCs w:val="24"/>
                <w:lang w:eastAsia="ru-RU"/>
              </w:rPr>
              <w:t>Практическое занятие№ 25-26</w:t>
            </w:r>
          </w:p>
        </w:tc>
        <w:tc>
          <w:tcPr>
            <w:tcW w:w="375" w:type="pct"/>
            <w:vAlign w:val="center"/>
          </w:tcPr>
          <w:p w14:paraId="05B35CDB"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tcPr>
          <w:p w14:paraId="4CFDE2F3" w14:textId="77777777" w:rsidR="006E71E1" w:rsidRPr="0094623B" w:rsidRDefault="006E71E1" w:rsidP="000633D5">
            <w:pPr>
              <w:spacing w:after="0" w:line="240" w:lineRule="auto"/>
              <w:rPr>
                <w:rFonts w:ascii="Times New Roman" w:hAnsi="Times New Roman" w:cs="Times New Roman"/>
                <w:bCs/>
                <w:sz w:val="24"/>
                <w:szCs w:val="24"/>
              </w:rPr>
            </w:pPr>
          </w:p>
        </w:tc>
      </w:tr>
      <w:tr w:rsidR="006E71E1" w:rsidRPr="0094623B" w14:paraId="3F395560" w14:textId="77777777" w:rsidTr="00B4317A">
        <w:trPr>
          <w:trHeight w:val="20"/>
        </w:trPr>
        <w:tc>
          <w:tcPr>
            <w:tcW w:w="691" w:type="pct"/>
          </w:tcPr>
          <w:p w14:paraId="4B2BAE7F"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65D212A7"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bCs/>
                <w:sz w:val="24"/>
                <w:szCs w:val="24"/>
              </w:rPr>
              <w:t>Практическая работа № 25-26 Послевоенное восстановление стран Западной Европы. План Маршала.</w:t>
            </w:r>
          </w:p>
        </w:tc>
        <w:tc>
          <w:tcPr>
            <w:tcW w:w="375" w:type="pct"/>
            <w:vAlign w:val="center"/>
          </w:tcPr>
          <w:p w14:paraId="47228CAD"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vAlign w:val="center"/>
          </w:tcPr>
          <w:p w14:paraId="137B93EE"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13, </w:t>
            </w:r>
          </w:p>
          <w:p w14:paraId="06E6C517"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05, МР 06, </w:t>
            </w:r>
          </w:p>
          <w:p w14:paraId="5E23BC99"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09, </w:t>
            </w:r>
          </w:p>
          <w:p w14:paraId="1C073118"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05, </w:t>
            </w:r>
          </w:p>
          <w:p w14:paraId="5AF334B1"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ОК1-9 …</w:t>
            </w:r>
          </w:p>
        </w:tc>
      </w:tr>
      <w:tr w:rsidR="006E71E1" w:rsidRPr="0094623B" w14:paraId="0B20934A" w14:textId="77777777" w:rsidTr="00B4317A">
        <w:trPr>
          <w:trHeight w:val="20"/>
        </w:trPr>
        <w:tc>
          <w:tcPr>
            <w:tcW w:w="691" w:type="pct"/>
            <w:vMerge w:val="restart"/>
          </w:tcPr>
          <w:p w14:paraId="158D0D02"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Тема 6.2  </w:t>
            </w:r>
          </w:p>
          <w:p w14:paraId="5F38C3FE"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СССР в середине 1950-х – первой половине 1960-х гг.</w:t>
            </w:r>
          </w:p>
        </w:tc>
        <w:tc>
          <w:tcPr>
            <w:tcW w:w="2997" w:type="pct"/>
          </w:tcPr>
          <w:p w14:paraId="1FC3BEF1"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3380EAF5"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4</w:t>
            </w:r>
          </w:p>
        </w:tc>
        <w:tc>
          <w:tcPr>
            <w:tcW w:w="937" w:type="pct"/>
            <w:vAlign w:val="center"/>
          </w:tcPr>
          <w:p w14:paraId="73C296D0"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177408AE" w14:textId="77777777" w:rsidTr="00B4317A">
        <w:trPr>
          <w:trHeight w:val="20"/>
        </w:trPr>
        <w:tc>
          <w:tcPr>
            <w:tcW w:w="691" w:type="pct"/>
            <w:vMerge/>
          </w:tcPr>
          <w:p w14:paraId="7BBF3CBF"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728A546F"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Смена политического курса. Смерть Сталина и борьба за власть в советском руководстве. Переход политического лидерства к Н.С. Хрущеву. Признаки наступления «оттепели» в политике, экономике, культурной сфере. Начало критики сталинизма. XX съезд КПСС и разоблачение «культа личности» Сталина.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p w14:paraId="3FD619A4"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Экономическое развитие СССР. «Догнать и перегнать Америку». Попытки решения продовольственной проблемы. Освоение целинных земель. Переход от отраслевой системы управления к совнархозам. Расширение прав союзных республик. </w:t>
            </w:r>
          </w:p>
          <w:p w14:paraId="13A27109"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Изменения в социальной и профессиональной структуре советского общества к началу 1960-х гг. Положение и проблемы рабочего класса, колхозного крестьянства и интеллигенции. ХХII Съезд КПСС и программа построения коммунизма в СССР. Воспитание «нового человека». </w:t>
            </w:r>
          </w:p>
          <w:p w14:paraId="59D7328C"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Всемирный фестиваль молодежи и студентов 1957 г. Учреждение Московского кинофестиваля. Роль телевидения в жизни общества. Неофициальная культура. Стиляги. Хрущев и интеллигенция. Антирелигиозные кампании. Гонения на церковь. Диссиденты.</w:t>
            </w:r>
          </w:p>
          <w:p w14:paraId="2FBAFB41"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Социальные программы. Реформа системы образования. Пенсионная реформа. Массовое жилищное строительство, хрущевки. Рост доходов населения и дефицит товаров народного потребления. </w:t>
            </w:r>
          </w:p>
          <w:p w14:paraId="3345B0A6"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w:t>
            </w:r>
            <w:r w:rsidRPr="0094623B">
              <w:rPr>
                <w:rFonts w:ascii="Times New Roman" w:hAnsi="Times New Roman" w:cs="Times New Roman"/>
                <w:sz w:val="24"/>
                <w:szCs w:val="24"/>
              </w:rPr>
              <w:lastRenderedPageBreak/>
              <w:t xml:space="preserve">кризис 1962 г.). </w:t>
            </w:r>
          </w:p>
          <w:p w14:paraId="1396A773"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СССР и мировая социалистическая система. Венгерские события 1956 г. Распад колониальных систем и борьба за влияние в странах «третьего мира». </w:t>
            </w:r>
          </w:p>
          <w:p w14:paraId="15A2A3C6"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Конец оттепели. Нарастание негативных тенденций в обществе. Кризис доверия власти. Новочеркасские события. Смещение Н.С. Хрущева. </w:t>
            </w:r>
          </w:p>
          <w:p w14:paraId="1B7190DD"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Наш край в 1953–1964 гг.</w:t>
            </w:r>
          </w:p>
        </w:tc>
        <w:tc>
          <w:tcPr>
            <w:tcW w:w="375" w:type="pct"/>
            <w:vAlign w:val="center"/>
          </w:tcPr>
          <w:p w14:paraId="6ECF2F05"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4</w:t>
            </w:r>
          </w:p>
        </w:tc>
        <w:tc>
          <w:tcPr>
            <w:tcW w:w="937" w:type="pct"/>
          </w:tcPr>
          <w:p w14:paraId="1D4BD0A0"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ЛР 08, ЛР 13, </w:t>
            </w:r>
          </w:p>
          <w:p w14:paraId="008F3CB5"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04, МР 05, МР 06, МР 07, МР 08, </w:t>
            </w:r>
          </w:p>
          <w:p w14:paraId="1218902C"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03, ПРб 04, </w:t>
            </w:r>
          </w:p>
          <w:p w14:paraId="535FA61A"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ПРб 05, ОК1-9 …</w:t>
            </w:r>
          </w:p>
        </w:tc>
      </w:tr>
      <w:tr w:rsidR="006E71E1" w:rsidRPr="0094623B" w14:paraId="464CFFFB" w14:textId="77777777" w:rsidTr="00B4317A">
        <w:trPr>
          <w:trHeight w:val="20"/>
        </w:trPr>
        <w:tc>
          <w:tcPr>
            <w:tcW w:w="5000" w:type="pct"/>
            <w:gridSpan w:val="4"/>
          </w:tcPr>
          <w:p w14:paraId="597DB31B" w14:textId="77777777" w:rsidR="006E71E1" w:rsidRPr="0094623B" w:rsidRDefault="006E71E1" w:rsidP="000633D5">
            <w:pPr>
              <w:spacing w:after="0" w:line="240" w:lineRule="auto"/>
              <w:jc w:val="both"/>
              <w:rPr>
                <w:rFonts w:ascii="Times New Roman" w:hAnsi="Times New Roman" w:cs="Times New Roman"/>
                <w:bCs/>
                <w:sz w:val="24"/>
                <w:szCs w:val="24"/>
              </w:rPr>
            </w:pPr>
            <w:r w:rsidRPr="0094623B">
              <w:rPr>
                <w:rFonts w:ascii="Times New Roman" w:eastAsia="Times New Roman" w:hAnsi="Times New Roman" w:cs="Times New Roman"/>
                <w:b/>
                <w:bCs/>
                <w:i/>
                <w:sz w:val="24"/>
                <w:szCs w:val="24"/>
                <w:lang w:eastAsia="ru-RU"/>
              </w:rPr>
              <w:t>Профессионально ориентированное содержание</w:t>
            </w:r>
          </w:p>
        </w:tc>
      </w:tr>
      <w:tr w:rsidR="006E71E1" w:rsidRPr="0094623B" w14:paraId="75F75BC1" w14:textId="77777777" w:rsidTr="00B4317A">
        <w:trPr>
          <w:trHeight w:val="20"/>
        </w:trPr>
        <w:tc>
          <w:tcPr>
            <w:tcW w:w="691" w:type="pct"/>
          </w:tcPr>
          <w:p w14:paraId="13050C9D"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43C1A100" w14:textId="77777777" w:rsidR="006E71E1" w:rsidRPr="0094623B" w:rsidRDefault="006E71E1" w:rsidP="000633D5">
            <w:pPr>
              <w:spacing w:after="0" w:line="240" w:lineRule="auto"/>
              <w:rPr>
                <w:rFonts w:ascii="Times New Roman" w:hAnsi="Times New Roman" w:cs="Times New Roman"/>
                <w:color w:val="000000"/>
                <w:sz w:val="24"/>
                <w:szCs w:val="24"/>
              </w:rPr>
            </w:pPr>
            <w:r w:rsidRPr="0094623B">
              <w:rPr>
                <w:rFonts w:ascii="Times New Roman" w:hAnsi="Times New Roman" w:cs="Times New Roman"/>
                <w:sz w:val="24"/>
                <w:szCs w:val="24"/>
              </w:rPr>
              <w:t xml:space="preserve">Научно-техническая революция в СССР.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sidRPr="0094623B">
              <w:rPr>
                <w:rFonts w:ascii="Times New Roman" w:hAnsi="Times New Roman" w:cs="Times New Roman"/>
                <w:color w:val="000000"/>
                <w:sz w:val="24"/>
                <w:szCs w:val="24"/>
              </w:rPr>
              <w:t>Март 1965 г. А.А. Леонов совершил первый выход в открытый космос. Космические экспедиции 1960-х гг.</w:t>
            </w:r>
          </w:p>
          <w:p w14:paraId="764A5F27"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Первые советские ЭВМ. Влияние НТР на перемены в повседневной жизни людей. Реформы в промышленности. </w:t>
            </w:r>
            <w:r w:rsidRPr="0094623B">
              <w:rPr>
                <w:rFonts w:ascii="Times New Roman" w:eastAsia="Times New Roman" w:hAnsi="Times New Roman" w:cs="Times New Roman"/>
                <w:color w:val="000000"/>
                <w:sz w:val="24"/>
                <w:szCs w:val="24"/>
                <w:lang w:eastAsia="ru-RU"/>
              </w:rPr>
              <w:t>Появление в 1950-60-е гг. научных исследований и разработок советских ученых в области точных и естественных наук были отмечены Нобелевскими премиями: Н. Н. Семенов (за создание теории цепных реакций,1956); П. А. Черенков, И. М. Франк и И. Е. Тамм (за истолкование «эффекта Черенкова-Вавилова», 1958); Л. Д. Ландау («за основополагающие теории конденсированной материи, в особенности жидкого гелия», 1961); Н. Г. Басов и А. М. Прохоров (за разработку принципа действия лазера и мазера, 1964).</w:t>
            </w:r>
            <w:r w:rsidRPr="0094623B">
              <w:rPr>
                <w:rFonts w:ascii="Times New Roman" w:eastAsia="Times New Roman" w:hAnsi="Times New Roman" w:cs="Times New Roman"/>
                <w:sz w:val="24"/>
                <w:szCs w:val="24"/>
                <w:lang w:eastAsia="ru-RU"/>
              </w:rPr>
              <w:t xml:space="preserve"> </w:t>
            </w:r>
          </w:p>
        </w:tc>
        <w:tc>
          <w:tcPr>
            <w:tcW w:w="375" w:type="pct"/>
            <w:vAlign w:val="center"/>
          </w:tcPr>
          <w:p w14:paraId="1E31596D"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tcPr>
          <w:p w14:paraId="6640609E"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ЛР 08, ЛР 13, </w:t>
            </w:r>
          </w:p>
          <w:p w14:paraId="4EC78C2D"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04, МР 05, МР 06, МР 07, МР 08, </w:t>
            </w:r>
          </w:p>
          <w:p w14:paraId="5859811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03, ПРб 04, </w:t>
            </w:r>
          </w:p>
          <w:p w14:paraId="7CB990DD"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ПРб 05, ОК1-9…</w:t>
            </w:r>
          </w:p>
        </w:tc>
      </w:tr>
      <w:tr w:rsidR="006E71E1" w:rsidRPr="0094623B" w14:paraId="512F0D4C" w14:textId="77777777" w:rsidTr="00B4317A">
        <w:trPr>
          <w:trHeight w:val="20"/>
        </w:trPr>
        <w:tc>
          <w:tcPr>
            <w:tcW w:w="5000" w:type="pct"/>
            <w:gridSpan w:val="4"/>
          </w:tcPr>
          <w:p w14:paraId="2D87E37D" w14:textId="77777777" w:rsidR="006E71E1" w:rsidRPr="0094623B" w:rsidRDefault="006E71E1" w:rsidP="000633D5">
            <w:pPr>
              <w:spacing w:after="0" w:line="240" w:lineRule="auto"/>
              <w:rPr>
                <w:rFonts w:ascii="Times New Roman" w:eastAsia="Times New Roman" w:hAnsi="Times New Roman" w:cs="Times New Roman"/>
                <w:b/>
                <w:bCs/>
                <w:i/>
                <w:sz w:val="24"/>
                <w:szCs w:val="24"/>
                <w:lang w:eastAsia="ru-RU"/>
              </w:rPr>
            </w:pPr>
            <w:r w:rsidRPr="0094623B">
              <w:rPr>
                <w:rFonts w:ascii="Times New Roman" w:eastAsia="Times New Roman" w:hAnsi="Times New Roman" w:cs="Times New Roman"/>
                <w:b/>
                <w:bCs/>
                <w:i/>
                <w:sz w:val="24"/>
                <w:szCs w:val="24"/>
                <w:lang w:eastAsia="ru-RU"/>
              </w:rPr>
              <w:t xml:space="preserve">Основное содержание  </w:t>
            </w:r>
          </w:p>
        </w:tc>
      </w:tr>
      <w:tr w:rsidR="006E71E1" w:rsidRPr="0094623B" w14:paraId="6BC49C87" w14:textId="77777777" w:rsidTr="00B4317A">
        <w:trPr>
          <w:trHeight w:val="20"/>
        </w:trPr>
        <w:tc>
          <w:tcPr>
            <w:tcW w:w="691" w:type="pct"/>
            <w:vMerge w:val="restart"/>
          </w:tcPr>
          <w:p w14:paraId="151E031D"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Тема 6.3  </w:t>
            </w:r>
          </w:p>
          <w:p w14:paraId="3B6A3598"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Советское общество в середине 1960-х – начале 1980-х гг.</w:t>
            </w:r>
          </w:p>
        </w:tc>
        <w:tc>
          <w:tcPr>
            <w:tcW w:w="2997" w:type="pct"/>
          </w:tcPr>
          <w:p w14:paraId="7496DBB0"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5A76D61D"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4</w:t>
            </w:r>
          </w:p>
        </w:tc>
        <w:tc>
          <w:tcPr>
            <w:tcW w:w="937" w:type="pct"/>
            <w:vAlign w:val="center"/>
          </w:tcPr>
          <w:p w14:paraId="1C00F506" w14:textId="77777777" w:rsidR="006E71E1" w:rsidRPr="0094623B" w:rsidRDefault="006E71E1" w:rsidP="000633D5">
            <w:pPr>
              <w:suppressAutoHyphens/>
              <w:spacing w:after="0" w:line="240" w:lineRule="auto"/>
              <w:rPr>
                <w:rFonts w:ascii="Times New Roman" w:eastAsia="Times New Roman" w:hAnsi="Times New Roman" w:cs="Times New Roman"/>
                <w:i/>
                <w:sz w:val="24"/>
                <w:szCs w:val="24"/>
                <w:lang w:eastAsia="ru-RU"/>
              </w:rPr>
            </w:pPr>
          </w:p>
        </w:tc>
      </w:tr>
      <w:tr w:rsidR="006E71E1" w:rsidRPr="0094623B" w14:paraId="2A2B8E6A" w14:textId="77777777" w:rsidTr="00B4317A">
        <w:trPr>
          <w:trHeight w:val="20"/>
        </w:trPr>
        <w:tc>
          <w:tcPr>
            <w:tcW w:w="691" w:type="pct"/>
            <w:vMerge/>
          </w:tcPr>
          <w:p w14:paraId="70B5CD78"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09985A20"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Приход к власти Л.И. Брежнева: его окружение и смена политического курса. Преобразования в экономике. Косыгинская реформа 1965 г. Новые ориентиры аграрной политики. Конституция СССР 1977 г. Концепция «развитого социализма». Попытки изменения вектора социальной политики. Уровень жизни: достижения и проблемы. </w:t>
            </w:r>
          </w:p>
          <w:p w14:paraId="34C635E6"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Нарастание застойных тенденций в экономике и кризис идеологии. Рост теневой экономики. Замедление темпов развития. Отставание от Запада в производительности труда. Исчерпание потенциала экстенсивной индустриальной модели. Новые попытки реформирования экономики. Рост масштабов и роли ВПК. Трудности развития агропромышленного комплекса. </w:t>
            </w:r>
          </w:p>
          <w:p w14:paraId="330E7BD7"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Культурное пространство и повседневная жизнь. Повседневность в городе и в деревне. Миграция населения в крупные города и проблема «неперспективных деревень». Популярные формы досуга населения. Уровень жизни разных социальных слоев. </w:t>
            </w:r>
            <w:r w:rsidRPr="0094623B">
              <w:rPr>
                <w:rFonts w:ascii="Times New Roman" w:hAnsi="Times New Roman" w:cs="Times New Roman"/>
                <w:sz w:val="24"/>
                <w:szCs w:val="24"/>
              </w:rPr>
              <w:lastRenderedPageBreak/>
              <w:t>Дефициты и очереди.</w:t>
            </w:r>
          </w:p>
          <w:p w14:paraId="4DB1C54A"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Диссидентский вызов. Первые правозащитные выступления. Борьба с инакомыслием. Цензура и самиздат.</w:t>
            </w:r>
          </w:p>
          <w:p w14:paraId="37EA8E16"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Кризис просоветских режимов в Восточной Европе. </w:t>
            </w:r>
          </w:p>
          <w:p w14:paraId="3C59B28A"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Наш край в 1964–1985 гг.</w:t>
            </w:r>
          </w:p>
        </w:tc>
        <w:tc>
          <w:tcPr>
            <w:tcW w:w="375" w:type="pct"/>
            <w:vAlign w:val="center"/>
          </w:tcPr>
          <w:p w14:paraId="58233C16"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4</w:t>
            </w:r>
          </w:p>
        </w:tc>
        <w:tc>
          <w:tcPr>
            <w:tcW w:w="937" w:type="pct"/>
          </w:tcPr>
          <w:p w14:paraId="5AC4FDAB"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ЛР 05, ЛР 06, ЛР 13, </w:t>
            </w:r>
          </w:p>
          <w:p w14:paraId="5244759E"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02, МР 03, МР 04, МР 07, МР 08, </w:t>
            </w:r>
          </w:p>
          <w:p w14:paraId="276108D7"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02, ПРб 03, </w:t>
            </w:r>
          </w:p>
          <w:p w14:paraId="509CDCCC"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04, ПРб 05, </w:t>
            </w:r>
          </w:p>
          <w:p w14:paraId="2CCF5CE5"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 …</w:t>
            </w:r>
          </w:p>
        </w:tc>
      </w:tr>
      <w:tr w:rsidR="006E71E1" w:rsidRPr="0094623B" w14:paraId="6DE578BA" w14:textId="77777777" w:rsidTr="00B4317A">
        <w:trPr>
          <w:trHeight w:val="20"/>
        </w:trPr>
        <w:tc>
          <w:tcPr>
            <w:tcW w:w="5000" w:type="pct"/>
            <w:gridSpan w:val="4"/>
          </w:tcPr>
          <w:p w14:paraId="64034E73" w14:textId="77777777" w:rsidR="006E71E1" w:rsidRPr="0094623B" w:rsidRDefault="006E71E1" w:rsidP="000633D5">
            <w:pPr>
              <w:spacing w:after="0" w:line="240" w:lineRule="auto"/>
              <w:jc w:val="both"/>
              <w:rPr>
                <w:rFonts w:ascii="Times New Roman" w:hAnsi="Times New Roman" w:cs="Times New Roman"/>
                <w:bCs/>
                <w:sz w:val="24"/>
                <w:szCs w:val="24"/>
              </w:rPr>
            </w:pPr>
            <w:r w:rsidRPr="0094623B">
              <w:rPr>
                <w:rFonts w:ascii="Times New Roman" w:eastAsia="Times New Roman" w:hAnsi="Times New Roman" w:cs="Times New Roman"/>
                <w:b/>
                <w:bCs/>
                <w:i/>
                <w:sz w:val="24"/>
                <w:szCs w:val="24"/>
                <w:lang w:eastAsia="ru-RU"/>
              </w:rPr>
              <w:t>Профессионально ориентированное содержание</w:t>
            </w:r>
          </w:p>
        </w:tc>
      </w:tr>
      <w:tr w:rsidR="006E71E1" w:rsidRPr="0094623B" w14:paraId="712A2683" w14:textId="77777777" w:rsidTr="00B4317A">
        <w:trPr>
          <w:trHeight w:val="20"/>
        </w:trPr>
        <w:tc>
          <w:tcPr>
            <w:tcW w:w="691" w:type="pct"/>
          </w:tcPr>
          <w:p w14:paraId="17556771"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426E14DF" w14:textId="77777777" w:rsidR="006E71E1" w:rsidRPr="0094623B" w:rsidRDefault="006E71E1" w:rsidP="000633D5">
            <w:pPr>
              <w:spacing w:after="0" w:line="240" w:lineRule="auto"/>
              <w:rPr>
                <w:rFonts w:ascii="Times New Roman" w:hAnsi="Times New Roman" w:cs="Times New Roman"/>
                <w:color w:val="000000"/>
                <w:sz w:val="24"/>
                <w:szCs w:val="24"/>
              </w:rPr>
            </w:pPr>
            <w:r w:rsidRPr="0094623B">
              <w:rPr>
                <w:rFonts w:ascii="Times New Roman" w:hAnsi="Times New Roman" w:cs="Times New Roman"/>
                <w:sz w:val="24"/>
                <w:szCs w:val="24"/>
              </w:rPr>
              <w:t xml:space="preserve">Советские научные и технические приоритеты. Замедление научно-технического прогресса в СССР. Лунная гонка с США.  </w:t>
            </w:r>
            <w:r w:rsidRPr="0094623B">
              <w:rPr>
                <w:rFonts w:ascii="Times New Roman" w:hAnsi="Times New Roman" w:cs="Times New Roman"/>
                <w:color w:val="000000"/>
                <w:sz w:val="24"/>
                <w:szCs w:val="24"/>
              </w:rPr>
              <w:t>Запуски пилотируемых космических кораблей, для изучения Луны и космического пространства в 1959-1976 гг. Полеты автоматических межпланетных станций. 1970 г.  доставка на Луну первой в мире автоматической лунной станции ─ «Луноход-1». Состыковка 17 июля 1975 г. советского и американского космических кораблей ─ работа на орбите первого международного космического комплекса «Союз-Апполон» ─ прообраз будущих международных станций. Впервые в истории пилотируемых полетов женщина-космонавт С. Савицкая 25 июля 1984 г. вышла в открытый космос.</w:t>
            </w:r>
          </w:p>
          <w:p w14:paraId="1423790B"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Создание топливно-энергетического комплекса (ТЭК).</w:t>
            </w:r>
          </w:p>
        </w:tc>
        <w:tc>
          <w:tcPr>
            <w:tcW w:w="375" w:type="pct"/>
            <w:vAlign w:val="center"/>
          </w:tcPr>
          <w:p w14:paraId="2FE76028"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tcPr>
          <w:p w14:paraId="5A60AB1B"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ЛР 05, ЛР 06, ЛР 13, </w:t>
            </w:r>
          </w:p>
          <w:p w14:paraId="49911D1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02, МР 03, МР 04, МР 07, МР 08, </w:t>
            </w:r>
          </w:p>
          <w:p w14:paraId="5F153BD1"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02, ПРб 03, </w:t>
            </w:r>
          </w:p>
          <w:p w14:paraId="4CA49991"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04, ПРб 05, </w:t>
            </w:r>
          </w:p>
          <w:p w14:paraId="61A424F1"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1D6E0ED0" w14:textId="77777777" w:rsidTr="00B4317A">
        <w:trPr>
          <w:trHeight w:val="20"/>
        </w:trPr>
        <w:tc>
          <w:tcPr>
            <w:tcW w:w="5000" w:type="pct"/>
            <w:gridSpan w:val="4"/>
          </w:tcPr>
          <w:p w14:paraId="79145E2E" w14:textId="77777777" w:rsidR="006E71E1" w:rsidRPr="0094623B" w:rsidRDefault="006E71E1" w:rsidP="000633D5">
            <w:pPr>
              <w:spacing w:after="0" w:line="240" w:lineRule="auto"/>
              <w:rPr>
                <w:rFonts w:ascii="Times New Roman" w:eastAsia="Times New Roman" w:hAnsi="Times New Roman" w:cs="Times New Roman"/>
                <w:b/>
                <w:bCs/>
                <w:i/>
                <w:sz w:val="24"/>
                <w:szCs w:val="24"/>
                <w:lang w:eastAsia="ru-RU"/>
              </w:rPr>
            </w:pPr>
            <w:r w:rsidRPr="0094623B">
              <w:rPr>
                <w:rFonts w:ascii="Times New Roman" w:eastAsia="Times New Roman" w:hAnsi="Times New Roman" w:cs="Times New Roman"/>
                <w:b/>
                <w:bCs/>
                <w:i/>
                <w:sz w:val="24"/>
                <w:szCs w:val="24"/>
                <w:lang w:eastAsia="ru-RU"/>
              </w:rPr>
              <w:t xml:space="preserve">Основное содержание  </w:t>
            </w:r>
          </w:p>
        </w:tc>
      </w:tr>
      <w:tr w:rsidR="006E71E1" w:rsidRPr="0094623B" w14:paraId="609F8409" w14:textId="77777777" w:rsidTr="00B4317A">
        <w:trPr>
          <w:trHeight w:val="20"/>
        </w:trPr>
        <w:tc>
          <w:tcPr>
            <w:tcW w:w="691" w:type="pct"/>
            <w:vMerge w:val="restart"/>
          </w:tcPr>
          <w:p w14:paraId="223AFE08"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Тема 6.4  </w:t>
            </w:r>
          </w:p>
          <w:p w14:paraId="4C3042C9"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Политика «перестройки». Распад СССР (1985–1991 гг.)</w:t>
            </w:r>
          </w:p>
        </w:tc>
        <w:tc>
          <w:tcPr>
            <w:tcW w:w="2997" w:type="pct"/>
          </w:tcPr>
          <w:p w14:paraId="727EF69A"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0BC76D22"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6</w:t>
            </w:r>
          </w:p>
        </w:tc>
        <w:tc>
          <w:tcPr>
            <w:tcW w:w="937" w:type="pct"/>
            <w:vAlign w:val="center"/>
          </w:tcPr>
          <w:p w14:paraId="7CB25623"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33C2C5F0" w14:textId="77777777" w:rsidTr="00B4317A">
        <w:trPr>
          <w:trHeight w:val="20"/>
        </w:trPr>
        <w:tc>
          <w:tcPr>
            <w:tcW w:w="691" w:type="pct"/>
            <w:vMerge/>
          </w:tcPr>
          <w:p w14:paraId="629928E8"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28C32BBE"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Нарастание кризисных явлений в социально-экономической и идейно-политической сферах. М.С. Горбачев и его окружение: курс на реформы. Чернобыльская трагедия. Реформы в экономике, в политической и государственной сферах. Принятие закона о приватизации государственных предприятий.</w:t>
            </w:r>
          </w:p>
          <w:p w14:paraId="6271DB3B"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 Гласность и плюрализм. Политизация жизни и подъем гражданской активности населения. Либерализация цензуры. Отказ от догматизма в идеологии. История страны как фактор политической жизни. Отношение к войне в Афганистане. </w:t>
            </w:r>
          </w:p>
          <w:p w14:paraId="44F46403"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Демократизация советской политической системы. Альтернативные выборы народных </w:t>
            </w:r>
            <w:r w:rsidRPr="0094623B">
              <w:rPr>
                <w:rFonts w:ascii="Times New Roman" w:hAnsi="Times New Roman" w:cs="Times New Roman"/>
                <w:sz w:val="24"/>
                <w:szCs w:val="24"/>
              </w:rPr>
              <w:lastRenderedPageBreak/>
              <w:t xml:space="preserve">депутатов. Первый съезд народных депутатов СССР и его значение. Раскол в КПСС. </w:t>
            </w:r>
          </w:p>
          <w:p w14:paraId="6EADB169"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«Новое мышление» М.С. Горбачева. Отказ от идеологической конфронтации двух систем, провозглашение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w:t>
            </w:r>
          </w:p>
          <w:p w14:paraId="187BFFAF" w14:textId="77777777" w:rsidR="006E71E1" w:rsidRPr="0094623B" w:rsidRDefault="006E71E1" w:rsidP="000633D5">
            <w:pPr>
              <w:spacing w:after="0" w:line="240" w:lineRule="auto"/>
              <w:jc w:val="both"/>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Подъем национальных движений в СCCР, нагнетание националистических и сепаратистских настроений. Обострение межнационального противостояния: Закавказье, Прибалтика, Украина, Молдавия.</w:t>
            </w:r>
          </w:p>
        </w:tc>
        <w:tc>
          <w:tcPr>
            <w:tcW w:w="375" w:type="pct"/>
            <w:vAlign w:val="center"/>
          </w:tcPr>
          <w:p w14:paraId="680C9DD6"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2</w:t>
            </w:r>
          </w:p>
        </w:tc>
        <w:tc>
          <w:tcPr>
            <w:tcW w:w="937" w:type="pct"/>
          </w:tcPr>
          <w:p w14:paraId="470FFC99"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ЛР 08, ЛР 13, </w:t>
            </w:r>
          </w:p>
          <w:p w14:paraId="4B5A5BF6"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05, МР 06, МР 07, МР 08, </w:t>
            </w:r>
          </w:p>
          <w:p w14:paraId="6486D929"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03, ПРб 04, </w:t>
            </w:r>
          </w:p>
          <w:p w14:paraId="2445F035"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05, </w:t>
            </w:r>
          </w:p>
          <w:p w14:paraId="2A1CF3D4"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652DB6B2" w14:textId="77777777" w:rsidTr="00B4317A">
        <w:trPr>
          <w:trHeight w:val="20"/>
        </w:trPr>
        <w:tc>
          <w:tcPr>
            <w:tcW w:w="691" w:type="pct"/>
            <w:vMerge/>
          </w:tcPr>
          <w:p w14:paraId="52304B53"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21C67F67" w14:textId="77777777" w:rsidR="006E71E1" w:rsidRPr="0094623B" w:rsidRDefault="006E71E1" w:rsidP="000633D5">
            <w:pPr>
              <w:spacing w:after="0" w:line="240" w:lineRule="auto"/>
              <w:jc w:val="both"/>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Дестабилизирующая роль «войны законов» (союзного и республиканского законодательства). </w:t>
            </w:r>
          </w:p>
          <w:p w14:paraId="57125A7F"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Усиление центробежных тенденций и угрозы распада СССР. Провозглашение независимости Литвой, Эстонией и Латвией. Декларация о государственном суверенитете РСФСР. Парад суверенитетов. Референдум о сохранении СССР и введении поста президента РСФСР. </w:t>
            </w:r>
          </w:p>
          <w:p w14:paraId="7626B04C"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Превращение экономического положения в стране в ведущий политический фактор. Введение карточной системы снабжения. Радикализация общественных настроений. Забастовочное движение. </w:t>
            </w:r>
          </w:p>
          <w:p w14:paraId="45463E9B"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Попытка государственного переворота в августе 1991 г. Планы ГКЧП и защитники Белого дома. Победа Б.Н. Ельцина и его сторонников.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w:t>
            </w:r>
          </w:p>
          <w:p w14:paraId="32DCA8D6" w14:textId="77777777" w:rsidR="006E71E1" w:rsidRPr="0094623B" w:rsidRDefault="006E71E1" w:rsidP="000633D5">
            <w:pPr>
              <w:spacing w:after="0" w:line="240" w:lineRule="auto"/>
              <w:jc w:val="both"/>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Наш край в 1985–1991 гг.</w:t>
            </w:r>
          </w:p>
        </w:tc>
        <w:tc>
          <w:tcPr>
            <w:tcW w:w="375" w:type="pct"/>
            <w:vAlign w:val="center"/>
          </w:tcPr>
          <w:p w14:paraId="5645DC21"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4</w:t>
            </w:r>
          </w:p>
        </w:tc>
        <w:tc>
          <w:tcPr>
            <w:tcW w:w="937" w:type="pct"/>
          </w:tcPr>
          <w:p w14:paraId="511AB547"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w:t>
            </w:r>
          </w:p>
          <w:p w14:paraId="08A95617"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04, ЛР 06, ЛР 13,</w:t>
            </w:r>
          </w:p>
          <w:p w14:paraId="6358560B"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01, МР 02, МР 03, МР 06, МР 07, МР 08,</w:t>
            </w:r>
          </w:p>
          <w:p w14:paraId="4EE9CBD9"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w:t>
            </w:r>
          </w:p>
          <w:p w14:paraId="7A3E143A"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05, </w:t>
            </w:r>
          </w:p>
          <w:p w14:paraId="3A9AF174"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ОК1-9</w:t>
            </w:r>
          </w:p>
        </w:tc>
      </w:tr>
      <w:tr w:rsidR="006E71E1" w:rsidRPr="0094623B" w14:paraId="7C799433" w14:textId="77777777" w:rsidTr="00B4317A">
        <w:trPr>
          <w:trHeight w:val="20"/>
        </w:trPr>
        <w:tc>
          <w:tcPr>
            <w:tcW w:w="691" w:type="pct"/>
            <w:vMerge/>
          </w:tcPr>
          <w:p w14:paraId="25C6B66A"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5350BBA0" w14:textId="77777777" w:rsidR="006E71E1" w:rsidRPr="0094623B" w:rsidRDefault="006E71E1" w:rsidP="000633D5">
            <w:pPr>
              <w:spacing w:after="0" w:line="240" w:lineRule="auto"/>
              <w:jc w:val="both"/>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Практическое занятие  № 27-28.</w:t>
            </w:r>
          </w:p>
        </w:tc>
        <w:tc>
          <w:tcPr>
            <w:tcW w:w="375" w:type="pct"/>
            <w:vAlign w:val="center"/>
          </w:tcPr>
          <w:p w14:paraId="5B3ACF07"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tcPr>
          <w:p w14:paraId="7A251A94" w14:textId="77777777" w:rsidR="006E71E1" w:rsidRPr="0094623B" w:rsidRDefault="006E71E1" w:rsidP="000633D5">
            <w:pPr>
              <w:spacing w:after="0" w:line="240" w:lineRule="auto"/>
              <w:rPr>
                <w:rFonts w:ascii="Times New Roman" w:hAnsi="Times New Roman" w:cs="Times New Roman"/>
                <w:bCs/>
                <w:i/>
                <w:sz w:val="24"/>
                <w:szCs w:val="24"/>
              </w:rPr>
            </w:pPr>
          </w:p>
        </w:tc>
      </w:tr>
      <w:tr w:rsidR="006E71E1" w:rsidRPr="0094623B" w14:paraId="08DE93B9" w14:textId="77777777" w:rsidTr="00B4317A">
        <w:trPr>
          <w:trHeight w:val="20"/>
        </w:trPr>
        <w:tc>
          <w:tcPr>
            <w:tcW w:w="691" w:type="pct"/>
            <w:vMerge/>
          </w:tcPr>
          <w:p w14:paraId="5F377338"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6D4C0D93"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bCs/>
                <w:sz w:val="24"/>
                <w:szCs w:val="24"/>
              </w:rPr>
              <w:t>Практическая работа № 27-28 Политика гласности в СССР и ее последствия</w:t>
            </w:r>
          </w:p>
        </w:tc>
        <w:tc>
          <w:tcPr>
            <w:tcW w:w="375" w:type="pct"/>
            <w:vAlign w:val="center"/>
          </w:tcPr>
          <w:p w14:paraId="19B19F44"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vAlign w:val="center"/>
          </w:tcPr>
          <w:p w14:paraId="4E37A5AE"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02, ЛР 03, ЛР 04, </w:t>
            </w:r>
          </w:p>
          <w:p w14:paraId="47DBE3F8"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06, </w:t>
            </w:r>
          </w:p>
          <w:p w14:paraId="59C5802D"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lastRenderedPageBreak/>
              <w:t xml:space="preserve">МР 01, МР 02, МР 03, МР 06, МР 07, МР 08, </w:t>
            </w:r>
          </w:p>
          <w:p w14:paraId="08D32B72"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ПРб 01, ПРб 02,</w:t>
            </w:r>
          </w:p>
          <w:p w14:paraId="283679E0"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ПРб 05,</w:t>
            </w:r>
          </w:p>
          <w:p w14:paraId="4CEE4876"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ОК1-9…</w:t>
            </w:r>
          </w:p>
          <w:p w14:paraId="6C5EB8A5"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p>
        </w:tc>
      </w:tr>
      <w:tr w:rsidR="006E71E1" w:rsidRPr="0094623B" w14:paraId="0356B1B6" w14:textId="77777777" w:rsidTr="00B4317A">
        <w:trPr>
          <w:trHeight w:val="20"/>
        </w:trPr>
        <w:tc>
          <w:tcPr>
            <w:tcW w:w="3688" w:type="pct"/>
            <w:gridSpan w:val="2"/>
          </w:tcPr>
          <w:p w14:paraId="5DD5C465"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lastRenderedPageBreak/>
              <w:t>Раздел 7. Российская Федерация в 1992–2020 гг.</w:t>
            </w:r>
          </w:p>
        </w:tc>
        <w:tc>
          <w:tcPr>
            <w:tcW w:w="375" w:type="pct"/>
            <w:vAlign w:val="center"/>
          </w:tcPr>
          <w:p w14:paraId="6CDC4CA0"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12</w:t>
            </w:r>
          </w:p>
        </w:tc>
        <w:tc>
          <w:tcPr>
            <w:tcW w:w="937" w:type="pct"/>
            <w:vAlign w:val="center"/>
          </w:tcPr>
          <w:p w14:paraId="5A749294"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01, ЛР 02, ЛР 03, ЛР 04, ЛР 05, ЛР 06, ЛР 08, ЛР 13,</w:t>
            </w:r>
          </w:p>
          <w:p w14:paraId="45282CBB"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01, МР 02, МР 03, МР 04, МР 05, МР 06, МР 07, МР 08, МР 09,</w:t>
            </w:r>
          </w:p>
          <w:p w14:paraId="3148CA2A"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w:t>
            </w:r>
          </w:p>
          <w:p w14:paraId="50808AFE"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03, ПРб 04, </w:t>
            </w:r>
          </w:p>
          <w:p w14:paraId="6E611507"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05, </w:t>
            </w:r>
          </w:p>
          <w:p w14:paraId="1D7096D2"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r w:rsidRPr="0094623B">
              <w:rPr>
                <w:rFonts w:ascii="Times New Roman" w:hAnsi="Times New Roman" w:cs="Times New Roman"/>
                <w:bCs/>
                <w:i/>
                <w:sz w:val="24"/>
                <w:szCs w:val="24"/>
              </w:rPr>
              <w:t>…</w:t>
            </w:r>
          </w:p>
        </w:tc>
      </w:tr>
      <w:tr w:rsidR="006E71E1" w:rsidRPr="0094623B" w14:paraId="3AD2C38B" w14:textId="77777777" w:rsidTr="00B4317A">
        <w:trPr>
          <w:trHeight w:val="20"/>
        </w:trPr>
        <w:tc>
          <w:tcPr>
            <w:tcW w:w="691" w:type="pct"/>
            <w:vMerge w:val="restart"/>
          </w:tcPr>
          <w:p w14:paraId="2FEC482B"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Тема 7. 1  Становление новой России (1992–1999 гг.).</w:t>
            </w:r>
          </w:p>
        </w:tc>
        <w:tc>
          <w:tcPr>
            <w:tcW w:w="2997" w:type="pct"/>
          </w:tcPr>
          <w:p w14:paraId="1699642D"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15A4E1ED"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4</w:t>
            </w:r>
          </w:p>
        </w:tc>
        <w:tc>
          <w:tcPr>
            <w:tcW w:w="937" w:type="pct"/>
            <w:vAlign w:val="center"/>
          </w:tcPr>
          <w:p w14:paraId="717BF0D3"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4FF0F1D3" w14:textId="77777777" w:rsidTr="00B4317A">
        <w:trPr>
          <w:trHeight w:val="20"/>
        </w:trPr>
        <w:tc>
          <w:tcPr>
            <w:tcW w:w="691" w:type="pct"/>
            <w:vMerge/>
          </w:tcPr>
          <w:p w14:paraId="42A46CC2"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38ED3055"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Безработица. Рост цен, падение жизненного уровня населения.  Нарастание политико-конституционного кризиса в условиях ухудшения экономической ситуации. События осени 1993 г. в Москве. Принятие Конституции России 1993 года и ее значение. Становление российского парламентаризма. Утверждение государственной символики. Итоги радикальных преобразований 1992–1993 гг. </w:t>
            </w:r>
          </w:p>
          <w:p w14:paraId="7E640F42"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1994 г. и др.). Взаимоотношения Центра и субъектов Федерации. Опасность исламского фундаментализма. Восстановление конституционного порядка в Чеченской Республике. </w:t>
            </w:r>
          </w:p>
          <w:p w14:paraId="5FAA43C5"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Корректировка курса реформ и попытки стабилизации экономики. Ситуация в российском сельском хозяйстве, увеличение зависимости от экспорта продовольствия. Финансовые пирамиды и залоговые аукционы. Дефолт 1998 г. и его последствия. </w:t>
            </w:r>
          </w:p>
          <w:p w14:paraId="21F6D2E1"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Повседневная жизнь россиян в условиях реформ. Свобода СМИ. Свобода </w:t>
            </w:r>
            <w:r w:rsidRPr="0094623B">
              <w:rPr>
                <w:rFonts w:ascii="Times New Roman" w:hAnsi="Times New Roman" w:cs="Times New Roman"/>
                <w:sz w:val="24"/>
                <w:szCs w:val="24"/>
              </w:rPr>
              <w:lastRenderedPageBreak/>
              <w:t xml:space="preserve">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Проблемы русскоязычного населения в бывших республиках СССР. </w:t>
            </w:r>
          </w:p>
          <w:p w14:paraId="1504D450"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Российская многопартийность в 1990-х гг. и строительство гражданского общества. Президентские выборы 1996 г. Обострение ситуации на Северном Кавказе. Вторжение террористических группировок в Дагестан. Выборы в Государственную Думу 1999 г. </w:t>
            </w:r>
          </w:p>
          <w:p w14:paraId="7551BAFB"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1990-х гг. </w:t>
            </w:r>
          </w:p>
          <w:p w14:paraId="5B7F18AE"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Добровольная отставка Б.Н. Ельцина (1999 г.).</w:t>
            </w:r>
          </w:p>
          <w:p w14:paraId="35E2C1D3"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Наш край в 1992–1999 гг.</w:t>
            </w:r>
          </w:p>
        </w:tc>
        <w:tc>
          <w:tcPr>
            <w:tcW w:w="375" w:type="pct"/>
            <w:vAlign w:val="center"/>
          </w:tcPr>
          <w:p w14:paraId="573283BB"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4</w:t>
            </w:r>
          </w:p>
        </w:tc>
        <w:tc>
          <w:tcPr>
            <w:tcW w:w="937" w:type="pct"/>
          </w:tcPr>
          <w:p w14:paraId="47F49318"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ЛР 04, ЛР 05, ЛР 06, ЛР 08, ЛР 13, </w:t>
            </w:r>
          </w:p>
          <w:p w14:paraId="0CBBEAB8"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01, МР 02, МР 03, МР 04, МР 05, МР 06, МР 07, МР 08, МР 09,</w:t>
            </w:r>
          </w:p>
          <w:p w14:paraId="20285702"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ПРб 03, ПРб 04, ПРб 05, </w:t>
            </w:r>
          </w:p>
          <w:p w14:paraId="469EAA1D" w14:textId="20163AF4" w:rsidR="006E71E1" w:rsidRPr="0094623B" w:rsidRDefault="00B4317A" w:rsidP="000633D5">
            <w:pPr>
              <w:autoSpaceDE w:val="0"/>
              <w:autoSpaceDN w:val="0"/>
              <w:adjustRightInd w:val="0"/>
              <w:spacing w:after="0" w:line="240" w:lineRule="auto"/>
              <w:rPr>
                <w:rFonts w:ascii="Times New Roman" w:hAnsi="Times New Roman" w:cs="Times New Roman"/>
                <w:bCs/>
                <w:i/>
                <w:sz w:val="24"/>
                <w:szCs w:val="24"/>
              </w:rPr>
            </w:pPr>
            <w:r>
              <w:rPr>
                <w:rFonts w:ascii="Times New Roman" w:hAnsi="Times New Roman" w:cs="Times New Roman"/>
                <w:bCs/>
                <w:sz w:val="24"/>
                <w:szCs w:val="24"/>
              </w:rPr>
              <w:t>ОК1-9</w:t>
            </w:r>
          </w:p>
        </w:tc>
      </w:tr>
      <w:tr w:rsidR="006E71E1" w:rsidRPr="0094623B" w14:paraId="2E8FCF10" w14:textId="77777777" w:rsidTr="00B4317A">
        <w:trPr>
          <w:trHeight w:val="20"/>
        </w:trPr>
        <w:tc>
          <w:tcPr>
            <w:tcW w:w="691" w:type="pct"/>
          </w:tcPr>
          <w:p w14:paraId="697A1CF1"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0CB53BF8"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Практическое занятие № 29-30</w:t>
            </w:r>
          </w:p>
        </w:tc>
        <w:tc>
          <w:tcPr>
            <w:tcW w:w="375" w:type="pct"/>
            <w:vAlign w:val="center"/>
          </w:tcPr>
          <w:p w14:paraId="1FCA5A95"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tcPr>
          <w:p w14:paraId="3101D687" w14:textId="77777777" w:rsidR="006E71E1" w:rsidRPr="0094623B" w:rsidRDefault="006E71E1" w:rsidP="000633D5">
            <w:pPr>
              <w:spacing w:after="0" w:line="240" w:lineRule="auto"/>
              <w:rPr>
                <w:rFonts w:ascii="Times New Roman" w:hAnsi="Times New Roman" w:cs="Times New Roman"/>
                <w:bCs/>
                <w:sz w:val="24"/>
                <w:szCs w:val="24"/>
              </w:rPr>
            </w:pPr>
          </w:p>
        </w:tc>
      </w:tr>
      <w:tr w:rsidR="006E71E1" w:rsidRPr="0094623B" w14:paraId="35FAC0C8" w14:textId="77777777" w:rsidTr="00B4317A">
        <w:trPr>
          <w:trHeight w:val="20"/>
        </w:trPr>
        <w:tc>
          <w:tcPr>
            <w:tcW w:w="691" w:type="pct"/>
          </w:tcPr>
          <w:p w14:paraId="5E07605E"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5C08E1E5"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bCs/>
                <w:sz w:val="24"/>
                <w:szCs w:val="24"/>
              </w:rPr>
              <w:t>Практическая работа № 29-30 Экономические реформы 1990-х годов в России.</w:t>
            </w:r>
          </w:p>
        </w:tc>
        <w:tc>
          <w:tcPr>
            <w:tcW w:w="375" w:type="pct"/>
            <w:vAlign w:val="center"/>
          </w:tcPr>
          <w:p w14:paraId="5BCEEFAC"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tcPr>
          <w:p w14:paraId="2CCD7F63"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13, </w:t>
            </w:r>
          </w:p>
          <w:p w14:paraId="629CD400"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05, МР 06, </w:t>
            </w:r>
          </w:p>
          <w:p w14:paraId="357DF871"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09, </w:t>
            </w:r>
          </w:p>
          <w:p w14:paraId="3CB0C4DE"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05, </w:t>
            </w:r>
          </w:p>
          <w:p w14:paraId="647D4CDE"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ОК1-9…</w:t>
            </w:r>
          </w:p>
        </w:tc>
      </w:tr>
      <w:tr w:rsidR="006E71E1" w:rsidRPr="0094623B" w14:paraId="0DE12BA2" w14:textId="77777777" w:rsidTr="00B4317A">
        <w:trPr>
          <w:trHeight w:val="20"/>
        </w:trPr>
        <w:tc>
          <w:tcPr>
            <w:tcW w:w="691" w:type="pct"/>
            <w:vMerge w:val="restart"/>
          </w:tcPr>
          <w:p w14:paraId="6FC29437" w14:textId="77777777" w:rsidR="006E71E1" w:rsidRPr="0094623B" w:rsidRDefault="006E71E1" w:rsidP="000633D5">
            <w:pPr>
              <w:spacing w:after="0" w:line="240" w:lineRule="auto"/>
              <w:jc w:val="both"/>
              <w:rPr>
                <w:rFonts w:ascii="Times New Roman" w:hAnsi="Times New Roman" w:cs="Times New Roman"/>
                <w:b/>
                <w:sz w:val="24"/>
                <w:szCs w:val="24"/>
              </w:rPr>
            </w:pPr>
            <w:r w:rsidRPr="0094623B">
              <w:rPr>
                <w:rFonts w:ascii="Times New Roman" w:hAnsi="Times New Roman" w:cs="Times New Roman"/>
                <w:b/>
                <w:sz w:val="24"/>
                <w:szCs w:val="24"/>
              </w:rPr>
              <w:t xml:space="preserve">Тема 7.2  </w:t>
            </w:r>
          </w:p>
          <w:p w14:paraId="16BD00D6"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Россия в XXI веке: вызовы времени и задачи модернизации.</w:t>
            </w:r>
          </w:p>
        </w:tc>
        <w:tc>
          <w:tcPr>
            <w:tcW w:w="2997" w:type="pct"/>
          </w:tcPr>
          <w:p w14:paraId="6BD5D926"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05F8649E"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6</w:t>
            </w:r>
          </w:p>
        </w:tc>
        <w:tc>
          <w:tcPr>
            <w:tcW w:w="937" w:type="pct"/>
            <w:vAlign w:val="center"/>
          </w:tcPr>
          <w:p w14:paraId="2538C4C3"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7CEACC4D" w14:textId="77777777" w:rsidTr="00B4317A">
        <w:trPr>
          <w:trHeight w:val="20"/>
        </w:trPr>
        <w:tc>
          <w:tcPr>
            <w:tcW w:w="691" w:type="pct"/>
            <w:vMerge/>
          </w:tcPr>
          <w:p w14:paraId="1253A193"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2D6A2EF7"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Вступление в должность Президента В.В. Путина и связанные с этим ожидания. Основные направления внутренней и внешней политики. Федерализм и сепаратизм.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w:t>
            </w:r>
          </w:p>
          <w:p w14:paraId="5D9873CC"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Экономическое развитие в 2000-е годы. Финансовое положение. Рыночная экономика и монополии. Экономический подъем 1999–2007 гг. и кризис 2008 г. Сельское хозяйство. Россия в системе мировой рыночной экономики. </w:t>
            </w:r>
          </w:p>
          <w:p w14:paraId="3C9F508C"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Начало (2005 г.) и продолжение (2018 г.) реализации приоритетных национальных проектов. Президент Д.А. Медведев, премьер-министр В.В. Путин. Проблема стабильности и преемственности власти. </w:t>
            </w:r>
          </w:p>
          <w:p w14:paraId="46E1D2DE"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Избрание В.В. Путина Президентом РФ (2012 г., 2018 г.). Вхождение Крыма в состав </w:t>
            </w:r>
            <w:r w:rsidRPr="0094623B">
              <w:rPr>
                <w:rFonts w:ascii="Times New Roman" w:hAnsi="Times New Roman" w:cs="Times New Roman"/>
                <w:sz w:val="24"/>
                <w:szCs w:val="24"/>
              </w:rPr>
              <w:lastRenderedPageBreak/>
              <w:t xml:space="preserve">России. Начало конституционной реформы (2020). </w:t>
            </w:r>
          </w:p>
          <w:p w14:paraId="6063577A"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Изменения в российском обществе в конце XX – начале XXI в.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(здравоохранение, социальное обеспечение, образование). </w:t>
            </w:r>
          </w:p>
          <w:p w14:paraId="5E1FD270"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Демографическая ситуация в стране. Государственные программы демографического возрождения России. Пропаганда спорта и здорового образа жизни. XXII Олимпийские и XI параолимпийские зимние игры 2014 г. в Сочи. </w:t>
            </w:r>
          </w:p>
          <w:p w14:paraId="05D8FAD7"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Повседневная жизнь. Социальная дифференциация. Военно-патриотические движения. Марш «Бессмертный полк». Празднование 75-летия Победы в Великой Отечественной войне (2020).</w:t>
            </w:r>
          </w:p>
          <w:p w14:paraId="701BD003"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 xml:space="preserve">Мир и процессы глобализации в новых условиях. Россия в борьбе с коронавирусной пандемией, оказание помощи зарубежным странам. </w:t>
            </w:r>
          </w:p>
          <w:p w14:paraId="7607EEFC"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Наука, религии и культура России в конце XX – начале XXI в. Образование и наука: реформа Академии наук; модернизация образовательной системы. Достижения российских учёных и недостаточная востребованность результатов их научной деятельности. Модернизация бытовой сферы. Использование достижений прикладных наук в повседневности человека. Россиянин в глобальном информационном пространстве: СМИ, компьютеризация, Интернет. Повышение общественной роли СМИ и Интернета. Коммерциализация культуры. Повышение роли религиозных конфессий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c>
          <w:tcPr>
            <w:tcW w:w="375" w:type="pct"/>
            <w:vAlign w:val="center"/>
          </w:tcPr>
          <w:p w14:paraId="296828F8"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4</w:t>
            </w:r>
          </w:p>
        </w:tc>
        <w:tc>
          <w:tcPr>
            <w:tcW w:w="937" w:type="pct"/>
          </w:tcPr>
          <w:p w14:paraId="1BF86978"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06, ЛР 08, ЛР 13,</w:t>
            </w:r>
          </w:p>
          <w:p w14:paraId="23F2DCFD"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01, МР 02, МР 07, МР 08, МР 09,</w:t>
            </w:r>
          </w:p>
          <w:p w14:paraId="371498D2"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04, </w:t>
            </w:r>
          </w:p>
          <w:p w14:paraId="2C3791FF"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05, </w:t>
            </w:r>
          </w:p>
          <w:p w14:paraId="6AE8B814" w14:textId="659C6A7B" w:rsidR="006E71E1" w:rsidRPr="0094623B" w:rsidRDefault="00B4317A" w:rsidP="000633D5">
            <w:pPr>
              <w:autoSpaceDE w:val="0"/>
              <w:autoSpaceDN w:val="0"/>
              <w:adjustRightInd w:val="0"/>
              <w:spacing w:after="0" w:line="240" w:lineRule="auto"/>
              <w:rPr>
                <w:rFonts w:ascii="Times New Roman" w:hAnsi="Times New Roman" w:cs="Times New Roman"/>
                <w:bCs/>
                <w:i/>
                <w:sz w:val="24"/>
                <w:szCs w:val="24"/>
              </w:rPr>
            </w:pPr>
            <w:r>
              <w:rPr>
                <w:rFonts w:ascii="Times New Roman" w:hAnsi="Times New Roman" w:cs="Times New Roman"/>
                <w:bCs/>
                <w:sz w:val="24"/>
                <w:szCs w:val="24"/>
              </w:rPr>
              <w:t>ОК1-9</w:t>
            </w:r>
          </w:p>
        </w:tc>
      </w:tr>
      <w:tr w:rsidR="006E71E1" w:rsidRPr="0094623B" w14:paraId="6E95BD0C" w14:textId="77777777" w:rsidTr="00B4317A">
        <w:trPr>
          <w:trHeight w:val="20"/>
        </w:trPr>
        <w:tc>
          <w:tcPr>
            <w:tcW w:w="691" w:type="pct"/>
            <w:vMerge/>
          </w:tcPr>
          <w:p w14:paraId="56AC9BAF"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36DD7033"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Внешняя политика РФ в конце XX – начале XXI в. Восстановление лидирующих позиций России в международных отношениях. Участие в международной борьбе с терроризмом и в урегулировании локальных конфликтов. Приближение военной инфраструктуры НАТО к российским границам и ответные меры. Создание Россией нового высокоточного оружия и реакция в мире. Центробежные и партнёрские тенденции в СНГ. Союзное государство России и Беларуси. Россия в Евразийском экономическом сообществе (ЕврАзЭС). Отношения РФ с США и Евросоюзом. Сотрудничество России со странами ШОС (Шанхайской организации сотрудничества) и БРИКС. Дальневосточное и другие направления политики России. </w:t>
            </w:r>
          </w:p>
          <w:p w14:paraId="68263662"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Государственный переворот на Украине 2014 г. и позиция России. Воссоединение Крыма и Севастополя с Россией. Минские соглашения по Донбассу и гуманитарная </w:t>
            </w:r>
            <w:r w:rsidRPr="0094623B">
              <w:rPr>
                <w:rFonts w:ascii="Times New Roman" w:hAnsi="Times New Roman" w:cs="Times New Roman"/>
                <w:sz w:val="24"/>
                <w:szCs w:val="24"/>
              </w:rPr>
              <w:lastRenderedPageBreak/>
              <w:t>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w:t>
            </w:r>
          </w:p>
          <w:p w14:paraId="33851922" w14:textId="73DD35BA" w:rsidR="006E71E1" w:rsidRPr="0094623B" w:rsidRDefault="006E71E1" w:rsidP="00B4317A">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Наш край в 2000–2022 гг.</w:t>
            </w:r>
          </w:p>
        </w:tc>
        <w:tc>
          <w:tcPr>
            <w:tcW w:w="375" w:type="pct"/>
            <w:vAlign w:val="center"/>
          </w:tcPr>
          <w:p w14:paraId="1421FFED"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2</w:t>
            </w:r>
          </w:p>
        </w:tc>
        <w:tc>
          <w:tcPr>
            <w:tcW w:w="937" w:type="pct"/>
          </w:tcPr>
          <w:p w14:paraId="7763E104"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w:t>
            </w:r>
          </w:p>
          <w:p w14:paraId="4DBC3FF4"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04, </w:t>
            </w:r>
          </w:p>
          <w:p w14:paraId="49EE43E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03, МР 04, МР 05,  МР 06, МР 07, </w:t>
            </w:r>
          </w:p>
          <w:p w14:paraId="54AF49E9"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02, ПРб 03, ПРб 04, </w:t>
            </w:r>
          </w:p>
          <w:p w14:paraId="63B33F71"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32A2E50B" w14:textId="77777777" w:rsidTr="00B4317A">
        <w:trPr>
          <w:trHeight w:val="20"/>
        </w:trPr>
        <w:tc>
          <w:tcPr>
            <w:tcW w:w="3688" w:type="pct"/>
            <w:gridSpan w:val="2"/>
          </w:tcPr>
          <w:p w14:paraId="01825DE3" w14:textId="77777777" w:rsidR="006E71E1" w:rsidRPr="0094623B" w:rsidRDefault="006E71E1" w:rsidP="000633D5">
            <w:pPr>
              <w:spacing w:after="0" w:line="240" w:lineRule="auto"/>
              <w:jc w:val="both"/>
              <w:rPr>
                <w:rFonts w:ascii="Times New Roman" w:hAnsi="Times New Roman" w:cs="Times New Roman"/>
                <w:b/>
                <w:sz w:val="24"/>
                <w:szCs w:val="24"/>
              </w:rPr>
            </w:pPr>
            <w:r w:rsidRPr="0094623B">
              <w:rPr>
                <w:rFonts w:ascii="Times New Roman" w:hAnsi="Times New Roman" w:cs="Times New Roman"/>
                <w:b/>
                <w:sz w:val="24"/>
                <w:szCs w:val="24"/>
              </w:rPr>
              <w:t>Раздел 8.  Мир во второй половине ХХ в.</w:t>
            </w:r>
          </w:p>
        </w:tc>
        <w:tc>
          <w:tcPr>
            <w:tcW w:w="375" w:type="pct"/>
            <w:vAlign w:val="center"/>
          </w:tcPr>
          <w:p w14:paraId="01588FEE"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6</w:t>
            </w:r>
          </w:p>
        </w:tc>
        <w:tc>
          <w:tcPr>
            <w:tcW w:w="937" w:type="pct"/>
          </w:tcPr>
          <w:p w14:paraId="3D96555C"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01, ЛР 02, ЛР 03, ЛР 04, ЛР 05, ЛР 06, ЛР 08, ЛР 13,</w:t>
            </w:r>
          </w:p>
          <w:p w14:paraId="4B557CBA"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02, МР 03, МР 04, МР 05, МР 06, МР 07, МР 08, МР 09, </w:t>
            </w:r>
          </w:p>
          <w:p w14:paraId="299ED60C"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ПРб 01, ПРб 02, ПРб 03, ПРб 04, ПРб 05,</w:t>
            </w:r>
          </w:p>
          <w:p w14:paraId="4D86421B"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49B9627C" w14:textId="77777777" w:rsidTr="00B4317A">
        <w:trPr>
          <w:trHeight w:val="20"/>
        </w:trPr>
        <w:tc>
          <w:tcPr>
            <w:tcW w:w="691" w:type="pct"/>
            <w:vMerge w:val="restart"/>
          </w:tcPr>
          <w:p w14:paraId="2E39ABAB"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Тема 8.1  </w:t>
            </w:r>
          </w:p>
          <w:p w14:paraId="757B7C56"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Мир и международные отношения в годы холодной войны (с опорой на материал о внешней политике СССР). </w:t>
            </w:r>
          </w:p>
          <w:p w14:paraId="1D5DD872"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Страны Западной Европы и Северной Америки во второй половине ХХ века.</w:t>
            </w:r>
          </w:p>
        </w:tc>
        <w:tc>
          <w:tcPr>
            <w:tcW w:w="2997" w:type="pct"/>
          </w:tcPr>
          <w:p w14:paraId="344541CA"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5FF9BAF2"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4</w:t>
            </w:r>
          </w:p>
        </w:tc>
        <w:tc>
          <w:tcPr>
            <w:tcW w:w="937" w:type="pct"/>
            <w:vAlign w:val="center"/>
          </w:tcPr>
          <w:p w14:paraId="0A85CA95"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3BC984B1" w14:textId="77777777" w:rsidTr="00B4317A">
        <w:trPr>
          <w:trHeight w:val="20"/>
        </w:trPr>
        <w:tc>
          <w:tcPr>
            <w:tcW w:w="691" w:type="pct"/>
            <w:vMerge/>
          </w:tcPr>
          <w:p w14:paraId="68041D44"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00E39AF7"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Причины «холодной войны». План Маршалла. Доктрина Трумэна. Политика сдерживания. «Народная демократия» и установление коммунистических режимов в Восточной Европе. Раскол Германии. Советско-югославский конфликт. Создание военно-политических блоков. НАТО.  Гонка вооружений. Испытания атомного и термоядерного оружия в СССР. Ослабление международной напряженности после смерти И. Сталина. Нормализация советско-югославских отношений. Создание Организации Варшавского договора. Ракетно-космическое соперничество. «Доктрина Эйзенхауэра». Берлинский кризис. Карибский кризис. Договор о запрещении ядерных испытаний в трех средах.</w:t>
            </w:r>
          </w:p>
          <w:p w14:paraId="36BCA05E"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Освободительные движения и революции в странах Азии. Гражданские войны. Война в Корее. Крушение колониальной системы. Выбор освободившимися странами путей и моделей развития. Движение неприсоединения. Война во Вьетнаме; поражение США и их союзников. </w:t>
            </w:r>
          </w:p>
          <w:p w14:paraId="7D60F72F"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«Разрядка» международной напряженности: предпосылки и направления (договоры ОСВ-1, 2 и об ограничении ПРО; урегулирование отношений между ФРГ и ГДР; Хельсинкский акт Совещания по безопасности и сотрудничеству в Европе). </w:t>
            </w:r>
          </w:p>
          <w:p w14:paraId="0BF7C4DB"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Ввод советских войск в Афганистан. Возвращение к политике «холодной войны». Концепция нового политического мышления в 1980-х гг.</w:t>
            </w:r>
          </w:p>
          <w:p w14:paraId="3B47C5EC"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 xml:space="preserve">Экономическая и политическая ситуация в первые послевоенные годы. Превращение США в лидера «западного мира». Научно-техническая революция. Становление </w:t>
            </w:r>
            <w:r w:rsidRPr="0094623B">
              <w:rPr>
                <w:rFonts w:ascii="Times New Roman" w:hAnsi="Times New Roman" w:cs="Times New Roman"/>
                <w:sz w:val="24"/>
                <w:szCs w:val="24"/>
              </w:rPr>
              <w:lastRenderedPageBreak/>
              <w:t>социально-ориентированной рыночной экономики.  «Общество потребления». Германское «экономическое чудо». Установление V республики во Франции. Лейбористы и консерваторы в Великобритании. Начало европейской интеграции (ЕЭС). «Скандинавская модель» политического и социально-экономического развития. «Бурные шестидесятые». Движение за гражданские права в США. Информационная революция. Постиндустриальное общество. Экологический кризис и движение «зеленых». Экономические кризисы 1970-х – начала 1980-х гг. Падение диктатур в Греции, Португалии, Испании. Неоконсерватизм.</w:t>
            </w:r>
          </w:p>
        </w:tc>
        <w:tc>
          <w:tcPr>
            <w:tcW w:w="375" w:type="pct"/>
            <w:vAlign w:val="center"/>
          </w:tcPr>
          <w:p w14:paraId="4B80C9B2"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4</w:t>
            </w:r>
          </w:p>
        </w:tc>
        <w:tc>
          <w:tcPr>
            <w:tcW w:w="937" w:type="pct"/>
          </w:tcPr>
          <w:p w14:paraId="26C69F23"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01, ЛР 02, ЛР 03, ЛР 04, ЛР 05, ЛР 06, ЛР 08, ЛР 13,</w:t>
            </w:r>
          </w:p>
          <w:p w14:paraId="2CD3C3A7"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01, МР 02, МР 03, МР 04, МР 05, МР 06, МР 07, МР 08, МР 09,</w:t>
            </w:r>
          </w:p>
          <w:p w14:paraId="5305B18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ПРб 01, ПРб 02, ПРб 03, ПРб 04, ПРб 05,</w:t>
            </w:r>
          </w:p>
          <w:p w14:paraId="1C77D23F"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5E44391E" w14:textId="77777777" w:rsidTr="00B4317A">
        <w:trPr>
          <w:trHeight w:val="20"/>
        </w:trPr>
        <w:tc>
          <w:tcPr>
            <w:tcW w:w="691" w:type="pct"/>
            <w:vMerge w:val="restart"/>
          </w:tcPr>
          <w:p w14:paraId="3CF450EB"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Тема 8.2  </w:t>
            </w:r>
          </w:p>
          <w:p w14:paraId="03D12051"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 xml:space="preserve">Страны Восточной Европы во второй половине ХХ в. </w:t>
            </w:r>
          </w:p>
          <w:p w14:paraId="08D167D8"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Страны Азии, Африки и Латинской Америки во второй половине ХХ в.:  проблемы и пути модернизации.</w:t>
            </w:r>
          </w:p>
        </w:tc>
        <w:tc>
          <w:tcPr>
            <w:tcW w:w="2997" w:type="pct"/>
          </w:tcPr>
          <w:p w14:paraId="64898795"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0B234F3A"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vAlign w:val="center"/>
          </w:tcPr>
          <w:p w14:paraId="64A30D5B"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2771F428" w14:textId="77777777" w:rsidTr="00B4317A">
        <w:trPr>
          <w:trHeight w:val="20"/>
        </w:trPr>
        <w:tc>
          <w:tcPr>
            <w:tcW w:w="691" w:type="pct"/>
            <w:vMerge/>
          </w:tcPr>
          <w:p w14:paraId="7A5024AA"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2997" w:type="pct"/>
          </w:tcPr>
          <w:p w14:paraId="6F9B75C1"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Приход коммунистов к власти в странах Восточной и Центральной Европы. Достижения и проблемы 1950-х гг. Волнения в ГДР в 1953 г. Кризисы и восстания в Польше и Венгрии (1956 г.). Югославская модель социализма. «Пражская весна» 1968 г. и ее подавление.  Движение «Солидарность» в Польше.</w:t>
            </w:r>
          </w:p>
          <w:p w14:paraId="3A0171D0"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Перестройка в СССР и страны «восточного блока».  Демократические революции в странах Восточной Европы. Распад Варшавского договора, СЭВ. Образование новых независимых государств на постсоветском пространстве. Разделение Чехословакии. Распад Югославии и войны на Балканах. Агрессия НАТО против Югославии. Опыт демократического развития восточноевропейских государств. Проблемы внешнеполитической ориентации, участия в интеграционных процессах. </w:t>
            </w:r>
          </w:p>
          <w:p w14:paraId="64780669"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Япония после Второй мировой войны. Восстановление суверенитета страны. Проблема Курильских островов. Японское экономическое чудо. Новые индустриальные страны (Сингапур, Гонконг, Южная Корея, Тайвань). </w:t>
            </w:r>
          </w:p>
          <w:p w14:paraId="6B9ADFC8"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Китай. Гражданская война. Образование КНР. Строительство социализма в Китае. Мао Цзэдун и маоизм. «Культурная революция». Рыночные реформы в Китае конца 1970-х – 1980-х гг., их экономические следствия. </w:t>
            </w:r>
          </w:p>
          <w:p w14:paraId="2F87DC3D"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Вьетнам и Корея: судьбы разделенных стран. </w:t>
            </w:r>
          </w:p>
          <w:p w14:paraId="0A18EF3F"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Обретение независимости странами Южной Азии. Индия; провозглашение независимости, курс Неру (внутренняя и внешняя политика). Индонезия при Сукарно и Сухарто. Страны Юго-Восточной Азии после войны в Индокитае.</w:t>
            </w:r>
          </w:p>
          <w:p w14:paraId="799F0A9E"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Модернизация в Турции и Иране. Исламская революция в Иране. Кризис в Персидском заливе и войны в Ираке.</w:t>
            </w:r>
          </w:p>
          <w:p w14:paraId="65673B38"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Арабские страны и возникновение государства Израиль. Суэцкий конфликт. Арабо-израильские войны и попытки урегулирования на Ближнем Востоке. Палестинская проблема. </w:t>
            </w:r>
          </w:p>
          <w:p w14:paraId="4457BBDE"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lastRenderedPageBreak/>
              <w:t>Страны Тропической и Южной Африки. Провозглашение независимости и выбор путей развития. Попытки утверждения демократических режимов и возникновение диктатур. Система апартеида на юге Африки и ее падение. Сепаратизм. Гражданские войны и этнические конфликты в Африке</w:t>
            </w:r>
            <w:r w:rsidRPr="0094623B">
              <w:rPr>
                <w:rFonts w:ascii="Times New Roman" w:hAnsi="Times New Roman" w:cs="Times New Roman"/>
                <w:b/>
                <w:sz w:val="24"/>
                <w:szCs w:val="24"/>
              </w:rPr>
              <w:tab/>
            </w:r>
          </w:p>
          <w:p w14:paraId="74CF1C65" w14:textId="77777777" w:rsidR="006E71E1" w:rsidRPr="0094623B" w:rsidRDefault="006E71E1" w:rsidP="000633D5">
            <w:pPr>
              <w:spacing w:after="0" w:line="240" w:lineRule="auto"/>
              <w:jc w:val="both"/>
              <w:rPr>
                <w:rFonts w:ascii="Times New Roman" w:hAnsi="Times New Roman" w:cs="Times New Roman"/>
                <w:sz w:val="24"/>
                <w:szCs w:val="24"/>
              </w:rPr>
            </w:pPr>
            <w:r w:rsidRPr="0094623B">
              <w:rPr>
                <w:rFonts w:ascii="Times New Roman" w:hAnsi="Times New Roman" w:cs="Times New Roman"/>
                <w:sz w:val="24"/>
                <w:szCs w:val="24"/>
              </w:rPr>
              <w:t>Положение стран Латинской Америки в середине ХХ века. Аграрные реформы и импортзамещающая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p w14:paraId="48814C59" w14:textId="77777777" w:rsidR="006E71E1" w:rsidRPr="0094623B" w:rsidRDefault="006E71E1" w:rsidP="000633D5">
            <w:pPr>
              <w:spacing w:after="0" w:line="240" w:lineRule="auto"/>
              <w:jc w:val="both"/>
              <w:rPr>
                <w:rFonts w:ascii="Times New Roman" w:eastAsia="Times New Roman" w:hAnsi="Times New Roman" w:cs="Times New Roman"/>
                <w:b/>
                <w:bCs/>
                <w:sz w:val="24"/>
                <w:szCs w:val="24"/>
                <w:lang w:eastAsia="ru-RU"/>
              </w:rPr>
            </w:pPr>
          </w:p>
        </w:tc>
        <w:tc>
          <w:tcPr>
            <w:tcW w:w="375" w:type="pct"/>
            <w:vAlign w:val="center"/>
          </w:tcPr>
          <w:p w14:paraId="235ABD56"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2</w:t>
            </w:r>
          </w:p>
        </w:tc>
        <w:tc>
          <w:tcPr>
            <w:tcW w:w="937" w:type="pct"/>
          </w:tcPr>
          <w:p w14:paraId="6B1E5F43"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03, ЛР 04, ЛР 05, ЛР 06, ЛР 08, </w:t>
            </w:r>
          </w:p>
          <w:p w14:paraId="0739711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02, МР 05, МР 06, МР 07, МР 08, </w:t>
            </w:r>
          </w:p>
          <w:p w14:paraId="41B3906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04, </w:t>
            </w:r>
          </w:p>
          <w:p w14:paraId="20B6FF6E"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ОК1-9</w:t>
            </w:r>
          </w:p>
        </w:tc>
      </w:tr>
      <w:tr w:rsidR="006E71E1" w:rsidRPr="0094623B" w14:paraId="526A8E09" w14:textId="77777777" w:rsidTr="00B4317A">
        <w:trPr>
          <w:trHeight w:val="20"/>
        </w:trPr>
        <w:tc>
          <w:tcPr>
            <w:tcW w:w="3688" w:type="pct"/>
            <w:gridSpan w:val="2"/>
          </w:tcPr>
          <w:p w14:paraId="59B06A29" w14:textId="77777777" w:rsidR="006E71E1" w:rsidRPr="0094623B" w:rsidRDefault="006E71E1" w:rsidP="000633D5">
            <w:pPr>
              <w:spacing w:after="0" w:line="240" w:lineRule="auto"/>
              <w:jc w:val="both"/>
              <w:rPr>
                <w:rFonts w:ascii="Times New Roman" w:eastAsia="Times New Roman" w:hAnsi="Times New Roman" w:cs="Times New Roman"/>
                <w:b/>
                <w:bCs/>
                <w:sz w:val="24"/>
                <w:szCs w:val="24"/>
                <w:lang w:eastAsia="ru-RU"/>
              </w:rPr>
            </w:pPr>
            <w:r w:rsidRPr="0094623B">
              <w:rPr>
                <w:rFonts w:ascii="Times New Roman" w:hAnsi="Times New Roman" w:cs="Times New Roman"/>
                <w:b/>
                <w:sz w:val="24"/>
                <w:szCs w:val="24"/>
              </w:rPr>
              <w:t>Раздел 9. Развитие науки и культуры в Новейшую эпоху.</w:t>
            </w:r>
          </w:p>
        </w:tc>
        <w:tc>
          <w:tcPr>
            <w:tcW w:w="375" w:type="pct"/>
            <w:vAlign w:val="center"/>
          </w:tcPr>
          <w:p w14:paraId="5FE5999C"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4</w:t>
            </w:r>
          </w:p>
        </w:tc>
        <w:tc>
          <w:tcPr>
            <w:tcW w:w="937" w:type="pct"/>
          </w:tcPr>
          <w:p w14:paraId="0642D309"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06, ЛР 08, ЛР 13, </w:t>
            </w:r>
          </w:p>
          <w:p w14:paraId="4CA6C02F"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МР 05, МР 06, МР 07, МР 08, МР 09,</w:t>
            </w:r>
          </w:p>
          <w:p w14:paraId="3427A297"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04, </w:t>
            </w:r>
          </w:p>
          <w:p w14:paraId="6F955AB0"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05, </w:t>
            </w:r>
          </w:p>
          <w:p w14:paraId="4FC4F7FD"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 …</w:t>
            </w:r>
          </w:p>
        </w:tc>
      </w:tr>
      <w:tr w:rsidR="006E71E1" w:rsidRPr="0094623B" w14:paraId="2D7E8882" w14:textId="77777777" w:rsidTr="00B4317A">
        <w:trPr>
          <w:trHeight w:val="20"/>
        </w:trPr>
        <w:tc>
          <w:tcPr>
            <w:tcW w:w="691" w:type="pct"/>
            <w:vMerge w:val="restart"/>
          </w:tcPr>
          <w:p w14:paraId="5CD7C30A"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Тема  9.1</w:t>
            </w:r>
          </w:p>
          <w:p w14:paraId="5C623351"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Развитие науки и культуры в Новейшую эпоху. Глобализация культуры.</w:t>
            </w:r>
          </w:p>
        </w:tc>
        <w:tc>
          <w:tcPr>
            <w:tcW w:w="2997" w:type="pct"/>
          </w:tcPr>
          <w:p w14:paraId="3E579EB7"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4270A8B9"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vAlign w:val="center"/>
          </w:tcPr>
          <w:p w14:paraId="77059DAA"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7A95E3CC" w14:textId="77777777" w:rsidTr="00B4317A">
        <w:trPr>
          <w:trHeight w:val="20"/>
        </w:trPr>
        <w:tc>
          <w:tcPr>
            <w:tcW w:w="691" w:type="pct"/>
            <w:vMerge/>
          </w:tcPr>
          <w:p w14:paraId="6A479F8B"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58C079CD"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Научные открытия (физика, химия, биология, медицина и др.) и технический прогресс в первой трети ХХ в. и послевоенный период. Многообразие течений и стилей в художественной культуре ХХ – начала XXI в.: от авангардизма к постмодернизму. Литература: поколения и индивидуальности писателей. Живопись. Архитектура. Дизайн. Музыка: развитие традиций и авангардные течения. Джаз. Рок-музыка. Массовая культура. Молодёжная культура. Глобализация культуры и национальные традиции.</w:t>
            </w:r>
          </w:p>
        </w:tc>
        <w:tc>
          <w:tcPr>
            <w:tcW w:w="375" w:type="pct"/>
            <w:vAlign w:val="center"/>
          </w:tcPr>
          <w:p w14:paraId="6B0D934C"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tcPr>
          <w:p w14:paraId="02D8C50C"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06, ЛР 08, ЛР 13,</w:t>
            </w:r>
          </w:p>
          <w:p w14:paraId="510C0957"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05, МР 06, МР 07, МР 08, МР 09, </w:t>
            </w:r>
          </w:p>
          <w:p w14:paraId="55CF4059"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04, ПРб 05, </w:t>
            </w:r>
          </w:p>
          <w:p w14:paraId="0AE47CD6"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35EABEE1" w14:textId="77777777" w:rsidTr="00B4317A">
        <w:trPr>
          <w:trHeight w:val="20"/>
        </w:trPr>
        <w:tc>
          <w:tcPr>
            <w:tcW w:w="5000" w:type="pct"/>
            <w:gridSpan w:val="4"/>
          </w:tcPr>
          <w:p w14:paraId="635102F1" w14:textId="77777777" w:rsidR="006E71E1" w:rsidRPr="0094623B" w:rsidRDefault="006E71E1" w:rsidP="000633D5">
            <w:pPr>
              <w:spacing w:after="0" w:line="240" w:lineRule="auto"/>
              <w:jc w:val="both"/>
              <w:rPr>
                <w:rFonts w:ascii="Times New Roman" w:hAnsi="Times New Roman" w:cs="Times New Roman"/>
                <w:bCs/>
                <w:sz w:val="24"/>
                <w:szCs w:val="24"/>
              </w:rPr>
            </w:pPr>
            <w:r w:rsidRPr="0094623B">
              <w:rPr>
                <w:rFonts w:ascii="Times New Roman" w:eastAsia="Times New Roman" w:hAnsi="Times New Roman" w:cs="Times New Roman"/>
                <w:b/>
                <w:bCs/>
                <w:i/>
                <w:sz w:val="24"/>
                <w:szCs w:val="24"/>
                <w:lang w:eastAsia="ru-RU"/>
              </w:rPr>
              <w:t>Профессионально ориентированное содержание</w:t>
            </w:r>
          </w:p>
        </w:tc>
      </w:tr>
      <w:tr w:rsidR="006E71E1" w:rsidRPr="0094623B" w14:paraId="7815A98A" w14:textId="77777777" w:rsidTr="00B4317A">
        <w:trPr>
          <w:trHeight w:val="20"/>
        </w:trPr>
        <w:tc>
          <w:tcPr>
            <w:tcW w:w="691" w:type="pct"/>
            <w:vMerge w:val="restart"/>
          </w:tcPr>
          <w:p w14:paraId="09A983BA"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472F1CB5"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Развитие ракетной техники, создание ядерного оружия в годы Второй мировой войны.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Научные открытия (физика, химия, биология, медицина и др.) и технический прогресс в первой трети ХХ в. и послевоенный период. </w:t>
            </w:r>
            <w:r w:rsidRPr="0094623B">
              <w:rPr>
                <w:rFonts w:ascii="Times New Roman" w:hAnsi="Times New Roman" w:cs="Times New Roman"/>
                <w:bCs/>
                <w:color w:val="000000"/>
                <w:sz w:val="24"/>
                <w:szCs w:val="24"/>
              </w:rPr>
              <w:t>Развитие генетики. Комбинаторная химия и фармацевтический взрыв. Робототехника и производство роботов</w:t>
            </w:r>
            <w:r w:rsidRPr="0094623B">
              <w:rPr>
                <w:rFonts w:ascii="Times New Roman" w:hAnsi="Times New Roman" w:cs="Times New Roman"/>
                <w:color w:val="000000"/>
                <w:sz w:val="24"/>
                <w:szCs w:val="24"/>
              </w:rPr>
              <w:t> их использование в промышленности и быту.</w:t>
            </w:r>
          </w:p>
        </w:tc>
        <w:tc>
          <w:tcPr>
            <w:tcW w:w="375" w:type="pct"/>
            <w:vAlign w:val="center"/>
          </w:tcPr>
          <w:p w14:paraId="756D370C"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tcPr>
          <w:p w14:paraId="79E5CBC1"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06, ЛР 08, ЛР 13,</w:t>
            </w:r>
          </w:p>
          <w:p w14:paraId="7FC6A9D0"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05, МР 06, МР 07, МР 08, МР 09, </w:t>
            </w:r>
          </w:p>
          <w:p w14:paraId="036D96C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04, </w:t>
            </w:r>
          </w:p>
          <w:p w14:paraId="1E3D769B"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05, </w:t>
            </w:r>
          </w:p>
          <w:p w14:paraId="36FBE1E4"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6E9A1654" w14:textId="77777777" w:rsidTr="00B4317A">
        <w:trPr>
          <w:trHeight w:val="20"/>
        </w:trPr>
        <w:tc>
          <w:tcPr>
            <w:tcW w:w="691" w:type="pct"/>
            <w:vMerge/>
          </w:tcPr>
          <w:p w14:paraId="7215F86F"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4FE8AA57" w14:textId="77777777" w:rsidR="006E71E1" w:rsidRPr="0094623B" w:rsidRDefault="006E71E1" w:rsidP="000633D5">
            <w:pPr>
              <w:spacing w:after="0" w:line="240" w:lineRule="auto"/>
              <w:jc w:val="both"/>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Практическое занятие  №  5-6.(профессиональное)</w:t>
            </w:r>
          </w:p>
        </w:tc>
        <w:tc>
          <w:tcPr>
            <w:tcW w:w="375" w:type="pct"/>
            <w:vAlign w:val="center"/>
          </w:tcPr>
          <w:p w14:paraId="2BDBBABA"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tcPr>
          <w:p w14:paraId="2797335C" w14:textId="77777777" w:rsidR="006E71E1" w:rsidRPr="0094623B" w:rsidRDefault="006E71E1" w:rsidP="000633D5">
            <w:pPr>
              <w:spacing w:after="0" w:line="240" w:lineRule="auto"/>
              <w:rPr>
                <w:rFonts w:ascii="Times New Roman" w:hAnsi="Times New Roman" w:cs="Times New Roman"/>
                <w:bCs/>
                <w:i/>
                <w:sz w:val="24"/>
                <w:szCs w:val="24"/>
              </w:rPr>
            </w:pPr>
          </w:p>
        </w:tc>
      </w:tr>
      <w:tr w:rsidR="006E71E1" w:rsidRPr="0094623B" w14:paraId="6ADC204C" w14:textId="77777777" w:rsidTr="00B4317A">
        <w:trPr>
          <w:trHeight w:val="20"/>
        </w:trPr>
        <w:tc>
          <w:tcPr>
            <w:tcW w:w="691" w:type="pct"/>
            <w:vMerge/>
          </w:tcPr>
          <w:p w14:paraId="2857806A"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3FE62B90"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 xml:space="preserve">Выделение главного и второстепенного информационного материала, самостоятельное формулирование определения научных категорий по теме «Развитие электротехники и </w:t>
            </w:r>
            <w:r w:rsidRPr="0094623B">
              <w:rPr>
                <w:rFonts w:ascii="Times New Roman" w:hAnsi="Times New Roman" w:cs="Times New Roman"/>
                <w:sz w:val="24"/>
                <w:szCs w:val="24"/>
              </w:rPr>
              <w:lastRenderedPageBreak/>
              <w:t>робототехники. Компьютерная революция. Интернет. Научные открытия (физика, химия, биология, медицина и др.) и технический прогресс в первой трети ХХ в. и послевоенный период».</w:t>
            </w:r>
          </w:p>
        </w:tc>
        <w:tc>
          <w:tcPr>
            <w:tcW w:w="375" w:type="pct"/>
            <w:vAlign w:val="center"/>
          </w:tcPr>
          <w:p w14:paraId="7C2210F8"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lastRenderedPageBreak/>
              <w:t>2</w:t>
            </w:r>
          </w:p>
        </w:tc>
        <w:tc>
          <w:tcPr>
            <w:tcW w:w="937" w:type="pct"/>
          </w:tcPr>
          <w:p w14:paraId="41F1FC3F"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06, ЛР 08, ЛР 13,</w:t>
            </w:r>
          </w:p>
          <w:p w14:paraId="7B66C3FE"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05, МР 06, МР 07, МР </w:t>
            </w:r>
            <w:r w:rsidRPr="0094623B">
              <w:rPr>
                <w:rFonts w:ascii="Times New Roman" w:hAnsi="Times New Roman" w:cs="Times New Roman"/>
                <w:bCs/>
                <w:sz w:val="24"/>
                <w:szCs w:val="24"/>
              </w:rPr>
              <w:lastRenderedPageBreak/>
              <w:t xml:space="preserve">08, МР 09, </w:t>
            </w:r>
          </w:p>
          <w:p w14:paraId="3079CF93"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04, </w:t>
            </w:r>
          </w:p>
          <w:p w14:paraId="4C1D0E3F"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05, </w:t>
            </w:r>
          </w:p>
          <w:p w14:paraId="11B86A8B"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ОК1-9…</w:t>
            </w:r>
          </w:p>
        </w:tc>
      </w:tr>
      <w:tr w:rsidR="006E71E1" w:rsidRPr="0094623B" w14:paraId="5BB379CB" w14:textId="77777777" w:rsidTr="00B4317A">
        <w:trPr>
          <w:trHeight w:val="20"/>
        </w:trPr>
        <w:tc>
          <w:tcPr>
            <w:tcW w:w="5000" w:type="pct"/>
            <w:gridSpan w:val="4"/>
          </w:tcPr>
          <w:p w14:paraId="19D00098" w14:textId="77777777" w:rsidR="006E71E1" w:rsidRPr="0094623B" w:rsidRDefault="006E71E1" w:rsidP="000633D5">
            <w:pPr>
              <w:spacing w:after="0" w:line="240" w:lineRule="auto"/>
              <w:rPr>
                <w:rFonts w:ascii="Times New Roman" w:eastAsia="Times New Roman" w:hAnsi="Times New Roman" w:cs="Times New Roman"/>
                <w:b/>
                <w:bCs/>
                <w:i/>
                <w:sz w:val="24"/>
                <w:szCs w:val="24"/>
                <w:lang w:eastAsia="ru-RU"/>
              </w:rPr>
            </w:pPr>
            <w:r w:rsidRPr="0094623B">
              <w:rPr>
                <w:rFonts w:ascii="Times New Roman" w:eastAsia="Times New Roman" w:hAnsi="Times New Roman" w:cs="Times New Roman"/>
                <w:b/>
                <w:bCs/>
                <w:i/>
                <w:sz w:val="24"/>
                <w:szCs w:val="24"/>
                <w:lang w:eastAsia="ru-RU"/>
              </w:rPr>
              <w:lastRenderedPageBreak/>
              <w:t xml:space="preserve">Основное содержание  </w:t>
            </w:r>
          </w:p>
        </w:tc>
      </w:tr>
      <w:tr w:rsidR="006E71E1" w:rsidRPr="0094623B" w14:paraId="42E39CB8" w14:textId="77777777" w:rsidTr="00B4317A">
        <w:trPr>
          <w:trHeight w:val="20"/>
        </w:trPr>
        <w:tc>
          <w:tcPr>
            <w:tcW w:w="3688" w:type="pct"/>
            <w:gridSpan w:val="2"/>
          </w:tcPr>
          <w:p w14:paraId="1AF858CC" w14:textId="47BF0241" w:rsidR="006E71E1" w:rsidRPr="0094623B" w:rsidRDefault="006E71E1" w:rsidP="000633D5">
            <w:pPr>
              <w:spacing w:after="0" w:line="240" w:lineRule="auto"/>
              <w:jc w:val="both"/>
              <w:rPr>
                <w:rFonts w:ascii="Times New Roman" w:hAnsi="Times New Roman" w:cs="Times New Roman"/>
                <w:b/>
                <w:sz w:val="24"/>
                <w:szCs w:val="24"/>
              </w:rPr>
            </w:pPr>
            <w:r w:rsidRPr="0094623B">
              <w:rPr>
                <w:rFonts w:ascii="Times New Roman" w:hAnsi="Times New Roman" w:cs="Times New Roman"/>
                <w:b/>
                <w:sz w:val="24"/>
                <w:szCs w:val="24"/>
              </w:rPr>
              <w:t>Раздел 10. Современный мир.</w:t>
            </w:r>
          </w:p>
          <w:p w14:paraId="447357E3" w14:textId="77777777" w:rsidR="006E71E1" w:rsidRPr="0094623B" w:rsidRDefault="006E71E1" w:rsidP="000633D5">
            <w:pPr>
              <w:spacing w:after="0" w:line="240" w:lineRule="auto"/>
              <w:jc w:val="both"/>
              <w:rPr>
                <w:rFonts w:ascii="Times New Roman" w:eastAsia="Times New Roman" w:hAnsi="Times New Roman" w:cs="Times New Roman"/>
                <w:bCs/>
                <w:sz w:val="24"/>
                <w:szCs w:val="24"/>
                <w:lang w:eastAsia="ru-RU"/>
              </w:rPr>
            </w:pPr>
          </w:p>
        </w:tc>
        <w:tc>
          <w:tcPr>
            <w:tcW w:w="375" w:type="pct"/>
            <w:vAlign w:val="center"/>
          </w:tcPr>
          <w:p w14:paraId="17FF67C6"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3</w:t>
            </w:r>
          </w:p>
        </w:tc>
        <w:tc>
          <w:tcPr>
            <w:tcW w:w="937" w:type="pct"/>
            <w:vAlign w:val="center"/>
          </w:tcPr>
          <w:p w14:paraId="3C3CD545"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02, ЛР 03, ЛР 06, ЛР 08, ЛР 13,  </w:t>
            </w:r>
          </w:p>
          <w:p w14:paraId="04CE96B4"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03, МР 04, МР 05, </w:t>
            </w:r>
          </w:p>
          <w:p w14:paraId="04783AAE"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06, МР 07, МР 08, </w:t>
            </w:r>
          </w:p>
          <w:p w14:paraId="136FDD09"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 xml:space="preserve">ПРб 01, ПРб 02, ПРб 03, ПРб 04, </w:t>
            </w:r>
          </w:p>
          <w:p w14:paraId="457F621C"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ОК1-9…</w:t>
            </w:r>
          </w:p>
        </w:tc>
      </w:tr>
      <w:tr w:rsidR="006E71E1" w:rsidRPr="0094623B" w14:paraId="30729B63" w14:textId="77777777" w:rsidTr="00B4317A">
        <w:trPr>
          <w:trHeight w:val="20"/>
        </w:trPr>
        <w:tc>
          <w:tcPr>
            <w:tcW w:w="691" w:type="pct"/>
            <w:vMerge w:val="restart"/>
          </w:tcPr>
          <w:p w14:paraId="310022CD"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Тема 10.1</w:t>
            </w:r>
          </w:p>
          <w:p w14:paraId="6D43D1C9"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hAnsi="Times New Roman" w:cs="Times New Roman"/>
                <w:b/>
                <w:sz w:val="24"/>
                <w:szCs w:val="24"/>
              </w:rPr>
              <w:t>Современный мир. Глобальные проблемы человечества.</w:t>
            </w:r>
          </w:p>
        </w:tc>
        <w:tc>
          <w:tcPr>
            <w:tcW w:w="2997" w:type="pct"/>
          </w:tcPr>
          <w:p w14:paraId="5DD3F884"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
                <w:bCs/>
                <w:sz w:val="24"/>
                <w:szCs w:val="24"/>
                <w:lang w:eastAsia="ru-RU"/>
              </w:rPr>
              <w:t>Содержание учебного материала:</w:t>
            </w:r>
          </w:p>
        </w:tc>
        <w:tc>
          <w:tcPr>
            <w:tcW w:w="375" w:type="pct"/>
            <w:vAlign w:val="center"/>
          </w:tcPr>
          <w:p w14:paraId="27F1BA65"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1</w:t>
            </w:r>
          </w:p>
        </w:tc>
        <w:tc>
          <w:tcPr>
            <w:tcW w:w="937" w:type="pct"/>
            <w:vAlign w:val="center"/>
          </w:tcPr>
          <w:p w14:paraId="7F887161" w14:textId="77777777" w:rsidR="006E71E1" w:rsidRPr="0094623B" w:rsidRDefault="006E71E1" w:rsidP="000633D5">
            <w:pPr>
              <w:suppressAutoHyphens/>
              <w:spacing w:after="0" w:line="240" w:lineRule="auto"/>
              <w:jc w:val="center"/>
              <w:rPr>
                <w:rFonts w:ascii="Times New Roman" w:eastAsia="Times New Roman" w:hAnsi="Times New Roman" w:cs="Times New Roman"/>
                <w:i/>
                <w:sz w:val="24"/>
                <w:szCs w:val="24"/>
                <w:lang w:eastAsia="ru-RU"/>
              </w:rPr>
            </w:pPr>
          </w:p>
        </w:tc>
      </w:tr>
      <w:tr w:rsidR="006E71E1" w:rsidRPr="0094623B" w14:paraId="28E9126A" w14:textId="77777777" w:rsidTr="00B4317A">
        <w:trPr>
          <w:trHeight w:val="20"/>
        </w:trPr>
        <w:tc>
          <w:tcPr>
            <w:tcW w:w="691" w:type="pct"/>
            <w:vMerge/>
          </w:tcPr>
          <w:p w14:paraId="37BFF643"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5A574540"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sz w:val="24"/>
                <w:szCs w:val="24"/>
              </w:rPr>
              <w:t>От биполярного к многополюсному миру. Организации международного сотрудничества. Глобализация экономики. Мировые экономические кризисы. Достижения и проблемы интеграции. Политическое развитие: смена политических режимов, «арабская весна». Международный терроризм. Региональные конфликты и войны. Постсоветское пространство: политическое и социально-экономическое развитие, интеграционные процессы, кризисы и военные конфликты. Россия в современном мире.</w:t>
            </w:r>
          </w:p>
          <w:p w14:paraId="61088B14"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hAnsi="Times New Roman" w:cs="Times New Roman"/>
                <w:sz w:val="24"/>
                <w:szCs w:val="24"/>
              </w:rPr>
              <w:t>Глобальные проблемы человечества. Существование и распространения ядерного оружия. Проблема природных ресурсов и экологии. Проблема беженцев.</w:t>
            </w:r>
          </w:p>
        </w:tc>
        <w:tc>
          <w:tcPr>
            <w:tcW w:w="375" w:type="pct"/>
            <w:vAlign w:val="center"/>
          </w:tcPr>
          <w:p w14:paraId="1FCC6E83"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p>
          <w:p w14:paraId="00B84ED1"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p>
          <w:p w14:paraId="39B45662"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tcPr>
          <w:p w14:paraId="5662B8C1"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ЛР 01, ЛР 02, ЛР 03, ЛР 06, ЛР 08, ЛР 13,</w:t>
            </w:r>
          </w:p>
          <w:p w14:paraId="2456B089"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03, МР 04, МР 05, МР 06, МР 07, МР 08, </w:t>
            </w:r>
          </w:p>
          <w:p w14:paraId="2CBF4B3E"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02, </w:t>
            </w:r>
          </w:p>
          <w:p w14:paraId="41B64A56" w14:textId="77777777" w:rsidR="006E71E1" w:rsidRPr="0094623B" w:rsidRDefault="006E71E1" w:rsidP="000633D5">
            <w:pPr>
              <w:autoSpaceDE w:val="0"/>
              <w:autoSpaceDN w:val="0"/>
              <w:adjustRightInd w:val="0"/>
              <w:spacing w:after="0" w:line="240" w:lineRule="auto"/>
              <w:rPr>
                <w:rFonts w:ascii="Times New Roman" w:hAnsi="Times New Roman" w:cs="Times New Roman"/>
                <w:bCs/>
                <w:i/>
                <w:sz w:val="24"/>
                <w:szCs w:val="24"/>
              </w:rPr>
            </w:pPr>
            <w:r w:rsidRPr="0094623B">
              <w:rPr>
                <w:rFonts w:ascii="Times New Roman" w:hAnsi="Times New Roman" w:cs="Times New Roman"/>
                <w:bCs/>
                <w:sz w:val="24"/>
                <w:szCs w:val="24"/>
              </w:rPr>
              <w:t xml:space="preserve">ПРб 03, ПРб 04, </w:t>
            </w:r>
          </w:p>
          <w:p w14:paraId="094EA3A8"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ОК1-9</w:t>
            </w:r>
          </w:p>
        </w:tc>
      </w:tr>
      <w:tr w:rsidR="006E71E1" w:rsidRPr="0094623B" w14:paraId="2B9C6AB8" w14:textId="77777777" w:rsidTr="00B4317A">
        <w:trPr>
          <w:trHeight w:val="20"/>
        </w:trPr>
        <w:tc>
          <w:tcPr>
            <w:tcW w:w="691" w:type="pct"/>
            <w:vMerge/>
          </w:tcPr>
          <w:p w14:paraId="107430B2"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547CDB61" w14:textId="77777777" w:rsidR="006E71E1" w:rsidRPr="0094623B" w:rsidRDefault="006E71E1" w:rsidP="000633D5">
            <w:pPr>
              <w:spacing w:after="0" w:line="240" w:lineRule="auto"/>
              <w:rPr>
                <w:rFonts w:ascii="Times New Roman" w:hAnsi="Times New Roman" w:cs="Times New Roman"/>
                <w:b/>
                <w:sz w:val="24"/>
                <w:szCs w:val="24"/>
              </w:rPr>
            </w:pPr>
            <w:r w:rsidRPr="0094623B">
              <w:rPr>
                <w:rFonts w:ascii="Times New Roman" w:hAnsi="Times New Roman" w:cs="Times New Roman"/>
                <w:b/>
                <w:sz w:val="24"/>
                <w:szCs w:val="24"/>
              </w:rPr>
              <w:t>Практическое занятие № 31-32</w:t>
            </w:r>
          </w:p>
        </w:tc>
        <w:tc>
          <w:tcPr>
            <w:tcW w:w="375" w:type="pct"/>
            <w:vAlign w:val="center"/>
          </w:tcPr>
          <w:p w14:paraId="54F8F35A" w14:textId="77777777" w:rsidR="006E71E1" w:rsidRPr="0094623B" w:rsidRDefault="006E71E1" w:rsidP="000633D5">
            <w:pPr>
              <w:suppressAutoHyphens/>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2</w:t>
            </w:r>
          </w:p>
        </w:tc>
        <w:tc>
          <w:tcPr>
            <w:tcW w:w="937" w:type="pct"/>
          </w:tcPr>
          <w:p w14:paraId="6D9C98BD" w14:textId="77777777" w:rsidR="006E71E1" w:rsidRPr="0094623B" w:rsidRDefault="006E71E1" w:rsidP="000633D5">
            <w:pPr>
              <w:spacing w:after="0" w:line="240" w:lineRule="auto"/>
              <w:rPr>
                <w:rFonts w:ascii="Times New Roman" w:hAnsi="Times New Roman" w:cs="Times New Roman"/>
                <w:bCs/>
                <w:sz w:val="24"/>
                <w:szCs w:val="24"/>
              </w:rPr>
            </w:pPr>
          </w:p>
        </w:tc>
      </w:tr>
      <w:tr w:rsidR="006E71E1" w:rsidRPr="0094623B" w14:paraId="34315203" w14:textId="77777777" w:rsidTr="00B4317A">
        <w:trPr>
          <w:trHeight w:val="20"/>
        </w:trPr>
        <w:tc>
          <w:tcPr>
            <w:tcW w:w="691" w:type="pct"/>
            <w:vMerge/>
          </w:tcPr>
          <w:p w14:paraId="2AB6E997"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462C0A0A" w14:textId="77777777" w:rsidR="006E71E1" w:rsidRPr="0094623B" w:rsidRDefault="006E71E1" w:rsidP="000633D5">
            <w:pPr>
              <w:spacing w:after="0" w:line="240" w:lineRule="auto"/>
              <w:rPr>
                <w:rFonts w:ascii="Times New Roman" w:hAnsi="Times New Roman" w:cs="Times New Roman"/>
                <w:sz w:val="24"/>
                <w:szCs w:val="24"/>
              </w:rPr>
            </w:pPr>
            <w:r w:rsidRPr="0094623B">
              <w:rPr>
                <w:rFonts w:ascii="Times New Roman" w:hAnsi="Times New Roman" w:cs="Times New Roman"/>
                <w:bCs/>
                <w:sz w:val="24"/>
                <w:szCs w:val="24"/>
              </w:rPr>
              <w:t xml:space="preserve">Практическая работа № 31-32 Глобализация и национальные культуры в конце </w:t>
            </w:r>
            <w:r w:rsidRPr="0094623B">
              <w:rPr>
                <w:rFonts w:ascii="Times New Roman" w:hAnsi="Times New Roman" w:cs="Times New Roman"/>
                <w:bCs/>
                <w:sz w:val="24"/>
                <w:szCs w:val="24"/>
                <w:lang w:val="en-US"/>
              </w:rPr>
              <w:t>XX</w:t>
            </w:r>
            <w:r w:rsidRPr="0094623B">
              <w:rPr>
                <w:rFonts w:ascii="Times New Roman" w:hAnsi="Times New Roman" w:cs="Times New Roman"/>
                <w:bCs/>
                <w:sz w:val="24"/>
                <w:szCs w:val="24"/>
              </w:rPr>
              <w:t xml:space="preserve"> – начале </w:t>
            </w:r>
            <w:r w:rsidRPr="0094623B">
              <w:rPr>
                <w:rFonts w:ascii="Times New Roman" w:hAnsi="Times New Roman" w:cs="Times New Roman"/>
                <w:bCs/>
                <w:sz w:val="24"/>
                <w:szCs w:val="24"/>
                <w:lang w:val="en-US"/>
              </w:rPr>
              <w:t>XXI</w:t>
            </w:r>
            <w:r w:rsidRPr="0094623B">
              <w:rPr>
                <w:rFonts w:ascii="Times New Roman" w:hAnsi="Times New Roman" w:cs="Times New Roman"/>
                <w:bCs/>
                <w:sz w:val="24"/>
                <w:szCs w:val="24"/>
              </w:rPr>
              <w:t xml:space="preserve"> века.</w:t>
            </w:r>
          </w:p>
        </w:tc>
        <w:tc>
          <w:tcPr>
            <w:tcW w:w="375" w:type="pct"/>
            <w:vAlign w:val="center"/>
          </w:tcPr>
          <w:p w14:paraId="228A06B7"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p>
        </w:tc>
        <w:tc>
          <w:tcPr>
            <w:tcW w:w="937" w:type="pct"/>
          </w:tcPr>
          <w:p w14:paraId="24304F3B"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ЛР 01, ЛР 13, </w:t>
            </w:r>
          </w:p>
          <w:p w14:paraId="6C5C5F7A"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01, МР 05, МР 06, </w:t>
            </w:r>
          </w:p>
          <w:p w14:paraId="2EC7AB61"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МР 09, </w:t>
            </w:r>
          </w:p>
          <w:p w14:paraId="3D067CFC" w14:textId="77777777" w:rsidR="006E71E1" w:rsidRPr="0094623B" w:rsidRDefault="006E71E1" w:rsidP="000633D5">
            <w:pPr>
              <w:autoSpaceDE w:val="0"/>
              <w:autoSpaceDN w:val="0"/>
              <w:adjustRightInd w:val="0"/>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 xml:space="preserve">ПРб 01, ПРб 05, </w:t>
            </w:r>
          </w:p>
          <w:p w14:paraId="3CF593BB"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ОК1-9 …</w:t>
            </w:r>
          </w:p>
        </w:tc>
      </w:tr>
      <w:tr w:rsidR="006E71E1" w:rsidRPr="0094623B" w14:paraId="2B78D605" w14:textId="77777777" w:rsidTr="00B4317A">
        <w:trPr>
          <w:trHeight w:val="20"/>
        </w:trPr>
        <w:tc>
          <w:tcPr>
            <w:tcW w:w="691" w:type="pct"/>
          </w:tcPr>
          <w:p w14:paraId="63241833" w14:textId="77777777" w:rsidR="006E71E1" w:rsidRPr="0094623B" w:rsidRDefault="006E71E1" w:rsidP="000633D5">
            <w:pPr>
              <w:spacing w:after="0" w:line="240" w:lineRule="auto"/>
              <w:rPr>
                <w:rFonts w:ascii="Times New Roman" w:eastAsia="Times New Roman" w:hAnsi="Times New Roman" w:cs="Times New Roman"/>
                <w:bCs/>
                <w:sz w:val="24"/>
                <w:szCs w:val="24"/>
                <w:lang w:eastAsia="ru-RU"/>
              </w:rPr>
            </w:pPr>
          </w:p>
        </w:tc>
        <w:tc>
          <w:tcPr>
            <w:tcW w:w="2997" w:type="pct"/>
          </w:tcPr>
          <w:p w14:paraId="7AC157EE" w14:textId="77777777" w:rsidR="006E71E1" w:rsidRPr="0094623B" w:rsidRDefault="006E71E1" w:rsidP="000633D5">
            <w:pPr>
              <w:spacing w:after="0" w:line="240" w:lineRule="auto"/>
              <w:rPr>
                <w:rFonts w:ascii="Times New Roman" w:hAnsi="Times New Roman" w:cs="Times New Roman"/>
                <w:bCs/>
                <w:sz w:val="24"/>
                <w:szCs w:val="24"/>
              </w:rPr>
            </w:pPr>
            <w:r w:rsidRPr="0094623B">
              <w:rPr>
                <w:rFonts w:ascii="Times New Roman" w:hAnsi="Times New Roman" w:cs="Times New Roman"/>
                <w:bCs/>
                <w:sz w:val="24"/>
                <w:szCs w:val="24"/>
              </w:rPr>
              <w:t>Зачет</w:t>
            </w:r>
          </w:p>
        </w:tc>
        <w:tc>
          <w:tcPr>
            <w:tcW w:w="375" w:type="pct"/>
            <w:vAlign w:val="center"/>
          </w:tcPr>
          <w:p w14:paraId="66574BE1" w14:textId="77777777" w:rsidR="006E71E1" w:rsidRPr="0094623B" w:rsidRDefault="006E71E1" w:rsidP="000633D5">
            <w:pPr>
              <w:suppressAutoHyphens/>
              <w:spacing w:after="0" w:line="240" w:lineRule="auto"/>
              <w:jc w:val="center"/>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2</w:t>
            </w:r>
          </w:p>
        </w:tc>
        <w:tc>
          <w:tcPr>
            <w:tcW w:w="937" w:type="pct"/>
          </w:tcPr>
          <w:p w14:paraId="3E06F1D9" w14:textId="77777777" w:rsidR="006E71E1" w:rsidRPr="0094623B" w:rsidRDefault="006E71E1" w:rsidP="000633D5">
            <w:pPr>
              <w:spacing w:after="0" w:line="240" w:lineRule="auto"/>
              <w:rPr>
                <w:rFonts w:ascii="Times New Roman" w:hAnsi="Times New Roman" w:cs="Times New Roman"/>
                <w:bCs/>
                <w:sz w:val="24"/>
                <w:szCs w:val="24"/>
              </w:rPr>
            </w:pPr>
          </w:p>
        </w:tc>
      </w:tr>
      <w:tr w:rsidR="006E71E1" w:rsidRPr="0094623B" w14:paraId="3D45AB5C" w14:textId="77777777" w:rsidTr="00B4317A">
        <w:trPr>
          <w:trHeight w:val="20"/>
        </w:trPr>
        <w:tc>
          <w:tcPr>
            <w:tcW w:w="3688" w:type="pct"/>
            <w:gridSpan w:val="2"/>
          </w:tcPr>
          <w:p w14:paraId="55B73C88" w14:textId="77777777" w:rsidR="006E71E1" w:rsidRPr="0094623B" w:rsidRDefault="006E71E1" w:rsidP="000633D5">
            <w:pPr>
              <w:spacing w:after="0" w:line="240" w:lineRule="auto"/>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Всего:</w:t>
            </w:r>
          </w:p>
        </w:tc>
        <w:tc>
          <w:tcPr>
            <w:tcW w:w="1312" w:type="pct"/>
            <w:gridSpan w:val="2"/>
            <w:vAlign w:val="center"/>
          </w:tcPr>
          <w:p w14:paraId="719A0884" w14:textId="77777777" w:rsidR="006E71E1" w:rsidRPr="0094623B" w:rsidRDefault="006E71E1" w:rsidP="000633D5">
            <w:pPr>
              <w:spacing w:after="0" w:line="240" w:lineRule="auto"/>
              <w:jc w:val="both"/>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125/38</w:t>
            </w:r>
          </w:p>
        </w:tc>
      </w:tr>
    </w:tbl>
    <w:p w14:paraId="34CBC88E" w14:textId="77777777" w:rsidR="006E71E1" w:rsidRPr="0094623B" w:rsidRDefault="006E71E1" w:rsidP="006E71E1">
      <w:pPr>
        <w:spacing w:after="200" w:line="276" w:lineRule="auto"/>
        <w:ind w:firstLine="709"/>
        <w:rPr>
          <w:rFonts w:ascii="Times New Roman" w:eastAsia="Times New Roman" w:hAnsi="Times New Roman" w:cs="Times New Roman"/>
          <w:i/>
          <w:sz w:val="24"/>
          <w:szCs w:val="24"/>
          <w:lang w:eastAsia="ru-RU"/>
        </w:rPr>
        <w:sectPr w:rsidR="006E71E1" w:rsidRPr="0094623B" w:rsidSect="004C01E5">
          <w:type w:val="nextColumn"/>
          <w:pgSz w:w="16840" w:h="11907" w:orient="landscape"/>
          <w:pgMar w:top="1134" w:right="567" w:bottom="1134" w:left="1134" w:header="709" w:footer="709" w:gutter="0"/>
          <w:cols w:space="720"/>
        </w:sectPr>
      </w:pPr>
    </w:p>
    <w:p w14:paraId="08D9CB27" w14:textId="77777777" w:rsidR="006E71E1" w:rsidRPr="0094623B" w:rsidRDefault="006E71E1" w:rsidP="00B4317A">
      <w:pPr>
        <w:spacing w:after="200" w:line="276"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14:paraId="2653494C" w14:textId="77777777" w:rsidR="006E71E1" w:rsidRPr="0094623B" w:rsidRDefault="006E71E1" w:rsidP="006E71E1">
      <w:pPr>
        <w:suppressAutoHyphens/>
        <w:spacing w:after="0" w:line="240" w:lineRule="auto"/>
        <w:ind w:firstLine="709"/>
        <w:jc w:val="both"/>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3.1. Оснащение учебного кабинета</w:t>
      </w:r>
    </w:p>
    <w:p w14:paraId="642FAFF0" w14:textId="77777777" w:rsidR="006E71E1" w:rsidRPr="0094623B" w:rsidRDefault="006E71E1" w:rsidP="006E71E1">
      <w:pPr>
        <w:suppressAutoHyphens/>
        <w:spacing w:after="0" w:line="240" w:lineRule="auto"/>
        <w:ind w:firstLine="709"/>
        <w:jc w:val="both"/>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Освоение программы учебной дисциплины «История» предполагает наличие в профессиональной образовательной организации, реализующей образовательную программу среднего общего образования в пределах освоения ОПОП СПО на базе основного общего образования,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w:t>
      </w:r>
    </w:p>
    <w:p w14:paraId="147D8765" w14:textId="77777777" w:rsidR="006E71E1" w:rsidRPr="0094623B" w:rsidRDefault="006E71E1" w:rsidP="006E71E1">
      <w:pPr>
        <w:suppressAutoHyphens/>
        <w:spacing w:after="0" w:line="240" w:lineRule="auto"/>
        <w:ind w:firstLine="709"/>
        <w:jc w:val="both"/>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Помещение кабинета должно удовлетворять требованиям Санитарно-эпидемиологических правил и нормативов и быть оснащено типовым оборудование, в том числе специализированной учебной мебелью и средствами обучения.</w:t>
      </w:r>
    </w:p>
    <w:p w14:paraId="2EBFF52D" w14:textId="77777777" w:rsidR="006E71E1" w:rsidRPr="0094623B" w:rsidRDefault="006E71E1" w:rsidP="006E71E1">
      <w:pPr>
        <w:suppressAutoHyphens/>
        <w:spacing w:after="0" w:line="240" w:lineRule="auto"/>
        <w:ind w:firstLine="709"/>
        <w:jc w:val="both"/>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В кабинете должно быть мультимедийное оборудование, посредством которого участники образовательного процесса могут просматривать визуальную информацию по истории, создавать презентации, видеоматериалы, иные документы.</w:t>
      </w:r>
    </w:p>
    <w:p w14:paraId="152D7DC4" w14:textId="77777777" w:rsidR="006E71E1" w:rsidRPr="0094623B" w:rsidRDefault="006E71E1" w:rsidP="006E71E1">
      <w:pPr>
        <w:suppressAutoHyphens/>
        <w:spacing w:after="0" w:line="240" w:lineRule="auto"/>
        <w:ind w:firstLine="709"/>
        <w:jc w:val="both"/>
        <w:rPr>
          <w:rFonts w:ascii="Times New Roman" w:eastAsia="Times New Roman" w:hAnsi="Times New Roman" w:cs="Times New Roman"/>
          <w:bCs/>
          <w:sz w:val="24"/>
          <w:szCs w:val="24"/>
          <w:lang w:eastAsia="ru-RU"/>
        </w:rPr>
      </w:pPr>
      <w:r w:rsidRPr="0094623B">
        <w:rPr>
          <w:rFonts w:ascii="Times New Roman" w:eastAsia="Times New Roman" w:hAnsi="Times New Roman" w:cs="Times New Roman"/>
          <w:bCs/>
          <w:sz w:val="24"/>
          <w:szCs w:val="24"/>
          <w:lang w:eastAsia="ru-RU"/>
        </w:rPr>
        <w:t>В состав учебно-методического и материально-технического обеспечения программы учебной дисциплины «История» входят:</w:t>
      </w:r>
    </w:p>
    <w:p w14:paraId="0D3E8772" w14:textId="77777777" w:rsidR="006E71E1" w:rsidRPr="0094623B" w:rsidRDefault="006E71E1" w:rsidP="00095E4C">
      <w:pPr>
        <w:pStyle w:val="a8"/>
        <w:widowControl w:val="0"/>
        <w:numPr>
          <w:ilvl w:val="0"/>
          <w:numId w:val="15"/>
        </w:numPr>
        <w:autoSpaceDE w:val="0"/>
        <w:autoSpaceDN w:val="0"/>
        <w:spacing w:after="0" w:line="240" w:lineRule="auto"/>
        <w:ind w:left="993" w:hanging="284"/>
        <w:jc w:val="both"/>
        <w:rPr>
          <w:rFonts w:ascii="Times New Roman" w:hAnsi="Times New Roman"/>
          <w:bCs/>
          <w:sz w:val="24"/>
          <w:szCs w:val="24"/>
          <w:lang w:eastAsia="ru-RU"/>
        </w:rPr>
      </w:pPr>
      <w:r w:rsidRPr="0094623B">
        <w:rPr>
          <w:rFonts w:ascii="Times New Roman" w:hAnsi="Times New Roman"/>
          <w:bCs/>
          <w:sz w:val="24"/>
          <w:szCs w:val="24"/>
          <w:lang w:eastAsia="ru-RU"/>
        </w:rPr>
        <w:t>наглядные пособия (комплекты учебных таблиц, исторических карт, плакатов, портретов выдающихся исторических личностей);</w:t>
      </w:r>
    </w:p>
    <w:p w14:paraId="32DEDF94" w14:textId="77777777" w:rsidR="006E71E1" w:rsidRPr="0094623B" w:rsidRDefault="006E71E1" w:rsidP="00095E4C">
      <w:pPr>
        <w:pStyle w:val="a8"/>
        <w:widowControl w:val="0"/>
        <w:numPr>
          <w:ilvl w:val="0"/>
          <w:numId w:val="15"/>
        </w:numPr>
        <w:autoSpaceDE w:val="0"/>
        <w:autoSpaceDN w:val="0"/>
        <w:spacing w:after="0" w:line="240" w:lineRule="auto"/>
        <w:ind w:left="993" w:hanging="284"/>
        <w:jc w:val="both"/>
        <w:rPr>
          <w:rFonts w:ascii="Times New Roman" w:hAnsi="Times New Roman"/>
          <w:bCs/>
          <w:sz w:val="24"/>
          <w:szCs w:val="24"/>
          <w:lang w:eastAsia="ru-RU"/>
        </w:rPr>
      </w:pPr>
      <w:r w:rsidRPr="0094623B">
        <w:rPr>
          <w:rFonts w:ascii="Times New Roman" w:hAnsi="Times New Roman"/>
          <w:bCs/>
          <w:sz w:val="24"/>
          <w:szCs w:val="24"/>
          <w:lang w:eastAsia="ru-RU"/>
        </w:rPr>
        <w:t>информационно-коммуникационные средства;</w:t>
      </w:r>
    </w:p>
    <w:p w14:paraId="2B340F54" w14:textId="77777777" w:rsidR="006E71E1" w:rsidRPr="0094623B" w:rsidRDefault="006E71E1" w:rsidP="00095E4C">
      <w:pPr>
        <w:pStyle w:val="a8"/>
        <w:widowControl w:val="0"/>
        <w:numPr>
          <w:ilvl w:val="0"/>
          <w:numId w:val="15"/>
        </w:numPr>
        <w:autoSpaceDE w:val="0"/>
        <w:autoSpaceDN w:val="0"/>
        <w:spacing w:after="0" w:line="240" w:lineRule="auto"/>
        <w:ind w:left="993" w:hanging="284"/>
        <w:jc w:val="both"/>
        <w:rPr>
          <w:rFonts w:ascii="Times New Roman" w:hAnsi="Times New Roman"/>
          <w:bCs/>
          <w:sz w:val="24"/>
          <w:szCs w:val="24"/>
          <w:lang w:eastAsia="ru-RU"/>
        </w:rPr>
      </w:pPr>
      <w:r w:rsidRPr="0094623B">
        <w:rPr>
          <w:rFonts w:ascii="Times New Roman" w:hAnsi="Times New Roman"/>
          <w:bCs/>
          <w:sz w:val="24"/>
          <w:szCs w:val="24"/>
          <w:lang w:eastAsia="ru-RU"/>
        </w:rPr>
        <w:t>экранно-звуковые пособия;</w:t>
      </w:r>
    </w:p>
    <w:p w14:paraId="073CC5D6" w14:textId="77777777" w:rsidR="006E71E1" w:rsidRPr="0094623B" w:rsidRDefault="006E71E1" w:rsidP="00095E4C">
      <w:pPr>
        <w:pStyle w:val="a8"/>
        <w:widowControl w:val="0"/>
        <w:numPr>
          <w:ilvl w:val="0"/>
          <w:numId w:val="15"/>
        </w:numPr>
        <w:autoSpaceDE w:val="0"/>
        <w:autoSpaceDN w:val="0"/>
        <w:spacing w:after="0" w:line="240" w:lineRule="auto"/>
        <w:ind w:left="993" w:hanging="284"/>
        <w:jc w:val="both"/>
        <w:rPr>
          <w:rFonts w:ascii="Times New Roman" w:hAnsi="Times New Roman"/>
          <w:bCs/>
          <w:sz w:val="24"/>
          <w:szCs w:val="24"/>
          <w:lang w:eastAsia="ru-RU"/>
        </w:rPr>
      </w:pPr>
      <w:r w:rsidRPr="0094623B">
        <w:rPr>
          <w:rFonts w:ascii="Times New Roman" w:hAnsi="Times New Roman"/>
          <w:bCs/>
          <w:sz w:val="24"/>
          <w:szCs w:val="24"/>
          <w:lang w:eastAsia="ru-RU"/>
        </w:rPr>
        <w:t>комплект технической документации, в том числе паспорта на средства обучения, инструкции по их использованию и технике безопасности;</w:t>
      </w:r>
    </w:p>
    <w:p w14:paraId="417E5EAF" w14:textId="77777777" w:rsidR="006E71E1" w:rsidRPr="0094623B" w:rsidRDefault="006E71E1" w:rsidP="00095E4C">
      <w:pPr>
        <w:pStyle w:val="a8"/>
        <w:widowControl w:val="0"/>
        <w:numPr>
          <w:ilvl w:val="0"/>
          <w:numId w:val="15"/>
        </w:numPr>
        <w:autoSpaceDE w:val="0"/>
        <w:autoSpaceDN w:val="0"/>
        <w:spacing w:after="0" w:line="240" w:lineRule="auto"/>
        <w:ind w:left="993" w:hanging="284"/>
        <w:jc w:val="both"/>
        <w:rPr>
          <w:rFonts w:ascii="Times New Roman" w:hAnsi="Times New Roman"/>
          <w:bCs/>
          <w:sz w:val="24"/>
          <w:szCs w:val="24"/>
          <w:lang w:eastAsia="ru-RU"/>
        </w:rPr>
      </w:pPr>
      <w:r w:rsidRPr="0094623B">
        <w:rPr>
          <w:rFonts w:ascii="Times New Roman" w:hAnsi="Times New Roman"/>
          <w:bCs/>
          <w:sz w:val="24"/>
          <w:szCs w:val="24"/>
          <w:lang w:eastAsia="ru-RU"/>
        </w:rPr>
        <w:t>библиотечный фонд кабинета.</w:t>
      </w:r>
    </w:p>
    <w:p w14:paraId="28034567" w14:textId="77777777" w:rsidR="006E71E1" w:rsidRPr="0094623B" w:rsidRDefault="006E71E1" w:rsidP="006E71E1">
      <w:pPr>
        <w:suppressAutoHyphens/>
        <w:spacing w:after="0" w:line="240" w:lineRule="auto"/>
        <w:ind w:firstLine="709"/>
        <w:jc w:val="both"/>
        <w:rPr>
          <w:rFonts w:ascii="Times New Roman" w:hAnsi="Times New Roman" w:cs="Times New Roman"/>
          <w:bCs/>
          <w:sz w:val="24"/>
          <w:szCs w:val="24"/>
          <w:lang w:eastAsia="ru-RU"/>
        </w:rPr>
      </w:pPr>
      <w:r w:rsidRPr="0094623B">
        <w:rPr>
          <w:rFonts w:ascii="Times New Roman" w:hAnsi="Times New Roman" w:cs="Times New Roman"/>
          <w:bCs/>
          <w:sz w:val="24"/>
          <w:szCs w:val="24"/>
          <w:lang w:eastAsia="ru-RU"/>
        </w:rPr>
        <w:t>В библиотечный фонд кабинета входят учебники, учебно-методические комплекты (УМК), обеспечивающие освоение учебной дисциплины «история»,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ОПОП СПО на базе основного общего образования.</w:t>
      </w:r>
    </w:p>
    <w:p w14:paraId="208A547D" w14:textId="77777777" w:rsidR="006E71E1" w:rsidRPr="0094623B" w:rsidRDefault="006E71E1" w:rsidP="006E71E1">
      <w:pPr>
        <w:suppressAutoHyphens/>
        <w:spacing w:after="0" w:line="240" w:lineRule="auto"/>
        <w:ind w:firstLine="709"/>
        <w:jc w:val="both"/>
        <w:rPr>
          <w:rFonts w:ascii="Times New Roman" w:hAnsi="Times New Roman" w:cs="Times New Roman"/>
          <w:bCs/>
          <w:sz w:val="24"/>
          <w:szCs w:val="24"/>
          <w:lang w:eastAsia="ru-RU"/>
        </w:rPr>
      </w:pPr>
      <w:r w:rsidRPr="0094623B">
        <w:rPr>
          <w:rFonts w:ascii="Times New Roman" w:hAnsi="Times New Roman" w:cs="Times New Roman"/>
          <w:bCs/>
          <w:sz w:val="24"/>
          <w:szCs w:val="24"/>
          <w:lang w:eastAsia="ru-RU"/>
        </w:rPr>
        <w:t>Библиотечный фонд кабинета может быть дополнен энциклопедиями, справочниками, научной, научно-популярной и другой литературой по вопросам исторического образования.</w:t>
      </w:r>
    </w:p>
    <w:p w14:paraId="75D8119B" w14:textId="77777777" w:rsidR="006E71E1" w:rsidRPr="0094623B" w:rsidRDefault="006E71E1" w:rsidP="006E71E1">
      <w:pPr>
        <w:suppressAutoHyphens/>
        <w:spacing w:after="0" w:line="240" w:lineRule="auto"/>
        <w:ind w:firstLine="709"/>
        <w:jc w:val="both"/>
        <w:rPr>
          <w:rFonts w:ascii="Times New Roman" w:hAnsi="Times New Roman" w:cs="Times New Roman"/>
          <w:bCs/>
          <w:sz w:val="24"/>
          <w:szCs w:val="24"/>
          <w:lang w:eastAsia="ru-RU"/>
        </w:rPr>
      </w:pPr>
      <w:r w:rsidRPr="0094623B">
        <w:rPr>
          <w:rFonts w:ascii="Times New Roman" w:hAnsi="Times New Roman" w:cs="Times New Roman"/>
          <w:bCs/>
          <w:sz w:val="24"/>
          <w:szCs w:val="24"/>
          <w:lang w:eastAsia="ru-RU"/>
        </w:rPr>
        <w:t>В процессе освоения программы учебной дисциплины «История» обучающиеся должны иметь возможность доступа к электронным учебным материалам и образовательным ресурсам, имеющимся в свободном доступе в сети Интернет (электронным книгам, практикумам, тестам и другим подобным ресурсам).</w:t>
      </w:r>
    </w:p>
    <w:p w14:paraId="7D284B1C" w14:textId="4A8CB2BE" w:rsidR="006E71E1" w:rsidRPr="0094623B" w:rsidRDefault="006E71E1" w:rsidP="006E71E1">
      <w:pPr>
        <w:tabs>
          <w:tab w:val="left" w:pos="688"/>
        </w:tabs>
        <w:suppressAutoHyphens/>
        <w:spacing w:after="0" w:line="240" w:lineRule="auto"/>
        <w:jc w:val="both"/>
        <w:rPr>
          <w:rFonts w:ascii="Times New Roman" w:hAnsi="Times New Roman" w:cs="Times New Roman"/>
          <w:w w:val="115"/>
          <w:sz w:val="24"/>
          <w:szCs w:val="24"/>
        </w:rPr>
      </w:pPr>
    </w:p>
    <w:p w14:paraId="0DD66F48" w14:textId="77777777" w:rsidR="006E71E1" w:rsidRPr="0094623B" w:rsidRDefault="006E71E1" w:rsidP="006E71E1">
      <w:pPr>
        <w:suppressAutoHyphens/>
        <w:spacing w:after="0" w:line="276" w:lineRule="auto"/>
        <w:ind w:firstLine="709"/>
        <w:jc w:val="both"/>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3.2. Информационное обеспечение реализации программы</w:t>
      </w:r>
    </w:p>
    <w:p w14:paraId="7677C53D" w14:textId="77777777" w:rsidR="006E71E1" w:rsidRPr="0094623B" w:rsidRDefault="006E71E1" w:rsidP="006E71E1">
      <w:pPr>
        <w:spacing w:after="0" w:line="240" w:lineRule="auto"/>
        <w:ind w:firstLine="709"/>
        <w:contextualSpacing/>
        <w:rPr>
          <w:rFonts w:ascii="Times New Roman" w:eastAsia="Times New Roman" w:hAnsi="Times New Roman" w:cs="Times New Roman"/>
          <w:b/>
          <w:sz w:val="24"/>
          <w:szCs w:val="24"/>
        </w:rPr>
      </w:pPr>
      <w:r w:rsidRPr="0094623B">
        <w:rPr>
          <w:rFonts w:ascii="Times New Roman" w:eastAsia="Times New Roman" w:hAnsi="Times New Roman" w:cs="Times New Roman"/>
          <w:b/>
          <w:sz w:val="24"/>
          <w:szCs w:val="24"/>
        </w:rPr>
        <w:t>3.2.1. Основные печатные издания</w:t>
      </w:r>
    </w:p>
    <w:p w14:paraId="6BD6BC2E" w14:textId="77777777" w:rsidR="006E71E1" w:rsidRPr="0094623B" w:rsidRDefault="006E71E1" w:rsidP="00095E4C">
      <w:pPr>
        <w:pStyle w:val="a8"/>
        <w:widowControl w:val="0"/>
        <w:numPr>
          <w:ilvl w:val="0"/>
          <w:numId w:val="13"/>
        </w:numPr>
        <w:suppressAutoHyphens w:val="0"/>
        <w:autoSpaceDE w:val="0"/>
        <w:autoSpaceDN w:val="0"/>
        <w:spacing w:after="0" w:line="240" w:lineRule="auto"/>
        <w:ind w:left="714" w:hanging="357"/>
        <w:contextualSpacing/>
        <w:jc w:val="both"/>
        <w:rPr>
          <w:rFonts w:ascii="Times New Roman" w:hAnsi="Times New Roman"/>
          <w:sz w:val="24"/>
          <w:szCs w:val="24"/>
        </w:rPr>
      </w:pPr>
      <w:r w:rsidRPr="0094623B">
        <w:rPr>
          <w:rFonts w:ascii="Times New Roman" w:hAnsi="Times New Roman"/>
          <w:sz w:val="24"/>
          <w:szCs w:val="24"/>
        </w:rPr>
        <w:t>Артемов В. В. История : учебник для студ. учреждений сред.проф. образования / В.В.Артемов, Ю. Н.Лубченков. — 15-е изд., испр. — М. : Издательский центр «Академия», 2014. — 448 с.</w:t>
      </w:r>
    </w:p>
    <w:p w14:paraId="27FE16D7" w14:textId="77777777" w:rsidR="006E71E1" w:rsidRPr="0094623B" w:rsidRDefault="006E71E1" w:rsidP="00095E4C">
      <w:pPr>
        <w:pStyle w:val="a8"/>
        <w:widowControl w:val="0"/>
        <w:numPr>
          <w:ilvl w:val="0"/>
          <w:numId w:val="13"/>
        </w:numPr>
        <w:suppressAutoHyphens w:val="0"/>
        <w:autoSpaceDE w:val="0"/>
        <w:autoSpaceDN w:val="0"/>
        <w:spacing w:after="0" w:line="240" w:lineRule="auto"/>
        <w:contextualSpacing/>
        <w:jc w:val="both"/>
        <w:rPr>
          <w:rFonts w:ascii="Times New Roman" w:hAnsi="Times New Roman"/>
          <w:sz w:val="24"/>
          <w:szCs w:val="24"/>
        </w:rPr>
      </w:pPr>
      <w:r w:rsidRPr="0094623B">
        <w:rPr>
          <w:rFonts w:ascii="Times New Roman" w:hAnsi="Times New Roman"/>
          <w:sz w:val="24"/>
          <w:szCs w:val="24"/>
        </w:rPr>
        <w:t xml:space="preserve">Касьянов, В. В. История : учебное пособие / В. В. Касьянов, П. С. Самыгин, С. И. Самыгин. - 2-е изд., испр. и доп. - Москва : НИЦ ИНФРА-М, 2020. - 528 с. - (Среднее профессиональное образование). </w:t>
      </w:r>
    </w:p>
    <w:p w14:paraId="59BEFFC2" w14:textId="77777777" w:rsidR="006E71E1" w:rsidRPr="0094623B" w:rsidRDefault="006E71E1" w:rsidP="00095E4C">
      <w:pPr>
        <w:pStyle w:val="a8"/>
        <w:widowControl w:val="0"/>
        <w:numPr>
          <w:ilvl w:val="0"/>
          <w:numId w:val="13"/>
        </w:numPr>
        <w:autoSpaceDE w:val="0"/>
        <w:autoSpaceDN w:val="0"/>
        <w:spacing w:after="0" w:line="240" w:lineRule="auto"/>
        <w:ind w:left="714" w:hanging="357"/>
        <w:contextualSpacing/>
        <w:jc w:val="both"/>
        <w:rPr>
          <w:rFonts w:ascii="Times New Roman" w:hAnsi="Times New Roman"/>
          <w:sz w:val="24"/>
          <w:szCs w:val="24"/>
        </w:rPr>
      </w:pPr>
      <w:r w:rsidRPr="0094623B">
        <w:rPr>
          <w:rFonts w:ascii="Times New Roman" w:hAnsi="Times New Roman"/>
          <w:sz w:val="24"/>
          <w:szCs w:val="24"/>
        </w:rPr>
        <w:t>Оришев, А. Б. История : учебник / А.Б. Оришев, В.Н. Тарасенко. — Москва : РИОР : ИНФРА-М, 2021. — 276 с. — (Среднее профессиональное образование).</w:t>
      </w:r>
    </w:p>
    <w:p w14:paraId="0F66A486" w14:textId="77777777" w:rsidR="006E71E1" w:rsidRPr="0094623B" w:rsidRDefault="006E71E1" w:rsidP="00095E4C">
      <w:pPr>
        <w:pStyle w:val="a8"/>
        <w:widowControl w:val="0"/>
        <w:numPr>
          <w:ilvl w:val="0"/>
          <w:numId w:val="13"/>
        </w:numPr>
        <w:autoSpaceDE w:val="0"/>
        <w:autoSpaceDN w:val="0"/>
        <w:spacing w:after="0" w:line="240" w:lineRule="auto"/>
        <w:ind w:left="714" w:hanging="357"/>
        <w:contextualSpacing/>
        <w:jc w:val="both"/>
        <w:rPr>
          <w:rFonts w:ascii="Times New Roman" w:hAnsi="Times New Roman"/>
          <w:b/>
          <w:sz w:val="24"/>
          <w:szCs w:val="24"/>
          <w:lang w:eastAsia="ru-RU"/>
        </w:rPr>
      </w:pPr>
      <w:r w:rsidRPr="0094623B">
        <w:rPr>
          <w:rFonts w:ascii="Times New Roman" w:hAnsi="Times New Roman"/>
          <w:sz w:val="24"/>
          <w:szCs w:val="24"/>
        </w:rPr>
        <w:t>Самыгин, С.И. История : учебник / С.И. Самыгин, П.С. Самыгин, В.Н. Шевелев. — 4-е изд., стер. — Москва : КНОРУС, 2017. — 306 с. — (Среднее профессиональное образование)</w:t>
      </w:r>
      <w:r w:rsidRPr="0094623B">
        <w:rPr>
          <w:rFonts w:ascii="Times New Roman" w:hAnsi="Times New Roman"/>
          <w:b/>
          <w:sz w:val="24"/>
          <w:szCs w:val="24"/>
          <w:lang w:eastAsia="ru-RU"/>
        </w:rPr>
        <w:t>.</w:t>
      </w:r>
    </w:p>
    <w:p w14:paraId="6FC2637F" w14:textId="77777777" w:rsidR="006E71E1" w:rsidRPr="0094623B" w:rsidRDefault="006E71E1" w:rsidP="00095E4C">
      <w:pPr>
        <w:pStyle w:val="a8"/>
        <w:widowControl w:val="0"/>
        <w:numPr>
          <w:ilvl w:val="0"/>
          <w:numId w:val="13"/>
        </w:numPr>
        <w:autoSpaceDE w:val="0"/>
        <w:autoSpaceDN w:val="0"/>
        <w:spacing w:after="0" w:line="240" w:lineRule="auto"/>
        <w:ind w:left="714" w:hanging="357"/>
        <w:contextualSpacing/>
        <w:jc w:val="both"/>
        <w:rPr>
          <w:rFonts w:ascii="Times New Roman" w:hAnsi="Times New Roman"/>
          <w:b/>
          <w:sz w:val="24"/>
          <w:szCs w:val="24"/>
          <w:lang w:eastAsia="ru-RU"/>
        </w:rPr>
      </w:pPr>
      <w:r w:rsidRPr="0094623B">
        <w:rPr>
          <w:rFonts w:ascii="Times New Roman" w:hAnsi="Times New Roman"/>
          <w:sz w:val="24"/>
          <w:szCs w:val="24"/>
        </w:rPr>
        <w:t xml:space="preserve">Трифонова, Г. А. История : учебное пособие / Трифонова Г.А, Супрунова Е.П., Пай С.С., Салионов А.Е.. - Москва : НИЦ ИНФРА-М, 2020. - 649 с. - (Среднее профессиональное образование). </w:t>
      </w:r>
    </w:p>
    <w:p w14:paraId="0F6FEF88" w14:textId="77777777" w:rsidR="006E71E1" w:rsidRPr="0094623B" w:rsidRDefault="006E71E1" w:rsidP="006E71E1">
      <w:pPr>
        <w:spacing w:after="0" w:line="240" w:lineRule="auto"/>
        <w:ind w:firstLine="709"/>
        <w:jc w:val="both"/>
        <w:rPr>
          <w:rFonts w:ascii="Times New Roman" w:hAnsi="Times New Roman" w:cs="Times New Roman"/>
          <w:sz w:val="24"/>
          <w:szCs w:val="24"/>
          <w:lang w:eastAsia="ru-RU"/>
        </w:rPr>
      </w:pPr>
    </w:p>
    <w:p w14:paraId="5444F990" w14:textId="77777777" w:rsidR="006E71E1" w:rsidRPr="0094623B" w:rsidRDefault="006E71E1" w:rsidP="006E71E1">
      <w:pPr>
        <w:spacing w:after="0" w:line="240" w:lineRule="auto"/>
        <w:ind w:firstLine="709"/>
        <w:jc w:val="both"/>
        <w:rPr>
          <w:rFonts w:ascii="Times New Roman" w:hAnsi="Times New Roman" w:cs="Times New Roman"/>
          <w:sz w:val="24"/>
          <w:szCs w:val="24"/>
        </w:rPr>
      </w:pPr>
      <w:r w:rsidRPr="0094623B">
        <w:rPr>
          <w:rFonts w:ascii="Times New Roman" w:hAnsi="Times New Roman" w:cs="Times New Roman"/>
          <w:sz w:val="24"/>
          <w:szCs w:val="24"/>
          <w:lang w:eastAsia="ru-RU"/>
        </w:rPr>
        <w:lastRenderedPageBreak/>
        <w:t>Кроме указанных учебных пособий, рекомендуется рассмотреть использование учебников</w:t>
      </w:r>
      <w:r w:rsidRPr="0094623B">
        <w:rPr>
          <w:rFonts w:ascii="Times New Roman" w:hAnsi="Times New Roman" w:cs="Times New Roman"/>
          <w:sz w:val="24"/>
          <w:szCs w:val="24"/>
        </w:rPr>
        <w:t xml:space="preserve"> выпущенных издательствами «Просвещение», «Дрофа», «Русское слово» в 2017 г. и в последующие годы и входящие в Федеральный перечень, утвержденный Министерством просвещения РФ  - </w:t>
      </w:r>
      <w:hyperlink r:id="rId54" w:history="1">
        <w:r w:rsidRPr="0094623B">
          <w:rPr>
            <w:rStyle w:val="a7"/>
            <w:rFonts w:ascii="Times New Roman" w:hAnsi="Times New Roman" w:cs="Times New Roman"/>
            <w:sz w:val="24"/>
            <w:szCs w:val="24"/>
          </w:rPr>
          <w:t>https://fpu.edu.ru/</w:t>
        </w:r>
      </w:hyperlink>
      <w:r w:rsidRPr="0094623B">
        <w:rPr>
          <w:rFonts w:ascii="Times New Roman" w:hAnsi="Times New Roman" w:cs="Times New Roman"/>
          <w:sz w:val="24"/>
          <w:szCs w:val="24"/>
        </w:rPr>
        <w:t xml:space="preserve"> .</w:t>
      </w:r>
    </w:p>
    <w:p w14:paraId="7526FC40" w14:textId="77777777" w:rsidR="006E71E1" w:rsidRPr="0094623B" w:rsidRDefault="006E71E1" w:rsidP="006E71E1">
      <w:pPr>
        <w:suppressAutoHyphens/>
        <w:spacing w:line="240" w:lineRule="auto"/>
        <w:contextualSpacing/>
        <w:jc w:val="both"/>
        <w:rPr>
          <w:rFonts w:ascii="Times New Roman" w:hAnsi="Times New Roman" w:cs="Times New Roman"/>
          <w:b/>
          <w:sz w:val="24"/>
          <w:szCs w:val="24"/>
          <w:lang w:eastAsia="ru-RU"/>
        </w:rPr>
      </w:pPr>
    </w:p>
    <w:p w14:paraId="73A81583" w14:textId="77777777" w:rsidR="006E71E1" w:rsidRPr="0094623B" w:rsidRDefault="006E71E1" w:rsidP="00095E4C">
      <w:pPr>
        <w:pStyle w:val="a8"/>
        <w:widowControl w:val="0"/>
        <w:numPr>
          <w:ilvl w:val="2"/>
          <w:numId w:val="13"/>
        </w:numPr>
        <w:suppressAutoHyphens w:val="0"/>
        <w:autoSpaceDE w:val="0"/>
        <w:autoSpaceDN w:val="0"/>
        <w:spacing w:after="0"/>
        <w:contextualSpacing/>
        <w:rPr>
          <w:rFonts w:ascii="Times New Roman" w:hAnsi="Times New Roman"/>
          <w:b/>
          <w:sz w:val="24"/>
          <w:szCs w:val="24"/>
          <w:lang w:eastAsia="ru-RU"/>
        </w:rPr>
      </w:pPr>
      <w:r w:rsidRPr="0094623B">
        <w:rPr>
          <w:rFonts w:ascii="Times New Roman" w:hAnsi="Times New Roman"/>
          <w:b/>
          <w:sz w:val="24"/>
          <w:szCs w:val="24"/>
          <w:lang w:eastAsia="ru-RU"/>
        </w:rPr>
        <w:t>Электронные издания (ресурсы)</w:t>
      </w:r>
    </w:p>
    <w:p w14:paraId="124E42F2" w14:textId="77777777" w:rsidR="006E71E1" w:rsidRPr="0094623B" w:rsidRDefault="006E71E1" w:rsidP="00095E4C">
      <w:pPr>
        <w:pStyle w:val="112"/>
        <w:numPr>
          <w:ilvl w:val="1"/>
          <w:numId w:val="14"/>
        </w:numPr>
        <w:spacing w:before="0"/>
        <w:ind w:left="709" w:hanging="425"/>
        <w:rPr>
          <w:b w:val="0"/>
          <w:sz w:val="24"/>
          <w:szCs w:val="24"/>
        </w:rPr>
      </w:pPr>
      <w:r w:rsidRPr="0094623B">
        <w:rPr>
          <w:b w:val="0"/>
          <w:sz w:val="24"/>
          <w:szCs w:val="24"/>
        </w:rPr>
        <w:t>Библиотека Гумер – гуманитарные науки [Электронный ресурс]. – Режим</w:t>
      </w:r>
      <w:r w:rsidRPr="0094623B">
        <w:rPr>
          <w:b w:val="0"/>
          <w:spacing w:val="-67"/>
          <w:sz w:val="24"/>
          <w:szCs w:val="24"/>
        </w:rPr>
        <w:t xml:space="preserve"> </w:t>
      </w:r>
      <w:r w:rsidRPr="0094623B">
        <w:rPr>
          <w:b w:val="0"/>
          <w:sz w:val="24"/>
          <w:szCs w:val="24"/>
        </w:rPr>
        <w:t xml:space="preserve">доступа: </w:t>
      </w:r>
      <w:hyperlink r:id="rId55">
        <w:r w:rsidRPr="0094623B">
          <w:rPr>
            <w:b w:val="0"/>
            <w:sz w:val="24"/>
            <w:szCs w:val="24"/>
          </w:rPr>
          <w:t>http://www.gumer.info/</w:t>
        </w:r>
      </w:hyperlink>
      <w:r w:rsidRPr="0094623B">
        <w:rPr>
          <w:b w:val="0"/>
          <w:sz w:val="24"/>
          <w:szCs w:val="24"/>
        </w:rPr>
        <w:t>,</w:t>
      </w:r>
      <w:r w:rsidRPr="0094623B">
        <w:rPr>
          <w:b w:val="0"/>
          <w:spacing w:val="-2"/>
          <w:sz w:val="24"/>
          <w:szCs w:val="24"/>
        </w:rPr>
        <w:t xml:space="preserve"> </w:t>
      </w:r>
      <w:r w:rsidRPr="0094623B">
        <w:rPr>
          <w:b w:val="0"/>
          <w:sz w:val="24"/>
          <w:szCs w:val="24"/>
        </w:rPr>
        <w:t>свободный. –</w:t>
      </w:r>
      <w:r w:rsidRPr="0094623B">
        <w:rPr>
          <w:b w:val="0"/>
          <w:spacing w:val="-3"/>
          <w:sz w:val="24"/>
          <w:szCs w:val="24"/>
        </w:rPr>
        <w:t xml:space="preserve"> </w:t>
      </w:r>
      <w:r w:rsidRPr="0094623B">
        <w:rPr>
          <w:b w:val="0"/>
          <w:sz w:val="24"/>
          <w:szCs w:val="24"/>
        </w:rPr>
        <w:t>Загл.</w:t>
      </w:r>
      <w:r w:rsidRPr="0094623B">
        <w:rPr>
          <w:b w:val="0"/>
          <w:spacing w:val="-2"/>
          <w:sz w:val="24"/>
          <w:szCs w:val="24"/>
        </w:rPr>
        <w:t xml:space="preserve"> </w:t>
      </w:r>
      <w:r w:rsidRPr="0094623B">
        <w:rPr>
          <w:b w:val="0"/>
          <w:sz w:val="24"/>
          <w:szCs w:val="24"/>
        </w:rPr>
        <w:t>с</w:t>
      </w:r>
      <w:r w:rsidRPr="0094623B">
        <w:rPr>
          <w:b w:val="0"/>
          <w:spacing w:val="-2"/>
          <w:sz w:val="24"/>
          <w:szCs w:val="24"/>
        </w:rPr>
        <w:t xml:space="preserve"> </w:t>
      </w:r>
      <w:r w:rsidRPr="0094623B">
        <w:rPr>
          <w:b w:val="0"/>
          <w:sz w:val="24"/>
          <w:szCs w:val="24"/>
        </w:rPr>
        <w:t>экрана.</w:t>
      </w:r>
    </w:p>
    <w:p w14:paraId="5F6AF73C" w14:textId="77777777" w:rsidR="006E71E1" w:rsidRPr="0094623B" w:rsidRDefault="006E71E1" w:rsidP="00095E4C">
      <w:pPr>
        <w:pStyle w:val="112"/>
        <w:numPr>
          <w:ilvl w:val="1"/>
          <w:numId w:val="14"/>
        </w:numPr>
        <w:spacing w:before="0"/>
        <w:ind w:left="709" w:hanging="425"/>
        <w:rPr>
          <w:b w:val="0"/>
          <w:sz w:val="24"/>
          <w:szCs w:val="24"/>
        </w:rPr>
      </w:pPr>
      <w:r w:rsidRPr="0094623B">
        <w:rPr>
          <w:b w:val="0"/>
          <w:sz w:val="24"/>
          <w:szCs w:val="24"/>
        </w:rPr>
        <w:t>Библиотекарь. Ру: электронная библиотека нехудожественной литературы</w:t>
      </w:r>
      <w:r w:rsidRPr="0094623B">
        <w:rPr>
          <w:b w:val="0"/>
          <w:spacing w:val="1"/>
          <w:sz w:val="24"/>
          <w:szCs w:val="24"/>
        </w:rPr>
        <w:t xml:space="preserve"> </w:t>
      </w:r>
      <w:r w:rsidRPr="0094623B">
        <w:rPr>
          <w:b w:val="0"/>
          <w:sz w:val="24"/>
          <w:szCs w:val="24"/>
        </w:rPr>
        <w:t>по</w:t>
      </w:r>
      <w:r w:rsidRPr="0094623B">
        <w:rPr>
          <w:b w:val="0"/>
          <w:spacing w:val="1"/>
          <w:sz w:val="24"/>
          <w:szCs w:val="24"/>
        </w:rPr>
        <w:t xml:space="preserve"> </w:t>
      </w:r>
      <w:r w:rsidRPr="0094623B">
        <w:rPr>
          <w:b w:val="0"/>
          <w:sz w:val="24"/>
          <w:szCs w:val="24"/>
        </w:rPr>
        <w:t>русской</w:t>
      </w:r>
      <w:r w:rsidRPr="0094623B">
        <w:rPr>
          <w:b w:val="0"/>
          <w:spacing w:val="1"/>
          <w:sz w:val="24"/>
          <w:szCs w:val="24"/>
        </w:rPr>
        <w:t xml:space="preserve"> </w:t>
      </w:r>
      <w:r w:rsidRPr="0094623B">
        <w:rPr>
          <w:b w:val="0"/>
          <w:sz w:val="24"/>
          <w:szCs w:val="24"/>
        </w:rPr>
        <w:t>и</w:t>
      </w:r>
      <w:r w:rsidRPr="0094623B">
        <w:rPr>
          <w:b w:val="0"/>
          <w:spacing w:val="1"/>
          <w:sz w:val="24"/>
          <w:szCs w:val="24"/>
        </w:rPr>
        <w:t xml:space="preserve"> </w:t>
      </w:r>
      <w:r w:rsidRPr="0094623B">
        <w:rPr>
          <w:b w:val="0"/>
          <w:sz w:val="24"/>
          <w:szCs w:val="24"/>
        </w:rPr>
        <w:t>мировой</w:t>
      </w:r>
      <w:r w:rsidRPr="0094623B">
        <w:rPr>
          <w:b w:val="0"/>
          <w:spacing w:val="1"/>
          <w:sz w:val="24"/>
          <w:szCs w:val="24"/>
        </w:rPr>
        <w:t xml:space="preserve"> </w:t>
      </w:r>
      <w:r w:rsidRPr="0094623B">
        <w:rPr>
          <w:b w:val="0"/>
          <w:sz w:val="24"/>
          <w:szCs w:val="24"/>
        </w:rPr>
        <w:t>истории,</w:t>
      </w:r>
      <w:r w:rsidRPr="0094623B">
        <w:rPr>
          <w:b w:val="0"/>
          <w:spacing w:val="1"/>
          <w:sz w:val="24"/>
          <w:szCs w:val="24"/>
        </w:rPr>
        <w:t xml:space="preserve"> </w:t>
      </w:r>
      <w:r w:rsidRPr="0094623B">
        <w:rPr>
          <w:b w:val="0"/>
          <w:sz w:val="24"/>
          <w:szCs w:val="24"/>
        </w:rPr>
        <w:t>искусству,</w:t>
      </w:r>
      <w:r w:rsidRPr="0094623B">
        <w:rPr>
          <w:b w:val="0"/>
          <w:spacing w:val="1"/>
          <w:sz w:val="24"/>
          <w:szCs w:val="24"/>
        </w:rPr>
        <w:t xml:space="preserve"> </w:t>
      </w:r>
      <w:r w:rsidRPr="0094623B">
        <w:rPr>
          <w:b w:val="0"/>
          <w:sz w:val="24"/>
          <w:szCs w:val="24"/>
        </w:rPr>
        <w:t>культуре,</w:t>
      </w:r>
      <w:r w:rsidRPr="0094623B">
        <w:rPr>
          <w:b w:val="0"/>
          <w:spacing w:val="1"/>
          <w:sz w:val="24"/>
          <w:szCs w:val="24"/>
        </w:rPr>
        <w:t xml:space="preserve"> </w:t>
      </w:r>
      <w:r w:rsidRPr="0094623B">
        <w:rPr>
          <w:b w:val="0"/>
          <w:sz w:val="24"/>
          <w:szCs w:val="24"/>
        </w:rPr>
        <w:t>прикладным</w:t>
      </w:r>
      <w:r w:rsidRPr="0094623B">
        <w:rPr>
          <w:b w:val="0"/>
          <w:spacing w:val="1"/>
          <w:sz w:val="24"/>
          <w:szCs w:val="24"/>
        </w:rPr>
        <w:t xml:space="preserve"> </w:t>
      </w:r>
      <w:r w:rsidRPr="0094623B">
        <w:rPr>
          <w:b w:val="0"/>
          <w:sz w:val="24"/>
          <w:szCs w:val="24"/>
        </w:rPr>
        <w:t>наукам</w:t>
      </w:r>
      <w:r w:rsidRPr="0094623B">
        <w:rPr>
          <w:b w:val="0"/>
          <w:spacing w:val="-67"/>
          <w:sz w:val="24"/>
          <w:szCs w:val="24"/>
        </w:rPr>
        <w:t xml:space="preserve"> </w:t>
      </w:r>
      <w:r w:rsidRPr="0094623B">
        <w:rPr>
          <w:b w:val="0"/>
          <w:sz w:val="24"/>
          <w:szCs w:val="24"/>
        </w:rPr>
        <w:t>[Электронный</w:t>
      </w:r>
      <w:r w:rsidRPr="0094623B">
        <w:rPr>
          <w:b w:val="0"/>
          <w:spacing w:val="1"/>
          <w:sz w:val="24"/>
          <w:szCs w:val="24"/>
        </w:rPr>
        <w:t xml:space="preserve"> </w:t>
      </w:r>
      <w:r w:rsidRPr="0094623B">
        <w:rPr>
          <w:b w:val="0"/>
          <w:sz w:val="24"/>
          <w:szCs w:val="24"/>
        </w:rPr>
        <w:t>ресурс].</w:t>
      </w:r>
      <w:r w:rsidRPr="0094623B">
        <w:rPr>
          <w:b w:val="0"/>
          <w:spacing w:val="1"/>
          <w:sz w:val="24"/>
          <w:szCs w:val="24"/>
        </w:rPr>
        <w:t xml:space="preserve"> </w:t>
      </w:r>
      <w:r w:rsidRPr="0094623B">
        <w:rPr>
          <w:b w:val="0"/>
          <w:sz w:val="24"/>
          <w:szCs w:val="24"/>
        </w:rPr>
        <w:t>–</w:t>
      </w:r>
      <w:r w:rsidRPr="0094623B">
        <w:rPr>
          <w:b w:val="0"/>
          <w:spacing w:val="1"/>
          <w:sz w:val="24"/>
          <w:szCs w:val="24"/>
        </w:rPr>
        <w:t xml:space="preserve"> </w:t>
      </w:r>
      <w:r w:rsidRPr="0094623B">
        <w:rPr>
          <w:b w:val="0"/>
          <w:sz w:val="24"/>
          <w:szCs w:val="24"/>
        </w:rPr>
        <w:t>Режим</w:t>
      </w:r>
      <w:r w:rsidRPr="0094623B">
        <w:rPr>
          <w:b w:val="0"/>
          <w:spacing w:val="1"/>
          <w:sz w:val="24"/>
          <w:szCs w:val="24"/>
        </w:rPr>
        <w:t xml:space="preserve"> </w:t>
      </w:r>
      <w:r w:rsidRPr="0094623B">
        <w:rPr>
          <w:b w:val="0"/>
          <w:sz w:val="24"/>
          <w:szCs w:val="24"/>
        </w:rPr>
        <w:t>доступа:</w:t>
      </w:r>
      <w:r w:rsidRPr="0094623B">
        <w:rPr>
          <w:b w:val="0"/>
          <w:spacing w:val="71"/>
          <w:sz w:val="24"/>
          <w:szCs w:val="24"/>
        </w:rPr>
        <w:t xml:space="preserve"> </w:t>
      </w:r>
      <w:hyperlink r:id="rId56">
        <w:r w:rsidRPr="0094623B">
          <w:rPr>
            <w:b w:val="0"/>
            <w:sz w:val="24"/>
            <w:szCs w:val="24"/>
          </w:rPr>
          <w:t>http://www.bibliotekar.ru</w:t>
        </w:r>
      </w:hyperlink>
      <w:r w:rsidRPr="0094623B">
        <w:rPr>
          <w:b w:val="0"/>
          <w:sz w:val="24"/>
          <w:szCs w:val="24"/>
        </w:rPr>
        <w:t>,</w:t>
      </w:r>
      <w:r w:rsidRPr="0094623B">
        <w:rPr>
          <w:b w:val="0"/>
          <w:spacing w:val="-67"/>
          <w:sz w:val="24"/>
          <w:szCs w:val="24"/>
        </w:rPr>
        <w:t xml:space="preserve"> </w:t>
      </w:r>
      <w:r w:rsidRPr="0094623B">
        <w:rPr>
          <w:b w:val="0"/>
          <w:sz w:val="24"/>
          <w:szCs w:val="24"/>
        </w:rPr>
        <w:t>свободный.</w:t>
      </w:r>
      <w:r w:rsidRPr="0094623B">
        <w:rPr>
          <w:b w:val="0"/>
          <w:spacing w:val="-4"/>
          <w:sz w:val="24"/>
          <w:szCs w:val="24"/>
        </w:rPr>
        <w:t xml:space="preserve"> </w:t>
      </w:r>
      <w:r w:rsidRPr="0094623B">
        <w:rPr>
          <w:b w:val="0"/>
          <w:sz w:val="24"/>
          <w:szCs w:val="24"/>
        </w:rPr>
        <w:t>– Загл.</w:t>
      </w:r>
      <w:r w:rsidRPr="0094623B">
        <w:rPr>
          <w:b w:val="0"/>
          <w:spacing w:val="-1"/>
          <w:sz w:val="24"/>
          <w:szCs w:val="24"/>
        </w:rPr>
        <w:t xml:space="preserve"> </w:t>
      </w:r>
      <w:r w:rsidRPr="0094623B">
        <w:rPr>
          <w:b w:val="0"/>
          <w:sz w:val="24"/>
          <w:szCs w:val="24"/>
        </w:rPr>
        <w:t>с экрана.</w:t>
      </w:r>
    </w:p>
    <w:p w14:paraId="259B90EA" w14:textId="77777777" w:rsidR="006E71E1" w:rsidRPr="0094623B" w:rsidRDefault="006E71E1" w:rsidP="00095E4C">
      <w:pPr>
        <w:pStyle w:val="112"/>
        <w:numPr>
          <w:ilvl w:val="1"/>
          <w:numId w:val="14"/>
        </w:numPr>
        <w:spacing w:before="0"/>
        <w:ind w:left="709" w:hanging="425"/>
        <w:rPr>
          <w:b w:val="0"/>
          <w:sz w:val="24"/>
          <w:szCs w:val="24"/>
        </w:rPr>
      </w:pPr>
      <w:r w:rsidRPr="0094623B">
        <w:rPr>
          <w:b w:val="0"/>
          <w:sz w:val="24"/>
          <w:szCs w:val="24"/>
        </w:rPr>
        <w:t>Вторая мировая война в русском Интернете [Электронный ресурс]. –</w:t>
      </w:r>
      <w:r w:rsidRPr="0094623B">
        <w:rPr>
          <w:b w:val="0"/>
          <w:spacing w:val="1"/>
          <w:sz w:val="24"/>
          <w:szCs w:val="24"/>
        </w:rPr>
        <w:t xml:space="preserve"> </w:t>
      </w:r>
      <w:r w:rsidRPr="0094623B">
        <w:rPr>
          <w:b w:val="0"/>
          <w:sz w:val="24"/>
          <w:szCs w:val="24"/>
        </w:rPr>
        <w:t>Режим</w:t>
      </w:r>
      <w:r w:rsidRPr="0094623B">
        <w:rPr>
          <w:b w:val="0"/>
          <w:spacing w:val="-6"/>
          <w:sz w:val="24"/>
          <w:szCs w:val="24"/>
        </w:rPr>
        <w:t xml:space="preserve"> </w:t>
      </w:r>
      <w:r w:rsidRPr="0094623B">
        <w:rPr>
          <w:b w:val="0"/>
          <w:sz w:val="24"/>
          <w:szCs w:val="24"/>
        </w:rPr>
        <w:t>доступа:</w:t>
      </w:r>
      <w:r w:rsidRPr="0094623B">
        <w:rPr>
          <w:b w:val="0"/>
          <w:spacing w:val="-3"/>
          <w:sz w:val="24"/>
          <w:szCs w:val="24"/>
        </w:rPr>
        <w:t xml:space="preserve"> </w:t>
      </w:r>
      <w:hyperlink r:id="rId57">
        <w:r w:rsidRPr="0094623B">
          <w:rPr>
            <w:b w:val="0"/>
            <w:sz w:val="24"/>
            <w:szCs w:val="24"/>
          </w:rPr>
          <w:t>http://www.world-war2.chat.ru</w:t>
        </w:r>
      </w:hyperlink>
      <w:r w:rsidRPr="0094623B">
        <w:rPr>
          <w:b w:val="0"/>
          <w:sz w:val="24"/>
          <w:szCs w:val="24"/>
        </w:rPr>
        <w:t>,</w:t>
      </w:r>
      <w:r w:rsidRPr="0094623B">
        <w:rPr>
          <w:b w:val="0"/>
          <w:spacing w:val="-4"/>
          <w:sz w:val="24"/>
          <w:szCs w:val="24"/>
        </w:rPr>
        <w:t xml:space="preserve"> </w:t>
      </w:r>
      <w:r w:rsidRPr="0094623B">
        <w:rPr>
          <w:b w:val="0"/>
          <w:sz w:val="24"/>
          <w:szCs w:val="24"/>
        </w:rPr>
        <w:t>свободный.</w:t>
      </w:r>
      <w:r w:rsidRPr="0094623B">
        <w:rPr>
          <w:b w:val="0"/>
          <w:spacing w:val="-5"/>
          <w:sz w:val="24"/>
          <w:szCs w:val="24"/>
        </w:rPr>
        <w:t xml:space="preserve"> </w:t>
      </w:r>
      <w:r w:rsidRPr="0094623B">
        <w:rPr>
          <w:b w:val="0"/>
          <w:sz w:val="24"/>
          <w:szCs w:val="24"/>
        </w:rPr>
        <w:t>–</w:t>
      </w:r>
      <w:r w:rsidRPr="0094623B">
        <w:rPr>
          <w:b w:val="0"/>
          <w:spacing w:val="-3"/>
          <w:sz w:val="24"/>
          <w:szCs w:val="24"/>
        </w:rPr>
        <w:t xml:space="preserve"> </w:t>
      </w:r>
      <w:r w:rsidRPr="0094623B">
        <w:rPr>
          <w:b w:val="0"/>
          <w:sz w:val="24"/>
          <w:szCs w:val="24"/>
        </w:rPr>
        <w:t>Загл.</w:t>
      </w:r>
      <w:r w:rsidRPr="0094623B">
        <w:rPr>
          <w:b w:val="0"/>
          <w:spacing w:val="-5"/>
          <w:sz w:val="24"/>
          <w:szCs w:val="24"/>
        </w:rPr>
        <w:t xml:space="preserve"> </w:t>
      </w:r>
      <w:r w:rsidRPr="0094623B">
        <w:rPr>
          <w:b w:val="0"/>
          <w:sz w:val="24"/>
          <w:szCs w:val="24"/>
        </w:rPr>
        <w:t>с</w:t>
      </w:r>
      <w:r w:rsidRPr="0094623B">
        <w:rPr>
          <w:b w:val="0"/>
          <w:spacing w:val="-4"/>
          <w:sz w:val="24"/>
          <w:szCs w:val="24"/>
        </w:rPr>
        <w:t xml:space="preserve"> </w:t>
      </w:r>
      <w:r w:rsidRPr="0094623B">
        <w:rPr>
          <w:b w:val="0"/>
          <w:sz w:val="24"/>
          <w:szCs w:val="24"/>
        </w:rPr>
        <w:t>экрана.</w:t>
      </w:r>
    </w:p>
    <w:p w14:paraId="5C132BDC" w14:textId="77777777" w:rsidR="006E71E1" w:rsidRPr="0094623B" w:rsidRDefault="006E71E1" w:rsidP="00095E4C">
      <w:pPr>
        <w:pStyle w:val="112"/>
        <w:numPr>
          <w:ilvl w:val="1"/>
          <w:numId w:val="14"/>
        </w:numPr>
        <w:spacing w:before="0"/>
        <w:ind w:left="709" w:hanging="425"/>
        <w:rPr>
          <w:b w:val="0"/>
          <w:sz w:val="24"/>
          <w:szCs w:val="24"/>
        </w:rPr>
      </w:pPr>
      <w:r w:rsidRPr="0094623B">
        <w:rPr>
          <w:b w:val="0"/>
          <w:sz w:val="24"/>
          <w:szCs w:val="24"/>
        </w:rPr>
        <w:t>Европейские гравированные географические чертежи и карты России,</w:t>
      </w:r>
      <w:r w:rsidRPr="0094623B">
        <w:rPr>
          <w:b w:val="0"/>
          <w:spacing w:val="1"/>
          <w:sz w:val="24"/>
          <w:szCs w:val="24"/>
        </w:rPr>
        <w:t xml:space="preserve"> </w:t>
      </w:r>
      <w:r w:rsidRPr="0094623B">
        <w:rPr>
          <w:b w:val="0"/>
          <w:sz w:val="24"/>
          <w:szCs w:val="24"/>
        </w:rPr>
        <w:t>изданные</w:t>
      </w:r>
      <w:r w:rsidRPr="0094623B">
        <w:rPr>
          <w:b w:val="0"/>
          <w:spacing w:val="42"/>
          <w:sz w:val="24"/>
          <w:szCs w:val="24"/>
        </w:rPr>
        <w:t xml:space="preserve"> </w:t>
      </w:r>
      <w:r w:rsidRPr="0094623B">
        <w:rPr>
          <w:b w:val="0"/>
          <w:sz w:val="24"/>
          <w:szCs w:val="24"/>
        </w:rPr>
        <w:t>в</w:t>
      </w:r>
      <w:r w:rsidRPr="0094623B">
        <w:rPr>
          <w:b w:val="0"/>
          <w:spacing w:val="43"/>
          <w:sz w:val="24"/>
          <w:szCs w:val="24"/>
        </w:rPr>
        <w:t xml:space="preserve"> </w:t>
      </w:r>
      <w:r w:rsidRPr="0094623B">
        <w:rPr>
          <w:b w:val="0"/>
          <w:sz w:val="24"/>
          <w:szCs w:val="24"/>
        </w:rPr>
        <w:t>XVI–XVIII</w:t>
      </w:r>
      <w:r w:rsidRPr="0094623B">
        <w:rPr>
          <w:b w:val="0"/>
          <w:spacing w:val="44"/>
          <w:sz w:val="24"/>
          <w:szCs w:val="24"/>
        </w:rPr>
        <w:t xml:space="preserve"> </w:t>
      </w:r>
      <w:r w:rsidRPr="0094623B">
        <w:rPr>
          <w:b w:val="0"/>
          <w:sz w:val="24"/>
          <w:szCs w:val="24"/>
        </w:rPr>
        <w:t>столетиях</w:t>
      </w:r>
      <w:r w:rsidRPr="0094623B">
        <w:rPr>
          <w:b w:val="0"/>
          <w:spacing w:val="45"/>
          <w:sz w:val="24"/>
          <w:szCs w:val="24"/>
        </w:rPr>
        <w:t xml:space="preserve"> </w:t>
      </w:r>
      <w:r w:rsidRPr="0094623B">
        <w:rPr>
          <w:b w:val="0"/>
          <w:sz w:val="24"/>
          <w:szCs w:val="24"/>
        </w:rPr>
        <w:t>[Электронный</w:t>
      </w:r>
      <w:r w:rsidRPr="0094623B">
        <w:rPr>
          <w:b w:val="0"/>
          <w:spacing w:val="42"/>
          <w:sz w:val="24"/>
          <w:szCs w:val="24"/>
        </w:rPr>
        <w:t xml:space="preserve"> </w:t>
      </w:r>
      <w:r w:rsidRPr="0094623B">
        <w:rPr>
          <w:b w:val="0"/>
          <w:sz w:val="24"/>
          <w:szCs w:val="24"/>
        </w:rPr>
        <w:t>ресурс].</w:t>
      </w:r>
      <w:r w:rsidRPr="0094623B">
        <w:rPr>
          <w:b w:val="0"/>
          <w:spacing w:val="48"/>
          <w:sz w:val="24"/>
          <w:szCs w:val="24"/>
        </w:rPr>
        <w:t xml:space="preserve"> </w:t>
      </w:r>
      <w:r w:rsidRPr="0094623B">
        <w:rPr>
          <w:b w:val="0"/>
          <w:sz w:val="24"/>
          <w:szCs w:val="24"/>
        </w:rPr>
        <w:t>–</w:t>
      </w:r>
      <w:r w:rsidRPr="0094623B">
        <w:rPr>
          <w:b w:val="0"/>
          <w:spacing w:val="45"/>
          <w:sz w:val="24"/>
          <w:szCs w:val="24"/>
        </w:rPr>
        <w:t xml:space="preserve"> </w:t>
      </w:r>
      <w:r w:rsidRPr="0094623B">
        <w:rPr>
          <w:b w:val="0"/>
          <w:sz w:val="24"/>
          <w:szCs w:val="24"/>
        </w:rPr>
        <w:t>Режим</w:t>
      </w:r>
      <w:r w:rsidRPr="0094623B">
        <w:rPr>
          <w:b w:val="0"/>
          <w:spacing w:val="41"/>
          <w:sz w:val="24"/>
          <w:szCs w:val="24"/>
        </w:rPr>
        <w:t xml:space="preserve"> </w:t>
      </w:r>
      <w:r w:rsidRPr="0094623B">
        <w:rPr>
          <w:b w:val="0"/>
          <w:sz w:val="24"/>
          <w:szCs w:val="24"/>
        </w:rPr>
        <w:t>доступа:</w:t>
      </w:r>
      <w:r w:rsidRPr="0094623B">
        <w:rPr>
          <w:b w:val="0"/>
          <w:spacing w:val="-67"/>
          <w:sz w:val="24"/>
          <w:szCs w:val="24"/>
        </w:rPr>
        <w:t xml:space="preserve"> </w:t>
      </w:r>
      <w:hyperlink r:id="rId58">
        <w:r w:rsidRPr="0094623B">
          <w:rPr>
            <w:b w:val="0"/>
            <w:sz w:val="24"/>
            <w:szCs w:val="24"/>
          </w:rPr>
          <w:t>http://www.old-rus-maps.ru</w:t>
        </w:r>
      </w:hyperlink>
      <w:r w:rsidRPr="0094623B">
        <w:rPr>
          <w:b w:val="0"/>
          <w:sz w:val="24"/>
          <w:szCs w:val="24"/>
        </w:rPr>
        <w:t>,</w:t>
      </w:r>
      <w:r w:rsidRPr="0094623B">
        <w:rPr>
          <w:b w:val="0"/>
          <w:spacing w:val="-2"/>
          <w:sz w:val="24"/>
          <w:szCs w:val="24"/>
        </w:rPr>
        <w:t xml:space="preserve"> </w:t>
      </w:r>
      <w:r w:rsidRPr="0094623B">
        <w:rPr>
          <w:b w:val="0"/>
          <w:sz w:val="24"/>
          <w:szCs w:val="24"/>
        </w:rPr>
        <w:t>свободный.</w:t>
      </w:r>
      <w:r w:rsidRPr="0094623B">
        <w:rPr>
          <w:b w:val="0"/>
          <w:spacing w:val="-2"/>
          <w:sz w:val="24"/>
          <w:szCs w:val="24"/>
        </w:rPr>
        <w:t xml:space="preserve"> </w:t>
      </w:r>
      <w:r w:rsidRPr="0094623B">
        <w:rPr>
          <w:b w:val="0"/>
          <w:sz w:val="24"/>
          <w:szCs w:val="24"/>
        </w:rPr>
        <w:t>–</w:t>
      </w:r>
      <w:r w:rsidRPr="0094623B">
        <w:rPr>
          <w:b w:val="0"/>
          <w:spacing w:val="-3"/>
          <w:sz w:val="24"/>
          <w:szCs w:val="24"/>
        </w:rPr>
        <w:t xml:space="preserve"> </w:t>
      </w:r>
      <w:r w:rsidRPr="0094623B">
        <w:rPr>
          <w:b w:val="0"/>
          <w:sz w:val="24"/>
          <w:szCs w:val="24"/>
        </w:rPr>
        <w:t>Загл.</w:t>
      </w:r>
      <w:r w:rsidRPr="0094623B">
        <w:rPr>
          <w:b w:val="0"/>
          <w:spacing w:val="-2"/>
          <w:sz w:val="24"/>
          <w:szCs w:val="24"/>
        </w:rPr>
        <w:t xml:space="preserve"> </w:t>
      </w:r>
      <w:r w:rsidRPr="0094623B">
        <w:rPr>
          <w:b w:val="0"/>
          <w:sz w:val="24"/>
          <w:szCs w:val="24"/>
        </w:rPr>
        <w:t>с</w:t>
      </w:r>
      <w:r w:rsidRPr="0094623B">
        <w:rPr>
          <w:b w:val="0"/>
          <w:spacing w:val="-1"/>
          <w:sz w:val="24"/>
          <w:szCs w:val="24"/>
        </w:rPr>
        <w:t xml:space="preserve"> </w:t>
      </w:r>
      <w:r w:rsidRPr="0094623B">
        <w:rPr>
          <w:b w:val="0"/>
          <w:sz w:val="24"/>
          <w:szCs w:val="24"/>
        </w:rPr>
        <w:t>экрана.</w:t>
      </w:r>
    </w:p>
    <w:p w14:paraId="6686825E" w14:textId="77777777" w:rsidR="006E71E1" w:rsidRPr="0094623B" w:rsidRDefault="006E71E1" w:rsidP="00095E4C">
      <w:pPr>
        <w:pStyle w:val="112"/>
        <w:numPr>
          <w:ilvl w:val="1"/>
          <w:numId w:val="14"/>
        </w:numPr>
        <w:spacing w:before="0"/>
        <w:ind w:left="709" w:hanging="425"/>
        <w:rPr>
          <w:b w:val="0"/>
          <w:sz w:val="24"/>
          <w:szCs w:val="24"/>
        </w:rPr>
      </w:pPr>
      <w:r w:rsidRPr="0094623B">
        <w:rPr>
          <w:b w:val="0"/>
          <w:sz w:val="24"/>
          <w:szCs w:val="24"/>
        </w:rPr>
        <w:t>Единая</w:t>
      </w:r>
      <w:r w:rsidRPr="0094623B">
        <w:rPr>
          <w:b w:val="0"/>
          <w:spacing w:val="-3"/>
          <w:sz w:val="24"/>
          <w:szCs w:val="24"/>
        </w:rPr>
        <w:t xml:space="preserve"> </w:t>
      </w:r>
      <w:r w:rsidRPr="0094623B">
        <w:rPr>
          <w:b w:val="0"/>
          <w:sz w:val="24"/>
          <w:szCs w:val="24"/>
        </w:rPr>
        <w:t>коллекция</w:t>
      </w:r>
      <w:r w:rsidRPr="0094623B">
        <w:rPr>
          <w:b w:val="0"/>
          <w:spacing w:val="-3"/>
          <w:sz w:val="24"/>
          <w:szCs w:val="24"/>
        </w:rPr>
        <w:t xml:space="preserve"> </w:t>
      </w:r>
      <w:r w:rsidRPr="0094623B">
        <w:rPr>
          <w:b w:val="0"/>
          <w:sz w:val="24"/>
          <w:szCs w:val="24"/>
        </w:rPr>
        <w:t>Цифровых</w:t>
      </w:r>
      <w:r w:rsidRPr="0094623B">
        <w:rPr>
          <w:b w:val="0"/>
          <w:spacing w:val="-5"/>
          <w:sz w:val="24"/>
          <w:szCs w:val="24"/>
        </w:rPr>
        <w:t xml:space="preserve"> </w:t>
      </w:r>
      <w:r w:rsidRPr="0094623B">
        <w:rPr>
          <w:b w:val="0"/>
          <w:sz w:val="24"/>
          <w:szCs w:val="24"/>
        </w:rPr>
        <w:t>образовательных</w:t>
      </w:r>
      <w:r w:rsidRPr="0094623B">
        <w:rPr>
          <w:b w:val="0"/>
          <w:spacing w:val="-6"/>
          <w:sz w:val="24"/>
          <w:szCs w:val="24"/>
        </w:rPr>
        <w:t xml:space="preserve"> </w:t>
      </w:r>
      <w:r w:rsidRPr="0094623B">
        <w:rPr>
          <w:b w:val="0"/>
          <w:sz w:val="24"/>
          <w:szCs w:val="24"/>
        </w:rPr>
        <w:t>ресурсов</w:t>
      </w:r>
      <w:r w:rsidRPr="0094623B">
        <w:rPr>
          <w:b w:val="0"/>
          <w:spacing w:val="-4"/>
          <w:sz w:val="24"/>
          <w:szCs w:val="24"/>
        </w:rPr>
        <w:t xml:space="preserve"> </w:t>
      </w:r>
      <w:r w:rsidRPr="0094623B">
        <w:rPr>
          <w:b w:val="0"/>
          <w:sz w:val="24"/>
          <w:szCs w:val="24"/>
        </w:rPr>
        <w:t>[Электронный ресурс].</w:t>
      </w:r>
      <w:r w:rsidRPr="0094623B">
        <w:rPr>
          <w:b w:val="0"/>
          <w:spacing w:val="12"/>
          <w:sz w:val="24"/>
          <w:szCs w:val="24"/>
        </w:rPr>
        <w:t xml:space="preserve"> </w:t>
      </w:r>
      <w:r w:rsidRPr="0094623B">
        <w:rPr>
          <w:b w:val="0"/>
          <w:sz w:val="24"/>
          <w:szCs w:val="24"/>
        </w:rPr>
        <w:t>–</w:t>
      </w:r>
      <w:r w:rsidRPr="0094623B">
        <w:rPr>
          <w:b w:val="0"/>
          <w:spacing w:val="13"/>
          <w:sz w:val="24"/>
          <w:szCs w:val="24"/>
        </w:rPr>
        <w:t xml:space="preserve"> </w:t>
      </w:r>
      <w:r w:rsidRPr="0094623B">
        <w:rPr>
          <w:b w:val="0"/>
          <w:sz w:val="24"/>
          <w:szCs w:val="24"/>
        </w:rPr>
        <w:t>Режим</w:t>
      </w:r>
      <w:r w:rsidRPr="0094623B">
        <w:rPr>
          <w:b w:val="0"/>
          <w:spacing w:val="10"/>
          <w:sz w:val="24"/>
          <w:szCs w:val="24"/>
        </w:rPr>
        <w:t xml:space="preserve"> </w:t>
      </w:r>
      <w:r w:rsidRPr="0094623B">
        <w:rPr>
          <w:b w:val="0"/>
          <w:sz w:val="24"/>
          <w:szCs w:val="24"/>
        </w:rPr>
        <w:t>доступа:</w:t>
      </w:r>
      <w:r w:rsidRPr="0094623B">
        <w:rPr>
          <w:b w:val="0"/>
          <w:spacing w:val="14"/>
          <w:sz w:val="24"/>
          <w:szCs w:val="24"/>
        </w:rPr>
        <w:t xml:space="preserve"> </w:t>
      </w:r>
      <w:hyperlink r:id="rId59">
        <w:r w:rsidRPr="0094623B">
          <w:rPr>
            <w:b w:val="0"/>
            <w:sz w:val="24"/>
            <w:szCs w:val="24"/>
          </w:rPr>
          <w:t>http://school-collection.edu.ru/</w:t>
        </w:r>
      </w:hyperlink>
      <w:r w:rsidRPr="0094623B">
        <w:rPr>
          <w:b w:val="0"/>
          <w:sz w:val="24"/>
          <w:szCs w:val="24"/>
        </w:rPr>
        <w:t>,</w:t>
      </w:r>
      <w:r w:rsidRPr="0094623B">
        <w:rPr>
          <w:b w:val="0"/>
          <w:spacing w:val="10"/>
          <w:sz w:val="24"/>
          <w:szCs w:val="24"/>
        </w:rPr>
        <w:t xml:space="preserve"> </w:t>
      </w:r>
      <w:r w:rsidRPr="0094623B">
        <w:rPr>
          <w:b w:val="0"/>
          <w:sz w:val="24"/>
          <w:szCs w:val="24"/>
        </w:rPr>
        <w:t>свободный.</w:t>
      </w:r>
      <w:r w:rsidRPr="0094623B">
        <w:rPr>
          <w:b w:val="0"/>
          <w:spacing w:val="10"/>
          <w:sz w:val="24"/>
          <w:szCs w:val="24"/>
        </w:rPr>
        <w:t xml:space="preserve"> </w:t>
      </w:r>
      <w:r w:rsidRPr="0094623B">
        <w:rPr>
          <w:b w:val="0"/>
          <w:sz w:val="24"/>
          <w:szCs w:val="24"/>
        </w:rPr>
        <w:t>–</w:t>
      </w:r>
      <w:r w:rsidRPr="0094623B">
        <w:rPr>
          <w:b w:val="0"/>
          <w:spacing w:val="12"/>
          <w:sz w:val="24"/>
          <w:szCs w:val="24"/>
        </w:rPr>
        <w:t xml:space="preserve"> </w:t>
      </w:r>
      <w:r w:rsidRPr="0094623B">
        <w:rPr>
          <w:b w:val="0"/>
          <w:sz w:val="24"/>
          <w:szCs w:val="24"/>
        </w:rPr>
        <w:t>Загл.</w:t>
      </w:r>
      <w:r w:rsidRPr="0094623B">
        <w:rPr>
          <w:b w:val="0"/>
          <w:spacing w:val="8"/>
          <w:sz w:val="24"/>
          <w:szCs w:val="24"/>
        </w:rPr>
        <w:t xml:space="preserve"> </w:t>
      </w:r>
      <w:r w:rsidRPr="0094623B">
        <w:rPr>
          <w:b w:val="0"/>
          <w:sz w:val="24"/>
          <w:szCs w:val="24"/>
        </w:rPr>
        <w:t>с</w:t>
      </w:r>
      <w:r w:rsidRPr="0094623B">
        <w:rPr>
          <w:b w:val="0"/>
          <w:spacing w:val="-67"/>
          <w:sz w:val="24"/>
          <w:szCs w:val="24"/>
        </w:rPr>
        <w:t xml:space="preserve"> </w:t>
      </w:r>
      <w:r w:rsidRPr="0094623B">
        <w:rPr>
          <w:b w:val="0"/>
          <w:sz w:val="24"/>
          <w:szCs w:val="24"/>
        </w:rPr>
        <w:t>экрана.</w:t>
      </w:r>
    </w:p>
    <w:p w14:paraId="51443C1F" w14:textId="77777777" w:rsidR="006E71E1" w:rsidRPr="0094623B" w:rsidRDefault="006E71E1" w:rsidP="00095E4C">
      <w:pPr>
        <w:pStyle w:val="112"/>
        <w:numPr>
          <w:ilvl w:val="1"/>
          <w:numId w:val="14"/>
        </w:numPr>
        <w:spacing w:before="0"/>
        <w:ind w:left="709" w:hanging="425"/>
        <w:rPr>
          <w:b w:val="0"/>
          <w:sz w:val="24"/>
          <w:szCs w:val="24"/>
        </w:rPr>
      </w:pPr>
      <w:r w:rsidRPr="0094623B">
        <w:rPr>
          <w:b w:val="0"/>
          <w:sz w:val="24"/>
          <w:szCs w:val="24"/>
        </w:rPr>
        <w:t>Единое</w:t>
      </w:r>
      <w:r w:rsidRPr="0094623B">
        <w:rPr>
          <w:b w:val="0"/>
          <w:spacing w:val="-6"/>
          <w:sz w:val="24"/>
          <w:szCs w:val="24"/>
        </w:rPr>
        <w:t xml:space="preserve"> </w:t>
      </w:r>
      <w:r w:rsidRPr="0094623B">
        <w:rPr>
          <w:b w:val="0"/>
          <w:sz w:val="24"/>
          <w:szCs w:val="24"/>
        </w:rPr>
        <w:t>окно</w:t>
      </w:r>
      <w:r w:rsidRPr="0094623B">
        <w:rPr>
          <w:b w:val="0"/>
          <w:spacing w:val="-6"/>
          <w:sz w:val="24"/>
          <w:szCs w:val="24"/>
        </w:rPr>
        <w:t xml:space="preserve"> </w:t>
      </w:r>
      <w:r w:rsidRPr="0094623B">
        <w:rPr>
          <w:b w:val="0"/>
          <w:sz w:val="24"/>
          <w:szCs w:val="24"/>
        </w:rPr>
        <w:t>доступа</w:t>
      </w:r>
      <w:r w:rsidRPr="0094623B">
        <w:rPr>
          <w:b w:val="0"/>
          <w:spacing w:val="-3"/>
          <w:sz w:val="24"/>
          <w:szCs w:val="24"/>
        </w:rPr>
        <w:t xml:space="preserve"> </w:t>
      </w:r>
      <w:r w:rsidRPr="0094623B">
        <w:rPr>
          <w:b w:val="0"/>
          <w:sz w:val="24"/>
          <w:szCs w:val="24"/>
        </w:rPr>
        <w:t>к</w:t>
      </w:r>
      <w:r w:rsidRPr="0094623B">
        <w:rPr>
          <w:b w:val="0"/>
          <w:spacing w:val="-3"/>
          <w:sz w:val="24"/>
          <w:szCs w:val="24"/>
        </w:rPr>
        <w:t xml:space="preserve"> </w:t>
      </w:r>
      <w:r w:rsidRPr="0094623B">
        <w:rPr>
          <w:b w:val="0"/>
          <w:sz w:val="24"/>
          <w:szCs w:val="24"/>
        </w:rPr>
        <w:t>информационным</w:t>
      </w:r>
      <w:r w:rsidRPr="0094623B">
        <w:rPr>
          <w:b w:val="0"/>
          <w:spacing w:val="-3"/>
          <w:sz w:val="24"/>
          <w:szCs w:val="24"/>
        </w:rPr>
        <w:t xml:space="preserve"> </w:t>
      </w:r>
      <w:r w:rsidRPr="0094623B">
        <w:rPr>
          <w:b w:val="0"/>
          <w:sz w:val="24"/>
          <w:szCs w:val="24"/>
        </w:rPr>
        <w:t>ресурсам</w:t>
      </w:r>
      <w:r w:rsidRPr="0094623B">
        <w:rPr>
          <w:b w:val="0"/>
          <w:spacing w:val="-3"/>
          <w:sz w:val="24"/>
          <w:szCs w:val="24"/>
        </w:rPr>
        <w:t xml:space="preserve"> </w:t>
      </w:r>
      <w:r w:rsidRPr="0094623B">
        <w:rPr>
          <w:b w:val="0"/>
          <w:sz w:val="24"/>
          <w:szCs w:val="24"/>
        </w:rPr>
        <w:t>[Электронный</w:t>
      </w:r>
      <w:r w:rsidRPr="0094623B">
        <w:rPr>
          <w:b w:val="0"/>
          <w:spacing w:val="-2"/>
          <w:sz w:val="24"/>
          <w:szCs w:val="24"/>
        </w:rPr>
        <w:t xml:space="preserve"> </w:t>
      </w:r>
      <w:r w:rsidRPr="0094623B">
        <w:rPr>
          <w:b w:val="0"/>
          <w:sz w:val="24"/>
          <w:szCs w:val="24"/>
        </w:rPr>
        <w:t>ресурс]. –</w:t>
      </w:r>
      <w:r w:rsidRPr="0094623B">
        <w:rPr>
          <w:b w:val="0"/>
          <w:spacing w:val="-3"/>
          <w:sz w:val="24"/>
          <w:szCs w:val="24"/>
        </w:rPr>
        <w:t xml:space="preserve"> </w:t>
      </w:r>
      <w:r w:rsidRPr="0094623B">
        <w:rPr>
          <w:b w:val="0"/>
          <w:sz w:val="24"/>
          <w:szCs w:val="24"/>
        </w:rPr>
        <w:t>Режим</w:t>
      </w:r>
      <w:r w:rsidRPr="0094623B">
        <w:rPr>
          <w:b w:val="0"/>
          <w:spacing w:val="-2"/>
          <w:sz w:val="24"/>
          <w:szCs w:val="24"/>
        </w:rPr>
        <w:t xml:space="preserve"> </w:t>
      </w:r>
      <w:r w:rsidRPr="0094623B">
        <w:rPr>
          <w:b w:val="0"/>
          <w:sz w:val="24"/>
          <w:szCs w:val="24"/>
        </w:rPr>
        <w:t>доступа:</w:t>
      </w:r>
      <w:r w:rsidRPr="0094623B">
        <w:rPr>
          <w:b w:val="0"/>
          <w:spacing w:val="-3"/>
          <w:sz w:val="24"/>
          <w:szCs w:val="24"/>
        </w:rPr>
        <w:t xml:space="preserve"> </w:t>
      </w:r>
      <w:hyperlink r:id="rId60">
        <w:r w:rsidRPr="0094623B">
          <w:rPr>
            <w:b w:val="0"/>
            <w:sz w:val="24"/>
            <w:szCs w:val="24"/>
          </w:rPr>
          <w:t>http://window.edu.ru/</w:t>
        </w:r>
      </w:hyperlink>
      <w:r w:rsidRPr="0094623B">
        <w:rPr>
          <w:b w:val="0"/>
          <w:sz w:val="24"/>
          <w:szCs w:val="24"/>
        </w:rPr>
        <w:t>,</w:t>
      </w:r>
      <w:r w:rsidRPr="0094623B">
        <w:rPr>
          <w:b w:val="0"/>
          <w:spacing w:val="-3"/>
          <w:sz w:val="24"/>
          <w:szCs w:val="24"/>
        </w:rPr>
        <w:t xml:space="preserve"> </w:t>
      </w:r>
      <w:r w:rsidRPr="0094623B">
        <w:rPr>
          <w:b w:val="0"/>
          <w:sz w:val="24"/>
          <w:szCs w:val="24"/>
        </w:rPr>
        <w:t>свободный.</w:t>
      </w:r>
      <w:r w:rsidRPr="0094623B">
        <w:rPr>
          <w:b w:val="0"/>
          <w:spacing w:val="-5"/>
          <w:sz w:val="24"/>
          <w:szCs w:val="24"/>
        </w:rPr>
        <w:t xml:space="preserve"> </w:t>
      </w:r>
      <w:r w:rsidRPr="0094623B">
        <w:rPr>
          <w:b w:val="0"/>
          <w:sz w:val="24"/>
          <w:szCs w:val="24"/>
        </w:rPr>
        <w:t>–</w:t>
      </w:r>
      <w:r w:rsidRPr="0094623B">
        <w:rPr>
          <w:b w:val="0"/>
          <w:spacing w:val="-2"/>
          <w:sz w:val="24"/>
          <w:szCs w:val="24"/>
        </w:rPr>
        <w:t xml:space="preserve"> </w:t>
      </w:r>
      <w:r w:rsidRPr="0094623B">
        <w:rPr>
          <w:b w:val="0"/>
          <w:sz w:val="24"/>
          <w:szCs w:val="24"/>
        </w:rPr>
        <w:t>Загл.</w:t>
      </w:r>
      <w:r w:rsidRPr="0094623B">
        <w:rPr>
          <w:b w:val="0"/>
          <w:spacing w:val="-3"/>
          <w:sz w:val="24"/>
          <w:szCs w:val="24"/>
        </w:rPr>
        <w:t xml:space="preserve"> </w:t>
      </w:r>
      <w:r w:rsidRPr="0094623B">
        <w:rPr>
          <w:b w:val="0"/>
          <w:sz w:val="24"/>
          <w:szCs w:val="24"/>
        </w:rPr>
        <w:t>с</w:t>
      </w:r>
      <w:r w:rsidRPr="0094623B">
        <w:rPr>
          <w:b w:val="0"/>
          <w:spacing w:val="-2"/>
          <w:sz w:val="24"/>
          <w:szCs w:val="24"/>
        </w:rPr>
        <w:t xml:space="preserve"> </w:t>
      </w:r>
      <w:r w:rsidRPr="0094623B">
        <w:rPr>
          <w:b w:val="0"/>
          <w:sz w:val="24"/>
          <w:szCs w:val="24"/>
        </w:rPr>
        <w:t>экрана.</w:t>
      </w:r>
    </w:p>
    <w:p w14:paraId="41C34149" w14:textId="77777777" w:rsidR="006E71E1" w:rsidRPr="0094623B" w:rsidRDefault="006E71E1" w:rsidP="00095E4C">
      <w:pPr>
        <w:pStyle w:val="112"/>
        <w:numPr>
          <w:ilvl w:val="1"/>
          <w:numId w:val="14"/>
        </w:numPr>
        <w:spacing w:before="0"/>
        <w:ind w:left="709" w:hanging="425"/>
        <w:rPr>
          <w:b w:val="0"/>
          <w:sz w:val="24"/>
          <w:szCs w:val="24"/>
        </w:rPr>
      </w:pPr>
      <w:r w:rsidRPr="0094623B">
        <w:rPr>
          <w:b w:val="0"/>
          <w:sz w:val="24"/>
          <w:szCs w:val="24"/>
        </w:rPr>
        <w:t>Исторические источники по Отечественной истории до начала XVIII в. на</w:t>
      </w:r>
      <w:r w:rsidRPr="0094623B">
        <w:rPr>
          <w:b w:val="0"/>
          <w:spacing w:val="1"/>
          <w:sz w:val="24"/>
          <w:szCs w:val="24"/>
        </w:rPr>
        <w:t xml:space="preserve"> </w:t>
      </w:r>
      <w:r w:rsidRPr="0094623B">
        <w:rPr>
          <w:b w:val="0"/>
          <w:sz w:val="24"/>
          <w:szCs w:val="24"/>
        </w:rPr>
        <w:t>русском языке в Интернете (Электронная библиотека Исторического</w:t>
      </w:r>
      <w:r w:rsidRPr="0094623B">
        <w:rPr>
          <w:b w:val="0"/>
          <w:spacing w:val="-67"/>
          <w:sz w:val="24"/>
          <w:szCs w:val="24"/>
        </w:rPr>
        <w:t xml:space="preserve"> </w:t>
      </w:r>
      <w:r w:rsidRPr="0094623B">
        <w:rPr>
          <w:b w:val="0"/>
          <w:sz w:val="24"/>
          <w:szCs w:val="24"/>
        </w:rPr>
        <w:t>факультета</w:t>
      </w:r>
      <w:r w:rsidRPr="0094623B">
        <w:rPr>
          <w:b w:val="0"/>
          <w:spacing w:val="1"/>
          <w:sz w:val="24"/>
          <w:szCs w:val="24"/>
        </w:rPr>
        <w:t xml:space="preserve"> </w:t>
      </w:r>
      <w:r w:rsidRPr="0094623B">
        <w:rPr>
          <w:b w:val="0"/>
          <w:sz w:val="24"/>
          <w:szCs w:val="24"/>
        </w:rPr>
        <w:t>МГУ</w:t>
      </w:r>
      <w:r w:rsidRPr="0094623B">
        <w:rPr>
          <w:b w:val="0"/>
          <w:spacing w:val="1"/>
          <w:sz w:val="24"/>
          <w:szCs w:val="24"/>
        </w:rPr>
        <w:t xml:space="preserve"> </w:t>
      </w:r>
      <w:r w:rsidRPr="0094623B">
        <w:rPr>
          <w:b w:val="0"/>
          <w:sz w:val="24"/>
          <w:szCs w:val="24"/>
        </w:rPr>
        <w:t>им.</w:t>
      </w:r>
      <w:r w:rsidRPr="0094623B">
        <w:rPr>
          <w:b w:val="0"/>
          <w:spacing w:val="1"/>
          <w:sz w:val="24"/>
          <w:szCs w:val="24"/>
        </w:rPr>
        <w:t xml:space="preserve"> </w:t>
      </w:r>
      <w:r w:rsidRPr="0094623B">
        <w:rPr>
          <w:b w:val="0"/>
          <w:sz w:val="24"/>
          <w:szCs w:val="24"/>
        </w:rPr>
        <w:t>М.</w:t>
      </w:r>
      <w:r w:rsidRPr="0094623B">
        <w:rPr>
          <w:b w:val="0"/>
          <w:spacing w:val="1"/>
          <w:sz w:val="24"/>
          <w:szCs w:val="24"/>
        </w:rPr>
        <w:t xml:space="preserve"> </w:t>
      </w:r>
      <w:r w:rsidRPr="0094623B">
        <w:rPr>
          <w:b w:val="0"/>
          <w:sz w:val="24"/>
          <w:szCs w:val="24"/>
        </w:rPr>
        <w:t>В.</w:t>
      </w:r>
      <w:r w:rsidRPr="0094623B">
        <w:rPr>
          <w:b w:val="0"/>
          <w:spacing w:val="1"/>
          <w:sz w:val="24"/>
          <w:szCs w:val="24"/>
        </w:rPr>
        <w:t xml:space="preserve"> </w:t>
      </w:r>
      <w:r w:rsidRPr="0094623B">
        <w:rPr>
          <w:b w:val="0"/>
          <w:sz w:val="24"/>
          <w:szCs w:val="24"/>
        </w:rPr>
        <w:t>Ломоносова)</w:t>
      </w:r>
      <w:r w:rsidRPr="0094623B">
        <w:rPr>
          <w:b w:val="0"/>
          <w:spacing w:val="1"/>
          <w:sz w:val="24"/>
          <w:szCs w:val="24"/>
        </w:rPr>
        <w:t xml:space="preserve"> </w:t>
      </w:r>
      <w:r w:rsidRPr="0094623B">
        <w:rPr>
          <w:b w:val="0"/>
          <w:sz w:val="24"/>
          <w:szCs w:val="24"/>
        </w:rPr>
        <w:t>[Электронный</w:t>
      </w:r>
      <w:r w:rsidRPr="0094623B">
        <w:rPr>
          <w:b w:val="0"/>
          <w:spacing w:val="1"/>
          <w:sz w:val="24"/>
          <w:szCs w:val="24"/>
        </w:rPr>
        <w:t xml:space="preserve"> </w:t>
      </w:r>
      <w:r w:rsidRPr="0094623B">
        <w:rPr>
          <w:b w:val="0"/>
          <w:sz w:val="24"/>
          <w:szCs w:val="24"/>
        </w:rPr>
        <w:t>ресурс].</w:t>
      </w:r>
      <w:r w:rsidRPr="0094623B">
        <w:rPr>
          <w:b w:val="0"/>
          <w:spacing w:val="1"/>
          <w:sz w:val="24"/>
          <w:szCs w:val="24"/>
        </w:rPr>
        <w:t xml:space="preserve"> </w:t>
      </w:r>
      <w:r w:rsidRPr="0094623B">
        <w:rPr>
          <w:b w:val="0"/>
          <w:sz w:val="24"/>
          <w:szCs w:val="24"/>
        </w:rPr>
        <w:t>–</w:t>
      </w:r>
      <w:r w:rsidRPr="0094623B">
        <w:rPr>
          <w:b w:val="0"/>
          <w:spacing w:val="1"/>
          <w:sz w:val="24"/>
          <w:szCs w:val="24"/>
        </w:rPr>
        <w:t xml:space="preserve"> </w:t>
      </w:r>
      <w:r w:rsidRPr="0094623B">
        <w:rPr>
          <w:b w:val="0"/>
          <w:sz w:val="24"/>
          <w:szCs w:val="24"/>
        </w:rPr>
        <w:t>Режим</w:t>
      </w:r>
      <w:r w:rsidRPr="0094623B">
        <w:rPr>
          <w:b w:val="0"/>
          <w:spacing w:val="-67"/>
          <w:sz w:val="24"/>
          <w:szCs w:val="24"/>
        </w:rPr>
        <w:t xml:space="preserve"> </w:t>
      </w:r>
      <w:r w:rsidRPr="0094623B">
        <w:rPr>
          <w:b w:val="0"/>
          <w:sz w:val="24"/>
          <w:szCs w:val="24"/>
        </w:rPr>
        <w:t xml:space="preserve">доступа: </w:t>
      </w:r>
      <w:hyperlink r:id="rId61">
        <w:r w:rsidRPr="0094623B">
          <w:rPr>
            <w:b w:val="0"/>
            <w:sz w:val="24"/>
            <w:szCs w:val="24"/>
          </w:rPr>
          <w:t>http://www.hist.msu.ru/ER/Etext/PICT/feudal.htm</w:t>
        </w:r>
      </w:hyperlink>
      <w:r w:rsidRPr="0094623B">
        <w:rPr>
          <w:b w:val="0"/>
          <w:sz w:val="24"/>
          <w:szCs w:val="24"/>
        </w:rPr>
        <w:t>, свободный. – Загл. с</w:t>
      </w:r>
      <w:r w:rsidRPr="0094623B">
        <w:rPr>
          <w:b w:val="0"/>
          <w:spacing w:val="-67"/>
          <w:sz w:val="24"/>
          <w:szCs w:val="24"/>
        </w:rPr>
        <w:t xml:space="preserve"> </w:t>
      </w:r>
      <w:r w:rsidRPr="0094623B">
        <w:rPr>
          <w:b w:val="0"/>
          <w:sz w:val="24"/>
          <w:szCs w:val="24"/>
        </w:rPr>
        <w:t xml:space="preserve">экрана. </w:t>
      </w:r>
    </w:p>
    <w:p w14:paraId="7AAC670E" w14:textId="77777777" w:rsidR="006E71E1" w:rsidRPr="0094623B" w:rsidRDefault="006E71E1" w:rsidP="006E71E1">
      <w:pPr>
        <w:keepNext/>
        <w:suppressAutoHyphens/>
        <w:spacing w:after="0" w:line="240" w:lineRule="auto"/>
        <w:jc w:val="both"/>
        <w:outlineLvl w:val="0"/>
        <w:rPr>
          <w:rFonts w:ascii="Times New Roman" w:eastAsia="Times New Roman" w:hAnsi="Times New Roman" w:cs="Times New Roman"/>
          <w:i/>
          <w:kern w:val="32"/>
          <w:sz w:val="24"/>
          <w:szCs w:val="24"/>
        </w:rPr>
      </w:pPr>
    </w:p>
    <w:p w14:paraId="42FA869C" w14:textId="77777777" w:rsidR="006E71E1" w:rsidRPr="0094623B" w:rsidRDefault="006E71E1" w:rsidP="006E71E1">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94623B">
        <w:rPr>
          <w:rFonts w:ascii="Times New Roman" w:eastAsia="Times New Roman" w:hAnsi="Times New Roman" w:cs="Times New Roman"/>
          <w:b/>
          <w:bCs/>
          <w:sz w:val="24"/>
          <w:szCs w:val="24"/>
          <w:lang w:eastAsia="ru-RU"/>
        </w:rPr>
        <w:t xml:space="preserve">3.2.3. Дополнительные источники </w:t>
      </w:r>
    </w:p>
    <w:p w14:paraId="200AF8B3" w14:textId="77777777" w:rsidR="006E71E1" w:rsidRPr="0094623B" w:rsidRDefault="006E71E1" w:rsidP="00095E4C">
      <w:pPr>
        <w:numPr>
          <w:ilvl w:val="0"/>
          <w:numId w:val="16"/>
        </w:numPr>
        <w:overflowPunct w:val="0"/>
        <w:autoSpaceDE w:val="0"/>
        <w:autoSpaceDN w:val="0"/>
        <w:adjustRightInd w:val="0"/>
        <w:spacing w:after="0" w:line="240" w:lineRule="auto"/>
        <w:ind w:hanging="436"/>
        <w:jc w:val="both"/>
        <w:rPr>
          <w:rFonts w:ascii="Times New Roman" w:eastAsia="Calibri" w:hAnsi="Times New Roman" w:cs="Times New Roman"/>
          <w:sz w:val="24"/>
          <w:szCs w:val="24"/>
        </w:rPr>
      </w:pPr>
      <w:r w:rsidRPr="0094623B">
        <w:rPr>
          <w:rFonts w:ascii="Times New Roman" w:eastAsia="Calibri" w:hAnsi="Times New Roman" w:cs="Times New Roman"/>
          <w:sz w:val="24"/>
          <w:szCs w:val="24"/>
        </w:rPr>
        <w:t xml:space="preserve">Беловинский, Л. В. История русской материальной культуры : учеб. пособие / Л.В. Беловинский. — 2-е изд., испр. и доп. — М. : ФОРУМ : ИНФРА-М, 2019. — 512 с. — (Среднее профессиональное образование). </w:t>
      </w:r>
    </w:p>
    <w:p w14:paraId="5FF39F53" w14:textId="77777777" w:rsidR="006E71E1" w:rsidRPr="0094623B" w:rsidRDefault="006E71E1" w:rsidP="00095E4C">
      <w:pPr>
        <w:numPr>
          <w:ilvl w:val="0"/>
          <w:numId w:val="16"/>
        </w:numPr>
        <w:overflowPunct w:val="0"/>
        <w:autoSpaceDE w:val="0"/>
        <w:autoSpaceDN w:val="0"/>
        <w:adjustRightInd w:val="0"/>
        <w:spacing w:after="0" w:line="240" w:lineRule="auto"/>
        <w:ind w:hanging="436"/>
        <w:jc w:val="both"/>
        <w:rPr>
          <w:rFonts w:ascii="Times New Roman" w:eastAsia="Calibri" w:hAnsi="Times New Roman" w:cs="Times New Roman"/>
          <w:sz w:val="24"/>
          <w:szCs w:val="24"/>
        </w:rPr>
      </w:pPr>
      <w:r w:rsidRPr="0094623B">
        <w:rPr>
          <w:rFonts w:ascii="Times New Roman" w:hAnsi="Times New Roman" w:cs="Times New Roman"/>
          <w:sz w:val="24"/>
          <w:szCs w:val="24"/>
        </w:rPr>
        <w:t xml:space="preserve">Загладин, Н. В. История. Конец XIX – начало XXI века. 11-й класс.   Базовый уровень [Текст] : учебник / Н. В. Загладин, Ю. А. Петров. – Москва : Русское слово, 2015. – 448 с. </w:t>
      </w:r>
    </w:p>
    <w:p w14:paraId="20342B1D" w14:textId="77777777" w:rsidR="006E71E1" w:rsidRPr="0094623B" w:rsidRDefault="006E71E1" w:rsidP="00095E4C">
      <w:pPr>
        <w:numPr>
          <w:ilvl w:val="0"/>
          <w:numId w:val="16"/>
        </w:numPr>
        <w:overflowPunct w:val="0"/>
        <w:autoSpaceDE w:val="0"/>
        <w:autoSpaceDN w:val="0"/>
        <w:adjustRightInd w:val="0"/>
        <w:spacing w:after="0" w:line="240" w:lineRule="auto"/>
        <w:ind w:hanging="436"/>
        <w:jc w:val="both"/>
        <w:rPr>
          <w:rFonts w:ascii="Times New Roman" w:eastAsia="Calibri" w:hAnsi="Times New Roman" w:cs="Times New Roman"/>
          <w:sz w:val="24"/>
          <w:szCs w:val="24"/>
        </w:rPr>
      </w:pPr>
      <w:r w:rsidRPr="0094623B">
        <w:rPr>
          <w:rFonts w:ascii="Times New Roman" w:eastAsia="Calibri" w:hAnsi="Times New Roman" w:cs="Times New Roman"/>
          <w:sz w:val="24"/>
          <w:szCs w:val="24"/>
        </w:rPr>
        <w:t xml:space="preserve">Кузнецов, И. Н. Отечественная история : учебник / И. Н. Кузнецов. — Москва : ИНФРА-М, 2021. — 639 с. — (Среднее профессиональное образование). </w:t>
      </w:r>
    </w:p>
    <w:p w14:paraId="0C66C9F6" w14:textId="77777777" w:rsidR="006E71E1" w:rsidRPr="0094623B" w:rsidRDefault="006E71E1" w:rsidP="00095E4C">
      <w:pPr>
        <w:numPr>
          <w:ilvl w:val="0"/>
          <w:numId w:val="16"/>
        </w:numPr>
        <w:overflowPunct w:val="0"/>
        <w:autoSpaceDE w:val="0"/>
        <w:autoSpaceDN w:val="0"/>
        <w:adjustRightInd w:val="0"/>
        <w:spacing w:after="0" w:line="240" w:lineRule="auto"/>
        <w:ind w:hanging="436"/>
        <w:jc w:val="both"/>
        <w:rPr>
          <w:rFonts w:ascii="Times New Roman" w:eastAsia="Calibri" w:hAnsi="Times New Roman" w:cs="Times New Roman"/>
          <w:sz w:val="24"/>
          <w:szCs w:val="24"/>
        </w:rPr>
      </w:pPr>
      <w:r w:rsidRPr="0094623B">
        <w:rPr>
          <w:rFonts w:ascii="Times New Roman" w:eastAsia="Calibri" w:hAnsi="Times New Roman" w:cs="Times New Roman"/>
          <w:sz w:val="24"/>
          <w:szCs w:val="24"/>
        </w:rPr>
        <w:t xml:space="preserve">Оришев, А. Б. История: от древних цивилизаций до конца XX в. : учебник / А. Б. Оришев, В. Н. Тарасенко. - Москва : РИОР : ИНФРА-М, 2020. - 276 с. - (Среднее профессиональное образование). </w:t>
      </w:r>
    </w:p>
    <w:p w14:paraId="5E5E8E59" w14:textId="77777777" w:rsidR="006E71E1" w:rsidRPr="0094623B" w:rsidRDefault="006E71E1" w:rsidP="00095E4C">
      <w:pPr>
        <w:numPr>
          <w:ilvl w:val="0"/>
          <w:numId w:val="16"/>
        </w:numPr>
        <w:overflowPunct w:val="0"/>
        <w:autoSpaceDE w:val="0"/>
        <w:autoSpaceDN w:val="0"/>
        <w:adjustRightInd w:val="0"/>
        <w:spacing w:after="0" w:line="240" w:lineRule="auto"/>
        <w:ind w:hanging="436"/>
        <w:jc w:val="both"/>
        <w:rPr>
          <w:rFonts w:ascii="Times New Roman" w:eastAsia="Calibri" w:hAnsi="Times New Roman" w:cs="Times New Roman"/>
          <w:sz w:val="24"/>
          <w:szCs w:val="24"/>
        </w:rPr>
      </w:pPr>
      <w:r w:rsidRPr="0094623B">
        <w:rPr>
          <w:rFonts w:ascii="Times New Roman" w:eastAsia="Calibri" w:hAnsi="Times New Roman" w:cs="Times New Roman"/>
          <w:sz w:val="24"/>
          <w:szCs w:val="24"/>
        </w:rPr>
        <w:t xml:space="preserve">Пашенцев, Д. А. История отечественного государства и права : учебное пособие / Д.А.Пашенцев, А.Г.Чернявский.— Москва : ИНФРА-М, 2021. — 429 с. — (Среднее профессиональное образование). - ISBN 978-5-16-013945-6. - Текст : электронный. - URL: https://znanium.com/catalog/product/961439 – Режим доступа: по подписке. </w:t>
      </w:r>
    </w:p>
    <w:p w14:paraId="6C87DE12" w14:textId="77777777" w:rsidR="006E71E1" w:rsidRPr="0094623B" w:rsidRDefault="006E71E1" w:rsidP="00095E4C">
      <w:pPr>
        <w:numPr>
          <w:ilvl w:val="0"/>
          <w:numId w:val="16"/>
        </w:numPr>
        <w:overflowPunct w:val="0"/>
        <w:autoSpaceDE w:val="0"/>
        <w:autoSpaceDN w:val="0"/>
        <w:adjustRightInd w:val="0"/>
        <w:spacing w:after="0" w:line="240" w:lineRule="auto"/>
        <w:ind w:hanging="436"/>
        <w:jc w:val="both"/>
        <w:rPr>
          <w:rFonts w:ascii="Times New Roman" w:eastAsia="Calibri" w:hAnsi="Times New Roman" w:cs="Times New Roman"/>
          <w:sz w:val="24"/>
          <w:szCs w:val="24"/>
        </w:rPr>
      </w:pPr>
      <w:r w:rsidRPr="0094623B">
        <w:rPr>
          <w:rFonts w:ascii="Times New Roman" w:hAnsi="Times New Roman" w:cs="Times New Roman"/>
          <w:sz w:val="24"/>
          <w:szCs w:val="24"/>
        </w:rPr>
        <w:t xml:space="preserve">Сахаров, А. Н. История с древнейших времён до конца ХIХ века. 10-й  класс. Базовый уровень [Текст] : учебник / А. Н. Сахаров, Н. В Загладин. – 4-е изд. – Москва : Русское слово, 2016. – 448с. </w:t>
      </w:r>
    </w:p>
    <w:p w14:paraId="335F4E67" w14:textId="77777777" w:rsidR="006E71E1" w:rsidRPr="0094623B" w:rsidRDefault="006E71E1" w:rsidP="00095E4C">
      <w:pPr>
        <w:numPr>
          <w:ilvl w:val="0"/>
          <w:numId w:val="16"/>
        </w:numPr>
        <w:overflowPunct w:val="0"/>
        <w:autoSpaceDE w:val="0"/>
        <w:autoSpaceDN w:val="0"/>
        <w:adjustRightInd w:val="0"/>
        <w:spacing w:after="0" w:line="240" w:lineRule="auto"/>
        <w:ind w:hanging="436"/>
        <w:jc w:val="both"/>
        <w:rPr>
          <w:rFonts w:ascii="Times New Roman" w:eastAsia="Calibri" w:hAnsi="Times New Roman" w:cs="Times New Roman"/>
          <w:sz w:val="24"/>
          <w:szCs w:val="24"/>
        </w:rPr>
      </w:pPr>
      <w:r w:rsidRPr="0094623B">
        <w:rPr>
          <w:rFonts w:ascii="Times New Roman" w:hAnsi="Times New Roman" w:cs="Times New Roman"/>
          <w:sz w:val="24"/>
          <w:szCs w:val="24"/>
        </w:rPr>
        <w:t>Шевченко, Н. И. История для профессий и специальностей технического, естественно-научного, социально-экономического профилей. Методические рекомендации [Текст] : метод. пособие / Н. И. Шевченко. – Москва : ИЦ «Академия», 2013. – 272 с.</w:t>
      </w:r>
    </w:p>
    <w:p w14:paraId="6A4F949D" w14:textId="77777777" w:rsidR="006E71E1" w:rsidRPr="0094623B" w:rsidRDefault="006E71E1" w:rsidP="00095E4C">
      <w:pPr>
        <w:numPr>
          <w:ilvl w:val="0"/>
          <w:numId w:val="16"/>
        </w:numPr>
        <w:overflowPunct w:val="0"/>
        <w:autoSpaceDE w:val="0"/>
        <w:autoSpaceDN w:val="0"/>
        <w:adjustRightInd w:val="0"/>
        <w:spacing w:after="0" w:line="240" w:lineRule="auto"/>
        <w:jc w:val="both"/>
        <w:rPr>
          <w:rFonts w:ascii="Times New Roman" w:eastAsia="Calibri" w:hAnsi="Times New Roman" w:cs="Times New Roman"/>
          <w:sz w:val="24"/>
          <w:szCs w:val="24"/>
        </w:rPr>
        <w:sectPr w:rsidR="006E71E1" w:rsidRPr="0094623B" w:rsidSect="004C01E5">
          <w:type w:val="nextColumn"/>
          <w:pgSz w:w="11906" w:h="16838"/>
          <w:pgMar w:top="1134" w:right="567" w:bottom="1134" w:left="1134" w:header="708" w:footer="708" w:gutter="0"/>
          <w:cols w:space="708"/>
          <w:docGrid w:linePitch="360"/>
        </w:sectPr>
      </w:pPr>
    </w:p>
    <w:p w14:paraId="0A054B04" w14:textId="77777777" w:rsidR="006E71E1" w:rsidRPr="0094623B" w:rsidRDefault="006E71E1" w:rsidP="006E71E1">
      <w:pPr>
        <w:spacing w:after="200" w:line="276" w:lineRule="auto"/>
        <w:contextualSpacing/>
        <w:jc w:val="center"/>
        <w:rPr>
          <w:rFonts w:ascii="Times New Roman" w:eastAsia="Times New Roman" w:hAnsi="Times New Roman" w:cs="Times New Roman"/>
          <w:b/>
          <w:sz w:val="24"/>
          <w:szCs w:val="24"/>
          <w:lang w:eastAsia="ru-RU"/>
        </w:rPr>
      </w:pPr>
      <w:r w:rsidRPr="0094623B">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94623B">
        <w:rPr>
          <w:rFonts w:ascii="Times New Roman" w:eastAsia="Times New Roman" w:hAnsi="Times New Roman" w:cs="Times New Roman"/>
          <w:b/>
          <w:sz w:val="24"/>
          <w:szCs w:val="24"/>
          <w:lang w:eastAsia="ru-RU"/>
        </w:rPr>
        <w:br/>
        <w:t>УЧЕБНОЙ ДИСЦИПЛИНЫ</w:t>
      </w:r>
    </w:p>
    <w:p w14:paraId="081B9539" w14:textId="77777777" w:rsidR="006E71E1" w:rsidRPr="0094623B" w:rsidRDefault="006E71E1" w:rsidP="006E71E1">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1"/>
        <w:gridCol w:w="7680"/>
      </w:tblGrid>
      <w:tr w:rsidR="006E71E1" w:rsidRPr="0094623B" w14:paraId="4EC69FC2" w14:textId="77777777" w:rsidTr="00B4317A">
        <w:trPr>
          <w:trHeight w:val="456"/>
        </w:trPr>
        <w:tc>
          <w:tcPr>
            <w:tcW w:w="1315" w:type="pct"/>
            <w:vAlign w:val="center"/>
          </w:tcPr>
          <w:p w14:paraId="00716B30" w14:textId="12B1F67F" w:rsidR="006E71E1" w:rsidRPr="0094623B" w:rsidRDefault="006E71E1" w:rsidP="00B4317A">
            <w:pPr>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Предметные результаты обучения</w:t>
            </w:r>
          </w:p>
        </w:tc>
        <w:tc>
          <w:tcPr>
            <w:tcW w:w="3685" w:type="pct"/>
            <w:vAlign w:val="center"/>
          </w:tcPr>
          <w:p w14:paraId="1A29C065" w14:textId="77777777" w:rsidR="006E71E1" w:rsidRPr="0094623B" w:rsidRDefault="006E71E1" w:rsidP="00B4317A">
            <w:pPr>
              <w:spacing w:after="0" w:line="240" w:lineRule="auto"/>
              <w:jc w:val="center"/>
              <w:rPr>
                <w:rFonts w:ascii="Times New Roman" w:eastAsia="Times New Roman" w:hAnsi="Times New Roman" w:cs="Times New Roman"/>
                <w:b/>
                <w:bCs/>
                <w:sz w:val="24"/>
                <w:szCs w:val="24"/>
                <w:lang w:eastAsia="ru-RU"/>
              </w:rPr>
            </w:pPr>
            <w:r w:rsidRPr="0094623B">
              <w:rPr>
                <w:rFonts w:ascii="Times New Roman" w:eastAsia="Times New Roman" w:hAnsi="Times New Roman" w:cs="Times New Roman"/>
                <w:b/>
                <w:bCs/>
                <w:sz w:val="24"/>
                <w:szCs w:val="24"/>
                <w:lang w:eastAsia="ru-RU"/>
              </w:rPr>
              <w:t>Методы оценки</w:t>
            </w:r>
          </w:p>
        </w:tc>
      </w:tr>
      <w:tr w:rsidR="006E71E1" w:rsidRPr="0094623B" w14:paraId="6FF268AB" w14:textId="77777777" w:rsidTr="00B4317A">
        <w:tblPrEx>
          <w:tblLook w:val="04A0" w:firstRow="1" w:lastRow="0" w:firstColumn="1" w:lastColumn="0" w:noHBand="0" w:noVBand="1"/>
        </w:tblPrEx>
        <w:trPr>
          <w:trHeight w:val="212"/>
        </w:trPr>
        <w:tc>
          <w:tcPr>
            <w:tcW w:w="1315" w:type="pct"/>
            <w:vAlign w:val="center"/>
          </w:tcPr>
          <w:p w14:paraId="34EBBC3E" w14:textId="4D9A0EDC" w:rsidR="006E71E1" w:rsidRPr="0094623B" w:rsidRDefault="006E71E1" w:rsidP="00B4317A">
            <w:pPr>
              <w:suppressAutoHyphens/>
              <w:spacing w:after="0" w:line="240" w:lineRule="auto"/>
              <w:jc w:val="center"/>
              <w:rPr>
                <w:rFonts w:ascii="Times New Roman" w:eastAsia="Times New Roman" w:hAnsi="Times New Roman" w:cs="Times New Roman"/>
                <w:sz w:val="24"/>
                <w:szCs w:val="24"/>
                <w:lang w:eastAsia="ru-RU"/>
              </w:rPr>
            </w:pPr>
            <w:r w:rsidRPr="0094623B">
              <w:rPr>
                <w:rFonts w:ascii="Times New Roman" w:hAnsi="Times New Roman" w:cs="Times New Roman"/>
                <w:bCs/>
                <w:sz w:val="24"/>
                <w:szCs w:val="24"/>
              </w:rPr>
              <w:t>ПРб 01.</w:t>
            </w:r>
          </w:p>
        </w:tc>
        <w:tc>
          <w:tcPr>
            <w:tcW w:w="3685" w:type="pct"/>
          </w:tcPr>
          <w:p w14:paraId="52A161C0" w14:textId="77777777" w:rsidR="006E71E1" w:rsidRPr="0094623B" w:rsidRDefault="006E71E1" w:rsidP="000633D5">
            <w:pPr>
              <w:spacing w:line="240" w:lineRule="auto"/>
              <w:contextualSpacing/>
              <w:jc w:val="both"/>
              <w:rPr>
                <w:rFonts w:ascii="Times New Roman" w:eastAsia="Calibri" w:hAnsi="Times New Roman" w:cs="Times New Roman"/>
                <w:bCs/>
                <w:sz w:val="24"/>
                <w:szCs w:val="24"/>
              </w:rPr>
            </w:pPr>
            <w:r w:rsidRPr="0094623B">
              <w:rPr>
                <w:rFonts w:ascii="Times New Roman" w:hAnsi="Times New Roman" w:cs="Times New Roman"/>
                <w:bCs/>
                <w:sz w:val="24"/>
                <w:szCs w:val="24"/>
              </w:rPr>
              <w:t>О</w:t>
            </w:r>
            <w:r w:rsidRPr="0094623B">
              <w:rPr>
                <w:rFonts w:ascii="Times New Roman" w:eastAsia="Calibri" w:hAnsi="Times New Roman" w:cs="Times New Roman"/>
                <w:bCs/>
                <w:sz w:val="24"/>
                <w:szCs w:val="24"/>
              </w:rPr>
              <w:t>ценка деятельности студентов</w:t>
            </w:r>
            <w:r w:rsidRPr="0094623B">
              <w:rPr>
                <w:rFonts w:ascii="Times New Roman" w:hAnsi="Times New Roman" w:cs="Times New Roman"/>
                <w:bCs/>
                <w:sz w:val="24"/>
                <w:szCs w:val="24"/>
              </w:rPr>
              <w:t xml:space="preserve"> при выполнении заданий практических занятий</w:t>
            </w:r>
            <w:r w:rsidRPr="0094623B">
              <w:rPr>
                <w:rFonts w:ascii="Times New Roman" w:eastAsia="Calibri" w:hAnsi="Times New Roman" w:cs="Times New Roman"/>
                <w:bCs/>
                <w:sz w:val="24"/>
                <w:szCs w:val="24"/>
              </w:rPr>
              <w:t xml:space="preserve"> №   1-38.</w:t>
            </w:r>
          </w:p>
          <w:p w14:paraId="08A2FDE1" w14:textId="25A1C0D9" w:rsidR="006E71E1" w:rsidRPr="0094623B" w:rsidRDefault="006E71E1" w:rsidP="00B4317A">
            <w:pPr>
              <w:suppressAutoHyphens/>
              <w:spacing w:after="0" w:line="240" w:lineRule="auto"/>
              <w:jc w:val="both"/>
              <w:rPr>
                <w:rFonts w:ascii="Times New Roman" w:eastAsia="Times New Roman" w:hAnsi="Times New Roman" w:cs="Times New Roman"/>
                <w:sz w:val="24"/>
                <w:szCs w:val="24"/>
                <w:lang w:eastAsia="ru-RU"/>
              </w:rPr>
            </w:pPr>
            <w:r w:rsidRPr="0094623B">
              <w:rPr>
                <w:rFonts w:ascii="Times New Roman" w:eastAsia="Times New Roman" w:hAnsi="Times New Roman" w:cs="Times New Roman"/>
                <w:bCs/>
                <w:sz w:val="24"/>
                <w:szCs w:val="24"/>
                <w:lang w:eastAsia="ru-RU"/>
              </w:rPr>
              <w:t>Оценка результатов выполнения заданий зачета.</w:t>
            </w:r>
          </w:p>
        </w:tc>
      </w:tr>
      <w:tr w:rsidR="006E71E1" w:rsidRPr="0094623B" w14:paraId="6347F995" w14:textId="77777777" w:rsidTr="00B4317A">
        <w:tblPrEx>
          <w:tblLook w:val="04A0" w:firstRow="1" w:lastRow="0" w:firstColumn="1" w:lastColumn="0" w:noHBand="0" w:noVBand="1"/>
        </w:tblPrEx>
        <w:trPr>
          <w:trHeight w:val="212"/>
        </w:trPr>
        <w:tc>
          <w:tcPr>
            <w:tcW w:w="1315" w:type="pct"/>
            <w:vAlign w:val="center"/>
          </w:tcPr>
          <w:p w14:paraId="41A65059" w14:textId="2A38D9E7" w:rsidR="006E71E1" w:rsidRPr="0094623B" w:rsidRDefault="006E71E1" w:rsidP="00B4317A">
            <w:pPr>
              <w:suppressAutoHyphens/>
              <w:spacing w:after="0" w:line="240" w:lineRule="auto"/>
              <w:jc w:val="center"/>
              <w:rPr>
                <w:rFonts w:ascii="Times New Roman" w:hAnsi="Times New Roman" w:cs="Times New Roman"/>
                <w:bCs/>
                <w:sz w:val="24"/>
                <w:szCs w:val="24"/>
              </w:rPr>
            </w:pPr>
            <w:r w:rsidRPr="0094623B">
              <w:rPr>
                <w:rFonts w:ascii="Times New Roman" w:hAnsi="Times New Roman" w:cs="Times New Roman"/>
                <w:bCs/>
                <w:sz w:val="24"/>
                <w:szCs w:val="24"/>
              </w:rPr>
              <w:t>ПРб 02.</w:t>
            </w:r>
          </w:p>
        </w:tc>
        <w:tc>
          <w:tcPr>
            <w:tcW w:w="3685" w:type="pct"/>
          </w:tcPr>
          <w:p w14:paraId="24653349" w14:textId="77777777" w:rsidR="006E71E1" w:rsidRPr="0094623B" w:rsidRDefault="006E71E1" w:rsidP="000633D5">
            <w:pPr>
              <w:spacing w:line="240" w:lineRule="auto"/>
              <w:contextualSpacing/>
              <w:jc w:val="both"/>
              <w:rPr>
                <w:rFonts w:ascii="Times New Roman" w:hAnsi="Times New Roman" w:cs="Times New Roman"/>
                <w:bCs/>
                <w:sz w:val="24"/>
                <w:szCs w:val="24"/>
              </w:rPr>
            </w:pPr>
            <w:r w:rsidRPr="0094623B">
              <w:rPr>
                <w:rFonts w:ascii="Times New Roman" w:hAnsi="Times New Roman" w:cs="Times New Roman"/>
                <w:bCs/>
                <w:sz w:val="24"/>
                <w:szCs w:val="24"/>
              </w:rPr>
              <w:t>О</w:t>
            </w:r>
            <w:r w:rsidRPr="0094623B">
              <w:rPr>
                <w:rFonts w:ascii="Times New Roman" w:eastAsia="Calibri" w:hAnsi="Times New Roman" w:cs="Times New Roman"/>
                <w:bCs/>
                <w:sz w:val="24"/>
                <w:szCs w:val="24"/>
              </w:rPr>
              <w:t>ценка деятельности студентов</w:t>
            </w:r>
            <w:r w:rsidRPr="0094623B">
              <w:rPr>
                <w:rFonts w:ascii="Times New Roman" w:hAnsi="Times New Roman" w:cs="Times New Roman"/>
                <w:bCs/>
                <w:sz w:val="24"/>
                <w:szCs w:val="24"/>
              </w:rPr>
              <w:t xml:space="preserve"> при выполнении заданий практических занятий</w:t>
            </w:r>
            <w:r w:rsidRPr="0094623B">
              <w:rPr>
                <w:rFonts w:ascii="Times New Roman" w:eastAsia="Calibri" w:hAnsi="Times New Roman" w:cs="Times New Roman"/>
                <w:bCs/>
                <w:sz w:val="24"/>
                <w:szCs w:val="24"/>
              </w:rPr>
              <w:t xml:space="preserve"> №   1-38 </w:t>
            </w:r>
          </w:p>
          <w:p w14:paraId="4F39463A" w14:textId="5AAFCEEA" w:rsidR="006E71E1" w:rsidRPr="0094623B" w:rsidRDefault="006E71E1" w:rsidP="00B4317A">
            <w:pPr>
              <w:suppressAutoHyphens/>
              <w:spacing w:after="0" w:line="240" w:lineRule="auto"/>
              <w:jc w:val="both"/>
              <w:rPr>
                <w:rFonts w:ascii="Times New Roman" w:eastAsia="Times New Roman" w:hAnsi="Times New Roman" w:cs="Times New Roman"/>
                <w:sz w:val="24"/>
                <w:szCs w:val="24"/>
                <w:lang w:eastAsia="ru-RU"/>
              </w:rPr>
            </w:pPr>
            <w:r w:rsidRPr="0094623B">
              <w:rPr>
                <w:rFonts w:ascii="Times New Roman" w:eastAsia="Times New Roman" w:hAnsi="Times New Roman" w:cs="Times New Roman"/>
                <w:bCs/>
                <w:sz w:val="24"/>
                <w:szCs w:val="24"/>
                <w:lang w:eastAsia="ru-RU"/>
              </w:rPr>
              <w:t>Оценка результатов выполнения заданий зачета.</w:t>
            </w:r>
          </w:p>
        </w:tc>
      </w:tr>
      <w:tr w:rsidR="006E71E1" w:rsidRPr="0094623B" w14:paraId="28DF6864" w14:textId="77777777" w:rsidTr="00B4317A">
        <w:tblPrEx>
          <w:tblLook w:val="04A0" w:firstRow="1" w:lastRow="0" w:firstColumn="1" w:lastColumn="0" w:noHBand="0" w:noVBand="1"/>
        </w:tblPrEx>
        <w:trPr>
          <w:trHeight w:val="212"/>
        </w:trPr>
        <w:tc>
          <w:tcPr>
            <w:tcW w:w="1315" w:type="pct"/>
            <w:vAlign w:val="center"/>
          </w:tcPr>
          <w:p w14:paraId="5B3EB327" w14:textId="620C2D6F" w:rsidR="006E71E1" w:rsidRPr="0094623B" w:rsidRDefault="006E71E1" w:rsidP="00B4317A">
            <w:pPr>
              <w:suppressAutoHyphens/>
              <w:spacing w:after="0" w:line="240" w:lineRule="auto"/>
              <w:jc w:val="center"/>
              <w:rPr>
                <w:rFonts w:ascii="Times New Roman" w:hAnsi="Times New Roman" w:cs="Times New Roman"/>
                <w:bCs/>
                <w:sz w:val="24"/>
                <w:szCs w:val="24"/>
              </w:rPr>
            </w:pPr>
            <w:r w:rsidRPr="0094623B">
              <w:rPr>
                <w:rFonts w:ascii="Times New Roman" w:hAnsi="Times New Roman" w:cs="Times New Roman"/>
                <w:bCs/>
                <w:sz w:val="24"/>
                <w:szCs w:val="24"/>
              </w:rPr>
              <w:t>ПРб 03.</w:t>
            </w:r>
          </w:p>
        </w:tc>
        <w:tc>
          <w:tcPr>
            <w:tcW w:w="3685" w:type="pct"/>
          </w:tcPr>
          <w:p w14:paraId="0F6BB9D6" w14:textId="77777777" w:rsidR="006E71E1" w:rsidRPr="0094623B" w:rsidRDefault="006E71E1" w:rsidP="000633D5">
            <w:pPr>
              <w:spacing w:line="240" w:lineRule="auto"/>
              <w:contextualSpacing/>
              <w:jc w:val="both"/>
              <w:rPr>
                <w:rFonts w:ascii="Times New Roman" w:eastAsia="Calibri" w:hAnsi="Times New Roman" w:cs="Times New Roman"/>
                <w:bCs/>
                <w:sz w:val="24"/>
                <w:szCs w:val="24"/>
              </w:rPr>
            </w:pPr>
            <w:r w:rsidRPr="0094623B">
              <w:rPr>
                <w:rFonts w:ascii="Times New Roman" w:hAnsi="Times New Roman" w:cs="Times New Roman"/>
                <w:bCs/>
                <w:sz w:val="24"/>
                <w:szCs w:val="24"/>
              </w:rPr>
              <w:t>О</w:t>
            </w:r>
            <w:r w:rsidRPr="0094623B">
              <w:rPr>
                <w:rFonts w:ascii="Times New Roman" w:eastAsia="Calibri" w:hAnsi="Times New Roman" w:cs="Times New Roman"/>
                <w:bCs/>
                <w:sz w:val="24"/>
                <w:szCs w:val="24"/>
              </w:rPr>
              <w:t>ценка деятельности студентов</w:t>
            </w:r>
            <w:r w:rsidRPr="0094623B">
              <w:rPr>
                <w:rFonts w:ascii="Times New Roman" w:hAnsi="Times New Roman" w:cs="Times New Roman"/>
                <w:bCs/>
                <w:sz w:val="24"/>
                <w:szCs w:val="24"/>
              </w:rPr>
              <w:t xml:space="preserve"> при выполнении заданий практических занятий</w:t>
            </w:r>
            <w:r w:rsidRPr="0094623B">
              <w:rPr>
                <w:rFonts w:ascii="Times New Roman" w:eastAsia="Calibri" w:hAnsi="Times New Roman" w:cs="Times New Roman"/>
                <w:bCs/>
                <w:sz w:val="24"/>
                <w:szCs w:val="24"/>
              </w:rPr>
              <w:t xml:space="preserve"> №   3, 5, 8-18</w:t>
            </w:r>
          </w:p>
          <w:p w14:paraId="04BEDAE0" w14:textId="78EA9700" w:rsidR="006E71E1" w:rsidRPr="0094623B" w:rsidRDefault="006E71E1" w:rsidP="00B4317A">
            <w:pPr>
              <w:suppressAutoHyphens/>
              <w:spacing w:after="0" w:line="240" w:lineRule="auto"/>
              <w:jc w:val="both"/>
              <w:rPr>
                <w:rFonts w:ascii="Times New Roman" w:eastAsia="Times New Roman" w:hAnsi="Times New Roman" w:cs="Times New Roman"/>
                <w:sz w:val="24"/>
                <w:szCs w:val="24"/>
                <w:lang w:eastAsia="ru-RU"/>
              </w:rPr>
            </w:pPr>
            <w:r w:rsidRPr="0094623B">
              <w:rPr>
                <w:rFonts w:ascii="Times New Roman" w:eastAsia="Times New Roman" w:hAnsi="Times New Roman" w:cs="Times New Roman"/>
                <w:bCs/>
                <w:sz w:val="24"/>
                <w:szCs w:val="24"/>
                <w:lang w:eastAsia="ru-RU"/>
              </w:rPr>
              <w:t>Оценка результатов выполнения заданий зачета.</w:t>
            </w:r>
          </w:p>
        </w:tc>
      </w:tr>
      <w:tr w:rsidR="006E71E1" w:rsidRPr="0094623B" w14:paraId="66D3E5B9" w14:textId="77777777" w:rsidTr="00B4317A">
        <w:tblPrEx>
          <w:tblLook w:val="04A0" w:firstRow="1" w:lastRow="0" w:firstColumn="1" w:lastColumn="0" w:noHBand="0" w:noVBand="1"/>
        </w:tblPrEx>
        <w:trPr>
          <w:trHeight w:val="212"/>
        </w:trPr>
        <w:tc>
          <w:tcPr>
            <w:tcW w:w="1315" w:type="pct"/>
            <w:vAlign w:val="center"/>
          </w:tcPr>
          <w:p w14:paraId="1DB493D4" w14:textId="0837F636" w:rsidR="006E71E1" w:rsidRPr="0094623B" w:rsidRDefault="006E71E1" w:rsidP="00B4317A">
            <w:pPr>
              <w:suppressAutoHyphens/>
              <w:spacing w:after="0" w:line="240" w:lineRule="auto"/>
              <w:jc w:val="center"/>
              <w:rPr>
                <w:rFonts w:ascii="Times New Roman" w:hAnsi="Times New Roman" w:cs="Times New Roman"/>
                <w:bCs/>
                <w:sz w:val="24"/>
                <w:szCs w:val="24"/>
              </w:rPr>
            </w:pPr>
            <w:r w:rsidRPr="0094623B">
              <w:rPr>
                <w:rFonts w:ascii="Times New Roman" w:hAnsi="Times New Roman" w:cs="Times New Roman"/>
                <w:bCs/>
                <w:sz w:val="24"/>
                <w:szCs w:val="24"/>
              </w:rPr>
              <w:t>ПРб 04.</w:t>
            </w:r>
          </w:p>
        </w:tc>
        <w:tc>
          <w:tcPr>
            <w:tcW w:w="3685" w:type="pct"/>
          </w:tcPr>
          <w:p w14:paraId="3397FB24" w14:textId="77777777" w:rsidR="006E71E1" w:rsidRPr="0094623B" w:rsidRDefault="006E71E1" w:rsidP="000633D5">
            <w:pPr>
              <w:spacing w:line="240" w:lineRule="auto"/>
              <w:contextualSpacing/>
              <w:jc w:val="both"/>
              <w:rPr>
                <w:rFonts w:ascii="Times New Roman" w:eastAsia="Calibri" w:hAnsi="Times New Roman" w:cs="Times New Roman"/>
                <w:bCs/>
                <w:sz w:val="24"/>
                <w:szCs w:val="24"/>
              </w:rPr>
            </w:pPr>
            <w:r w:rsidRPr="0094623B">
              <w:rPr>
                <w:rFonts w:ascii="Times New Roman" w:hAnsi="Times New Roman" w:cs="Times New Roman"/>
                <w:bCs/>
                <w:sz w:val="24"/>
                <w:szCs w:val="24"/>
              </w:rPr>
              <w:t>О</w:t>
            </w:r>
            <w:r w:rsidRPr="0094623B">
              <w:rPr>
                <w:rFonts w:ascii="Times New Roman" w:eastAsia="Calibri" w:hAnsi="Times New Roman" w:cs="Times New Roman"/>
                <w:bCs/>
                <w:sz w:val="24"/>
                <w:szCs w:val="24"/>
              </w:rPr>
              <w:t>ценка деятельности студентов</w:t>
            </w:r>
            <w:r w:rsidRPr="0094623B">
              <w:rPr>
                <w:rFonts w:ascii="Times New Roman" w:hAnsi="Times New Roman" w:cs="Times New Roman"/>
                <w:bCs/>
                <w:sz w:val="24"/>
                <w:szCs w:val="24"/>
              </w:rPr>
              <w:t xml:space="preserve"> при выполнении заданий практических занятий</w:t>
            </w:r>
            <w:r w:rsidRPr="0094623B">
              <w:rPr>
                <w:rFonts w:ascii="Times New Roman" w:eastAsia="Calibri" w:hAnsi="Times New Roman" w:cs="Times New Roman"/>
                <w:bCs/>
                <w:sz w:val="24"/>
                <w:szCs w:val="24"/>
              </w:rPr>
              <w:t xml:space="preserve"> №   1-6</w:t>
            </w:r>
          </w:p>
          <w:p w14:paraId="5C98A3E1" w14:textId="136A87DB" w:rsidR="006E71E1" w:rsidRPr="0094623B" w:rsidRDefault="006E71E1" w:rsidP="00B4317A">
            <w:pPr>
              <w:suppressAutoHyphens/>
              <w:spacing w:after="0" w:line="240" w:lineRule="auto"/>
              <w:jc w:val="both"/>
              <w:rPr>
                <w:rFonts w:ascii="Times New Roman" w:eastAsia="Times New Roman" w:hAnsi="Times New Roman" w:cs="Times New Roman"/>
                <w:sz w:val="24"/>
                <w:szCs w:val="24"/>
                <w:lang w:eastAsia="ru-RU"/>
              </w:rPr>
            </w:pPr>
            <w:r w:rsidRPr="0094623B">
              <w:rPr>
                <w:rFonts w:ascii="Times New Roman" w:eastAsia="Times New Roman" w:hAnsi="Times New Roman" w:cs="Times New Roman"/>
                <w:bCs/>
                <w:sz w:val="24"/>
                <w:szCs w:val="24"/>
                <w:lang w:eastAsia="ru-RU"/>
              </w:rPr>
              <w:t>Оценка результатов выполнения заданий зачета.</w:t>
            </w:r>
          </w:p>
        </w:tc>
      </w:tr>
      <w:tr w:rsidR="006E71E1" w:rsidRPr="0094623B" w14:paraId="74E5DAC8" w14:textId="77777777" w:rsidTr="00B4317A">
        <w:tblPrEx>
          <w:tblLook w:val="04A0" w:firstRow="1" w:lastRow="0" w:firstColumn="1" w:lastColumn="0" w:noHBand="0" w:noVBand="1"/>
        </w:tblPrEx>
        <w:trPr>
          <w:trHeight w:val="212"/>
        </w:trPr>
        <w:tc>
          <w:tcPr>
            <w:tcW w:w="1315" w:type="pct"/>
            <w:vAlign w:val="center"/>
          </w:tcPr>
          <w:p w14:paraId="6A20D521" w14:textId="65ED24E5" w:rsidR="006E71E1" w:rsidRPr="0094623B" w:rsidRDefault="006E71E1" w:rsidP="00B4317A">
            <w:pPr>
              <w:suppressAutoHyphens/>
              <w:spacing w:after="0" w:line="240" w:lineRule="auto"/>
              <w:jc w:val="center"/>
              <w:rPr>
                <w:rFonts w:ascii="Times New Roman" w:hAnsi="Times New Roman" w:cs="Times New Roman"/>
                <w:bCs/>
                <w:sz w:val="24"/>
                <w:szCs w:val="24"/>
              </w:rPr>
            </w:pPr>
            <w:r w:rsidRPr="0094623B">
              <w:rPr>
                <w:rFonts w:ascii="Times New Roman" w:hAnsi="Times New Roman" w:cs="Times New Roman"/>
                <w:bCs/>
                <w:sz w:val="24"/>
                <w:szCs w:val="24"/>
              </w:rPr>
              <w:t>ПРб 05.</w:t>
            </w:r>
          </w:p>
        </w:tc>
        <w:tc>
          <w:tcPr>
            <w:tcW w:w="3685" w:type="pct"/>
          </w:tcPr>
          <w:p w14:paraId="089D348C" w14:textId="77777777" w:rsidR="006E71E1" w:rsidRPr="0094623B" w:rsidRDefault="006E71E1" w:rsidP="000633D5">
            <w:pPr>
              <w:spacing w:line="240" w:lineRule="auto"/>
              <w:contextualSpacing/>
              <w:jc w:val="both"/>
              <w:rPr>
                <w:rFonts w:ascii="Times New Roman" w:eastAsia="Calibri" w:hAnsi="Times New Roman" w:cs="Times New Roman"/>
                <w:bCs/>
                <w:sz w:val="24"/>
                <w:szCs w:val="24"/>
              </w:rPr>
            </w:pPr>
            <w:r w:rsidRPr="0094623B">
              <w:rPr>
                <w:rFonts w:ascii="Times New Roman" w:hAnsi="Times New Roman" w:cs="Times New Roman"/>
                <w:bCs/>
                <w:sz w:val="24"/>
                <w:szCs w:val="24"/>
              </w:rPr>
              <w:t>О</w:t>
            </w:r>
            <w:r w:rsidRPr="0094623B">
              <w:rPr>
                <w:rFonts w:ascii="Times New Roman" w:eastAsia="Calibri" w:hAnsi="Times New Roman" w:cs="Times New Roman"/>
                <w:bCs/>
                <w:sz w:val="24"/>
                <w:szCs w:val="24"/>
              </w:rPr>
              <w:t>ценка деятельности студентов</w:t>
            </w:r>
            <w:r w:rsidRPr="0094623B">
              <w:rPr>
                <w:rFonts w:ascii="Times New Roman" w:hAnsi="Times New Roman" w:cs="Times New Roman"/>
                <w:bCs/>
                <w:sz w:val="24"/>
                <w:szCs w:val="24"/>
              </w:rPr>
              <w:t xml:space="preserve"> при выполнении заданий практических занятий</w:t>
            </w:r>
            <w:r w:rsidRPr="0094623B">
              <w:rPr>
                <w:rFonts w:ascii="Times New Roman" w:eastAsia="Calibri" w:hAnsi="Times New Roman" w:cs="Times New Roman"/>
                <w:bCs/>
                <w:sz w:val="24"/>
                <w:szCs w:val="24"/>
              </w:rPr>
              <w:t xml:space="preserve"> №   1-38</w:t>
            </w:r>
          </w:p>
          <w:p w14:paraId="02B500A1" w14:textId="49701681" w:rsidR="006E71E1" w:rsidRPr="0094623B" w:rsidRDefault="006E71E1" w:rsidP="00B4317A">
            <w:pPr>
              <w:suppressAutoHyphens/>
              <w:spacing w:after="0" w:line="240" w:lineRule="auto"/>
              <w:jc w:val="both"/>
              <w:rPr>
                <w:rFonts w:ascii="Times New Roman" w:eastAsia="Times New Roman" w:hAnsi="Times New Roman" w:cs="Times New Roman"/>
                <w:sz w:val="24"/>
                <w:szCs w:val="24"/>
                <w:lang w:eastAsia="ru-RU"/>
              </w:rPr>
            </w:pPr>
            <w:r w:rsidRPr="0094623B">
              <w:rPr>
                <w:rFonts w:ascii="Times New Roman" w:eastAsia="Times New Roman" w:hAnsi="Times New Roman" w:cs="Times New Roman"/>
                <w:bCs/>
                <w:sz w:val="24"/>
                <w:szCs w:val="24"/>
                <w:lang w:eastAsia="ru-RU"/>
              </w:rPr>
              <w:t>Оценка результатов выполнения заданий зачета.</w:t>
            </w:r>
          </w:p>
        </w:tc>
      </w:tr>
    </w:tbl>
    <w:p w14:paraId="310710A3" w14:textId="3C0ED4A0" w:rsidR="00901058" w:rsidRDefault="00901058" w:rsidP="006E71E1">
      <w:pPr>
        <w:rPr>
          <w:rFonts w:ascii="Times New Roman" w:hAnsi="Times New Roman" w:cs="Times New Roman"/>
          <w:sz w:val="24"/>
          <w:szCs w:val="24"/>
        </w:rPr>
      </w:pPr>
    </w:p>
    <w:p w14:paraId="1FFFCB27" w14:textId="77777777" w:rsidR="00901058" w:rsidRDefault="00901058">
      <w:pPr>
        <w:rPr>
          <w:rFonts w:ascii="Times New Roman" w:hAnsi="Times New Roman" w:cs="Times New Roman"/>
          <w:sz w:val="24"/>
          <w:szCs w:val="24"/>
        </w:rPr>
      </w:pPr>
      <w:r>
        <w:rPr>
          <w:rFonts w:ascii="Times New Roman" w:hAnsi="Times New Roman" w:cs="Times New Roman"/>
          <w:sz w:val="24"/>
          <w:szCs w:val="24"/>
        </w:rPr>
        <w:br w:type="page"/>
      </w:r>
    </w:p>
    <w:p w14:paraId="4F458E6F" w14:textId="77777777" w:rsidR="00901058" w:rsidRPr="0024072A" w:rsidRDefault="00901058" w:rsidP="00901058">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Приложение 3</w:t>
      </w:r>
    </w:p>
    <w:p w14:paraId="3A760CD8" w14:textId="77777777" w:rsidR="00901058" w:rsidRPr="0024072A"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DD7901C" w14:textId="77777777" w:rsidR="00901058" w:rsidRPr="0024072A"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1C0739D" w14:textId="77777777" w:rsidR="00901058" w:rsidRPr="0024072A"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F202806"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FAC4DCA"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0310F88"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52DA362"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2E1AB50"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675E531"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3E66D6E"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A00ECB3"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08583C3" w14:textId="77777777" w:rsidR="00901058" w:rsidRPr="0024072A"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D1CCFE4" w14:textId="77777777" w:rsidR="00901058" w:rsidRPr="0024072A"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5604800" w14:textId="77777777" w:rsidR="00901058" w:rsidRDefault="00901058" w:rsidP="00901058">
      <w:pPr>
        <w:spacing w:line="256" w:lineRule="auto"/>
        <w:jc w:val="center"/>
        <w:rPr>
          <w:rFonts w:ascii="Times New Roman" w:eastAsia="Calibri" w:hAnsi="Times New Roman" w:cs="Times New Roman"/>
          <w:b/>
          <w:sz w:val="28"/>
          <w:szCs w:val="28"/>
        </w:rPr>
      </w:pPr>
    </w:p>
    <w:p w14:paraId="7EB469BA" w14:textId="77777777" w:rsidR="00901058" w:rsidRPr="002C21C5" w:rsidRDefault="00901058" w:rsidP="00901058">
      <w:pPr>
        <w:spacing w:line="256" w:lineRule="auto"/>
        <w:jc w:val="center"/>
        <w:rPr>
          <w:rFonts w:ascii="Times New Roman" w:eastAsia="Calibri" w:hAnsi="Times New Roman" w:cs="Times New Roman"/>
          <w:b/>
          <w:sz w:val="28"/>
          <w:szCs w:val="28"/>
        </w:rPr>
      </w:pPr>
      <w:r w:rsidRPr="002C21C5">
        <w:rPr>
          <w:rFonts w:ascii="Times New Roman" w:eastAsia="Calibri" w:hAnsi="Times New Roman" w:cs="Times New Roman"/>
          <w:b/>
          <w:sz w:val="28"/>
          <w:szCs w:val="28"/>
        </w:rPr>
        <w:t xml:space="preserve">РАБОЧАЯ ПРОГРАММА </w:t>
      </w:r>
    </w:p>
    <w:p w14:paraId="6A4903DF" w14:textId="77777777" w:rsidR="00901058" w:rsidRPr="002C21C5" w:rsidRDefault="00901058" w:rsidP="00901058">
      <w:pPr>
        <w:spacing w:line="256" w:lineRule="auto"/>
        <w:jc w:val="center"/>
        <w:rPr>
          <w:rFonts w:ascii="Times New Roman" w:eastAsia="Calibri" w:hAnsi="Times New Roman" w:cs="Times New Roman"/>
          <w:b/>
          <w:sz w:val="28"/>
          <w:szCs w:val="28"/>
        </w:rPr>
      </w:pPr>
      <w:r w:rsidRPr="002C21C5">
        <w:rPr>
          <w:rFonts w:ascii="Times New Roman" w:eastAsia="Calibri" w:hAnsi="Times New Roman" w:cs="Times New Roman"/>
          <w:b/>
          <w:sz w:val="28"/>
          <w:szCs w:val="28"/>
        </w:rPr>
        <w:t>ОБЩЕОБРАЗОВАТЕЛЬНОЙ УЧЕБНОЙ ДИСЦИПЛИНЫ</w:t>
      </w:r>
    </w:p>
    <w:p w14:paraId="0E26733B" w14:textId="77777777" w:rsidR="00901058" w:rsidRPr="002C21C5" w:rsidRDefault="00901058" w:rsidP="00901058">
      <w:pPr>
        <w:spacing w:after="0" w:line="25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ОУДБ.06 </w:t>
      </w:r>
      <w:r w:rsidRPr="002C21C5">
        <w:rPr>
          <w:rFonts w:ascii="Times New Roman" w:eastAsia="Calibri" w:hAnsi="Times New Roman" w:cs="Times New Roman"/>
          <w:b/>
          <w:sz w:val="28"/>
          <w:szCs w:val="28"/>
        </w:rPr>
        <w:t xml:space="preserve">Физическая культура </w:t>
      </w:r>
    </w:p>
    <w:p w14:paraId="741F6384" w14:textId="77777777" w:rsidR="00901058" w:rsidRPr="002C21C5" w:rsidRDefault="00901058" w:rsidP="00901058">
      <w:pPr>
        <w:spacing w:after="0" w:line="240" w:lineRule="auto"/>
        <w:jc w:val="center"/>
        <w:rPr>
          <w:rFonts w:ascii="Times New Roman" w:eastAsia="Calibri" w:hAnsi="Times New Roman" w:cs="Times New Roman"/>
          <w:b/>
          <w:i/>
          <w:sz w:val="28"/>
          <w:szCs w:val="28"/>
          <w:vertAlign w:val="superscript"/>
        </w:rPr>
      </w:pPr>
    </w:p>
    <w:p w14:paraId="7339AAEC" w14:textId="77777777" w:rsidR="00901058" w:rsidRDefault="00901058" w:rsidP="00901058">
      <w:pPr>
        <w:spacing w:line="256" w:lineRule="auto"/>
        <w:ind w:firstLine="567"/>
        <w:jc w:val="center"/>
        <w:rPr>
          <w:rFonts w:ascii="Times New Roman" w:eastAsia="Calibri" w:hAnsi="Times New Roman" w:cs="Times New Roman"/>
          <w:sz w:val="28"/>
          <w:szCs w:val="28"/>
        </w:rPr>
      </w:pPr>
      <w:r w:rsidRPr="002C21C5">
        <w:rPr>
          <w:rFonts w:ascii="Times New Roman" w:eastAsia="Calibri" w:hAnsi="Times New Roman" w:cs="Times New Roman"/>
          <w:b/>
          <w:bCs/>
          <w:i/>
          <w:iCs/>
          <w:sz w:val="28"/>
          <w:szCs w:val="28"/>
        </w:rPr>
        <w:t>профиль обучения:</w:t>
      </w:r>
      <w:r w:rsidRPr="002C21C5">
        <w:rPr>
          <w:rFonts w:ascii="Times New Roman" w:eastAsia="Calibri" w:hAnsi="Times New Roman" w:cs="Times New Roman"/>
          <w:sz w:val="28"/>
          <w:szCs w:val="28"/>
        </w:rPr>
        <w:t xml:space="preserve"> технологический</w:t>
      </w:r>
    </w:p>
    <w:p w14:paraId="065F1633" w14:textId="77777777" w:rsidR="00901058" w:rsidRPr="0054273B" w:rsidRDefault="00901058" w:rsidP="00901058">
      <w:pPr>
        <w:spacing w:line="256" w:lineRule="auto"/>
        <w:ind w:firstLine="567"/>
        <w:jc w:val="center"/>
        <w:rPr>
          <w:rFonts w:ascii="Times New Roman" w:eastAsia="Calibri" w:hAnsi="Times New Roman" w:cs="Times New Roman"/>
          <w:sz w:val="28"/>
          <w:szCs w:val="28"/>
        </w:rPr>
      </w:pPr>
    </w:p>
    <w:p w14:paraId="08E35CC0" w14:textId="77777777" w:rsidR="00901058" w:rsidRDefault="00901058" w:rsidP="00901058">
      <w:pPr>
        <w:spacing w:line="256" w:lineRule="auto"/>
        <w:jc w:val="center"/>
        <w:rPr>
          <w:rFonts w:ascii="Times New Roman" w:eastAsia="Calibri" w:hAnsi="Times New Roman" w:cs="Times New Roman"/>
          <w:b/>
          <w:color w:val="000000"/>
          <w:sz w:val="28"/>
          <w:szCs w:val="28"/>
        </w:rPr>
      </w:pPr>
      <w:r w:rsidRPr="00007364">
        <w:rPr>
          <w:rFonts w:ascii="Times New Roman" w:eastAsia="Calibri" w:hAnsi="Times New Roman" w:cs="Times New Roman"/>
          <w:b/>
          <w:color w:val="000000"/>
          <w:sz w:val="28"/>
          <w:szCs w:val="28"/>
        </w:rPr>
        <w:t>для ППССЗ  15.02.16 Технология машиностроения</w:t>
      </w:r>
    </w:p>
    <w:p w14:paraId="1569EA66" w14:textId="77777777" w:rsidR="00901058" w:rsidRPr="00007364" w:rsidRDefault="00901058" w:rsidP="00901058">
      <w:pPr>
        <w:spacing w:line="256" w:lineRule="auto"/>
        <w:jc w:val="center"/>
        <w:rPr>
          <w:rFonts w:ascii="Times New Roman" w:eastAsia="Calibri" w:hAnsi="Times New Roman" w:cs="Times New Roman"/>
          <w:b/>
          <w:i/>
          <w:sz w:val="28"/>
          <w:szCs w:val="28"/>
        </w:rPr>
      </w:pPr>
      <w:r>
        <w:rPr>
          <w:rFonts w:ascii="Times New Roman" w:eastAsia="Calibri" w:hAnsi="Times New Roman" w:cs="Times New Roman"/>
          <w:b/>
          <w:color w:val="000000"/>
          <w:sz w:val="28"/>
          <w:szCs w:val="28"/>
        </w:rPr>
        <w:t>Профессионалитет</w:t>
      </w:r>
    </w:p>
    <w:p w14:paraId="1B520AD2" w14:textId="77777777" w:rsidR="00901058" w:rsidRPr="002C21C5" w:rsidRDefault="00901058" w:rsidP="00901058">
      <w:pPr>
        <w:spacing w:after="200" w:line="276" w:lineRule="auto"/>
        <w:jc w:val="center"/>
        <w:rPr>
          <w:rFonts w:ascii="Times New Roman" w:eastAsia="Times New Roman" w:hAnsi="Times New Roman" w:cs="Times New Roman"/>
          <w:b/>
          <w:i/>
          <w:sz w:val="24"/>
          <w:szCs w:val="24"/>
          <w:vertAlign w:val="superscript"/>
          <w:lang w:eastAsia="ru-RU"/>
        </w:rPr>
      </w:pPr>
    </w:p>
    <w:p w14:paraId="3575E3DF" w14:textId="77777777" w:rsidR="00901058" w:rsidRPr="002C21C5" w:rsidRDefault="00901058" w:rsidP="00901058">
      <w:pPr>
        <w:spacing w:after="200" w:line="276" w:lineRule="auto"/>
        <w:jc w:val="center"/>
        <w:rPr>
          <w:rFonts w:ascii="Times New Roman" w:eastAsia="Times New Roman" w:hAnsi="Times New Roman" w:cs="Times New Roman"/>
          <w:b/>
          <w:iCs/>
          <w:sz w:val="24"/>
          <w:szCs w:val="24"/>
          <w:lang w:eastAsia="ru-RU"/>
        </w:rPr>
      </w:pPr>
    </w:p>
    <w:p w14:paraId="06B3A3BA" w14:textId="77777777" w:rsidR="00901058" w:rsidRPr="002C21C5" w:rsidRDefault="00901058" w:rsidP="00901058">
      <w:pPr>
        <w:spacing w:after="200" w:line="276" w:lineRule="auto"/>
        <w:jc w:val="center"/>
        <w:rPr>
          <w:rFonts w:ascii="Times New Roman" w:eastAsia="Times New Roman" w:hAnsi="Times New Roman" w:cs="Times New Roman"/>
          <w:b/>
          <w:iCs/>
          <w:sz w:val="24"/>
          <w:szCs w:val="24"/>
          <w:lang w:eastAsia="ru-RU"/>
        </w:rPr>
      </w:pPr>
    </w:p>
    <w:p w14:paraId="349CD583" w14:textId="77777777" w:rsidR="00901058" w:rsidRPr="002C21C5" w:rsidRDefault="00901058" w:rsidP="00901058">
      <w:pPr>
        <w:spacing w:after="200" w:line="276" w:lineRule="auto"/>
        <w:jc w:val="center"/>
        <w:rPr>
          <w:rFonts w:ascii="Times New Roman" w:eastAsia="Times New Roman" w:hAnsi="Times New Roman" w:cs="Times New Roman"/>
          <w:b/>
          <w:iCs/>
          <w:sz w:val="24"/>
          <w:szCs w:val="24"/>
          <w:lang w:eastAsia="ru-RU"/>
        </w:rPr>
      </w:pPr>
    </w:p>
    <w:p w14:paraId="7FB7CC3E" w14:textId="77777777" w:rsidR="00901058" w:rsidRPr="002C21C5" w:rsidRDefault="00901058" w:rsidP="00901058">
      <w:pPr>
        <w:spacing w:after="200" w:line="276" w:lineRule="auto"/>
        <w:jc w:val="center"/>
        <w:rPr>
          <w:rFonts w:ascii="Times New Roman" w:eastAsia="Times New Roman" w:hAnsi="Times New Roman" w:cs="Times New Roman"/>
          <w:b/>
          <w:iCs/>
          <w:sz w:val="24"/>
          <w:szCs w:val="24"/>
          <w:lang w:eastAsia="ru-RU"/>
        </w:rPr>
      </w:pPr>
    </w:p>
    <w:p w14:paraId="64779F5B" w14:textId="77777777" w:rsidR="00901058" w:rsidRDefault="00901058" w:rsidP="00901058">
      <w:pPr>
        <w:spacing w:after="200" w:line="276" w:lineRule="auto"/>
        <w:jc w:val="center"/>
        <w:rPr>
          <w:rFonts w:ascii="Times New Roman" w:eastAsia="Times New Roman" w:hAnsi="Times New Roman" w:cs="Times New Roman"/>
          <w:b/>
          <w:iCs/>
          <w:sz w:val="24"/>
          <w:szCs w:val="24"/>
          <w:lang w:eastAsia="ru-RU"/>
        </w:rPr>
      </w:pPr>
    </w:p>
    <w:p w14:paraId="39B7109A" w14:textId="77777777" w:rsidR="00901058" w:rsidRDefault="00901058" w:rsidP="00901058">
      <w:pPr>
        <w:spacing w:after="200" w:line="276" w:lineRule="auto"/>
        <w:jc w:val="center"/>
        <w:rPr>
          <w:rFonts w:ascii="Times New Roman" w:eastAsia="Times New Roman" w:hAnsi="Times New Roman" w:cs="Times New Roman"/>
          <w:b/>
          <w:iCs/>
          <w:sz w:val="24"/>
          <w:szCs w:val="24"/>
          <w:lang w:eastAsia="ru-RU"/>
        </w:rPr>
      </w:pPr>
    </w:p>
    <w:p w14:paraId="5C295088" w14:textId="77777777" w:rsidR="00901058" w:rsidRDefault="00901058" w:rsidP="00901058">
      <w:pPr>
        <w:spacing w:after="200" w:line="276" w:lineRule="auto"/>
        <w:jc w:val="center"/>
        <w:rPr>
          <w:rFonts w:ascii="Times New Roman" w:eastAsia="Times New Roman" w:hAnsi="Times New Roman" w:cs="Times New Roman"/>
          <w:b/>
          <w:iCs/>
          <w:sz w:val="24"/>
          <w:szCs w:val="24"/>
          <w:lang w:eastAsia="ru-RU"/>
        </w:rPr>
      </w:pPr>
    </w:p>
    <w:p w14:paraId="38034F84" w14:textId="77777777" w:rsidR="00901058" w:rsidRPr="002C21C5" w:rsidRDefault="00901058" w:rsidP="00901058">
      <w:pPr>
        <w:spacing w:after="200" w:line="276" w:lineRule="auto"/>
        <w:jc w:val="center"/>
        <w:rPr>
          <w:rFonts w:ascii="Times New Roman" w:eastAsia="Times New Roman" w:hAnsi="Times New Roman" w:cs="Times New Roman"/>
          <w:b/>
          <w:iCs/>
          <w:sz w:val="24"/>
          <w:szCs w:val="24"/>
          <w:lang w:eastAsia="ru-RU"/>
        </w:rPr>
      </w:pPr>
    </w:p>
    <w:p w14:paraId="720E5A2F" w14:textId="77777777" w:rsidR="00901058" w:rsidRPr="00901058" w:rsidRDefault="00901058" w:rsidP="00901058">
      <w:pPr>
        <w:spacing w:after="200" w:line="276" w:lineRule="auto"/>
        <w:jc w:val="center"/>
        <w:rPr>
          <w:rFonts w:ascii="Times New Roman" w:eastAsia="Times New Roman" w:hAnsi="Times New Roman" w:cs="Times New Roman"/>
          <w:b/>
          <w:iCs/>
          <w:sz w:val="28"/>
          <w:szCs w:val="28"/>
          <w:lang w:eastAsia="ru-RU"/>
        </w:rPr>
      </w:pPr>
    </w:p>
    <w:p w14:paraId="35F1C78A" w14:textId="121EF4BF" w:rsidR="00901058" w:rsidRPr="002C21C5" w:rsidRDefault="00901058" w:rsidP="00901058">
      <w:pPr>
        <w:spacing w:after="200" w:line="276" w:lineRule="auto"/>
        <w:jc w:val="center"/>
        <w:rPr>
          <w:rFonts w:ascii="Times New Roman" w:eastAsia="Times New Roman" w:hAnsi="Times New Roman" w:cs="Times New Roman"/>
          <w:b/>
          <w:iCs/>
          <w:sz w:val="24"/>
          <w:szCs w:val="24"/>
          <w:lang w:eastAsia="ru-RU"/>
        </w:rPr>
      </w:pPr>
      <w:bookmarkStart w:id="8" w:name="_Hlk95990947"/>
      <w:r w:rsidRPr="00901058">
        <w:rPr>
          <w:rFonts w:ascii="Times New Roman" w:eastAsia="Calibri" w:hAnsi="Times New Roman" w:cs="Times New Roman"/>
          <w:b/>
          <w:bCs/>
          <w:iCs/>
          <w:sz w:val="28"/>
          <w:szCs w:val="28"/>
        </w:rPr>
        <w:t>2022 г.</w:t>
      </w:r>
      <w:bookmarkEnd w:id="8"/>
      <w:r w:rsidRPr="002C21C5">
        <w:rPr>
          <w:rFonts w:ascii="Times New Roman" w:eastAsia="Times New Roman" w:hAnsi="Times New Roman" w:cs="Times New Roman"/>
          <w:b/>
          <w:iCs/>
          <w:sz w:val="24"/>
          <w:szCs w:val="24"/>
          <w:lang w:eastAsia="ru-RU"/>
        </w:rPr>
        <w:br w:type="page"/>
      </w:r>
    </w:p>
    <w:p w14:paraId="1780C9E9" w14:textId="77777777" w:rsidR="00901058" w:rsidRPr="001502C2" w:rsidRDefault="00901058" w:rsidP="00901058">
      <w:pPr>
        <w:spacing w:after="200" w:line="276" w:lineRule="auto"/>
        <w:jc w:val="center"/>
        <w:rPr>
          <w:rFonts w:ascii="Times New Roman" w:eastAsia="Times New Roman" w:hAnsi="Times New Roman" w:cs="Times New Roman"/>
          <w:b/>
          <w:iCs/>
          <w:sz w:val="28"/>
          <w:szCs w:val="28"/>
          <w:lang w:eastAsia="ru-RU"/>
        </w:rPr>
      </w:pPr>
      <w:r w:rsidRPr="001502C2">
        <w:rPr>
          <w:rFonts w:ascii="Times New Roman" w:eastAsia="Times New Roman" w:hAnsi="Times New Roman" w:cs="Times New Roman"/>
          <w:b/>
          <w:iCs/>
          <w:sz w:val="28"/>
          <w:szCs w:val="28"/>
          <w:lang w:eastAsia="ru-RU"/>
        </w:rPr>
        <w:lastRenderedPageBreak/>
        <w:t>СОДЕРЖАНИЕ</w:t>
      </w:r>
    </w:p>
    <w:p w14:paraId="42CE9BC7" w14:textId="77777777" w:rsidR="00901058" w:rsidRPr="001502C2" w:rsidRDefault="00901058" w:rsidP="00901058">
      <w:pPr>
        <w:spacing w:after="200" w:line="276" w:lineRule="auto"/>
        <w:jc w:val="center"/>
        <w:rPr>
          <w:rFonts w:ascii="Times New Roman" w:eastAsia="Times New Roman" w:hAnsi="Times New Roman" w:cs="Times New Roman"/>
          <w:b/>
          <w:iCs/>
          <w:sz w:val="28"/>
          <w:szCs w:val="28"/>
          <w:lang w:eastAsia="ru-RU"/>
        </w:rPr>
      </w:pPr>
    </w:p>
    <w:tbl>
      <w:tblPr>
        <w:tblStyle w:val="aa"/>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7449"/>
        <w:gridCol w:w="992"/>
      </w:tblGrid>
      <w:tr w:rsidR="00901058" w:rsidRPr="001502C2" w14:paraId="7D65DF9C" w14:textId="77777777" w:rsidTr="00901058">
        <w:tc>
          <w:tcPr>
            <w:tcW w:w="739" w:type="dxa"/>
            <w:hideMark/>
          </w:tcPr>
          <w:p w14:paraId="0B3AFA9C" w14:textId="77777777" w:rsidR="00901058" w:rsidRPr="00901058" w:rsidRDefault="00901058" w:rsidP="00767FB8">
            <w:pPr>
              <w:suppressAutoHyphens/>
              <w:rPr>
                <w:rFonts w:ascii="Times New Roman" w:hAnsi="Times New Roman" w:cs="Times New Roman"/>
                <w:bCs/>
                <w:sz w:val="24"/>
                <w:szCs w:val="24"/>
              </w:rPr>
            </w:pPr>
            <w:r w:rsidRPr="00901058">
              <w:rPr>
                <w:rFonts w:ascii="Times New Roman" w:hAnsi="Times New Roman" w:cs="Times New Roman"/>
                <w:bCs/>
                <w:sz w:val="24"/>
                <w:szCs w:val="24"/>
              </w:rPr>
              <w:t>1.</w:t>
            </w:r>
          </w:p>
        </w:tc>
        <w:tc>
          <w:tcPr>
            <w:tcW w:w="7449" w:type="dxa"/>
          </w:tcPr>
          <w:p w14:paraId="70ACF9ED" w14:textId="77777777" w:rsidR="00901058" w:rsidRPr="00901058" w:rsidRDefault="00901058" w:rsidP="00767FB8">
            <w:pPr>
              <w:suppressAutoHyphens/>
              <w:rPr>
                <w:rFonts w:ascii="Times New Roman" w:eastAsia="Times New Roman" w:hAnsi="Times New Roman" w:cs="Times New Roman"/>
                <w:b/>
                <w:sz w:val="24"/>
                <w:szCs w:val="24"/>
              </w:rPr>
            </w:pPr>
            <w:r w:rsidRPr="00901058">
              <w:rPr>
                <w:rFonts w:ascii="Times New Roman" w:eastAsia="Times New Roman" w:hAnsi="Times New Roman" w:cs="Times New Roman"/>
                <w:b/>
                <w:sz w:val="24"/>
                <w:szCs w:val="24"/>
              </w:rPr>
              <w:t>ОБЩАЯ ХАРАКТЕРИСТИКА РАБОЧЕЙ ПРОГРАММЫ УЧЕБНОЙ ДИСЦИПЛИНЫ</w:t>
            </w:r>
          </w:p>
          <w:p w14:paraId="36FCEF56" w14:textId="77777777" w:rsidR="00901058" w:rsidRPr="00901058" w:rsidRDefault="00901058" w:rsidP="00767FB8">
            <w:pPr>
              <w:suppressAutoHyphens/>
              <w:rPr>
                <w:rFonts w:ascii="Times New Roman" w:hAnsi="Times New Roman"/>
                <w:bCs/>
                <w:sz w:val="24"/>
                <w:szCs w:val="24"/>
              </w:rPr>
            </w:pPr>
          </w:p>
        </w:tc>
        <w:tc>
          <w:tcPr>
            <w:tcW w:w="992" w:type="dxa"/>
            <w:hideMark/>
          </w:tcPr>
          <w:p w14:paraId="207681FF" w14:textId="77777777" w:rsidR="00901058" w:rsidRPr="00901058" w:rsidRDefault="00901058" w:rsidP="00767FB8">
            <w:pPr>
              <w:suppressAutoHyphens/>
              <w:jc w:val="right"/>
              <w:rPr>
                <w:rFonts w:ascii="Times New Roman" w:hAnsi="Times New Roman" w:cs="Times New Roman"/>
                <w:b/>
                <w:sz w:val="24"/>
                <w:szCs w:val="24"/>
              </w:rPr>
            </w:pPr>
            <w:r w:rsidRPr="00901058">
              <w:rPr>
                <w:rFonts w:ascii="Times New Roman" w:hAnsi="Times New Roman" w:cs="Times New Roman"/>
                <w:b/>
                <w:sz w:val="24"/>
                <w:szCs w:val="24"/>
              </w:rPr>
              <w:t>3</w:t>
            </w:r>
          </w:p>
        </w:tc>
      </w:tr>
      <w:tr w:rsidR="00901058" w:rsidRPr="001502C2" w14:paraId="03620BEE" w14:textId="77777777" w:rsidTr="00901058">
        <w:tc>
          <w:tcPr>
            <w:tcW w:w="739" w:type="dxa"/>
            <w:hideMark/>
          </w:tcPr>
          <w:p w14:paraId="48406AEB" w14:textId="77777777" w:rsidR="00901058" w:rsidRPr="00901058" w:rsidRDefault="00901058" w:rsidP="00767FB8">
            <w:pPr>
              <w:suppressAutoHyphens/>
              <w:rPr>
                <w:rFonts w:ascii="Times New Roman" w:hAnsi="Times New Roman" w:cs="Times New Roman"/>
                <w:bCs/>
                <w:sz w:val="24"/>
                <w:szCs w:val="24"/>
              </w:rPr>
            </w:pPr>
            <w:r w:rsidRPr="00901058">
              <w:rPr>
                <w:rFonts w:ascii="Times New Roman" w:hAnsi="Times New Roman" w:cs="Times New Roman"/>
                <w:bCs/>
                <w:sz w:val="24"/>
                <w:szCs w:val="24"/>
              </w:rPr>
              <w:t>2.</w:t>
            </w:r>
          </w:p>
        </w:tc>
        <w:tc>
          <w:tcPr>
            <w:tcW w:w="7449" w:type="dxa"/>
            <w:hideMark/>
          </w:tcPr>
          <w:p w14:paraId="6A528DF6" w14:textId="77777777" w:rsidR="00901058" w:rsidRPr="00901058" w:rsidRDefault="00901058" w:rsidP="00767FB8">
            <w:pPr>
              <w:suppressAutoHyphens/>
              <w:spacing w:after="200" w:line="276" w:lineRule="auto"/>
              <w:rPr>
                <w:rFonts w:ascii="Times New Roman" w:eastAsia="Times New Roman" w:hAnsi="Times New Roman" w:cs="Times New Roman"/>
                <w:b/>
                <w:sz w:val="24"/>
                <w:szCs w:val="24"/>
              </w:rPr>
            </w:pPr>
            <w:r w:rsidRPr="00901058">
              <w:rPr>
                <w:rFonts w:ascii="Times New Roman" w:eastAsia="Times New Roman" w:hAnsi="Times New Roman" w:cs="Times New Roman"/>
                <w:b/>
                <w:sz w:val="24"/>
                <w:szCs w:val="24"/>
              </w:rPr>
              <w:t xml:space="preserve">СТРУКТУРА И СОДЕРЖАНИЕ УЧЕБНОЙ ДИСЦИПЛИНЫ                                                                                                                                                                 </w:t>
            </w:r>
          </w:p>
        </w:tc>
        <w:tc>
          <w:tcPr>
            <w:tcW w:w="992" w:type="dxa"/>
            <w:hideMark/>
          </w:tcPr>
          <w:p w14:paraId="7C1D1957" w14:textId="77777777" w:rsidR="00901058" w:rsidRPr="00901058" w:rsidRDefault="00901058" w:rsidP="00767FB8">
            <w:pPr>
              <w:suppressAutoHyphens/>
              <w:jc w:val="right"/>
              <w:rPr>
                <w:rFonts w:ascii="Times New Roman" w:hAnsi="Times New Roman"/>
                <w:b/>
                <w:sz w:val="24"/>
                <w:szCs w:val="24"/>
              </w:rPr>
            </w:pPr>
            <w:r w:rsidRPr="00901058">
              <w:rPr>
                <w:rFonts w:ascii="Times New Roman" w:hAnsi="Times New Roman" w:cs="Times New Roman"/>
                <w:b/>
                <w:sz w:val="24"/>
                <w:szCs w:val="24"/>
              </w:rPr>
              <w:t>5</w:t>
            </w:r>
          </w:p>
        </w:tc>
      </w:tr>
      <w:tr w:rsidR="00901058" w:rsidRPr="001502C2" w14:paraId="042D0DEA" w14:textId="77777777" w:rsidTr="00901058">
        <w:tc>
          <w:tcPr>
            <w:tcW w:w="739" w:type="dxa"/>
            <w:hideMark/>
          </w:tcPr>
          <w:p w14:paraId="63705D89" w14:textId="77777777" w:rsidR="00901058" w:rsidRPr="00901058" w:rsidRDefault="00901058" w:rsidP="00767FB8">
            <w:pPr>
              <w:suppressAutoHyphens/>
              <w:rPr>
                <w:rFonts w:ascii="Times New Roman" w:hAnsi="Times New Roman" w:cs="Times New Roman"/>
                <w:bCs/>
                <w:sz w:val="24"/>
                <w:szCs w:val="24"/>
              </w:rPr>
            </w:pPr>
            <w:r w:rsidRPr="00901058">
              <w:rPr>
                <w:rFonts w:ascii="Times New Roman" w:hAnsi="Times New Roman" w:cs="Times New Roman"/>
                <w:bCs/>
                <w:sz w:val="24"/>
                <w:szCs w:val="24"/>
              </w:rPr>
              <w:t>3.</w:t>
            </w:r>
          </w:p>
        </w:tc>
        <w:tc>
          <w:tcPr>
            <w:tcW w:w="7449" w:type="dxa"/>
            <w:hideMark/>
          </w:tcPr>
          <w:p w14:paraId="68C133D3" w14:textId="77777777" w:rsidR="00901058" w:rsidRPr="00901058" w:rsidRDefault="00901058" w:rsidP="00767FB8">
            <w:pPr>
              <w:suppressAutoHyphens/>
              <w:rPr>
                <w:rFonts w:ascii="Times New Roman" w:hAnsi="Times New Roman" w:cs="Times New Roman"/>
                <w:bCs/>
                <w:sz w:val="24"/>
                <w:szCs w:val="24"/>
              </w:rPr>
            </w:pPr>
            <w:r w:rsidRPr="00901058">
              <w:rPr>
                <w:rFonts w:ascii="Times New Roman" w:eastAsia="Times New Roman" w:hAnsi="Times New Roman" w:cs="Times New Roman"/>
                <w:b/>
                <w:sz w:val="24"/>
                <w:szCs w:val="24"/>
              </w:rPr>
              <w:t>УСЛОВИЯ РЕАЛИЗАЦИИ УЧЕБНОЙ ДИСЦИПЛИНЫ</w:t>
            </w:r>
          </w:p>
        </w:tc>
        <w:tc>
          <w:tcPr>
            <w:tcW w:w="992" w:type="dxa"/>
            <w:hideMark/>
          </w:tcPr>
          <w:p w14:paraId="56EE0470" w14:textId="77777777" w:rsidR="00901058" w:rsidRPr="00901058" w:rsidRDefault="00901058" w:rsidP="00767FB8">
            <w:pPr>
              <w:suppressAutoHyphens/>
              <w:jc w:val="right"/>
              <w:rPr>
                <w:rFonts w:ascii="Times New Roman" w:hAnsi="Times New Roman" w:cs="Times New Roman"/>
                <w:b/>
                <w:sz w:val="24"/>
                <w:szCs w:val="24"/>
              </w:rPr>
            </w:pPr>
            <w:r w:rsidRPr="00901058">
              <w:rPr>
                <w:rFonts w:ascii="Times New Roman" w:hAnsi="Times New Roman" w:cs="Times New Roman"/>
                <w:b/>
                <w:sz w:val="24"/>
                <w:szCs w:val="24"/>
              </w:rPr>
              <w:t>19</w:t>
            </w:r>
          </w:p>
        </w:tc>
      </w:tr>
      <w:tr w:rsidR="00901058" w:rsidRPr="001502C2" w14:paraId="4EF45671" w14:textId="77777777" w:rsidTr="00901058">
        <w:tc>
          <w:tcPr>
            <w:tcW w:w="9180" w:type="dxa"/>
            <w:gridSpan w:val="3"/>
          </w:tcPr>
          <w:p w14:paraId="4F7B7996" w14:textId="77777777" w:rsidR="00901058" w:rsidRPr="00901058" w:rsidRDefault="00901058" w:rsidP="00767FB8">
            <w:pPr>
              <w:suppressAutoHyphens/>
              <w:jc w:val="center"/>
              <w:rPr>
                <w:rFonts w:ascii="Times New Roman" w:hAnsi="Times New Roman" w:cs="Times New Roman"/>
                <w:b/>
                <w:bCs/>
                <w:sz w:val="24"/>
                <w:szCs w:val="24"/>
              </w:rPr>
            </w:pPr>
          </w:p>
        </w:tc>
      </w:tr>
      <w:tr w:rsidR="00901058" w:rsidRPr="001502C2" w14:paraId="460EE132" w14:textId="77777777" w:rsidTr="00901058">
        <w:tc>
          <w:tcPr>
            <w:tcW w:w="739" w:type="dxa"/>
            <w:hideMark/>
          </w:tcPr>
          <w:p w14:paraId="0EA51CEC" w14:textId="77777777" w:rsidR="00901058" w:rsidRPr="00901058" w:rsidRDefault="00901058" w:rsidP="00767FB8">
            <w:pPr>
              <w:suppressAutoHyphens/>
              <w:rPr>
                <w:rFonts w:ascii="Times New Roman" w:hAnsi="Times New Roman" w:cs="Times New Roman"/>
                <w:bCs/>
                <w:sz w:val="24"/>
                <w:szCs w:val="24"/>
              </w:rPr>
            </w:pPr>
            <w:r w:rsidRPr="00901058">
              <w:rPr>
                <w:rFonts w:ascii="Times New Roman" w:hAnsi="Times New Roman" w:cs="Times New Roman"/>
                <w:bCs/>
                <w:sz w:val="24"/>
                <w:szCs w:val="24"/>
              </w:rPr>
              <w:t>4.</w:t>
            </w:r>
          </w:p>
        </w:tc>
        <w:tc>
          <w:tcPr>
            <w:tcW w:w="7449" w:type="dxa"/>
          </w:tcPr>
          <w:p w14:paraId="6F53447A" w14:textId="77777777" w:rsidR="00901058" w:rsidRPr="00901058" w:rsidRDefault="00901058" w:rsidP="00767FB8">
            <w:pPr>
              <w:suppressAutoHyphens/>
              <w:spacing w:after="200" w:line="276" w:lineRule="auto"/>
              <w:rPr>
                <w:rFonts w:ascii="Times New Roman" w:eastAsia="Times New Roman" w:hAnsi="Times New Roman" w:cs="Times New Roman"/>
                <w:b/>
                <w:sz w:val="24"/>
                <w:szCs w:val="24"/>
              </w:rPr>
            </w:pPr>
            <w:r w:rsidRPr="00901058">
              <w:rPr>
                <w:rFonts w:ascii="Times New Roman" w:eastAsia="Times New Roman" w:hAnsi="Times New Roman" w:cs="Times New Roman"/>
                <w:b/>
                <w:sz w:val="24"/>
                <w:szCs w:val="24"/>
              </w:rPr>
              <w:t>КОНТРОЛЬ И ОЦЕНКА РЕЗУЛЬТАТОВ ОСВОЕНИЯ УЧЕБНОЙ ДИСЦИПЛИНЫ</w:t>
            </w:r>
          </w:p>
          <w:p w14:paraId="6876E5BE" w14:textId="77777777" w:rsidR="00901058" w:rsidRPr="00901058" w:rsidRDefault="00901058" w:rsidP="00767FB8">
            <w:pPr>
              <w:suppressAutoHyphens/>
              <w:jc w:val="both"/>
              <w:rPr>
                <w:rFonts w:ascii="Times New Roman" w:hAnsi="Times New Roman"/>
                <w:bCs/>
                <w:sz w:val="24"/>
                <w:szCs w:val="24"/>
              </w:rPr>
            </w:pPr>
          </w:p>
        </w:tc>
        <w:tc>
          <w:tcPr>
            <w:tcW w:w="992" w:type="dxa"/>
            <w:hideMark/>
          </w:tcPr>
          <w:p w14:paraId="345899BE" w14:textId="77777777" w:rsidR="00901058" w:rsidRPr="00901058" w:rsidRDefault="00901058" w:rsidP="00767FB8">
            <w:pPr>
              <w:suppressAutoHyphens/>
              <w:jc w:val="right"/>
              <w:rPr>
                <w:rFonts w:ascii="Times New Roman" w:hAnsi="Times New Roman" w:cs="Times New Roman"/>
                <w:b/>
                <w:sz w:val="24"/>
                <w:szCs w:val="24"/>
              </w:rPr>
            </w:pPr>
            <w:r w:rsidRPr="00901058">
              <w:rPr>
                <w:rFonts w:ascii="Times New Roman" w:hAnsi="Times New Roman" w:cs="Times New Roman"/>
                <w:b/>
                <w:sz w:val="24"/>
                <w:szCs w:val="24"/>
              </w:rPr>
              <w:t>21</w:t>
            </w:r>
          </w:p>
        </w:tc>
      </w:tr>
      <w:tr w:rsidR="00901058" w:rsidRPr="001502C2" w14:paraId="25FEA549" w14:textId="77777777" w:rsidTr="00901058">
        <w:trPr>
          <w:trHeight w:val="483"/>
        </w:trPr>
        <w:tc>
          <w:tcPr>
            <w:tcW w:w="739" w:type="dxa"/>
            <w:hideMark/>
          </w:tcPr>
          <w:p w14:paraId="43E20678" w14:textId="77777777" w:rsidR="00901058" w:rsidRPr="00901058" w:rsidRDefault="00901058" w:rsidP="00767FB8">
            <w:pPr>
              <w:suppressAutoHyphens/>
              <w:rPr>
                <w:rFonts w:ascii="Times New Roman" w:hAnsi="Times New Roman" w:cs="Times New Roman"/>
                <w:bCs/>
                <w:sz w:val="24"/>
                <w:szCs w:val="24"/>
              </w:rPr>
            </w:pPr>
          </w:p>
        </w:tc>
        <w:tc>
          <w:tcPr>
            <w:tcW w:w="7449" w:type="dxa"/>
          </w:tcPr>
          <w:p w14:paraId="511EF220" w14:textId="77777777" w:rsidR="00901058" w:rsidRPr="00901058" w:rsidRDefault="00901058" w:rsidP="00767FB8">
            <w:pPr>
              <w:spacing w:after="200" w:line="276" w:lineRule="auto"/>
              <w:rPr>
                <w:rFonts w:ascii="Times New Roman" w:hAnsi="Times New Roman"/>
                <w:bCs/>
                <w:sz w:val="24"/>
                <w:szCs w:val="24"/>
              </w:rPr>
            </w:pPr>
          </w:p>
        </w:tc>
        <w:tc>
          <w:tcPr>
            <w:tcW w:w="992" w:type="dxa"/>
            <w:hideMark/>
          </w:tcPr>
          <w:p w14:paraId="2B3B88DF" w14:textId="77777777" w:rsidR="00901058" w:rsidRPr="00901058" w:rsidRDefault="00901058" w:rsidP="00767FB8">
            <w:pPr>
              <w:suppressAutoHyphens/>
              <w:jc w:val="right"/>
              <w:rPr>
                <w:rFonts w:ascii="Times New Roman" w:hAnsi="Times New Roman" w:cs="Times New Roman"/>
                <w:b/>
                <w:sz w:val="24"/>
                <w:szCs w:val="24"/>
              </w:rPr>
            </w:pPr>
            <w:r w:rsidRPr="00901058">
              <w:rPr>
                <w:rFonts w:ascii="Times New Roman" w:hAnsi="Times New Roman" w:cs="Times New Roman"/>
                <w:b/>
                <w:sz w:val="24"/>
                <w:szCs w:val="24"/>
              </w:rPr>
              <w:t>22</w:t>
            </w:r>
          </w:p>
        </w:tc>
      </w:tr>
    </w:tbl>
    <w:p w14:paraId="3517A5EE" w14:textId="77777777" w:rsidR="00901058" w:rsidRPr="00040547" w:rsidRDefault="00901058" w:rsidP="00901058">
      <w:pPr>
        <w:suppressAutoHyphens/>
        <w:spacing w:after="0" w:line="276" w:lineRule="auto"/>
        <w:jc w:val="center"/>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b/>
          <w:i/>
          <w:u w:val="single"/>
          <w:lang w:eastAsia="ru-RU"/>
        </w:rPr>
        <w:br w:type="page"/>
      </w:r>
      <w:r w:rsidRPr="00040547">
        <w:rPr>
          <w:rFonts w:ascii="Times New Roman" w:eastAsia="Times New Roman" w:hAnsi="Times New Roman" w:cs="Times New Roman"/>
          <w:b/>
          <w:sz w:val="24"/>
          <w:szCs w:val="24"/>
          <w:lang w:eastAsia="ru-RU"/>
        </w:rPr>
        <w:lastRenderedPageBreak/>
        <w:t xml:space="preserve">1. ОБЩАЯ ХАРАКТЕРИСТИКА РАБОЧЕЙ ПРОГРАММЫ УЧЕБНОЙ ДИСЦИПЛИНЫ </w:t>
      </w:r>
    </w:p>
    <w:p w14:paraId="67456F14" w14:textId="77777777" w:rsidR="00901058" w:rsidRPr="00040547" w:rsidRDefault="00901058" w:rsidP="00901058">
      <w:pPr>
        <w:suppressAutoHyphens/>
        <w:spacing w:after="0" w:line="276" w:lineRule="auto"/>
        <w:jc w:val="center"/>
        <w:rPr>
          <w:rFonts w:ascii="Times New Roman" w:eastAsia="Times New Roman" w:hAnsi="Times New Roman" w:cs="Times New Roman"/>
          <w:b/>
          <w:sz w:val="24"/>
          <w:szCs w:val="24"/>
          <w:lang w:eastAsia="ru-RU"/>
        </w:rPr>
      </w:pPr>
    </w:p>
    <w:p w14:paraId="6DC34760" w14:textId="77777777" w:rsidR="00901058" w:rsidRPr="00040547" w:rsidRDefault="00901058" w:rsidP="00901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4054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040547">
        <w:rPr>
          <w:rFonts w:ascii="Times New Roman" w:eastAsia="Times New Roman" w:hAnsi="Times New Roman" w:cs="Times New Roman"/>
          <w:sz w:val="24"/>
          <w:szCs w:val="24"/>
          <w:lang w:eastAsia="ru-RU"/>
        </w:rPr>
        <w:tab/>
      </w:r>
    </w:p>
    <w:p w14:paraId="77962A67" w14:textId="77777777" w:rsidR="00901058" w:rsidRPr="00040547" w:rsidRDefault="00901058" w:rsidP="009010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40547">
        <w:rPr>
          <w:rFonts w:ascii="Times New Roman" w:eastAsia="Times New Roman" w:hAnsi="Times New Roman" w:cs="Times New Roman"/>
          <w:sz w:val="24"/>
          <w:szCs w:val="24"/>
          <w:lang w:eastAsia="ru-RU"/>
        </w:rPr>
        <w:t xml:space="preserve">Учебная дисциплина </w:t>
      </w:r>
      <w:r w:rsidRPr="00040547">
        <w:rPr>
          <w:rFonts w:ascii="Times New Roman" w:eastAsia="Times New Roman" w:hAnsi="Times New Roman" w:cs="Times New Roman"/>
          <w:b/>
          <w:sz w:val="24"/>
          <w:szCs w:val="24"/>
          <w:lang w:eastAsia="ru-RU"/>
        </w:rPr>
        <w:t>«Физическая культура»</w:t>
      </w:r>
      <w:r w:rsidRPr="00040547">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w:t>
      </w:r>
    </w:p>
    <w:p w14:paraId="56E5AD6C" w14:textId="77777777" w:rsidR="00901058" w:rsidRPr="00040547" w:rsidRDefault="00901058" w:rsidP="00901058">
      <w:pPr>
        <w:spacing w:after="0" w:line="276" w:lineRule="auto"/>
        <w:ind w:firstLine="709"/>
        <w:rPr>
          <w:rFonts w:ascii="Times New Roman" w:eastAsia="Times New Roman" w:hAnsi="Times New Roman" w:cs="Times New Roman"/>
          <w:b/>
          <w:sz w:val="24"/>
          <w:szCs w:val="24"/>
          <w:lang w:eastAsia="ru-RU"/>
        </w:rPr>
      </w:pPr>
      <w:r w:rsidRPr="00040547">
        <w:rPr>
          <w:rFonts w:ascii="Times New Roman" w:eastAsia="Times New Roman" w:hAnsi="Times New Roman" w:cs="Times New Roman"/>
          <w:b/>
          <w:sz w:val="24"/>
          <w:szCs w:val="24"/>
          <w:lang w:eastAsia="ru-RU"/>
        </w:rPr>
        <w:t>1.2. Планируемые результаты освоения дисциплины:</w:t>
      </w:r>
    </w:p>
    <w:p w14:paraId="443AF9C0" w14:textId="77777777" w:rsidR="00901058" w:rsidRPr="00040547" w:rsidRDefault="00901058" w:rsidP="009010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040547">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компетенций:_ </w:t>
      </w:r>
      <w:r w:rsidRPr="00040547">
        <w:rPr>
          <w:rFonts w:ascii="Times New Roman" w:eastAsia="Times New Roman" w:hAnsi="Times New Roman" w:cs="Times New Roman"/>
          <w:b/>
          <w:sz w:val="24"/>
          <w:szCs w:val="24"/>
          <w:lang w:eastAsia="ru-RU"/>
        </w:rPr>
        <w:t>ОК 1-8</w:t>
      </w:r>
    </w:p>
    <w:p w14:paraId="258C1BB6" w14:textId="77777777" w:rsidR="00901058" w:rsidRPr="00040547" w:rsidRDefault="00901058" w:rsidP="00901058">
      <w:pPr>
        <w:suppressAutoHyphens/>
        <w:spacing w:after="0" w:line="240" w:lineRule="auto"/>
        <w:ind w:firstLine="709"/>
        <w:jc w:val="both"/>
        <w:rPr>
          <w:rFonts w:ascii="Times New Roman" w:eastAsia="Times New Roman" w:hAnsi="Times New Roman" w:cs="Times New Roman"/>
          <w:sz w:val="24"/>
          <w:szCs w:val="24"/>
          <w:lang w:eastAsia="ru-RU"/>
        </w:rPr>
      </w:pPr>
      <w:r w:rsidRPr="00040547">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14:paraId="0B0FCA3F" w14:textId="77777777" w:rsidR="00901058" w:rsidRPr="00040547" w:rsidRDefault="00901058" w:rsidP="00901058">
      <w:pPr>
        <w:suppressAutoHyphens/>
        <w:spacing w:after="0" w:line="240" w:lineRule="auto"/>
        <w:ind w:firstLine="709"/>
        <w:jc w:val="both"/>
        <w:rPr>
          <w:rFonts w:ascii="Times New Roman" w:eastAsia="Times New Roman" w:hAnsi="Times New Roman" w:cs="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875"/>
      </w:tblGrid>
      <w:tr w:rsidR="00901058" w:rsidRPr="002C21C5" w14:paraId="2009CB1B" w14:textId="77777777" w:rsidTr="00901058">
        <w:trPr>
          <w:trHeight w:val="649"/>
        </w:trPr>
        <w:tc>
          <w:tcPr>
            <w:tcW w:w="1589" w:type="dxa"/>
            <w:tcBorders>
              <w:top w:val="single" w:sz="4" w:space="0" w:color="auto"/>
              <w:left w:val="single" w:sz="4" w:space="0" w:color="auto"/>
              <w:bottom w:val="single" w:sz="4" w:space="0" w:color="auto"/>
              <w:right w:val="single" w:sz="4" w:space="0" w:color="auto"/>
            </w:tcBorders>
            <w:hideMark/>
          </w:tcPr>
          <w:p w14:paraId="77CE7E0B" w14:textId="77777777" w:rsidR="00901058" w:rsidRPr="002C21C5" w:rsidRDefault="00901058" w:rsidP="00767FB8">
            <w:pPr>
              <w:suppressAutoHyphens/>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Коды результатов</w:t>
            </w:r>
          </w:p>
        </w:tc>
        <w:tc>
          <w:tcPr>
            <w:tcW w:w="7875" w:type="dxa"/>
            <w:tcBorders>
              <w:top w:val="single" w:sz="4" w:space="0" w:color="auto"/>
              <w:left w:val="single" w:sz="4" w:space="0" w:color="auto"/>
              <w:bottom w:val="single" w:sz="4" w:space="0" w:color="auto"/>
              <w:right w:val="single" w:sz="4" w:space="0" w:color="auto"/>
            </w:tcBorders>
            <w:hideMark/>
          </w:tcPr>
          <w:p w14:paraId="47C65DD0" w14:textId="77777777" w:rsidR="00901058" w:rsidRPr="002C21C5" w:rsidRDefault="00901058" w:rsidP="00767FB8">
            <w:pPr>
              <w:suppressAutoHyphens/>
              <w:spacing w:after="0" w:line="240" w:lineRule="auto"/>
              <w:jc w:val="center"/>
              <w:rPr>
                <w:rFonts w:ascii="Times New Roman" w:eastAsia="Times New Roman" w:hAnsi="Times New Roman" w:cs="Times New Roman"/>
                <w:sz w:val="24"/>
                <w:szCs w:val="24"/>
                <w:lang w:eastAsia="ru-RU"/>
              </w:rPr>
            </w:pPr>
            <w:r w:rsidRPr="002C21C5">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901058" w:rsidRPr="002C21C5" w14:paraId="0165F2B2"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32C19CC8"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ЛР 02</w:t>
            </w:r>
          </w:p>
        </w:tc>
        <w:tc>
          <w:tcPr>
            <w:tcW w:w="7875" w:type="dxa"/>
            <w:tcBorders>
              <w:top w:val="single" w:sz="4" w:space="0" w:color="auto"/>
              <w:left w:val="single" w:sz="4" w:space="0" w:color="auto"/>
              <w:bottom w:val="single" w:sz="4" w:space="0" w:color="auto"/>
              <w:right w:val="single" w:sz="4" w:space="0" w:color="auto"/>
            </w:tcBorders>
            <w:hideMark/>
          </w:tcPr>
          <w:p w14:paraId="48A8738E"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Calibri" w:hAnsi="Times New Roman" w:cs="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901058" w:rsidRPr="002C21C5" w14:paraId="6C6DE4F8"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3F1C3D8D"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ЛР 03</w:t>
            </w:r>
          </w:p>
        </w:tc>
        <w:tc>
          <w:tcPr>
            <w:tcW w:w="7875" w:type="dxa"/>
            <w:tcBorders>
              <w:top w:val="single" w:sz="4" w:space="0" w:color="auto"/>
              <w:left w:val="single" w:sz="4" w:space="0" w:color="auto"/>
              <w:bottom w:val="single" w:sz="4" w:space="0" w:color="auto"/>
              <w:right w:val="single" w:sz="4" w:space="0" w:color="auto"/>
            </w:tcBorders>
            <w:hideMark/>
          </w:tcPr>
          <w:p w14:paraId="39722E7B"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highlight w:val="yellow"/>
                <w:lang w:eastAsia="ru-RU"/>
              </w:rPr>
            </w:pPr>
            <w:r w:rsidRPr="002C21C5">
              <w:rPr>
                <w:rFonts w:ascii="Times New Roman" w:eastAsia="Times New Roman" w:hAnsi="Times New Roman" w:cs="Times New Roman"/>
                <w:sz w:val="24"/>
                <w:szCs w:val="24"/>
                <w:lang w:eastAsia="ru-RU"/>
              </w:rPr>
              <w:t>Готовность к служению Отечеству, его защите</w:t>
            </w:r>
          </w:p>
        </w:tc>
      </w:tr>
      <w:tr w:rsidR="00901058" w:rsidRPr="002C21C5" w14:paraId="0EF9EEF3"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4EF5F873"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Times New Roman" w:hAnsi="Times New Roman" w:cs="Times New Roman"/>
                <w:bCs/>
                <w:sz w:val="24"/>
                <w:szCs w:val="24"/>
                <w:lang w:eastAsia="ru-RU"/>
              </w:rPr>
              <w:t>ЛР 05</w:t>
            </w:r>
          </w:p>
        </w:tc>
        <w:tc>
          <w:tcPr>
            <w:tcW w:w="7875" w:type="dxa"/>
            <w:tcBorders>
              <w:top w:val="single" w:sz="4" w:space="0" w:color="auto"/>
              <w:left w:val="single" w:sz="4" w:space="0" w:color="auto"/>
              <w:bottom w:val="single" w:sz="4" w:space="0" w:color="auto"/>
              <w:right w:val="single" w:sz="4" w:space="0" w:color="auto"/>
            </w:tcBorders>
            <w:hideMark/>
          </w:tcPr>
          <w:p w14:paraId="4D494571"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bCs/>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901058" w:rsidRPr="002C21C5" w14:paraId="38F8A608"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25508D29"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Times New Roman" w:hAnsi="Times New Roman" w:cs="Times New Roman"/>
                <w:bCs/>
                <w:sz w:val="24"/>
                <w:szCs w:val="24"/>
                <w:lang w:eastAsia="ru-RU"/>
              </w:rPr>
              <w:t>ЛР 06</w:t>
            </w:r>
          </w:p>
        </w:tc>
        <w:tc>
          <w:tcPr>
            <w:tcW w:w="7875" w:type="dxa"/>
            <w:tcBorders>
              <w:top w:val="single" w:sz="4" w:space="0" w:color="auto"/>
              <w:left w:val="single" w:sz="4" w:space="0" w:color="auto"/>
              <w:bottom w:val="single" w:sz="4" w:space="0" w:color="auto"/>
              <w:right w:val="single" w:sz="4" w:space="0" w:color="auto"/>
            </w:tcBorders>
            <w:hideMark/>
          </w:tcPr>
          <w:p w14:paraId="1E44302B" w14:textId="77777777" w:rsidR="00901058" w:rsidRPr="002C21C5" w:rsidRDefault="00901058" w:rsidP="00767FB8">
            <w:pPr>
              <w:tabs>
                <w:tab w:val="left" w:pos="1200"/>
              </w:tabs>
              <w:suppressAutoHyphens/>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901058" w:rsidRPr="002C21C5" w14:paraId="207D7AEA"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36065487"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Times New Roman" w:hAnsi="Times New Roman" w:cs="Times New Roman"/>
                <w:bCs/>
                <w:sz w:val="24"/>
                <w:szCs w:val="24"/>
                <w:lang w:eastAsia="ru-RU"/>
              </w:rPr>
              <w:t>ЛР 07</w:t>
            </w:r>
          </w:p>
        </w:tc>
        <w:tc>
          <w:tcPr>
            <w:tcW w:w="7875" w:type="dxa"/>
            <w:tcBorders>
              <w:top w:val="single" w:sz="4" w:space="0" w:color="auto"/>
              <w:left w:val="single" w:sz="4" w:space="0" w:color="auto"/>
              <w:bottom w:val="single" w:sz="4" w:space="0" w:color="auto"/>
              <w:right w:val="single" w:sz="4" w:space="0" w:color="auto"/>
            </w:tcBorders>
            <w:hideMark/>
          </w:tcPr>
          <w:p w14:paraId="2BE58DCB" w14:textId="77777777" w:rsidR="00901058" w:rsidRPr="002C21C5" w:rsidRDefault="00901058" w:rsidP="00767FB8">
            <w:pPr>
              <w:suppressAutoHyphens/>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901058" w:rsidRPr="002C21C5" w14:paraId="3F8C8A98"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08E13881"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Calibri" w:hAnsi="Times New Roman" w:cs="Times New Roman"/>
                <w:bCs/>
                <w:sz w:val="24"/>
                <w:szCs w:val="24"/>
              </w:rPr>
              <w:t>ЛР 08</w:t>
            </w:r>
          </w:p>
        </w:tc>
        <w:tc>
          <w:tcPr>
            <w:tcW w:w="7875" w:type="dxa"/>
            <w:tcBorders>
              <w:top w:val="single" w:sz="4" w:space="0" w:color="auto"/>
              <w:left w:val="single" w:sz="4" w:space="0" w:color="auto"/>
              <w:bottom w:val="single" w:sz="4" w:space="0" w:color="auto"/>
              <w:right w:val="single" w:sz="4" w:space="0" w:color="auto"/>
            </w:tcBorders>
            <w:hideMark/>
          </w:tcPr>
          <w:p w14:paraId="43416A01" w14:textId="77777777" w:rsidR="00901058" w:rsidRPr="002C21C5" w:rsidRDefault="00901058" w:rsidP="00767FB8">
            <w:pPr>
              <w:suppressAutoHyphens/>
              <w:spacing w:after="0" w:line="240" w:lineRule="auto"/>
              <w:rPr>
                <w:rFonts w:ascii="Times New Roman" w:eastAsia="Times New Roman" w:hAnsi="Times New Roman" w:cs="Times New Roman"/>
                <w:bCs/>
                <w:sz w:val="24"/>
                <w:szCs w:val="24"/>
                <w:lang w:eastAsia="ru-RU"/>
              </w:rPr>
            </w:pPr>
            <w:r w:rsidRPr="002C21C5">
              <w:rPr>
                <w:rFonts w:ascii="Times New Roman" w:eastAsia="Calibri" w:hAnsi="Times New Roman" w:cs="Times New Roman"/>
                <w:bCs/>
                <w:sz w:val="24"/>
                <w:szCs w:val="24"/>
              </w:rPr>
              <w:t>Нравственное сознание и поведение на основе усвоения общечеловеческих ценностей</w:t>
            </w:r>
          </w:p>
        </w:tc>
      </w:tr>
      <w:tr w:rsidR="00901058" w:rsidRPr="002C21C5" w14:paraId="0BE37D54"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0DADC815"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Calibri" w:hAnsi="Times New Roman" w:cs="Times New Roman"/>
                <w:bCs/>
                <w:sz w:val="24"/>
                <w:szCs w:val="24"/>
              </w:rPr>
              <w:t>ЛР 09</w:t>
            </w:r>
          </w:p>
        </w:tc>
        <w:tc>
          <w:tcPr>
            <w:tcW w:w="7875" w:type="dxa"/>
            <w:tcBorders>
              <w:top w:val="single" w:sz="4" w:space="0" w:color="auto"/>
              <w:left w:val="single" w:sz="4" w:space="0" w:color="auto"/>
              <w:bottom w:val="single" w:sz="4" w:space="0" w:color="auto"/>
              <w:right w:val="single" w:sz="4" w:space="0" w:color="auto"/>
            </w:tcBorders>
            <w:hideMark/>
          </w:tcPr>
          <w:p w14:paraId="5EE17F74" w14:textId="77777777" w:rsidR="00901058" w:rsidRPr="002C21C5" w:rsidRDefault="00901058" w:rsidP="00767FB8">
            <w:pPr>
              <w:tabs>
                <w:tab w:val="left" w:pos="1185"/>
              </w:tabs>
              <w:suppressAutoHyphens/>
              <w:spacing w:after="0" w:line="240" w:lineRule="auto"/>
              <w:rPr>
                <w:rFonts w:ascii="Times New Roman" w:eastAsia="Calibri" w:hAnsi="Times New Roman" w:cs="Times New Roman"/>
                <w:bCs/>
                <w:sz w:val="24"/>
                <w:szCs w:val="24"/>
              </w:rPr>
            </w:pPr>
            <w:r w:rsidRPr="002C21C5">
              <w:rPr>
                <w:rFonts w:ascii="Times New Roman" w:eastAsia="Calibri" w:hAnsi="Times New Roman" w:cs="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901058" w:rsidRPr="002C21C5" w14:paraId="786E109F"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314BC07B"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Times New Roman" w:hAnsi="Times New Roman" w:cs="Times New Roman"/>
                <w:bCs/>
                <w:sz w:val="24"/>
                <w:szCs w:val="24"/>
                <w:lang w:eastAsia="ru-RU"/>
              </w:rPr>
              <w:t>ЛР 10</w:t>
            </w:r>
          </w:p>
        </w:tc>
        <w:tc>
          <w:tcPr>
            <w:tcW w:w="7875" w:type="dxa"/>
            <w:tcBorders>
              <w:top w:val="single" w:sz="4" w:space="0" w:color="auto"/>
              <w:left w:val="single" w:sz="4" w:space="0" w:color="auto"/>
              <w:bottom w:val="single" w:sz="4" w:space="0" w:color="auto"/>
              <w:right w:val="single" w:sz="4" w:space="0" w:color="auto"/>
            </w:tcBorders>
            <w:hideMark/>
          </w:tcPr>
          <w:p w14:paraId="4223F4AB" w14:textId="77777777" w:rsidR="00901058" w:rsidRPr="002C21C5" w:rsidRDefault="00901058" w:rsidP="00767FB8">
            <w:pPr>
              <w:suppressAutoHyphens/>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901058" w:rsidRPr="002C21C5" w14:paraId="266E3D50"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31808F0F"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Times New Roman" w:hAnsi="Times New Roman" w:cs="Times New Roman"/>
                <w:bCs/>
                <w:sz w:val="24"/>
                <w:szCs w:val="24"/>
                <w:lang w:eastAsia="ru-RU"/>
              </w:rPr>
              <w:t>ЛР 11</w:t>
            </w:r>
          </w:p>
        </w:tc>
        <w:tc>
          <w:tcPr>
            <w:tcW w:w="7875" w:type="dxa"/>
            <w:tcBorders>
              <w:top w:val="single" w:sz="4" w:space="0" w:color="auto"/>
              <w:left w:val="single" w:sz="4" w:space="0" w:color="auto"/>
              <w:bottom w:val="single" w:sz="4" w:space="0" w:color="auto"/>
              <w:right w:val="single" w:sz="4" w:space="0" w:color="auto"/>
            </w:tcBorders>
            <w:hideMark/>
          </w:tcPr>
          <w:p w14:paraId="2BFD107C" w14:textId="77777777" w:rsidR="00901058" w:rsidRPr="002C21C5" w:rsidRDefault="00901058" w:rsidP="00767FB8">
            <w:pPr>
              <w:suppressAutoHyphens/>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901058" w:rsidRPr="002C21C5" w14:paraId="6B4C39C6"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6E32FEDA"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Times New Roman" w:hAnsi="Times New Roman" w:cs="Times New Roman"/>
                <w:bCs/>
                <w:sz w:val="24"/>
                <w:szCs w:val="24"/>
                <w:lang w:eastAsia="ru-RU"/>
              </w:rPr>
              <w:t>ЛР 12</w:t>
            </w:r>
          </w:p>
        </w:tc>
        <w:tc>
          <w:tcPr>
            <w:tcW w:w="7875" w:type="dxa"/>
            <w:tcBorders>
              <w:top w:val="single" w:sz="4" w:space="0" w:color="auto"/>
              <w:left w:val="single" w:sz="4" w:space="0" w:color="auto"/>
              <w:bottom w:val="single" w:sz="4" w:space="0" w:color="auto"/>
              <w:right w:val="single" w:sz="4" w:space="0" w:color="auto"/>
            </w:tcBorders>
            <w:hideMark/>
          </w:tcPr>
          <w:p w14:paraId="3567D467" w14:textId="77777777" w:rsidR="00901058" w:rsidRPr="002C21C5" w:rsidRDefault="00901058" w:rsidP="00767FB8">
            <w:pPr>
              <w:suppressAutoHyphens/>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901058" w:rsidRPr="002C21C5" w14:paraId="76F098E9"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66515045" w14:textId="77777777" w:rsidR="00901058" w:rsidRPr="002C21C5" w:rsidRDefault="00901058" w:rsidP="00767FB8">
            <w:pPr>
              <w:suppressAutoHyphens/>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lastRenderedPageBreak/>
              <w:t>ЛР 13</w:t>
            </w:r>
          </w:p>
        </w:tc>
        <w:tc>
          <w:tcPr>
            <w:tcW w:w="7875" w:type="dxa"/>
            <w:tcBorders>
              <w:top w:val="single" w:sz="4" w:space="0" w:color="auto"/>
              <w:left w:val="single" w:sz="4" w:space="0" w:color="auto"/>
              <w:bottom w:val="single" w:sz="4" w:space="0" w:color="auto"/>
              <w:right w:val="single" w:sz="4" w:space="0" w:color="auto"/>
            </w:tcBorders>
            <w:hideMark/>
          </w:tcPr>
          <w:p w14:paraId="58816445" w14:textId="77777777" w:rsidR="00901058" w:rsidRPr="002C21C5" w:rsidRDefault="00901058" w:rsidP="00767FB8">
            <w:pPr>
              <w:suppressAutoHyphens/>
              <w:spacing w:after="0" w:line="240" w:lineRule="auto"/>
              <w:rPr>
                <w:rFonts w:ascii="Times New Roman" w:eastAsia="Times New Roman" w:hAnsi="Times New Roman" w:cs="Times New Roman"/>
                <w:bCs/>
                <w:sz w:val="24"/>
                <w:szCs w:val="24"/>
                <w:lang w:eastAsia="ru-RU"/>
              </w:rPr>
            </w:pPr>
            <w:r w:rsidRPr="002C21C5">
              <w:rPr>
                <w:rFonts w:ascii="Times New Roman" w:eastAsia="Calibri"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901058" w:rsidRPr="002C21C5" w14:paraId="6C879A23"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0727076D" w14:textId="77777777" w:rsidR="00901058" w:rsidRPr="002C21C5" w:rsidRDefault="00901058" w:rsidP="00767FB8">
            <w:pPr>
              <w:suppressAutoHyphens/>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bCs/>
                <w:sz w:val="24"/>
                <w:szCs w:val="24"/>
                <w:lang w:eastAsia="ru-RU"/>
              </w:rPr>
              <w:t>МР 01</w:t>
            </w:r>
          </w:p>
        </w:tc>
        <w:tc>
          <w:tcPr>
            <w:tcW w:w="7875" w:type="dxa"/>
            <w:tcBorders>
              <w:top w:val="single" w:sz="4" w:space="0" w:color="auto"/>
              <w:left w:val="single" w:sz="4" w:space="0" w:color="auto"/>
              <w:bottom w:val="single" w:sz="4" w:space="0" w:color="auto"/>
              <w:right w:val="single" w:sz="4" w:space="0" w:color="auto"/>
            </w:tcBorders>
            <w:hideMark/>
          </w:tcPr>
          <w:p w14:paraId="7F549FE9" w14:textId="77777777" w:rsidR="00901058" w:rsidRPr="002C21C5" w:rsidRDefault="00901058" w:rsidP="00767FB8">
            <w:pPr>
              <w:tabs>
                <w:tab w:val="left" w:pos="585"/>
              </w:tabs>
              <w:suppressAutoHyphens/>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901058" w:rsidRPr="002C21C5" w14:paraId="071CA363"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29313185"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Calibri" w:hAnsi="Times New Roman" w:cs="Times New Roman"/>
                <w:bCs/>
                <w:sz w:val="24"/>
                <w:szCs w:val="24"/>
              </w:rPr>
              <w:t>МР 02</w:t>
            </w:r>
          </w:p>
        </w:tc>
        <w:tc>
          <w:tcPr>
            <w:tcW w:w="7875" w:type="dxa"/>
            <w:tcBorders>
              <w:top w:val="single" w:sz="4" w:space="0" w:color="auto"/>
              <w:left w:val="single" w:sz="4" w:space="0" w:color="auto"/>
              <w:bottom w:val="single" w:sz="4" w:space="0" w:color="auto"/>
              <w:right w:val="single" w:sz="4" w:space="0" w:color="auto"/>
            </w:tcBorders>
            <w:hideMark/>
          </w:tcPr>
          <w:p w14:paraId="5F457815" w14:textId="77777777" w:rsidR="00901058" w:rsidRPr="002C21C5" w:rsidRDefault="00901058" w:rsidP="00767FB8">
            <w:pPr>
              <w:autoSpaceDE w:val="0"/>
              <w:autoSpaceDN w:val="0"/>
              <w:adjustRightInd w:val="0"/>
              <w:spacing w:after="0" w:line="240" w:lineRule="auto"/>
              <w:jc w:val="both"/>
              <w:rPr>
                <w:rFonts w:ascii="Times New Roman" w:eastAsia="Calibri" w:hAnsi="Times New Roman" w:cs="Times New Roman"/>
                <w:bCs/>
                <w:sz w:val="24"/>
                <w:szCs w:val="24"/>
              </w:rPr>
            </w:pPr>
            <w:r w:rsidRPr="002C21C5">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01058" w:rsidRPr="002C21C5" w14:paraId="545FC12F"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70B4B3B3"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Times New Roman" w:hAnsi="Times New Roman" w:cs="Times New Roman"/>
                <w:bCs/>
                <w:sz w:val="24"/>
                <w:szCs w:val="24"/>
                <w:lang w:eastAsia="ru-RU"/>
              </w:rPr>
              <w:t>МР 03</w:t>
            </w:r>
          </w:p>
        </w:tc>
        <w:tc>
          <w:tcPr>
            <w:tcW w:w="7875" w:type="dxa"/>
            <w:tcBorders>
              <w:top w:val="single" w:sz="4" w:space="0" w:color="auto"/>
              <w:left w:val="single" w:sz="4" w:space="0" w:color="auto"/>
              <w:bottom w:val="single" w:sz="4" w:space="0" w:color="auto"/>
              <w:right w:val="single" w:sz="4" w:space="0" w:color="auto"/>
            </w:tcBorders>
            <w:hideMark/>
          </w:tcPr>
          <w:p w14:paraId="5F5ED6B5" w14:textId="77777777" w:rsidR="00901058" w:rsidRPr="002C21C5" w:rsidRDefault="00901058" w:rsidP="00767FB8">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901058" w:rsidRPr="002C21C5" w14:paraId="5BEAAB99"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78830355"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Calibri" w:hAnsi="Times New Roman" w:cs="Times New Roman"/>
                <w:bCs/>
                <w:sz w:val="24"/>
                <w:szCs w:val="24"/>
              </w:rPr>
              <w:t>МР 04</w:t>
            </w:r>
          </w:p>
        </w:tc>
        <w:tc>
          <w:tcPr>
            <w:tcW w:w="78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23DD39" w14:textId="77777777" w:rsidR="00901058" w:rsidRPr="002C21C5" w:rsidRDefault="00901058" w:rsidP="00767FB8">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01058" w:rsidRPr="002C21C5" w14:paraId="3DFBDA10"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54C5E8E5"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Calibri" w:hAnsi="Times New Roman" w:cs="Times New Roman"/>
                <w:bCs/>
                <w:sz w:val="24"/>
                <w:szCs w:val="24"/>
              </w:rPr>
              <w:t>МР 05</w:t>
            </w:r>
          </w:p>
        </w:tc>
        <w:tc>
          <w:tcPr>
            <w:tcW w:w="78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846AA3" w14:textId="77777777" w:rsidR="00901058" w:rsidRPr="002C21C5" w:rsidRDefault="00901058" w:rsidP="00767FB8">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901058" w:rsidRPr="002C21C5" w14:paraId="0C6036E8"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01E97268"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Calibri" w:hAnsi="Times New Roman" w:cs="Times New Roman"/>
                <w:bCs/>
                <w:sz w:val="24"/>
                <w:szCs w:val="24"/>
              </w:rPr>
              <w:t>МР 07</w:t>
            </w:r>
          </w:p>
        </w:tc>
        <w:tc>
          <w:tcPr>
            <w:tcW w:w="78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D6A40B" w14:textId="77777777" w:rsidR="00901058" w:rsidRPr="002C21C5" w:rsidRDefault="00901058" w:rsidP="00767FB8">
            <w:pPr>
              <w:autoSpaceDE w:val="0"/>
              <w:autoSpaceDN w:val="0"/>
              <w:adjustRightInd w:val="0"/>
              <w:spacing w:after="0" w:line="240" w:lineRule="auto"/>
              <w:jc w:val="both"/>
              <w:rPr>
                <w:rFonts w:ascii="Times New Roman" w:eastAsia="Calibri" w:hAnsi="Times New Roman" w:cs="Times New Roman"/>
                <w:bCs/>
                <w:sz w:val="24"/>
                <w:szCs w:val="24"/>
              </w:rPr>
            </w:pPr>
            <w:r w:rsidRPr="002C21C5">
              <w:rPr>
                <w:rFonts w:ascii="Times New Roman" w:eastAsia="Calibri" w:hAnsi="Times New Roman" w:cs="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901058" w:rsidRPr="002C21C5" w14:paraId="4AE26A1C"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622724E4"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Calibri" w:hAnsi="Times New Roman" w:cs="Times New Roman"/>
                <w:bCs/>
                <w:sz w:val="24"/>
                <w:szCs w:val="24"/>
              </w:rPr>
              <w:t>МР 09</w:t>
            </w:r>
          </w:p>
        </w:tc>
        <w:tc>
          <w:tcPr>
            <w:tcW w:w="78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BF2B07" w14:textId="77777777" w:rsidR="00901058" w:rsidRPr="002C21C5" w:rsidRDefault="00901058" w:rsidP="00767FB8">
            <w:pPr>
              <w:autoSpaceDE w:val="0"/>
              <w:autoSpaceDN w:val="0"/>
              <w:adjustRightInd w:val="0"/>
              <w:spacing w:after="0" w:line="240" w:lineRule="auto"/>
              <w:jc w:val="both"/>
              <w:rPr>
                <w:rFonts w:ascii="Times New Roman" w:eastAsia="Calibri" w:hAnsi="Times New Roman" w:cs="Times New Roman"/>
                <w:bCs/>
                <w:sz w:val="24"/>
                <w:szCs w:val="24"/>
              </w:rPr>
            </w:pPr>
            <w:r w:rsidRPr="002C21C5">
              <w:rPr>
                <w:rFonts w:ascii="Times New Roman" w:eastAsia="Calibri"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901058" w:rsidRPr="002C21C5" w14:paraId="1C125CC9"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6B0D8159"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Calibri" w:hAnsi="Times New Roman" w:cs="Times New Roman"/>
                <w:bCs/>
                <w:sz w:val="24"/>
                <w:szCs w:val="24"/>
              </w:rPr>
              <w:t>ПРб 01</w:t>
            </w:r>
          </w:p>
        </w:tc>
        <w:tc>
          <w:tcPr>
            <w:tcW w:w="7875" w:type="dxa"/>
            <w:tcBorders>
              <w:top w:val="single" w:sz="4" w:space="0" w:color="auto"/>
              <w:left w:val="single" w:sz="4" w:space="0" w:color="auto"/>
              <w:bottom w:val="single" w:sz="4" w:space="0" w:color="auto"/>
              <w:right w:val="single" w:sz="4" w:space="0" w:color="auto"/>
            </w:tcBorders>
            <w:hideMark/>
          </w:tcPr>
          <w:p w14:paraId="0028109F" w14:textId="77777777" w:rsidR="00901058" w:rsidRPr="002C21C5" w:rsidRDefault="00901058" w:rsidP="00767FB8">
            <w:pPr>
              <w:suppressAutoHyphens/>
              <w:spacing w:line="240" w:lineRule="auto"/>
              <w:contextualSpacing/>
              <w:jc w:val="both"/>
              <w:rPr>
                <w:rFonts w:ascii="Times New Roman" w:eastAsia="Calibri" w:hAnsi="Times New Roman" w:cs="Times New Roman"/>
                <w:bCs/>
                <w:sz w:val="24"/>
                <w:szCs w:val="24"/>
              </w:rPr>
            </w:pPr>
            <w:r w:rsidRPr="002C21C5">
              <w:rPr>
                <w:rFonts w:ascii="Times New Roman" w:eastAsia="Calibri" w:hAnsi="Times New Roman" w:cs="Times New Roman"/>
                <w:bCs/>
                <w:sz w:val="24"/>
                <w:szCs w:val="24"/>
              </w:rPr>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tc>
      </w:tr>
      <w:tr w:rsidR="00901058" w:rsidRPr="002C21C5" w14:paraId="702EADF7"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077E4744"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bCs/>
                <w:sz w:val="24"/>
                <w:szCs w:val="24"/>
                <w:lang w:eastAsia="ru-RU"/>
              </w:rPr>
              <w:t>ПРб 02</w:t>
            </w:r>
          </w:p>
        </w:tc>
        <w:tc>
          <w:tcPr>
            <w:tcW w:w="7875" w:type="dxa"/>
            <w:tcBorders>
              <w:top w:val="single" w:sz="4" w:space="0" w:color="auto"/>
              <w:left w:val="single" w:sz="4" w:space="0" w:color="auto"/>
              <w:bottom w:val="single" w:sz="4" w:space="0" w:color="auto"/>
              <w:right w:val="single" w:sz="4" w:space="0" w:color="auto"/>
            </w:tcBorders>
            <w:hideMark/>
          </w:tcPr>
          <w:p w14:paraId="1280BF11" w14:textId="77777777" w:rsidR="00901058" w:rsidRPr="002C21C5" w:rsidRDefault="00901058" w:rsidP="00767FB8">
            <w:pPr>
              <w:suppressAutoHyphens/>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r>
      <w:tr w:rsidR="00901058" w:rsidRPr="002C21C5" w14:paraId="4BD40F5A"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49D4BED0"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Times New Roman" w:hAnsi="Times New Roman" w:cs="Times New Roman"/>
                <w:bCs/>
                <w:sz w:val="24"/>
                <w:szCs w:val="24"/>
                <w:lang w:eastAsia="ru-RU"/>
              </w:rPr>
              <w:t>ПРб 03</w:t>
            </w:r>
          </w:p>
        </w:tc>
        <w:tc>
          <w:tcPr>
            <w:tcW w:w="7875" w:type="dxa"/>
            <w:tcBorders>
              <w:top w:val="single" w:sz="4" w:space="0" w:color="auto"/>
              <w:left w:val="single" w:sz="4" w:space="0" w:color="auto"/>
              <w:bottom w:val="single" w:sz="4" w:space="0" w:color="auto"/>
              <w:right w:val="single" w:sz="4" w:space="0" w:color="auto"/>
            </w:tcBorders>
            <w:hideMark/>
          </w:tcPr>
          <w:p w14:paraId="01A90290" w14:textId="77777777" w:rsidR="00901058" w:rsidRPr="002C21C5" w:rsidRDefault="00901058" w:rsidP="00767FB8">
            <w:pPr>
              <w:suppressAutoHyphens/>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r>
      <w:tr w:rsidR="00901058" w:rsidRPr="002C21C5" w14:paraId="3AE19576"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215DBCA6"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Times New Roman" w:hAnsi="Times New Roman" w:cs="Times New Roman"/>
                <w:bCs/>
                <w:sz w:val="24"/>
                <w:szCs w:val="24"/>
                <w:lang w:eastAsia="ru-RU"/>
              </w:rPr>
              <w:t>ПРб 04</w:t>
            </w:r>
          </w:p>
        </w:tc>
        <w:tc>
          <w:tcPr>
            <w:tcW w:w="7875" w:type="dxa"/>
            <w:tcBorders>
              <w:top w:val="single" w:sz="4" w:space="0" w:color="auto"/>
              <w:left w:val="single" w:sz="4" w:space="0" w:color="auto"/>
              <w:bottom w:val="single" w:sz="4" w:space="0" w:color="auto"/>
              <w:right w:val="single" w:sz="4" w:space="0" w:color="auto"/>
            </w:tcBorders>
            <w:hideMark/>
          </w:tcPr>
          <w:p w14:paraId="241B0027" w14:textId="77777777" w:rsidR="00901058" w:rsidRPr="002C21C5" w:rsidRDefault="00901058" w:rsidP="00767FB8">
            <w:pPr>
              <w:suppressAutoHyphens/>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901058" w:rsidRPr="002C21C5" w14:paraId="36B9E863" w14:textId="77777777" w:rsidTr="00901058">
        <w:trPr>
          <w:trHeight w:val="212"/>
        </w:trPr>
        <w:tc>
          <w:tcPr>
            <w:tcW w:w="1589" w:type="dxa"/>
            <w:tcBorders>
              <w:top w:val="single" w:sz="4" w:space="0" w:color="auto"/>
              <w:left w:val="single" w:sz="4" w:space="0" w:color="auto"/>
              <w:bottom w:val="single" w:sz="4" w:space="0" w:color="auto"/>
              <w:right w:val="single" w:sz="4" w:space="0" w:color="auto"/>
            </w:tcBorders>
            <w:hideMark/>
          </w:tcPr>
          <w:p w14:paraId="7B2F99AB" w14:textId="77777777" w:rsidR="00901058" w:rsidRPr="002C21C5" w:rsidRDefault="00901058" w:rsidP="00767FB8">
            <w:pPr>
              <w:suppressAutoHyphens/>
              <w:spacing w:after="0" w:line="240" w:lineRule="auto"/>
              <w:rPr>
                <w:rFonts w:ascii="Times New Roman" w:eastAsia="Times New Roman" w:hAnsi="Times New Roman" w:cs="Times New Roman"/>
                <w:i/>
                <w:sz w:val="24"/>
                <w:szCs w:val="24"/>
                <w:lang w:eastAsia="ru-RU"/>
              </w:rPr>
            </w:pPr>
            <w:r w:rsidRPr="002C21C5">
              <w:rPr>
                <w:rFonts w:ascii="Times New Roman" w:eastAsia="Times New Roman" w:hAnsi="Times New Roman" w:cs="Times New Roman"/>
                <w:bCs/>
                <w:sz w:val="24"/>
                <w:szCs w:val="24"/>
                <w:lang w:eastAsia="ru-RU"/>
              </w:rPr>
              <w:t>ПРб 05</w:t>
            </w:r>
          </w:p>
        </w:tc>
        <w:tc>
          <w:tcPr>
            <w:tcW w:w="7875" w:type="dxa"/>
            <w:tcBorders>
              <w:top w:val="single" w:sz="4" w:space="0" w:color="auto"/>
              <w:left w:val="single" w:sz="4" w:space="0" w:color="auto"/>
              <w:bottom w:val="single" w:sz="4" w:space="0" w:color="auto"/>
              <w:right w:val="single" w:sz="4" w:space="0" w:color="auto"/>
            </w:tcBorders>
            <w:hideMark/>
          </w:tcPr>
          <w:p w14:paraId="6C273219" w14:textId="77777777" w:rsidR="00901058" w:rsidRPr="002C21C5" w:rsidRDefault="00901058" w:rsidP="00767FB8">
            <w:pPr>
              <w:suppressAutoHyphens/>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 xml:space="preserve">Владение техническими приемами и двигательными действиями базовых видов спорта, активное применение их в игровой и соревновательной </w:t>
            </w:r>
            <w:r w:rsidRPr="002C21C5">
              <w:rPr>
                <w:rFonts w:ascii="Times New Roman" w:eastAsia="Times New Roman" w:hAnsi="Times New Roman" w:cs="Times New Roman"/>
                <w:bCs/>
                <w:sz w:val="24"/>
                <w:szCs w:val="24"/>
                <w:lang w:eastAsia="ru-RU"/>
              </w:rPr>
              <w:lastRenderedPageBreak/>
              <w:t>деятельности</w:t>
            </w:r>
          </w:p>
        </w:tc>
      </w:tr>
    </w:tbl>
    <w:p w14:paraId="1514E8D2" w14:textId="77777777" w:rsidR="00901058" w:rsidRPr="002C21C5" w:rsidRDefault="00901058" w:rsidP="00901058">
      <w:pPr>
        <w:suppressAutoHyphens/>
        <w:spacing w:after="240" w:line="240" w:lineRule="auto"/>
        <w:ind w:firstLine="709"/>
        <w:rPr>
          <w:rFonts w:ascii="Times New Roman" w:eastAsia="Times New Roman" w:hAnsi="Times New Roman" w:cs="Times New Roman"/>
          <w:b/>
          <w:sz w:val="24"/>
          <w:szCs w:val="24"/>
          <w:lang w:eastAsia="ru-RU"/>
        </w:rPr>
      </w:pPr>
    </w:p>
    <w:p w14:paraId="5E34855F" w14:textId="77777777" w:rsidR="00901058" w:rsidRPr="002F0AE4" w:rsidRDefault="00901058" w:rsidP="00901058">
      <w:pPr>
        <w:suppressAutoHyphens/>
        <w:spacing w:after="240" w:line="240" w:lineRule="auto"/>
        <w:jc w:val="center"/>
        <w:rPr>
          <w:rFonts w:ascii="Times New Roman" w:eastAsia="Times New Roman" w:hAnsi="Times New Roman" w:cs="Times New Roman"/>
          <w:b/>
          <w:sz w:val="28"/>
          <w:szCs w:val="28"/>
          <w:lang w:eastAsia="ru-RU"/>
        </w:rPr>
      </w:pPr>
      <w:r w:rsidRPr="002F0AE4">
        <w:rPr>
          <w:rFonts w:ascii="Times New Roman" w:eastAsia="Times New Roman" w:hAnsi="Times New Roman" w:cs="Times New Roman"/>
          <w:b/>
          <w:sz w:val="28"/>
          <w:szCs w:val="28"/>
          <w:lang w:eastAsia="ru-RU"/>
        </w:rPr>
        <w:t>2. СТРУКТУРА И СОДЕРЖАНИЕ УЧЕБНОЙ ДИСЦИПЛИНЫ</w:t>
      </w:r>
    </w:p>
    <w:p w14:paraId="1FED797C" w14:textId="77777777" w:rsidR="00901058" w:rsidRPr="002F0AE4" w:rsidRDefault="00901058" w:rsidP="00901058">
      <w:pPr>
        <w:suppressAutoHyphens/>
        <w:spacing w:after="240" w:line="240" w:lineRule="auto"/>
        <w:ind w:firstLine="709"/>
        <w:rPr>
          <w:rFonts w:ascii="Times New Roman" w:eastAsia="Times New Roman" w:hAnsi="Times New Roman" w:cs="Times New Roman"/>
          <w:b/>
          <w:sz w:val="28"/>
          <w:szCs w:val="28"/>
          <w:lang w:eastAsia="ru-RU"/>
        </w:rPr>
      </w:pPr>
      <w:r w:rsidRPr="002F0AE4">
        <w:rPr>
          <w:rFonts w:ascii="Times New Roman" w:eastAsia="Times New Roman" w:hAnsi="Times New Roman" w:cs="Times New Roman"/>
          <w:b/>
          <w:sz w:val="28"/>
          <w:szCs w:val="28"/>
          <w:lang w:eastAsia="ru-RU"/>
        </w:rPr>
        <w:t>2.1. Объем учебной дисциплины и виды учебной работы</w:t>
      </w:r>
    </w:p>
    <w:tbl>
      <w:tblPr>
        <w:tblW w:w="515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79"/>
        <w:gridCol w:w="3067"/>
      </w:tblGrid>
      <w:tr w:rsidR="00901058" w:rsidRPr="002C21C5" w14:paraId="73E06180" w14:textId="77777777" w:rsidTr="00767FB8">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745A5A11" w14:textId="77777777" w:rsidR="00901058" w:rsidRPr="002C21C5" w:rsidRDefault="00901058" w:rsidP="00767FB8">
            <w:pPr>
              <w:suppressAutoHyphens/>
              <w:spacing w:after="0" w:line="276"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b/>
                <w:sz w:val="24"/>
                <w:szCs w:val="24"/>
                <w:lang w:eastAsia="ru-RU"/>
              </w:rPr>
              <w:t>Вид учебной работы</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493E3E14" w14:textId="77777777" w:rsidR="00901058" w:rsidRPr="002C21C5" w:rsidRDefault="00901058" w:rsidP="00767FB8">
            <w:pPr>
              <w:suppressAutoHyphens/>
              <w:spacing w:after="0" w:line="276" w:lineRule="auto"/>
              <w:rPr>
                <w:rFonts w:ascii="Times New Roman" w:eastAsia="Times New Roman" w:hAnsi="Times New Roman" w:cs="Times New Roman"/>
                <w:b/>
                <w:iCs/>
                <w:sz w:val="24"/>
                <w:szCs w:val="24"/>
                <w:lang w:eastAsia="ru-RU"/>
              </w:rPr>
            </w:pPr>
            <w:r w:rsidRPr="002C21C5">
              <w:rPr>
                <w:rFonts w:ascii="Times New Roman" w:eastAsia="Times New Roman" w:hAnsi="Times New Roman" w:cs="Times New Roman"/>
                <w:b/>
                <w:iCs/>
                <w:sz w:val="24"/>
                <w:szCs w:val="24"/>
                <w:lang w:eastAsia="ru-RU"/>
              </w:rPr>
              <w:t>Объем в часах</w:t>
            </w:r>
          </w:p>
        </w:tc>
      </w:tr>
      <w:tr w:rsidR="00901058" w:rsidRPr="002C21C5" w14:paraId="74ACF55B" w14:textId="77777777" w:rsidTr="00767FB8">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02095C59" w14:textId="77777777" w:rsidR="00901058" w:rsidRPr="002C21C5" w:rsidRDefault="00901058" w:rsidP="00767FB8">
            <w:pPr>
              <w:suppressAutoHyphens/>
              <w:spacing w:after="0" w:line="276"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3C2864BA" w14:textId="77777777" w:rsidR="00901058" w:rsidRPr="002C21C5" w:rsidRDefault="00901058" w:rsidP="00767FB8">
            <w:pPr>
              <w:suppressAutoHyphens/>
              <w:spacing w:after="0" w:line="276" w:lineRule="auto"/>
              <w:rPr>
                <w:rFonts w:ascii="Times New Roman" w:eastAsia="Times New Roman" w:hAnsi="Times New Roman" w:cs="Times New Roman"/>
                <w:b/>
                <w:iCs/>
                <w:sz w:val="24"/>
                <w:szCs w:val="24"/>
                <w:lang w:eastAsia="ru-RU"/>
              </w:rPr>
            </w:pPr>
            <w:r w:rsidRPr="002C21C5">
              <w:rPr>
                <w:rFonts w:ascii="Times New Roman" w:eastAsia="Times New Roman" w:hAnsi="Times New Roman" w:cs="Times New Roman"/>
                <w:b/>
                <w:iCs/>
                <w:sz w:val="24"/>
                <w:szCs w:val="24"/>
                <w:lang w:eastAsia="ru-RU"/>
              </w:rPr>
              <w:t>1</w:t>
            </w:r>
            <w:r>
              <w:rPr>
                <w:rFonts w:ascii="Times New Roman" w:eastAsia="Times New Roman" w:hAnsi="Times New Roman" w:cs="Times New Roman"/>
                <w:b/>
                <w:iCs/>
                <w:sz w:val="24"/>
                <w:szCs w:val="24"/>
                <w:lang w:eastAsia="ru-RU"/>
              </w:rPr>
              <w:t>20</w:t>
            </w:r>
          </w:p>
        </w:tc>
      </w:tr>
      <w:tr w:rsidR="00901058" w:rsidRPr="002C21C5" w14:paraId="6553F1FF" w14:textId="77777777" w:rsidTr="00767FB8">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2A4DA756" w14:textId="77777777" w:rsidR="00901058" w:rsidRPr="002C21C5" w:rsidRDefault="00901058" w:rsidP="00767FB8">
            <w:pPr>
              <w:suppressAutoHyphens/>
              <w:spacing w:after="0" w:line="276"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b/>
                <w:sz w:val="24"/>
                <w:szCs w:val="24"/>
                <w:lang w:eastAsia="ru-RU"/>
              </w:rPr>
              <w:t>1. Основное содержание</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00194AB7" w14:textId="77777777" w:rsidR="00901058" w:rsidRPr="002C21C5" w:rsidRDefault="00901058" w:rsidP="00767FB8">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89</w:t>
            </w:r>
          </w:p>
        </w:tc>
      </w:tr>
      <w:tr w:rsidR="00901058" w:rsidRPr="002C21C5" w14:paraId="6870EA29" w14:textId="77777777" w:rsidTr="00767FB8">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077A139" w14:textId="77777777" w:rsidR="00901058" w:rsidRPr="002C21C5" w:rsidRDefault="00901058" w:rsidP="00767FB8">
            <w:pPr>
              <w:suppressAutoHyphens/>
              <w:spacing w:after="0" w:line="276"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sz w:val="24"/>
                <w:szCs w:val="24"/>
                <w:lang w:eastAsia="ru-RU"/>
              </w:rPr>
              <w:t>в т. ч.:</w:t>
            </w:r>
          </w:p>
        </w:tc>
      </w:tr>
      <w:tr w:rsidR="00901058" w:rsidRPr="002C21C5" w14:paraId="02430AA8" w14:textId="77777777" w:rsidTr="00767FB8">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4ED41AA8" w14:textId="77777777" w:rsidR="00901058" w:rsidRPr="002C21C5" w:rsidRDefault="00901058" w:rsidP="00767FB8">
            <w:pPr>
              <w:suppressAutoHyphens/>
              <w:spacing w:after="0" w:line="276"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теоретическое обучение</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3A0F9139" w14:textId="77777777" w:rsidR="00901058" w:rsidRPr="002C21C5" w:rsidRDefault="00901058" w:rsidP="00767FB8">
            <w:pPr>
              <w:suppressAutoHyphens/>
              <w:spacing w:after="0" w:line="276"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9</w:t>
            </w:r>
          </w:p>
        </w:tc>
      </w:tr>
      <w:tr w:rsidR="00901058" w:rsidRPr="002C21C5" w14:paraId="1E2937AF" w14:textId="77777777" w:rsidTr="00767FB8">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60FC856D" w14:textId="77777777" w:rsidR="00901058" w:rsidRPr="002C21C5" w:rsidRDefault="00901058" w:rsidP="00767FB8">
            <w:pPr>
              <w:suppressAutoHyphens/>
              <w:spacing w:after="0" w:line="276"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практические занятия</w:t>
            </w:r>
            <w:r w:rsidRPr="002C21C5">
              <w:rPr>
                <w:rFonts w:ascii="Times New Roman" w:eastAsia="Times New Roman" w:hAnsi="Times New Roman" w:cs="Times New Roman"/>
                <w:i/>
                <w:sz w:val="24"/>
                <w:szCs w:val="24"/>
                <w:lang w:eastAsia="ru-RU"/>
              </w:rPr>
              <w:t xml:space="preserve"> </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5297A1DB" w14:textId="77777777" w:rsidR="00901058" w:rsidRPr="008B3AE4" w:rsidRDefault="00901058" w:rsidP="00767FB8">
            <w:pPr>
              <w:suppressAutoHyphens/>
              <w:spacing w:after="0" w:line="276" w:lineRule="auto"/>
              <w:rPr>
                <w:rFonts w:ascii="Times New Roman" w:eastAsia="Times New Roman" w:hAnsi="Times New Roman" w:cs="Times New Roman"/>
                <w:b/>
                <w:iCs/>
                <w:sz w:val="24"/>
                <w:szCs w:val="24"/>
                <w:lang w:eastAsia="ru-RU"/>
              </w:rPr>
            </w:pPr>
            <w:r w:rsidRPr="008B3AE4">
              <w:rPr>
                <w:rFonts w:ascii="Times New Roman" w:eastAsia="Times New Roman" w:hAnsi="Times New Roman" w:cs="Times New Roman"/>
                <w:b/>
                <w:iCs/>
                <w:sz w:val="24"/>
                <w:szCs w:val="24"/>
                <w:lang w:eastAsia="ru-RU"/>
              </w:rPr>
              <w:t>8</w:t>
            </w:r>
            <w:r>
              <w:rPr>
                <w:rFonts w:ascii="Times New Roman" w:eastAsia="Times New Roman" w:hAnsi="Times New Roman" w:cs="Times New Roman"/>
                <w:b/>
                <w:iCs/>
                <w:sz w:val="24"/>
                <w:szCs w:val="24"/>
                <w:lang w:eastAsia="ru-RU"/>
              </w:rPr>
              <w:t>0</w:t>
            </w:r>
          </w:p>
        </w:tc>
      </w:tr>
      <w:tr w:rsidR="00901058" w:rsidRPr="002C21C5" w14:paraId="496C9EF5" w14:textId="77777777" w:rsidTr="00767FB8">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2E4A0858" w14:textId="77777777" w:rsidR="00901058" w:rsidRPr="002C21C5" w:rsidRDefault="00901058" w:rsidP="00767FB8">
            <w:pPr>
              <w:suppressAutoHyphens/>
              <w:spacing w:after="0" w:line="276"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b/>
                <w:sz w:val="24"/>
                <w:szCs w:val="24"/>
                <w:lang w:eastAsia="ru-RU"/>
              </w:rPr>
              <w:t>2. Профессионально ориентированное содержание</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692EF4A7" w14:textId="77777777" w:rsidR="00901058" w:rsidRPr="002C21C5" w:rsidRDefault="00901058" w:rsidP="00767FB8">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31</w:t>
            </w:r>
          </w:p>
        </w:tc>
      </w:tr>
      <w:tr w:rsidR="00901058" w:rsidRPr="002C21C5" w14:paraId="6831F9B7" w14:textId="77777777" w:rsidTr="00767FB8">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671AF33F" w14:textId="77777777" w:rsidR="00901058" w:rsidRPr="002C21C5" w:rsidRDefault="00901058" w:rsidP="00767FB8">
            <w:pPr>
              <w:suppressAutoHyphens/>
              <w:spacing w:after="0" w:line="276"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в т. ч.:</w:t>
            </w:r>
          </w:p>
        </w:tc>
        <w:tc>
          <w:tcPr>
            <w:tcW w:w="1427" w:type="pct"/>
            <w:tcBorders>
              <w:top w:val="single" w:sz="6" w:space="0" w:color="000000"/>
              <w:left w:val="single" w:sz="6" w:space="0" w:color="000000"/>
              <w:bottom w:val="single" w:sz="6" w:space="0" w:color="000000"/>
              <w:right w:val="single" w:sz="6" w:space="0" w:color="000000"/>
            </w:tcBorders>
            <w:vAlign w:val="center"/>
          </w:tcPr>
          <w:p w14:paraId="0FF2945A" w14:textId="77777777" w:rsidR="00901058" w:rsidRPr="002C21C5" w:rsidRDefault="00901058" w:rsidP="00767FB8">
            <w:pPr>
              <w:suppressAutoHyphens/>
              <w:spacing w:after="0" w:line="276" w:lineRule="auto"/>
              <w:rPr>
                <w:rFonts w:ascii="Times New Roman" w:eastAsia="Times New Roman" w:hAnsi="Times New Roman" w:cs="Times New Roman"/>
                <w:iCs/>
                <w:sz w:val="24"/>
                <w:szCs w:val="24"/>
                <w:lang w:eastAsia="ru-RU"/>
              </w:rPr>
            </w:pPr>
          </w:p>
        </w:tc>
      </w:tr>
      <w:tr w:rsidR="00901058" w:rsidRPr="002C21C5" w14:paraId="2A3C8F77" w14:textId="77777777" w:rsidTr="00767FB8">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6045C416" w14:textId="77777777" w:rsidR="00901058" w:rsidRPr="002C21C5" w:rsidRDefault="00901058" w:rsidP="00767FB8">
            <w:pPr>
              <w:suppressAutoHyphens/>
              <w:spacing w:after="0" w:line="276"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теоретическое обучение</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6F805B54" w14:textId="77777777" w:rsidR="00901058" w:rsidRPr="002C21C5" w:rsidRDefault="00901058" w:rsidP="00767FB8">
            <w:pPr>
              <w:suppressAutoHyphens/>
              <w:spacing w:after="0" w:line="276"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3</w:t>
            </w:r>
          </w:p>
        </w:tc>
      </w:tr>
      <w:tr w:rsidR="00901058" w:rsidRPr="002C21C5" w14:paraId="4A7FFFE7" w14:textId="77777777" w:rsidTr="00767FB8">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70589C13" w14:textId="77777777" w:rsidR="00901058" w:rsidRPr="002C21C5" w:rsidRDefault="00901058" w:rsidP="00767FB8">
            <w:pPr>
              <w:suppressAutoHyphens/>
              <w:spacing w:after="0" w:line="276"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практические занятия</w:t>
            </w:r>
            <w:r w:rsidRPr="002C21C5">
              <w:rPr>
                <w:rFonts w:ascii="Times New Roman" w:eastAsia="Times New Roman" w:hAnsi="Times New Roman" w:cs="Times New Roman"/>
                <w:i/>
                <w:sz w:val="24"/>
                <w:szCs w:val="24"/>
                <w:lang w:eastAsia="ru-RU"/>
              </w:rPr>
              <w:t xml:space="preserve"> </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1268688F" w14:textId="77777777" w:rsidR="00901058" w:rsidRPr="002C21C5" w:rsidRDefault="00901058" w:rsidP="00767FB8">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28</w:t>
            </w:r>
          </w:p>
        </w:tc>
      </w:tr>
      <w:tr w:rsidR="00901058" w:rsidRPr="002C21C5" w14:paraId="174EEF90" w14:textId="77777777" w:rsidTr="00767FB8">
        <w:trPr>
          <w:trHeight w:val="331"/>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2B892579" w14:textId="530FFE9B" w:rsidR="00901058" w:rsidRPr="002C21C5" w:rsidRDefault="00901058" w:rsidP="00901058">
            <w:pPr>
              <w:suppressAutoHyphens/>
              <w:spacing w:after="0" w:line="276" w:lineRule="auto"/>
              <w:rPr>
                <w:rFonts w:ascii="Times New Roman" w:eastAsia="Times New Roman" w:hAnsi="Times New Roman" w:cs="Times New Roman"/>
                <w:b/>
                <w:i/>
                <w:sz w:val="24"/>
                <w:szCs w:val="24"/>
                <w:lang w:eastAsia="ru-RU"/>
              </w:rPr>
            </w:pPr>
            <w:r w:rsidRPr="002C21C5">
              <w:rPr>
                <w:rFonts w:ascii="Times New Roman" w:eastAsia="Times New Roman" w:hAnsi="Times New Roman" w:cs="Times New Roman"/>
                <w:b/>
                <w:iCs/>
                <w:sz w:val="24"/>
                <w:szCs w:val="24"/>
                <w:lang w:eastAsia="ru-RU"/>
              </w:rPr>
              <w:t>Промежуточная аттестация</w:t>
            </w:r>
            <w:r>
              <w:rPr>
                <w:rFonts w:ascii="Times New Roman" w:eastAsia="Times New Roman" w:hAnsi="Times New Roman" w:cs="Times New Roman"/>
                <w:b/>
                <w:iCs/>
                <w:sz w:val="24"/>
                <w:szCs w:val="24"/>
                <w:lang w:eastAsia="ru-RU"/>
              </w:rPr>
              <w:t xml:space="preserve"> </w:t>
            </w:r>
            <w:r w:rsidRPr="002C21C5">
              <w:rPr>
                <w:rFonts w:ascii="Times New Roman" w:eastAsia="Times New Roman" w:hAnsi="Times New Roman" w:cs="Times New Roman"/>
                <w:b/>
                <w:iCs/>
                <w:sz w:val="24"/>
                <w:szCs w:val="24"/>
                <w:lang w:eastAsia="ru-RU"/>
              </w:rPr>
              <w:t>зачет</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476F63A8" w14:textId="77777777" w:rsidR="00901058" w:rsidRPr="002C21C5" w:rsidRDefault="00901058" w:rsidP="00767FB8">
            <w:pPr>
              <w:suppressAutoHyphens/>
              <w:spacing w:after="0" w:line="276" w:lineRule="auto"/>
              <w:rPr>
                <w:rFonts w:ascii="Times New Roman" w:eastAsia="Times New Roman" w:hAnsi="Times New Roman" w:cs="Times New Roman"/>
                <w:b/>
                <w:iCs/>
                <w:sz w:val="24"/>
                <w:szCs w:val="24"/>
                <w:lang w:eastAsia="ru-RU"/>
              </w:rPr>
            </w:pPr>
          </w:p>
        </w:tc>
      </w:tr>
    </w:tbl>
    <w:p w14:paraId="4A491E62" w14:textId="77777777" w:rsidR="00901058" w:rsidRPr="002C21C5" w:rsidRDefault="00901058" w:rsidP="00901058">
      <w:pPr>
        <w:suppressAutoHyphens/>
        <w:spacing w:after="120" w:line="276" w:lineRule="auto"/>
        <w:rPr>
          <w:rFonts w:ascii="Times New Roman" w:eastAsia="Times New Roman" w:hAnsi="Times New Roman" w:cs="Times New Roman"/>
          <w:b/>
          <w:i/>
          <w:sz w:val="24"/>
          <w:szCs w:val="24"/>
          <w:lang w:eastAsia="ru-RU"/>
        </w:rPr>
      </w:pPr>
    </w:p>
    <w:p w14:paraId="721F82D8" w14:textId="77777777" w:rsidR="00901058" w:rsidRPr="002C21C5" w:rsidRDefault="00901058" w:rsidP="00901058">
      <w:pPr>
        <w:spacing w:after="0" w:line="276" w:lineRule="auto"/>
        <w:rPr>
          <w:rFonts w:ascii="Times New Roman" w:eastAsia="Times New Roman" w:hAnsi="Times New Roman" w:cs="Times New Roman"/>
          <w:b/>
          <w:i/>
          <w:sz w:val="24"/>
          <w:szCs w:val="24"/>
          <w:lang w:eastAsia="ru-RU"/>
        </w:rPr>
        <w:sectPr w:rsidR="00901058" w:rsidRPr="002C21C5" w:rsidSect="004C01E5">
          <w:footerReference w:type="default" r:id="rId62"/>
          <w:type w:val="nextColumn"/>
          <w:pgSz w:w="11906" w:h="16838"/>
          <w:pgMar w:top="1134" w:right="567" w:bottom="1134" w:left="1134" w:header="708" w:footer="708" w:gutter="0"/>
          <w:cols w:space="720"/>
          <w:titlePg/>
          <w:docGrid w:linePitch="299"/>
        </w:sectPr>
      </w:pPr>
    </w:p>
    <w:p w14:paraId="3DEB923A" w14:textId="77777777" w:rsidR="00901058" w:rsidRPr="00040547" w:rsidRDefault="00901058" w:rsidP="00901058">
      <w:pPr>
        <w:spacing w:after="200" w:line="276" w:lineRule="auto"/>
        <w:ind w:firstLine="709"/>
        <w:rPr>
          <w:rFonts w:ascii="Times New Roman" w:eastAsia="Times New Roman" w:hAnsi="Times New Roman" w:cs="Times New Roman"/>
          <w:b/>
          <w:bCs/>
          <w:sz w:val="24"/>
          <w:szCs w:val="24"/>
          <w:lang w:eastAsia="ru-RU"/>
        </w:rPr>
      </w:pPr>
      <w:r w:rsidRPr="0004054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4120"/>
        <w:gridCol w:w="4133"/>
        <w:gridCol w:w="2031"/>
        <w:gridCol w:w="2210"/>
      </w:tblGrid>
      <w:tr w:rsidR="00901058" w:rsidRPr="002C21C5" w14:paraId="48317048" w14:textId="77777777" w:rsidTr="00767FB8">
        <w:trPr>
          <w:trHeight w:val="20"/>
        </w:trPr>
        <w:tc>
          <w:tcPr>
            <w:tcW w:w="890" w:type="pct"/>
            <w:tcBorders>
              <w:top w:val="single" w:sz="4" w:space="0" w:color="auto"/>
              <w:left w:val="single" w:sz="4" w:space="0" w:color="auto"/>
              <w:bottom w:val="single" w:sz="4" w:space="0" w:color="auto"/>
              <w:right w:val="single" w:sz="4" w:space="0" w:color="auto"/>
            </w:tcBorders>
            <w:hideMark/>
          </w:tcPr>
          <w:p w14:paraId="11559B5B" w14:textId="77777777" w:rsidR="00901058" w:rsidRPr="002C21C5" w:rsidRDefault="00901058" w:rsidP="00767FB8">
            <w:pPr>
              <w:suppressAutoHyphens/>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Наименование разделов и тем</w:t>
            </w:r>
          </w:p>
        </w:tc>
        <w:tc>
          <w:tcPr>
            <w:tcW w:w="2714" w:type="pct"/>
            <w:gridSpan w:val="2"/>
            <w:tcBorders>
              <w:top w:val="single" w:sz="4" w:space="0" w:color="auto"/>
              <w:left w:val="single" w:sz="4" w:space="0" w:color="auto"/>
              <w:bottom w:val="single" w:sz="4" w:space="0" w:color="auto"/>
              <w:right w:val="single" w:sz="4" w:space="0" w:color="auto"/>
            </w:tcBorders>
            <w:hideMark/>
          </w:tcPr>
          <w:p w14:paraId="1C35B532" w14:textId="77777777" w:rsidR="00901058" w:rsidRPr="002C21C5" w:rsidRDefault="00901058" w:rsidP="00767FB8">
            <w:pPr>
              <w:suppressAutoHyphens/>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68" w:type="pct"/>
            <w:tcBorders>
              <w:top w:val="single" w:sz="4" w:space="0" w:color="auto"/>
              <w:left w:val="single" w:sz="4" w:space="0" w:color="auto"/>
              <w:bottom w:val="single" w:sz="4" w:space="0" w:color="auto"/>
              <w:right w:val="single" w:sz="4" w:space="0" w:color="auto"/>
            </w:tcBorders>
            <w:hideMark/>
          </w:tcPr>
          <w:p w14:paraId="53750F69" w14:textId="77777777" w:rsidR="00901058" w:rsidRPr="002C21C5" w:rsidRDefault="00901058" w:rsidP="00767FB8">
            <w:pPr>
              <w:suppressAutoHyphens/>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 xml:space="preserve">Объем </w:t>
            </w:r>
          </w:p>
          <w:p w14:paraId="4CDD1D97" w14:textId="77777777" w:rsidR="00901058" w:rsidRPr="002C21C5" w:rsidRDefault="00901058" w:rsidP="00767FB8">
            <w:pPr>
              <w:suppressAutoHyphens/>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в часах</w:t>
            </w:r>
          </w:p>
        </w:tc>
        <w:tc>
          <w:tcPr>
            <w:tcW w:w="727" w:type="pct"/>
            <w:tcBorders>
              <w:top w:val="single" w:sz="4" w:space="0" w:color="auto"/>
              <w:left w:val="single" w:sz="4" w:space="0" w:color="auto"/>
              <w:bottom w:val="single" w:sz="4" w:space="0" w:color="auto"/>
              <w:right w:val="single" w:sz="4" w:space="0" w:color="auto"/>
            </w:tcBorders>
            <w:hideMark/>
          </w:tcPr>
          <w:p w14:paraId="59C4F9A7" w14:textId="77777777" w:rsidR="00901058" w:rsidRPr="002C21C5" w:rsidRDefault="00901058" w:rsidP="00767FB8">
            <w:pPr>
              <w:suppressAutoHyphens/>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 xml:space="preserve">Коды общих компетенций (указанных в разделе 1.2) </w:t>
            </w:r>
          </w:p>
          <w:p w14:paraId="74AA66AA" w14:textId="77777777" w:rsidR="00901058" w:rsidRPr="002C21C5" w:rsidRDefault="00901058" w:rsidP="00767FB8">
            <w:pPr>
              <w:suppressAutoHyphens/>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и личностных метапредметных, предметных результатов, формированию которых способствует элемент программы</w:t>
            </w:r>
          </w:p>
        </w:tc>
      </w:tr>
      <w:tr w:rsidR="00901058" w:rsidRPr="002C21C5" w14:paraId="1AA9BCAF" w14:textId="77777777" w:rsidTr="00767FB8">
        <w:trPr>
          <w:trHeight w:val="20"/>
        </w:trPr>
        <w:tc>
          <w:tcPr>
            <w:tcW w:w="890" w:type="pct"/>
            <w:tcBorders>
              <w:top w:val="single" w:sz="4" w:space="0" w:color="auto"/>
              <w:left w:val="single" w:sz="4" w:space="0" w:color="auto"/>
              <w:bottom w:val="single" w:sz="4" w:space="0" w:color="auto"/>
              <w:right w:val="single" w:sz="4" w:space="0" w:color="auto"/>
            </w:tcBorders>
            <w:hideMark/>
          </w:tcPr>
          <w:p w14:paraId="2BAD62FC"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1</w:t>
            </w:r>
          </w:p>
        </w:tc>
        <w:tc>
          <w:tcPr>
            <w:tcW w:w="2714" w:type="pct"/>
            <w:gridSpan w:val="2"/>
            <w:tcBorders>
              <w:top w:val="single" w:sz="4" w:space="0" w:color="auto"/>
              <w:left w:val="single" w:sz="4" w:space="0" w:color="auto"/>
              <w:bottom w:val="single" w:sz="4" w:space="0" w:color="auto"/>
              <w:right w:val="single" w:sz="4" w:space="0" w:color="auto"/>
            </w:tcBorders>
            <w:hideMark/>
          </w:tcPr>
          <w:p w14:paraId="35BB1572" w14:textId="77777777" w:rsidR="00901058" w:rsidRPr="002C21C5" w:rsidRDefault="00901058" w:rsidP="00767FB8">
            <w:pPr>
              <w:spacing w:after="0" w:line="240" w:lineRule="auto"/>
              <w:rPr>
                <w:rFonts w:ascii="Times New Roman" w:eastAsia="Times New Roman" w:hAnsi="Times New Roman" w:cs="Times New Roman"/>
                <w:b/>
                <w:bCs/>
                <w:i/>
                <w:sz w:val="24"/>
                <w:szCs w:val="24"/>
                <w:lang w:eastAsia="ru-RU"/>
              </w:rPr>
            </w:pPr>
            <w:r w:rsidRPr="002C21C5">
              <w:rPr>
                <w:rFonts w:ascii="Times New Roman" w:eastAsia="Times New Roman" w:hAnsi="Times New Roman" w:cs="Times New Roman"/>
                <w:b/>
                <w:bCs/>
                <w:i/>
                <w:sz w:val="24"/>
                <w:szCs w:val="24"/>
                <w:lang w:eastAsia="ru-RU"/>
              </w:rPr>
              <w:t>2</w:t>
            </w:r>
          </w:p>
        </w:tc>
        <w:tc>
          <w:tcPr>
            <w:tcW w:w="668" w:type="pct"/>
            <w:tcBorders>
              <w:top w:val="single" w:sz="4" w:space="0" w:color="auto"/>
              <w:left w:val="single" w:sz="4" w:space="0" w:color="auto"/>
              <w:bottom w:val="single" w:sz="4" w:space="0" w:color="auto"/>
              <w:right w:val="single" w:sz="4" w:space="0" w:color="auto"/>
            </w:tcBorders>
            <w:hideMark/>
          </w:tcPr>
          <w:p w14:paraId="65327D38" w14:textId="77777777" w:rsidR="00901058" w:rsidRPr="002C21C5" w:rsidRDefault="00901058" w:rsidP="00767FB8">
            <w:pPr>
              <w:spacing w:after="0" w:line="240" w:lineRule="auto"/>
              <w:rPr>
                <w:rFonts w:ascii="Times New Roman" w:eastAsia="Times New Roman" w:hAnsi="Times New Roman" w:cs="Times New Roman"/>
                <w:b/>
                <w:bCs/>
                <w:i/>
                <w:sz w:val="24"/>
                <w:szCs w:val="24"/>
                <w:lang w:eastAsia="ru-RU"/>
              </w:rPr>
            </w:pPr>
            <w:r w:rsidRPr="002C21C5">
              <w:rPr>
                <w:rFonts w:ascii="Times New Roman" w:eastAsia="Times New Roman" w:hAnsi="Times New Roman" w:cs="Times New Roman"/>
                <w:b/>
                <w:bCs/>
                <w:i/>
                <w:sz w:val="24"/>
                <w:szCs w:val="24"/>
                <w:lang w:eastAsia="ru-RU"/>
              </w:rPr>
              <w:t>3</w:t>
            </w:r>
          </w:p>
        </w:tc>
        <w:tc>
          <w:tcPr>
            <w:tcW w:w="727" w:type="pct"/>
            <w:tcBorders>
              <w:top w:val="single" w:sz="4" w:space="0" w:color="auto"/>
              <w:left w:val="single" w:sz="4" w:space="0" w:color="auto"/>
              <w:bottom w:val="single" w:sz="4" w:space="0" w:color="auto"/>
              <w:right w:val="single" w:sz="4" w:space="0" w:color="auto"/>
            </w:tcBorders>
          </w:tcPr>
          <w:p w14:paraId="5CFAC022" w14:textId="77777777" w:rsidR="00901058" w:rsidRPr="002C21C5" w:rsidRDefault="00901058" w:rsidP="00767FB8">
            <w:pPr>
              <w:spacing w:after="0" w:line="240" w:lineRule="auto"/>
              <w:rPr>
                <w:rFonts w:ascii="Times New Roman" w:eastAsia="Times New Roman" w:hAnsi="Times New Roman" w:cs="Times New Roman"/>
                <w:b/>
                <w:bCs/>
                <w:i/>
                <w:sz w:val="24"/>
                <w:szCs w:val="24"/>
                <w:lang w:eastAsia="ru-RU"/>
              </w:rPr>
            </w:pPr>
          </w:p>
        </w:tc>
      </w:tr>
      <w:tr w:rsidR="00901058" w:rsidRPr="002C21C5" w14:paraId="3FD2E929" w14:textId="77777777" w:rsidTr="00767FB8">
        <w:trPr>
          <w:trHeight w:val="20"/>
        </w:trPr>
        <w:tc>
          <w:tcPr>
            <w:tcW w:w="89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B8415D" w14:textId="77777777" w:rsidR="00901058" w:rsidRPr="002C21C5" w:rsidRDefault="00901058" w:rsidP="0076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Раздел 1</w:t>
            </w:r>
          </w:p>
        </w:tc>
        <w:tc>
          <w:tcPr>
            <w:tcW w:w="271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B08B0A"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Теоретический раздел</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D2DB04"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15</w:t>
            </w: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29273B" w14:textId="77777777" w:rsidR="00901058" w:rsidRPr="002C21C5" w:rsidRDefault="00901058" w:rsidP="00767FB8">
            <w:pPr>
              <w:spacing w:after="0" w:line="240" w:lineRule="auto"/>
              <w:rPr>
                <w:rFonts w:ascii="Times New Roman" w:eastAsia="Times New Roman" w:hAnsi="Times New Roman" w:cs="Times New Roman"/>
                <w:b/>
                <w:bCs/>
                <w:i/>
                <w:sz w:val="24"/>
                <w:szCs w:val="24"/>
                <w:lang w:eastAsia="ru-RU"/>
              </w:rPr>
            </w:pPr>
          </w:p>
        </w:tc>
      </w:tr>
      <w:tr w:rsidR="00901058" w:rsidRPr="002C21C5" w14:paraId="41EB0150" w14:textId="77777777" w:rsidTr="00767FB8">
        <w:trPr>
          <w:trHeight w:val="20"/>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47A4DC"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i/>
                <w:sz w:val="24"/>
                <w:szCs w:val="24"/>
                <w:lang w:eastAsia="ru-RU"/>
              </w:rPr>
              <w:t>Основное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8C5307"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9</w:t>
            </w: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5A1BD7" w14:textId="77777777" w:rsidR="00901058" w:rsidRPr="002C21C5" w:rsidRDefault="00901058" w:rsidP="00767FB8">
            <w:pPr>
              <w:spacing w:after="0" w:line="240" w:lineRule="auto"/>
              <w:rPr>
                <w:rFonts w:ascii="Times New Roman" w:eastAsia="Times New Roman" w:hAnsi="Times New Roman" w:cs="Times New Roman"/>
                <w:b/>
                <w:bCs/>
                <w:i/>
                <w:sz w:val="24"/>
                <w:szCs w:val="24"/>
                <w:lang w:eastAsia="ru-RU"/>
              </w:rPr>
            </w:pPr>
          </w:p>
        </w:tc>
      </w:tr>
      <w:tr w:rsidR="00901058" w:rsidRPr="002C21C5" w14:paraId="5E9232CE" w14:textId="77777777" w:rsidTr="00767FB8">
        <w:trPr>
          <w:trHeight w:val="20"/>
        </w:trPr>
        <w:tc>
          <w:tcPr>
            <w:tcW w:w="890" w:type="pct"/>
            <w:vMerge w:val="restart"/>
            <w:tcBorders>
              <w:top w:val="single" w:sz="4" w:space="0" w:color="auto"/>
              <w:left w:val="single" w:sz="4" w:space="0" w:color="auto"/>
              <w:bottom w:val="single" w:sz="4" w:space="0" w:color="auto"/>
              <w:right w:val="single" w:sz="4" w:space="0" w:color="auto"/>
            </w:tcBorders>
          </w:tcPr>
          <w:p w14:paraId="6F9E3DB7"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
                <w:bCs/>
                <w:sz w:val="24"/>
                <w:szCs w:val="24"/>
                <w:lang w:eastAsia="ru-RU"/>
              </w:rPr>
              <w:t>Тема 1.1</w:t>
            </w:r>
            <w:r w:rsidRPr="002C21C5">
              <w:rPr>
                <w:rFonts w:ascii="Times New Roman" w:eastAsia="Times New Roman" w:hAnsi="Times New Roman" w:cs="Times New Roman"/>
                <w:i/>
                <w:sz w:val="24"/>
                <w:szCs w:val="24"/>
                <w:lang w:eastAsia="ru-RU"/>
              </w:rPr>
              <w:t xml:space="preserve"> </w:t>
            </w:r>
            <w:r w:rsidRPr="002C21C5">
              <w:rPr>
                <w:rFonts w:ascii="Times New Roman" w:eastAsia="Times New Roman" w:hAnsi="Times New Roman" w:cs="Times New Roman"/>
                <w:bCs/>
                <w:sz w:val="24"/>
                <w:szCs w:val="24"/>
                <w:lang w:eastAsia="ru-RU"/>
              </w:rPr>
              <w:t>Современное состояние физической культуры и спорта</w:t>
            </w:r>
          </w:p>
          <w:p w14:paraId="24B285A6"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6FBE07FE" w14:textId="77777777" w:rsidR="00901058" w:rsidRPr="002C21C5" w:rsidRDefault="00901058" w:rsidP="00767FB8">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Теоретические занятия № 1</w:t>
            </w:r>
          </w:p>
        </w:tc>
        <w:tc>
          <w:tcPr>
            <w:tcW w:w="668" w:type="pct"/>
            <w:tcBorders>
              <w:top w:val="single" w:sz="4" w:space="0" w:color="auto"/>
              <w:left w:val="single" w:sz="4" w:space="0" w:color="auto"/>
              <w:bottom w:val="single" w:sz="4" w:space="0" w:color="auto"/>
              <w:right w:val="single" w:sz="4" w:space="0" w:color="auto"/>
            </w:tcBorders>
            <w:vAlign w:val="center"/>
            <w:hideMark/>
          </w:tcPr>
          <w:p w14:paraId="6845A18B" w14:textId="77777777" w:rsidR="00901058" w:rsidRPr="002C21C5" w:rsidRDefault="00901058" w:rsidP="00767FB8">
            <w:pPr>
              <w:suppressAutoHyphens/>
              <w:spacing w:after="0" w:line="240" w:lineRule="auto"/>
              <w:jc w:val="center"/>
              <w:rPr>
                <w:rFonts w:ascii="Times New Roman" w:eastAsia="Times New Roman" w:hAnsi="Times New Roman" w:cs="Times New Roman"/>
                <w:b/>
                <w:bCs/>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tcPr>
          <w:p w14:paraId="52533E84"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p>
        </w:tc>
      </w:tr>
      <w:tr w:rsidR="00901058" w:rsidRPr="002C21C5" w14:paraId="43B1F797" w14:textId="77777777" w:rsidTr="00767FB8">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B3F569"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7DA782F" w14:textId="77777777" w:rsidR="00901058" w:rsidRPr="002C21C5" w:rsidRDefault="00901058" w:rsidP="00767FB8">
            <w:pPr>
              <w:spacing w:after="0" w:line="240" w:lineRule="auto"/>
              <w:jc w:val="both"/>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 xml:space="preserve">1.  </w:t>
            </w:r>
            <w:r w:rsidRPr="002C21C5">
              <w:rPr>
                <w:rFonts w:ascii="Times New Roman" w:eastAsia="Times New Roman" w:hAnsi="Times New Roman" w:cs="Times New Roman"/>
                <w:bCs/>
                <w:sz w:val="24"/>
                <w:szCs w:val="24"/>
                <w:lang w:eastAsia="ru-RU"/>
              </w:rPr>
              <w:t>Физическая культура как часть культуры общества и человека. Роль физической культуры в общекультурном, профессиональном и социальном развитии человека</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1341A860" w14:textId="77777777" w:rsidR="00901058" w:rsidRPr="002C21C5" w:rsidRDefault="00901058" w:rsidP="00767FB8">
            <w:pPr>
              <w:suppressAutoHyphens/>
              <w:spacing w:after="0" w:line="240" w:lineRule="auto"/>
              <w:jc w:val="center"/>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1</w:t>
            </w:r>
          </w:p>
        </w:tc>
        <w:tc>
          <w:tcPr>
            <w:tcW w:w="727" w:type="pct"/>
            <w:vMerge w:val="restart"/>
            <w:tcBorders>
              <w:top w:val="single" w:sz="4" w:space="0" w:color="auto"/>
              <w:left w:val="single" w:sz="4" w:space="0" w:color="auto"/>
              <w:bottom w:val="single" w:sz="4" w:space="0" w:color="auto"/>
              <w:right w:val="single" w:sz="4" w:space="0" w:color="auto"/>
            </w:tcBorders>
          </w:tcPr>
          <w:p w14:paraId="58E523BF"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ПРб 01, </w:t>
            </w:r>
          </w:p>
          <w:p w14:paraId="69992B0E"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ЛР 02, </w:t>
            </w:r>
            <w:r w:rsidRPr="002C21C5">
              <w:rPr>
                <w:rFonts w:ascii="Times New Roman" w:eastAsia="Times New Roman" w:hAnsi="Times New Roman" w:cs="Times New Roman"/>
                <w:bCs/>
                <w:sz w:val="24"/>
                <w:szCs w:val="24"/>
                <w:lang w:eastAsia="ru-RU"/>
              </w:rPr>
              <w:t>ЛР 13,</w:t>
            </w:r>
          </w:p>
          <w:p w14:paraId="34159BAB" w14:textId="77777777" w:rsidR="00901058"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04, МР 05</w:t>
            </w:r>
          </w:p>
          <w:p w14:paraId="3C01B1F5"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1-8</w:t>
            </w:r>
          </w:p>
          <w:p w14:paraId="2814DEBE"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p>
        </w:tc>
      </w:tr>
      <w:tr w:rsidR="00901058" w:rsidRPr="002C21C5" w14:paraId="304D3458" w14:textId="77777777" w:rsidTr="00767FB8">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742A2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0C821341" w14:textId="77777777" w:rsidR="00901058" w:rsidRPr="002C21C5" w:rsidRDefault="00901058" w:rsidP="00767FB8">
            <w:pPr>
              <w:spacing w:after="0" w:line="240" w:lineRule="auto"/>
              <w:jc w:val="both"/>
              <w:rPr>
                <w:rFonts w:ascii="Times New Roman" w:eastAsia="Times New Roman" w:hAnsi="Times New Roman" w:cs="Times New Roman"/>
                <w:b/>
                <w:bCs/>
                <w:i/>
                <w:sz w:val="24"/>
                <w:szCs w:val="24"/>
                <w:lang w:eastAsia="ru-RU"/>
              </w:rPr>
            </w:pPr>
            <w:r w:rsidRPr="002C21C5">
              <w:rPr>
                <w:rFonts w:ascii="Times New Roman" w:eastAsia="Times New Roman" w:hAnsi="Times New Roman" w:cs="Times New Roman"/>
                <w:b/>
                <w:bCs/>
                <w:sz w:val="24"/>
                <w:szCs w:val="24"/>
                <w:lang w:eastAsia="ru-RU"/>
              </w:rPr>
              <w:t>2.</w:t>
            </w:r>
            <w:r w:rsidRPr="002C21C5">
              <w:rPr>
                <w:rFonts w:ascii="Times New Roman" w:eastAsia="Times New Roman" w:hAnsi="Times New Roman" w:cs="Times New Roman"/>
                <w:bCs/>
                <w:i/>
                <w:sz w:val="24"/>
                <w:szCs w:val="24"/>
                <w:lang w:eastAsia="ru-RU"/>
              </w:rPr>
              <w:t xml:space="preserve"> </w:t>
            </w:r>
            <w:r w:rsidRPr="002C21C5">
              <w:rPr>
                <w:rFonts w:ascii="Times New Roman" w:eastAsia="Times New Roman" w:hAnsi="Times New Roman" w:cs="Times New Roman"/>
                <w:bCs/>
                <w:sz w:val="24"/>
                <w:szCs w:val="24"/>
                <w:lang w:eastAsia="ru-RU"/>
              </w:rPr>
              <w:t>Современное представление о физической культуре: основные понятия; основные направления развития физической культуры в обществе и их формы организации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296C77"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318DA"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3F269E89" w14:textId="77777777" w:rsidTr="00767FB8">
        <w:trPr>
          <w:trHeight w:val="240"/>
        </w:trPr>
        <w:tc>
          <w:tcPr>
            <w:tcW w:w="890" w:type="pct"/>
            <w:vMerge w:val="restart"/>
            <w:tcBorders>
              <w:top w:val="single" w:sz="4" w:space="0" w:color="auto"/>
              <w:left w:val="single" w:sz="4" w:space="0" w:color="auto"/>
              <w:bottom w:val="single" w:sz="4" w:space="0" w:color="auto"/>
              <w:right w:val="single" w:sz="4" w:space="0" w:color="auto"/>
            </w:tcBorders>
            <w:hideMark/>
          </w:tcPr>
          <w:p w14:paraId="1CDDE2F2"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 xml:space="preserve">Тема 1.2 </w:t>
            </w:r>
            <w:r w:rsidRPr="002C21C5">
              <w:rPr>
                <w:rFonts w:ascii="Times New Roman" w:eastAsia="Times New Roman" w:hAnsi="Times New Roman" w:cs="Times New Roman"/>
                <w:bCs/>
                <w:sz w:val="24"/>
                <w:szCs w:val="24"/>
                <w:lang w:eastAsia="ru-RU"/>
              </w:rPr>
              <w:t xml:space="preserve">Всероссийский физкультурно-спортивный комплекс «Готов к труду и обороне» (ГТО) </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75822A1"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87365D">
              <w:rPr>
                <w:rFonts w:ascii="Times New Roman" w:eastAsia="Times New Roman" w:hAnsi="Times New Roman" w:cs="Times New Roman"/>
                <w:b/>
                <w:bCs/>
                <w:sz w:val="24"/>
                <w:szCs w:val="24"/>
                <w:lang w:eastAsia="ru-RU"/>
              </w:rPr>
              <w:t xml:space="preserve">Теоретические занятия </w:t>
            </w:r>
            <w:r>
              <w:rPr>
                <w:rFonts w:ascii="Times New Roman" w:eastAsia="Times New Roman" w:hAnsi="Times New Roman" w:cs="Times New Roman"/>
                <w:b/>
                <w:bCs/>
                <w:sz w:val="24"/>
                <w:szCs w:val="24"/>
                <w:lang w:eastAsia="ru-RU"/>
              </w:rPr>
              <w:t>№ 2</w:t>
            </w:r>
          </w:p>
        </w:tc>
        <w:tc>
          <w:tcPr>
            <w:tcW w:w="668" w:type="pct"/>
            <w:tcBorders>
              <w:top w:val="single" w:sz="4" w:space="0" w:color="auto"/>
              <w:left w:val="single" w:sz="4" w:space="0" w:color="auto"/>
              <w:bottom w:val="single" w:sz="4" w:space="0" w:color="auto"/>
              <w:right w:val="single" w:sz="4" w:space="0" w:color="auto"/>
            </w:tcBorders>
            <w:vAlign w:val="center"/>
            <w:hideMark/>
          </w:tcPr>
          <w:p w14:paraId="5B351D41" w14:textId="77777777" w:rsidR="00901058" w:rsidRPr="002C21C5" w:rsidRDefault="00901058" w:rsidP="00767FB8">
            <w:pPr>
              <w:suppressAutoHyphens/>
              <w:spacing w:after="0" w:line="240" w:lineRule="auto"/>
              <w:jc w:val="center"/>
              <w:rPr>
                <w:rFonts w:ascii="Times New Roman" w:eastAsia="Times New Roman" w:hAnsi="Times New Roman" w:cs="Times New Roman"/>
                <w:b/>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hideMark/>
          </w:tcPr>
          <w:p w14:paraId="1FB02B3F"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ПРб 01,</w:t>
            </w:r>
          </w:p>
          <w:p w14:paraId="4477C131"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ЛР 02, ЛР 03, ЛР 11, </w:t>
            </w:r>
          </w:p>
          <w:p w14:paraId="413B3C35" w14:textId="77777777" w:rsidR="00901058"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04</w:t>
            </w:r>
          </w:p>
          <w:p w14:paraId="18819B11"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1-8</w:t>
            </w:r>
          </w:p>
        </w:tc>
      </w:tr>
      <w:tr w:rsidR="00901058" w:rsidRPr="002C21C5" w14:paraId="760211C6" w14:textId="77777777" w:rsidTr="00767FB8">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9CD2E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65489D0" w14:textId="77777777" w:rsidR="00901058" w:rsidRPr="002C21C5" w:rsidRDefault="00901058" w:rsidP="00901058">
            <w:pPr>
              <w:numPr>
                <w:ilvl w:val="0"/>
                <w:numId w:val="17"/>
              </w:numPr>
              <w:tabs>
                <w:tab w:val="left" w:pos="369"/>
                <w:tab w:val="left" w:pos="564"/>
              </w:tabs>
              <w:spacing w:after="0" w:line="240" w:lineRule="auto"/>
              <w:ind w:left="33"/>
              <w:contextualSpacing/>
              <w:jc w:val="both"/>
              <w:rPr>
                <w:rFonts w:ascii="Times New Roman" w:eastAsia="Times New Roman" w:hAnsi="Times New Roman"/>
                <w:b/>
                <w:i/>
                <w:sz w:val="24"/>
                <w:szCs w:val="24"/>
                <w:lang w:eastAsia="ru-RU"/>
              </w:rPr>
            </w:pPr>
            <w:r w:rsidRPr="002C21C5">
              <w:rPr>
                <w:rFonts w:ascii="Times New Roman" w:hAnsi="Times New Roman"/>
                <w:bCs/>
                <w:sz w:val="24"/>
                <w:szCs w:val="24"/>
              </w:rPr>
              <w:t>Всероссийский физкультурно-спортивный комплекс «Готов к труду и обороне» (ГТО) — программная и нормативная основа системы физического воспитания населения</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5437E7D9" w14:textId="77777777" w:rsidR="00901058" w:rsidRPr="002C21C5" w:rsidRDefault="00901058" w:rsidP="00767FB8">
            <w:pPr>
              <w:suppressAutoHyphens/>
              <w:spacing w:after="0" w:line="240" w:lineRule="auto"/>
              <w:jc w:val="center"/>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C65043"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78180693" w14:textId="77777777" w:rsidTr="00767FB8">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70C77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9A05D9F" w14:textId="77777777" w:rsidR="00901058" w:rsidRPr="002C21C5" w:rsidRDefault="00901058" w:rsidP="00901058">
            <w:pPr>
              <w:numPr>
                <w:ilvl w:val="0"/>
                <w:numId w:val="17"/>
              </w:numPr>
              <w:tabs>
                <w:tab w:val="left" w:pos="429"/>
              </w:tabs>
              <w:spacing w:after="0" w:line="240" w:lineRule="auto"/>
              <w:ind w:left="33"/>
              <w:contextualSpacing/>
              <w:rPr>
                <w:rFonts w:ascii="Times New Roman" w:eastAsia="Calibri" w:hAnsi="Times New Roman"/>
                <w:bCs/>
                <w:sz w:val="24"/>
                <w:szCs w:val="24"/>
              </w:rPr>
            </w:pPr>
            <w:r w:rsidRPr="002C21C5">
              <w:rPr>
                <w:rFonts w:ascii="Times New Roman" w:hAnsi="Times New Roman"/>
                <w:bCs/>
                <w:sz w:val="24"/>
                <w:szCs w:val="24"/>
              </w:rPr>
              <w:t>Характеристика нормативных требований для обучающихся СПО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34643F"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F6834D"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2351404E" w14:textId="77777777" w:rsidTr="00767FB8">
        <w:trPr>
          <w:trHeight w:val="236"/>
        </w:trPr>
        <w:tc>
          <w:tcPr>
            <w:tcW w:w="890" w:type="pct"/>
            <w:vMerge w:val="restart"/>
            <w:tcBorders>
              <w:top w:val="single" w:sz="4" w:space="0" w:color="auto"/>
              <w:left w:val="single" w:sz="4" w:space="0" w:color="auto"/>
              <w:bottom w:val="single" w:sz="4" w:space="0" w:color="auto"/>
              <w:right w:val="single" w:sz="4" w:space="0" w:color="auto"/>
            </w:tcBorders>
            <w:hideMark/>
          </w:tcPr>
          <w:p w14:paraId="4CC11AEE" w14:textId="77777777" w:rsidR="00901058" w:rsidRPr="002C21C5" w:rsidRDefault="00901058" w:rsidP="00767FB8">
            <w:pPr>
              <w:spacing w:after="0" w:line="240" w:lineRule="auto"/>
              <w:rPr>
                <w:rFonts w:ascii="Times New Roman" w:eastAsia="Times New Roman" w:hAnsi="Times New Roman" w:cs="Times New Roman"/>
                <w:b/>
                <w:bCs/>
                <w:i/>
                <w:sz w:val="24"/>
                <w:szCs w:val="24"/>
                <w:lang w:eastAsia="ru-RU"/>
              </w:rPr>
            </w:pPr>
            <w:r w:rsidRPr="002C21C5">
              <w:rPr>
                <w:rFonts w:ascii="Times New Roman" w:eastAsia="Times New Roman" w:hAnsi="Times New Roman" w:cs="Times New Roman"/>
                <w:b/>
                <w:bCs/>
                <w:sz w:val="24"/>
                <w:szCs w:val="24"/>
                <w:lang w:eastAsia="ru-RU"/>
              </w:rPr>
              <w:t>Тема 1.3</w:t>
            </w:r>
            <w:r w:rsidRPr="002C21C5">
              <w:rPr>
                <w:rFonts w:ascii="Times New Roman" w:eastAsia="Times New Roman" w:hAnsi="Times New Roman" w:cs="Times New Roman"/>
                <w:bCs/>
                <w:sz w:val="24"/>
                <w:szCs w:val="24"/>
                <w:lang w:eastAsia="ru-RU"/>
              </w:rPr>
              <w:t xml:space="preserve"> Здоровье и здоровый образ жизни</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732FB19" w14:textId="77777777" w:rsidR="00901058" w:rsidRPr="002C21C5" w:rsidRDefault="00901058" w:rsidP="00767FB8">
            <w:pPr>
              <w:spacing w:after="0" w:line="240" w:lineRule="auto"/>
              <w:rPr>
                <w:rFonts w:ascii="Times New Roman" w:eastAsia="Times New Roman" w:hAnsi="Times New Roman" w:cs="Times New Roman"/>
                <w:b/>
                <w:i/>
                <w:sz w:val="24"/>
                <w:szCs w:val="24"/>
                <w:lang w:eastAsia="ru-RU"/>
              </w:rPr>
            </w:pPr>
            <w:r w:rsidRPr="0087365D">
              <w:rPr>
                <w:rFonts w:ascii="Times New Roman" w:eastAsia="Times New Roman" w:hAnsi="Times New Roman" w:cs="Times New Roman"/>
                <w:b/>
                <w:bCs/>
                <w:sz w:val="24"/>
                <w:szCs w:val="24"/>
                <w:lang w:eastAsia="ru-RU"/>
              </w:rPr>
              <w:t xml:space="preserve">Теоретические занятия </w:t>
            </w:r>
            <w:r>
              <w:rPr>
                <w:rFonts w:ascii="Times New Roman" w:eastAsia="Times New Roman" w:hAnsi="Times New Roman" w:cs="Times New Roman"/>
                <w:b/>
                <w:bCs/>
                <w:sz w:val="24"/>
                <w:szCs w:val="24"/>
                <w:lang w:eastAsia="ru-RU"/>
              </w:rPr>
              <w:t>№ 3</w:t>
            </w:r>
          </w:p>
        </w:tc>
        <w:tc>
          <w:tcPr>
            <w:tcW w:w="668" w:type="pct"/>
            <w:tcBorders>
              <w:top w:val="single" w:sz="4" w:space="0" w:color="auto"/>
              <w:left w:val="single" w:sz="4" w:space="0" w:color="auto"/>
              <w:bottom w:val="single" w:sz="4" w:space="0" w:color="auto"/>
              <w:right w:val="single" w:sz="4" w:space="0" w:color="auto"/>
            </w:tcBorders>
            <w:vAlign w:val="center"/>
            <w:hideMark/>
          </w:tcPr>
          <w:p w14:paraId="69D7B15E" w14:textId="77777777" w:rsidR="00901058" w:rsidRPr="002C21C5" w:rsidRDefault="00901058" w:rsidP="00767FB8">
            <w:pPr>
              <w:suppressAutoHyphens/>
              <w:spacing w:after="0" w:line="240" w:lineRule="auto"/>
              <w:jc w:val="center"/>
              <w:rPr>
                <w:rFonts w:ascii="Times New Roman" w:eastAsia="Times New Roman" w:hAnsi="Times New Roman" w:cs="Times New Roman"/>
                <w:b/>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hideMark/>
          </w:tcPr>
          <w:p w14:paraId="12BC4156"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ПРб 02, ПРб 03, ЛР 11, ЛР 12</w:t>
            </w:r>
          </w:p>
          <w:p w14:paraId="5B234014" w14:textId="77777777" w:rsidR="00901058"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04, МР 05</w:t>
            </w:r>
          </w:p>
          <w:p w14:paraId="725E362D"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ОК 1-8</w:t>
            </w:r>
          </w:p>
        </w:tc>
      </w:tr>
      <w:tr w:rsidR="00901058" w:rsidRPr="002C21C5" w14:paraId="4FB22A7B" w14:textId="77777777" w:rsidTr="00767FB8">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1CAFCC" w14:textId="77777777" w:rsidR="00901058" w:rsidRPr="002C21C5" w:rsidRDefault="00901058" w:rsidP="00767FB8">
            <w:pPr>
              <w:spacing w:after="0" w:line="256" w:lineRule="auto"/>
              <w:rPr>
                <w:rFonts w:ascii="Times New Roman" w:eastAsia="Times New Roman" w:hAnsi="Times New Roman" w:cs="Times New Roman"/>
                <w:b/>
                <w:bCs/>
                <w:i/>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0A911F8C" w14:textId="77777777" w:rsidR="00901058" w:rsidRPr="002C21C5" w:rsidRDefault="00901058" w:rsidP="00767FB8">
            <w:pPr>
              <w:spacing w:after="0" w:line="240" w:lineRule="auto"/>
              <w:rPr>
                <w:rFonts w:ascii="Times New Roman" w:eastAsia="Times New Roman" w:hAnsi="Times New Roman" w:cs="Times New Roman"/>
                <w:b/>
                <w:i/>
                <w:sz w:val="24"/>
                <w:szCs w:val="24"/>
                <w:lang w:eastAsia="ru-RU"/>
              </w:rPr>
            </w:pPr>
            <w:r w:rsidRPr="002C21C5">
              <w:rPr>
                <w:rFonts w:ascii="Times New Roman" w:eastAsia="Calibri" w:hAnsi="Times New Roman" w:cs="Times New Roman"/>
                <w:bCs/>
                <w:sz w:val="24"/>
                <w:szCs w:val="24"/>
              </w:rPr>
              <w:t xml:space="preserve">1. Понятие «здоровье», </w:t>
            </w:r>
            <w:r w:rsidRPr="002C21C5">
              <w:rPr>
                <w:rFonts w:ascii="Times New Roman" w:eastAsia="Calibri" w:hAnsi="Times New Roman" w:cs="Times New Roman"/>
                <w:sz w:val="24"/>
                <w:szCs w:val="24"/>
              </w:rPr>
              <w:t>физическое, психическое и социальное здоровье. Факторы, определяющие здоровье</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7C73E9D7" w14:textId="77777777" w:rsidR="00901058" w:rsidRPr="002C21C5" w:rsidRDefault="00901058" w:rsidP="00767FB8">
            <w:pPr>
              <w:suppressAutoHyphens/>
              <w:spacing w:after="0" w:line="240" w:lineRule="auto"/>
              <w:jc w:val="center"/>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DECEDA"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0852B927" w14:textId="77777777" w:rsidTr="00767FB8">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148DC0" w14:textId="77777777" w:rsidR="00901058" w:rsidRPr="002C21C5" w:rsidRDefault="00901058" w:rsidP="00767FB8">
            <w:pPr>
              <w:spacing w:after="0" w:line="256" w:lineRule="auto"/>
              <w:rPr>
                <w:rFonts w:ascii="Times New Roman" w:eastAsia="Times New Roman" w:hAnsi="Times New Roman" w:cs="Times New Roman"/>
                <w:b/>
                <w:bCs/>
                <w:i/>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0C8EA2CB" w14:textId="77777777" w:rsidR="00901058" w:rsidRPr="002C21C5" w:rsidRDefault="00901058" w:rsidP="00767FB8">
            <w:pPr>
              <w:spacing w:after="0" w:line="240" w:lineRule="auto"/>
              <w:jc w:val="both"/>
              <w:rPr>
                <w:rFonts w:ascii="Times New Roman" w:eastAsia="Times New Roman" w:hAnsi="Times New Roman" w:cs="Times New Roman"/>
                <w:b/>
                <w:i/>
                <w:sz w:val="24"/>
                <w:szCs w:val="24"/>
                <w:lang w:eastAsia="ru-RU"/>
              </w:rPr>
            </w:pPr>
            <w:r w:rsidRPr="002C21C5">
              <w:rPr>
                <w:rFonts w:ascii="Times New Roman" w:eastAsia="Times New Roman" w:hAnsi="Times New Roman" w:cs="Times New Roman"/>
                <w:sz w:val="24"/>
                <w:szCs w:val="24"/>
                <w:lang w:eastAsia="ru-RU"/>
              </w:rPr>
              <w:t xml:space="preserve">2. </w:t>
            </w:r>
            <w:r w:rsidRPr="002C21C5">
              <w:rPr>
                <w:rFonts w:ascii="Times New Roman" w:eastAsia="Times New Roman" w:hAnsi="Times New Roman" w:cs="Times New Roman"/>
                <w:bCs/>
                <w:sz w:val="24"/>
                <w:szCs w:val="24"/>
                <w:lang w:eastAsia="ru-RU"/>
              </w:rPr>
              <w:t>Понятие «</w:t>
            </w:r>
            <w:r w:rsidRPr="002C21C5">
              <w:rPr>
                <w:rFonts w:ascii="Times New Roman" w:eastAsia="Calibri" w:hAnsi="Times New Roman" w:cs="Times New Roman"/>
                <w:bCs/>
                <w:sz w:val="24"/>
                <w:szCs w:val="24"/>
              </w:rPr>
              <w:t>здоровый образ жизни»; составляющие здорового образа жизни: режим труда и отдыха, искоренение вредных привычек, оптимальный двигательный режим, личная гигиена, закаливание, рациональное питание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080762"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10246F"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34B173CA" w14:textId="77777777" w:rsidTr="00767FB8">
        <w:trPr>
          <w:trHeight w:val="150"/>
        </w:trPr>
        <w:tc>
          <w:tcPr>
            <w:tcW w:w="890" w:type="pct"/>
            <w:vMerge w:val="restart"/>
            <w:tcBorders>
              <w:top w:val="single" w:sz="4" w:space="0" w:color="auto"/>
              <w:left w:val="single" w:sz="4" w:space="0" w:color="auto"/>
              <w:bottom w:val="single" w:sz="4" w:space="0" w:color="auto"/>
              <w:right w:val="single" w:sz="4" w:space="0" w:color="auto"/>
            </w:tcBorders>
            <w:hideMark/>
          </w:tcPr>
          <w:p w14:paraId="6895C630"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Тема 1.4</w:t>
            </w:r>
            <w:r w:rsidRPr="002C21C5">
              <w:rPr>
                <w:rFonts w:ascii="Times New Roman" w:eastAsia="Times New Roman" w:hAnsi="Times New Roman" w:cs="Times New Roman"/>
                <w:b/>
                <w:bCs/>
                <w:i/>
                <w:sz w:val="24"/>
                <w:szCs w:val="24"/>
                <w:lang w:eastAsia="ru-RU"/>
              </w:rPr>
              <w:t xml:space="preserve"> </w:t>
            </w:r>
            <w:r w:rsidRPr="002C21C5">
              <w:rPr>
                <w:rFonts w:ascii="Times New Roman" w:eastAsia="Times New Roman" w:hAnsi="Times New Roman" w:cs="Times New Roman"/>
                <w:bCs/>
                <w:sz w:val="24"/>
                <w:szCs w:val="24"/>
                <w:lang w:eastAsia="ru-RU"/>
              </w:rPr>
              <w:t>Активный отдых и досуг</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4E1020B"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AD76BF">
              <w:rPr>
                <w:rFonts w:ascii="Times New Roman" w:eastAsia="Times New Roman" w:hAnsi="Times New Roman" w:cs="Times New Roman"/>
                <w:b/>
                <w:bCs/>
                <w:sz w:val="24"/>
                <w:szCs w:val="24"/>
                <w:lang w:eastAsia="ru-RU"/>
              </w:rPr>
              <w:t xml:space="preserve">Теоретические занятия </w:t>
            </w:r>
            <w:r>
              <w:rPr>
                <w:rFonts w:ascii="Times New Roman" w:eastAsia="Times New Roman" w:hAnsi="Times New Roman" w:cs="Times New Roman"/>
                <w:b/>
                <w:bCs/>
                <w:sz w:val="24"/>
                <w:szCs w:val="24"/>
                <w:lang w:eastAsia="ru-RU"/>
              </w:rPr>
              <w:t>№ 4</w:t>
            </w:r>
          </w:p>
        </w:tc>
        <w:tc>
          <w:tcPr>
            <w:tcW w:w="668" w:type="pct"/>
            <w:tcBorders>
              <w:top w:val="single" w:sz="4" w:space="0" w:color="auto"/>
              <w:left w:val="single" w:sz="4" w:space="0" w:color="auto"/>
              <w:bottom w:val="single" w:sz="4" w:space="0" w:color="auto"/>
              <w:right w:val="single" w:sz="4" w:space="0" w:color="auto"/>
            </w:tcBorders>
            <w:vAlign w:val="center"/>
            <w:hideMark/>
          </w:tcPr>
          <w:p w14:paraId="57183B55" w14:textId="77777777" w:rsidR="00901058" w:rsidRPr="002C21C5" w:rsidRDefault="00901058" w:rsidP="00767FB8">
            <w:pPr>
              <w:suppressAutoHyphens/>
              <w:spacing w:after="0" w:line="240" w:lineRule="auto"/>
              <w:jc w:val="center"/>
              <w:rPr>
                <w:rFonts w:ascii="Times New Roman" w:eastAsia="Times New Roman" w:hAnsi="Times New Roman" w:cs="Times New Roman"/>
                <w:b/>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hideMark/>
          </w:tcPr>
          <w:p w14:paraId="57A915D4"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ПРб 01,</w:t>
            </w:r>
          </w:p>
          <w:p w14:paraId="0CB739B7" w14:textId="77777777" w:rsidR="00901058"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ЛР 11, ЛР 12</w:t>
            </w:r>
          </w:p>
          <w:p w14:paraId="6C2DD0D5"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1-8</w:t>
            </w:r>
          </w:p>
        </w:tc>
      </w:tr>
      <w:tr w:rsidR="00901058" w:rsidRPr="002C21C5" w14:paraId="6DC8730B" w14:textId="77777777" w:rsidTr="00767FB8">
        <w:trPr>
          <w:trHeight w:val="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B3E25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DFE711B"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1. Досуговая деятельность человека, её роль и значение в организации здорового образа жизни современного человека</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7545E24F" w14:textId="77777777" w:rsidR="00901058" w:rsidRPr="002C21C5" w:rsidRDefault="00901058" w:rsidP="00767FB8">
            <w:pPr>
              <w:suppressAutoHyphens/>
              <w:spacing w:after="0" w:line="240" w:lineRule="auto"/>
              <w:jc w:val="center"/>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07F82C"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12CDAE32" w14:textId="77777777" w:rsidTr="00767FB8">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F25CA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5D8CBEF"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2. Активный отдых и его предназначение в жизнедеятельности современного человека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1446D3"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EDCC91"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694C08E3" w14:textId="77777777" w:rsidTr="00767FB8">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A06DA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09AC5E7"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3. Виды и формы активного отдыха и досуга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A7180B"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5231C5"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5FDDBC62" w14:textId="77777777" w:rsidTr="00767FB8">
        <w:trPr>
          <w:trHeight w:val="189"/>
        </w:trPr>
        <w:tc>
          <w:tcPr>
            <w:tcW w:w="890" w:type="pct"/>
            <w:vMerge w:val="restart"/>
            <w:tcBorders>
              <w:top w:val="single" w:sz="4" w:space="0" w:color="auto"/>
              <w:left w:val="single" w:sz="4" w:space="0" w:color="auto"/>
              <w:bottom w:val="single" w:sz="4" w:space="0" w:color="auto"/>
              <w:right w:val="single" w:sz="4" w:space="0" w:color="auto"/>
            </w:tcBorders>
            <w:hideMark/>
          </w:tcPr>
          <w:p w14:paraId="24FDE0C1"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Тема 1.5</w:t>
            </w:r>
            <w:r w:rsidRPr="002C21C5">
              <w:rPr>
                <w:rFonts w:ascii="Times New Roman" w:eastAsia="Times New Roman" w:hAnsi="Times New Roman" w:cs="Times New Roman"/>
                <w:bCs/>
                <w:i/>
                <w:sz w:val="24"/>
                <w:szCs w:val="24"/>
                <w:lang w:eastAsia="ru-RU"/>
              </w:rPr>
              <w:t xml:space="preserve"> </w:t>
            </w:r>
            <w:r w:rsidRPr="002C21C5">
              <w:rPr>
                <w:rFonts w:ascii="Times New Roman" w:eastAsia="Calibri" w:hAnsi="Times New Roman" w:cs="Times New Roman"/>
                <w:bCs/>
                <w:sz w:val="24"/>
                <w:szCs w:val="24"/>
              </w:rPr>
              <w:t>Современные системы и технологии укрепления и сохранения здоровья</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AA4225B"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AD76BF">
              <w:rPr>
                <w:rFonts w:ascii="Times New Roman" w:eastAsia="Times New Roman" w:hAnsi="Times New Roman" w:cs="Times New Roman"/>
                <w:b/>
                <w:bCs/>
                <w:sz w:val="24"/>
                <w:szCs w:val="24"/>
                <w:lang w:eastAsia="ru-RU"/>
              </w:rPr>
              <w:t xml:space="preserve">Теоретические занятия </w:t>
            </w:r>
            <w:r>
              <w:rPr>
                <w:rFonts w:ascii="Times New Roman" w:eastAsia="Times New Roman" w:hAnsi="Times New Roman" w:cs="Times New Roman"/>
                <w:b/>
                <w:bCs/>
                <w:sz w:val="24"/>
                <w:szCs w:val="24"/>
                <w:lang w:eastAsia="ru-RU"/>
              </w:rPr>
              <w:t>№ 5</w:t>
            </w:r>
          </w:p>
        </w:tc>
        <w:tc>
          <w:tcPr>
            <w:tcW w:w="668" w:type="pct"/>
            <w:tcBorders>
              <w:top w:val="single" w:sz="4" w:space="0" w:color="auto"/>
              <w:left w:val="single" w:sz="4" w:space="0" w:color="auto"/>
              <w:bottom w:val="single" w:sz="4" w:space="0" w:color="auto"/>
              <w:right w:val="single" w:sz="4" w:space="0" w:color="auto"/>
            </w:tcBorders>
            <w:vAlign w:val="center"/>
            <w:hideMark/>
          </w:tcPr>
          <w:p w14:paraId="45C6D985" w14:textId="77777777" w:rsidR="00901058" w:rsidRPr="002C21C5" w:rsidRDefault="00901058" w:rsidP="00767FB8">
            <w:pPr>
              <w:suppressAutoHyphens/>
              <w:spacing w:after="0" w:line="240" w:lineRule="auto"/>
              <w:jc w:val="center"/>
              <w:rPr>
                <w:rFonts w:ascii="Times New Roman" w:eastAsia="Times New Roman" w:hAnsi="Times New Roman" w:cs="Times New Roman"/>
                <w:b/>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hideMark/>
          </w:tcPr>
          <w:p w14:paraId="7893A2B2"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ПРб 01, ПРб 02, ЛР 11, ЛР 12, </w:t>
            </w:r>
          </w:p>
          <w:p w14:paraId="52D58FA2" w14:textId="77777777" w:rsidR="00901058"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04</w:t>
            </w:r>
          </w:p>
          <w:p w14:paraId="65F41530"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1-8</w:t>
            </w:r>
          </w:p>
        </w:tc>
      </w:tr>
      <w:tr w:rsidR="00901058" w:rsidRPr="002C21C5" w14:paraId="17C8AC35" w14:textId="77777777" w:rsidTr="00767FB8">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90F5A9"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C2D2A1D" w14:textId="77777777" w:rsidR="00901058" w:rsidRPr="002C21C5" w:rsidRDefault="00901058" w:rsidP="00901058">
            <w:pPr>
              <w:numPr>
                <w:ilvl w:val="0"/>
                <w:numId w:val="18"/>
              </w:numPr>
              <w:tabs>
                <w:tab w:val="left" w:pos="42"/>
                <w:tab w:val="left" w:pos="423"/>
              </w:tabs>
              <w:spacing w:after="0" w:line="240" w:lineRule="auto"/>
              <w:ind w:left="42"/>
              <w:contextualSpacing/>
              <w:jc w:val="both"/>
              <w:rPr>
                <w:rFonts w:ascii="Times New Roman" w:eastAsia="Times New Roman" w:hAnsi="Times New Roman"/>
                <w:bCs/>
                <w:i/>
                <w:iCs/>
                <w:sz w:val="24"/>
                <w:szCs w:val="24"/>
                <w:lang w:eastAsia="ru-RU"/>
              </w:rPr>
            </w:pPr>
            <w:r w:rsidRPr="002C21C5">
              <w:rPr>
                <w:rFonts w:ascii="Times New Roman" w:eastAsia="Times New Roman" w:hAnsi="Times New Roman"/>
                <w:bCs/>
                <w:iCs/>
                <w:sz w:val="24"/>
                <w:szCs w:val="24"/>
                <w:lang w:eastAsia="ru-RU"/>
              </w:rPr>
              <w:t>Современное представление о современных системах и технологиях укрепления и сохранения здоровья</w:t>
            </w:r>
          </w:p>
          <w:p w14:paraId="7BB56C94"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bCs/>
                <w:i/>
                <w:iCs/>
                <w:sz w:val="24"/>
                <w:szCs w:val="24"/>
                <w:lang w:eastAsia="ru-RU"/>
              </w:rPr>
              <w:t>(Варианты:</w:t>
            </w:r>
            <w:r w:rsidRPr="002C21C5">
              <w:rPr>
                <w:rFonts w:ascii="Times New Roman" w:eastAsia="Times New Roman" w:hAnsi="Times New Roman" w:cs="Times New Roman"/>
                <w:bCs/>
                <w:iCs/>
                <w:sz w:val="24"/>
                <w:szCs w:val="24"/>
                <w:lang w:eastAsia="ru-RU"/>
              </w:rPr>
              <w:t xml:space="preserve"> </w:t>
            </w:r>
            <w:r w:rsidRPr="002C21C5">
              <w:rPr>
                <w:rFonts w:ascii="Times New Roman" w:eastAsia="Times New Roman" w:hAnsi="Times New Roman" w:cs="Times New Roman"/>
                <w:bCs/>
                <w:i/>
                <w:iCs/>
                <w:sz w:val="24"/>
                <w:szCs w:val="24"/>
                <w:lang w:eastAsia="ru-RU"/>
              </w:rPr>
              <w:t>дыхательная гимнастика, антистрессовая пластическая гимнастика, йога, глазодвигательная гимнастика, стрейтчинг, суставная гимнастика; лыжные прогулки по пересеченной местности, оздоровительная ходьба, северная или скандинавская ходьба и оздоровительный бег и др)</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7A1365FE" w14:textId="77777777" w:rsidR="00901058" w:rsidRPr="002C21C5" w:rsidRDefault="00901058" w:rsidP="00767FB8">
            <w:pPr>
              <w:suppressAutoHyphens/>
              <w:spacing w:after="0" w:line="240" w:lineRule="auto"/>
              <w:jc w:val="center"/>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3CC7C5"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438C5D0A" w14:textId="77777777" w:rsidTr="00767FB8">
        <w:trPr>
          <w:trHeight w:val="2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83265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A630DE8"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2.</w:t>
            </w:r>
            <w:r w:rsidRPr="002C21C5">
              <w:rPr>
                <w:rFonts w:ascii="Times New Roman" w:eastAsia="Times New Roman" w:hAnsi="Times New Roman" w:cs="Times New Roman"/>
                <w:bCs/>
                <w:sz w:val="24"/>
                <w:szCs w:val="24"/>
                <w:lang w:eastAsia="ru-RU"/>
              </w:rPr>
              <w:t xml:space="preserve"> Особенности организации и проведения занятий в разных системах оздоровительной физической культуры и их функциональная направленность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195480"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CB7676"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391D4856" w14:textId="77777777" w:rsidTr="00767FB8">
        <w:trPr>
          <w:trHeight w:val="255"/>
        </w:trPr>
        <w:tc>
          <w:tcPr>
            <w:tcW w:w="890" w:type="pct"/>
            <w:vMerge w:val="restart"/>
            <w:tcBorders>
              <w:top w:val="single" w:sz="4" w:space="0" w:color="auto"/>
              <w:left w:val="single" w:sz="4" w:space="0" w:color="auto"/>
              <w:bottom w:val="single" w:sz="4" w:space="0" w:color="auto"/>
              <w:right w:val="single" w:sz="4" w:space="0" w:color="auto"/>
            </w:tcBorders>
            <w:hideMark/>
          </w:tcPr>
          <w:p w14:paraId="7ADA301B"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Тема 1.6</w:t>
            </w:r>
            <w:r w:rsidRPr="002C21C5">
              <w:rPr>
                <w:rFonts w:ascii="Times New Roman" w:eastAsia="Calibri" w:hAnsi="Times New Roman" w:cs="Times New Roman"/>
                <w:bCs/>
                <w:i/>
                <w:sz w:val="24"/>
                <w:szCs w:val="24"/>
              </w:rPr>
              <w:t xml:space="preserve"> </w:t>
            </w:r>
            <w:r w:rsidRPr="002C21C5">
              <w:rPr>
                <w:rFonts w:ascii="Times New Roman" w:eastAsia="Calibri" w:hAnsi="Times New Roman" w:cs="Times New Roman"/>
                <w:bCs/>
                <w:sz w:val="24"/>
                <w:szCs w:val="24"/>
              </w:rPr>
              <w:t>Основы методики самостоятельных занятий физическими упражнениями</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F747618"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4C4732">
              <w:rPr>
                <w:rFonts w:ascii="Times New Roman" w:eastAsia="Times New Roman" w:hAnsi="Times New Roman" w:cs="Times New Roman"/>
                <w:b/>
                <w:bCs/>
                <w:sz w:val="24"/>
                <w:szCs w:val="24"/>
                <w:lang w:eastAsia="ru-RU"/>
              </w:rPr>
              <w:t xml:space="preserve">Теоретические занятия </w:t>
            </w:r>
            <w:r>
              <w:rPr>
                <w:rFonts w:ascii="Times New Roman" w:eastAsia="Times New Roman" w:hAnsi="Times New Roman" w:cs="Times New Roman"/>
                <w:b/>
                <w:bCs/>
                <w:sz w:val="24"/>
                <w:szCs w:val="24"/>
                <w:lang w:eastAsia="ru-RU"/>
              </w:rPr>
              <w:t>№ 6-7</w:t>
            </w:r>
          </w:p>
        </w:tc>
        <w:tc>
          <w:tcPr>
            <w:tcW w:w="668" w:type="pct"/>
            <w:tcBorders>
              <w:top w:val="single" w:sz="4" w:space="0" w:color="auto"/>
              <w:left w:val="single" w:sz="4" w:space="0" w:color="auto"/>
              <w:bottom w:val="single" w:sz="4" w:space="0" w:color="auto"/>
              <w:right w:val="single" w:sz="4" w:space="0" w:color="auto"/>
            </w:tcBorders>
            <w:vAlign w:val="center"/>
            <w:hideMark/>
          </w:tcPr>
          <w:p w14:paraId="51E33AFA" w14:textId="77777777" w:rsidR="00901058" w:rsidRPr="002C21C5" w:rsidRDefault="00901058" w:rsidP="00767FB8">
            <w:pPr>
              <w:suppressAutoHyphens/>
              <w:spacing w:after="0" w:line="240" w:lineRule="auto"/>
              <w:jc w:val="center"/>
              <w:rPr>
                <w:rFonts w:ascii="Times New Roman" w:eastAsia="Times New Roman" w:hAnsi="Times New Roman" w:cs="Times New Roman"/>
                <w:b/>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hideMark/>
          </w:tcPr>
          <w:p w14:paraId="155A74DF"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ПРб 01,</w:t>
            </w:r>
          </w:p>
          <w:p w14:paraId="4A423FA4"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ЛР 05, ЛР 11, ЛР 12</w:t>
            </w:r>
          </w:p>
          <w:p w14:paraId="6A904BFE" w14:textId="77777777" w:rsidR="00901058"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03</w:t>
            </w:r>
          </w:p>
          <w:p w14:paraId="3CC0522C"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1-8</w:t>
            </w:r>
          </w:p>
        </w:tc>
      </w:tr>
      <w:tr w:rsidR="00901058" w:rsidRPr="002C21C5" w14:paraId="2C7DD098" w14:textId="77777777" w:rsidTr="00767FB8">
        <w:trPr>
          <w:trHeight w:val="5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6CE9B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44F6048" w14:textId="77777777" w:rsidR="00901058" w:rsidRPr="002C21C5" w:rsidRDefault="00901058" w:rsidP="00767FB8">
            <w:pPr>
              <w:suppressAutoHyphens/>
              <w:spacing w:line="256" w:lineRule="auto"/>
              <w:contextualSpacing/>
              <w:jc w:val="both"/>
              <w:rPr>
                <w:rFonts w:ascii="Times New Roman" w:eastAsia="Calibri" w:hAnsi="Times New Roman" w:cs="Times New Roman"/>
                <w:sz w:val="24"/>
                <w:szCs w:val="24"/>
              </w:rPr>
            </w:pPr>
            <w:r w:rsidRPr="002C21C5">
              <w:rPr>
                <w:rFonts w:ascii="Times New Roman" w:eastAsia="Calibri" w:hAnsi="Times New Roman" w:cs="Times New Roman"/>
                <w:sz w:val="24"/>
                <w:szCs w:val="24"/>
              </w:rPr>
              <w:t>1.Формы и содержание самостоятельных занятий физическими упражнениями</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242D9096" w14:textId="77777777" w:rsidR="00901058" w:rsidRPr="002C21C5" w:rsidRDefault="00901058" w:rsidP="00767FB8">
            <w:pPr>
              <w:suppressAutoHyphens/>
              <w:spacing w:after="0" w:line="240" w:lineRule="auto"/>
              <w:jc w:val="center"/>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1089A9"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541085B3" w14:textId="77777777" w:rsidTr="00767FB8">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B81389"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3DD26814" w14:textId="77777777" w:rsidR="00901058" w:rsidRPr="002C21C5" w:rsidRDefault="00901058" w:rsidP="00767FB8">
            <w:pPr>
              <w:spacing w:after="0" w:line="240" w:lineRule="auto"/>
              <w:jc w:val="both"/>
              <w:rPr>
                <w:rFonts w:ascii="Times New Roman" w:eastAsia="Calibri" w:hAnsi="Times New Roman" w:cs="Times New Roman"/>
                <w:iCs/>
                <w:sz w:val="24"/>
                <w:szCs w:val="24"/>
              </w:rPr>
            </w:pPr>
            <w:r w:rsidRPr="002C21C5">
              <w:rPr>
                <w:rFonts w:ascii="Times New Roman" w:eastAsia="Calibri" w:hAnsi="Times New Roman" w:cs="Times New Roman"/>
                <w:sz w:val="24"/>
                <w:szCs w:val="24"/>
              </w:rPr>
              <w:t xml:space="preserve">2. Организация занятий физическими упражнениями различной направленности: </w:t>
            </w:r>
            <w:r w:rsidRPr="002C21C5">
              <w:rPr>
                <w:rFonts w:ascii="Times New Roman" w:eastAsia="Calibri" w:hAnsi="Times New Roman" w:cs="Times New Roman"/>
                <w:iCs/>
                <w:sz w:val="24"/>
                <w:szCs w:val="24"/>
              </w:rPr>
              <w:t>подготовка к занятиям физической культурой (выбор мест занятий, инвентаря и одежды, планирование занятий с разной функциональной направленностью);</w:t>
            </w:r>
            <w:r w:rsidRPr="002C21C5">
              <w:rPr>
                <w:rFonts w:ascii="Times New Roman" w:eastAsia="Calibri" w:hAnsi="Times New Roman" w:cs="Times New Roman"/>
                <w:sz w:val="24"/>
                <w:szCs w:val="24"/>
              </w:rPr>
              <w:t xml:space="preserve"> </w:t>
            </w:r>
            <w:r w:rsidRPr="002C21C5">
              <w:rPr>
                <w:rFonts w:ascii="Times New Roman" w:eastAsia="Calibri" w:hAnsi="Times New Roman" w:cs="Times New Roman"/>
                <w:iCs/>
                <w:sz w:val="24"/>
                <w:szCs w:val="24"/>
              </w:rPr>
              <w:t xml:space="preserve">соблюдение требований безопасности и гигиенических правил во время занятий физической культурой и спортом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EFA41A"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77554F"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2242BE8C" w14:textId="77777777" w:rsidTr="00767FB8">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E6013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4ACA5980"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Calibri" w:hAnsi="Times New Roman" w:cs="Times New Roman"/>
                <w:sz w:val="24"/>
                <w:szCs w:val="24"/>
              </w:rPr>
              <w:t>3.Особенности самостоятельных занятий для юношей и девушек.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D86342"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64BA10"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4C60DF40" w14:textId="77777777" w:rsidTr="00767FB8">
        <w:trPr>
          <w:trHeight w:val="2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94C65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6788F9E0"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Calibri" w:hAnsi="Times New Roman" w:cs="Times New Roman"/>
                <w:sz w:val="24"/>
                <w:szCs w:val="24"/>
              </w:rPr>
              <w:t>4. Основные принципы построения самостоятельных занятий и их гигиена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E6E84F"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6AE1B0"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3D2E7E9D" w14:textId="77777777" w:rsidTr="00767FB8">
        <w:trPr>
          <w:trHeight w:val="5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616A9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3425874"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Calibri" w:hAnsi="Times New Roman" w:cs="Times New Roman"/>
                <w:sz w:val="24"/>
                <w:szCs w:val="24"/>
              </w:rPr>
              <w:t>5.Нагрузка и факторы регуляции нагрузки при проведении самостоятельных занятий физическими упражнениями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4825D1"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DFAE4C"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250A3C54" w14:textId="77777777" w:rsidTr="00767FB8">
        <w:trPr>
          <w:trHeight w:val="105"/>
        </w:trPr>
        <w:tc>
          <w:tcPr>
            <w:tcW w:w="890" w:type="pct"/>
            <w:vMerge w:val="restart"/>
            <w:tcBorders>
              <w:top w:val="single" w:sz="4" w:space="0" w:color="auto"/>
              <w:left w:val="single" w:sz="4" w:space="0" w:color="auto"/>
              <w:bottom w:val="single" w:sz="4" w:space="0" w:color="auto"/>
              <w:right w:val="single" w:sz="4" w:space="0" w:color="auto"/>
            </w:tcBorders>
            <w:hideMark/>
          </w:tcPr>
          <w:p w14:paraId="3BBC212E"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Тема 1.7</w:t>
            </w:r>
            <w:r w:rsidRPr="002C21C5">
              <w:rPr>
                <w:rFonts w:ascii="Times New Roman" w:eastAsia="Times New Roman" w:hAnsi="Times New Roman" w:cs="Times New Roman"/>
                <w:bCs/>
                <w:sz w:val="24"/>
                <w:szCs w:val="24"/>
                <w:lang w:eastAsia="ru-RU"/>
              </w:rPr>
              <w:t xml:space="preserve"> Основы самоконтроля за </w:t>
            </w:r>
            <w:r w:rsidRPr="002C21C5">
              <w:rPr>
                <w:rFonts w:ascii="Times New Roman" w:eastAsia="Times New Roman" w:hAnsi="Times New Roman" w:cs="Times New Roman"/>
                <w:bCs/>
                <w:sz w:val="24"/>
                <w:szCs w:val="24"/>
                <w:lang w:eastAsia="ru-RU"/>
              </w:rPr>
              <w:lastRenderedPageBreak/>
              <w:t>индивидуальными показателями здоровья, умственной и физической работоспособности, физического развития и физических качеств</w:t>
            </w:r>
          </w:p>
        </w:tc>
        <w:tc>
          <w:tcPr>
            <w:tcW w:w="2714" w:type="pct"/>
            <w:gridSpan w:val="2"/>
            <w:tcBorders>
              <w:top w:val="single" w:sz="4" w:space="0" w:color="auto"/>
              <w:left w:val="single" w:sz="4" w:space="0" w:color="auto"/>
              <w:bottom w:val="single" w:sz="4" w:space="0" w:color="auto"/>
              <w:right w:val="single" w:sz="4" w:space="0" w:color="auto"/>
            </w:tcBorders>
            <w:hideMark/>
          </w:tcPr>
          <w:p w14:paraId="3B51BAE0" w14:textId="77777777" w:rsidR="00901058" w:rsidRPr="002C21C5" w:rsidRDefault="00901058" w:rsidP="00767FB8">
            <w:pPr>
              <w:spacing w:after="0" w:line="240" w:lineRule="auto"/>
              <w:jc w:val="both"/>
              <w:rPr>
                <w:rFonts w:ascii="Times New Roman" w:eastAsia="Calibri" w:hAnsi="Times New Roman" w:cs="Times New Roman"/>
                <w:sz w:val="24"/>
                <w:szCs w:val="24"/>
              </w:rPr>
            </w:pPr>
            <w:r w:rsidRPr="004C4732">
              <w:rPr>
                <w:rFonts w:ascii="Times New Roman" w:eastAsia="Times New Roman" w:hAnsi="Times New Roman" w:cs="Times New Roman"/>
                <w:b/>
                <w:bCs/>
                <w:sz w:val="24"/>
                <w:szCs w:val="24"/>
                <w:lang w:eastAsia="ru-RU"/>
              </w:rPr>
              <w:lastRenderedPageBreak/>
              <w:t xml:space="preserve">Теоретические занятия </w:t>
            </w:r>
            <w:r>
              <w:rPr>
                <w:rFonts w:ascii="Times New Roman" w:eastAsia="Times New Roman" w:hAnsi="Times New Roman" w:cs="Times New Roman"/>
                <w:b/>
                <w:bCs/>
                <w:sz w:val="24"/>
                <w:szCs w:val="24"/>
                <w:lang w:eastAsia="ru-RU"/>
              </w:rPr>
              <w:t>№ 8-9</w:t>
            </w:r>
          </w:p>
        </w:tc>
        <w:tc>
          <w:tcPr>
            <w:tcW w:w="668" w:type="pct"/>
            <w:tcBorders>
              <w:top w:val="single" w:sz="4" w:space="0" w:color="auto"/>
              <w:left w:val="single" w:sz="4" w:space="0" w:color="auto"/>
              <w:bottom w:val="single" w:sz="4" w:space="0" w:color="auto"/>
              <w:right w:val="single" w:sz="4" w:space="0" w:color="auto"/>
            </w:tcBorders>
            <w:vAlign w:val="center"/>
            <w:hideMark/>
          </w:tcPr>
          <w:p w14:paraId="497B030F" w14:textId="77777777" w:rsidR="00901058" w:rsidRPr="002C21C5" w:rsidRDefault="00901058" w:rsidP="00767FB8">
            <w:pPr>
              <w:suppressAutoHyphens/>
              <w:spacing w:after="0" w:line="240" w:lineRule="auto"/>
              <w:jc w:val="center"/>
              <w:rPr>
                <w:rFonts w:ascii="Times New Roman" w:eastAsia="Times New Roman" w:hAnsi="Times New Roman" w:cs="Times New Roman"/>
                <w:b/>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tcPr>
          <w:p w14:paraId="0F312E91"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ПРб 03,</w:t>
            </w:r>
          </w:p>
          <w:p w14:paraId="6CD43B87"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ЛР 05, ЛР 11, ЛР </w:t>
            </w:r>
            <w:r w:rsidRPr="002C21C5">
              <w:rPr>
                <w:rFonts w:ascii="Times New Roman" w:eastAsia="Times New Roman" w:hAnsi="Times New Roman" w:cs="Times New Roman"/>
                <w:sz w:val="24"/>
                <w:szCs w:val="24"/>
                <w:lang w:eastAsia="ru-RU"/>
              </w:rPr>
              <w:lastRenderedPageBreak/>
              <w:t>12,</w:t>
            </w:r>
          </w:p>
          <w:p w14:paraId="24FC957E"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03</w:t>
            </w:r>
          </w:p>
          <w:p w14:paraId="08FFC889"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p>
          <w:p w14:paraId="57BCE75D"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w:t>
            </w:r>
          </w:p>
          <w:p w14:paraId="0504D273"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p>
        </w:tc>
      </w:tr>
      <w:tr w:rsidR="00901058" w:rsidRPr="002C21C5" w14:paraId="2D6D6959" w14:textId="77777777" w:rsidTr="00767FB8">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B91EF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CE6736E" w14:textId="77777777" w:rsidR="00901058" w:rsidRPr="002C21C5" w:rsidRDefault="00901058" w:rsidP="00767FB8">
            <w:pPr>
              <w:spacing w:after="0" w:line="240" w:lineRule="auto"/>
              <w:jc w:val="both"/>
              <w:rPr>
                <w:rFonts w:ascii="Times New Roman" w:eastAsia="Calibri" w:hAnsi="Times New Roman" w:cs="Times New Roman"/>
                <w:sz w:val="24"/>
                <w:szCs w:val="24"/>
              </w:rPr>
            </w:pPr>
            <w:r w:rsidRPr="002C21C5">
              <w:rPr>
                <w:rFonts w:ascii="Times New Roman" w:eastAsia="Calibri" w:hAnsi="Times New Roman" w:cs="Times New Roman"/>
                <w:sz w:val="24"/>
                <w:szCs w:val="24"/>
              </w:rPr>
              <w:t xml:space="preserve">1. Самоконтроль </w:t>
            </w:r>
            <w:r w:rsidRPr="002C21C5">
              <w:rPr>
                <w:rFonts w:ascii="Times New Roman" w:eastAsia="Calibri" w:hAnsi="Times New Roman" w:cs="Times New Roman"/>
                <w:bCs/>
                <w:sz w:val="24"/>
                <w:szCs w:val="24"/>
              </w:rPr>
              <w:t xml:space="preserve">за индивидуальными показателями </w:t>
            </w:r>
            <w:r w:rsidRPr="002C21C5">
              <w:rPr>
                <w:rFonts w:ascii="Times New Roman" w:eastAsia="Calibri" w:hAnsi="Times New Roman" w:cs="Times New Roman"/>
                <w:sz w:val="24"/>
                <w:szCs w:val="24"/>
              </w:rPr>
              <w:t xml:space="preserve">физического развития </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4FE6FA2F" w14:textId="77777777" w:rsidR="00901058" w:rsidRPr="002C21C5" w:rsidRDefault="00901058" w:rsidP="00767FB8">
            <w:pPr>
              <w:suppressAutoHyphens/>
              <w:spacing w:after="0" w:line="240" w:lineRule="auto"/>
              <w:jc w:val="center"/>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8B1E4"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059F921F" w14:textId="77777777" w:rsidTr="00767FB8">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6F3600"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1A778075" w14:textId="77777777" w:rsidR="00901058" w:rsidRPr="002C21C5" w:rsidRDefault="00901058" w:rsidP="00767FB8">
            <w:pPr>
              <w:spacing w:after="0" w:line="240" w:lineRule="auto"/>
              <w:jc w:val="both"/>
              <w:rPr>
                <w:rFonts w:ascii="Times New Roman" w:eastAsia="Calibri" w:hAnsi="Times New Roman" w:cs="Times New Roman"/>
                <w:sz w:val="24"/>
                <w:szCs w:val="24"/>
              </w:rPr>
            </w:pPr>
            <w:r w:rsidRPr="002C21C5">
              <w:rPr>
                <w:rFonts w:ascii="Times New Roman" w:eastAsia="Calibri" w:hAnsi="Times New Roman" w:cs="Times New Roman"/>
                <w:sz w:val="24"/>
                <w:szCs w:val="24"/>
              </w:rPr>
              <w:t>2. Самоконтроль</w:t>
            </w:r>
            <w:r w:rsidRPr="002C21C5">
              <w:rPr>
                <w:rFonts w:ascii="Times New Roman" w:eastAsia="Calibri" w:hAnsi="Times New Roman" w:cs="Times New Roman"/>
                <w:bCs/>
                <w:sz w:val="24"/>
                <w:szCs w:val="24"/>
              </w:rPr>
              <w:t xml:space="preserve"> за индивидуальными показателями</w:t>
            </w:r>
            <w:r w:rsidRPr="002C21C5">
              <w:rPr>
                <w:rFonts w:ascii="Times New Roman" w:eastAsia="Calibri" w:hAnsi="Times New Roman" w:cs="Times New Roman"/>
                <w:sz w:val="24"/>
                <w:szCs w:val="24"/>
              </w:rPr>
              <w:t xml:space="preserve"> умственной и физической работоспособностью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7D5E7"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25F11B"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0B659CC3" w14:textId="77777777" w:rsidTr="00767FB8">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B565B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B0CB929" w14:textId="77777777" w:rsidR="00901058" w:rsidRPr="002C21C5" w:rsidRDefault="00901058" w:rsidP="00767FB8">
            <w:pPr>
              <w:spacing w:after="0" w:line="240" w:lineRule="auto"/>
              <w:jc w:val="both"/>
              <w:rPr>
                <w:rFonts w:ascii="Times New Roman" w:eastAsia="Calibri" w:hAnsi="Times New Roman" w:cs="Times New Roman"/>
                <w:sz w:val="24"/>
                <w:szCs w:val="24"/>
              </w:rPr>
            </w:pPr>
            <w:r w:rsidRPr="002C21C5">
              <w:rPr>
                <w:rFonts w:ascii="Times New Roman" w:eastAsia="Calibri" w:hAnsi="Times New Roman" w:cs="Times New Roman"/>
                <w:sz w:val="24"/>
                <w:szCs w:val="24"/>
              </w:rPr>
              <w:t xml:space="preserve">3. Самоконтроль </w:t>
            </w:r>
            <w:r w:rsidRPr="002C21C5">
              <w:rPr>
                <w:rFonts w:ascii="Times New Roman" w:eastAsia="Calibri" w:hAnsi="Times New Roman" w:cs="Times New Roman"/>
                <w:bCs/>
                <w:sz w:val="24"/>
                <w:szCs w:val="24"/>
              </w:rPr>
              <w:t>за индивидуальными показателями</w:t>
            </w:r>
            <w:r w:rsidRPr="002C21C5">
              <w:rPr>
                <w:rFonts w:ascii="Times New Roman" w:eastAsia="Calibri" w:hAnsi="Times New Roman" w:cs="Times New Roman"/>
                <w:sz w:val="24"/>
                <w:szCs w:val="24"/>
              </w:rPr>
              <w:t xml:space="preserve"> физической подготовленностью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2827E6"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8F5966"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3C278D59" w14:textId="77777777" w:rsidTr="00767FB8">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3B9E4F"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0E3522C1" w14:textId="77777777" w:rsidR="00901058" w:rsidRPr="002C21C5" w:rsidRDefault="00901058" w:rsidP="00767FB8">
            <w:pPr>
              <w:spacing w:after="0" w:line="240" w:lineRule="auto"/>
              <w:jc w:val="both"/>
              <w:rPr>
                <w:rFonts w:ascii="Times New Roman" w:eastAsia="Calibri" w:hAnsi="Times New Roman" w:cs="Times New Roman"/>
                <w:sz w:val="24"/>
                <w:szCs w:val="24"/>
              </w:rPr>
            </w:pPr>
            <w:r w:rsidRPr="002C21C5">
              <w:rPr>
                <w:rFonts w:ascii="Times New Roman" w:eastAsia="Calibri" w:hAnsi="Times New Roman" w:cs="Times New Roman"/>
                <w:sz w:val="24"/>
                <w:szCs w:val="24"/>
              </w:rPr>
              <w:t>4. Дневник самоконтроля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8308BA"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F28D67"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r>
      <w:tr w:rsidR="00901058" w:rsidRPr="002C21C5" w14:paraId="103AB732" w14:textId="77777777" w:rsidTr="00767FB8">
        <w:trPr>
          <w:trHeight w:val="268"/>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665C82" w14:textId="77777777" w:rsidR="00901058" w:rsidRPr="002C21C5" w:rsidRDefault="00901058" w:rsidP="00767FB8">
            <w:pPr>
              <w:spacing w:after="0" w:line="240" w:lineRule="auto"/>
              <w:jc w:val="both"/>
              <w:rPr>
                <w:rFonts w:ascii="Times New Roman" w:eastAsia="Calibri" w:hAnsi="Times New Roman" w:cs="Times New Roman"/>
                <w:b/>
                <w:i/>
                <w:sz w:val="24"/>
                <w:szCs w:val="24"/>
              </w:rPr>
            </w:pPr>
            <w:r w:rsidRPr="002C21C5">
              <w:rPr>
                <w:rFonts w:ascii="Times New Roman" w:eastAsia="Calibri" w:hAnsi="Times New Roman" w:cs="Times New Roman"/>
                <w:b/>
                <w:i/>
                <w:sz w:val="24"/>
                <w:szCs w:val="24"/>
              </w:rPr>
              <w:t>Профессионально ориентированное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F7C482" w14:textId="77777777" w:rsidR="00901058" w:rsidRPr="002C21C5" w:rsidRDefault="00901058" w:rsidP="00767FB8">
            <w:pPr>
              <w:suppressAutoHyphens/>
              <w:spacing w:after="0" w:line="240" w:lineRule="auto"/>
              <w:jc w:val="center"/>
              <w:rPr>
                <w:rFonts w:ascii="Times New Roman" w:eastAsia="Times New Roman" w:hAnsi="Times New Roman" w:cs="Times New Roman"/>
                <w:b/>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3AB4E6" w14:textId="77777777" w:rsidR="00901058" w:rsidRPr="002C21C5" w:rsidRDefault="00901058" w:rsidP="00767FB8">
            <w:pPr>
              <w:suppressAutoHyphens/>
              <w:spacing w:after="0" w:line="240" w:lineRule="auto"/>
              <w:rPr>
                <w:rFonts w:ascii="Times New Roman" w:eastAsia="Times New Roman" w:hAnsi="Times New Roman" w:cs="Times New Roman"/>
                <w:b/>
                <w:i/>
                <w:sz w:val="24"/>
                <w:szCs w:val="24"/>
                <w:lang w:eastAsia="ru-RU"/>
              </w:rPr>
            </w:pPr>
          </w:p>
        </w:tc>
      </w:tr>
      <w:tr w:rsidR="00901058" w:rsidRPr="002C21C5" w14:paraId="2DC7AACF" w14:textId="77777777" w:rsidTr="00767FB8">
        <w:trPr>
          <w:trHeight w:val="189"/>
        </w:trPr>
        <w:tc>
          <w:tcPr>
            <w:tcW w:w="890" w:type="pct"/>
            <w:vMerge w:val="restart"/>
            <w:tcBorders>
              <w:top w:val="single" w:sz="4" w:space="0" w:color="auto"/>
              <w:left w:val="single" w:sz="4" w:space="0" w:color="auto"/>
              <w:bottom w:val="single" w:sz="4" w:space="0" w:color="auto"/>
              <w:right w:val="single" w:sz="4" w:space="0" w:color="auto"/>
            </w:tcBorders>
            <w:hideMark/>
          </w:tcPr>
          <w:p w14:paraId="3792B243"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Calibri" w:hAnsi="Times New Roman" w:cs="Times New Roman"/>
                <w:b/>
                <w:bCs/>
                <w:iCs/>
                <w:sz w:val="24"/>
                <w:szCs w:val="24"/>
              </w:rPr>
              <w:t>Тема 1.8</w:t>
            </w:r>
            <w:r w:rsidRPr="002C21C5">
              <w:rPr>
                <w:rFonts w:ascii="Times New Roman" w:eastAsia="Calibri" w:hAnsi="Times New Roman" w:cs="Times New Roman"/>
                <w:bCs/>
                <w:iCs/>
                <w:sz w:val="24"/>
                <w:szCs w:val="24"/>
              </w:rPr>
              <w:t xml:space="preserve"> Физическая культура в профессиональной деятельности.</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1CD778E" w14:textId="77777777" w:rsidR="00901058" w:rsidRPr="002C21C5" w:rsidRDefault="00901058" w:rsidP="00767FB8">
            <w:pPr>
              <w:spacing w:after="0" w:line="240" w:lineRule="auto"/>
              <w:rPr>
                <w:rFonts w:ascii="Times New Roman" w:eastAsia="Times New Roman" w:hAnsi="Times New Roman" w:cs="Times New Roman"/>
                <w:b/>
                <w:i/>
                <w:sz w:val="24"/>
                <w:szCs w:val="24"/>
                <w:lang w:eastAsia="ru-RU"/>
              </w:rPr>
            </w:pPr>
            <w:r w:rsidRPr="004C4732">
              <w:rPr>
                <w:rFonts w:ascii="Times New Roman" w:eastAsia="Times New Roman" w:hAnsi="Times New Roman" w:cs="Times New Roman"/>
                <w:b/>
                <w:bCs/>
                <w:sz w:val="24"/>
                <w:szCs w:val="24"/>
                <w:lang w:eastAsia="ru-RU"/>
              </w:rPr>
              <w:t xml:space="preserve">Теоретические занятия </w:t>
            </w:r>
            <w:r>
              <w:rPr>
                <w:rFonts w:ascii="Times New Roman" w:eastAsia="Times New Roman" w:hAnsi="Times New Roman" w:cs="Times New Roman"/>
                <w:b/>
                <w:bCs/>
                <w:sz w:val="24"/>
                <w:szCs w:val="24"/>
                <w:lang w:eastAsia="ru-RU"/>
              </w:rPr>
              <w:t>№ 10-12(профессионально-ориентированное)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12703371" w14:textId="77777777" w:rsidR="00901058" w:rsidRPr="002C21C5" w:rsidRDefault="00901058" w:rsidP="00767FB8">
            <w:pPr>
              <w:suppressAutoHyphens/>
              <w:spacing w:after="0" w:line="240" w:lineRule="auto"/>
              <w:jc w:val="center"/>
              <w:rPr>
                <w:rFonts w:ascii="Times New Roman" w:eastAsia="Times New Roman" w:hAnsi="Times New Roman" w:cs="Times New Roman"/>
                <w:b/>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tcPr>
          <w:p w14:paraId="75723A02"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ПРб 01, ПРб 02,</w:t>
            </w:r>
          </w:p>
          <w:p w14:paraId="3A285544"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ЛР 05, ЛР 09, ЛР 11, ЛР 12, </w:t>
            </w:r>
            <w:r w:rsidRPr="002C21C5">
              <w:rPr>
                <w:rFonts w:ascii="Times New Roman" w:eastAsia="Times New Roman" w:hAnsi="Times New Roman" w:cs="Times New Roman"/>
                <w:bCs/>
                <w:sz w:val="24"/>
                <w:szCs w:val="24"/>
                <w:lang w:eastAsia="ru-RU"/>
              </w:rPr>
              <w:t>ЛР 13,</w:t>
            </w:r>
          </w:p>
          <w:p w14:paraId="385BD2F7"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04, МР 09</w:t>
            </w:r>
          </w:p>
          <w:p w14:paraId="35B92F96"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p>
          <w:p w14:paraId="1C636FE0" w14:textId="77777777" w:rsidR="00901058" w:rsidRPr="002C21C5" w:rsidRDefault="00901058" w:rsidP="00767FB8">
            <w:pPr>
              <w:suppressAutoHyphens/>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 xml:space="preserve">… </w:t>
            </w:r>
          </w:p>
        </w:tc>
      </w:tr>
      <w:tr w:rsidR="00901058" w:rsidRPr="002C21C5" w14:paraId="6FE3C127"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F09725"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BE35F61"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bCs/>
                <w:sz w:val="24"/>
                <w:szCs w:val="24"/>
                <w:lang w:eastAsia="ru-RU"/>
              </w:rPr>
              <w:t>1.Здоровый образ жизни и профессиональная деятельность.</w:t>
            </w:r>
            <w:r w:rsidRPr="002C21C5">
              <w:rPr>
                <w:rFonts w:ascii="Times New Roman" w:eastAsia="Times New Roman" w:hAnsi="Times New Roman" w:cs="Times New Roman"/>
                <w:bCs/>
                <w:iCs/>
                <w:sz w:val="24"/>
                <w:szCs w:val="24"/>
                <w:lang w:eastAsia="ru-RU"/>
              </w:rPr>
              <w:t xml:space="preserve"> Рациональная организация труда и оптимальный двигательный режим как факторы сохранения и укрепления здоровья в профессиональной деятельности</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4CCEC628" w14:textId="77777777" w:rsidR="00901058" w:rsidRPr="002C21C5" w:rsidRDefault="00901058" w:rsidP="00767FB8">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94D608" w14:textId="77777777" w:rsidR="00901058" w:rsidRPr="002C21C5" w:rsidRDefault="00901058" w:rsidP="00767FB8">
            <w:pPr>
              <w:spacing w:after="0" w:line="256" w:lineRule="auto"/>
              <w:rPr>
                <w:rFonts w:ascii="Times New Roman" w:eastAsia="Times New Roman" w:hAnsi="Times New Roman" w:cs="Times New Roman"/>
                <w:iCs/>
                <w:sz w:val="24"/>
                <w:szCs w:val="24"/>
                <w:lang w:eastAsia="ru-RU"/>
              </w:rPr>
            </w:pPr>
          </w:p>
        </w:tc>
      </w:tr>
      <w:tr w:rsidR="00901058" w:rsidRPr="002C21C5" w14:paraId="5C6C1835"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75E39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38A9CDFC"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bCs/>
                <w:sz w:val="24"/>
                <w:szCs w:val="24"/>
                <w:lang w:eastAsia="ru-RU"/>
              </w:rPr>
              <w:t>2.</w:t>
            </w:r>
            <w:r w:rsidRPr="002C21C5">
              <w:rPr>
                <w:rFonts w:ascii="Times New Roman" w:eastAsia="Times New Roman" w:hAnsi="Times New Roman" w:cs="Times New Roman"/>
                <w:bCs/>
                <w:iCs/>
                <w:sz w:val="24"/>
                <w:szCs w:val="24"/>
                <w:lang w:eastAsia="ru-RU"/>
              </w:rPr>
              <w:t xml:space="preserve"> Условия профессиональной деятельности и зоны риска физического здоровья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500F1E"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60D22E" w14:textId="77777777" w:rsidR="00901058" w:rsidRPr="002C21C5" w:rsidRDefault="00901058" w:rsidP="00767FB8">
            <w:pPr>
              <w:spacing w:after="0" w:line="256" w:lineRule="auto"/>
              <w:rPr>
                <w:rFonts w:ascii="Times New Roman" w:eastAsia="Times New Roman" w:hAnsi="Times New Roman" w:cs="Times New Roman"/>
                <w:iCs/>
                <w:sz w:val="24"/>
                <w:szCs w:val="24"/>
                <w:lang w:eastAsia="ru-RU"/>
              </w:rPr>
            </w:pPr>
          </w:p>
        </w:tc>
      </w:tr>
      <w:tr w:rsidR="00901058" w:rsidRPr="002C21C5" w14:paraId="7BFA0AFC" w14:textId="77777777" w:rsidTr="00767FB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E99FD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52A6CFBB" w14:textId="77777777" w:rsidR="00901058" w:rsidRPr="002C21C5" w:rsidRDefault="00901058" w:rsidP="00767FB8">
            <w:pPr>
              <w:spacing w:after="0" w:line="256" w:lineRule="auto"/>
              <w:jc w:val="both"/>
              <w:rPr>
                <w:rFonts w:ascii="Times New Roman" w:eastAsia="Times New Roman" w:hAnsi="Times New Roman" w:cs="Times New Roman"/>
                <w:bCs/>
                <w:iCs/>
                <w:sz w:val="24"/>
                <w:szCs w:val="24"/>
                <w:lang w:eastAsia="ru-RU"/>
              </w:rPr>
            </w:pPr>
            <w:r w:rsidRPr="002C21C5">
              <w:rPr>
                <w:rFonts w:ascii="Times New Roman" w:eastAsia="Times New Roman" w:hAnsi="Times New Roman" w:cs="Times New Roman"/>
                <w:bCs/>
                <w:sz w:val="24"/>
                <w:szCs w:val="24"/>
                <w:lang w:eastAsia="ru-RU"/>
              </w:rPr>
              <w:t xml:space="preserve">3. </w:t>
            </w:r>
            <w:r w:rsidRPr="002C21C5">
              <w:rPr>
                <w:rFonts w:ascii="Times New Roman" w:eastAsia="Times New Roman" w:hAnsi="Times New Roman" w:cs="Times New Roman"/>
                <w:bCs/>
                <w:iCs/>
                <w:sz w:val="24"/>
                <w:szCs w:val="24"/>
                <w:lang w:eastAsia="ru-RU"/>
              </w:rPr>
              <w:t>Формы организации физической культуры в условиях профессиональной деятельности, их роль и значение в оптимизации работоспособности и профилактике переутомления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7C08BB"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67D8EF" w14:textId="77777777" w:rsidR="00901058" w:rsidRPr="002C21C5" w:rsidRDefault="00901058" w:rsidP="00767FB8">
            <w:pPr>
              <w:spacing w:after="0" w:line="256" w:lineRule="auto"/>
              <w:rPr>
                <w:rFonts w:ascii="Times New Roman" w:eastAsia="Times New Roman" w:hAnsi="Times New Roman" w:cs="Times New Roman"/>
                <w:iCs/>
                <w:sz w:val="24"/>
                <w:szCs w:val="24"/>
                <w:lang w:eastAsia="ru-RU"/>
              </w:rPr>
            </w:pPr>
          </w:p>
        </w:tc>
      </w:tr>
      <w:tr w:rsidR="00901058" w:rsidRPr="002C21C5" w14:paraId="374CEE5C" w14:textId="77777777" w:rsidTr="00767FB8">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844E4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68BC910C" w14:textId="77777777" w:rsidR="00901058" w:rsidRPr="002C21C5" w:rsidRDefault="00901058" w:rsidP="00767FB8">
            <w:pPr>
              <w:spacing w:after="0" w:line="256"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4. Профилактика профессиональных заболеваний средствами физической культуры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157897"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BFFCAA" w14:textId="77777777" w:rsidR="00901058" w:rsidRPr="002C21C5" w:rsidRDefault="00901058" w:rsidP="00767FB8">
            <w:pPr>
              <w:spacing w:after="0" w:line="256" w:lineRule="auto"/>
              <w:rPr>
                <w:rFonts w:ascii="Times New Roman" w:eastAsia="Times New Roman" w:hAnsi="Times New Roman" w:cs="Times New Roman"/>
                <w:iCs/>
                <w:sz w:val="24"/>
                <w:szCs w:val="24"/>
                <w:lang w:eastAsia="ru-RU"/>
              </w:rPr>
            </w:pPr>
          </w:p>
        </w:tc>
      </w:tr>
      <w:tr w:rsidR="00901058" w:rsidRPr="002C21C5" w14:paraId="0D6ACE39" w14:textId="77777777" w:rsidTr="00767FB8">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6108C7"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E9A8D77" w14:textId="77777777" w:rsidR="00901058" w:rsidRPr="002C21C5" w:rsidRDefault="00901058" w:rsidP="00767FB8">
            <w:pPr>
              <w:spacing w:after="0" w:line="25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Практические занятия № 1</w:t>
            </w:r>
            <w:r w:rsidRPr="008036B6">
              <w:rPr>
                <w:rFonts w:ascii="Times New Roman" w:eastAsia="Times New Roman" w:hAnsi="Times New Roman" w:cs="Times New Roman"/>
                <w:b/>
                <w:bCs/>
                <w:sz w:val="24"/>
                <w:szCs w:val="24"/>
                <w:lang w:eastAsia="ru-RU"/>
              </w:rPr>
              <w:t xml:space="preserve"> 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7A31D988" w14:textId="77777777" w:rsidR="00901058" w:rsidRPr="002C21C5" w:rsidRDefault="00901058" w:rsidP="00767FB8">
            <w:pPr>
              <w:suppressAutoHyphens/>
              <w:spacing w:after="0" w:line="240" w:lineRule="auto"/>
              <w:jc w:val="center"/>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73254C" w14:textId="77777777" w:rsidR="00901058" w:rsidRPr="002C21C5" w:rsidRDefault="00901058" w:rsidP="00767FB8">
            <w:pPr>
              <w:spacing w:after="0" w:line="256" w:lineRule="auto"/>
              <w:rPr>
                <w:rFonts w:ascii="Times New Roman" w:eastAsia="Times New Roman" w:hAnsi="Times New Roman" w:cs="Times New Roman"/>
                <w:iCs/>
                <w:sz w:val="24"/>
                <w:szCs w:val="24"/>
                <w:lang w:eastAsia="ru-RU"/>
              </w:rPr>
            </w:pPr>
          </w:p>
        </w:tc>
      </w:tr>
      <w:tr w:rsidR="00901058" w:rsidRPr="002C21C5" w14:paraId="4FC4B9CD"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760C9D"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CCECDCF" w14:textId="77777777" w:rsidR="00901058" w:rsidRPr="002C21C5" w:rsidRDefault="00901058" w:rsidP="00767FB8">
            <w:pPr>
              <w:spacing w:after="0" w:line="256"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 xml:space="preserve">1. Определение возможностей различных </w:t>
            </w:r>
            <w:r w:rsidRPr="002C21C5">
              <w:rPr>
                <w:rFonts w:ascii="Times New Roman" w:eastAsia="Times New Roman" w:hAnsi="Times New Roman" w:cs="Times New Roman"/>
                <w:bCs/>
                <w:iCs/>
                <w:sz w:val="24"/>
                <w:szCs w:val="24"/>
                <w:lang w:eastAsia="ru-RU"/>
              </w:rPr>
              <w:t>форм организации физической культуры в оптимизации работоспособности и профилактике переутомления в условиях профессиональной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14BA51D2" w14:textId="77777777" w:rsidR="00901058" w:rsidRPr="002C21C5" w:rsidRDefault="00901058" w:rsidP="00767FB8">
            <w:pPr>
              <w:suppressAutoHyphens/>
              <w:spacing w:after="0" w:line="240" w:lineRule="auto"/>
              <w:jc w:val="center"/>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E1B40A" w14:textId="77777777" w:rsidR="00901058" w:rsidRPr="002C21C5" w:rsidRDefault="00901058" w:rsidP="00767FB8">
            <w:pPr>
              <w:spacing w:after="0" w:line="256" w:lineRule="auto"/>
              <w:rPr>
                <w:rFonts w:ascii="Times New Roman" w:eastAsia="Times New Roman" w:hAnsi="Times New Roman" w:cs="Times New Roman"/>
                <w:iCs/>
                <w:sz w:val="24"/>
                <w:szCs w:val="24"/>
                <w:lang w:eastAsia="ru-RU"/>
              </w:rPr>
            </w:pPr>
          </w:p>
        </w:tc>
      </w:tr>
      <w:tr w:rsidR="00901058" w:rsidRPr="002C21C5" w14:paraId="448F8D76" w14:textId="77777777" w:rsidTr="00767FB8">
        <w:trPr>
          <w:trHeight w:val="202"/>
        </w:trPr>
        <w:tc>
          <w:tcPr>
            <w:tcW w:w="890" w:type="pct"/>
            <w:vMerge w:val="restart"/>
            <w:tcBorders>
              <w:top w:val="single" w:sz="4" w:space="0" w:color="auto"/>
              <w:left w:val="single" w:sz="4" w:space="0" w:color="auto"/>
              <w:bottom w:val="single" w:sz="4" w:space="0" w:color="auto"/>
              <w:right w:val="single" w:sz="4" w:space="0" w:color="auto"/>
            </w:tcBorders>
            <w:hideMark/>
          </w:tcPr>
          <w:p w14:paraId="4918C2F7"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
                <w:bCs/>
                <w:iCs/>
                <w:sz w:val="24"/>
                <w:szCs w:val="24"/>
                <w:lang w:eastAsia="ru-RU"/>
              </w:rPr>
              <w:t xml:space="preserve">Тема 1.9 </w:t>
            </w:r>
            <w:r w:rsidRPr="002C21C5">
              <w:rPr>
                <w:rFonts w:ascii="Times New Roman" w:eastAsia="Times New Roman" w:hAnsi="Times New Roman" w:cs="Times New Roman"/>
                <w:bCs/>
                <w:iCs/>
                <w:sz w:val="24"/>
                <w:szCs w:val="24"/>
                <w:lang w:eastAsia="ru-RU"/>
              </w:rPr>
              <w:t>Профессионально-прикладная физическая подготовка</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5FC613C" w14:textId="77777777" w:rsidR="00901058" w:rsidRPr="002C21C5" w:rsidRDefault="00901058" w:rsidP="00767FB8">
            <w:pPr>
              <w:spacing w:after="0" w:line="240" w:lineRule="auto"/>
              <w:rPr>
                <w:rFonts w:ascii="Times New Roman" w:eastAsia="Times New Roman" w:hAnsi="Times New Roman" w:cs="Times New Roman"/>
                <w:b/>
                <w:i/>
                <w:sz w:val="24"/>
                <w:szCs w:val="24"/>
                <w:lang w:eastAsia="ru-RU"/>
              </w:rPr>
            </w:pPr>
            <w:r w:rsidRPr="00221ECD">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2-5</w:t>
            </w:r>
            <w:r w:rsidRPr="008036B6">
              <w:rPr>
                <w:rFonts w:ascii="Times New Roman" w:eastAsia="Times New Roman" w:hAnsi="Times New Roman" w:cs="Times New Roman"/>
                <w:b/>
                <w:bCs/>
                <w:sz w:val="24"/>
                <w:szCs w:val="24"/>
                <w:lang w:eastAsia="ru-RU"/>
              </w:rPr>
              <w:t xml:space="preserve"> 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4E2B1D07" w14:textId="77777777" w:rsidR="00901058" w:rsidRPr="002C21C5" w:rsidRDefault="00901058" w:rsidP="00767FB8">
            <w:pPr>
              <w:suppressAutoHyphens/>
              <w:spacing w:after="0" w:line="240" w:lineRule="auto"/>
              <w:jc w:val="center"/>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b/>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67057466"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ПРб 01,</w:t>
            </w:r>
          </w:p>
          <w:p w14:paraId="574F6B9C"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ЛР 05, ЛР 09, ЛР 11, </w:t>
            </w:r>
            <w:r w:rsidRPr="002C21C5">
              <w:rPr>
                <w:rFonts w:ascii="Times New Roman" w:eastAsia="Times New Roman" w:hAnsi="Times New Roman" w:cs="Times New Roman"/>
                <w:bCs/>
                <w:sz w:val="24"/>
                <w:szCs w:val="24"/>
                <w:lang w:eastAsia="ru-RU"/>
              </w:rPr>
              <w:t>ЛР 13,</w:t>
            </w:r>
          </w:p>
          <w:p w14:paraId="1CE0117F" w14:textId="77777777" w:rsidR="00901058" w:rsidRPr="002C21C5" w:rsidRDefault="00901058" w:rsidP="00767FB8">
            <w:pPr>
              <w:suppressAutoHyphens/>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04, МР 09</w:t>
            </w:r>
          </w:p>
          <w:p w14:paraId="5B0BF619" w14:textId="77777777" w:rsidR="00901058" w:rsidRPr="002C21C5" w:rsidRDefault="00901058" w:rsidP="00767FB8">
            <w:pPr>
              <w:suppressAutoHyphens/>
              <w:spacing w:after="0" w:line="240" w:lineRule="auto"/>
              <w:rPr>
                <w:rFonts w:ascii="Times New Roman" w:eastAsia="Times New Roman" w:hAnsi="Times New Roman" w:cs="Times New Roman"/>
                <w:iCs/>
                <w:sz w:val="24"/>
                <w:szCs w:val="24"/>
                <w:lang w:eastAsia="ru-RU"/>
              </w:rPr>
            </w:pPr>
          </w:p>
          <w:p w14:paraId="74ED096D" w14:textId="77777777" w:rsidR="00901058" w:rsidRPr="002C21C5" w:rsidRDefault="00901058" w:rsidP="00767FB8">
            <w:pPr>
              <w:suppressAutoHyphens/>
              <w:spacing w:after="0" w:line="240" w:lineRule="auto"/>
              <w:rPr>
                <w:rFonts w:ascii="Times New Roman" w:eastAsia="Times New Roman" w:hAnsi="Times New Roman" w:cs="Times New Roman"/>
                <w:iCs/>
                <w:sz w:val="24"/>
                <w:szCs w:val="24"/>
                <w:highlight w:val="yellow"/>
                <w:lang w:eastAsia="ru-RU"/>
              </w:rPr>
            </w:pPr>
            <w:r w:rsidRPr="002C21C5">
              <w:rPr>
                <w:rFonts w:ascii="Times New Roman" w:eastAsia="Times New Roman" w:hAnsi="Times New Roman" w:cs="Times New Roman"/>
                <w:iCs/>
                <w:sz w:val="24"/>
                <w:szCs w:val="24"/>
                <w:lang w:eastAsia="ru-RU"/>
              </w:rPr>
              <w:t>ОК …</w:t>
            </w:r>
            <w:r>
              <w:rPr>
                <w:rFonts w:ascii="Times New Roman" w:eastAsia="Times New Roman" w:hAnsi="Times New Roman" w:cs="Times New Roman"/>
                <w:iCs/>
                <w:sz w:val="24"/>
                <w:szCs w:val="24"/>
                <w:lang w:eastAsia="ru-RU"/>
              </w:rPr>
              <w:t>1-8</w:t>
            </w:r>
          </w:p>
        </w:tc>
      </w:tr>
      <w:tr w:rsidR="00901058" w:rsidRPr="002C21C5" w14:paraId="3FD939D1"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32D33D"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2DEB02B"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1.Понятие «профессионально-прикладная физическая подготовка</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34190F67" w14:textId="77777777" w:rsidR="00901058" w:rsidRPr="002C21C5" w:rsidRDefault="00901058" w:rsidP="00767FB8">
            <w:pPr>
              <w:suppressAutoHyphens/>
              <w:spacing w:after="0" w:line="240" w:lineRule="auto"/>
              <w:jc w:val="center"/>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0BB96" w14:textId="77777777" w:rsidR="00901058" w:rsidRPr="002C21C5" w:rsidRDefault="00901058" w:rsidP="00767FB8">
            <w:pPr>
              <w:spacing w:after="0" w:line="256" w:lineRule="auto"/>
              <w:rPr>
                <w:rFonts w:ascii="Times New Roman" w:eastAsia="Times New Roman" w:hAnsi="Times New Roman" w:cs="Times New Roman"/>
                <w:iCs/>
                <w:sz w:val="24"/>
                <w:szCs w:val="24"/>
                <w:highlight w:val="yellow"/>
                <w:lang w:eastAsia="ru-RU"/>
              </w:rPr>
            </w:pPr>
          </w:p>
        </w:tc>
      </w:tr>
      <w:tr w:rsidR="00901058" w:rsidRPr="002C21C5" w14:paraId="74FC8593" w14:textId="77777777" w:rsidTr="00767FB8">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8BD5FB"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E9CA380"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2.Задачи профессионально-прикладной физической подготовки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392A83"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20A23A" w14:textId="77777777" w:rsidR="00901058" w:rsidRPr="002C21C5" w:rsidRDefault="00901058" w:rsidP="00767FB8">
            <w:pPr>
              <w:spacing w:after="0" w:line="256" w:lineRule="auto"/>
              <w:rPr>
                <w:rFonts w:ascii="Times New Roman" w:eastAsia="Times New Roman" w:hAnsi="Times New Roman" w:cs="Times New Roman"/>
                <w:iCs/>
                <w:sz w:val="24"/>
                <w:szCs w:val="24"/>
                <w:highlight w:val="yellow"/>
                <w:lang w:eastAsia="ru-RU"/>
              </w:rPr>
            </w:pPr>
          </w:p>
        </w:tc>
      </w:tr>
      <w:tr w:rsidR="00901058" w:rsidRPr="002C21C5" w14:paraId="1C959792" w14:textId="77777777" w:rsidTr="00767FB8">
        <w:trPr>
          <w:trHeight w:val="2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9D5802"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D460517"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3. Средства профессионально-прикладной физической подготовки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3E1E51"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1DF6E5" w14:textId="77777777" w:rsidR="00901058" w:rsidRPr="002C21C5" w:rsidRDefault="00901058" w:rsidP="00767FB8">
            <w:pPr>
              <w:spacing w:after="0" w:line="256" w:lineRule="auto"/>
              <w:rPr>
                <w:rFonts w:ascii="Times New Roman" w:eastAsia="Times New Roman" w:hAnsi="Times New Roman" w:cs="Times New Roman"/>
                <w:iCs/>
                <w:sz w:val="24"/>
                <w:szCs w:val="24"/>
                <w:highlight w:val="yellow"/>
                <w:lang w:eastAsia="ru-RU"/>
              </w:rPr>
            </w:pPr>
          </w:p>
        </w:tc>
      </w:tr>
      <w:tr w:rsidR="00901058" w:rsidRPr="002C21C5" w14:paraId="2D5C6543" w14:textId="77777777" w:rsidTr="00767FB8">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E4707D"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3BC4AF2" w14:textId="77777777" w:rsidR="00901058" w:rsidRPr="002C21C5" w:rsidRDefault="00901058" w:rsidP="00901058">
            <w:pPr>
              <w:numPr>
                <w:ilvl w:val="0"/>
                <w:numId w:val="19"/>
              </w:numPr>
              <w:tabs>
                <w:tab w:val="left" w:pos="334"/>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bCs/>
                <w:iCs/>
                <w:sz w:val="24"/>
                <w:szCs w:val="24"/>
                <w:lang w:eastAsia="ru-RU"/>
              </w:rPr>
              <w:t>4</w:t>
            </w:r>
            <w:r w:rsidRPr="002C21C5">
              <w:rPr>
                <w:rFonts w:ascii="Times New Roman" w:eastAsia="Times New Roman" w:hAnsi="Times New Roman"/>
                <w:bCs/>
                <w:iCs/>
                <w:sz w:val="24"/>
                <w:szCs w:val="24"/>
                <w:lang w:eastAsia="ru-RU"/>
              </w:rPr>
              <w:t>Определение значимых физических и психических качеств с учётом специфики вида профессиональной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0993F019" w14:textId="77777777" w:rsidR="00901058" w:rsidRPr="002C21C5" w:rsidRDefault="00901058" w:rsidP="00767FB8">
            <w:pPr>
              <w:suppressAutoHyphens/>
              <w:spacing w:after="0" w:line="240" w:lineRule="auto"/>
              <w:jc w:val="center"/>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6E9BD1" w14:textId="77777777" w:rsidR="00901058" w:rsidRPr="002C21C5" w:rsidRDefault="00901058" w:rsidP="00767FB8">
            <w:pPr>
              <w:spacing w:after="0" w:line="256" w:lineRule="auto"/>
              <w:rPr>
                <w:rFonts w:ascii="Times New Roman" w:eastAsia="Times New Roman" w:hAnsi="Times New Roman" w:cs="Times New Roman"/>
                <w:iCs/>
                <w:sz w:val="24"/>
                <w:szCs w:val="24"/>
                <w:highlight w:val="yellow"/>
                <w:lang w:eastAsia="ru-RU"/>
              </w:rPr>
            </w:pPr>
          </w:p>
        </w:tc>
      </w:tr>
      <w:tr w:rsidR="00901058" w:rsidRPr="002C21C5" w14:paraId="50B48A4F" w14:textId="77777777" w:rsidTr="00767FB8">
        <w:trPr>
          <w:trHeight w:val="20"/>
        </w:trPr>
        <w:tc>
          <w:tcPr>
            <w:tcW w:w="89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A587FE" w14:textId="77777777" w:rsidR="00901058" w:rsidRPr="002C21C5" w:rsidRDefault="00901058" w:rsidP="0076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Cs/>
                <w:sz w:val="24"/>
                <w:szCs w:val="24"/>
                <w:lang w:eastAsia="ru-RU"/>
              </w:rPr>
            </w:pPr>
            <w:r w:rsidRPr="002C21C5">
              <w:rPr>
                <w:rFonts w:ascii="Times New Roman" w:eastAsia="Times New Roman" w:hAnsi="Times New Roman" w:cs="Times New Roman"/>
                <w:b/>
                <w:bCs/>
                <w:sz w:val="24"/>
                <w:szCs w:val="24"/>
                <w:lang w:eastAsia="ru-RU"/>
              </w:rPr>
              <w:t>Раздел № 2</w:t>
            </w:r>
          </w:p>
        </w:tc>
        <w:tc>
          <w:tcPr>
            <w:tcW w:w="271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5EEE26" w14:textId="77777777" w:rsidR="00901058" w:rsidRPr="002C21C5" w:rsidRDefault="00901058" w:rsidP="00767FB8">
            <w:pPr>
              <w:spacing w:after="0" w:line="240" w:lineRule="auto"/>
              <w:jc w:val="both"/>
              <w:rPr>
                <w:rFonts w:ascii="Times New Roman" w:eastAsia="Times New Roman" w:hAnsi="Times New Roman" w:cs="Times New Roman"/>
                <w:b/>
                <w:i/>
                <w:sz w:val="24"/>
                <w:szCs w:val="24"/>
                <w:lang w:eastAsia="ru-RU"/>
              </w:rPr>
            </w:pPr>
            <w:r w:rsidRPr="002C21C5">
              <w:rPr>
                <w:rFonts w:ascii="Times New Roman" w:eastAsia="Times New Roman" w:hAnsi="Times New Roman" w:cs="Times New Roman"/>
                <w:b/>
                <w:bCs/>
                <w:iCs/>
                <w:sz w:val="24"/>
                <w:szCs w:val="24"/>
                <w:lang w:eastAsia="ru-RU"/>
              </w:rPr>
              <w:t>Практический раздел</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E2D73C" w14:textId="77777777" w:rsidR="00901058" w:rsidRPr="002C21C5" w:rsidRDefault="00901058" w:rsidP="00767FB8">
            <w:pPr>
              <w:suppressAutoHyphens/>
              <w:spacing w:after="0" w:line="240" w:lineRule="auto"/>
              <w:jc w:val="center"/>
              <w:rPr>
                <w:rFonts w:ascii="Times New Roman" w:eastAsia="Times New Roman" w:hAnsi="Times New Roman" w:cs="Times New Roman"/>
                <w:b/>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67F1D1" w14:textId="77777777" w:rsidR="00901058" w:rsidRPr="002C21C5" w:rsidRDefault="00901058" w:rsidP="00767FB8">
            <w:pPr>
              <w:suppressAutoHyphens/>
              <w:spacing w:after="0" w:line="240" w:lineRule="auto"/>
              <w:rPr>
                <w:rFonts w:ascii="Times New Roman" w:eastAsia="Times New Roman" w:hAnsi="Times New Roman" w:cs="Times New Roman"/>
                <w:b/>
                <w:bCs/>
                <w:i/>
                <w:sz w:val="24"/>
                <w:szCs w:val="24"/>
                <w:lang w:eastAsia="ru-RU"/>
              </w:rPr>
            </w:pPr>
          </w:p>
        </w:tc>
      </w:tr>
      <w:tr w:rsidR="00901058" w:rsidRPr="002C21C5" w14:paraId="072C69F1" w14:textId="77777777" w:rsidTr="00767FB8">
        <w:trPr>
          <w:trHeight w:val="20"/>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2AD90F" w14:textId="77777777" w:rsidR="00901058" w:rsidRPr="002C21C5" w:rsidRDefault="00901058" w:rsidP="00767FB8">
            <w:pPr>
              <w:spacing w:after="0" w:line="240" w:lineRule="auto"/>
              <w:jc w:val="both"/>
              <w:rPr>
                <w:rFonts w:ascii="Times New Roman" w:eastAsia="Times New Roman" w:hAnsi="Times New Roman" w:cs="Times New Roman"/>
                <w:b/>
                <w:bCs/>
                <w:iCs/>
                <w:sz w:val="24"/>
                <w:szCs w:val="24"/>
                <w:lang w:eastAsia="ru-RU"/>
              </w:rPr>
            </w:pPr>
            <w:r w:rsidRPr="002C21C5">
              <w:rPr>
                <w:rFonts w:ascii="Times New Roman" w:eastAsia="Times New Roman" w:hAnsi="Times New Roman" w:cs="Times New Roman"/>
                <w:b/>
                <w:bCs/>
                <w:iCs/>
                <w:sz w:val="24"/>
                <w:szCs w:val="24"/>
                <w:lang w:eastAsia="ru-RU"/>
              </w:rPr>
              <w:t>Методико-практические занятия</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D5DE8E" w14:textId="77777777" w:rsidR="00901058" w:rsidRPr="002C21C5" w:rsidRDefault="00901058" w:rsidP="00767FB8">
            <w:pPr>
              <w:suppressAutoHyphens/>
              <w:spacing w:after="0" w:line="240" w:lineRule="auto"/>
              <w:jc w:val="center"/>
              <w:rPr>
                <w:rFonts w:ascii="Times New Roman" w:eastAsia="Times New Roman" w:hAnsi="Times New Roman" w:cs="Times New Roman"/>
                <w:b/>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C7B9B7" w14:textId="77777777" w:rsidR="00901058" w:rsidRPr="002C21C5" w:rsidRDefault="00901058" w:rsidP="00767FB8">
            <w:pPr>
              <w:suppressAutoHyphens/>
              <w:spacing w:after="0" w:line="240" w:lineRule="auto"/>
              <w:rPr>
                <w:rFonts w:ascii="Times New Roman" w:eastAsia="Times New Roman" w:hAnsi="Times New Roman" w:cs="Times New Roman"/>
                <w:b/>
                <w:bCs/>
                <w:i/>
                <w:sz w:val="24"/>
                <w:szCs w:val="24"/>
                <w:lang w:eastAsia="ru-RU"/>
              </w:rPr>
            </w:pPr>
          </w:p>
        </w:tc>
      </w:tr>
      <w:tr w:rsidR="00901058" w:rsidRPr="002C21C5" w14:paraId="22BFCD0A" w14:textId="77777777" w:rsidTr="00767FB8">
        <w:trPr>
          <w:trHeight w:val="20"/>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E8E877" w14:textId="77777777" w:rsidR="00901058" w:rsidRPr="002C21C5" w:rsidRDefault="00901058" w:rsidP="00767FB8">
            <w:pPr>
              <w:spacing w:after="0" w:line="240" w:lineRule="auto"/>
              <w:jc w:val="both"/>
              <w:rPr>
                <w:rFonts w:ascii="Times New Roman" w:eastAsia="Times New Roman" w:hAnsi="Times New Roman" w:cs="Times New Roman"/>
                <w:b/>
                <w:bCs/>
                <w:iCs/>
                <w:sz w:val="24"/>
                <w:szCs w:val="24"/>
                <w:lang w:eastAsia="ru-RU"/>
              </w:rPr>
            </w:pPr>
            <w:r w:rsidRPr="002C21C5">
              <w:rPr>
                <w:rFonts w:ascii="Times New Roman" w:eastAsia="Times New Roman" w:hAnsi="Times New Roman" w:cs="Times New Roman"/>
                <w:b/>
                <w:bCs/>
                <w:i/>
                <w:iCs/>
                <w:sz w:val="24"/>
                <w:szCs w:val="24"/>
                <w:lang w:eastAsia="ru-RU"/>
              </w:rPr>
              <w:t>Основное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2AF39F" w14:textId="77777777" w:rsidR="00901058" w:rsidRPr="002C21C5" w:rsidRDefault="00901058" w:rsidP="00767FB8">
            <w:pPr>
              <w:suppressAutoHyphens/>
              <w:spacing w:after="0" w:line="240" w:lineRule="auto"/>
              <w:jc w:val="center"/>
              <w:rPr>
                <w:rFonts w:ascii="Times New Roman" w:eastAsia="Times New Roman" w:hAnsi="Times New Roman" w:cs="Times New Roman"/>
                <w:b/>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D10529" w14:textId="77777777" w:rsidR="00901058" w:rsidRPr="002C21C5" w:rsidRDefault="00901058" w:rsidP="00767FB8">
            <w:pPr>
              <w:suppressAutoHyphens/>
              <w:spacing w:after="0" w:line="240" w:lineRule="auto"/>
              <w:rPr>
                <w:rFonts w:ascii="Times New Roman" w:eastAsia="Times New Roman" w:hAnsi="Times New Roman" w:cs="Times New Roman"/>
                <w:b/>
                <w:bCs/>
                <w:i/>
                <w:sz w:val="24"/>
                <w:szCs w:val="24"/>
                <w:lang w:eastAsia="ru-RU"/>
              </w:rPr>
            </w:pPr>
          </w:p>
        </w:tc>
      </w:tr>
      <w:tr w:rsidR="00901058" w:rsidRPr="002C21C5" w14:paraId="304CB1A2" w14:textId="77777777" w:rsidTr="00767FB8">
        <w:trPr>
          <w:trHeight w:val="288"/>
        </w:trPr>
        <w:tc>
          <w:tcPr>
            <w:tcW w:w="890" w:type="pct"/>
            <w:vMerge w:val="restart"/>
            <w:tcBorders>
              <w:top w:val="single" w:sz="4" w:space="0" w:color="auto"/>
              <w:left w:val="single" w:sz="4" w:space="0" w:color="auto"/>
              <w:bottom w:val="single" w:sz="4" w:space="0" w:color="auto"/>
              <w:right w:val="single" w:sz="4" w:space="0" w:color="auto"/>
            </w:tcBorders>
            <w:hideMark/>
          </w:tcPr>
          <w:p w14:paraId="3329B5A0"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lastRenderedPageBreak/>
              <w:t xml:space="preserve">Тема 2.1 </w:t>
            </w:r>
            <w:r w:rsidRPr="002C21C5">
              <w:rPr>
                <w:rFonts w:ascii="Times New Roman" w:eastAsia="Times New Roman" w:hAnsi="Times New Roman" w:cs="Times New Roman"/>
                <w:iCs/>
                <w:sz w:val="24"/>
                <w:szCs w:val="24"/>
                <w:lang w:eastAsia="ru-RU"/>
              </w:rPr>
              <w:t>Подбор упражнений, составление и проведение комплексов упражнений для различных форм организации занятий физической культурой</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2298F6B"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Практические занятия № 6-9 </w:t>
            </w:r>
            <w:r w:rsidRPr="008036B6">
              <w:rPr>
                <w:rFonts w:ascii="Times New Roman" w:eastAsia="Times New Roman" w:hAnsi="Times New Roman" w:cs="Times New Roman"/>
                <w:b/>
                <w:bCs/>
                <w:sz w:val="24"/>
                <w:szCs w:val="24"/>
                <w:lang w:eastAsia="ru-RU"/>
              </w:rPr>
              <w:t xml:space="preserve"> 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6F6FE2F8"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326341E6"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ПРб 01, ПРб 02, ПРб 04,</w:t>
            </w:r>
          </w:p>
          <w:p w14:paraId="24E3ED7F"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 xml:space="preserve">ЛР 05, ЛР 11, ЛР 12, </w:t>
            </w:r>
          </w:p>
          <w:p w14:paraId="571AEBEA"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МР 01, МР 04, МР 05, МР 09</w:t>
            </w:r>
          </w:p>
          <w:p w14:paraId="3ED9547D"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p>
          <w:p w14:paraId="328B0924"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w:t>
            </w:r>
          </w:p>
          <w:p w14:paraId="1AEA79BB"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p>
        </w:tc>
      </w:tr>
      <w:tr w:rsidR="00901058" w:rsidRPr="002C21C5" w14:paraId="41F9C530" w14:textId="77777777" w:rsidTr="00767FB8">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75E4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1F7CB9E"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1.Упражнения и комплексы упражнений для утренней зарядки, физкультминуток, физкультпауз, коррекции осанки и телосложения</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6A4B245E"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BF1E49"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289C723E" w14:textId="77777777" w:rsidTr="00767FB8">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0EA725"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B2EEEB7"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2. Упражнения и комплексы упражнений различной функциональной направленности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88A5C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4C2E62"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49DDB6B4" w14:textId="77777777" w:rsidTr="00767FB8">
        <w:trPr>
          <w:trHeight w:val="8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D78C1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C271B57"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3.</w:t>
            </w:r>
            <w:r w:rsidRPr="002C21C5">
              <w:rPr>
                <w:rFonts w:ascii="Calibri" w:eastAsia="Calibri" w:hAnsi="Calibri" w:cs="Times New Roman"/>
              </w:rPr>
              <w:t xml:space="preserve"> </w:t>
            </w:r>
            <w:r w:rsidRPr="002C21C5">
              <w:rPr>
                <w:rFonts w:ascii="Times New Roman" w:eastAsia="Calibri" w:hAnsi="Times New Roman" w:cs="Times New Roman"/>
              </w:rPr>
              <w:t xml:space="preserve">Освоение методики </w:t>
            </w:r>
            <w:r w:rsidRPr="002C21C5">
              <w:rPr>
                <w:rFonts w:ascii="Times New Roman" w:eastAsia="Times New Roman" w:hAnsi="Times New Roman" w:cs="Times New Roman"/>
                <w:bCs/>
                <w:sz w:val="24"/>
                <w:szCs w:val="24"/>
                <w:lang w:eastAsia="ru-RU"/>
              </w:rPr>
              <w:t>составления и проведения комплексов упражнений утренней зарядки, физкультминуток, физкультпауз, комплексов упражнений для коррекции осанки и телосложения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7350942C"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514555"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54507701" w14:textId="77777777" w:rsidTr="00767FB8">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B6F5B9"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5AFDAE58" w14:textId="77777777" w:rsidR="00901058" w:rsidRPr="002C21C5" w:rsidRDefault="00901058" w:rsidP="00767FB8">
            <w:pPr>
              <w:spacing w:after="0" w:line="240" w:lineRule="auto"/>
              <w:rPr>
                <w:rFonts w:ascii="Times New Roman" w:eastAsia="Times New Roman" w:hAnsi="Times New Roman" w:cs="Times New Roman"/>
                <w:bCs/>
                <w:sz w:val="24"/>
                <w:szCs w:val="24"/>
                <w:highlight w:val="yellow"/>
                <w:lang w:eastAsia="ru-RU"/>
              </w:rPr>
            </w:pPr>
            <w:r w:rsidRPr="002C21C5">
              <w:rPr>
                <w:rFonts w:ascii="Times New Roman" w:eastAsia="Calibri" w:hAnsi="Times New Roman" w:cs="Times New Roman"/>
              </w:rPr>
              <w:t xml:space="preserve">4.Освоение методики </w:t>
            </w:r>
            <w:r w:rsidRPr="002C21C5">
              <w:rPr>
                <w:rFonts w:ascii="Times New Roman" w:eastAsia="Times New Roman" w:hAnsi="Times New Roman" w:cs="Times New Roman"/>
                <w:bCs/>
                <w:sz w:val="24"/>
                <w:szCs w:val="24"/>
                <w:lang w:eastAsia="ru-RU"/>
              </w:rPr>
              <w:t>составления и проведения комплексов упражнений различной функциональной направленности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511654A3"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B9D5EB"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157FA452" w14:textId="77777777" w:rsidTr="00767FB8">
        <w:trPr>
          <w:trHeight w:val="161"/>
        </w:trPr>
        <w:tc>
          <w:tcPr>
            <w:tcW w:w="890" w:type="pct"/>
            <w:vMerge w:val="restart"/>
            <w:tcBorders>
              <w:top w:val="single" w:sz="4" w:space="0" w:color="auto"/>
              <w:left w:val="single" w:sz="4" w:space="0" w:color="auto"/>
              <w:bottom w:val="single" w:sz="4" w:space="0" w:color="auto"/>
              <w:right w:val="single" w:sz="4" w:space="0" w:color="auto"/>
            </w:tcBorders>
            <w:hideMark/>
          </w:tcPr>
          <w:p w14:paraId="2DF24B03"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 xml:space="preserve">Тема 2.2 </w:t>
            </w:r>
            <w:r w:rsidRPr="002C21C5">
              <w:rPr>
                <w:rFonts w:ascii="Times New Roman" w:eastAsia="Times New Roman" w:hAnsi="Times New Roman" w:cs="Times New Roman"/>
                <w:bCs/>
                <w:iCs/>
                <w:sz w:val="24"/>
                <w:szCs w:val="24"/>
                <w:lang w:eastAsia="ru-RU"/>
              </w:rPr>
              <w:t>Составление и проведение самостоятельных занятий по подготовке к сдаче норм и требований ВФСК «ГТО»</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3349046"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r w:rsidRPr="003003E3">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10-14</w:t>
            </w:r>
          </w:p>
        </w:tc>
        <w:tc>
          <w:tcPr>
            <w:tcW w:w="668" w:type="pct"/>
            <w:tcBorders>
              <w:top w:val="single" w:sz="4" w:space="0" w:color="auto"/>
              <w:left w:val="single" w:sz="4" w:space="0" w:color="auto"/>
              <w:bottom w:val="single" w:sz="4" w:space="0" w:color="auto"/>
              <w:right w:val="single" w:sz="4" w:space="0" w:color="auto"/>
            </w:tcBorders>
            <w:vAlign w:val="center"/>
            <w:hideMark/>
          </w:tcPr>
          <w:p w14:paraId="528FB3A2"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c>
          <w:tcPr>
            <w:tcW w:w="727" w:type="pct"/>
            <w:vMerge w:val="restart"/>
            <w:tcBorders>
              <w:top w:val="single" w:sz="4" w:space="0" w:color="auto"/>
              <w:left w:val="single" w:sz="4" w:space="0" w:color="auto"/>
              <w:bottom w:val="single" w:sz="4" w:space="0" w:color="auto"/>
              <w:right w:val="single" w:sz="4" w:space="0" w:color="auto"/>
            </w:tcBorders>
          </w:tcPr>
          <w:p w14:paraId="6DEB1E66"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ПРб 01,</w:t>
            </w:r>
          </w:p>
          <w:p w14:paraId="6FFA1302"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bCs/>
                <w:sz w:val="24"/>
                <w:szCs w:val="24"/>
                <w:lang w:eastAsia="ru-RU"/>
              </w:rPr>
              <w:t xml:space="preserve">ЛР 03, </w:t>
            </w:r>
            <w:r w:rsidRPr="002C21C5">
              <w:rPr>
                <w:rFonts w:ascii="Times New Roman" w:eastAsia="Times New Roman" w:hAnsi="Times New Roman" w:cs="Times New Roman"/>
                <w:sz w:val="24"/>
                <w:szCs w:val="24"/>
                <w:lang w:eastAsia="ru-RU"/>
              </w:rPr>
              <w:t xml:space="preserve">ЛР 05, ЛР 11, </w:t>
            </w:r>
          </w:p>
          <w:p w14:paraId="67B8198D"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04, МР 09</w:t>
            </w:r>
          </w:p>
          <w:p w14:paraId="1CB930BC"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078F4F1A"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w:t>
            </w:r>
          </w:p>
          <w:p w14:paraId="1FDA51C5"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p>
        </w:tc>
      </w:tr>
      <w:tr w:rsidR="00901058" w:rsidRPr="002C21C5" w14:paraId="27C2BE58"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CFA8A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5858707"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1.</w:t>
            </w:r>
            <w:r w:rsidRPr="002C21C5">
              <w:rPr>
                <w:rFonts w:ascii="Calibri" w:eastAsia="Calibri" w:hAnsi="Calibri" w:cs="Times New Roman"/>
                <w:sz w:val="24"/>
                <w:szCs w:val="24"/>
              </w:rPr>
              <w:t xml:space="preserve"> </w:t>
            </w:r>
            <w:r w:rsidRPr="002C21C5">
              <w:rPr>
                <w:rFonts w:ascii="Times New Roman" w:eastAsia="Times New Roman" w:hAnsi="Times New Roman" w:cs="Times New Roman"/>
                <w:bCs/>
                <w:sz w:val="24"/>
                <w:szCs w:val="24"/>
                <w:lang w:eastAsia="ru-RU"/>
              </w:rPr>
              <w:t>Техника выполнения тестовых упражнений комплекса ГТО</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0E99DD28"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r w:rsidRPr="002C21C5">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C5F131"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34CC4119" w14:textId="77777777" w:rsidTr="00767FB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0CEBC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BBDA815"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2. Этапы подготовки к выполнения тестовых упражнений обучающимися СПО.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E5D41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0570FB"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221B7101" w14:textId="77777777" w:rsidTr="00767FB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EA35D9"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620908A"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3. Упражнения и комплексы упражнений для подготовки к выполнению тестовых упражнений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55B54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185901"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0CC6FC70" w14:textId="77777777" w:rsidTr="00767FB8">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CAED96"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1094C24"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2C21C5">
              <w:rPr>
                <w:rFonts w:ascii="Times New Roman" w:eastAsia="Times New Roman" w:hAnsi="Times New Roman" w:cs="Times New Roman"/>
                <w:bCs/>
                <w:sz w:val="24"/>
                <w:szCs w:val="24"/>
                <w:lang w:eastAsia="ru-RU"/>
              </w:rPr>
              <w:t>. Освоение методики составления и проведения комплексов упражнений для подготовки к выполнению тестовых упражнений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4CBAC0D7"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84E80D"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5E039671" w14:textId="77777777" w:rsidTr="00767FB8">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CF13A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B30D124"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2C21C5">
              <w:rPr>
                <w:rFonts w:ascii="Times New Roman" w:eastAsia="Times New Roman" w:hAnsi="Times New Roman" w:cs="Times New Roman"/>
                <w:bCs/>
                <w:sz w:val="24"/>
                <w:szCs w:val="24"/>
                <w:lang w:eastAsia="ru-RU"/>
              </w:rPr>
              <w:t>.</w:t>
            </w:r>
            <w:r w:rsidRPr="002C21C5">
              <w:rPr>
                <w:rFonts w:ascii="Times New Roman" w:eastAsia="Times New Roman" w:hAnsi="Times New Roman" w:cs="Times New Roman"/>
                <w:bCs/>
                <w:iCs/>
                <w:sz w:val="24"/>
                <w:szCs w:val="24"/>
                <w:lang w:eastAsia="ru-RU"/>
              </w:rPr>
              <w:t xml:space="preserve"> Освоение методики составления планов-конспектов и проведения самостоятельных занятий по подготовке к сдаче норм и требований ВФСК «ГТО»</w:t>
            </w:r>
          </w:p>
        </w:tc>
        <w:tc>
          <w:tcPr>
            <w:tcW w:w="668" w:type="pct"/>
            <w:tcBorders>
              <w:top w:val="single" w:sz="4" w:space="0" w:color="auto"/>
              <w:left w:val="single" w:sz="4" w:space="0" w:color="auto"/>
              <w:bottom w:val="single" w:sz="4" w:space="0" w:color="auto"/>
              <w:right w:val="single" w:sz="4" w:space="0" w:color="auto"/>
            </w:tcBorders>
            <w:vAlign w:val="center"/>
            <w:hideMark/>
          </w:tcPr>
          <w:p w14:paraId="2AD44120"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D32372"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4137D233" w14:textId="77777777" w:rsidTr="00767FB8">
        <w:trPr>
          <w:trHeight w:val="195"/>
        </w:trPr>
        <w:tc>
          <w:tcPr>
            <w:tcW w:w="890" w:type="pct"/>
            <w:vMerge w:val="restart"/>
            <w:tcBorders>
              <w:top w:val="single" w:sz="4" w:space="0" w:color="auto"/>
              <w:left w:val="single" w:sz="4" w:space="0" w:color="auto"/>
              <w:bottom w:val="single" w:sz="4" w:space="0" w:color="auto"/>
              <w:right w:val="single" w:sz="4" w:space="0" w:color="auto"/>
            </w:tcBorders>
            <w:hideMark/>
          </w:tcPr>
          <w:p w14:paraId="4AAF5893"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 xml:space="preserve">Тема 2.3 </w:t>
            </w:r>
            <w:r w:rsidRPr="002C21C5">
              <w:rPr>
                <w:rFonts w:ascii="Times New Roman" w:eastAsia="Times New Roman" w:hAnsi="Times New Roman" w:cs="Times New Roman"/>
                <w:bCs/>
                <w:iCs/>
                <w:sz w:val="24"/>
                <w:szCs w:val="24"/>
                <w:lang w:eastAsia="ru-RU"/>
              </w:rPr>
              <w:t xml:space="preserve">Осуществление самоконтроля за </w:t>
            </w:r>
            <w:r w:rsidRPr="002C21C5">
              <w:rPr>
                <w:rFonts w:ascii="Times New Roman" w:eastAsia="Times New Roman" w:hAnsi="Times New Roman" w:cs="Times New Roman"/>
                <w:bCs/>
                <w:sz w:val="24"/>
                <w:szCs w:val="24"/>
                <w:lang w:eastAsia="ru-RU"/>
              </w:rPr>
              <w:t>индивидуальными показателями физического развития и физических качеств, здоровья, умственной и физической работоспособности</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3E5CBFB"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F53CD1">
              <w:rPr>
                <w:rFonts w:ascii="Times New Roman" w:eastAsia="Times New Roman" w:hAnsi="Times New Roman" w:cs="Times New Roman"/>
                <w:b/>
                <w:bCs/>
                <w:sz w:val="24"/>
                <w:szCs w:val="24"/>
                <w:lang w:eastAsia="ru-RU"/>
              </w:rPr>
              <w:t xml:space="preserve">Практические занятия № </w:t>
            </w:r>
            <w:r>
              <w:rPr>
                <w:rFonts w:ascii="Times New Roman" w:eastAsia="Times New Roman" w:hAnsi="Times New Roman" w:cs="Times New Roman"/>
                <w:b/>
                <w:bCs/>
                <w:sz w:val="24"/>
                <w:szCs w:val="24"/>
                <w:lang w:eastAsia="ru-RU"/>
              </w:rPr>
              <w:t>15-20</w:t>
            </w:r>
            <w:r w:rsidRPr="00FA160E">
              <w:rPr>
                <w:rFonts w:ascii="Times New Roman" w:eastAsia="Times New Roman" w:hAnsi="Times New Roman" w:cs="Times New Roman"/>
                <w:b/>
                <w:bCs/>
                <w:sz w:val="24"/>
                <w:szCs w:val="24"/>
                <w:lang w:eastAsia="ru-RU"/>
              </w:rPr>
              <w:t xml:space="preserve"> 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hideMark/>
          </w:tcPr>
          <w:p w14:paraId="61CF2816"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727" w:type="pct"/>
            <w:vMerge w:val="restart"/>
            <w:tcBorders>
              <w:top w:val="single" w:sz="4" w:space="0" w:color="auto"/>
              <w:left w:val="single" w:sz="4" w:space="0" w:color="auto"/>
              <w:bottom w:val="single" w:sz="4" w:space="0" w:color="auto"/>
              <w:right w:val="single" w:sz="4" w:space="0" w:color="auto"/>
            </w:tcBorders>
          </w:tcPr>
          <w:p w14:paraId="6341ADE8"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ПРб 03,</w:t>
            </w:r>
          </w:p>
          <w:p w14:paraId="69B975EB"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 xml:space="preserve">ЛР 05, ЛР 11, ЛР 12, </w:t>
            </w:r>
          </w:p>
          <w:p w14:paraId="0AEDB402"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bCs/>
                <w:sz w:val="24"/>
                <w:szCs w:val="24"/>
                <w:lang w:eastAsia="ru-RU"/>
              </w:rPr>
              <w:t xml:space="preserve">МР 01, </w:t>
            </w:r>
            <w:r w:rsidRPr="002C21C5">
              <w:rPr>
                <w:rFonts w:ascii="Times New Roman" w:eastAsia="Times New Roman" w:hAnsi="Times New Roman" w:cs="Times New Roman"/>
                <w:sz w:val="24"/>
                <w:szCs w:val="24"/>
                <w:lang w:eastAsia="ru-RU"/>
              </w:rPr>
              <w:t>МР 03</w:t>
            </w:r>
          </w:p>
          <w:p w14:paraId="5C1F58F6"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39A4C3F6"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w:t>
            </w:r>
          </w:p>
          <w:p w14:paraId="00FE921B"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p>
        </w:tc>
      </w:tr>
      <w:tr w:rsidR="00901058" w:rsidRPr="002C21C5" w14:paraId="2E95F27A" w14:textId="77777777" w:rsidTr="00767FB8">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87D7C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76EC0A5" w14:textId="77777777" w:rsidR="00901058" w:rsidRPr="002C21C5" w:rsidRDefault="00901058" w:rsidP="00901058">
            <w:pPr>
              <w:numPr>
                <w:ilvl w:val="0"/>
                <w:numId w:val="20"/>
              </w:numPr>
              <w:tabs>
                <w:tab w:val="left" w:pos="0"/>
                <w:tab w:val="left" w:pos="364"/>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hAnsi="Times New Roman"/>
                <w:sz w:val="24"/>
                <w:szCs w:val="24"/>
              </w:rPr>
              <w:t xml:space="preserve">Практическое применение методов самоконтроля </w:t>
            </w:r>
            <w:r w:rsidRPr="002C21C5">
              <w:rPr>
                <w:rFonts w:ascii="Times New Roman" w:hAnsi="Times New Roman"/>
                <w:bCs/>
                <w:iCs/>
                <w:sz w:val="24"/>
                <w:szCs w:val="24"/>
              </w:rPr>
              <w:t xml:space="preserve">за </w:t>
            </w:r>
            <w:r w:rsidRPr="002C21C5">
              <w:rPr>
                <w:rFonts w:ascii="Times New Roman" w:hAnsi="Times New Roman"/>
                <w:bCs/>
                <w:sz w:val="24"/>
                <w:szCs w:val="24"/>
              </w:rPr>
              <w:t xml:space="preserve">индивидуальными показателями </w:t>
            </w:r>
            <w:r w:rsidRPr="002C21C5">
              <w:rPr>
                <w:rFonts w:ascii="Times New Roman" w:hAnsi="Times New Roman"/>
                <w:sz w:val="24"/>
                <w:szCs w:val="24"/>
              </w:rPr>
              <w:t>физического развития</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0EE1465F"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r w:rsidRPr="002C21C5">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55687A"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18928A51" w14:textId="77777777" w:rsidTr="00767FB8">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840A5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698E55AB" w14:textId="77777777" w:rsidR="00901058" w:rsidRPr="002C21C5" w:rsidRDefault="00901058" w:rsidP="00767FB8">
            <w:pPr>
              <w:tabs>
                <w:tab w:val="left" w:pos="0"/>
                <w:tab w:val="left" w:pos="364"/>
              </w:tabs>
              <w:spacing w:after="0" w:line="240" w:lineRule="auto"/>
              <w:ind w:left="43"/>
              <w:jc w:val="both"/>
              <w:rPr>
                <w:rFonts w:ascii="Times New Roman" w:eastAsia="Times New Roman" w:hAnsi="Times New Roman" w:cs="Times New Roman"/>
                <w:b/>
                <w:sz w:val="24"/>
                <w:szCs w:val="24"/>
                <w:lang w:eastAsia="ru-RU"/>
              </w:rPr>
            </w:pPr>
            <w:r w:rsidRPr="002C21C5">
              <w:rPr>
                <w:rFonts w:ascii="Times New Roman" w:eastAsia="Calibri" w:hAnsi="Times New Roman" w:cs="Times New Roman"/>
                <w:sz w:val="24"/>
                <w:szCs w:val="24"/>
              </w:rPr>
              <w:t xml:space="preserve">2. Практическое применение методов самоконтроля </w:t>
            </w:r>
            <w:r w:rsidRPr="002C21C5">
              <w:rPr>
                <w:rFonts w:ascii="Times New Roman" w:eastAsia="Calibri" w:hAnsi="Times New Roman" w:cs="Times New Roman"/>
                <w:bCs/>
                <w:iCs/>
                <w:sz w:val="24"/>
                <w:szCs w:val="24"/>
              </w:rPr>
              <w:t xml:space="preserve">за </w:t>
            </w:r>
            <w:r w:rsidRPr="002C21C5">
              <w:rPr>
                <w:rFonts w:ascii="Times New Roman" w:eastAsia="Calibri" w:hAnsi="Times New Roman" w:cs="Times New Roman"/>
                <w:bCs/>
                <w:sz w:val="24"/>
                <w:szCs w:val="24"/>
              </w:rPr>
              <w:t>индивидуальными показателями</w:t>
            </w:r>
            <w:r w:rsidRPr="002C21C5">
              <w:rPr>
                <w:rFonts w:ascii="Times New Roman" w:eastAsia="Calibri" w:hAnsi="Times New Roman" w:cs="Times New Roman"/>
                <w:sz w:val="24"/>
                <w:szCs w:val="24"/>
              </w:rPr>
              <w:t xml:space="preserve"> умственной и физической работоспособностью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7970B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E4FB8A"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63B87149" w14:textId="77777777" w:rsidTr="00767FB8">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D10D35"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16F4848C" w14:textId="77777777" w:rsidR="00901058" w:rsidRPr="002C21C5" w:rsidRDefault="00901058" w:rsidP="00767FB8">
            <w:pPr>
              <w:tabs>
                <w:tab w:val="left" w:pos="0"/>
                <w:tab w:val="left" w:pos="364"/>
              </w:tabs>
              <w:spacing w:after="0" w:line="240" w:lineRule="auto"/>
              <w:ind w:left="43"/>
              <w:jc w:val="both"/>
              <w:rPr>
                <w:rFonts w:ascii="Times New Roman" w:eastAsia="Times New Roman" w:hAnsi="Times New Roman" w:cs="Times New Roman"/>
                <w:b/>
                <w:sz w:val="24"/>
                <w:szCs w:val="24"/>
                <w:lang w:eastAsia="ru-RU"/>
              </w:rPr>
            </w:pPr>
            <w:r w:rsidRPr="002C21C5">
              <w:rPr>
                <w:rFonts w:ascii="Times New Roman" w:eastAsia="Calibri" w:hAnsi="Times New Roman" w:cs="Times New Roman"/>
                <w:sz w:val="24"/>
                <w:szCs w:val="24"/>
              </w:rPr>
              <w:t xml:space="preserve">3.Практическое применение методов самоконтроля </w:t>
            </w:r>
            <w:r w:rsidRPr="002C21C5">
              <w:rPr>
                <w:rFonts w:ascii="Times New Roman" w:eastAsia="Calibri" w:hAnsi="Times New Roman" w:cs="Times New Roman"/>
                <w:bCs/>
                <w:iCs/>
                <w:sz w:val="24"/>
                <w:szCs w:val="24"/>
              </w:rPr>
              <w:t xml:space="preserve">за </w:t>
            </w:r>
            <w:r w:rsidRPr="002C21C5">
              <w:rPr>
                <w:rFonts w:ascii="Times New Roman" w:eastAsia="Calibri" w:hAnsi="Times New Roman" w:cs="Times New Roman"/>
                <w:bCs/>
                <w:sz w:val="24"/>
                <w:szCs w:val="24"/>
              </w:rPr>
              <w:t>индивидуальными показателями</w:t>
            </w:r>
            <w:r w:rsidRPr="002C21C5">
              <w:rPr>
                <w:rFonts w:ascii="Times New Roman" w:eastAsia="Calibri" w:hAnsi="Times New Roman" w:cs="Times New Roman"/>
                <w:sz w:val="24"/>
                <w:szCs w:val="24"/>
              </w:rPr>
              <w:t xml:space="preserve"> физической подготовленностью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8D9D9D"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E4770F"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210D290C" w14:textId="77777777" w:rsidTr="00767FB8">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DEDAA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1773067"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2C21C5">
              <w:rPr>
                <w:rFonts w:ascii="Times New Roman" w:eastAsia="Times New Roman" w:hAnsi="Times New Roman" w:cs="Times New Roman"/>
                <w:sz w:val="24"/>
                <w:szCs w:val="24"/>
                <w:lang w:eastAsia="ru-RU"/>
              </w:rPr>
              <w:t xml:space="preserve">. Применение методов самоконтроля </w:t>
            </w:r>
            <w:r w:rsidRPr="002C21C5">
              <w:rPr>
                <w:rFonts w:ascii="Times New Roman" w:eastAsia="Times New Roman" w:hAnsi="Times New Roman" w:cs="Times New Roman"/>
                <w:bCs/>
                <w:iCs/>
                <w:sz w:val="24"/>
                <w:szCs w:val="24"/>
                <w:lang w:eastAsia="ru-RU"/>
              </w:rPr>
              <w:t xml:space="preserve">за </w:t>
            </w:r>
            <w:r w:rsidRPr="002C21C5">
              <w:rPr>
                <w:rFonts w:ascii="Times New Roman" w:eastAsia="Times New Roman" w:hAnsi="Times New Roman" w:cs="Times New Roman"/>
                <w:bCs/>
                <w:sz w:val="24"/>
                <w:szCs w:val="24"/>
                <w:lang w:eastAsia="ru-RU"/>
              </w:rPr>
              <w:t xml:space="preserve">индивидуальными показателями </w:t>
            </w:r>
            <w:r w:rsidRPr="002C21C5">
              <w:rPr>
                <w:rFonts w:ascii="Times New Roman" w:eastAsia="Times New Roman" w:hAnsi="Times New Roman" w:cs="Times New Roman"/>
                <w:sz w:val="24"/>
                <w:szCs w:val="24"/>
                <w:lang w:eastAsia="ru-RU"/>
              </w:rPr>
              <w:t>физического развития и оценка физического развития на основе результатов самоконтроля.</w:t>
            </w:r>
          </w:p>
        </w:tc>
        <w:tc>
          <w:tcPr>
            <w:tcW w:w="668" w:type="pct"/>
            <w:tcBorders>
              <w:top w:val="single" w:sz="4" w:space="0" w:color="auto"/>
              <w:left w:val="single" w:sz="4" w:space="0" w:color="auto"/>
              <w:bottom w:val="single" w:sz="4" w:space="0" w:color="auto"/>
              <w:right w:val="single" w:sz="4" w:space="0" w:color="auto"/>
            </w:tcBorders>
            <w:hideMark/>
          </w:tcPr>
          <w:p w14:paraId="1488C34D"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B91951"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37874184" w14:textId="77777777" w:rsidTr="00767FB8">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EC6510"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7EDD706"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C21C5">
              <w:rPr>
                <w:rFonts w:ascii="Times New Roman" w:eastAsia="Times New Roman" w:hAnsi="Times New Roman" w:cs="Times New Roman"/>
                <w:sz w:val="24"/>
                <w:szCs w:val="24"/>
                <w:lang w:eastAsia="ru-RU"/>
              </w:rPr>
              <w:t>.</w:t>
            </w:r>
            <w:r w:rsidRPr="002C21C5">
              <w:rPr>
                <w:rFonts w:ascii="Times New Roman" w:eastAsia="Calibri" w:hAnsi="Times New Roman" w:cs="Times New Roman"/>
                <w:sz w:val="24"/>
                <w:szCs w:val="24"/>
              </w:rPr>
              <w:t xml:space="preserve"> Применение методов самоконтроля </w:t>
            </w:r>
            <w:r w:rsidRPr="002C21C5">
              <w:rPr>
                <w:rFonts w:ascii="Times New Roman" w:eastAsia="Calibri" w:hAnsi="Times New Roman" w:cs="Times New Roman"/>
                <w:bCs/>
                <w:iCs/>
                <w:sz w:val="24"/>
                <w:szCs w:val="24"/>
              </w:rPr>
              <w:t xml:space="preserve">за </w:t>
            </w:r>
            <w:r w:rsidRPr="002C21C5">
              <w:rPr>
                <w:rFonts w:ascii="Times New Roman" w:eastAsia="Calibri" w:hAnsi="Times New Roman" w:cs="Times New Roman"/>
                <w:bCs/>
                <w:sz w:val="24"/>
                <w:szCs w:val="24"/>
              </w:rPr>
              <w:t xml:space="preserve">индивидуальными показателями </w:t>
            </w:r>
            <w:r w:rsidRPr="002C21C5">
              <w:rPr>
                <w:rFonts w:ascii="Times New Roman" w:eastAsia="Calibri" w:hAnsi="Times New Roman" w:cs="Times New Roman"/>
                <w:sz w:val="24"/>
                <w:szCs w:val="24"/>
              </w:rPr>
              <w:t xml:space="preserve">умственной и физической работоспособности и оценка умственной и </w:t>
            </w:r>
            <w:r w:rsidRPr="002C21C5">
              <w:rPr>
                <w:rFonts w:ascii="Times New Roman" w:eastAsia="Calibri" w:hAnsi="Times New Roman" w:cs="Times New Roman"/>
                <w:sz w:val="24"/>
                <w:szCs w:val="24"/>
              </w:rPr>
              <w:lastRenderedPageBreak/>
              <w:t>физической работоспособности на основе результатов самоконтроля</w:t>
            </w:r>
          </w:p>
        </w:tc>
        <w:tc>
          <w:tcPr>
            <w:tcW w:w="668" w:type="pct"/>
            <w:tcBorders>
              <w:top w:val="single" w:sz="4" w:space="0" w:color="auto"/>
              <w:left w:val="single" w:sz="4" w:space="0" w:color="auto"/>
              <w:bottom w:val="single" w:sz="4" w:space="0" w:color="auto"/>
              <w:right w:val="single" w:sz="4" w:space="0" w:color="auto"/>
            </w:tcBorders>
            <w:hideMark/>
          </w:tcPr>
          <w:p w14:paraId="5A5EF491"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D95464"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54B00698" w14:textId="77777777" w:rsidTr="00767FB8">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93FD7"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143019C"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C21C5">
              <w:rPr>
                <w:rFonts w:ascii="Times New Roman" w:eastAsia="Times New Roman" w:hAnsi="Times New Roman" w:cs="Times New Roman"/>
                <w:sz w:val="24"/>
                <w:szCs w:val="24"/>
                <w:lang w:eastAsia="ru-RU"/>
              </w:rPr>
              <w:t>.</w:t>
            </w:r>
            <w:r w:rsidRPr="002C21C5">
              <w:rPr>
                <w:rFonts w:ascii="Calibri" w:eastAsia="Calibri" w:hAnsi="Calibri" w:cs="Times New Roman"/>
              </w:rPr>
              <w:t xml:space="preserve"> </w:t>
            </w:r>
            <w:r w:rsidRPr="002C21C5">
              <w:rPr>
                <w:rFonts w:ascii="Times New Roman" w:eastAsia="Times New Roman" w:hAnsi="Times New Roman" w:cs="Times New Roman"/>
                <w:sz w:val="24"/>
                <w:szCs w:val="24"/>
                <w:lang w:eastAsia="ru-RU"/>
              </w:rPr>
              <w:t xml:space="preserve">Применение методов самоконтроля </w:t>
            </w:r>
            <w:r w:rsidRPr="002C21C5">
              <w:rPr>
                <w:rFonts w:ascii="Times New Roman" w:eastAsia="Times New Roman" w:hAnsi="Times New Roman" w:cs="Times New Roman"/>
                <w:bCs/>
                <w:iCs/>
                <w:sz w:val="24"/>
                <w:szCs w:val="24"/>
                <w:lang w:eastAsia="ru-RU"/>
              </w:rPr>
              <w:t xml:space="preserve">за  </w:t>
            </w:r>
            <w:r w:rsidRPr="002C21C5">
              <w:rPr>
                <w:rFonts w:ascii="Times New Roman" w:eastAsia="Times New Roman" w:hAnsi="Times New Roman" w:cs="Times New Roman"/>
                <w:bCs/>
                <w:sz w:val="24"/>
                <w:szCs w:val="24"/>
                <w:lang w:eastAsia="ru-RU"/>
              </w:rPr>
              <w:t xml:space="preserve">индивидуальными показателями </w:t>
            </w:r>
            <w:r w:rsidRPr="002C21C5">
              <w:rPr>
                <w:rFonts w:ascii="Times New Roman" w:eastAsia="Times New Roman" w:hAnsi="Times New Roman" w:cs="Times New Roman"/>
                <w:sz w:val="24"/>
                <w:szCs w:val="24"/>
                <w:lang w:eastAsia="ru-RU"/>
              </w:rPr>
              <w:t>физической подготовленностью</w:t>
            </w:r>
            <w:r w:rsidRPr="002C21C5">
              <w:rPr>
                <w:rFonts w:ascii="Times New Roman" w:eastAsia="Calibri" w:hAnsi="Times New Roman" w:cs="Times New Roman"/>
                <w:sz w:val="24"/>
                <w:szCs w:val="24"/>
              </w:rPr>
              <w:t xml:space="preserve"> </w:t>
            </w:r>
            <w:r w:rsidRPr="002C21C5">
              <w:rPr>
                <w:rFonts w:ascii="Times New Roman" w:eastAsia="Times New Roman" w:hAnsi="Times New Roman" w:cs="Times New Roman"/>
                <w:sz w:val="24"/>
                <w:szCs w:val="24"/>
                <w:lang w:eastAsia="ru-RU"/>
              </w:rPr>
              <w:t>и оценка физической подготовленности  на основе результатов самоконтроля</w:t>
            </w:r>
          </w:p>
        </w:tc>
        <w:tc>
          <w:tcPr>
            <w:tcW w:w="668" w:type="pct"/>
            <w:tcBorders>
              <w:top w:val="single" w:sz="4" w:space="0" w:color="auto"/>
              <w:left w:val="single" w:sz="4" w:space="0" w:color="auto"/>
              <w:bottom w:val="single" w:sz="4" w:space="0" w:color="auto"/>
              <w:right w:val="single" w:sz="4" w:space="0" w:color="auto"/>
            </w:tcBorders>
            <w:hideMark/>
          </w:tcPr>
          <w:p w14:paraId="42A183BB"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477067"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2660FB22" w14:textId="77777777" w:rsidTr="00767FB8">
        <w:trPr>
          <w:trHeight w:val="285"/>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F9D3A0"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b/>
                <w:i/>
                <w:sz w:val="24"/>
                <w:szCs w:val="24"/>
                <w:lang w:eastAsia="ru-RU"/>
              </w:rPr>
              <w:t>Профессионально ориентированное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389C3C"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CE6E0E"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784EDFEC" w14:textId="77777777" w:rsidTr="00767FB8">
        <w:trPr>
          <w:trHeight w:val="213"/>
        </w:trPr>
        <w:tc>
          <w:tcPr>
            <w:tcW w:w="890" w:type="pct"/>
            <w:vMerge w:val="restart"/>
            <w:tcBorders>
              <w:top w:val="single" w:sz="4" w:space="0" w:color="auto"/>
              <w:left w:val="single" w:sz="4" w:space="0" w:color="auto"/>
              <w:bottom w:val="single" w:sz="4" w:space="0" w:color="auto"/>
              <w:right w:val="single" w:sz="4" w:space="0" w:color="auto"/>
            </w:tcBorders>
            <w:hideMark/>
          </w:tcPr>
          <w:p w14:paraId="718F1E57"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Тема 2.4.</w:t>
            </w:r>
            <w:r w:rsidRPr="002C21C5">
              <w:rPr>
                <w:rFonts w:ascii="Times New Roman" w:eastAsia="Times New Roman" w:hAnsi="Times New Roman" w:cs="Times New Roman"/>
                <w:iCs/>
                <w:sz w:val="24"/>
                <w:szCs w:val="24"/>
                <w:lang w:eastAsia="ru-RU"/>
              </w:rPr>
              <w:t xml:space="preserve"> </w:t>
            </w:r>
            <w:r w:rsidRPr="002C21C5">
              <w:rPr>
                <w:rFonts w:ascii="Times New Roman" w:eastAsia="Times New Roman" w:hAnsi="Times New Roman" w:cs="Times New Roman"/>
                <w:bCs/>
                <w:iCs/>
                <w:sz w:val="24"/>
                <w:szCs w:val="24"/>
                <w:lang w:eastAsia="ru-RU"/>
              </w:rPr>
              <w:t>Подбор упражнений, составление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A8BEB64"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FA160E">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21-25</w:t>
            </w:r>
            <w:r w:rsidRPr="00FA160E">
              <w:rPr>
                <w:rFonts w:ascii="Times New Roman" w:eastAsia="Times New Roman" w:hAnsi="Times New Roman" w:cs="Times New Roman"/>
                <w:b/>
                <w:bCs/>
                <w:sz w:val="24"/>
                <w:szCs w:val="24"/>
                <w:lang w:eastAsia="ru-RU"/>
              </w:rPr>
              <w:t xml:space="preserve"> 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hideMark/>
          </w:tcPr>
          <w:p w14:paraId="04D21181"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tcPr>
          <w:p w14:paraId="09F641DB"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ПРб 01, ПРб 02, ПРб 04,</w:t>
            </w:r>
          </w:p>
          <w:p w14:paraId="474926AE"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ЛР 05, ЛР 11, ЛР 12, ЛР 13,</w:t>
            </w:r>
          </w:p>
          <w:p w14:paraId="5C5DBCEC"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МР 01, МР 04, МР 05, МР 09</w:t>
            </w:r>
          </w:p>
          <w:p w14:paraId="1325902A"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p w14:paraId="23185A59" w14:textId="77777777" w:rsidR="00901058" w:rsidRPr="002C21C5" w:rsidRDefault="00901058" w:rsidP="00767FB8">
            <w:pPr>
              <w:spacing w:after="0" w:line="240" w:lineRule="auto"/>
              <w:rPr>
                <w:rFonts w:ascii="Times New Roman" w:eastAsia="Times New Roman" w:hAnsi="Times New Roman" w:cs="Times New Roman"/>
                <w:b/>
                <w:bCs/>
                <w:iCs/>
                <w:sz w:val="24"/>
                <w:szCs w:val="24"/>
                <w:lang w:eastAsia="ru-RU"/>
              </w:rPr>
            </w:pPr>
            <w:r w:rsidRPr="002C21C5">
              <w:rPr>
                <w:rFonts w:ascii="Times New Roman" w:eastAsia="Times New Roman" w:hAnsi="Times New Roman" w:cs="Times New Roman"/>
                <w:iCs/>
                <w:sz w:val="24"/>
                <w:szCs w:val="24"/>
                <w:lang w:eastAsia="ru-RU"/>
              </w:rPr>
              <w:t>ОК …</w:t>
            </w:r>
            <w:r>
              <w:rPr>
                <w:rFonts w:ascii="Times New Roman" w:eastAsia="Times New Roman" w:hAnsi="Times New Roman" w:cs="Times New Roman"/>
                <w:iCs/>
                <w:sz w:val="24"/>
                <w:szCs w:val="24"/>
                <w:lang w:eastAsia="ru-RU"/>
              </w:rPr>
              <w:t>1-8</w:t>
            </w:r>
          </w:p>
        </w:tc>
      </w:tr>
      <w:tr w:rsidR="00901058" w:rsidRPr="002C21C5" w14:paraId="1667D08C" w14:textId="77777777" w:rsidTr="00767FB8">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F1478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75234B4"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bCs/>
                <w:sz w:val="24"/>
                <w:szCs w:val="24"/>
                <w:lang w:eastAsia="ru-RU"/>
              </w:rPr>
              <w:t>1.Упражнения и комплексы упражнений для производственной гимнастики</w:t>
            </w:r>
          </w:p>
        </w:tc>
        <w:tc>
          <w:tcPr>
            <w:tcW w:w="668" w:type="pct"/>
            <w:vMerge w:val="restart"/>
            <w:tcBorders>
              <w:top w:val="single" w:sz="4" w:space="0" w:color="auto"/>
              <w:left w:val="single" w:sz="4" w:space="0" w:color="auto"/>
              <w:bottom w:val="single" w:sz="4" w:space="0" w:color="auto"/>
              <w:right w:val="single" w:sz="4" w:space="0" w:color="auto"/>
            </w:tcBorders>
            <w:hideMark/>
          </w:tcPr>
          <w:p w14:paraId="67BCA060"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2C21C5">
              <w:rPr>
                <w:rFonts w:ascii="Times New Roman" w:eastAsia="Times New Roman" w:hAnsi="Times New Roman" w:cs="Times New Roman"/>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616B8D" w14:textId="77777777" w:rsidR="00901058" w:rsidRPr="002C21C5" w:rsidRDefault="00901058" w:rsidP="00767FB8">
            <w:pPr>
              <w:spacing w:after="0" w:line="256" w:lineRule="auto"/>
              <w:rPr>
                <w:rFonts w:ascii="Times New Roman" w:eastAsia="Times New Roman" w:hAnsi="Times New Roman" w:cs="Times New Roman"/>
                <w:b/>
                <w:bCs/>
                <w:iCs/>
                <w:sz w:val="24"/>
                <w:szCs w:val="24"/>
                <w:lang w:eastAsia="ru-RU"/>
              </w:rPr>
            </w:pPr>
          </w:p>
        </w:tc>
      </w:tr>
      <w:tr w:rsidR="00901058" w:rsidRPr="002C21C5" w14:paraId="3BC964B3" w14:textId="77777777" w:rsidTr="00767FB8">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B859E9"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65E0B52"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bCs/>
                <w:sz w:val="24"/>
                <w:szCs w:val="24"/>
                <w:lang w:eastAsia="ru-RU"/>
              </w:rPr>
              <w:t>2.Упражнения и комплексы упражнений для профилактики профессиональных заболеваний с учётом специфики будущей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E53429"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0EEDE6" w14:textId="77777777" w:rsidR="00901058" w:rsidRPr="002C21C5" w:rsidRDefault="00901058" w:rsidP="00767FB8">
            <w:pPr>
              <w:spacing w:after="0" w:line="256" w:lineRule="auto"/>
              <w:rPr>
                <w:rFonts w:ascii="Times New Roman" w:eastAsia="Times New Roman" w:hAnsi="Times New Roman" w:cs="Times New Roman"/>
                <w:b/>
                <w:bCs/>
                <w:iCs/>
                <w:sz w:val="24"/>
                <w:szCs w:val="24"/>
                <w:lang w:eastAsia="ru-RU"/>
              </w:rPr>
            </w:pPr>
          </w:p>
        </w:tc>
      </w:tr>
      <w:tr w:rsidR="00901058" w:rsidRPr="002C21C5" w14:paraId="183FC39F" w14:textId="77777777" w:rsidTr="00767FB8">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9003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7F9377D"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bCs/>
                <w:sz w:val="24"/>
                <w:szCs w:val="24"/>
                <w:lang w:eastAsia="ru-RU"/>
              </w:rPr>
              <w:t>3.Упражнения и комплексы упражнений для профессионально-прикладной физической подготовки с учётом специфики будущей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26829"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F2DE1C" w14:textId="77777777" w:rsidR="00901058" w:rsidRPr="002C21C5" w:rsidRDefault="00901058" w:rsidP="00767FB8">
            <w:pPr>
              <w:spacing w:after="0" w:line="256" w:lineRule="auto"/>
              <w:rPr>
                <w:rFonts w:ascii="Times New Roman" w:eastAsia="Times New Roman" w:hAnsi="Times New Roman" w:cs="Times New Roman"/>
                <w:b/>
                <w:bCs/>
                <w:iCs/>
                <w:sz w:val="24"/>
                <w:szCs w:val="24"/>
                <w:lang w:eastAsia="ru-RU"/>
              </w:rPr>
            </w:pPr>
          </w:p>
        </w:tc>
      </w:tr>
      <w:tr w:rsidR="00901058" w:rsidRPr="002C21C5" w14:paraId="5B391DEB"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407085"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0297C48"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4</w:t>
            </w:r>
            <w:r w:rsidRPr="002C21C5">
              <w:rPr>
                <w:rFonts w:ascii="Times New Roman" w:eastAsia="Times New Roman" w:hAnsi="Times New Roman" w:cs="Times New Roman"/>
                <w:bCs/>
                <w:sz w:val="24"/>
                <w:szCs w:val="24"/>
                <w:lang w:eastAsia="ru-RU"/>
              </w:rPr>
              <w:t>. 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специфики будущей профессиональной деятельности</w:t>
            </w:r>
          </w:p>
        </w:tc>
        <w:tc>
          <w:tcPr>
            <w:tcW w:w="668" w:type="pct"/>
            <w:tcBorders>
              <w:top w:val="single" w:sz="4" w:space="0" w:color="auto"/>
              <w:left w:val="single" w:sz="4" w:space="0" w:color="auto"/>
              <w:bottom w:val="single" w:sz="4" w:space="0" w:color="auto"/>
              <w:right w:val="single" w:sz="4" w:space="0" w:color="auto"/>
            </w:tcBorders>
            <w:hideMark/>
          </w:tcPr>
          <w:p w14:paraId="52918117"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122C45" w14:textId="77777777" w:rsidR="00901058" w:rsidRPr="002C21C5" w:rsidRDefault="00901058" w:rsidP="00767FB8">
            <w:pPr>
              <w:spacing w:after="0" w:line="256" w:lineRule="auto"/>
              <w:rPr>
                <w:rFonts w:ascii="Times New Roman" w:eastAsia="Times New Roman" w:hAnsi="Times New Roman" w:cs="Times New Roman"/>
                <w:b/>
                <w:bCs/>
                <w:iCs/>
                <w:sz w:val="24"/>
                <w:szCs w:val="24"/>
                <w:lang w:eastAsia="ru-RU"/>
              </w:rPr>
            </w:pPr>
          </w:p>
        </w:tc>
      </w:tr>
      <w:tr w:rsidR="00901058" w:rsidRPr="002C21C5" w14:paraId="2C10A280" w14:textId="77777777" w:rsidTr="00767FB8">
        <w:trPr>
          <w:trHeight w:val="6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3DABD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0DF55CE7"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5</w:t>
            </w:r>
            <w:r w:rsidRPr="002C21C5">
              <w:rPr>
                <w:rFonts w:ascii="Times New Roman" w:eastAsia="Times New Roman" w:hAnsi="Times New Roman" w:cs="Times New Roman"/>
                <w:bCs/>
                <w:sz w:val="24"/>
                <w:szCs w:val="24"/>
                <w:lang w:eastAsia="ru-RU"/>
              </w:rPr>
              <w:t>.Освоение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w:t>
            </w:r>
          </w:p>
        </w:tc>
        <w:tc>
          <w:tcPr>
            <w:tcW w:w="668" w:type="pct"/>
            <w:tcBorders>
              <w:top w:val="single" w:sz="4" w:space="0" w:color="auto"/>
              <w:left w:val="single" w:sz="4" w:space="0" w:color="auto"/>
              <w:bottom w:val="single" w:sz="4" w:space="0" w:color="auto"/>
              <w:right w:val="single" w:sz="4" w:space="0" w:color="auto"/>
            </w:tcBorders>
            <w:hideMark/>
          </w:tcPr>
          <w:p w14:paraId="18F9B395"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6B0E4E" w14:textId="77777777" w:rsidR="00901058" w:rsidRPr="002C21C5" w:rsidRDefault="00901058" w:rsidP="00767FB8">
            <w:pPr>
              <w:spacing w:after="0" w:line="256" w:lineRule="auto"/>
              <w:rPr>
                <w:rFonts w:ascii="Times New Roman" w:eastAsia="Times New Roman" w:hAnsi="Times New Roman" w:cs="Times New Roman"/>
                <w:b/>
                <w:bCs/>
                <w:iCs/>
                <w:sz w:val="24"/>
                <w:szCs w:val="24"/>
                <w:lang w:eastAsia="ru-RU"/>
              </w:rPr>
            </w:pPr>
          </w:p>
        </w:tc>
      </w:tr>
      <w:tr w:rsidR="00901058" w:rsidRPr="002C21C5" w14:paraId="6BF342F3" w14:textId="77777777" w:rsidTr="00767FB8">
        <w:trPr>
          <w:trHeight w:val="338"/>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36CC03"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b/>
                <w:sz w:val="24"/>
                <w:szCs w:val="24"/>
                <w:lang w:eastAsia="ru-RU"/>
              </w:rPr>
              <w:t>Учебно-тренировочные занятия</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3D5BD0"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F83AC4"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24BAD77B" w14:textId="77777777" w:rsidTr="00767FB8">
        <w:trPr>
          <w:trHeight w:val="20"/>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5C44A2"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b/>
                <w:bCs/>
                <w:i/>
                <w:iCs/>
                <w:sz w:val="24"/>
                <w:szCs w:val="24"/>
                <w:lang w:eastAsia="ru-RU"/>
              </w:rPr>
              <w:t>Основное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C1EB78"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7334BB"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0211392A" w14:textId="77777777" w:rsidTr="00767FB8">
        <w:trPr>
          <w:trHeight w:val="305"/>
        </w:trPr>
        <w:tc>
          <w:tcPr>
            <w:tcW w:w="890" w:type="pct"/>
            <w:vMerge w:val="restart"/>
            <w:tcBorders>
              <w:top w:val="single" w:sz="4" w:space="0" w:color="auto"/>
              <w:left w:val="single" w:sz="4" w:space="0" w:color="auto"/>
              <w:bottom w:val="single" w:sz="4" w:space="0" w:color="auto"/>
              <w:right w:val="single" w:sz="4" w:space="0" w:color="auto"/>
            </w:tcBorders>
            <w:hideMark/>
          </w:tcPr>
          <w:p w14:paraId="2EE952BD"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 xml:space="preserve">Тема 2.5. </w:t>
            </w:r>
            <w:r w:rsidRPr="002C21C5">
              <w:rPr>
                <w:rFonts w:ascii="Times New Roman" w:eastAsia="Times New Roman" w:hAnsi="Times New Roman" w:cs="Times New Roman"/>
                <w:bCs/>
                <w:iCs/>
                <w:sz w:val="24"/>
                <w:szCs w:val="24"/>
                <w:lang w:eastAsia="ru-RU"/>
              </w:rPr>
              <w:t>Физические упражнения для оздоровительных форм занятий физической культурой</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817FA52"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D75304">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26-29</w:t>
            </w:r>
          </w:p>
        </w:tc>
        <w:tc>
          <w:tcPr>
            <w:tcW w:w="668" w:type="pct"/>
            <w:tcBorders>
              <w:top w:val="single" w:sz="4" w:space="0" w:color="auto"/>
              <w:left w:val="single" w:sz="4" w:space="0" w:color="auto"/>
              <w:bottom w:val="single" w:sz="4" w:space="0" w:color="auto"/>
              <w:right w:val="single" w:sz="4" w:space="0" w:color="auto"/>
            </w:tcBorders>
            <w:vAlign w:val="center"/>
            <w:hideMark/>
          </w:tcPr>
          <w:p w14:paraId="5AEAF793"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tcPr>
          <w:p w14:paraId="0328AFCD"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 xml:space="preserve">ПРб 04, </w:t>
            </w:r>
          </w:p>
          <w:p w14:paraId="4AED0671"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ЛР 05,</w:t>
            </w:r>
            <w:r w:rsidRPr="002C21C5">
              <w:rPr>
                <w:rFonts w:ascii="Times New Roman" w:eastAsia="Times New Roman" w:hAnsi="Times New Roman" w:cs="Times New Roman"/>
                <w:sz w:val="24"/>
                <w:szCs w:val="24"/>
                <w:lang w:eastAsia="ru-RU"/>
              </w:rPr>
              <w:t xml:space="preserve"> </w:t>
            </w:r>
            <w:r w:rsidRPr="002C21C5">
              <w:rPr>
                <w:rFonts w:ascii="Times New Roman" w:eastAsia="Times New Roman" w:hAnsi="Times New Roman" w:cs="Times New Roman"/>
                <w:bCs/>
                <w:sz w:val="24"/>
                <w:szCs w:val="24"/>
                <w:lang w:eastAsia="ru-RU"/>
              </w:rPr>
              <w:t>ЛР 11, ЛР 12</w:t>
            </w:r>
          </w:p>
          <w:p w14:paraId="021CF506"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03</w:t>
            </w:r>
          </w:p>
          <w:p w14:paraId="2BF094BD"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4786DAEC"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w:t>
            </w:r>
          </w:p>
          <w:p w14:paraId="1B896C6C"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p>
        </w:tc>
      </w:tr>
      <w:tr w:rsidR="00901058" w:rsidRPr="002C21C5" w14:paraId="02EA49E8" w14:textId="77777777" w:rsidTr="00767FB8">
        <w:trPr>
          <w:trHeight w:val="1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CAB02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1FD40B2E" w14:textId="77777777" w:rsidR="00901058" w:rsidRPr="002C21C5" w:rsidRDefault="00901058" w:rsidP="00767FB8">
            <w:pPr>
              <w:spacing w:after="0" w:line="240" w:lineRule="auto"/>
              <w:jc w:val="both"/>
              <w:rPr>
                <w:rFonts w:ascii="Times New Roman" w:eastAsia="Times New Roman" w:hAnsi="Times New Roman" w:cs="Times New Roman"/>
                <w:b/>
                <w:iCs/>
                <w:sz w:val="24"/>
                <w:szCs w:val="24"/>
                <w:lang w:eastAsia="ru-RU"/>
              </w:rPr>
            </w:pPr>
            <w:r w:rsidRPr="002C21C5">
              <w:rPr>
                <w:rFonts w:ascii="Times New Roman" w:eastAsia="Times New Roman" w:hAnsi="Times New Roman" w:cs="Times New Roman"/>
                <w:sz w:val="24"/>
                <w:szCs w:val="24"/>
                <w:lang w:eastAsia="ru-RU"/>
              </w:rPr>
              <w:t>1</w:t>
            </w:r>
            <w:r w:rsidRPr="002C21C5">
              <w:rPr>
                <w:rFonts w:ascii="Times New Roman" w:eastAsia="Times New Roman" w:hAnsi="Times New Roman" w:cs="Times New Roman"/>
                <w:b/>
                <w:sz w:val="24"/>
                <w:szCs w:val="24"/>
                <w:lang w:eastAsia="ru-RU"/>
              </w:rPr>
              <w:t>.</w:t>
            </w:r>
            <w:r w:rsidRPr="002C21C5">
              <w:rPr>
                <w:rFonts w:ascii="Times New Roman" w:eastAsia="Times New Roman" w:hAnsi="Times New Roman" w:cs="Times New Roman"/>
                <w:iCs/>
                <w:sz w:val="24"/>
                <w:szCs w:val="24"/>
                <w:lang w:eastAsia="ru-RU"/>
              </w:rPr>
              <w:t xml:space="preserve"> Упражнения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w:t>
            </w:r>
            <w:r w:rsidRPr="002C21C5">
              <w:rPr>
                <w:rFonts w:ascii="Times New Roman" w:eastAsia="Times New Roman" w:hAnsi="Times New Roman" w:cs="Times New Roman"/>
                <w:bCs/>
                <w:iCs/>
                <w:sz w:val="24"/>
                <w:szCs w:val="24"/>
                <w:lang w:eastAsia="ru-RU"/>
              </w:rPr>
              <w:t xml:space="preserve"> поддержания работоспособности, профилактику предупреждения заболеваний, связанных с учебной деятельностью</w:t>
            </w:r>
          </w:p>
        </w:tc>
        <w:tc>
          <w:tcPr>
            <w:tcW w:w="668" w:type="pct"/>
            <w:tcBorders>
              <w:top w:val="single" w:sz="4" w:space="0" w:color="auto"/>
              <w:left w:val="single" w:sz="4" w:space="0" w:color="auto"/>
              <w:bottom w:val="single" w:sz="4" w:space="0" w:color="auto"/>
              <w:right w:val="single" w:sz="4" w:space="0" w:color="auto"/>
            </w:tcBorders>
            <w:vAlign w:val="center"/>
            <w:hideMark/>
          </w:tcPr>
          <w:p w14:paraId="24BDB3BD"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A50CD7"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0A312660" w14:textId="77777777" w:rsidTr="00767FB8">
        <w:trPr>
          <w:trHeight w:val="5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220CC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4251947A"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2C21C5">
              <w:rPr>
                <w:rFonts w:ascii="Times New Roman" w:eastAsia="Times New Roman" w:hAnsi="Times New Roman" w:cs="Times New Roman"/>
                <w:sz w:val="24"/>
                <w:szCs w:val="24"/>
                <w:lang w:eastAsia="ru-RU"/>
              </w:rPr>
              <w:t xml:space="preserve">. Освоение </w:t>
            </w:r>
            <w:r w:rsidRPr="002C21C5">
              <w:rPr>
                <w:rFonts w:ascii="Times New Roman" w:eastAsia="Times New Roman" w:hAnsi="Times New Roman" w:cs="Times New Roman"/>
                <w:iCs/>
                <w:sz w:val="24"/>
                <w:szCs w:val="24"/>
                <w:lang w:eastAsia="ru-RU"/>
              </w:rPr>
              <w:t>упражнений современных оздоровительных систем физического воспитания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4EB9D6E0"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751EF3"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11BFB2BE" w14:textId="77777777" w:rsidTr="00767FB8">
        <w:trPr>
          <w:trHeight w:val="155"/>
        </w:trPr>
        <w:tc>
          <w:tcPr>
            <w:tcW w:w="3604"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A99D90A" w14:textId="77777777" w:rsidR="00901058" w:rsidRPr="002C21C5" w:rsidRDefault="00901058" w:rsidP="00767FB8">
            <w:pPr>
              <w:spacing w:after="0" w:line="240" w:lineRule="auto"/>
              <w:contextualSpacing/>
              <w:rPr>
                <w:rFonts w:ascii="Times New Roman" w:eastAsia="Times New Roman" w:hAnsi="Times New Roman"/>
                <w:b/>
                <w:i/>
                <w:iCs/>
                <w:sz w:val="24"/>
                <w:szCs w:val="24"/>
                <w:lang w:eastAsia="ru-RU"/>
              </w:rPr>
            </w:pPr>
            <w:r w:rsidRPr="002C21C5">
              <w:rPr>
                <w:rFonts w:ascii="Times New Roman" w:eastAsia="Times New Roman" w:hAnsi="Times New Roman"/>
                <w:b/>
                <w:i/>
                <w:iCs/>
                <w:sz w:val="24"/>
                <w:szCs w:val="24"/>
                <w:lang w:eastAsia="ru-RU"/>
              </w:rPr>
              <w:lastRenderedPageBreak/>
              <w:t>2.6 Спортивные игры</w:t>
            </w:r>
            <w:r w:rsidRPr="002C21C5">
              <w:rPr>
                <w:rFonts w:ascii="Times New Roman" w:eastAsia="Times New Roman" w:hAnsi="Times New Roman" w:cs="Times New Roman"/>
                <w:b/>
                <w:i/>
                <w:iCs/>
                <w:sz w:val="24"/>
                <w:szCs w:val="24"/>
                <w:vertAlign w:val="superscript"/>
                <w:lang w:eastAsia="ru-RU"/>
              </w:rPr>
              <w:footnoteReference w:id="1"/>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2815E6"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FFFFFF" w:themeFill="background1"/>
          </w:tcPr>
          <w:p w14:paraId="6BDCD40C"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1118A442" w14:textId="77777777" w:rsidTr="00767FB8">
        <w:trPr>
          <w:trHeight w:val="120"/>
        </w:trPr>
        <w:tc>
          <w:tcPr>
            <w:tcW w:w="890" w:type="pct"/>
            <w:vMerge w:val="restart"/>
            <w:tcBorders>
              <w:top w:val="single" w:sz="4" w:space="0" w:color="auto"/>
              <w:left w:val="single" w:sz="4" w:space="0" w:color="auto"/>
              <w:bottom w:val="single" w:sz="4" w:space="0" w:color="auto"/>
              <w:right w:val="single" w:sz="4" w:space="0" w:color="auto"/>
            </w:tcBorders>
            <w:hideMark/>
          </w:tcPr>
          <w:p w14:paraId="0238E989" w14:textId="77777777" w:rsidR="00901058" w:rsidRPr="002C21C5" w:rsidRDefault="00901058" w:rsidP="00767FB8">
            <w:pPr>
              <w:spacing w:after="0" w:line="240" w:lineRule="auto"/>
              <w:jc w:val="both"/>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Тема 2.6</w:t>
            </w:r>
            <w:r w:rsidRPr="002C21C5">
              <w:rPr>
                <w:rFonts w:ascii="Times New Roman" w:eastAsia="Times New Roman" w:hAnsi="Times New Roman" w:cs="Times New Roman"/>
                <w:bCs/>
                <w:sz w:val="24"/>
                <w:szCs w:val="24"/>
                <w:lang w:eastAsia="ru-RU"/>
              </w:rPr>
              <w:t>Футбол</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C63DD52"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921FB7">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30-40</w:t>
            </w:r>
          </w:p>
        </w:tc>
        <w:tc>
          <w:tcPr>
            <w:tcW w:w="668" w:type="pct"/>
            <w:tcBorders>
              <w:top w:val="single" w:sz="4" w:space="0" w:color="auto"/>
              <w:left w:val="single" w:sz="4" w:space="0" w:color="auto"/>
              <w:bottom w:val="single" w:sz="4" w:space="0" w:color="auto"/>
              <w:right w:val="single" w:sz="4" w:space="0" w:color="auto"/>
            </w:tcBorders>
            <w:vAlign w:val="center"/>
            <w:hideMark/>
          </w:tcPr>
          <w:p w14:paraId="7E2E879A"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11</w:t>
            </w:r>
          </w:p>
        </w:tc>
        <w:tc>
          <w:tcPr>
            <w:tcW w:w="727" w:type="pct"/>
            <w:vMerge w:val="restart"/>
            <w:tcBorders>
              <w:top w:val="single" w:sz="4" w:space="0" w:color="auto"/>
              <w:left w:val="single" w:sz="4" w:space="0" w:color="auto"/>
              <w:bottom w:val="single" w:sz="4" w:space="0" w:color="auto"/>
              <w:right w:val="single" w:sz="4" w:space="0" w:color="auto"/>
            </w:tcBorders>
          </w:tcPr>
          <w:p w14:paraId="5A15169B"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sz w:val="24"/>
                <w:szCs w:val="24"/>
                <w:lang w:eastAsia="ru-RU"/>
              </w:rPr>
              <w:t xml:space="preserve">ПРб 01, </w:t>
            </w:r>
            <w:r w:rsidRPr="002C21C5">
              <w:rPr>
                <w:rFonts w:ascii="Times New Roman" w:eastAsia="Times New Roman" w:hAnsi="Times New Roman" w:cs="Times New Roman"/>
                <w:bCs/>
                <w:sz w:val="24"/>
                <w:szCs w:val="24"/>
                <w:lang w:eastAsia="ru-RU"/>
              </w:rPr>
              <w:t>ПРб 04, ПРб 05,</w:t>
            </w:r>
          </w:p>
          <w:p w14:paraId="7611154B"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ЛР 05, ЛР 06,</w:t>
            </w:r>
          </w:p>
          <w:p w14:paraId="086AC80C"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ЛР 07, ЛР 08, ЛР 10, ЛР 11, </w:t>
            </w:r>
          </w:p>
          <w:p w14:paraId="03893A1F"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02, МР 07</w:t>
            </w:r>
          </w:p>
          <w:p w14:paraId="42876EDC"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60B4BF38"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1-8</w:t>
            </w:r>
            <w:r w:rsidRPr="002C21C5">
              <w:rPr>
                <w:rFonts w:ascii="Times New Roman" w:eastAsia="Times New Roman" w:hAnsi="Times New Roman" w:cs="Times New Roman"/>
                <w:sz w:val="24"/>
                <w:szCs w:val="24"/>
                <w:lang w:eastAsia="ru-RU"/>
              </w:rPr>
              <w:t>…</w:t>
            </w:r>
          </w:p>
        </w:tc>
      </w:tr>
      <w:tr w:rsidR="00901058" w:rsidRPr="002C21C5" w14:paraId="39673C9D"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62347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782C34B" w14:textId="77777777" w:rsidR="00901058" w:rsidRPr="002C21C5" w:rsidRDefault="00901058" w:rsidP="00767FB8">
            <w:pPr>
              <w:tabs>
                <w:tab w:val="left" w:pos="289"/>
              </w:tabs>
              <w:spacing w:after="0" w:line="256" w:lineRule="auto"/>
              <w:ind w:firstLine="43"/>
              <w:jc w:val="both"/>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1</w:t>
            </w:r>
            <w:r w:rsidRPr="002C21C5">
              <w:rPr>
                <w:rFonts w:ascii="Times New Roman" w:eastAsia="Times New Roman" w:hAnsi="Times New Roman" w:cs="Times New Roman"/>
                <w:b/>
                <w:sz w:val="24"/>
                <w:szCs w:val="24"/>
                <w:lang w:eastAsia="ru-RU"/>
              </w:rPr>
              <w:t>.</w:t>
            </w:r>
            <w:r w:rsidRPr="002C21C5">
              <w:rPr>
                <w:rFonts w:ascii="Calibri" w:eastAsia="Calibri" w:hAnsi="Calibri" w:cs="Times New Roman"/>
              </w:rPr>
              <w:t xml:space="preserve"> </w:t>
            </w:r>
            <w:r w:rsidRPr="002C21C5">
              <w:rPr>
                <w:rFonts w:ascii="Times New Roman" w:eastAsia="Times New Roman" w:hAnsi="Times New Roman" w:cs="Times New Roman"/>
                <w:sz w:val="24"/>
                <w:szCs w:val="24"/>
                <w:lang w:eastAsia="ru-RU"/>
              </w:rPr>
              <w:t>Техника выполнения приёмов игры: 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7E8AF1FA"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720CF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7BCA2505"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8D1C5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8841BA0" w14:textId="77777777" w:rsidR="00901058" w:rsidRPr="002C21C5" w:rsidRDefault="00901058" w:rsidP="00901058">
            <w:pPr>
              <w:numPr>
                <w:ilvl w:val="0"/>
                <w:numId w:val="20"/>
              </w:numPr>
              <w:tabs>
                <w:tab w:val="left" w:pos="289"/>
              </w:tabs>
              <w:spacing w:after="0" w:line="256" w:lineRule="auto"/>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Тактика игры в футбол: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24BEE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BCDF2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71DF092F"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FB3E0F"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5888810" w14:textId="77777777" w:rsidR="00901058" w:rsidRPr="002C21C5" w:rsidRDefault="00901058" w:rsidP="00901058">
            <w:pPr>
              <w:numPr>
                <w:ilvl w:val="0"/>
                <w:numId w:val="20"/>
              </w:numPr>
              <w:tabs>
                <w:tab w:val="left" w:pos="43"/>
                <w:tab w:val="left" w:pos="364"/>
              </w:tabs>
              <w:spacing w:after="0" w:line="256"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Правила игры. Игра по упрощенным правилам на площадках разных размеров.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D893A5"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A505DF"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08E56CD8"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7053B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448BF97" w14:textId="77777777" w:rsidR="00901058" w:rsidRPr="002C21C5" w:rsidRDefault="00901058" w:rsidP="00901058">
            <w:pPr>
              <w:numPr>
                <w:ilvl w:val="0"/>
                <w:numId w:val="20"/>
              </w:numPr>
              <w:spacing w:after="0" w:line="256" w:lineRule="auto"/>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Техника безопасности на занятиях футболом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EAE676"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98183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670A01BF" w14:textId="77777777" w:rsidTr="00767FB8">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8D47F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B0E18EF" w14:textId="77777777" w:rsidR="00901058" w:rsidRPr="002C21C5" w:rsidRDefault="00901058" w:rsidP="00767FB8">
            <w:pPr>
              <w:spacing w:after="0" w:line="25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C21C5">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tcPr>
          <w:p w14:paraId="06DF52A2"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1C11B"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299B2DE2"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F1ED8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D323886" w14:textId="77777777" w:rsidR="00901058" w:rsidRPr="002C21C5" w:rsidRDefault="00901058" w:rsidP="00767FB8">
            <w:pPr>
              <w:spacing w:after="0" w:line="25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C21C5">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tcPr>
          <w:p w14:paraId="7AAF3668"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C729CB"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4ED009C1"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3C0879"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71DEDD6" w14:textId="77777777" w:rsidR="00901058" w:rsidRPr="002C21C5" w:rsidRDefault="00901058" w:rsidP="00767FB8">
            <w:pPr>
              <w:spacing w:after="0" w:line="25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C21C5">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tcPr>
          <w:p w14:paraId="123A0974"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897165"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769770A1" w14:textId="77777777" w:rsidTr="00767FB8">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1317B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5D80AE53" w14:textId="77777777" w:rsidR="00901058" w:rsidRPr="002C21C5" w:rsidRDefault="00901058" w:rsidP="00767FB8">
            <w:pPr>
              <w:spacing w:after="0" w:line="25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8.</w:t>
            </w:r>
            <w:r w:rsidRPr="002C21C5">
              <w:rPr>
                <w:rFonts w:ascii="Times New Roman" w:eastAsia="Times New Roman" w:hAnsi="Times New Roman" w:cs="Times New Roman"/>
                <w:sz w:val="24"/>
                <w:szCs w:val="24"/>
                <w:lang w:eastAsia="ru-RU"/>
              </w:rPr>
              <w:t>Развитие физических способностей средствами футбола</w:t>
            </w:r>
          </w:p>
        </w:tc>
        <w:tc>
          <w:tcPr>
            <w:tcW w:w="668" w:type="pct"/>
            <w:tcBorders>
              <w:top w:val="single" w:sz="4" w:space="0" w:color="auto"/>
              <w:left w:val="single" w:sz="4" w:space="0" w:color="auto"/>
              <w:bottom w:val="single" w:sz="4" w:space="0" w:color="auto"/>
              <w:right w:val="single" w:sz="4" w:space="0" w:color="auto"/>
            </w:tcBorders>
            <w:vAlign w:val="center"/>
          </w:tcPr>
          <w:p w14:paraId="2CAC9BDE"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E454D5"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3C73CAD0" w14:textId="77777777" w:rsidTr="00767FB8">
        <w:trPr>
          <w:trHeight w:val="88"/>
        </w:trPr>
        <w:tc>
          <w:tcPr>
            <w:tcW w:w="890" w:type="pct"/>
            <w:vMerge w:val="restart"/>
            <w:tcBorders>
              <w:top w:val="single" w:sz="4" w:space="0" w:color="auto"/>
              <w:left w:val="single" w:sz="4" w:space="0" w:color="auto"/>
              <w:bottom w:val="single" w:sz="4" w:space="0" w:color="auto"/>
              <w:right w:val="single" w:sz="4" w:space="0" w:color="auto"/>
            </w:tcBorders>
            <w:hideMark/>
          </w:tcPr>
          <w:p w14:paraId="2AC8B711" w14:textId="77777777" w:rsidR="00901058" w:rsidRPr="002C21C5" w:rsidRDefault="00901058" w:rsidP="00767FB8">
            <w:pPr>
              <w:spacing w:after="0" w:line="240" w:lineRule="auto"/>
              <w:jc w:val="both"/>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 xml:space="preserve">Тема 2.6 </w:t>
            </w:r>
            <w:r w:rsidRPr="002C21C5">
              <w:rPr>
                <w:rFonts w:ascii="Times New Roman" w:eastAsia="Times New Roman" w:hAnsi="Times New Roman" w:cs="Times New Roman"/>
                <w:bCs/>
                <w:sz w:val="24"/>
                <w:szCs w:val="24"/>
                <w:lang w:eastAsia="ru-RU"/>
              </w:rPr>
              <w:t>Баскетбол</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123D446"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E83F62">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41-50</w:t>
            </w:r>
          </w:p>
        </w:tc>
        <w:tc>
          <w:tcPr>
            <w:tcW w:w="668" w:type="pct"/>
            <w:tcBorders>
              <w:top w:val="single" w:sz="4" w:space="0" w:color="auto"/>
              <w:left w:val="single" w:sz="4" w:space="0" w:color="auto"/>
              <w:bottom w:val="single" w:sz="4" w:space="0" w:color="auto"/>
              <w:right w:val="single" w:sz="4" w:space="0" w:color="auto"/>
            </w:tcBorders>
            <w:vAlign w:val="center"/>
            <w:hideMark/>
          </w:tcPr>
          <w:p w14:paraId="06937E1D"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10</w:t>
            </w:r>
          </w:p>
        </w:tc>
        <w:tc>
          <w:tcPr>
            <w:tcW w:w="727" w:type="pct"/>
            <w:vMerge w:val="restart"/>
            <w:tcBorders>
              <w:top w:val="single" w:sz="4" w:space="0" w:color="auto"/>
              <w:left w:val="single" w:sz="4" w:space="0" w:color="auto"/>
              <w:bottom w:val="single" w:sz="4" w:space="0" w:color="auto"/>
              <w:right w:val="single" w:sz="4" w:space="0" w:color="auto"/>
            </w:tcBorders>
          </w:tcPr>
          <w:p w14:paraId="6359DB9A"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sz w:val="24"/>
                <w:szCs w:val="24"/>
                <w:lang w:eastAsia="ru-RU"/>
              </w:rPr>
              <w:t xml:space="preserve">ПРб 01, </w:t>
            </w:r>
            <w:r w:rsidRPr="002C21C5">
              <w:rPr>
                <w:rFonts w:ascii="Times New Roman" w:eastAsia="Times New Roman" w:hAnsi="Times New Roman" w:cs="Times New Roman"/>
                <w:bCs/>
                <w:sz w:val="24"/>
                <w:szCs w:val="24"/>
                <w:lang w:eastAsia="ru-RU"/>
              </w:rPr>
              <w:t>ПРб 04, ПРб 05,</w:t>
            </w:r>
          </w:p>
          <w:p w14:paraId="094A7E36"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ЛР 05, ЛР 06,</w:t>
            </w:r>
          </w:p>
          <w:p w14:paraId="09D89A3D"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ЛР 07, ЛР 08, ЛР 10, ЛР 11,</w:t>
            </w:r>
          </w:p>
          <w:p w14:paraId="55A1C79D"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02, МР 07</w:t>
            </w:r>
          </w:p>
          <w:p w14:paraId="3A73A761"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01E909CF"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 xml:space="preserve"> …</w:t>
            </w:r>
          </w:p>
          <w:p w14:paraId="642A0E4F"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67CB46B6" w14:textId="77777777" w:rsidTr="00767FB8">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385D70"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A655D4B" w14:textId="77777777" w:rsidR="00901058" w:rsidRPr="002C21C5" w:rsidRDefault="00901058" w:rsidP="00901058">
            <w:pPr>
              <w:numPr>
                <w:ilvl w:val="0"/>
                <w:numId w:val="21"/>
              </w:numPr>
              <w:tabs>
                <w:tab w:val="left" w:pos="43"/>
                <w:tab w:val="left" w:pos="43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Техника выполнения приёмов игры: 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0DB8C44A"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4F0DA6"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5089BEBD" w14:textId="77777777" w:rsidTr="00767FB8">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6490CD"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913FCC3" w14:textId="77777777" w:rsidR="00901058" w:rsidRPr="002C21C5" w:rsidRDefault="00901058" w:rsidP="00901058">
            <w:pPr>
              <w:numPr>
                <w:ilvl w:val="0"/>
                <w:numId w:val="21"/>
              </w:numPr>
              <w:tabs>
                <w:tab w:val="left" w:pos="43"/>
                <w:tab w:val="left" w:pos="43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Тактика игры в баскетбол: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49B15"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4E5117"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0687773" w14:textId="77777777" w:rsidTr="00767FB8">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673B4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6597B0A" w14:textId="77777777" w:rsidR="00901058" w:rsidRPr="002C21C5" w:rsidRDefault="00901058" w:rsidP="00901058">
            <w:pPr>
              <w:numPr>
                <w:ilvl w:val="0"/>
                <w:numId w:val="21"/>
              </w:numPr>
              <w:tabs>
                <w:tab w:val="left" w:pos="43"/>
                <w:tab w:val="left" w:pos="439"/>
              </w:tabs>
              <w:spacing w:after="0" w:line="240" w:lineRule="auto"/>
              <w:ind w:left="43"/>
              <w:contextualSpacing/>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Правила игры. Игра по упрощенным правилам на площадках разных размеров.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D2189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05DFD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70D8B3B4" w14:textId="77777777" w:rsidTr="00767FB8">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BB296F"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13132B5" w14:textId="77777777" w:rsidR="00901058" w:rsidRPr="002C21C5" w:rsidRDefault="00901058" w:rsidP="00901058">
            <w:pPr>
              <w:numPr>
                <w:ilvl w:val="0"/>
                <w:numId w:val="21"/>
              </w:numPr>
              <w:tabs>
                <w:tab w:val="left" w:pos="43"/>
                <w:tab w:val="left" w:pos="439"/>
              </w:tabs>
              <w:spacing w:after="0" w:line="240" w:lineRule="auto"/>
              <w:ind w:left="43"/>
              <w:contextualSpacing/>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Подвижные игры и эстафеты с элементами баскетбола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732A1D"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2364A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67FE1576" w14:textId="77777777" w:rsidTr="00767FB8">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72EF36"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84FB6F9" w14:textId="77777777" w:rsidR="00901058" w:rsidRPr="002C21C5" w:rsidRDefault="00901058" w:rsidP="00901058">
            <w:pPr>
              <w:numPr>
                <w:ilvl w:val="0"/>
                <w:numId w:val="21"/>
              </w:numPr>
              <w:tabs>
                <w:tab w:val="left" w:pos="43"/>
                <w:tab w:val="left" w:pos="439"/>
              </w:tabs>
              <w:spacing w:after="0" w:line="240" w:lineRule="auto"/>
              <w:ind w:left="43"/>
              <w:contextualSpacing/>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Техника безопасности на занятиях баскетболом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2B257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48B96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4B9B94E" w14:textId="77777777" w:rsidTr="00767FB8">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8A36A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660200D"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tcPr>
          <w:p w14:paraId="10BA7C13"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6A736"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4A6866B0" w14:textId="77777777" w:rsidTr="00767FB8">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06B46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04305A6"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tcPr>
          <w:p w14:paraId="263C4FF4"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D4024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5C4B6698" w14:textId="77777777" w:rsidTr="00767FB8">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38426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3577846"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tcPr>
          <w:p w14:paraId="2DAE0AFE"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E88BE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7233069D" w14:textId="77777777" w:rsidTr="00767FB8">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ABBAF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E30AF8E"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Развитие физических способностей средствами баскетбола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2CCBD745"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0E2F2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5BBBB370" w14:textId="77777777" w:rsidTr="00767FB8">
        <w:trPr>
          <w:trHeight w:val="120"/>
        </w:trPr>
        <w:tc>
          <w:tcPr>
            <w:tcW w:w="890" w:type="pct"/>
            <w:vMerge w:val="restart"/>
            <w:tcBorders>
              <w:top w:val="single" w:sz="4" w:space="0" w:color="auto"/>
              <w:left w:val="single" w:sz="4" w:space="0" w:color="auto"/>
              <w:bottom w:val="single" w:sz="4" w:space="0" w:color="auto"/>
              <w:right w:val="single" w:sz="4" w:space="0" w:color="auto"/>
            </w:tcBorders>
          </w:tcPr>
          <w:p w14:paraId="2A919804"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lastRenderedPageBreak/>
              <w:t xml:space="preserve">Тема 2.6) </w:t>
            </w:r>
            <w:r w:rsidRPr="002C21C5">
              <w:rPr>
                <w:rFonts w:ascii="Times New Roman" w:eastAsia="Times New Roman" w:hAnsi="Times New Roman" w:cs="Times New Roman"/>
                <w:bCs/>
                <w:sz w:val="24"/>
                <w:szCs w:val="24"/>
                <w:lang w:eastAsia="ru-RU"/>
              </w:rPr>
              <w:t xml:space="preserve">Волейбол </w:t>
            </w:r>
          </w:p>
          <w:p w14:paraId="2E81A958"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F4A7148"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5F3B7B">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51-60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5E8A89B"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10</w:t>
            </w:r>
          </w:p>
        </w:tc>
        <w:tc>
          <w:tcPr>
            <w:tcW w:w="727" w:type="pct"/>
            <w:vMerge w:val="restart"/>
            <w:tcBorders>
              <w:top w:val="single" w:sz="4" w:space="0" w:color="auto"/>
              <w:left w:val="single" w:sz="4" w:space="0" w:color="auto"/>
              <w:bottom w:val="single" w:sz="4" w:space="0" w:color="auto"/>
              <w:right w:val="single" w:sz="4" w:space="0" w:color="auto"/>
            </w:tcBorders>
          </w:tcPr>
          <w:p w14:paraId="699906CA"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sz w:val="24"/>
                <w:szCs w:val="24"/>
                <w:lang w:eastAsia="ru-RU"/>
              </w:rPr>
              <w:t xml:space="preserve">ПРб 01, </w:t>
            </w:r>
            <w:r w:rsidRPr="002C21C5">
              <w:rPr>
                <w:rFonts w:ascii="Times New Roman" w:eastAsia="Times New Roman" w:hAnsi="Times New Roman" w:cs="Times New Roman"/>
                <w:bCs/>
                <w:sz w:val="24"/>
                <w:szCs w:val="24"/>
                <w:lang w:eastAsia="ru-RU"/>
              </w:rPr>
              <w:t>ПРб 04, ПРб 05,</w:t>
            </w:r>
          </w:p>
          <w:p w14:paraId="2EA67456"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ЛР 05, ЛР 06,</w:t>
            </w:r>
          </w:p>
          <w:p w14:paraId="42C9D1DF"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ЛР 07, ЛР 08, ЛР 10, ЛР 11, </w:t>
            </w:r>
          </w:p>
          <w:p w14:paraId="53852E8E"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02, МР 07</w:t>
            </w:r>
          </w:p>
          <w:p w14:paraId="3757CF8F"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3EC26FD9"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w:t>
            </w:r>
          </w:p>
          <w:p w14:paraId="4449BBF0"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73D80E34" w14:textId="77777777" w:rsidTr="00767FB8">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DFB3F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306FFBE" w14:textId="77777777" w:rsidR="00901058" w:rsidRPr="002C21C5" w:rsidRDefault="00901058" w:rsidP="00901058">
            <w:pPr>
              <w:numPr>
                <w:ilvl w:val="0"/>
                <w:numId w:val="22"/>
              </w:numPr>
              <w:tabs>
                <w:tab w:val="left" w:pos="424"/>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Техника выполнения приёмов игры: стойки игрока, перемещения, передача мяча,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3E8DD1AC"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B18F6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520945B2" w14:textId="77777777" w:rsidTr="00767FB8">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A5D747"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F409854" w14:textId="77777777" w:rsidR="00901058" w:rsidRPr="002C21C5" w:rsidRDefault="00901058" w:rsidP="00901058">
            <w:pPr>
              <w:numPr>
                <w:ilvl w:val="0"/>
                <w:numId w:val="22"/>
              </w:numPr>
              <w:tabs>
                <w:tab w:val="left" w:pos="424"/>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Тактика игры в волейбол: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20D10B"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0056A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297B5B6D" w14:textId="77777777" w:rsidTr="00767FB8">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C38F4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15BCFC4" w14:textId="77777777" w:rsidR="00901058" w:rsidRPr="002C21C5" w:rsidRDefault="00901058" w:rsidP="00901058">
            <w:pPr>
              <w:numPr>
                <w:ilvl w:val="0"/>
                <w:numId w:val="22"/>
              </w:numPr>
              <w:tabs>
                <w:tab w:val="left" w:pos="424"/>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Правила игры. Игра по упрощенным правилам.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3E3E3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E482D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39B37443" w14:textId="77777777" w:rsidTr="00767FB8">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6F33B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12012DA" w14:textId="77777777" w:rsidR="00901058" w:rsidRPr="002C21C5" w:rsidRDefault="00901058" w:rsidP="00901058">
            <w:pPr>
              <w:numPr>
                <w:ilvl w:val="0"/>
                <w:numId w:val="22"/>
              </w:numPr>
              <w:tabs>
                <w:tab w:val="left" w:pos="424"/>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Подвижные игры и эстафеты с элементами волейбола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801C85"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D306AB"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339AC64E" w14:textId="77777777" w:rsidTr="00767FB8">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7FF346"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BA4A277" w14:textId="77777777" w:rsidR="00901058" w:rsidRPr="002C21C5" w:rsidRDefault="00901058" w:rsidP="00901058">
            <w:pPr>
              <w:numPr>
                <w:ilvl w:val="0"/>
                <w:numId w:val="22"/>
              </w:numPr>
              <w:tabs>
                <w:tab w:val="left" w:pos="424"/>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Техника безопасности на занятиях волейболом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F9877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CFEBE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7B6BCA7E" w14:textId="77777777" w:rsidTr="00767FB8">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B664B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741C9A6"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tcPr>
          <w:p w14:paraId="51E195A2"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3647C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3FE41957" w14:textId="77777777" w:rsidTr="00767FB8">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444EFD"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4972CA1"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tcPr>
          <w:p w14:paraId="16980BE9"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0DA0F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291397E5" w14:textId="77777777" w:rsidTr="00767FB8">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CE5A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FF27F8B"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tcPr>
          <w:p w14:paraId="1513F5D4"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CA8315"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64255952" w14:textId="77777777" w:rsidTr="00767FB8">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B6E8C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570E2504"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Развитие физических способностей средствами волейбола</w:t>
            </w:r>
          </w:p>
        </w:tc>
        <w:tc>
          <w:tcPr>
            <w:tcW w:w="668" w:type="pct"/>
            <w:tcBorders>
              <w:top w:val="single" w:sz="4" w:space="0" w:color="auto"/>
              <w:left w:val="single" w:sz="4" w:space="0" w:color="auto"/>
              <w:bottom w:val="single" w:sz="4" w:space="0" w:color="auto"/>
              <w:right w:val="single" w:sz="4" w:space="0" w:color="auto"/>
            </w:tcBorders>
            <w:vAlign w:val="center"/>
          </w:tcPr>
          <w:p w14:paraId="54AEDFCC"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CC6AAD"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99D7995" w14:textId="77777777" w:rsidTr="00767FB8">
        <w:trPr>
          <w:trHeight w:val="120"/>
        </w:trPr>
        <w:tc>
          <w:tcPr>
            <w:tcW w:w="890" w:type="pct"/>
            <w:vMerge w:val="restart"/>
            <w:tcBorders>
              <w:top w:val="single" w:sz="4" w:space="0" w:color="auto"/>
              <w:left w:val="single" w:sz="4" w:space="0" w:color="auto"/>
              <w:bottom w:val="single" w:sz="4" w:space="0" w:color="auto"/>
              <w:right w:val="single" w:sz="4" w:space="0" w:color="auto"/>
            </w:tcBorders>
            <w:hideMark/>
          </w:tcPr>
          <w:p w14:paraId="07E07CE7"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
                <w:bCs/>
                <w:sz w:val="24"/>
                <w:szCs w:val="24"/>
                <w:lang w:eastAsia="ru-RU"/>
              </w:rPr>
              <w:t xml:space="preserve">Тема 2.6 (4) </w:t>
            </w:r>
            <w:r w:rsidRPr="002C21C5">
              <w:rPr>
                <w:rFonts w:ascii="Times New Roman" w:eastAsia="Times New Roman" w:hAnsi="Times New Roman" w:cs="Times New Roman"/>
                <w:bCs/>
                <w:sz w:val="24"/>
                <w:szCs w:val="24"/>
                <w:lang w:eastAsia="ru-RU"/>
              </w:rPr>
              <w:t>Бадминтон</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A2462CA"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E549BD">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61-66</w:t>
            </w:r>
          </w:p>
        </w:tc>
        <w:tc>
          <w:tcPr>
            <w:tcW w:w="668" w:type="pct"/>
            <w:tcBorders>
              <w:top w:val="single" w:sz="4" w:space="0" w:color="auto"/>
              <w:left w:val="single" w:sz="4" w:space="0" w:color="auto"/>
              <w:bottom w:val="single" w:sz="4" w:space="0" w:color="auto"/>
              <w:right w:val="single" w:sz="4" w:space="0" w:color="auto"/>
            </w:tcBorders>
            <w:vAlign w:val="center"/>
            <w:hideMark/>
          </w:tcPr>
          <w:p w14:paraId="70EEB40D"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727" w:type="pct"/>
            <w:vMerge w:val="restart"/>
            <w:tcBorders>
              <w:top w:val="single" w:sz="4" w:space="0" w:color="auto"/>
              <w:left w:val="single" w:sz="4" w:space="0" w:color="auto"/>
              <w:bottom w:val="single" w:sz="4" w:space="0" w:color="auto"/>
              <w:right w:val="single" w:sz="4" w:space="0" w:color="auto"/>
            </w:tcBorders>
          </w:tcPr>
          <w:p w14:paraId="107E3A4E"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sz w:val="24"/>
                <w:szCs w:val="24"/>
                <w:lang w:eastAsia="ru-RU"/>
              </w:rPr>
              <w:t xml:space="preserve">ПРб 01, </w:t>
            </w:r>
            <w:r w:rsidRPr="002C21C5">
              <w:rPr>
                <w:rFonts w:ascii="Times New Roman" w:eastAsia="Times New Roman" w:hAnsi="Times New Roman" w:cs="Times New Roman"/>
                <w:bCs/>
                <w:sz w:val="24"/>
                <w:szCs w:val="24"/>
                <w:lang w:eastAsia="ru-RU"/>
              </w:rPr>
              <w:t>ПРб 04, ПРб 05,</w:t>
            </w:r>
          </w:p>
          <w:p w14:paraId="558F853F"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ЛР 05, ЛР 06,</w:t>
            </w:r>
          </w:p>
          <w:p w14:paraId="7DF7A397"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ЛР 07, ЛР 08, ЛР 10, ЛР 11, </w:t>
            </w:r>
          </w:p>
          <w:p w14:paraId="204BD2AA"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02, МР 07</w:t>
            </w:r>
          </w:p>
          <w:p w14:paraId="17DD9283"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2A4A5B65"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w:t>
            </w:r>
          </w:p>
          <w:p w14:paraId="01A10730"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2BFF01C0" w14:textId="77777777" w:rsidTr="00767FB8">
        <w:trPr>
          <w:trHeight w:val="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4E04FF"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12294FF" w14:textId="77777777" w:rsidR="00901058" w:rsidRPr="002C21C5" w:rsidRDefault="00901058" w:rsidP="00901058">
            <w:pPr>
              <w:numPr>
                <w:ilvl w:val="0"/>
                <w:numId w:val="23"/>
              </w:numPr>
              <w:tabs>
                <w:tab w:val="left" w:pos="468"/>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Техника выполнения приёмов игры: основные стойки, классическая универсальная хватка ракетки, техника ударов, перемещения игрока, подачи, удары по волану техника передвижения игрока к сетке, в стороны, назад</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36BAE170"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67679F"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7F6D1D1B"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F2E50F"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14A6723" w14:textId="77777777" w:rsidR="00901058" w:rsidRPr="002C21C5" w:rsidRDefault="00901058" w:rsidP="00901058">
            <w:pPr>
              <w:numPr>
                <w:ilvl w:val="0"/>
                <w:numId w:val="23"/>
              </w:numPr>
              <w:tabs>
                <w:tab w:val="left" w:pos="468"/>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Тактика игры в бадминтон: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6378C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1CC2E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09E18522"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02A02E"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7C7B27E" w14:textId="77777777" w:rsidR="00901058" w:rsidRPr="002C21C5" w:rsidRDefault="00901058" w:rsidP="00901058">
            <w:pPr>
              <w:numPr>
                <w:ilvl w:val="0"/>
                <w:numId w:val="23"/>
              </w:numPr>
              <w:tabs>
                <w:tab w:val="left" w:pos="468"/>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Правила игры. Игра по упрощенным правилам на площадках разных размеров.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1764F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882ADF"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60C2843"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BD24D9"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23B54DA" w14:textId="77777777" w:rsidR="00901058" w:rsidRPr="002C21C5" w:rsidRDefault="00901058" w:rsidP="00901058">
            <w:pPr>
              <w:numPr>
                <w:ilvl w:val="0"/>
                <w:numId w:val="23"/>
              </w:numPr>
              <w:tabs>
                <w:tab w:val="left" w:pos="468"/>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Подвижные игры и эстафеты с элементами бадминтона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32F5A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05F17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425B3712"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714C42"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487807A" w14:textId="77777777" w:rsidR="00901058" w:rsidRPr="002C21C5" w:rsidRDefault="00901058" w:rsidP="00901058">
            <w:pPr>
              <w:numPr>
                <w:ilvl w:val="0"/>
                <w:numId w:val="23"/>
              </w:numPr>
              <w:tabs>
                <w:tab w:val="left" w:pos="468"/>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Техника безопасности на занятиях бадминтоном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58B5F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48AE80"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54FF359F"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5C8DD2"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9B99ACA"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tcPr>
          <w:p w14:paraId="207407A2"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5599EF"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0A6FB7EE"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B8FFC2"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D389E01"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tcPr>
          <w:p w14:paraId="20124EC1"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63F30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2D5F0286"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EFCB26"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C5158A7"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tcPr>
          <w:p w14:paraId="37C2F594"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5412B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647E244F"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F094D0"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1889CA01"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Развитие физических способностей средствами бадминтона</w:t>
            </w:r>
          </w:p>
        </w:tc>
        <w:tc>
          <w:tcPr>
            <w:tcW w:w="668" w:type="pct"/>
            <w:tcBorders>
              <w:top w:val="single" w:sz="4" w:space="0" w:color="auto"/>
              <w:left w:val="single" w:sz="4" w:space="0" w:color="auto"/>
              <w:bottom w:val="single" w:sz="4" w:space="0" w:color="auto"/>
              <w:right w:val="single" w:sz="4" w:space="0" w:color="auto"/>
            </w:tcBorders>
            <w:vAlign w:val="center"/>
          </w:tcPr>
          <w:p w14:paraId="7917450D"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C108E0"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4574AF14" w14:textId="77777777" w:rsidTr="00767FB8">
        <w:trPr>
          <w:trHeight w:val="90"/>
        </w:trPr>
        <w:tc>
          <w:tcPr>
            <w:tcW w:w="890" w:type="pct"/>
            <w:vMerge w:val="restart"/>
            <w:tcBorders>
              <w:top w:val="single" w:sz="4" w:space="0" w:color="auto"/>
              <w:left w:val="single" w:sz="4" w:space="0" w:color="auto"/>
              <w:bottom w:val="single" w:sz="4" w:space="0" w:color="auto"/>
              <w:right w:val="single" w:sz="4" w:space="0" w:color="auto"/>
            </w:tcBorders>
          </w:tcPr>
          <w:p w14:paraId="5643C79C"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
                <w:bCs/>
                <w:sz w:val="24"/>
                <w:szCs w:val="24"/>
                <w:lang w:eastAsia="ru-RU"/>
              </w:rPr>
              <w:t xml:space="preserve">Тема 2.6) </w:t>
            </w:r>
            <w:r w:rsidRPr="002C21C5">
              <w:rPr>
                <w:rFonts w:ascii="Times New Roman" w:eastAsia="Times New Roman" w:hAnsi="Times New Roman" w:cs="Times New Roman"/>
                <w:bCs/>
                <w:sz w:val="24"/>
                <w:szCs w:val="24"/>
                <w:lang w:eastAsia="ru-RU"/>
              </w:rPr>
              <w:t xml:space="preserve">Теннис </w:t>
            </w:r>
          </w:p>
          <w:p w14:paraId="014D8E82"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760B4BF"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E549BD">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67-70</w:t>
            </w:r>
          </w:p>
        </w:tc>
        <w:tc>
          <w:tcPr>
            <w:tcW w:w="668" w:type="pct"/>
            <w:tcBorders>
              <w:top w:val="single" w:sz="4" w:space="0" w:color="auto"/>
              <w:left w:val="single" w:sz="4" w:space="0" w:color="auto"/>
              <w:bottom w:val="single" w:sz="4" w:space="0" w:color="auto"/>
              <w:right w:val="single" w:sz="4" w:space="0" w:color="auto"/>
            </w:tcBorders>
            <w:vAlign w:val="center"/>
            <w:hideMark/>
          </w:tcPr>
          <w:p w14:paraId="7402BA9B"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27BDD2FE"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sz w:val="24"/>
                <w:szCs w:val="24"/>
                <w:lang w:eastAsia="ru-RU"/>
              </w:rPr>
              <w:t xml:space="preserve">ПРб 01, </w:t>
            </w:r>
            <w:r w:rsidRPr="002C21C5">
              <w:rPr>
                <w:rFonts w:ascii="Times New Roman" w:eastAsia="Times New Roman" w:hAnsi="Times New Roman" w:cs="Times New Roman"/>
                <w:bCs/>
                <w:sz w:val="24"/>
                <w:szCs w:val="24"/>
                <w:lang w:eastAsia="ru-RU"/>
              </w:rPr>
              <w:t>ПРб 04, ПРб 05,</w:t>
            </w:r>
          </w:p>
          <w:p w14:paraId="3854341D"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ЛР 05, ЛР 06,</w:t>
            </w:r>
          </w:p>
          <w:p w14:paraId="11600E36"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ЛР 07, ЛР 08, ЛР 10, ЛР 11, </w:t>
            </w:r>
          </w:p>
          <w:p w14:paraId="2D0DE0A5"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02, МР 07</w:t>
            </w:r>
          </w:p>
          <w:p w14:paraId="086FE82C"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482A8560"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ОК …</w:t>
            </w:r>
            <w:r>
              <w:rPr>
                <w:rFonts w:ascii="Times New Roman" w:eastAsia="Times New Roman" w:hAnsi="Times New Roman" w:cs="Times New Roman"/>
                <w:iCs/>
                <w:sz w:val="24"/>
                <w:szCs w:val="24"/>
                <w:lang w:eastAsia="ru-RU"/>
              </w:rPr>
              <w:t>1-8</w:t>
            </w:r>
          </w:p>
          <w:p w14:paraId="224B7FDB"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6A6CB29D" w14:textId="77777777" w:rsidTr="00767FB8">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6D66C9"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80D02AB" w14:textId="77777777" w:rsidR="00901058" w:rsidRPr="002C21C5" w:rsidRDefault="00901058" w:rsidP="00901058">
            <w:pPr>
              <w:numPr>
                <w:ilvl w:val="0"/>
                <w:numId w:val="24"/>
              </w:numPr>
              <w:tabs>
                <w:tab w:val="left" w:pos="424"/>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 xml:space="preserve">Техника выполнения приёмов игры: упражнения с мячом - «школа мяча»; способы хватки ракетки (для удара справа, слева, универсальная хватка); упражнения с ракеткой; упражнения с ракеткой и мячом. Технические элементы: удары по мячу, перемещения по площадке, передвижения игрока (старт из исходного положения, движение к мячу, «вход» в удар, «выход» из удара и повторный старт, выход на позицию наивысшей готовности для </w:t>
            </w:r>
            <w:r w:rsidRPr="002C21C5">
              <w:rPr>
                <w:rFonts w:ascii="Times New Roman" w:eastAsia="Times New Roman" w:hAnsi="Times New Roman"/>
                <w:sz w:val="24"/>
                <w:szCs w:val="24"/>
                <w:lang w:eastAsia="ru-RU"/>
              </w:rPr>
              <w:lastRenderedPageBreak/>
              <w:t>следующего ответа); подача, приём подачи (свеча)</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762BFED5"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DC31B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769B72C1"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0D2F83"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FE4A5CE" w14:textId="77777777" w:rsidR="00901058" w:rsidRPr="002C21C5" w:rsidRDefault="00901058" w:rsidP="00901058">
            <w:pPr>
              <w:numPr>
                <w:ilvl w:val="0"/>
                <w:numId w:val="24"/>
              </w:numPr>
              <w:tabs>
                <w:tab w:val="left" w:pos="424"/>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Тактика игры в теннис: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B9BB4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52A547"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2576FF1E"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8E3E6A"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FFD3C5B" w14:textId="77777777" w:rsidR="00901058" w:rsidRPr="002C21C5" w:rsidRDefault="00901058" w:rsidP="00901058">
            <w:pPr>
              <w:numPr>
                <w:ilvl w:val="0"/>
                <w:numId w:val="24"/>
              </w:numPr>
              <w:tabs>
                <w:tab w:val="left" w:pos="424"/>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Правила игры. Игра по упрощенным правилам.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012C59"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0F4280"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7735C691"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25FAD6"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914D4E3" w14:textId="77777777" w:rsidR="00901058" w:rsidRPr="002C21C5" w:rsidRDefault="00901058" w:rsidP="00901058">
            <w:pPr>
              <w:numPr>
                <w:ilvl w:val="0"/>
                <w:numId w:val="24"/>
              </w:numPr>
              <w:tabs>
                <w:tab w:val="left" w:pos="424"/>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Подвижные игры и эстафеты с элементами тенниса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37C69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CA0BD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374C82AA"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0FAC19"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54A2C00" w14:textId="77777777" w:rsidR="00901058" w:rsidRPr="002C21C5" w:rsidRDefault="00901058" w:rsidP="00901058">
            <w:pPr>
              <w:numPr>
                <w:ilvl w:val="0"/>
                <w:numId w:val="24"/>
              </w:numPr>
              <w:tabs>
                <w:tab w:val="left" w:pos="424"/>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Техника безопасности на занятиях теннисом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86CB9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3C9C7F"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0D198695"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3D7506"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9BF22AD"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tcPr>
          <w:p w14:paraId="04A202DF"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54C51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8F45473"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4CAE57"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3C8F986"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tcPr>
          <w:p w14:paraId="1019732F"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647BF6"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59078F65"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588F93"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088E567"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tcPr>
          <w:p w14:paraId="6ED56294"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33B085"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6EA0A4EE"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14EE8F"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4810A7C2"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Развитие физических способностей средствами тенниса</w:t>
            </w:r>
          </w:p>
        </w:tc>
        <w:tc>
          <w:tcPr>
            <w:tcW w:w="668" w:type="pct"/>
            <w:tcBorders>
              <w:top w:val="single" w:sz="4" w:space="0" w:color="auto"/>
              <w:left w:val="single" w:sz="4" w:space="0" w:color="auto"/>
              <w:bottom w:val="single" w:sz="4" w:space="0" w:color="auto"/>
              <w:right w:val="single" w:sz="4" w:space="0" w:color="auto"/>
            </w:tcBorders>
            <w:vAlign w:val="center"/>
          </w:tcPr>
          <w:p w14:paraId="4200A614"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F0169F"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305FCF41" w14:textId="77777777" w:rsidTr="00767FB8">
        <w:trPr>
          <w:trHeight w:val="105"/>
        </w:trPr>
        <w:tc>
          <w:tcPr>
            <w:tcW w:w="890" w:type="pct"/>
            <w:vMerge w:val="restart"/>
            <w:tcBorders>
              <w:top w:val="single" w:sz="4" w:space="0" w:color="auto"/>
              <w:left w:val="single" w:sz="4" w:space="0" w:color="auto"/>
              <w:bottom w:val="single" w:sz="4" w:space="0" w:color="auto"/>
              <w:right w:val="single" w:sz="4" w:space="0" w:color="auto"/>
            </w:tcBorders>
            <w:hideMark/>
          </w:tcPr>
          <w:p w14:paraId="23E43021"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
                <w:bCs/>
                <w:sz w:val="24"/>
                <w:szCs w:val="24"/>
                <w:lang w:eastAsia="ru-RU"/>
              </w:rPr>
              <w:t xml:space="preserve">Тема 2.6 </w:t>
            </w:r>
            <w:r w:rsidRPr="002C21C5">
              <w:rPr>
                <w:rFonts w:ascii="Times New Roman" w:eastAsia="Times New Roman" w:hAnsi="Times New Roman" w:cs="Times New Roman"/>
                <w:bCs/>
                <w:sz w:val="24"/>
                <w:szCs w:val="24"/>
                <w:lang w:eastAsia="ru-RU"/>
              </w:rPr>
              <w:t>Хоккей</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4172A99"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4E3251">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71-74</w:t>
            </w:r>
          </w:p>
        </w:tc>
        <w:tc>
          <w:tcPr>
            <w:tcW w:w="668" w:type="pct"/>
            <w:tcBorders>
              <w:top w:val="single" w:sz="4" w:space="0" w:color="auto"/>
              <w:left w:val="single" w:sz="4" w:space="0" w:color="auto"/>
              <w:bottom w:val="single" w:sz="4" w:space="0" w:color="auto"/>
              <w:right w:val="single" w:sz="4" w:space="0" w:color="auto"/>
            </w:tcBorders>
            <w:vAlign w:val="center"/>
            <w:hideMark/>
          </w:tcPr>
          <w:p w14:paraId="07C9E370"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6726E779"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sz w:val="24"/>
                <w:szCs w:val="24"/>
                <w:lang w:eastAsia="ru-RU"/>
              </w:rPr>
              <w:t xml:space="preserve">ПРб 01, </w:t>
            </w:r>
            <w:r w:rsidRPr="002C21C5">
              <w:rPr>
                <w:rFonts w:ascii="Times New Roman" w:eastAsia="Times New Roman" w:hAnsi="Times New Roman" w:cs="Times New Roman"/>
                <w:bCs/>
                <w:sz w:val="24"/>
                <w:szCs w:val="24"/>
                <w:lang w:eastAsia="ru-RU"/>
              </w:rPr>
              <w:t xml:space="preserve">ПРб 04, ПРб 05, </w:t>
            </w:r>
          </w:p>
          <w:p w14:paraId="5A8AF81A"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ЛР 05, ЛР 06, ЛР 07, ЛР 08, ЛР 10, ЛР 11, </w:t>
            </w:r>
          </w:p>
          <w:p w14:paraId="205CF3E9"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02, МР 07</w:t>
            </w:r>
          </w:p>
          <w:p w14:paraId="2905EBCA"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63337C6C"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ОК …</w:t>
            </w:r>
            <w:r>
              <w:rPr>
                <w:rFonts w:ascii="Times New Roman" w:eastAsia="Times New Roman" w:hAnsi="Times New Roman" w:cs="Times New Roman"/>
                <w:iCs/>
                <w:sz w:val="24"/>
                <w:szCs w:val="24"/>
                <w:lang w:eastAsia="ru-RU"/>
              </w:rPr>
              <w:t>1-8</w:t>
            </w:r>
          </w:p>
          <w:p w14:paraId="4939257C"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152AA8BF" w14:textId="77777777" w:rsidTr="00767FB8">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9EB5D8"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1B31960" w14:textId="77777777" w:rsidR="00901058" w:rsidRPr="002C21C5" w:rsidRDefault="00901058" w:rsidP="00901058">
            <w:pPr>
              <w:numPr>
                <w:ilvl w:val="0"/>
                <w:numId w:val="25"/>
              </w:numPr>
              <w:tabs>
                <w:tab w:val="left" w:pos="184"/>
                <w:tab w:val="left" w:pos="379"/>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Техника выполнения приёмов игры: техника передвижения на коньках, техника владения клюшкой, техника бросков,</w:t>
            </w:r>
            <w:r w:rsidRPr="002C21C5">
              <w:rPr>
                <w:rFonts w:ascii="Times New Roman" w:eastAsia="Times New Roman" w:hAnsi="Times New Roman"/>
                <w:bCs/>
                <w:sz w:val="24"/>
                <w:szCs w:val="24"/>
                <w:lang w:eastAsia="ru-RU"/>
              </w:rPr>
              <w:t xml:space="preserve"> техника</w:t>
            </w:r>
            <w:r w:rsidRPr="002C21C5">
              <w:rPr>
                <w:rFonts w:ascii="Times New Roman" w:eastAsia="Times New Roman" w:hAnsi="Times New Roman"/>
                <w:bCs/>
                <w:color w:val="000000"/>
                <w:sz w:val="24"/>
                <w:szCs w:val="24"/>
                <w:lang w:eastAsia="ru-RU"/>
              </w:rPr>
              <w:t xml:space="preserve"> приемов и передач шайбы, техника отбора шайбы</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7EE16604"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13A84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294B2BCC" w14:textId="77777777" w:rsidTr="00767FB8">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9866C7"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1ABAD66" w14:textId="77777777" w:rsidR="00901058" w:rsidRPr="002C21C5" w:rsidRDefault="00901058" w:rsidP="00901058">
            <w:pPr>
              <w:numPr>
                <w:ilvl w:val="0"/>
                <w:numId w:val="25"/>
              </w:numPr>
              <w:tabs>
                <w:tab w:val="left" w:pos="184"/>
                <w:tab w:val="left" w:pos="379"/>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Тактика игры в хоккей: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7D20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B07A2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091B3076" w14:textId="77777777" w:rsidTr="00767FB8">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DC04BB"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AAE48AE" w14:textId="77777777" w:rsidR="00901058" w:rsidRPr="002C21C5" w:rsidRDefault="00901058" w:rsidP="00901058">
            <w:pPr>
              <w:numPr>
                <w:ilvl w:val="0"/>
                <w:numId w:val="25"/>
              </w:numPr>
              <w:tabs>
                <w:tab w:val="left" w:pos="184"/>
                <w:tab w:val="left" w:pos="379"/>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Правила игры. Игра по упрощенным правилам на площадках разных размеров.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2737B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92498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7D0A94A6" w14:textId="77777777" w:rsidTr="00767FB8">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1EDABB"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1BA3D29" w14:textId="77777777" w:rsidR="00901058" w:rsidRPr="002C21C5" w:rsidRDefault="00901058" w:rsidP="00901058">
            <w:pPr>
              <w:numPr>
                <w:ilvl w:val="0"/>
                <w:numId w:val="25"/>
              </w:numPr>
              <w:tabs>
                <w:tab w:val="left" w:pos="184"/>
                <w:tab w:val="left" w:pos="379"/>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Подвижные игры и эстафеты с элементами хоккея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C8FFDF"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0CEDC6"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310EB0D5" w14:textId="77777777" w:rsidTr="00767FB8">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F5AEB3"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13BCF64" w14:textId="77777777" w:rsidR="00901058" w:rsidRPr="002C21C5" w:rsidRDefault="00901058" w:rsidP="00901058">
            <w:pPr>
              <w:numPr>
                <w:ilvl w:val="0"/>
                <w:numId w:val="25"/>
              </w:numPr>
              <w:tabs>
                <w:tab w:val="left" w:pos="184"/>
                <w:tab w:val="left" w:pos="379"/>
              </w:tabs>
              <w:spacing w:after="0" w:line="240" w:lineRule="auto"/>
              <w:ind w:left="43"/>
              <w:contextualSpacing/>
              <w:jc w:val="both"/>
              <w:rPr>
                <w:rFonts w:ascii="Times New Roman" w:eastAsia="Times New Roman" w:hAnsi="Times New Roman"/>
                <w:b/>
                <w:sz w:val="24"/>
                <w:szCs w:val="24"/>
                <w:lang w:eastAsia="ru-RU"/>
              </w:rPr>
            </w:pPr>
            <w:r w:rsidRPr="002C21C5">
              <w:rPr>
                <w:rFonts w:ascii="Times New Roman" w:eastAsia="Times New Roman" w:hAnsi="Times New Roman"/>
                <w:sz w:val="24"/>
                <w:szCs w:val="24"/>
                <w:lang w:eastAsia="ru-RU"/>
              </w:rPr>
              <w:t>Техника безопасности на занятиях хоккеем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8FD1F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76079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4DEE11B" w14:textId="77777777" w:rsidTr="00767FB8">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A2A7F5"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A122DE8"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tcPr>
          <w:p w14:paraId="3677F732"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5311C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2899B0E0" w14:textId="77777777" w:rsidTr="00767FB8">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6E9769"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EB35F60"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tcPr>
          <w:p w14:paraId="025EC39D"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831A6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50635D8" w14:textId="77777777" w:rsidTr="00767FB8">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2353B7"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54F4F9D"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tcPr>
          <w:p w14:paraId="4EADF7BD"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05EA9D"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59319DD" w14:textId="77777777" w:rsidTr="00767FB8">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4C6AC7"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50A90D76"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Развитие физических способностей средствами хоккея</w:t>
            </w:r>
          </w:p>
        </w:tc>
        <w:tc>
          <w:tcPr>
            <w:tcW w:w="668" w:type="pct"/>
            <w:tcBorders>
              <w:top w:val="single" w:sz="4" w:space="0" w:color="auto"/>
              <w:left w:val="single" w:sz="4" w:space="0" w:color="auto"/>
              <w:bottom w:val="single" w:sz="4" w:space="0" w:color="auto"/>
              <w:right w:val="single" w:sz="4" w:space="0" w:color="auto"/>
            </w:tcBorders>
            <w:vAlign w:val="center"/>
          </w:tcPr>
          <w:p w14:paraId="0076586A"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2A873D"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51F6E0E5" w14:textId="77777777" w:rsidTr="00767FB8">
        <w:trPr>
          <w:trHeight w:val="20"/>
        </w:trPr>
        <w:tc>
          <w:tcPr>
            <w:tcW w:w="3604"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753E50A"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b/>
                <w:i/>
                <w:iCs/>
                <w:sz w:val="24"/>
                <w:szCs w:val="24"/>
                <w:lang w:eastAsia="ru-RU"/>
              </w:rPr>
              <w:t>2.7. Гимнастика</w:t>
            </w:r>
            <w:r w:rsidRPr="002C21C5">
              <w:rPr>
                <w:rFonts w:ascii="Times New Roman" w:eastAsia="Times New Roman" w:hAnsi="Times New Roman" w:cs="Times New Roman"/>
                <w:b/>
                <w:i/>
                <w:iCs/>
                <w:sz w:val="24"/>
                <w:szCs w:val="24"/>
                <w:vertAlign w:val="superscript"/>
                <w:lang w:eastAsia="ru-RU"/>
              </w:rPr>
              <w:footnoteReference w:id="2"/>
            </w:r>
            <w:r w:rsidRPr="002C21C5">
              <w:rPr>
                <w:rFonts w:ascii="Times New Roman" w:eastAsia="Times New Roman" w:hAnsi="Times New Roman" w:cs="Times New Roman"/>
                <w:b/>
                <w:i/>
                <w:iCs/>
                <w:sz w:val="24"/>
                <w:szCs w:val="24"/>
                <w:lang w:eastAsia="ru-RU"/>
              </w:rPr>
              <w:t xml:space="preserve"> ( </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867B7C"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FFFFFF" w:themeFill="background1"/>
          </w:tcPr>
          <w:p w14:paraId="5A3C2F7E"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0625E5BC" w14:textId="77777777" w:rsidTr="00767FB8">
        <w:trPr>
          <w:trHeight w:val="198"/>
        </w:trPr>
        <w:tc>
          <w:tcPr>
            <w:tcW w:w="890" w:type="pct"/>
            <w:vMerge w:val="restart"/>
            <w:tcBorders>
              <w:top w:val="single" w:sz="4" w:space="0" w:color="auto"/>
              <w:left w:val="single" w:sz="4" w:space="0" w:color="auto"/>
              <w:bottom w:val="single" w:sz="4" w:space="0" w:color="auto"/>
              <w:right w:val="single" w:sz="4" w:space="0" w:color="auto"/>
            </w:tcBorders>
            <w:hideMark/>
          </w:tcPr>
          <w:p w14:paraId="071E8F28" w14:textId="77777777" w:rsidR="00901058" w:rsidRPr="002C21C5" w:rsidRDefault="00901058" w:rsidP="00767FB8">
            <w:pPr>
              <w:spacing w:after="0" w:line="240" w:lineRule="auto"/>
              <w:rPr>
                <w:rFonts w:ascii="Times New Roman" w:eastAsia="Times New Roman" w:hAnsi="Times New Roman" w:cs="Times New Roman"/>
                <w:bCs/>
                <w:iCs/>
                <w:sz w:val="24"/>
                <w:szCs w:val="24"/>
                <w:lang w:eastAsia="ru-RU"/>
              </w:rPr>
            </w:pPr>
            <w:r w:rsidRPr="002C21C5">
              <w:rPr>
                <w:rFonts w:ascii="Times New Roman" w:eastAsia="Times New Roman" w:hAnsi="Times New Roman" w:cs="Times New Roman"/>
                <w:b/>
                <w:bCs/>
                <w:iCs/>
                <w:sz w:val="24"/>
                <w:szCs w:val="24"/>
                <w:lang w:eastAsia="ru-RU"/>
              </w:rPr>
              <w:t xml:space="preserve">Тема 2.7 (1) </w:t>
            </w:r>
            <w:r w:rsidRPr="002C21C5">
              <w:rPr>
                <w:rFonts w:ascii="Times New Roman" w:eastAsia="Times New Roman" w:hAnsi="Times New Roman" w:cs="Times New Roman"/>
                <w:bCs/>
                <w:iCs/>
                <w:sz w:val="24"/>
                <w:szCs w:val="24"/>
                <w:lang w:eastAsia="ru-RU"/>
              </w:rPr>
              <w:t xml:space="preserve">Основная гимнастика </w:t>
            </w:r>
            <w:r w:rsidRPr="002C21C5">
              <w:rPr>
                <w:rFonts w:ascii="Times New Roman" w:eastAsia="Times New Roman" w:hAnsi="Times New Roman" w:cs="Times New Roman"/>
                <w:bCs/>
                <w:i/>
                <w:iCs/>
                <w:sz w:val="24"/>
                <w:szCs w:val="24"/>
                <w:lang w:eastAsia="ru-RU"/>
              </w:rPr>
              <w:t>(обязательный вид)</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A669C77"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C94CCC">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75-78</w:t>
            </w:r>
          </w:p>
        </w:tc>
        <w:tc>
          <w:tcPr>
            <w:tcW w:w="668" w:type="pct"/>
            <w:tcBorders>
              <w:top w:val="single" w:sz="4" w:space="0" w:color="auto"/>
              <w:left w:val="single" w:sz="4" w:space="0" w:color="auto"/>
              <w:bottom w:val="single" w:sz="4" w:space="0" w:color="auto"/>
              <w:right w:val="single" w:sz="4" w:space="0" w:color="auto"/>
            </w:tcBorders>
            <w:vAlign w:val="center"/>
            <w:hideMark/>
          </w:tcPr>
          <w:p w14:paraId="0D8D5E25"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03616DEA"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ПРб 01, </w:t>
            </w:r>
            <w:r w:rsidRPr="002C21C5">
              <w:rPr>
                <w:rFonts w:ascii="Times New Roman" w:eastAsia="Times New Roman" w:hAnsi="Times New Roman" w:cs="Times New Roman"/>
                <w:bCs/>
                <w:sz w:val="24"/>
                <w:szCs w:val="24"/>
                <w:lang w:eastAsia="ru-RU"/>
              </w:rPr>
              <w:t xml:space="preserve">ПРб 05, ЛР 07, </w:t>
            </w:r>
            <w:r w:rsidRPr="002C21C5">
              <w:rPr>
                <w:rFonts w:ascii="Times New Roman" w:eastAsia="Times New Roman" w:hAnsi="Times New Roman" w:cs="Times New Roman"/>
                <w:sz w:val="24"/>
                <w:szCs w:val="24"/>
                <w:lang w:eastAsia="ru-RU"/>
              </w:rPr>
              <w:t xml:space="preserve">ЛР 10, </w:t>
            </w:r>
          </w:p>
          <w:p w14:paraId="4BC24D86"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ЛР 11, </w:t>
            </w:r>
          </w:p>
          <w:p w14:paraId="7824EB43"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02, МР 07</w:t>
            </w:r>
          </w:p>
          <w:p w14:paraId="3B626486"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48B733D5"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w:t>
            </w:r>
          </w:p>
          <w:p w14:paraId="374C5356"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6445B247" w14:textId="77777777" w:rsidTr="00767FB8">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EB0874"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1B03BF5" w14:textId="77777777" w:rsidR="00901058" w:rsidRPr="002C21C5" w:rsidRDefault="00901058" w:rsidP="00901058">
            <w:pPr>
              <w:numPr>
                <w:ilvl w:val="0"/>
                <w:numId w:val="26"/>
              </w:numPr>
              <w:tabs>
                <w:tab w:val="left" w:pos="409"/>
              </w:tabs>
              <w:spacing w:after="0" w:line="240" w:lineRule="auto"/>
              <w:ind w:left="43"/>
              <w:contextualSpacing/>
              <w:jc w:val="both"/>
              <w:rPr>
                <w:rFonts w:ascii="Times New Roman" w:eastAsia="Times New Roman" w:hAnsi="Times New Roman"/>
                <w:iCs/>
                <w:sz w:val="24"/>
                <w:szCs w:val="24"/>
                <w:lang w:eastAsia="ru-RU"/>
              </w:rPr>
            </w:pPr>
            <w:r w:rsidRPr="002C21C5">
              <w:rPr>
                <w:rFonts w:ascii="Times New Roman" w:eastAsia="Times New Roman" w:hAnsi="Times New Roman"/>
                <w:iCs/>
                <w:sz w:val="24"/>
                <w:szCs w:val="24"/>
                <w:lang w:eastAsia="ru-RU"/>
              </w:rPr>
              <w:t xml:space="preserve">Строевые приемы: </w:t>
            </w:r>
            <w:r w:rsidRPr="002C21C5">
              <w:rPr>
                <w:rFonts w:ascii="Times New Roman" w:eastAsia="Times New Roman" w:hAnsi="Times New Roman"/>
                <w:bCs/>
                <w:sz w:val="24"/>
                <w:szCs w:val="24"/>
                <w:lang w:eastAsia="ru-RU"/>
              </w:rPr>
              <w:t>«Становись!, Равняйсь!, Смирно!, Вольно!, Отставить!, Разойдись!»; расчеты по порядку, на первый и второй и др.;  повороты на месте: «Нале-ВО», «Напра-ВО», «Кру-ГОМ», «Пол-оборота нале-ВО!» Передвижения: в обход, по кругу, по диагонали, противоходом, змейкой</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50F8FC8C"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FD58D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7942D0BF"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D531F8"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DEAF1AD" w14:textId="77777777" w:rsidR="00901058" w:rsidRPr="002C21C5" w:rsidRDefault="00901058" w:rsidP="00901058">
            <w:pPr>
              <w:numPr>
                <w:ilvl w:val="0"/>
                <w:numId w:val="26"/>
              </w:numPr>
              <w:tabs>
                <w:tab w:val="left" w:pos="409"/>
              </w:tabs>
              <w:spacing w:after="0" w:line="240" w:lineRule="auto"/>
              <w:ind w:left="43"/>
              <w:contextualSpacing/>
              <w:jc w:val="both"/>
              <w:rPr>
                <w:rFonts w:ascii="Times New Roman" w:eastAsia="Times New Roman" w:hAnsi="Times New Roman"/>
                <w:iCs/>
                <w:sz w:val="24"/>
                <w:szCs w:val="24"/>
                <w:lang w:eastAsia="ru-RU"/>
              </w:rPr>
            </w:pPr>
            <w:r w:rsidRPr="002C21C5">
              <w:rPr>
                <w:rFonts w:ascii="Times New Roman" w:eastAsia="Times New Roman" w:hAnsi="Times New Roman"/>
                <w:bCs/>
                <w:sz w:val="24"/>
                <w:szCs w:val="24"/>
                <w:lang w:eastAsia="ru-RU"/>
              </w:rPr>
              <w:t xml:space="preserve">Построения и перестроения: построение в шеренгу, колону; перестроения из одной шеренги в две, из одной шеренги в три, «из шеренги уступом»; </w:t>
            </w:r>
            <w:r w:rsidRPr="002C21C5">
              <w:rPr>
                <w:rFonts w:ascii="Times New Roman" w:eastAsia="Times New Roman" w:hAnsi="Times New Roman"/>
                <w:bCs/>
                <w:sz w:val="24"/>
                <w:szCs w:val="24"/>
                <w:lang w:eastAsia="ru-RU"/>
              </w:rPr>
              <w:lastRenderedPageBreak/>
              <w:t>«Поворотом в движении из колонны по одному в колонну по 2,3 и.т.д.»; размыкания и смыкания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4659F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F6CDD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580E28BD"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4F18F7"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C7D6CA8" w14:textId="77777777" w:rsidR="00901058" w:rsidRPr="002C21C5" w:rsidRDefault="00901058" w:rsidP="00901058">
            <w:pPr>
              <w:numPr>
                <w:ilvl w:val="0"/>
                <w:numId w:val="26"/>
              </w:numPr>
              <w:tabs>
                <w:tab w:val="left" w:pos="409"/>
              </w:tabs>
              <w:spacing w:after="0" w:line="240" w:lineRule="auto"/>
              <w:ind w:left="43"/>
              <w:contextualSpacing/>
              <w:jc w:val="both"/>
              <w:rPr>
                <w:rFonts w:ascii="Times New Roman" w:eastAsia="Times New Roman" w:hAnsi="Times New Roman"/>
                <w:bCs/>
                <w:sz w:val="24"/>
                <w:szCs w:val="24"/>
                <w:lang w:eastAsia="ru-RU"/>
              </w:rPr>
            </w:pPr>
            <w:r w:rsidRPr="002C21C5">
              <w:rPr>
                <w:rFonts w:ascii="Times New Roman" w:eastAsia="Times New Roman" w:hAnsi="Times New Roman"/>
                <w:iCs/>
                <w:sz w:val="24"/>
                <w:szCs w:val="24"/>
                <w:lang w:eastAsia="ru-RU"/>
              </w:rPr>
              <w:t>Общеразвивающие упражнения без предмета и с предметом (с мячом, со скамейкой и на скамейке, на гимнастической стенке и возле неё, с гимнастической палкой, скакалкой, обручем, гантелями и.т.п).</w:t>
            </w:r>
            <w:r w:rsidRPr="002C21C5">
              <w:rPr>
                <w:rFonts w:ascii="Times New Roman" w:eastAsia="Times New Roman" w:hAnsi="Times New Roman"/>
                <w:bCs/>
                <w:sz w:val="24"/>
                <w:szCs w:val="24"/>
                <w:lang w:eastAsia="ru-RU"/>
              </w:rPr>
              <w:t xml:space="preserve"> </w:t>
            </w:r>
            <w:r w:rsidRPr="002C21C5">
              <w:rPr>
                <w:rFonts w:ascii="Times New Roman" w:eastAsia="Times New Roman" w:hAnsi="Times New Roman"/>
                <w:bCs/>
                <w:iCs/>
                <w:sz w:val="24"/>
                <w:szCs w:val="24"/>
                <w:lang w:eastAsia="ru-RU"/>
              </w:rPr>
              <w:t>Общеразвивающие упражнения</w:t>
            </w:r>
            <w:r w:rsidRPr="002C21C5">
              <w:rPr>
                <w:rFonts w:ascii="Times New Roman" w:eastAsia="Times New Roman" w:hAnsi="Times New Roman"/>
                <w:bCs/>
                <w:sz w:val="24"/>
                <w:szCs w:val="24"/>
                <w:lang w:eastAsia="ru-RU"/>
              </w:rPr>
              <w:t xml:space="preserve"> в парах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BE5A5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9BEE3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541A965E"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3DD193"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89DB1FF" w14:textId="77777777" w:rsidR="00901058" w:rsidRPr="002C21C5" w:rsidRDefault="00901058" w:rsidP="00901058">
            <w:pPr>
              <w:numPr>
                <w:ilvl w:val="0"/>
                <w:numId w:val="26"/>
              </w:numPr>
              <w:tabs>
                <w:tab w:val="left" w:pos="40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Прикладные упражнения: ходьба и бег, упражнения в равновесии, перелазания, лазанье по канату в два или в три приема, поднимание и переноска груза, поднимание и переноска партнера, переползания, упражнения в метании и ловле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C242F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8F50C6"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540D5FA2"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77735"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874E4AE"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5. Техника безопасности на занятиях гимнастикой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75921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71927B"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1477FD7" w14:textId="77777777" w:rsidTr="00767FB8">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1AB9B9"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C53A8F4"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0. Выполнение строевых приёмов, поворотов на месте, передвижений</w:t>
            </w:r>
          </w:p>
        </w:tc>
        <w:tc>
          <w:tcPr>
            <w:tcW w:w="668" w:type="pct"/>
            <w:tcBorders>
              <w:top w:val="single" w:sz="4" w:space="0" w:color="auto"/>
              <w:left w:val="single" w:sz="4" w:space="0" w:color="auto"/>
              <w:bottom w:val="single" w:sz="4" w:space="0" w:color="auto"/>
              <w:right w:val="single" w:sz="4" w:space="0" w:color="auto"/>
            </w:tcBorders>
            <w:vAlign w:val="center"/>
          </w:tcPr>
          <w:p w14:paraId="70855BB3"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1BD1A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02C1D94" w14:textId="77777777" w:rsidTr="00767FB8">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001219"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0C355B9"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 Выполнение </w:t>
            </w:r>
            <w:r w:rsidRPr="002C21C5">
              <w:rPr>
                <w:rFonts w:ascii="Times New Roman" w:eastAsia="Times New Roman" w:hAnsi="Times New Roman" w:cs="Times New Roman"/>
                <w:bCs/>
                <w:sz w:val="24"/>
                <w:szCs w:val="24"/>
                <w:lang w:eastAsia="ru-RU"/>
              </w:rPr>
              <w:t>построений и перестроений; размыкания и смыкания</w:t>
            </w:r>
          </w:p>
        </w:tc>
        <w:tc>
          <w:tcPr>
            <w:tcW w:w="668" w:type="pct"/>
            <w:tcBorders>
              <w:top w:val="single" w:sz="4" w:space="0" w:color="auto"/>
              <w:left w:val="single" w:sz="4" w:space="0" w:color="auto"/>
              <w:bottom w:val="single" w:sz="4" w:space="0" w:color="auto"/>
              <w:right w:val="single" w:sz="4" w:space="0" w:color="auto"/>
            </w:tcBorders>
            <w:vAlign w:val="center"/>
          </w:tcPr>
          <w:p w14:paraId="20BC71CD"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6685E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5DFFFA11"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7779D5"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D89834D"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w:t>
            </w:r>
            <w:r w:rsidRPr="002C21C5">
              <w:rPr>
                <w:rFonts w:ascii="Times New Roman" w:eastAsia="Times New Roman" w:hAnsi="Times New Roman" w:cs="Times New Roman"/>
                <w:iCs/>
                <w:sz w:val="24"/>
                <w:szCs w:val="24"/>
                <w:lang w:eastAsia="ru-RU"/>
              </w:rPr>
              <w:t xml:space="preserve"> Выполнение общеразвивающих упражнений без предмета и с предметом; в парах</w:t>
            </w:r>
          </w:p>
        </w:tc>
        <w:tc>
          <w:tcPr>
            <w:tcW w:w="668" w:type="pct"/>
            <w:tcBorders>
              <w:top w:val="single" w:sz="4" w:space="0" w:color="auto"/>
              <w:left w:val="single" w:sz="4" w:space="0" w:color="auto"/>
              <w:bottom w:val="single" w:sz="4" w:space="0" w:color="auto"/>
              <w:right w:val="single" w:sz="4" w:space="0" w:color="auto"/>
            </w:tcBorders>
            <w:vAlign w:val="center"/>
          </w:tcPr>
          <w:p w14:paraId="6F7EC6CF"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9DE8F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70E2FF33"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293505"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7E3C84D"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Выполнение прикладных упражнений</w:t>
            </w:r>
          </w:p>
        </w:tc>
        <w:tc>
          <w:tcPr>
            <w:tcW w:w="668" w:type="pct"/>
            <w:tcBorders>
              <w:top w:val="single" w:sz="4" w:space="0" w:color="auto"/>
              <w:left w:val="single" w:sz="4" w:space="0" w:color="auto"/>
              <w:bottom w:val="single" w:sz="4" w:space="0" w:color="auto"/>
              <w:right w:val="single" w:sz="4" w:space="0" w:color="auto"/>
            </w:tcBorders>
            <w:vAlign w:val="center"/>
          </w:tcPr>
          <w:p w14:paraId="4887F063"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1DEB9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0C0E15F5" w14:textId="77777777" w:rsidTr="00767FB8">
        <w:trPr>
          <w:trHeight w:val="228"/>
        </w:trPr>
        <w:tc>
          <w:tcPr>
            <w:tcW w:w="890" w:type="pct"/>
            <w:vMerge w:val="restart"/>
            <w:tcBorders>
              <w:top w:val="single" w:sz="4" w:space="0" w:color="auto"/>
              <w:left w:val="single" w:sz="4" w:space="0" w:color="auto"/>
              <w:bottom w:val="single" w:sz="4" w:space="0" w:color="auto"/>
              <w:right w:val="single" w:sz="4" w:space="0" w:color="auto"/>
            </w:tcBorders>
            <w:hideMark/>
          </w:tcPr>
          <w:p w14:paraId="4F654C73" w14:textId="77777777" w:rsidR="00901058" w:rsidRPr="002C21C5" w:rsidRDefault="00901058" w:rsidP="00767FB8">
            <w:pPr>
              <w:spacing w:after="0" w:line="240" w:lineRule="auto"/>
              <w:rPr>
                <w:rFonts w:ascii="Times New Roman" w:eastAsia="Times New Roman" w:hAnsi="Times New Roman" w:cs="Times New Roman"/>
                <w:bCs/>
                <w:iCs/>
                <w:sz w:val="24"/>
                <w:szCs w:val="24"/>
                <w:lang w:eastAsia="ru-RU"/>
              </w:rPr>
            </w:pPr>
            <w:r w:rsidRPr="002C21C5">
              <w:rPr>
                <w:rFonts w:ascii="Times New Roman" w:eastAsia="Times New Roman" w:hAnsi="Times New Roman" w:cs="Times New Roman"/>
                <w:b/>
                <w:bCs/>
                <w:iCs/>
                <w:sz w:val="24"/>
                <w:szCs w:val="24"/>
                <w:lang w:eastAsia="ru-RU"/>
              </w:rPr>
              <w:t xml:space="preserve">Тема 2.7 </w:t>
            </w:r>
            <w:r w:rsidRPr="002C21C5">
              <w:rPr>
                <w:rFonts w:ascii="Times New Roman" w:eastAsia="Times New Roman" w:hAnsi="Times New Roman" w:cs="Times New Roman"/>
                <w:bCs/>
                <w:iCs/>
                <w:sz w:val="24"/>
                <w:szCs w:val="24"/>
                <w:lang w:eastAsia="ru-RU"/>
              </w:rPr>
              <w:t>Спортивная гимнастика</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C32BA9B"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C94CCC">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79-82</w:t>
            </w:r>
          </w:p>
        </w:tc>
        <w:tc>
          <w:tcPr>
            <w:tcW w:w="668" w:type="pct"/>
            <w:tcBorders>
              <w:top w:val="single" w:sz="4" w:space="0" w:color="auto"/>
              <w:left w:val="single" w:sz="4" w:space="0" w:color="auto"/>
              <w:bottom w:val="single" w:sz="4" w:space="0" w:color="auto"/>
              <w:right w:val="single" w:sz="4" w:space="0" w:color="auto"/>
            </w:tcBorders>
            <w:vAlign w:val="center"/>
            <w:hideMark/>
          </w:tcPr>
          <w:p w14:paraId="412DBC8D"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12A74AF6"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ПРб 01, </w:t>
            </w:r>
            <w:r w:rsidRPr="002C21C5">
              <w:rPr>
                <w:rFonts w:ascii="Times New Roman" w:eastAsia="Times New Roman" w:hAnsi="Times New Roman" w:cs="Times New Roman"/>
                <w:bCs/>
                <w:sz w:val="24"/>
                <w:szCs w:val="24"/>
                <w:lang w:eastAsia="ru-RU"/>
              </w:rPr>
              <w:t xml:space="preserve">ПРб 05, ЛР 07, </w:t>
            </w:r>
            <w:r w:rsidRPr="002C21C5">
              <w:rPr>
                <w:rFonts w:ascii="Times New Roman" w:eastAsia="Times New Roman" w:hAnsi="Times New Roman" w:cs="Times New Roman"/>
                <w:sz w:val="24"/>
                <w:szCs w:val="24"/>
                <w:lang w:eastAsia="ru-RU"/>
              </w:rPr>
              <w:t xml:space="preserve">ЛР 10, ЛР 11, </w:t>
            </w:r>
          </w:p>
          <w:p w14:paraId="36F37BC3"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02, МР 07</w:t>
            </w:r>
            <w:r>
              <w:rPr>
                <w:rFonts w:ascii="Times New Roman" w:eastAsia="Times New Roman" w:hAnsi="Times New Roman" w:cs="Times New Roman"/>
                <w:sz w:val="24"/>
                <w:szCs w:val="24"/>
                <w:lang w:eastAsia="ru-RU"/>
              </w:rPr>
              <w:t>ОК 1-8</w:t>
            </w:r>
          </w:p>
          <w:p w14:paraId="35DFAAC0"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60A66974"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ОК …</w:t>
            </w:r>
            <w:r>
              <w:rPr>
                <w:rFonts w:ascii="Times New Roman" w:eastAsia="Times New Roman" w:hAnsi="Times New Roman" w:cs="Times New Roman"/>
                <w:iCs/>
                <w:sz w:val="24"/>
                <w:szCs w:val="24"/>
                <w:lang w:eastAsia="ru-RU"/>
              </w:rPr>
              <w:t>1-8</w:t>
            </w:r>
          </w:p>
          <w:p w14:paraId="6B2881F2"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70E36374" w14:textId="77777777" w:rsidTr="00767FB8">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6D00FE"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7CBD176"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iCs/>
                <w:sz w:val="24"/>
                <w:szCs w:val="24"/>
                <w:lang w:eastAsia="ru-RU"/>
              </w:rPr>
              <w:t>Элементы и комбинации на снарядах спортивной гимнастики:</w:t>
            </w:r>
          </w:p>
        </w:tc>
        <w:tc>
          <w:tcPr>
            <w:tcW w:w="668" w:type="pct"/>
            <w:vMerge w:val="restart"/>
            <w:tcBorders>
              <w:top w:val="single" w:sz="4" w:space="0" w:color="auto"/>
              <w:left w:val="single" w:sz="4" w:space="0" w:color="auto"/>
              <w:bottom w:val="single" w:sz="4" w:space="0" w:color="auto"/>
              <w:right w:val="single" w:sz="4" w:space="0" w:color="auto"/>
            </w:tcBorders>
            <w:vAlign w:val="center"/>
          </w:tcPr>
          <w:p w14:paraId="412F76C1"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BB09D"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317AA309" w14:textId="77777777" w:rsidTr="00767FB8">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6B52F9"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1355" w:type="pct"/>
            <w:tcBorders>
              <w:top w:val="single" w:sz="4" w:space="0" w:color="auto"/>
              <w:left w:val="single" w:sz="4" w:space="0" w:color="auto"/>
              <w:bottom w:val="single" w:sz="4" w:space="0" w:color="auto"/>
              <w:right w:val="single" w:sz="4" w:space="0" w:color="auto"/>
            </w:tcBorders>
            <w:vAlign w:val="bottom"/>
            <w:hideMark/>
          </w:tcPr>
          <w:p w14:paraId="565B01C8" w14:textId="77777777" w:rsidR="00901058" w:rsidRPr="002C21C5" w:rsidRDefault="00901058" w:rsidP="00767FB8">
            <w:pPr>
              <w:spacing w:after="0" w:line="240" w:lineRule="auto"/>
              <w:jc w:val="center"/>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b/>
                <w:sz w:val="24"/>
                <w:szCs w:val="24"/>
                <w:lang w:eastAsia="ru-RU"/>
              </w:rPr>
              <w:t>Девушки</w:t>
            </w:r>
          </w:p>
        </w:tc>
        <w:tc>
          <w:tcPr>
            <w:tcW w:w="1359" w:type="pct"/>
            <w:tcBorders>
              <w:top w:val="single" w:sz="4" w:space="0" w:color="auto"/>
              <w:left w:val="single" w:sz="4" w:space="0" w:color="auto"/>
              <w:bottom w:val="single" w:sz="4" w:space="0" w:color="auto"/>
              <w:right w:val="single" w:sz="4" w:space="0" w:color="auto"/>
            </w:tcBorders>
            <w:vAlign w:val="bottom"/>
            <w:hideMark/>
          </w:tcPr>
          <w:p w14:paraId="7C604200" w14:textId="77777777" w:rsidR="00901058" w:rsidRPr="002C21C5" w:rsidRDefault="00901058" w:rsidP="00767FB8">
            <w:pPr>
              <w:spacing w:after="0" w:line="240" w:lineRule="auto"/>
              <w:jc w:val="center"/>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b/>
                <w:sz w:val="24"/>
                <w:szCs w:val="24"/>
                <w:lang w:eastAsia="ru-RU"/>
              </w:rPr>
              <w:t>Юноши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D0ECD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1BC5A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47C193F"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CD646A"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1355" w:type="pct"/>
            <w:tcBorders>
              <w:top w:val="single" w:sz="4" w:space="0" w:color="auto"/>
              <w:left w:val="single" w:sz="4" w:space="0" w:color="auto"/>
              <w:bottom w:val="single" w:sz="4" w:space="0" w:color="auto"/>
              <w:right w:val="single" w:sz="4" w:space="0" w:color="auto"/>
            </w:tcBorders>
            <w:vAlign w:val="bottom"/>
            <w:hideMark/>
          </w:tcPr>
          <w:p w14:paraId="0A920FAD" w14:textId="77777777" w:rsidR="00901058" w:rsidRPr="002C21C5" w:rsidRDefault="00901058" w:rsidP="00901058">
            <w:pPr>
              <w:numPr>
                <w:ilvl w:val="0"/>
                <w:numId w:val="27"/>
              </w:numPr>
              <w:tabs>
                <w:tab w:val="left" w:pos="326"/>
              </w:tabs>
              <w:spacing w:after="0" w:line="240" w:lineRule="auto"/>
              <w:ind w:left="345" w:hanging="283"/>
              <w:contextualSpacing/>
              <w:jc w:val="both"/>
              <w:rPr>
                <w:rFonts w:ascii="Times New Roman" w:eastAsia="Times New Roman" w:hAnsi="Times New Roman"/>
                <w:iCs/>
                <w:sz w:val="24"/>
                <w:szCs w:val="24"/>
                <w:lang w:eastAsia="ru-RU"/>
              </w:rPr>
            </w:pPr>
            <w:r w:rsidRPr="002C21C5">
              <w:rPr>
                <w:rFonts w:ascii="Times New Roman" w:eastAsia="Times New Roman" w:hAnsi="Times New Roman"/>
                <w:iCs/>
                <w:sz w:val="24"/>
                <w:szCs w:val="24"/>
                <w:lang w:eastAsia="ru-RU"/>
              </w:rPr>
              <w:t>Брусья разной высоты: висы, упоры, седы, повороты, переходы из виса в упор и из упора в вис, размахивания, подъем переворотом махом одной толчком другой, спад, соскок</w:t>
            </w:r>
          </w:p>
        </w:tc>
        <w:tc>
          <w:tcPr>
            <w:tcW w:w="1359" w:type="pct"/>
            <w:tcBorders>
              <w:top w:val="single" w:sz="4" w:space="0" w:color="auto"/>
              <w:left w:val="single" w:sz="4" w:space="0" w:color="auto"/>
              <w:bottom w:val="single" w:sz="4" w:space="0" w:color="auto"/>
              <w:right w:val="single" w:sz="4" w:space="0" w:color="auto"/>
            </w:tcBorders>
          </w:tcPr>
          <w:p w14:paraId="2070192C" w14:textId="77777777" w:rsidR="00901058" w:rsidRPr="002C21C5" w:rsidRDefault="00901058" w:rsidP="00901058">
            <w:pPr>
              <w:numPr>
                <w:ilvl w:val="0"/>
                <w:numId w:val="28"/>
              </w:numPr>
              <w:tabs>
                <w:tab w:val="left" w:pos="303"/>
              </w:tabs>
              <w:spacing w:after="0" w:line="240" w:lineRule="auto"/>
              <w:ind w:left="307" w:hanging="307"/>
              <w:contextualSpacing/>
              <w:jc w:val="both"/>
              <w:rPr>
                <w:rFonts w:ascii="Times New Roman" w:eastAsia="Times New Roman" w:hAnsi="Times New Roman"/>
                <w:iCs/>
                <w:sz w:val="24"/>
                <w:szCs w:val="24"/>
                <w:lang w:eastAsia="ru-RU"/>
              </w:rPr>
            </w:pPr>
            <w:r w:rsidRPr="002C21C5">
              <w:rPr>
                <w:rFonts w:ascii="Times New Roman" w:eastAsia="Times New Roman" w:hAnsi="Times New Roman"/>
                <w:iCs/>
                <w:sz w:val="24"/>
                <w:szCs w:val="24"/>
                <w:lang w:eastAsia="ru-RU"/>
              </w:rPr>
              <w:t>Параллельные брусья: висы, упоры, размахивания, подъем махом, подъем разгибом, кувырок вперед, соскок с поворотом кругом</w:t>
            </w:r>
          </w:p>
          <w:p w14:paraId="07825EBE" w14:textId="77777777" w:rsidR="00901058" w:rsidRPr="002C21C5" w:rsidRDefault="00901058" w:rsidP="00901058">
            <w:pPr>
              <w:tabs>
                <w:tab w:val="left" w:pos="303"/>
              </w:tabs>
              <w:spacing w:after="0" w:line="240" w:lineRule="auto"/>
              <w:ind w:left="307" w:hanging="307"/>
              <w:jc w:val="both"/>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79438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1FE409"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304D893F"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E12F8B"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1355" w:type="pct"/>
            <w:tcBorders>
              <w:top w:val="single" w:sz="4" w:space="0" w:color="auto"/>
              <w:left w:val="single" w:sz="4" w:space="0" w:color="auto"/>
              <w:bottom w:val="single" w:sz="4" w:space="0" w:color="auto"/>
              <w:right w:val="single" w:sz="4" w:space="0" w:color="auto"/>
            </w:tcBorders>
          </w:tcPr>
          <w:p w14:paraId="6C5F104A" w14:textId="5940BCCE" w:rsidR="00901058" w:rsidRPr="002C21C5" w:rsidRDefault="00901058" w:rsidP="00901058">
            <w:pPr>
              <w:numPr>
                <w:ilvl w:val="0"/>
                <w:numId w:val="27"/>
              </w:numPr>
              <w:tabs>
                <w:tab w:val="left" w:pos="326"/>
              </w:tabs>
              <w:spacing w:after="0" w:line="240" w:lineRule="auto"/>
              <w:ind w:left="345" w:hanging="283"/>
              <w:contextualSpacing/>
              <w:jc w:val="both"/>
              <w:rPr>
                <w:rFonts w:ascii="Times New Roman" w:eastAsia="Times New Roman" w:hAnsi="Times New Roman" w:cs="Times New Roman"/>
                <w:sz w:val="24"/>
                <w:szCs w:val="24"/>
                <w:lang w:eastAsia="ru-RU"/>
              </w:rPr>
            </w:pPr>
            <w:r w:rsidRPr="002C21C5">
              <w:rPr>
                <w:rFonts w:ascii="Times New Roman" w:eastAsia="Times New Roman" w:hAnsi="Times New Roman"/>
                <w:iCs/>
                <w:sz w:val="24"/>
                <w:szCs w:val="24"/>
                <w:lang w:eastAsia="ru-RU"/>
              </w:rPr>
              <w:t>Бревно: вскок, седы, упоры, прыжки, разновидности передвижений, равновесия, танцевальные шаги, соскок с конца бревна</w:t>
            </w:r>
          </w:p>
        </w:tc>
        <w:tc>
          <w:tcPr>
            <w:tcW w:w="1359" w:type="pct"/>
            <w:tcBorders>
              <w:top w:val="single" w:sz="4" w:space="0" w:color="auto"/>
              <w:left w:val="single" w:sz="4" w:space="0" w:color="auto"/>
              <w:bottom w:val="single" w:sz="4" w:space="0" w:color="auto"/>
              <w:right w:val="single" w:sz="4" w:space="0" w:color="auto"/>
            </w:tcBorders>
            <w:vAlign w:val="bottom"/>
            <w:hideMark/>
          </w:tcPr>
          <w:p w14:paraId="1600D7BA" w14:textId="77777777" w:rsidR="00901058" w:rsidRPr="002C21C5" w:rsidRDefault="00901058" w:rsidP="00901058">
            <w:pPr>
              <w:numPr>
                <w:ilvl w:val="0"/>
                <w:numId w:val="28"/>
              </w:numPr>
              <w:tabs>
                <w:tab w:val="left" w:pos="303"/>
              </w:tabs>
              <w:spacing w:after="0" w:line="240" w:lineRule="auto"/>
              <w:ind w:left="307" w:hanging="307"/>
              <w:contextualSpacing/>
              <w:jc w:val="both"/>
              <w:rPr>
                <w:rFonts w:ascii="Times New Roman" w:eastAsia="Times New Roman" w:hAnsi="Times New Roman"/>
                <w:iCs/>
                <w:sz w:val="24"/>
                <w:szCs w:val="24"/>
                <w:lang w:eastAsia="ru-RU"/>
              </w:rPr>
            </w:pPr>
            <w:r w:rsidRPr="002C21C5">
              <w:rPr>
                <w:rFonts w:ascii="Times New Roman" w:eastAsia="Times New Roman" w:hAnsi="Times New Roman"/>
                <w:iCs/>
                <w:sz w:val="24"/>
                <w:szCs w:val="24"/>
                <w:lang w:eastAsia="ru-RU"/>
              </w:rPr>
              <w:t>Перекладина: висы, упоры, переходы из виса в упор и из упора в вис, размахивания, размахивания изгибами, подъем переворотом, подъем разгибом, обороты назад и вперед, соскок махом вперед (назад)</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60C35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322F4D"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3ED488F"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96FB6C"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1355" w:type="pct"/>
            <w:tcBorders>
              <w:top w:val="single" w:sz="4" w:space="0" w:color="auto"/>
              <w:left w:val="single" w:sz="4" w:space="0" w:color="auto"/>
              <w:bottom w:val="single" w:sz="4" w:space="0" w:color="auto"/>
              <w:right w:val="single" w:sz="4" w:space="0" w:color="auto"/>
            </w:tcBorders>
            <w:hideMark/>
          </w:tcPr>
          <w:p w14:paraId="2038274B" w14:textId="77777777" w:rsidR="00901058" w:rsidRPr="002C21C5" w:rsidRDefault="00901058" w:rsidP="00901058">
            <w:pPr>
              <w:numPr>
                <w:ilvl w:val="0"/>
                <w:numId w:val="27"/>
              </w:numPr>
              <w:tabs>
                <w:tab w:val="left" w:pos="326"/>
              </w:tabs>
              <w:spacing w:after="0" w:line="240" w:lineRule="auto"/>
              <w:ind w:left="345" w:hanging="283"/>
              <w:contextualSpacing/>
              <w:rPr>
                <w:rFonts w:ascii="Times New Roman" w:eastAsia="Times New Roman" w:hAnsi="Times New Roman"/>
                <w:sz w:val="24"/>
                <w:szCs w:val="24"/>
                <w:lang w:eastAsia="ru-RU"/>
              </w:rPr>
            </w:pPr>
            <w:r w:rsidRPr="002C21C5">
              <w:rPr>
                <w:rFonts w:ascii="Times New Roman" w:eastAsia="Times New Roman" w:hAnsi="Times New Roman"/>
                <w:iCs/>
                <w:sz w:val="24"/>
                <w:szCs w:val="24"/>
                <w:lang w:eastAsia="ru-RU"/>
              </w:rPr>
              <w:t xml:space="preserve">Опорный прыжок через козла: </w:t>
            </w:r>
            <w:r w:rsidRPr="002C21C5">
              <w:rPr>
                <w:rFonts w:ascii="Times New Roman" w:eastAsia="Times New Roman" w:hAnsi="Times New Roman"/>
                <w:iCs/>
                <w:sz w:val="24"/>
                <w:szCs w:val="24"/>
                <w:lang w:eastAsia="ru-RU"/>
              </w:rPr>
              <w:lastRenderedPageBreak/>
              <w:t>ноги врозь, согнув ноги</w:t>
            </w:r>
          </w:p>
        </w:tc>
        <w:tc>
          <w:tcPr>
            <w:tcW w:w="1359" w:type="pct"/>
            <w:tcBorders>
              <w:top w:val="single" w:sz="4" w:space="0" w:color="auto"/>
              <w:left w:val="single" w:sz="4" w:space="0" w:color="auto"/>
              <w:bottom w:val="single" w:sz="4" w:space="0" w:color="auto"/>
              <w:right w:val="single" w:sz="4" w:space="0" w:color="auto"/>
            </w:tcBorders>
            <w:vAlign w:val="bottom"/>
            <w:hideMark/>
          </w:tcPr>
          <w:p w14:paraId="25481F8C" w14:textId="77777777" w:rsidR="00901058" w:rsidRPr="002C21C5" w:rsidRDefault="00901058" w:rsidP="00901058">
            <w:pPr>
              <w:numPr>
                <w:ilvl w:val="0"/>
                <w:numId w:val="28"/>
              </w:numPr>
              <w:tabs>
                <w:tab w:val="left" w:pos="303"/>
              </w:tabs>
              <w:spacing w:after="0" w:line="240" w:lineRule="auto"/>
              <w:ind w:left="307" w:hanging="283"/>
              <w:contextualSpacing/>
              <w:jc w:val="both"/>
              <w:rPr>
                <w:rFonts w:ascii="Times New Roman" w:eastAsia="Times New Roman" w:hAnsi="Times New Roman"/>
                <w:iCs/>
                <w:sz w:val="24"/>
                <w:szCs w:val="24"/>
                <w:lang w:eastAsia="ru-RU"/>
              </w:rPr>
            </w:pPr>
            <w:r w:rsidRPr="002C21C5">
              <w:rPr>
                <w:rFonts w:ascii="Times New Roman" w:eastAsia="Times New Roman" w:hAnsi="Times New Roman"/>
                <w:iCs/>
                <w:sz w:val="24"/>
                <w:szCs w:val="24"/>
                <w:lang w:eastAsia="ru-RU"/>
              </w:rPr>
              <w:lastRenderedPageBreak/>
              <w:t xml:space="preserve">Опорный прыжок через коня: </w:t>
            </w:r>
            <w:r w:rsidRPr="002C21C5">
              <w:rPr>
                <w:rFonts w:ascii="Times New Roman" w:eastAsia="Times New Roman" w:hAnsi="Times New Roman"/>
                <w:iCs/>
                <w:sz w:val="24"/>
                <w:szCs w:val="24"/>
                <w:lang w:eastAsia="ru-RU"/>
              </w:rPr>
              <w:lastRenderedPageBreak/>
              <w:t>боком, углом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EEF34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F7FE8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C9B1377"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05478E"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296CF81"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Освоение и совершенствование элементов и комбинаций на брусьях разной высоты (девушки); на параллельных брусьях (юноши)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3EA35531"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07FDA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F43EF04"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467242"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D9A0008"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Освоение и совершенствование элементов и комбинаций на бревне (девушки); на перекладине (юноши)</w:t>
            </w:r>
          </w:p>
        </w:tc>
        <w:tc>
          <w:tcPr>
            <w:tcW w:w="668" w:type="pct"/>
            <w:tcBorders>
              <w:top w:val="single" w:sz="4" w:space="0" w:color="auto"/>
              <w:left w:val="single" w:sz="4" w:space="0" w:color="auto"/>
              <w:bottom w:val="single" w:sz="4" w:space="0" w:color="auto"/>
              <w:right w:val="single" w:sz="4" w:space="0" w:color="auto"/>
            </w:tcBorders>
            <w:vAlign w:val="center"/>
          </w:tcPr>
          <w:p w14:paraId="37FFF345"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247907"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42323775"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352E78"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F44660A"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Освоение и совершенствование </w:t>
            </w:r>
            <w:r w:rsidRPr="002C21C5">
              <w:rPr>
                <w:rFonts w:ascii="Times New Roman" w:eastAsia="Times New Roman" w:hAnsi="Times New Roman" w:cs="Times New Roman"/>
                <w:iCs/>
                <w:sz w:val="24"/>
                <w:szCs w:val="24"/>
                <w:lang w:eastAsia="ru-RU"/>
              </w:rPr>
              <w:t>опорного прыжка через козла: ноги врозь, согнув ноги</w:t>
            </w:r>
            <w:r w:rsidRPr="002C21C5">
              <w:rPr>
                <w:rFonts w:ascii="Times New Roman" w:eastAsia="Times New Roman" w:hAnsi="Times New Roman" w:cs="Times New Roman"/>
                <w:sz w:val="24"/>
                <w:szCs w:val="24"/>
                <w:lang w:eastAsia="ru-RU"/>
              </w:rPr>
              <w:t xml:space="preserve"> (девушки); </w:t>
            </w:r>
            <w:r w:rsidRPr="002C21C5">
              <w:rPr>
                <w:rFonts w:ascii="Times New Roman" w:eastAsia="Times New Roman" w:hAnsi="Times New Roman" w:cs="Times New Roman"/>
                <w:iCs/>
                <w:sz w:val="24"/>
                <w:szCs w:val="24"/>
                <w:lang w:eastAsia="ru-RU"/>
              </w:rPr>
              <w:t>опорного прыжка через коня: боком, углом</w:t>
            </w:r>
            <w:r w:rsidRPr="002C21C5">
              <w:rPr>
                <w:rFonts w:ascii="Times New Roman" w:eastAsia="Times New Roman" w:hAnsi="Times New Roman" w:cs="Times New Roman"/>
                <w:sz w:val="24"/>
                <w:szCs w:val="24"/>
                <w:lang w:eastAsia="ru-RU"/>
              </w:rPr>
              <w:t xml:space="preserve"> (юноши)</w:t>
            </w:r>
          </w:p>
        </w:tc>
        <w:tc>
          <w:tcPr>
            <w:tcW w:w="668" w:type="pct"/>
            <w:tcBorders>
              <w:top w:val="single" w:sz="4" w:space="0" w:color="auto"/>
              <w:left w:val="single" w:sz="4" w:space="0" w:color="auto"/>
              <w:bottom w:val="single" w:sz="4" w:space="0" w:color="auto"/>
              <w:right w:val="single" w:sz="4" w:space="0" w:color="auto"/>
            </w:tcBorders>
            <w:vAlign w:val="center"/>
          </w:tcPr>
          <w:p w14:paraId="2E0B9388"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2792A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2663F046"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866A15"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EA074A9"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Развитие физических способностей средствами спортивной гимнастики</w:t>
            </w:r>
          </w:p>
        </w:tc>
        <w:tc>
          <w:tcPr>
            <w:tcW w:w="668" w:type="pct"/>
            <w:tcBorders>
              <w:top w:val="single" w:sz="4" w:space="0" w:color="auto"/>
              <w:left w:val="single" w:sz="4" w:space="0" w:color="auto"/>
              <w:bottom w:val="single" w:sz="4" w:space="0" w:color="auto"/>
              <w:right w:val="single" w:sz="4" w:space="0" w:color="auto"/>
            </w:tcBorders>
            <w:vAlign w:val="center"/>
          </w:tcPr>
          <w:p w14:paraId="3CA82061"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EF10CB"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C2C2A2B" w14:textId="77777777" w:rsidTr="00767FB8">
        <w:trPr>
          <w:trHeight w:val="237"/>
        </w:trPr>
        <w:tc>
          <w:tcPr>
            <w:tcW w:w="890" w:type="pct"/>
            <w:vMerge w:val="restart"/>
            <w:tcBorders>
              <w:top w:val="single" w:sz="4" w:space="0" w:color="auto"/>
              <w:left w:val="single" w:sz="4" w:space="0" w:color="auto"/>
              <w:bottom w:val="single" w:sz="4" w:space="0" w:color="auto"/>
              <w:right w:val="single" w:sz="4" w:space="0" w:color="auto"/>
            </w:tcBorders>
            <w:hideMark/>
          </w:tcPr>
          <w:p w14:paraId="63056D91" w14:textId="77777777" w:rsidR="00901058" w:rsidRPr="002C21C5" w:rsidRDefault="00901058" w:rsidP="00767FB8">
            <w:pPr>
              <w:spacing w:after="0" w:line="240" w:lineRule="auto"/>
              <w:rPr>
                <w:rFonts w:ascii="Times New Roman" w:eastAsia="Times New Roman" w:hAnsi="Times New Roman" w:cs="Times New Roman"/>
                <w:bCs/>
                <w:iCs/>
                <w:sz w:val="24"/>
                <w:szCs w:val="24"/>
                <w:lang w:eastAsia="ru-RU"/>
              </w:rPr>
            </w:pPr>
            <w:r w:rsidRPr="002C21C5">
              <w:rPr>
                <w:rFonts w:ascii="Times New Roman" w:eastAsia="Times New Roman" w:hAnsi="Times New Roman" w:cs="Times New Roman"/>
                <w:b/>
                <w:bCs/>
                <w:iCs/>
                <w:sz w:val="24"/>
                <w:szCs w:val="24"/>
                <w:lang w:eastAsia="ru-RU"/>
              </w:rPr>
              <w:t xml:space="preserve">Тема 2.7 (3) </w:t>
            </w:r>
            <w:r w:rsidRPr="002C21C5">
              <w:rPr>
                <w:rFonts w:ascii="Times New Roman" w:eastAsia="Times New Roman" w:hAnsi="Times New Roman" w:cs="Times New Roman"/>
                <w:bCs/>
                <w:iCs/>
                <w:sz w:val="24"/>
                <w:szCs w:val="24"/>
                <w:lang w:eastAsia="ru-RU"/>
              </w:rPr>
              <w:t>Акробатика.</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2494018"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D044A">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83-84</w:t>
            </w:r>
          </w:p>
        </w:tc>
        <w:tc>
          <w:tcPr>
            <w:tcW w:w="668" w:type="pct"/>
            <w:tcBorders>
              <w:top w:val="single" w:sz="4" w:space="0" w:color="auto"/>
              <w:left w:val="single" w:sz="4" w:space="0" w:color="auto"/>
              <w:bottom w:val="single" w:sz="4" w:space="0" w:color="auto"/>
              <w:right w:val="single" w:sz="4" w:space="0" w:color="auto"/>
            </w:tcBorders>
            <w:vAlign w:val="center"/>
            <w:hideMark/>
          </w:tcPr>
          <w:p w14:paraId="2F2CD28E"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727" w:type="pct"/>
            <w:vMerge w:val="restart"/>
            <w:tcBorders>
              <w:top w:val="single" w:sz="4" w:space="0" w:color="auto"/>
              <w:left w:val="single" w:sz="4" w:space="0" w:color="auto"/>
              <w:bottom w:val="single" w:sz="4" w:space="0" w:color="auto"/>
              <w:right w:val="single" w:sz="4" w:space="0" w:color="auto"/>
            </w:tcBorders>
          </w:tcPr>
          <w:p w14:paraId="65965266"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 xml:space="preserve">ПРб 01, ПРб 05, ЛР 07, ЛР 10, ЛР 11, </w:t>
            </w:r>
          </w:p>
          <w:p w14:paraId="52E3F177"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МР 01, МР 02, МР 07</w:t>
            </w:r>
          </w:p>
          <w:p w14:paraId="0DB336FA"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p>
          <w:p w14:paraId="2F50D902"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w:t>
            </w:r>
          </w:p>
          <w:p w14:paraId="4BA1E071"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p>
        </w:tc>
      </w:tr>
      <w:tr w:rsidR="00901058" w:rsidRPr="002C21C5" w14:paraId="5E07B17E" w14:textId="77777777" w:rsidTr="00767FB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5A624D"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77A0408" w14:textId="77777777" w:rsidR="00901058" w:rsidRPr="002C21C5" w:rsidRDefault="00901058" w:rsidP="00901058">
            <w:pPr>
              <w:numPr>
                <w:ilvl w:val="0"/>
                <w:numId w:val="29"/>
              </w:numPr>
              <w:tabs>
                <w:tab w:val="left" w:pos="319"/>
              </w:tabs>
              <w:spacing w:after="0" w:line="240" w:lineRule="auto"/>
              <w:ind w:left="43"/>
              <w:contextualSpacing/>
              <w:jc w:val="both"/>
              <w:rPr>
                <w:rFonts w:ascii="Times New Roman" w:eastAsia="Times New Roman" w:hAnsi="Times New Roman"/>
                <w:iCs/>
                <w:sz w:val="24"/>
                <w:szCs w:val="24"/>
                <w:lang w:eastAsia="ru-RU"/>
              </w:rPr>
            </w:pPr>
            <w:r w:rsidRPr="002C21C5">
              <w:rPr>
                <w:rFonts w:ascii="Times New Roman" w:eastAsia="Times New Roman" w:hAnsi="Times New Roman"/>
                <w:iCs/>
                <w:sz w:val="24"/>
                <w:szCs w:val="24"/>
                <w:lang w:eastAsia="ru-RU"/>
              </w:rPr>
              <w:t>Элементы - кувырок вперед, кувырок назад, длинный кувырок, кувырок через плечо, стойка на лопатках, мост, стойка на руках, стойка на голове и руках, переворот боком «колесо», равновесие «ласточка»</w:t>
            </w:r>
          </w:p>
        </w:tc>
        <w:tc>
          <w:tcPr>
            <w:tcW w:w="668" w:type="pct"/>
            <w:vMerge w:val="restart"/>
            <w:tcBorders>
              <w:top w:val="single" w:sz="4" w:space="0" w:color="auto"/>
              <w:left w:val="single" w:sz="4" w:space="0" w:color="auto"/>
              <w:bottom w:val="single" w:sz="4" w:space="0" w:color="auto"/>
              <w:right w:val="single" w:sz="4" w:space="0" w:color="auto"/>
            </w:tcBorders>
            <w:vAlign w:val="center"/>
          </w:tcPr>
          <w:p w14:paraId="7EF97B7F"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03BA1D"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33596575" w14:textId="77777777" w:rsidTr="00767FB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310923"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C385FCD" w14:textId="77777777" w:rsidR="00901058" w:rsidRPr="002C21C5" w:rsidRDefault="00901058" w:rsidP="00901058">
            <w:pPr>
              <w:numPr>
                <w:ilvl w:val="0"/>
                <w:numId w:val="29"/>
              </w:numPr>
              <w:tabs>
                <w:tab w:val="left" w:pos="364"/>
              </w:tabs>
              <w:spacing w:after="0" w:line="240" w:lineRule="auto"/>
              <w:ind w:firstLine="43"/>
              <w:contextualSpacing/>
              <w:rPr>
                <w:rFonts w:ascii="Times New Roman" w:eastAsia="Times New Roman" w:hAnsi="Times New Roman"/>
                <w:iCs/>
                <w:sz w:val="24"/>
                <w:szCs w:val="24"/>
                <w:lang w:eastAsia="ru-RU"/>
              </w:rPr>
            </w:pPr>
            <w:r w:rsidRPr="002C21C5">
              <w:rPr>
                <w:rFonts w:ascii="Times New Roman" w:eastAsia="Times New Roman" w:hAnsi="Times New Roman"/>
                <w:iCs/>
                <w:sz w:val="24"/>
                <w:szCs w:val="24"/>
                <w:lang w:eastAsia="ru-RU"/>
              </w:rPr>
              <w:t>Выполнение акробатической комбинации (последовательность выполнения элементов в акробатической комбинации может изменяться):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C01E60"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5A4016"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0E8C4947" w14:textId="77777777" w:rsidTr="00767FB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960EB3"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1355" w:type="pct"/>
            <w:tcBorders>
              <w:top w:val="single" w:sz="4" w:space="0" w:color="auto"/>
              <w:left w:val="single" w:sz="4" w:space="0" w:color="auto"/>
              <w:bottom w:val="single" w:sz="4" w:space="0" w:color="auto"/>
              <w:right w:val="single" w:sz="4" w:space="0" w:color="auto"/>
            </w:tcBorders>
            <w:vAlign w:val="bottom"/>
            <w:hideMark/>
          </w:tcPr>
          <w:p w14:paraId="22BEB0A9" w14:textId="77777777" w:rsidR="00901058" w:rsidRPr="002C21C5" w:rsidRDefault="00901058" w:rsidP="00767FB8">
            <w:pPr>
              <w:spacing w:after="0" w:line="240" w:lineRule="auto"/>
              <w:jc w:val="center"/>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b/>
                <w:sz w:val="24"/>
                <w:szCs w:val="24"/>
                <w:lang w:eastAsia="ru-RU"/>
              </w:rPr>
              <w:t>Девушки</w:t>
            </w:r>
          </w:p>
        </w:tc>
        <w:tc>
          <w:tcPr>
            <w:tcW w:w="1359" w:type="pct"/>
            <w:tcBorders>
              <w:top w:val="single" w:sz="4" w:space="0" w:color="auto"/>
              <w:left w:val="single" w:sz="4" w:space="0" w:color="auto"/>
              <w:bottom w:val="single" w:sz="4" w:space="0" w:color="auto"/>
              <w:right w:val="single" w:sz="4" w:space="0" w:color="auto"/>
            </w:tcBorders>
            <w:vAlign w:val="bottom"/>
            <w:hideMark/>
          </w:tcPr>
          <w:p w14:paraId="088C0FC0" w14:textId="77777777" w:rsidR="00901058" w:rsidRPr="002C21C5" w:rsidRDefault="00901058" w:rsidP="00767FB8">
            <w:pPr>
              <w:spacing w:after="0" w:line="240" w:lineRule="auto"/>
              <w:jc w:val="center"/>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b/>
                <w:sz w:val="24"/>
                <w:szCs w:val="24"/>
                <w:lang w:eastAsia="ru-RU"/>
              </w:rPr>
              <w:t>Юноши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44EFC0"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AE58A9"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2C9EA370" w14:textId="77777777" w:rsidTr="00767FB8">
        <w:trPr>
          <w:trHeight w:val="4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E3F0A6"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1355" w:type="pct"/>
            <w:tcBorders>
              <w:top w:val="single" w:sz="4" w:space="0" w:color="auto"/>
              <w:left w:val="single" w:sz="4" w:space="0" w:color="auto"/>
              <w:bottom w:val="single" w:sz="4" w:space="0" w:color="auto"/>
              <w:right w:val="single" w:sz="4" w:space="0" w:color="auto"/>
            </w:tcBorders>
            <w:vAlign w:val="bottom"/>
            <w:hideMark/>
          </w:tcPr>
          <w:p w14:paraId="6193F18F"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И.П. -  О.С.: Равновесие на левой (правой) - Шагом правой кувырок вперед ноги скрестно и поворот кругом -  Кувырок назад - Перекатом назад стойка на лопатках -  Кувырок назад через плечо в упор, стоя на левом (правом) колене, правую (левую) назад. Встать - Переворот боком «колесо». Приставляя правую (левую) прыжок прогнувшись, И.П. </w:t>
            </w:r>
          </w:p>
        </w:tc>
        <w:tc>
          <w:tcPr>
            <w:tcW w:w="1359" w:type="pct"/>
            <w:tcBorders>
              <w:top w:val="single" w:sz="4" w:space="0" w:color="auto"/>
              <w:left w:val="single" w:sz="4" w:space="0" w:color="auto"/>
              <w:bottom w:val="single" w:sz="4" w:space="0" w:color="auto"/>
              <w:right w:val="single" w:sz="4" w:space="0" w:color="auto"/>
            </w:tcBorders>
            <w:hideMark/>
          </w:tcPr>
          <w:p w14:paraId="03A6F250"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И.П. – О.С.: Стойка на руках махом одной и толчком другой (О) - Кувырок вперед - Кувырок вперед в упор присев - Силой, стойка на голове с опорой руками (Д)-Силой опускание в упор лёжа. Толчком ног упор присев. Встать - Мах левой (правой) и переворот боком «колесо» приставляя правую (левую) полуприсед и прыжок прогнувшись, И.П.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AAA81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FFBA65"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6CB4B3CE" w14:textId="77777777" w:rsidTr="00767FB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F0C4FF"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BC24527" w14:textId="77777777" w:rsidR="00901058" w:rsidRPr="002C21C5" w:rsidRDefault="00901058" w:rsidP="00767FB8">
            <w:pPr>
              <w:spacing w:after="0" w:line="240" w:lineRule="auto"/>
              <w:jc w:val="both"/>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Освоение и совершенствование акробатических элементов</w:t>
            </w:r>
          </w:p>
        </w:tc>
        <w:tc>
          <w:tcPr>
            <w:tcW w:w="668" w:type="pct"/>
            <w:tcBorders>
              <w:top w:val="single" w:sz="4" w:space="0" w:color="auto"/>
              <w:left w:val="single" w:sz="4" w:space="0" w:color="auto"/>
              <w:bottom w:val="single" w:sz="4" w:space="0" w:color="auto"/>
              <w:right w:val="single" w:sz="4" w:space="0" w:color="auto"/>
            </w:tcBorders>
            <w:vAlign w:val="center"/>
          </w:tcPr>
          <w:p w14:paraId="06E3ACD5"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6A1BAD"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2AF34339" w14:textId="77777777" w:rsidTr="00767FB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62DE9E"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B034C1C" w14:textId="77777777" w:rsidR="00901058" w:rsidRPr="002C21C5" w:rsidRDefault="00901058" w:rsidP="00767FB8">
            <w:pPr>
              <w:spacing w:after="0" w:line="240" w:lineRule="auto"/>
              <w:jc w:val="both"/>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Освоение и совершенствование акробатических элементов</w:t>
            </w:r>
          </w:p>
        </w:tc>
        <w:tc>
          <w:tcPr>
            <w:tcW w:w="668" w:type="pct"/>
            <w:tcBorders>
              <w:top w:val="single" w:sz="4" w:space="0" w:color="auto"/>
              <w:left w:val="single" w:sz="4" w:space="0" w:color="auto"/>
              <w:bottom w:val="single" w:sz="4" w:space="0" w:color="auto"/>
              <w:right w:val="single" w:sz="4" w:space="0" w:color="auto"/>
            </w:tcBorders>
            <w:vAlign w:val="center"/>
          </w:tcPr>
          <w:p w14:paraId="588B99A0"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916597"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6D9FE8BA" w14:textId="77777777" w:rsidTr="00767FB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66B4CD"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C33072B" w14:textId="77777777" w:rsidR="00901058" w:rsidRPr="002C21C5" w:rsidRDefault="00901058" w:rsidP="00767FB8">
            <w:pPr>
              <w:spacing w:after="0" w:line="240" w:lineRule="auto"/>
              <w:jc w:val="both"/>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 xml:space="preserve">Освоение </w:t>
            </w:r>
            <w:r w:rsidRPr="002C21C5">
              <w:rPr>
                <w:rFonts w:ascii="Times New Roman" w:eastAsia="Times New Roman" w:hAnsi="Times New Roman" w:cs="Times New Roman"/>
                <w:iCs/>
                <w:sz w:val="24"/>
                <w:szCs w:val="24"/>
                <w:lang w:eastAsia="ru-RU"/>
              </w:rPr>
              <w:t>а</w:t>
            </w:r>
            <w:r w:rsidRPr="002C21C5">
              <w:rPr>
                <w:rFonts w:ascii="Times New Roman" w:eastAsia="Times New Roman" w:hAnsi="Times New Roman" w:cs="Times New Roman"/>
                <w:sz w:val="24"/>
                <w:szCs w:val="24"/>
                <w:lang w:eastAsia="ru-RU"/>
              </w:rPr>
              <w:t xml:space="preserve"> </w:t>
            </w:r>
            <w:r w:rsidRPr="002C21C5">
              <w:rPr>
                <w:rFonts w:ascii="Times New Roman" w:eastAsia="Times New Roman" w:hAnsi="Times New Roman" w:cs="Times New Roman"/>
                <w:iCs/>
                <w:sz w:val="24"/>
                <w:szCs w:val="24"/>
                <w:lang w:eastAsia="ru-RU"/>
              </w:rPr>
              <w:t>и совершенствование акробатической комбинации</w:t>
            </w:r>
          </w:p>
        </w:tc>
        <w:tc>
          <w:tcPr>
            <w:tcW w:w="668" w:type="pct"/>
            <w:tcBorders>
              <w:top w:val="single" w:sz="4" w:space="0" w:color="auto"/>
              <w:left w:val="single" w:sz="4" w:space="0" w:color="auto"/>
              <w:bottom w:val="single" w:sz="4" w:space="0" w:color="auto"/>
              <w:right w:val="single" w:sz="4" w:space="0" w:color="auto"/>
            </w:tcBorders>
            <w:vAlign w:val="center"/>
          </w:tcPr>
          <w:p w14:paraId="7CA6EFA2"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441329"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7F74C8B6" w14:textId="77777777" w:rsidTr="00767FB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B029CC"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3404542"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C21C5">
              <w:rPr>
                <w:rFonts w:ascii="Times New Roman" w:eastAsia="Times New Roman" w:hAnsi="Times New Roman" w:cs="Times New Roman"/>
                <w:sz w:val="24"/>
                <w:szCs w:val="24"/>
                <w:lang w:eastAsia="ru-RU"/>
              </w:rPr>
              <w:t>Развитие физических способностей средствами акробатики</w:t>
            </w:r>
          </w:p>
        </w:tc>
        <w:tc>
          <w:tcPr>
            <w:tcW w:w="668" w:type="pct"/>
            <w:tcBorders>
              <w:top w:val="single" w:sz="4" w:space="0" w:color="auto"/>
              <w:left w:val="single" w:sz="4" w:space="0" w:color="auto"/>
              <w:bottom w:val="single" w:sz="4" w:space="0" w:color="auto"/>
              <w:right w:val="single" w:sz="4" w:space="0" w:color="auto"/>
            </w:tcBorders>
            <w:vAlign w:val="center"/>
          </w:tcPr>
          <w:p w14:paraId="13ADE021"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7BFBBA"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r>
      <w:tr w:rsidR="00901058" w:rsidRPr="002C21C5" w14:paraId="72389D69" w14:textId="77777777" w:rsidTr="00767FB8">
        <w:trPr>
          <w:trHeight w:val="135"/>
        </w:trPr>
        <w:tc>
          <w:tcPr>
            <w:tcW w:w="890" w:type="pct"/>
            <w:vMerge w:val="restart"/>
            <w:tcBorders>
              <w:top w:val="single" w:sz="4" w:space="0" w:color="auto"/>
              <w:left w:val="single" w:sz="4" w:space="0" w:color="auto"/>
              <w:bottom w:val="single" w:sz="4" w:space="0" w:color="auto"/>
              <w:right w:val="single" w:sz="4" w:space="0" w:color="auto"/>
            </w:tcBorders>
            <w:hideMark/>
          </w:tcPr>
          <w:p w14:paraId="3E44EC86"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
                <w:bCs/>
                <w:iCs/>
                <w:sz w:val="24"/>
                <w:szCs w:val="24"/>
                <w:lang w:eastAsia="ru-RU"/>
              </w:rPr>
              <w:t xml:space="preserve">Тема 2.7 (4) </w:t>
            </w:r>
            <w:r w:rsidRPr="002C21C5">
              <w:rPr>
                <w:rFonts w:ascii="Times New Roman" w:eastAsia="Times New Roman" w:hAnsi="Times New Roman" w:cs="Times New Roman"/>
                <w:bCs/>
                <w:sz w:val="24"/>
                <w:szCs w:val="24"/>
                <w:lang w:eastAsia="ru-RU"/>
              </w:rPr>
              <w:t>Аэробика</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53294A3"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D044A">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85-86-</w:t>
            </w:r>
          </w:p>
        </w:tc>
        <w:tc>
          <w:tcPr>
            <w:tcW w:w="668" w:type="pct"/>
            <w:tcBorders>
              <w:top w:val="single" w:sz="4" w:space="0" w:color="auto"/>
              <w:left w:val="single" w:sz="4" w:space="0" w:color="auto"/>
              <w:bottom w:val="single" w:sz="4" w:space="0" w:color="auto"/>
              <w:right w:val="single" w:sz="4" w:space="0" w:color="auto"/>
            </w:tcBorders>
            <w:vAlign w:val="center"/>
            <w:hideMark/>
          </w:tcPr>
          <w:p w14:paraId="307D27C1"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727" w:type="pct"/>
            <w:vMerge w:val="restart"/>
            <w:tcBorders>
              <w:top w:val="single" w:sz="4" w:space="0" w:color="auto"/>
              <w:left w:val="single" w:sz="4" w:space="0" w:color="auto"/>
              <w:bottom w:val="single" w:sz="4" w:space="0" w:color="auto"/>
              <w:right w:val="single" w:sz="4" w:space="0" w:color="auto"/>
            </w:tcBorders>
          </w:tcPr>
          <w:p w14:paraId="4C6AD860"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sz w:val="24"/>
                <w:szCs w:val="24"/>
                <w:lang w:eastAsia="ru-RU"/>
              </w:rPr>
              <w:t xml:space="preserve">ПРб 01, </w:t>
            </w:r>
            <w:r w:rsidRPr="002C21C5">
              <w:rPr>
                <w:rFonts w:ascii="Times New Roman" w:eastAsia="Times New Roman" w:hAnsi="Times New Roman" w:cs="Times New Roman"/>
                <w:bCs/>
                <w:sz w:val="24"/>
                <w:szCs w:val="24"/>
                <w:lang w:eastAsia="ru-RU"/>
              </w:rPr>
              <w:t>ПРб 04, ПРб 05,</w:t>
            </w:r>
          </w:p>
          <w:p w14:paraId="39FBBCBB"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lastRenderedPageBreak/>
              <w:t xml:space="preserve">ЛР 07, ЛР 10, ЛР 11, </w:t>
            </w:r>
          </w:p>
          <w:p w14:paraId="09843451"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02, МР 07</w:t>
            </w:r>
          </w:p>
          <w:p w14:paraId="2FD7CDDC"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050140E0"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ОК …</w:t>
            </w:r>
            <w:r>
              <w:rPr>
                <w:rFonts w:ascii="Times New Roman" w:eastAsia="Times New Roman" w:hAnsi="Times New Roman" w:cs="Times New Roman"/>
                <w:iCs/>
                <w:sz w:val="24"/>
                <w:szCs w:val="24"/>
                <w:lang w:eastAsia="ru-RU"/>
              </w:rPr>
              <w:t>1-8</w:t>
            </w:r>
          </w:p>
          <w:p w14:paraId="1C227D96"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13401EEB" w14:textId="77777777" w:rsidTr="00767FB8">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FBAEA6"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267C030" w14:textId="77777777" w:rsidR="00901058" w:rsidRPr="002C21C5" w:rsidRDefault="00901058" w:rsidP="00901058">
            <w:pPr>
              <w:numPr>
                <w:ilvl w:val="0"/>
                <w:numId w:val="30"/>
              </w:numPr>
              <w:tabs>
                <w:tab w:val="left" w:pos="34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Базовые и дополнительные шаги аэробики, прыжки, передвижения, </w:t>
            </w:r>
            <w:r w:rsidRPr="002C21C5">
              <w:rPr>
                <w:rFonts w:ascii="Times New Roman" w:eastAsia="Times New Roman" w:hAnsi="Times New Roman"/>
                <w:sz w:val="24"/>
                <w:szCs w:val="24"/>
                <w:lang w:eastAsia="ru-RU"/>
              </w:rPr>
              <w:lastRenderedPageBreak/>
              <w:t xml:space="preserve">танцевальные движения в оздоровительной аэробике. </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7144DFE1"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lastRenderedPageBreak/>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4DBC5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2A7D99C5" w14:textId="77777777" w:rsidTr="00767FB8">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EEDCD6"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F9AD1CF" w14:textId="77777777" w:rsidR="00901058" w:rsidRPr="002C21C5" w:rsidRDefault="00901058" w:rsidP="00901058">
            <w:pPr>
              <w:numPr>
                <w:ilvl w:val="0"/>
                <w:numId w:val="30"/>
              </w:numPr>
              <w:tabs>
                <w:tab w:val="left" w:pos="349"/>
                <w:tab w:val="left" w:pos="394"/>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Упражнения аэробного характера для совершенствования функциональных систем организма (дыхательной, сердечно-сосудистой).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6FEAC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8DF85B"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694592B9"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0E4D2"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ED72659" w14:textId="77777777" w:rsidR="00901058" w:rsidRPr="002C21C5" w:rsidRDefault="00901058" w:rsidP="00901058">
            <w:pPr>
              <w:numPr>
                <w:ilvl w:val="0"/>
                <w:numId w:val="30"/>
              </w:numPr>
              <w:tabs>
                <w:tab w:val="left" w:pos="34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Комплексы для развития физических способностей с использованием различных видов и направлений аэробики (классическая, степ-аэробика, фитбол-аэробика и т. 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E73146"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A178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402CE8AC"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1AA6A3"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277967A" w14:textId="77777777" w:rsidR="00901058" w:rsidRPr="002C21C5" w:rsidRDefault="00901058" w:rsidP="00767FB8">
            <w:pPr>
              <w:tabs>
                <w:tab w:val="left" w:pos="34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Освоение базовых и дополнительных шагов аэробики, прыжков, передвижений, танцевальных движений</w:t>
            </w:r>
          </w:p>
        </w:tc>
        <w:tc>
          <w:tcPr>
            <w:tcW w:w="668" w:type="pct"/>
            <w:tcBorders>
              <w:top w:val="single" w:sz="4" w:space="0" w:color="auto"/>
              <w:left w:val="single" w:sz="4" w:space="0" w:color="auto"/>
              <w:bottom w:val="single" w:sz="4" w:space="0" w:color="auto"/>
              <w:right w:val="single" w:sz="4" w:space="0" w:color="auto"/>
            </w:tcBorders>
            <w:vAlign w:val="center"/>
          </w:tcPr>
          <w:p w14:paraId="70D4A94C"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6FC6D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67416372"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E6E6E7"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634EC48" w14:textId="77777777" w:rsidR="00901058" w:rsidRPr="002C21C5" w:rsidRDefault="00901058" w:rsidP="00767FB8">
            <w:pPr>
              <w:tabs>
                <w:tab w:val="left" w:pos="34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Выполнение упражнений аэробного характера для совершенствования функциональных систем организма</w:t>
            </w:r>
          </w:p>
        </w:tc>
        <w:tc>
          <w:tcPr>
            <w:tcW w:w="668" w:type="pct"/>
            <w:tcBorders>
              <w:top w:val="single" w:sz="4" w:space="0" w:color="auto"/>
              <w:left w:val="single" w:sz="4" w:space="0" w:color="auto"/>
              <w:bottom w:val="single" w:sz="4" w:space="0" w:color="auto"/>
              <w:right w:val="single" w:sz="4" w:space="0" w:color="auto"/>
            </w:tcBorders>
            <w:vAlign w:val="center"/>
          </w:tcPr>
          <w:p w14:paraId="4759611E"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EFA95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054FE02D"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1069F"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0B7E56B" w14:textId="77777777" w:rsidR="00901058" w:rsidRPr="002C21C5" w:rsidRDefault="00901058" w:rsidP="00767FB8">
            <w:pPr>
              <w:tabs>
                <w:tab w:val="left" w:pos="34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Развитие физических способностей средствами аэробики</w:t>
            </w:r>
          </w:p>
        </w:tc>
        <w:tc>
          <w:tcPr>
            <w:tcW w:w="668" w:type="pct"/>
            <w:tcBorders>
              <w:top w:val="single" w:sz="4" w:space="0" w:color="auto"/>
              <w:left w:val="single" w:sz="4" w:space="0" w:color="auto"/>
              <w:bottom w:val="single" w:sz="4" w:space="0" w:color="auto"/>
              <w:right w:val="single" w:sz="4" w:space="0" w:color="auto"/>
            </w:tcBorders>
            <w:vAlign w:val="center"/>
          </w:tcPr>
          <w:p w14:paraId="49E903AD"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3EDA78"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0752854D" w14:textId="77777777" w:rsidTr="00767FB8">
        <w:trPr>
          <w:trHeight w:val="134"/>
        </w:trPr>
        <w:tc>
          <w:tcPr>
            <w:tcW w:w="890" w:type="pct"/>
            <w:vMerge w:val="restart"/>
            <w:tcBorders>
              <w:top w:val="single" w:sz="4" w:space="0" w:color="auto"/>
              <w:left w:val="single" w:sz="4" w:space="0" w:color="auto"/>
              <w:bottom w:val="single" w:sz="4" w:space="0" w:color="auto"/>
              <w:right w:val="single" w:sz="4" w:space="0" w:color="auto"/>
            </w:tcBorders>
            <w:hideMark/>
          </w:tcPr>
          <w:p w14:paraId="6457C2C3"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
                <w:bCs/>
                <w:iCs/>
                <w:sz w:val="24"/>
                <w:szCs w:val="24"/>
                <w:lang w:eastAsia="ru-RU"/>
              </w:rPr>
              <w:t xml:space="preserve">Тема 2.7 (5) </w:t>
            </w:r>
            <w:r w:rsidRPr="002C21C5">
              <w:rPr>
                <w:rFonts w:ascii="Times New Roman" w:eastAsia="Times New Roman" w:hAnsi="Times New Roman" w:cs="Times New Roman"/>
                <w:bCs/>
                <w:iCs/>
                <w:sz w:val="24"/>
                <w:szCs w:val="24"/>
                <w:lang w:eastAsia="ru-RU"/>
              </w:rPr>
              <w:t>А</w:t>
            </w:r>
            <w:r w:rsidRPr="002C21C5">
              <w:rPr>
                <w:rFonts w:ascii="Times New Roman" w:eastAsia="Times New Roman" w:hAnsi="Times New Roman" w:cs="Times New Roman"/>
                <w:bCs/>
                <w:sz w:val="24"/>
                <w:szCs w:val="24"/>
                <w:lang w:eastAsia="ru-RU"/>
              </w:rPr>
              <w:t>тлетическая гимнастика</w:t>
            </w:r>
          </w:p>
        </w:tc>
        <w:tc>
          <w:tcPr>
            <w:tcW w:w="2714" w:type="pct"/>
            <w:gridSpan w:val="2"/>
            <w:tcBorders>
              <w:top w:val="single" w:sz="4" w:space="0" w:color="auto"/>
              <w:left w:val="single" w:sz="4" w:space="0" w:color="auto"/>
              <w:bottom w:val="single" w:sz="4" w:space="0" w:color="auto"/>
              <w:right w:val="single" w:sz="4" w:space="0" w:color="auto"/>
            </w:tcBorders>
            <w:hideMark/>
          </w:tcPr>
          <w:p w14:paraId="15D79752"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D044A">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87-88</w:t>
            </w:r>
          </w:p>
        </w:tc>
        <w:tc>
          <w:tcPr>
            <w:tcW w:w="668" w:type="pct"/>
            <w:tcBorders>
              <w:top w:val="single" w:sz="4" w:space="0" w:color="auto"/>
              <w:left w:val="single" w:sz="4" w:space="0" w:color="auto"/>
              <w:bottom w:val="single" w:sz="4" w:space="0" w:color="auto"/>
              <w:right w:val="single" w:sz="4" w:space="0" w:color="auto"/>
            </w:tcBorders>
            <w:vAlign w:val="center"/>
          </w:tcPr>
          <w:p w14:paraId="0AD4EE86"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727" w:type="pct"/>
            <w:vMerge w:val="restart"/>
            <w:tcBorders>
              <w:top w:val="single" w:sz="4" w:space="0" w:color="auto"/>
              <w:left w:val="single" w:sz="4" w:space="0" w:color="auto"/>
              <w:bottom w:val="single" w:sz="4" w:space="0" w:color="auto"/>
              <w:right w:val="single" w:sz="4" w:space="0" w:color="auto"/>
            </w:tcBorders>
          </w:tcPr>
          <w:p w14:paraId="25CF33F8"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ПРб 01, </w:t>
            </w:r>
            <w:r w:rsidRPr="002C21C5">
              <w:rPr>
                <w:rFonts w:ascii="Times New Roman" w:eastAsia="Times New Roman" w:hAnsi="Times New Roman" w:cs="Times New Roman"/>
                <w:bCs/>
                <w:sz w:val="24"/>
                <w:szCs w:val="24"/>
                <w:lang w:eastAsia="ru-RU"/>
              </w:rPr>
              <w:t>ПРб 04, ПРб 05,</w:t>
            </w:r>
            <w:r w:rsidRPr="002C21C5">
              <w:rPr>
                <w:rFonts w:ascii="Times New Roman" w:eastAsia="Times New Roman" w:hAnsi="Times New Roman" w:cs="Times New Roman"/>
                <w:sz w:val="24"/>
                <w:szCs w:val="24"/>
                <w:lang w:eastAsia="ru-RU"/>
              </w:rPr>
              <w:t xml:space="preserve"> </w:t>
            </w:r>
          </w:p>
          <w:p w14:paraId="190967CB"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 xml:space="preserve">ЛР 07, ЛР 10, ЛР 11, </w:t>
            </w:r>
          </w:p>
          <w:p w14:paraId="18DFA127"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МР 01, МР 02, МР 07</w:t>
            </w:r>
          </w:p>
          <w:p w14:paraId="563616CE"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p>
          <w:p w14:paraId="7415BB2B"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w:t>
            </w:r>
          </w:p>
          <w:p w14:paraId="00BA54C4"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015420DC" w14:textId="77777777" w:rsidTr="00767FB8">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D080E4"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0ED665B" w14:textId="77777777" w:rsidR="00901058" w:rsidRPr="002C21C5" w:rsidRDefault="00901058" w:rsidP="00901058">
            <w:pPr>
              <w:numPr>
                <w:ilvl w:val="0"/>
                <w:numId w:val="31"/>
              </w:numPr>
              <w:tabs>
                <w:tab w:val="left" w:pos="364"/>
              </w:tabs>
              <w:spacing w:after="0" w:line="240" w:lineRule="auto"/>
              <w:ind w:firstLine="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Упражнения с отя</w:t>
            </w:r>
            <w:r>
              <w:rPr>
                <w:rFonts w:ascii="Times New Roman" w:eastAsia="Times New Roman" w:hAnsi="Times New Roman"/>
                <w:sz w:val="24"/>
                <w:szCs w:val="24"/>
                <w:lang w:eastAsia="ru-RU"/>
              </w:rPr>
              <w:t>гощениями и сопротивлениями для</w:t>
            </w:r>
            <w:r w:rsidRPr="002C21C5">
              <w:rPr>
                <w:rFonts w:ascii="Times New Roman" w:eastAsia="Times New Roman" w:hAnsi="Times New Roman"/>
                <w:sz w:val="24"/>
                <w:szCs w:val="24"/>
                <w:lang w:eastAsia="ru-RU"/>
              </w:rPr>
              <w:t>различных мышечных групп</w:t>
            </w:r>
          </w:p>
        </w:tc>
        <w:tc>
          <w:tcPr>
            <w:tcW w:w="668" w:type="pct"/>
            <w:tcBorders>
              <w:top w:val="single" w:sz="4" w:space="0" w:color="auto"/>
              <w:left w:val="single" w:sz="4" w:space="0" w:color="auto"/>
              <w:bottom w:val="single" w:sz="4" w:space="0" w:color="auto"/>
              <w:right w:val="single" w:sz="4" w:space="0" w:color="auto"/>
            </w:tcBorders>
            <w:vAlign w:val="center"/>
            <w:hideMark/>
          </w:tcPr>
          <w:p w14:paraId="5E7CAA1B"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96A566"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0DC9B0FA" w14:textId="77777777" w:rsidTr="00767FB8">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7D537E"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49F8CBC3" w14:textId="77777777" w:rsidR="00901058" w:rsidRPr="002C21C5" w:rsidRDefault="00901058" w:rsidP="00901058">
            <w:pPr>
              <w:numPr>
                <w:ilvl w:val="0"/>
                <w:numId w:val="31"/>
              </w:numPr>
              <w:tabs>
                <w:tab w:val="left" w:pos="364"/>
              </w:tabs>
              <w:spacing w:after="0" w:line="240" w:lineRule="auto"/>
              <w:ind w:firstLine="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Упражнения для снижения жирового и увеличение мышечного компонентов тела</w:t>
            </w:r>
          </w:p>
        </w:tc>
        <w:tc>
          <w:tcPr>
            <w:tcW w:w="668" w:type="pct"/>
            <w:vMerge w:val="restart"/>
            <w:tcBorders>
              <w:top w:val="single" w:sz="4" w:space="0" w:color="auto"/>
              <w:left w:val="single" w:sz="4" w:space="0" w:color="auto"/>
              <w:bottom w:val="single" w:sz="4" w:space="0" w:color="auto"/>
              <w:right w:val="single" w:sz="4" w:space="0" w:color="auto"/>
            </w:tcBorders>
            <w:vAlign w:val="center"/>
          </w:tcPr>
          <w:p w14:paraId="68ADC5A7"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8476AD"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3DC13FD7" w14:textId="77777777" w:rsidTr="00767FB8">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97307A"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C2B80FF" w14:textId="77777777" w:rsidR="00901058" w:rsidRPr="002C21C5" w:rsidRDefault="00901058" w:rsidP="00901058">
            <w:pPr>
              <w:numPr>
                <w:ilvl w:val="0"/>
                <w:numId w:val="31"/>
              </w:numPr>
              <w:tabs>
                <w:tab w:val="left" w:pos="364"/>
              </w:tabs>
              <w:spacing w:after="0" w:line="240" w:lineRule="auto"/>
              <w:ind w:firstLine="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Комплексы упражнений для рук и плечевого пояса, мышц спины и пресса, мышц ног с использованием собственного веса, со свободными весами (с гантелями, гирями, штангами, фитнесс оборудованием), на силовых тренажерах и кардиотренажерах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00BE2F"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8CDB2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400078A9" w14:textId="77777777" w:rsidTr="00767FB8">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BAE390"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1B8D797" w14:textId="77777777" w:rsidR="00901058" w:rsidRPr="002C21C5" w:rsidRDefault="00901058" w:rsidP="00767FB8">
            <w:pPr>
              <w:spacing w:after="0" w:line="240" w:lineRule="auto"/>
              <w:jc w:val="both"/>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Выполнение упражнений и комплексов упражнений атлетической гимнастики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3B339240"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7E6549"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48BEF0B5" w14:textId="77777777" w:rsidTr="00767FB8">
        <w:trPr>
          <w:trHeight w:val="243"/>
        </w:trPr>
        <w:tc>
          <w:tcPr>
            <w:tcW w:w="890" w:type="pct"/>
            <w:vMerge w:val="restart"/>
            <w:tcBorders>
              <w:top w:val="single" w:sz="4" w:space="0" w:color="auto"/>
              <w:left w:val="single" w:sz="4" w:space="0" w:color="auto"/>
              <w:bottom w:val="single" w:sz="4" w:space="0" w:color="auto"/>
              <w:right w:val="single" w:sz="4" w:space="0" w:color="auto"/>
            </w:tcBorders>
          </w:tcPr>
          <w:p w14:paraId="6D21CEBF" w14:textId="77777777" w:rsidR="00901058" w:rsidRPr="002C21C5" w:rsidRDefault="00901058" w:rsidP="00767FB8">
            <w:pPr>
              <w:spacing w:after="0" w:line="240" w:lineRule="auto"/>
              <w:rPr>
                <w:rFonts w:ascii="Times New Roman" w:eastAsia="Times New Roman" w:hAnsi="Times New Roman" w:cs="Times New Roman"/>
                <w:bCs/>
                <w:iCs/>
                <w:sz w:val="24"/>
                <w:szCs w:val="24"/>
                <w:lang w:eastAsia="ru-RU"/>
              </w:rPr>
            </w:pPr>
            <w:r w:rsidRPr="002C21C5">
              <w:rPr>
                <w:rFonts w:ascii="Times New Roman" w:eastAsia="Times New Roman" w:hAnsi="Times New Roman" w:cs="Times New Roman"/>
                <w:b/>
                <w:bCs/>
                <w:iCs/>
                <w:sz w:val="24"/>
                <w:szCs w:val="24"/>
                <w:lang w:eastAsia="ru-RU"/>
              </w:rPr>
              <w:t>Тема 2.8</w:t>
            </w:r>
            <w:r w:rsidRPr="002C21C5">
              <w:rPr>
                <w:rFonts w:ascii="Times New Roman" w:eastAsia="Times New Roman" w:hAnsi="Times New Roman" w:cs="Times New Roman"/>
                <w:bCs/>
                <w:iCs/>
                <w:sz w:val="24"/>
                <w:szCs w:val="24"/>
                <w:lang w:eastAsia="ru-RU"/>
              </w:rPr>
              <w:t xml:space="preserve"> Лёгкая атлетика</w:t>
            </w:r>
          </w:p>
          <w:p w14:paraId="4505700B" w14:textId="77777777" w:rsidR="00901058" w:rsidRPr="002C21C5" w:rsidRDefault="00901058" w:rsidP="00767FB8">
            <w:pPr>
              <w:spacing w:after="0" w:line="240" w:lineRule="auto"/>
              <w:jc w:val="both"/>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CA83D2B"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2D044A">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89-94</w:t>
            </w:r>
          </w:p>
        </w:tc>
        <w:tc>
          <w:tcPr>
            <w:tcW w:w="668" w:type="pct"/>
            <w:tcBorders>
              <w:top w:val="single" w:sz="4" w:space="0" w:color="auto"/>
              <w:left w:val="single" w:sz="4" w:space="0" w:color="auto"/>
              <w:bottom w:val="single" w:sz="4" w:space="0" w:color="auto"/>
              <w:right w:val="single" w:sz="4" w:space="0" w:color="auto"/>
            </w:tcBorders>
            <w:vAlign w:val="center"/>
            <w:hideMark/>
          </w:tcPr>
          <w:p w14:paraId="5D3F9F64"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727" w:type="pct"/>
            <w:vMerge w:val="restart"/>
            <w:tcBorders>
              <w:top w:val="single" w:sz="4" w:space="0" w:color="auto"/>
              <w:left w:val="single" w:sz="4" w:space="0" w:color="auto"/>
              <w:bottom w:val="single" w:sz="4" w:space="0" w:color="auto"/>
              <w:right w:val="single" w:sz="4" w:space="0" w:color="auto"/>
            </w:tcBorders>
          </w:tcPr>
          <w:p w14:paraId="6CD2BA6F"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sz w:val="24"/>
                <w:szCs w:val="24"/>
                <w:lang w:eastAsia="ru-RU"/>
              </w:rPr>
              <w:t xml:space="preserve">ПРб 01, </w:t>
            </w:r>
            <w:r w:rsidRPr="002C21C5">
              <w:rPr>
                <w:rFonts w:ascii="Times New Roman" w:eastAsia="Times New Roman" w:hAnsi="Times New Roman" w:cs="Times New Roman"/>
                <w:bCs/>
                <w:sz w:val="24"/>
                <w:szCs w:val="24"/>
                <w:lang w:eastAsia="ru-RU"/>
              </w:rPr>
              <w:t xml:space="preserve">ПРб 04, ПРб 05, </w:t>
            </w:r>
          </w:p>
          <w:p w14:paraId="6B471EDF"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ЛР 07, ЛР 10, ЛР 11, </w:t>
            </w:r>
          </w:p>
          <w:p w14:paraId="2278363E"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02, МР 07</w:t>
            </w:r>
          </w:p>
          <w:p w14:paraId="78C5AB48"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5248E34A"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w:t>
            </w:r>
          </w:p>
          <w:p w14:paraId="51446AB8"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3A227F7E"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251DC1"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AF35254" w14:textId="77777777" w:rsidR="00901058" w:rsidRPr="002C21C5" w:rsidRDefault="00901058" w:rsidP="00901058">
            <w:pPr>
              <w:numPr>
                <w:ilvl w:val="0"/>
                <w:numId w:val="32"/>
              </w:numPr>
              <w:tabs>
                <w:tab w:val="left" w:pos="37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Техника бега (кроссового бега, бега на короткие, средние и длинные дистанции), высокого и низкого старта, стартового разгона, финиширования; бега 100 м, эстафетный бег 4 *100 м, 4*400 м; бега по прямой с различной скоростью, равномерного бега на дистанцию 2 000 м (девушки) и 3 000 м (юноши)</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33AA127E"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944B89"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62D5B0C7"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81CB81"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668FFB0" w14:textId="77777777" w:rsidR="00901058" w:rsidRPr="002C21C5" w:rsidRDefault="00901058" w:rsidP="00901058">
            <w:pPr>
              <w:numPr>
                <w:ilvl w:val="0"/>
                <w:numId w:val="32"/>
              </w:numPr>
              <w:tabs>
                <w:tab w:val="left" w:pos="37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Прыжки в длину с разбега способом «согнув ноги»; прыжка в высоту способами: «прогнувшись», перешагивания, «ножницы», перекидной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25C507"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0458F7"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454671FA"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EBB336"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F46EE30" w14:textId="77777777" w:rsidR="00901058" w:rsidRPr="002C21C5" w:rsidRDefault="00901058" w:rsidP="00901058">
            <w:pPr>
              <w:numPr>
                <w:ilvl w:val="0"/>
                <w:numId w:val="32"/>
              </w:numPr>
              <w:tabs>
                <w:tab w:val="left" w:pos="379"/>
                <w:tab w:val="left" w:pos="468"/>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Метание гранаты весом 500 г (девушки) и 700 г (юноши); толкание ядра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2CA3E4"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9856C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585A83DB"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8F618E"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99E6758" w14:textId="77777777" w:rsidR="00901058" w:rsidRPr="002C21C5" w:rsidRDefault="00901058" w:rsidP="00901058">
            <w:pPr>
              <w:numPr>
                <w:ilvl w:val="0"/>
                <w:numId w:val="32"/>
              </w:numPr>
              <w:tabs>
                <w:tab w:val="left" w:pos="379"/>
              </w:tabs>
              <w:spacing w:after="0" w:line="240" w:lineRule="auto"/>
              <w:ind w:left="43"/>
              <w:contextualSpacing/>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Подвижные игры и эстафеты с элементами легкой атлетики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EF5DE1"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F1627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463F0EB"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815D99"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4F085C8" w14:textId="77777777" w:rsidR="00901058" w:rsidRPr="002C21C5" w:rsidRDefault="00901058" w:rsidP="00901058">
            <w:pPr>
              <w:numPr>
                <w:ilvl w:val="0"/>
                <w:numId w:val="32"/>
              </w:numPr>
              <w:tabs>
                <w:tab w:val="left" w:pos="379"/>
              </w:tabs>
              <w:spacing w:after="0" w:line="240" w:lineRule="auto"/>
              <w:ind w:left="43"/>
              <w:contextualSpacing/>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Техника безопасности на занятиях легкой атлетикой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492346"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DAF13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793820EC"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1E3479"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6CFDC45"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 Совершенствование техники спринтерского бега</w:t>
            </w:r>
          </w:p>
        </w:tc>
        <w:tc>
          <w:tcPr>
            <w:tcW w:w="668" w:type="pct"/>
            <w:tcBorders>
              <w:top w:val="single" w:sz="4" w:space="0" w:color="auto"/>
              <w:left w:val="single" w:sz="4" w:space="0" w:color="auto"/>
              <w:bottom w:val="single" w:sz="4" w:space="0" w:color="auto"/>
              <w:right w:val="single" w:sz="4" w:space="0" w:color="auto"/>
            </w:tcBorders>
            <w:vAlign w:val="center"/>
          </w:tcPr>
          <w:p w14:paraId="1F424CDD"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8B6F4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011FED7A"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53F7CA"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555FC8A"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Совершенствование техники бега на средние и длинные дистанции</w:t>
            </w:r>
          </w:p>
        </w:tc>
        <w:tc>
          <w:tcPr>
            <w:tcW w:w="668" w:type="pct"/>
            <w:tcBorders>
              <w:top w:val="single" w:sz="4" w:space="0" w:color="auto"/>
              <w:left w:val="single" w:sz="4" w:space="0" w:color="auto"/>
              <w:bottom w:val="single" w:sz="4" w:space="0" w:color="auto"/>
              <w:right w:val="single" w:sz="4" w:space="0" w:color="auto"/>
            </w:tcBorders>
            <w:vAlign w:val="center"/>
          </w:tcPr>
          <w:p w14:paraId="6EC61338"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DC4A6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67522FDF"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E60570"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36B624B"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Совершенствование техники эстафетного бега</w:t>
            </w:r>
          </w:p>
        </w:tc>
        <w:tc>
          <w:tcPr>
            <w:tcW w:w="668" w:type="pct"/>
            <w:tcBorders>
              <w:top w:val="single" w:sz="4" w:space="0" w:color="auto"/>
              <w:left w:val="single" w:sz="4" w:space="0" w:color="auto"/>
              <w:bottom w:val="single" w:sz="4" w:space="0" w:color="auto"/>
              <w:right w:val="single" w:sz="4" w:space="0" w:color="auto"/>
            </w:tcBorders>
            <w:vAlign w:val="center"/>
          </w:tcPr>
          <w:p w14:paraId="59A6BCEC"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AA963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0900F6F"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036124"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7B287D5"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Совершенствование техники прыжка в длину с разбега</w:t>
            </w:r>
          </w:p>
        </w:tc>
        <w:tc>
          <w:tcPr>
            <w:tcW w:w="668" w:type="pct"/>
            <w:tcBorders>
              <w:top w:val="single" w:sz="4" w:space="0" w:color="auto"/>
              <w:left w:val="single" w:sz="4" w:space="0" w:color="auto"/>
              <w:bottom w:val="single" w:sz="4" w:space="0" w:color="auto"/>
              <w:right w:val="single" w:sz="4" w:space="0" w:color="auto"/>
            </w:tcBorders>
            <w:vAlign w:val="center"/>
          </w:tcPr>
          <w:p w14:paraId="5711C37B"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851C00"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3CB12D5F"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ACCA3A"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CD6CFB0"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Совершенствование техники прыжка в высоту с разбега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37EA6AC2"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0E5A76"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27C0FEFD"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65A71"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E68A572"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Совершенствование техники метания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0FA0051F"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12FB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3EF6B80F" w14:textId="77777777" w:rsidTr="00767FB8">
        <w:trPr>
          <w:trHeight w:val="2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02F286" w14:textId="77777777" w:rsidR="00901058" w:rsidRPr="002C21C5" w:rsidRDefault="00901058" w:rsidP="00767FB8">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361EC484"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.Развитие физических способностей средствами лёгкой атлетики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5565BA84"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B14D7E"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5022E3D3" w14:textId="77777777" w:rsidTr="00767FB8">
        <w:trPr>
          <w:trHeight w:val="243"/>
        </w:trPr>
        <w:tc>
          <w:tcPr>
            <w:tcW w:w="890" w:type="pct"/>
            <w:vMerge w:val="restart"/>
            <w:tcBorders>
              <w:top w:val="single" w:sz="4" w:space="0" w:color="auto"/>
              <w:left w:val="single" w:sz="4" w:space="0" w:color="auto"/>
              <w:bottom w:val="single" w:sz="4" w:space="0" w:color="auto"/>
              <w:right w:val="single" w:sz="4" w:space="0" w:color="auto"/>
            </w:tcBorders>
          </w:tcPr>
          <w:p w14:paraId="19FFF6C3" w14:textId="77777777" w:rsidR="00901058" w:rsidRPr="002C21C5" w:rsidRDefault="00901058" w:rsidP="00767FB8">
            <w:pPr>
              <w:spacing w:after="0" w:line="240" w:lineRule="auto"/>
              <w:jc w:val="both"/>
              <w:rPr>
                <w:rFonts w:ascii="Times New Roman" w:eastAsia="Times New Roman" w:hAnsi="Times New Roman" w:cs="Times New Roman"/>
                <w:b/>
                <w:bCs/>
                <w:i/>
                <w:iCs/>
                <w:sz w:val="24"/>
                <w:szCs w:val="24"/>
                <w:lang w:eastAsia="ru-RU"/>
              </w:rPr>
            </w:pPr>
            <w:r w:rsidRPr="002C21C5">
              <w:rPr>
                <w:rFonts w:ascii="Times New Roman" w:eastAsia="Times New Roman" w:hAnsi="Times New Roman" w:cs="Times New Roman"/>
                <w:b/>
                <w:bCs/>
                <w:iCs/>
                <w:sz w:val="24"/>
                <w:szCs w:val="24"/>
                <w:lang w:eastAsia="ru-RU"/>
              </w:rPr>
              <w:t>Тема 2.9</w:t>
            </w:r>
            <w:r w:rsidRPr="002C21C5">
              <w:rPr>
                <w:rFonts w:ascii="Times New Roman" w:eastAsia="Times New Roman" w:hAnsi="Times New Roman" w:cs="Times New Roman"/>
                <w:bCs/>
                <w:iCs/>
                <w:sz w:val="24"/>
                <w:szCs w:val="24"/>
                <w:lang w:eastAsia="ru-RU"/>
              </w:rPr>
              <w:t xml:space="preserve"> Плавание</w:t>
            </w:r>
          </w:p>
          <w:p w14:paraId="0BAA4C1E" w14:textId="77777777" w:rsidR="00901058" w:rsidRPr="002C21C5" w:rsidRDefault="00901058" w:rsidP="00767FB8">
            <w:pPr>
              <w:spacing w:after="0" w:line="240" w:lineRule="auto"/>
              <w:jc w:val="both"/>
              <w:rPr>
                <w:rFonts w:ascii="Times New Roman" w:eastAsia="Times New Roman" w:hAnsi="Times New Roman" w:cs="Times New Roman"/>
                <w:b/>
                <w:bCs/>
                <w:i/>
                <w:iCs/>
                <w:sz w:val="24"/>
                <w:szCs w:val="24"/>
                <w:lang w:eastAsia="ru-RU"/>
              </w:rPr>
            </w:pPr>
          </w:p>
          <w:p w14:paraId="1F36D3FF" w14:textId="77777777" w:rsidR="00901058" w:rsidRPr="002C21C5" w:rsidRDefault="00901058" w:rsidP="00767FB8">
            <w:pPr>
              <w:spacing w:after="0" w:line="240" w:lineRule="auto"/>
              <w:jc w:val="both"/>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56FA0DA"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7C3166">
              <w:rPr>
                <w:rFonts w:ascii="Times New Roman" w:eastAsia="Times New Roman" w:hAnsi="Times New Roman" w:cs="Times New Roman"/>
                <w:b/>
                <w:bCs/>
                <w:sz w:val="24"/>
                <w:szCs w:val="24"/>
                <w:lang w:eastAsia="ru-RU"/>
              </w:rPr>
              <w:t xml:space="preserve">Практические занятия </w:t>
            </w:r>
            <w:r>
              <w:rPr>
                <w:rFonts w:ascii="Times New Roman" w:eastAsia="Times New Roman" w:hAnsi="Times New Roman" w:cs="Times New Roman"/>
                <w:b/>
                <w:bCs/>
                <w:sz w:val="24"/>
                <w:szCs w:val="24"/>
                <w:lang w:eastAsia="ru-RU"/>
              </w:rPr>
              <w:t>№ 95-100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767A7C0C"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727" w:type="pct"/>
            <w:vMerge w:val="restart"/>
            <w:tcBorders>
              <w:top w:val="single" w:sz="4" w:space="0" w:color="auto"/>
              <w:left w:val="single" w:sz="4" w:space="0" w:color="auto"/>
              <w:bottom w:val="single" w:sz="4" w:space="0" w:color="auto"/>
              <w:right w:val="single" w:sz="4" w:space="0" w:color="auto"/>
            </w:tcBorders>
          </w:tcPr>
          <w:p w14:paraId="53F5C2AF"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sz w:val="24"/>
                <w:szCs w:val="24"/>
                <w:lang w:eastAsia="ru-RU"/>
              </w:rPr>
              <w:t xml:space="preserve">ПРб 01, </w:t>
            </w:r>
            <w:r w:rsidRPr="002C21C5">
              <w:rPr>
                <w:rFonts w:ascii="Times New Roman" w:eastAsia="Times New Roman" w:hAnsi="Times New Roman" w:cs="Times New Roman"/>
                <w:bCs/>
                <w:sz w:val="24"/>
                <w:szCs w:val="24"/>
                <w:lang w:eastAsia="ru-RU"/>
              </w:rPr>
              <w:t>ПРб 04, ПРб 05,</w:t>
            </w:r>
          </w:p>
          <w:p w14:paraId="163A83D3"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 xml:space="preserve">ЛР 07, ЛР 10, ЛР 11, </w:t>
            </w:r>
          </w:p>
          <w:p w14:paraId="5DDFFDBB"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sidRPr="002C21C5">
              <w:rPr>
                <w:rFonts w:ascii="Times New Roman" w:eastAsia="Times New Roman" w:hAnsi="Times New Roman" w:cs="Times New Roman"/>
                <w:sz w:val="24"/>
                <w:szCs w:val="24"/>
                <w:lang w:eastAsia="ru-RU"/>
              </w:rPr>
              <w:t>МР 01, МР 02, МР 07</w:t>
            </w:r>
          </w:p>
          <w:p w14:paraId="7515E518"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6402B4B7" w14:textId="77777777" w:rsidR="00901058" w:rsidRPr="002C21C5" w:rsidRDefault="00901058" w:rsidP="00767FB8">
            <w:pPr>
              <w:spacing w:after="0" w:line="240" w:lineRule="auto"/>
              <w:rPr>
                <w:rFonts w:ascii="Times New Roman" w:eastAsia="Times New Roman" w:hAnsi="Times New Roman" w:cs="Times New Roman"/>
                <w:iCs/>
                <w:sz w:val="24"/>
                <w:szCs w:val="24"/>
                <w:lang w:eastAsia="ru-RU"/>
              </w:rPr>
            </w:pPr>
            <w:r w:rsidRPr="002C21C5">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w:t>
            </w:r>
          </w:p>
          <w:p w14:paraId="56DBB901"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p>
          <w:p w14:paraId="4655441D"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0684D911" w14:textId="77777777" w:rsidTr="00767FB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8B06F1" w14:textId="77777777" w:rsidR="00901058" w:rsidRPr="002C21C5" w:rsidRDefault="00901058" w:rsidP="00767FB8">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1963DF8" w14:textId="77777777" w:rsidR="00901058" w:rsidRPr="002C21C5" w:rsidRDefault="00901058" w:rsidP="00901058">
            <w:pPr>
              <w:numPr>
                <w:ilvl w:val="0"/>
                <w:numId w:val="33"/>
              </w:numPr>
              <w:tabs>
                <w:tab w:val="left" w:pos="349"/>
              </w:tabs>
              <w:spacing w:after="0" w:line="240" w:lineRule="auto"/>
              <w:ind w:left="43"/>
              <w:contextualSpacing/>
              <w:jc w:val="both"/>
              <w:rPr>
                <w:rFonts w:ascii="Times New Roman" w:eastAsia="Times New Roman" w:hAnsi="Times New Roman"/>
                <w:iCs/>
                <w:sz w:val="24"/>
                <w:szCs w:val="24"/>
                <w:lang w:eastAsia="ru-RU"/>
              </w:rPr>
            </w:pPr>
            <w:r w:rsidRPr="002C21C5">
              <w:rPr>
                <w:rFonts w:ascii="Times New Roman" w:eastAsia="Times New Roman" w:hAnsi="Times New Roman"/>
                <w:iCs/>
                <w:sz w:val="24"/>
                <w:szCs w:val="24"/>
                <w:lang w:eastAsia="ru-RU"/>
              </w:rPr>
              <w:t>Техника спортивных способов плавания (кроль на груди, на спине; брасс)</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1BD41495"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266887"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0FCF1602" w14:textId="77777777" w:rsidTr="00767FB8">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88025F" w14:textId="77777777" w:rsidR="00901058" w:rsidRPr="002C21C5" w:rsidRDefault="00901058" w:rsidP="00767FB8">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9CFBBE5" w14:textId="77777777" w:rsidR="00901058" w:rsidRPr="002C21C5" w:rsidRDefault="00901058" w:rsidP="00901058">
            <w:pPr>
              <w:numPr>
                <w:ilvl w:val="0"/>
                <w:numId w:val="33"/>
              </w:numPr>
              <w:tabs>
                <w:tab w:val="left" w:pos="34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iCs/>
                <w:sz w:val="24"/>
                <w:szCs w:val="24"/>
                <w:lang w:eastAsia="ru-RU"/>
              </w:rPr>
              <w:t>Техника стартов и поворотов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6821A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E0A963"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0BC1AE4C"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8BF271" w14:textId="77777777" w:rsidR="00901058" w:rsidRPr="002C21C5" w:rsidRDefault="00901058" w:rsidP="00767FB8">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1E096DF" w14:textId="77777777" w:rsidR="00901058" w:rsidRPr="002C21C5" w:rsidRDefault="00901058" w:rsidP="00901058">
            <w:pPr>
              <w:numPr>
                <w:ilvl w:val="0"/>
                <w:numId w:val="33"/>
              </w:numPr>
              <w:tabs>
                <w:tab w:val="left" w:pos="34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iCs/>
                <w:sz w:val="24"/>
                <w:szCs w:val="24"/>
                <w:lang w:eastAsia="ru-RU"/>
              </w:rPr>
              <w:t>Прикладные способы плавания; транспортировка утопающего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0896DD"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90A2C9"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413E3055"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4852B5" w14:textId="77777777" w:rsidR="00901058" w:rsidRPr="002C21C5" w:rsidRDefault="00901058" w:rsidP="00767FB8">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199ACF8" w14:textId="77777777" w:rsidR="00901058" w:rsidRPr="002C21C5" w:rsidRDefault="00901058" w:rsidP="00901058">
            <w:pPr>
              <w:numPr>
                <w:ilvl w:val="0"/>
                <w:numId w:val="33"/>
              </w:numPr>
              <w:tabs>
                <w:tab w:val="left" w:pos="34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iCs/>
                <w:sz w:val="24"/>
                <w:szCs w:val="24"/>
                <w:lang w:eastAsia="ru-RU"/>
              </w:rPr>
              <w:t>Элементы водного поло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8D56F2"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4D6C3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74499ECF"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D11482" w14:textId="77777777" w:rsidR="00901058" w:rsidRPr="002C21C5" w:rsidRDefault="00901058" w:rsidP="00767FB8">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50C7AB8" w14:textId="77777777" w:rsidR="00901058" w:rsidRPr="002C21C5" w:rsidRDefault="00901058" w:rsidP="00901058">
            <w:pPr>
              <w:numPr>
                <w:ilvl w:val="0"/>
                <w:numId w:val="33"/>
              </w:numPr>
              <w:tabs>
                <w:tab w:val="left" w:pos="34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Подвижные игры и эстафеты с элементами плавания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CCC73A"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03C280"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2DA7747A" w14:textId="77777777" w:rsidTr="00767FB8">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5E6422" w14:textId="77777777" w:rsidR="00901058" w:rsidRPr="002C21C5" w:rsidRDefault="00901058" w:rsidP="00767FB8">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B344CCA" w14:textId="77777777" w:rsidR="00901058" w:rsidRPr="002C21C5" w:rsidRDefault="00901058" w:rsidP="00767FB8">
            <w:pPr>
              <w:tabs>
                <w:tab w:val="left" w:pos="349"/>
              </w:tabs>
              <w:spacing w:after="0" w:line="240" w:lineRule="auto"/>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.Освоение и совершенствование </w:t>
            </w:r>
            <w:r w:rsidRPr="002C21C5">
              <w:rPr>
                <w:rFonts w:ascii="Times New Roman" w:eastAsia="Times New Roman" w:hAnsi="Times New Roman"/>
                <w:iCs/>
                <w:sz w:val="24"/>
                <w:szCs w:val="24"/>
                <w:lang w:eastAsia="ru-RU"/>
              </w:rPr>
              <w:t>техники спортивных способов плавания</w:t>
            </w:r>
          </w:p>
        </w:tc>
        <w:tc>
          <w:tcPr>
            <w:tcW w:w="668" w:type="pct"/>
            <w:tcBorders>
              <w:top w:val="single" w:sz="4" w:space="0" w:color="auto"/>
              <w:left w:val="single" w:sz="4" w:space="0" w:color="auto"/>
              <w:bottom w:val="single" w:sz="4" w:space="0" w:color="auto"/>
              <w:right w:val="single" w:sz="4" w:space="0" w:color="auto"/>
            </w:tcBorders>
            <w:vAlign w:val="center"/>
          </w:tcPr>
          <w:p w14:paraId="70728C17"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753CB9"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A2359BB"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2C3C1F" w14:textId="77777777" w:rsidR="00901058" w:rsidRPr="002C21C5" w:rsidRDefault="00901058" w:rsidP="00767FB8">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80B35E6" w14:textId="77777777" w:rsidR="00901058" w:rsidRPr="002C21C5" w:rsidRDefault="00901058" w:rsidP="00767FB8">
            <w:pPr>
              <w:tabs>
                <w:tab w:val="left" w:pos="349"/>
              </w:tabs>
              <w:spacing w:after="0" w:line="240" w:lineRule="auto"/>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Освоение и совершенствование</w:t>
            </w:r>
            <w:r w:rsidRPr="002C21C5">
              <w:rPr>
                <w:rFonts w:ascii="Times New Roman" w:eastAsia="Times New Roman" w:hAnsi="Times New Roman"/>
                <w:iCs/>
                <w:sz w:val="24"/>
                <w:szCs w:val="24"/>
                <w:lang w:eastAsia="ru-RU"/>
              </w:rPr>
              <w:t xml:space="preserve"> техники стартов и поворотов</w:t>
            </w:r>
          </w:p>
        </w:tc>
        <w:tc>
          <w:tcPr>
            <w:tcW w:w="668" w:type="pct"/>
            <w:tcBorders>
              <w:top w:val="single" w:sz="4" w:space="0" w:color="auto"/>
              <w:left w:val="single" w:sz="4" w:space="0" w:color="auto"/>
              <w:bottom w:val="single" w:sz="4" w:space="0" w:color="auto"/>
              <w:right w:val="single" w:sz="4" w:space="0" w:color="auto"/>
            </w:tcBorders>
            <w:vAlign w:val="center"/>
          </w:tcPr>
          <w:p w14:paraId="011F7AB8"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B3A73B"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86F3F27"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360B00" w14:textId="77777777" w:rsidR="00901058" w:rsidRPr="002C21C5" w:rsidRDefault="00901058" w:rsidP="00767FB8">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950D9B4" w14:textId="77777777" w:rsidR="00901058" w:rsidRPr="002C21C5" w:rsidRDefault="00901058" w:rsidP="00767FB8">
            <w:pPr>
              <w:tabs>
                <w:tab w:val="left" w:pos="349"/>
              </w:tabs>
              <w:spacing w:after="0" w:line="240" w:lineRule="auto"/>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w:t>
            </w:r>
            <w:r w:rsidRPr="002C21C5">
              <w:rPr>
                <w:rFonts w:ascii="Times New Roman" w:eastAsia="Times New Roman" w:hAnsi="Times New Roman"/>
                <w:iCs/>
                <w:sz w:val="24"/>
                <w:szCs w:val="24"/>
                <w:lang w:eastAsia="ru-RU"/>
              </w:rPr>
              <w:t xml:space="preserve"> Освоение прикладных способов плавания</w:t>
            </w:r>
          </w:p>
        </w:tc>
        <w:tc>
          <w:tcPr>
            <w:tcW w:w="668" w:type="pct"/>
            <w:tcBorders>
              <w:top w:val="single" w:sz="4" w:space="0" w:color="auto"/>
              <w:left w:val="single" w:sz="4" w:space="0" w:color="auto"/>
              <w:bottom w:val="single" w:sz="4" w:space="0" w:color="auto"/>
              <w:right w:val="single" w:sz="4" w:space="0" w:color="auto"/>
            </w:tcBorders>
            <w:vAlign w:val="center"/>
          </w:tcPr>
          <w:p w14:paraId="7DBC9053"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F9BA5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20F86193"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D68BF0" w14:textId="77777777" w:rsidR="00901058" w:rsidRPr="002C21C5" w:rsidRDefault="00901058" w:rsidP="00767FB8">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7C36F0D" w14:textId="77777777" w:rsidR="00901058" w:rsidRPr="002C21C5" w:rsidRDefault="00901058" w:rsidP="00767FB8">
            <w:pPr>
              <w:tabs>
                <w:tab w:val="left" w:pos="349"/>
              </w:tabs>
              <w:spacing w:after="0" w:line="240" w:lineRule="auto"/>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w:t>
            </w:r>
            <w:r w:rsidRPr="002C21C5">
              <w:rPr>
                <w:rFonts w:ascii="Times New Roman" w:eastAsia="Times New Roman" w:hAnsi="Times New Roman"/>
                <w:iCs/>
                <w:sz w:val="24"/>
                <w:szCs w:val="24"/>
                <w:lang w:eastAsia="ru-RU"/>
              </w:rPr>
              <w:t xml:space="preserve"> Освоение способов транспортировка утопающего</w:t>
            </w:r>
          </w:p>
        </w:tc>
        <w:tc>
          <w:tcPr>
            <w:tcW w:w="668" w:type="pct"/>
            <w:tcBorders>
              <w:top w:val="single" w:sz="4" w:space="0" w:color="auto"/>
              <w:left w:val="single" w:sz="4" w:space="0" w:color="auto"/>
              <w:bottom w:val="single" w:sz="4" w:space="0" w:color="auto"/>
              <w:right w:val="single" w:sz="4" w:space="0" w:color="auto"/>
            </w:tcBorders>
            <w:vAlign w:val="center"/>
          </w:tcPr>
          <w:p w14:paraId="6F87F8BF"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5EABF9"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6666B7F0" w14:textId="77777777" w:rsidTr="00767FB8">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41060" w14:textId="77777777" w:rsidR="00901058" w:rsidRPr="002C21C5" w:rsidRDefault="00901058" w:rsidP="00767FB8">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3B53A1F" w14:textId="77777777" w:rsidR="00901058" w:rsidRPr="002C21C5" w:rsidRDefault="00901058" w:rsidP="00767FB8">
            <w:pPr>
              <w:tabs>
                <w:tab w:val="left" w:pos="349"/>
              </w:tabs>
              <w:spacing w:after="0" w:line="240" w:lineRule="auto"/>
              <w:contextualSpacing/>
              <w:jc w:val="both"/>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Развитие физических способностей средствами плавания</w:t>
            </w:r>
          </w:p>
        </w:tc>
        <w:tc>
          <w:tcPr>
            <w:tcW w:w="668" w:type="pct"/>
            <w:tcBorders>
              <w:top w:val="single" w:sz="4" w:space="0" w:color="auto"/>
              <w:left w:val="single" w:sz="4" w:space="0" w:color="auto"/>
              <w:bottom w:val="single" w:sz="4" w:space="0" w:color="auto"/>
              <w:right w:val="single" w:sz="4" w:space="0" w:color="auto"/>
            </w:tcBorders>
            <w:vAlign w:val="center"/>
          </w:tcPr>
          <w:p w14:paraId="1A838BDC"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992D2C"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r>
      <w:tr w:rsidR="00901058" w:rsidRPr="002C21C5" w14:paraId="1B66C8FA" w14:textId="77777777" w:rsidTr="00767FB8">
        <w:trPr>
          <w:trHeight w:val="180"/>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AB72EB" w14:textId="77777777" w:rsidR="00901058" w:rsidRPr="002C21C5" w:rsidRDefault="00901058" w:rsidP="00767FB8">
            <w:pPr>
              <w:tabs>
                <w:tab w:val="left" w:pos="349"/>
              </w:tabs>
              <w:spacing w:after="0" w:line="240" w:lineRule="auto"/>
              <w:ind w:left="43"/>
              <w:contextualSpacing/>
              <w:jc w:val="both"/>
              <w:rPr>
                <w:rFonts w:ascii="Times New Roman" w:eastAsia="Times New Roman" w:hAnsi="Times New Roman"/>
                <w:sz w:val="24"/>
                <w:szCs w:val="24"/>
                <w:lang w:eastAsia="ru-RU"/>
              </w:rPr>
            </w:pPr>
            <w:r w:rsidRPr="002C21C5">
              <w:rPr>
                <w:rFonts w:ascii="Times New Roman" w:eastAsia="Times New Roman" w:hAnsi="Times New Roman"/>
                <w:b/>
                <w:bCs/>
                <w:i/>
                <w:iCs/>
                <w:sz w:val="24"/>
                <w:szCs w:val="24"/>
                <w:lang w:eastAsia="ru-RU"/>
              </w:rPr>
              <w:t>Профессионально ориентированное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645719"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6E169F"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p>
        </w:tc>
      </w:tr>
      <w:tr w:rsidR="00901058" w:rsidRPr="002C21C5" w14:paraId="328EF1E2" w14:textId="77777777" w:rsidTr="00767FB8">
        <w:trPr>
          <w:trHeight w:val="228"/>
        </w:trPr>
        <w:tc>
          <w:tcPr>
            <w:tcW w:w="890" w:type="pct"/>
            <w:vMerge w:val="restart"/>
            <w:tcBorders>
              <w:top w:val="single" w:sz="4" w:space="0" w:color="auto"/>
              <w:left w:val="single" w:sz="4" w:space="0" w:color="auto"/>
              <w:bottom w:val="single" w:sz="4" w:space="0" w:color="auto"/>
              <w:right w:val="single" w:sz="4" w:space="0" w:color="auto"/>
            </w:tcBorders>
            <w:hideMark/>
          </w:tcPr>
          <w:p w14:paraId="5138D1FF" w14:textId="77777777" w:rsidR="00901058" w:rsidRPr="002C21C5" w:rsidRDefault="00901058" w:rsidP="00767FB8">
            <w:pPr>
              <w:spacing w:after="0" w:line="240" w:lineRule="auto"/>
              <w:rPr>
                <w:rFonts w:ascii="Times New Roman" w:eastAsia="Times New Roman" w:hAnsi="Times New Roman" w:cs="Times New Roman"/>
                <w:b/>
                <w:bCs/>
                <w:iCs/>
                <w:sz w:val="24"/>
                <w:szCs w:val="24"/>
                <w:lang w:eastAsia="ru-RU"/>
              </w:rPr>
            </w:pPr>
            <w:r w:rsidRPr="002C21C5">
              <w:rPr>
                <w:rFonts w:ascii="Times New Roman" w:eastAsia="Times New Roman" w:hAnsi="Times New Roman" w:cs="Times New Roman"/>
                <w:b/>
                <w:bCs/>
                <w:iCs/>
                <w:sz w:val="24"/>
                <w:szCs w:val="24"/>
                <w:lang w:eastAsia="ru-RU"/>
              </w:rPr>
              <w:t xml:space="preserve">Тема 2.10 </w:t>
            </w:r>
            <w:r w:rsidRPr="002C21C5">
              <w:rPr>
                <w:rFonts w:ascii="Times New Roman" w:eastAsia="Times New Roman" w:hAnsi="Times New Roman" w:cs="Times New Roman"/>
                <w:bCs/>
                <w:iCs/>
                <w:sz w:val="24"/>
                <w:szCs w:val="24"/>
                <w:lang w:eastAsia="ru-RU"/>
              </w:rPr>
              <w:t>Физические упражнения для оздоровительных форм занятий физической культурой профессионально-ориентированной направленности</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BDCFFCD" w14:textId="77777777" w:rsidR="00901058" w:rsidRPr="002C21C5" w:rsidRDefault="00901058" w:rsidP="00767FB8">
            <w:pPr>
              <w:tabs>
                <w:tab w:val="left" w:pos="34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Практические занятия № 101-104 (профессионально-ориентированное)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384E1EFC"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tcPr>
          <w:p w14:paraId="28077646"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ПРб 04,</w:t>
            </w:r>
          </w:p>
          <w:p w14:paraId="41513545"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ЛР 05, ЛР 11, ЛР 12, ЛР 13.</w:t>
            </w:r>
          </w:p>
          <w:p w14:paraId="637569BD"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sz w:val="24"/>
                <w:szCs w:val="24"/>
                <w:lang w:eastAsia="ru-RU"/>
              </w:rPr>
              <w:t>МР 03</w:t>
            </w:r>
          </w:p>
          <w:p w14:paraId="2A66510D"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p>
          <w:p w14:paraId="32402DF3" w14:textId="77777777" w:rsidR="00901058" w:rsidRPr="002C21C5" w:rsidRDefault="00901058" w:rsidP="00767FB8">
            <w:pPr>
              <w:spacing w:after="0" w:line="240" w:lineRule="auto"/>
              <w:rPr>
                <w:rFonts w:ascii="Times New Roman" w:eastAsia="Times New Roman" w:hAnsi="Times New Roman" w:cs="Times New Roman"/>
                <w:bCs/>
                <w:iCs/>
                <w:sz w:val="24"/>
                <w:szCs w:val="24"/>
                <w:lang w:eastAsia="ru-RU"/>
              </w:rPr>
            </w:pPr>
            <w:r w:rsidRPr="002C21C5">
              <w:rPr>
                <w:rFonts w:ascii="Times New Roman" w:eastAsia="Times New Roman" w:hAnsi="Times New Roman" w:cs="Times New Roman"/>
                <w:bCs/>
                <w:iCs/>
                <w:sz w:val="24"/>
                <w:szCs w:val="24"/>
                <w:lang w:eastAsia="ru-RU"/>
              </w:rPr>
              <w:t>ОК …</w:t>
            </w:r>
            <w:r>
              <w:rPr>
                <w:rFonts w:ascii="Times New Roman" w:eastAsia="Times New Roman" w:hAnsi="Times New Roman" w:cs="Times New Roman"/>
                <w:bCs/>
                <w:iCs/>
                <w:sz w:val="24"/>
                <w:szCs w:val="24"/>
                <w:lang w:eastAsia="ru-RU"/>
              </w:rPr>
              <w:t>1-8</w:t>
            </w:r>
            <w:r w:rsidRPr="002C21C5">
              <w:rPr>
                <w:rFonts w:ascii="Times New Roman" w:eastAsia="Times New Roman" w:hAnsi="Times New Roman" w:cs="Times New Roman"/>
                <w:bCs/>
                <w:iCs/>
                <w:sz w:val="24"/>
                <w:szCs w:val="24"/>
                <w:lang w:eastAsia="ru-RU"/>
              </w:rPr>
              <w:t xml:space="preserve"> </w:t>
            </w:r>
          </w:p>
          <w:p w14:paraId="632F8F07" w14:textId="77777777" w:rsidR="00901058" w:rsidRPr="002C21C5" w:rsidRDefault="00901058" w:rsidP="00767FB8">
            <w:pPr>
              <w:spacing w:after="0" w:line="240" w:lineRule="auto"/>
              <w:jc w:val="center"/>
              <w:rPr>
                <w:rFonts w:ascii="Times New Roman" w:eastAsia="Times New Roman" w:hAnsi="Times New Roman" w:cs="Times New Roman"/>
                <w:bCs/>
                <w:i/>
                <w:sz w:val="20"/>
                <w:szCs w:val="20"/>
                <w:lang w:eastAsia="ru-RU"/>
              </w:rPr>
            </w:pPr>
          </w:p>
        </w:tc>
      </w:tr>
      <w:tr w:rsidR="00901058" w:rsidRPr="002C21C5" w14:paraId="307D8302" w14:textId="77777777" w:rsidTr="00767FB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E24BFC" w14:textId="77777777" w:rsidR="00901058" w:rsidRPr="002C21C5" w:rsidRDefault="00901058" w:rsidP="00767FB8">
            <w:pPr>
              <w:spacing w:after="0" w:line="256" w:lineRule="auto"/>
              <w:rPr>
                <w:rFonts w:ascii="Times New Roman" w:eastAsia="Times New Roman" w:hAnsi="Times New Roman" w:cs="Times New Roman"/>
                <w:b/>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489D710" w14:textId="77777777" w:rsidR="00901058" w:rsidRPr="002C21C5" w:rsidRDefault="00901058" w:rsidP="00901058">
            <w:pPr>
              <w:numPr>
                <w:ilvl w:val="0"/>
                <w:numId w:val="34"/>
              </w:numPr>
              <w:tabs>
                <w:tab w:val="left" w:pos="378"/>
              </w:tabs>
              <w:spacing w:after="0" w:line="240" w:lineRule="auto"/>
              <w:ind w:firstLine="43"/>
              <w:contextualSpacing/>
              <w:jc w:val="both"/>
              <w:rPr>
                <w:rFonts w:ascii="Times New Roman" w:eastAsia="Times New Roman" w:hAnsi="Times New Roman"/>
                <w:sz w:val="24"/>
                <w:szCs w:val="24"/>
                <w:lang w:eastAsia="ru-RU"/>
              </w:rPr>
            </w:pPr>
            <w:r w:rsidRPr="002C21C5">
              <w:rPr>
                <w:rFonts w:ascii="Times New Roman" w:eastAsia="Times New Roman" w:hAnsi="Times New Roman"/>
                <w:iCs/>
                <w:sz w:val="24"/>
                <w:szCs w:val="24"/>
                <w:lang w:eastAsia="ru-RU"/>
              </w:rPr>
              <w:t xml:space="preserve">Упражнения современных оздоровительных систем физического воспитания, ориентированные на </w:t>
            </w:r>
            <w:r w:rsidRPr="002C21C5">
              <w:rPr>
                <w:rFonts w:ascii="Times New Roman" w:eastAsia="Times New Roman" w:hAnsi="Times New Roman"/>
                <w:bCs/>
                <w:iCs/>
                <w:sz w:val="24"/>
                <w:szCs w:val="24"/>
                <w:lang w:eastAsia="ru-RU"/>
              </w:rPr>
              <w:t>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w:t>
            </w:r>
          </w:p>
        </w:tc>
        <w:tc>
          <w:tcPr>
            <w:tcW w:w="668" w:type="pct"/>
            <w:tcBorders>
              <w:top w:val="single" w:sz="4" w:space="0" w:color="auto"/>
              <w:left w:val="single" w:sz="4" w:space="0" w:color="auto"/>
              <w:bottom w:val="single" w:sz="4" w:space="0" w:color="auto"/>
              <w:right w:val="single" w:sz="4" w:space="0" w:color="auto"/>
            </w:tcBorders>
            <w:vAlign w:val="center"/>
            <w:hideMark/>
          </w:tcPr>
          <w:p w14:paraId="670C7CD1"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1D4F71" w14:textId="77777777" w:rsidR="00901058" w:rsidRPr="002C21C5" w:rsidRDefault="00901058" w:rsidP="00767FB8">
            <w:pPr>
              <w:spacing w:after="0" w:line="256" w:lineRule="auto"/>
              <w:rPr>
                <w:rFonts w:ascii="Times New Roman" w:eastAsia="Times New Roman" w:hAnsi="Times New Roman" w:cs="Times New Roman"/>
                <w:bCs/>
                <w:i/>
                <w:sz w:val="20"/>
                <w:szCs w:val="20"/>
                <w:lang w:eastAsia="ru-RU"/>
              </w:rPr>
            </w:pPr>
          </w:p>
        </w:tc>
      </w:tr>
      <w:tr w:rsidR="00901058" w:rsidRPr="002C21C5" w14:paraId="5F6DEB31" w14:textId="77777777" w:rsidTr="00767FB8">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17BF36" w14:textId="77777777" w:rsidR="00901058" w:rsidRPr="002C21C5" w:rsidRDefault="00901058" w:rsidP="00767FB8">
            <w:pPr>
              <w:spacing w:after="0" w:line="256" w:lineRule="auto"/>
              <w:rPr>
                <w:rFonts w:ascii="Times New Roman" w:eastAsia="Times New Roman" w:hAnsi="Times New Roman" w:cs="Times New Roman"/>
                <w:b/>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5C0F7280" w14:textId="77777777" w:rsidR="00901058" w:rsidRPr="002C21C5" w:rsidRDefault="00901058" w:rsidP="00767FB8">
            <w:pPr>
              <w:tabs>
                <w:tab w:val="left" w:pos="349"/>
              </w:tabs>
              <w:spacing w:after="0" w:line="240" w:lineRule="auto"/>
              <w:ind w:left="4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Pr="002C21C5">
              <w:rPr>
                <w:rFonts w:ascii="Times New Roman" w:eastAsia="Times New Roman" w:hAnsi="Times New Roman"/>
                <w:sz w:val="24"/>
                <w:szCs w:val="24"/>
                <w:lang w:eastAsia="ru-RU"/>
              </w:rPr>
              <w:t xml:space="preserve">. Освоение </w:t>
            </w:r>
            <w:r w:rsidRPr="002C21C5">
              <w:rPr>
                <w:rFonts w:ascii="Times New Roman" w:eastAsia="Times New Roman" w:hAnsi="Times New Roman"/>
                <w:iCs/>
                <w:sz w:val="24"/>
                <w:szCs w:val="24"/>
                <w:lang w:eastAsia="ru-RU"/>
              </w:rPr>
              <w:t xml:space="preserve">упражнений современных оздоровительных систем физического воспитания, ориентированные на </w:t>
            </w:r>
            <w:r w:rsidRPr="002C21C5">
              <w:rPr>
                <w:rFonts w:ascii="Times New Roman" w:eastAsia="Times New Roman" w:hAnsi="Times New Roman"/>
                <w:bCs/>
                <w:iCs/>
                <w:sz w:val="24"/>
                <w:szCs w:val="24"/>
                <w:lang w:eastAsia="ru-RU"/>
              </w:rPr>
              <w:t>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w:t>
            </w:r>
          </w:p>
        </w:tc>
        <w:tc>
          <w:tcPr>
            <w:tcW w:w="668" w:type="pct"/>
            <w:tcBorders>
              <w:top w:val="single" w:sz="4" w:space="0" w:color="auto"/>
              <w:left w:val="single" w:sz="4" w:space="0" w:color="auto"/>
              <w:bottom w:val="single" w:sz="4" w:space="0" w:color="auto"/>
              <w:right w:val="single" w:sz="4" w:space="0" w:color="auto"/>
            </w:tcBorders>
            <w:vAlign w:val="center"/>
            <w:hideMark/>
          </w:tcPr>
          <w:p w14:paraId="57A88A51"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CF1BE4" w14:textId="77777777" w:rsidR="00901058" w:rsidRPr="002C21C5" w:rsidRDefault="00901058" w:rsidP="00767FB8">
            <w:pPr>
              <w:spacing w:after="0" w:line="256" w:lineRule="auto"/>
              <w:rPr>
                <w:rFonts w:ascii="Times New Roman" w:eastAsia="Times New Roman" w:hAnsi="Times New Roman" w:cs="Times New Roman"/>
                <w:bCs/>
                <w:i/>
                <w:sz w:val="20"/>
                <w:szCs w:val="20"/>
                <w:lang w:eastAsia="ru-RU"/>
              </w:rPr>
            </w:pPr>
          </w:p>
        </w:tc>
      </w:tr>
      <w:tr w:rsidR="00901058" w:rsidRPr="002C21C5" w14:paraId="751E31BD" w14:textId="77777777" w:rsidTr="00767FB8">
        <w:trPr>
          <w:trHeight w:val="225"/>
        </w:trPr>
        <w:tc>
          <w:tcPr>
            <w:tcW w:w="890" w:type="pct"/>
            <w:vMerge w:val="restart"/>
            <w:tcBorders>
              <w:top w:val="single" w:sz="4" w:space="0" w:color="auto"/>
              <w:left w:val="single" w:sz="4" w:space="0" w:color="auto"/>
              <w:bottom w:val="single" w:sz="4" w:space="0" w:color="auto"/>
              <w:right w:val="single" w:sz="4" w:space="0" w:color="auto"/>
            </w:tcBorders>
          </w:tcPr>
          <w:p w14:paraId="16E4B043" w14:textId="77777777" w:rsidR="00901058" w:rsidRPr="002C21C5" w:rsidRDefault="00901058" w:rsidP="00767FB8">
            <w:pPr>
              <w:spacing w:after="0" w:line="240" w:lineRule="auto"/>
              <w:rPr>
                <w:rFonts w:ascii="Times New Roman" w:eastAsia="Times New Roman" w:hAnsi="Times New Roman" w:cs="Times New Roman"/>
                <w:bCs/>
                <w:i/>
                <w:iCs/>
                <w:sz w:val="24"/>
                <w:szCs w:val="24"/>
                <w:lang w:eastAsia="ru-RU"/>
              </w:rPr>
            </w:pPr>
            <w:r w:rsidRPr="002C21C5">
              <w:rPr>
                <w:rFonts w:ascii="Times New Roman" w:eastAsia="Times New Roman" w:hAnsi="Times New Roman" w:cs="Times New Roman"/>
                <w:b/>
                <w:bCs/>
                <w:iCs/>
                <w:sz w:val="24"/>
                <w:szCs w:val="24"/>
                <w:lang w:eastAsia="ru-RU"/>
              </w:rPr>
              <w:t xml:space="preserve">Тема 2.11 </w:t>
            </w:r>
            <w:r w:rsidRPr="002C21C5">
              <w:rPr>
                <w:rFonts w:ascii="Times New Roman" w:eastAsia="Times New Roman" w:hAnsi="Times New Roman" w:cs="Times New Roman"/>
                <w:bCs/>
                <w:iCs/>
                <w:sz w:val="24"/>
                <w:szCs w:val="24"/>
                <w:lang w:eastAsia="ru-RU"/>
              </w:rPr>
              <w:lastRenderedPageBreak/>
              <w:t>Профессионально-прикладная физическая подготовка</w:t>
            </w:r>
          </w:p>
          <w:p w14:paraId="5E4ABEAC" w14:textId="77777777" w:rsidR="00901058" w:rsidRPr="002C21C5" w:rsidRDefault="00901058" w:rsidP="00767FB8">
            <w:pPr>
              <w:spacing w:after="0" w:line="240" w:lineRule="auto"/>
              <w:jc w:val="both"/>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481BF7F" w14:textId="77777777" w:rsidR="00901058" w:rsidRPr="002C21C5" w:rsidRDefault="00901058" w:rsidP="00767FB8">
            <w:pPr>
              <w:spacing w:after="0" w:line="240" w:lineRule="auto"/>
              <w:rPr>
                <w:rFonts w:ascii="Times New Roman" w:eastAsia="Times New Roman" w:hAnsi="Times New Roman" w:cs="Times New Roman"/>
                <w:b/>
                <w:sz w:val="24"/>
                <w:szCs w:val="24"/>
                <w:lang w:eastAsia="ru-RU"/>
              </w:rPr>
            </w:pPr>
            <w:r w:rsidRPr="00C47899">
              <w:rPr>
                <w:rFonts w:ascii="Times New Roman" w:eastAsia="Times New Roman" w:hAnsi="Times New Roman" w:cs="Times New Roman"/>
                <w:b/>
                <w:bCs/>
                <w:sz w:val="24"/>
                <w:szCs w:val="24"/>
                <w:lang w:eastAsia="ru-RU"/>
              </w:rPr>
              <w:lastRenderedPageBreak/>
              <w:t xml:space="preserve">Практические занятия </w:t>
            </w:r>
            <w:r>
              <w:rPr>
                <w:rFonts w:ascii="Times New Roman" w:eastAsia="Times New Roman" w:hAnsi="Times New Roman" w:cs="Times New Roman"/>
                <w:b/>
                <w:bCs/>
                <w:sz w:val="24"/>
                <w:szCs w:val="24"/>
                <w:lang w:eastAsia="ru-RU"/>
              </w:rPr>
              <w:t>№ 105-108 (профессионально-ориентированное)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309C645F"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tcPr>
          <w:p w14:paraId="7AC36674"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 xml:space="preserve">ПРб 01, ПРб 04, </w:t>
            </w:r>
            <w:r w:rsidRPr="002C21C5">
              <w:rPr>
                <w:rFonts w:ascii="Times New Roman" w:eastAsia="Times New Roman" w:hAnsi="Times New Roman" w:cs="Times New Roman"/>
                <w:bCs/>
                <w:sz w:val="24"/>
                <w:szCs w:val="24"/>
                <w:lang w:eastAsia="ru-RU"/>
              </w:rPr>
              <w:lastRenderedPageBreak/>
              <w:t>ПРб 05,</w:t>
            </w:r>
          </w:p>
          <w:p w14:paraId="353E5718"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 xml:space="preserve">ЛР 05, ЛР 06, ЛР 09, ЛР 07, ЛР 08, ЛР 10, ЛР 11, </w:t>
            </w:r>
          </w:p>
          <w:p w14:paraId="339FFD60"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МР 01, МР 02, МР 07</w:t>
            </w:r>
          </w:p>
          <w:p w14:paraId="63898B72" w14:textId="77777777" w:rsidR="00901058" w:rsidRDefault="00901058" w:rsidP="00767FB8">
            <w:pPr>
              <w:spacing w:after="0" w:line="240" w:lineRule="auto"/>
              <w:rPr>
                <w:rFonts w:ascii="Times New Roman" w:eastAsia="Times New Roman" w:hAnsi="Times New Roman" w:cs="Times New Roman"/>
                <w:iCs/>
                <w:sz w:val="24"/>
                <w:szCs w:val="24"/>
                <w:lang w:eastAsia="ru-RU"/>
              </w:rPr>
            </w:pPr>
          </w:p>
          <w:p w14:paraId="7B5E8B98" w14:textId="2EB79032" w:rsidR="00901058" w:rsidRPr="002C21C5" w:rsidRDefault="00901058" w:rsidP="00901058">
            <w:pPr>
              <w:spacing w:after="0" w:line="240" w:lineRule="auto"/>
              <w:rPr>
                <w:rFonts w:ascii="Times New Roman" w:eastAsia="Times New Roman" w:hAnsi="Times New Roman" w:cs="Times New Roman"/>
                <w:bCs/>
                <w:iCs/>
                <w:sz w:val="24"/>
                <w:szCs w:val="24"/>
                <w:lang w:eastAsia="ru-RU"/>
              </w:rPr>
            </w:pPr>
            <w:r w:rsidRPr="002C21C5">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1-8</w:t>
            </w:r>
            <w:r w:rsidRPr="002C21C5">
              <w:rPr>
                <w:rFonts w:ascii="Times New Roman" w:eastAsia="Times New Roman" w:hAnsi="Times New Roman" w:cs="Times New Roman"/>
                <w:iCs/>
                <w:sz w:val="24"/>
                <w:szCs w:val="24"/>
                <w:lang w:eastAsia="ru-RU"/>
              </w:rPr>
              <w:t>…</w:t>
            </w:r>
          </w:p>
        </w:tc>
      </w:tr>
      <w:tr w:rsidR="00901058" w:rsidRPr="002C21C5" w14:paraId="4B2F7C62" w14:textId="77777777" w:rsidTr="00767FB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6712AD"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74449CB" w14:textId="77777777" w:rsidR="00901058" w:rsidRPr="002C21C5" w:rsidRDefault="00901058" w:rsidP="00767FB8">
            <w:pPr>
              <w:suppressAutoHyphens/>
              <w:spacing w:after="0" w:line="256" w:lineRule="auto"/>
              <w:jc w:val="both"/>
              <w:rPr>
                <w:rFonts w:ascii="Times New Roman" w:eastAsia="Calibri" w:hAnsi="Times New Roman" w:cs="Times New Roman"/>
                <w:iCs/>
                <w:sz w:val="24"/>
                <w:szCs w:val="24"/>
              </w:rPr>
            </w:pPr>
            <w:r w:rsidRPr="002C21C5">
              <w:rPr>
                <w:rFonts w:ascii="Times New Roman" w:eastAsia="Times New Roman" w:hAnsi="Times New Roman" w:cs="Times New Roman"/>
                <w:sz w:val="24"/>
                <w:szCs w:val="24"/>
                <w:lang w:eastAsia="ru-RU"/>
              </w:rPr>
              <w:t>1.</w:t>
            </w:r>
            <w:r w:rsidRPr="002C21C5">
              <w:rPr>
                <w:rFonts w:ascii="Times New Roman" w:eastAsia="Calibri" w:hAnsi="Times New Roman" w:cs="Times New Roman"/>
                <w:i/>
                <w:iCs/>
                <w:sz w:val="24"/>
                <w:szCs w:val="24"/>
              </w:rPr>
              <w:t xml:space="preserve"> </w:t>
            </w:r>
            <w:r w:rsidRPr="002C21C5">
              <w:rPr>
                <w:rFonts w:ascii="Times New Roman" w:eastAsia="Calibri" w:hAnsi="Times New Roman" w:cs="Times New Roman"/>
                <w:iCs/>
                <w:sz w:val="24"/>
                <w:szCs w:val="24"/>
              </w:rPr>
              <w:t>Виды физкультурно-спортивной деятельности, двигательные задания, упражнения, способствующие развитию значимых в профессиональной деятельности физических и психических качеств.</w:t>
            </w:r>
            <w:r w:rsidRPr="002C21C5">
              <w:rPr>
                <w:rFonts w:ascii="Times New Roman" w:eastAsia="Calibri" w:hAnsi="Times New Roman" w:cs="Times New Roman"/>
                <w:iCs/>
                <w:sz w:val="24"/>
                <w:szCs w:val="24"/>
                <w:vertAlign w:val="superscript"/>
              </w:rPr>
              <w:footnoteReference w:id="3"/>
            </w:r>
          </w:p>
        </w:tc>
        <w:tc>
          <w:tcPr>
            <w:tcW w:w="668" w:type="pct"/>
            <w:tcBorders>
              <w:top w:val="single" w:sz="4" w:space="0" w:color="auto"/>
              <w:left w:val="single" w:sz="4" w:space="0" w:color="auto"/>
              <w:bottom w:val="single" w:sz="4" w:space="0" w:color="auto"/>
              <w:right w:val="single" w:sz="4" w:space="0" w:color="auto"/>
            </w:tcBorders>
            <w:vAlign w:val="center"/>
            <w:hideMark/>
          </w:tcPr>
          <w:p w14:paraId="41CFCD82"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0BC91E"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r>
      <w:tr w:rsidR="00901058" w:rsidRPr="002C21C5" w14:paraId="7C70417D" w14:textId="77777777" w:rsidTr="00767FB8">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C3986F" w14:textId="77777777" w:rsidR="00901058" w:rsidRPr="002C21C5" w:rsidRDefault="00901058" w:rsidP="00767FB8">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5BBDC8D" w14:textId="77777777" w:rsidR="00901058" w:rsidRPr="002C21C5" w:rsidRDefault="00901058" w:rsidP="00767F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2C21C5">
              <w:rPr>
                <w:rFonts w:ascii="Times New Roman" w:eastAsia="Times New Roman" w:hAnsi="Times New Roman" w:cs="Times New Roman"/>
                <w:sz w:val="24"/>
                <w:szCs w:val="24"/>
                <w:lang w:eastAsia="ru-RU"/>
              </w:rPr>
              <w:t xml:space="preserve">. Развитие профессионально – значимых физических </w:t>
            </w:r>
            <w:r w:rsidRPr="002C21C5">
              <w:rPr>
                <w:rFonts w:ascii="Times New Roman" w:eastAsia="Times New Roman" w:hAnsi="Times New Roman" w:cs="Times New Roman"/>
                <w:bCs/>
                <w:iCs/>
                <w:sz w:val="24"/>
                <w:szCs w:val="24"/>
                <w:lang w:eastAsia="ru-RU"/>
              </w:rPr>
              <w:t>и психических качеств</w:t>
            </w:r>
          </w:p>
        </w:tc>
        <w:tc>
          <w:tcPr>
            <w:tcW w:w="668" w:type="pct"/>
            <w:tcBorders>
              <w:top w:val="single" w:sz="4" w:space="0" w:color="auto"/>
              <w:left w:val="single" w:sz="4" w:space="0" w:color="auto"/>
              <w:bottom w:val="single" w:sz="4" w:space="0" w:color="auto"/>
              <w:right w:val="single" w:sz="4" w:space="0" w:color="auto"/>
            </w:tcBorders>
            <w:vAlign w:val="center"/>
            <w:hideMark/>
          </w:tcPr>
          <w:p w14:paraId="3308DB60" w14:textId="77777777" w:rsidR="00901058" w:rsidRPr="002C21C5" w:rsidRDefault="00901058" w:rsidP="00767FB8">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D4B6A8" w14:textId="77777777" w:rsidR="00901058" w:rsidRPr="002C21C5" w:rsidRDefault="00901058" w:rsidP="00767FB8">
            <w:pPr>
              <w:spacing w:after="0" w:line="256" w:lineRule="auto"/>
              <w:rPr>
                <w:rFonts w:ascii="Times New Roman" w:eastAsia="Times New Roman" w:hAnsi="Times New Roman" w:cs="Times New Roman"/>
                <w:bCs/>
                <w:iCs/>
                <w:sz w:val="24"/>
                <w:szCs w:val="24"/>
                <w:lang w:eastAsia="ru-RU"/>
              </w:rPr>
            </w:pPr>
          </w:p>
        </w:tc>
      </w:tr>
      <w:tr w:rsidR="00901058" w:rsidRPr="002C21C5" w14:paraId="1FAF1AAE" w14:textId="77777777" w:rsidTr="00767FB8">
        <w:trPr>
          <w:trHeight w:val="20"/>
        </w:trPr>
        <w:tc>
          <w:tcPr>
            <w:tcW w:w="3604" w:type="pct"/>
            <w:gridSpan w:val="3"/>
            <w:tcBorders>
              <w:top w:val="single" w:sz="4" w:space="0" w:color="auto"/>
              <w:left w:val="single" w:sz="4" w:space="0" w:color="auto"/>
              <w:bottom w:val="single" w:sz="4" w:space="0" w:color="auto"/>
              <w:right w:val="single" w:sz="4" w:space="0" w:color="auto"/>
            </w:tcBorders>
            <w:hideMark/>
          </w:tcPr>
          <w:p w14:paraId="798D5F5A" w14:textId="77777777" w:rsidR="00901058" w:rsidRPr="002C21C5" w:rsidRDefault="00901058" w:rsidP="00767FB8">
            <w:pPr>
              <w:spacing w:after="0" w:line="240" w:lineRule="auto"/>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Всего:</w:t>
            </w:r>
          </w:p>
        </w:tc>
        <w:tc>
          <w:tcPr>
            <w:tcW w:w="668" w:type="pct"/>
            <w:tcBorders>
              <w:top w:val="single" w:sz="4" w:space="0" w:color="auto"/>
              <w:left w:val="single" w:sz="4" w:space="0" w:color="auto"/>
              <w:bottom w:val="single" w:sz="4" w:space="0" w:color="auto"/>
              <w:right w:val="single" w:sz="4" w:space="0" w:color="auto"/>
            </w:tcBorders>
            <w:vAlign w:val="center"/>
            <w:hideMark/>
          </w:tcPr>
          <w:p w14:paraId="3F900525" w14:textId="77777777" w:rsidR="00901058" w:rsidRPr="002C21C5" w:rsidRDefault="00901058" w:rsidP="00767FB8">
            <w:pPr>
              <w:spacing w:after="0" w:line="240" w:lineRule="auto"/>
              <w:jc w:val="center"/>
              <w:rPr>
                <w:rFonts w:ascii="Times New Roman" w:eastAsia="Times New Roman" w:hAnsi="Times New Roman" w:cs="Times New Roman"/>
                <w:b/>
                <w:bCs/>
                <w:i/>
                <w:sz w:val="24"/>
                <w:szCs w:val="24"/>
                <w:lang w:eastAsia="ru-RU"/>
              </w:rPr>
            </w:pPr>
            <w:r w:rsidRPr="002C21C5">
              <w:rPr>
                <w:rFonts w:ascii="Times New Roman" w:eastAsia="Times New Roman" w:hAnsi="Times New Roman" w:cs="Times New Roman"/>
                <w:b/>
                <w:bCs/>
                <w:i/>
                <w:sz w:val="24"/>
                <w:szCs w:val="24"/>
                <w:lang w:eastAsia="ru-RU"/>
              </w:rPr>
              <w:t>1</w:t>
            </w:r>
            <w:r>
              <w:rPr>
                <w:rFonts w:ascii="Times New Roman" w:eastAsia="Times New Roman" w:hAnsi="Times New Roman" w:cs="Times New Roman"/>
                <w:b/>
                <w:bCs/>
                <w:i/>
                <w:sz w:val="24"/>
                <w:szCs w:val="24"/>
                <w:lang w:eastAsia="ru-RU"/>
              </w:rPr>
              <w:t>20</w:t>
            </w:r>
          </w:p>
        </w:tc>
        <w:tc>
          <w:tcPr>
            <w:tcW w:w="727" w:type="pct"/>
            <w:tcBorders>
              <w:top w:val="single" w:sz="4" w:space="0" w:color="auto"/>
              <w:left w:val="single" w:sz="4" w:space="0" w:color="auto"/>
              <w:bottom w:val="single" w:sz="4" w:space="0" w:color="auto"/>
              <w:right w:val="single" w:sz="4" w:space="0" w:color="auto"/>
            </w:tcBorders>
          </w:tcPr>
          <w:p w14:paraId="13222340" w14:textId="77777777" w:rsidR="00901058" w:rsidRPr="002C21C5" w:rsidRDefault="00901058" w:rsidP="00767FB8">
            <w:pPr>
              <w:spacing w:after="0" w:line="240" w:lineRule="auto"/>
              <w:rPr>
                <w:rFonts w:ascii="Times New Roman" w:eastAsia="Times New Roman" w:hAnsi="Times New Roman" w:cs="Times New Roman"/>
                <w:b/>
                <w:bCs/>
                <w:i/>
                <w:sz w:val="24"/>
                <w:szCs w:val="24"/>
                <w:lang w:eastAsia="ru-RU"/>
              </w:rPr>
            </w:pPr>
          </w:p>
        </w:tc>
      </w:tr>
    </w:tbl>
    <w:p w14:paraId="1B9F432E" w14:textId="77777777" w:rsidR="00901058" w:rsidRPr="002C21C5" w:rsidRDefault="00901058" w:rsidP="00901058">
      <w:pPr>
        <w:suppressAutoHyphens/>
        <w:spacing w:after="200" w:line="276" w:lineRule="auto"/>
        <w:jc w:val="both"/>
        <w:rPr>
          <w:rFonts w:ascii="Times New Roman" w:eastAsia="Times New Roman" w:hAnsi="Times New Roman" w:cs="Times New Roman"/>
          <w:bCs/>
          <w:i/>
          <w:lang w:eastAsia="ru-RU"/>
        </w:rPr>
      </w:pPr>
    </w:p>
    <w:p w14:paraId="47E0F781" w14:textId="77777777" w:rsidR="00901058" w:rsidRPr="002C21C5" w:rsidRDefault="00901058" w:rsidP="00901058">
      <w:pPr>
        <w:spacing w:after="0" w:line="276" w:lineRule="auto"/>
        <w:rPr>
          <w:rFonts w:ascii="Times New Roman" w:eastAsia="Times New Roman" w:hAnsi="Times New Roman" w:cs="Times New Roman"/>
          <w:i/>
          <w:lang w:eastAsia="ru-RU"/>
        </w:rPr>
        <w:sectPr w:rsidR="00901058" w:rsidRPr="002C21C5" w:rsidSect="004C01E5">
          <w:type w:val="nextColumn"/>
          <w:pgSz w:w="16840" w:h="11907" w:orient="landscape"/>
          <w:pgMar w:top="1134" w:right="567" w:bottom="1134" w:left="1134" w:header="709" w:footer="709" w:gutter="0"/>
          <w:cols w:space="720"/>
        </w:sectPr>
      </w:pPr>
    </w:p>
    <w:p w14:paraId="1C83E7C2" w14:textId="77777777" w:rsidR="00901058" w:rsidRPr="002C21C5" w:rsidRDefault="00901058" w:rsidP="00E70447">
      <w:pPr>
        <w:spacing w:after="200" w:line="276" w:lineRule="auto"/>
        <w:jc w:val="center"/>
        <w:rPr>
          <w:rFonts w:ascii="Times New Roman" w:eastAsia="Times New Roman" w:hAnsi="Times New Roman" w:cs="Times New Roman"/>
          <w:b/>
          <w:bCs/>
          <w:lang w:eastAsia="ru-RU"/>
        </w:rPr>
      </w:pPr>
      <w:r w:rsidRPr="002C21C5">
        <w:rPr>
          <w:rFonts w:ascii="Times New Roman" w:eastAsia="Times New Roman" w:hAnsi="Times New Roman" w:cs="Times New Roman"/>
          <w:b/>
          <w:bCs/>
          <w:lang w:eastAsia="ru-RU"/>
        </w:rPr>
        <w:lastRenderedPageBreak/>
        <w:t>3. УСЛОВИЯ РЕАЛИЗАЦИИ ПРОГРАММЫ УЧЕБНОЙ ДИСЦИПЛИНЫ</w:t>
      </w:r>
    </w:p>
    <w:p w14:paraId="0B5EB36E" w14:textId="77777777" w:rsidR="00901058" w:rsidRPr="0081752F" w:rsidRDefault="00901058" w:rsidP="00901058">
      <w:pPr>
        <w:suppressAutoHyphens/>
        <w:spacing w:after="0" w:line="276" w:lineRule="auto"/>
        <w:ind w:firstLine="709"/>
        <w:jc w:val="both"/>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 xml:space="preserve">3.1. </w:t>
      </w:r>
      <w:r w:rsidRPr="0081752F">
        <w:rPr>
          <w:rFonts w:ascii="Times New Roman" w:eastAsia="Times New Roman" w:hAnsi="Times New Roman" w:cs="Times New Roman"/>
          <w:bCs/>
          <w:sz w:val="24"/>
          <w:szCs w:val="24"/>
          <w:lang w:eastAsia="ru-RU"/>
        </w:rPr>
        <w:t>Для реализации программы учебной дисциплины предусмотрены спортивные сооружения:</w:t>
      </w:r>
    </w:p>
    <w:p w14:paraId="4B162E0B" w14:textId="77777777" w:rsidR="00901058" w:rsidRPr="0081752F" w:rsidRDefault="00901058" w:rsidP="00901058">
      <w:pPr>
        <w:suppressAutoHyphens/>
        <w:spacing w:after="0" w:line="240" w:lineRule="auto"/>
        <w:ind w:firstLine="709"/>
        <w:jc w:val="both"/>
        <w:rPr>
          <w:rFonts w:ascii="Times New Roman" w:eastAsia="Times New Roman" w:hAnsi="Times New Roman" w:cs="Times New Roman"/>
          <w:bCs/>
          <w:sz w:val="24"/>
          <w:szCs w:val="24"/>
          <w:lang w:eastAsia="ru-RU"/>
        </w:rPr>
      </w:pPr>
      <w:r w:rsidRPr="0081752F">
        <w:rPr>
          <w:rFonts w:ascii="Times New Roman" w:eastAsia="Times New Roman" w:hAnsi="Times New Roman" w:cs="Times New Roman"/>
          <w:bCs/>
          <w:sz w:val="24"/>
          <w:szCs w:val="24"/>
          <w:lang w:eastAsia="ru-RU"/>
        </w:rPr>
        <w:t>(универсальный) спортивный зал, оснащенный спортивным инвентарём и оборудованием, обеспечивающим достижение результатов освоения учебной дисциплины;</w:t>
      </w:r>
    </w:p>
    <w:p w14:paraId="2CF146D8" w14:textId="77777777" w:rsidR="00901058" w:rsidRPr="0081752F" w:rsidRDefault="00901058" w:rsidP="00901058">
      <w:pPr>
        <w:suppressAutoHyphens/>
        <w:spacing w:after="0" w:line="240" w:lineRule="auto"/>
        <w:ind w:firstLine="709"/>
        <w:jc w:val="both"/>
        <w:rPr>
          <w:rFonts w:ascii="Times New Roman" w:eastAsia="Times New Roman" w:hAnsi="Times New Roman" w:cs="Times New Roman"/>
          <w:bCs/>
          <w:sz w:val="24"/>
          <w:szCs w:val="24"/>
          <w:lang w:eastAsia="ru-RU"/>
        </w:rPr>
      </w:pPr>
      <w:r w:rsidRPr="0081752F">
        <w:rPr>
          <w:rFonts w:ascii="Times New Roman" w:eastAsia="Times New Roman" w:hAnsi="Times New Roman" w:cs="Times New Roman"/>
          <w:bCs/>
          <w:sz w:val="24"/>
          <w:szCs w:val="24"/>
          <w:lang w:eastAsia="ru-RU"/>
        </w:rPr>
        <w:t>оборудованные открытые спортивные площадки, обеспечивающие достижение результатов освоения учебной дисциплины;</w:t>
      </w:r>
    </w:p>
    <w:p w14:paraId="3F37A70F" w14:textId="77777777" w:rsidR="00901058" w:rsidRPr="0081752F" w:rsidRDefault="00901058" w:rsidP="00901058">
      <w:pPr>
        <w:suppressAutoHyphens/>
        <w:spacing w:after="0" w:line="240" w:lineRule="auto"/>
        <w:ind w:firstLine="709"/>
        <w:jc w:val="both"/>
        <w:rPr>
          <w:rFonts w:ascii="Times New Roman" w:eastAsia="Times New Roman" w:hAnsi="Times New Roman" w:cs="Times New Roman"/>
          <w:bCs/>
          <w:sz w:val="24"/>
          <w:szCs w:val="24"/>
          <w:lang w:eastAsia="ru-RU"/>
        </w:rPr>
      </w:pPr>
      <w:r w:rsidRPr="0081752F">
        <w:rPr>
          <w:rFonts w:ascii="Times New Roman" w:eastAsia="Times New Roman" w:hAnsi="Times New Roman" w:cs="Times New Roman"/>
          <w:bCs/>
          <w:sz w:val="24"/>
          <w:szCs w:val="24"/>
          <w:lang w:eastAsia="ru-RU"/>
        </w:rPr>
        <w:t>плавательный бассейн, оснащенный спортивным инвентарём и оборудованием, обеспечивающим достижение результатов освоения учебной дисциплины.</w:t>
      </w:r>
    </w:p>
    <w:p w14:paraId="5510B514" w14:textId="77777777" w:rsidR="00901058" w:rsidRPr="0081752F" w:rsidRDefault="00901058" w:rsidP="00901058">
      <w:pPr>
        <w:suppressAutoHyphens/>
        <w:spacing w:after="0" w:line="240" w:lineRule="auto"/>
        <w:ind w:firstLine="709"/>
        <w:jc w:val="both"/>
        <w:rPr>
          <w:rFonts w:ascii="Times New Roman" w:eastAsia="Times New Roman" w:hAnsi="Times New Roman" w:cs="Times New Roman"/>
          <w:bCs/>
          <w:sz w:val="24"/>
          <w:szCs w:val="24"/>
          <w:lang w:eastAsia="ru-RU"/>
        </w:rPr>
      </w:pPr>
      <w:r w:rsidRPr="0081752F">
        <w:rPr>
          <w:rFonts w:ascii="Times New Roman" w:eastAsia="Times New Roman" w:hAnsi="Times New Roman" w:cs="Times New Roman"/>
          <w:bCs/>
          <w:sz w:val="24"/>
          <w:szCs w:val="24"/>
          <w:lang w:eastAsia="ru-RU"/>
        </w:rPr>
        <w:t>перечень оборудования и инвентаря спортивных сооружений:</w:t>
      </w:r>
    </w:p>
    <w:p w14:paraId="7CFF96CE" w14:textId="77777777" w:rsidR="00901058" w:rsidRPr="0081752F" w:rsidRDefault="00901058" w:rsidP="00901058">
      <w:pPr>
        <w:suppressAutoHyphens/>
        <w:spacing w:after="0" w:line="240" w:lineRule="auto"/>
        <w:ind w:firstLine="709"/>
        <w:jc w:val="both"/>
        <w:rPr>
          <w:rFonts w:ascii="Times New Roman" w:eastAsia="Times New Roman" w:hAnsi="Times New Roman" w:cs="Times New Roman"/>
          <w:b/>
          <w:bCs/>
          <w:sz w:val="24"/>
          <w:szCs w:val="24"/>
          <w:lang w:eastAsia="ru-RU"/>
        </w:rPr>
      </w:pPr>
      <w:r w:rsidRPr="0081752F">
        <w:rPr>
          <w:rFonts w:ascii="Times New Roman" w:eastAsia="Times New Roman" w:hAnsi="Times New Roman" w:cs="Times New Roman"/>
          <w:b/>
          <w:bCs/>
          <w:sz w:val="24"/>
          <w:szCs w:val="24"/>
          <w:lang w:eastAsia="ru-RU"/>
        </w:rPr>
        <w:t>Спортивный зал:</w:t>
      </w:r>
    </w:p>
    <w:p w14:paraId="7449552B" w14:textId="77777777" w:rsidR="00901058" w:rsidRPr="0081752F" w:rsidRDefault="00901058" w:rsidP="00901058">
      <w:pPr>
        <w:suppressAutoHyphens/>
        <w:spacing w:after="0" w:line="240" w:lineRule="auto"/>
        <w:ind w:firstLine="709"/>
        <w:jc w:val="both"/>
        <w:rPr>
          <w:rFonts w:ascii="Times New Roman" w:eastAsia="Times New Roman" w:hAnsi="Times New Roman" w:cs="Times New Roman"/>
          <w:bCs/>
          <w:sz w:val="24"/>
          <w:szCs w:val="24"/>
          <w:lang w:eastAsia="ru-RU"/>
        </w:rPr>
      </w:pPr>
      <w:r w:rsidRPr="0081752F">
        <w:rPr>
          <w:rFonts w:ascii="Times New Roman" w:eastAsia="Times New Roman" w:hAnsi="Times New Roman" w:cs="Times New Roman"/>
          <w:bCs/>
          <w:sz w:val="24"/>
          <w:szCs w:val="24"/>
          <w:lang w:eastAsia="ru-RU"/>
        </w:rPr>
        <w:t xml:space="preserve"> - стенка гимнастическая; перекладина навесная универсальная для стенки гимнастической; гимнастические скамейки, маты гимнастические, канат для перетягивания, стойки для прыжков в высоту, перекладина для прыжков в высоту, зона приземления для прыжков в высоту, беговая дорожка, палки гимнастические, мячи набивные, мячи для метания, гантели (разные), гири 16, 24, 32 кг, секундомеры, динамометры, </w:t>
      </w:r>
    </w:p>
    <w:p w14:paraId="3C554809" w14:textId="77777777" w:rsidR="00901058" w:rsidRPr="0081752F" w:rsidRDefault="00901058" w:rsidP="00901058">
      <w:pPr>
        <w:suppressAutoHyphens/>
        <w:spacing w:after="0" w:line="240" w:lineRule="auto"/>
        <w:ind w:firstLine="709"/>
        <w:jc w:val="both"/>
        <w:rPr>
          <w:rFonts w:ascii="Times New Roman" w:eastAsia="Times New Roman" w:hAnsi="Times New Roman" w:cs="Times New Roman"/>
          <w:bCs/>
          <w:sz w:val="24"/>
          <w:szCs w:val="24"/>
          <w:lang w:eastAsia="ru-RU"/>
        </w:rPr>
      </w:pPr>
      <w:r w:rsidRPr="0081752F">
        <w:rPr>
          <w:rFonts w:ascii="Times New Roman" w:eastAsia="Times New Roman" w:hAnsi="Times New Roman" w:cs="Times New Roman"/>
          <w:bCs/>
          <w:sz w:val="24"/>
          <w:szCs w:val="24"/>
          <w:lang w:eastAsia="ru-RU"/>
        </w:rPr>
        <w:t>- 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волейбольные мячи, ворота для мини-футбола, сетки для ворот мини-футбольных, мячи для мини-футбола и др.</w:t>
      </w:r>
    </w:p>
    <w:p w14:paraId="2EB94D06" w14:textId="77777777" w:rsidR="00901058" w:rsidRPr="0081752F" w:rsidRDefault="00901058" w:rsidP="00901058">
      <w:pPr>
        <w:suppressAutoHyphens/>
        <w:spacing w:after="0" w:line="240" w:lineRule="auto"/>
        <w:ind w:firstLine="708"/>
        <w:jc w:val="both"/>
        <w:rPr>
          <w:rFonts w:ascii="Times New Roman" w:eastAsia="Times New Roman" w:hAnsi="Times New Roman" w:cs="Times New Roman"/>
          <w:b/>
          <w:bCs/>
          <w:sz w:val="24"/>
          <w:szCs w:val="24"/>
          <w:lang w:eastAsia="ru-RU"/>
        </w:rPr>
      </w:pPr>
      <w:r w:rsidRPr="0081752F">
        <w:rPr>
          <w:rFonts w:ascii="Times New Roman" w:eastAsia="Times New Roman" w:hAnsi="Times New Roman" w:cs="Times New Roman"/>
          <w:b/>
          <w:bCs/>
          <w:sz w:val="24"/>
          <w:szCs w:val="24"/>
          <w:lang w:eastAsia="ru-RU"/>
        </w:rPr>
        <w:t>Открытые спортивные площадки:</w:t>
      </w:r>
    </w:p>
    <w:p w14:paraId="15CCAB29" w14:textId="77777777" w:rsidR="00901058" w:rsidRPr="0081752F" w:rsidRDefault="00901058" w:rsidP="00901058">
      <w:pPr>
        <w:suppressAutoHyphens/>
        <w:spacing w:after="0" w:line="240" w:lineRule="auto"/>
        <w:jc w:val="both"/>
        <w:rPr>
          <w:rFonts w:ascii="Times New Roman" w:eastAsia="Times New Roman" w:hAnsi="Times New Roman" w:cs="Times New Roman"/>
          <w:bCs/>
          <w:sz w:val="24"/>
          <w:szCs w:val="24"/>
          <w:lang w:eastAsia="ru-RU"/>
        </w:rPr>
      </w:pPr>
      <w:r w:rsidRPr="0081752F">
        <w:rPr>
          <w:rFonts w:ascii="Times New Roman" w:eastAsia="Times New Roman" w:hAnsi="Times New Roman" w:cs="Times New Roman"/>
          <w:bCs/>
          <w:sz w:val="24"/>
          <w:szCs w:val="24"/>
          <w:lang w:eastAsia="ru-RU"/>
        </w:rPr>
        <w:t xml:space="preserve"> </w:t>
      </w:r>
      <w:r w:rsidRPr="0081752F">
        <w:rPr>
          <w:rFonts w:ascii="Times New Roman" w:eastAsia="Times New Roman" w:hAnsi="Times New Roman" w:cs="Times New Roman"/>
          <w:bCs/>
          <w:sz w:val="24"/>
          <w:szCs w:val="24"/>
          <w:lang w:eastAsia="ru-RU"/>
        </w:rPr>
        <w:tab/>
        <w:t>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p>
    <w:p w14:paraId="67CEFE69" w14:textId="77777777" w:rsidR="00901058" w:rsidRPr="00641A2A" w:rsidRDefault="00901058" w:rsidP="00901058">
      <w:pPr>
        <w:spacing w:after="0" w:line="360" w:lineRule="auto"/>
        <w:ind w:firstLine="567"/>
        <w:jc w:val="center"/>
        <w:rPr>
          <w:rFonts w:ascii="Times New Roman" w:eastAsia="Times New Roman" w:hAnsi="Times New Roman" w:cs="Times New Roman"/>
          <w:b/>
          <w:bCs/>
          <w:sz w:val="24"/>
          <w:szCs w:val="24"/>
          <w:lang w:eastAsia="ru-RU"/>
        </w:rPr>
      </w:pPr>
    </w:p>
    <w:tbl>
      <w:tblPr>
        <w:tblW w:w="935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5" w:type="dxa"/>
        </w:tblCellMar>
        <w:tblLook w:val="04A0" w:firstRow="1" w:lastRow="0" w:firstColumn="1" w:lastColumn="0" w:noHBand="0" w:noVBand="1"/>
      </w:tblPr>
      <w:tblGrid>
        <w:gridCol w:w="2268"/>
        <w:gridCol w:w="7088"/>
      </w:tblGrid>
      <w:tr w:rsidR="00901058" w:rsidRPr="00641A2A" w14:paraId="41ECB2C9" w14:textId="77777777" w:rsidTr="00E70447">
        <w:trPr>
          <w:trHeight w:val="840"/>
        </w:trPr>
        <w:tc>
          <w:tcPr>
            <w:tcW w:w="2268" w:type="dxa"/>
            <w:tcBorders>
              <w:top w:val="single" w:sz="4" w:space="0" w:color="000000"/>
              <w:left w:val="single" w:sz="4" w:space="0" w:color="000000"/>
              <w:bottom w:val="single" w:sz="4" w:space="0" w:color="000000"/>
              <w:right w:val="single" w:sz="4" w:space="0" w:color="000000"/>
            </w:tcBorders>
            <w:hideMark/>
          </w:tcPr>
          <w:p w14:paraId="0B02FD08" w14:textId="77777777" w:rsidR="00901058" w:rsidRPr="00641A2A" w:rsidRDefault="00901058" w:rsidP="00E70447">
            <w:pPr>
              <w:widowControl w:val="0"/>
              <w:suppressAutoHyphens/>
              <w:spacing w:after="0" w:line="240" w:lineRule="auto"/>
              <w:jc w:val="both"/>
              <w:rPr>
                <w:rFonts w:ascii="Times New Roman" w:eastAsia="Times New Roman" w:hAnsi="Times New Roman" w:cs="Times New Roman"/>
                <w:sz w:val="24"/>
                <w:szCs w:val="24"/>
                <w:lang w:eastAsia="ru-RU"/>
              </w:rPr>
            </w:pPr>
            <w:r w:rsidRPr="00641A2A">
              <w:rPr>
                <w:rFonts w:ascii="Times New Roman" w:eastAsia="Times New Roman" w:hAnsi="Times New Roman" w:cs="Times New Roman"/>
                <w:sz w:val="24"/>
                <w:szCs w:val="24"/>
                <w:lang w:eastAsia="ru-RU"/>
              </w:rPr>
              <w:t>Спортивный зал/ Тренажерный зал</w:t>
            </w:r>
          </w:p>
        </w:tc>
        <w:tc>
          <w:tcPr>
            <w:tcW w:w="7088" w:type="dxa"/>
            <w:tcBorders>
              <w:top w:val="single" w:sz="4" w:space="0" w:color="000000"/>
              <w:left w:val="single" w:sz="4" w:space="0" w:color="000000"/>
              <w:bottom w:val="single" w:sz="4" w:space="0" w:color="000000"/>
              <w:right w:val="single" w:sz="4" w:space="0" w:color="000000"/>
            </w:tcBorders>
            <w:hideMark/>
          </w:tcPr>
          <w:p w14:paraId="0C5B7C6A" w14:textId="77777777" w:rsidR="00E70447" w:rsidRPr="00641A2A" w:rsidRDefault="00E70447" w:rsidP="00E70447">
            <w:pPr>
              <w:spacing w:after="0" w:line="240" w:lineRule="auto"/>
              <w:jc w:val="both"/>
              <w:outlineLvl w:val="1"/>
              <w:rPr>
                <w:rFonts w:ascii="Times New Roman" w:eastAsia="Times New Roman" w:hAnsi="Times New Roman" w:cs="Times New Roman"/>
                <w:sz w:val="24"/>
                <w:szCs w:val="24"/>
                <w:lang w:eastAsia="ru-RU"/>
              </w:rPr>
            </w:pPr>
            <w:r w:rsidRPr="00641A2A">
              <w:rPr>
                <w:rFonts w:ascii="Times New Roman" w:eastAsia="Times New Roman" w:hAnsi="Times New Roman" w:cs="Times New Roman"/>
                <w:sz w:val="24"/>
                <w:szCs w:val="24"/>
                <w:lang w:eastAsia="ru-RU"/>
              </w:rPr>
              <w:t>Комплект тренажеров в составе: Эллипт, мультицентр</w:t>
            </w:r>
          </w:p>
          <w:p w14:paraId="2CC093AC" w14:textId="77777777" w:rsidR="00E70447" w:rsidRPr="00641A2A" w:rsidRDefault="00E70447" w:rsidP="00E70447">
            <w:pPr>
              <w:spacing w:after="0" w:line="240" w:lineRule="auto"/>
              <w:jc w:val="both"/>
              <w:outlineLvl w:val="1"/>
              <w:rPr>
                <w:rFonts w:ascii="Times New Roman" w:eastAsia="Times New Roman" w:hAnsi="Times New Roman" w:cs="Times New Roman"/>
                <w:sz w:val="24"/>
                <w:szCs w:val="24"/>
                <w:lang w:eastAsia="ru-RU"/>
              </w:rPr>
            </w:pPr>
            <w:r w:rsidRPr="00641A2A">
              <w:rPr>
                <w:rFonts w:ascii="Times New Roman" w:eastAsia="Times New Roman" w:hAnsi="Times New Roman" w:cs="Times New Roman"/>
                <w:sz w:val="24"/>
                <w:szCs w:val="24"/>
                <w:lang w:eastAsia="ru-RU"/>
              </w:rPr>
              <w:t>Стол теннисный</w:t>
            </w:r>
          </w:p>
          <w:p w14:paraId="72EE0AEB" w14:textId="77777777" w:rsidR="00E70447" w:rsidRPr="00641A2A" w:rsidRDefault="00E70447" w:rsidP="00E70447">
            <w:pPr>
              <w:spacing w:after="0" w:line="240" w:lineRule="auto"/>
              <w:jc w:val="both"/>
              <w:outlineLvl w:val="1"/>
              <w:rPr>
                <w:rFonts w:ascii="Times New Roman" w:eastAsia="Times New Roman" w:hAnsi="Times New Roman" w:cs="Times New Roman"/>
                <w:sz w:val="24"/>
                <w:szCs w:val="24"/>
                <w:lang w:eastAsia="ru-RU"/>
              </w:rPr>
            </w:pPr>
            <w:r w:rsidRPr="00641A2A">
              <w:rPr>
                <w:rFonts w:ascii="Times New Roman" w:eastAsia="Times New Roman" w:hAnsi="Times New Roman" w:cs="Times New Roman"/>
                <w:sz w:val="24"/>
                <w:szCs w:val="24"/>
                <w:lang w:eastAsia="ru-RU"/>
              </w:rPr>
              <w:t>Стол теннисный с сеткой</w:t>
            </w:r>
          </w:p>
          <w:p w14:paraId="3125C69E" w14:textId="77777777" w:rsidR="00E70447" w:rsidRPr="00641A2A" w:rsidRDefault="00E70447" w:rsidP="00E70447">
            <w:pPr>
              <w:spacing w:after="0" w:line="240" w:lineRule="auto"/>
              <w:jc w:val="both"/>
              <w:outlineLvl w:val="1"/>
              <w:rPr>
                <w:rFonts w:ascii="Times New Roman" w:eastAsia="Times New Roman" w:hAnsi="Times New Roman" w:cs="Times New Roman"/>
                <w:sz w:val="24"/>
                <w:szCs w:val="24"/>
                <w:lang w:eastAsia="ru-RU"/>
              </w:rPr>
            </w:pPr>
            <w:r w:rsidRPr="00641A2A">
              <w:rPr>
                <w:rFonts w:ascii="Times New Roman" w:eastAsia="Times New Roman" w:hAnsi="Times New Roman" w:cs="Times New Roman"/>
                <w:sz w:val="24"/>
                <w:szCs w:val="24"/>
                <w:lang w:eastAsia="ru-RU"/>
              </w:rPr>
              <w:t>Стол теннисный с сеткой</w:t>
            </w:r>
          </w:p>
          <w:p w14:paraId="11416EF2" w14:textId="77777777" w:rsidR="00E70447" w:rsidRPr="00641A2A" w:rsidRDefault="00E70447" w:rsidP="00E70447">
            <w:pPr>
              <w:spacing w:after="0" w:line="240" w:lineRule="auto"/>
              <w:jc w:val="both"/>
              <w:outlineLvl w:val="1"/>
              <w:rPr>
                <w:rFonts w:ascii="Times New Roman" w:eastAsia="Times New Roman" w:hAnsi="Times New Roman" w:cs="Times New Roman"/>
                <w:sz w:val="24"/>
                <w:szCs w:val="24"/>
                <w:lang w:eastAsia="ru-RU"/>
              </w:rPr>
            </w:pPr>
            <w:r w:rsidRPr="00641A2A">
              <w:rPr>
                <w:rFonts w:ascii="Times New Roman" w:eastAsia="Times New Roman" w:hAnsi="Times New Roman" w:cs="Times New Roman"/>
                <w:sz w:val="24"/>
                <w:szCs w:val="24"/>
                <w:lang w:eastAsia="ru-RU"/>
              </w:rPr>
              <w:t>Тренажер силовой «Кросовер»</w:t>
            </w:r>
          </w:p>
          <w:p w14:paraId="164A01B3" w14:textId="77777777" w:rsidR="00E70447" w:rsidRPr="00641A2A" w:rsidRDefault="00E70447" w:rsidP="00E70447">
            <w:pPr>
              <w:spacing w:after="0" w:line="240" w:lineRule="auto"/>
              <w:jc w:val="both"/>
              <w:outlineLvl w:val="1"/>
              <w:rPr>
                <w:rFonts w:ascii="Times New Roman" w:eastAsia="Times New Roman" w:hAnsi="Times New Roman" w:cs="Times New Roman"/>
                <w:sz w:val="24"/>
                <w:szCs w:val="24"/>
                <w:lang w:eastAsia="ru-RU"/>
              </w:rPr>
            </w:pPr>
            <w:r w:rsidRPr="00641A2A">
              <w:rPr>
                <w:rFonts w:ascii="Times New Roman" w:eastAsia="Times New Roman" w:hAnsi="Times New Roman" w:cs="Times New Roman"/>
                <w:sz w:val="24"/>
                <w:szCs w:val="24"/>
                <w:lang w:eastAsia="ru-RU"/>
              </w:rPr>
              <w:t>Тренажер силовой для верхней части спины</w:t>
            </w:r>
          </w:p>
          <w:p w14:paraId="302FE3F4" w14:textId="77777777" w:rsidR="00E70447" w:rsidRPr="00641A2A" w:rsidRDefault="00E70447" w:rsidP="00E70447">
            <w:pPr>
              <w:spacing w:after="0" w:line="240" w:lineRule="auto"/>
              <w:jc w:val="both"/>
              <w:outlineLvl w:val="1"/>
              <w:rPr>
                <w:rFonts w:ascii="Times New Roman" w:eastAsia="Times New Roman" w:hAnsi="Times New Roman" w:cs="Times New Roman"/>
                <w:sz w:val="24"/>
                <w:szCs w:val="24"/>
                <w:lang w:eastAsia="ru-RU"/>
              </w:rPr>
            </w:pPr>
            <w:r w:rsidRPr="00641A2A">
              <w:rPr>
                <w:rFonts w:ascii="Times New Roman" w:eastAsia="Times New Roman" w:hAnsi="Times New Roman" w:cs="Times New Roman"/>
                <w:sz w:val="24"/>
                <w:szCs w:val="24"/>
                <w:lang w:eastAsia="ru-RU"/>
              </w:rPr>
              <w:t>Тренажер силовой для верхней части спины</w:t>
            </w:r>
          </w:p>
          <w:p w14:paraId="3848DCC3" w14:textId="77777777" w:rsidR="00E70447" w:rsidRPr="00641A2A" w:rsidRDefault="00E70447" w:rsidP="00E70447">
            <w:pPr>
              <w:spacing w:after="0" w:line="240" w:lineRule="auto"/>
              <w:jc w:val="both"/>
              <w:outlineLvl w:val="1"/>
              <w:rPr>
                <w:rFonts w:ascii="Times New Roman" w:eastAsia="Times New Roman" w:hAnsi="Times New Roman" w:cs="Times New Roman"/>
                <w:sz w:val="24"/>
                <w:szCs w:val="24"/>
                <w:lang w:eastAsia="ru-RU"/>
              </w:rPr>
            </w:pPr>
            <w:r w:rsidRPr="00641A2A">
              <w:rPr>
                <w:rFonts w:ascii="Times New Roman" w:eastAsia="Times New Roman" w:hAnsi="Times New Roman" w:cs="Times New Roman"/>
                <w:sz w:val="24"/>
                <w:szCs w:val="24"/>
                <w:lang w:eastAsia="ru-RU"/>
              </w:rPr>
              <w:t>Тренажер силовой для нижней части спины</w:t>
            </w:r>
          </w:p>
          <w:p w14:paraId="5E49E580" w14:textId="77777777" w:rsidR="00E70447" w:rsidRPr="00641A2A" w:rsidRDefault="00E70447" w:rsidP="00E70447">
            <w:pPr>
              <w:spacing w:after="0" w:line="240" w:lineRule="auto"/>
              <w:jc w:val="both"/>
              <w:outlineLvl w:val="1"/>
              <w:rPr>
                <w:rFonts w:ascii="Times New Roman" w:eastAsia="Times New Roman" w:hAnsi="Times New Roman" w:cs="Times New Roman"/>
                <w:sz w:val="24"/>
                <w:szCs w:val="24"/>
                <w:lang w:eastAsia="ru-RU"/>
              </w:rPr>
            </w:pPr>
            <w:r w:rsidRPr="00641A2A">
              <w:rPr>
                <w:rFonts w:ascii="Times New Roman" w:eastAsia="Times New Roman" w:hAnsi="Times New Roman" w:cs="Times New Roman"/>
                <w:sz w:val="24"/>
                <w:szCs w:val="24"/>
                <w:lang w:eastAsia="ru-RU"/>
              </w:rPr>
              <w:t>Тренажер силовой для трицепсовой части бедра</w:t>
            </w:r>
          </w:p>
          <w:p w14:paraId="53F65656" w14:textId="77777777" w:rsidR="00E70447" w:rsidRPr="00641A2A" w:rsidRDefault="00E70447" w:rsidP="00E70447">
            <w:pPr>
              <w:spacing w:after="0" w:line="240" w:lineRule="auto"/>
              <w:jc w:val="both"/>
              <w:outlineLvl w:val="1"/>
              <w:rPr>
                <w:rFonts w:ascii="Times New Roman" w:eastAsia="Times New Roman" w:hAnsi="Times New Roman" w:cs="Times New Roman"/>
                <w:sz w:val="24"/>
                <w:szCs w:val="24"/>
                <w:lang w:eastAsia="ru-RU"/>
              </w:rPr>
            </w:pPr>
            <w:r w:rsidRPr="00641A2A">
              <w:rPr>
                <w:rFonts w:ascii="Times New Roman" w:eastAsia="Times New Roman" w:hAnsi="Times New Roman" w:cs="Times New Roman"/>
                <w:sz w:val="24"/>
                <w:szCs w:val="24"/>
                <w:lang w:eastAsia="ru-RU"/>
              </w:rPr>
              <w:t>Лыжи п/пластиковые НКЛ 180 см -30 шт.</w:t>
            </w:r>
          </w:p>
          <w:p w14:paraId="48F49FE6" w14:textId="702DCFB5" w:rsidR="00E70447" w:rsidRDefault="00E70447" w:rsidP="00E70447">
            <w:pPr>
              <w:widowControl w:val="0"/>
              <w:tabs>
                <w:tab w:val="left" w:pos="0"/>
                <w:tab w:val="left" w:pos="851"/>
              </w:tabs>
              <w:suppressAutoHyphens/>
              <w:spacing w:after="0" w:line="240" w:lineRule="auto"/>
              <w:rPr>
                <w:rFonts w:ascii="Times New Roman" w:eastAsia="Times New Roman" w:hAnsi="Times New Roman" w:cs="Times New Roman"/>
                <w:sz w:val="24"/>
                <w:szCs w:val="24"/>
                <w:lang w:eastAsia="ru-RU"/>
              </w:rPr>
            </w:pPr>
            <w:r w:rsidRPr="00641A2A">
              <w:rPr>
                <w:rFonts w:ascii="Times New Roman" w:eastAsia="Times New Roman" w:hAnsi="Times New Roman" w:cs="Times New Roman"/>
                <w:sz w:val="24"/>
                <w:szCs w:val="24"/>
                <w:lang w:eastAsia="ru-RU"/>
              </w:rPr>
              <w:t>Маты гимнастические 2000*1000*100мм (пенополиэтилен)</w:t>
            </w:r>
            <w:r>
              <w:rPr>
                <w:rFonts w:ascii="Times New Roman" w:eastAsia="Times New Roman" w:hAnsi="Times New Roman" w:cs="Times New Roman"/>
                <w:sz w:val="24"/>
                <w:szCs w:val="24"/>
                <w:lang w:eastAsia="ru-RU"/>
              </w:rPr>
              <w:t xml:space="preserve"> –</w:t>
            </w:r>
            <w:r w:rsidRPr="00641A2A">
              <w:rPr>
                <w:rFonts w:ascii="Times New Roman" w:eastAsia="Times New Roman" w:hAnsi="Times New Roman" w:cs="Times New Roman"/>
                <w:sz w:val="24"/>
                <w:szCs w:val="24"/>
                <w:lang w:eastAsia="ru-RU"/>
              </w:rPr>
              <w:t xml:space="preserve"> </w:t>
            </w:r>
          </w:p>
          <w:p w14:paraId="047CC70B" w14:textId="6BA71823" w:rsidR="00901058" w:rsidRPr="00E70447" w:rsidRDefault="00E70447" w:rsidP="00E70447">
            <w:pPr>
              <w:widowControl w:val="0"/>
              <w:tabs>
                <w:tab w:val="left" w:pos="0"/>
                <w:tab w:val="left" w:pos="851"/>
              </w:tabs>
              <w:suppressAutoHyphens/>
              <w:spacing w:after="0" w:line="240" w:lineRule="auto"/>
              <w:rPr>
                <w:rFonts w:ascii="Times New Roman" w:eastAsia="SimSun" w:hAnsi="Times New Roman" w:cs="Times New Roman"/>
                <w:b/>
                <w:kern w:val="2"/>
                <w:sz w:val="28"/>
                <w:szCs w:val="28"/>
                <w:lang w:eastAsia="hi-IN" w:bidi="hi-IN"/>
              </w:rPr>
            </w:pPr>
            <w:r w:rsidRPr="00641A2A">
              <w:rPr>
                <w:rFonts w:ascii="Times New Roman" w:eastAsia="Times New Roman" w:hAnsi="Times New Roman" w:cs="Times New Roman"/>
                <w:sz w:val="24"/>
                <w:szCs w:val="24"/>
                <w:lang w:eastAsia="ru-RU"/>
              </w:rPr>
              <w:t>10 шт., стена шведская</w:t>
            </w:r>
          </w:p>
        </w:tc>
      </w:tr>
    </w:tbl>
    <w:p w14:paraId="27DF05FF" w14:textId="288633B6" w:rsidR="00901058" w:rsidRPr="006E7288" w:rsidRDefault="00901058" w:rsidP="00E70447">
      <w:pPr>
        <w:widowControl w:val="0"/>
        <w:tabs>
          <w:tab w:val="left" w:pos="0"/>
          <w:tab w:val="left" w:pos="851"/>
        </w:tabs>
        <w:suppressAutoHyphens/>
        <w:spacing w:after="0" w:line="360" w:lineRule="auto"/>
        <w:jc w:val="center"/>
        <w:rPr>
          <w:rFonts w:ascii="Times New Roman" w:eastAsia="Times New Roman" w:hAnsi="Times New Roman" w:cs="Times New Roman"/>
          <w:b/>
          <w:bCs/>
          <w:sz w:val="24"/>
          <w:szCs w:val="24"/>
          <w:lang w:eastAsia="ru-RU"/>
        </w:rPr>
      </w:pPr>
      <w:r w:rsidRPr="00641A2A">
        <w:rPr>
          <w:rFonts w:ascii="Times New Roman" w:eastAsia="SimSun" w:hAnsi="Times New Roman" w:cs="Times New Roman"/>
          <w:b/>
          <w:kern w:val="2"/>
          <w:sz w:val="28"/>
          <w:szCs w:val="28"/>
          <w:lang w:eastAsia="hi-IN" w:bidi="hi-IN"/>
        </w:rPr>
        <w:br w:type="page"/>
      </w:r>
      <w:r w:rsidRPr="000C5709">
        <w:rPr>
          <w:rFonts w:ascii="Times New Roman" w:eastAsia="Times New Roman" w:hAnsi="Times New Roman" w:cs="Times New Roman"/>
          <w:b/>
          <w:bCs/>
          <w:sz w:val="28"/>
          <w:szCs w:val="28"/>
          <w:lang w:eastAsia="ru-RU"/>
        </w:rPr>
        <w:lastRenderedPageBreak/>
        <w:t xml:space="preserve">3.2. </w:t>
      </w:r>
      <w:r w:rsidRPr="006E7288">
        <w:rPr>
          <w:rFonts w:ascii="Times New Roman" w:eastAsia="Times New Roman" w:hAnsi="Times New Roman" w:cs="Times New Roman"/>
          <w:b/>
          <w:bCs/>
          <w:sz w:val="24"/>
          <w:szCs w:val="24"/>
          <w:lang w:eastAsia="ru-RU"/>
        </w:rPr>
        <w:t>Информационное обеспечение реализации программы</w:t>
      </w:r>
    </w:p>
    <w:p w14:paraId="31F5D0B1" w14:textId="77777777" w:rsidR="00901058" w:rsidRPr="006E7288" w:rsidRDefault="00901058" w:rsidP="00901058">
      <w:pPr>
        <w:suppressAutoHyphens/>
        <w:spacing w:after="0" w:line="276" w:lineRule="auto"/>
        <w:ind w:firstLine="709"/>
        <w:jc w:val="both"/>
        <w:rPr>
          <w:rFonts w:ascii="Times New Roman" w:eastAsia="Times New Roman" w:hAnsi="Times New Roman" w:cs="Times New Roman"/>
          <w:sz w:val="24"/>
          <w:szCs w:val="24"/>
          <w:lang w:eastAsia="ru-RU"/>
        </w:rPr>
      </w:pPr>
      <w:r w:rsidRPr="006E7288">
        <w:rPr>
          <w:rFonts w:ascii="Times New Roman" w:eastAsia="Times New Roman" w:hAnsi="Times New Roman" w:cs="Times New Roman"/>
          <w:sz w:val="24"/>
          <w:szCs w:val="24"/>
          <w:lang w:eastAsia="ru-RU"/>
        </w:rPr>
        <w:t>Режим доступа:</w:t>
      </w:r>
    </w:p>
    <w:p w14:paraId="3E53F3F6" w14:textId="77777777" w:rsidR="00901058" w:rsidRPr="006E7288" w:rsidRDefault="00674F38" w:rsidP="00F737DA">
      <w:pPr>
        <w:numPr>
          <w:ilvl w:val="0"/>
          <w:numId w:val="37"/>
        </w:numPr>
        <w:suppressAutoHyphens/>
        <w:spacing w:after="0" w:line="276" w:lineRule="auto"/>
        <w:jc w:val="both"/>
        <w:rPr>
          <w:rFonts w:ascii="Times New Roman" w:eastAsia="Times New Roman" w:hAnsi="Times New Roman" w:cs="Times New Roman"/>
          <w:sz w:val="24"/>
          <w:szCs w:val="24"/>
          <w:lang w:eastAsia="ru-RU"/>
        </w:rPr>
      </w:pPr>
      <w:hyperlink r:id="rId63" w:history="1">
        <w:r w:rsidR="00901058" w:rsidRPr="006E7288">
          <w:rPr>
            <w:rStyle w:val="a7"/>
            <w:rFonts w:ascii="Times New Roman" w:eastAsia="Times New Roman" w:hAnsi="Times New Roman"/>
            <w:sz w:val="24"/>
            <w:szCs w:val="24"/>
            <w:lang w:eastAsia="ru-RU"/>
          </w:rPr>
          <w:t>http://znanium.com/</w:t>
        </w:r>
      </w:hyperlink>
    </w:p>
    <w:p w14:paraId="35C30028" w14:textId="77777777" w:rsidR="00901058" w:rsidRPr="006E7288" w:rsidRDefault="00674F38" w:rsidP="00F737DA">
      <w:pPr>
        <w:numPr>
          <w:ilvl w:val="0"/>
          <w:numId w:val="37"/>
        </w:numPr>
        <w:suppressAutoHyphens/>
        <w:spacing w:after="0" w:line="276" w:lineRule="auto"/>
        <w:jc w:val="both"/>
        <w:rPr>
          <w:rFonts w:ascii="Times New Roman" w:eastAsia="Times New Roman" w:hAnsi="Times New Roman" w:cs="Times New Roman"/>
          <w:sz w:val="24"/>
          <w:szCs w:val="24"/>
          <w:lang w:eastAsia="ru-RU"/>
        </w:rPr>
      </w:pPr>
      <w:hyperlink r:id="rId64" w:history="1">
        <w:r w:rsidR="00901058" w:rsidRPr="006E7288">
          <w:rPr>
            <w:rStyle w:val="a7"/>
            <w:rFonts w:ascii="Times New Roman" w:eastAsia="Times New Roman" w:hAnsi="Times New Roman"/>
            <w:sz w:val="24"/>
            <w:szCs w:val="24"/>
            <w:lang w:eastAsia="ru-RU"/>
          </w:rPr>
          <w:t>https://www.prlib.ru/</w:t>
        </w:r>
      </w:hyperlink>
    </w:p>
    <w:p w14:paraId="14E9C591" w14:textId="77777777" w:rsidR="00901058" w:rsidRPr="006E7288" w:rsidRDefault="00901058" w:rsidP="00901058">
      <w:pPr>
        <w:suppressAutoHyphens/>
        <w:spacing w:after="0" w:line="276" w:lineRule="auto"/>
        <w:ind w:firstLine="709"/>
        <w:jc w:val="both"/>
        <w:rPr>
          <w:rFonts w:ascii="Times New Roman" w:eastAsia="Times New Roman" w:hAnsi="Times New Roman" w:cs="Times New Roman"/>
          <w:sz w:val="24"/>
          <w:szCs w:val="24"/>
          <w:lang w:eastAsia="ru-RU"/>
        </w:rPr>
      </w:pPr>
    </w:p>
    <w:p w14:paraId="674D06A4" w14:textId="77777777" w:rsidR="00901058" w:rsidRPr="006E7288" w:rsidRDefault="00901058" w:rsidP="00901058">
      <w:pPr>
        <w:spacing w:line="240" w:lineRule="auto"/>
        <w:ind w:firstLine="709"/>
        <w:contextualSpacing/>
        <w:rPr>
          <w:rFonts w:ascii="Times New Roman" w:eastAsia="Times New Roman" w:hAnsi="Times New Roman" w:cs="Times New Roman"/>
          <w:b/>
          <w:sz w:val="24"/>
          <w:szCs w:val="24"/>
          <w:lang w:val="x-none" w:eastAsia="x-none"/>
        </w:rPr>
      </w:pPr>
      <w:r w:rsidRPr="006E7288">
        <w:rPr>
          <w:rFonts w:ascii="Times New Roman" w:eastAsia="Times New Roman" w:hAnsi="Times New Roman" w:cs="Times New Roman"/>
          <w:b/>
          <w:sz w:val="24"/>
          <w:szCs w:val="24"/>
          <w:lang w:val="x-none" w:eastAsia="x-none"/>
        </w:rPr>
        <w:t xml:space="preserve">3.2.1. </w:t>
      </w:r>
      <w:r w:rsidRPr="006E7288">
        <w:rPr>
          <w:rFonts w:ascii="Times New Roman" w:eastAsia="Times New Roman" w:hAnsi="Times New Roman" w:cs="Times New Roman"/>
          <w:b/>
          <w:sz w:val="24"/>
          <w:szCs w:val="24"/>
          <w:lang w:eastAsia="x-none"/>
        </w:rPr>
        <w:t>Основные печатные</w:t>
      </w:r>
      <w:r w:rsidRPr="006E7288">
        <w:rPr>
          <w:rFonts w:ascii="Times New Roman" w:eastAsia="Times New Roman" w:hAnsi="Times New Roman" w:cs="Times New Roman"/>
          <w:b/>
          <w:sz w:val="24"/>
          <w:szCs w:val="24"/>
          <w:lang w:val="x-none" w:eastAsia="x-none"/>
        </w:rPr>
        <w:t xml:space="preserve"> издания</w:t>
      </w:r>
    </w:p>
    <w:p w14:paraId="1104BFE9" w14:textId="77777777" w:rsidR="00901058" w:rsidRPr="006E7288" w:rsidRDefault="00901058" w:rsidP="00901058">
      <w:pPr>
        <w:numPr>
          <w:ilvl w:val="0"/>
          <w:numId w:val="35"/>
        </w:numPr>
        <w:tabs>
          <w:tab w:val="left" w:pos="993"/>
        </w:tabs>
        <w:spacing w:after="0" w:line="276" w:lineRule="auto"/>
        <w:ind w:left="-142" w:firstLine="709"/>
        <w:contextualSpacing/>
        <w:jc w:val="both"/>
        <w:rPr>
          <w:rFonts w:ascii="Times New Roman" w:eastAsia="Calibri" w:hAnsi="Times New Roman"/>
          <w:color w:val="000000"/>
          <w:sz w:val="24"/>
          <w:szCs w:val="24"/>
          <w:shd w:val="clear" w:color="auto" w:fill="FFFFFF"/>
        </w:rPr>
      </w:pPr>
      <w:r w:rsidRPr="006E7288">
        <w:rPr>
          <w:rFonts w:ascii="Times New Roman" w:hAnsi="Times New Roman"/>
          <w:iCs/>
          <w:color w:val="000000"/>
          <w:sz w:val="24"/>
          <w:szCs w:val="24"/>
          <w:shd w:val="clear" w:color="auto" w:fill="FFFFFF"/>
        </w:rPr>
        <w:t>Аллянов, Ю. Н. </w:t>
      </w:r>
      <w:r w:rsidRPr="006E7288">
        <w:rPr>
          <w:rFonts w:ascii="Times New Roman" w:hAnsi="Times New Roman"/>
          <w:color w:val="000000"/>
          <w:sz w:val="24"/>
          <w:szCs w:val="24"/>
          <w:shd w:val="clear" w:color="auto" w:fill="FFFFFF"/>
        </w:rPr>
        <w:t> Физическая культура: учебник для среднего профессионального образования / Ю. Н. Аллянов, И. А. Письменский. — 3-е изд., испр. — Москва: Издательство Юрайт, 2018. — 493 с. </w:t>
      </w:r>
    </w:p>
    <w:p w14:paraId="7E430A8F" w14:textId="77777777" w:rsidR="00901058" w:rsidRPr="006E7288" w:rsidRDefault="00901058" w:rsidP="00901058">
      <w:pPr>
        <w:numPr>
          <w:ilvl w:val="0"/>
          <w:numId w:val="35"/>
        </w:numPr>
        <w:tabs>
          <w:tab w:val="left" w:pos="993"/>
        </w:tabs>
        <w:spacing w:after="0" w:line="276" w:lineRule="auto"/>
        <w:ind w:left="-142" w:firstLine="709"/>
        <w:contextualSpacing/>
        <w:jc w:val="both"/>
        <w:rPr>
          <w:rFonts w:ascii="Times New Roman" w:hAnsi="Times New Roman"/>
          <w:color w:val="000000"/>
          <w:sz w:val="24"/>
          <w:szCs w:val="24"/>
          <w:shd w:val="clear" w:color="auto" w:fill="FFFFFF"/>
        </w:rPr>
      </w:pPr>
      <w:r w:rsidRPr="006E7288">
        <w:rPr>
          <w:rFonts w:ascii="Times New Roman" w:eastAsia="Times New Roman" w:hAnsi="Times New Roman"/>
          <w:sz w:val="24"/>
          <w:szCs w:val="24"/>
          <w:lang w:eastAsia="ru-RU"/>
        </w:rPr>
        <w:t>Муллер, А. Б.  Физическая культура: учебник и практикум для среднего профессионального образования / А. Б. Муллер, Н. С. Дядичкина, Ю. А. Богащенко. — Москва: Издательство Юрайт, 2018. — 424 с. </w:t>
      </w:r>
    </w:p>
    <w:p w14:paraId="6CF903A3" w14:textId="77777777" w:rsidR="00901058" w:rsidRPr="006E7288" w:rsidRDefault="00901058" w:rsidP="00901058">
      <w:pPr>
        <w:spacing w:line="276" w:lineRule="auto"/>
        <w:ind w:left="-142" w:firstLine="709"/>
        <w:contextualSpacing/>
        <w:jc w:val="both"/>
        <w:rPr>
          <w:rFonts w:ascii="Times New Roman" w:eastAsia="Times New Roman" w:hAnsi="Times New Roman" w:cs="Times New Roman"/>
          <w:sz w:val="24"/>
          <w:szCs w:val="24"/>
          <w:lang w:eastAsia="ru-RU"/>
        </w:rPr>
      </w:pPr>
    </w:p>
    <w:p w14:paraId="280D6F70" w14:textId="77777777" w:rsidR="00901058" w:rsidRPr="006E7288" w:rsidRDefault="00901058" w:rsidP="00901058">
      <w:pPr>
        <w:numPr>
          <w:ilvl w:val="2"/>
          <w:numId w:val="31"/>
        </w:numPr>
        <w:suppressAutoHyphens/>
        <w:spacing w:after="0" w:line="276" w:lineRule="auto"/>
        <w:contextualSpacing/>
        <w:rPr>
          <w:rFonts w:ascii="Times New Roman" w:eastAsia="Times New Roman" w:hAnsi="Times New Roman"/>
          <w:sz w:val="24"/>
          <w:szCs w:val="24"/>
          <w:lang w:eastAsia="ru-RU"/>
        </w:rPr>
      </w:pPr>
      <w:r w:rsidRPr="006E7288">
        <w:rPr>
          <w:rFonts w:ascii="Times New Roman" w:eastAsia="Times New Roman" w:hAnsi="Times New Roman"/>
          <w:b/>
          <w:bCs/>
          <w:sz w:val="24"/>
          <w:szCs w:val="24"/>
          <w:lang w:eastAsia="ru-RU"/>
        </w:rPr>
        <w:t xml:space="preserve">Дополнительные источники </w:t>
      </w:r>
    </w:p>
    <w:p w14:paraId="2678F2D5" w14:textId="77777777" w:rsidR="00901058" w:rsidRPr="006E7288" w:rsidRDefault="00901058" w:rsidP="00901058">
      <w:pPr>
        <w:numPr>
          <w:ilvl w:val="0"/>
          <w:numId w:val="36"/>
        </w:numPr>
        <w:tabs>
          <w:tab w:val="left" w:pos="851"/>
        </w:tabs>
        <w:suppressAutoHyphens/>
        <w:spacing w:after="0" w:line="276" w:lineRule="auto"/>
        <w:ind w:left="-142" w:firstLine="709"/>
        <w:contextualSpacing/>
        <w:rPr>
          <w:rFonts w:ascii="Times New Roman" w:eastAsia="Calibri" w:hAnsi="Times New Roman"/>
          <w:iCs/>
          <w:color w:val="000000"/>
          <w:sz w:val="24"/>
          <w:szCs w:val="24"/>
          <w:shd w:val="clear" w:color="auto" w:fill="FFFFFF"/>
        </w:rPr>
      </w:pPr>
      <w:r w:rsidRPr="006E7288">
        <w:rPr>
          <w:rFonts w:ascii="Times New Roman" w:hAnsi="Times New Roman"/>
          <w:iCs/>
          <w:color w:val="000000"/>
          <w:sz w:val="24"/>
          <w:szCs w:val="24"/>
          <w:shd w:val="clear" w:color="auto" w:fill="FFFFFF"/>
        </w:rPr>
        <w:t>Бишаева, А.А., Физическая культура: учебник / А.А. Бишаева, В.В. Малков. — Москва: КноРус, 2018. — 379 с.</w:t>
      </w:r>
    </w:p>
    <w:p w14:paraId="09089260" w14:textId="77777777" w:rsidR="00901058" w:rsidRPr="006E7288" w:rsidRDefault="00901058" w:rsidP="00901058">
      <w:pPr>
        <w:numPr>
          <w:ilvl w:val="0"/>
          <w:numId w:val="36"/>
        </w:numPr>
        <w:tabs>
          <w:tab w:val="left" w:pos="851"/>
        </w:tabs>
        <w:suppressAutoHyphens/>
        <w:spacing w:after="0" w:line="276" w:lineRule="auto"/>
        <w:ind w:left="-142" w:firstLine="709"/>
        <w:contextualSpacing/>
        <w:rPr>
          <w:rFonts w:ascii="Times New Roman" w:hAnsi="Times New Roman"/>
          <w:iCs/>
          <w:color w:val="000000"/>
          <w:sz w:val="24"/>
          <w:szCs w:val="24"/>
          <w:shd w:val="clear" w:color="auto" w:fill="FFFFFF"/>
        </w:rPr>
      </w:pPr>
      <w:r w:rsidRPr="006E7288">
        <w:rPr>
          <w:rFonts w:ascii="Times New Roman" w:hAnsi="Times New Roman"/>
          <w:iCs/>
          <w:color w:val="000000"/>
          <w:sz w:val="24"/>
          <w:szCs w:val="24"/>
          <w:shd w:val="clear" w:color="auto" w:fill="FFFFFF"/>
        </w:rPr>
        <w:t>Бишаева, А.А., Профессионально-оздоровительная физическая культура студента: учебное пособие / А.А. Бишаева. — Москва: КноРус, 2021. — 299 с. </w:t>
      </w:r>
    </w:p>
    <w:p w14:paraId="28E41ACF" w14:textId="77777777" w:rsidR="00901058" w:rsidRPr="006E7288" w:rsidRDefault="00901058" w:rsidP="00901058">
      <w:pPr>
        <w:numPr>
          <w:ilvl w:val="0"/>
          <w:numId w:val="36"/>
        </w:numPr>
        <w:tabs>
          <w:tab w:val="left" w:pos="851"/>
        </w:tabs>
        <w:suppressAutoHyphens/>
        <w:spacing w:after="0" w:line="276" w:lineRule="auto"/>
        <w:ind w:left="-142" w:firstLine="709"/>
        <w:contextualSpacing/>
        <w:jc w:val="both"/>
        <w:rPr>
          <w:rFonts w:ascii="Times New Roman" w:hAnsi="Times New Roman"/>
          <w:iCs/>
          <w:color w:val="000000"/>
          <w:sz w:val="24"/>
          <w:szCs w:val="24"/>
          <w:shd w:val="clear" w:color="auto" w:fill="FFFFFF"/>
        </w:rPr>
      </w:pPr>
      <w:r w:rsidRPr="006E7288">
        <w:rPr>
          <w:rFonts w:ascii="Times New Roman" w:hAnsi="Times New Roman"/>
          <w:iCs/>
          <w:color w:val="000000"/>
          <w:sz w:val="24"/>
          <w:szCs w:val="24"/>
          <w:shd w:val="clear" w:color="auto" w:fill="FFFFFF"/>
        </w:rPr>
        <w:t>Кузнецов, В.С., Физическая культура: учебник / В.С. Кузнецов, Г.А. Колодницкий. — Москва: КноРус, 2021. — 256 с. </w:t>
      </w:r>
    </w:p>
    <w:p w14:paraId="51E537F0" w14:textId="77777777" w:rsidR="00901058" w:rsidRPr="006E7288" w:rsidRDefault="00901058" w:rsidP="00901058">
      <w:pPr>
        <w:numPr>
          <w:ilvl w:val="0"/>
          <w:numId w:val="36"/>
        </w:numPr>
        <w:tabs>
          <w:tab w:val="left" w:pos="851"/>
        </w:tabs>
        <w:suppressAutoHyphens/>
        <w:spacing w:after="0" w:line="276" w:lineRule="auto"/>
        <w:ind w:left="-142" w:firstLine="709"/>
        <w:contextualSpacing/>
        <w:jc w:val="both"/>
        <w:rPr>
          <w:rFonts w:ascii="Times New Roman" w:hAnsi="Times New Roman"/>
          <w:iCs/>
          <w:color w:val="000000"/>
          <w:sz w:val="24"/>
          <w:szCs w:val="24"/>
          <w:shd w:val="clear" w:color="auto" w:fill="FFFFFF"/>
        </w:rPr>
      </w:pPr>
      <w:r w:rsidRPr="006E7288">
        <w:rPr>
          <w:rFonts w:ascii="Times New Roman" w:hAnsi="Times New Roman"/>
          <w:iCs/>
          <w:color w:val="000000"/>
          <w:sz w:val="24"/>
          <w:szCs w:val="24"/>
          <w:shd w:val="clear" w:color="auto" w:fill="FFFFFF"/>
        </w:rPr>
        <w:t>Виленский, М.Я., Физическая культура: учебник / М.Я. Виленский, А.Г. Горшков. — Москва: КноРус, 2021. — 214 с. </w:t>
      </w:r>
    </w:p>
    <w:p w14:paraId="619FC9A1" w14:textId="77777777" w:rsidR="00901058" w:rsidRPr="006E7288" w:rsidRDefault="00901058" w:rsidP="00901058">
      <w:pPr>
        <w:numPr>
          <w:ilvl w:val="0"/>
          <w:numId w:val="36"/>
        </w:numPr>
        <w:tabs>
          <w:tab w:val="left" w:pos="851"/>
        </w:tabs>
        <w:suppressAutoHyphens/>
        <w:spacing w:after="0" w:line="276" w:lineRule="auto"/>
        <w:ind w:left="-142" w:firstLine="709"/>
        <w:contextualSpacing/>
        <w:jc w:val="both"/>
        <w:rPr>
          <w:rFonts w:ascii="Times New Roman" w:eastAsia="Calibri" w:hAnsi="Times New Roman" w:cs="Times New Roman"/>
          <w:iCs/>
          <w:color w:val="000000"/>
          <w:sz w:val="24"/>
          <w:szCs w:val="24"/>
          <w:shd w:val="clear" w:color="auto" w:fill="FFFFFF"/>
        </w:rPr>
      </w:pPr>
      <w:r w:rsidRPr="006E7288">
        <w:rPr>
          <w:rFonts w:ascii="Times New Roman" w:hAnsi="Times New Roman"/>
          <w:iCs/>
          <w:color w:val="000000"/>
          <w:sz w:val="24"/>
          <w:szCs w:val="24"/>
          <w:shd w:val="clear" w:color="auto" w:fill="FFFFFF"/>
        </w:rPr>
        <w:t>Федонов, Р.А., Физическая культура: учебник / Р.А. Федонов. — Москва : Русайнс, 2021. — 256 с. </w:t>
      </w:r>
    </w:p>
    <w:p w14:paraId="5FA8D392" w14:textId="3CD76093" w:rsidR="00E70447" w:rsidRDefault="00E70447">
      <w:pPr>
        <w:rPr>
          <w:rFonts w:ascii="Times New Roman" w:eastAsia="Times New Roman" w:hAnsi="Times New Roman" w:cs="Times New Roman"/>
          <w:b/>
          <w:sz w:val="24"/>
          <w:szCs w:val="24"/>
          <w:lang w:eastAsia="ru-RU"/>
        </w:rPr>
      </w:pPr>
      <w:bookmarkStart w:id="9" w:name="_Hlk96009976"/>
      <w:r>
        <w:rPr>
          <w:rFonts w:ascii="Times New Roman" w:eastAsia="Times New Roman" w:hAnsi="Times New Roman" w:cs="Times New Roman"/>
          <w:b/>
          <w:sz w:val="24"/>
          <w:szCs w:val="24"/>
          <w:lang w:eastAsia="ru-RU"/>
        </w:rPr>
        <w:br w:type="page"/>
      </w:r>
    </w:p>
    <w:p w14:paraId="7F1A9E7A" w14:textId="77777777" w:rsidR="00901058" w:rsidRPr="000C5709" w:rsidRDefault="00901058" w:rsidP="00901058">
      <w:pPr>
        <w:spacing w:line="276" w:lineRule="auto"/>
        <w:contextualSpacing/>
        <w:jc w:val="center"/>
        <w:rPr>
          <w:rFonts w:ascii="Times New Roman" w:eastAsia="Times New Roman" w:hAnsi="Times New Roman" w:cs="Times New Roman"/>
          <w:b/>
          <w:sz w:val="28"/>
          <w:szCs w:val="28"/>
          <w:lang w:eastAsia="ru-RU"/>
        </w:rPr>
      </w:pPr>
      <w:r w:rsidRPr="000C5709">
        <w:rPr>
          <w:rFonts w:ascii="Times New Roman" w:eastAsia="Times New Roman" w:hAnsi="Times New Roman" w:cs="Times New Roman"/>
          <w:b/>
          <w:sz w:val="28"/>
          <w:szCs w:val="28"/>
          <w:lang w:eastAsia="ru-RU"/>
        </w:rPr>
        <w:lastRenderedPageBreak/>
        <w:t xml:space="preserve">4. КОНТРОЛЬ И ОЦЕНКА РЕЗУЛЬТАТОВ ОСВОЕНИЯ </w:t>
      </w:r>
      <w:r w:rsidRPr="000C5709">
        <w:rPr>
          <w:rFonts w:ascii="Times New Roman" w:eastAsia="Times New Roman" w:hAnsi="Times New Roman" w:cs="Times New Roman"/>
          <w:b/>
          <w:sz w:val="28"/>
          <w:szCs w:val="28"/>
          <w:lang w:eastAsia="ru-RU"/>
        </w:rPr>
        <w:br/>
        <w:t>УЧЕБНОЙ ДИСЦИПЛИНЫ</w:t>
      </w:r>
    </w:p>
    <w:p w14:paraId="3B3EA023" w14:textId="77777777" w:rsidR="00901058" w:rsidRPr="002C21C5" w:rsidRDefault="00901058" w:rsidP="00901058">
      <w:pPr>
        <w:spacing w:line="276" w:lineRule="auto"/>
        <w:contextualSpacing/>
        <w:jc w:val="center"/>
        <w:rPr>
          <w:rFonts w:ascii="Times New Roman" w:eastAsia="Times New Roman" w:hAnsi="Times New Roman" w:cs="Times New Roman"/>
          <w:b/>
          <w:sz w:val="24"/>
          <w:szCs w:val="24"/>
          <w:lang w:eastAsia="ru-RU"/>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1"/>
        <w:gridCol w:w="7563"/>
      </w:tblGrid>
      <w:tr w:rsidR="00901058" w:rsidRPr="002C21C5" w14:paraId="65293D31" w14:textId="77777777" w:rsidTr="007D2283">
        <w:tc>
          <w:tcPr>
            <w:tcW w:w="1330" w:type="pct"/>
            <w:tcBorders>
              <w:top w:val="single" w:sz="4" w:space="0" w:color="auto"/>
              <w:left w:val="single" w:sz="4" w:space="0" w:color="auto"/>
              <w:bottom w:val="single" w:sz="4" w:space="0" w:color="auto"/>
              <w:right w:val="single" w:sz="4" w:space="0" w:color="auto"/>
            </w:tcBorders>
          </w:tcPr>
          <w:p w14:paraId="4011F6F3" w14:textId="09AF69E2" w:rsidR="00901058" w:rsidRPr="002C21C5" w:rsidRDefault="00901058" w:rsidP="00E70447">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Результаты обучения</w:t>
            </w:r>
          </w:p>
        </w:tc>
        <w:tc>
          <w:tcPr>
            <w:tcW w:w="3670" w:type="pct"/>
            <w:tcBorders>
              <w:top w:val="single" w:sz="4" w:space="0" w:color="auto"/>
              <w:left w:val="single" w:sz="4" w:space="0" w:color="auto"/>
              <w:bottom w:val="single" w:sz="4" w:space="0" w:color="auto"/>
              <w:right w:val="single" w:sz="4" w:space="0" w:color="auto"/>
            </w:tcBorders>
            <w:hideMark/>
          </w:tcPr>
          <w:p w14:paraId="0C3B9755" w14:textId="77777777" w:rsidR="00901058" w:rsidRPr="002C21C5" w:rsidRDefault="00901058" w:rsidP="00767FB8">
            <w:pPr>
              <w:spacing w:after="0" w:line="240" w:lineRule="auto"/>
              <w:jc w:val="center"/>
              <w:rPr>
                <w:rFonts w:ascii="Times New Roman" w:eastAsia="Times New Roman" w:hAnsi="Times New Roman" w:cs="Times New Roman"/>
                <w:b/>
                <w:bCs/>
                <w:sz w:val="24"/>
                <w:szCs w:val="24"/>
                <w:lang w:eastAsia="ru-RU"/>
              </w:rPr>
            </w:pPr>
            <w:r w:rsidRPr="002C21C5">
              <w:rPr>
                <w:rFonts w:ascii="Times New Roman" w:eastAsia="Times New Roman" w:hAnsi="Times New Roman" w:cs="Times New Roman"/>
                <w:b/>
                <w:bCs/>
                <w:sz w:val="24"/>
                <w:szCs w:val="24"/>
                <w:lang w:eastAsia="ru-RU"/>
              </w:rPr>
              <w:t>Методы оценки</w:t>
            </w:r>
          </w:p>
        </w:tc>
      </w:tr>
      <w:tr w:rsidR="00901058" w:rsidRPr="002C21C5" w14:paraId="3A81C668" w14:textId="77777777" w:rsidTr="007D2283">
        <w:tc>
          <w:tcPr>
            <w:tcW w:w="1330" w:type="pct"/>
            <w:tcBorders>
              <w:top w:val="single" w:sz="4" w:space="0" w:color="auto"/>
              <w:left w:val="single" w:sz="4" w:space="0" w:color="auto"/>
              <w:bottom w:val="single" w:sz="4" w:space="0" w:color="auto"/>
              <w:right w:val="single" w:sz="4" w:space="0" w:color="auto"/>
            </w:tcBorders>
            <w:vAlign w:val="center"/>
            <w:hideMark/>
          </w:tcPr>
          <w:p w14:paraId="7A1D6C2B" w14:textId="77777777" w:rsidR="00901058" w:rsidRPr="002C21C5" w:rsidRDefault="00901058" w:rsidP="007D2283">
            <w:pPr>
              <w:spacing w:after="0" w:line="256" w:lineRule="auto"/>
              <w:jc w:val="center"/>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ПРб 01</w:t>
            </w:r>
          </w:p>
        </w:tc>
        <w:tc>
          <w:tcPr>
            <w:tcW w:w="3670" w:type="pct"/>
            <w:tcBorders>
              <w:top w:val="single" w:sz="4" w:space="0" w:color="auto"/>
              <w:left w:val="single" w:sz="4" w:space="0" w:color="auto"/>
              <w:bottom w:val="single" w:sz="4" w:space="0" w:color="auto"/>
              <w:right w:val="single" w:sz="4" w:space="0" w:color="auto"/>
            </w:tcBorders>
          </w:tcPr>
          <w:p w14:paraId="55CBB8FD"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тестирование (теоретическое)</w:t>
            </w:r>
          </w:p>
          <w:p w14:paraId="107D7041"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оценка результатов выполнения практической работы</w:t>
            </w:r>
          </w:p>
          <w:p w14:paraId="660A76F0"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экспертное наблюдение выполнения практических работ</w:t>
            </w:r>
          </w:p>
        </w:tc>
      </w:tr>
      <w:tr w:rsidR="00901058" w:rsidRPr="002C21C5" w14:paraId="493171FD" w14:textId="77777777" w:rsidTr="007D2283">
        <w:tc>
          <w:tcPr>
            <w:tcW w:w="1330" w:type="pct"/>
            <w:tcBorders>
              <w:top w:val="single" w:sz="4" w:space="0" w:color="auto"/>
              <w:left w:val="single" w:sz="4" w:space="0" w:color="auto"/>
              <w:bottom w:val="single" w:sz="4" w:space="0" w:color="auto"/>
              <w:right w:val="single" w:sz="4" w:space="0" w:color="auto"/>
            </w:tcBorders>
            <w:vAlign w:val="center"/>
            <w:hideMark/>
          </w:tcPr>
          <w:p w14:paraId="1FA548DE" w14:textId="1ED05EF4" w:rsidR="00901058" w:rsidRPr="002C21C5" w:rsidRDefault="00901058" w:rsidP="007D2283">
            <w:pPr>
              <w:spacing w:after="0" w:line="240" w:lineRule="auto"/>
              <w:jc w:val="center"/>
              <w:rPr>
                <w:rFonts w:ascii="Times New Roman" w:eastAsia="Calibri" w:hAnsi="Times New Roman" w:cs="Times New Roman"/>
                <w:bCs/>
                <w:color w:val="000000" w:themeColor="text1"/>
                <w:sz w:val="24"/>
                <w:szCs w:val="24"/>
              </w:rPr>
            </w:pPr>
            <w:r w:rsidRPr="002C21C5">
              <w:rPr>
                <w:rFonts w:ascii="Times New Roman" w:eastAsia="Calibri" w:hAnsi="Times New Roman" w:cs="Times New Roman"/>
                <w:bCs/>
                <w:color w:val="000000" w:themeColor="text1"/>
                <w:sz w:val="24"/>
                <w:szCs w:val="24"/>
              </w:rPr>
              <w:t>ПРб 02</w:t>
            </w:r>
          </w:p>
        </w:tc>
        <w:tc>
          <w:tcPr>
            <w:tcW w:w="3670" w:type="pct"/>
            <w:tcBorders>
              <w:top w:val="single" w:sz="4" w:space="0" w:color="auto"/>
              <w:left w:val="single" w:sz="4" w:space="0" w:color="auto"/>
              <w:bottom w:val="single" w:sz="4" w:space="0" w:color="auto"/>
              <w:right w:val="single" w:sz="4" w:space="0" w:color="auto"/>
            </w:tcBorders>
          </w:tcPr>
          <w:p w14:paraId="22E93242"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тестирование (теоретическое)</w:t>
            </w:r>
          </w:p>
          <w:p w14:paraId="32067F8A"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оценка результатов выполнения практической работы</w:t>
            </w:r>
          </w:p>
          <w:p w14:paraId="44A0001F"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экспертное наблюдение выполнения практических работ</w:t>
            </w:r>
          </w:p>
        </w:tc>
      </w:tr>
      <w:tr w:rsidR="00901058" w:rsidRPr="002C21C5" w14:paraId="7949FB72" w14:textId="77777777" w:rsidTr="007D2283">
        <w:tc>
          <w:tcPr>
            <w:tcW w:w="1330" w:type="pct"/>
            <w:tcBorders>
              <w:top w:val="single" w:sz="4" w:space="0" w:color="auto"/>
              <w:left w:val="single" w:sz="4" w:space="0" w:color="auto"/>
              <w:bottom w:val="single" w:sz="4" w:space="0" w:color="auto"/>
              <w:right w:val="single" w:sz="4" w:space="0" w:color="auto"/>
            </w:tcBorders>
            <w:vAlign w:val="center"/>
            <w:hideMark/>
          </w:tcPr>
          <w:p w14:paraId="08EED0C1" w14:textId="77777777" w:rsidR="00901058" w:rsidRPr="002C21C5" w:rsidRDefault="00901058" w:rsidP="007D2283">
            <w:pPr>
              <w:spacing w:after="0" w:line="240" w:lineRule="auto"/>
              <w:jc w:val="center"/>
              <w:rPr>
                <w:rFonts w:ascii="Times New Roman" w:eastAsia="Calibri" w:hAnsi="Times New Roman" w:cs="Times New Roman"/>
                <w:bCs/>
                <w:color w:val="000000" w:themeColor="text1"/>
                <w:sz w:val="24"/>
                <w:szCs w:val="24"/>
              </w:rPr>
            </w:pPr>
            <w:r w:rsidRPr="002C21C5">
              <w:rPr>
                <w:rFonts w:ascii="Times New Roman" w:eastAsia="Calibri" w:hAnsi="Times New Roman" w:cs="Times New Roman"/>
                <w:bCs/>
                <w:color w:val="000000" w:themeColor="text1"/>
                <w:sz w:val="24"/>
                <w:szCs w:val="24"/>
              </w:rPr>
              <w:t>ПРб 03</w:t>
            </w:r>
          </w:p>
        </w:tc>
        <w:tc>
          <w:tcPr>
            <w:tcW w:w="3670" w:type="pct"/>
            <w:tcBorders>
              <w:top w:val="single" w:sz="4" w:space="0" w:color="auto"/>
              <w:left w:val="single" w:sz="4" w:space="0" w:color="auto"/>
              <w:bottom w:val="single" w:sz="4" w:space="0" w:color="auto"/>
              <w:right w:val="single" w:sz="4" w:space="0" w:color="auto"/>
            </w:tcBorders>
          </w:tcPr>
          <w:p w14:paraId="4CCB276C"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оценка результатов выполнения практической работы</w:t>
            </w:r>
          </w:p>
          <w:p w14:paraId="242D4F5A"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экспертное наблюдение выполнения практических работ на методико-практических занятиях</w:t>
            </w:r>
          </w:p>
        </w:tc>
      </w:tr>
      <w:tr w:rsidR="00901058" w:rsidRPr="002C21C5" w14:paraId="67F84CE5" w14:textId="77777777" w:rsidTr="007D2283">
        <w:tc>
          <w:tcPr>
            <w:tcW w:w="1330" w:type="pct"/>
            <w:tcBorders>
              <w:top w:val="single" w:sz="4" w:space="0" w:color="auto"/>
              <w:left w:val="single" w:sz="4" w:space="0" w:color="auto"/>
              <w:bottom w:val="single" w:sz="4" w:space="0" w:color="auto"/>
              <w:right w:val="single" w:sz="4" w:space="0" w:color="auto"/>
            </w:tcBorders>
            <w:vAlign w:val="center"/>
            <w:hideMark/>
          </w:tcPr>
          <w:p w14:paraId="264036C2" w14:textId="77777777" w:rsidR="00901058" w:rsidRPr="002C21C5" w:rsidRDefault="00901058" w:rsidP="007D2283">
            <w:pPr>
              <w:spacing w:after="0" w:line="256" w:lineRule="auto"/>
              <w:jc w:val="center"/>
              <w:rPr>
                <w:rFonts w:ascii="Times New Roman" w:eastAsia="Times New Roman" w:hAnsi="Times New Roman" w:cs="Times New Roman"/>
                <w:bCs/>
                <w:color w:val="000000"/>
                <w:sz w:val="24"/>
                <w:szCs w:val="24"/>
                <w:lang w:eastAsia="ru-RU"/>
              </w:rPr>
            </w:pPr>
            <w:r w:rsidRPr="002C21C5">
              <w:rPr>
                <w:rFonts w:ascii="Times New Roman" w:eastAsia="Times New Roman" w:hAnsi="Times New Roman" w:cs="Times New Roman"/>
                <w:bCs/>
                <w:color w:val="000000"/>
                <w:sz w:val="24"/>
                <w:szCs w:val="24"/>
                <w:lang w:eastAsia="ru-RU"/>
              </w:rPr>
              <w:t>ПРб 04</w:t>
            </w:r>
          </w:p>
        </w:tc>
        <w:tc>
          <w:tcPr>
            <w:tcW w:w="3670" w:type="pct"/>
            <w:tcBorders>
              <w:top w:val="single" w:sz="4" w:space="0" w:color="auto"/>
              <w:left w:val="single" w:sz="4" w:space="0" w:color="auto"/>
              <w:bottom w:val="single" w:sz="4" w:space="0" w:color="auto"/>
              <w:right w:val="single" w:sz="4" w:space="0" w:color="auto"/>
            </w:tcBorders>
            <w:hideMark/>
          </w:tcPr>
          <w:p w14:paraId="08816B26"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экспертное наблюдение выполнения практических работ на методико-практических занятиях</w:t>
            </w:r>
          </w:p>
        </w:tc>
      </w:tr>
      <w:tr w:rsidR="00901058" w:rsidRPr="002C21C5" w14:paraId="27381A0E" w14:textId="77777777" w:rsidTr="007D2283">
        <w:tc>
          <w:tcPr>
            <w:tcW w:w="1330" w:type="pct"/>
            <w:tcBorders>
              <w:top w:val="single" w:sz="4" w:space="0" w:color="auto"/>
              <w:left w:val="single" w:sz="4" w:space="0" w:color="auto"/>
              <w:bottom w:val="single" w:sz="4" w:space="0" w:color="auto"/>
              <w:right w:val="single" w:sz="4" w:space="0" w:color="auto"/>
            </w:tcBorders>
            <w:vAlign w:val="center"/>
            <w:hideMark/>
          </w:tcPr>
          <w:p w14:paraId="3BAAE0F5" w14:textId="77777777" w:rsidR="00901058" w:rsidRPr="002C21C5" w:rsidRDefault="00901058" w:rsidP="007D2283">
            <w:pPr>
              <w:spacing w:after="0" w:line="240" w:lineRule="auto"/>
              <w:jc w:val="center"/>
              <w:rPr>
                <w:rFonts w:ascii="Times New Roman" w:eastAsia="Calibri" w:hAnsi="Times New Roman" w:cs="Times New Roman"/>
                <w:bCs/>
                <w:color w:val="000000" w:themeColor="text1"/>
                <w:sz w:val="24"/>
                <w:szCs w:val="24"/>
              </w:rPr>
            </w:pPr>
            <w:r w:rsidRPr="002C21C5">
              <w:rPr>
                <w:rFonts w:ascii="Times New Roman" w:eastAsia="Calibri" w:hAnsi="Times New Roman" w:cs="Times New Roman"/>
                <w:bCs/>
                <w:color w:val="000000" w:themeColor="text1"/>
                <w:sz w:val="24"/>
                <w:szCs w:val="24"/>
              </w:rPr>
              <w:t>ПРб 05</w:t>
            </w:r>
          </w:p>
        </w:tc>
        <w:tc>
          <w:tcPr>
            <w:tcW w:w="3670" w:type="pct"/>
            <w:tcBorders>
              <w:top w:val="single" w:sz="4" w:space="0" w:color="auto"/>
              <w:left w:val="single" w:sz="4" w:space="0" w:color="auto"/>
              <w:bottom w:val="single" w:sz="4" w:space="0" w:color="auto"/>
              <w:right w:val="single" w:sz="4" w:space="0" w:color="auto"/>
            </w:tcBorders>
          </w:tcPr>
          <w:p w14:paraId="2584E2D5"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sz w:val="24"/>
                <w:szCs w:val="24"/>
                <w:lang w:eastAsia="ru-RU"/>
              </w:rPr>
              <w:t>экспертное наблюдение выполнения технических приемов и двигательных действия базовых видов спорта на учебно-тренировочных занятиях, в том числе в</w:t>
            </w:r>
            <w:r w:rsidRPr="002C21C5">
              <w:rPr>
                <w:rFonts w:ascii="Times New Roman" w:eastAsia="Calibri" w:hAnsi="Times New Roman" w:cs="Times New Roman"/>
                <w:bCs/>
                <w:color w:val="000000" w:themeColor="text1"/>
                <w:sz w:val="24"/>
                <w:szCs w:val="24"/>
              </w:rPr>
              <w:t xml:space="preserve"> </w:t>
            </w:r>
            <w:r w:rsidRPr="002C21C5">
              <w:rPr>
                <w:rFonts w:ascii="Times New Roman" w:eastAsia="Times New Roman" w:hAnsi="Times New Roman" w:cs="Times New Roman"/>
                <w:bCs/>
                <w:sz w:val="24"/>
                <w:szCs w:val="24"/>
                <w:lang w:eastAsia="ru-RU"/>
              </w:rPr>
              <w:t>игровой и соревновательной деятельности</w:t>
            </w:r>
          </w:p>
          <w:p w14:paraId="4CBDC4EA" w14:textId="77777777" w:rsidR="00901058" w:rsidRPr="002C21C5" w:rsidRDefault="00901058" w:rsidP="00767FB8">
            <w:pPr>
              <w:spacing w:after="0" w:line="240" w:lineRule="auto"/>
              <w:rPr>
                <w:rFonts w:ascii="Times New Roman" w:eastAsia="Times New Roman" w:hAnsi="Times New Roman" w:cs="Times New Roman"/>
                <w:bCs/>
                <w:sz w:val="24"/>
                <w:szCs w:val="24"/>
                <w:lang w:eastAsia="ru-RU"/>
              </w:rPr>
            </w:pPr>
            <w:r w:rsidRPr="002C21C5">
              <w:rPr>
                <w:rFonts w:ascii="Times New Roman" w:eastAsia="Times New Roman" w:hAnsi="Times New Roman" w:cs="Times New Roman"/>
                <w:bCs/>
                <w:iCs/>
                <w:sz w:val="24"/>
                <w:szCs w:val="24"/>
                <w:lang w:eastAsia="ru-RU"/>
              </w:rPr>
              <w:t>контрольное тестирование, контрольные упражнения</w:t>
            </w:r>
          </w:p>
        </w:tc>
      </w:tr>
      <w:bookmarkEnd w:id="9"/>
    </w:tbl>
    <w:p w14:paraId="27D36E64" w14:textId="77777777" w:rsidR="00901058" w:rsidRDefault="00901058" w:rsidP="00901058"/>
    <w:p w14:paraId="753EB29D" w14:textId="79EFE6CD" w:rsidR="00901058" w:rsidRDefault="00901058">
      <w:r>
        <w:br w:type="page"/>
      </w:r>
    </w:p>
    <w:p w14:paraId="689E23BF" w14:textId="77777777" w:rsidR="00901058" w:rsidRPr="0024072A" w:rsidRDefault="00901058" w:rsidP="00901058">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Приложение 3</w:t>
      </w:r>
    </w:p>
    <w:p w14:paraId="15CE4CB4" w14:textId="77777777" w:rsidR="00901058" w:rsidRPr="0024072A"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6614D10" w14:textId="77777777" w:rsidR="00901058" w:rsidRPr="0024072A"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DD63713" w14:textId="77777777" w:rsidR="00901058" w:rsidRPr="0024072A"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E0BD30F"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6ACA35E"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8041A79"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0787F2F"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9B3DEC8"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47654AE"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A9B7B20"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9CF700A" w14:textId="77777777" w:rsidR="00901058"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609FB62" w14:textId="77777777" w:rsidR="00901058" w:rsidRPr="0024072A" w:rsidRDefault="00901058" w:rsidP="009010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F227532" w14:textId="77777777" w:rsidR="007D2283" w:rsidRDefault="007D2283" w:rsidP="007D2283">
      <w:pPr>
        <w:spacing w:line="254" w:lineRule="auto"/>
        <w:jc w:val="center"/>
        <w:rPr>
          <w:rFonts w:ascii="Times New Roman" w:eastAsia="Calibri" w:hAnsi="Times New Roman" w:cs="Times New Roman"/>
          <w:b/>
          <w:sz w:val="28"/>
          <w:szCs w:val="28"/>
        </w:rPr>
      </w:pPr>
    </w:p>
    <w:p w14:paraId="7EDC20CF" w14:textId="77777777" w:rsidR="007D2283" w:rsidRPr="008B7AEF" w:rsidRDefault="007D2283" w:rsidP="007D2283">
      <w:pPr>
        <w:spacing w:line="254" w:lineRule="auto"/>
        <w:jc w:val="center"/>
        <w:rPr>
          <w:rFonts w:ascii="Times New Roman" w:eastAsia="Calibri" w:hAnsi="Times New Roman" w:cs="Times New Roman"/>
          <w:b/>
          <w:sz w:val="28"/>
          <w:szCs w:val="28"/>
        </w:rPr>
      </w:pPr>
      <w:r w:rsidRPr="008B7AEF">
        <w:rPr>
          <w:rFonts w:ascii="Times New Roman" w:eastAsia="Calibri" w:hAnsi="Times New Roman" w:cs="Times New Roman"/>
          <w:b/>
          <w:sz w:val="28"/>
          <w:szCs w:val="28"/>
        </w:rPr>
        <w:t xml:space="preserve">РАБОЧАЯ ПРОГРАММА </w:t>
      </w:r>
    </w:p>
    <w:p w14:paraId="5DE3936B" w14:textId="77777777" w:rsidR="007D2283" w:rsidRPr="008B7AEF" w:rsidRDefault="007D2283" w:rsidP="007D2283">
      <w:pPr>
        <w:spacing w:line="254" w:lineRule="auto"/>
        <w:jc w:val="center"/>
        <w:rPr>
          <w:rFonts w:ascii="Times New Roman" w:eastAsia="Calibri" w:hAnsi="Times New Roman" w:cs="Times New Roman"/>
          <w:b/>
          <w:sz w:val="28"/>
          <w:szCs w:val="28"/>
        </w:rPr>
      </w:pPr>
      <w:r w:rsidRPr="008B7AEF">
        <w:rPr>
          <w:rFonts w:ascii="Times New Roman" w:eastAsia="Calibri" w:hAnsi="Times New Roman" w:cs="Times New Roman"/>
          <w:b/>
          <w:sz w:val="28"/>
          <w:szCs w:val="28"/>
        </w:rPr>
        <w:t>ОБЩЕОБРАЗОВАТЕЛЬНОЙ УЧЕБНОЙ ДИСЦИПЛИНЫ</w:t>
      </w:r>
    </w:p>
    <w:p w14:paraId="7E9B5133" w14:textId="77777777" w:rsidR="007D2283" w:rsidRPr="008B7AEF" w:rsidRDefault="007D2283" w:rsidP="007D2283">
      <w:pPr>
        <w:spacing w:after="0" w:line="254" w:lineRule="auto"/>
        <w:jc w:val="center"/>
        <w:rPr>
          <w:rFonts w:ascii="Times New Roman" w:eastAsia="Calibri" w:hAnsi="Times New Roman" w:cs="Times New Roman"/>
          <w:b/>
          <w:sz w:val="28"/>
          <w:szCs w:val="28"/>
        </w:rPr>
      </w:pPr>
      <w:r w:rsidRPr="008B7AEF">
        <w:rPr>
          <w:rFonts w:ascii="Times New Roman" w:eastAsia="Calibri" w:hAnsi="Times New Roman" w:cs="Times New Roman"/>
          <w:b/>
          <w:sz w:val="28"/>
          <w:szCs w:val="28"/>
        </w:rPr>
        <w:t>ОУДБ.0</w:t>
      </w:r>
      <w:r>
        <w:rPr>
          <w:rFonts w:ascii="Times New Roman" w:eastAsia="Calibri" w:hAnsi="Times New Roman" w:cs="Times New Roman"/>
          <w:b/>
          <w:sz w:val="28"/>
          <w:szCs w:val="28"/>
        </w:rPr>
        <w:t>7</w:t>
      </w:r>
      <w:r w:rsidRPr="008B7AEF">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Основы безопасности жизнедеятельности</w:t>
      </w:r>
      <w:r w:rsidRPr="008B7AEF">
        <w:rPr>
          <w:rFonts w:ascii="Times New Roman" w:eastAsia="Calibri" w:hAnsi="Times New Roman" w:cs="Times New Roman"/>
          <w:b/>
          <w:sz w:val="28"/>
          <w:szCs w:val="28"/>
        </w:rPr>
        <w:t xml:space="preserve"> (</w:t>
      </w:r>
    </w:p>
    <w:p w14:paraId="27870FDC" w14:textId="77777777" w:rsidR="007D2283" w:rsidRPr="008B7AEF" w:rsidRDefault="007D2283" w:rsidP="007D2283">
      <w:pPr>
        <w:spacing w:after="0" w:line="240" w:lineRule="auto"/>
        <w:jc w:val="center"/>
        <w:rPr>
          <w:rFonts w:ascii="Times New Roman" w:eastAsia="Calibri" w:hAnsi="Times New Roman" w:cs="Times New Roman"/>
          <w:b/>
          <w:i/>
          <w:sz w:val="28"/>
          <w:szCs w:val="28"/>
          <w:vertAlign w:val="superscript"/>
        </w:rPr>
      </w:pPr>
    </w:p>
    <w:p w14:paraId="037827FE" w14:textId="77777777" w:rsidR="007D2283" w:rsidRPr="008B7AEF" w:rsidRDefault="007D2283" w:rsidP="007D2283">
      <w:pPr>
        <w:spacing w:line="254" w:lineRule="auto"/>
        <w:ind w:firstLine="567"/>
        <w:jc w:val="center"/>
        <w:rPr>
          <w:rFonts w:ascii="Times New Roman" w:eastAsia="Calibri" w:hAnsi="Times New Roman" w:cs="Times New Roman"/>
          <w:sz w:val="28"/>
          <w:szCs w:val="28"/>
        </w:rPr>
      </w:pPr>
      <w:r w:rsidRPr="008B7AEF">
        <w:rPr>
          <w:rFonts w:ascii="Times New Roman" w:eastAsia="Calibri" w:hAnsi="Times New Roman" w:cs="Times New Roman"/>
          <w:b/>
          <w:bCs/>
          <w:i/>
          <w:iCs/>
          <w:sz w:val="28"/>
          <w:szCs w:val="28"/>
        </w:rPr>
        <w:t>профиль обучения:</w:t>
      </w:r>
      <w:r w:rsidRPr="008B7AEF">
        <w:rPr>
          <w:rFonts w:ascii="Times New Roman" w:eastAsia="Calibri" w:hAnsi="Times New Roman" w:cs="Times New Roman"/>
          <w:sz w:val="28"/>
          <w:szCs w:val="28"/>
        </w:rPr>
        <w:t xml:space="preserve"> технологический</w:t>
      </w:r>
    </w:p>
    <w:p w14:paraId="33A2F02D" w14:textId="77777777" w:rsidR="007D2283" w:rsidRPr="008B7AEF" w:rsidRDefault="007D2283" w:rsidP="007D2283">
      <w:pPr>
        <w:spacing w:line="254" w:lineRule="auto"/>
        <w:ind w:firstLine="567"/>
        <w:jc w:val="center"/>
        <w:rPr>
          <w:rFonts w:ascii="Times New Roman" w:eastAsia="Calibri" w:hAnsi="Times New Roman" w:cs="Times New Roman"/>
          <w:sz w:val="28"/>
          <w:szCs w:val="28"/>
        </w:rPr>
      </w:pPr>
    </w:p>
    <w:p w14:paraId="0CE4AAF8" w14:textId="77777777" w:rsidR="007D2283" w:rsidRPr="008B7AEF" w:rsidRDefault="007D2283" w:rsidP="007D2283">
      <w:pPr>
        <w:spacing w:line="254" w:lineRule="auto"/>
        <w:jc w:val="center"/>
        <w:rPr>
          <w:rFonts w:ascii="Times New Roman" w:eastAsia="Calibri" w:hAnsi="Times New Roman" w:cs="Times New Roman"/>
          <w:b/>
          <w:color w:val="000000"/>
          <w:sz w:val="28"/>
          <w:szCs w:val="28"/>
        </w:rPr>
      </w:pPr>
      <w:r w:rsidRPr="008B7AEF">
        <w:rPr>
          <w:rFonts w:ascii="Times New Roman" w:eastAsia="Calibri" w:hAnsi="Times New Roman" w:cs="Times New Roman"/>
          <w:b/>
          <w:color w:val="000000"/>
          <w:sz w:val="28"/>
          <w:szCs w:val="28"/>
        </w:rPr>
        <w:t>для ППССЗ  15.02.16 Технология машиностроения</w:t>
      </w:r>
    </w:p>
    <w:p w14:paraId="3B7F9D8C" w14:textId="77777777" w:rsidR="007D2283" w:rsidRPr="008B7AEF" w:rsidRDefault="007D2283" w:rsidP="007D2283">
      <w:pPr>
        <w:spacing w:line="254" w:lineRule="auto"/>
        <w:jc w:val="center"/>
        <w:rPr>
          <w:rFonts w:ascii="Times New Roman" w:eastAsia="Calibri" w:hAnsi="Times New Roman" w:cs="Times New Roman"/>
          <w:b/>
          <w:i/>
          <w:sz w:val="28"/>
          <w:szCs w:val="28"/>
        </w:rPr>
      </w:pPr>
      <w:r w:rsidRPr="008B7AEF">
        <w:rPr>
          <w:rFonts w:ascii="Times New Roman" w:eastAsia="Calibri" w:hAnsi="Times New Roman" w:cs="Times New Roman"/>
          <w:b/>
          <w:color w:val="000000"/>
          <w:sz w:val="28"/>
          <w:szCs w:val="28"/>
        </w:rPr>
        <w:t>Профессионалитет</w:t>
      </w:r>
    </w:p>
    <w:p w14:paraId="29CBD934" w14:textId="77777777" w:rsidR="007D2283" w:rsidRPr="008B7AEF" w:rsidRDefault="007D2283" w:rsidP="00040547">
      <w:pPr>
        <w:spacing w:after="200" w:line="276" w:lineRule="auto"/>
        <w:jc w:val="center"/>
        <w:rPr>
          <w:rFonts w:ascii="Times New Roman" w:eastAsia="Times New Roman" w:hAnsi="Times New Roman" w:cs="Times New Roman"/>
          <w:b/>
          <w:i/>
          <w:sz w:val="24"/>
          <w:szCs w:val="24"/>
          <w:vertAlign w:val="superscript"/>
          <w:lang w:eastAsia="ru-RU"/>
        </w:rPr>
      </w:pPr>
    </w:p>
    <w:p w14:paraId="0C587576" w14:textId="77777777" w:rsidR="007D2283" w:rsidRPr="008B7AEF" w:rsidRDefault="007D2283" w:rsidP="00040547">
      <w:pPr>
        <w:spacing w:after="200" w:line="276" w:lineRule="auto"/>
        <w:jc w:val="center"/>
        <w:rPr>
          <w:rFonts w:ascii="Times New Roman" w:eastAsia="Times New Roman" w:hAnsi="Times New Roman" w:cs="Times New Roman"/>
          <w:b/>
          <w:iCs/>
          <w:sz w:val="24"/>
          <w:szCs w:val="24"/>
          <w:lang w:eastAsia="ru-RU"/>
        </w:rPr>
      </w:pPr>
    </w:p>
    <w:p w14:paraId="389EF3FA" w14:textId="77777777" w:rsidR="007D2283" w:rsidRPr="00240E4F"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5DFF1575" w14:textId="77777777" w:rsidR="007D2283" w:rsidRPr="00240E4F"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1DE712C8" w14:textId="77777777" w:rsidR="007D2283" w:rsidRPr="00240E4F"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44C83E00" w14:textId="77777777" w:rsidR="007D2283" w:rsidRPr="00240E4F"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50FF5A72" w14:textId="77777777" w:rsidR="007D2283" w:rsidRPr="00240E4F"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6F3D9616" w14:textId="77777777" w:rsidR="007D2283" w:rsidRPr="00240E4F"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28B3BF8E" w14:textId="77777777" w:rsidR="007D2283" w:rsidRPr="00240E4F"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12C88447" w14:textId="77777777" w:rsidR="007D2283" w:rsidRPr="00240E4F"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31875B88" w14:textId="77777777" w:rsidR="007D2283"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30CF2BAD" w14:textId="77777777" w:rsidR="007D2283"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16CB5954" w14:textId="77777777" w:rsidR="007D2283"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122E97F4" w14:textId="77777777" w:rsidR="007D2283"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7A0D3960" w14:textId="77777777" w:rsidR="007D2283"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685F1CF2" w14:textId="77777777" w:rsidR="007D2283"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23E66089" w14:textId="77777777" w:rsidR="007D2283"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58121B78" w14:textId="77777777" w:rsidR="007D2283"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49B4B12C" w14:textId="77777777" w:rsidR="007D2283"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33FDB203" w14:textId="77777777" w:rsidR="007D2283"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26A2EC71" w14:textId="77777777" w:rsidR="007D2283"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53556C3D" w14:textId="77777777" w:rsidR="007D2283"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0F263B0D" w14:textId="77777777" w:rsidR="007D2283" w:rsidRDefault="007D2283" w:rsidP="00040547">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40E4F">
        <w:rPr>
          <w:rFonts w:ascii="Times New Roman" w:eastAsia="Times New Roman" w:hAnsi="Times New Roman" w:cs="Times New Roman"/>
          <w:sz w:val="28"/>
          <w:szCs w:val="28"/>
          <w:lang w:eastAsia="ru-RU"/>
        </w:rPr>
        <w:t>2022</w:t>
      </w:r>
      <w:r>
        <w:rPr>
          <w:rFonts w:ascii="Times New Roman" w:eastAsia="Times New Roman" w:hAnsi="Times New Roman" w:cs="Times New Roman"/>
          <w:sz w:val="28"/>
          <w:szCs w:val="28"/>
          <w:lang w:eastAsia="ru-RU"/>
        </w:rPr>
        <w:br w:type="page"/>
      </w:r>
    </w:p>
    <w:p w14:paraId="48B421DC" w14:textId="77777777" w:rsidR="007D2283" w:rsidRPr="007D2283" w:rsidRDefault="007D2283" w:rsidP="007D2283">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14:paraId="4183E158" w14:textId="77777777" w:rsidR="007D2283" w:rsidRPr="007D2283" w:rsidRDefault="007D2283" w:rsidP="007D2283">
      <w:pPr>
        <w:spacing w:after="200" w:line="276" w:lineRule="auto"/>
        <w:jc w:val="center"/>
        <w:rPr>
          <w:rFonts w:ascii="Times New Roman" w:eastAsia="Times New Roman" w:hAnsi="Times New Roman" w:cs="Times New Roman"/>
          <w:b/>
          <w:iCs/>
          <w:sz w:val="28"/>
          <w:szCs w:val="28"/>
          <w:lang w:eastAsia="ru-RU"/>
        </w:rPr>
      </w:pPr>
      <w:r w:rsidRPr="007D2283">
        <w:rPr>
          <w:rFonts w:ascii="Times New Roman" w:eastAsia="Times New Roman" w:hAnsi="Times New Roman" w:cs="Times New Roman"/>
          <w:b/>
          <w:iCs/>
          <w:sz w:val="28"/>
          <w:szCs w:val="28"/>
          <w:lang w:eastAsia="ru-RU"/>
        </w:rPr>
        <w:t>СОДЕРЖАНИЕ</w:t>
      </w:r>
    </w:p>
    <w:p w14:paraId="7B68C070" w14:textId="77777777" w:rsidR="007D2283" w:rsidRPr="000F167C" w:rsidRDefault="007D2283" w:rsidP="007D2283">
      <w:pPr>
        <w:spacing w:after="200" w:line="276" w:lineRule="auto"/>
        <w:jc w:val="center"/>
        <w:rPr>
          <w:rFonts w:ascii="Times New Roman" w:eastAsia="Times New Roman" w:hAnsi="Times New Roman" w:cs="Times New Roman"/>
          <w:b/>
          <w:iCs/>
          <w:sz w:val="28"/>
          <w:szCs w:val="28"/>
          <w:lang w:eastAsia="ru-RU"/>
        </w:rPr>
      </w:pPr>
    </w:p>
    <w:tbl>
      <w:tblPr>
        <w:tblStyle w:val="a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7733"/>
        <w:gridCol w:w="992"/>
      </w:tblGrid>
      <w:tr w:rsidR="007D2283" w:rsidRPr="000F167C" w14:paraId="26AC89B0" w14:textId="77777777" w:rsidTr="007D2283">
        <w:tc>
          <w:tcPr>
            <w:tcW w:w="739" w:type="dxa"/>
          </w:tcPr>
          <w:p w14:paraId="7CAB6FDC" w14:textId="77777777" w:rsidR="007D2283" w:rsidRPr="007D2283" w:rsidRDefault="007D2283" w:rsidP="007D2283">
            <w:pPr>
              <w:suppressAutoHyphens/>
              <w:spacing w:after="240"/>
              <w:rPr>
                <w:rFonts w:ascii="Times New Roman" w:hAnsi="Times New Roman" w:cs="Times New Roman"/>
                <w:b/>
                <w:sz w:val="24"/>
                <w:szCs w:val="24"/>
              </w:rPr>
            </w:pPr>
            <w:r w:rsidRPr="007D2283">
              <w:rPr>
                <w:rFonts w:ascii="Times New Roman" w:hAnsi="Times New Roman" w:cs="Times New Roman"/>
                <w:b/>
                <w:sz w:val="24"/>
                <w:szCs w:val="24"/>
              </w:rPr>
              <w:t>1.</w:t>
            </w:r>
          </w:p>
        </w:tc>
        <w:tc>
          <w:tcPr>
            <w:tcW w:w="7733" w:type="dxa"/>
          </w:tcPr>
          <w:p w14:paraId="12D4145B" w14:textId="7FE2CB7B" w:rsidR="007D2283" w:rsidRPr="007D2283" w:rsidRDefault="007D2283" w:rsidP="007D2283">
            <w:pPr>
              <w:suppressAutoHyphens/>
              <w:spacing w:after="240"/>
              <w:rPr>
                <w:rFonts w:ascii="Times New Roman" w:hAnsi="Times New Roman" w:cs="Times New Roman"/>
                <w:b/>
                <w:sz w:val="24"/>
                <w:szCs w:val="24"/>
              </w:rPr>
            </w:pPr>
            <w:r w:rsidRPr="007D2283">
              <w:rPr>
                <w:rFonts w:ascii="Times New Roman" w:eastAsia="Times New Roman" w:hAnsi="Times New Roman" w:cs="Times New Roman"/>
                <w:b/>
                <w:sz w:val="24"/>
                <w:szCs w:val="24"/>
              </w:rPr>
              <w:t>ОБЩАЯ ХАРАКТЕРИСТИКА РАБОЧЕЙ ПРОГРАММЫ УЧЕБНОЙ ДИСЦИПЛИНЫ</w:t>
            </w:r>
          </w:p>
        </w:tc>
        <w:tc>
          <w:tcPr>
            <w:tcW w:w="992" w:type="dxa"/>
          </w:tcPr>
          <w:p w14:paraId="6D1DAE17" w14:textId="3BEDA1B9" w:rsidR="007D2283" w:rsidRPr="007D2283" w:rsidRDefault="007D2283" w:rsidP="007D2283">
            <w:pPr>
              <w:suppressAutoHyphens/>
              <w:spacing w:after="240"/>
              <w:jc w:val="center"/>
              <w:rPr>
                <w:rFonts w:ascii="Times New Roman" w:hAnsi="Times New Roman" w:cs="Times New Roman"/>
                <w:b/>
                <w:sz w:val="24"/>
                <w:szCs w:val="24"/>
              </w:rPr>
            </w:pPr>
            <w:r w:rsidRPr="007D2283">
              <w:rPr>
                <w:rFonts w:ascii="Times New Roman" w:hAnsi="Times New Roman" w:cs="Times New Roman"/>
                <w:b/>
                <w:sz w:val="24"/>
                <w:szCs w:val="24"/>
              </w:rPr>
              <w:t>3</w:t>
            </w:r>
          </w:p>
        </w:tc>
      </w:tr>
      <w:tr w:rsidR="007D2283" w:rsidRPr="000F167C" w14:paraId="44ED289F" w14:textId="77777777" w:rsidTr="007D2283">
        <w:tc>
          <w:tcPr>
            <w:tcW w:w="739" w:type="dxa"/>
          </w:tcPr>
          <w:p w14:paraId="442AFCFA" w14:textId="77777777" w:rsidR="007D2283" w:rsidRPr="007D2283" w:rsidRDefault="007D2283" w:rsidP="007D2283">
            <w:pPr>
              <w:suppressAutoHyphens/>
              <w:spacing w:after="240"/>
              <w:rPr>
                <w:rFonts w:ascii="Times New Roman" w:hAnsi="Times New Roman" w:cs="Times New Roman"/>
                <w:b/>
                <w:sz w:val="24"/>
                <w:szCs w:val="24"/>
              </w:rPr>
            </w:pPr>
            <w:r w:rsidRPr="007D2283">
              <w:rPr>
                <w:rFonts w:ascii="Times New Roman" w:hAnsi="Times New Roman" w:cs="Times New Roman"/>
                <w:b/>
                <w:sz w:val="24"/>
                <w:szCs w:val="24"/>
              </w:rPr>
              <w:t>2.</w:t>
            </w:r>
          </w:p>
        </w:tc>
        <w:tc>
          <w:tcPr>
            <w:tcW w:w="7733" w:type="dxa"/>
          </w:tcPr>
          <w:p w14:paraId="4037ED12" w14:textId="6C3C6D22" w:rsidR="007D2283" w:rsidRPr="007D2283" w:rsidRDefault="007D2283" w:rsidP="007D2283">
            <w:pPr>
              <w:suppressAutoHyphens/>
              <w:spacing w:after="240"/>
              <w:rPr>
                <w:rFonts w:ascii="Times New Roman" w:eastAsia="Times New Roman" w:hAnsi="Times New Roman" w:cs="Times New Roman"/>
                <w:b/>
                <w:sz w:val="24"/>
                <w:szCs w:val="24"/>
              </w:rPr>
            </w:pPr>
            <w:r w:rsidRPr="007D2283">
              <w:rPr>
                <w:rFonts w:ascii="Times New Roman" w:eastAsia="Times New Roman" w:hAnsi="Times New Roman" w:cs="Times New Roman"/>
                <w:b/>
                <w:sz w:val="24"/>
                <w:szCs w:val="24"/>
              </w:rPr>
              <w:t>СТРУКТУРА И СОДЕРЖАНИЕ УЧЕБНОЙ ДИСЦИПЛИНЫ</w:t>
            </w:r>
          </w:p>
        </w:tc>
        <w:tc>
          <w:tcPr>
            <w:tcW w:w="992" w:type="dxa"/>
          </w:tcPr>
          <w:p w14:paraId="3C8E94BF" w14:textId="77777777" w:rsidR="007D2283" w:rsidRPr="007D2283" w:rsidRDefault="007D2283" w:rsidP="007D2283">
            <w:pPr>
              <w:suppressAutoHyphens/>
              <w:spacing w:after="240"/>
              <w:jc w:val="center"/>
              <w:rPr>
                <w:rFonts w:ascii="Times New Roman" w:hAnsi="Times New Roman" w:cs="Times New Roman"/>
                <w:b/>
                <w:sz w:val="24"/>
                <w:szCs w:val="24"/>
              </w:rPr>
            </w:pPr>
            <w:r w:rsidRPr="007D2283">
              <w:rPr>
                <w:rFonts w:ascii="Times New Roman" w:hAnsi="Times New Roman" w:cs="Times New Roman"/>
                <w:b/>
                <w:sz w:val="24"/>
                <w:szCs w:val="24"/>
              </w:rPr>
              <w:t>5</w:t>
            </w:r>
          </w:p>
        </w:tc>
      </w:tr>
      <w:tr w:rsidR="007D2283" w:rsidRPr="000F167C" w14:paraId="6F1E46A6" w14:textId="77777777" w:rsidTr="007D2283">
        <w:tc>
          <w:tcPr>
            <w:tcW w:w="739" w:type="dxa"/>
          </w:tcPr>
          <w:p w14:paraId="593C2F4E" w14:textId="77777777" w:rsidR="007D2283" w:rsidRPr="007D2283" w:rsidRDefault="007D2283" w:rsidP="007D2283">
            <w:pPr>
              <w:suppressAutoHyphens/>
              <w:spacing w:after="240"/>
              <w:rPr>
                <w:rFonts w:ascii="Times New Roman" w:hAnsi="Times New Roman" w:cs="Times New Roman"/>
                <w:b/>
                <w:sz w:val="24"/>
                <w:szCs w:val="24"/>
              </w:rPr>
            </w:pPr>
            <w:r w:rsidRPr="007D2283">
              <w:rPr>
                <w:rFonts w:ascii="Times New Roman" w:hAnsi="Times New Roman" w:cs="Times New Roman"/>
                <w:b/>
                <w:sz w:val="24"/>
                <w:szCs w:val="24"/>
              </w:rPr>
              <w:t>3.</w:t>
            </w:r>
          </w:p>
        </w:tc>
        <w:tc>
          <w:tcPr>
            <w:tcW w:w="7733" w:type="dxa"/>
          </w:tcPr>
          <w:p w14:paraId="74EFB17A" w14:textId="77777777" w:rsidR="007D2283" w:rsidRPr="007D2283" w:rsidRDefault="007D2283" w:rsidP="007D2283">
            <w:pPr>
              <w:suppressAutoHyphens/>
              <w:spacing w:after="240"/>
              <w:rPr>
                <w:rFonts w:ascii="Times New Roman" w:hAnsi="Times New Roman" w:cs="Times New Roman"/>
                <w:b/>
                <w:sz w:val="24"/>
                <w:szCs w:val="24"/>
              </w:rPr>
            </w:pPr>
            <w:r w:rsidRPr="007D2283">
              <w:rPr>
                <w:rFonts w:ascii="Times New Roman" w:eastAsia="Times New Roman" w:hAnsi="Times New Roman" w:cs="Times New Roman"/>
                <w:b/>
                <w:sz w:val="24"/>
                <w:szCs w:val="24"/>
              </w:rPr>
              <w:t>УСЛОВИЯ РЕАЛИЗАЦИИ УЧЕБНОЙ ДИСЦИПЛИНЫ</w:t>
            </w:r>
          </w:p>
        </w:tc>
        <w:tc>
          <w:tcPr>
            <w:tcW w:w="992" w:type="dxa"/>
          </w:tcPr>
          <w:p w14:paraId="2A7895F9" w14:textId="081FEC4A" w:rsidR="007D2283" w:rsidRPr="007D2283" w:rsidRDefault="007D2283" w:rsidP="007D2283">
            <w:pPr>
              <w:suppressAutoHyphens/>
              <w:spacing w:after="240"/>
              <w:jc w:val="center"/>
              <w:rPr>
                <w:rFonts w:ascii="Times New Roman" w:hAnsi="Times New Roman" w:cs="Times New Roman"/>
                <w:b/>
                <w:sz w:val="24"/>
                <w:szCs w:val="24"/>
              </w:rPr>
            </w:pPr>
            <w:r w:rsidRPr="007D2283">
              <w:rPr>
                <w:rFonts w:ascii="Times New Roman" w:hAnsi="Times New Roman" w:cs="Times New Roman"/>
                <w:b/>
                <w:sz w:val="24"/>
                <w:szCs w:val="24"/>
              </w:rPr>
              <w:t>15</w:t>
            </w:r>
          </w:p>
        </w:tc>
      </w:tr>
      <w:tr w:rsidR="007D2283" w:rsidRPr="000F167C" w14:paraId="1815F55E" w14:textId="77777777" w:rsidTr="007D2283">
        <w:tc>
          <w:tcPr>
            <w:tcW w:w="739" w:type="dxa"/>
          </w:tcPr>
          <w:p w14:paraId="1CEA12BD" w14:textId="71FB8C54" w:rsidR="007D2283" w:rsidRPr="007D2283" w:rsidRDefault="007D2283" w:rsidP="007D2283">
            <w:pPr>
              <w:suppressAutoHyphens/>
              <w:spacing w:after="240"/>
              <w:rPr>
                <w:rFonts w:ascii="Times New Roman" w:hAnsi="Times New Roman" w:cs="Times New Roman"/>
                <w:b/>
                <w:sz w:val="24"/>
                <w:szCs w:val="24"/>
              </w:rPr>
            </w:pPr>
            <w:r w:rsidRPr="007D2283">
              <w:rPr>
                <w:rFonts w:ascii="Times New Roman" w:hAnsi="Times New Roman" w:cs="Times New Roman"/>
                <w:b/>
                <w:sz w:val="24"/>
                <w:szCs w:val="24"/>
              </w:rPr>
              <w:t>4.</w:t>
            </w:r>
          </w:p>
        </w:tc>
        <w:tc>
          <w:tcPr>
            <w:tcW w:w="7733" w:type="dxa"/>
          </w:tcPr>
          <w:p w14:paraId="5ADDB034" w14:textId="77777777" w:rsidR="007D2283" w:rsidRPr="007D2283" w:rsidRDefault="007D2283" w:rsidP="007D2283">
            <w:pPr>
              <w:suppressAutoHyphens/>
              <w:spacing w:after="240"/>
              <w:rPr>
                <w:rFonts w:ascii="Times New Roman" w:eastAsia="Times New Roman" w:hAnsi="Times New Roman" w:cs="Times New Roman"/>
                <w:b/>
                <w:sz w:val="24"/>
                <w:szCs w:val="24"/>
              </w:rPr>
            </w:pPr>
            <w:r w:rsidRPr="007D2283">
              <w:rPr>
                <w:rFonts w:ascii="Times New Roman" w:eastAsia="Times New Roman" w:hAnsi="Times New Roman" w:cs="Times New Roman"/>
                <w:b/>
                <w:sz w:val="24"/>
                <w:szCs w:val="24"/>
              </w:rPr>
              <w:t>КОНТРОЛЬ И ОЦЕНКА РЕЗУЛЬТАТОВ ОСВОЕНИЯ УЧЕБНОЙ ДИСЦИПЛИНЫ</w:t>
            </w:r>
          </w:p>
        </w:tc>
        <w:tc>
          <w:tcPr>
            <w:tcW w:w="992" w:type="dxa"/>
          </w:tcPr>
          <w:p w14:paraId="66FD2233" w14:textId="2661FD17" w:rsidR="007D2283" w:rsidRPr="007D2283" w:rsidRDefault="007D2283" w:rsidP="007D2283">
            <w:pPr>
              <w:suppressAutoHyphens/>
              <w:spacing w:after="240"/>
              <w:jc w:val="center"/>
              <w:rPr>
                <w:rFonts w:ascii="Times New Roman" w:hAnsi="Times New Roman" w:cs="Times New Roman"/>
                <w:b/>
                <w:sz w:val="24"/>
                <w:szCs w:val="24"/>
              </w:rPr>
            </w:pPr>
            <w:r w:rsidRPr="007D2283">
              <w:rPr>
                <w:rFonts w:ascii="Times New Roman" w:hAnsi="Times New Roman" w:cs="Times New Roman"/>
                <w:b/>
                <w:sz w:val="24"/>
                <w:szCs w:val="24"/>
              </w:rPr>
              <w:t>18</w:t>
            </w:r>
          </w:p>
        </w:tc>
      </w:tr>
    </w:tbl>
    <w:p w14:paraId="1D72CDC6" w14:textId="77777777" w:rsidR="007D2283" w:rsidRDefault="007D2283" w:rsidP="007D2283">
      <w:pPr>
        <w:spacing w:after="0"/>
        <w:jc w:val="center"/>
        <w:rPr>
          <w:rFonts w:ascii="Times New Roman" w:eastAsia="Times New Roman" w:hAnsi="Times New Roman" w:cs="Times New Roman"/>
          <w:b/>
          <w:sz w:val="24"/>
          <w:szCs w:val="24"/>
          <w:lang w:eastAsia="ru-RU"/>
        </w:rPr>
      </w:pPr>
    </w:p>
    <w:p w14:paraId="584CE85D" w14:textId="77777777" w:rsidR="007D2283" w:rsidRDefault="007D2283" w:rsidP="007D2283">
      <w:pPr>
        <w:spacing w:after="0"/>
        <w:jc w:val="center"/>
        <w:rPr>
          <w:rFonts w:ascii="Times New Roman" w:eastAsia="Times New Roman" w:hAnsi="Times New Roman" w:cs="Times New Roman"/>
          <w:b/>
          <w:sz w:val="24"/>
          <w:szCs w:val="24"/>
          <w:lang w:eastAsia="ru-RU"/>
        </w:rPr>
      </w:pPr>
    </w:p>
    <w:p w14:paraId="197B23E9" w14:textId="77777777" w:rsidR="007D2283" w:rsidRDefault="007D2283" w:rsidP="007D2283">
      <w:pPr>
        <w:spacing w:after="0"/>
        <w:jc w:val="center"/>
        <w:rPr>
          <w:rFonts w:ascii="Times New Roman" w:eastAsia="Times New Roman" w:hAnsi="Times New Roman" w:cs="Times New Roman"/>
          <w:b/>
          <w:sz w:val="24"/>
          <w:szCs w:val="24"/>
          <w:lang w:eastAsia="ru-RU"/>
        </w:rPr>
      </w:pPr>
    </w:p>
    <w:p w14:paraId="241D593E" w14:textId="77777777" w:rsidR="007D2283" w:rsidRDefault="007D2283" w:rsidP="007D2283">
      <w:pPr>
        <w:spacing w:after="0"/>
        <w:jc w:val="center"/>
        <w:rPr>
          <w:rFonts w:ascii="Times New Roman" w:eastAsia="Times New Roman" w:hAnsi="Times New Roman" w:cs="Times New Roman"/>
          <w:b/>
          <w:sz w:val="24"/>
          <w:szCs w:val="24"/>
          <w:lang w:eastAsia="ru-RU"/>
        </w:rPr>
      </w:pPr>
    </w:p>
    <w:p w14:paraId="14F570D3" w14:textId="77777777" w:rsidR="007D2283" w:rsidRDefault="007D2283" w:rsidP="007D228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6F60534" w14:textId="77777777" w:rsidR="007D2283" w:rsidRPr="00623BC9" w:rsidRDefault="007D2283" w:rsidP="007D2283">
      <w:pPr>
        <w:spacing w:after="0"/>
        <w:jc w:val="center"/>
        <w:rPr>
          <w:rFonts w:ascii="Times New Roman" w:eastAsia="Times New Roman" w:hAnsi="Times New Roman" w:cs="Times New Roman"/>
          <w:b/>
          <w:sz w:val="24"/>
          <w:szCs w:val="24"/>
          <w:lang w:eastAsia="ru-RU"/>
        </w:rPr>
      </w:pPr>
      <w:r w:rsidRPr="00623BC9">
        <w:rPr>
          <w:rFonts w:ascii="Times New Roman" w:eastAsia="Times New Roman" w:hAnsi="Times New Roman" w:cs="Times New Roman"/>
          <w:b/>
          <w:sz w:val="24"/>
          <w:szCs w:val="24"/>
          <w:lang w:eastAsia="ru-RU"/>
        </w:rPr>
        <w:lastRenderedPageBreak/>
        <w:t xml:space="preserve">1. ОБЩАЯ ХАРАКТЕРИСТИКА РАБОЧЕЙ ПРОГРАММЫ УЧЕБНОЙ ДИСЦИПЛИНЫ </w:t>
      </w:r>
      <w:r w:rsidRPr="00623BC9">
        <w:rPr>
          <w:rFonts w:ascii="Times New Roman" w:hAnsi="Times New Roman"/>
          <w:b/>
          <w:iCs/>
          <w:sz w:val="24"/>
          <w:szCs w:val="24"/>
        </w:rPr>
        <w:t xml:space="preserve"> </w:t>
      </w:r>
    </w:p>
    <w:p w14:paraId="4732585C" w14:textId="77777777" w:rsidR="007D2283" w:rsidRPr="00623BC9" w:rsidRDefault="007D2283" w:rsidP="007D2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71748B4C" w14:textId="77777777" w:rsidR="007D2283" w:rsidRPr="00623BC9" w:rsidRDefault="007D2283" w:rsidP="007D2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623BC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623BC9">
        <w:rPr>
          <w:rFonts w:ascii="Times New Roman" w:eastAsia="Times New Roman" w:hAnsi="Times New Roman" w:cs="Times New Roman"/>
          <w:sz w:val="24"/>
          <w:szCs w:val="24"/>
          <w:lang w:eastAsia="ru-RU"/>
        </w:rPr>
        <w:tab/>
      </w:r>
    </w:p>
    <w:p w14:paraId="1F10E68F" w14:textId="77777777" w:rsidR="007D2283" w:rsidRPr="00623BC9" w:rsidRDefault="007D2283" w:rsidP="007D22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23BC9">
        <w:rPr>
          <w:rFonts w:ascii="Times New Roman" w:eastAsia="Times New Roman" w:hAnsi="Times New Roman" w:cs="Times New Roman"/>
          <w:sz w:val="24"/>
          <w:szCs w:val="24"/>
          <w:lang w:eastAsia="ru-RU"/>
        </w:rPr>
        <w:t>Учебная дисциплина «</w:t>
      </w:r>
      <w:r w:rsidRPr="00623BC9">
        <w:rPr>
          <w:rFonts w:ascii="Times New Roman" w:hAnsi="Times New Roman" w:cs="Times New Roman"/>
          <w:b/>
          <w:iCs/>
          <w:sz w:val="24"/>
          <w:szCs w:val="24"/>
        </w:rPr>
        <w:t>Основы безопасности жизнедеятельности</w:t>
      </w:r>
      <w:r w:rsidRPr="00623BC9">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специальности </w:t>
      </w:r>
      <w:r w:rsidRPr="00623BC9">
        <w:rPr>
          <w:rFonts w:ascii="Times New Roman" w:eastAsia="Times New Roman" w:hAnsi="Times New Roman" w:cs="Times New Roman"/>
          <w:b/>
          <w:sz w:val="24"/>
          <w:szCs w:val="24"/>
          <w:lang w:eastAsia="ru-RU"/>
        </w:rPr>
        <w:t>15.02.16 Технология машиностроения</w:t>
      </w:r>
    </w:p>
    <w:p w14:paraId="6669D0D7" w14:textId="77777777" w:rsidR="007D2283" w:rsidRPr="00623BC9" w:rsidRDefault="007D2283" w:rsidP="007D2283">
      <w:pPr>
        <w:spacing w:after="0" w:line="276" w:lineRule="auto"/>
        <w:ind w:firstLine="709"/>
        <w:rPr>
          <w:rFonts w:ascii="Times New Roman" w:eastAsia="Times New Roman" w:hAnsi="Times New Roman" w:cs="Times New Roman"/>
          <w:b/>
          <w:sz w:val="24"/>
          <w:szCs w:val="24"/>
          <w:lang w:eastAsia="ru-RU"/>
        </w:rPr>
      </w:pPr>
    </w:p>
    <w:p w14:paraId="047DC098" w14:textId="77777777" w:rsidR="007D2283" w:rsidRPr="00623BC9" w:rsidRDefault="007D2283" w:rsidP="007D2283">
      <w:pPr>
        <w:spacing w:after="0" w:line="276" w:lineRule="auto"/>
        <w:ind w:firstLine="709"/>
        <w:rPr>
          <w:rFonts w:ascii="Times New Roman" w:eastAsia="Times New Roman" w:hAnsi="Times New Roman" w:cs="Times New Roman"/>
          <w:b/>
          <w:sz w:val="24"/>
          <w:szCs w:val="24"/>
          <w:lang w:eastAsia="ru-RU"/>
        </w:rPr>
      </w:pPr>
      <w:r w:rsidRPr="00623BC9">
        <w:rPr>
          <w:rFonts w:ascii="Times New Roman" w:eastAsia="Times New Roman" w:hAnsi="Times New Roman" w:cs="Times New Roman"/>
          <w:b/>
          <w:sz w:val="24"/>
          <w:szCs w:val="24"/>
          <w:lang w:eastAsia="ru-RU"/>
        </w:rPr>
        <w:t>1.2. Планируемые результаты освоения дисциплины:</w:t>
      </w:r>
    </w:p>
    <w:p w14:paraId="67523DB1" w14:textId="77777777" w:rsidR="007D2283" w:rsidRPr="00623BC9" w:rsidRDefault="007D2283" w:rsidP="007D22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eastAsia="ru-RU"/>
        </w:rPr>
      </w:pPr>
      <w:r w:rsidRPr="00623BC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w:t>
      </w:r>
    </w:p>
    <w:p w14:paraId="59158B29" w14:textId="77777777" w:rsidR="007D2283" w:rsidRPr="00623BC9" w:rsidRDefault="007D2283" w:rsidP="007D2283">
      <w:pPr>
        <w:pBdr>
          <w:top w:val="nil"/>
          <w:left w:val="nil"/>
          <w:bottom w:val="nil"/>
          <w:right w:val="nil"/>
          <w:between w:val="nil"/>
        </w:pBdr>
        <w:tabs>
          <w:tab w:val="left" w:pos="2835"/>
        </w:tabs>
        <w:suppressAutoHyphens/>
        <w:spacing w:after="0" w:line="240" w:lineRule="auto"/>
        <w:ind w:firstLine="709"/>
        <w:contextualSpacing/>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23BC9">
        <w:rPr>
          <w:rFonts w:ascii="Times New Roman" w:eastAsia="Times New Roman" w:hAnsi="Times New Roman" w:cs="Times New Roman"/>
          <w:color w:val="000000"/>
          <w:position w:val="-1"/>
          <w:sz w:val="24"/>
          <w:szCs w:val="24"/>
          <w:lang w:eastAsia="ru-RU"/>
        </w:rPr>
        <w:t>ОК 01. Выбирать способы решения задач профессиональной деятельности применительно к различным контекстам;</w:t>
      </w:r>
    </w:p>
    <w:p w14:paraId="2A889843" w14:textId="77777777" w:rsidR="007D2283" w:rsidRPr="00623BC9" w:rsidRDefault="007D2283" w:rsidP="007D2283">
      <w:pPr>
        <w:pBdr>
          <w:top w:val="nil"/>
          <w:left w:val="nil"/>
          <w:bottom w:val="nil"/>
          <w:right w:val="nil"/>
          <w:between w:val="nil"/>
        </w:pBdr>
        <w:tabs>
          <w:tab w:val="left" w:pos="2835"/>
        </w:tabs>
        <w:suppressAutoHyphens/>
        <w:spacing w:after="0" w:line="240" w:lineRule="auto"/>
        <w:ind w:firstLine="709"/>
        <w:contextualSpacing/>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23BC9">
        <w:rPr>
          <w:rFonts w:ascii="Times New Roman" w:eastAsia="Times New Roman" w:hAnsi="Times New Roman" w:cs="Times New Roman"/>
          <w:color w:val="000000"/>
          <w:position w:val="-1"/>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545F930" w14:textId="77777777" w:rsidR="007D2283" w:rsidRPr="00623BC9" w:rsidRDefault="007D2283" w:rsidP="007D2283">
      <w:pPr>
        <w:pBdr>
          <w:top w:val="nil"/>
          <w:left w:val="nil"/>
          <w:bottom w:val="nil"/>
          <w:right w:val="nil"/>
          <w:between w:val="nil"/>
        </w:pBdr>
        <w:tabs>
          <w:tab w:val="left" w:pos="2835"/>
        </w:tabs>
        <w:suppressAutoHyphens/>
        <w:spacing w:after="0" w:line="240" w:lineRule="auto"/>
        <w:ind w:firstLine="709"/>
        <w:contextualSpacing/>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23BC9">
        <w:rPr>
          <w:rFonts w:ascii="Times New Roman" w:eastAsia="Times New Roman" w:hAnsi="Times New Roman" w:cs="Times New Roman"/>
          <w:color w:val="000000"/>
          <w:position w:val="-1"/>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78757EC6" w14:textId="77777777" w:rsidR="007D2283" w:rsidRPr="00623BC9" w:rsidRDefault="007D2283" w:rsidP="007D2283">
      <w:pPr>
        <w:pBdr>
          <w:top w:val="nil"/>
          <w:left w:val="nil"/>
          <w:bottom w:val="nil"/>
          <w:right w:val="nil"/>
          <w:between w:val="nil"/>
        </w:pBdr>
        <w:tabs>
          <w:tab w:val="left" w:pos="2835"/>
        </w:tabs>
        <w:suppressAutoHyphens/>
        <w:spacing w:after="0" w:line="240" w:lineRule="auto"/>
        <w:ind w:firstLine="709"/>
        <w:contextualSpacing/>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23BC9">
        <w:rPr>
          <w:rFonts w:ascii="Times New Roman" w:eastAsia="Times New Roman" w:hAnsi="Times New Roman" w:cs="Times New Roman"/>
          <w:color w:val="000000"/>
          <w:position w:val="-1"/>
          <w:sz w:val="24"/>
          <w:szCs w:val="24"/>
          <w:lang w:eastAsia="ru-RU"/>
        </w:rPr>
        <w:t>ОК 04. Эффективно взаимодействовать и работать в коллективе и команде;</w:t>
      </w:r>
    </w:p>
    <w:p w14:paraId="4E8D780D" w14:textId="77777777" w:rsidR="007D2283" w:rsidRPr="00623BC9" w:rsidRDefault="007D2283" w:rsidP="007D2283">
      <w:pPr>
        <w:pBdr>
          <w:top w:val="nil"/>
          <w:left w:val="nil"/>
          <w:bottom w:val="nil"/>
          <w:right w:val="nil"/>
          <w:between w:val="nil"/>
        </w:pBdr>
        <w:tabs>
          <w:tab w:val="left" w:pos="2835"/>
        </w:tabs>
        <w:suppressAutoHyphens/>
        <w:spacing w:after="0" w:line="240" w:lineRule="auto"/>
        <w:ind w:firstLine="709"/>
        <w:contextualSpacing/>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23BC9">
        <w:rPr>
          <w:rFonts w:ascii="Times New Roman" w:eastAsia="Times New Roman" w:hAnsi="Times New Roman" w:cs="Times New Roman"/>
          <w:color w:val="000000"/>
          <w:position w:val="-1"/>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44369F5" w14:textId="77777777" w:rsidR="007D2283" w:rsidRPr="00623BC9" w:rsidRDefault="007D2283" w:rsidP="007D2283">
      <w:pPr>
        <w:pBdr>
          <w:top w:val="nil"/>
          <w:left w:val="nil"/>
          <w:bottom w:val="nil"/>
          <w:right w:val="nil"/>
          <w:between w:val="nil"/>
        </w:pBdr>
        <w:tabs>
          <w:tab w:val="left" w:pos="2835"/>
        </w:tabs>
        <w:suppressAutoHyphens/>
        <w:spacing w:after="0" w:line="240" w:lineRule="auto"/>
        <w:ind w:firstLine="709"/>
        <w:contextualSpacing/>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23BC9">
        <w:rPr>
          <w:rFonts w:ascii="Times New Roman" w:eastAsia="Times New Roman" w:hAnsi="Times New Roman" w:cs="Times New Roman"/>
          <w:color w:val="000000"/>
          <w:position w:val="-1"/>
          <w:sz w:val="24"/>
          <w:szCs w:val="24"/>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944B0AC" w14:textId="77777777" w:rsidR="007D2283" w:rsidRPr="00623BC9" w:rsidRDefault="007D2283" w:rsidP="007D2283">
      <w:pPr>
        <w:pBdr>
          <w:top w:val="nil"/>
          <w:left w:val="nil"/>
          <w:bottom w:val="nil"/>
          <w:right w:val="nil"/>
          <w:between w:val="nil"/>
        </w:pBdr>
        <w:tabs>
          <w:tab w:val="left" w:pos="2835"/>
        </w:tabs>
        <w:suppressAutoHyphens/>
        <w:spacing w:after="0" w:line="240" w:lineRule="auto"/>
        <w:ind w:firstLine="709"/>
        <w:contextualSpacing/>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23BC9">
        <w:rPr>
          <w:rFonts w:ascii="Times New Roman" w:eastAsia="Times New Roman" w:hAnsi="Times New Roman" w:cs="Times New Roman"/>
          <w:color w:val="000000"/>
          <w:position w:val="-1"/>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B3A9A10" w14:textId="77777777" w:rsidR="007D2283" w:rsidRPr="00623BC9" w:rsidRDefault="007D2283" w:rsidP="007D2283">
      <w:pPr>
        <w:pBdr>
          <w:top w:val="nil"/>
          <w:left w:val="nil"/>
          <w:bottom w:val="nil"/>
          <w:right w:val="nil"/>
          <w:between w:val="nil"/>
        </w:pBdr>
        <w:tabs>
          <w:tab w:val="left" w:pos="2835"/>
        </w:tabs>
        <w:suppressAutoHyphens/>
        <w:spacing w:after="0" w:line="240" w:lineRule="auto"/>
        <w:ind w:firstLine="709"/>
        <w:contextualSpacing/>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23BC9">
        <w:rPr>
          <w:rFonts w:ascii="Times New Roman" w:eastAsia="Times New Roman" w:hAnsi="Times New Roman" w:cs="Times New Roman"/>
          <w:color w:val="000000"/>
          <w:position w:val="-1"/>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2354103" w14:textId="77777777" w:rsidR="007D2283" w:rsidRPr="00623BC9" w:rsidRDefault="007D2283" w:rsidP="007D2283">
      <w:pPr>
        <w:pBdr>
          <w:top w:val="nil"/>
          <w:left w:val="nil"/>
          <w:bottom w:val="nil"/>
          <w:right w:val="nil"/>
          <w:between w:val="nil"/>
        </w:pBdr>
        <w:tabs>
          <w:tab w:val="left" w:pos="2835"/>
        </w:tabs>
        <w:suppressAutoHyphens/>
        <w:spacing w:after="0" w:line="240" w:lineRule="auto"/>
        <w:ind w:firstLine="709"/>
        <w:contextualSpacing/>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23BC9">
        <w:rPr>
          <w:rFonts w:ascii="Times New Roman" w:eastAsia="Times New Roman" w:hAnsi="Times New Roman" w:cs="Times New Roman"/>
          <w:color w:val="000000"/>
          <w:position w:val="-1"/>
          <w:sz w:val="24"/>
          <w:szCs w:val="24"/>
          <w:lang w:eastAsia="ru-RU"/>
        </w:rPr>
        <w:t>ОК 09. Пользоваться профессиональной документацией на государственном и иностранном языках.</w:t>
      </w:r>
    </w:p>
    <w:p w14:paraId="100BEAD5" w14:textId="77777777" w:rsidR="007D2283" w:rsidRPr="00623BC9" w:rsidRDefault="007D2283" w:rsidP="007D22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343C9F95" w14:textId="77777777" w:rsidR="007D2283" w:rsidRPr="00623BC9" w:rsidRDefault="007D2283" w:rsidP="007D2283">
      <w:pPr>
        <w:suppressAutoHyphens/>
        <w:spacing w:after="0" w:line="240" w:lineRule="auto"/>
        <w:ind w:firstLine="709"/>
        <w:jc w:val="both"/>
        <w:rPr>
          <w:rFonts w:ascii="Times New Roman" w:eastAsia="Times New Roman" w:hAnsi="Times New Roman" w:cs="Times New Roman"/>
          <w:sz w:val="24"/>
          <w:szCs w:val="24"/>
          <w:lang w:eastAsia="ru-RU"/>
        </w:rPr>
      </w:pPr>
      <w:r w:rsidRPr="00623BC9">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14:paraId="14C2E56F" w14:textId="77777777" w:rsidR="007D2283" w:rsidRPr="00623BC9" w:rsidRDefault="007D2283" w:rsidP="007D2283">
      <w:pPr>
        <w:suppressAutoHyphens/>
        <w:spacing w:after="0" w:line="240" w:lineRule="auto"/>
        <w:ind w:firstLine="709"/>
        <w:jc w:val="both"/>
        <w:rPr>
          <w:rFonts w:ascii="Times New Roman" w:eastAsia="Times New Roman" w:hAnsi="Times New Roman" w:cs="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8666"/>
      </w:tblGrid>
      <w:tr w:rsidR="007D2283" w:rsidRPr="003075CC" w14:paraId="4ABD7138" w14:textId="77777777" w:rsidTr="00623BC9">
        <w:trPr>
          <w:trHeight w:val="212"/>
        </w:trPr>
        <w:tc>
          <w:tcPr>
            <w:tcW w:w="1540" w:type="dxa"/>
          </w:tcPr>
          <w:p w14:paraId="13E87FAF" w14:textId="77777777" w:rsidR="007D2283" w:rsidRPr="003075CC" w:rsidRDefault="007D2283" w:rsidP="00623BC9">
            <w:pPr>
              <w:suppressAutoHyphens/>
              <w:spacing w:after="0" w:line="240" w:lineRule="auto"/>
              <w:jc w:val="center"/>
              <w:rPr>
                <w:rFonts w:ascii="Times New Roman" w:eastAsia="Times New Roman" w:hAnsi="Times New Roman" w:cs="Times New Roman"/>
                <w:i/>
                <w:lang w:eastAsia="ru-RU"/>
              </w:rPr>
            </w:pPr>
            <w:bookmarkStart w:id="10" w:name="_Hlk95849267"/>
            <w:r w:rsidRPr="00970CD7">
              <w:rPr>
                <w:rFonts w:ascii="Times New Roman" w:eastAsia="Times New Roman" w:hAnsi="Times New Roman" w:cs="Times New Roman"/>
                <w:b/>
                <w:bCs/>
                <w:sz w:val="24"/>
                <w:szCs w:val="24"/>
                <w:lang w:eastAsia="ru-RU"/>
              </w:rPr>
              <w:t>Коды результатов</w:t>
            </w:r>
          </w:p>
        </w:tc>
        <w:tc>
          <w:tcPr>
            <w:tcW w:w="8666" w:type="dxa"/>
            <w:vAlign w:val="center"/>
          </w:tcPr>
          <w:p w14:paraId="5977246E" w14:textId="77777777" w:rsidR="007D2283" w:rsidRPr="003075CC" w:rsidRDefault="007D2283" w:rsidP="00623BC9">
            <w:pPr>
              <w:suppressAutoHyphens/>
              <w:spacing w:after="0" w:line="240" w:lineRule="auto"/>
              <w:jc w:val="center"/>
              <w:rPr>
                <w:rFonts w:ascii="Times New Roman" w:eastAsia="Times New Roman" w:hAnsi="Times New Roman" w:cs="Times New Roman"/>
                <w:i/>
                <w:lang w:eastAsia="ru-RU"/>
              </w:rPr>
            </w:pPr>
            <w:r w:rsidRPr="00970CD7">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7D2283" w:rsidRPr="00690833" w14:paraId="5D0278AD" w14:textId="77777777" w:rsidTr="00623BC9">
        <w:trPr>
          <w:trHeight w:val="212"/>
        </w:trPr>
        <w:tc>
          <w:tcPr>
            <w:tcW w:w="1540" w:type="dxa"/>
          </w:tcPr>
          <w:p w14:paraId="60AD4257" w14:textId="77777777" w:rsidR="007D2283" w:rsidRPr="00690833" w:rsidRDefault="007D2283" w:rsidP="00623BC9">
            <w:pPr>
              <w:suppressAutoHyphens/>
              <w:spacing w:after="0" w:line="240" w:lineRule="auto"/>
              <w:jc w:val="center"/>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ЛР 03</w:t>
            </w:r>
          </w:p>
        </w:tc>
        <w:tc>
          <w:tcPr>
            <w:tcW w:w="8666" w:type="dxa"/>
          </w:tcPr>
          <w:p w14:paraId="71D6EB01" w14:textId="77777777" w:rsidR="007D2283" w:rsidRPr="00690833" w:rsidRDefault="007D2283" w:rsidP="00767FB8">
            <w:pPr>
              <w:suppressAutoHyphens/>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Готовность к служению Отечеству, его защите</w:t>
            </w:r>
          </w:p>
        </w:tc>
      </w:tr>
      <w:tr w:rsidR="007D2283" w:rsidRPr="00690833" w14:paraId="3916A673" w14:textId="77777777" w:rsidTr="00623BC9">
        <w:trPr>
          <w:trHeight w:val="212"/>
        </w:trPr>
        <w:tc>
          <w:tcPr>
            <w:tcW w:w="1540" w:type="dxa"/>
          </w:tcPr>
          <w:p w14:paraId="42DC73AB" w14:textId="77777777" w:rsidR="007D2283" w:rsidRPr="00690833" w:rsidRDefault="007D2283" w:rsidP="00623BC9">
            <w:pPr>
              <w:suppressAutoHyphens/>
              <w:spacing w:after="0" w:line="240" w:lineRule="auto"/>
              <w:jc w:val="center"/>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ЛР 11</w:t>
            </w:r>
          </w:p>
        </w:tc>
        <w:tc>
          <w:tcPr>
            <w:tcW w:w="8666" w:type="dxa"/>
          </w:tcPr>
          <w:p w14:paraId="1E4E3367"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w:t>
            </w:r>
            <w:r>
              <w:rPr>
                <w:rFonts w:ascii="Times New Roman" w:hAnsi="Times New Roman" w:cs="Times New Roman"/>
                <w:bCs/>
                <w:sz w:val="24"/>
                <w:szCs w:val="24"/>
              </w:rPr>
              <w:t xml:space="preserve"> алкоголя, наркотиков</w:t>
            </w:r>
          </w:p>
        </w:tc>
      </w:tr>
      <w:tr w:rsidR="007D2283" w:rsidRPr="00690833" w14:paraId="54620BBF" w14:textId="77777777" w:rsidTr="00623BC9">
        <w:trPr>
          <w:trHeight w:val="212"/>
        </w:trPr>
        <w:tc>
          <w:tcPr>
            <w:tcW w:w="1540" w:type="dxa"/>
          </w:tcPr>
          <w:p w14:paraId="34FC4DD0" w14:textId="77777777" w:rsidR="007D2283" w:rsidRPr="00690833" w:rsidRDefault="007D2283" w:rsidP="00623BC9">
            <w:pPr>
              <w:suppressAutoHyphens/>
              <w:spacing w:after="0" w:line="240" w:lineRule="auto"/>
              <w:jc w:val="center"/>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ЛР 12</w:t>
            </w:r>
          </w:p>
        </w:tc>
        <w:tc>
          <w:tcPr>
            <w:tcW w:w="8666" w:type="dxa"/>
          </w:tcPr>
          <w:p w14:paraId="4E41FBB4"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w:t>
            </w:r>
            <w:r>
              <w:rPr>
                <w:rFonts w:ascii="Times New Roman" w:hAnsi="Times New Roman" w:cs="Times New Roman"/>
                <w:bCs/>
                <w:sz w:val="24"/>
                <w:szCs w:val="24"/>
              </w:rPr>
              <w:t xml:space="preserve"> умение оказывать первую помощь</w:t>
            </w:r>
          </w:p>
        </w:tc>
      </w:tr>
      <w:tr w:rsidR="007D2283" w:rsidRPr="00690833" w14:paraId="4B522881" w14:textId="77777777" w:rsidTr="00623BC9">
        <w:trPr>
          <w:trHeight w:val="212"/>
        </w:trPr>
        <w:tc>
          <w:tcPr>
            <w:tcW w:w="1540" w:type="dxa"/>
          </w:tcPr>
          <w:p w14:paraId="506972AE" w14:textId="77777777" w:rsidR="007D2283" w:rsidRPr="00690833" w:rsidRDefault="007D2283" w:rsidP="00623BC9">
            <w:pPr>
              <w:suppressAutoHyphens/>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lang w:eastAsia="ru-RU"/>
              </w:rPr>
              <w:t>ЛР 13</w:t>
            </w:r>
          </w:p>
        </w:tc>
        <w:tc>
          <w:tcPr>
            <w:tcW w:w="8666" w:type="dxa"/>
          </w:tcPr>
          <w:p w14:paraId="7861644F" w14:textId="77777777" w:rsidR="007D2283" w:rsidRPr="00690833" w:rsidRDefault="007D2283" w:rsidP="00767FB8">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bCs/>
                <w:sz w:val="24"/>
                <w:szCs w:val="24"/>
              </w:rPr>
              <w:t>О</w:t>
            </w:r>
            <w:r w:rsidRPr="00DD326E">
              <w:rPr>
                <w:rFonts w:ascii="Times New Roman" w:hAnsi="Times New Roman"/>
                <w:bCs/>
                <w:sz w:val="24"/>
                <w:szCs w:val="24"/>
              </w:rPr>
              <w:t>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7D2283" w:rsidRPr="00690833" w14:paraId="356DED84" w14:textId="77777777" w:rsidTr="00623BC9">
        <w:trPr>
          <w:trHeight w:val="212"/>
        </w:trPr>
        <w:tc>
          <w:tcPr>
            <w:tcW w:w="1540" w:type="dxa"/>
          </w:tcPr>
          <w:p w14:paraId="29E8B5CE" w14:textId="77777777" w:rsidR="007D2283" w:rsidRPr="00690833" w:rsidRDefault="007D2283" w:rsidP="00623BC9">
            <w:pPr>
              <w:suppressAutoHyphens/>
              <w:spacing w:after="0" w:line="240" w:lineRule="auto"/>
              <w:jc w:val="center"/>
              <w:rPr>
                <w:rFonts w:ascii="Times New Roman" w:hAnsi="Times New Roman" w:cs="Times New Roman"/>
                <w:bCs/>
                <w:sz w:val="24"/>
                <w:szCs w:val="24"/>
              </w:rPr>
            </w:pPr>
            <w:r w:rsidRPr="00690833">
              <w:rPr>
                <w:rFonts w:ascii="Times New Roman" w:hAnsi="Times New Roman" w:cs="Times New Roman"/>
                <w:bCs/>
                <w:sz w:val="24"/>
                <w:szCs w:val="24"/>
              </w:rPr>
              <w:t>ЛР 14</w:t>
            </w:r>
          </w:p>
        </w:tc>
        <w:tc>
          <w:tcPr>
            <w:tcW w:w="8666" w:type="dxa"/>
          </w:tcPr>
          <w:p w14:paraId="5F936A9D" w14:textId="77777777" w:rsidR="007D2283" w:rsidRPr="00690833" w:rsidRDefault="007D2283" w:rsidP="00767FB8">
            <w:pPr>
              <w:autoSpaceDE w:val="0"/>
              <w:autoSpaceDN w:val="0"/>
              <w:adjustRightInd w:val="0"/>
              <w:spacing w:after="0" w:line="240" w:lineRule="auto"/>
              <w:jc w:val="both"/>
              <w:rPr>
                <w:rFonts w:ascii="Times New Roman" w:hAnsi="Times New Roman" w:cs="Times New Roman"/>
                <w:bCs/>
                <w:sz w:val="24"/>
                <w:szCs w:val="24"/>
              </w:rPr>
            </w:pPr>
            <w:r w:rsidRPr="00690833">
              <w:rPr>
                <w:rFonts w:ascii="Times New Roman" w:hAnsi="Times New Roman" w:cs="Times New Roman"/>
                <w:bCs/>
                <w:sz w:val="24"/>
                <w:szCs w:val="24"/>
              </w:rPr>
              <w:t>Сформированность экологического мышления, понимания влияния социально-</w:t>
            </w:r>
            <w:r w:rsidRPr="00690833">
              <w:rPr>
                <w:rFonts w:ascii="Times New Roman" w:hAnsi="Times New Roman" w:cs="Times New Roman"/>
                <w:bCs/>
                <w:sz w:val="24"/>
                <w:szCs w:val="24"/>
              </w:rPr>
              <w:lastRenderedPageBreak/>
              <w:t>экономических процессов на состояние природной и социальной среды; приобретение опыта эк</w:t>
            </w:r>
            <w:r>
              <w:rPr>
                <w:rFonts w:ascii="Times New Roman" w:hAnsi="Times New Roman" w:cs="Times New Roman"/>
                <w:bCs/>
                <w:sz w:val="24"/>
                <w:szCs w:val="24"/>
              </w:rPr>
              <w:t>олого-направленной деятельности</w:t>
            </w:r>
          </w:p>
        </w:tc>
      </w:tr>
      <w:tr w:rsidR="007D2283" w:rsidRPr="00690833" w14:paraId="0D8626C5" w14:textId="77777777" w:rsidTr="00623BC9">
        <w:trPr>
          <w:trHeight w:val="212"/>
        </w:trPr>
        <w:tc>
          <w:tcPr>
            <w:tcW w:w="1540" w:type="dxa"/>
          </w:tcPr>
          <w:p w14:paraId="553DAAAE" w14:textId="77777777" w:rsidR="007D2283" w:rsidRPr="00690833" w:rsidRDefault="007D2283" w:rsidP="00623BC9">
            <w:pPr>
              <w:suppressAutoHyphens/>
              <w:spacing w:after="0" w:line="240" w:lineRule="auto"/>
              <w:jc w:val="center"/>
              <w:rPr>
                <w:rFonts w:ascii="Times New Roman" w:eastAsia="Times New Roman" w:hAnsi="Times New Roman" w:cs="Times New Roman"/>
                <w:iCs/>
                <w:sz w:val="24"/>
                <w:szCs w:val="24"/>
                <w:lang w:eastAsia="ru-RU"/>
              </w:rPr>
            </w:pPr>
            <w:r w:rsidRPr="00690833">
              <w:rPr>
                <w:rFonts w:ascii="Times New Roman" w:hAnsi="Times New Roman" w:cs="Times New Roman"/>
                <w:bCs/>
                <w:sz w:val="24"/>
                <w:szCs w:val="24"/>
              </w:rPr>
              <w:lastRenderedPageBreak/>
              <w:t>МР 01</w:t>
            </w:r>
          </w:p>
        </w:tc>
        <w:tc>
          <w:tcPr>
            <w:tcW w:w="8666" w:type="dxa"/>
          </w:tcPr>
          <w:p w14:paraId="39C9CB39"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w:t>
            </w:r>
            <w:r>
              <w:rPr>
                <w:rFonts w:ascii="Times New Roman" w:hAnsi="Times New Roman" w:cs="Times New Roman"/>
                <w:bCs/>
                <w:sz w:val="24"/>
                <w:szCs w:val="24"/>
              </w:rPr>
              <w:t>стратегии в различных ситуациях</w:t>
            </w:r>
          </w:p>
        </w:tc>
      </w:tr>
      <w:tr w:rsidR="007D2283" w:rsidRPr="00690833" w14:paraId="4FC6C60E" w14:textId="77777777" w:rsidTr="00623BC9">
        <w:trPr>
          <w:trHeight w:val="212"/>
        </w:trPr>
        <w:tc>
          <w:tcPr>
            <w:tcW w:w="1540" w:type="dxa"/>
          </w:tcPr>
          <w:p w14:paraId="6E8A1DF8" w14:textId="77777777" w:rsidR="007D2283" w:rsidRPr="00690833" w:rsidRDefault="007D2283" w:rsidP="00623BC9">
            <w:pPr>
              <w:suppressAutoHyphens/>
              <w:spacing w:after="0" w:line="240" w:lineRule="auto"/>
              <w:jc w:val="center"/>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МР 02</w:t>
            </w:r>
          </w:p>
        </w:tc>
        <w:tc>
          <w:tcPr>
            <w:tcW w:w="8666" w:type="dxa"/>
          </w:tcPr>
          <w:p w14:paraId="43AC9B18"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w:t>
            </w:r>
            <w:r>
              <w:rPr>
                <w:rFonts w:ascii="Times New Roman" w:hAnsi="Times New Roman" w:cs="Times New Roman"/>
                <w:bCs/>
                <w:sz w:val="24"/>
                <w:szCs w:val="24"/>
              </w:rPr>
              <w:t xml:space="preserve"> эффективно разрешать конфликты</w:t>
            </w:r>
          </w:p>
        </w:tc>
      </w:tr>
      <w:tr w:rsidR="007D2283" w:rsidRPr="00690833" w14:paraId="2F06878F" w14:textId="77777777" w:rsidTr="00623BC9">
        <w:trPr>
          <w:trHeight w:val="212"/>
        </w:trPr>
        <w:tc>
          <w:tcPr>
            <w:tcW w:w="1540" w:type="dxa"/>
          </w:tcPr>
          <w:p w14:paraId="17A8D4DD" w14:textId="77777777" w:rsidR="007D2283" w:rsidRPr="00690833" w:rsidRDefault="007D2283" w:rsidP="00623BC9">
            <w:pPr>
              <w:suppressAutoHyphens/>
              <w:spacing w:after="0" w:line="240" w:lineRule="auto"/>
              <w:jc w:val="center"/>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МР 03</w:t>
            </w:r>
          </w:p>
        </w:tc>
        <w:tc>
          <w:tcPr>
            <w:tcW w:w="8666" w:type="dxa"/>
          </w:tcPr>
          <w:p w14:paraId="42FAEA97" w14:textId="77777777" w:rsidR="007D2283" w:rsidRPr="00690833" w:rsidRDefault="007D2283" w:rsidP="00767FB8">
            <w:pPr>
              <w:autoSpaceDE w:val="0"/>
              <w:autoSpaceDN w:val="0"/>
              <w:adjustRightInd w:val="0"/>
              <w:spacing w:after="0" w:line="240" w:lineRule="auto"/>
              <w:jc w:val="both"/>
              <w:rPr>
                <w:rFonts w:ascii="Times New Roman" w:hAnsi="Times New Roman" w:cs="Times New Roman"/>
                <w:bCs/>
                <w:sz w:val="24"/>
                <w:szCs w:val="24"/>
              </w:rPr>
            </w:pPr>
            <w:r w:rsidRPr="00690833">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w:t>
            </w:r>
            <w:r>
              <w:rPr>
                <w:rFonts w:ascii="Times New Roman" w:hAnsi="Times New Roman" w:cs="Times New Roman"/>
                <w:bCs/>
                <w:sz w:val="24"/>
                <w:szCs w:val="24"/>
              </w:rPr>
              <w:t>ению различных методов познания</w:t>
            </w:r>
          </w:p>
        </w:tc>
      </w:tr>
      <w:tr w:rsidR="007D2283" w:rsidRPr="00690833" w14:paraId="4FA8287A" w14:textId="77777777" w:rsidTr="00623BC9">
        <w:trPr>
          <w:trHeight w:val="212"/>
        </w:trPr>
        <w:tc>
          <w:tcPr>
            <w:tcW w:w="1540" w:type="dxa"/>
          </w:tcPr>
          <w:p w14:paraId="288B5796" w14:textId="77777777" w:rsidR="007D2283" w:rsidRPr="00690833" w:rsidRDefault="007D2283" w:rsidP="00623BC9">
            <w:pPr>
              <w:suppressAutoHyphens/>
              <w:spacing w:after="0" w:line="240" w:lineRule="auto"/>
              <w:jc w:val="center"/>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МР 04</w:t>
            </w:r>
          </w:p>
        </w:tc>
        <w:tc>
          <w:tcPr>
            <w:tcW w:w="8666" w:type="dxa"/>
          </w:tcPr>
          <w:p w14:paraId="04ABD8C8"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w:t>
            </w:r>
            <w:r>
              <w:rPr>
                <w:rFonts w:ascii="Times New Roman" w:hAnsi="Times New Roman" w:cs="Times New Roman"/>
                <w:bCs/>
                <w:sz w:val="24"/>
                <w:szCs w:val="24"/>
              </w:rPr>
              <w:t>учаемую из различных источников</w:t>
            </w:r>
          </w:p>
        </w:tc>
      </w:tr>
      <w:tr w:rsidR="007D2283" w:rsidRPr="00690833" w14:paraId="6000AC06" w14:textId="77777777" w:rsidTr="00623BC9">
        <w:trPr>
          <w:trHeight w:val="212"/>
        </w:trPr>
        <w:tc>
          <w:tcPr>
            <w:tcW w:w="1540" w:type="dxa"/>
          </w:tcPr>
          <w:p w14:paraId="0125B687" w14:textId="77777777" w:rsidR="007D2283" w:rsidRPr="00690833" w:rsidRDefault="007D2283" w:rsidP="00623BC9">
            <w:pPr>
              <w:suppressAutoHyphens/>
              <w:spacing w:after="0" w:line="240" w:lineRule="auto"/>
              <w:jc w:val="center"/>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МР 05</w:t>
            </w:r>
          </w:p>
        </w:tc>
        <w:tc>
          <w:tcPr>
            <w:tcW w:w="8666" w:type="dxa"/>
          </w:tcPr>
          <w:p w14:paraId="1ED8033B" w14:textId="77777777" w:rsidR="007D2283" w:rsidRPr="00690833" w:rsidRDefault="007D2283" w:rsidP="00767FB8">
            <w:pPr>
              <w:autoSpaceDE w:val="0"/>
              <w:autoSpaceDN w:val="0"/>
              <w:adjustRightInd w:val="0"/>
              <w:spacing w:after="0" w:line="240" w:lineRule="auto"/>
              <w:jc w:val="both"/>
              <w:rPr>
                <w:rFonts w:ascii="Times New Roman" w:hAnsi="Times New Roman" w:cs="Times New Roman"/>
                <w:bCs/>
                <w:sz w:val="24"/>
                <w:szCs w:val="24"/>
              </w:rPr>
            </w:pPr>
            <w:r w:rsidRPr="00690833">
              <w:rPr>
                <w:rFonts w:ascii="Times New Roman"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w:t>
            </w:r>
            <w:r>
              <w:rPr>
                <w:rFonts w:ascii="Times New Roman" w:hAnsi="Times New Roman" w:cs="Times New Roman"/>
                <w:bCs/>
                <w:sz w:val="24"/>
                <w:szCs w:val="24"/>
              </w:rPr>
              <w:t>орм информационной безопасности</w:t>
            </w:r>
          </w:p>
        </w:tc>
      </w:tr>
      <w:tr w:rsidR="007D2283" w:rsidRPr="00690833" w14:paraId="7031A6AD" w14:textId="77777777" w:rsidTr="00623BC9">
        <w:trPr>
          <w:trHeight w:val="212"/>
        </w:trPr>
        <w:tc>
          <w:tcPr>
            <w:tcW w:w="1540" w:type="dxa"/>
          </w:tcPr>
          <w:p w14:paraId="14D4535D" w14:textId="77777777" w:rsidR="007D2283" w:rsidRPr="00690833" w:rsidRDefault="007D2283" w:rsidP="00623BC9">
            <w:pPr>
              <w:suppressAutoHyphen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МР 06</w:t>
            </w:r>
          </w:p>
        </w:tc>
        <w:tc>
          <w:tcPr>
            <w:tcW w:w="8666" w:type="dxa"/>
          </w:tcPr>
          <w:p w14:paraId="308EC53E" w14:textId="77777777" w:rsidR="007D2283" w:rsidRPr="0078587F" w:rsidRDefault="007D2283" w:rsidP="00767FB8">
            <w:pPr>
              <w:autoSpaceDE w:val="0"/>
              <w:autoSpaceDN w:val="0"/>
              <w:adjustRightInd w:val="0"/>
              <w:spacing w:after="0" w:line="240" w:lineRule="auto"/>
              <w:jc w:val="both"/>
              <w:rPr>
                <w:rFonts w:ascii="Times New Roman" w:hAnsi="Times New Roman" w:cs="Times New Roman"/>
                <w:bCs/>
                <w:sz w:val="24"/>
                <w:szCs w:val="24"/>
              </w:rPr>
            </w:pPr>
            <w:r w:rsidRPr="0078587F">
              <w:rPr>
                <w:rStyle w:val="fontstyle01"/>
                <w:rFonts w:ascii="Times New Roman" w:hAnsi="Times New Roman" w:cs="Times New Roman"/>
                <w:sz w:val="24"/>
                <w:szCs w:val="24"/>
              </w:rPr>
              <w:t>Умение определять назначение и функции различных социальных институтов</w:t>
            </w:r>
          </w:p>
        </w:tc>
      </w:tr>
      <w:tr w:rsidR="007D2283" w:rsidRPr="00690833" w14:paraId="2E15C66B" w14:textId="77777777" w:rsidTr="00623BC9">
        <w:trPr>
          <w:trHeight w:val="212"/>
        </w:trPr>
        <w:tc>
          <w:tcPr>
            <w:tcW w:w="1540" w:type="dxa"/>
          </w:tcPr>
          <w:p w14:paraId="3BD41BCE" w14:textId="77777777" w:rsidR="007D2283" w:rsidRDefault="007D2283" w:rsidP="00623BC9">
            <w:pPr>
              <w:suppressAutoHyphen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МР 07</w:t>
            </w:r>
          </w:p>
        </w:tc>
        <w:tc>
          <w:tcPr>
            <w:tcW w:w="8666" w:type="dxa"/>
          </w:tcPr>
          <w:p w14:paraId="533B8979" w14:textId="77777777" w:rsidR="007D2283" w:rsidRPr="005F1F97" w:rsidRDefault="007D2283" w:rsidP="00767FB8">
            <w:pPr>
              <w:autoSpaceDE w:val="0"/>
              <w:autoSpaceDN w:val="0"/>
              <w:adjustRightInd w:val="0"/>
              <w:spacing w:after="0" w:line="240" w:lineRule="auto"/>
              <w:jc w:val="both"/>
              <w:rPr>
                <w:rStyle w:val="fontstyle01"/>
                <w:rFonts w:ascii="Times New Roman" w:hAnsi="Times New Roman" w:cs="Times New Roman"/>
                <w:sz w:val="24"/>
                <w:szCs w:val="24"/>
              </w:rPr>
            </w:pPr>
            <w:r w:rsidRPr="005F1F97">
              <w:rPr>
                <w:rStyle w:val="fontstyle01"/>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D2283" w:rsidRPr="00690833" w14:paraId="2AB8DECB" w14:textId="77777777" w:rsidTr="00623BC9">
        <w:trPr>
          <w:trHeight w:val="212"/>
        </w:trPr>
        <w:tc>
          <w:tcPr>
            <w:tcW w:w="1540" w:type="dxa"/>
          </w:tcPr>
          <w:p w14:paraId="1469BA16" w14:textId="00230521" w:rsidR="007D2283" w:rsidRPr="00690833" w:rsidRDefault="007D2283" w:rsidP="00623BC9">
            <w:pPr>
              <w:suppressAutoHyphens/>
              <w:spacing w:after="0" w:line="240" w:lineRule="auto"/>
              <w:jc w:val="center"/>
              <w:rPr>
                <w:rFonts w:ascii="Times New Roman" w:eastAsia="Times New Roman" w:hAnsi="Times New Roman" w:cs="Times New Roman"/>
                <w:i/>
                <w:sz w:val="24"/>
                <w:szCs w:val="24"/>
                <w:lang w:eastAsia="ru-RU"/>
              </w:rPr>
            </w:pPr>
            <w:r>
              <w:rPr>
                <w:rFonts w:ascii="Times New Roman" w:hAnsi="Times New Roman" w:cs="Times New Roman"/>
                <w:sz w:val="24"/>
                <w:szCs w:val="24"/>
              </w:rPr>
              <w:t>ПРб 01</w:t>
            </w:r>
          </w:p>
        </w:tc>
        <w:tc>
          <w:tcPr>
            <w:tcW w:w="8666" w:type="dxa"/>
          </w:tcPr>
          <w:p w14:paraId="37148ED9"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w:t>
            </w:r>
            <w:r>
              <w:rPr>
                <w:rFonts w:ascii="Times New Roman" w:hAnsi="Times New Roman" w:cs="Times New Roman"/>
                <w:sz w:val="24"/>
                <w:szCs w:val="24"/>
              </w:rPr>
              <w:t>ого фактора</w:t>
            </w:r>
          </w:p>
        </w:tc>
      </w:tr>
      <w:tr w:rsidR="007D2283" w:rsidRPr="00690833" w14:paraId="21A8E7C1" w14:textId="77777777" w:rsidTr="00623BC9">
        <w:trPr>
          <w:trHeight w:val="212"/>
        </w:trPr>
        <w:tc>
          <w:tcPr>
            <w:tcW w:w="1540" w:type="dxa"/>
          </w:tcPr>
          <w:p w14:paraId="1147E1EC" w14:textId="77777777" w:rsidR="007D2283" w:rsidRPr="00690833" w:rsidRDefault="007D2283" w:rsidP="00623BC9">
            <w:pPr>
              <w:suppressAutoHyphen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ПРб 02</w:t>
            </w:r>
          </w:p>
        </w:tc>
        <w:tc>
          <w:tcPr>
            <w:tcW w:w="8666" w:type="dxa"/>
          </w:tcPr>
          <w:p w14:paraId="0DB2DBDA"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основ государственной системы, российского законодательства, направленных на защиту населени</w:t>
            </w:r>
            <w:r>
              <w:rPr>
                <w:rFonts w:ascii="Times New Roman" w:hAnsi="Times New Roman" w:cs="Times New Roman"/>
                <w:sz w:val="24"/>
                <w:szCs w:val="24"/>
              </w:rPr>
              <w:t>я от внешних и внутренних угроз</w:t>
            </w:r>
          </w:p>
        </w:tc>
      </w:tr>
      <w:tr w:rsidR="007D2283" w:rsidRPr="00690833" w14:paraId="32BC15F8" w14:textId="77777777" w:rsidTr="00623BC9">
        <w:trPr>
          <w:trHeight w:val="212"/>
        </w:trPr>
        <w:tc>
          <w:tcPr>
            <w:tcW w:w="1540" w:type="dxa"/>
          </w:tcPr>
          <w:p w14:paraId="2288778F" w14:textId="5A886AD9" w:rsidR="007D2283" w:rsidRPr="00690833" w:rsidRDefault="007D2283" w:rsidP="00623BC9">
            <w:pPr>
              <w:suppressAutoHyphen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ПРб 03</w:t>
            </w:r>
          </w:p>
        </w:tc>
        <w:tc>
          <w:tcPr>
            <w:tcW w:w="8666" w:type="dxa"/>
          </w:tcPr>
          <w:p w14:paraId="685F7FF0"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Сформированность представлений о необходимости отрицания экстремизма, терроризма, других действий противоправного характера,</w:t>
            </w:r>
            <w:r>
              <w:rPr>
                <w:rFonts w:ascii="Times New Roman" w:hAnsi="Times New Roman" w:cs="Times New Roman"/>
                <w:sz w:val="24"/>
                <w:szCs w:val="24"/>
              </w:rPr>
              <w:t xml:space="preserve"> а также асоциального поведения</w:t>
            </w:r>
          </w:p>
        </w:tc>
      </w:tr>
      <w:tr w:rsidR="007D2283" w:rsidRPr="00690833" w14:paraId="764D63BD" w14:textId="77777777" w:rsidTr="00623BC9">
        <w:trPr>
          <w:trHeight w:val="212"/>
        </w:trPr>
        <w:tc>
          <w:tcPr>
            <w:tcW w:w="1540" w:type="dxa"/>
          </w:tcPr>
          <w:p w14:paraId="74A3A7A1" w14:textId="77777777" w:rsidR="007D2283" w:rsidRPr="00690833" w:rsidRDefault="007D2283" w:rsidP="00623BC9">
            <w:pPr>
              <w:suppressAutoHyphen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ПРб 04</w:t>
            </w:r>
          </w:p>
        </w:tc>
        <w:tc>
          <w:tcPr>
            <w:tcW w:w="8666" w:type="dxa"/>
          </w:tcPr>
          <w:p w14:paraId="4562B1D7"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Сформированность представлений о здоровом образе жизни как о средстве обеспечения духовного, физического и со</w:t>
            </w:r>
            <w:r>
              <w:rPr>
                <w:rFonts w:ascii="Times New Roman" w:hAnsi="Times New Roman" w:cs="Times New Roman"/>
                <w:sz w:val="24"/>
                <w:szCs w:val="24"/>
              </w:rPr>
              <w:t>циального благополучия личности</w:t>
            </w:r>
          </w:p>
        </w:tc>
      </w:tr>
      <w:tr w:rsidR="007D2283" w:rsidRPr="00690833" w14:paraId="62B4DBD0" w14:textId="77777777" w:rsidTr="00623BC9">
        <w:trPr>
          <w:trHeight w:val="212"/>
        </w:trPr>
        <w:tc>
          <w:tcPr>
            <w:tcW w:w="1540" w:type="dxa"/>
          </w:tcPr>
          <w:p w14:paraId="79D53C08" w14:textId="3E77F8F3" w:rsidR="007D2283" w:rsidRPr="00690833" w:rsidRDefault="007D2283" w:rsidP="00623BC9">
            <w:pPr>
              <w:suppressAutoHyphen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ПРб 05</w:t>
            </w:r>
          </w:p>
        </w:tc>
        <w:tc>
          <w:tcPr>
            <w:tcW w:w="8666" w:type="dxa"/>
          </w:tcPr>
          <w:p w14:paraId="046CF30D"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распространённых опасных и чрезвычайных ситуаций природного, техно</w:t>
            </w:r>
            <w:r>
              <w:rPr>
                <w:rFonts w:ascii="Times New Roman" w:hAnsi="Times New Roman" w:cs="Times New Roman"/>
                <w:sz w:val="24"/>
                <w:szCs w:val="24"/>
              </w:rPr>
              <w:t>генного и социального характера</w:t>
            </w:r>
          </w:p>
        </w:tc>
      </w:tr>
      <w:tr w:rsidR="007D2283" w:rsidRPr="00690833" w14:paraId="04E6068F" w14:textId="77777777" w:rsidTr="00623BC9">
        <w:trPr>
          <w:trHeight w:val="212"/>
        </w:trPr>
        <w:tc>
          <w:tcPr>
            <w:tcW w:w="1540" w:type="dxa"/>
          </w:tcPr>
          <w:p w14:paraId="4F61AD34" w14:textId="77777777" w:rsidR="007D2283" w:rsidRPr="00690833" w:rsidRDefault="007D2283" w:rsidP="00623BC9">
            <w:pPr>
              <w:suppressAutoHyphen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ПРб 06</w:t>
            </w:r>
          </w:p>
        </w:tc>
        <w:tc>
          <w:tcPr>
            <w:tcW w:w="8666" w:type="dxa"/>
          </w:tcPr>
          <w:p w14:paraId="713E7A48"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факторов, пагубно влияющих на здоровье человека, исключение из своей жизни вредных привы</w:t>
            </w:r>
            <w:r>
              <w:rPr>
                <w:rFonts w:ascii="Times New Roman" w:hAnsi="Times New Roman" w:cs="Times New Roman"/>
                <w:sz w:val="24"/>
                <w:szCs w:val="24"/>
              </w:rPr>
              <w:t>чек (курения, пьянства и т. д.)</w:t>
            </w:r>
          </w:p>
        </w:tc>
      </w:tr>
      <w:tr w:rsidR="007D2283" w:rsidRPr="00690833" w14:paraId="0645A96F" w14:textId="77777777" w:rsidTr="00623BC9">
        <w:trPr>
          <w:trHeight w:val="212"/>
        </w:trPr>
        <w:tc>
          <w:tcPr>
            <w:tcW w:w="1540" w:type="dxa"/>
          </w:tcPr>
          <w:p w14:paraId="2C0A5EED" w14:textId="5533EBAA" w:rsidR="007D2283" w:rsidRPr="00690833" w:rsidRDefault="007D2283" w:rsidP="00623BC9">
            <w:pPr>
              <w:suppressAutoHyphen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ПРб </w:t>
            </w:r>
            <w:r w:rsidR="00623BC9">
              <w:rPr>
                <w:rFonts w:ascii="Times New Roman" w:hAnsi="Times New Roman" w:cs="Times New Roman"/>
                <w:sz w:val="24"/>
                <w:szCs w:val="24"/>
              </w:rPr>
              <w:t>07</w:t>
            </w:r>
          </w:p>
        </w:tc>
        <w:tc>
          <w:tcPr>
            <w:tcW w:w="8666" w:type="dxa"/>
          </w:tcPr>
          <w:p w14:paraId="24E87E65"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 xml:space="preserve">Знание основных мер защиты (в том числе в области гражданской обороны) и правил поведения в условиях </w:t>
            </w:r>
            <w:r>
              <w:rPr>
                <w:rFonts w:ascii="Times New Roman" w:hAnsi="Times New Roman" w:cs="Times New Roman"/>
                <w:sz w:val="24"/>
                <w:szCs w:val="24"/>
              </w:rPr>
              <w:t>опасных и чрезвычайных ситуаций</w:t>
            </w:r>
          </w:p>
        </w:tc>
      </w:tr>
      <w:tr w:rsidR="007D2283" w:rsidRPr="00690833" w14:paraId="5ABF5454" w14:textId="77777777" w:rsidTr="00623BC9">
        <w:trPr>
          <w:trHeight w:val="212"/>
        </w:trPr>
        <w:tc>
          <w:tcPr>
            <w:tcW w:w="1540" w:type="dxa"/>
          </w:tcPr>
          <w:p w14:paraId="3981B867" w14:textId="77777777" w:rsidR="007D2283" w:rsidRPr="00690833" w:rsidRDefault="007D2283" w:rsidP="00623BC9">
            <w:pPr>
              <w:suppressAutoHyphen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ПРб 08</w:t>
            </w:r>
          </w:p>
        </w:tc>
        <w:tc>
          <w:tcPr>
            <w:tcW w:w="8666" w:type="dxa"/>
          </w:tcPr>
          <w:p w14:paraId="408C2049"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w:t>
            </w:r>
            <w:r>
              <w:rPr>
                <w:rFonts w:ascii="Times New Roman" w:hAnsi="Times New Roman" w:cs="Times New Roman"/>
                <w:sz w:val="24"/>
                <w:szCs w:val="24"/>
              </w:rPr>
              <w:t>нные источники</w:t>
            </w:r>
          </w:p>
        </w:tc>
      </w:tr>
      <w:tr w:rsidR="007D2283" w:rsidRPr="00690833" w14:paraId="573213DC" w14:textId="77777777" w:rsidTr="00623BC9">
        <w:trPr>
          <w:trHeight w:val="212"/>
        </w:trPr>
        <w:tc>
          <w:tcPr>
            <w:tcW w:w="1540" w:type="dxa"/>
          </w:tcPr>
          <w:p w14:paraId="7913031D" w14:textId="77777777" w:rsidR="007D2283" w:rsidRPr="00690833" w:rsidRDefault="007D2283" w:rsidP="00623BC9">
            <w:pPr>
              <w:suppressAutoHyphen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ПРб </w:t>
            </w:r>
            <w:r w:rsidRPr="00690833">
              <w:rPr>
                <w:rFonts w:ascii="Times New Roman" w:hAnsi="Times New Roman" w:cs="Times New Roman"/>
                <w:sz w:val="24"/>
                <w:szCs w:val="24"/>
              </w:rPr>
              <w:t>09</w:t>
            </w:r>
          </w:p>
        </w:tc>
        <w:tc>
          <w:tcPr>
            <w:tcW w:w="8666" w:type="dxa"/>
          </w:tcPr>
          <w:p w14:paraId="696B5F40"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w:t>
            </w:r>
            <w:r>
              <w:rPr>
                <w:rFonts w:ascii="Times New Roman" w:hAnsi="Times New Roman" w:cs="Times New Roman"/>
                <w:sz w:val="24"/>
                <w:szCs w:val="24"/>
              </w:rPr>
              <w:t>пасных и чрезвычайных ситуациях</w:t>
            </w:r>
          </w:p>
        </w:tc>
      </w:tr>
      <w:tr w:rsidR="007D2283" w:rsidRPr="00690833" w14:paraId="4A32CE06" w14:textId="77777777" w:rsidTr="00623BC9">
        <w:trPr>
          <w:trHeight w:val="212"/>
        </w:trPr>
        <w:tc>
          <w:tcPr>
            <w:tcW w:w="1540" w:type="dxa"/>
          </w:tcPr>
          <w:p w14:paraId="3730B132" w14:textId="77777777" w:rsidR="007D2283" w:rsidRPr="00690833" w:rsidRDefault="007D2283" w:rsidP="00623BC9">
            <w:pPr>
              <w:suppressAutoHyphen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ПРб 10</w:t>
            </w:r>
          </w:p>
        </w:tc>
        <w:tc>
          <w:tcPr>
            <w:tcW w:w="8666" w:type="dxa"/>
          </w:tcPr>
          <w:p w14:paraId="620A8F92"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w:t>
            </w:r>
            <w:r>
              <w:rPr>
                <w:rFonts w:ascii="Times New Roman" w:hAnsi="Times New Roman" w:cs="Times New Roman"/>
                <w:sz w:val="24"/>
                <w:szCs w:val="24"/>
              </w:rPr>
              <w:t>гневая и тактическая подготовка</w:t>
            </w:r>
          </w:p>
        </w:tc>
      </w:tr>
      <w:tr w:rsidR="007D2283" w:rsidRPr="00690833" w14:paraId="4457CFFB" w14:textId="77777777" w:rsidTr="00623BC9">
        <w:trPr>
          <w:trHeight w:val="212"/>
        </w:trPr>
        <w:tc>
          <w:tcPr>
            <w:tcW w:w="1540" w:type="dxa"/>
          </w:tcPr>
          <w:p w14:paraId="1A168AEF" w14:textId="77777777" w:rsidR="007D2283" w:rsidRPr="00690833" w:rsidRDefault="007D2283" w:rsidP="00623BC9">
            <w:pPr>
              <w:suppressAutoHyphens/>
              <w:spacing w:after="0" w:line="240" w:lineRule="auto"/>
              <w:jc w:val="center"/>
              <w:rPr>
                <w:rFonts w:ascii="Times New Roman" w:eastAsia="Times New Roman" w:hAnsi="Times New Roman" w:cs="Times New Roman"/>
                <w:i/>
                <w:sz w:val="24"/>
                <w:szCs w:val="24"/>
                <w:lang w:eastAsia="ru-RU"/>
              </w:rPr>
            </w:pPr>
            <w:r>
              <w:rPr>
                <w:rFonts w:ascii="Times New Roman" w:hAnsi="Times New Roman" w:cs="Times New Roman"/>
                <w:sz w:val="24"/>
                <w:szCs w:val="24"/>
              </w:rPr>
              <w:t>ПРб 11</w:t>
            </w:r>
          </w:p>
        </w:tc>
        <w:tc>
          <w:tcPr>
            <w:tcW w:w="8666" w:type="dxa"/>
          </w:tcPr>
          <w:p w14:paraId="6DDCA2A0"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w:t>
            </w:r>
            <w:r>
              <w:rPr>
                <w:rFonts w:ascii="Times New Roman" w:hAnsi="Times New Roman" w:cs="Times New Roman"/>
                <w:sz w:val="24"/>
                <w:szCs w:val="24"/>
              </w:rPr>
              <w:t>ой службы и пребывания в запасе</w:t>
            </w:r>
          </w:p>
        </w:tc>
      </w:tr>
      <w:tr w:rsidR="007D2283" w:rsidRPr="00690833" w14:paraId="69FE3F5E" w14:textId="77777777" w:rsidTr="00623BC9">
        <w:trPr>
          <w:trHeight w:val="212"/>
        </w:trPr>
        <w:tc>
          <w:tcPr>
            <w:tcW w:w="1540" w:type="dxa"/>
          </w:tcPr>
          <w:p w14:paraId="77D2B3C3" w14:textId="77777777" w:rsidR="007D2283" w:rsidRPr="00690833" w:rsidRDefault="007D2283" w:rsidP="00623BC9">
            <w:pPr>
              <w:suppressAutoHyphens/>
              <w:spacing w:after="0" w:line="240" w:lineRule="auto"/>
              <w:jc w:val="center"/>
              <w:rPr>
                <w:rFonts w:ascii="Times New Roman" w:eastAsia="Times New Roman" w:hAnsi="Times New Roman" w:cs="Times New Roman"/>
                <w:i/>
                <w:sz w:val="24"/>
                <w:szCs w:val="24"/>
                <w:lang w:eastAsia="ru-RU"/>
              </w:rPr>
            </w:pPr>
            <w:r>
              <w:rPr>
                <w:rFonts w:ascii="Times New Roman" w:hAnsi="Times New Roman" w:cs="Times New Roman"/>
                <w:sz w:val="24"/>
                <w:szCs w:val="24"/>
              </w:rPr>
              <w:t>ПРб 12</w:t>
            </w:r>
          </w:p>
        </w:tc>
        <w:tc>
          <w:tcPr>
            <w:tcW w:w="8666" w:type="dxa"/>
          </w:tcPr>
          <w:p w14:paraId="69472909" w14:textId="77777777" w:rsidR="007D2283" w:rsidRPr="00690833" w:rsidRDefault="007D2283" w:rsidP="00767FB8">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w:t>
            </w:r>
            <w:r>
              <w:rPr>
                <w:rFonts w:ascii="Times New Roman" w:hAnsi="Times New Roman" w:cs="Times New Roman"/>
                <w:sz w:val="24"/>
                <w:szCs w:val="24"/>
              </w:rPr>
              <w:t xml:space="preserve"> заболеваниях и их профилактике</w:t>
            </w:r>
          </w:p>
        </w:tc>
      </w:tr>
      <w:bookmarkEnd w:id="10"/>
    </w:tbl>
    <w:p w14:paraId="5A41BE65" w14:textId="0D7CC2DF" w:rsidR="007D2283" w:rsidRDefault="007D2283" w:rsidP="007D2283">
      <w:pPr>
        <w:rPr>
          <w:rFonts w:ascii="Times New Roman" w:eastAsia="Times New Roman" w:hAnsi="Times New Roman" w:cs="Times New Roman"/>
          <w:b/>
          <w:sz w:val="28"/>
          <w:szCs w:val="28"/>
          <w:lang w:eastAsia="ru-RU"/>
        </w:rPr>
      </w:pPr>
    </w:p>
    <w:p w14:paraId="273216EA" w14:textId="77777777" w:rsidR="007D2283" w:rsidRDefault="007D2283" w:rsidP="007D2283">
      <w:pPr>
        <w:suppressAutoHyphens/>
        <w:spacing w:after="240" w:line="240" w:lineRule="auto"/>
        <w:jc w:val="center"/>
        <w:rPr>
          <w:rFonts w:ascii="Times New Roman" w:eastAsia="Times New Roman" w:hAnsi="Times New Roman" w:cs="Times New Roman"/>
          <w:b/>
          <w:sz w:val="28"/>
          <w:szCs w:val="28"/>
          <w:lang w:eastAsia="ru-RU"/>
        </w:rPr>
      </w:pPr>
    </w:p>
    <w:p w14:paraId="47A5C9E7" w14:textId="77777777" w:rsidR="007D2283" w:rsidRPr="00EA1D89" w:rsidRDefault="007D2283" w:rsidP="007D2283">
      <w:pPr>
        <w:suppressAutoHyphens/>
        <w:spacing w:after="240" w:line="240" w:lineRule="auto"/>
        <w:jc w:val="center"/>
        <w:rPr>
          <w:rFonts w:ascii="Times New Roman" w:eastAsia="Times New Roman" w:hAnsi="Times New Roman" w:cs="Times New Roman"/>
          <w:b/>
          <w:sz w:val="28"/>
          <w:szCs w:val="28"/>
          <w:lang w:eastAsia="ru-RU"/>
        </w:rPr>
      </w:pPr>
      <w:r w:rsidRPr="00EA1D89">
        <w:rPr>
          <w:rFonts w:ascii="Times New Roman" w:eastAsia="Times New Roman" w:hAnsi="Times New Roman" w:cs="Times New Roman"/>
          <w:b/>
          <w:sz w:val="28"/>
          <w:szCs w:val="28"/>
          <w:lang w:eastAsia="ru-RU"/>
        </w:rPr>
        <w:t>2. СТРУКТУРА И СОДЕРЖАНИЕ УЧЕБНОЙ ДИСЦИПЛИНЫ</w:t>
      </w:r>
    </w:p>
    <w:p w14:paraId="234EBF69" w14:textId="77777777" w:rsidR="007D2283" w:rsidRDefault="007D2283" w:rsidP="007D2283">
      <w:pPr>
        <w:suppressAutoHyphens/>
        <w:spacing w:after="240" w:line="240" w:lineRule="auto"/>
        <w:ind w:firstLine="709"/>
        <w:rPr>
          <w:rFonts w:ascii="Times New Roman" w:eastAsia="Times New Roman" w:hAnsi="Times New Roman" w:cs="Times New Roman"/>
          <w:b/>
          <w:sz w:val="28"/>
          <w:szCs w:val="28"/>
          <w:lang w:eastAsia="ru-RU"/>
        </w:rPr>
      </w:pPr>
      <w:r w:rsidRPr="00EA1D89">
        <w:rPr>
          <w:rFonts w:ascii="Times New Roman" w:eastAsia="Times New Roman" w:hAnsi="Times New Roman" w:cs="Times New Roman"/>
          <w:b/>
          <w:sz w:val="28"/>
          <w:szCs w:val="28"/>
          <w:lang w:eastAsia="ru-RU"/>
        </w:rPr>
        <w:t>2.1. Объем учебной дисциплины и виды учебной работы</w:t>
      </w:r>
    </w:p>
    <w:tbl>
      <w:tblPr>
        <w:tblW w:w="494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72"/>
        <w:gridCol w:w="2741"/>
      </w:tblGrid>
      <w:tr w:rsidR="007D2283" w:rsidRPr="00C600B0" w14:paraId="4C7A15A5" w14:textId="77777777" w:rsidTr="00767FB8">
        <w:trPr>
          <w:trHeight w:val="490"/>
        </w:trPr>
        <w:tc>
          <w:tcPr>
            <w:tcW w:w="3671" w:type="pct"/>
          </w:tcPr>
          <w:p w14:paraId="0D9B4377" w14:textId="77777777" w:rsidR="007D2283" w:rsidRPr="00C600B0" w:rsidRDefault="007D2283" w:rsidP="00767FB8">
            <w:pPr>
              <w:suppressAutoHyphens/>
              <w:spacing w:after="20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b/>
                <w:sz w:val="24"/>
                <w:szCs w:val="24"/>
              </w:rPr>
              <w:t>Вид учебной работы</w:t>
            </w:r>
          </w:p>
        </w:tc>
        <w:tc>
          <w:tcPr>
            <w:tcW w:w="1329" w:type="pct"/>
          </w:tcPr>
          <w:p w14:paraId="1877F18B" w14:textId="77777777" w:rsidR="007D2283" w:rsidRPr="00C600B0" w:rsidRDefault="007D2283" w:rsidP="00767FB8">
            <w:pPr>
              <w:suppressAutoHyphens/>
              <w:spacing w:after="200" w:line="276" w:lineRule="auto"/>
              <w:rPr>
                <w:rFonts w:ascii="Times New Roman" w:eastAsia="Times New Roman" w:hAnsi="Times New Roman" w:cs="Times New Roman"/>
                <w:b/>
                <w:iCs/>
                <w:sz w:val="24"/>
                <w:szCs w:val="24"/>
                <w:lang w:eastAsia="ru-RU"/>
              </w:rPr>
            </w:pPr>
            <w:r w:rsidRPr="00C600B0">
              <w:rPr>
                <w:rFonts w:ascii="Times New Roman" w:hAnsi="Times New Roman" w:cs="Times New Roman"/>
                <w:b/>
                <w:sz w:val="24"/>
                <w:szCs w:val="24"/>
              </w:rPr>
              <w:t>Объем в часах</w:t>
            </w:r>
          </w:p>
        </w:tc>
      </w:tr>
      <w:tr w:rsidR="007D2283" w:rsidRPr="00C600B0" w14:paraId="47DBFE4A" w14:textId="77777777" w:rsidTr="00767FB8">
        <w:trPr>
          <w:trHeight w:val="490"/>
        </w:trPr>
        <w:tc>
          <w:tcPr>
            <w:tcW w:w="3671" w:type="pct"/>
          </w:tcPr>
          <w:p w14:paraId="029D44F8" w14:textId="77777777" w:rsidR="007D2283" w:rsidRPr="00C600B0" w:rsidRDefault="007D2283" w:rsidP="00767FB8">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b/>
                <w:sz w:val="24"/>
                <w:szCs w:val="24"/>
              </w:rPr>
              <w:t>Объем образовательной программы учебной дисциплины</w:t>
            </w:r>
          </w:p>
        </w:tc>
        <w:tc>
          <w:tcPr>
            <w:tcW w:w="1329" w:type="pct"/>
          </w:tcPr>
          <w:p w14:paraId="666B9264" w14:textId="77777777" w:rsidR="007D2283" w:rsidRPr="00C600B0" w:rsidRDefault="007D2283" w:rsidP="00767FB8">
            <w:pPr>
              <w:suppressAutoHyphens/>
              <w:spacing w:after="0" w:line="276" w:lineRule="auto"/>
              <w:rPr>
                <w:rFonts w:ascii="Times New Roman" w:eastAsia="Times New Roman" w:hAnsi="Times New Roman" w:cs="Times New Roman"/>
                <w:b/>
                <w:iCs/>
                <w:sz w:val="24"/>
                <w:szCs w:val="24"/>
                <w:lang w:eastAsia="ru-RU"/>
              </w:rPr>
            </w:pPr>
            <w:r>
              <w:rPr>
                <w:rFonts w:ascii="Times New Roman" w:hAnsi="Times New Roman" w:cs="Times New Roman"/>
                <w:b/>
                <w:sz w:val="24"/>
                <w:szCs w:val="24"/>
              </w:rPr>
              <w:t>69</w:t>
            </w:r>
          </w:p>
        </w:tc>
      </w:tr>
      <w:tr w:rsidR="007D2283" w:rsidRPr="00C600B0" w14:paraId="38522263" w14:textId="77777777" w:rsidTr="00767FB8">
        <w:trPr>
          <w:trHeight w:val="490"/>
        </w:trPr>
        <w:tc>
          <w:tcPr>
            <w:tcW w:w="3671" w:type="pct"/>
          </w:tcPr>
          <w:p w14:paraId="5DB7464E" w14:textId="77777777" w:rsidR="007D2283" w:rsidRPr="00C600B0" w:rsidRDefault="007D2283" w:rsidP="00767FB8">
            <w:pPr>
              <w:suppressAutoHyphens/>
              <w:spacing w:after="0" w:line="276" w:lineRule="auto"/>
              <w:rPr>
                <w:rFonts w:ascii="Times New Roman" w:eastAsia="Times New Roman" w:hAnsi="Times New Roman" w:cs="Times New Roman"/>
                <w:sz w:val="24"/>
                <w:szCs w:val="24"/>
                <w:lang w:eastAsia="ru-RU"/>
              </w:rPr>
            </w:pPr>
            <w:r w:rsidRPr="00C600B0">
              <w:rPr>
                <w:rFonts w:ascii="Times New Roman" w:hAnsi="Times New Roman" w:cs="Times New Roman"/>
                <w:sz w:val="24"/>
                <w:szCs w:val="24"/>
              </w:rPr>
              <w:t xml:space="preserve">1. </w:t>
            </w:r>
            <w:r w:rsidRPr="00C600B0">
              <w:rPr>
                <w:rFonts w:ascii="Times New Roman" w:hAnsi="Times New Roman" w:cs="Times New Roman"/>
                <w:b/>
                <w:bCs/>
                <w:sz w:val="24"/>
                <w:szCs w:val="24"/>
              </w:rPr>
              <w:t>Основное содержание</w:t>
            </w:r>
          </w:p>
        </w:tc>
        <w:tc>
          <w:tcPr>
            <w:tcW w:w="1329" w:type="pct"/>
          </w:tcPr>
          <w:p w14:paraId="5B110DFA" w14:textId="77777777" w:rsidR="007D2283" w:rsidRPr="00C600B0" w:rsidRDefault="007D2283" w:rsidP="00767FB8">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61</w:t>
            </w:r>
          </w:p>
        </w:tc>
      </w:tr>
      <w:tr w:rsidR="007D2283" w:rsidRPr="00C600B0" w14:paraId="29FDD6D1" w14:textId="77777777" w:rsidTr="00767FB8">
        <w:trPr>
          <w:trHeight w:val="490"/>
        </w:trPr>
        <w:tc>
          <w:tcPr>
            <w:tcW w:w="3671" w:type="pct"/>
          </w:tcPr>
          <w:p w14:paraId="41FDFF64" w14:textId="77777777" w:rsidR="007D2283" w:rsidRPr="00C600B0" w:rsidRDefault="007D2283" w:rsidP="00767FB8">
            <w:pPr>
              <w:suppressAutoHyphens/>
              <w:spacing w:after="0" w:line="276" w:lineRule="auto"/>
              <w:rPr>
                <w:rFonts w:ascii="Times New Roman" w:eastAsia="Times New Roman" w:hAnsi="Times New Roman" w:cs="Times New Roman"/>
                <w:sz w:val="24"/>
                <w:szCs w:val="24"/>
                <w:lang w:eastAsia="ru-RU"/>
              </w:rPr>
            </w:pPr>
            <w:r w:rsidRPr="00C600B0">
              <w:rPr>
                <w:rFonts w:ascii="Times New Roman" w:hAnsi="Times New Roman" w:cs="Times New Roman"/>
                <w:sz w:val="24"/>
                <w:szCs w:val="24"/>
              </w:rPr>
              <w:t>в т. ч.:</w:t>
            </w:r>
          </w:p>
        </w:tc>
        <w:tc>
          <w:tcPr>
            <w:tcW w:w="1329" w:type="pct"/>
          </w:tcPr>
          <w:p w14:paraId="483B677C" w14:textId="77777777" w:rsidR="007D2283" w:rsidRPr="00C600B0" w:rsidRDefault="007D2283" w:rsidP="00767FB8">
            <w:pPr>
              <w:suppressAutoHyphens/>
              <w:spacing w:after="0" w:line="276" w:lineRule="auto"/>
              <w:rPr>
                <w:rFonts w:ascii="Times New Roman" w:eastAsia="Times New Roman" w:hAnsi="Times New Roman" w:cs="Times New Roman"/>
                <w:iCs/>
                <w:sz w:val="24"/>
                <w:szCs w:val="24"/>
                <w:lang w:eastAsia="ru-RU"/>
              </w:rPr>
            </w:pPr>
          </w:p>
        </w:tc>
      </w:tr>
      <w:tr w:rsidR="007D2283" w:rsidRPr="00C600B0" w14:paraId="2D3BFCB9" w14:textId="77777777" w:rsidTr="00767FB8">
        <w:trPr>
          <w:trHeight w:val="490"/>
        </w:trPr>
        <w:tc>
          <w:tcPr>
            <w:tcW w:w="3671" w:type="pct"/>
            <w:shd w:val="clear" w:color="auto" w:fill="auto"/>
          </w:tcPr>
          <w:p w14:paraId="0A26D071" w14:textId="77777777" w:rsidR="007D2283" w:rsidRPr="00C600B0" w:rsidRDefault="007D2283" w:rsidP="00767FB8">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теоретическое обучение</w:t>
            </w:r>
          </w:p>
        </w:tc>
        <w:tc>
          <w:tcPr>
            <w:tcW w:w="1329" w:type="pct"/>
            <w:shd w:val="clear" w:color="auto" w:fill="auto"/>
          </w:tcPr>
          <w:p w14:paraId="0E174197" w14:textId="77777777" w:rsidR="007D2283" w:rsidRPr="00C600B0" w:rsidRDefault="007D2283" w:rsidP="00767FB8">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45</w:t>
            </w:r>
          </w:p>
        </w:tc>
      </w:tr>
      <w:tr w:rsidR="007D2283" w:rsidRPr="00C600B0" w14:paraId="6741F927" w14:textId="77777777" w:rsidTr="00767FB8">
        <w:trPr>
          <w:trHeight w:val="490"/>
        </w:trPr>
        <w:tc>
          <w:tcPr>
            <w:tcW w:w="3671" w:type="pct"/>
            <w:shd w:val="clear" w:color="auto" w:fill="auto"/>
          </w:tcPr>
          <w:p w14:paraId="715B07E4" w14:textId="77777777" w:rsidR="007D2283" w:rsidRPr="00C600B0" w:rsidRDefault="007D2283" w:rsidP="00767FB8">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 xml:space="preserve">практические занятия </w:t>
            </w:r>
          </w:p>
        </w:tc>
        <w:tc>
          <w:tcPr>
            <w:tcW w:w="1329" w:type="pct"/>
            <w:shd w:val="clear" w:color="auto" w:fill="auto"/>
          </w:tcPr>
          <w:p w14:paraId="4C4AA8FE" w14:textId="77777777" w:rsidR="007D2283" w:rsidRPr="00C600B0" w:rsidRDefault="007D2283" w:rsidP="00767FB8">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16</w:t>
            </w:r>
          </w:p>
        </w:tc>
      </w:tr>
      <w:tr w:rsidR="007D2283" w:rsidRPr="00C600B0" w14:paraId="7F8A1139" w14:textId="77777777" w:rsidTr="00767FB8">
        <w:trPr>
          <w:trHeight w:val="490"/>
        </w:trPr>
        <w:tc>
          <w:tcPr>
            <w:tcW w:w="3671" w:type="pct"/>
            <w:shd w:val="clear" w:color="auto" w:fill="auto"/>
          </w:tcPr>
          <w:p w14:paraId="6900480C" w14:textId="77777777" w:rsidR="007D2283" w:rsidRPr="00C600B0" w:rsidRDefault="007D2283" w:rsidP="00767FB8">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 xml:space="preserve">2. </w:t>
            </w:r>
            <w:r w:rsidRPr="00C600B0">
              <w:rPr>
                <w:rFonts w:ascii="Times New Roman" w:hAnsi="Times New Roman" w:cs="Times New Roman"/>
                <w:b/>
                <w:bCs/>
                <w:sz w:val="24"/>
                <w:szCs w:val="24"/>
              </w:rPr>
              <w:t>Профессионально ориентированное содержание</w:t>
            </w:r>
          </w:p>
        </w:tc>
        <w:tc>
          <w:tcPr>
            <w:tcW w:w="1329" w:type="pct"/>
            <w:shd w:val="clear" w:color="auto" w:fill="auto"/>
          </w:tcPr>
          <w:p w14:paraId="4AD8F05E" w14:textId="77777777" w:rsidR="007D2283" w:rsidRPr="00C600B0" w:rsidRDefault="007D2283" w:rsidP="00767FB8">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8</w:t>
            </w:r>
          </w:p>
        </w:tc>
      </w:tr>
      <w:tr w:rsidR="007D2283" w:rsidRPr="00C600B0" w14:paraId="6CADAB8A" w14:textId="77777777" w:rsidTr="00767FB8">
        <w:trPr>
          <w:trHeight w:val="490"/>
        </w:trPr>
        <w:tc>
          <w:tcPr>
            <w:tcW w:w="3671" w:type="pct"/>
            <w:shd w:val="clear" w:color="auto" w:fill="auto"/>
          </w:tcPr>
          <w:p w14:paraId="6EC3B80F" w14:textId="77777777" w:rsidR="007D2283" w:rsidRPr="00C600B0" w:rsidRDefault="007D2283" w:rsidP="00767FB8">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в т. ч.:</w:t>
            </w:r>
          </w:p>
        </w:tc>
        <w:tc>
          <w:tcPr>
            <w:tcW w:w="1329" w:type="pct"/>
            <w:shd w:val="clear" w:color="auto" w:fill="auto"/>
          </w:tcPr>
          <w:p w14:paraId="6578F721" w14:textId="77777777" w:rsidR="007D2283" w:rsidRPr="00C600B0" w:rsidRDefault="007D2283" w:rsidP="00767FB8">
            <w:pPr>
              <w:suppressAutoHyphens/>
              <w:spacing w:after="0" w:line="276" w:lineRule="auto"/>
              <w:rPr>
                <w:rFonts w:ascii="Times New Roman" w:eastAsia="Times New Roman" w:hAnsi="Times New Roman" w:cs="Times New Roman"/>
                <w:iCs/>
                <w:sz w:val="24"/>
                <w:szCs w:val="24"/>
                <w:lang w:eastAsia="ru-RU"/>
              </w:rPr>
            </w:pPr>
          </w:p>
        </w:tc>
      </w:tr>
      <w:tr w:rsidR="007D2283" w:rsidRPr="00C600B0" w14:paraId="67B40118" w14:textId="77777777" w:rsidTr="00767FB8">
        <w:trPr>
          <w:trHeight w:val="490"/>
        </w:trPr>
        <w:tc>
          <w:tcPr>
            <w:tcW w:w="3671" w:type="pct"/>
            <w:shd w:val="clear" w:color="auto" w:fill="auto"/>
          </w:tcPr>
          <w:p w14:paraId="5D9AC551" w14:textId="77777777" w:rsidR="007D2283" w:rsidRPr="00C600B0" w:rsidRDefault="007D2283" w:rsidP="00767FB8">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теоретическое обучение</w:t>
            </w:r>
          </w:p>
        </w:tc>
        <w:tc>
          <w:tcPr>
            <w:tcW w:w="1329" w:type="pct"/>
            <w:shd w:val="clear" w:color="auto" w:fill="auto"/>
          </w:tcPr>
          <w:p w14:paraId="15909BC1" w14:textId="77777777" w:rsidR="007D2283" w:rsidRPr="00C600B0" w:rsidRDefault="007D2283" w:rsidP="00767FB8">
            <w:pPr>
              <w:suppressAutoHyphens/>
              <w:spacing w:after="0" w:line="276" w:lineRule="auto"/>
              <w:rPr>
                <w:rFonts w:ascii="Times New Roman" w:eastAsia="Times New Roman" w:hAnsi="Times New Roman" w:cs="Times New Roman"/>
                <w:iCs/>
                <w:sz w:val="24"/>
                <w:szCs w:val="24"/>
                <w:lang w:eastAsia="ru-RU"/>
              </w:rPr>
            </w:pPr>
          </w:p>
        </w:tc>
      </w:tr>
      <w:tr w:rsidR="007D2283" w:rsidRPr="00C600B0" w14:paraId="582D3EA2" w14:textId="77777777" w:rsidTr="00767FB8">
        <w:trPr>
          <w:trHeight w:val="490"/>
        </w:trPr>
        <w:tc>
          <w:tcPr>
            <w:tcW w:w="3671" w:type="pct"/>
          </w:tcPr>
          <w:p w14:paraId="7F9AE895" w14:textId="77777777" w:rsidR="007D2283" w:rsidRPr="00C600B0" w:rsidRDefault="007D2283" w:rsidP="00767FB8">
            <w:pPr>
              <w:suppressAutoHyphens/>
              <w:spacing w:after="0" w:line="276" w:lineRule="auto"/>
              <w:rPr>
                <w:rFonts w:ascii="Times New Roman" w:eastAsia="Times New Roman" w:hAnsi="Times New Roman" w:cs="Times New Roman"/>
                <w:sz w:val="24"/>
                <w:szCs w:val="24"/>
                <w:lang w:eastAsia="ru-RU"/>
              </w:rPr>
            </w:pPr>
            <w:r w:rsidRPr="00C600B0">
              <w:rPr>
                <w:rFonts w:ascii="Times New Roman" w:hAnsi="Times New Roman" w:cs="Times New Roman"/>
                <w:sz w:val="24"/>
                <w:szCs w:val="24"/>
              </w:rPr>
              <w:t xml:space="preserve">практические занятия </w:t>
            </w:r>
          </w:p>
        </w:tc>
        <w:tc>
          <w:tcPr>
            <w:tcW w:w="1329" w:type="pct"/>
          </w:tcPr>
          <w:p w14:paraId="74D9876C" w14:textId="77777777" w:rsidR="007D2283" w:rsidRPr="00C600B0" w:rsidRDefault="007D2283" w:rsidP="00767FB8">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w:t>
            </w:r>
          </w:p>
        </w:tc>
      </w:tr>
    </w:tbl>
    <w:p w14:paraId="5AC8A531" w14:textId="77777777" w:rsidR="007D2283" w:rsidRPr="003075CC" w:rsidRDefault="007D2283" w:rsidP="007D2283">
      <w:pPr>
        <w:suppressAutoHyphens/>
        <w:spacing w:after="120" w:line="276" w:lineRule="auto"/>
        <w:rPr>
          <w:rFonts w:ascii="Times New Roman" w:eastAsia="Times New Roman" w:hAnsi="Times New Roman" w:cs="Times New Roman"/>
          <w:b/>
          <w:i/>
          <w:lang w:eastAsia="ru-RU"/>
        </w:rPr>
      </w:pPr>
    </w:p>
    <w:p w14:paraId="5E76288F" w14:textId="77777777" w:rsidR="007D2283" w:rsidRPr="003075CC" w:rsidRDefault="007D2283" w:rsidP="007D2283">
      <w:pPr>
        <w:suppressAutoHyphens/>
        <w:spacing w:after="120" w:line="276" w:lineRule="auto"/>
        <w:rPr>
          <w:rFonts w:ascii="Times New Roman" w:eastAsia="Times New Roman" w:hAnsi="Times New Roman" w:cs="Times New Roman"/>
          <w:b/>
          <w:i/>
          <w:lang w:eastAsia="ru-RU"/>
        </w:rPr>
      </w:pPr>
    </w:p>
    <w:p w14:paraId="75FED508" w14:textId="77777777" w:rsidR="007D2283" w:rsidRPr="003075CC" w:rsidRDefault="007D2283" w:rsidP="007D2283">
      <w:pPr>
        <w:spacing w:after="200" w:line="276" w:lineRule="auto"/>
        <w:rPr>
          <w:rFonts w:ascii="Times New Roman" w:eastAsia="Times New Roman" w:hAnsi="Times New Roman" w:cs="Times New Roman"/>
          <w:b/>
          <w:i/>
          <w:lang w:eastAsia="ru-RU"/>
        </w:rPr>
        <w:sectPr w:rsidR="007D2283" w:rsidRPr="003075CC" w:rsidSect="004C01E5">
          <w:footerReference w:type="default" r:id="rId65"/>
          <w:type w:val="nextColumn"/>
          <w:pgSz w:w="11906" w:h="16838"/>
          <w:pgMar w:top="1134" w:right="567" w:bottom="1134" w:left="1134" w:header="708" w:footer="708" w:gutter="0"/>
          <w:cols w:space="720"/>
          <w:titlePg/>
          <w:docGrid w:linePitch="299"/>
        </w:sectPr>
      </w:pPr>
    </w:p>
    <w:p w14:paraId="4C3F8100" w14:textId="77777777" w:rsidR="007D2283" w:rsidRPr="00EA1D89" w:rsidRDefault="007D2283" w:rsidP="007D2283">
      <w:pPr>
        <w:spacing w:after="200" w:line="276" w:lineRule="auto"/>
        <w:ind w:firstLine="709"/>
        <w:rPr>
          <w:rFonts w:ascii="Times New Roman" w:eastAsia="Times New Roman" w:hAnsi="Times New Roman" w:cs="Times New Roman"/>
          <w:b/>
          <w:bCs/>
          <w:sz w:val="28"/>
          <w:szCs w:val="28"/>
          <w:lang w:eastAsia="ru-RU"/>
        </w:rPr>
      </w:pPr>
      <w:r w:rsidRPr="00EA1D89">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8783"/>
        <w:gridCol w:w="1376"/>
        <w:gridCol w:w="2491"/>
      </w:tblGrid>
      <w:tr w:rsidR="007D2283" w:rsidRPr="003075CC" w14:paraId="6F3FD797" w14:textId="77777777" w:rsidTr="00776554">
        <w:trPr>
          <w:trHeight w:val="20"/>
        </w:trPr>
        <w:tc>
          <w:tcPr>
            <w:tcW w:w="881" w:type="pct"/>
            <w:vAlign w:val="center"/>
          </w:tcPr>
          <w:p w14:paraId="3B44C8D3" w14:textId="77777777" w:rsidR="007D2283" w:rsidRPr="00F01384" w:rsidRDefault="007D2283" w:rsidP="00767FB8">
            <w:pPr>
              <w:suppressAutoHyphens/>
              <w:spacing w:after="200" w:line="276" w:lineRule="auto"/>
              <w:jc w:val="center"/>
              <w:rPr>
                <w:rFonts w:ascii="Times New Roman" w:eastAsia="Times New Roman" w:hAnsi="Times New Roman" w:cs="Times New Roman"/>
                <w:b/>
                <w:bCs/>
                <w:sz w:val="24"/>
                <w:szCs w:val="24"/>
                <w:lang w:eastAsia="ru-RU"/>
              </w:rPr>
            </w:pPr>
            <w:r w:rsidRPr="00F01384">
              <w:rPr>
                <w:rFonts w:ascii="Times New Roman" w:eastAsia="Times New Roman" w:hAnsi="Times New Roman" w:cs="Times New Roman"/>
                <w:b/>
                <w:bCs/>
                <w:sz w:val="24"/>
                <w:szCs w:val="24"/>
                <w:lang w:eastAsia="ru-RU"/>
              </w:rPr>
              <w:t>Наименование разделов и тем</w:t>
            </w:r>
          </w:p>
        </w:tc>
        <w:tc>
          <w:tcPr>
            <w:tcW w:w="2860" w:type="pct"/>
            <w:vAlign w:val="center"/>
          </w:tcPr>
          <w:p w14:paraId="58D908BD" w14:textId="77777777" w:rsidR="007D2283" w:rsidRPr="00F01384" w:rsidRDefault="007D2283" w:rsidP="00767FB8">
            <w:pPr>
              <w:suppressAutoHyphens/>
              <w:spacing w:after="200" w:line="276" w:lineRule="auto"/>
              <w:jc w:val="center"/>
              <w:rPr>
                <w:rFonts w:ascii="Times New Roman" w:eastAsia="Times New Roman" w:hAnsi="Times New Roman" w:cs="Times New Roman"/>
                <w:b/>
                <w:bCs/>
                <w:sz w:val="24"/>
                <w:szCs w:val="24"/>
                <w:lang w:eastAsia="ru-RU"/>
              </w:rPr>
            </w:pPr>
            <w:r w:rsidRPr="00F01384">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48" w:type="pct"/>
            <w:vAlign w:val="center"/>
          </w:tcPr>
          <w:p w14:paraId="19311C72" w14:textId="6176C121" w:rsidR="007D2283" w:rsidRPr="00F01384" w:rsidRDefault="007D2283" w:rsidP="00767FB8">
            <w:pPr>
              <w:suppressAutoHyphens/>
              <w:spacing w:after="0" w:line="276" w:lineRule="auto"/>
              <w:jc w:val="center"/>
              <w:rPr>
                <w:rFonts w:ascii="Times New Roman" w:eastAsia="Times New Roman" w:hAnsi="Times New Roman" w:cs="Times New Roman"/>
                <w:b/>
                <w:bCs/>
                <w:sz w:val="24"/>
                <w:szCs w:val="24"/>
                <w:lang w:eastAsia="ru-RU"/>
              </w:rPr>
            </w:pPr>
            <w:r w:rsidRPr="00F01384">
              <w:rPr>
                <w:rFonts w:ascii="Times New Roman" w:eastAsia="Times New Roman" w:hAnsi="Times New Roman" w:cs="Times New Roman"/>
                <w:b/>
                <w:bCs/>
                <w:sz w:val="24"/>
                <w:szCs w:val="24"/>
                <w:lang w:eastAsia="ru-RU"/>
              </w:rPr>
              <w:t>Объем</w:t>
            </w:r>
          </w:p>
          <w:p w14:paraId="0C1CF677" w14:textId="77777777" w:rsidR="007D2283" w:rsidRPr="00F01384" w:rsidRDefault="007D2283" w:rsidP="00767FB8">
            <w:pPr>
              <w:suppressAutoHyphens/>
              <w:spacing w:after="0" w:line="240" w:lineRule="auto"/>
              <w:jc w:val="center"/>
              <w:rPr>
                <w:rFonts w:ascii="Times New Roman" w:eastAsia="Times New Roman" w:hAnsi="Times New Roman" w:cs="Times New Roman"/>
                <w:b/>
                <w:bCs/>
                <w:sz w:val="24"/>
                <w:szCs w:val="24"/>
                <w:lang w:eastAsia="ru-RU"/>
              </w:rPr>
            </w:pPr>
            <w:r w:rsidRPr="00F01384">
              <w:rPr>
                <w:rFonts w:ascii="Times New Roman" w:eastAsia="Times New Roman" w:hAnsi="Times New Roman" w:cs="Times New Roman"/>
                <w:b/>
                <w:bCs/>
                <w:sz w:val="24"/>
                <w:szCs w:val="24"/>
                <w:lang w:eastAsia="ru-RU"/>
              </w:rPr>
              <w:t>в часах</w:t>
            </w:r>
          </w:p>
        </w:tc>
        <w:tc>
          <w:tcPr>
            <w:tcW w:w="810" w:type="pct"/>
            <w:vAlign w:val="center"/>
          </w:tcPr>
          <w:p w14:paraId="4E27FDC9" w14:textId="77777777" w:rsidR="007D2283" w:rsidRPr="00767FB8" w:rsidRDefault="007D2283" w:rsidP="00767FB8">
            <w:pPr>
              <w:suppressAutoHyphens/>
              <w:spacing w:after="0" w:line="276" w:lineRule="auto"/>
              <w:jc w:val="center"/>
              <w:rPr>
                <w:rFonts w:ascii="Times New Roman" w:eastAsia="Times New Roman" w:hAnsi="Times New Roman" w:cs="Times New Roman"/>
                <w:b/>
                <w:bCs/>
                <w:lang w:eastAsia="ru-RU"/>
              </w:rPr>
            </w:pPr>
            <w:r w:rsidRPr="00767FB8">
              <w:rPr>
                <w:rFonts w:ascii="Times New Roman" w:eastAsia="Times New Roman" w:hAnsi="Times New Roman" w:cs="Times New Roman"/>
                <w:b/>
                <w:bCs/>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7D2283" w:rsidRPr="003075CC" w14:paraId="57BE8996" w14:textId="77777777" w:rsidTr="00776554">
        <w:trPr>
          <w:trHeight w:val="20"/>
        </w:trPr>
        <w:tc>
          <w:tcPr>
            <w:tcW w:w="881" w:type="pct"/>
          </w:tcPr>
          <w:p w14:paraId="7F3EB84F" w14:textId="77777777" w:rsidR="007D2283" w:rsidRPr="003075CC" w:rsidRDefault="007D2283" w:rsidP="00767FB8">
            <w:pPr>
              <w:spacing w:after="200" w:line="276" w:lineRule="auto"/>
              <w:jc w:val="center"/>
              <w:rPr>
                <w:rFonts w:ascii="Times New Roman" w:eastAsia="Times New Roman" w:hAnsi="Times New Roman" w:cs="Times New Roman"/>
                <w:b/>
                <w:bCs/>
                <w:lang w:eastAsia="ru-RU"/>
              </w:rPr>
            </w:pPr>
            <w:r w:rsidRPr="003075CC">
              <w:rPr>
                <w:rFonts w:ascii="Times New Roman" w:eastAsia="Times New Roman" w:hAnsi="Times New Roman" w:cs="Times New Roman"/>
                <w:b/>
                <w:bCs/>
                <w:lang w:eastAsia="ru-RU"/>
              </w:rPr>
              <w:t>1</w:t>
            </w:r>
          </w:p>
        </w:tc>
        <w:tc>
          <w:tcPr>
            <w:tcW w:w="2860" w:type="pct"/>
          </w:tcPr>
          <w:p w14:paraId="2431A3AA" w14:textId="77777777" w:rsidR="007D2283" w:rsidRPr="003075CC" w:rsidRDefault="007D2283" w:rsidP="00767FB8">
            <w:pPr>
              <w:spacing w:after="200" w:line="276" w:lineRule="auto"/>
              <w:jc w:val="center"/>
              <w:rPr>
                <w:rFonts w:ascii="Times New Roman" w:eastAsia="Times New Roman" w:hAnsi="Times New Roman" w:cs="Times New Roman"/>
                <w:b/>
                <w:bCs/>
                <w:i/>
                <w:lang w:eastAsia="ru-RU"/>
              </w:rPr>
            </w:pPr>
            <w:r w:rsidRPr="003075CC">
              <w:rPr>
                <w:rFonts w:ascii="Times New Roman" w:eastAsia="Times New Roman" w:hAnsi="Times New Roman" w:cs="Times New Roman"/>
                <w:b/>
                <w:bCs/>
                <w:i/>
                <w:lang w:eastAsia="ru-RU"/>
              </w:rPr>
              <w:t>2</w:t>
            </w:r>
          </w:p>
        </w:tc>
        <w:tc>
          <w:tcPr>
            <w:tcW w:w="448" w:type="pct"/>
          </w:tcPr>
          <w:p w14:paraId="1F607911" w14:textId="77777777" w:rsidR="007D2283" w:rsidRPr="003075CC" w:rsidRDefault="007D2283" w:rsidP="00767FB8">
            <w:pPr>
              <w:spacing w:after="200" w:line="276" w:lineRule="auto"/>
              <w:jc w:val="center"/>
              <w:rPr>
                <w:rFonts w:ascii="Times New Roman" w:eastAsia="Times New Roman" w:hAnsi="Times New Roman" w:cs="Times New Roman"/>
                <w:b/>
                <w:bCs/>
                <w:i/>
                <w:lang w:eastAsia="ru-RU"/>
              </w:rPr>
            </w:pPr>
            <w:r w:rsidRPr="003075CC">
              <w:rPr>
                <w:rFonts w:ascii="Times New Roman" w:eastAsia="Times New Roman" w:hAnsi="Times New Roman" w:cs="Times New Roman"/>
                <w:b/>
                <w:bCs/>
                <w:i/>
                <w:lang w:eastAsia="ru-RU"/>
              </w:rPr>
              <w:t>3</w:t>
            </w:r>
          </w:p>
        </w:tc>
        <w:tc>
          <w:tcPr>
            <w:tcW w:w="810" w:type="pct"/>
          </w:tcPr>
          <w:p w14:paraId="53113F84" w14:textId="064CA2D5" w:rsidR="007D2283" w:rsidRPr="003075CC" w:rsidRDefault="00767FB8" w:rsidP="00767FB8">
            <w:pPr>
              <w:spacing w:after="200" w:line="276"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4</w:t>
            </w:r>
          </w:p>
        </w:tc>
      </w:tr>
      <w:tr w:rsidR="007D2283" w:rsidRPr="003075CC" w14:paraId="2F09788B" w14:textId="77777777" w:rsidTr="00767FB8">
        <w:trPr>
          <w:trHeight w:val="20"/>
        </w:trPr>
        <w:tc>
          <w:tcPr>
            <w:tcW w:w="5000" w:type="pct"/>
            <w:gridSpan w:val="4"/>
          </w:tcPr>
          <w:p w14:paraId="7E842842" w14:textId="23DBF844" w:rsidR="007D2283" w:rsidRPr="00F01384" w:rsidRDefault="007D2283" w:rsidP="00767FB8">
            <w:pPr>
              <w:spacing w:after="0" w:line="240" w:lineRule="auto"/>
              <w:rPr>
                <w:rFonts w:ascii="Times New Roman" w:eastAsia="Times New Roman" w:hAnsi="Times New Roman" w:cs="Times New Roman"/>
                <w:b/>
                <w:bCs/>
                <w:i/>
                <w:sz w:val="24"/>
                <w:szCs w:val="24"/>
                <w:lang w:eastAsia="ru-RU"/>
              </w:rPr>
            </w:pPr>
            <w:r w:rsidRPr="00F01384">
              <w:rPr>
                <w:rFonts w:ascii="Times New Roman" w:eastAsia="Times New Roman" w:hAnsi="Times New Roman" w:cs="Times New Roman"/>
                <w:b/>
                <w:bCs/>
                <w:i/>
                <w:sz w:val="24"/>
                <w:szCs w:val="24"/>
                <w:lang w:eastAsia="ru-RU"/>
              </w:rPr>
              <w:t>Основное содержание</w:t>
            </w:r>
          </w:p>
        </w:tc>
      </w:tr>
      <w:tr w:rsidR="007D2283" w:rsidRPr="003075CC" w14:paraId="7A98B1B7" w14:textId="77777777" w:rsidTr="00776554">
        <w:trPr>
          <w:trHeight w:val="20"/>
        </w:trPr>
        <w:tc>
          <w:tcPr>
            <w:tcW w:w="881" w:type="pct"/>
          </w:tcPr>
          <w:p w14:paraId="19623D0C" w14:textId="77777777" w:rsidR="007D2283" w:rsidRPr="00F01384" w:rsidRDefault="007D2283" w:rsidP="0076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1</w:t>
            </w:r>
          </w:p>
        </w:tc>
        <w:tc>
          <w:tcPr>
            <w:tcW w:w="2860" w:type="pct"/>
          </w:tcPr>
          <w:p w14:paraId="68CCB2F3" w14:textId="77777777" w:rsidR="007D2283" w:rsidRPr="00F01384" w:rsidRDefault="007D2283" w:rsidP="00767FB8">
            <w:pPr>
              <w:suppressAutoHyphens/>
              <w:spacing w:after="0" w:line="240" w:lineRule="auto"/>
              <w:jc w:val="both"/>
              <w:rPr>
                <w:rFonts w:ascii="Times New Roman" w:eastAsia="Times New Roman" w:hAnsi="Times New Roman" w:cs="Times New Roman"/>
                <w:b/>
                <w:bCs/>
                <w:i/>
                <w:sz w:val="24"/>
                <w:szCs w:val="24"/>
                <w:lang w:eastAsia="ru-RU"/>
              </w:rPr>
            </w:pPr>
            <w:r w:rsidRPr="00F01384">
              <w:rPr>
                <w:rFonts w:ascii="Times New Roman" w:hAnsi="Times New Roman" w:cs="Times New Roman"/>
                <w:b/>
                <w:bCs/>
                <w:color w:val="000000"/>
                <w:sz w:val="24"/>
                <w:szCs w:val="24"/>
              </w:rPr>
              <w:t>Обеспечение личной безопасности и сохранения здоровья</w:t>
            </w:r>
            <w:r w:rsidRPr="00F01384">
              <w:rPr>
                <w:rFonts w:ascii="Times New Roman" w:hAnsi="Times New Roman" w:cs="Times New Roman"/>
                <w:i/>
                <w:sz w:val="24"/>
                <w:szCs w:val="24"/>
                <w:highlight w:val="yellow"/>
              </w:rPr>
              <w:t xml:space="preserve"> </w:t>
            </w:r>
          </w:p>
        </w:tc>
        <w:tc>
          <w:tcPr>
            <w:tcW w:w="448" w:type="pct"/>
          </w:tcPr>
          <w:p w14:paraId="0FF9F9F5" w14:textId="77777777" w:rsidR="007D2283" w:rsidRPr="00F01384" w:rsidRDefault="007D2283" w:rsidP="00767FB8">
            <w:pPr>
              <w:spacing w:after="0" w:line="240" w:lineRule="auto"/>
              <w:jc w:val="center"/>
              <w:rPr>
                <w:rFonts w:ascii="Times New Roman" w:eastAsia="Times New Roman" w:hAnsi="Times New Roman" w:cs="Times New Roman"/>
                <w:b/>
                <w:bCs/>
                <w:iCs/>
                <w:sz w:val="24"/>
                <w:szCs w:val="24"/>
                <w:lang w:eastAsia="ru-RU"/>
              </w:rPr>
            </w:pPr>
            <w:r w:rsidRPr="00F01384">
              <w:rPr>
                <w:rFonts w:ascii="Times New Roman" w:eastAsia="Times New Roman" w:hAnsi="Times New Roman" w:cs="Times New Roman"/>
                <w:b/>
                <w:bCs/>
                <w:iCs/>
                <w:sz w:val="24"/>
                <w:szCs w:val="24"/>
                <w:lang w:eastAsia="ru-RU"/>
              </w:rPr>
              <w:t>1</w:t>
            </w:r>
            <w:r>
              <w:rPr>
                <w:rFonts w:ascii="Times New Roman" w:eastAsia="Times New Roman" w:hAnsi="Times New Roman" w:cs="Times New Roman"/>
                <w:b/>
                <w:bCs/>
                <w:iCs/>
                <w:sz w:val="24"/>
                <w:szCs w:val="24"/>
                <w:lang w:eastAsia="ru-RU"/>
              </w:rPr>
              <w:t>6</w:t>
            </w:r>
          </w:p>
        </w:tc>
        <w:tc>
          <w:tcPr>
            <w:tcW w:w="810" w:type="pct"/>
          </w:tcPr>
          <w:p w14:paraId="03F6F224" w14:textId="77777777" w:rsidR="007D2283" w:rsidRPr="00F01384" w:rsidRDefault="007D2283" w:rsidP="00767FB8">
            <w:pPr>
              <w:suppressAutoHyphens/>
              <w:spacing w:after="0" w:line="240" w:lineRule="auto"/>
              <w:rPr>
                <w:rFonts w:ascii="Times New Roman" w:eastAsia="Times New Roman" w:hAnsi="Times New Roman" w:cs="Times New Roman"/>
                <w:sz w:val="24"/>
                <w:szCs w:val="24"/>
                <w:lang w:eastAsia="ru-RU"/>
              </w:rPr>
            </w:pPr>
            <w:r w:rsidRPr="00F01384">
              <w:rPr>
                <w:rFonts w:ascii="Times New Roman" w:hAnsi="Times New Roman" w:cs="Times New Roman"/>
                <w:sz w:val="24"/>
                <w:szCs w:val="24"/>
              </w:rPr>
              <w:t>ПРб 01</w:t>
            </w:r>
            <w:r w:rsidRPr="00F01384">
              <w:rPr>
                <w:rFonts w:ascii="Times New Roman" w:hAnsi="Times New Roman" w:cs="Times New Roman"/>
                <w:bCs/>
                <w:sz w:val="24"/>
                <w:szCs w:val="24"/>
              </w:rPr>
              <w:t>,</w:t>
            </w:r>
            <w:r w:rsidRPr="00F01384">
              <w:rPr>
                <w:rFonts w:ascii="Times New Roman" w:hAnsi="Times New Roman" w:cs="Times New Roman"/>
                <w:sz w:val="24"/>
                <w:szCs w:val="24"/>
              </w:rPr>
              <w:t xml:space="preserve"> ПРб 04, ПРб 05, ПРб 06, ПРб 07, ПРб 09,</w:t>
            </w:r>
          </w:p>
          <w:p w14:paraId="33B40328" w14:textId="77777777" w:rsidR="007D2283" w:rsidRPr="00F01384" w:rsidRDefault="007D2283" w:rsidP="00767FB8">
            <w:pPr>
              <w:suppressAutoHyphens/>
              <w:spacing w:after="0" w:line="240" w:lineRule="auto"/>
              <w:rPr>
                <w:rFonts w:ascii="Times New Roman" w:hAnsi="Times New Roman" w:cs="Times New Roman"/>
                <w:bCs/>
                <w:sz w:val="24"/>
                <w:szCs w:val="24"/>
              </w:rPr>
            </w:pPr>
            <w:r w:rsidRPr="00F01384">
              <w:rPr>
                <w:rFonts w:ascii="Times New Roman" w:hAnsi="Times New Roman" w:cs="Times New Roman"/>
                <w:bCs/>
                <w:sz w:val="24"/>
                <w:szCs w:val="24"/>
              </w:rPr>
              <w:t xml:space="preserve">ЛР 12, ЛР 14, </w:t>
            </w:r>
          </w:p>
          <w:p w14:paraId="1BE9D23A" w14:textId="77777777" w:rsidR="007D2283" w:rsidRDefault="007D2283" w:rsidP="00767FB8">
            <w:pPr>
              <w:suppressAutoHyphens/>
              <w:spacing w:after="0" w:line="240" w:lineRule="auto"/>
              <w:rPr>
                <w:rFonts w:ascii="Times New Roman" w:eastAsia="Times New Roman" w:hAnsi="Times New Roman" w:cs="Times New Roman"/>
                <w:sz w:val="24"/>
                <w:szCs w:val="24"/>
                <w:lang w:eastAsia="ru-RU"/>
              </w:rPr>
            </w:pPr>
            <w:r w:rsidRPr="00F01384">
              <w:rPr>
                <w:rFonts w:ascii="Times New Roman" w:hAnsi="Times New Roman" w:cs="Times New Roman"/>
                <w:bCs/>
                <w:sz w:val="24"/>
                <w:szCs w:val="24"/>
              </w:rPr>
              <w:t>МР 01, МР 02,</w:t>
            </w:r>
            <w:r w:rsidRPr="00F01384">
              <w:rPr>
                <w:rFonts w:ascii="Times New Roman" w:hAnsi="Times New Roman" w:cs="Times New Roman"/>
                <w:sz w:val="24"/>
                <w:szCs w:val="24"/>
              </w:rPr>
              <w:t xml:space="preserve"> </w:t>
            </w:r>
            <w:r w:rsidRPr="00F01384">
              <w:rPr>
                <w:rFonts w:ascii="Times New Roman" w:hAnsi="Times New Roman" w:cs="Times New Roman"/>
                <w:bCs/>
                <w:sz w:val="24"/>
                <w:szCs w:val="24"/>
              </w:rPr>
              <w:t>МР 04, МР 03,</w:t>
            </w:r>
            <w:r w:rsidRPr="00F01384">
              <w:rPr>
                <w:rFonts w:ascii="Times New Roman" w:eastAsia="Times New Roman" w:hAnsi="Times New Roman" w:cs="Times New Roman"/>
                <w:sz w:val="24"/>
                <w:szCs w:val="24"/>
                <w:lang w:eastAsia="ru-RU"/>
              </w:rPr>
              <w:t xml:space="preserve"> МР 05</w:t>
            </w:r>
          </w:p>
          <w:p w14:paraId="61184194" w14:textId="48D0040C" w:rsidR="007D2283" w:rsidRPr="00F01384" w:rsidRDefault="007D2283" w:rsidP="00767FB8">
            <w:pPr>
              <w:spacing w:after="0" w:line="240" w:lineRule="auto"/>
              <w:rPr>
                <w:rFonts w:ascii="Times New Roman" w:eastAsia="Times New Roman" w:hAnsi="Times New Roman" w:cs="Times New Roman"/>
                <w:b/>
                <w:bCs/>
                <w:i/>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 xml:space="preserve"> 01, ОК 04, ОК 07, ОК 08</w:t>
            </w:r>
          </w:p>
        </w:tc>
      </w:tr>
      <w:tr w:rsidR="007D2283" w:rsidRPr="003075CC" w14:paraId="28CDD661" w14:textId="77777777" w:rsidTr="00776554">
        <w:trPr>
          <w:trHeight w:val="20"/>
        </w:trPr>
        <w:tc>
          <w:tcPr>
            <w:tcW w:w="881" w:type="pct"/>
          </w:tcPr>
          <w:p w14:paraId="4EE6A959" w14:textId="77777777" w:rsidR="007D2283" w:rsidRPr="00F01384" w:rsidRDefault="007D2283" w:rsidP="00767FB8">
            <w:pPr>
              <w:spacing w:after="0" w:line="240" w:lineRule="auto"/>
              <w:rPr>
                <w:rFonts w:ascii="Times New Roman" w:eastAsia="Times New Roman" w:hAnsi="Times New Roman" w:cs="Times New Roman"/>
                <w:b/>
                <w:bCs/>
                <w:i/>
                <w:sz w:val="24"/>
                <w:szCs w:val="24"/>
                <w:lang w:eastAsia="ru-RU"/>
              </w:rPr>
            </w:pPr>
            <w:r>
              <w:rPr>
                <w:rFonts w:ascii="Times New Roman" w:hAnsi="Times New Roman" w:cs="Times New Roman"/>
                <w:b/>
                <w:bCs/>
                <w:sz w:val="24"/>
                <w:szCs w:val="24"/>
              </w:rPr>
              <w:t xml:space="preserve">Тема 1.2 </w:t>
            </w:r>
            <w:r w:rsidRPr="0078587F">
              <w:rPr>
                <w:rFonts w:ascii="Times New Roman" w:hAnsi="Times New Roman" w:cs="Times New Roman"/>
                <w:bCs/>
                <w:sz w:val="24"/>
                <w:szCs w:val="24"/>
              </w:rPr>
              <w:t>Психологическое здоровье</w:t>
            </w:r>
          </w:p>
        </w:tc>
        <w:tc>
          <w:tcPr>
            <w:tcW w:w="2860" w:type="pct"/>
          </w:tcPr>
          <w:p w14:paraId="01FB9C85" w14:textId="77777777" w:rsidR="007D2283" w:rsidRPr="00F01384" w:rsidRDefault="007D2283" w:rsidP="00767FB8">
            <w:pPr>
              <w:spacing w:after="0" w:line="240" w:lineRule="auto"/>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14:paraId="2CB03DFC" w14:textId="77777777" w:rsidR="007D2283" w:rsidRPr="00F01384" w:rsidRDefault="007D2283" w:rsidP="00767FB8">
            <w:pPr>
              <w:spacing w:after="0" w:line="240" w:lineRule="auto"/>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14:paraId="0046B1B6" w14:textId="77777777" w:rsidR="007D2283" w:rsidRPr="00F01384" w:rsidRDefault="007D2283" w:rsidP="00767FB8">
            <w:pPr>
              <w:spacing w:after="0" w:line="240" w:lineRule="auto"/>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 xml:space="preserve">Влияние психоактивных веществ на здоровье человека. Профилактика употребления психоактивных веществ. </w:t>
            </w:r>
          </w:p>
          <w:p w14:paraId="331C5056" w14:textId="77777777" w:rsidR="007D2283" w:rsidRPr="00F01384" w:rsidRDefault="007D2283" w:rsidP="00767FB8">
            <w:pPr>
              <w:spacing w:after="0" w:line="240" w:lineRule="auto"/>
              <w:jc w:val="both"/>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Влияние двигательной активности на эмоциональное состояние человека.</w:t>
            </w:r>
          </w:p>
          <w:p w14:paraId="6042B614" w14:textId="77777777" w:rsidR="007D2283" w:rsidRPr="00F01384" w:rsidRDefault="007D2283" w:rsidP="00767FB8">
            <w:pPr>
              <w:spacing w:after="0" w:line="240" w:lineRule="auto"/>
              <w:jc w:val="both"/>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 xml:space="preserve">Личная гигиена и ее значение для психологического здоровья человека. </w:t>
            </w:r>
          </w:p>
          <w:p w14:paraId="7A500663" w14:textId="77777777" w:rsidR="007D2283" w:rsidRPr="00F01384" w:rsidRDefault="007D2283" w:rsidP="00767FB8">
            <w:pPr>
              <w:spacing w:after="0" w:line="240" w:lineRule="auto"/>
              <w:jc w:val="both"/>
              <w:rPr>
                <w:rFonts w:ascii="Times New Roman" w:eastAsia="Times New Roman" w:hAnsi="Times New Roman" w:cs="Times New Roman"/>
                <w:b/>
                <w:i/>
                <w:sz w:val="24"/>
                <w:szCs w:val="24"/>
                <w:lang w:eastAsia="ru-RU"/>
              </w:rPr>
            </w:pPr>
            <w:r w:rsidRPr="00F01384">
              <w:rPr>
                <w:rFonts w:ascii="Times New Roman" w:eastAsia="Times New Roman" w:hAnsi="Times New Roman" w:cs="Times New Roman"/>
                <w:bCs/>
                <w:sz w:val="24"/>
                <w:szCs w:val="24"/>
                <w:lang w:eastAsia="ru-RU"/>
              </w:rPr>
              <w:lastRenderedPageBreak/>
              <w:t>Изучение способов бесконфликтного общения и саморегуляции.</w:t>
            </w:r>
          </w:p>
        </w:tc>
        <w:tc>
          <w:tcPr>
            <w:tcW w:w="448" w:type="pct"/>
          </w:tcPr>
          <w:p w14:paraId="6B11FE18" w14:textId="77777777" w:rsidR="007D2283" w:rsidRPr="00F01384" w:rsidRDefault="007D2283" w:rsidP="00767FB8">
            <w:pPr>
              <w:suppressAutoHyphens/>
              <w:spacing w:after="0" w:line="240" w:lineRule="auto"/>
              <w:jc w:val="center"/>
              <w:rPr>
                <w:rFonts w:ascii="Times New Roman" w:eastAsia="Times New Roman" w:hAnsi="Times New Roman" w:cs="Times New Roman"/>
                <w:sz w:val="24"/>
                <w:szCs w:val="24"/>
                <w:lang w:eastAsia="ru-RU"/>
              </w:rPr>
            </w:pPr>
            <w:r w:rsidRPr="00F01384">
              <w:rPr>
                <w:rFonts w:ascii="Times New Roman" w:eastAsia="Times New Roman" w:hAnsi="Times New Roman" w:cs="Times New Roman"/>
                <w:sz w:val="24"/>
                <w:szCs w:val="24"/>
                <w:lang w:eastAsia="ru-RU"/>
              </w:rPr>
              <w:lastRenderedPageBreak/>
              <w:t>2</w:t>
            </w:r>
          </w:p>
        </w:tc>
        <w:tc>
          <w:tcPr>
            <w:tcW w:w="810" w:type="pct"/>
          </w:tcPr>
          <w:p w14:paraId="2C4DE1EB" w14:textId="77777777" w:rsidR="007D2283" w:rsidRDefault="007D2283" w:rsidP="00767FB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w:t>
            </w:r>
            <w:r w:rsidRPr="00F01384">
              <w:rPr>
                <w:rFonts w:ascii="Times New Roman" w:hAnsi="Times New Roman" w:cs="Times New Roman"/>
                <w:sz w:val="24"/>
                <w:szCs w:val="24"/>
              </w:rPr>
              <w:t>06</w:t>
            </w:r>
            <w:r>
              <w:rPr>
                <w:rFonts w:ascii="Times New Roman" w:hAnsi="Times New Roman" w:cs="Times New Roman"/>
                <w:sz w:val="24"/>
                <w:szCs w:val="24"/>
              </w:rPr>
              <w:t>, ПРб 08,</w:t>
            </w:r>
          </w:p>
          <w:p w14:paraId="42E0D04F" w14:textId="77777777" w:rsidR="007D2283" w:rsidRPr="00F01384" w:rsidRDefault="007D2283" w:rsidP="00767FB8">
            <w:pPr>
              <w:suppressAutoHyphens/>
              <w:spacing w:after="0" w:line="240" w:lineRule="auto"/>
              <w:rPr>
                <w:rFonts w:ascii="Times New Roman" w:hAnsi="Times New Roman" w:cs="Times New Roman"/>
                <w:bCs/>
                <w:sz w:val="24"/>
                <w:szCs w:val="24"/>
              </w:rPr>
            </w:pPr>
            <w:r w:rsidRPr="00F01384">
              <w:rPr>
                <w:rFonts w:ascii="Times New Roman" w:hAnsi="Times New Roman" w:cs="Times New Roman"/>
                <w:bCs/>
                <w:sz w:val="24"/>
                <w:szCs w:val="24"/>
              </w:rPr>
              <w:t xml:space="preserve">ЛР 11, ЛР 12, </w:t>
            </w:r>
          </w:p>
          <w:p w14:paraId="45A43BAB" w14:textId="77777777" w:rsidR="007D2283" w:rsidRDefault="007D2283" w:rsidP="00767FB8">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МР 02</w:t>
            </w:r>
          </w:p>
          <w:p w14:paraId="582BF11D" w14:textId="6F3814CD" w:rsidR="007D2283" w:rsidRPr="00F01384" w:rsidRDefault="007D2283" w:rsidP="00767F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07</w:t>
            </w:r>
          </w:p>
        </w:tc>
      </w:tr>
      <w:tr w:rsidR="007D2283" w:rsidRPr="003075CC" w14:paraId="4C9A8E8D" w14:textId="77777777" w:rsidTr="00776554">
        <w:trPr>
          <w:trHeight w:val="20"/>
        </w:trPr>
        <w:tc>
          <w:tcPr>
            <w:tcW w:w="881" w:type="pct"/>
          </w:tcPr>
          <w:p w14:paraId="7BA60FD7" w14:textId="77777777" w:rsidR="007D2283" w:rsidRPr="009D10FB" w:rsidRDefault="007D2283" w:rsidP="00767FB8">
            <w:pPr>
              <w:spacing w:after="0" w:line="240" w:lineRule="auto"/>
              <w:rPr>
                <w:rFonts w:ascii="Times New Roman" w:eastAsia="Times New Roman" w:hAnsi="Times New Roman" w:cs="Times New Roman"/>
                <w:b/>
                <w:bCs/>
                <w:i/>
                <w:sz w:val="24"/>
                <w:szCs w:val="24"/>
                <w:lang w:eastAsia="ru-RU"/>
              </w:rPr>
            </w:pPr>
            <w:r w:rsidRPr="009D10FB">
              <w:rPr>
                <w:rFonts w:ascii="Times New Roman" w:hAnsi="Times New Roman" w:cs="Times New Roman"/>
                <w:b/>
                <w:bCs/>
                <w:sz w:val="24"/>
                <w:szCs w:val="24"/>
              </w:rPr>
              <w:t>Тема 1.3</w:t>
            </w:r>
            <w:r w:rsidRPr="009D10FB">
              <w:rPr>
                <w:rFonts w:ascii="Times New Roman" w:hAnsi="Times New Roman" w:cs="Times New Roman"/>
                <w:bCs/>
                <w:i/>
                <w:sz w:val="24"/>
                <w:szCs w:val="24"/>
              </w:rPr>
              <w:t xml:space="preserve"> </w:t>
            </w:r>
            <w:r w:rsidRPr="0078587F">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r w:rsidRPr="009D10FB">
              <w:rPr>
                <w:rFonts w:ascii="Times New Roman" w:hAnsi="Times New Roman" w:cs="Times New Roman"/>
                <w:b/>
                <w:bCs/>
                <w:sz w:val="24"/>
                <w:szCs w:val="24"/>
              </w:rPr>
              <w:t xml:space="preserve"> </w:t>
            </w:r>
            <w:r w:rsidRPr="009D10FB">
              <w:rPr>
                <w:rFonts w:ascii="Times New Roman" w:hAnsi="Times New Roman" w:cs="Times New Roman"/>
                <w:bCs/>
                <w:sz w:val="24"/>
                <w:szCs w:val="24"/>
              </w:rPr>
              <w:t xml:space="preserve"> </w:t>
            </w:r>
          </w:p>
        </w:tc>
        <w:tc>
          <w:tcPr>
            <w:tcW w:w="2860" w:type="pct"/>
          </w:tcPr>
          <w:p w14:paraId="2CBAABAF" w14:textId="77777777" w:rsidR="007D2283" w:rsidRPr="009D10FB" w:rsidRDefault="007D2283" w:rsidP="00767FB8">
            <w:pPr>
              <w:spacing w:after="0" w:line="240" w:lineRule="auto"/>
              <w:contextualSpacing/>
              <w:rPr>
                <w:rFonts w:ascii="Times New Roman" w:eastAsia="Times New Roman" w:hAnsi="Times New Roman" w:cs="Times New Roman"/>
                <w:bCs/>
                <w:sz w:val="24"/>
                <w:szCs w:val="24"/>
                <w:lang w:eastAsia="ru-RU"/>
              </w:rPr>
            </w:pPr>
            <w:r w:rsidRPr="009D10FB">
              <w:rPr>
                <w:rFonts w:ascii="Times New Roman" w:eastAsia="Times New Roman" w:hAnsi="Times New Roman" w:cs="Times New Roman"/>
                <w:bCs/>
                <w:sz w:val="24"/>
                <w:szCs w:val="24"/>
                <w:lang w:eastAsia="ru-RU"/>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14:paraId="105926BA" w14:textId="77777777" w:rsidR="007D2283" w:rsidRPr="009D10FB" w:rsidRDefault="007D2283" w:rsidP="00767FB8">
            <w:pPr>
              <w:spacing w:after="0" w:line="240" w:lineRule="auto"/>
              <w:rPr>
                <w:rFonts w:ascii="Times New Roman" w:eastAsia="Times New Roman" w:hAnsi="Times New Roman" w:cs="Times New Roman"/>
                <w:bCs/>
                <w:sz w:val="24"/>
                <w:szCs w:val="24"/>
                <w:lang w:eastAsia="ru-RU"/>
              </w:rPr>
            </w:pPr>
            <w:r w:rsidRPr="009D10FB">
              <w:rPr>
                <w:rFonts w:ascii="Times New Roman" w:eastAsia="Times New Roman" w:hAnsi="Times New Roman" w:cs="Times New Roman"/>
                <w:bCs/>
                <w:sz w:val="24"/>
                <w:szCs w:val="24"/>
                <w:lang w:eastAsia="ru-RU"/>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 </w:t>
            </w:r>
          </w:p>
          <w:p w14:paraId="472F725B" w14:textId="77777777" w:rsidR="007D2283" w:rsidRPr="009D10FB" w:rsidRDefault="007D2283" w:rsidP="00767FB8">
            <w:pPr>
              <w:spacing w:after="0" w:line="240" w:lineRule="auto"/>
              <w:rPr>
                <w:rFonts w:ascii="Times New Roman" w:hAnsi="Times New Roman" w:cs="Times New Roman"/>
                <w:b/>
                <w:bCs/>
                <w:sz w:val="24"/>
                <w:szCs w:val="24"/>
              </w:rPr>
            </w:pPr>
            <w:r w:rsidRPr="009D10FB">
              <w:rPr>
                <w:rFonts w:ascii="Times New Roman" w:eastAsia="Times New Roman" w:hAnsi="Times New Roman" w:cs="Times New Roman"/>
                <w:bCs/>
                <w:sz w:val="24"/>
                <w:szCs w:val="24"/>
                <w:lang w:eastAsia="ru-RU"/>
              </w:rP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448" w:type="pct"/>
          </w:tcPr>
          <w:p w14:paraId="0242DD29" w14:textId="77777777" w:rsidR="007D2283" w:rsidRPr="009D10FB" w:rsidRDefault="007D2283" w:rsidP="00767FB8">
            <w:pPr>
              <w:suppressAutoHyphens/>
              <w:spacing w:after="200" w:line="276" w:lineRule="auto"/>
              <w:jc w:val="center"/>
              <w:rPr>
                <w:rFonts w:ascii="Times New Roman" w:eastAsia="Times New Roman" w:hAnsi="Times New Roman" w:cs="Times New Roman"/>
                <w:sz w:val="24"/>
                <w:szCs w:val="24"/>
                <w:lang w:eastAsia="ru-RU"/>
              </w:rPr>
            </w:pPr>
            <w:r w:rsidRPr="009D10FB">
              <w:rPr>
                <w:rFonts w:ascii="Times New Roman" w:eastAsia="Times New Roman" w:hAnsi="Times New Roman" w:cs="Times New Roman"/>
                <w:sz w:val="24"/>
                <w:szCs w:val="24"/>
                <w:lang w:eastAsia="ru-RU"/>
              </w:rPr>
              <w:t>4</w:t>
            </w:r>
          </w:p>
        </w:tc>
        <w:tc>
          <w:tcPr>
            <w:tcW w:w="810" w:type="pct"/>
          </w:tcPr>
          <w:p w14:paraId="5A2B280A" w14:textId="77777777" w:rsidR="007D2283" w:rsidRPr="009D10FB" w:rsidRDefault="007D2283" w:rsidP="00767FB8">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01,</w:t>
            </w:r>
            <w:r w:rsidRPr="009D10FB">
              <w:rPr>
                <w:rFonts w:ascii="Times New Roman" w:hAnsi="Times New Roman" w:cs="Times New Roman"/>
                <w:sz w:val="24"/>
                <w:szCs w:val="24"/>
              </w:rPr>
              <w:t xml:space="preserve"> </w:t>
            </w:r>
            <w:r>
              <w:rPr>
                <w:rFonts w:ascii="Times New Roman" w:hAnsi="Times New Roman" w:cs="Times New Roman"/>
                <w:sz w:val="24"/>
                <w:szCs w:val="24"/>
              </w:rPr>
              <w:t>ПРб 05, ПРб 08</w:t>
            </w:r>
          </w:p>
          <w:p w14:paraId="2F4D475E" w14:textId="77777777" w:rsidR="00776554" w:rsidRDefault="007D2283" w:rsidP="00767FB8">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ЛР 14,</w:t>
            </w:r>
            <w:r w:rsidR="00776554">
              <w:rPr>
                <w:rFonts w:ascii="Times New Roman" w:hAnsi="Times New Roman" w:cs="Times New Roman"/>
                <w:bCs/>
                <w:sz w:val="24"/>
                <w:szCs w:val="24"/>
              </w:rPr>
              <w:t xml:space="preserve"> </w:t>
            </w:r>
          </w:p>
          <w:p w14:paraId="10B0CABD" w14:textId="42B7A15D" w:rsidR="007D2283" w:rsidRDefault="007D2283" w:rsidP="00767FB8">
            <w:pPr>
              <w:suppressAutoHyphens/>
              <w:spacing w:after="0" w:line="240" w:lineRule="auto"/>
              <w:rPr>
                <w:rFonts w:ascii="Times New Roman" w:hAnsi="Times New Roman" w:cs="Times New Roman"/>
                <w:bCs/>
                <w:sz w:val="24"/>
                <w:szCs w:val="24"/>
              </w:rPr>
            </w:pPr>
            <w:r w:rsidRPr="009D10FB">
              <w:rPr>
                <w:rFonts w:ascii="Times New Roman" w:hAnsi="Times New Roman" w:cs="Times New Roman"/>
                <w:bCs/>
                <w:sz w:val="24"/>
                <w:szCs w:val="24"/>
              </w:rPr>
              <w:t>МР 0</w:t>
            </w:r>
            <w:r>
              <w:rPr>
                <w:rFonts w:ascii="Times New Roman" w:hAnsi="Times New Roman" w:cs="Times New Roman"/>
                <w:bCs/>
                <w:sz w:val="24"/>
                <w:szCs w:val="24"/>
              </w:rPr>
              <w:t>4</w:t>
            </w:r>
          </w:p>
          <w:p w14:paraId="716F0EE0" w14:textId="19B639D0" w:rsidR="007D2283" w:rsidRPr="009D10FB" w:rsidRDefault="007D2283" w:rsidP="00776554">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07</w:t>
            </w:r>
          </w:p>
        </w:tc>
      </w:tr>
      <w:tr w:rsidR="007D2283" w:rsidRPr="003075CC" w14:paraId="6353A742" w14:textId="77777777" w:rsidTr="00776554">
        <w:trPr>
          <w:trHeight w:val="20"/>
        </w:trPr>
        <w:tc>
          <w:tcPr>
            <w:tcW w:w="881" w:type="pct"/>
            <w:vMerge w:val="restart"/>
          </w:tcPr>
          <w:p w14:paraId="605B95B5" w14:textId="77777777" w:rsidR="007D2283" w:rsidRPr="009D10FB" w:rsidRDefault="007D2283" w:rsidP="00767FB8">
            <w:pPr>
              <w:spacing w:after="0" w:line="240" w:lineRule="auto"/>
              <w:rPr>
                <w:rFonts w:ascii="Times New Roman" w:eastAsia="Times New Roman" w:hAnsi="Times New Roman" w:cs="Times New Roman"/>
                <w:b/>
                <w:bCs/>
                <w:i/>
                <w:sz w:val="24"/>
                <w:szCs w:val="24"/>
                <w:lang w:eastAsia="ru-RU"/>
              </w:rPr>
            </w:pPr>
            <w:r w:rsidRPr="009D10FB">
              <w:rPr>
                <w:rFonts w:ascii="Times New Roman" w:eastAsia="Times New Roman" w:hAnsi="Times New Roman" w:cs="Times New Roman"/>
                <w:b/>
                <w:bCs/>
                <w:sz w:val="24"/>
                <w:szCs w:val="24"/>
                <w:lang w:eastAsia="ru-RU"/>
              </w:rPr>
              <w:t xml:space="preserve">Тема 1.4 </w:t>
            </w:r>
            <w:r w:rsidRPr="0078587F">
              <w:rPr>
                <w:rFonts w:ascii="Times New Roman" w:eastAsia="Times New Roman" w:hAnsi="Times New Roman" w:cs="Times New Roman"/>
                <w:bCs/>
                <w:sz w:val="24"/>
                <w:szCs w:val="24"/>
                <w:lang w:eastAsia="ru-RU"/>
              </w:rPr>
              <w:t>Правила и безопасность дорожного движения. Безопасное пользование всеми средствами передвижения</w:t>
            </w:r>
          </w:p>
        </w:tc>
        <w:tc>
          <w:tcPr>
            <w:tcW w:w="2860" w:type="pct"/>
            <w:vAlign w:val="bottom"/>
          </w:tcPr>
          <w:p w14:paraId="348B1C78" w14:textId="77777777" w:rsidR="007D2283" w:rsidRPr="009D10FB" w:rsidRDefault="007D2283" w:rsidP="00767FB8">
            <w:pPr>
              <w:spacing w:after="0" w:line="240" w:lineRule="auto"/>
              <w:rPr>
                <w:rFonts w:ascii="Times New Roman" w:hAnsi="Times New Roman" w:cs="Times New Roman"/>
                <w:b/>
                <w:bCs/>
                <w:sz w:val="24"/>
                <w:szCs w:val="24"/>
              </w:rPr>
            </w:pPr>
            <w:r w:rsidRPr="009D10FB">
              <w:rPr>
                <w:rFonts w:ascii="Times New Roman" w:eastAsia="Times New Roman" w:hAnsi="Times New Roman" w:cs="Times New Roman"/>
                <w:bCs/>
                <w:sz w:val="24"/>
                <w:szCs w:val="24"/>
                <w:lang w:eastAsia="ru-RU"/>
              </w:rP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448" w:type="pct"/>
          </w:tcPr>
          <w:p w14:paraId="57CFE7A8" w14:textId="77777777" w:rsidR="007D2283" w:rsidRPr="003075CC" w:rsidRDefault="007D2283" w:rsidP="00767FB8">
            <w:pPr>
              <w:suppressAutoHyphens/>
              <w:spacing w:after="20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810" w:type="pct"/>
          </w:tcPr>
          <w:p w14:paraId="406D6532" w14:textId="77777777" w:rsidR="00776554" w:rsidRDefault="007D2283" w:rsidP="00767FB8">
            <w:pPr>
              <w:suppressAutoHyphens/>
              <w:spacing w:after="0" w:line="240" w:lineRule="auto"/>
              <w:rPr>
                <w:rFonts w:ascii="Times New Roman" w:hAnsi="Times New Roman" w:cs="Times New Roman"/>
                <w:sz w:val="24"/>
                <w:szCs w:val="24"/>
              </w:rPr>
            </w:pPr>
            <w:r w:rsidRPr="0078587F">
              <w:rPr>
                <w:rFonts w:ascii="Times New Roman" w:hAnsi="Times New Roman" w:cs="Times New Roman"/>
                <w:sz w:val="24"/>
                <w:szCs w:val="24"/>
              </w:rPr>
              <w:t xml:space="preserve">ПРб 05, ПРб 07, </w:t>
            </w:r>
          </w:p>
          <w:p w14:paraId="5DF6FD7C" w14:textId="3FD00A34" w:rsidR="007D2283" w:rsidRPr="0078587F" w:rsidRDefault="007D2283" w:rsidP="00767FB8">
            <w:pPr>
              <w:suppressAutoHyphens/>
              <w:spacing w:after="0" w:line="240" w:lineRule="auto"/>
              <w:rPr>
                <w:rFonts w:ascii="Times New Roman" w:eastAsia="Times New Roman" w:hAnsi="Times New Roman" w:cs="Times New Roman"/>
                <w:sz w:val="24"/>
                <w:szCs w:val="24"/>
                <w:lang w:eastAsia="ru-RU"/>
              </w:rPr>
            </w:pPr>
            <w:r w:rsidRPr="0078587F">
              <w:rPr>
                <w:rFonts w:ascii="Times New Roman" w:hAnsi="Times New Roman" w:cs="Times New Roman"/>
                <w:sz w:val="24"/>
                <w:szCs w:val="24"/>
              </w:rPr>
              <w:t>ПРб 09</w:t>
            </w:r>
          </w:p>
          <w:p w14:paraId="676755A3" w14:textId="77777777" w:rsidR="007D2283" w:rsidRPr="0078587F" w:rsidRDefault="007D2283" w:rsidP="00767FB8">
            <w:pPr>
              <w:suppressAutoHyphens/>
              <w:spacing w:after="0" w:line="240" w:lineRule="auto"/>
              <w:rPr>
                <w:rFonts w:ascii="Times New Roman" w:hAnsi="Times New Roman" w:cs="Times New Roman"/>
                <w:bCs/>
                <w:sz w:val="24"/>
                <w:szCs w:val="24"/>
              </w:rPr>
            </w:pPr>
            <w:r w:rsidRPr="0078587F">
              <w:rPr>
                <w:rFonts w:ascii="Times New Roman" w:hAnsi="Times New Roman" w:cs="Times New Roman"/>
                <w:bCs/>
                <w:sz w:val="24"/>
                <w:szCs w:val="24"/>
              </w:rPr>
              <w:t>ЛР 14,</w:t>
            </w:r>
          </w:p>
          <w:p w14:paraId="024D3505" w14:textId="77777777" w:rsidR="007D2283" w:rsidRPr="0078587F" w:rsidRDefault="007D2283" w:rsidP="00767FB8">
            <w:pPr>
              <w:suppressAutoHyphens/>
              <w:spacing w:after="0" w:line="240" w:lineRule="auto"/>
              <w:rPr>
                <w:rFonts w:ascii="Times New Roman" w:hAnsi="Times New Roman" w:cs="Times New Roman"/>
                <w:bCs/>
                <w:sz w:val="24"/>
                <w:szCs w:val="24"/>
              </w:rPr>
            </w:pPr>
            <w:r w:rsidRPr="0078587F">
              <w:rPr>
                <w:rFonts w:ascii="Times New Roman" w:hAnsi="Times New Roman" w:cs="Times New Roman"/>
                <w:bCs/>
                <w:sz w:val="24"/>
                <w:szCs w:val="24"/>
              </w:rPr>
              <w:t xml:space="preserve">МР 01, МР 03, </w:t>
            </w:r>
          </w:p>
          <w:p w14:paraId="0F163DF5" w14:textId="7ED4AFE8" w:rsidR="007D2283" w:rsidRPr="003075CC" w:rsidRDefault="007D2283" w:rsidP="0077655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Cs/>
                <w:sz w:val="24"/>
                <w:szCs w:val="24"/>
                <w:lang w:eastAsia="ru-RU"/>
              </w:rPr>
              <w:t>ОК07</w:t>
            </w:r>
          </w:p>
        </w:tc>
      </w:tr>
      <w:tr w:rsidR="007D2283" w:rsidRPr="003075CC" w14:paraId="2FC8E74F" w14:textId="77777777" w:rsidTr="00776554">
        <w:trPr>
          <w:trHeight w:val="1566"/>
        </w:trPr>
        <w:tc>
          <w:tcPr>
            <w:tcW w:w="881" w:type="pct"/>
            <w:vMerge/>
          </w:tcPr>
          <w:p w14:paraId="1B448537" w14:textId="77777777" w:rsidR="007D2283" w:rsidRPr="003075CC" w:rsidRDefault="007D2283" w:rsidP="00767FB8">
            <w:pPr>
              <w:spacing w:after="200" w:line="276" w:lineRule="auto"/>
              <w:rPr>
                <w:rFonts w:ascii="Times New Roman" w:eastAsia="Times New Roman" w:hAnsi="Times New Roman" w:cs="Times New Roman"/>
                <w:b/>
                <w:bCs/>
                <w:i/>
                <w:lang w:eastAsia="ru-RU"/>
              </w:rPr>
            </w:pPr>
          </w:p>
        </w:tc>
        <w:tc>
          <w:tcPr>
            <w:tcW w:w="2860" w:type="pct"/>
          </w:tcPr>
          <w:p w14:paraId="2EB75A96" w14:textId="77777777" w:rsidR="007D2283" w:rsidRPr="00B92F75" w:rsidRDefault="007D2283" w:rsidP="00767FB8">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bCs/>
                <w:i/>
                <w:sz w:val="24"/>
                <w:szCs w:val="24"/>
                <w:lang w:eastAsia="ru-RU"/>
              </w:rPr>
              <w:t>Практическое занятие № 1.</w:t>
            </w:r>
            <w:r w:rsidRPr="00B92F75">
              <w:rPr>
                <w:rFonts w:ascii="Times New Roman" w:eastAsia="Times New Roman" w:hAnsi="Times New Roman" w:cs="Times New Roman"/>
                <w:b/>
                <w:bCs/>
                <w:sz w:val="24"/>
                <w:szCs w:val="24"/>
                <w:lang w:eastAsia="ru-RU"/>
              </w:rPr>
              <w:t xml:space="preserve"> </w:t>
            </w:r>
            <w:r w:rsidRPr="00B92F75">
              <w:rPr>
                <w:rFonts w:ascii="Times New Roman" w:eastAsia="Times New Roman" w:hAnsi="Times New Roman" w:cs="Times New Roman"/>
                <w:sz w:val="24"/>
                <w:szCs w:val="24"/>
                <w:lang w:eastAsia="ru-RU"/>
              </w:rPr>
              <w:t>Отработка моделей поведений в ЧС на транспорте.</w:t>
            </w:r>
          </w:p>
          <w:p w14:paraId="4B1AEA88" w14:textId="77777777" w:rsidR="007D2283" w:rsidRPr="00B92F75" w:rsidRDefault="007D2283" w:rsidP="00767FB8">
            <w:pPr>
              <w:spacing w:after="0" w:line="240" w:lineRule="auto"/>
              <w:rPr>
                <w:rFonts w:ascii="Times New Roman" w:eastAsia="Times New Roman" w:hAnsi="Times New Roman" w:cs="Times New Roman"/>
                <w:sz w:val="24"/>
                <w:szCs w:val="24"/>
                <w:lang w:eastAsia="ru-RU"/>
              </w:rPr>
            </w:pPr>
          </w:p>
          <w:p w14:paraId="5418D12D" w14:textId="77777777" w:rsidR="007D2283" w:rsidRPr="00B92F75" w:rsidRDefault="007D2283" w:rsidP="00767FB8">
            <w:pPr>
              <w:spacing w:after="0" w:line="240" w:lineRule="auto"/>
              <w:rPr>
                <w:rFonts w:ascii="Times New Roman" w:hAnsi="Times New Roman" w:cs="Times New Roman"/>
                <w:b/>
                <w:bCs/>
                <w:sz w:val="24"/>
                <w:szCs w:val="24"/>
              </w:rPr>
            </w:pPr>
            <w:r w:rsidRPr="00B92F75">
              <w:rPr>
                <w:rFonts w:ascii="Times New Roman" w:eastAsia="Times New Roman" w:hAnsi="Times New Roman" w:cs="Times New Roman"/>
                <w:bCs/>
                <w:i/>
                <w:sz w:val="24"/>
                <w:szCs w:val="24"/>
                <w:lang w:eastAsia="ru-RU"/>
              </w:rPr>
              <w:t xml:space="preserve">Практическое занятие </w:t>
            </w:r>
            <w:r w:rsidRPr="00B92F75">
              <w:rPr>
                <w:rFonts w:ascii="Times New Roman" w:eastAsia="Times New Roman" w:hAnsi="Times New Roman" w:cs="Times New Roman"/>
                <w:i/>
                <w:sz w:val="24"/>
                <w:szCs w:val="24"/>
                <w:lang w:eastAsia="ru-RU"/>
              </w:rPr>
              <w:t>№ 2.</w:t>
            </w:r>
            <w:r w:rsidRPr="00B92F75">
              <w:rPr>
                <w:rFonts w:ascii="Times New Roman" w:eastAsia="Times New Roman" w:hAnsi="Times New Roman" w:cs="Times New Roman"/>
                <w:sz w:val="24"/>
                <w:szCs w:val="24"/>
                <w:lang w:eastAsia="ru-RU"/>
              </w:rPr>
              <w:t xml:space="preserve"> Отработка навыков самообороны при нападении в подъезде, в лифте, в замкнутом пространстве, на улице</w:t>
            </w:r>
          </w:p>
        </w:tc>
        <w:tc>
          <w:tcPr>
            <w:tcW w:w="448" w:type="pct"/>
          </w:tcPr>
          <w:p w14:paraId="571D8808" w14:textId="77777777" w:rsidR="007D2283" w:rsidRPr="00B92F75" w:rsidRDefault="007D2283" w:rsidP="00767FB8">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p w14:paraId="22F88F32" w14:textId="77777777" w:rsidR="007D2283" w:rsidRPr="00B92F75" w:rsidRDefault="007D2283" w:rsidP="00767FB8">
            <w:pPr>
              <w:suppressAutoHyphens/>
              <w:spacing w:after="0" w:line="240" w:lineRule="auto"/>
              <w:jc w:val="center"/>
              <w:rPr>
                <w:rFonts w:ascii="Times New Roman" w:eastAsia="Times New Roman" w:hAnsi="Times New Roman" w:cs="Times New Roman"/>
                <w:sz w:val="24"/>
                <w:szCs w:val="24"/>
                <w:lang w:eastAsia="ru-RU"/>
              </w:rPr>
            </w:pPr>
          </w:p>
          <w:p w14:paraId="59E452E8" w14:textId="77777777" w:rsidR="007D2283" w:rsidRPr="00B92F75" w:rsidRDefault="007D2283" w:rsidP="00767FB8">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810" w:type="pct"/>
          </w:tcPr>
          <w:p w14:paraId="60F08FCD" w14:textId="3DBAB7AA" w:rsidR="007D2283" w:rsidRPr="00B92F75" w:rsidRDefault="007D2283" w:rsidP="00767FB8">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Прб 01, ЛР 14,</w:t>
            </w:r>
          </w:p>
          <w:p w14:paraId="07C9956D" w14:textId="77777777" w:rsidR="007D2283" w:rsidRPr="00B92F75" w:rsidRDefault="007D2283" w:rsidP="00767FB8">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МР 04</w:t>
            </w:r>
          </w:p>
          <w:p w14:paraId="5E4D372D" w14:textId="77777777" w:rsidR="007D2283" w:rsidRPr="00B92F75" w:rsidRDefault="007D2283" w:rsidP="00767FB8">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Прб 07, ПРб 09,</w:t>
            </w:r>
          </w:p>
          <w:p w14:paraId="73923557" w14:textId="3F24CBAD" w:rsidR="007D2283" w:rsidRDefault="007D2283" w:rsidP="00767FB8">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ЛР 11, МР 05</w:t>
            </w:r>
          </w:p>
          <w:p w14:paraId="0BCF6E58" w14:textId="77777777" w:rsidR="007D2283" w:rsidRPr="00B92F75" w:rsidRDefault="007D2283" w:rsidP="00767F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1, ОК 4, ОК 08</w:t>
            </w:r>
          </w:p>
        </w:tc>
      </w:tr>
      <w:tr w:rsidR="007D2283" w:rsidRPr="003075CC" w14:paraId="0A3702CF" w14:textId="77777777" w:rsidTr="00776554">
        <w:trPr>
          <w:trHeight w:val="20"/>
        </w:trPr>
        <w:tc>
          <w:tcPr>
            <w:tcW w:w="881" w:type="pct"/>
          </w:tcPr>
          <w:p w14:paraId="495E8429" w14:textId="77777777" w:rsidR="007D2283" w:rsidRPr="00EB02CA" w:rsidRDefault="007D2283" w:rsidP="00767FB8">
            <w:pPr>
              <w:spacing w:after="200" w:line="276" w:lineRule="auto"/>
              <w:rPr>
                <w:rFonts w:ascii="Times New Roman" w:eastAsia="Times New Roman" w:hAnsi="Times New Roman" w:cs="Times New Roman"/>
                <w:b/>
                <w:bCs/>
                <w:i/>
                <w:sz w:val="24"/>
                <w:szCs w:val="24"/>
                <w:lang w:eastAsia="ru-RU"/>
              </w:rPr>
            </w:pPr>
            <w:r w:rsidRPr="00EB02CA">
              <w:rPr>
                <w:rFonts w:ascii="Times New Roman" w:hAnsi="Times New Roman" w:cs="Times New Roman"/>
                <w:b/>
                <w:bCs/>
                <w:sz w:val="24"/>
                <w:szCs w:val="24"/>
              </w:rPr>
              <w:t xml:space="preserve">Раздел 2. </w:t>
            </w:r>
          </w:p>
        </w:tc>
        <w:tc>
          <w:tcPr>
            <w:tcW w:w="2860" w:type="pct"/>
          </w:tcPr>
          <w:p w14:paraId="22168057" w14:textId="5582F182" w:rsidR="007D2283" w:rsidRPr="00767FB8" w:rsidRDefault="007D2283" w:rsidP="00767FB8">
            <w:pPr>
              <w:spacing w:after="0" w:line="240" w:lineRule="auto"/>
              <w:rPr>
                <w:rFonts w:ascii="Times New Roman" w:hAnsi="Times New Roman" w:cs="Times New Roman"/>
                <w:b/>
                <w:sz w:val="24"/>
                <w:szCs w:val="24"/>
              </w:rPr>
            </w:pPr>
            <w:r w:rsidRPr="00EB02CA">
              <w:rPr>
                <w:rFonts w:ascii="Times New Roman" w:hAnsi="Times New Roman" w:cs="Times New Roman"/>
                <w:b/>
                <w:sz w:val="24"/>
                <w:szCs w:val="24"/>
              </w:rPr>
              <w:t>Государственная система обеспечения безопасности населения</w:t>
            </w:r>
          </w:p>
        </w:tc>
        <w:tc>
          <w:tcPr>
            <w:tcW w:w="448" w:type="pct"/>
          </w:tcPr>
          <w:p w14:paraId="54465608" w14:textId="77777777" w:rsidR="007D2283" w:rsidRPr="00EB02CA" w:rsidRDefault="007D2283" w:rsidP="00767FB8">
            <w:pPr>
              <w:suppressAutoHyphen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w:t>
            </w:r>
          </w:p>
        </w:tc>
        <w:tc>
          <w:tcPr>
            <w:tcW w:w="810" w:type="pct"/>
          </w:tcPr>
          <w:p w14:paraId="295F553D" w14:textId="77777777" w:rsidR="007D2283" w:rsidRDefault="007D2283" w:rsidP="00767FB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w:t>
            </w:r>
            <w:r w:rsidRPr="00EB02CA">
              <w:rPr>
                <w:rFonts w:ascii="Times New Roman" w:hAnsi="Times New Roman" w:cs="Times New Roman"/>
                <w:sz w:val="24"/>
                <w:szCs w:val="24"/>
              </w:rPr>
              <w:t xml:space="preserve">02, </w:t>
            </w:r>
            <w:r>
              <w:rPr>
                <w:rFonts w:ascii="Times New Roman" w:hAnsi="Times New Roman" w:cs="Times New Roman"/>
                <w:sz w:val="24"/>
                <w:szCs w:val="24"/>
              </w:rPr>
              <w:t xml:space="preserve">ПРб </w:t>
            </w:r>
            <w:r w:rsidRPr="00EB02CA">
              <w:rPr>
                <w:rFonts w:ascii="Times New Roman" w:hAnsi="Times New Roman" w:cs="Times New Roman"/>
                <w:sz w:val="24"/>
                <w:szCs w:val="24"/>
              </w:rPr>
              <w:t xml:space="preserve">05, </w:t>
            </w:r>
            <w:r>
              <w:rPr>
                <w:rFonts w:ascii="Times New Roman" w:eastAsia="Times New Roman" w:hAnsi="Times New Roman" w:cs="Times New Roman"/>
                <w:sz w:val="24"/>
                <w:szCs w:val="24"/>
                <w:lang w:eastAsia="ru-RU"/>
              </w:rPr>
              <w:t xml:space="preserve">Прб </w:t>
            </w:r>
            <w:r w:rsidRPr="00EB02CA">
              <w:rPr>
                <w:rFonts w:ascii="Times New Roman" w:eastAsia="Times New Roman" w:hAnsi="Times New Roman" w:cs="Times New Roman"/>
                <w:sz w:val="24"/>
                <w:szCs w:val="24"/>
                <w:lang w:eastAsia="ru-RU"/>
              </w:rPr>
              <w:t xml:space="preserve">07, </w:t>
            </w:r>
            <w:r>
              <w:rPr>
                <w:rFonts w:ascii="Times New Roman" w:hAnsi="Times New Roman" w:cs="Times New Roman"/>
                <w:sz w:val="24"/>
                <w:szCs w:val="24"/>
              </w:rPr>
              <w:t xml:space="preserve">ПРб </w:t>
            </w:r>
            <w:r w:rsidRPr="00EB02CA">
              <w:rPr>
                <w:rFonts w:ascii="Times New Roman" w:hAnsi="Times New Roman" w:cs="Times New Roman"/>
                <w:sz w:val="24"/>
                <w:szCs w:val="24"/>
              </w:rPr>
              <w:t xml:space="preserve">08, </w:t>
            </w:r>
            <w:r>
              <w:rPr>
                <w:rFonts w:ascii="Times New Roman" w:eastAsia="Times New Roman" w:hAnsi="Times New Roman" w:cs="Times New Roman"/>
                <w:sz w:val="24"/>
                <w:szCs w:val="24"/>
                <w:lang w:eastAsia="ru-RU"/>
              </w:rPr>
              <w:t xml:space="preserve">ПРб </w:t>
            </w:r>
            <w:r w:rsidRPr="00EB02CA">
              <w:rPr>
                <w:rFonts w:ascii="Times New Roman" w:eastAsia="Times New Roman" w:hAnsi="Times New Roman" w:cs="Times New Roman"/>
                <w:sz w:val="24"/>
                <w:szCs w:val="24"/>
                <w:lang w:eastAsia="ru-RU"/>
              </w:rPr>
              <w:t>09</w:t>
            </w:r>
          </w:p>
          <w:p w14:paraId="4955C0F4" w14:textId="77777777" w:rsidR="007D2283" w:rsidRDefault="007D2283" w:rsidP="00767FB8">
            <w:pPr>
              <w:suppressAutoHyphens/>
              <w:spacing w:after="0" w:line="240" w:lineRule="auto"/>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 xml:space="preserve">ЛР 11, </w:t>
            </w:r>
          </w:p>
          <w:p w14:paraId="79D82887" w14:textId="77777777" w:rsidR="007D2283" w:rsidRDefault="007D2283" w:rsidP="00767FB8">
            <w:pPr>
              <w:suppressAutoHyphens/>
              <w:spacing w:after="0" w:line="240" w:lineRule="auto"/>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 xml:space="preserve">МР 02, МР 03, </w:t>
            </w:r>
            <w:r>
              <w:rPr>
                <w:rFonts w:ascii="Times New Roman" w:eastAsia="Times New Roman" w:hAnsi="Times New Roman" w:cs="Times New Roman"/>
                <w:sz w:val="24"/>
                <w:szCs w:val="24"/>
                <w:lang w:eastAsia="ru-RU"/>
              </w:rPr>
              <w:t>МР 05</w:t>
            </w:r>
          </w:p>
          <w:p w14:paraId="7D88F54A" w14:textId="77777777" w:rsidR="007D2283" w:rsidRPr="00E93525" w:rsidRDefault="007D2283" w:rsidP="00767FB8">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01, ОК 02, ОК 04, ОК 07, ОК 08</w:t>
            </w:r>
          </w:p>
        </w:tc>
      </w:tr>
      <w:tr w:rsidR="007D2283" w:rsidRPr="003075CC" w14:paraId="1D2D7671" w14:textId="77777777" w:rsidTr="00776554">
        <w:trPr>
          <w:trHeight w:val="20"/>
        </w:trPr>
        <w:tc>
          <w:tcPr>
            <w:tcW w:w="881" w:type="pct"/>
          </w:tcPr>
          <w:p w14:paraId="7B737A77" w14:textId="77777777" w:rsidR="007D2283" w:rsidRPr="00EB02CA" w:rsidRDefault="007D2283" w:rsidP="00767FB8">
            <w:pPr>
              <w:spacing w:after="200" w:line="276" w:lineRule="auto"/>
              <w:rPr>
                <w:rFonts w:ascii="Times New Roman" w:eastAsia="Times New Roman" w:hAnsi="Times New Roman" w:cs="Times New Roman"/>
                <w:b/>
                <w:bCs/>
                <w:i/>
                <w:sz w:val="24"/>
                <w:szCs w:val="24"/>
                <w:lang w:eastAsia="ru-RU"/>
              </w:rPr>
            </w:pPr>
            <w:r w:rsidRPr="00EB02CA">
              <w:rPr>
                <w:rFonts w:ascii="Times New Roman" w:eastAsia="Times New Roman" w:hAnsi="Times New Roman" w:cs="Times New Roman"/>
                <w:b/>
                <w:bCs/>
                <w:sz w:val="24"/>
                <w:szCs w:val="24"/>
                <w:lang w:eastAsia="ru-RU"/>
              </w:rPr>
              <w:t>Тема</w:t>
            </w:r>
            <w:r w:rsidRPr="00EB02C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2.1</w:t>
            </w:r>
            <w:r w:rsidRPr="00EB02CA">
              <w:rPr>
                <w:rFonts w:ascii="Times New Roman" w:eastAsia="Times New Roman" w:hAnsi="Times New Roman" w:cs="Times New Roman"/>
                <w:b/>
                <w:sz w:val="24"/>
                <w:szCs w:val="24"/>
                <w:lang w:eastAsia="ru-RU"/>
              </w:rPr>
              <w:t xml:space="preserve"> </w:t>
            </w:r>
            <w:r w:rsidRPr="0078587F">
              <w:rPr>
                <w:rFonts w:ascii="Times New Roman" w:eastAsia="Times New Roman" w:hAnsi="Times New Roman" w:cs="Times New Roman"/>
                <w:bCs/>
                <w:sz w:val="24"/>
                <w:szCs w:val="24"/>
                <w:lang w:eastAsia="ru-RU"/>
              </w:rPr>
              <w:t>Изучение и отработка моделей поведения при ЧС</w:t>
            </w:r>
          </w:p>
        </w:tc>
        <w:tc>
          <w:tcPr>
            <w:tcW w:w="2860" w:type="pct"/>
            <w:vAlign w:val="bottom"/>
          </w:tcPr>
          <w:p w14:paraId="182E1B13" w14:textId="77777777" w:rsidR="007D2283" w:rsidRPr="00EB02CA" w:rsidRDefault="007D2283" w:rsidP="00767FB8">
            <w:pPr>
              <w:spacing w:after="0" w:line="240" w:lineRule="auto"/>
              <w:jc w:val="both"/>
              <w:rPr>
                <w:rFonts w:ascii="Times New Roman" w:eastAsia="Times New Roman" w:hAnsi="Times New Roman" w:cs="Times New Roman"/>
                <w:bCs/>
                <w:i/>
                <w:sz w:val="24"/>
                <w:szCs w:val="24"/>
                <w:lang w:eastAsia="ru-RU"/>
              </w:rPr>
            </w:pPr>
            <w:r w:rsidRPr="00EB02CA">
              <w:rPr>
                <w:rFonts w:ascii="Times New Roman" w:eastAsia="Times New Roman" w:hAnsi="Times New Roman" w:cs="Times New Roman"/>
                <w:bCs/>
                <w:sz w:val="24"/>
                <w:szCs w:val="24"/>
                <w:lang w:eastAsia="ru-RU"/>
              </w:rPr>
              <w:t xml:space="preserve">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w:t>
            </w:r>
            <w:r w:rsidRPr="00EB02CA">
              <w:rPr>
                <w:rFonts w:ascii="Times New Roman" w:eastAsia="Times New Roman" w:hAnsi="Times New Roman" w:cs="Times New Roman"/>
                <w:bCs/>
                <w:sz w:val="24"/>
                <w:szCs w:val="24"/>
                <w:lang w:eastAsia="ru-RU"/>
              </w:rPr>
              <w:lastRenderedPageBreak/>
              <w:t>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w:t>
            </w:r>
            <w:r>
              <w:rPr>
                <w:rFonts w:ascii="Times New Roman" w:eastAsia="Times New Roman" w:hAnsi="Times New Roman" w:cs="Times New Roman"/>
                <w:bCs/>
                <w:sz w:val="24"/>
                <w:szCs w:val="24"/>
                <w:lang w:eastAsia="ru-RU"/>
              </w:rPr>
              <w:t>вшего из задымленного помещения</w:t>
            </w:r>
          </w:p>
        </w:tc>
        <w:tc>
          <w:tcPr>
            <w:tcW w:w="448" w:type="pct"/>
          </w:tcPr>
          <w:p w14:paraId="3BD1547C" w14:textId="77777777" w:rsidR="007D2283" w:rsidRPr="00EB02CA" w:rsidRDefault="007D2283" w:rsidP="00767FB8">
            <w:pPr>
              <w:suppressAutoHyphens/>
              <w:spacing w:after="200" w:line="276" w:lineRule="auto"/>
              <w:jc w:val="center"/>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lastRenderedPageBreak/>
              <w:t>2</w:t>
            </w:r>
          </w:p>
        </w:tc>
        <w:tc>
          <w:tcPr>
            <w:tcW w:w="810" w:type="pct"/>
          </w:tcPr>
          <w:p w14:paraId="68A2F5CE" w14:textId="77777777" w:rsidR="007D2283" w:rsidRPr="00EB02CA" w:rsidRDefault="007D2283" w:rsidP="00767F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w:t>
            </w:r>
            <w:r w:rsidRPr="00EB02CA">
              <w:rPr>
                <w:rFonts w:ascii="Times New Roman" w:eastAsia="Times New Roman" w:hAnsi="Times New Roman" w:cs="Times New Roman"/>
                <w:sz w:val="24"/>
                <w:szCs w:val="24"/>
                <w:lang w:eastAsia="ru-RU"/>
              </w:rPr>
              <w:t>09,</w:t>
            </w:r>
          </w:p>
          <w:p w14:paraId="4EBCDB18" w14:textId="77777777" w:rsidR="007D2283" w:rsidRDefault="007D2283" w:rsidP="00767FB8">
            <w:pPr>
              <w:spacing w:after="0" w:line="240" w:lineRule="auto"/>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 xml:space="preserve">ЛР 11, </w:t>
            </w:r>
          </w:p>
          <w:p w14:paraId="3E2DF9D7" w14:textId="77777777" w:rsidR="007D2283" w:rsidRDefault="007D2283" w:rsidP="00767FB8">
            <w:pPr>
              <w:spacing w:after="0" w:line="240" w:lineRule="auto"/>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МР 05, МР 03</w:t>
            </w:r>
          </w:p>
          <w:p w14:paraId="3576BE6A" w14:textId="77777777" w:rsidR="007D2283" w:rsidRDefault="007D2283" w:rsidP="00767FB8">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01, ОК 02, ОК 07</w:t>
            </w:r>
          </w:p>
          <w:p w14:paraId="2773B683" w14:textId="77777777" w:rsidR="007D2283" w:rsidRPr="00EB02CA" w:rsidRDefault="007D2283" w:rsidP="00767FB8">
            <w:pPr>
              <w:spacing w:after="0" w:line="240" w:lineRule="auto"/>
              <w:rPr>
                <w:rFonts w:ascii="Times New Roman" w:eastAsia="Times New Roman" w:hAnsi="Times New Roman" w:cs="Times New Roman"/>
                <w:sz w:val="24"/>
                <w:szCs w:val="24"/>
                <w:lang w:eastAsia="ru-RU"/>
              </w:rPr>
            </w:pPr>
          </w:p>
        </w:tc>
      </w:tr>
      <w:tr w:rsidR="007D2283" w:rsidRPr="003075CC" w14:paraId="5A0508D2" w14:textId="77777777" w:rsidTr="00776554">
        <w:trPr>
          <w:trHeight w:val="1928"/>
        </w:trPr>
        <w:tc>
          <w:tcPr>
            <w:tcW w:w="881" w:type="pct"/>
          </w:tcPr>
          <w:p w14:paraId="74257F06" w14:textId="77777777" w:rsidR="007D2283" w:rsidRPr="00EB02CA" w:rsidRDefault="007D2283" w:rsidP="00767FB8">
            <w:pPr>
              <w:spacing w:after="0" w:line="240" w:lineRule="auto"/>
              <w:rPr>
                <w:rFonts w:ascii="Times New Roman" w:eastAsia="Times New Roman" w:hAnsi="Times New Roman" w:cs="Times New Roman"/>
                <w:b/>
                <w:bCs/>
                <w:i/>
                <w:sz w:val="24"/>
                <w:szCs w:val="24"/>
                <w:lang w:eastAsia="ru-RU"/>
              </w:rPr>
            </w:pPr>
            <w:r w:rsidRPr="00EB02CA">
              <w:rPr>
                <w:rFonts w:ascii="Times New Roman" w:eastAsia="Times New Roman" w:hAnsi="Times New Roman" w:cs="Times New Roman"/>
                <w:b/>
                <w:bCs/>
                <w:sz w:val="24"/>
                <w:szCs w:val="24"/>
                <w:lang w:eastAsia="ru-RU"/>
              </w:rPr>
              <w:lastRenderedPageBreak/>
              <w:t xml:space="preserve">Тема </w:t>
            </w:r>
            <w:r>
              <w:rPr>
                <w:rFonts w:ascii="Times New Roman" w:eastAsia="Times New Roman" w:hAnsi="Times New Roman" w:cs="Times New Roman"/>
                <w:b/>
                <w:bCs/>
                <w:sz w:val="24"/>
                <w:szCs w:val="24"/>
                <w:lang w:eastAsia="ru-RU"/>
              </w:rPr>
              <w:t>2.2</w:t>
            </w:r>
            <w:r w:rsidRPr="00EB02CA">
              <w:rPr>
                <w:rFonts w:ascii="Times New Roman" w:eastAsia="Times New Roman" w:hAnsi="Times New Roman" w:cs="Times New Roman"/>
                <w:bCs/>
                <w:sz w:val="24"/>
                <w:szCs w:val="24"/>
                <w:lang w:eastAsia="ru-RU"/>
              </w:rPr>
              <w:t xml:space="preserve"> </w:t>
            </w:r>
            <w:r w:rsidRPr="0078587F">
              <w:rPr>
                <w:rFonts w:ascii="Times New Roman" w:eastAsia="Times New Roman" w:hAnsi="Times New Roman" w:cs="Times New Roman"/>
                <w:bCs/>
                <w:sz w:val="24"/>
                <w:szCs w:val="24"/>
                <w:lang w:eastAsia="ru-RU"/>
              </w:rPr>
              <w:t>Единая государственная система предупреждения и ликвидации чрезвычайных ситуаций (РСЧС)</w:t>
            </w:r>
          </w:p>
        </w:tc>
        <w:tc>
          <w:tcPr>
            <w:tcW w:w="2860" w:type="pct"/>
          </w:tcPr>
          <w:p w14:paraId="5D870F4D" w14:textId="77777777" w:rsidR="007D2283" w:rsidRPr="00EB02CA" w:rsidRDefault="007D2283" w:rsidP="00767FB8">
            <w:pPr>
              <w:spacing w:after="0" w:line="240" w:lineRule="auto"/>
              <w:rPr>
                <w:rFonts w:ascii="Times New Roman" w:eastAsia="Times New Roman" w:hAnsi="Times New Roman" w:cs="Times New Roman"/>
                <w:bCs/>
                <w:i/>
                <w:sz w:val="24"/>
                <w:szCs w:val="24"/>
                <w:lang w:eastAsia="ru-RU"/>
              </w:rPr>
            </w:pPr>
            <w:r w:rsidRPr="00EB02CA">
              <w:rPr>
                <w:rFonts w:ascii="Times New Roman" w:eastAsia="Times New Roman" w:hAnsi="Times New Roman" w:cs="Times New Roman"/>
                <w:bCs/>
                <w:sz w:val="24"/>
                <w:szCs w:val="24"/>
                <w:lang w:eastAsia="ru-RU"/>
              </w:rP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448" w:type="pct"/>
          </w:tcPr>
          <w:p w14:paraId="2162DC35" w14:textId="77777777" w:rsidR="007D2283" w:rsidRPr="00EB02CA" w:rsidRDefault="007D2283" w:rsidP="00767FB8">
            <w:pPr>
              <w:suppressAutoHyphens/>
              <w:spacing w:after="0" w:line="240" w:lineRule="auto"/>
              <w:jc w:val="center"/>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2</w:t>
            </w:r>
          </w:p>
        </w:tc>
        <w:tc>
          <w:tcPr>
            <w:tcW w:w="810" w:type="pct"/>
          </w:tcPr>
          <w:p w14:paraId="68A6B1EC" w14:textId="77777777" w:rsidR="007D2283" w:rsidRDefault="007D2283" w:rsidP="00767FB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w:t>
            </w:r>
            <w:r w:rsidRPr="00EB02CA">
              <w:rPr>
                <w:rFonts w:ascii="Times New Roman" w:hAnsi="Times New Roman" w:cs="Times New Roman"/>
                <w:sz w:val="24"/>
                <w:szCs w:val="24"/>
              </w:rPr>
              <w:t>07</w:t>
            </w:r>
            <w:r>
              <w:rPr>
                <w:rFonts w:ascii="Times New Roman" w:hAnsi="Times New Roman" w:cs="Times New Roman"/>
                <w:sz w:val="24"/>
                <w:szCs w:val="24"/>
              </w:rPr>
              <w:t>, ПРб 09,</w:t>
            </w:r>
          </w:p>
          <w:p w14:paraId="5E048E50" w14:textId="77777777" w:rsidR="007D2283" w:rsidRDefault="007D2283" w:rsidP="00767FB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ЛР 11,</w:t>
            </w:r>
            <w:r w:rsidRPr="00EB02CA">
              <w:rPr>
                <w:rFonts w:ascii="Times New Roman" w:hAnsi="Times New Roman" w:cs="Times New Roman"/>
                <w:sz w:val="24"/>
                <w:szCs w:val="24"/>
              </w:rPr>
              <w:t xml:space="preserve"> </w:t>
            </w:r>
          </w:p>
          <w:p w14:paraId="6FD47C42" w14:textId="77777777" w:rsidR="007D2283" w:rsidRDefault="007D2283" w:rsidP="00767FB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05, МР 07</w:t>
            </w:r>
          </w:p>
          <w:p w14:paraId="34EBED8D" w14:textId="0283F405" w:rsidR="007D2283" w:rsidRPr="00776554" w:rsidRDefault="007D2283" w:rsidP="00776554">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 xml:space="preserve">ОК </w:t>
            </w:r>
            <w:r w:rsidR="00776554">
              <w:rPr>
                <w:rFonts w:ascii="Times New Roman" w:eastAsia="Times New Roman" w:hAnsi="Times New Roman" w:cs="Times New Roman"/>
                <w:iCs/>
                <w:sz w:val="24"/>
                <w:szCs w:val="24"/>
                <w:lang w:eastAsia="ru-RU"/>
              </w:rPr>
              <w:t>01, ОК 02, ОК 07</w:t>
            </w:r>
          </w:p>
        </w:tc>
      </w:tr>
      <w:tr w:rsidR="007D2283" w:rsidRPr="003075CC" w14:paraId="74149ABD" w14:textId="77777777" w:rsidTr="00776554">
        <w:trPr>
          <w:trHeight w:val="20"/>
        </w:trPr>
        <w:tc>
          <w:tcPr>
            <w:tcW w:w="881" w:type="pct"/>
            <w:vMerge w:val="restart"/>
          </w:tcPr>
          <w:p w14:paraId="0E304EE3" w14:textId="77777777" w:rsidR="007D2283" w:rsidRPr="009818D7" w:rsidRDefault="007D2283" w:rsidP="00767FB8">
            <w:pPr>
              <w:spacing w:after="0" w:line="240" w:lineRule="auto"/>
              <w:rPr>
                <w:rFonts w:ascii="Times New Roman" w:eastAsia="Times New Roman" w:hAnsi="Times New Roman" w:cs="Times New Roman"/>
                <w:b/>
                <w:bCs/>
                <w:i/>
                <w:sz w:val="24"/>
                <w:szCs w:val="24"/>
                <w:lang w:eastAsia="ru-RU"/>
              </w:rPr>
            </w:pPr>
            <w:r w:rsidRPr="009818D7">
              <w:rPr>
                <w:rFonts w:ascii="Times New Roman" w:eastAsia="Times New Roman" w:hAnsi="Times New Roman" w:cs="Times New Roman"/>
                <w:b/>
                <w:bCs/>
                <w:sz w:val="24"/>
                <w:szCs w:val="24"/>
                <w:lang w:eastAsia="ru-RU"/>
              </w:rPr>
              <w:t>Тема 2.3</w:t>
            </w:r>
            <w:r>
              <w:rPr>
                <w:rFonts w:ascii="Times New Roman" w:eastAsia="Times New Roman" w:hAnsi="Times New Roman" w:cs="Times New Roman"/>
                <w:b/>
                <w:bCs/>
                <w:sz w:val="24"/>
                <w:szCs w:val="24"/>
                <w:lang w:eastAsia="ru-RU"/>
              </w:rPr>
              <w:t xml:space="preserve"> </w:t>
            </w:r>
            <w:r w:rsidRPr="0078587F">
              <w:rPr>
                <w:rFonts w:ascii="Times New Roman" w:eastAsia="Times New Roman" w:hAnsi="Times New Roman" w:cs="Times New Roman"/>
                <w:bCs/>
                <w:sz w:val="24"/>
                <w:szCs w:val="24"/>
                <w:lang w:eastAsia="ru-RU"/>
              </w:rPr>
              <w:t>Современные средства поражения и их поражающие факторы</w:t>
            </w:r>
          </w:p>
        </w:tc>
        <w:tc>
          <w:tcPr>
            <w:tcW w:w="2860" w:type="pct"/>
            <w:vAlign w:val="bottom"/>
          </w:tcPr>
          <w:p w14:paraId="6E4F11D6" w14:textId="77777777" w:rsidR="007D2283" w:rsidRPr="009818D7" w:rsidRDefault="007D2283" w:rsidP="00767FB8">
            <w:pPr>
              <w:spacing w:after="0" w:line="240" w:lineRule="auto"/>
              <w:jc w:val="both"/>
              <w:rPr>
                <w:rFonts w:ascii="Times New Roman" w:eastAsia="Times New Roman" w:hAnsi="Times New Roman" w:cs="Times New Roman"/>
                <w:bCs/>
                <w:i/>
                <w:sz w:val="24"/>
                <w:szCs w:val="24"/>
                <w:lang w:eastAsia="ru-RU"/>
              </w:rPr>
            </w:pPr>
            <w:r w:rsidRPr="009818D7">
              <w:rPr>
                <w:rFonts w:ascii="Times New Roman" w:eastAsia="Times New Roman" w:hAnsi="Times New Roman" w:cs="Times New Roman"/>
                <w:bCs/>
                <w:sz w:val="24"/>
                <w:szCs w:val="24"/>
                <w:lang w:eastAsia="ru-RU"/>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w:t>
            </w:r>
            <w:r>
              <w:rPr>
                <w:rFonts w:ascii="Times New Roman" w:eastAsia="Times New Roman" w:hAnsi="Times New Roman" w:cs="Times New Roman"/>
                <w:bCs/>
                <w:sz w:val="24"/>
                <w:szCs w:val="24"/>
                <w:lang w:eastAsia="ru-RU"/>
              </w:rPr>
              <w:t>, средств индивидуальной защиты</w:t>
            </w:r>
          </w:p>
        </w:tc>
        <w:tc>
          <w:tcPr>
            <w:tcW w:w="448" w:type="pct"/>
          </w:tcPr>
          <w:p w14:paraId="6A6C217F" w14:textId="77777777" w:rsidR="007D2283" w:rsidRPr="009818D7" w:rsidRDefault="007D2283" w:rsidP="00767FB8">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10" w:type="pct"/>
          </w:tcPr>
          <w:p w14:paraId="514DEE8F" w14:textId="77777777" w:rsidR="007D2283" w:rsidRPr="009818D7" w:rsidRDefault="007D2283" w:rsidP="00767F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05, Прб </w:t>
            </w:r>
            <w:r w:rsidRPr="009818D7">
              <w:rPr>
                <w:rFonts w:ascii="Times New Roman" w:eastAsia="Times New Roman" w:hAnsi="Times New Roman" w:cs="Times New Roman"/>
                <w:sz w:val="24"/>
                <w:szCs w:val="24"/>
                <w:lang w:eastAsia="ru-RU"/>
              </w:rPr>
              <w:t xml:space="preserve">07, </w:t>
            </w:r>
          </w:p>
          <w:p w14:paraId="35C5D398" w14:textId="77777777" w:rsidR="007D2283" w:rsidRDefault="007D2283" w:rsidP="00767FB8">
            <w:pPr>
              <w:spacing w:after="0" w:line="240" w:lineRule="auto"/>
              <w:rPr>
                <w:rFonts w:ascii="Times New Roman" w:eastAsia="Times New Roman" w:hAnsi="Times New Roman" w:cs="Times New Roman"/>
                <w:sz w:val="24"/>
                <w:szCs w:val="24"/>
                <w:lang w:eastAsia="ru-RU"/>
              </w:rPr>
            </w:pPr>
            <w:r w:rsidRPr="009818D7">
              <w:rPr>
                <w:rFonts w:ascii="Times New Roman" w:eastAsia="Times New Roman" w:hAnsi="Times New Roman" w:cs="Times New Roman"/>
                <w:sz w:val="24"/>
                <w:szCs w:val="24"/>
                <w:lang w:eastAsia="ru-RU"/>
              </w:rPr>
              <w:t>МР 02</w:t>
            </w:r>
          </w:p>
          <w:p w14:paraId="2D35629B" w14:textId="5C16A916" w:rsidR="007D2283" w:rsidRPr="00776554" w:rsidRDefault="007D2283" w:rsidP="00767FB8">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 xml:space="preserve">ОК </w:t>
            </w:r>
            <w:r w:rsidR="00776554">
              <w:rPr>
                <w:rFonts w:ascii="Times New Roman" w:eastAsia="Times New Roman" w:hAnsi="Times New Roman" w:cs="Times New Roman"/>
                <w:iCs/>
                <w:sz w:val="24"/>
                <w:szCs w:val="24"/>
                <w:lang w:eastAsia="ru-RU"/>
              </w:rPr>
              <w:t>01, ОК 02, ОК 07</w:t>
            </w:r>
          </w:p>
        </w:tc>
      </w:tr>
      <w:tr w:rsidR="007D2283" w:rsidRPr="003075CC" w14:paraId="356FBB06" w14:textId="77777777" w:rsidTr="00776554">
        <w:trPr>
          <w:trHeight w:val="20"/>
        </w:trPr>
        <w:tc>
          <w:tcPr>
            <w:tcW w:w="881" w:type="pct"/>
            <w:vMerge/>
          </w:tcPr>
          <w:p w14:paraId="55813AF9" w14:textId="77777777" w:rsidR="007D2283" w:rsidRPr="009818D7" w:rsidRDefault="007D2283" w:rsidP="00767FB8">
            <w:pPr>
              <w:spacing w:after="200" w:line="276" w:lineRule="auto"/>
              <w:rPr>
                <w:rFonts w:ascii="Times New Roman" w:eastAsia="Times New Roman" w:hAnsi="Times New Roman" w:cs="Times New Roman"/>
                <w:b/>
                <w:bCs/>
                <w:i/>
                <w:sz w:val="24"/>
                <w:szCs w:val="24"/>
                <w:lang w:eastAsia="ru-RU"/>
              </w:rPr>
            </w:pPr>
          </w:p>
        </w:tc>
        <w:tc>
          <w:tcPr>
            <w:tcW w:w="2860" w:type="pct"/>
          </w:tcPr>
          <w:p w14:paraId="59C0351A" w14:textId="77777777" w:rsidR="007D2283" w:rsidRPr="009818D7" w:rsidRDefault="007D2283" w:rsidP="00767FB8">
            <w:pPr>
              <w:spacing w:after="0" w:line="240" w:lineRule="auto"/>
              <w:rPr>
                <w:rFonts w:ascii="Times New Roman" w:eastAsia="Times New Roman" w:hAnsi="Times New Roman" w:cs="Times New Roman"/>
                <w:bCs/>
                <w:i/>
                <w:sz w:val="24"/>
                <w:szCs w:val="24"/>
                <w:lang w:eastAsia="ru-RU"/>
              </w:rPr>
            </w:pPr>
            <w:r w:rsidRPr="009818D7">
              <w:rPr>
                <w:rFonts w:ascii="Times New Roman" w:eastAsia="Times New Roman" w:hAnsi="Times New Roman" w:cs="Times New Roman"/>
                <w:bCs/>
                <w:i/>
                <w:sz w:val="24"/>
                <w:szCs w:val="24"/>
                <w:lang w:eastAsia="ru-RU"/>
              </w:rPr>
              <w:t xml:space="preserve">Практическое занятие № 3. </w:t>
            </w:r>
            <w:r w:rsidRPr="009818D7">
              <w:rPr>
                <w:rFonts w:ascii="Times New Roman" w:eastAsia="Times New Roman" w:hAnsi="Times New Roman" w:cs="Times New Roman"/>
                <w:sz w:val="24"/>
                <w:szCs w:val="24"/>
                <w:lang w:eastAsia="ru-RU"/>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448" w:type="pct"/>
          </w:tcPr>
          <w:p w14:paraId="3DC20DB2" w14:textId="77777777" w:rsidR="007D2283" w:rsidRPr="009818D7" w:rsidRDefault="007D2283" w:rsidP="00767FB8">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810" w:type="pct"/>
          </w:tcPr>
          <w:p w14:paraId="58944B0A" w14:textId="77777777" w:rsidR="007D2283" w:rsidRDefault="007D2283" w:rsidP="00767F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05, Прб </w:t>
            </w:r>
            <w:r w:rsidRPr="009818D7">
              <w:rPr>
                <w:rFonts w:ascii="Times New Roman" w:eastAsia="Times New Roman" w:hAnsi="Times New Roman" w:cs="Times New Roman"/>
                <w:sz w:val="24"/>
                <w:szCs w:val="24"/>
                <w:lang w:eastAsia="ru-RU"/>
              </w:rPr>
              <w:t xml:space="preserve">07, </w:t>
            </w:r>
          </w:p>
          <w:p w14:paraId="4C0FB59E" w14:textId="77777777" w:rsidR="007D2283" w:rsidRDefault="007D2283" w:rsidP="00767FB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ЛР 11,</w:t>
            </w:r>
            <w:r w:rsidRPr="00EB02CA">
              <w:rPr>
                <w:rFonts w:ascii="Times New Roman" w:hAnsi="Times New Roman" w:cs="Times New Roman"/>
                <w:sz w:val="24"/>
                <w:szCs w:val="24"/>
              </w:rPr>
              <w:t xml:space="preserve"> </w:t>
            </w:r>
            <w:r>
              <w:rPr>
                <w:rFonts w:ascii="Times New Roman" w:hAnsi="Times New Roman" w:cs="Times New Roman"/>
                <w:sz w:val="24"/>
                <w:szCs w:val="24"/>
              </w:rPr>
              <w:t>ЛР 12</w:t>
            </w:r>
          </w:p>
          <w:p w14:paraId="5C4A9CD7" w14:textId="7309795C" w:rsidR="007D2283" w:rsidRPr="00776554" w:rsidRDefault="007D2283" w:rsidP="00767FB8">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 xml:space="preserve">ОК </w:t>
            </w:r>
            <w:r w:rsidR="00776554">
              <w:rPr>
                <w:rFonts w:ascii="Times New Roman" w:eastAsia="Times New Roman" w:hAnsi="Times New Roman" w:cs="Times New Roman"/>
                <w:iCs/>
                <w:sz w:val="24"/>
                <w:szCs w:val="24"/>
                <w:lang w:eastAsia="ru-RU"/>
              </w:rPr>
              <w:t>01, ОК 02, ОК 04, ОК 07, ОК 08</w:t>
            </w:r>
          </w:p>
        </w:tc>
      </w:tr>
      <w:tr w:rsidR="007D2283" w:rsidRPr="003075CC" w14:paraId="3682CEBB" w14:textId="77777777" w:rsidTr="00776554">
        <w:trPr>
          <w:trHeight w:val="1321"/>
        </w:trPr>
        <w:tc>
          <w:tcPr>
            <w:tcW w:w="881" w:type="pct"/>
            <w:vMerge w:val="restart"/>
          </w:tcPr>
          <w:p w14:paraId="1A66A3A2" w14:textId="77777777" w:rsidR="007D2283" w:rsidRPr="00190334" w:rsidRDefault="007D2283" w:rsidP="00767FB8">
            <w:pPr>
              <w:spacing w:after="0" w:line="240" w:lineRule="auto"/>
              <w:rPr>
                <w:rFonts w:ascii="Times New Roman" w:eastAsia="Times New Roman" w:hAnsi="Times New Roman" w:cs="Times New Roman"/>
                <w:b/>
                <w:bCs/>
                <w:i/>
                <w:sz w:val="24"/>
                <w:szCs w:val="24"/>
                <w:lang w:eastAsia="ru-RU"/>
              </w:rPr>
            </w:pPr>
            <w:r w:rsidRPr="00190334">
              <w:rPr>
                <w:rFonts w:ascii="Times New Roman" w:eastAsia="Times New Roman" w:hAnsi="Times New Roman" w:cs="Times New Roman"/>
                <w:b/>
                <w:bCs/>
                <w:sz w:val="24"/>
                <w:szCs w:val="24"/>
                <w:lang w:eastAsia="ru-RU"/>
              </w:rPr>
              <w:t>Тема 2.4</w:t>
            </w:r>
            <w:r>
              <w:rPr>
                <w:rFonts w:ascii="Times New Roman" w:eastAsia="Times New Roman" w:hAnsi="Times New Roman" w:cs="Times New Roman"/>
                <w:bCs/>
                <w:sz w:val="24"/>
                <w:szCs w:val="24"/>
                <w:lang w:eastAsia="ru-RU"/>
              </w:rPr>
              <w:t xml:space="preserve"> </w:t>
            </w:r>
            <w:r w:rsidRPr="0078587F">
              <w:rPr>
                <w:rFonts w:ascii="Times New Roman" w:eastAsia="Times New Roman" w:hAnsi="Times New Roman" w:cs="Times New Roman"/>
                <w:bCs/>
                <w:sz w:val="24"/>
                <w:szCs w:val="24"/>
                <w:lang w:eastAsia="ru-RU"/>
              </w:rPr>
              <w:t>Правила безопасного поведения при угрозе террористического акта</w:t>
            </w:r>
            <w:r w:rsidRPr="00190334">
              <w:rPr>
                <w:rFonts w:ascii="Times New Roman" w:eastAsia="Times New Roman" w:hAnsi="Times New Roman" w:cs="Times New Roman"/>
                <w:bCs/>
                <w:sz w:val="24"/>
                <w:szCs w:val="24"/>
                <w:lang w:eastAsia="ru-RU"/>
              </w:rPr>
              <w:t xml:space="preserve"> </w:t>
            </w:r>
          </w:p>
        </w:tc>
        <w:tc>
          <w:tcPr>
            <w:tcW w:w="2860" w:type="pct"/>
          </w:tcPr>
          <w:p w14:paraId="6EA03825" w14:textId="77777777" w:rsidR="007D2283" w:rsidRPr="00190334" w:rsidRDefault="007D2283" w:rsidP="00767FB8">
            <w:pPr>
              <w:spacing w:after="0" w:line="240" w:lineRule="auto"/>
              <w:rPr>
                <w:rFonts w:ascii="Times New Roman" w:eastAsia="Times New Roman" w:hAnsi="Times New Roman" w:cs="Times New Roman"/>
                <w:bCs/>
                <w:sz w:val="24"/>
                <w:szCs w:val="24"/>
                <w:lang w:eastAsia="ru-RU"/>
              </w:rPr>
            </w:pPr>
            <w:r w:rsidRPr="00190334">
              <w:rPr>
                <w:rFonts w:ascii="Times New Roman" w:eastAsia="Times New Roman" w:hAnsi="Times New Roman" w:cs="Times New Roman"/>
                <w:bCs/>
                <w:sz w:val="24"/>
                <w:szCs w:val="24"/>
                <w:lang w:eastAsia="ru-RU"/>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14:paraId="1396C96C" w14:textId="77777777" w:rsidR="007D2283" w:rsidRPr="00190334" w:rsidRDefault="007D2283" w:rsidP="00767FB8">
            <w:pPr>
              <w:spacing w:after="0" w:line="240" w:lineRule="auto"/>
              <w:rPr>
                <w:rFonts w:ascii="Times New Roman" w:eastAsia="Times New Roman" w:hAnsi="Times New Roman" w:cs="Times New Roman"/>
                <w:bCs/>
                <w:i/>
                <w:sz w:val="24"/>
                <w:szCs w:val="24"/>
                <w:lang w:eastAsia="ru-RU"/>
              </w:rPr>
            </w:pPr>
          </w:p>
          <w:p w14:paraId="1AB9EFF4" w14:textId="77777777" w:rsidR="007D2283" w:rsidRPr="00190334" w:rsidRDefault="007D2283" w:rsidP="00767FB8">
            <w:pPr>
              <w:spacing w:after="0" w:line="240" w:lineRule="auto"/>
              <w:rPr>
                <w:rFonts w:ascii="Times New Roman" w:eastAsia="Times New Roman" w:hAnsi="Times New Roman" w:cs="Times New Roman"/>
                <w:bCs/>
                <w:i/>
                <w:sz w:val="24"/>
                <w:szCs w:val="24"/>
                <w:lang w:eastAsia="ru-RU"/>
              </w:rPr>
            </w:pPr>
          </w:p>
        </w:tc>
        <w:tc>
          <w:tcPr>
            <w:tcW w:w="448" w:type="pct"/>
          </w:tcPr>
          <w:p w14:paraId="06A16877" w14:textId="27F6F9E9" w:rsidR="007D2283" w:rsidRPr="00190334" w:rsidRDefault="007D2283" w:rsidP="00776554">
            <w:pPr>
              <w:suppressAutoHyphens/>
              <w:spacing w:after="200" w:line="276" w:lineRule="auto"/>
              <w:jc w:val="center"/>
              <w:rPr>
                <w:rFonts w:ascii="Times New Roman" w:eastAsia="Times New Roman" w:hAnsi="Times New Roman" w:cs="Times New Roman"/>
                <w:sz w:val="24"/>
                <w:szCs w:val="24"/>
                <w:lang w:eastAsia="ru-RU"/>
              </w:rPr>
            </w:pPr>
            <w:r w:rsidRPr="00190334">
              <w:rPr>
                <w:rFonts w:ascii="Times New Roman" w:eastAsia="Times New Roman" w:hAnsi="Times New Roman" w:cs="Times New Roman"/>
                <w:sz w:val="24"/>
                <w:szCs w:val="24"/>
                <w:lang w:eastAsia="ru-RU"/>
              </w:rPr>
              <w:t>4</w:t>
            </w:r>
          </w:p>
        </w:tc>
        <w:tc>
          <w:tcPr>
            <w:tcW w:w="810" w:type="pct"/>
          </w:tcPr>
          <w:p w14:paraId="79313EDF" w14:textId="77777777" w:rsidR="007D2283" w:rsidRPr="00190334" w:rsidRDefault="007D2283" w:rsidP="00767FB8">
            <w:pPr>
              <w:suppressAutoHyphens/>
              <w:spacing w:after="0" w:line="240" w:lineRule="auto"/>
              <w:rPr>
                <w:rFonts w:ascii="Times New Roman" w:hAnsi="Times New Roman" w:cs="Times New Roman"/>
                <w:sz w:val="24"/>
                <w:szCs w:val="24"/>
              </w:rPr>
            </w:pPr>
            <w:r w:rsidRPr="00190334">
              <w:rPr>
                <w:rFonts w:ascii="Times New Roman" w:hAnsi="Times New Roman" w:cs="Times New Roman"/>
                <w:sz w:val="24"/>
                <w:szCs w:val="24"/>
              </w:rPr>
              <w:t>Прб 01, Прб 03, ПРб 05, ПРб 08,</w:t>
            </w:r>
          </w:p>
          <w:p w14:paraId="7145E034" w14:textId="77777777" w:rsidR="007D2283" w:rsidRDefault="007D2283" w:rsidP="00767FB8">
            <w:pPr>
              <w:suppressAutoHyphens/>
              <w:spacing w:after="0" w:line="240" w:lineRule="auto"/>
              <w:rPr>
                <w:rFonts w:ascii="Times New Roman" w:hAnsi="Times New Roman" w:cs="Times New Roman"/>
                <w:sz w:val="24"/>
                <w:szCs w:val="24"/>
              </w:rPr>
            </w:pPr>
            <w:r w:rsidRPr="00190334">
              <w:rPr>
                <w:rFonts w:ascii="Times New Roman" w:hAnsi="Times New Roman" w:cs="Times New Roman"/>
                <w:sz w:val="24"/>
                <w:szCs w:val="24"/>
              </w:rPr>
              <w:t>МР 02</w:t>
            </w:r>
          </w:p>
          <w:p w14:paraId="20B71A03" w14:textId="77777777" w:rsidR="007D2283" w:rsidRDefault="007D2283" w:rsidP="00767FB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ЛР 11,</w:t>
            </w:r>
            <w:r w:rsidRPr="00EB02CA">
              <w:rPr>
                <w:rFonts w:ascii="Times New Roman" w:hAnsi="Times New Roman" w:cs="Times New Roman"/>
                <w:sz w:val="24"/>
                <w:szCs w:val="24"/>
              </w:rPr>
              <w:t xml:space="preserve"> </w:t>
            </w:r>
            <w:r>
              <w:rPr>
                <w:rFonts w:ascii="Times New Roman" w:hAnsi="Times New Roman" w:cs="Times New Roman"/>
                <w:sz w:val="24"/>
                <w:szCs w:val="24"/>
              </w:rPr>
              <w:t>ЛР 12</w:t>
            </w:r>
          </w:p>
          <w:p w14:paraId="28AAAB85" w14:textId="77777777" w:rsidR="007D2283" w:rsidRPr="00E93525" w:rsidRDefault="007D2283" w:rsidP="00767FB8">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01, ОК 02, ОК 06, ОК 07</w:t>
            </w:r>
          </w:p>
        </w:tc>
      </w:tr>
      <w:tr w:rsidR="007D2283" w:rsidRPr="003075CC" w14:paraId="5803427D" w14:textId="77777777" w:rsidTr="00776554">
        <w:trPr>
          <w:trHeight w:val="559"/>
        </w:trPr>
        <w:tc>
          <w:tcPr>
            <w:tcW w:w="881" w:type="pct"/>
            <w:vMerge/>
          </w:tcPr>
          <w:p w14:paraId="5341A55D" w14:textId="77777777" w:rsidR="007D2283" w:rsidRPr="003075CC" w:rsidRDefault="007D2283" w:rsidP="00767FB8">
            <w:pPr>
              <w:spacing w:after="200" w:line="276" w:lineRule="auto"/>
              <w:rPr>
                <w:rFonts w:ascii="Times New Roman" w:eastAsia="Times New Roman" w:hAnsi="Times New Roman" w:cs="Times New Roman"/>
                <w:b/>
                <w:bCs/>
                <w:lang w:eastAsia="ru-RU"/>
              </w:rPr>
            </w:pPr>
          </w:p>
        </w:tc>
        <w:tc>
          <w:tcPr>
            <w:tcW w:w="2860" w:type="pct"/>
          </w:tcPr>
          <w:p w14:paraId="1871BAED" w14:textId="77777777" w:rsidR="007D2283" w:rsidRPr="00190334" w:rsidRDefault="007D2283" w:rsidP="00767FB8">
            <w:pPr>
              <w:spacing w:after="0" w:line="240" w:lineRule="auto"/>
              <w:rPr>
                <w:rFonts w:ascii="Times New Roman" w:eastAsia="Times New Roman" w:hAnsi="Times New Roman" w:cs="Times New Roman"/>
                <w:bCs/>
                <w:sz w:val="24"/>
                <w:szCs w:val="24"/>
                <w:lang w:eastAsia="ru-RU"/>
              </w:rPr>
            </w:pPr>
            <w:r w:rsidRPr="00190334">
              <w:rPr>
                <w:rFonts w:ascii="Times New Roman" w:eastAsia="Times New Roman" w:hAnsi="Times New Roman" w:cs="Times New Roman"/>
                <w:bCs/>
                <w:i/>
                <w:sz w:val="24"/>
                <w:szCs w:val="24"/>
                <w:lang w:eastAsia="ru-RU"/>
              </w:rPr>
              <w:t xml:space="preserve">Практическое занятие № 4. </w:t>
            </w:r>
            <w:r w:rsidRPr="00190334">
              <w:rPr>
                <w:rFonts w:ascii="Times New Roman" w:eastAsia="Times New Roman" w:hAnsi="Times New Roman" w:cs="Times New Roman"/>
                <w:sz w:val="24"/>
                <w:szCs w:val="24"/>
                <w:lang w:eastAsia="ru-RU"/>
              </w:rPr>
              <w:t>Отработка навыков поведения при стрельбе, при захвате в качестве заложника</w:t>
            </w:r>
          </w:p>
        </w:tc>
        <w:tc>
          <w:tcPr>
            <w:tcW w:w="448" w:type="pct"/>
          </w:tcPr>
          <w:p w14:paraId="5E1CDD47" w14:textId="77777777" w:rsidR="007D2283" w:rsidRPr="00190334" w:rsidRDefault="007D2283" w:rsidP="00767FB8">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810" w:type="pct"/>
          </w:tcPr>
          <w:p w14:paraId="1461DC11" w14:textId="77777777" w:rsidR="007D2283" w:rsidRDefault="007D2283" w:rsidP="00767FB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w:t>
            </w:r>
            <w:r w:rsidRPr="00190334">
              <w:rPr>
                <w:rFonts w:ascii="Times New Roman" w:hAnsi="Times New Roman" w:cs="Times New Roman"/>
                <w:sz w:val="24"/>
                <w:szCs w:val="24"/>
              </w:rPr>
              <w:t>09</w:t>
            </w:r>
            <w:r>
              <w:rPr>
                <w:rFonts w:ascii="Times New Roman" w:hAnsi="Times New Roman" w:cs="Times New Roman"/>
                <w:sz w:val="24"/>
                <w:szCs w:val="24"/>
              </w:rPr>
              <w:t>,</w:t>
            </w:r>
          </w:p>
          <w:p w14:paraId="0944218A" w14:textId="77777777" w:rsidR="007D2283" w:rsidRDefault="007D2283" w:rsidP="00767FB8">
            <w:pPr>
              <w:suppressAutoHyphens/>
              <w:spacing w:after="0" w:line="240" w:lineRule="auto"/>
              <w:rPr>
                <w:rFonts w:ascii="Times New Roman" w:hAnsi="Times New Roman" w:cs="Times New Roman"/>
                <w:sz w:val="24"/>
                <w:szCs w:val="24"/>
              </w:rPr>
            </w:pPr>
            <w:r w:rsidRPr="00190334">
              <w:rPr>
                <w:rFonts w:ascii="Times New Roman" w:hAnsi="Times New Roman" w:cs="Times New Roman"/>
                <w:sz w:val="24"/>
                <w:szCs w:val="24"/>
              </w:rPr>
              <w:t>МР 02</w:t>
            </w:r>
          </w:p>
          <w:p w14:paraId="1E0C46C2" w14:textId="77777777" w:rsidR="007D2283" w:rsidRPr="00190334" w:rsidRDefault="007D2283" w:rsidP="00767FB8">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01, ОК 02, ОК 06, ОК 07</w:t>
            </w:r>
          </w:p>
        </w:tc>
      </w:tr>
      <w:tr w:rsidR="007D2283" w:rsidRPr="003075CC" w14:paraId="4194871F" w14:textId="77777777" w:rsidTr="00776554">
        <w:trPr>
          <w:trHeight w:val="1339"/>
        </w:trPr>
        <w:tc>
          <w:tcPr>
            <w:tcW w:w="881" w:type="pct"/>
          </w:tcPr>
          <w:p w14:paraId="101A903A" w14:textId="77777777" w:rsidR="007D2283" w:rsidRPr="00CD4328" w:rsidRDefault="007D2283" w:rsidP="00767FB8">
            <w:pPr>
              <w:spacing w:after="0" w:line="240" w:lineRule="auto"/>
              <w:rPr>
                <w:rFonts w:ascii="Times New Roman" w:eastAsia="Times New Roman" w:hAnsi="Times New Roman" w:cs="Times New Roman"/>
                <w:b/>
                <w:bCs/>
                <w:sz w:val="24"/>
                <w:szCs w:val="24"/>
                <w:lang w:eastAsia="ru-RU"/>
              </w:rPr>
            </w:pPr>
            <w:r w:rsidRPr="00CD4328">
              <w:rPr>
                <w:rFonts w:ascii="Times New Roman" w:eastAsia="Times New Roman" w:hAnsi="Times New Roman" w:cs="Times New Roman"/>
                <w:b/>
                <w:bCs/>
                <w:sz w:val="24"/>
                <w:szCs w:val="24"/>
                <w:lang w:eastAsia="ru-RU"/>
              </w:rPr>
              <w:lastRenderedPageBreak/>
              <w:t xml:space="preserve">Тема </w:t>
            </w:r>
            <w:r>
              <w:rPr>
                <w:rFonts w:ascii="Times New Roman" w:eastAsia="Times New Roman" w:hAnsi="Times New Roman" w:cs="Times New Roman"/>
                <w:b/>
                <w:bCs/>
                <w:sz w:val="24"/>
                <w:szCs w:val="24"/>
                <w:lang w:eastAsia="ru-RU"/>
              </w:rPr>
              <w:t xml:space="preserve">2.5 </w:t>
            </w:r>
            <w:r w:rsidRPr="0078587F">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60" w:type="pct"/>
          </w:tcPr>
          <w:p w14:paraId="661BBA3D" w14:textId="77777777" w:rsidR="007D2283" w:rsidRPr="00CD4328" w:rsidRDefault="007D2283" w:rsidP="00776554">
            <w:pPr>
              <w:spacing w:after="0" w:line="240" w:lineRule="auto"/>
              <w:rPr>
                <w:rFonts w:ascii="Times New Roman" w:eastAsia="Times New Roman" w:hAnsi="Times New Roman" w:cs="Times New Roman"/>
                <w:bCs/>
                <w:i/>
                <w:sz w:val="24"/>
                <w:szCs w:val="24"/>
                <w:lang w:eastAsia="ru-RU"/>
              </w:rPr>
            </w:pPr>
            <w:r w:rsidRPr="00CD4328">
              <w:rPr>
                <w:rFonts w:ascii="Times New Roman" w:eastAsia="Times New Roman" w:hAnsi="Times New Roman" w:cs="Times New Roman"/>
                <w:bCs/>
                <w:sz w:val="24"/>
                <w:szCs w:val="24"/>
                <w:lang w:eastAsia="ru-RU"/>
              </w:rPr>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w:t>
            </w:r>
            <w:r>
              <w:rPr>
                <w:rFonts w:ascii="Times New Roman" w:eastAsia="Times New Roman" w:hAnsi="Times New Roman" w:cs="Times New Roman"/>
                <w:bCs/>
                <w:sz w:val="24"/>
                <w:szCs w:val="24"/>
                <w:lang w:eastAsia="ru-RU"/>
              </w:rPr>
              <w:t>дан с органами защиты населения</w:t>
            </w:r>
          </w:p>
        </w:tc>
        <w:tc>
          <w:tcPr>
            <w:tcW w:w="448" w:type="pct"/>
          </w:tcPr>
          <w:p w14:paraId="50C4A6B4" w14:textId="77777777" w:rsidR="007D2283" w:rsidRPr="00CD4328" w:rsidRDefault="007D2283" w:rsidP="00767FB8">
            <w:pPr>
              <w:suppressAutoHyphens/>
              <w:spacing w:after="0" w:line="240" w:lineRule="auto"/>
              <w:jc w:val="center"/>
              <w:rPr>
                <w:rFonts w:ascii="Times New Roman" w:eastAsia="Times New Roman" w:hAnsi="Times New Roman" w:cs="Times New Roman"/>
                <w:sz w:val="24"/>
                <w:szCs w:val="24"/>
                <w:lang w:eastAsia="ru-RU"/>
              </w:rPr>
            </w:pPr>
            <w:r w:rsidRPr="00CD4328">
              <w:rPr>
                <w:rFonts w:ascii="Times New Roman" w:eastAsia="Times New Roman" w:hAnsi="Times New Roman" w:cs="Times New Roman"/>
                <w:sz w:val="24"/>
                <w:szCs w:val="24"/>
                <w:lang w:eastAsia="ru-RU"/>
              </w:rPr>
              <w:t>2</w:t>
            </w:r>
          </w:p>
        </w:tc>
        <w:tc>
          <w:tcPr>
            <w:tcW w:w="810" w:type="pct"/>
          </w:tcPr>
          <w:p w14:paraId="233C1A7D" w14:textId="77777777" w:rsidR="007D2283" w:rsidRDefault="007D2283" w:rsidP="00767FB8">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ПРб 02,</w:t>
            </w:r>
          </w:p>
          <w:p w14:paraId="53D0F1BE" w14:textId="77777777" w:rsidR="007D2283" w:rsidRDefault="007D2283" w:rsidP="00767FB8">
            <w:pPr>
              <w:suppressAutoHyphens/>
              <w:spacing w:after="0" w:line="240" w:lineRule="auto"/>
              <w:rPr>
                <w:rFonts w:ascii="Times New Roman" w:hAnsi="Times New Roman" w:cs="Times New Roman"/>
                <w:sz w:val="24"/>
                <w:szCs w:val="24"/>
              </w:rPr>
            </w:pPr>
            <w:r w:rsidRPr="00CD4328">
              <w:rPr>
                <w:rFonts w:ascii="Times New Roman" w:hAnsi="Times New Roman" w:cs="Times New Roman"/>
                <w:bCs/>
                <w:sz w:val="24"/>
                <w:szCs w:val="24"/>
              </w:rPr>
              <w:t>ЛР 11</w:t>
            </w:r>
            <w:r>
              <w:rPr>
                <w:rFonts w:ascii="Times New Roman" w:hAnsi="Times New Roman" w:cs="Times New Roman"/>
                <w:bCs/>
                <w:sz w:val="24"/>
                <w:szCs w:val="24"/>
              </w:rPr>
              <w:t>,</w:t>
            </w:r>
            <w:r w:rsidRPr="00CD4328">
              <w:rPr>
                <w:rFonts w:ascii="Times New Roman" w:hAnsi="Times New Roman" w:cs="Times New Roman"/>
                <w:sz w:val="24"/>
                <w:szCs w:val="24"/>
              </w:rPr>
              <w:t xml:space="preserve"> </w:t>
            </w:r>
          </w:p>
          <w:p w14:paraId="11D6F90B" w14:textId="77777777" w:rsidR="007D2283" w:rsidRPr="00CD4328" w:rsidRDefault="007D2283" w:rsidP="00767FB8">
            <w:pPr>
              <w:suppressAutoHyphens/>
              <w:spacing w:after="0" w:line="240" w:lineRule="auto"/>
              <w:rPr>
                <w:rFonts w:ascii="Times New Roman" w:hAnsi="Times New Roman" w:cs="Times New Roman"/>
                <w:sz w:val="24"/>
                <w:szCs w:val="24"/>
              </w:rPr>
            </w:pPr>
            <w:r w:rsidRPr="00CD4328">
              <w:rPr>
                <w:rFonts w:ascii="Times New Roman" w:hAnsi="Times New Roman" w:cs="Times New Roman"/>
                <w:sz w:val="24"/>
                <w:szCs w:val="24"/>
              </w:rPr>
              <w:t>МР 02</w:t>
            </w:r>
            <w:r>
              <w:rPr>
                <w:rFonts w:ascii="Times New Roman" w:hAnsi="Times New Roman" w:cs="Times New Roman"/>
                <w:sz w:val="24"/>
                <w:szCs w:val="24"/>
              </w:rPr>
              <w:t xml:space="preserve">, </w:t>
            </w:r>
            <w:r w:rsidRPr="00635D9F">
              <w:rPr>
                <w:rFonts w:ascii="Times New Roman" w:hAnsi="Times New Roman" w:cs="Times New Roman"/>
                <w:sz w:val="24"/>
                <w:szCs w:val="24"/>
              </w:rPr>
              <w:t>МР 06</w:t>
            </w:r>
          </w:p>
          <w:p w14:paraId="0E1E75A9" w14:textId="77777777" w:rsidR="007D2283" w:rsidRPr="00CD4328" w:rsidRDefault="007D2283" w:rsidP="00767FB8">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01, ОК 03, ОК 04,  ОК 06</w:t>
            </w:r>
          </w:p>
        </w:tc>
      </w:tr>
      <w:tr w:rsidR="007D2283" w:rsidRPr="003075CC" w14:paraId="0485E459" w14:textId="77777777" w:rsidTr="00776554">
        <w:trPr>
          <w:trHeight w:val="20"/>
        </w:trPr>
        <w:tc>
          <w:tcPr>
            <w:tcW w:w="881" w:type="pct"/>
          </w:tcPr>
          <w:p w14:paraId="6763BB0E" w14:textId="45CF5347" w:rsidR="007D2283" w:rsidRPr="00CD4328" w:rsidRDefault="007D2283" w:rsidP="00776554">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3</w:t>
            </w:r>
          </w:p>
        </w:tc>
        <w:tc>
          <w:tcPr>
            <w:tcW w:w="2860" w:type="pct"/>
          </w:tcPr>
          <w:p w14:paraId="3A7F4F6E" w14:textId="36DC8B0D" w:rsidR="007D2283" w:rsidRPr="00CD4328" w:rsidRDefault="007D2283" w:rsidP="00776554">
            <w:pPr>
              <w:spacing w:after="0" w:line="240" w:lineRule="auto"/>
              <w:rPr>
                <w:rFonts w:ascii="Times New Roman" w:eastAsia="Times New Roman" w:hAnsi="Times New Roman" w:cs="Times New Roman"/>
                <w:bCs/>
                <w:i/>
                <w:sz w:val="24"/>
                <w:szCs w:val="24"/>
                <w:lang w:eastAsia="ru-RU"/>
              </w:rPr>
            </w:pPr>
            <w:r w:rsidRPr="00CD4328">
              <w:rPr>
                <w:rFonts w:ascii="Times New Roman" w:eastAsia="Times New Roman" w:hAnsi="Times New Roman" w:cs="Times New Roman"/>
                <w:b/>
                <w:bCs/>
                <w:sz w:val="24"/>
                <w:szCs w:val="24"/>
                <w:lang w:eastAsia="ru-RU"/>
              </w:rPr>
              <w:t>Основы обороны государства и воинская обязанность</w:t>
            </w:r>
          </w:p>
        </w:tc>
        <w:tc>
          <w:tcPr>
            <w:tcW w:w="448" w:type="pct"/>
          </w:tcPr>
          <w:p w14:paraId="41170B7F" w14:textId="77777777" w:rsidR="007D2283" w:rsidRPr="00CD4328" w:rsidRDefault="007D2283" w:rsidP="00767FB8">
            <w:pPr>
              <w:suppressAutoHyphens/>
              <w:spacing w:after="200" w:line="276" w:lineRule="auto"/>
              <w:jc w:val="center"/>
              <w:rPr>
                <w:rFonts w:ascii="Times New Roman" w:eastAsia="Times New Roman" w:hAnsi="Times New Roman" w:cs="Times New Roman"/>
                <w:b/>
                <w:bCs/>
                <w:sz w:val="24"/>
                <w:szCs w:val="24"/>
                <w:lang w:eastAsia="ru-RU"/>
              </w:rPr>
            </w:pPr>
            <w:r w:rsidRPr="00CD4328">
              <w:rPr>
                <w:rFonts w:ascii="Times New Roman" w:eastAsia="Times New Roman" w:hAnsi="Times New Roman" w:cs="Times New Roman"/>
                <w:b/>
                <w:bCs/>
                <w:sz w:val="24"/>
                <w:szCs w:val="24"/>
                <w:lang w:eastAsia="ru-RU"/>
              </w:rPr>
              <w:t>4</w:t>
            </w:r>
          </w:p>
        </w:tc>
        <w:tc>
          <w:tcPr>
            <w:tcW w:w="810" w:type="pct"/>
          </w:tcPr>
          <w:p w14:paraId="2C20ED7E" w14:textId="77777777" w:rsidR="007D2283" w:rsidRDefault="007D2283" w:rsidP="00767FB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02, ПРб 10, </w:t>
            </w:r>
          </w:p>
          <w:p w14:paraId="0643B2E6" w14:textId="77777777" w:rsidR="007D2283" w:rsidRDefault="007D2283" w:rsidP="00767FB8">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 xml:space="preserve">ПРб </w:t>
            </w:r>
            <w:r w:rsidRPr="00CD4328">
              <w:rPr>
                <w:rFonts w:ascii="Times New Roman" w:hAnsi="Times New Roman" w:cs="Times New Roman"/>
                <w:sz w:val="24"/>
                <w:szCs w:val="24"/>
              </w:rPr>
              <w:t>11</w:t>
            </w:r>
            <w:r>
              <w:rPr>
                <w:rFonts w:ascii="Times New Roman" w:hAnsi="Times New Roman" w:cs="Times New Roman"/>
                <w:sz w:val="24"/>
                <w:szCs w:val="24"/>
              </w:rPr>
              <w:t>,</w:t>
            </w:r>
          </w:p>
          <w:p w14:paraId="6E32D6E7" w14:textId="77777777" w:rsidR="007D2283" w:rsidRDefault="007D2283" w:rsidP="00767FB8">
            <w:pPr>
              <w:suppressAutoHyphens/>
              <w:spacing w:after="0" w:line="240" w:lineRule="auto"/>
              <w:rPr>
                <w:rFonts w:ascii="Times New Roman" w:hAnsi="Times New Roman" w:cs="Times New Roman"/>
                <w:bCs/>
                <w:sz w:val="24"/>
                <w:szCs w:val="24"/>
              </w:rPr>
            </w:pPr>
            <w:r w:rsidRPr="00CD4328">
              <w:rPr>
                <w:rFonts w:ascii="Times New Roman" w:hAnsi="Times New Roman" w:cs="Times New Roman"/>
                <w:bCs/>
                <w:sz w:val="24"/>
                <w:szCs w:val="24"/>
              </w:rPr>
              <w:t>ЛР</w:t>
            </w:r>
            <w:r>
              <w:rPr>
                <w:rFonts w:ascii="Times New Roman" w:hAnsi="Times New Roman" w:cs="Times New Roman"/>
                <w:bCs/>
                <w:sz w:val="24"/>
                <w:szCs w:val="24"/>
              </w:rPr>
              <w:t xml:space="preserve"> </w:t>
            </w:r>
            <w:r w:rsidRPr="00CD4328">
              <w:rPr>
                <w:rFonts w:ascii="Times New Roman" w:hAnsi="Times New Roman" w:cs="Times New Roman"/>
                <w:bCs/>
                <w:sz w:val="24"/>
                <w:szCs w:val="24"/>
              </w:rPr>
              <w:t>01, ЛР</w:t>
            </w:r>
            <w:r>
              <w:rPr>
                <w:rFonts w:ascii="Times New Roman" w:hAnsi="Times New Roman" w:cs="Times New Roman"/>
                <w:bCs/>
                <w:sz w:val="24"/>
                <w:szCs w:val="24"/>
              </w:rPr>
              <w:t xml:space="preserve"> </w:t>
            </w:r>
            <w:r w:rsidRPr="00CD4328">
              <w:rPr>
                <w:rFonts w:ascii="Times New Roman" w:hAnsi="Times New Roman" w:cs="Times New Roman"/>
                <w:bCs/>
                <w:sz w:val="24"/>
                <w:szCs w:val="24"/>
              </w:rPr>
              <w:t>02, ЛР</w:t>
            </w:r>
            <w:r>
              <w:rPr>
                <w:rFonts w:ascii="Times New Roman" w:hAnsi="Times New Roman" w:cs="Times New Roman"/>
                <w:bCs/>
                <w:sz w:val="24"/>
                <w:szCs w:val="24"/>
              </w:rPr>
              <w:t xml:space="preserve"> </w:t>
            </w:r>
            <w:r w:rsidRPr="00CD4328">
              <w:rPr>
                <w:rFonts w:ascii="Times New Roman" w:hAnsi="Times New Roman" w:cs="Times New Roman"/>
                <w:bCs/>
                <w:sz w:val="24"/>
                <w:szCs w:val="24"/>
              </w:rPr>
              <w:t xml:space="preserve">03, </w:t>
            </w:r>
          </w:p>
          <w:p w14:paraId="2F6B4259" w14:textId="77777777" w:rsidR="007D2283" w:rsidRDefault="007D2283" w:rsidP="00767FB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05</w:t>
            </w:r>
          </w:p>
          <w:p w14:paraId="7BA859B1" w14:textId="77777777" w:rsidR="007D2283" w:rsidRPr="00CD4328" w:rsidRDefault="007D2283" w:rsidP="00767F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04, ОК 05, ОК 06, ОК 08</w:t>
            </w:r>
          </w:p>
        </w:tc>
      </w:tr>
      <w:tr w:rsidR="007D2283" w:rsidRPr="003075CC" w14:paraId="5308EF4C" w14:textId="77777777" w:rsidTr="00776554">
        <w:trPr>
          <w:trHeight w:val="20"/>
        </w:trPr>
        <w:tc>
          <w:tcPr>
            <w:tcW w:w="881" w:type="pct"/>
          </w:tcPr>
          <w:p w14:paraId="1F95E65A" w14:textId="77777777" w:rsidR="007D2283" w:rsidRPr="00AC5C61" w:rsidRDefault="007D2283" w:rsidP="00767FB8">
            <w:pPr>
              <w:spacing w:after="0" w:line="240" w:lineRule="auto"/>
              <w:rPr>
                <w:rFonts w:ascii="Times New Roman" w:eastAsia="Times New Roman" w:hAnsi="Times New Roman" w:cs="Times New Roman"/>
                <w:b/>
                <w:bCs/>
                <w:sz w:val="24"/>
                <w:szCs w:val="24"/>
                <w:lang w:eastAsia="ru-RU"/>
              </w:rPr>
            </w:pPr>
            <w:r w:rsidRPr="00AC5C61">
              <w:rPr>
                <w:rFonts w:ascii="Times New Roman" w:eastAsia="Times New Roman" w:hAnsi="Times New Roman" w:cs="Times New Roman"/>
                <w:b/>
                <w:bCs/>
                <w:sz w:val="24"/>
                <w:szCs w:val="24"/>
                <w:lang w:eastAsia="ru-RU"/>
              </w:rPr>
              <w:t xml:space="preserve">Тема 3.1 </w:t>
            </w:r>
            <w:r w:rsidRPr="00635D9F">
              <w:rPr>
                <w:rFonts w:ascii="Times New Roman" w:eastAsia="Times New Roman" w:hAnsi="Times New Roman" w:cs="Times New Roman"/>
                <w:bCs/>
                <w:sz w:val="24"/>
                <w:szCs w:val="24"/>
                <w:lang w:eastAsia="ru-RU"/>
              </w:rPr>
              <w:t>История создания Вооруженных Сил России</w:t>
            </w:r>
          </w:p>
        </w:tc>
        <w:tc>
          <w:tcPr>
            <w:tcW w:w="2860" w:type="pct"/>
            <w:vAlign w:val="bottom"/>
          </w:tcPr>
          <w:p w14:paraId="54B2D121" w14:textId="77777777" w:rsidR="007D2283" w:rsidRPr="00AC5C61" w:rsidRDefault="007D2283" w:rsidP="00767FB8">
            <w:pPr>
              <w:spacing w:after="0" w:line="240" w:lineRule="auto"/>
              <w:jc w:val="both"/>
              <w:rPr>
                <w:rFonts w:ascii="Times New Roman" w:eastAsia="Times New Roman" w:hAnsi="Times New Roman" w:cs="Times New Roman"/>
                <w:bCs/>
                <w:i/>
                <w:sz w:val="24"/>
                <w:szCs w:val="24"/>
                <w:lang w:eastAsia="ru-RU"/>
              </w:rPr>
            </w:pPr>
            <w:r w:rsidRPr="00AC5C61">
              <w:rPr>
                <w:rFonts w:ascii="Times New Roman" w:eastAsia="Times New Roman" w:hAnsi="Times New Roman" w:cs="Times New Roman"/>
                <w:bCs/>
                <w:sz w:val="24"/>
                <w:szCs w:val="24"/>
                <w:lang w:eastAsia="ru-RU"/>
              </w:rPr>
              <w:t>Организация вооруженных сил Московского государства. Военные реформы: Ивана Грозного; Петра</w:t>
            </w:r>
            <w:r w:rsidRPr="00AC5C61">
              <w:rPr>
                <w:rFonts w:ascii="Times New Roman" w:eastAsia="Times New Roman" w:hAnsi="Times New Roman" w:cs="Times New Roman"/>
                <w:bCs/>
                <w:sz w:val="24"/>
                <w:szCs w:val="24"/>
                <w:lang w:val="en-US" w:eastAsia="ru-RU"/>
              </w:rPr>
              <w:t>I</w:t>
            </w:r>
            <w:r w:rsidRPr="00AC5C61">
              <w:rPr>
                <w:rFonts w:ascii="Times New Roman" w:eastAsia="Times New Roman" w:hAnsi="Times New Roman" w:cs="Times New Roman"/>
                <w:bCs/>
                <w:sz w:val="24"/>
                <w:szCs w:val="24"/>
                <w:lang w:eastAsia="ru-RU"/>
              </w:rPr>
              <w:t>;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w:t>
            </w:r>
            <w:r>
              <w:rPr>
                <w:rFonts w:ascii="Times New Roman" w:eastAsia="Times New Roman" w:hAnsi="Times New Roman" w:cs="Times New Roman"/>
                <w:bCs/>
                <w:sz w:val="24"/>
                <w:szCs w:val="24"/>
                <w:lang w:eastAsia="ru-RU"/>
              </w:rPr>
              <w:t xml:space="preserve"> Воинские звания. Знаки отличия</w:t>
            </w:r>
          </w:p>
        </w:tc>
        <w:tc>
          <w:tcPr>
            <w:tcW w:w="448" w:type="pct"/>
          </w:tcPr>
          <w:p w14:paraId="6B0DAEEF" w14:textId="77777777" w:rsidR="007D2283" w:rsidRPr="00AC5C61" w:rsidRDefault="007D2283" w:rsidP="00767FB8">
            <w:pPr>
              <w:suppressAutoHyphens/>
              <w:spacing w:after="200" w:line="276" w:lineRule="auto"/>
              <w:jc w:val="center"/>
              <w:rPr>
                <w:rFonts w:ascii="Times New Roman" w:eastAsia="Times New Roman" w:hAnsi="Times New Roman" w:cs="Times New Roman"/>
                <w:sz w:val="24"/>
                <w:szCs w:val="24"/>
                <w:lang w:eastAsia="ru-RU"/>
              </w:rPr>
            </w:pPr>
            <w:r w:rsidRPr="00AC5C61">
              <w:rPr>
                <w:rFonts w:ascii="Times New Roman" w:eastAsia="Times New Roman" w:hAnsi="Times New Roman" w:cs="Times New Roman"/>
                <w:sz w:val="24"/>
                <w:szCs w:val="24"/>
                <w:lang w:eastAsia="ru-RU"/>
              </w:rPr>
              <w:t>2</w:t>
            </w:r>
          </w:p>
        </w:tc>
        <w:tc>
          <w:tcPr>
            <w:tcW w:w="810" w:type="pct"/>
          </w:tcPr>
          <w:p w14:paraId="06FCFFC3" w14:textId="77777777" w:rsidR="007D2283" w:rsidRDefault="007D2283" w:rsidP="00767FB8">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ПРб 02, ПРб 10, ПРб 11,</w:t>
            </w:r>
          </w:p>
          <w:p w14:paraId="32EC95E9" w14:textId="77777777" w:rsidR="007D2283" w:rsidRDefault="007D2283" w:rsidP="00767FB8">
            <w:pPr>
              <w:suppressAutoHyphens/>
              <w:spacing w:after="0" w:line="240" w:lineRule="auto"/>
              <w:rPr>
                <w:rFonts w:ascii="Times New Roman" w:hAnsi="Times New Roman" w:cs="Times New Roman"/>
                <w:bCs/>
                <w:sz w:val="24"/>
                <w:szCs w:val="24"/>
              </w:rPr>
            </w:pPr>
            <w:r w:rsidRPr="00AC5C61">
              <w:rPr>
                <w:rFonts w:ascii="Times New Roman" w:hAnsi="Times New Roman" w:cs="Times New Roman"/>
                <w:bCs/>
                <w:sz w:val="24"/>
                <w:szCs w:val="24"/>
              </w:rPr>
              <w:t xml:space="preserve">ЛР01, ЛР02, ЛР03, </w:t>
            </w:r>
          </w:p>
          <w:p w14:paraId="393FDCB8" w14:textId="77777777" w:rsidR="007D2283" w:rsidRDefault="007D2283" w:rsidP="00767FB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05</w:t>
            </w:r>
          </w:p>
          <w:p w14:paraId="32C1E207" w14:textId="77777777" w:rsidR="007D2283" w:rsidRPr="00AC5C61" w:rsidRDefault="007D2283" w:rsidP="00767F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04, ОК 05</w:t>
            </w:r>
          </w:p>
        </w:tc>
      </w:tr>
      <w:tr w:rsidR="007D2283" w:rsidRPr="003075CC" w14:paraId="4BC4E7CD" w14:textId="77777777" w:rsidTr="00776554">
        <w:trPr>
          <w:trHeight w:val="1153"/>
        </w:trPr>
        <w:tc>
          <w:tcPr>
            <w:tcW w:w="881" w:type="pct"/>
          </w:tcPr>
          <w:p w14:paraId="18D11EC3" w14:textId="77777777" w:rsidR="007D2283" w:rsidRPr="00AC5C61" w:rsidRDefault="007D2283" w:rsidP="00767FB8">
            <w:pPr>
              <w:spacing w:after="0" w:line="240" w:lineRule="auto"/>
              <w:rPr>
                <w:rFonts w:ascii="Times New Roman" w:eastAsia="Times New Roman" w:hAnsi="Times New Roman" w:cs="Times New Roman"/>
                <w:b/>
                <w:bCs/>
                <w:sz w:val="24"/>
                <w:szCs w:val="24"/>
                <w:lang w:eastAsia="ru-RU"/>
              </w:rPr>
            </w:pPr>
            <w:r w:rsidRPr="00AC5C61">
              <w:rPr>
                <w:rFonts w:ascii="Times New Roman" w:eastAsia="Times New Roman" w:hAnsi="Times New Roman" w:cs="Times New Roman"/>
                <w:b/>
                <w:bCs/>
                <w:sz w:val="24"/>
                <w:szCs w:val="24"/>
                <w:lang w:eastAsia="ru-RU"/>
              </w:rPr>
              <w:t>Тема 3.2</w:t>
            </w:r>
            <w:r>
              <w:rPr>
                <w:rFonts w:ascii="Times New Roman" w:eastAsia="Times New Roman" w:hAnsi="Times New Roman" w:cs="Times New Roman"/>
                <w:bCs/>
                <w:sz w:val="24"/>
                <w:szCs w:val="24"/>
                <w:lang w:eastAsia="ru-RU"/>
              </w:rPr>
              <w:t xml:space="preserve"> </w:t>
            </w:r>
            <w:r w:rsidRPr="00635D9F">
              <w:rPr>
                <w:rFonts w:ascii="Times New Roman" w:eastAsia="Times New Roman" w:hAnsi="Times New Roman" w:cs="Times New Roman"/>
                <w:bCs/>
                <w:sz w:val="24"/>
                <w:szCs w:val="24"/>
                <w:lang w:eastAsia="ru-RU"/>
              </w:rPr>
              <w:t>Воинская обязанность и воинский учет</w:t>
            </w:r>
          </w:p>
        </w:tc>
        <w:tc>
          <w:tcPr>
            <w:tcW w:w="2860" w:type="pct"/>
          </w:tcPr>
          <w:p w14:paraId="2995E4C0" w14:textId="77777777" w:rsidR="007D2283" w:rsidRPr="00AC5C61" w:rsidRDefault="007D2283" w:rsidP="00767FB8">
            <w:pPr>
              <w:spacing w:after="0" w:line="240" w:lineRule="auto"/>
              <w:rPr>
                <w:rFonts w:ascii="Times New Roman" w:eastAsia="Times New Roman" w:hAnsi="Times New Roman" w:cs="Times New Roman"/>
                <w:bCs/>
                <w:sz w:val="24"/>
                <w:szCs w:val="24"/>
                <w:lang w:eastAsia="ru-RU"/>
              </w:rPr>
            </w:pPr>
            <w:r w:rsidRPr="00AC5C61">
              <w:rPr>
                <w:rFonts w:ascii="Times New Roman" w:eastAsia="Times New Roman" w:hAnsi="Times New Roman" w:cs="Times New Roman"/>
                <w:bCs/>
                <w:sz w:val="24"/>
                <w:szCs w:val="24"/>
                <w:lang w:eastAsia="ru-RU"/>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w:t>
            </w:r>
            <w:r>
              <w:rPr>
                <w:rFonts w:ascii="Times New Roman" w:eastAsia="Times New Roman" w:hAnsi="Times New Roman" w:cs="Times New Roman"/>
                <w:bCs/>
                <w:sz w:val="24"/>
                <w:szCs w:val="24"/>
                <w:lang w:eastAsia="ru-RU"/>
              </w:rPr>
              <w:t>кая служба. Служба по контракту</w:t>
            </w:r>
          </w:p>
        </w:tc>
        <w:tc>
          <w:tcPr>
            <w:tcW w:w="448" w:type="pct"/>
          </w:tcPr>
          <w:p w14:paraId="76755F48" w14:textId="77777777" w:rsidR="007D2283" w:rsidRPr="00AC5C61" w:rsidRDefault="007D2283" w:rsidP="00767FB8">
            <w:pPr>
              <w:suppressAutoHyphens/>
              <w:spacing w:after="200" w:line="276" w:lineRule="auto"/>
              <w:jc w:val="center"/>
              <w:rPr>
                <w:rFonts w:ascii="Times New Roman" w:eastAsia="Times New Roman" w:hAnsi="Times New Roman" w:cs="Times New Roman"/>
                <w:sz w:val="24"/>
                <w:szCs w:val="24"/>
                <w:lang w:eastAsia="ru-RU"/>
              </w:rPr>
            </w:pPr>
            <w:r w:rsidRPr="00AC5C61">
              <w:rPr>
                <w:rFonts w:ascii="Times New Roman" w:eastAsia="Times New Roman" w:hAnsi="Times New Roman" w:cs="Times New Roman"/>
                <w:sz w:val="24"/>
                <w:szCs w:val="24"/>
                <w:lang w:eastAsia="ru-RU"/>
              </w:rPr>
              <w:t>2</w:t>
            </w:r>
          </w:p>
        </w:tc>
        <w:tc>
          <w:tcPr>
            <w:tcW w:w="810" w:type="pct"/>
          </w:tcPr>
          <w:p w14:paraId="0FD53C94" w14:textId="77777777" w:rsidR="007D2283" w:rsidRDefault="007D2283" w:rsidP="00767FB8">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ПРб 10, ПРб 11</w:t>
            </w:r>
          </w:p>
          <w:p w14:paraId="0281B124" w14:textId="77777777" w:rsidR="007D2283" w:rsidRDefault="007D2283" w:rsidP="00767FB8">
            <w:pPr>
              <w:suppressAutoHyphens/>
              <w:spacing w:after="0" w:line="240" w:lineRule="auto"/>
              <w:rPr>
                <w:rFonts w:ascii="Times New Roman" w:hAnsi="Times New Roman" w:cs="Times New Roman"/>
                <w:bCs/>
                <w:sz w:val="24"/>
                <w:szCs w:val="24"/>
              </w:rPr>
            </w:pPr>
            <w:r w:rsidRPr="00AC5C61">
              <w:rPr>
                <w:rFonts w:ascii="Times New Roman" w:hAnsi="Times New Roman" w:cs="Times New Roman"/>
                <w:bCs/>
                <w:sz w:val="24"/>
                <w:szCs w:val="24"/>
              </w:rPr>
              <w:t>ЛР 03</w:t>
            </w:r>
            <w:r>
              <w:rPr>
                <w:rFonts w:ascii="Times New Roman" w:hAnsi="Times New Roman" w:cs="Times New Roman"/>
                <w:bCs/>
                <w:sz w:val="24"/>
                <w:szCs w:val="24"/>
              </w:rPr>
              <w:t>,</w:t>
            </w:r>
          </w:p>
          <w:p w14:paraId="44756E78" w14:textId="77777777" w:rsidR="007D2283" w:rsidRDefault="007D2283" w:rsidP="00767FB8">
            <w:pPr>
              <w:suppressAutoHyphens/>
              <w:spacing w:after="0" w:line="240" w:lineRule="auto"/>
              <w:rPr>
                <w:rFonts w:ascii="Times New Roman" w:hAnsi="Times New Roman" w:cs="Times New Roman"/>
                <w:sz w:val="24"/>
                <w:szCs w:val="24"/>
              </w:rPr>
            </w:pPr>
            <w:r w:rsidRPr="00AC5C61">
              <w:rPr>
                <w:rFonts w:ascii="Times New Roman" w:eastAsia="Times New Roman" w:hAnsi="Times New Roman" w:cs="Times New Roman"/>
                <w:sz w:val="24"/>
                <w:szCs w:val="24"/>
                <w:lang w:eastAsia="ru-RU"/>
              </w:rPr>
              <w:t>МР 01</w:t>
            </w:r>
            <w:r>
              <w:rPr>
                <w:rFonts w:ascii="Times New Roman" w:eastAsia="Times New Roman" w:hAnsi="Times New Roman" w:cs="Times New Roman"/>
                <w:sz w:val="24"/>
                <w:szCs w:val="24"/>
                <w:lang w:eastAsia="ru-RU"/>
              </w:rPr>
              <w:t>,</w:t>
            </w:r>
            <w:r w:rsidRPr="00AC5C61">
              <w:rPr>
                <w:rFonts w:ascii="Times New Roman" w:eastAsia="Times New Roman" w:hAnsi="Times New Roman" w:cs="Times New Roman"/>
                <w:sz w:val="24"/>
                <w:szCs w:val="24"/>
                <w:lang w:eastAsia="ru-RU"/>
              </w:rPr>
              <w:t xml:space="preserve"> </w:t>
            </w:r>
            <w:r w:rsidRPr="00635D9F">
              <w:rPr>
                <w:rFonts w:ascii="Times New Roman" w:hAnsi="Times New Roman" w:cs="Times New Roman"/>
                <w:sz w:val="24"/>
                <w:szCs w:val="24"/>
              </w:rPr>
              <w:t>МР 04</w:t>
            </w:r>
          </w:p>
          <w:p w14:paraId="681BDADE" w14:textId="77777777" w:rsidR="007D2283" w:rsidRDefault="007D2283" w:rsidP="00767FB8">
            <w:pPr>
              <w:spacing w:after="0" w:line="240" w:lineRule="auto"/>
              <w:rPr>
                <w:rFonts w:ascii="Times New Roman" w:eastAsia="Times New Roman" w:hAnsi="Times New Roman" w:cs="Times New Roman"/>
                <w:iCs/>
                <w:sz w:val="24"/>
                <w:szCs w:val="24"/>
                <w:lang w:eastAsia="ru-RU"/>
              </w:rPr>
            </w:pPr>
          </w:p>
          <w:p w14:paraId="0FA86F5C" w14:textId="77777777" w:rsidR="007D2283" w:rsidRPr="00AC5C61" w:rsidRDefault="007D2283" w:rsidP="00767F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04, ОК 05, ОК 06, ОК 08</w:t>
            </w:r>
          </w:p>
        </w:tc>
      </w:tr>
      <w:tr w:rsidR="007D2283" w:rsidRPr="003075CC" w14:paraId="7A67C013" w14:textId="77777777" w:rsidTr="00776554">
        <w:trPr>
          <w:trHeight w:val="20"/>
        </w:trPr>
        <w:tc>
          <w:tcPr>
            <w:tcW w:w="881" w:type="pct"/>
          </w:tcPr>
          <w:p w14:paraId="5BFD72F8" w14:textId="77777777" w:rsidR="007D2283" w:rsidRPr="00AC5C61" w:rsidRDefault="007D2283" w:rsidP="00767FB8">
            <w:pPr>
              <w:spacing w:after="200" w:line="276" w:lineRule="auto"/>
              <w:rPr>
                <w:rFonts w:ascii="Times New Roman" w:eastAsia="Times New Roman" w:hAnsi="Times New Roman" w:cs="Times New Roman"/>
                <w:b/>
                <w:bCs/>
                <w:sz w:val="24"/>
                <w:szCs w:val="24"/>
                <w:lang w:eastAsia="ru-RU"/>
              </w:rPr>
            </w:pPr>
            <w:r w:rsidRPr="00AC5C61">
              <w:rPr>
                <w:rFonts w:ascii="Times New Roman" w:hAnsi="Times New Roman" w:cs="Times New Roman"/>
                <w:b/>
                <w:bCs/>
                <w:sz w:val="24"/>
                <w:szCs w:val="24"/>
              </w:rPr>
              <w:t>Раздел 4.</w:t>
            </w:r>
          </w:p>
        </w:tc>
        <w:tc>
          <w:tcPr>
            <w:tcW w:w="2860" w:type="pct"/>
          </w:tcPr>
          <w:p w14:paraId="25308995" w14:textId="77777777" w:rsidR="007D2283" w:rsidRPr="00AC5C61" w:rsidRDefault="007D2283" w:rsidP="00767FB8">
            <w:pPr>
              <w:spacing w:after="0" w:line="240" w:lineRule="auto"/>
              <w:rPr>
                <w:rFonts w:ascii="Times New Roman" w:hAnsi="Times New Roman" w:cs="Times New Roman"/>
                <w:b/>
                <w:bCs/>
                <w:sz w:val="24"/>
                <w:szCs w:val="24"/>
              </w:rPr>
            </w:pPr>
            <w:r w:rsidRPr="00AC5C61">
              <w:rPr>
                <w:rFonts w:ascii="Times New Roman" w:hAnsi="Times New Roman" w:cs="Times New Roman"/>
                <w:b/>
                <w:bCs/>
                <w:sz w:val="24"/>
                <w:szCs w:val="24"/>
              </w:rPr>
              <w:t>Основы медицинских знаний</w:t>
            </w:r>
          </w:p>
          <w:p w14:paraId="521AEBC6" w14:textId="77777777" w:rsidR="007D2283" w:rsidRPr="00AC5C61" w:rsidRDefault="007D2283" w:rsidP="00767FB8">
            <w:pPr>
              <w:spacing w:after="0" w:line="240" w:lineRule="auto"/>
              <w:rPr>
                <w:rFonts w:ascii="Times New Roman" w:eastAsia="Times New Roman" w:hAnsi="Times New Roman" w:cs="Times New Roman"/>
                <w:bCs/>
                <w:i/>
                <w:sz w:val="24"/>
                <w:szCs w:val="24"/>
                <w:lang w:eastAsia="ru-RU"/>
              </w:rPr>
            </w:pPr>
          </w:p>
        </w:tc>
        <w:tc>
          <w:tcPr>
            <w:tcW w:w="448" w:type="pct"/>
          </w:tcPr>
          <w:p w14:paraId="6DD3F22E" w14:textId="77777777" w:rsidR="007D2283" w:rsidRPr="00AC5C61" w:rsidRDefault="007D2283" w:rsidP="00767FB8">
            <w:pPr>
              <w:suppressAutoHyphen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23</w:t>
            </w:r>
          </w:p>
        </w:tc>
        <w:tc>
          <w:tcPr>
            <w:tcW w:w="810" w:type="pct"/>
          </w:tcPr>
          <w:p w14:paraId="76FEB416" w14:textId="77777777" w:rsidR="007D2283" w:rsidRDefault="007D2283" w:rsidP="00767FB8">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07, ПРб </w:t>
            </w:r>
            <w:r w:rsidRPr="00AC5C61">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w:t>
            </w:r>
          </w:p>
          <w:p w14:paraId="244FA70E" w14:textId="77777777" w:rsidR="007D2283" w:rsidRDefault="007D2283" w:rsidP="00767FB8">
            <w:pPr>
              <w:suppressAutoHyphens/>
              <w:spacing w:after="0" w:line="240" w:lineRule="auto"/>
              <w:rPr>
                <w:rFonts w:ascii="Times New Roman" w:eastAsia="Times New Roman" w:hAnsi="Times New Roman" w:cs="Times New Roman"/>
                <w:bCs/>
                <w:sz w:val="24"/>
                <w:szCs w:val="24"/>
                <w:lang w:eastAsia="ru-RU"/>
              </w:rPr>
            </w:pPr>
            <w:r w:rsidRPr="00AC5C61">
              <w:rPr>
                <w:rFonts w:ascii="Times New Roman" w:eastAsia="Times New Roman" w:hAnsi="Times New Roman" w:cs="Times New Roman"/>
                <w:bCs/>
                <w:sz w:val="24"/>
                <w:szCs w:val="24"/>
                <w:lang w:eastAsia="ru-RU"/>
              </w:rPr>
              <w:t xml:space="preserve">ЛР 12, </w:t>
            </w:r>
          </w:p>
          <w:p w14:paraId="1EC88FB1" w14:textId="77777777" w:rsidR="007D2283" w:rsidRDefault="007D2283" w:rsidP="00767FB8">
            <w:pPr>
              <w:suppressAutoHyphens/>
              <w:spacing w:after="0" w:line="240" w:lineRule="auto"/>
              <w:rPr>
                <w:rFonts w:ascii="Times New Roman" w:eastAsia="Times New Roman" w:hAnsi="Times New Roman" w:cs="Times New Roman"/>
                <w:sz w:val="24"/>
                <w:szCs w:val="24"/>
                <w:lang w:eastAsia="ru-RU"/>
              </w:rPr>
            </w:pPr>
            <w:r w:rsidRPr="00AC5C61">
              <w:rPr>
                <w:rFonts w:ascii="Times New Roman" w:eastAsia="Times New Roman" w:hAnsi="Times New Roman" w:cs="Times New Roman"/>
                <w:sz w:val="24"/>
                <w:szCs w:val="24"/>
                <w:lang w:eastAsia="ru-RU"/>
              </w:rPr>
              <w:t xml:space="preserve">МР 01 </w:t>
            </w:r>
          </w:p>
          <w:p w14:paraId="7F2CF2B3" w14:textId="48DE33DD" w:rsidR="007D2283" w:rsidRPr="00AC5C61" w:rsidRDefault="007D2283" w:rsidP="0077655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01,  ОК 02, ОК 04, ОК 06, ОК 08</w:t>
            </w:r>
          </w:p>
        </w:tc>
      </w:tr>
      <w:tr w:rsidR="007D2283" w:rsidRPr="003075CC" w14:paraId="6D0B6F6C" w14:textId="77777777" w:rsidTr="00776554">
        <w:trPr>
          <w:trHeight w:val="20"/>
        </w:trPr>
        <w:tc>
          <w:tcPr>
            <w:tcW w:w="881" w:type="pct"/>
          </w:tcPr>
          <w:p w14:paraId="79408D43" w14:textId="77777777" w:rsidR="007D2283" w:rsidRPr="00AC5C61" w:rsidRDefault="007D2283" w:rsidP="00767FB8">
            <w:pPr>
              <w:spacing w:after="0" w:line="240" w:lineRule="auto"/>
              <w:rPr>
                <w:rFonts w:ascii="Times New Roman" w:eastAsia="Times New Roman" w:hAnsi="Times New Roman" w:cs="Times New Roman"/>
                <w:b/>
                <w:bCs/>
                <w:sz w:val="24"/>
                <w:szCs w:val="24"/>
                <w:lang w:eastAsia="ru-RU"/>
              </w:rPr>
            </w:pPr>
            <w:r w:rsidRPr="00AC5C61">
              <w:rPr>
                <w:rFonts w:ascii="Times New Roman" w:eastAsia="Times New Roman" w:hAnsi="Times New Roman" w:cs="Times New Roman"/>
                <w:b/>
                <w:bCs/>
                <w:sz w:val="24"/>
                <w:szCs w:val="24"/>
                <w:lang w:eastAsia="ru-RU"/>
              </w:rPr>
              <w:t>Тема</w:t>
            </w:r>
            <w:r>
              <w:rPr>
                <w:rFonts w:ascii="Times New Roman" w:hAnsi="Times New Roman" w:cs="Times New Roman"/>
                <w:b/>
                <w:bCs/>
                <w:sz w:val="24"/>
                <w:szCs w:val="24"/>
              </w:rPr>
              <w:t xml:space="preserve"> 4.1 </w:t>
            </w:r>
            <w:r w:rsidRPr="00635D9F">
              <w:rPr>
                <w:rFonts w:ascii="Times New Roman" w:hAnsi="Times New Roman" w:cs="Times New Roman"/>
                <w:bCs/>
                <w:sz w:val="24"/>
                <w:szCs w:val="24"/>
              </w:rPr>
              <w:t>Понятие первой помощи</w:t>
            </w:r>
          </w:p>
        </w:tc>
        <w:tc>
          <w:tcPr>
            <w:tcW w:w="2860" w:type="pct"/>
          </w:tcPr>
          <w:p w14:paraId="3C7846FD" w14:textId="77777777" w:rsidR="007D2283" w:rsidRPr="00AC5C61" w:rsidRDefault="007D2283" w:rsidP="00767FB8">
            <w:pPr>
              <w:spacing w:after="0" w:line="240" w:lineRule="auto"/>
              <w:jc w:val="both"/>
              <w:rPr>
                <w:rFonts w:ascii="Times New Roman" w:eastAsia="Times New Roman" w:hAnsi="Times New Roman" w:cs="Times New Roman"/>
                <w:bCs/>
                <w:i/>
                <w:sz w:val="24"/>
                <w:szCs w:val="24"/>
                <w:lang w:eastAsia="ru-RU"/>
              </w:rPr>
            </w:pPr>
            <w:r w:rsidRPr="00AC5C61">
              <w:rPr>
                <w:rFonts w:ascii="Times New Roman" w:hAnsi="Times New Roman" w:cs="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448" w:type="pct"/>
          </w:tcPr>
          <w:p w14:paraId="6D48374B" w14:textId="77777777" w:rsidR="007D2283" w:rsidRPr="00AC5C61" w:rsidRDefault="007D2283" w:rsidP="00767FB8">
            <w:pPr>
              <w:suppressAutoHyphens/>
              <w:spacing w:after="200" w:line="276" w:lineRule="auto"/>
              <w:jc w:val="center"/>
              <w:rPr>
                <w:rFonts w:ascii="Times New Roman" w:eastAsia="Times New Roman" w:hAnsi="Times New Roman" w:cs="Times New Roman"/>
                <w:sz w:val="24"/>
                <w:szCs w:val="24"/>
                <w:lang w:eastAsia="ru-RU"/>
              </w:rPr>
            </w:pPr>
            <w:r w:rsidRPr="00AC5C61">
              <w:rPr>
                <w:rFonts w:ascii="Times New Roman" w:eastAsia="Times New Roman" w:hAnsi="Times New Roman" w:cs="Times New Roman"/>
                <w:sz w:val="24"/>
                <w:szCs w:val="24"/>
                <w:lang w:eastAsia="ru-RU"/>
              </w:rPr>
              <w:t>2</w:t>
            </w:r>
          </w:p>
        </w:tc>
        <w:tc>
          <w:tcPr>
            <w:tcW w:w="810" w:type="pct"/>
          </w:tcPr>
          <w:p w14:paraId="067E1ADB" w14:textId="77777777" w:rsidR="007D2283" w:rsidRPr="003F0B67" w:rsidRDefault="007D2283" w:rsidP="00767FB8">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sz w:val="24"/>
                <w:szCs w:val="24"/>
                <w:lang w:eastAsia="ru-RU"/>
              </w:rPr>
              <w:t>Прб 07, ПРб 12</w:t>
            </w:r>
          </w:p>
          <w:p w14:paraId="2ED8F889" w14:textId="77777777" w:rsidR="007D2283" w:rsidRPr="003F0B67" w:rsidRDefault="007D2283" w:rsidP="00767FB8">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p>
          <w:p w14:paraId="54C3635B" w14:textId="77777777" w:rsidR="007D2283" w:rsidRPr="003F0B67" w:rsidRDefault="007D2283" w:rsidP="00767FB8">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МР 01, МР 04, МР 05</w:t>
            </w:r>
          </w:p>
          <w:p w14:paraId="0BCA5AD6" w14:textId="77777777" w:rsidR="007D2283" w:rsidRPr="003F0B67" w:rsidRDefault="007D2283" w:rsidP="00767F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01,  ОК 02</w:t>
            </w:r>
          </w:p>
        </w:tc>
      </w:tr>
      <w:tr w:rsidR="007D2283" w:rsidRPr="003075CC" w14:paraId="485DEACB" w14:textId="77777777" w:rsidTr="00776554">
        <w:trPr>
          <w:trHeight w:val="20"/>
        </w:trPr>
        <w:tc>
          <w:tcPr>
            <w:tcW w:w="881" w:type="pct"/>
            <w:vMerge w:val="restart"/>
          </w:tcPr>
          <w:p w14:paraId="6ABE7E77" w14:textId="77777777" w:rsidR="007D2283" w:rsidRPr="00AC5C61" w:rsidRDefault="007D2283" w:rsidP="00767FB8">
            <w:pPr>
              <w:spacing w:after="0" w:line="240" w:lineRule="auto"/>
              <w:rPr>
                <w:rFonts w:ascii="Times New Roman" w:eastAsia="Times New Roman" w:hAnsi="Times New Roman" w:cs="Times New Roman"/>
                <w:b/>
                <w:bCs/>
                <w:sz w:val="24"/>
                <w:szCs w:val="24"/>
                <w:lang w:eastAsia="ru-RU"/>
              </w:rPr>
            </w:pPr>
            <w:r w:rsidRPr="00AC5C61">
              <w:rPr>
                <w:rFonts w:ascii="Times New Roman" w:eastAsia="Times New Roman" w:hAnsi="Times New Roman" w:cs="Times New Roman"/>
                <w:b/>
                <w:bCs/>
                <w:sz w:val="24"/>
                <w:szCs w:val="24"/>
                <w:lang w:eastAsia="ru-RU"/>
              </w:rPr>
              <w:lastRenderedPageBreak/>
              <w:t>Тема</w:t>
            </w:r>
            <w:r>
              <w:rPr>
                <w:rFonts w:ascii="Times New Roman" w:hAnsi="Times New Roman" w:cs="Times New Roman"/>
                <w:b/>
                <w:bCs/>
                <w:sz w:val="24"/>
                <w:szCs w:val="24"/>
              </w:rPr>
              <w:t xml:space="preserve"> 4.2</w:t>
            </w:r>
            <w:r w:rsidRPr="00AC5C61">
              <w:rPr>
                <w:rFonts w:ascii="Times New Roman" w:hAnsi="Times New Roman" w:cs="Times New Roman"/>
                <w:b/>
                <w:bCs/>
                <w:sz w:val="24"/>
                <w:szCs w:val="24"/>
              </w:rPr>
              <w:t xml:space="preserve"> </w:t>
            </w:r>
            <w:r w:rsidRPr="00635D9F">
              <w:rPr>
                <w:rFonts w:ascii="Times New Roman" w:hAnsi="Times New Roman" w:cs="Times New Roman"/>
                <w:bCs/>
                <w:sz w:val="24"/>
                <w:szCs w:val="24"/>
              </w:rPr>
              <w:t>Оказание первой помощи при остановке сердца, искусственная вентиляция легких</w:t>
            </w:r>
          </w:p>
        </w:tc>
        <w:tc>
          <w:tcPr>
            <w:tcW w:w="2860" w:type="pct"/>
          </w:tcPr>
          <w:p w14:paraId="29067B5D" w14:textId="77777777" w:rsidR="007D2283" w:rsidRPr="00AC5C61" w:rsidRDefault="007D2283" w:rsidP="00767FB8">
            <w:pPr>
              <w:spacing w:after="0" w:line="240" w:lineRule="auto"/>
              <w:jc w:val="both"/>
              <w:rPr>
                <w:rFonts w:ascii="Times New Roman" w:eastAsia="Times New Roman" w:hAnsi="Times New Roman" w:cs="Times New Roman"/>
                <w:bCs/>
                <w:i/>
                <w:sz w:val="24"/>
                <w:szCs w:val="24"/>
                <w:lang w:eastAsia="ru-RU"/>
              </w:rPr>
            </w:pPr>
            <w:r w:rsidRPr="00AC5C61">
              <w:rPr>
                <w:rFonts w:ascii="Times New Roman" w:hAnsi="Times New Roman" w:cs="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448" w:type="pct"/>
          </w:tcPr>
          <w:p w14:paraId="78B77A58" w14:textId="77777777" w:rsidR="007D2283" w:rsidRPr="00AC5C61" w:rsidRDefault="007D2283" w:rsidP="00767FB8">
            <w:pPr>
              <w:suppressAutoHyphens/>
              <w:spacing w:after="200" w:line="276" w:lineRule="auto"/>
              <w:jc w:val="center"/>
              <w:rPr>
                <w:rFonts w:ascii="Times New Roman" w:eastAsia="Times New Roman" w:hAnsi="Times New Roman" w:cs="Times New Roman"/>
                <w:sz w:val="24"/>
                <w:szCs w:val="24"/>
                <w:lang w:eastAsia="ru-RU"/>
              </w:rPr>
            </w:pPr>
            <w:r w:rsidRPr="00AC5C61">
              <w:rPr>
                <w:rFonts w:ascii="Times New Roman" w:eastAsia="Times New Roman" w:hAnsi="Times New Roman" w:cs="Times New Roman"/>
                <w:sz w:val="24"/>
                <w:szCs w:val="24"/>
                <w:lang w:eastAsia="ru-RU"/>
              </w:rPr>
              <w:t>4</w:t>
            </w:r>
          </w:p>
        </w:tc>
        <w:tc>
          <w:tcPr>
            <w:tcW w:w="810" w:type="pct"/>
          </w:tcPr>
          <w:p w14:paraId="31DD80D3" w14:textId="77777777" w:rsidR="007D2283" w:rsidRPr="003F0B67" w:rsidRDefault="007D2283" w:rsidP="00767FB8">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sz w:val="24"/>
                <w:szCs w:val="24"/>
                <w:lang w:eastAsia="ru-RU"/>
              </w:rPr>
              <w:t>Прб 07, ПРб 12</w:t>
            </w:r>
          </w:p>
          <w:p w14:paraId="19A3E610" w14:textId="77777777" w:rsidR="007D2283" w:rsidRPr="003F0B67" w:rsidRDefault="007D2283" w:rsidP="00767FB8">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p>
          <w:p w14:paraId="3FBDAB43" w14:textId="77777777" w:rsidR="007D2283" w:rsidRPr="003F0B67" w:rsidRDefault="007D2283" w:rsidP="00767FB8">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МР 01, МР 02, МР 03</w:t>
            </w:r>
          </w:p>
          <w:p w14:paraId="6A5FECB3" w14:textId="77777777" w:rsidR="007D2283" w:rsidRPr="003F0B67" w:rsidRDefault="007D2283" w:rsidP="00767FB8">
            <w:pPr>
              <w:suppressAutoHyphens/>
              <w:spacing w:after="0" w:line="240" w:lineRule="auto"/>
              <w:rPr>
                <w:rFonts w:ascii="Times New Roman" w:eastAsia="Times New Roman" w:hAnsi="Times New Roman" w:cs="Times New Roman"/>
                <w:sz w:val="24"/>
                <w:szCs w:val="24"/>
                <w:lang w:eastAsia="ru-RU"/>
              </w:rPr>
            </w:pPr>
          </w:p>
          <w:p w14:paraId="7D08742D" w14:textId="77777777" w:rsidR="007D2283" w:rsidRPr="003F0B67" w:rsidRDefault="007D2283" w:rsidP="00767FB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02, ОК 04, ОК 06</w:t>
            </w:r>
          </w:p>
        </w:tc>
      </w:tr>
      <w:tr w:rsidR="007D2283" w:rsidRPr="003075CC" w14:paraId="4E176D9E" w14:textId="77777777" w:rsidTr="00776554">
        <w:trPr>
          <w:trHeight w:val="20"/>
        </w:trPr>
        <w:tc>
          <w:tcPr>
            <w:tcW w:w="881" w:type="pct"/>
            <w:vMerge/>
          </w:tcPr>
          <w:p w14:paraId="56053EBE" w14:textId="77777777" w:rsidR="007D2283" w:rsidRPr="003075CC" w:rsidRDefault="007D2283" w:rsidP="00767FB8">
            <w:pPr>
              <w:spacing w:after="200" w:line="276" w:lineRule="auto"/>
              <w:rPr>
                <w:rFonts w:ascii="Times New Roman" w:eastAsia="Times New Roman" w:hAnsi="Times New Roman" w:cs="Times New Roman"/>
                <w:b/>
                <w:bCs/>
                <w:lang w:eastAsia="ru-RU"/>
              </w:rPr>
            </w:pPr>
          </w:p>
        </w:tc>
        <w:tc>
          <w:tcPr>
            <w:tcW w:w="2860" w:type="pct"/>
          </w:tcPr>
          <w:p w14:paraId="2244E66D" w14:textId="77777777" w:rsidR="007D2283" w:rsidRPr="003075CC" w:rsidRDefault="007D2283" w:rsidP="00767FB8">
            <w:pPr>
              <w:spacing w:after="0" w:line="240" w:lineRule="auto"/>
              <w:jc w:val="both"/>
              <w:rPr>
                <w:rFonts w:ascii="Times New Roman" w:eastAsia="Times New Roman" w:hAnsi="Times New Roman" w:cs="Times New Roman"/>
                <w:bCs/>
                <w:i/>
                <w:lang w:eastAsia="ru-RU"/>
              </w:rPr>
            </w:pPr>
            <w:r w:rsidRPr="003D3D09">
              <w:rPr>
                <w:rFonts w:ascii="Times New Roman" w:eastAsia="Times New Roman" w:hAnsi="Times New Roman" w:cs="Times New Roman"/>
                <w:bCs/>
                <w:i/>
                <w:sz w:val="24"/>
                <w:szCs w:val="24"/>
                <w:lang w:eastAsia="ru-RU"/>
              </w:rPr>
              <w:t xml:space="preserve">Практическое занятие № 5. </w:t>
            </w:r>
            <w:r w:rsidRPr="003D3D09">
              <w:rPr>
                <w:rFonts w:ascii="Times New Roman" w:eastAsia="Times New Roman" w:hAnsi="Times New Roman" w:cs="Times New Roman"/>
                <w:sz w:val="24"/>
                <w:szCs w:val="24"/>
                <w:lang w:eastAsia="ru-RU"/>
              </w:rPr>
              <w:t>Оказание первой помощи при остановке сердца, искусственной вентиляции легких</w:t>
            </w:r>
          </w:p>
        </w:tc>
        <w:tc>
          <w:tcPr>
            <w:tcW w:w="448" w:type="pct"/>
          </w:tcPr>
          <w:p w14:paraId="4848B08D" w14:textId="77777777" w:rsidR="007D2283" w:rsidRPr="003075CC" w:rsidRDefault="007D2283" w:rsidP="00767FB8">
            <w:pPr>
              <w:suppressAutoHyphens/>
              <w:spacing w:after="200" w:line="276" w:lineRule="auto"/>
              <w:jc w:val="center"/>
              <w:rPr>
                <w:rFonts w:ascii="Times New Roman" w:eastAsia="Times New Roman" w:hAnsi="Times New Roman" w:cs="Times New Roman"/>
                <w:lang w:eastAsia="ru-RU"/>
              </w:rPr>
            </w:pPr>
            <w:r w:rsidRPr="003075CC">
              <w:rPr>
                <w:rFonts w:ascii="Times New Roman" w:eastAsia="Times New Roman" w:hAnsi="Times New Roman" w:cs="Times New Roman"/>
                <w:lang w:eastAsia="ru-RU"/>
              </w:rPr>
              <w:t>2</w:t>
            </w:r>
          </w:p>
        </w:tc>
        <w:tc>
          <w:tcPr>
            <w:tcW w:w="810" w:type="pct"/>
          </w:tcPr>
          <w:p w14:paraId="27A9D99B" w14:textId="77777777" w:rsidR="007D2283" w:rsidRPr="003F0B67" w:rsidRDefault="007D2283" w:rsidP="00767FB8">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sz w:val="24"/>
                <w:szCs w:val="24"/>
                <w:lang w:eastAsia="ru-RU"/>
              </w:rPr>
              <w:t>Прб 07, ПРб 12</w:t>
            </w:r>
          </w:p>
          <w:p w14:paraId="3A0DD49E" w14:textId="77777777" w:rsidR="007D2283" w:rsidRPr="003F0B67" w:rsidRDefault="007D2283" w:rsidP="00767FB8">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p>
          <w:p w14:paraId="3FA28BEA" w14:textId="77777777" w:rsidR="007D2283" w:rsidRPr="003F0B67" w:rsidRDefault="007D2283" w:rsidP="00767FB8">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 xml:space="preserve">МР 01 </w:t>
            </w:r>
          </w:p>
          <w:p w14:paraId="413CA1C9" w14:textId="77777777" w:rsidR="007D2283" w:rsidRPr="003F0B67" w:rsidRDefault="007D2283" w:rsidP="00767FB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01,  ОК 02, ОК 04, ОК 06, ОК 08</w:t>
            </w:r>
          </w:p>
        </w:tc>
      </w:tr>
      <w:tr w:rsidR="007D2283" w:rsidRPr="003075CC" w14:paraId="41A4651B" w14:textId="77777777" w:rsidTr="00776554">
        <w:trPr>
          <w:trHeight w:val="20"/>
        </w:trPr>
        <w:tc>
          <w:tcPr>
            <w:tcW w:w="881" w:type="pct"/>
          </w:tcPr>
          <w:p w14:paraId="73D518D1" w14:textId="77777777" w:rsidR="007D2283" w:rsidRPr="003D3D09" w:rsidRDefault="007D2283" w:rsidP="00767FB8">
            <w:pPr>
              <w:spacing w:after="0" w:line="240" w:lineRule="auto"/>
              <w:rPr>
                <w:rFonts w:ascii="Times New Roman" w:eastAsia="Times New Roman" w:hAnsi="Times New Roman" w:cs="Times New Roman"/>
                <w:b/>
                <w:bCs/>
                <w:sz w:val="24"/>
                <w:szCs w:val="24"/>
                <w:lang w:eastAsia="ru-RU"/>
              </w:rPr>
            </w:pPr>
            <w:r w:rsidRPr="003D3D09">
              <w:rPr>
                <w:rFonts w:ascii="Times New Roman" w:eastAsia="Times New Roman" w:hAnsi="Times New Roman" w:cs="Times New Roman"/>
                <w:b/>
                <w:bCs/>
                <w:sz w:val="24"/>
                <w:szCs w:val="24"/>
                <w:lang w:eastAsia="ru-RU"/>
              </w:rPr>
              <w:t>Тема</w:t>
            </w:r>
            <w:r>
              <w:rPr>
                <w:rFonts w:ascii="Times New Roman" w:hAnsi="Times New Roman" w:cs="Times New Roman"/>
                <w:b/>
                <w:bCs/>
                <w:sz w:val="24"/>
                <w:szCs w:val="24"/>
              </w:rPr>
              <w:t xml:space="preserve"> 4.3 </w:t>
            </w:r>
            <w:r w:rsidRPr="00635D9F">
              <w:rPr>
                <w:rFonts w:ascii="Times New Roman" w:hAnsi="Times New Roman" w:cs="Times New Roman"/>
                <w:bCs/>
                <w:sz w:val="24"/>
                <w:szCs w:val="24"/>
              </w:rPr>
              <w:t>Понятие травм и их виды</w:t>
            </w:r>
          </w:p>
        </w:tc>
        <w:tc>
          <w:tcPr>
            <w:tcW w:w="2860" w:type="pct"/>
          </w:tcPr>
          <w:p w14:paraId="512602A2" w14:textId="77777777" w:rsidR="007D2283" w:rsidRPr="003D3D09" w:rsidRDefault="007D2283" w:rsidP="00767FB8">
            <w:pPr>
              <w:spacing w:after="0" w:line="240" w:lineRule="auto"/>
              <w:rPr>
                <w:rFonts w:ascii="Times New Roman" w:eastAsia="Times New Roman" w:hAnsi="Times New Roman" w:cs="Times New Roman"/>
                <w:bCs/>
                <w:i/>
                <w:sz w:val="24"/>
                <w:szCs w:val="24"/>
                <w:lang w:eastAsia="ru-RU"/>
              </w:rPr>
            </w:pPr>
            <w:r w:rsidRPr="003D3D09">
              <w:rPr>
                <w:rFonts w:ascii="Times New Roman" w:hAnsi="Times New Roman" w:cs="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448" w:type="pct"/>
          </w:tcPr>
          <w:p w14:paraId="3A3FF2AB" w14:textId="77777777" w:rsidR="007D2283" w:rsidRPr="003D3D09" w:rsidRDefault="007D2283" w:rsidP="00767FB8">
            <w:pPr>
              <w:suppressAutoHyphens/>
              <w:spacing w:after="0" w:line="240" w:lineRule="auto"/>
              <w:jc w:val="center"/>
              <w:rPr>
                <w:rFonts w:ascii="Times New Roman" w:eastAsia="Times New Roman" w:hAnsi="Times New Roman" w:cs="Times New Roman"/>
                <w:sz w:val="24"/>
                <w:szCs w:val="24"/>
                <w:lang w:eastAsia="ru-RU"/>
              </w:rPr>
            </w:pPr>
            <w:r w:rsidRPr="003D3D09">
              <w:rPr>
                <w:rFonts w:ascii="Times New Roman" w:eastAsia="Times New Roman" w:hAnsi="Times New Roman" w:cs="Times New Roman"/>
                <w:sz w:val="24"/>
                <w:szCs w:val="24"/>
                <w:lang w:eastAsia="ru-RU"/>
              </w:rPr>
              <w:t>2</w:t>
            </w:r>
          </w:p>
        </w:tc>
        <w:tc>
          <w:tcPr>
            <w:tcW w:w="810" w:type="pct"/>
          </w:tcPr>
          <w:p w14:paraId="424D6097" w14:textId="77777777" w:rsidR="007D2283" w:rsidRPr="003F0B67" w:rsidRDefault="007D2283" w:rsidP="00767FB8">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sz w:val="24"/>
                <w:szCs w:val="24"/>
                <w:lang w:eastAsia="ru-RU"/>
              </w:rPr>
              <w:t>Прб 07, ПРб 12</w:t>
            </w:r>
          </w:p>
          <w:p w14:paraId="2D7F4BDC" w14:textId="77777777" w:rsidR="007D2283" w:rsidRPr="003F0B67" w:rsidRDefault="007D2283" w:rsidP="00767FB8">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p>
          <w:p w14:paraId="078E09F2" w14:textId="77777777" w:rsidR="007D2283" w:rsidRPr="003F0B67" w:rsidRDefault="007D2283" w:rsidP="00767FB8">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МР 01, МР 02, МР 03</w:t>
            </w:r>
          </w:p>
          <w:p w14:paraId="443508EE" w14:textId="77777777" w:rsidR="007D2283" w:rsidRPr="003F0B67" w:rsidRDefault="007D2283" w:rsidP="00767FB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02, ОК 04, ОК 06</w:t>
            </w:r>
          </w:p>
        </w:tc>
      </w:tr>
      <w:tr w:rsidR="007D2283" w:rsidRPr="003075CC" w14:paraId="6F5740A2" w14:textId="77777777" w:rsidTr="00776554">
        <w:trPr>
          <w:trHeight w:val="20"/>
        </w:trPr>
        <w:tc>
          <w:tcPr>
            <w:tcW w:w="881" w:type="pct"/>
          </w:tcPr>
          <w:p w14:paraId="5AC7A40F" w14:textId="77777777" w:rsidR="007D2283" w:rsidRPr="003D3D09" w:rsidRDefault="007D2283" w:rsidP="00767FB8">
            <w:pPr>
              <w:spacing w:after="200" w:line="276" w:lineRule="auto"/>
              <w:rPr>
                <w:rFonts w:ascii="Times New Roman" w:eastAsia="Times New Roman" w:hAnsi="Times New Roman" w:cs="Times New Roman"/>
                <w:b/>
                <w:bCs/>
                <w:sz w:val="24"/>
                <w:szCs w:val="24"/>
                <w:lang w:eastAsia="ru-RU"/>
              </w:rPr>
            </w:pPr>
            <w:r w:rsidRPr="003D3D09">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4.4</w:t>
            </w:r>
            <w:r w:rsidRPr="003D3D09">
              <w:rPr>
                <w:rFonts w:ascii="Times New Roman" w:eastAsia="Times New Roman" w:hAnsi="Times New Roman" w:cs="Times New Roman"/>
                <w:bCs/>
                <w:sz w:val="24"/>
                <w:szCs w:val="24"/>
                <w:lang w:eastAsia="ru-RU"/>
              </w:rPr>
              <w:t xml:space="preserve"> </w:t>
            </w:r>
            <w:r w:rsidRPr="00635D9F">
              <w:rPr>
                <w:rFonts w:ascii="Times New Roman" w:eastAsia="Times New Roman" w:hAnsi="Times New Roman" w:cs="Times New Roman"/>
                <w:bCs/>
                <w:sz w:val="24"/>
                <w:szCs w:val="24"/>
                <w:lang w:eastAsia="ru-RU"/>
              </w:rPr>
              <w:t>Понятие и виды кровотечений</w:t>
            </w:r>
          </w:p>
        </w:tc>
        <w:tc>
          <w:tcPr>
            <w:tcW w:w="2860" w:type="pct"/>
          </w:tcPr>
          <w:p w14:paraId="37EDB8D4" w14:textId="77777777" w:rsidR="007D2283" w:rsidRPr="003D3D09" w:rsidRDefault="007D2283" w:rsidP="00767FB8">
            <w:pPr>
              <w:spacing w:after="0" w:line="240" w:lineRule="auto"/>
              <w:jc w:val="both"/>
              <w:rPr>
                <w:rFonts w:ascii="Times New Roman" w:eastAsia="Times New Roman" w:hAnsi="Times New Roman" w:cs="Times New Roman"/>
                <w:bCs/>
                <w:i/>
                <w:sz w:val="24"/>
                <w:szCs w:val="24"/>
                <w:lang w:eastAsia="ru-RU"/>
              </w:rPr>
            </w:pPr>
            <w:r w:rsidRPr="003D3D09">
              <w:rPr>
                <w:rFonts w:ascii="Times New Roman" w:eastAsia="Times New Roman" w:hAnsi="Times New Roman" w:cs="Times New Roman"/>
                <w:bCs/>
                <w:sz w:val="24"/>
                <w:szCs w:val="24"/>
                <w:lang w:eastAsia="ru-RU"/>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448" w:type="pct"/>
          </w:tcPr>
          <w:p w14:paraId="35D86DA4" w14:textId="77777777" w:rsidR="007D2283" w:rsidRPr="003D3D09" w:rsidRDefault="007D2283" w:rsidP="00767FB8">
            <w:pPr>
              <w:suppressAutoHyphens/>
              <w:spacing w:after="200" w:line="276" w:lineRule="auto"/>
              <w:jc w:val="center"/>
              <w:rPr>
                <w:rFonts w:ascii="Times New Roman" w:eastAsia="Times New Roman" w:hAnsi="Times New Roman" w:cs="Times New Roman"/>
                <w:sz w:val="24"/>
                <w:szCs w:val="24"/>
                <w:lang w:eastAsia="ru-RU"/>
              </w:rPr>
            </w:pPr>
            <w:r w:rsidRPr="003D3D09">
              <w:rPr>
                <w:rFonts w:ascii="Times New Roman" w:eastAsia="Times New Roman" w:hAnsi="Times New Roman" w:cs="Times New Roman"/>
                <w:sz w:val="24"/>
                <w:szCs w:val="24"/>
                <w:lang w:eastAsia="ru-RU"/>
              </w:rPr>
              <w:t>2</w:t>
            </w:r>
          </w:p>
        </w:tc>
        <w:tc>
          <w:tcPr>
            <w:tcW w:w="810" w:type="pct"/>
          </w:tcPr>
          <w:p w14:paraId="4AF2F123" w14:textId="77777777" w:rsidR="007D2283" w:rsidRDefault="007D2283" w:rsidP="00767FB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07, ПРб</w:t>
            </w:r>
            <w:r w:rsidRPr="003D3D09">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w:t>
            </w:r>
          </w:p>
          <w:p w14:paraId="6519AD45" w14:textId="77777777" w:rsidR="007D2283" w:rsidRDefault="007D2283" w:rsidP="00767FB8">
            <w:pPr>
              <w:suppressAutoHyphens/>
              <w:spacing w:after="0" w:line="240" w:lineRule="auto"/>
              <w:rPr>
                <w:rFonts w:ascii="Times New Roman" w:eastAsia="Times New Roman" w:hAnsi="Times New Roman" w:cs="Times New Roman"/>
                <w:bCs/>
                <w:sz w:val="24"/>
                <w:szCs w:val="24"/>
                <w:lang w:eastAsia="ru-RU"/>
              </w:rPr>
            </w:pPr>
            <w:r w:rsidRPr="003D3D09">
              <w:rPr>
                <w:rFonts w:ascii="Times New Roman" w:eastAsia="Times New Roman" w:hAnsi="Times New Roman" w:cs="Times New Roman"/>
                <w:bCs/>
                <w:sz w:val="24"/>
                <w:szCs w:val="24"/>
                <w:lang w:eastAsia="ru-RU"/>
              </w:rPr>
              <w:t xml:space="preserve">ЛР 12, </w:t>
            </w:r>
          </w:p>
          <w:p w14:paraId="25191CF0" w14:textId="77777777" w:rsidR="007D2283" w:rsidRDefault="007D2283" w:rsidP="00767FB8">
            <w:pPr>
              <w:suppressAutoHyphens/>
              <w:spacing w:after="0" w:line="240" w:lineRule="auto"/>
              <w:rPr>
                <w:rFonts w:ascii="Times New Roman" w:eastAsia="Times New Roman" w:hAnsi="Times New Roman" w:cs="Times New Roman"/>
                <w:sz w:val="24"/>
                <w:szCs w:val="24"/>
                <w:lang w:eastAsia="ru-RU"/>
              </w:rPr>
            </w:pPr>
            <w:r w:rsidRPr="003D3D09">
              <w:rPr>
                <w:rFonts w:ascii="Times New Roman" w:eastAsia="Times New Roman" w:hAnsi="Times New Roman" w:cs="Times New Roman"/>
                <w:sz w:val="24"/>
                <w:szCs w:val="24"/>
                <w:lang w:eastAsia="ru-RU"/>
              </w:rPr>
              <w:t>МР 01</w:t>
            </w:r>
            <w:r>
              <w:rPr>
                <w:rFonts w:ascii="Times New Roman" w:eastAsia="Times New Roman" w:hAnsi="Times New Roman" w:cs="Times New Roman"/>
                <w:sz w:val="24"/>
                <w:szCs w:val="24"/>
                <w:lang w:eastAsia="ru-RU"/>
              </w:rPr>
              <w:t xml:space="preserve">, </w:t>
            </w:r>
            <w:r w:rsidRPr="00415BA7">
              <w:rPr>
                <w:rFonts w:ascii="Times New Roman" w:eastAsia="Times New Roman" w:hAnsi="Times New Roman" w:cs="Times New Roman"/>
                <w:sz w:val="24"/>
                <w:szCs w:val="24"/>
                <w:lang w:eastAsia="ru-RU"/>
              </w:rPr>
              <w:t>МР 03</w:t>
            </w:r>
            <w:r w:rsidRPr="003D3D09">
              <w:rPr>
                <w:rFonts w:ascii="Times New Roman" w:eastAsia="Times New Roman" w:hAnsi="Times New Roman" w:cs="Times New Roman"/>
                <w:sz w:val="24"/>
                <w:szCs w:val="24"/>
                <w:lang w:eastAsia="ru-RU"/>
              </w:rPr>
              <w:t xml:space="preserve"> </w:t>
            </w:r>
          </w:p>
          <w:p w14:paraId="48C2AC42" w14:textId="77777777" w:rsidR="007D2283" w:rsidRPr="003D3D09" w:rsidRDefault="007D2283" w:rsidP="00767FB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02, ОК 04, ОК 06</w:t>
            </w:r>
          </w:p>
        </w:tc>
      </w:tr>
      <w:tr w:rsidR="007D2283" w:rsidRPr="003075CC" w14:paraId="3C24A5AE" w14:textId="77777777" w:rsidTr="00776554">
        <w:trPr>
          <w:trHeight w:val="1033"/>
        </w:trPr>
        <w:tc>
          <w:tcPr>
            <w:tcW w:w="881" w:type="pct"/>
          </w:tcPr>
          <w:p w14:paraId="01576CD5" w14:textId="77777777" w:rsidR="007D2283" w:rsidRPr="00CC4523" w:rsidRDefault="007D2283" w:rsidP="00767FB8">
            <w:pPr>
              <w:spacing w:after="0" w:line="240" w:lineRule="auto"/>
              <w:rPr>
                <w:rFonts w:ascii="Times New Roman" w:eastAsia="Times New Roman" w:hAnsi="Times New Roman" w:cs="Times New Roman"/>
                <w:b/>
                <w:bCs/>
                <w:sz w:val="24"/>
                <w:szCs w:val="24"/>
                <w:lang w:eastAsia="ru-RU"/>
              </w:rPr>
            </w:pPr>
            <w:r w:rsidRPr="00CC4523">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 xml:space="preserve">4.5 </w:t>
            </w:r>
            <w:r w:rsidRPr="00415BA7">
              <w:rPr>
                <w:rFonts w:ascii="Times New Roman" w:eastAsia="Times New Roman" w:hAnsi="Times New Roman" w:cs="Times New Roman"/>
                <w:bCs/>
                <w:sz w:val="24"/>
                <w:szCs w:val="24"/>
                <w:lang w:eastAsia="ru-RU"/>
              </w:rPr>
              <w:t>Первая помощь при ожогах, при воздействии низких температур</w:t>
            </w:r>
          </w:p>
        </w:tc>
        <w:tc>
          <w:tcPr>
            <w:tcW w:w="2860" w:type="pct"/>
          </w:tcPr>
          <w:p w14:paraId="22E09D4D" w14:textId="1DA33570" w:rsidR="007D2283" w:rsidRPr="00CC4523" w:rsidRDefault="007D2283" w:rsidP="00776554">
            <w:pPr>
              <w:spacing w:after="0" w:line="240" w:lineRule="auto"/>
              <w:rPr>
                <w:rFonts w:ascii="Times New Roman" w:eastAsia="Times New Roman" w:hAnsi="Times New Roman" w:cs="Times New Roman"/>
                <w:bCs/>
                <w:i/>
                <w:sz w:val="24"/>
                <w:szCs w:val="24"/>
                <w:lang w:eastAsia="ru-RU"/>
              </w:rPr>
            </w:pPr>
            <w:r w:rsidRPr="00CC4523">
              <w:rPr>
                <w:rFonts w:ascii="Times New Roman" w:eastAsia="Times New Roman" w:hAnsi="Times New Roman" w:cs="Times New Roman"/>
                <w:bCs/>
                <w:sz w:val="24"/>
                <w:szCs w:val="24"/>
                <w:lang w:eastAsia="ru-RU"/>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w:t>
            </w:r>
            <w:r>
              <w:rPr>
                <w:rFonts w:ascii="Times New Roman" w:eastAsia="Times New Roman" w:hAnsi="Times New Roman" w:cs="Times New Roman"/>
                <w:bCs/>
                <w:sz w:val="24"/>
                <w:szCs w:val="24"/>
                <w:lang w:eastAsia="ru-RU"/>
              </w:rPr>
              <w:t>ожений. Порядок оказания помощи</w:t>
            </w:r>
          </w:p>
        </w:tc>
        <w:tc>
          <w:tcPr>
            <w:tcW w:w="448" w:type="pct"/>
          </w:tcPr>
          <w:p w14:paraId="1DFF4C5F" w14:textId="77777777" w:rsidR="007D2283" w:rsidRPr="00CC4523" w:rsidRDefault="007D2283" w:rsidP="00767FB8">
            <w:pPr>
              <w:suppressAutoHyphens/>
              <w:spacing w:after="0" w:line="240" w:lineRule="auto"/>
              <w:jc w:val="center"/>
              <w:rPr>
                <w:rFonts w:ascii="Times New Roman" w:eastAsia="Times New Roman" w:hAnsi="Times New Roman" w:cs="Times New Roman"/>
                <w:sz w:val="24"/>
                <w:szCs w:val="24"/>
                <w:lang w:eastAsia="ru-RU"/>
              </w:rPr>
            </w:pPr>
            <w:r w:rsidRPr="00CC4523">
              <w:rPr>
                <w:rFonts w:ascii="Times New Roman" w:eastAsia="Times New Roman" w:hAnsi="Times New Roman" w:cs="Times New Roman"/>
                <w:sz w:val="24"/>
                <w:szCs w:val="24"/>
                <w:lang w:eastAsia="ru-RU"/>
              </w:rPr>
              <w:t>2</w:t>
            </w:r>
          </w:p>
        </w:tc>
        <w:tc>
          <w:tcPr>
            <w:tcW w:w="810" w:type="pct"/>
          </w:tcPr>
          <w:p w14:paraId="6621913B" w14:textId="77777777" w:rsidR="007D2283" w:rsidRPr="00CC4523" w:rsidRDefault="007D2283" w:rsidP="0077655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w:t>
            </w:r>
            <w:r w:rsidRPr="00CC4523">
              <w:rPr>
                <w:rFonts w:ascii="Times New Roman" w:eastAsia="Times New Roman" w:hAnsi="Times New Roman" w:cs="Times New Roman"/>
                <w:sz w:val="24"/>
                <w:szCs w:val="24"/>
                <w:lang w:eastAsia="ru-RU"/>
              </w:rPr>
              <w:t xml:space="preserve">12, </w:t>
            </w:r>
          </w:p>
          <w:p w14:paraId="30CD7188" w14:textId="77777777" w:rsidR="007D2283" w:rsidRDefault="007D2283" w:rsidP="00776554">
            <w:pPr>
              <w:spacing w:after="0" w:line="240" w:lineRule="auto"/>
              <w:rPr>
                <w:rFonts w:ascii="Times New Roman" w:eastAsia="Times New Roman" w:hAnsi="Times New Roman" w:cs="Times New Roman"/>
                <w:bCs/>
                <w:sz w:val="24"/>
                <w:szCs w:val="24"/>
                <w:lang w:eastAsia="ru-RU"/>
              </w:rPr>
            </w:pPr>
            <w:r w:rsidRPr="00CC4523">
              <w:rPr>
                <w:rFonts w:ascii="Times New Roman" w:eastAsia="Times New Roman" w:hAnsi="Times New Roman" w:cs="Times New Roman"/>
                <w:bCs/>
                <w:sz w:val="24"/>
                <w:szCs w:val="24"/>
                <w:lang w:eastAsia="ru-RU"/>
              </w:rPr>
              <w:t xml:space="preserve">ЛР 12, </w:t>
            </w:r>
          </w:p>
          <w:p w14:paraId="548933DD" w14:textId="77777777" w:rsidR="007D2283" w:rsidRDefault="007D2283" w:rsidP="00776554">
            <w:pPr>
              <w:spacing w:after="0" w:line="240" w:lineRule="auto"/>
              <w:rPr>
                <w:rFonts w:ascii="Times New Roman" w:eastAsia="Times New Roman" w:hAnsi="Times New Roman" w:cs="Times New Roman"/>
                <w:sz w:val="24"/>
                <w:szCs w:val="24"/>
                <w:lang w:eastAsia="ru-RU"/>
              </w:rPr>
            </w:pPr>
            <w:r w:rsidRPr="00CC4523">
              <w:rPr>
                <w:rFonts w:ascii="Times New Roman" w:eastAsia="Times New Roman" w:hAnsi="Times New Roman" w:cs="Times New Roman"/>
                <w:sz w:val="24"/>
                <w:szCs w:val="24"/>
                <w:lang w:eastAsia="ru-RU"/>
              </w:rPr>
              <w:t xml:space="preserve">МР 01 </w:t>
            </w:r>
          </w:p>
          <w:p w14:paraId="07254715" w14:textId="77777777" w:rsidR="007D2283" w:rsidRPr="00CC4523" w:rsidRDefault="007D2283" w:rsidP="0077655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02, ОК 04, ОК 06</w:t>
            </w:r>
          </w:p>
        </w:tc>
      </w:tr>
      <w:tr w:rsidR="007D2283" w:rsidRPr="003075CC" w14:paraId="62E343D7" w14:textId="77777777" w:rsidTr="00776554">
        <w:trPr>
          <w:trHeight w:val="1031"/>
        </w:trPr>
        <w:tc>
          <w:tcPr>
            <w:tcW w:w="881" w:type="pct"/>
            <w:vMerge w:val="restart"/>
          </w:tcPr>
          <w:p w14:paraId="64F4CEC3" w14:textId="77777777" w:rsidR="007D2283" w:rsidRPr="00251AA9" w:rsidRDefault="007D2283" w:rsidP="00767FB8">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4.6</w:t>
            </w:r>
            <w:r w:rsidRPr="00251AA9">
              <w:rPr>
                <w:rFonts w:ascii="Times New Roman" w:eastAsia="Times New Roman" w:hAnsi="Times New Roman" w:cs="Times New Roman"/>
                <w:bCs/>
                <w:sz w:val="24"/>
                <w:szCs w:val="24"/>
                <w:lang w:eastAsia="ru-RU"/>
              </w:rPr>
              <w:t xml:space="preserve"> </w:t>
            </w:r>
            <w:r w:rsidRPr="00415BA7">
              <w:rPr>
                <w:rFonts w:ascii="Times New Roman" w:eastAsia="Times New Roman" w:hAnsi="Times New Roman" w:cs="Times New Roman"/>
                <w:bCs/>
                <w:sz w:val="24"/>
                <w:szCs w:val="24"/>
                <w:lang w:eastAsia="ru-RU"/>
              </w:rPr>
              <w:t>Первая помощь при попадании инородного тела в верхние дыхательные пути</w:t>
            </w:r>
          </w:p>
        </w:tc>
        <w:tc>
          <w:tcPr>
            <w:tcW w:w="2860" w:type="pct"/>
          </w:tcPr>
          <w:p w14:paraId="1EAD04C8" w14:textId="77777777" w:rsidR="007D2283" w:rsidRPr="00251AA9" w:rsidRDefault="007D2283" w:rsidP="00767FB8">
            <w:pPr>
              <w:spacing w:after="0" w:line="240" w:lineRule="auto"/>
              <w:rPr>
                <w:rFonts w:ascii="Times New Roman" w:eastAsia="Times New Roman" w:hAnsi="Times New Roman" w:cs="Times New Roman"/>
                <w:bCs/>
                <w:i/>
                <w:sz w:val="24"/>
                <w:szCs w:val="24"/>
                <w:lang w:eastAsia="ru-RU"/>
              </w:rPr>
            </w:pPr>
            <w:r w:rsidRPr="00251AA9">
              <w:rPr>
                <w:rFonts w:ascii="Times New Roman" w:eastAsia="Times New Roman" w:hAnsi="Times New Roman" w:cs="Times New Roman"/>
                <w:bCs/>
                <w:sz w:val="24"/>
                <w:szCs w:val="24"/>
                <w:lang w:eastAsia="ru-RU"/>
              </w:rPr>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448" w:type="pct"/>
          </w:tcPr>
          <w:p w14:paraId="6E9D1C62" w14:textId="77777777" w:rsidR="007D2283" w:rsidRPr="00251AA9" w:rsidRDefault="007D2283" w:rsidP="00767FB8">
            <w:pPr>
              <w:suppressAutoHyphens/>
              <w:spacing w:after="200" w:line="276" w:lineRule="auto"/>
              <w:jc w:val="center"/>
              <w:rPr>
                <w:rFonts w:ascii="Times New Roman" w:eastAsia="Times New Roman" w:hAnsi="Times New Roman" w:cs="Times New Roman"/>
                <w:sz w:val="24"/>
                <w:szCs w:val="24"/>
                <w:lang w:eastAsia="ru-RU"/>
              </w:rPr>
            </w:pPr>
            <w:r w:rsidRPr="00251AA9">
              <w:rPr>
                <w:rFonts w:ascii="Times New Roman" w:eastAsia="Times New Roman" w:hAnsi="Times New Roman" w:cs="Times New Roman"/>
                <w:sz w:val="24"/>
                <w:szCs w:val="24"/>
                <w:lang w:eastAsia="ru-RU"/>
              </w:rPr>
              <w:t>4</w:t>
            </w:r>
          </w:p>
        </w:tc>
        <w:tc>
          <w:tcPr>
            <w:tcW w:w="810" w:type="pct"/>
          </w:tcPr>
          <w:p w14:paraId="1C56D07E" w14:textId="77777777" w:rsidR="007D2283" w:rsidRDefault="007D2283" w:rsidP="00776554">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07, ПРб </w:t>
            </w:r>
            <w:r w:rsidRPr="00251AA9">
              <w:rPr>
                <w:rFonts w:ascii="Times New Roman" w:eastAsia="Times New Roman" w:hAnsi="Times New Roman" w:cs="Times New Roman"/>
                <w:sz w:val="24"/>
                <w:szCs w:val="24"/>
                <w:lang w:eastAsia="ru-RU"/>
              </w:rPr>
              <w:t>12,</w:t>
            </w:r>
          </w:p>
          <w:p w14:paraId="49893309" w14:textId="77777777" w:rsidR="007D2283" w:rsidRDefault="007D2283" w:rsidP="00776554">
            <w:pPr>
              <w:spacing w:after="0" w:line="240" w:lineRule="auto"/>
              <w:rPr>
                <w:rFonts w:ascii="Times New Roman" w:eastAsia="Times New Roman" w:hAnsi="Times New Roman" w:cs="Times New Roman"/>
                <w:bCs/>
                <w:sz w:val="24"/>
                <w:szCs w:val="24"/>
                <w:lang w:eastAsia="ru-RU"/>
              </w:rPr>
            </w:pPr>
            <w:r w:rsidRPr="00251AA9">
              <w:rPr>
                <w:rFonts w:ascii="Times New Roman" w:eastAsia="Times New Roman" w:hAnsi="Times New Roman" w:cs="Times New Roman"/>
                <w:bCs/>
                <w:sz w:val="24"/>
                <w:szCs w:val="24"/>
                <w:lang w:eastAsia="ru-RU"/>
              </w:rPr>
              <w:t xml:space="preserve">ЛР 12, </w:t>
            </w:r>
          </w:p>
          <w:p w14:paraId="2F77C221" w14:textId="77777777" w:rsidR="007D2283" w:rsidRPr="00251AA9" w:rsidRDefault="007D2283" w:rsidP="00776554">
            <w:pPr>
              <w:spacing w:after="0" w:line="240" w:lineRule="auto"/>
              <w:rPr>
                <w:rFonts w:ascii="Times New Roman" w:eastAsia="Times New Roman" w:hAnsi="Times New Roman" w:cs="Times New Roman"/>
                <w:sz w:val="24"/>
                <w:szCs w:val="24"/>
                <w:lang w:eastAsia="ru-RU"/>
              </w:rPr>
            </w:pPr>
            <w:r w:rsidRPr="00251AA9">
              <w:rPr>
                <w:rFonts w:ascii="Times New Roman" w:eastAsia="Times New Roman" w:hAnsi="Times New Roman" w:cs="Times New Roman"/>
                <w:sz w:val="24"/>
                <w:szCs w:val="24"/>
                <w:lang w:eastAsia="ru-RU"/>
              </w:rPr>
              <w:t>МР 01</w:t>
            </w:r>
            <w:r>
              <w:rPr>
                <w:rFonts w:ascii="Times New Roman" w:eastAsia="Times New Roman" w:hAnsi="Times New Roman" w:cs="Times New Roman"/>
                <w:sz w:val="24"/>
                <w:szCs w:val="24"/>
                <w:lang w:eastAsia="ru-RU"/>
              </w:rPr>
              <w:t xml:space="preserve">, </w:t>
            </w:r>
            <w:r w:rsidRPr="00415BA7">
              <w:rPr>
                <w:rFonts w:ascii="Times New Roman" w:eastAsia="Times New Roman" w:hAnsi="Times New Roman" w:cs="Times New Roman"/>
                <w:sz w:val="24"/>
                <w:szCs w:val="24"/>
                <w:lang w:eastAsia="ru-RU"/>
              </w:rPr>
              <w:t>МР 02, МР 03</w:t>
            </w:r>
          </w:p>
          <w:p w14:paraId="7D8E9B28" w14:textId="77777777" w:rsidR="007D2283" w:rsidRPr="00251AA9" w:rsidRDefault="007D2283" w:rsidP="00776554">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02, ОК 04, ОК 06</w:t>
            </w:r>
          </w:p>
        </w:tc>
      </w:tr>
      <w:tr w:rsidR="007D2283" w:rsidRPr="003075CC" w14:paraId="085E6085" w14:textId="77777777" w:rsidTr="00776554">
        <w:trPr>
          <w:trHeight w:val="20"/>
        </w:trPr>
        <w:tc>
          <w:tcPr>
            <w:tcW w:w="881" w:type="pct"/>
            <w:vMerge/>
          </w:tcPr>
          <w:p w14:paraId="43AE881D" w14:textId="77777777" w:rsidR="007D2283" w:rsidRPr="00251AA9" w:rsidRDefault="007D2283" w:rsidP="00767FB8">
            <w:pPr>
              <w:spacing w:after="200" w:line="276" w:lineRule="auto"/>
              <w:rPr>
                <w:rFonts w:ascii="Times New Roman" w:eastAsia="Times New Roman" w:hAnsi="Times New Roman" w:cs="Times New Roman"/>
                <w:b/>
                <w:bCs/>
                <w:sz w:val="24"/>
                <w:szCs w:val="24"/>
                <w:lang w:eastAsia="ru-RU"/>
              </w:rPr>
            </w:pPr>
          </w:p>
        </w:tc>
        <w:tc>
          <w:tcPr>
            <w:tcW w:w="2860" w:type="pct"/>
          </w:tcPr>
          <w:p w14:paraId="19A8A7CA" w14:textId="77777777" w:rsidR="007D2283" w:rsidRPr="00251AA9" w:rsidRDefault="007D2283" w:rsidP="00767FB8">
            <w:pPr>
              <w:spacing w:after="0" w:line="240" w:lineRule="auto"/>
              <w:rPr>
                <w:rFonts w:ascii="Times New Roman" w:eastAsia="Times New Roman" w:hAnsi="Times New Roman" w:cs="Times New Roman"/>
                <w:bCs/>
                <w:i/>
                <w:sz w:val="24"/>
                <w:szCs w:val="24"/>
                <w:lang w:eastAsia="ru-RU"/>
              </w:rPr>
            </w:pPr>
            <w:r w:rsidRPr="00251AA9">
              <w:rPr>
                <w:rFonts w:ascii="Times New Roman" w:eastAsia="Times New Roman" w:hAnsi="Times New Roman" w:cs="Times New Roman"/>
                <w:bCs/>
                <w:i/>
                <w:sz w:val="24"/>
                <w:szCs w:val="24"/>
                <w:lang w:eastAsia="ru-RU"/>
              </w:rPr>
              <w:t>Практическое занятие № 6.</w:t>
            </w:r>
            <w:r w:rsidRPr="00251AA9">
              <w:rPr>
                <w:rFonts w:ascii="Times New Roman" w:eastAsia="Times New Roman" w:hAnsi="Times New Roman" w:cs="Times New Roman"/>
                <w:bCs/>
                <w:sz w:val="24"/>
                <w:szCs w:val="24"/>
                <w:lang w:eastAsia="ru-RU"/>
              </w:rPr>
              <w:t xml:space="preserve"> </w:t>
            </w:r>
            <w:r w:rsidRPr="00251AA9">
              <w:rPr>
                <w:rFonts w:ascii="Times New Roman" w:eastAsia="Times New Roman" w:hAnsi="Times New Roman" w:cs="Times New Roman"/>
                <w:sz w:val="24"/>
                <w:szCs w:val="24"/>
                <w:lang w:eastAsia="ru-RU"/>
              </w:rPr>
              <w:t xml:space="preserve">Отработка основных </w:t>
            </w:r>
            <w:r>
              <w:rPr>
                <w:rFonts w:ascii="Times New Roman" w:eastAsia="Times New Roman" w:hAnsi="Times New Roman" w:cs="Times New Roman"/>
                <w:sz w:val="24"/>
                <w:szCs w:val="24"/>
                <w:lang w:eastAsia="ru-RU"/>
              </w:rPr>
              <w:t xml:space="preserve">приемов удаления инородных тел </w:t>
            </w:r>
            <w:r w:rsidRPr="00251AA9">
              <w:rPr>
                <w:rFonts w:ascii="Times New Roman" w:eastAsia="Times New Roman" w:hAnsi="Times New Roman" w:cs="Times New Roman"/>
                <w:sz w:val="24"/>
                <w:szCs w:val="24"/>
                <w:lang w:eastAsia="ru-RU"/>
              </w:rPr>
              <w:t>из верхних дыхательных путей</w:t>
            </w:r>
          </w:p>
        </w:tc>
        <w:tc>
          <w:tcPr>
            <w:tcW w:w="448" w:type="pct"/>
          </w:tcPr>
          <w:p w14:paraId="7639AF65" w14:textId="77777777" w:rsidR="007D2283" w:rsidRPr="00251AA9" w:rsidRDefault="007D2283" w:rsidP="00767FB8">
            <w:pPr>
              <w:suppressAutoHyphens/>
              <w:spacing w:after="200" w:line="276" w:lineRule="auto"/>
              <w:jc w:val="center"/>
              <w:rPr>
                <w:rFonts w:ascii="Times New Roman" w:eastAsia="Times New Roman" w:hAnsi="Times New Roman" w:cs="Times New Roman"/>
                <w:sz w:val="24"/>
                <w:szCs w:val="24"/>
                <w:lang w:eastAsia="ru-RU"/>
              </w:rPr>
            </w:pPr>
            <w:r w:rsidRPr="00251AA9">
              <w:rPr>
                <w:rFonts w:ascii="Times New Roman" w:eastAsia="Times New Roman" w:hAnsi="Times New Roman" w:cs="Times New Roman"/>
                <w:sz w:val="24"/>
                <w:szCs w:val="24"/>
                <w:lang w:eastAsia="ru-RU"/>
              </w:rPr>
              <w:t>2</w:t>
            </w:r>
          </w:p>
        </w:tc>
        <w:tc>
          <w:tcPr>
            <w:tcW w:w="810" w:type="pct"/>
          </w:tcPr>
          <w:p w14:paraId="1E0AACAE" w14:textId="77777777" w:rsidR="007D2283" w:rsidRPr="00BA3B19" w:rsidRDefault="007D2283" w:rsidP="00776554">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 xml:space="preserve">Прб 07, ПРб 12, </w:t>
            </w:r>
          </w:p>
          <w:p w14:paraId="1A8F53C6" w14:textId="77777777" w:rsidR="007D2283" w:rsidRPr="00BA3B19" w:rsidRDefault="007D2283" w:rsidP="00776554">
            <w:pPr>
              <w:spacing w:after="0" w:line="240" w:lineRule="auto"/>
              <w:rPr>
                <w:rFonts w:ascii="Times New Roman" w:eastAsia="Times New Roman" w:hAnsi="Times New Roman" w:cs="Times New Roman"/>
                <w:bCs/>
                <w:sz w:val="24"/>
                <w:szCs w:val="24"/>
                <w:lang w:eastAsia="ru-RU"/>
              </w:rPr>
            </w:pPr>
            <w:r w:rsidRPr="00BA3B19">
              <w:rPr>
                <w:rFonts w:ascii="Times New Roman" w:eastAsia="Times New Roman" w:hAnsi="Times New Roman" w:cs="Times New Roman"/>
                <w:bCs/>
                <w:sz w:val="24"/>
                <w:szCs w:val="24"/>
                <w:lang w:eastAsia="ru-RU"/>
              </w:rPr>
              <w:t xml:space="preserve">ЛР 12, </w:t>
            </w:r>
          </w:p>
          <w:p w14:paraId="078D8E20" w14:textId="77777777" w:rsidR="007D2283" w:rsidRDefault="007D2283" w:rsidP="00776554">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МР 01</w:t>
            </w:r>
          </w:p>
          <w:p w14:paraId="6E1A7744" w14:textId="77777777" w:rsidR="007D2283" w:rsidRPr="00BA3B19" w:rsidRDefault="007D2283" w:rsidP="0077655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01,  ОК 02, ОК 04, ОК 06, ОК 08</w:t>
            </w:r>
          </w:p>
        </w:tc>
      </w:tr>
      <w:tr w:rsidR="007D2283" w:rsidRPr="003075CC" w14:paraId="5B1E427E" w14:textId="77777777" w:rsidTr="00776554">
        <w:trPr>
          <w:trHeight w:val="20"/>
        </w:trPr>
        <w:tc>
          <w:tcPr>
            <w:tcW w:w="881" w:type="pct"/>
          </w:tcPr>
          <w:p w14:paraId="27A988B0" w14:textId="77777777" w:rsidR="007D2283" w:rsidRPr="002262D0" w:rsidRDefault="007D2283" w:rsidP="00767FB8">
            <w:pPr>
              <w:spacing w:after="0" w:line="240" w:lineRule="auto"/>
              <w:rPr>
                <w:rFonts w:ascii="Times New Roman" w:eastAsia="Times New Roman" w:hAnsi="Times New Roman" w:cs="Times New Roman"/>
                <w:b/>
                <w:bCs/>
                <w:sz w:val="24"/>
                <w:szCs w:val="24"/>
                <w:lang w:eastAsia="ru-RU"/>
              </w:rPr>
            </w:pPr>
            <w:r w:rsidRPr="002262D0">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4.7</w:t>
            </w:r>
            <w:r w:rsidRPr="002262D0">
              <w:rPr>
                <w:rFonts w:ascii="Times New Roman" w:eastAsia="Times New Roman" w:hAnsi="Times New Roman" w:cs="Times New Roman"/>
                <w:b/>
                <w:bCs/>
                <w:sz w:val="24"/>
                <w:szCs w:val="24"/>
                <w:lang w:eastAsia="ru-RU"/>
              </w:rPr>
              <w:t xml:space="preserve"> </w:t>
            </w:r>
            <w:r w:rsidRPr="00635D9F">
              <w:rPr>
                <w:rFonts w:ascii="Times New Roman" w:eastAsia="Times New Roman" w:hAnsi="Times New Roman" w:cs="Times New Roman"/>
                <w:bCs/>
                <w:sz w:val="24"/>
                <w:szCs w:val="24"/>
                <w:lang w:eastAsia="ru-RU"/>
              </w:rPr>
              <w:t xml:space="preserve">Первая помощь при инсульте, </w:t>
            </w:r>
            <w:r w:rsidRPr="00635D9F">
              <w:rPr>
                <w:rFonts w:ascii="Times New Roman" w:eastAsia="Times New Roman" w:hAnsi="Times New Roman" w:cs="Times New Roman"/>
                <w:bCs/>
                <w:sz w:val="24"/>
                <w:szCs w:val="24"/>
                <w:lang w:eastAsia="ru-RU"/>
              </w:rPr>
              <w:lastRenderedPageBreak/>
              <w:t>инфаркте, эпилепсии</w:t>
            </w:r>
          </w:p>
        </w:tc>
        <w:tc>
          <w:tcPr>
            <w:tcW w:w="2860" w:type="pct"/>
          </w:tcPr>
          <w:p w14:paraId="2DED8E85" w14:textId="77777777" w:rsidR="007D2283" w:rsidRPr="002262D0" w:rsidRDefault="007D2283" w:rsidP="00767FB8">
            <w:pPr>
              <w:spacing w:after="0" w:line="240" w:lineRule="auto"/>
              <w:rPr>
                <w:rFonts w:ascii="Times New Roman" w:eastAsia="Times New Roman" w:hAnsi="Times New Roman" w:cs="Times New Roman"/>
                <w:bCs/>
                <w:i/>
                <w:sz w:val="24"/>
                <w:szCs w:val="24"/>
                <w:lang w:eastAsia="ru-RU"/>
              </w:rPr>
            </w:pPr>
            <w:r w:rsidRPr="002262D0">
              <w:rPr>
                <w:rFonts w:ascii="Times New Roman" w:eastAsia="Times New Roman" w:hAnsi="Times New Roman" w:cs="Times New Roman"/>
                <w:bCs/>
                <w:sz w:val="24"/>
                <w:szCs w:val="24"/>
                <w:lang w:eastAsia="ru-RU"/>
              </w:rPr>
              <w:lastRenderedPageBreak/>
              <w:t xml:space="preserve">Первая помощь при отсутствии сознания. Алгоритм оказания помощи при инсульте. Диагностика инсульта. Виды инсультов. Помощь при предынфарктном </w:t>
            </w:r>
            <w:r w:rsidRPr="002262D0">
              <w:rPr>
                <w:rFonts w:ascii="Times New Roman" w:eastAsia="Times New Roman" w:hAnsi="Times New Roman" w:cs="Times New Roman"/>
                <w:bCs/>
                <w:sz w:val="24"/>
                <w:szCs w:val="24"/>
                <w:lang w:eastAsia="ru-RU"/>
              </w:rPr>
              <w:lastRenderedPageBreak/>
              <w:t>состоянии, алгоритм помощи пострадавшему. Виды эпилепсии, оказание помощи при эпилептическом припадке</w:t>
            </w:r>
          </w:p>
        </w:tc>
        <w:tc>
          <w:tcPr>
            <w:tcW w:w="448" w:type="pct"/>
          </w:tcPr>
          <w:p w14:paraId="0D816234" w14:textId="77777777" w:rsidR="007D2283" w:rsidRPr="002262D0" w:rsidRDefault="007D2283" w:rsidP="00767FB8">
            <w:pPr>
              <w:suppressAutoHyphens/>
              <w:spacing w:after="200" w:line="276" w:lineRule="auto"/>
              <w:jc w:val="center"/>
              <w:rPr>
                <w:rFonts w:ascii="Times New Roman" w:eastAsia="Times New Roman" w:hAnsi="Times New Roman" w:cs="Times New Roman"/>
                <w:sz w:val="24"/>
                <w:szCs w:val="24"/>
                <w:lang w:eastAsia="ru-RU"/>
              </w:rPr>
            </w:pPr>
            <w:r w:rsidRPr="002262D0">
              <w:rPr>
                <w:rFonts w:ascii="Times New Roman" w:eastAsia="Times New Roman" w:hAnsi="Times New Roman" w:cs="Times New Roman"/>
                <w:sz w:val="24"/>
                <w:szCs w:val="24"/>
                <w:lang w:eastAsia="ru-RU"/>
              </w:rPr>
              <w:lastRenderedPageBreak/>
              <w:t>2</w:t>
            </w:r>
          </w:p>
        </w:tc>
        <w:tc>
          <w:tcPr>
            <w:tcW w:w="810" w:type="pct"/>
          </w:tcPr>
          <w:p w14:paraId="37A12F38" w14:textId="77777777" w:rsidR="007D2283" w:rsidRPr="00BA3B19" w:rsidRDefault="007D2283" w:rsidP="00776554">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 xml:space="preserve">Прб 07, ПРб 12, </w:t>
            </w:r>
          </w:p>
          <w:p w14:paraId="3D9D5860" w14:textId="77777777" w:rsidR="007D2283" w:rsidRPr="00BA3B19" w:rsidRDefault="007D2283" w:rsidP="00776554">
            <w:pPr>
              <w:spacing w:after="0" w:line="240" w:lineRule="auto"/>
              <w:rPr>
                <w:rFonts w:ascii="Times New Roman" w:eastAsia="Times New Roman" w:hAnsi="Times New Roman" w:cs="Times New Roman"/>
                <w:bCs/>
                <w:sz w:val="24"/>
                <w:szCs w:val="24"/>
                <w:lang w:eastAsia="ru-RU"/>
              </w:rPr>
            </w:pPr>
            <w:r w:rsidRPr="00BA3B19">
              <w:rPr>
                <w:rFonts w:ascii="Times New Roman" w:eastAsia="Times New Roman" w:hAnsi="Times New Roman" w:cs="Times New Roman"/>
                <w:bCs/>
                <w:sz w:val="24"/>
                <w:szCs w:val="24"/>
                <w:lang w:eastAsia="ru-RU"/>
              </w:rPr>
              <w:t xml:space="preserve">ЛР 12, </w:t>
            </w:r>
          </w:p>
          <w:p w14:paraId="58543D54" w14:textId="77777777" w:rsidR="007D2283" w:rsidRDefault="007D2283" w:rsidP="00776554">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lastRenderedPageBreak/>
              <w:t>МР 01</w:t>
            </w:r>
            <w:r>
              <w:rPr>
                <w:rFonts w:ascii="Times New Roman" w:eastAsia="Times New Roman" w:hAnsi="Times New Roman" w:cs="Times New Roman"/>
                <w:sz w:val="24"/>
                <w:szCs w:val="24"/>
                <w:lang w:eastAsia="ru-RU"/>
              </w:rPr>
              <w:t>,</w:t>
            </w:r>
            <w:r w:rsidRPr="00415BA7">
              <w:rPr>
                <w:rFonts w:ascii="Times New Roman" w:eastAsia="Times New Roman" w:hAnsi="Times New Roman" w:cs="Times New Roman"/>
                <w:sz w:val="24"/>
                <w:szCs w:val="24"/>
                <w:lang w:eastAsia="ru-RU"/>
              </w:rPr>
              <w:t xml:space="preserve"> МР 02, МР 03</w:t>
            </w:r>
          </w:p>
          <w:p w14:paraId="4C079CFC" w14:textId="77777777" w:rsidR="007D2283" w:rsidRPr="00BA3B19" w:rsidRDefault="007D2283" w:rsidP="0077655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ОК 04, ОК 06</w:t>
            </w:r>
          </w:p>
        </w:tc>
      </w:tr>
      <w:tr w:rsidR="007D2283" w:rsidRPr="00776554" w14:paraId="39A70BEE" w14:textId="77777777" w:rsidTr="00776554">
        <w:trPr>
          <w:trHeight w:val="828"/>
        </w:trPr>
        <w:tc>
          <w:tcPr>
            <w:tcW w:w="881" w:type="pct"/>
          </w:tcPr>
          <w:p w14:paraId="32E9B889" w14:textId="77777777" w:rsidR="007D2283" w:rsidRPr="00776554" w:rsidRDefault="007D2283" w:rsidP="00776554">
            <w:pPr>
              <w:suppressAutoHyphens/>
              <w:spacing w:after="0" w:line="240" w:lineRule="auto"/>
              <w:rPr>
                <w:rFonts w:ascii="Times New Roman" w:eastAsia="Times New Roman" w:hAnsi="Times New Roman" w:cs="Times New Roman"/>
                <w:iCs/>
                <w:sz w:val="24"/>
                <w:szCs w:val="24"/>
                <w:lang w:eastAsia="ru-RU"/>
              </w:rPr>
            </w:pPr>
            <w:r w:rsidRPr="00776554">
              <w:rPr>
                <w:rFonts w:ascii="Times New Roman" w:eastAsia="Times New Roman" w:hAnsi="Times New Roman" w:cs="Times New Roman"/>
                <w:iCs/>
                <w:sz w:val="24"/>
                <w:szCs w:val="24"/>
                <w:lang w:eastAsia="ru-RU"/>
              </w:rPr>
              <w:lastRenderedPageBreak/>
              <w:t>Тема 4.8 Первая помощь на воде. Помощь при утоплении</w:t>
            </w:r>
          </w:p>
        </w:tc>
        <w:tc>
          <w:tcPr>
            <w:tcW w:w="2860" w:type="pct"/>
            <w:vAlign w:val="bottom"/>
          </w:tcPr>
          <w:p w14:paraId="4B5934AA" w14:textId="77777777" w:rsidR="007D2283" w:rsidRPr="00776554" w:rsidRDefault="007D2283" w:rsidP="00776554">
            <w:pPr>
              <w:suppressAutoHyphens/>
              <w:spacing w:after="0" w:line="240" w:lineRule="auto"/>
              <w:rPr>
                <w:rFonts w:ascii="Times New Roman" w:eastAsia="Times New Roman" w:hAnsi="Times New Roman" w:cs="Times New Roman"/>
                <w:iCs/>
                <w:sz w:val="24"/>
                <w:szCs w:val="24"/>
                <w:lang w:eastAsia="ru-RU"/>
              </w:rPr>
            </w:pPr>
            <w:r w:rsidRPr="00776554">
              <w:rPr>
                <w:rFonts w:ascii="Times New Roman" w:eastAsia="Times New Roman" w:hAnsi="Times New Roman" w:cs="Times New Roman"/>
                <w:iCs/>
                <w:sz w:val="24"/>
                <w:szCs w:val="24"/>
                <w:lang w:eastAsia="ru-RU"/>
              </w:rPr>
              <w:t>Помощь пострадавшему на воде, правила транспортировки пострадавшего. Оказание помощи при утоплении</w:t>
            </w:r>
          </w:p>
          <w:p w14:paraId="38462FE1" w14:textId="77777777" w:rsidR="007D2283" w:rsidRPr="00776554" w:rsidRDefault="007D2283" w:rsidP="00776554">
            <w:pPr>
              <w:suppressAutoHyphens/>
              <w:spacing w:after="0" w:line="240" w:lineRule="auto"/>
              <w:rPr>
                <w:rFonts w:ascii="Times New Roman" w:eastAsia="Times New Roman" w:hAnsi="Times New Roman" w:cs="Times New Roman"/>
                <w:iCs/>
                <w:sz w:val="24"/>
                <w:szCs w:val="24"/>
                <w:lang w:eastAsia="ru-RU"/>
              </w:rPr>
            </w:pPr>
          </w:p>
          <w:p w14:paraId="77A7A792" w14:textId="77777777" w:rsidR="007D2283" w:rsidRPr="00776554" w:rsidRDefault="007D2283" w:rsidP="00776554">
            <w:pPr>
              <w:suppressAutoHyphens/>
              <w:spacing w:after="0" w:line="240" w:lineRule="auto"/>
              <w:rPr>
                <w:rFonts w:ascii="Times New Roman" w:eastAsia="Times New Roman" w:hAnsi="Times New Roman" w:cs="Times New Roman"/>
                <w:iCs/>
                <w:sz w:val="24"/>
                <w:szCs w:val="24"/>
                <w:lang w:eastAsia="ru-RU"/>
              </w:rPr>
            </w:pPr>
          </w:p>
        </w:tc>
        <w:tc>
          <w:tcPr>
            <w:tcW w:w="448" w:type="pct"/>
          </w:tcPr>
          <w:p w14:paraId="75D48E43" w14:textId="77777777" w:rsidR="007D2283" w:rsidRPr="00776554" w:rsidRDefault="007D2283" w:rsidP="00776554">
            <w:pPr>
              <w:suppressAutoHyphens/>
              <w:spacing w:after="0" w:line="240" w:lineRule="auto"/>
              <w:rPr>
                <w:rFonts w:ascii="Times New Roman" w:eastAsia="Times New Roman" w:hAnsi="Times New Roman" w:cs="Times New Roman"/>
                <w:iCs/>
                <w:sz w:val="24"/>
                <w:szCs w:val="24"/>
                <w:lang w:eastAsia="ru-RU"/>
              </w:rPr>
            </w:pPr>
            <w:r w:rsidRPr="00776554">
              <w:rPr>
                <w:rFonts w:ascii="Times New Roman" w:eastAsia="Times New Roman" w:hAnsi="Times New Roman" w:cs="Times New Roman"/>
                <w:iCs/>
                <w:sz w:val="24"/>
                <w:szCs w:val="24"/>
                <w:lang w:eastAsia="ru-RU"/>
              </w:rPr>
              <w:t>1</w:t>
            </w:r>
          </w:p>
        </w:tc>
        <w:tc>
          <w:tcPr>
            <w:tcW w:w="810" w:type="pct"/>
          </w:tcPr>
          <w:p w14:paraId="766294DA" w14:textId="77777777" w:rsidR="007D2283" w:rsidRPr="00776554" w:rsidRDefault="007D2283" w:rsidP="00776554">
            <w:pPr>
              <w:suppressAutoHyphens/>
              <w:spacing w:after="0" w:line="240" w:lineRule="auto"/>
              <w:rPr>
                <w:rFonts w:ascii="Times New Roman" w:eastAsia="Times New Roman" w:hAnsi="Times New Roman" w:cs="Times New Roman"/>
                <w:iCs/>
                <w:sz w:val="24"/>
                <w:szCs w:val="24"/>
                <w:lang w:eastAsia="ru-RU"/>
              </w:rPr>
            </w:pPr>
            <w:r w:rsidRPr="00776554">
              <w:rPr>
                <w:rFonts w:ascii="Times New Roman" w:eastAsia="Times New Roman" w:hAnsi="Times New Roman" w:cs="Times New Roman"/>
                <w:iCs/>
                <w:sz w:val="24"/>
                <w:szCs w:val="24"/>
                <w:lang w:eastAsia="ru-RU"/>
              </w:rPr>
              <w:t xml:space="preserve">Прб 07, ПРб 12, </w:t>
            </w:r>
          </w:p>
          <w:p w14:paraId="3EF55A6B" w14:textId="77777777" w:rsidR="007D2283" w:rsidRPr="00776554" w:rsidRDefault="007D2283" w:rsidP="00776554">
            <w:pPr>
              <w:suppressAutoHyphens/>
              <w:spacing w:after="0" w:line="240" w:lineRule="auto"/>
              <w:rPr>
                <w:rFonts w:ascii="Times New Roman" w:eastAsia="Times New Roman" w:hAnsi="Times New Roman" w:cs="Times New Roman"/>
                <w:iCs/>
                <w:sz w:val="24"/>
                <w:szCs w:val="24"/>
                <w:lang w:eastAsia="ru-RU"/>
              </w:rPr>
            </w:pPr>
            <w:r w:rsidRPr="00776554">
              <w:rPr>
                <w:rFonts w:ascii="Times New Roman" w:eastAsia="Times New Roman" w:hAnsi="Times New Roman" w:cs="Times New Roman"/>
                <w:iCs/>
                <w:sz w:val="24"/>
                <w:szCs w:val="24"/>
                <w:lang w:eastAsia="ru-RU"/>
              </w:rPr>
              <w:t xml:space="preserve">ЛР 12, </w:t>
            </w:r>
          </w:p>
          <w:p w14:paraId="659A9203" w14:textId="77777777" w:rsidR="007D2283" w:rsidRPr="00776554" w:rsidRDefault="007D2283" w:rsidP="00776554">
            <w:pPr>
              <w:suppressAutoHyphens/>
              <w:spacing w:after="0" w:line="240" w:lineRule="auto"/>
              <w:rPr>
                <w:rFonts w:ascii="Times New Roman" w:eastAsia="Times New Roman" w:hAnsi="Times New Roman" w:cs="Times New Roman"/>
                <w:iCs/>
                <w:sz w:val="24"/>
                <w:szCs w:val="24"/>
                <w:lang w:eastAsia="ru-RU"/>
              </w:rPr>
            </w:pPr>
            <w:r w:rsidRPr="00776554">
              <w:rPr>
                <w:rFonts w:ascii="Times New Roman" w:eastAsia="Times New Roman" w:hAnsi="Times New Roman" w:cs="Times New Roman"/>
                <w:iCs/>
                <w:sz w:val="24"/>
                <w:szCs w:val="24"/>
                <w:lang w:eastAsia="ru-RU"/>
              </w:rPr>
              <w:t>МР 01, МР 02, МР 03</w:t>
            </w:r>
          </w:p>
          <w:p w14:paraId="3BE0C9B5" w14:textId="77777777" w:rsidR="007D2283" w:rsidRPr="00776554" w:rsidRDefault="007D2283" w:rsidP="00776554">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04, ОК 06</w:t>
            </w:r>
          </w:p>
        </w:tc>
      </w:tr>
      <w:tr w:rsidR="007D2283" w:rsidRPr="003075CC" w14:paraId="2FAEB8AA" w14:textId="77777777" w:rsidTr="00767FB8">
        <w:trPr>
          <w:trHeight w:val="20"/>
        </w:trPr>
        <w:tc>
          <w:tcPr>
            <w:tcW w:w="5000" w:type="pct"/>
            <w:gridSpan w:val="4"/>
          </w:tcPr>
          <w:p w14:paraId="588187DF" w14:textId="77777777" w:rsidR="007D2283" w:rsidRPr="00BA3B19" w:rsidRDefault="007D2283" w:rsidP="00767FB8">
            <w:pPr>
              <w:suppressAutoHyphens/>
              <w:spacing w:after="0" w:line="240" w:lineRule="auto"/>
              <w:rPr>
                <w:rFonts w:ascii="Times New Roman" w:eastAsia="Times New Roman" w:hAnsi="Times New Roman" w:cs="Times New Roman"/>
                <w:b/>
                <w:bCs/>
                <w:i/>
                <w:sz w:val="24"/>
                <w:szCs w:val="24"/>
                <w:lang w:eastAsia="ru-RU"/>
              </w:rPr>
            </w:pPr>
            <w:r w:rsidRPr="00BA3B19">
              <w:rPr>
                <w:rFonts w:ascii="Times New Roman" w:eastAsia="Times New Roman" w:hAnsi="Times New Roman" w:cs="Times New Roman"/>
                <w:b/>
                <w:bCs/>
                <w:i/>
                <w:sz w:val="24"/>
                <w:szCs w:val="24"/>
                <w:lang w:eastAsia="ru-RU"/>
              </w:rPr>
              <w:t>Профессионально ориентированное содержание</w:t>
            </w:r>
          </w:p>
          <w:p w14:paraId="7C464AC1" w14:textId="77777777" w:rsidR="007D2283" w:rsidRPr="00BA3B19" w:rsidRDefault="007D2283" w:rsidP="00767FB8">
            <w:pPr>
              <w:suppressAutoHyphens/>
              <w:spacing w:after="0" w:line="240" w:lineRule="auto"/>
              <w:rPr>
                <w:rFonts w:ascii="Times New Roman" w:eastAsia="Times New Roman" w:hAnsi="Times New Roman" w:cs="Times New Roman"/>
                <w:b/>
                <w:bCs/>
                <w:i/>
                <w:sz w:val="24"/>
                <w:szCs w:val="24"/>
                <w:lang w:eastAsia="ru-RU"/>
              </w:rPr>
            </w:pPr>
          </w:p>
        </w:tc>
      </w:tr>
      <w:tr w:rsidR="007D2283" w:rsidRPr="003075CC" w14:paraId="71CB3786" w14:textId="77777777" w:rsidTr="00776554">
        <w:trPr>
          <w:trHeight w:val="20"/>
        </w:trPr>
        <w:tc>
          <w:tcPr>
            <w:tcW w:w="881" w:type="pct"/>
          </w:tcPr>
          <w:p w14:paraId="5CEF109F" w14:textId="77777777" w:rsidR="007D2283" w:rsidRPr="002262D0" w:rsidRDefault="007D2283" w:rsidP="00767FB8">
            <w:pPr>
              <w:suppressAutoHyphens/>
              <w:spacing w:after="0" w:line="240" w:lineRule="auto"/>
              <w:ind w:left="57" w:right="57"/>
              <w:jc w:val="both"/>
              <w:rPr>
                <w:rFonts w:ascii="Times New Roman" w:hAnsi="Times New Roman" w:cs="Times New Roman"/>
                <w:i/>
                <w:sz w:val="24"/>
                <w:szCs w:val="24"/>
              </w:rPr>
            </w:pPr>
            <w:r w:rsidRPr="002262D0">
              <w:rPr>
                <w:rFonts w:ascii="Times New Roman" w:eastAsia="Times New Roman" w:hAnsi="Times New Roman" w:cs="Times New Roman"/>
                <w:b/>
                <w:bCs/>
                <w:sz w:val="24"/>
                <w:szCs w:val="24"/>
                <w:lang w:eastAsia="ru-RU"/>
              </w:rPr>
              <w:t>Раздел №1</w:t>
            </w:r>
            <w:r w:rsidRPr="002262D0">
              <w:rPr>
                <w:rFonts w:ascii="Times New Roman" w:hAnsi="Times New Roman" w:cs="Times New Roman"/>
                <w:b/>
                <w:bCs/>
                <w:color w:val="000000"/>
                <w:sz w:val="24"/>
                <w:szCs w:val="24"/>
              </w:rPr>
              <w:t xml:space="preserve"> </w:t>
            </w:r>
          </w:p>
          <w:p w14:paraId="5A5D8CCF" w14:textId="77777777" w:rsidR="007D2283" w:rsidRPr="002262D0" w:rsidRDefault="007D2283" w:rsidP="00767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b/>
                <w:bCs/>
                <w:sz w:val="24"/>
                <w:szCs w:val="24"/>
                <w:lang w:eastAsia="ru-RU"/>
              </w:rPr>
            </w:pPr>
          </w:p>
          <w:p w14:paraId="51EFD45D" w14:textId="77777777" w:rsidR="007D2283" w:rsidRPr="002262D0" w:rsidRDefault="007D2283" w:rsidP="00767FB8">
            <w:pPr>
              <w:spacing w:after="0" w:line="240" w:lineRule="auto"/>
              <w:ind w:left="57" w:right="57"/>
              <w:rPr>
                <w:rFonts w:ascii="Times New Roman" w:eastAsia="Times New Roman" w:hAnsi="Times New Roman" w:cs="Times New Roman"/>
                <w:b/>
                <w:bCs/>
                <w:i/>
                <w:sz w:val="24"/>
                <w:szCs w:val="24"/>
                <w:lang w:eastAsia="ru-RU"/>
              </w:rPr>
            </w:pPr>
          </w:p>
        </w:tc>
        <w:tc>
          <w:tcPr>
            <w:tcW w:w="2860" w:type="pct"/>
          </w:tcPr>
          <w:p w14:paraId="78B2D497" w14:textId="77777777" w:rsidR="007D2283" w:rsidRPr="002262D0" w:rsidRDefault="007D2283" w:rsidP="00767FB8">
            <w:pPr>
              <w:spacing w:after="0" w:line="240" w:lineRule="auto"/>
              <w:ind w:left="57" w:right="57"/>
              <w:rPr>
                <w:rFonts w:ascii="Times New Roman" w:eastAsia="Times New Roman" w:hAnsi="Times New Roman" w:cs="Times New Roman"/>
                <w:b/>
                <w:i/>
                <w:sz w:val="24"/>
                <w:szCs w:val="24"/>
                <w:lang w:eastAsia="ru-RU"/>
              </w:rPr>
            </w:pPr>
            <w:r w:rsidRPr="002262D0">
              <w:rPr>
                <w:rFonts w:ascii="Times New Roman" w:hAnsi="Times New Roman" w:cs="Times New Roman"/>
                <w:b/>
                <w:bCs/>
                <w:color w:val="000000"/>
                <w:sz w:val="24"/>
                <w:szCs w:val="24"/>
              </w:rPr>
              <w:t>Обеспечение личной безопасности и сохранения здоровья</w:t>
            </w:r>
            <w:r w:rsidRPr="002262D0">
              <w:rPr>
                <w:rFonts w:ascii="Times New Roman" w:hAnsi="Times New Roman" w:cs="Times New Roman"/>
                <w:i/>
                <w:sz w:val="24"/>
                <w:szCs w:val="24"/>
                <w:highlight w:val="yellow"/>
              </w:rPr>
              <w:t xml:space="preserve"> </w:t>
            </w:r>
          </w:p>
        </w:tc>
        <w:tc>
          <w:tcPr>
            <w:tcW w:w="448" w:type="pct"/>
          </w:tcPr>
          <w:p w14:paraId="7F9298C4" w14:textId="77777777" w:rsidR="007D2283" w:rsidRPr="000B3648" w:rsidRDefault="007D2283" w:rsidP="00767FB8">
            <w:pPr>
              <w:suppressAutoHyphens/>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810" w:type="pct"/>
          </w:tcPr>
          <w:p w14:paraId="35FB9768" w14:textId="77777777" w:rsidR="007D2283" w:rsidRPr="00BA3B19" w:rsidRDefault="007D2283" w:rsidP="00767FB8">
            <w:pPr>
              <w:suppressAutoHyphens/>
              <w:spacing w:after="0" w:line="240" w:lineRule="auto"/>
              <w:rPr>
                <w:rFonts w:ascii="Times New Roman" w:eastAsia="Times New Roman" w:hAnsi="Times New Roman" w:cs="Times New Roman"/>
                <w:sz w:val="24"/>
                <w:szCs w:val="24"/>
                <w:lang w:eastAsia="ru-RU"/>
              </w:rPr>
            </w:pPr>
            <w:r w:rsidRPr="00BA3B19">
              <w:rPr>
                <w:rFonts w:ascii="Times New Roman" w:hAnsi="Times New Roman" w:cs="Times New Roman"/>
                <w:sz w:val="24"/>
                <w:szCs w:val="24"/>
              </w:rPr>
              <w:t>ПРб 01</w:t>
            </w:r>
            <w:r w:rsidRPr="00BA3B19">
              <w:rPr>
                <w:rFonts w:ascii="Times New Roman" w:hAnsi="Times New Roman" w:cs="Times New Roman"/>
                <w:bCs/>
                <w:sz w:val="24"/>
                <w:szCs w:val="24"/>
              </w:rPr>
              <w:t>,</w:t>
            </w:r>
            <w:r w:rsidRPr="00BA3B19">
              <w:rPr>
                <w:rFonts w:ascii="Times New Roman" w:hAnsi="Times New Roman" w:cs="Times New Roman"/>
                <w:sz w:val="24"/>
                <w:szCs w:val="24"/>
              </w:rPr>
              <w:t xml:space="preserve"> ПРб 04, ПРб 05</w:t>
            </w:r>
          </w:p>
          <w:p w14:paraId="0FEC4288" w14:textId="77777777" w:rsidR="007D2283" w:rsidRPr="00BA3B19" w:rsidRDefault="007D2283" w:rsidP="00767FB8">
            <w:pPr>
              <w:suppressAutoHyphens/>
              <w:spacing w:after="0" w:line="240" w:lineRule="auto"/>
              <w:rPr>
                <w:rFonts w:ascii="Times New Roman" w:hAnsi="Times New Roman" w:cs="Times New Roman"/>
                <w:bCs/>
                <w:sz w:val="24"/>
                <w:szCs w:val="24"/>
              </w:rPr>
            </w:pPr>
            <w:r w:rsidRPr="00BA3B19">
              <w:rPr>
                <w:rFonts w:ascii="Times New Roman" w:hAnsi="Times New Roman" w:cs="Times New Roman"/>
                <w:bCs/>
                <w:sz w:val="24"/>
                <w:szCs w:val="24"/>
              </w:rPr>
              <w:t xml:space="preserve">ЛР 12, </w:t>
            </w:r>
            <w:r>
              <w:rPr>
                <w:rFonts w:ascii="Times New Roman" w:eastAsia="Times New Roman" w:hAnsi="Times New Roman" w:cs="Times New Roman"/>
                <w:bCs/>
                <w:sz w:val="24"/>
                <w:szCs w:val="24"/>
                <w:lang w:eastAsia="ru-RU"/>
              </w:rPr>
              <w:t>ЛР 13,</w:t>
            </w:r>
          </w:p>
          <w:p w14:paraId="75C11566" w14:textId="77777777" w:rsidR="007D2283" w:rsidRPr="00776554" w:rsidRDefault="007D2283" w:rsidP="00767FB8">
            <w:pPr>
              <w:suppressAutoHyphens/>
              <w:spacing w:after="0" w:line="240" w:lineRule="auto"/>
              <w:rPr>
                <w:rFonts w:ascii="Times New Roman" w:hAnsi="Times New Roman" w:cs="Times New Roman"/>
                <w:bCs/>
                <w:sz w:val="24"/>
                <w:szCs w:val="24"/>
              </w:rPr>
            </w:pPr>
            <w:r w:rsidRPr="00BA3B19">
              <w:rPr>
                <w:rFonts w:ascii="Times New Roman" w:hAnsi="Times New Roman" w:cs="Times New Roman"/>
                <w:bCs/>
                <w:sz w:val="24"/>
                <w:szCs w:val="24"/>
              </w:rPr>
              <w:t>МР 01, МР 02</w:t>
            </w:r>
            <w:r w:rsidRPr="00776554">
              <w:rPr>
                <w:rFonts w:ascii="Times New Roman" w:hAnsi="Times New Roman" w:cs="Times New Roman"/>
                <w:bCs/>
                <w:sz w:val="24"/>
                <w:szCs w:val="24"/>
              </w:rPr>
              <w:t xml:space="preserve"> </w:t>
            </w:r>
          </w:p>
          <w:p w14:paraId="50F212E2" w14:textId="3A6EEDFB" w:rsidR="007D2283" w:rsidRPr="00BA3B19" w:rsidRDefault="00776554" w:rsidP="00767FB8">
            <w:pPr>
              <w:suppressAutoHyphens/>
              <w:spacing w:after="0" w:line="240" w:lineRule="auto"/>
              <w:rPr>
                <w:rFonts w:ascii="Times New Roman" w:eastAsia="Times New Roman" w:hAnsi="Times New Roman" w:cs="Times New Roman"/>
                <w:b/>
                <w:bCs/>
                <w:i/>
                <w:sz w:val="24"/>
                <w:szCs w:val="24"/>
                <w:lang w:eastAsia="ru-RU"/>
              </w:rPr>
            </w:pPr>
            <w:r w:rsidRPr="00776554">
              <w:rPr>
                <w:rFonts w:ascii="Times New Roman" w:hAnsi="Times New Roman" w:cs="Times New Roman"/>
                <w:bCs/>
                <w:sz w:val="24"/>
                <w:szCs w:val="24"/>
              </w:rPr>
              <w:t>ОК 04, ОК 06</w:t>
            </w:r>
          </w:p>
        </w:tc>
      </w:tr>
      <w:tr w:rsidR="007D2283" w:rsidRPr="003075CC" w14:paraId="335D05F0" w14:textId="77777777" w:rsidTr="00776554">
        <w:trPr>
          <w:trHeight w:val="613"/>
        </w:trPr>
        <w:tc>
          <w:tcPr>
            <w:tcW w:w="881" w:type="pct"/>
          </w:tcPr>
          <w:p w14:paraId="1C1DFE34" w14:textId="77777777" w:rsidR="007D2283" w:rsidRPr="00DC281A" w:rsidRDefault="007D2283" w:rsidP="00767FB8">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1.3</w:t>
            </w:r>
            <w:r w:rsidRPr="00DC281A">
              <w:rPr>
                <w:rFonts w:ascii="Times New Roman" w:hAnsi="Times New Roman" w:cs="Times New Roman"/>
                <w:b/>
                <w:bCs/>
                <w:sz w:val="24"/>
                <w:szCs w:val="24"/>
              </w:rPr>
              <w:t xml:space="preserve"> </w:t>
            </w:r>
            <w:r w:rsidRPr="00415BA7">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w:t>
            </w:r>
            <w:r w:rsidRPr="00DC281A">
              <w:rPr>
                <w:rFonts w:ascii="Times New Roman" w:hAnsi="Times New Roman" w:cs="Times New Roman"/>
                <w:b/>
                <w:bCs/>
                <w:sz w:val="24"/>
                <w:szCs w:val="24"/>
              </w:rPr>
              <w:t xml:space="preserve"> </w:t>
            </w:r>
            <w:r w:rsidRPr="00415BA7">
              <w:rPr>
                <w:rFonts w:ascii="Times New Roman" w:hAnsi="Times New Roman" w:cs="Times New Roman"/>
                <w:bCs/>
                <w:sz w:val="24"/>
                <w:szCs w:val="24"/>
              </w:rPr>
              <w:t>Техносфера как источник негативных факторов</w:t>
            </w:r>
          </w:p>
        </w:tc>
        <w:tc>
          <w:tcPr>
            <w:tcW w:w="2860" w:type="pct"/>
          </w:tcPr>
          <w:p w14:paraId="45ADC15F" w14:textId="77777777" w:rsidR="007D2283" w:rsidRPr="00DC281A" w:rsidRDefault="007D2283" w:rsidP="00767FB8">
            <w:pPr>
              <w:spacing w:after="0" w:line="240" w:lineRule="auto"/>
              <w:ind w:left="57" w:right="57"/>
              <w:rPr>
                <w:rFonts w:ascii="Times New Roman" w:hAnsi="Times New Roman" w:cs="Times New Roman"/>
                <w:bCs/>
                <w:i/>
                <w:sz w:val="24"/>
                <w:szCs w:val="24"/>
              </w:rPr>
            </w:pPr>
            <w:r w:rsidRPr="00DC281A">
              <w:rPr>
                <w:rFonts w:ascii="Times New Roman" w:eastAsia="Times New Roman" w:hAnsi="Times New Roman" w:cs="Times New Roman"/>
                <w:bCs/>
                <w:i/>
                <w:sz w:val="24"/>
                <w:szCs w:val="24"/>
                <w:lang w:eastAsia="ru-RU"/>
              </w:rPr>
              <w:t xml:space="preserve">Практическое занятие № </w:t>
            </w:r>
            <w:r>
              <w:rPr>
                <w:rFonts w:ascii="Times New Roman" w:eastAsia="Times New Roman" w:hAnsi="Times New Roman" w:cs="Times New Roman"/>
                <w:bCs/>
                <w:i/>
                <w:sz w:val="24"/>
                <w:szCs w:val="24"/>
                <w:lang w:eastAsia="ru-RU"/>
              </w:rPr>
              <w:t>7</w:t>
            </w:r>
            <w:r w:rsidRPr="00DC281A">
              <w:rPr>
                <w:rFonts w:ascii="Times New Roman" w:eastAsia="Times New Roman" w:hAnsi="Times New Roman" w:cs="Times New Roman"/>
                <w:bCs/>
                <w:i/>
                <w:sz w:val="24"/>
                <w:szCs w:val="24"/>
                <w:lang w:eastAsia="ru-RU"/>
              </w:rPr>
              <w:t xml:space="preserve">. </w:t>
            </w:r>
            <w:r w:rsidRPr="00DC281A">
              <w:rPr>
                <w:rFonts w:ascii="Times New Roman" w:eastAsia="Times New Roman" w:hAnsi="Times New Roman" w:cs="Times New Roman"/>
                <w:sz w:val="24"/>
                <w:szCs w:val="24"/>
                <w:lang w:eastAsia="ru-RU"/>
              </w:rPr>
              <w:t>Изучение комплекса опасностей на рабочем месте специалиста</w:t>
            </w:r>
            <w:r w:rsidRPr="00DC281A">
              <w:rPr>
                <w:rFonts w:ascii="Times New Roman" w:eastAsia="Times New Roman" w:hAnsi="Times New Roman" w:cs="Times New Roman"/>
                <w:b/>
                <w:bCs/>
                <w:sz w:val="24"/>
                <w:szCs w:val="24"/>
                <w:lang w:eastAsia="ru-RU"/>
              </w:rPr>
              <w:t xml:space="preserve"> </w:t>
            </w:r>
            <w:r w:rsidRPr="00DC281A">
              <w:rPr>
                <w:rFonts w:ascii="Times New Roman" w:eastAsia="Times New Roman" w:hAnsi="Times New Roman" w:cs="Times New Roman"/>
                <w:sz w:val="24"/>
                <w:szCs w:val="24"/>
                <w:lang w:eastAsia="ru-RU"/>
              </w:rPr>
              <w:t>(мастерской, учебном полигоне, производстве)</w:t>
            </w:r>
          </w:p>
        </w:tc>
        <w:tc>
          <w:tcPr>
            <w:tcW w:w="448" w:type="pct"/>
          </w:tcPr>
          <w:p w14:paraId="35E020FF" w14:textId="77777777" w:rsidR="007D2283" w:rsidRPr="00DC281A" w:rsidRDefault="007D2283" w:rsidP="00767FB8">
            <w:pPr>
              <w:spacing w:after="0" w:line="240" w:lineRule="auto"/>
              <w:ind w:left="57" w:right="57"/>
              <w:jc w:val="center"/>
              <w:rPr>
                <w:rFonts w:ascii="Times New Roman" w:eastAsia="Times New Roman" w:hAnsi="Times New Roman" w:cs="Times New Roman"/>
                <w:sz w:val="24"/>
                <w:szCs w:val="24"/>
                <w:lang w:eastAsia="ru-RU"/>
              </w:rPr>
            </w:pPr>
            <w:r w:rsidRPr="00DC281A">
              <w:rPr>
                <w:rFonts w:ascii="Times New Roman" w:eastAsia="Times New Roman" w:hAnsi="Times New Roman" w:cs="Times New Roman"/>
                <w:sz w:val="24"/>
                <w:szCs w:val="24"/>
                <w:lang w:eastAsia="ru-RU"/>
              </w:rPr>
              <w:t>2</w:t>
            </w:r>
          </w:p>
        </w:tc>
        <w:tc>
          <w:tcPr>
            <w:tcW w:w="810" w:type="pct"/>
          </w:tcPr>
          <w:p w14:paraId="725E950D" w14:textId="77777777" w:rsidR="007D2283" w:rsidRPr="00415BA7" w:rsidRDefault="007D2283" w:rsidP="00767FB8">
            <w:pPr>
              <w:suppressAutoHyphens/>
              <w:spacing w:after="0" w:line="240" w:lineRule="auto"/>
              <w:rPr>
                <w:rFonts w:ascii="Times New Roman" w:eastAsia="Times New Roman" w:hAnsi="Times New Roman" w:cs="Times New Roman"/>
                <w:sz w:val="24"/>
                <w:szCs w:val="24"/>
                <w:lang w:eastAsia="ru-RU"/>
              </w:rPr>
            </w:pPr>
            <w:r w:rsidRPr="00415BA7">
              <w:rPr>
                <w:rFonts w:ascii="Times New Roman" w:hAnsi="Times New Roman" w:cs="Times New Roman"/>
                <w:sz w:val="24"/>
                <w:szCs w:val="24"/>
              </w:rPr>
              <w:t>ПРб 01, ПРб 05, ПРб 08,</w:t>
            </w:r>
          </w:p>
          <w:p w14:paraId="3188F954" w14:textId="77777777" w:rsidR="007D2283" w:rsidRPr="00415BA7" w:rsidRDefault="007D2283" w:rsidP="00767FB8">
            <w:pPr>
              <w:suppressAutoHyphens/>
              <w:spacing w:after="0" w:line="240" w:lineRule="auto"/>
              <w:rPr>
                <w:rFonts w:ascii="Times New Roman" w:hAnsi="Times New Roman" w:cs="Times New Roman"/>
                <w:bCs/>
                <w:sz w:val="24"/>
                <w:szCs w:val="24"/>
              </w:rPr>
            </w:pPr>
            <w:r>
              <w:rPr>
                <w:rFonts w:ascii="Times New Roman" w:eastAsia="Times New Roman" w:hAnsi="Times New Roman" w:cs="Times New Roman"/>
                <w:bCs/>
                <w:sz w:val="24"/>
                <w:szCs w:val="24"/>
                <w:lang w:eastAsia="ru-RU"/>
              </w:rPr>
              <w:t xml:space="preserve">ЛР 13, </w:t>
            </w:r>
            <w:r w:rsidRPr="00415BA7">
              <w:rPr>
                <w:rFonts w:ascii="Times New Roman" w:hAnsi="Times New Roman" w:cs="Times New Roman"/>
                <w:bCs/>
                <w:sz w:val="24"/>
                <w:szCs w:val="24"/>
              </w:rPr>
              <w:t xml:space="preserve">ЛР 14,  </w:t>
            </w:r>
          </w:p>
          <w:p w14:paraId="6ED1CAAD" w14:textId="77777777" w:rsidR="007D2283" w:rsidRDefault="007D2283" w:rsidP="00767FB8">
            <w:pPr>
              <w:suppressAutoHyphens/>
              <w:spacing w:after="0" w:line="240" w:lineRule="auto"/>
              <w:rPr>
                <w:rFonts w:ascii="Times New Roman" w:hAnsi="Times New Roman" w:cs="Times New Roman"/>
                <w:bCs/>
                <w:sz w:val="24"/>
                <w:szCs w:val="24"/>
              </w:rPr>
            </w:pPr>
            <w:r w:rsidRPr="00415BA7">
              <w:rPr>
                <w:rFonts w:ascii="Times New Roman" w:hAnsi="Times New Roman" w:cs="Times New Roman"/>
                <w:bCs/>
                <w:sz w:val="24"/>
                <w:szCs w:val="24"/>
              </w:rPr>
              <w:t xml:space="preserve">МР 04 </w:t>
            </w:r>
          </w:p>
          <w:p w14:paraId="5AEF8F65" w14:textId="04507F59" w:rsidR="007D2283" w:rsidRPr="00415BA7" w:rsidRDefault="007D2283" w:rsidP="00776554">
            <w:pPr>
              <w:suppressAutoHyphens/>
              <w:spacing w:after="0" w:line="240" w:lineRule="auto"/>
              <w:rPr>
                <w:rFonts w:ascii="Times New Roman" w:eastAsia="Times New Roman" w:hAnsi="Times New Roman" w:cs="Times New Roman"/>
                <w:b/>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01-ОК 09</w:t>
            </w:r>
          </w:p>
        </w:tc>
      </w:tr>
      <w:tr w:rsidR="007D2283" w:rsidRPr="003075CC" w14:paraId="550F4A6C" w14:textId="77777777" w:rsidTr="00776554">
        <w:trPr>
          <w:trHeight w:val="613"/>
        </w:trPr>
        <w:tc>
          <w:tcPr>
            <w:tcW w:w="881" w:type="pct"/>
          </w:tcPr>
          <w:p w14:paraId="12B98AE0" w14:textId="77777777" w:rsidR="007D2283" w:rsidRPr="00415BA7" w:rsidRDefault="007D2283" w:rsidP="00767FB8">
            <w:pPr>
              <w:spacing w:after="0" w:line="240" w:lineRule="auto"/>
              <w:ind w:left="57" w:right="57"/>
              <w:jc w:val="both"/>
              <w:rPr>
                <w:rFonts w:ascii="Times New Roman" w:eastAsia="Times New Roman" w:hAnsi="Times New Roman" w:cs="Times New Roman"/>
                <w:b/>
                <w:bCs/>
                <w:sz w:val="24"/>
                <w:szCs w:val="24"/>
                <w:lang w:eastAsia="ru-RU"/>
              </w:rPr>
            </w:pPr>
            <w:r w:rsidRPr="00415BA7">
              <w:rPr>
                <w:rFonts w:ascii="Times New Roman" w:eastAsia="Times New Roman" w:hAnsi="Times New Roman" w:cs="Times New Roman"/>
                <w:b/>
                <w:bCs/>
                <w:sz w:val="24"/>
                <w:szCs w:val="24"/>
                <w:lang w:eastAsia="ru-RU"/>
              </w:rPr>
              <w:t xml:space="preserve">Раздел 2 </w:t>
            </w:r>
          </w:p>
        </w:tc>
        <w:tc>
          <w:tcPr>
            <w:tcW w:w="2860" w:type="pct"/>
          </w:tcPr>
          <w:p w14:paraId="7311802C" w14:textId="77777777" w:rsidR="007D2283" w:rsidRPr="00415BA7" w:rsidRDefault="007D2283" w:rsidP="00767FB8">
            <w:pPr>
              <w:spacing w:after="0" w:line="240" w:lineRule="auto"/>
              <w:ind w:left="57" w:right="57"/>
              <w:rPr>
                <w:rFonts w:ascii="Times New Roman" w:eastAsia="Times New Roman" w:hAnsi="Times New Roman" w:cs="Times New Roman"/>
                <w:b/>
                <w:bCs/>
                <w:sz w:val="24"/>
                <w:szCs w:val="24"/>
                <w:lang w:eastAsia="ru-RU"/>
              </w:rPr>
            </w:pPr>
            <w:r w:rsidRPr="00415BA7">
              <w:rPr>
                <w:rFonts w:ascii="Times New Roman" w:hAnsi="Times New Roman" w:cs="Times New Roman"/>
                <w:b/>
                <w:sz w:val="24"/>
                <w:szCs w:val="24"/>
              </w:rPr>
              <w:t>Государственная система обеспечения безопасности населения</w:t>
            </w:r>
          </w:p>
        </w:tc>
        <w:tc>
          <w:tcPr>
            <w:tcW w:w="448" w:type="pct"/>
          </w:tcPr>
          <w:p w14:paraId="016F1F29" w14:textId="77777777" w:rsidR="007D2283" w:rsidRPr="00415BA7" w:rsidRDefault="007D2283" w:rsidP="00767FB8">
            <w:pPr>
              <w:spacing w:after="0" w:line="240" w:lineRule="auto"/>
              <w:ind w:left="57" w:right="5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810" w:type="pct"/>
          </w:tcPr>
          <w:p w14:paraId="1F0B0F16" w14:textId="77777777" w:rsidR="007D2283" w:rsidRDefault="007D2283" w:rsidP="00767F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w:t>
            </w:r>
            <w:r w:rsidRPr="00415BA7">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w:t>
            </w:r>
          </w:p>
          <w:p w14:paraId="064E7266" w14:textId="77777777" w:rsidR="007D2283" w:rsidRDefault="007D2283" w:rsidP="00767FB8">
            <w:pPr>
              <w:spacing w:after="0" w:line="240" w:lineRule="auto"/>
              <w:rPr>
                <w:rFonts w:ascii="Times New Roman" w:eastAsia="Times New Roman" w:hAnsi="Times New Roman" w:cs="Times New Roman"/>
                <w:sz w:val="24"/>
                <w:szCs w:val="24"/>
                <w:lang w:eastAsia="ru-RU"/>
              </w:rPr>
            </w:pPr>
            <w:r w:rsidRPr="00415BA7">
              <w:rPr>
                <w:rFonts w:ascii="Times New Roman" w:eastAsia="Times New Roman" w:hAnsi="Times New Roman" w:cs="Times New Roman"/>
                <w:sz w:val="24"/>
                <w:szCs w:val="24"/>
                <w:lang w:eastAsia="ru-RU"/>
              </w:rPr>
              <w:t xml:space="preserve">ЛР 11, </w:t>
            </w:r>
            <w:r>
              <w:rPr>
                <w:rFonts w:ascii="Times New Roman" w:eastAsia="Times New Roman" w:hAnsi="Times New Roman" w:cs="Times New Roman"/>
                <w:bCs/>
                <w:sz w:val="24"/>
                <w:szCs w:val="24"/>
                <w:lang w:eastAsia="ru-RU"/>
              </w:rPr>
              <w:t>ЛР 13,</w:t>
            </w:r>
          </w:p>
          <w:p w14:paraId="0A8762E6" w14:textId="77777777" w:rsidR="007D2283" w:rsidRDefault="007D2283" w:rsidP="00767F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05, МР 07</w:t>
            </w:r>
          </w:p>
          <w:p w14:paraId="53F765F5" w14:textId="132FB3C3" w:rsidR="007D2283" w:rsidRPr="00776554" w:rsidRDefault="00776554" w:rsidP="00776554">
            <w:pPr>
              <w:suppressAutoHyphens/>
              <w:spacing w:after="0" w:line="240" w:lineRule="auto"/>
              <w:rPr>
                <w:rFonts w:ascii="Times New Roman" w:hAnsi="Times New Roman" w:cs="Times New Roman"/>
                <w:bCs/>
                <w:sz w:val="24"/>
                <w:szCs w:val="24"/>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01-ОК 09</w:t>
            </w:r>
          </w:p>
        </w:tc>
      </w:tr>
      <w:tr w:rsidR="007D2283" w:rsidRPr="003075CC" w14:paraId="0624B1E6" w14:textId="77777777" w:rsidTr="00776554">
        <w:trPr>
          <w:trHeight w:val="20"/>
        </w:trPr>
        <w:tc>
          <w:tcPr>
            <w:tcW w:w="881" w:type="pct"/>
          </w:tcPr>
          <w:p w14:paraId="46A6EE4C" w14:textId="77777777" w:rsidR="007D2283" w:rsidRPr="00415BA7" w:rsidRDefault="007D2283" w:rsidP="00767FB8">
            <w:pPr>
              <w:spacing w:after="0" w:line="240" w:lineRule="auto"/>
              <w:ind w:left="57" w:right="57"/>
              <w:rPr>
                <w:rFonts w:ascii="Times New Roman" w:eastAsia="Times New Roman" w:hAnsi="Times New Roman" w:cs="Times New Roman"/>
                <w:b/>
                <w:bCs/>
                <w:sz w:val="24"/>
                <w:szCs w:val="24"/>
                <w:lang w:eastAsia="ru-RU"/>
              </w:rPr>
            </w:pPr>
            <w:r w:rsidRPr="00415BA7">
              <w:rPr>
                <w:rFonts w:ascii="Times New Roman" w:eastAsia="Times New Roman" w:hAnsi="Times New Roman" w:cs="Times New Roman"/>
                <w:b/>
                <w:bCs/>
                <w:sz w:val="24"/>
                <w:szCs w:val="24"/>
                <w:lang w:eastAsia="ru-RU"/>
              </w:rPr>
              <w:t xml:space="preserve">Тема 2.1 </w:t>
            </w:r>
            <w:r w:rsidRPr="00415BA7">
              <w:rPr>
                <w:rFonts w:ascii="Times New Roman" w:hAnsi="Times New Roman" w:cs="Times New Roman"/>
                <w:bCs/>
                <w:sz w:val="24"/>
                <w:szCs w:val="24"/>
              </w:rPr>
              <w:t>Изучение и отработка моделей поведения при ЧС</w:t>
            </w:r>
          </w:p>
        </w:tc>
        <w:tc>
          <w:tcPr>
            <w:tcW w:w="2860" w:type="pct"/>
          </w:tcPr>
          <w:p w14:paraId="0D10A404" w14:textId="77777777" w:rsidR="007D2283" w:rsidRPr="00415BA7" w:rsidRDefault="007D2283" w:rsidP="00767FB8">
            <w:pPr>
              <w:spacing w:after="0" w:line="240" w:lineRule="auto"/>
              <w:ind w:left="57" w:right="57"/>
              <w:rPr>
                <w:rFonts w:ascii="Times New Roman" w:eastAsia="Times New Roman" w:hAnsi="Times New Roman" w:cs="Times New Roman"/>
                <w:i/>
                <w:sz w:val="24"/>
                <w:szCs w:val="24"/>
                <w:lang w:eastAsia="ru-RU"/>
              </w:rPr>
            </w:pPr>
            <w:r w:rsidRPr="00415BA7">
              <w:rPr>
                <w:rFonts w:ascii="Times New Roman" w:eastAsia="Times New Roman" w:hAnsi="Times New Roman" w:cs="Times New Roman"/>
                <w:bCs/>
                <w:i/>
                <w:sz w:val="24"/>
                <w:szCs w:val="24"/>
                <w:lang w:eastAsia="ru-RU"/>
              </w:rPr>
              <w:t xml:space="preserve">Практическое занятие № </w:t>
            </w:r>
            <w:r>
              <w:rPr>
                <w:rFonts w:ascii="Times New Roman" w:eastAsia="Times New Roman" w:hAnsi="Times New Roman" w:cs="Times New Roman"/>
                <w:bCs/>
                <w:i/>
                <w:sz w:val="24"/>
                <w:szCs w:val="24"/>
                <w:lang w:eastAsia="ru-RU"/>
              </w:rPr>
              <w:t>8</w:t>
            </w:r>
            <w:r w:rsidRPr="00415BA7">
              <w:rPr>
                <w:rFonts w:ascii="Times New Roman" w:eastAsia="Times New Roman" w:hAnsi="Times New Roman" w:cs="Times New Roman"/>
                <w:bCs/>
                <w:i/>
                <w:sz w:val="24"/>
                <w:szCs w:val="24"/>
                <w:lang w:eastAsia="ru-RU"/>
              </w:rPr>
              <w:t xml:space="preserve">. </w:t>
            </w:r>
            <w:r w:rsidRPr="00415BA7">
              <w:rPr>
                <w:rFonts w:ascii="Times New Roman" w:eastAsia="Times New Roman" w:hAnsi="Times New Roman" w:cs="Times New Roman"/>
                <w:sz w:val="24"/>
                <w:szCs w:val="24"/>
                <w:lang w:eastAsia="ru-RU"/>
              </w:rPr>
              <w:t>Изучение и отработка моделей поведения при ЧС на учебном полигоне, производственном участке проведения профессиональных работ</w:t>
            </w:r>
          </w:p>
          <w:p w14:paraId="5270EF17" w14:textId="77777777" w:rsidR="007D2283" w:rsidRPr="00415BA7" w:rsidRDefault="007D2283" w:rsidP="00767FB8">
            <w:pPr>
              <w:pStyle w:val="a8"/>
              <w:spacing w:after="0" w:line="240" w:lineRule="auto"/>
              <w:ind w:left="57" w:right="57"/>
              <w:rPr>
                <w:b/>
                <w:bCs/>
                <w:sz w:val="24"/>
                <w:szCs w:val="24"/>
                <w:lang w:eastAsia="ru-RU"/>
              </w:rPr>
            </w:pPr>
          </w:p>
        </w:tc>
        <w:tc>
          <w:tcPr>
            <w:tcW w:w="448" w:type="pct"/>
          </w:tcPr>
          <w:p w14:paraId="519123B0" w14:textId="77777777" w:rsidR="007D2283" w:rsidRPr="00415BA7" w:rsidRDefault="007D2283" w:rsidP="00767FB8">
            <w:pPr>
              <w:spacing w:after="0" w:line="240" w:lineRule="auto"/>
              <w:ind w:left="57" w:righ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810" w:type="pct"/>
          </w:tcPr>
          <w:p w14:paraId="48130B14" w14:textId="77777777" w:rsidR="007D2283" w:rsidRPr="00415BA7" w:rsidRDefault="007D2283" w:rsidP="00767F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w:t>
            </w:r>
            <w:r w:rsidRPr="00415BA7">
              <w:rPr>
                <w:rFonts w:ascii="Times New Roman" w:eastAsia="Times New Roman" w:hAnsi="Times New Roman" w:cs="Times New Roman"/>
                <w:sz w:val="24"/>
                <w:szCs w:val="24"/>
                <w:lang w:eastAsia="ru-RU"/>
              </w:rPr>
              <w:t>09,</w:t>
            </w:r>
          </w:p>
          <w:p w14:paraId="1D9CC693" w14:textId="77777777" w:rsidR="007D2283" w:rsidRDefault="007D2283" w:rsidP="00767FB8">
            <w:pPr>
              <w:spacing w:after="0" w:line="240" w:lineRule="auto"/>
              <w:rPr>
                <w:rFonts w:ascii="Times New Roman" w:eastAsia="Times New Roman" w:hAnsi="Times New Roman" w:cs="Times New Roman"/>
                <w:sz w:val="24"/>
                <w:szCs w:val="24"/>
                <w:lang w:eastAsia="ru-RU"/>
              </w:rPr>
            </w:pPr>
            <w:r w:rsidRPr="00415BA7">
              <w:rPr>
                <w:rFonts w:ascii="Times New Roman" w:eastAsia="Times New Roman" w:hAnsi="Times New Roman" w:cs="Times New Roman"/>
                <w:sz w:val="24"/>
                <w:szCs w:val="24"/>
                <w:lang w:eastAsia="ru-RU"/>
              </w:rPr>
              <w:t xml:space="preserve">ЛР 11, </w:t>
            </w:r>
            <w:r>
              <w:rPr>
                <w:rFonts w:ascii="Times New Roman" w:eastAsia="Times New Roman" w:hAnsi="Times New Roman" w:cs="Times New Roman"/>
                <w:bCs/>
                <w:sz w:val="24"/>
                <w:szCs w:val="24"/>
                <w:lang w:eastAsia="ru-RU"/>
              </w:rPr>
              <w:t>ЛР 13,</w:t>
            </w:r>
          </w:p>
          <w:p w14:paraId="227AB3BF" w14:textId="77777777" w:rsidR="007D2283" w:rsidRDefault="007D2283" w:rsidP="00767FB8">
            <w:pPr>
              <w:spacing w:after="0" w:line="240" w:lineRule="auto"/>
              <w:rPr>
                <w:rFonts w:ascii="Times New Roman" w:eastAsia="Times New Roman" w:hAnsi="Times New Roman" w:cs="Times New Roman"/>
                <w:sz w:val="24"/>
                <w:szCs w:val="24"/>
                <w:lang w:eastAsia="ru-RU"/>
              </w:rPr>
            </w:pPr>
            <w:r w:rsidRPr="00415BA7">
              <w:rPr>
                <w:rFonts w:ascii="Times New Roman" w:eastAsia="Times New Roman" w:hAnsi="Times New Roman" w:cs="Times New Roman"/>
                <w:sz w:val="24"/>
                <w:szCs w:val="24"/>
                <w:lang w:eastAsia="ru-RU"/>
              </w:rPr>
              <w:t>МР 05, М</w:t>
            </w:r>
            <w:r>
              <w:rPr>
                <w:rFonts w:ascii="Times New Roman" w:eastAsia="Times New Roman" w:hAnsi="Times New Roman" w:cs="Times New Roman"/>
                <w:sz w:val="24"/>
                <w:szCs w:val="24"/>
                <w:lang w:eastAsia="ru-RU"/>
              </w:rPr>
              <w:t>Р 07</w:t>
            </w:r>
          </w:p>
          <w:p w14:paraId="722EBD65" w14:textId="1F3238A6" w:rsidR="007D2283" w:rsidRPr="00415BA7" w:rsidRDefault="007D2283" w:rsidP="00776554">
            <w:pPr>
              <w:suppressAutoHyphens/>
              <w:spacing w:after="0" w:line="240" w:lineRule="auto"/>
              <w:rPr>
                <w:rFonts w:ascii="Times New Roman" w:eastAsia="Times New Roman" w:hAnsi="Times New Roman" w:cs="Times New Roman"/>
                <w:b/>
                <w:bCs/>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01-ОК 09</w:t>
            </w:r>
          </w:p>
        </w:tc>
      </w:tr>
      <w:tr w:rsidR="007D2283" w:rsidRPr="003075CC" w14:paraId="6AB865C9" w14:textId="77777777" w:rsidTr="00776554">
        <w:trPr>
          <w:trHeight w:val="20"/>
        </w:trPr>
        <w:tc>
          <w:tcPr>
            <w:tcW w:w="881" w:type="pct"/>
          </w:tcPr>
          <w:p w14:paraId="48C96EBD" w14:textId="77777777" w:rsidR="007D2283" w:rsidRPr="00415BA7" w:rsidRDefault="007D2283" w:rsidP="00767FB8">
            <w:pPr>
              <w:spacing w:after="0" w:line="240" w:lineRule="auto"/>
              <w:ind w:left="57" w:right="57"/>
              <w:rPr>
                <w:rFonts w:ascii="Times New Roman" w:eastAsia="Times New Roman" w:hAnsi="Times New Roman" w:cs="Times New Roman"/>
                <w:b/>
                <w:bCs/>
                <w:sz w:val="24"/>
                <w:szCs w:val="24"/>
                <w:lang w:eastAsia="ru-RU"/>
              </w:rPr>
            </w:pPr>
            <w:r w:rsidRPr="00415BA7">
              <w:rPr>
                <w:rFonts w:ascii="Times New Roman" w:eastAsia="Times New Roman" w:hAnsi="Times New Roman" w:cs="Times New Roman"/>
                <w:b/>
                <w:bCs/>
                <w:sz w:val="24"/>
                <w:szCs w:val="24"/>
                <w:lang w:eastAsia="ru-RU"/>
              </w:rPr>
              <w:t xml:space="preserve">Тема 2.2 </w:t>
            </w:r>
            <w:r w:rsidRPr="00415BA7">
              <w:rPr>
                <w:rFonts w:ascii="Times New Roman" w:hAnsi="Times New Roman" w:cs="Times New Roman"/>
                <w:bCs/>
                <w:sz w:val="24"/>
                <w:szCs w:val="24"/>
              </w:rPr>
              <w:t xml:space="preserve">Единая государственная система </w:t>
            </w:r>
            <w:r w:rsidRPr="00415BA7">
              <w:rPr>
                <w:rFonts w:ascii="Times New Roman" w:hAnsi="Times New Roman" w:cs="Times New Roman"/>
                <w:bCs/>
                <w:sz w:val="24"/>
                <w:szCs w:val="24"/>
              </w:rPr>
              <w:lastRenderedPageBreak/>
              <w:t>предупреждения и ликвидации чрезвычайных ситуаций (РСЧС)</w:t>
            </w:r>
          </w:p>
        </w:tc>
        <w:tc>
          <w:tcPr>
            <w:tcW w:w="2860" w:type="pct"/>
          </w:tcPr>
          <w:p w14:paraId="72AA2C9D" w14:textId="77777777" w:rsidR="007D2283" w:rsidRPr="00415BA7" w:rsidRDefault="007D2283" w:rsidP="00767FB8">
            <w:pPr>
              <w:spacing w:after="0" w:line="240" w:lineRule="auto"/>
              <w:ind w:left="57" w:right="57"/>
              <w:rPr>
                <w:rFonts w:ascii="Times New Roman" w:eastAsia="Times New Roman" w:hAnsi="Times New Roman" w:cs="Times New Roman"/>
                <w:b/>
                <w:bCs/>
                <w:sz w:val="24"/>
                <w:szCs w:val="24"/>
                <w:lang w:eastAsia="ru-RU"/>
              </w:rPr>
            </w:pPr>
            <w:r>
              <w:rPr>
                <w:rFonts w:ascii="Times New Roman" w:hAnsi="Times New Roman" w:cs="Times New Roman"/>
                <w:bCs/>
                <w:i/>
                <w:sz w:val="24"/>
                <w:szCs w:val="24"/>
              </w:rPr>
              <w:lastRenderedPageBreak/>
              <w:t>Практическое занятие № 9</w:t>
            </w:r>
            <w:r w:rsidRPr="00415BA7">
              <w:rPr>
                <w:rFonts w:ascii="Times New Roman" w:hAnsi="Times New Roman" w:cs="Times New Roman"/>
                <w:bCs/>
                <w:i/>
                <w:sz w:val="24"/>
                <w:szCs w:val="24"/>
              </w:rPr>
              <w:t xml:space="preserve">. </w:t>
            </w:r>
            <w:r w:rsidRPr="00415BA7">
              <w:rPr>
                <w:rFonts w:ascii="Times New Roman" w:hAnsi="Times New Roman" w:cs="Times New Roman"/>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448" w:type="pct"/>
          </w:tcPr>
          <w:p w14:paraId="057E68B7" w14:textId="77777777" w:rsidR="007D2283" w:rsidRPr="00415BA7" w:rsidRDefault="007D2283" w:rsidP="00767FB8">
            <w:pPr>
              <w:spacing w:after="0" w:line="240" w:lineRule="auto"/>
              <w:ind w:left="57" w:right="57"/>
              <w:jc w:val="center"/>
              <w:rPr>
                <w:rFonts w:ascii="Times New Roman" w:eastAsia="Times New Roman" w:hAnsi="Times New Roman" w:cs="Times New Roman"/>
                <w:bCs/>
                <w:lang w:eastAsia="ru-RU"/>
              </w:rPr>
            </w:pPr>
            <w:r w:rsidRPr="00415BA7">
              <w:rPr>
                <w:rFonts w:ascii="Times New Roman" w:eastAsia="Times New Roman" w:hAnsi="Times New Roman" w:cs="Times New Roman"/>
                <w:bCs/>
                <w:lang w:eastAsia="ru-RU"/>
              </w:rPr>
              <w:t>2</w:t>
            </w:r>
          </w:p>
        </w:tc>
        <w:tc>
          <w:tcPr>
            <w:tcW w:w="810" w:type="pct"/>
          </w:tcPr>
          <w:p w14:paraId="5D83FAB0" w14:textId="77777777" w:rsidR="007D2283" w:rsidRDefault="007D2283" w:rsidP="00767FB8">
            <w:pPr>
              <w:spacing w:after="0" w:line="240" w:lineRule="auto"/>
              <w:rPr>
                <w:rFonts w:ascii="Times New Roman" w:hAnsi="Times New Roman" w:cs="Times New Roman"/>
                <w:sz w:val="24"/>
                <w:szCs w:val="24"/>
              </w:rPr>
            </w:pPr>
            <w:r>
              <w:rPr>
                <w:rFonts w:ascii="Times New Roman" w:hAnsi="Times New Roman" w:cs="Times New Roman"/>
                <w:sz w:val="24"/>
                <w:szCs w:val="24"/>
              </w:rPr>
              <w:t>Прб 07,  ПРб 09,</w:t>
            </w:r>
          </w:p>
          <w:p w14:paraId="2B351359" w14:textId="77777777" w:rsidR="007D2283" w:rsidRDefault="007D2283" w:rsidP="00767FB8">
            <w:pPr>
              <w:spacing w:after="0" w:line="240" w:lineRule="auto"/>
              <w:rPr>
                <w:rFonts w:ascii="Times New Roman" w:hAnsi="Times New Roman" w:cs="Times New Roman"/>
                <w:sz w:val="24"/>
                <w:szCs w:val="24"/>
              </w:rPr>
            </w:pPr>
            <w:r>
              <w:rPr>
                <w:rFonts w:ascii="Times New Roman" w:hAnsi="Times New Roman" w:cs="Times New Roman"/>
                <w:sz w:val="24"/>
                <w:szCs w:val="24"/>
              </w:rPr>
              <w:t>ЛР 11,</w:t>
            </w:r>
            <w:r w:rsidRPr="00415BA7">
              <w:rPr>
                <w:rFonts w:ascii="Times New Roman" w:hAnsi="Times New Roman" w:cs="Times New Roman"/>
                <w:sz w:val="24"/>
                <w:szCs w:val="24"/>
              </w:rPr>
              <w:t xml:space="preserve"> </w:t>
            </w:r>
          </w:p>
          <w:p w14:paraId="2E33F5E8" w14:textId="77777777" w:rsidR="007D2283" w:rsidRDefault="007D2283" w:rsidP="00767FB8">
            <w:pPr>
              <w:spacing w:after="0" w:line="240" w:lineRule="auto"/>
              <w:rPr>
                <w:rFonts w:ascii="Times New Roman" w:hAnsi="Times New Roman" w:cs="Times New Roman"/>
                <w:sz w:val="24"/>
                <w:szCs w:val="24"/>
              </w:rPr>
            </w:pPr>
            <w:r>
              <w:rPr>
                <w:rFonts w:ascii="Times New Roman" w:hAnsi="Times New Roman" w:cs="Times New Roman"/>
                <w:sz w:val="24"/>
                <w:szCs w:val="24"/>
              </w:rPr>
              <w:t>МР 05, МР 07</w:t>
            </w:r>
          </w:p>
          <w:p w14:paraId="6034F56E" w14:textId="64B3FE70" w:rsidR="007D2283" w:rsidRPr="00415BA7" w:rsidRDefault="007D2283" w:rsidP="00776554">
            <w:pPr>
              <w:suppressAutoHyphens/>
              <w:spacing w:after="0" w:line="240" w:lineRule="auto"/>
              <w:rPr>
                <w:rFonts w:ascii="Times New Roman" w:eastAsia="Times New Roman" w:hAnsi="Times New Roman" w:cs="Times New Roman"/>
                <w:b/>
                <w:bCs/>
                <w:sz w:val="24"/>
                <w:szCs w:val="24"/>
                <w:lang w:eastAsia="ru-RU"/>
              </w:rPr>
            </w:pPr>
            <w:r w:rsidRPr="00D702E8">
              <w:rPr>
                <w:rFonts w:ascii="Times New Roman" w:eastAsia="Times New Roman" w:hAnsi="Times New Roman" w:cs="Times New Roman"/>
                <w:iCs/>
                <w:sz w:val="24"/>
                <w:szCs w:val="24"/>
                <w:lang w:eastAsia="ru-RU"/>
              </w:rPr>
              <w:lastRenderedPageBreak/>
              <w:t xml:space="preserve">ОК </w:t>
            </w:r>
            <w:r>
              <w:rPr>
                <w:rFonts w:ascii="Times New Roman" w:eastAsia="Times New Roman" w:hAnsi="Times New Roman" w:cs="Times New Roman"/>
                <w:iCs/>
                <w:sz w:val="24"/>
                <w:szCs w:val="24"/>
                <w:lang w:eastAsia="ru-RU"/>
              </w:rPr>
              <w:t>01-ОК 09</w:t>
            </w:r>
          </w:p>
        </w:tc>
      </w:tr>
      <w:tr w:rsidR="007D2283" w:rsidRPr="003075CC" w14:paraId="51790525" w14:textId="77777777" w:rsidTr="00776554">
        <w:trPr>
          <w:trHeight w:val="20"/>
        </w:trPr>
        <w:tc>
          <w:tcPr>
            <w:tcW w:w="881" w:type="pct"/>
          </w:tcPr>
          <w:p w14:paraId="3F25AE48" w14:textId="77777777" w:rsidR="007D2283" w:rsidRPr="003F0B67" w:rsidRDefault="007D2283" w:rsidP="00767FB8">
            <w:pPr>
              <w:spacing w:after="0" w:line="240" w:lineRule="auto"/>
              <w:ind w:left="57" w:right="57"/>
              <w:rPr>
                <w:rFonts w:ascii="Times New Roman" w:eastAsia="Times New Roman" w:hAnsi="Times New Roman" w:cs="Times New Roman"/>
                <w:b/>
                <w:bCs/>
                <w:sz w:val="24"/>
                <w:szCs w:val="24"/>
                <w:lang w:eastAsia="ru-RU"/>
              </w:rPr>
            </w:pPr>
            <w:r w:rsidRPr="003F0B67">
              <w:rPr>
                <w:rFonts w:ascii="Times New Roman" w:eastAsia="Times New Roman" w:hAnsi="Times New Roman" w:cs="Times New Roman"/>
                <w:b/>
                <w:bCs/>
                <w:sz w:val="24"/>
                <w:szCs w:val="24"/>
                <w:lang w:eastAsia="ru-RU"/>
              </w:rPr>
              <w:lastRenderedPageBreak/>
              <w:t xml:space="preserve">Раздел 4 </w:t>
            </w:r>
          </w:p>
        </w:tc>
        <w:tc>
          <w:tcPr>
            <w:tcW w:w="2860" w:type="pct"/>
          </w:tcPr>
          <w:p w14:paraId="239BC6F7" w14:textId="77777777" w:rsidR="007D2283" w:rsidRPr="003F0B67" w:rsidRDefault="007D2283" w:rsidP="00767FB8">
            <w:pPr>
              <w:spacing w:after="0" w:line="240" w:lineRule="auto"/>
              <w:ind w:left="57" w:right="57"/>
              <w:rPr>
                <w:rFonts w:ascii="Times New Roman" w:eastAsia="Times New Roman" w:hAnsi="Times New Roman" w:cs="Times New Roman"/>
                <w:b/>
                <w:bCs/>
                <w:sz w:val="24"/>
                <w:szCs w:val="24"/>
                <w:lang w:eastAsia="ru-RU"/>
              </w:rPr>
            </w:pPr>
            <w:r w:rsidRPr="003F0B67">
              <w:rPr>
                <w:rFonts w:ascii="Times New Roman" w:hAnsi="Times New Roman" w:cs="Times New Roman"/>
                <w:b/>
                <w:bCs/>
                <w:sz w:val="24"/>
                <w:szCs w:val="24"/>
              </w:rPr>
              <w:t>Основы медицинских знаний</w:t>
            </w:r>
          </w:p>
        </w:tc>
        <w:tc>
          <w:tcPr>
            <w:tcW w:w="448" w:type="pct"/>
          </w:tcPr>
          <w:p w14:paraId="2A2CBE29" w14:textId="77777777" w:rsidR="007D2283" w:rsidRPr="003F0B67" w:rsidRDefault="007D2283" w:rsidP="00767FB8">
            <w:pPr>
              <w:spacing w:after="0" w:line="240" w:lineRule="auto"/>
              <w:ind w:left="57"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810" w:type="pct"/>
          </w:tcPr>
          <w:p w14:paraId="1187E8DD" w14:textId="77777777" w:rsidR="007D2283" w:rsidRDefault="007D2283" w:rsidP="00767FB8">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07, ПРб </w:t>
            </w:r>
            <w:r w:rsidRPr="003F0B67">
              <w:rPr>
                <w:rFonts w:ascii="Times New Roman" w:eastAsia="Times New Roman" w:hAnsi="Times New Roman" w:cs="Times New Roman"/>
                <w:sz w:val="24"/>
                <w:szCs w:val="24"/>
                <w:lang w:eastAsia="ru-RU"/>
              </w:rPr>
              <w:t>12</w:t>
            </w:r>
          </w:p>
          <w:p w14:paraId="25FD2214" w14:textId="77777777" w:rsidR="007D2283" w:rsidRDefault="007D2283" w:rsidP="00767FB8">
            <w:pPr>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r>
              <w:rPr>
                <w:rFonts w:ascii="Times New Roman" w:eastAsia="Times New Roman" w:hAnsi="Times New Roman" w:cs="Times New Roman"/>
                <w:bCs/>
                <w:sz w:val="24"/>
                <w:szCs w:val="24"/>
                <w:lang w:eastAsia="ru-RU"/>
              </w:rPr>
              <w:t>ЛР 13,</w:t>
            </w:r>
          </w:p>
          <w:p w14:paraId="7B113127" w14:textId="77777777" w:rsidR="007D2283" w:rsidRDefault="007D2283" w:rsidP="00767FB8">
            <w:pPr>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 xml:space="preserve">МР 01 </w:t>
            </w:r>
          </w:p>
          <w:p w14:paraId="3AF12DDB" w14:textId="6834E920" w:rsidR="007D2283" w:rsidRPr="003F0B67" w:rsidRDefault="007D2283" w:rsidP="00776554">
            <w:pPr>
              <w:suppressAutoHyphens/>
              <w:spacing w:after="0" w:line="240" w:lineRule="auto"/>
              <w:rPr>
                <w:rFonts w:ascii="Times New Roman" w:eastAsia="Times New Roman" w:hAnsi="Times New Roman" w:cs="Times New Roman"/>
                <w:b/>
                <w:bCs/>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01-ОК 09</w:t>
            </w:r>
          </w:p>
        </w:tc>
      </w:tr>
      <w:tr w:rsidR="007D2283" w:rsidRPr="003075CC" w14:paraId="27E6AB04" w14:textId="77777777" w:rsidTr="00776554">
        <w:trPr>
          <w:trHeight w:val="20"/>
        </w:trPr>
        <w:tc>
          <w:tcPr>
            <w:tcW w:w="881" w:type="pct"/>
          </w:tcPr>
          <w:p w14:paraId="2AC74D6F" w14:textId="77777777" w:rsidR="007D2283" w:rsidRPr="003F0B67" w:rsidRDefault="007D2283" w:rsidP="00767FB8">
            <w:pPr>
              <w:spacing w:after="0" w:line="240" w:lineRule="auto"/>
              <w:ind w:left="57" w:right="57"/>
              <w:rPr>
                <w:rFonts w:ascii="Times New Roman" w:eastAsia="Times New Roman" w:hAnsi="Times New Roman" w:cs="Times New Roman"/>
                <w:b/>
                <w:bCs/>
                <w:sz w:val="24"/>
                <w:szCs w:val="24"/>
                <w:lang w:eastAsia="ru-RU"/>
              </w:rPr>
            </w:pPr>
            <w:r w:rsidRPr="003F0B67">
              <w:rPr>
                <w:rFonts w:ascii="Times New Roman" w:eastAsia="Times New Roman" w:hAnsi="Times New Roman" w:cs="Times New Roman"/>
                <w:b/>
                <w:bCs/>
                <w:sz w:val="24"/>
                <w:szCs w:val="24"/>
                <w:lang w:eastAsia="ru-RU"/>
              </w:rPr>
              <w:t>Тема 4.3</w:t>
            </w:r>
            <w:r w:rsidRPr="003F0B67">
              <w:rPr>
                <w:rFonts w:ascii="Times New Roman" w:hAnsi="Times New Roman" w:cs="Times New Roman"/>
                <w:b/>
                <w:bCs/>
                <w:sz w:val="24"/>
                <w:szCs w:val="24"/>
              </w:rPr>
              <w:t xml:space="preserve"> </w:t>
            </w:r>
            <w:r>
              <w:rPr>
                <w:rFonts w:ascii="Times New Roman" w:hAnsi="Times New Roman" w:cs="Times New Roman"/>
                <w:bCs/>
                <w:sz w:val="24"/>
                <w:szCs w:val="24"/>
              </w:rPr>
              <w:t>Понятие травм и их виды</w:t>
            </w:r>
          </w:p>
        </w:tc>
        <w:tc>
          <w:tcPr>
            <w:tcW w:w="2860" w:type="pct"/>
          </w:tcPr>
          <w:p w14:paraId="3AF271DE" w14:textId="77777777" w:rsidR="007D2283" w:rsidRPr="003F0B67" w:rsidRDefault="007D2283" w:rsidP="00767FB8">
            <w:pPr>
              <w:spacing w:after="0" w:line="240" w:lineRule="auto"/>
              <w:ind w:left="57" w:right="57"/>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i/>
                <w:sz w:val="24"/>
                <w:szCs w:val="24"/>
                <w:lang w:eastAsia="ru-RU"/>
              </w:rPr>
              <w:t>Практическое занятие № 10</w:t>
            </w:r>
            <w:r w:rsidRPr="003F0B67">
              <w:rPr>
                <w:rFonts w:ascii="Times New Roman" w:eastAsia="Times New Roman" w:hAnsi="Times New Roman" w:cs="Times New Roman"/>
                <w:bCs/>
                <w:i/>
                <w:sz w:val="24"/>
                <w:szCs w:val="24"/>
                <w:lang w:eastAsia="ru-RU"/>
              </w:rPr>
              <w:t xml:space="preserve">. </w:t>
            </w:r>
            <w:r w:rsidRPr="003F0B67">
              <w:rPr>
                <w:rFonts w:ascii="Times New Roman" w:eastAsia="Times New Roman" w:hAnsi="Times New Roman" w:cs="Times New Roman"/>
                <w:bCs/>
                <w:sz w:val="24"/>
                <w:szCs w:val="24"/>
                <w:lang w:eastAsia="ru-RU"/>
              </w:rPr>
              <w:t>Ок</w:t>
            </w:r>
            <w:r>
              <w:rPr>
                <w:rFonts w:ascii="Times New Roman" w:eastAsia="Times New Roman" w:hAnsi="Times New Roman" w:cs="Times New Roman"/>
                <w:bCs/>
                <w:sz w:val="24"/>
                <w:szCs w:val="24"/>
                <w:lang w:eastAsia="ru-RU"/>
              </w:rPr>
              <w:t xml:space="preserve">азание первой помощи при </w:t>
            </w:r>
            <w:r w:rsidRPr="003F0B67">
              <w:rPr>
                <w:rFonts w:ascii="Times New Roman" w:eastAsia="Times New Roman" w:hAnsi="Times New Roman" w:cs="Times New Roman"/>
                <w:bCs/>
                <w:sz w:val="24"/>
                <w:szCs w:val="24"/>
                <w:lang w:eastAsia="ru-RU"/>
              </w:rPr>
              <w:t>травмах в работе специалиста</w:t>
            </w:r>
          </w:p>
        </w:tc>
        <w:tc>
          <w:tcPr>
            <w:tcW w:w="448" w:type="pct"/>
          </w:tcPr>
          <w:p w14:paraId="020723A0" w14:textId="77777777" w:rsidR="007D2283" w:rsidRPr="00977C47" w:rsidRDefault="007D2283" w:rsidP="00767FB8">
            <w:pPr>
              <w:spacing w:after="0" w:line="240" w:lineRule="auto"/>
              <w:ind w:left="57" w:right="57"/>
              <w:jc w:val="center"/>
              <w:rPr>
                <w:rFonts w:ascii="Times New Roman" w:eastAsia="Times New Roman" w:hAnsi="Times New Roman" w:cs="Times New Roman"/>
                <w:bCs/>
                <w:sz w:val="24"/>
                <w:szCs w:val="24"/>
                <w:lang w:eastAsia="ru-RU"/>
              </w:rPr>
            </w:pPr>
            <w:r w:rsidRPr="00977C47">
              <w:rPr>
                <w:rFonts w:ascii="Times New Roman" w:eastAsia="Times New Roman" w:hAnsi="Times New Roman" w:cs="Times New Roman"/>
                <w:bCs/>
                <w:sz w:val="24"/>
                <w:szCs w:val="24"/>
                <w:lang w:eastAsia="ru-RU"/>
              </w:rPr>
              <w:t>2</w:t>
            </w:r>
          </w:p>
        </w:tc>
        <w:tc>
          <w:tcPr>
            <w:tcW w:w="810" w:type="pct"/>
          </w:tcPr>
          <w:p w14:paraId="66EE59A9" w14:textId="77777777" w:rsidR="007D2283" w:rsidRDefault="007D2283" w:rsidP="00767FB8">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07, ПРб </w:t>
            </w:r>
            <w:r w:rsidRPr="003F0B67">
              <w:rPr>
                <w:rFonts w:ascii="Times New Roman" w:eastAsia="Times New Roman" w:hAnsi="Times New Roman" w:cs="Times New Roman"/>
                <w:sz w:val="24"/>
                <w:szCs w:val="24"/>
                <w:lang w:eastAsia="ru-RU"/>
              </w:rPr>
              <w:t>12</w:t>
            </w:r>
          </w:p>
          <w:p w14:paraId="60F28C80" w14:textId="77777777" w:rsidR="007D2283" w:rsidRDefault="007D2283" w:rsidP="00767FB8">
            <w:pPr>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r>
              <w:rPr>
                <w:rFonts w:ascii="Times New Roman" w:eastAsia="Times New Roman" w:hAnsi="Times New Roman" w:cs="Times New Roman"/>
                <w:bCs/>
                <w:sz w:val="24"/>
                <w:szCs w:val="24"/>
                <w:lang w:eastAsia="ru-RU"/>
              </w:rPr>
              <w:t>ЛР 13,</w:t>
            </w:r>
          </w:p>
          <w:p w14:paraId="5404EEC1" w14:textId="77777777" w:rsidR="007D2283" w:rsidRPr="003F0B67" w:rsidRDefault="007D2283" w:rsidP="00767FB8">
            <w:pPr>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 xml:space="preserve">МР 01 </w:t>
            </w:r>
          </w:p>
          <w:p w14:paraId="5ECE357B" w14:textId="50E053AE" w:rsidR="007D2283" w:rsidRPr="003F0B67" w:rsidRDefault="007D2283" w:rsidP="00776554">
            <w:pPr>
              <w:suppressAutoHyphens/>
              <w:spacing w:after="0" w:line="240" w:lineRule="auto"/>
              <w:rPr>
                <w:rFonts w:ascii="Times New Roman" w:eastAsia="Times New Roman" w:hAnsi="Times New Roman" w:cs="Times New Roman"/>
                <w:b/>
                <w:bCs/>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01-ОК 09</w:t>
            </w:r>
          </w:p>
        </w:tc>
      </w:tr>
      <w:tr w:rsidR="007D2283" w:rsidRPr="003075CC" w14:paraId="0B778D0A" w14:textId="77777777" w:rsidTr="00776554">
        <w:trPr>
          <w:trHeight w:val="333"/>
        </w:trPr>
        <w:tc>
          <w:tcPr>
            <w:tcW w:w="3741" w:type="pct"/>
            <w:gridSpan w:val="2"/>
          </w:tcPr>
          <w:p w14:paraId="573B918B" w14:textId="77777777" w:rsidR="007D2283" w:rsidRPr="003075CC" w:rsidRDefault="007D2283" w:rsidP="00767FB8">
            <w:pPr>
              <w:spacing w:after="200" w:line="276" w:lineRule="auto"/>
              <w:rPr>
                <w:rFonts w:ascii="Times New Roman" w:eastAsia="Times New Roman" w:hAnsi="Times New Roman" w:cs="Times New Roman"/>
                <w:b/>
                <w:bCs/>
                <w:lang w:eastAsia="ru-RU"/>
              </w:rPr>
            </w:pPr>
            <w:r w:rsidRPr="003075CC">
              <w:rPr>
                <w:rFonts w:ascii="Times New Roman" w:eastAsia="Times New Roman" w:hAnsi="Times New Roman" w:cs="Times New Roman"/>
                <w:b/>
                <w:bCs/>
                <w:lang w:eastAsia="ru-RU"/>
              </w:rPr>
              <w:t>Всего:</w:t>
            </w:r>
          </w:p>
        </w:tc>
        <w:tc>
          <w:tcPr>
            <w:tcW w:w="448" w:type="pct"/>
          </w:tcPr>
          <w:p w14:paraId="234B5A37" w14:textId="77777777" w:rsidR="007D2283" w:rsidRPr="00977C47" w:rsidRDefault="007D2283" w:rsidP="00767FB8">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69</w:t>
            </w:r>
          </w:p>
        </w:tc>
        <w:tc>
          <w:tcPr>
            <w:tcW w:w="810" w:type="pct"/>
          </w:tcPr>
          <w:p w14:paraId="1CD0A5DB" w14:textId="77777777" w:rsidR="007D2283" w:rsidRPr="003075CC" w:rsidRDefault="007D2283" w:rsidP="00767FB8">
            <w:pPr>
              <w:spacing w:after="200" w:line="276" w:lineRule="auto"/>
              <w:rPr>
                <w:rFonts w:ascii="Times New Roman" w:eastAsia="Times New Roman" w:hAnsi="Times New Roman" w:cs="Times New Roman"/>
                <w:b/>
                <w:bCs/>
                <w:i/>
                <w:lang w:eastAsia="ru-RU"/>
              </w:rPr>
            </w:pPr>
          </w:p>
        </w:tc>
      </w:tr>
    </w:tbl>
    <w:p w14:paraId="046A813E" w14:textId="77777777" w:rsidR="007D2283" w:rsidRPr="00F241E3" w:rsidRDefault="007D2283" w:rsidP="007D2283">
      <w:pPr>
        <w:spacing w:after="200" w:line="276" w:lineRule="auto"/>
        <w:ind w:firstLine="709"/>
        <w:rPr>
          <w:rFonts w:ascii="Times New Roman" w:eastAsia="Times New Roman" w:hAnsi="Times New Roman" w:cs="Times New Roman"/>
          <w:i/>
          <w:lang w:eastAsia="ru-RU"/>
        </w:rPr>
        <w:sectPr w:rsidR="007D2283" w:rsidRPr="00F241E3" w:rsidSect="004C01E5">
          <w:type w:val="nextColumn"/>
          <w:pgSz w:w="16840" w:h="11907" w:orient="landscape"/>
          <w:pgMar w:top="1134" w:right="567" w:bottom="1134" w:left="1134" w:header="709" w:footer="709" w:gutter="0"/>
          <w:cols w:space="720"/>
        </w:sectPr>
      </w:pPr>
    </w:p>
    <w:p w14:paraId="04ECDB61" w14:textId="77777777" w:rsidR="007D2283" w:rsidRPr="00EA1D89" w:rsidRDefault="007D2283" w:rsidP="007D2283">
      <w:pPr>
        <w:spacing w:after="200" w:line="276" w:lineRule="auto"/>
        <w:jc w:val="center"/>
        <w:rPr>
          <w:rFonts w:ascii="Times New Roman" w:eastAsia="Times New Roman" w:hAnsi="Times New Roman" w:cs="Times New Roman"/>
          <w:b/>
          <w:bCs/>
          <w:sz w:val="28"/>
          <w:szCs w:val="28"/>
          <w:lang w:eastAsia="ru-RU"/>
        </w:rPr>
      </w:pPr>
      <w:r w:rsidRPr="00EA1D89">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0DA8C007" w14:textId="77777777" w:rsidR="007D2283" w:rsidRPr="00EA1D89" w:rsidRDefault="007D2283" w:rsidP="007D2283">
      <w:pPr>
        <w:suppressAutoHyphens/>
        <w:spacing w:after="0" w:line="276" w:lineRule="auto"/>
        <w:ind w:firstLine="709"/>
        <w:jc w:val="both"/>
        <w:rPr>
          <w:rFonts w:ascii="Times New Roman" w:eastAsia="Times New Roman" w:hAnsi="Times New Roman" w:cs="Times New Roman"/>
          <w:bCs/>
          <w:sz w:val="28"/>
          <w:szCs w:val="28"/>
          <w:lang w:eastAsia="ru-RU"/>
        </w:rPr>
      </w:pPr>
      <w:r w:rsidRPr="00776554">
        <w:rPr>
          <w:rFonts w:ascii="Times New Roman" w:eastAsia="Times New Roman" w:hAnsi="Times New Roman" w:cs="Times New Roman"/>
          <w:bCs/>
          <w:sz w:val="28"/>
          <w:szCs w:val="28"/>
          <w:lang w:eastAsia="ru-RU"/>
        </w:rPr>
        <w:t>3.1.</w:t>
      </w:r>
      <w:r w:rsidRPr="00EA1D89">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14:paraId="1DDB9154" w14:textId="77777777" w:rsidR="007D2283" w:rsidRPr="00EA1D89" w:rsidRDefault="007D2283" w:rsidP="007D2283">
      <w:pPr>
        <w:suppressAutoHyphens/>
        <w:autoSpaceDE w:val="0"/>
        <w:autoSpaceDN w:val="0"/>
        <w:adjustRightInd w:val="0"/>
        <w:spacing w:after="0" w:line="276" w:lineRule="auto"/>
        <w:ind w:firstLine="709"/>
        <w:jc w:val="both"/>
        <w:rPr>
          <w:rFonts w:ascii="Times New Roman" w:eastAsia="Times New Roman" w:hAnsi="Times New Roman" w:cs="Times New Roman"/>
          <w:bCs/>
          <w:sz w:val="28"/>
          <w:szCs w:val="28"/>
        </w:rPr>
      </w:pPr>
      <w:r w:rsidRPr="00EA1D89">
        <w:rPr>
          <w:rFonts w:ascii="Times New Roman" w:eastAsia="Times New Roman" w:hAnsi="Times New Roman" w:cs="Times New Roman"/>
          <w:bCs/>
          <w:sz w:val="28"/>
          <w:szCs w:val="28"/>
          <w:lang w:eastAsia="ru-RU"/>
        </w:rPr>
        <w:t>Кабинет</w:t>
      </w:r>
      <w:r w:rsidRPr="00EA1D89">
        <w:rPr>
          <w:rFonts w:ascii="Times New Roman" w:eastAsia="Times New Roman" w:hAnsi="Times New Roman" w:cs="Times New Roman"/>
          <w:bCs/>
          <w:i/>
          <w:sz w:val="28"/>
          <w:szCs w:val="28"/>
          <w:lang w:eastAsia="ru-RU"/>
        </w:rPr>
        <w:t xml:space="preserve"> «Основы безопасности жизнедеятельности»</w:t>
      </w:r>
      <w:r w:rsidRPr="008779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должен быть </w:t>
      </w:r>
      <w:r w:rsidRPr="00EA1D89">
        <w:rPr>
          <w:rFonts w:ascii="Times New Roman" w:eastAsia="Times New Roman" w:hAnsi="Times New Roman" w:cs="Times New Roman"/>
          <w:sz w:val="28"/>
          <w:szCs w:val="28"/>
        </w:rPr>
        <w:t>оснащен о</w:t>
      </w:r>
      <w:r w:rsidRPr="00EA1D89">
        <w:rPr>
          <w:rFonts w:ascii="Times New Roman" w:eastAsia="Times New Roman" w:hAnsi="Times New Roman" w:cs="Times New Roman"/>
          <w:bCs/>
          <w:sz w:val="28"/>
          <w:szCs w:val="28"/>
        </w:rPr>
        <w:t>борудованием</w:t>
      </w:r>
      <w:r w:rsidRPr="00EA1D89">
        <w:rPr>
          <w:rStyle w:val="a5"/>
          <w:rFonts w:ascii="Times New Roman" w:eastAsia="Times New Roman" w:hAnsi="Times New Roman"/>
          <w:bCs/>
          <w:sz w:val="28"/>
          <w:szCs w:val="28"/>
        </w:rPr>
        <w:footnoteReference w:id="4"/>
      </w:r>
      <w:r w:rsidRPr="00EA1D89">
        <w:rPr>
          <w:rFonts w:ascii="Times New Roman" w:eastAsia="Times New Roman" w:hAnsi="Times New Roman" w:cs="Times New Roman"/>
          <w:bCs/>
          <w:sz w:val="28"/>
          <w:szCs w:val="28"/>
        </w:rPr>
        <w:t xml:space="preserve">: </w:t>
      </w:r>
    </w:p>
    <w:p w14:paraId="0B63139E"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многофункциональный комплекс преподавателя; </w:t>
      </w:r>
    </w:p>
    <w:p w14:paraId="72F44E8A"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14:paraId="2176028A"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тренажер для отработки действий при оказании помощи в воде; </w:t>
      </w:r>
    </w:p>
    <w:p w14:paraId="474C2C18"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имитаторы ранений и поражений; </w:t>
      </w:r>
    </w:p>
    <w:p w14:paraId="504464E4"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14:paraId="6ADF664D"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14:paraId="17649242"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образцы средств первой медицинской помощи: индивидуальный перевязочный пакет ИПП-1; жгут кровоостанавливающий; </w:t>
      </w:r>
    </w:p>
    <w:p w14:paraId="084BB23D"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14:paraId="5B0193D8"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образцы средств пожаротушения (СП); </w:t>
      </w:r>
    </w:p>
    <w:p w14:paraId="66919C75"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макеты: встроенного убежища, быстровозводимого убежища, противорадиационного укрытия, а также макеты местности, зданий и муляжи; </w:t>
      </w:r>
    </w:p>
    <w:p w14:paraId="7B2C3048"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макет автомата Калашникова; </w:t>
      </w:r>
    </w:p>
    <w:p w14:paraId="69453D0E"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электронный стрелковый тренажер; </w:t>
      </w:r>
    </w:p>
    <w:p w14:paraId="20442884"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обучающие и контролирующие программы по темам дисциплины; </w:t>
      </w:r>
    </w:p>
    <w:p w14:paraId="71D30F0A"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14:paraId="48F4F096" w14:textId="77777777" w:rsidR="007D2283" w:rsidRPr="00EA1D89" w:rsidRDefault="007D2283" w:rsidP="007D2283">
      <w:pPr>
        <w:suppressAutoHyphens/>
        <w:spacing w:after="0" w:line="276" w:lineRule="auto"/>
        <w:ind w:firstLine="709"/>
        <w:jc w:val="both"/>
        <w:rPr>
          <w:rFonts w:ascii="Times New Roman" w:eastAsia="Times New Roman" w:hAnsi="Times New Roman" w:cs="Times New Roman"/>
          <w:bCs/>
          <w:i/>
          <w:sz w:val="28"/>
          <w:szCs w:val="28"/>
          <w:lang w:eastAsia="ru-RU"/>
        </w:rPr>
      </w:pPr>
      <w:r w:rsidRPr="00EA1D89">
        <w:rPr>
          <w:rFonts w:ascii="Times New Roman" w:hAnsi="Times New Roman" w:cs="Times New Roman"/>
          <w:sz w:val="28"/>
          <w:szCs w:val="28"/>
        </w:rPr>
        <w:t>библиотечный фонд</w:t>
      </w:r>
      <w:r w:rsidRPr="00EA1D89">
        <w:rPr>
          <w:rFonts w:ascii="Times New Roman" w:eastAsia="Times New Roman" w:hAnsi="Times New Roman" w:cs="Times New Roman"/>
          <w:bCs/>
          <w:i/>
          <w:sz w:val="28"/>
          <w:szCs w:val="28"/>
          <w:lang w:eastAsia="ru-RU"/>
        </w:rPr>
        <w:t xml:space="preserve">, </w:t>
      </w:r>
    </w:p>
    <w:p w14:paraId="77BE915E" w14:textId="77777777" w:rsidR="007D2283" w:rsidRPr="00EA1D89" w:rsidRDefault="007D2283" w:rsidP="007D2283">
      <w:pPr>
        <w:suppressAutoHyphens/>
        <w:spacing w:after="0" w:line="276" w:lineRule="auto"/>
        <w:ind w:firstLine="709"/>
        <w:jc w:val="both"/>
        <w:rPr>
          <w:rFonts w:ascii="Times New Roman" w:eastAsia="Times New Roman" w:hAnsi="Times New Roman" w:cs="Times New Roman"/>
          <w:bCs/>
          <w:sz w:val="28"/>
          <w:szCs w:val="28"/>
        </w:rPr>
      </w:pPr>
      <w:r w:rsidRPr="00EA1D89">
        <w:rPr>
          <w:rFonts w:ascii="Times New Roman" w:eastAsia="Times New Roman" w:hAnsi="Times New Roman" w:cs="Times New Roman"/>
          <w:sz w:val="28"/>
          <w:szCs w:val="28"/>
        </w:rPr>
        <w:t>т</w:t>
      </w:r>
      <w:r w:rsidRPr="00EA1D89">
        <w:rPr>
          <w:rFonts w:ascii="Times New Roman" w:eastAsia="Times New Roman" w:hAnsi="Times New Roman" w:cs="Times New Roman"/>
          <w:bCs/>
          <w:sz w:val="28"/>
          <w:szCs w:val="28"/>
        </w:rPr>
        <w:t xml:space="preserve">ехническими средствами обучения: </w:t>
      </w:r>
    </w:p>
    <w:p w14:paraId="64DBAC0C"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информационно-коммуникативные средства; </w:t>
      </w:r>
    </w:p>
    <w:p w14:paraId="5A642D96" w14:textId="77777777" w:rsidR="007D2283" w:rsidRPr="00EA1D89" w:rsidRDefault="007D2283" w:rsidP="007D2283">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экранно-звуковые пособия; </w:t>
      </w:r>
    </w:p>
    <w:p w14:paraId="5035BC8A" w14:textId="77777777" w:rsidR="007D2283" w:rsidRPr="00EA1D89" w:rsidRDefault="007D2283" w:rsidP="007D2283">
      <w:pPr>
        <w:suppressAutoHyphens/>
        <w:spacing w:after="0" w:line="276" w:lineRule="auto"/>
        <w:ind w:firstLine="709"/>
        <w:jc w:val="both"/>
        <w:rPr>
          <w:rFonts w:ascii="Times New Roman" w:eastAsia="Times New Roman" w:hAnsi="Times New Roman" w:cs="Times New Roman"/>
          <w:sz w:val="28"/>
          <w:szCs w:val="28"/>
        </w:rPr>
      </w:pPr>
      <w:r w:rsidRPr="00EA1D89">
        <w:rPr>
          <w:rFonts w:ascii="Times New Roman" w:hAnsi="Times New Roman" w:cs="Times New Roman"/>
          <w:sz w:val="28"/>
          <w:szCs w:val="28"/>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14:paraId="388EED4C" w14:textId="77777777" w:rsidR="007D2283" w:rsidRPr="00EA1D89" w:rsidRDefault="007D2283" w:rsidP="007D2283">
      <w:pPr>
        <w:shd w:val="clear" w:color="auto" w:fill="FFFFFF"/>
        <w:spacing w:after="0" w:line="312" w:lineRule="atLeast"/>
        <w:jc w:val="both"/>
        <w:rPr>
          <w:rFonts w:ascii="Times New Roman" w:eastAsia="Times New Roman" w:hAnsi="Times New Roman" w:cs="Times New Roman"/>
          <w:sz w:val="28"/>
          <w:szCs w:val="28"/>
          <w:lang w:eastAsia="ru-RU"/>
        </w:rPr>
      </w:pPr>
      <w:bookmarkStart w:id="11" w:name="text"/>
      <w:bookmarkEnd w:id="11"/>
    </w:p>
    <w:p w14:paraId="5E325D6A" w14:textId="77777777" w:rsidR="007D2283" w:rsidRPr="00EA1D89" w:rsidRDefault="007D2283" w:rsidP="007D2283">
      <w:pPr>
        <w:suppressAutoHyphens/>
        <w:spacing w:after="0" w:line="276" w:lineRule="auto"/>
        <w:ind w:firstLine="709"/>
        <w:jc w:val="both"/>
        <w:rPr>
          <w:rFonts w:ascii="Times New Roman" w:eastAsia="Times New Roman" w:hAnsi="Times New Roman" w:cs="Times New Roman"/>
          <w:b/>
          <w:bCs/>
          <w:sz w:val="28"/>
          <w:szCs w:val="28"/>
          <w:lang w:eastAsia="ru-RU"/>
        </w:rPr>
      </w:pPr>
      <w:r w:rsidRPr="00EA1D89">
        <w:rPr>
          <w:rFonts w:ascii="Times New Roman" w:eastAsia="Times New Roman" w:hAnsi="Times New Roman" w:cs="Times New Roman"/>
          <w:b/>
          <w:bCs/>
          <w:sz w:val="28"/>
          <w:szCs w:val="28"/>
          <w:lang w:eastAsia="ru-RU"/>
        </w:rPr>
        <w:t>3.2. Информационное обеспечение реализации программы</w:t>
      </w:r>
    </w:p>
    <w:p w14:paraId="438ECC00" w14:textId="77777777" w:rsidR="007D2283" w:rsidRPr="00295C7A" w:rsidRDefault="007D2283" w:rsidP="007D2283">
      <w:pPr>
        <w:widowControl w:val="0"/>
        <w:suppressAutoHyphens/>
        <w:spacing w:after="0" w:line="240" w:lineRule="auto"/>
        <w:ind w:left="720"/>
        <w:contextualSpacing/>
        <w:rPr>
          <w:rFonts w:ascii="Times New Roman" w:eastAsia="Times New Roman" w:hAnsi="Times New Roman" w:cs="Times New Roman"/>
          <w:kern w:val="2"/>
          <w:sz w:val="28"/>
          <w:szCs w:val="28"/>
          <w:lang w:eastAsia="ru-RU" w:bidi="hi-IN"/>
        </w:rPr>
      </w:pPr>
      <w:r w:rsidRPr="00295C7A">
        <w:rPr>
          <w:rFonts w:ascii="Times New Roman" w:eastAsia="Times New Roman" w:hAnsi="Times New Roman" w:cs="Times New Roman"/>
          <w:kern w:val="2"/>
          <w:sz w:val="28"/>
          <w:szCs w:val="28"/>
          <w:lang w:eastAsia="ru-RU" w:bidi="hi-IN"/>
        </w:rPr>
        <w:t>Режим доступа:</w:t>
      </w:r>
    </w:p>
    <w:p w14:paraId="5834E6B4" w14:textId="77777777" w:rsidR="007D2283" w:rsidRPr="00295C7A" w:rsidRDefault="00674F38" w:rsidP="007D2283">
      <w:pPr>
        <w:widowControl w:val="0"/>
        <w:shd w:val="clear" w:color="auto" w:fill="FFFFFF"/>
        <w:suppressAutoHyphens/>
        <w:spacing w:after="60" w:line="240" w:lineRule="auto"/>
        <w:ind w:firstLine="851"/>
        <w:jc w:val="both"/>
        <w:rPr>
          <w:rFonts w:ascii="Times New Roman" w:eastAsia="Times New Roman" w:hAnsi="Times New Roman" w:cs="Symbol"/>
          <w:kern w:val="2"/>
          <w:sz w:val="28"/>
          <w:szCs w:val="28"/>
          <w:lang w:eastAsia="ru-RU" w:bidi="hi-IN"/>
        </w:rPr>
      </w:pPr>
      <w:hyperlink r:id="rId66" w:history="1">
        <w:r w:rsidR="007D2283" w:rsidRPr="00295C7A">
          <w:rPr>
            <w:rFonts w:ascii="Times New Roman" w:eastAsia="Times New Roman" w:hAnsi="Times New Roman" w:cs="Symbol"/>
            <w:color w:val="0000FF"/>
            <w:kern w:val="2"/>
            <w:sz w:val="28"/>
            <w:szCs w:val="28"/>
            <w:u w:val="single"/>
            <w:lang w:eastAsia="ru-RU" w:bidi="hi-IN"/>
          </w:rPr>
          <w:t>http://znanium.com/</w:t>
        </w:r>
      </w:hyperlink>
    </w:p>
    <w:p w14:paraId="008364E8" w14:textId="77777777" w:rsidR="007D2283" w:rsidRPr="00295C7A" w:rsidRDefault="00674F38" w:rsidP="007D2283">
      <w:pPr>
        <w:widowControl w:val="0"/>
        <w:shd w:val="clear" w:color="auto" w:fill="FFFFFF"/>
        <w:suppressAutoHyphens/>
        <w:spacing w:after="60" w:line="240" w:lineRule="auto"/>
        <w:ind w:firstLine="851"/>
        <w:jc w:val="both"/>
        <w:rPr>
          <w:rFonts w:ascii="Times New Roman" w:eastAsia="Times New Roman" w:hAnsi="Times New Roman" w:cs="Times New Roman"/>
          <w:sz w:val="28"/>
          <w:szCs w:val="28"/>
          <w:lang w:eastAsia="ru-RU"/>
        </w:rPr>
      </w:pPr>
      <w:hyperlink r:id="rId67" w:history="1">
        <w:r w:rsidR="007D2283" w:rsidRPr="00295C7A">
          <w:rPr>
            <w:rFonts w:ascii="Times New Roman" w:eastAsia="Times New Roman" w:hAnsi="Times New Roman" w:cs="Symbol"/>
            <w:color w:val="0000FF"/>
            <w:kern w:val="2"/>
            <w:sz w:val="28"/>
            <w:szCs w:val="28"/>
            <w:u w:val="single"/>
            <w:lang w:eastAsia="ru-RU" w:bidi="hi-IN"/>
          </w:rPr>
          <w:t>https://www.prlib.ru/</w:t>
        </w:r>
      </w:hyperlink>
    </w:p>
    <w:p w14:paraId="4BC2BFC5" w14:textId="77777777" w:rsidR="007D2283" w:rsidRPr="00295C7A" w:rsidRDefault="007D2283" w:rsidP="007D2283">
      <w:pPr>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84" w:right="142" w:firstLine="425"/>
        <w:jc w:val="both"/>
        <w:outlineLvl w:val="0"/>
        <w:rPr>
          <w:rFonts w:ascii="Times New Roman" w:eastAsia="Times New Roman" w:hAnsi="Times New Roman" w:cs="Times New Roman"/>
          <w:b/>
          <w:smallCaps/>
          <w:color w:val="000000"/>
          <w:spacing w:val="5"/>
          <w:sz w:val="28"/>
          <w:szCs w:val="28"/>
          <w:lang w:eastAsia="ru-RU"/>
        </w:rPr>
      </w:pPr>
    </w:p>
    <w:p w14:paraId="0943B7D8" w14:textId="77777777" w:rsidR="007D2283" w:rsidRPr="00295C7A" w:rsidRDefault="007D2283" w:rsidP="007D2283">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84" w:right="142" w:firstLine="425"/>
        <w:jc w:val="both"/>
        <w:rPr>
          <w:rFonts w:ascii="Times New Roman" w:eastAsia="Times New Roman" w:hAnsi="Times New Roman" w:cs="Times New Roman"/>
          <w:b/>
          <w:bCs/>
          <w:sz w:val="28"/>
          <w:szCs w:val="28"/>
          <w:lang w:eastAsia="ru-RU" w:bidi="he-IL"/>
        </w:rPr>
      </w:pPr>
      <w:r w:rsidRPr="00295C7A">
        <w:rPr>
          <w:rFonts w:ascii="Times New Roman" w:eastAsia="Times New Roman" w:hAnsi="Times New Roman" w:cs="Times New Roman"/>
          <w:b/>
          <w:bCs/>
          <w:sz w:val="28"/>
          <w:szCs w:val="28"/>
          <w:lang w:eastAsia="ru-RU" w:bidi="he-IL"/>
        </w:rPr>
        <w:t>Основная литература</w:t>
      </w:r>
    </w:p>
    <w:p w14:paraId="05F09F28" w14:textId="77777777" w:rsidR="007D2283" w:rsidRPr="00776554" w:rsidRDefault="007D2283" w:rsidP="00F737DA">
      <w:pPr>
        <w:pStyle w:val="a8"/>
        <w:numPr>
          <w:ilvl w:val="0"/>
          <w:numId w:val="41"/>
        </w:numPr>
        <w:spacing w:after="0" w:line="240" w:lineRule="auto"/>
        <w:ind w:left="426" w:right="142" w:hanging="426"/>
        <w:jc w:val="both"/>
        <w:rPr>
          <w:rFonts w:ascii="Times New Roman" w:eastAsia="Calibri" w:hAnsi="Times New Roman"/>
          <w:sz w:val="28"/>
          <w:szCs w:val="28"/>
          <w:lang w:eastAsia="ru-RU"/>
        </w:rPr>
      </w:pPr>
      <w:r w:rsidRPr="00776554">
        <w:rPr>
          <w:rFonts w:ascii="Times New Roman" w:eastAsia="Calibri" w:hAnsi="Times New Roman"/>
          <w:sz w:val="28"/>
          <w:szCs w:val="28"/>
          <w:lang w:eastAsia="ru-RU"/>
        </w:rPr>
        <w:t>Ким С. В., Горский В. А. Основы безопасности жизнедеятельности. Базовый уровень: рабочая программа. 10–11 классы : учебник– М.: Вентана-Граф, 2019 –105 с.</w:t>
      </w:r>
    </w:p>
    <w:p w14:paraId="7B167228" w14:textId="77777777" w:rsidR="007D2283" w:rsidRPr="00295C7A" w:rsidRDefault="007D2283" w:rsidP="007D2283">
      <w:pPr>
        <w:spacing w:after="0" w:line="240" w:lineRule="auto"/>
        <w:ind w:right="142" w:firstLine="708"/>
        <w:jc w:val="both"/>
        <w:rPr>
          <w:rFonts w:ascii="Times New Roman" w:eastAsia="Calibri" w:hAnsi="Times New Roman" w:cs="Times New Roman"/>
          <w:sz w:val="28"/>
          <w:szCs w:val="28"/>
          <w:lang w:eastAsia="ru-RU"/>
        </w:rPr>
      </w:pPr>
    </w:p>
    <w:p w14:paraId="27266451" w14:textId="77777777" w:rsidR="007D2283" w:rsidRPr="00295C7A" w:rsidRDefault="007D2283" w:rsidP="007D2283">
      <w:pPr>
        <w:spacing w:after="0" w:line="240" w:lineRule="auto"/>
        <w:ind w:right="142" w:firstLine="708"/>
        <w:rPr>
          <w:rFonts w:ascii="Times New Roman" w:eastAsia="Calibri" w:hAnsi="Times New Roman" w:cs="Times New Roman"/>
          <w:bCs/>
          <w:sz w:val="28"/>
          <w:szCs w:val="28"/>
        </w:rPr>
      </w:pPr>
      <w:r w:rsidRPr="00295C7A">
        <w:rPr>
          <w:rFonts w:ascii="Times New Roman" w:eastAsia="Times New Roman" w:hAnsi="Times New Roman" w:cs="Times New Roman"/>
          <w:b/>
          <w:sz w:val="28"/>
          <w:szCs w:val="28"/>
          <w:lang w:eastAsia="ru-RU"/>
        </w:rPr>
        <w:t>Дополнительная литература</w:t>
      </w:r>
    </w:p>
    <w:p w14:paraId="386303AC" w14:textId="77777777" w:rsidR="00776554" w:rsidRPr="00776554" w:rsidRDefault="00776554" w:rsidP="00F737DA">
      <w:pPr>
        <w:pStyle w:val="a8"/>
        <w:widowControl w:val="0"/>
        <w:numPr>
          <w:ilvl w:val="0"/>
          <w:numId w:val="39"/>
        </w:numPr>
        <w:tabs>
          <w:tab w:val="left" w:pos="426"/>
        </w:tabs>
        <w:autoSpaceDE w:val="0"/>
        <w:autoSpaceDN w:val="0"/>
        <w:adjustRightInd w:val="0"/>
        <w:spacing w:after="0" w:line="240" w:lineRule="auto"/>
        <w:ind w:left="426" w:right="142" w:hanging="426"/>
        <w:jc w:val="both"/>
        <w:rPr>
          <w:rFonts w:ascii="Times New Roman" w:hAnsi="Times New Roman"/>
          <w:w w:val="106"/>
          <w:sz w:val="28"/>
          <w:szCs w:val="28"/>
          <w:lang w:eastAsia="ru-RU" w:bidi="he-IL"/>
        </w:rPr>
      </w:pPr>
      <w:r w:rsidRPr="00776554">
        <w:rPr>
          <w:rFonts w:ascii="Times New Roman" w:hAnsi="Times New Roman"/>
          <w:w w:val="106"/>
          <w:sz w:val="28"/>
          <w:szCs w:val="28"/>
          <w:lang w:eastAsia="ru-RU" w:bidi="he-IL"/>
        </w:rPr>
        <w:t>Акимов В.А. Безопасность жизнедеятельности. Безопасность в чрезвычайных ситуациях природного и техногенного характера: Учебное пособие / В.А. Акимов, Ю.Л. - М.: Высшая школа, 2017 - 536 с.</w:t>
      </w:r>
    </w:p>
    <w:p w14:paraId="4990AC75" w14:textId="77777777" w:rsidR="00776554" w:rsidRPr="00776554" w:rsidRDefault="00776554" w:rsidP="00F737DA">
      <w:pPr>
        <w:pStyle w:val="a8"/>
        <w:widowControl w:val="0"/>
        <w:numPr>
          <w:ilvl w:val="0"/>
          <w:numId w:val="39"/>
        </w:numPr>
        <w:tabs>
          <w:tab w:val="left" w:pos="426"/>
        </w:tabs>
        <w:autoSpaceDE w:val="0"/>
        <w:autoSpaceDN w:val="0"/>
        <w:adjustRightInd w:val="0"/>
        <w:spacing w:after="0" w:line="240" w:lineRule="auto"/>
        <w:ind w:left="426" w:right="142" w:hanging="426"/>
        <w:jc w:val="both"/>
        <w:rPr>
          <w:rFonts w:ascii="Times New Roman" w:hAnsi="Times New Roman"/>
          <w:w w:val="106"/>
          <w:sz w:val="28"/>
          <w:szCs w:val="28"/>
          <w:lang w:eastAsia="ru-RU" w:bidi="he-IL"/>
        </w:rPr>
      </w:pPr>
      <w:r w:rsidRPr="00776554">
        <w:rPr>
          <w:rFonts w:ascii="Times New Roman" w:hAnsi="Times New Roman"/>
          <w:w w:val="106"/>
          <w:sz w:val="28"/>
          <w:szCs w:val="28"/>
          <w:lang w:eastAsia="ru-RU" w:bidi="he-IL"/>
        </w:rPr>
        <w:t>Б.С. Мастрюков Безопасность в чрезвычайных ситуациях. - Изд. 5-е, перераб. - М.: Академия, 2018 - 334 с.</w:t>
      </w:r>
    </w:p>
    <w:p w14:paraId="4E34EF93" w14:textId="77777777" w:rsidR="00776554" w:rsidRPr="00776554" w:rsidRDefault="00776554" w:rsidP="00F737DA">
      <w:pPr>
        <w:pStyle w:val="a8"/>
        <w:widowControl w:val="0"/>
        <w:numPr>
          <w:ilvl w:val="0"/>
          <w:numId w:val="39"/>
        </w:numPr>
        <w:tabs>
          <w:tab w:val="left" w:pos="426"/>
        </w:tabs>
        <w:autoSpaceDE w:val="0"/>
        <w:autoSpaceDN w:val="0"/>
        <w:adjustRightInd w:val="0"/>
        <w:spacing w:after="0" w:line="240" w:lineRule="auto"/>
        <w:ind w:left="426" w:right="142" w:hanging="426"/>
        <w:jc w:val="both"/>
        <w:rPr>
          <w:rFonts w:ascii="Times New Roman" w:hAnsi="Times New Roman"/>
          <w:w w:val="106"/>
          <w:sz w:val="28"/>
          <w:szCs w:val="28"/>
          <w:lang w:eastAsia="ru-RU" w:bidi="he-IL"/>
        </w:rPr>
      </w:pPr>
      <w:r w:rsidRPr="00776554">
        <w:rPr>
          <w:rFonts w:ascii="Times New Roman" w:hAnsi="Times New Roman"/>
          <w:w w:val="106"/>
          <w:sz w:val="28"/>
          <w:szCs w:val="28"/>
          <w:lang w:eastAsia="ru-RU" w:bidi="he-IL"/>
        </w:rPr>
        <w:t>Б.С. Мастрюков Опасные ситуации техногенного характера и защита от них. Учебник для вузов / Б.С. Мастрюков. - М.: Академия, 2019 - 320 с.</w:t>
      </w:r>
    </w:p>
    <w:p w14:paraId="5FD7C9E5" w14:textId="77777777" w:rsidR="00776554" w:rsidRPr="00776554" w:rsidRDefault="00776554" w:rsidP="00F737DA">
      <w:pPr>
        <w:pStyle w:val="a8"/>
        <w:widowControl w:val="0"/>
        <w:numPr>
          <w:ilvl w:val="0"/>
          <w:numId w:val="39"/>
        </w:numPr>
        <w:tabs>
          <w:tab w:val="left" w:pos="426"/>
        </w:tabs>
        <w:autoSpaceDE w:val="0"/>
        <w:autoSpaceDN w:val="0"/>
        <w:adjustRightInd w:val="0"/>
        <w:spacing w:after="0" w:line="240" w:lineRule="auto"/>
        <w:ind w:left="426" w:right="142" w:hanging="426"/>
        <w:jc w:val="both"/>
        <w:rPr>
          <w:rFonts w:ascii="Times New Roman" w:hAnsi="Times New Roman"/>
          <w:w w:val="106"/>
          <w:sz w:val="28"/>
          <w:szCs w:val="28"/>
          <w:lang w:eastAsia="ru-RU" w:bidi="he-IL"/>
        </w:rPr>
      </w:pPr>
      <w:r w:rsidRPr="00776554">
        <w:rPr>
          <w:rFonts w:ascii="Times New Roman" w:hAnsi="Times New Roman"/>
          <w:w w:val="106"/>
          <w:sz w:val="28"/>
          <w:szCs w:val="28"/>
          <w:lang w:eastAsia="ru-RU" w:bidi="he-IL"/>
        </w:rPr>
        <w:t>Безопасность жизнедеятельности: Учебник для вузов (под ред. Арустамова Э.А.) Изд.12-е, перераб., доп. - М.: Дашков и К, 2017 - 420 с.</w:t>
      </w:r>
    </w:p>
    <w:p w14:paraId="74693AD1" w14:textId="77777777" w:rsidR="00776554" w:rsidRPr="00776554" w:rsidRDefault="00776554" w:rsidP="00F737DA">
      <w:pPr>
        <w:pStyle w:val="a8"/>
        <w:widowControl w:val="0"/>
        <w:numPr>
          <w:ilvl w:val="0"/>
          <w:numId w:val="39"/>
        </w:numPr>
        <w:tabs>
          <w:tab w:val="left" w:pos="426"/>
        </w:tabs>
        <w:autoSpaceDE w:val="0"/>
        <w:autoSpaceDN w:val="0"/>
        <w:adjustRightInd w:val="0"/>
        <w:spacing w:after="0" w:line="240" w:lineRule="auto"/>
        <w:ind w:left="426" w:right="142" w:hanging="426"/>
        <w:jc w:val="both"/>
        <w:rPr>
          <w:rFonts w:ascii="Times New Roman" w:hAnsi="Times New Roman"/>
          <w:w w:val="106"/>
          <w:sz w:val="28"/>
          <w:szCs w:val="28"/>
          <w:lang w:eastAsia="ru-RU" w:bidi="he-IL"/>
        </w:rPr>
      </w:pPr>
      <w:r w:rsidRPr="00776554">
        <w:rPr>
          <w:rFonts w:ascii="Times New Roman" w:hAnsi="Times New Roman"/>
          <w:w w:val="106"/>
          <w:sz w:val="28"/>
          <w:szCs w:val="28"/>
          <w:lang w:eastAsia="ru-RU" w:bidi="he-IL"/>
        </w:rPr>
        <w:t>Безопасность жизнедеятельности: Учебник для вузов / Занько Н.Г, Малаян К.Р., Русак О. Н. - 12 издание, пер. и доп. - СПб.: Лань, 2018 - 672 с.</w:t>
      </w:r>
    </w:p>
    <w:p w14:paraId="040261F6" w14:textId="77777777" w:rsidR="00776554" w:rsidRPr="00776554" w:rsidRDefault="00776554" w:rsidP="00F737DA">
      <w:pPr>
        <w:pStyle w:val="a8"/>
        <w:widowControl w:val="0"/>
        <w:numPr>
          <w:ilvl w:val="0"/>
          <w:numId w:val="39"/>
        </w:numPr>
        <w:tabs>
          <w:tab w:val="left" w:pos="426"/>
        </w:tabs>
        <w:autoSpaceDE w:val="0"/>
        <w:autoSpaceDN w:val="0"/>
        <w:adjustRightInd w:val="0"/>
        <w:spacing w:after="0" w:line="240" w:lineRule="auto"/>
        <w:ind w:left="426" w:right="142" w:hanging="426"/>
        <w:jc w:val="both"/>
        <w:rPr>
          <w:rFonts w:ascii="Times New Roman" w:hAnsi="Times New Roman"/>
          <w:w w:val="106"/>
          <w:sz w:val="28"/>
          <w:szCs w:val="28"/>
          <w:lang w:eastAsia="ru-RU" w:bidi="he-IL"/>
        </w:rPr>
      </w:pPr>
      <w:r w:rsidRPr="00776554">
        <w:rPr>
          <w:rFonts w:ascii="Times New Roman" w:hAnsi="Times New Roman"/>
          <w:w w:val="106"/>
          <w:sz w:val="28"/>
          <w:szCs w:val="28"/>
          <w:lang w:eastAsia="ru-RU" w:bidi="he-IL"/>
        </w:rPr>
        <w:t>Воробьев, М.И. Фалеев и др. Издание 2-е, переработанное. - М.: Высшая школа, 2017 - 592 с.</w:t>
      </w:r>
    </w:p>
    <w:p w14:paraId="6A74BB8F" w14:textId="77777777" w:rsidR="00776554" w:rsidRPr="00776554" w:rsidRDefault="00776554" w:rsidP="00F737DA">
      <w:pPr>
        <w:pStyle w:val="a8"/>
        <w:widowControl w:val="0"/>
        <w:numPr>
          <w:ilvl w:val="0"/>
          <w:numId w:val="39"/>
        </w:numPr>
        <w:tabs>
          <w:tab w:val="left" w:pos="426"/>
        </w:tabs>
        <w:autoSpaceDE w:val="0"/>
        <w:autoSpaceDN w:val="0"/>
        <w:adjustRightInd w:val="0"/>
        <w:spacing w:after="0" w:line="240" w:lineRule="auto"/>
        <w:ind w:left="426" w:right="142" w:hanging="426"/>
        <w:jc w:val="both"/>
        <w:rPr>
          <w:rFonts w:ascii="Times New Roman" w:hAnsi="Times New Roman"/>
          <w:w w:val="106"/>
          <w:sz w:val="28"/>
          <w:szCs w:val="28"/>
          <w:lang w:eastAsia="ru-RU" w:bidi="he-IL"/>
        </w:rPr>
      </w:pPr>
      <w:r w:rsidRPr="00776554">
        <w:rPr>
          <w:rFonts w:ascii="Times New Roman" w:hAnsi="Times New Roman"/>
          <w:w w:val="106"/>
          <w:sz w:val="28"/>
          <w:szCs w:val="28"/>
          <w:lang w:eastAsia="ru-RU" w:bidi="he-IL"/>
        </w:rPr>
        <w:t>Девисилов В.А. Охрана труда: учебник / В.А. Девисилов. - 4-е изд., перераб. И доп. - М.: ФОРУМ, 2019 - 496 с.: ил. - (Профессиональное образование).</w:t>
      </w:r>
    </w:p>
    <w:p w14:paraId="1B4C48B3" w14:textId="77777777" w:rsidR="00776554" w:rsidRPr="00776554" w:rsidRDefault="00776554" w:rsidP="00F737DA">
      <w:pPr>
        <w:pStyle w:val="a8"/>
        <w:widowControl w:val="0"/>
        <w:numPr>
          <w:ilvl w:val="0"/>
          <w:numId w:val="39"/>
        </w:numPr>
        <w:tabs>
          <w:tab w:val="left" w:pos="426"/>
        </w:tabs>
        <w:autoSpaceDE w:val="0"/>
        <w:autoSpaceDN w:val="0"/>
        <w:adjustRightInd w:val="0"/>
        <w:spacing w:after="0" w:line="240" w:lineRule="auto"/>
        <w:ind w:left="426" w:right="142" w:hanging="426"/>
        <w:jc w:val="both"/>
        <w:rPr>
          <w:rFonts w:ascii="Times New Roman" w:hAnsi="Times New Roman"/>
          <w:sz w:val="28"/>
          <w:szCs w:val="28"/>
          <w:lang w:eastAsia="ru-RU"/>
        </w:rPr>
      </w:pPr>
      <w:r w:rsidRPr="00776554">
        <w:rPr>
          <w:rFonts w:ascii="Times New Roman" w:hAnsi="Times New Roman"/>
          <w:sz w:val="28"/>
          <w:szCs w:val="28"/>
          <w:lang w:eastAsia="ru-RU"/>
        </w:rPr>
        <w:t>Латчук В.Н. Основы безопасности жизнедеятельности: учебник 10 кл.- М.,2017.</w:t>
      </w:r>
    </w:p>
    <w:p w14:paraId="588DB625" w14:textId="77777777" w:rsidR="00776554" w:rsidRPr="00776554" w:rsidRDefault="00776554" w:rsidP="00F737DA">
      <w:pPr>
        <w:pStyle w:val="a8"/>
        <w:widowControl w:val="0"/>
        <w:numPr>
          <w:ilvl w:val="0"/>
          <w:numId w:val="39"/>
        </w:numPr>
        <w:tabs>
          <w:tab w:val="left" w:pos="426"/>
        </w:tabs>
        <w:autoSpaceDE w:val="0"/>
        <w:autoSpaceDN w:val="0"/>
        <w:adjustRightInd w:val="0"/>
        <w:spacing w:after="0" w:line="240" w:lineRule="auto"/>
        <w:ind w:left="426" w:right="142" w:hanging="426"/>
        <w:jc w:val="both"/>
        <w:rPr>
          <w:rFonts w:ascii="Times New Roman" w:hAnsi="Times New Roman"/>
          <w:sz w:val="28"/>
          <w:szCs w:val="28"/>
          <w:lang w:eastAsia="ru-RU"/>
        </w:rPr>
      </w:pPr>
      <w:r w:rsidRPr="00776554">
        <w:rPr>
          <w:rFonts w:ascii="Times New Roman" w:hAnsi="Times New Roman"/>
          <w:sz w:val="28"/>
          <w:szCs w:val="28"/>
          <w:lang w:eastAsia="ru-RU"/>
        </w:rPr>
        <w:t>Латчук В.Н. Основы безопасности жизнедеятельности: учебник 11 кл.- М.,2017</w:t>
      </w:r>
    </w:p>
    <w:p w14:paraId="4F918F58" w14:textId="77777777" w:rsidR="00776554" w:rsidRPr="00776554" w:rsidRDefault="00776554" w:rsidP="00F737DA">
      <w:pPr>
        <w:pStyle w:val="a8"/>
        <w:widowControl w:val="0"/>
        <w:numPr>
          <w:ilvl w:val="0"/>
          <w:numId w:val="39"/>
        </w:numPr>
        <w:tabs>
          <w:tab w:val="left" w:pos="426"/>
        </w:tabs>
        <w:autoSpaceDE w:val="0"/>
        <w:autoSpaceDN w:val="0"/>
        <w:adjustRightInd w:val="0"/>
        <w:spacing w:after="0" w:line="240" w:lineRule="auto"/>
        <w:ind w:left="426" w:right="142" w:hanging="426"/>
        <w:jc w:val="both"/>
        <w:rPr>
          <w:rFonts w:ascii="Times New Roman" w:hAnsi="Times New Roman"/>
          <w:w w:val="106"/>
          <w:sz w:val="28"/>
          <w:szCs w:val="28"/>
          <w:lang w:eastAsia="ru-RU" w:bidi="he-IL"/>
        </w:rPr>
      </w:pPr>
      <w:r w:rsidRPr="00776554">
        <w:rPr>
          <w:rFonts w:ascii="Times New Roman" w:hAnsi="Times New Roman"/>
          <w:w w:val="106"/>
          <w:sz w:val="28"/>
          <w:szCs w:val="28"/>
          <w:lang w:eastAsia="ru-RU" w:bidi="he-IL"/>
        </w:rPr>
        <w:t>Человеческий фактор в обеспечении безопасности и охраны труда: Учебное пособие / П.П. Кукин, Н.Л. Пономарев, В.М. Попов, Н.И. Сердюк. - М.: Высшая школа, 2018 - 317 с.</w:t>
      </w:r>
    </w:p>
    <w:p w14:paraId="56436199" w14:textId="77777777" w:rsidR="00776554" w:rsidRDefault="00776554" w:rsidP="007D2283">
      <w:pPr>
        <w:shd w:val="clear" w:color="auto" w:fill="FFFFFF"/>
        <w:spacing w:after="0" w:line="240" w:lineRule="auto"/>
        <w:ind w:firstLine="708"/>
        <w:jc w:val="both"/>
        <w:rPr>
          <w:rFonts w:ascii="Times New Roman" w:eastAsia="Times New Roman" w:hAnsi="Times New Roman" w:cs="Times New Roman"/>
          <w:b/>
          <w:color w:val="000000"/>
          <w:sz w:val="28"/>
          <w:szCs w:val="28"/>
          <w:lang w:eastAsia="ru-RU"/>
        </w:rPr>
      </w:pPr>
    </w:p>
    <w:p w14:paraId="6EE9ACCD" w14:textId="77777777" w:rsidR="007D2283" w:rsidRPr="00295C7A" w:rsidRDefault="007D2283" w:rsidP="007D2283">
      <w:pPr>
        <w:shd w:val="clear" w:color="auto" w:fill="FFFFFF"/>
        <w:spacing w:after="0" w:line="240" w:lineRule="auto"/>
        <w:ind w:firstLine="708"/>
        <w:jc w:val="both"/>
        <w:rPr>
          <w:rFonts w:ascii="Times New Roman" w:eastAsia="Times New Roman" w:hAnsi="Times New Roman" w:cs="Times New Roman"/>
          <w:b/>
          <w:color w:val="000000"/>
          <w:sz w:val="28"/>
          <w:szCs w:val="28"/>
          <w:lang w:eastAsia="ru-RU"/>
        </w:rPr>
      </w:pPr>
      <w:r w:rsidRPr="00295C7A">
        <w:rPr>
          <w:rFonts w:ascii="Times New Roman" w:eastAsia="Times New Roman" w:hAnsi="Times New Roman" w:cs="Times New Roman"/>
          <w:b/>
          <w:color w:val="000000"/>
          <w:sz w:val="28"/>
          <w:szCs w:val="28"/>
          <w:lang w:eastAsia="ru-RU"/>
        </w:rPr>
        <w:t>Интернет-ресурсы</w:t>
      </w:r>
    </w:p>
    <w:p w14:paraId="15972B3D" w14:textId="77777777" w:rsidR="007D2283" w:rsidRPr="00776554" w:rsidRDefault="007D2283" w:rsidP="00F737DA">
      <w:pPr>
        <w:pStyle w:val="a8"/>
        <w:numPr>
          <w:ilvl w:val="0"/>
          <w:numId w:val="40"/>
        </w:numPr>
        <w:shd w:val="clear" w:color="auto" w:fill="FFFFFF"/>
        <w:spacing w:after="0" w:line="240" w:lineRule="auto"/>
        <w:ind w:left="426" w:hanging="426"/>
        <w:jc w:val="both"/>
        <w:rPr>
          <w:rFonts w:ascii="Times New Roman" w:hAnsi="Times New Roman"/>
          <w:color w:val="000000"/>
          <w:sz w:val="28"/>
          <w:szCs w:val="28"/>
          <w:lang w:eastAsia="ru-RU"/>
        </w:rPr>
      </w:pPr>
      <w:r w:rsidRPr="00776554">
        <w:rPr>
          <w:rFonts w:ascii="Times New Roman" w:hAnsi="Times New Roman"/>
          <w:color w:val="000000"/>
          <w:sz w:val="28"/>
          <w:szCs w:val="28"/>
          <w:lang w:eastAsia="ru-RU"/>
        </w:rPr>
        <w:t>http://edu.gov.ru – официальный сайт Министерства просвещения Российской Федерации.</w:t>
      </w:r>
    </w:p>
    <w:p w14:paraId="636272E3" w14:textId="77777777" w:rsidR="007D2283" w:rsidRPr="00776554" w:rsidRDefault="007D2283" w:rsidP="00F737DA">
      <w:pPr>
        <w:pStyle w:val="a8"/>
        <w:numPr>
          <w:ilvl w:val="0"/>
          <w:numId w:val="40"/>
        </w:numPr>
        <w:shd w:val="clear" w:color="auto" w:fill="FFFFFF"/>
        <w:spacing w:after="0" w:line="240" w:lineRule="auto"/>
        <w:ind w:left="426" w:hanging="426"/>
        <w:jc w:val="both"/>
        <w:rPr>
          <w:rFonts w:ascii="Times New Roman" w:hAnsi="Times New Roman"/>
          <w:color w:val="000000"/>
          <w:sz w:val="28"/>
          <w:szCs w:val="28"/>
          <w:lang w:eastAsia="ru-RU"/>
        </w:rPr>
      </w:pPr>
      <w:r w:rsidRPr="00776554">
        <w:rPr>
          <w:rFonts w:ascii="Times New Roman" w:hAnsi="Times New Roman"/>
          <w:color w:val="000000"/>
          <w:sz w:val="28"/>
          <w:szCs w:val="28"/>
          <w:lang w:eastAsia="ru-RU"/>
        </w:rPr>
        <w:t>http://minobrnauki.gov.ru – Министерство науки и высшего образования Российской Федерации.</w:t>
      </w:r>
    </w:p>
    <w:p w14:paraId="52DE635A" w14:textId="77777777" w:rsidR="007D2283" w:rsidRPr="00776554" w:rsidRDefault="007D2283" w:rsidP="00F737DA">
      <w:pPr>
        <w:pStyle w:val="a8"/>
        <w:numPr>
          <w:ilvl w:val="0"/>
          <w:numId w:val="40"/>
        </w:numPr>
        <w:shd w:val="clear" w:color="auto" w:fill="FFFFFF"/>
        <w:spacing w:after="0" w:line="240" w:lineRule="auto"/>
        <w:ind w:left="426" w:hanging="426"/>
        <w:jc w:val="both"/>
        <w:rPr>
          <w:rFonts w:ascii="Times New Roman" w:hAnsi="Times New Roman"/>
          <w:color w:val="000000"/>
          <w:sz w:val="28"/>
          <w:szCs w:val="28"/>
          <w:lang w:eastAsia="ru-RU"/>
        </w:rPr>
      </w:pPr>
      <w:r w:rsidRPr="00776554">
        <w:rPr>
          <w:rFonts w:ascii="Times New Roman" w:hAnsi="Times New Roman"/>
          <w:color w:val="000000"/>
          <w:sz w:val="28"/>
          <w:szCs w:val="28"/>
          <w:lang w:eastAsia="ru-RU"/>
        </w:rPr>
        <w:t>http://mil.ru – официальный сайт Министерства обороны Российской Федерации.</w:t>
      </w:r>
    </w:p>
    <w:p w14:paraId="38965B52" w14:textId="77777777" w:rsidR="007D2283" w:rsidRPr="00776554" w:rsidRDefault="007D2283" w:rsidP="00F737DA">
      <w:pPr>
        <w:pStyle w:val="a8"/>
        <w:numPr>
          <w:ilvl w:val="0"/>
          <w:numId w:val="40"/>
        </w:numPr>
        <w:shd w:val="clear" w:color="auto" w:fill="FFFFFF"/>
        <w:spacing w:after="0" w:line="240" w:lineRule="auto"/>
        <w:ind w:left="426" w:hanging="426"/>
        <w:jc w:val="both"/>
        <w:rPr>
          <w:rFonts w:ascii="Times New Roman" w:hAnsi="Times New Roman"/>
          <w:color w:val="000000"/>
          <w:sz w:val="28"/>
          <w:szCs w:val="28"/>
          <w:lang w:eastAsia="ru-RU"/>
        </w:rPr>
      </w:pPr>
      <w:r w:rsidRPr="00776554">
        <w:rPr>
          <w:rFonts w:ascii="Times New Roman" w:hAnsi="Times New Roman"/>
          <w:color w:val="000000"/>
          <w:sz w:val="28"/>
          <w:szCs w:val="28"/>
          <w:lang w:eastAsia="ru-RU"/>
        </w:rPr>
        <w:t>www.mchs.gov.ru – официальный сайт МЧС России.</w:t>
      </w:r>
    </w:p>
    <w:p w14:paraId="7B3A3AA4" w14:textId="77777777" w:rsidR="007D2283" w:rsidRPr="00776554" w:rsidRDefault="007D2283" w:rsidP="00F737DA">
      <w:pPr>
        <w:pStyle w:val="a8"/>
        <w:numPr>
          <w:ilvl w:val="0"/>
          <w:numId w:val="40"/>
        </w:numPr>
        <w:shd w:val="clear" w:color="auto" w:fill="FFFFFF"/>
        <w:spacing w:after="0" w:line="240" w:lineRule="auto"/>
        <w:ind w:left="426" w:hanging="426"/>
        <w:jc w:val="both"/>
        <w:rPr>
          <w:rFonts w:ascii="Times New Roman" w:hAnsi="Times New Roman"/>
          <w:color w:val="000000"/>
          <w:sz w:val="28"/>
          <w:szCs w:val="28"/>
          <w:lang w:eastAsia="ru-RU"/>
        </w:rPr>
      </w:pPr>
      <w:r w:rsidRPr="00776554">
        <w:rPr>
          <w:rFonts w:ascii="Times New Roman" w:hAnsi="Times New Roman"/>
          <w:color w:val="000000"/>
          <w:sz w:val="28"/>
          <w:szCs w:val="28"/>
          <w:lang w:eastAsia="ru-RU"/>
        </w:rPr>
        <w:t>http://fcior.edu.ru/ – сайт Федерального центра информационно-образовательных ресурсов.</w:t>
      </w:r>
    </w:p>
    <w:p w14:paraId="03E8AE54" w14:textId="77777777" w:rsidR="007D2283" w:rsidRPr="00776554" w:rsidRDefault="007D2283" w:rsidP="00F737DA">
      <w:pPr>
        <w:pStyle w:val="a8"/>
        <w:numPr>
          <w:ilvl w:val="0"/>
          <w:numId w:val="40"/>
        </w:numPr>
        <w:shd w:val="clear" w:color="auto" w:fill="FFFFFF"/>
        <w:spacing w:after="0" w:line="240" w:lineRule="auto"/>
        <w:ind w:left="426" w:hanging="426"/>
        <w:jc w:val="both"/>
        <w:rPr>
          <w:rFonts w:ascii="Times New Roman" w:hAnsi="Times New Roman"/>
          <w:color w:val="000000"/>
          <w:sz w:val="28"/>
          <w:szCs w:val="28"/>
          <w:lang w:eastAsia="ru-RU"/>
        </w:rPr>
      </w:pPr>
      <w:r w:rsidRPr="00776554">
        <w:rPr>
          <w:rFonts w:ascii="Times New Roman" w:hAnsi="Times New Roman"/>
          <w:color w:val="000000"/>
          <w:sz w:val="28"/>
          <w:szCs w:val="28"/>
          <w:lang w:eastAsia="ru-RU"/>
        </w:rPr>
        <w:t>http://www.garant.ru – информационно-правовой портал «ГАРАНТ».</w:t>
      </w:r>
    </w:p>
    <w:p w14:paraId="10746CAA" w14:textId="77777777" w:rsidR="007D2283" w:rsidRPr="00776554" w:rsidRDefault="007D2283" w:rsidP="00F737DA">
      <w:pPr>
        <w:pStyle w:val="a8"/>
        <w:numPr>
          <w:ilvl w:val="0"/>
          <w:numId w:val="40"/>
        </w:numPr>
        <w:shd w:val="clear" w:color="auto" w:fill="FFFFFF"/>
        <w:spacing w:after="0" w:line="240" w:lineRule="auto"/>
        <w:ind w:left="426" w:hanging="426"/>
        <w:jc w:val="both"/>
        <w:rPr>
          <w:rFonts w:ascii="Times New Roman" w:hAnsi="Times New Roman"/>
          <w:color w:val="000000"/>
          <w:sz w:val="28"/>
          <w:szCs w:val="28"/>
          <w:lang w:eastAsia="ru-RU"/>
        </w:rPr>
      </w:pPr>
      <w:r w:rsidRPr="00776554">
        <w:rPr>
          <w:rFonts w:ascii="Times New Roman" w:hAnsi="Times New Roman"/>
          <w:color w:val="000000"/>
          <w:sz w:val="28"/>
          <w:szCs w:val="28"/>
          <w:lang w:eastAsia="ru-RU"/>
        </w:rPr>
        <w:lastRenderedPageBreak/>
        <w:t>http://rosuchebnik.ru – корпорация «Российский учебник».</w:t>
      </w:r>
    </w:p>
    <w:p w14:paraId="5D79664F" w14:textId="77777777" w:rsidR="007D2283" w:rsidRPr="00776554" w:rsidRDefault="007D2283" w:rsidP="00F737DA">
      <w:pPr>
        <w:pStyle w:val="a8"/>
        <w:numPr>
          <w:ilvl w:val="0"/>
          <w:numId w:val="40"/>
        </w:numPr>
        <w:shd w:val="clear" w:color="auto" w:fill="FFFFFF"/>
        <w:spacing w:after="0" w:line="240" w:lineRule="auto"/>
        <w:ind w:left="426" w:hanging="426"/>
        <w:jc w:val="both"/>
        <w:rPr>
          <w:rFonts w:ascii="Times New Roman" w:hAnsi="Times New Roman"/>
          <w:color w:val="000000"/>
          <w:sz w:val="28"/>
          <w:szCs w:val="28"/>
          <w:lang w:eastAsia="ru-RU"/>
        </w:rPr>
      </w:pPr>
      <w:r w:rsidRPr="00776554">
        <w:rPr>
          <w:rFonts w:ascii="Times New Roman" w:hAnsi="Times New Roman"/>
          <w:color w:val="000000"/>
          <w:sz w:val="28"/>
          <w:szCs w:val="28"/>
          <w:lang w:eastAsia="ru-RU"/>
        </w:rPr>
        <w:t>http://www.ruor.org – сайт Российского союза спасателей.</w:t>
      </w:r>
    </w:p>
    <w:p w14:paraId="1556D984" w14:textId="77777777" w:rsidR="007D2283" w:rsidRPr="00776554" w:rsidRDefault="007D2283" w:rsidP="00F737DA">
      <w:pPr>
        <w:pStyle w:val="a8"/>
        <w:numPr>
          <w:ilvl w:val="0"/>
          <w:numId w:val="40"/>
        </w:numPr>
        <w:shd w:val="clear" w:color="auto" w:fill="FFFFFF"/>
        <w:spacing w:after="0" w:line="240" w:lineRule="auto"/>
        <w:ind w:left="426" w:hanging="426"/>
        <w:jc w:val="both"/>
        <w:rPr>
          <w:rFonts w:ascii="Times New Roman" w:hAnsi="Times New Roman"/>
          <w:color w:val="000000"/>
          <w:sz w:val="28"/>
          <w:szCs w:val="28"/>
          <w:lang w:eastAsia="ru-RU"/>
        </w:rPr>
      </w:pPr>
      <w:r w:rsidRPr="00776554">
        <w:rPr>
          <w:rFonts w:ascii="Times New Roman" w:hAnsi="Times New Roman"/>
          <w:color w:val="000000"/>
          <w:sz w:val="28"/>
          <w:szCs w:val="28"/>
          <w:lang w:eastAsia="ru-RU"/>
        </w:rPr>
        <w:t>http://www.school-obz.org – сайт журнала МЧС России «Основы безопасности жизнедеятельности».</w:t>
      </w:r>
    </w:p>
    <w:p w14:paraId="3FE3573F" w14:textId="77777777" w:rsidR="007D2283" w:rsidRPr="00776554" w:rsidRDefault="007D2283" w:rsidP="00F737DA">
      <w:pPr>
        <w:pStyle w:val="a8"/>
        <w:numPr>
          <w:ilvl w:val="0"/>
          <w:numId w:val="40"/>
        </w:numPr>
        <w:shd w:val="clear" w:color="auto" w:fill="FFFFFF"/>
        <w:spacing w:after="0" w:line="240" w:lineRule="auto"/>
        <w:ind w:left="426" w:hanging="426"/>
        <w:jc w:val="both"/>
        <w:rPr>
          <w:rFonts w:ascii="Times New Roman" w:hAnsi="Times New Roman"/>
          <w:color w:val="000000"/>
          <w:sz w:val="28"/>
          <w:szCs w:val="28"/>
          <w:lang w:eastAsia="ru-RU"/>
        </w:rPr>
      </w:pPr>
      <w:r w:rsidRPr="00776554">
        <w:rPr>
          <w:rFonts w:ascii="Times New Roman" w:hAnsi="Times New Roman"/>
          <w:color w:val="000000"/>
          <w:sz w:val="28"/>
          <w:szCs w:val="28"/>
          <w:lang w:eastAsia="ru-RU"/>
        </w:rPr>
        <w:t>http://school-collection.edu.ru – Единая коллекция цифровых образовательных ресурсов.</w:t>
      </w:r>
    </w:p>
    <w:p w14:paraId="0F96F1DE" w14:textId="77777777" w:rsidR="007D2283" w:rsidRPr="00776554" w:rsidRDefault="007D2283" w:rsidP="00F737DA">
      <w:pPr>
        <w:pStyle w:val="a8"/>
        <w:numPr>
          <w:ilvl w:val="0"/>
          <w:numId w:val="40"/>
        </w:numPr>
        <w:shd w:val="clear" w:color="auto" w:fill="FFFFFF"/>
        <w:spacing w:after="0" w:line="240" w:lineRule="auto"/>
        <w:ind w:left="426" w:hanging="426"/>
        <w:jc w:val="both"/>
        <w:rPr>
          <w:rFonts w:ascii="Times New Roman" w:hAnsi="Times New Roman"/>
          <w:color w:val="000000"/>
          <w:sz w:val="28"/>
          <w:szCs w:val="28"/>
          <w:lang w:eastAsia="ru-RU"/>
        </w:rPr>
      </w:pPr>
      <w:r w:rsidRPr="00776554">
        <w:rPr>
          <w:rFonts w:ascii="Times New Roman" w:hAnsi="Times New Roman"/>
          <w:color w:val="000000"/>
          <w:sz w:val="28"/>
          <w:szCs w:val="28"/>
          <w:lang w:eastAsia="ru-RU"/>
        </w:rPr>
        <w:t>http://rosolymp.ru – информационный портал Всероссийской олимпиады школьников.</w:t>
      </w:r>
    </w:p>
    <w:p w14:paraId="2E31C915" w14:textId="77777777" w:rsidR="007D2283" w:rsidRDefault="007D2283" w:rsidP="007D2283">
      <w:pPr>
        <w:pStyle w:val="a8"/>
        <w:ind w:left="502"/>
        <w:rPr>
          <w:b/>
          <w:sz w:val="24"/>
          <w:szCs w:val="24"/>
          <w:lang w:eastAsia="ru-RU"/>
        </w:rPr>
      </w:pPr>
    </w:p>
    <w:p w14:paraId="46FBFB54" w14:textId="77777777" w:rsidR="007D2283" w:rsidRDefault="007D2283" w:rsidP="007D2283">
      <w:pPr>
        <w:rPr>
          <w:rFonts w:ascii="Times New Roman" w:eastAsia="Times New Roman" w:hAnsi="Times New Roman" w:cs="Times New Roman"/>
          <w:b/>
          <w:sz w:val="24"/>
          <w:szCs w:val="24"/>
          <w:lang w:eastAsia="ru-RU"/>
        </w:rPr>
      </w:pPr>
      <w:r>
        <w:rPr>
          <w:b/>
          <w:sz w:val="24"/>
          <w:szCs w:val="24"/>
          <w:lang w:eastAsia="ru-RU"/>
        </w:rPr>
        <w:br w:type="page"/>
      </w:r>
    </w:p>
    <w:p w14:paraId="4BE5910B" w14:textId="77777777" w:rsidR="007D2283" w:rsidRPr="00F70057" w:rsidRDefault="007D2283" w:rsidP="00F737DA">
      <w:pPr>
        <w:pStyle w:val="a8"/>
        <w:numPr>
          <w:ilvl w:val="0"/>
          <w:numId w:val="38"/>
        </w:numPr>
        <w:suppressAutoHyphens w:val="0"/>
        <w:contextualSpacing/>
        <w:jc w:val="center"/>
        <w:rPr>
          <w:rFonts w:ascii="Times New Roman" w:hAnsi="Times New Roman"/>
          <w:b/>
          <w:sz w:val="24"/>
          <w:szCs w:val="24"/>
          <w:lang w:eastAsia="ru-RU"/>
        </w:rPr>
      </w:pPr>
      <w:r w:rsidRPr="00F70057">
        <w:rPr>
          <w:rFonts w:ascii="Times New Roman" w:hAnsi="Times New Roman"/>
          <w:b/>
          <w:sz w:val="24"/>
          <w:szCs w:val="24"/>
          <w:lang w:eastAsia="ru-RU"/>
        </w:rPr>
        <w:lastRenderedPageBreak/>
        <w:t xml:space="preserve">КОНТРОЛЬ И ОЦЕНКА РЕЗУЛЬТАТОВ ОСВОЕНИЯ </w:t>
      </w:r>
      <w:r w:rsidRPr="00F70057">
        <w:rPr>
          <w:rFonts w:ascii="Times New Roman" w:hAnsi="Times New Roman"/>
          <w:b/>
          <w:sz w:val="24"/>
          <w:szCs w:val="24"/>
          <w:lang w:eastAsia="ru-RU"/>
        </w:rPr>
        <w:br/>
        <w:t>УЧЕБНОЙ ДИСЦИПЛИНЫ</w:t>
      </w:r>
    </w:p>
    <w:p w14:paraId="40FA306F" w14:textId="77777777" w:rsidR="007D2283" w:rsidRPr="00F70057" w:rsidRDefault="007D2283" w:rsidP="007D2283">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525"/>
      </w:tblGrid>
      <w:tr w:rsidR="007D2283" w:rsidRPr="00F70057" w14:paraId="28C85584" w14:textId="77777777" w:rsidTr="00767FB8">
        <w:tc>
          <w:tcPr>
            <w:tcW w:w="2349" w:type="pct"/>
          </w:tcPr>
          <w:p w14:paraId="5920D935" w14:textId="77777777" w:rsidR="007D2283" w:rsidRPr="00F70057" w:rsidRDefault="007D2283" w:rsidP="00767FB8">
            <w:pPr>
              <w:spacing w:after="200" w:line="240" w:lineRule="auto"/>
              <w:jc w:val="center"/>
              <w:rPr>
                <w:rFonts w:ascii="Times New Roman" w:eastAsia="Times New Roman" w:hAnsi="Times New Roman" w:cs="Times New Roman"/>
                <w:b/>
                <w:bCs/>
                <w:sz w:val="24"/>
                <w:szCs w:val="24"/>
                <w:lang w:eastAsia="ru-RU"/>
              </w:rPr>
            </w:pPr>
            <w:r w:rsidRPr="00F70057">
              <w:rPr>
                <w:rFonts w:ascii="Times New Roman" w:eastAsia="Times New Roman" w:hAnsi="Times New Roman" w:cs="Times New Roman"/>
                <w:b/>
                <w:bCs/>
                <w:sz w:val="24"/>
                <w:szCs w:val="24"/>
                <w:lang w:eastAsia="ru-RU"/>
              </w:rPr>
              <w:t>Результаты обучения</w:t>
            </w:r>
          </w:p>
        </w:tc>
        <w:tc>
          <w:tcPr>
            <w:tcW w:w="2651" w:type="pct"/>
          </w:tcPr>
          <w:p w14:paraId="5C3999A6" w14:textId="77777777" w:rsidR="007D2283" w:rsidRPr="00F70057" w:rsidRDefault="007D2283" w:rsidP="00767FB8">
            <w:pPr>
              <w:spacing w:after="200" w:line="240" w:lineRule="auto"/>
              <w:jc w:val="center"/>
              <w:rPr>
                <w:rFonts w:ascii="Times New Roman" w:eastAsia="Times New Roman" w:hAnsi="Times New Roman" w:cs="Times New Roman"/>
                <w:b/>
                <w:bCs/>
                <w:sz w:val="24"/>
                <w:szCs w:val="24"/>
                <w:lang w:eastAsia="ru-RU"/>
              </w:rPr>
            </w:pPr>
            <w:r w:rsidRPr="00F70057">
              <w:rPr>
                <w:rFonts w:ascii="Times New Roman" w:eastAsia="Times New Roman" w:hAnsi="Times New Roman" w:cs="Times New Roman"/>
                <w:b/>
                <w:bCs/>
                <w:sz w:val="24"/>
                <w:szCs w:val="24"/>
                <w:lang w:eastAsia="ru-RU"/>
              </w:rPr>
              <w:t>Методы оценки</w:t>
            </w:r>
          </w:p>
        </w:tc>
      </w:tr>
      <w:tr w:rsidR="007D2283" w:rsidRPr="00F70057" w14:paraId="2FC1508F" w14:textId="77777777" w:rsidTr="00767FB8">
        <w:tc>
          <w:tcPr>
            <w:tcW w:w="2349" w:type="pct"/>
          </w:tcPr>
          <w:p w14:paraId="2885651F" w14:textId="77777777" w:rsidR="007D2283" w:rsidRPr="00F70057" w:rsidRDefault="007D2283" w:rsidP="00767FB8">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F70057">
              <w:rPr>
                <w:rFonts w:ascii="Times New Roman" w:hAnsi="Times New Roman" w:cs="Times New Roman"/>
                <w:sz w:val="24"/>
                <w:szCs w:val="24"/>
              </w:rPr>
              <w:t>ПРб 01</w:t>
            </w:r>
          </w:p>
        </w:tc>
        <w:tc>
          <w:tcPr>
            <w:tcW w:w="2651" w:type="pct"/>
          </w:tcPr>
          <w:p w14:paraId="20852AA2" w14:textId="77777777" w:rsidR="007D2283" w:rsidRPr="00F70057" w:rsidRDefault="007D2283" w:rsidP="00767FB8">
            <w:pPr>
              <w:spacing w:after="200" w:line="240" w:lineRule="auto"/>
              <w:rPr>
                <w:rFonts w:ascii="Times New Roman" w:eastAsia="Times New Roman" w:hAnsi="Times New Roman" w:cs="Times New Roman"/>
                <w:bCs/>
                <w:sz w:val="24"/>
                <w:szCs w:val="24"/>
                <w:lang w:eastAsia="ru-RU"/>
              </w:rPr>
            </w:pPr>
            <w:r w:rsidRPr="00F70057">
              <w:rPr>
                <w:rFonts w:ascii="Times New Roman" w:eastAsia="Times New Roman" w:hAnsi="Times New Roman" w:cs="Times New Roman"/>
                <w:bCs/>
                <w:sz w:val="24"/>
                <w:szCs w:val="24"/>
                <w:lang w:eastAsia="ru-RU"/>
              </w:rPr>
              <w:t xml:space="preserve">Тестирование </w:t>
            </w:r>
          </w:p>
        </w:tc>
      </w:tr>
      <w:tr w:rsidR="007D2283" w:rsidRPr="00F70057" w14:paraId="5FCD9FFC" w14:textId="77777777" w:rsidTr="00767FB8">
        <w:tc>
          <w:tcPr>
            <w:tcW w:w="2349" w:type="pct"/>
          </w:tcPr>
          <w:p w14:paraId="263C5145" w14:textId="77777777" w:rsidR="007D2283" w:rsidRPr="00F70057" w:rsidRDefault="007D2283" w:rsidP="00767FB8">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F70057">
              <w:rPr>
                <w:rFonts w:ascii="Times New Roman" w:hAnsi="Times New Roman" w:cs="Times New Roman"/>
                <w:sz w:val="24"/>
                <w:szCs w:val="24"/>
              </w:rPr>
              <w:t>ПРб 02</w:t>
            </w:r>
          </w:p>
        </w:tc>
        <w:tc>
          <w:tcPr>
            <w:tcW w:w="2651" w:type="pct"/>
          </w:tcPr>
          <w:p w14:paraId="73069D4E" w14:textId="77777777" w:rsidR="007D2283" w:rsidRPr="00F70057" w:rsidRDefault="007D2283" w:rsidP="00767FB8">
            <w:pPr>
              <w:spacing w:after="200" w:line="240" w:lineRule="auto"/>
              <w:rPr>
                <w:rFonts w:ascii="Times New Roman" w:eastAsia="Times New Roman" w:hAnsi="Times New Roman" w:cs="Times New Roman"/>
                <w:bCs/>
                <w:sz w:val="24"/>
                <w:szCs w:val="24"/>
                <w:lang w:eastAsia="ru-RU"/>
              </w:rPr>
            </w:pPr>
            <w:r w:rsidRPr="00F70057">
              <w:rPr>
                <w:rFonts w:ascii="Times New Roman" w:eastAsia="Times New Roman" w:hAnsi="Times New Roman" w:cs="Times New Roman"/>
                <w:bCs/>
                <w:sz w:val="24"/>
                <w:szCs w:val="24"/>
                <w:lang w:eastAsia="ru-RU"/>
              </w:rPr>
              <w:t xml:space="preserve">Тестирование </w:t>
            </w:r>
          </w:p>
        </w:tc>
      </w:tr>
      <w:tr w:rsidR="007D2283" w:rsidRPr="00F70057" w14:paraId="4AC9AA15" w14:textId="77777777" w:rsidTr="00767FB8">
        <w:tc>
          <w:tcPr>
            <w:tcW w:w="2349" w:type="pct"/>
          </w:tcPr>
          <w:p w14:paraId="6E7F810D" w14:textId="77777777" w:rsidR="007D2283" w:rsidRPr="00F70057" w:rsidRDefault="007D2283" w:rsidP="00767FB8">
            <w:pPr>
              <w:suppressAutoHyphens/>
              <w:spacing w:after="0" w:line="240" w:lineRule="auto"/>
              <w:rPr>
                <w:rFonts w:ascii="Times New Roman" w:eastAsia="Times New Roman" w:hAnsi="Times New Roman" w:cs="Times New Roman"/>
                <w:bCs/>
                <w:color w:val="FF0000"/>
                <w:sz w:val="24"/>
                <w:szCs w:val="24"/>
                <w:lang w:eastAsia="ru-RU"/>
              </w:rPr>
            </w:pPr>
            <w:r w:rsidRPr="00F70057">
              <w:rPr>
                <w:rFonts w:ascii="Times New Roman" w:hAnsi="Times New Roman" w:cs="Times New Roman"/>
                <w:sz w:val="24"/>
                <w:szCs w:val="24"/>
              </w:rPr>
              <w:t>ПРб 03</w:t>
            </w:r>
          </w:p>
        </w:tc>
        <w:tc>
          <w:tcPr>
            <w:tcW w:w="2651" w:type="pct"/>
          </w:tcPr>
          <w:p w14:paraId="2C86CF41" w14:textId="77777777" w:rsidR="007D2283" w:rsidRPr="00F70057" w:rsidRDefault="007D2283" w:rsidP="00767FB8">
            <w:pPr>
              <w:spacing w:after="200" w:line="240" w:lineRule="auto"/>
              <w:rPr>
                <w:rFonts w:ascii="Times New Roman" w:eastAsia="Times New Roman" w:hAnsi="Times New Roman" w:cs="Times New Roman"/>
                <w:bCs/>
                <w:sz w:val="24"/>
                <w:szCs w:val="24"/>
                <w:lang w:eastAsia="ru-RU"/>
              </w:rPr>
            </w:pPr>
            <w:r w:rsidRPr="00F70057">
              <w:rPr>
                <w:rFonts w:ascii="Times New Roman" w:eastAsia="Times New Roman" w:hAnsi="Times New Roman" w:cs="Times New Roman"/>
                <w:bCs/>
                <w:sz w:val="24"/>
                <w:szCs w:val="24"/>
                <w:lang w:eastAsia="ru-RU"/>
              </w:rPr>
              <w:t xml:space="preserve">Эссе по проблемам </w:t>
            </w:r>
          </w:p>
        </w:tc>
      </w:tr>
      <w:tr w:rsidR="007D2283" w:rsidRPr="00F70057" w14:paraId="2F1D7846" w14:textId="77777777" w:rsidTr="00767FB8">
        <w:tc>
          <w:tcPr>
            <w:tcW w:w="2349" w:type="pct"/>
          </w:tcPr>
          <w:p w14:paraId="358ECDAF" w14:textId="77777777" w:rsidR="007D2283" w:rsidRPr="00F70057" w:rsidRDefault="007D2283" w:rsidP="00767FB8">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F70057">
              <w:rPr>
                <w:rFonts w:ascii="Times New Roman" w:hAnsi="Times New Roman" w:cs="Times New Roman"/>
                <w:sz w:val="24"/>
                <w:szCs w:val="24"/>
              </w:rPr>
              <w:t>ПРб 04</w:t>
            </w:r>
          </w:p>
        </w:tc>
        <w:tc>
          <w:tcPr>
            <w:tcW w:w="2651" w:type="pct"/>
          </w:tcPr>
          <w:p w14:paraId="42757530" w14:textId="77777777" w:rsidR="007D2283" w:rsidRPr="00F70057" w:rsidRDefault="007D2283" w:rsidP="00767FB8">
            <w:pPr>
              <w:spacing w:after="200" w:line="240" w:lineRule="auto"/>
              <w:rPr>
                <w:rFonts w:ascii="Times New Roman" w:eastAsia="Times New Roman" w:hAnsi="Times New Roman" w:cs="Times New Roman"/>
                <w:bCs/>
                <w:sz w:val="24"/>
                <w:szCs w:val="24"/>
                <w:lang w:eastAsia="ru-RU"/>
              </w:rPr>
            </w:pPr>
            <w:r w:rsidRPr="00F70057">
              <w:rPr>
                <w:rFonts w:ascii="Times New Roman" w:eastAsia="Times New Roman" w:hAnsi="Times New Roman" w:cs="Times New Roman"/>
                <w:bCs/>
                <w:sz w:val="24"/>
                <w:szCs w:val="24"/>
                <w:lang w:eastAsia="ru-RU"/>
              </w:rPr>
              <w:t>Тестирование, эссе по проблемам</w:t>
            </w:r>
          </w:p>
        </w:tc>
      </w:tr>
      <w:tr w:rsidR="007D2283" w:rsidRPr="00F70057" w14:paraId="0B552EB8" w14:textId="77777777" w:rsidTr="00767FB8">
        <w:tc>
          <w:tcPr>
            <w:tcW w:w="2349" w:type="pct"/>
          </w:tcPr>
          <w:p w14:paraId="189BD3FF" w14:textId="77777777" w:rsidR="007D2283" w:rsidRPr="00F70057" w:rsidRDefault="007D2283" w:rsidP="00767FB8">
            <w:pPr>
              <w:suppressAutoHyphens/>
              <w:spacing w:after="0" w:line="240" w:lineRule="auto"/>
              <w:rPr>
                <w:rFonts w:ascii="Times New Roman" w:eastAsia="Times New Roman" w:hAnsi="Times New Roman" w:cs="Times New Roman"/>
                <w:sz w:val="24"/>
                <w:szCs w:val="24"/>
                <w:lang w:eastAsia="ru-RU"/>
              </w:rPr>
            </w:pPr>
            <w:r w:rsidRPr="00F70057">
              <w:rPr>
                <w:rFonts w:ascii="Times New Roman" w:hAnsi="Times New Roman" w:cs="Times New Roman"/>
                <w:sz w:val="24"/>
                <w:szCs w:val="24"/>
              </w:rPr>
              <w:t>ПРб 05</w:t>
            </w:r>
          </w:p>
          <w:p w14:paraId="2D20AAD0" w14:textId="77777777" w:rsidR="007D2283" w:rsidRPr="00F70057" w:rsidRDefault="007D2283" w:rsidP="00767FB8">
            <w:pPr>
              <w:spacing w:after="200" w:line="240" w:lineRule="auto"/>
              <w:rPr>
                <w:rFonts w:ascii="Times New Roman" w:eastAsia="Times New Roman" w:hAnsi="Times New Roman" w:cs="Times New Roman"/>
                <w:bCs/>
                <w:color w:val="FF0000"/>
                <w:sz w:val="24"/>
                <w:szCs w:val="24"/>
                <w:lang w:eastAsia="ru-RU"/>
              </w:rPr>
            </w:pPr>
          </w:p>
        </w:tc>
        <w:tc>
          <w:tcPr>
            <w:tcW w:w="2651" w:type="pct"/>
          </w:tcPr>
          <w:p w14:paraId="5945CAD9" w14:textId="77777777" w:rsidR="007D2283" w:rsidRPr="00F70057" w:rsidRDefault="007D2283" w:rsidP="00767FB8">
            <w:pPr>
              <w:spacing w:after="200" w:line="240" w:lineRule="auto"/>
              <w:rPr>
                <w:rFonts w:ascii="Times New Roman" w:eastAsia="Times New Roman" w:hAnsi="Times New Roman" w:cs="Times New Roman"/>
                <w:bCs/>
                <w:sz w:val="24"/>
                <w:szCs w:val="24"/>
                <w:lang w:eastAsia="ru-RU"/>
              </w:rPr>
            </w:pPr>
            <w:r w:rsidRPr="00F70057">
              <w:rPr>
                <w:rFonts w:ascii="Times New Roman" w:eastAsia="Times New Roman" w:hAnsi="Times New Roman" w:cs="Times New Roman"/>
                <w:bCs/>
                <w:sz w:val="24"/>
                <w:szCs w:val="24"/>
                <w:lang w:eastAsia="ru-RU"/>
              </w:rPr>
              <w:t>Тестирование</w:t>
            </w:r>
          </w:p>
          <w:p w14:paraId="6583C624" w14:textId="77777777" w:rsidR="007D2283" w:rsidRPr="00F70057" w:rsidRDefault="007D2283" w:rsidP="00767FB8">
            <w:pPr>
              <w:spacing w:after="200" w:line="240" w:lineRule="auto"/>
              <w:rPr>
                <w:rFonts w:ascii="Times New Roman" w:eastAsia="Times New Roman" w:hAnsi="Times New Roman" w:cs="Times New Roman"/>
                <w:bCs/>
                <w:sz w:val="24"/>
                <w:szCs w:val="24"/>
                <w:lang w:eastAsia="ru-RU"/>
              </w:rPr>
            </w:pPr>
            <w:r w:rsidRPr="00F70057">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7D2283" w:rsidRPr="00F70057" w14:paraId="72C7390E" w14:textId="77777777" w:rsidTr="00767FB8">
        <w:tc>
          <w:tcPr>
            <w:tcW w:w="2349" w:type="pct"/>
          </w:tcPr>
          <w:p w14:paraId="5DEE01F0" w14:textId="77777777" w:rsidR="007D2283" w:rsidRPr="00F70057" w:rsidRDefault="007D2283" w:rsidP="00767FB8">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F70057">
              <w:rPr>
                <w:rFonts w:ascii="Times New Roman" w:hAnsi="Times New Roman" w:cs="Times New Roman"/>
                <w:sz w:val="24"/>
                <w:szCs w:val="24"/>
              </w:rPr>
              <w:t>ПРб 06</w:t>
            </w:r>
          </w:p>
        </w:tc>
        <w:tc>
          <w:tcPr>
            <w:tcW w:w="2651" w:type="pct"/>
          </w:tcPr>
          <w:p w14:paraId="0ECD3DC4" w14:textId="77777777" w:rsidR="007D2283" w:rsidRPr="00F70057" w:rsidRDefault="007D2283" w:rsidP="00767FB8">
            <w:pPr>
              <w:spacing w:after="200" w:line="240" w:lineRule="auto"/>
              <w:rPr>
                <w:rFonts w:ascii="Times New Roman" w:eastAsia="Times New Roman" w:hAnsi="Times New Roman" w:cs="Times New Roman"/>
                <w:bCs/>
                <w:sz w:val="24"/>
                <w:szCs w:val="24"/>
                <w:lang w:eastAsia="ru-RU"/>
              </w:rPr>
            </w:pPr>
            <w:r w:rsidRPr="00F70057">
              <w:rPr>
                <w:rFonts w:ascii="Times New Roman" w:eastAsia="Times New Roman" w:hAnsi="Times New Roman" w:cs="Times New Roman"/>
                <w:bCs/>
                <w:sz w:val="24"/>
                <w:szCs w:val="24"/>
                <w:lang w:eastAsia="ru-RU"/>
              </w:rPr>
              <w:t>Тестирование</w:t>
            </w:r>
          </w:p>
        </w:tc>
      </w:tr>
      <w:tr w:rsidR="007D2283" w:rsidRPr="00F70057" w14:paraId="210801BB" w14:textId="77777777" w:rsidTr="00767FB8">
        <w:tc>
          <w:tcPr>
            <w:tcW w:w="2349" w:type="pct"/>
          </w:tcPr>
          <w:p w14:paraId="5FE4B868" w14:textId="77777777" w:rsidR="007D2283" w:rsidRPr="00F70057" w:rsidRDefault="007D2283" w:rsidP="00767FB8">
            <w:pPr>
              <w:suppressAutoHyphens/>
              <w:spacing w:after="0" w:line="240" w:lineRule="auto"/>
              <w:rPr>
                <w:rFonts w:ascii="Times New Roman" w:eastAsia="Times New Roman" w:hAnsi="Times New Roman" w:cs="Times New Roman"/>
                <w:sz w:val="24"/>
                <w:szCs w:val="24"/>
                <w:lang w:eastAsia="ru-RU"/>
              </w:rPr>
            </w:pPr>
            <w:r w:rsidRPr="00F70057">
              <w:rPr>
                <w:rFonts w:ascii="Times New Roman" w:hAnsi="Times New Roman" w:cs="Times New Roman"/>
                <w:sz w:val="24"/>
                <w:szCs w:val="24"/>
              </w:rPr>
              <w:t>ПРб 07</w:t>
            </w:r>
          </w:p>
          <w:p w14:paraId="64836464" w14:textId="77777777" w:rsidR="007D2283" w:rsidRPr="00F70057" w:rsidRDefault="007D2283" w:rsidP="00767FB8">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p>
        </w:tc>
        <w:tc>
          <w:tcPr>
            <w:tcW w:w="2651" w:type="pct"/>
          </w:tcPr>
          <w:p w14:paraId="1FAF3EC6" w14:textId="77777777" w:rsidR="007D2283" w:rsidRPr="00F70057" w:rsidRDefault="007D2283" w:rsidP="00767FB8">
            <w:pPr>
              <w:spacing w:after="200" w:line="240" w:lineRule="auto"/>
              <w:rPr>
                <w:rFonts w:ascii="Times New Roman" w:eastAsia="Times New Roman" w:hAnsi="Times New Roman" w:cs="Times New Roman"/>
                <w:bCs/>
                <w:sz w:val="24"/>
                <w:szCs w:val="24"/>
                <w:lang w:eastAsia="ru-RU"/>
              </w:rPr>
            </w:pPr>
            <w:r w:rsidRPr="00F70057">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7D2283" w:rsidRPr="00F70057" w14:paraId="79F46346" w14:textId="77777777" w:rsidTr="00767FB8">
        <w:tc>
          <w:tcPr>
            <w:tcW w:w="2349" w:type="pct"/>
          </w:tcPr>
          <w:p w14:paraId="4B372791" w14:textId="77777777" w:rsidR="007D2283" w:rsidRPr="00F70057" w:rsidRDefault="007D2283" w:rsidP="00767FB8">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F70057">
              <w:rPr>
                <w:rFonts w:ascii="Times New Roman" w:hAnsi="Times New Roman" w:cs="Times New Roman"/>
                <w:sz w:val="24"/>
                <w:szCs w:val="24"/>
              </w:rPr>
              <w:t xml:space="preserve">ПРб 08 </w:t>
            </w:r>
          </w:p>
        </w:tc>
        <w:tc>
          <w:tcPr>
            <w:tcW w:w="2651" w:type="pct"/>
          </w:tcPr>
          <w:p w14:paraId="1DF5CE34" w14:textId="77777777" w:rsidR="007D2283" w:rsidRPr="00F70057" w:rsidRDefault="007D2283" w:rsidP="00767FB8">
            <w:pPr>
              <w:spacing w:after="200" w:line="240" w:lineRule="auto"/>
              <w:rPr>
                <w:rFonts w:ascii="Times New Roman" w:eastAsia="Times New Roman" w:hAnsi="Times New Roman" w:cs="Times New Roman"/>
                <w:bCs/>
                <w:sz w:val="24"/>
                <w:szCs w:val="24"/>
                <w:lang w:eastAsia="ru-RU"/>
              </w:rPr>
            </w:pPr>
            <w:r w:rsidRPr="00F70057">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7D2283" w:rsidRPr="00F70057" w14:paraId="1BAB89A9" w14:textId="77777777" w:rsidTr="00767FB8">
        <w:tc>
          <w:tcPr>
            <w:tcW w:w="2349" w:type="pct"/>
          </w:tcPr>
          <w:p w14:paraId="2F917216" w14:textId="77777777" w:rsidR="007D2283" w:rsidRPr="00F70057" w:rsidRDefault="007D2283" w:rsidP="00767FB8">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F70057">
              <w:rPr>
                <w:rFonts w:ascii="Times New Roman" w:hAnsi="Times New Roman" w:cs="Times New Roman"/>
                <w:sz w:val="24"/>
                <w:szCs w:val="24"/>
              </w:rPr>
              <w:t xml:space="preserve">ПРб 09 </w:t>
            </w:r>
          </w:p>
        </w:tc>
        <w:tc>
          <w:tcPr>
            <w:tcW w:w="2651" w:type="pct"/>
          </w:tcPr>
          <w:p w14:paraId="79D280FE" w14:textId="77777777" w:rsidR="007D2283" w:rsidRPr="00F70057" w:rsidRDefault="007D2283" w:rsidP="00767FB8">
            <w:pPr>
              <w:spacing w:after="200" w:line="240" w:lineRule="auto"/>
              <w:rPr>
                <w:rFonts w:ascii="Times New Roman" w:eastAsia="Times New Roman" w:hAnsi="Times New Roman" w:cs="Times New Roman"/>
                <w:bCs/>
                <w:sz w:val="24"/>
                <w:szCs w:val="24"/>
                <w:lang w:eastAsia="ru-RU"/>
              </w:rPr>
            </w:pPr>
            <w:r w:rsidRPr="00F70057">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7D2283" w:rsidRPr="00F70057" w14:paraId="09D3DB89" w14:textId="77777777" w:rsidTr="00767FB8">
        <w:tc>
          <w:tcPr>
            <w:tcW w:w="2349" w:type="pct"/>
          </w:tcPr>
          <w:p w14:paraId="1ECCD5C3" w14:textId="77777777" w:rsidR="007D2283" w:rsidRPr="00F70057" w:rsidRDefault="007D2283" w:rsidP="00767FB8">
            <w:pPr>
              <w:spacing w:after="200" w:line="240" w:lineRule="auto"/>
              <w:rPr>
                <w:rFonts w:ascii="Times New Roman" w:eastAsia="Times New Roman" w:hAnsi="Times New Roman" w:cs="Times New Roman"/>
                <w:bCs/>
                <w:color w:val="FF0000"/>
                <w:sz w:val="24"/>
                <w:szCs w:val="24"/>
                <w:lang w:eastAsia="ru-RU"/>
              </w:rPr>
            </w:pPr>
            <w:r w:rsidRPr="00F70057">
              <w:rPr>
                <w:rFonts w:ascii="Times New Roman" w:hAnsi="Times New Roman" w:cs="Times New Roman"/>
                <w:sz w:val="24"/>
                <w:szCs w:val="24"/>
              </w:rPr>
              <w:t>ПРб10</w:t>
            </w:r>
          </w:p>
        </w:tc>
        <w:tc>
          <w:tcPr>
            <w:tcW w:w="2651" w:type="pct"/>
          </w:tcPr>
          <w:p w14:paraId="33316A9D" w14:textId="77777777" w:rsidR="007D2283" w:rsidRPr="00F70057" w:rsidRDefault="007D2283" w:rsidP="00767FB8">
            <w:pPr>
              <w:spacing w:after="200" w:line="240" w:lineRule="auto"/>
              <w:rPr>
                <w:rFonts w:ascii="Times New Roman" w:eastAsia="Times New Roman" w:hAnsi="Times New Roman" w:cs="Times New Roman"/>
                <w:bCs/>
                <w:sz w:val="24"/>
                <w:szCs w:val="24"/>
                <w:lang w:eastAsia="ru-RU"/>
              </w:rPr>
            </w:pPr>
            <w:r w:rsidRPr="00F70057">
              <w:rPr>
                <w:rFonts w:ascii="Times New Roman" w:eastAsia="Times New Roman" w:hAnsi="Times New Roman" w:cs="Times New Roman"/>
                <w:bCs/>
                <w:sz w:val="24"/>
                <w:szCs w:val="24"/>
                <w:lang w:eastAsia="ru-RU"/>
              </w:rPr>
              <w:t>Тестирование</w:t>
            </w:r>
          </w:p>
        </w:tc>
      </w:tr>
      <w:tr w:rsidR="007D2283" w:rsidRPr="00F70057" w14:paraId="4BF8F61B" w14:textId="77777777" w:rsidTr="00767FB8">
        <w:tc>
          <w:tcPr>
            <w:tcW w:w="2349" w:type="pct"/>
          </w:tcPr>
          <w:p w14:paraId="1F99C9B9" w14:textId="77777777" w:rsidR="007D2283" w:rsidRPr="00F70057" w:rsidRDefault="007D2283" w:rsidP="00767FB8">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F70057">
              <w:rPr>
                <w:rFonts w:ascii="Times New Roman" w:hAnsi="Times New Roman" w:cs="Times New Roman"/>
                <w:sz w:val="24"/>
                <w:szCs w:val="24"/>
              </w:rPr>
              <w:t xml:space="preserve">ПРб 11 </w:t>
            </w:r>
          </w:p>
        </w:tc>
        <w:tc>
          <w:tcPr>
            <w:tcW w:w="2651" w:type="pct"/>
          </w:tcPr>
          <w:p w14:paraId="69DC8576" w14:textId="77777777" w:rsidR="007D2283" w:rsidRPr="00F70057" w:rsidRDefault="007D2283" w:rsidP="00767FB8">
            <w:pPr>
              <w:spacing w:after="200" w:line="240" w:lineRule="auto"/>
              <w:rPr>
                <w:rFonts w:ascii="Times New Roman" w:eastAsia="Times New Roman" w:hAnsi="Times New Roman" w:cs="Times New Roman"/>
                <w:bCs/>
                <w:sz w:val="24"/>
                <w:szCs w:val="24"/>
                <w:lang w:eastAsia="ru-RU"/>
              </w:rPr>
            </w:pPr>
            <w:r w:rsidRPr="00F70057">
              <w:rPr>
                <w:rFonts w:ascii="Times New Roman" w:eastAsia="Times New Roman" w:hAnsi="Times New Roman" w:cs="Times New Roman"/>
                <w:bCs/>
                <w:sz w:val="24"/>
                <w:szCs w:val="24"/>
                <w:lang w:eastAsia="ru-RU"/>
              </w:rPr>
              <w:t>Тестирование</w:t>
            </w:r>
          </w:p>
        </w:tc>
      </w:tr>
      <w:tr w:rsidR="007D2283" w:rsidRPr="00F70057" w14:paraId="0A48A0FD" w14:textId="77777777" w:rsidTr="00767FB8">
        <w:tc>
          <w:tcPr>
            <w:tcW w:w="2349" w:type="pct"/>
          </w:tcPr>
          <w:p w14:paraId="2906356A" w14:textId="77777777" w:rsidR="007D2283" w:rsidRPr="00F70057" w:rsidRDefault="007D2283" w:rsidP="00767FB8">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F70057">
              <w:rPr>
                <w:rFonts w:ascii="Times New Roman" w:hAnsi="Times New Roman" w:cs="Times New Roman"/>
                <w:sz w:val="24"/>
                <w:szCs w:val="24"/>
              </w:rPr>
              <w:t>ПРб12</w:t>
            </w:r>
          </w:p>
        </w:tc>
        <w:tc>
          <w:tcPr>
            <w:tcW w:w="2651" w:type="pct"/>
          </w:tcPr>
          <w:p w14:paraId="6E3BE18C" w14:textId="77777777" w:rsidR="007D2283" w:rsidRPr="00F70057" w:rsidRDefault="007D2283" w:rsidP="00767FB8">
            <w:pPr>
              <w:spacing w:after="200" w:line="240" w:lineRule="auto"/>
              <w:rPr>
                <w:rFonts w:ascii="Times New Roman" w:eastAsia="Times New Roman" w:hAnsi="Times New Roman" w:cs="Times New Roman"/>
                <w:bCs/>
                <w:sz w:val="24"/>
                <w:szCs w:val="24"/>
                <w:lang w:eastAsia="ru-RU"/>
              </w:rPr>
            </w:pPr>
            <w:r w:rsidRPr="00F70057">
              <w:rPr>
                <w:rFonts w:ascii="Times New Roman" w:eastAsia="Times New Roman" w:hAnsi="Times New Roman" w:cs="Times New Roman"/>
                <w:bCs/>
                <w:sz w:val="24"/>
                <w:szCs w:val="24"/>
                <w:lang w:eastAsia="ru-RU"/>
              </w:rPr>
              <w:t>Оценка результатов выполнения практической работы</w:t>
            </w:r>
          </w:p>
        </w:tc>
      </w:tr>
    </w:tbl>
    <w:p w14:paraId="1F54B765" w14:textId="77777777" w:rsidR="007D2283" w:rsidRPr="00F70057" w:rsidRDefault="007D2283" w:rsidP="007D2283">
      <w:pPr>
        <w:rPr>
          <w:rFonts w:ascii="Times New Roman" w:eastAsiaTheme="minorEastAsia" w:hAnsi="Times New Roman" w:cs="Times New Roman"/>
          <w:b/>
          <w:sz w:val="24"/>
          <w:szCs w:val="24"/>
        </w:rPr>
      </w:pPr>
    </w:p>
    <w:p w14:paraId="037650DF" w14:textId="77777777" w:rsidR="00901058" w:rsidRPr="00F70057" w:rsidRDefault="00901058" w:rsidP="00901058">
      <w:pPr>
        <w:rPr>
          <w:rFonts w:ascii="Times New Roman" w:hAnsi="Times New Roman" w:cs="Times New Roman"/>
        </w:rPr>
      </w:pPr>
    </w:p>
    <w:p w14:paraId="01572B66" w14:textId="77F6D5DA" w:rsidR="007D2283" w:rsidRDefault="007D2283">
      <w:r>
        <w:br w:type="page"/>
      </w:r>
    </w:p>
    <w:p w14:paraId="1A0C4C41" w14:textId="77777777" w:rsidR="007D2283" w:rsidRPr="0024072A" w:rsidRDefault="007D2283" w:rsidP="007D2283">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Приложение 3</w:t>
      </w:r>
    </w:p>
    <w:p w14:paraId="64D6181A" w14:textId="77777777" w:rsidR="007D2283" w:rsidRPr="0024072A" w:rsidRDefault="007D2283" w:rsidP="007D228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4678A05" w14:textId="77777777" w:rsidR="007D2283" w:rsidRPr="0024072A" w:rsidRDefault="007D2283" w:rsidP="007D228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3269CDD" w14:textId="77777777" w:rsidR="007D2283" w:rsidRPr="0024072A" w:rsidRDefault="007D2283" w:rsidP="007D228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B5C82DB" w14:textId="77777777" w:rsidR="007D2283" w:rsidRDefault="007D2283" w:rsidP="007D228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714EAB8" w14:textId="77777777" w:rsidR="007D2283" w:rsidRDefault="007D2283" w:rsidP="007D228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87D628C" w14:textId="77777777" w:rsidR="007D2283" w:rsidRDefault="007D2283" w:rsidP="007D228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D3A5633" w14:textId="77777777" w:rsidR="007D2283" w:rsidRDefault="007D2283" w:rsidP="007D228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209A4FE" w14:textId="77777777" w:rsidR="007D2283" w:rsidRDefault="007D2283" w:rsidP="007D228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70B5C2B" w14:textId="77777777" w:rsidR="007D2283" w:rsidRDefault="007D2283" w:rsidP="007D228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9DBCACC" w14:textId="77777777" w:rsidR="007D2283" w:rsidRDefault="007D2283" w:rsidP="007D228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FFFB12E" w14:textId="77777777" w:rsidR="007D2283" w:rsidRDefault="007D2283" w:rsidP="007D228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F3CE69D" w14:textId="77777777" w:rsidR="007D2283" w:rsidRPr="0024072A" w:rsidRDefault="007D2283" w:rsidP="007D228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E67D1A7" w14:textId="77777777" w:rsidR="007D2283" w:rsidRPr="0024072A" w:rsidRDefault="007D2283" w:rsidP="007D228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A2C3E7E" w14:textId="77777777" w:rsidR="00BF377F" w:rsidRPr="008B4D5B" w:rsidRDefault="00BF377F" w:rsidP="00BF377F">
      <w:pPr>
        <w:spacing w:line="254" w:lineRule="auto"/>
        <w:jc w:val="center"/>
        <w:rPr>
          <w:rFonts w:ascii="Times New Roman" w:eastAsia="Calibri" w:hAnsi="Times New Roman" w:cs="Times New Roman"/>
          <w:b/>
          <w:sz w:val="28"/>
          <w:szCs w:val="28"/>
        </w:rPr>
      </w:pPr>
      <w:r w:rsidRPr="008B4D5B">
        <w:rPr>
          <w:rFonts w:ascii="Times New Roman" w:eastAsia="Calibri" w:hAnsi="Times New Roman" w:cs="Times New Roman"/>
          <w:b/>
          <w:sz w:val="28"/>
          <w:szCs w:val="28"/>
        </w:rPr>
        <w:t xml:space="preserve">РАБОЧАЯ ПРОГРАММА </w:t>
      </w:r>
    </w:p>
    <w:p w14:paraId="7E662D01" w14:textId="77777777" w:rsidR="00BF377F" w:rsidRPr="008B4D5B" w:rsidRDefault="00BF377F" w:rsidP="00BF377F">
      <w:pPr>
        <w:spacing w:line="254" w:lineRule="auto"/>
        <w:jc w:val="center"/>
        <w:rPr>
          <w:rFonts w:ascii="Times New Roman" w:eastAsia="Calibri" w:hAnsi="Times New Roman" w:cs="Times New Roman"/>
          <w:b/>
          <w:sz w:val="28"/>
          <w:szCs w:val="28"/>
        </w:rPr>
      </w:pPr>
      <w:r w:rsidRPr="008B4D5B">
        <w:rPr>
          <w:rFonts w:ascii="Times New Roman" w:eastAsia="Calibri" w:hAnsi="Times New Roman" w:cs="Times New Roman"/>
          <w:b/>
          <w:sz w:val="28"/>
          <w:szCs w:val="28"/>
        </w:rPr>
        <w:t>ОБЩЕОБРАЗОВАТЕЛЬНОЙ УЧЕБНОЙ ДИСЦИПЛИНЫ</w:t>
      </w:r>
    </w:p>
    <w:p w14:paraId="30D97946" w14:textId="77777777" w:rsidR="00BF377F" w:rsidRPr="008B4D5B" w:rsidRDefault="00BF377F" w:rsidP="00BF377F">
      <w:pPr>
        <w:spacing w:after="0" w:line="254" w:lineRule="auto"/>
        <w:jc w:val="center"/>
        <w:rPr>
          <w:rFonts w:ascii="Times New Roman" w:eastAsia="Calibri" w:hAnsi="Times New Roman" w:cs="Times New Roman"/>
          <w:b/>
          <w:sz w:val="28"/>
          <w:szCs w:val="28"/>
        </w:rPr>
      </w:pPr>
      <w:r w:rsidRPr="008B4D5B">
        <w:rPr>
          <w:rFonts w:ascii="Times New Roman" w:eastAsia="Calibri" w:hAnsi="Times New Roman" w:cs="Times New Roman"/>
          <w:b/>
          <w:sz w:val="28"/>
          <w:szCs w:val="28"/>
        </w:rPr>
        <w:t>ОУДБ.0</w:t>
      </w:r>
      <w:r>
        <w:rPr>
          <w:rFonts w:ascii="Times New Roman" w:eastAsia="Calibri" w:hAnsi="Times New Roman" w:cs="Times New Roman"/>
          <w:b/>
          <w:sz w:val="28"/>
          <w:szCs w:val="28"/>
        </w:rPr>
        <w:t>8</w:t>
      </w:r>
      <w:r w:rsidRPr="008B4D5B">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Астрономия</w:t>
      </w:r>
    </w:p>
    <w:p w14:paraId="220E3A4A" w14:textId="77777777" w:rsidR="00BF377F" w:rsidRPr="008B4D5B" w:rsidRDefault="00BF377F" w:rsidP="00BF377F">
      <w:pPr>
        <w:spacing w:after="0" w:line="240" w:lineRule="auto"/>
        <w:jc w:val="center"/>
        <w:rPr>
          <w:rFonts w:ascii="Times New Roman" w:eastAsia="Calibri" w:hAnsi="Times New Roman" w:cs="Times New Roman"/>
          <w:b/>
          <w:i/>
          <w:sz w:val="28"/>
          <w:szCs w:val="28"/>
          <w:vertAlign w:val="superscript"/>
        </w:rPr>
      </w:pPr>
    </w:p>
    <w:p w14:paraId="16DEE3C7" w14:textId="77777777" w:rsidR="00BF377F" w:rsidRPr="008B4D5B" w:rsidRDefault="00BF377F" w:rsidP="00BF377F">
      <w:pPr>
        <w:spacing w:line="254" w:lineRule="auto"/>
        <w:ind w:firstLine="567"/>
        <w:jc w:val="center"/>
        <w:rPr>
          <w:rFonts w:ascii="Times New Roman" w:eastAsia="Calibri" w:hAnsi="Times New Roman" w:cs="Times New Roman"/>
          <w:sz w:val="28"/>
          <w:szCs w:val="28"/>
        </w:rPr>
      </w:pPr>
      <w:r w:rsidRPr="008B4D5B">
        <w:rPr>
          <w:rFonts w:ascii="Times New Roman" w:eastAsia="Calibri" w:hAnsi="Times New Roman" w:cs="Times New Roman"/>
          <w:b/>
          <w:bCs/>
          <w:i/>
          <w:iCs/>
          <w:sz w:val="28"/>
          <w:szCs w:val="28"/>
        </w:rPr>
        <w:t>профиль обучения:</w:t>
      </w:r>
      <w:r w:rsidRPr="008B4D5B">
        <w:rPr>
          <w:rFonts w:ascii="Times New Roman" w:eastAsia="Calibri" w:hAnsi="Times New Roman" w:cs="Times New Roman"/>
          <w:sz w:val="28"/>
          <w:szCs w:val="28"/>
        </w:rPr>
        <w:t xml:space="preserve"> технологический</w:t>
      </w:r>
    </w:p>
    <w:p w14:paraId="7FD51A49" w14:textId="77777777" w:rsidR="00BF377F" w:rsidRPr="008B4D5B" w:rsidRDefault="00BF377F" w:rsidP="00BF377F">
      <w:pPr>
        <w:spacing w:line="254" w:lineRule="auto"/>
        <w:ind w:firstLine="567"/>
        <w:jc w:val="center"/>
        <w:rPr>
          <w:rFonts w:ascii="Times New Roman" w:eastAsia="Calibri" w:hAnsi="Times New Roman" w:cs="Times New Roman"/>
          <w:sz w:val="28"/>
          <w:szCs w:val="28"/>
        </w:rPr>
      </w:pPr>
    </w:p>
    <w:p w14:paraId="2D5E7049" w14:textId="77777777" w:rsidR="00BF377F" w:rsidRPr="008B4D5B" w:rsidRDefault="00BF377F" w:rsidP="00BF377F">
      <w:pPr>
        <w:spacing w:line="254" w:lineRule="auto"/>
        <w:jc w:val="center"/>
        <w:rPr>
          <w:rFonts w:ascii="Times New Roman" w:eastAsia="Calibri" w:hAnsi="Times New Roman" w:cs="Times New Roman"/>
          <w:b/>
          <w:color w:val="000000"/>
          <w:sz w:val="28"/>
          <w:szCs w:val="28"/>
        </w:rPr>
      </w:pPr>
      <w:r w:rsidRPr="008B4D5B">
        <w:rPr>
          <w:rFonts w:ascii="Times New Roman" w:eastAsia="Calibri" w:hAnsi="Times New Roman" w:cs="Times New Roman"/>
          <w:b/>
          <w:color w:val="000000"/>
          <w:sz w:val="28"/>
          <w:szCs w:val="28"/>
        </w:rPr>
        <w:t>для ППССЗ  15.02.16 Технология машиностроения</w:t>
      </w:r>
    </w:p>
    <w:p w14:paraId="1B066D79" w14:textId="77777777" w:rsidR="00BF377F" w:rsidRPr="008B4D5B" w:rsidRDefault="00BF377F" w:rsidP="00BF377F">
      <w:pPr>
        <w:spacing w:line="254" w:lineRule="auto"/>
        <w:jc w:val="center"/>
        <w:rPr>
          <w:rFonts w:ascii="Times New Roman" w:eastAsia="Calibri" w:hAnsi="Times New Roman" w:cs="Times New Roman"/>
          <w:b/>
          <w:i/>
          <w:sz w:val="28"/>
          <w:szCs w:val="28"/>
        </w:rPr>
      </w:pPr>
      <w:r w:rsidRPr="008B4D5B">
        <w:rPr>
          <w:rFonts w:ascii="Times New Roman" w:eastAsia="Calibri" w:hAnsi="Times New Roman" w:cs="Times New Roman"/>
          <w:b/>
          <w:color w:val="000000"/>
          <w:sz w:val="28"/>
          <w:szCs w:val="28"/>
        </w:rPr>
        <w:t>Профессионалитет</w:t>
      </w:r>
    </w:p>
    <w:p w14:paraId="60A28356" w14:textId="77777777" w:rsidR="00BF377F" w:rsidRPr="008B4D5B" w:rsidRDefault="00BF377F" w:rsidP="00BF377F">
      <w:pPr>
        <w:spacing w:after="200" w:line="276" w:lineRule="auto"/>
        <w:jc w:val="center"/>
        <w:rPr>
          <w:rFonts w:ascii="Times New Roman" w:eastAsia="Times New Roman" w:hAnsi="Times New Roman" w:cs="Times New Roman"/>
          <w:b/>
          <w:i/>
          <w:sz w:val="24"/>
          <w:szCs w:val="24"/>
          <w:vertAlign w:val="superscript"/>
          <w:lang w:eastAsia="ru-RU"/>
        </w:rPr>
      </w:pPr>
    </w:p>
    <w:p w14:paraId="559565EA" w14:textId="77777777" w:rsidR="00BF377F" w:rsidRDefault="00BF377F" w:rsidP="00BF377F">
      <w:pPr>
        <w:jc w:val="center"/>
        <w:rPr>
          <w:rFonts w:ascii="Times New Roman" w:hAnsi="Times New Roman"/>
          <w:b/>
          <w:i/>
        </w:rPr>
      </w:pPr>
    </w:p>
    <w:p w14:paraId="5F739C85" w14:textId="77777777" w:rsidR="00BF377F" w:rsidRDefault="00BF377F" w:rsidP="00BF377F">
      <w:pPr>
        <w:jc w:val="center"/>
        <w:rPr>
          <w:rFonts w:ascii="Times New Roman" w:hAnsi="Times New Roman"/>
          <w:b/>
          <w:i/>
        </w:rPr>
      </w:pPr>
    </w:p>
    <w:p w14:paraId="71488456" w14:textId="77777777" w:rsidR="00BF377F" w:rsidRDefault="00BF377F" w:rsidP="00BF377F">
      <w:pPr>
        <w:jc w:val="center"/>
        <w:rPr>
          <w:rFonts w:ascii="Times New Roman" w:hAnsi="Times New Roman"/>
          <w:b/>
          <w:i/>
        </w:rPr>
      </w:pPr>
    </w:p>
    <w:p w14:paraId="0609D846" w14:textId="77777777" w:rsidR="00BF377F" w:rsidRDefault="00BF377F" w:rsidP="00BF377F">
      <w:pPr>
        <w:jc w:val="center"/>
        <w:rPr>
          <w:rFonts w:ascii="Times New Roman" w:hAnsi="Times New Roman"/>
          <w:b/>
          <w:i/>
        </w:rPr>
      </w:pPr>
    </w:p>
    <w:p w14:paraId="42BAA0D0" w14:textId="77777777" w:rsidR="00BF377F" w:rsidRDefault="00BF377F" w:rsidP="00BF377F">
      <w:pPr>
        <w:jc w:val="center"/>
        <w:rPr>
          <w:rFonts w:ascii="Times New Roman" w:hAnsi="Times New Roman"/>
          <w:b/>
          <w:i/>
        </w:rPr>
      </w:pPr>
    </w:p>
    <w:p w14:paraId="0CB82BEC" w14:textId="77777777" w:rsidR="00BF377F" w:rsidRDefault="00BF377F" w:rsidP="00BF377F">
      <w:pPr>
        <w:jc w:val="center"/>
        <w:rPr>
          <w:rFonts w:ascii="Times New Roman" w:hAnsi="Times New Roman"/>
          <w:b/>
          <w:i/>
        </w:rPr>
      </w:pPr>
    </w:p>
    <w:p w14:paraId="1079C6D7" w14:textId="77777777" w:rsidR="00BF377F" w:rsidRPr="00322AAD" w:rsidRDefault="00BF377F" w:rsidP="00BF377F">
      <w:pPr>
        <w:jc w:val="center"/>
        <w:rPr>
          <w:rFonts w:ascii="Times New Roman" w:hAnsi="Times New Roman"/>
          <w:b/>
          <w:i/>
        </w:rPr>
      </w:pPr>
    </w:p>
    <w:p w14:paraId="2ACDF23C" w14:textId="77777777" w:rsidR="00BF377F" w:rsidRDefault="00BF377F" w:rsidP="00BF377F">
      <w:pPr>
        <w:spacing w:after="200" w:line="276" w:lineRule="auto"/>
        <w:jc w:val="center"/>
        <w:rPr>
          <w:rFonts w:ascii="Times New Roman" w:eastAsia="Times New Roman" w:hAnsi="Times New Roman" w:cs="Times New Roman"/>
          <w:b/>
          <w:i/>
          <w:sz w:val="24"/>
          <w:szCs w:val="24"/>
          <w:vertAlign w:val="superscript"/>
          <w:lang w:eastAsia="ru-RU"/>
        </w:rPr>
      </w:pPr>
    </w:p>
    <w:p w14:paraId="39D2B041" w14:textId="77777777" w:rsidR="00BF377F" w:rsidRDefault="00BF377F" w:rsidP="00BF377F">
      <w:pPr>
        <w:spacing w:after="200" w:line="276" w:lineRule="auto"/>
        <w:jc w:val="center"/>
        <w:rPr>
          <w:rFonts w:ascii="Times New Roman" w:eastAsia="Times New Roman" w:hAnsi="Times New Roman" w:cs="Times New Roman"/>
          <w:b/>
          <w:i/>
          <w:sz w:val="24"/>
          <w:szCs w:val="24"/>
          <w:vertAlign w:val="superscript"/>
          <w:lang w:eastAsia="ru-RU"/>
        </w:rPr>
      </w:pPr>
    </w:p>
    <w:p w14:paraId="6B416C06" w14:textId="77777777" w:rsidR="00BF377F" w:rsidRDefault="00BF377F" w:rsidP="00BF377F">
      <w:pPr>
        <w:spacing w:after="200" w:line="276" w:lineRule="auto"/>
        <w:jc w:val="center"/>
        <w:rPr>
          <w:rFonts w:ascii="Times New Roman" w:eastAsia="Times New Roman" w:hAnsi="Times New Roman" w:cs="Times New Roman"/>
          <w:b/>
          <w:i/>
          <w:sz w:val="24"/>
          <w:szCs w:val="24"/>
          <w:vertAlign w:val="superscript"/>
          <w:lang w:eastAsia="ru-RU"/>
        </w:rPr>
      </w:pPr>
    </w:p>
    <w:p w14:paraId="62C079E3" w14:textId="77777777" w:rsidR="00BF377F" w:rsidRPr="00BF377F" w:rsidRDefault="00BF377F" w:rsidP="00BF377F">
      <w:pPr>
        <w:spacing w:after="200" w:line="276" w:lineRule="auto"/>
        <w:jc w:val="center"/>
        <w:rPr>
          <w:rFonts w:ascii="Times New Roman" w:hAnsi="Times New Roman"/>
          <w:b/>
          <w:bCs/>
          <w:iCs/>
          <w:sz w:val="24"/>
          <w:szCs w:val="24"/>
        </w:rPr>
      </w:pPr>
    </w:p>
    <w:p w14:paraId="0D10F639" w14:textId="77777777" w:rsidR="00BF377F" w:rsidRPr="00BF377F" w:rsidRDefault="00BF377F" w:rsidP="00BF377F">
      <w:pPr>
        <w:spacing w:after="200" w:line="276" w:lineRule="auto"/>
        <w:jc w:val="center"/>
        <w:rPr>
          <w:rFonts w:ascii="Times New Roman" w:eastAsia="Times New Roman" w:hAnsi="Times New Roman" w:cs="Times New Roman"/>
          <w:b/>
          <w:sz w:val="24"/>
          <w:szCs w:val="24"/>
          <w:vertAlign w:val="superscript"/>
          <w:lang w:eastAsia="ru-RU"/>
        </w:rPr>
      </w:pPr>
      <w:r w:rsidRPr="00BF377F">
        <w:rPr>
          <w:rFonts w:ascii="Times New Roman" w:hAnsi="Times New Roman"/>
          <w:b/>
          <w:bCs/>
          <w:iCs/>
          <w:sz w:val="24"/>
          <w:szCs w:val="24"/>
        </w:rPr>
        <w:t>2022 г.</w:t>
      </w:r>
    </w:p>
    <w:p w14:paraId="019D3D7C" w14:textId="77777777" w:rsidR="00BF377F" w:rsidRDefault="00BF377F" w:rsidP="00BF377F">
      <w:pPr>
        <w:spacing w:after="200" w:line="276" w:lineRule="auto"/>
        <w:jc w:val="center"/>
        <w:rPr>
          <w:rFonts w:ascii="Times New Roman" w:eastAsia="Times New Roman" w:hAnsi="Times New Roman" w:cs="Times New Roman"/>
          <w:b/>
          <w:i/>
          <w:sz w:val="24"/>
          <w:szCs w:val="24"/>
          <w:vertAlign w:val="superscript"/>
          <w:lang w:eastAsia="ru-RU"/>
        </w:rPr>
      </w:pPr>
    </w:p>
    <w:p w14:paraId="084C665D" w14:textId="77777777" w:rsidR="00BF377F" w:rsidRDefault="00BF377F" w:rsidP="00BF377F">
      <w:pPr>
        <w:spacing w:after="200" w:line="276" w:lineRule="auto"/>
        <w:jc w:val="center"/>
        <w:rPr>
          <w:rFonts w:ascii="Times New Roman" w:eastAsia="Times New Roman" w:hAnsi="Times New Roman" w:cs="Times New Roman"/>
          <w:b/>
          <w:iCs/>
          <w:sz w:val="28"/>
          <w:szCs w:val="28"/>
          <w:lang w:eastAsia="ru-RU"/>
        </w:rPr>
      </w:pPr>
      <w:r w:rsidRPr="00BF377F">
        <w:rPr>
          <w:rFonts w:ascii="Times New Roman" w:eastAsia="Times New Roman" w:hAnsi="Times New Roman" w:cs="Times New Roman"/>
          <w:b/>
          <w:iCs/>
          <w:sz w:val="28"/>
          <w:szCs w:val="28"/>
          <w:lang w:eastAsia="ru-RU"/>
        </w:rPr>
        <w:t>СОДЕРЖАНИЕ</w:t>
      </w:r>
    </w:p>
    <w:p w14:paraId="425977EE" w14:textId="77777777" w:rsidR="00BF377F" w:rsidRPr="00BF377F" w:rsidRDefault="00BF377F" w:rsidP="00BF377F">
      <w:pPr>
        <w:spacing w:after="200" w:line="276" w:lineRule="auto"/>
        <w:jc w:val="center"/>
        <w:rPr>
          <w:rFonts w:ascii="Times New Roman" w:eastAsia="Times New Roman" w:hAnsi="Times New Roman" w:cs="Times New Roman"/>
          <w:b/>
          <w:iCs/>
          <w:sz w:val="28"/>
          <w:szCs w:val="28"/>
          <w:lang w:eastAsia="ru-RU"/>
        </w:rPr>
      </w:pPr>
    </w:p>
    <w:tbl>
      <w:tblPr>
        <w:tblW w:w="0" w:type="auto"/>
        <w:tblLook w:val="01E0" w:firstRow="1" w:lastRow="1" w:firstColumn="1" w:lastColumn="1" w:noHBand="0" w:noVBand="0"/>
      </w:tblPr>
      <w:tblGrid>
        <w:gridCol w:w="7338"/>
        <w:gridCol w:w="2017"/>
      </w:tblGrid>
      <w:tr w:rsidR="00BF377F" w:rsidRPr="00BF377F" w14:paraId="1E940D25" w14:textId="77777777" w:rsidTr="00390EFE">
        <w:tc>
          <w:tcPr>
            <w:tcW w:w="7338" w:type="dxa"/>
          </w:tcPr>
          <w:p w14:paraId="72F0E0E1" w14:textId="77777777" w:rsidR="00BF377F" w:rsidRPr="00BF377F" w:rsidRDefault="00BF377F" w:rsidP="00F737DA">
            <w:pPr>
              <w:numPr>
                <w:ilvl w:val="0"/>
                <w:numId w:val="46"/>
              </w:numPr>
              <w:suppressAutoHyphens/>
              <w:spacing w:after="200" w:line="276" w:lineRule="auto"/>
              <w:rPr>
                <w:rFonts w:ascii="Times New Roman" w:hAnsi="Times New Roman" w:cs="Times New Roman"/>
                <w:b/>
                <w:sz w:val="24"/>
                <w:szCs w:val="24"/>
              </w:rPr>
            </w:pPr>
            <w:r w:rsidRPr="00BF377F">
              <w:rPr>
                <w:rFonts w:ascii="Times New Roman" w:hAnsi="Times New Roman" w:cs="Times New Roman"/>
                <w:b/>
                <w:sz w:val="24"/>
                <w:szCs w:val="24"/>
              </w:rPr>
              <w:t>ОБЩАЯ ХАРАКТЕРИСТИКА РАБОЧЕЙ ПРОГРАММЫ УЧЕБНОЙ ДИСЦИПЛИНЫ</w:t>
            </w:r>
          </w:p>
        </w:tc>
        <w:tc>
          <w:tcPr>
            <w:tcW w:w="2017" w:type="dxa"/>
            <w:vAlign w:val="center"/>
          </w:tcPr>
          <w:p w14:paraId="1DF0164B" w14:textId="77777777" w:rsidR="00BF377F" w:rsidRPr="00BF377F" w:rsidRDefault="00BF377F" w:rsidP="00390EFE">
            <w:pPr>
              <w:spacing w:after="200" w:line="276" w:lineRule="auto"/>
              <w:ind w:firstLine="879"/>
              <w:rPr>
                <w:rFonts w:ascii="Times New Roman" w:hAnsi="Times New Roman" w:cs="Times New Roman"/>
                <w:b/>
                <w:sz w:val="24"/>
                <w:szCs w:val="24"/>
              </w:rPr>
            </w:pPr>
            <w:r w:rsidRPr="00BF377F">
              <w:rPr>
                <w:rFonts w:ascii="Times New Roman" w:hAnsi="Times New Roman" w:cs="Times New Roman"/>
                <w:b/>
                <w:sz w:val="24"/>
                <w:szCs w:val="24"/>
              </w:rPr>
              <w:t>3</w:t>
            </w:r>
          </w:p>
        </w:tc>
      </w:tr>
      <w:tr w:rsidR="00BF377F" w:rsidRPr="00BF377F" w14:paraId="2B139F8A" w14:textId="77777777" w:rsidTr="00390EFE">
        <w:tc>
          <w:tcPr>
            <w:tcW w:w="7338" w:type="dxa"/>
          </w:tcPr>
          <w:p w14:paraId="30C90C60" w14:textId="77777777" w:rsidR="00BF377F" w:rsidRPr="00BF377F" w:rsidRDefault="00BF377F" w:rsidP="00F737DA">
            <w:pPr>
              <w:numPr>
                <w:ilvl w:val="0"/>
                <w:numId w:val="46"/>
              </w:numPr>
              <w:suppressAutoHyphens/>
              <w:spacing w:after="200" w:line="276" w:lineRule="auto"/>
              <w:rPr>
                <w:rFonts w:ascii="Times New Roman" w:hAnsi="Times New Roman" w:cs="Times New Roman"/>
                <w:b/>
                <w:sz w:val="24"/>
                <w:szCs w:val="24"/>
              </w:rPr>
            </w:pPr>
            <w:r w:rsidRPr="00BF377F">
              <w:rPr>
                <w:rFonts w:ascii="Times New Roman" w:hAnsi="Times New Roman" w:cs="Times New Roman"/>
                <w:b/>
                <w:sz w:val="24"/>
                <w:szCs w:val="24"/>
              </w:rPr>
              <w:t>СТРУКТУРА И СОДЕРЖАНИЕ УЧЕБНОЙ ДИСЦИПЛИНЫ</w:t>
            </w:r>
          </w:p>
        </w:tc>
        <w:tc>
          <w:tcPr>
            <w:tcW w:w="2017" w:type="dxa"/>
            <w:vAlign w:val="center"/>
          </w:tcPr>
          <w:p w14:paraId="2BEC80BD" w14:textId="3B36BC36" w:rsidR="00BF377F" w:rsidRPr="00BF377F" w:rsidRDefault="00BF377F" w:rsidP="00390EFE">
            <w:pPr>
              <w:spacing w:after="200" w:line="276" w:lineRule="auto"/>
              <w:ind w:firstLine="879"/>
              <w:rPr>
                <w:rFonts w:ascii="Times New Roman" w:hAnsi="Times New Roman" w:cs="Times New Roman"/>
                <w:b/>
                <w:sz w:val="24"/>
                <w:szCs w:val="24"/>
              </w:rPr>
            </w:pPr>
            <w:r w:rsidRPr="00BF377F">
              <w:rPr>
                <w:rFonts w:ascii="Times New Roman" w:hAnsi="Times New Roman" w:cs="Times New Roman"/>
                <w:b/>
                <w:sz w:val="24"/>
                <w:szCs w:val="24"/>
              </w:rPr>
              <w:t>5</w:t>
            </w:r>
          </w:p>
        </w:tc>
      </w:tr>
      <w:tr w:rsidR="00BF377F" w:rsidRPr="00BF377F" w14:paraId="7F416705" w14:textId="77777777" w:rsidTr="00390EFE">
        <w:tc>
          <w:tcPr>
            <w:tcW w:w="7338" w:type="dxa"/>
          </w:tcPr>
          <w:p w14:paraId="2ADC328C" w14:textId="77777777" w:rsidR="00BF377F" w:rsidRPr="00BF377F" w:rsidRDefault="00BF377F" w:rsidP="00F737DA">
            <w:pPr>
              <w:numPr>
                <w:ilvl w:val="0"/>
                <w:numId w:val="46"/>
              </w:numPr>
              <w:suppressAutoHyphens/>
              <w:spacing w:after="200" w:line="276" w:lineRule="auto"/>
              <w:rPr>
                <w:rFonts w:ascii="Times New Roman" w:hAnsi="Times New Roman" w:cs="Times New Roman"/>
                <w:b/>
                <w:sz w:val="24"/>
                <w:szCs w:val="24"/>
              </w:rPr>
            </w:pPr>
            <w:r w:rsidRPr="00BF377F">
              <w:rPr>
                <w:rFonts w:ascii="Times New Roman" w:hAnsi="Times New Roman" w:cs="Times New Roman"/>
                <w:b/>
                <w:sz w:val="24"/>
                <w:szCs w:val="24"/>
              </w:rPr>
              <w:t>УСЛОВИЯ РЕАЛИЗАЦИИ УЧЕБНОЙ ДИСЦИПЛИНЫ</w:t>
            </w:r>
          </w:p>
        </w:tc>
        <w:tc>
          <w:tcPr>
            <w:tcW w:w="2017" w:type="dxa"/>
            <w:vAlign w:val="center"/>
          </w:tcPr>
          <w:p w14:paraId="5C8BEE4A" w14:textId="394DF747" w:rsidR="00BF377F" w:rsidRPr="00BF377F" w:rsidRDefault="00BF377F" w:rsidP="00390EFE">
            <w:pPr>
              <w:spacing w:after="200" w:line="276" w:lineRule="auto"/>
              <w:ind w:firstLine="879"/>
              <w:rPr>
                <w:rFonts w:ascii="Times New Roman" w:hAnsi="Times New Roman" w:cs="Times New Roman"/>
                <w:b/>
                <w:sz w:val="24"/>
                <w:szCs w:val="24"/>
              </w:rPr>
            </w:pPr>
            <w:r w:rsidRPr="00BF377F">
              <w:rPr>
                <w:rFonts w:ascii="Times New Roman" w:hAnsi="Times New Roman" w:cs="Times New Roman"/>
                <w:b/>
                <w:sz w:val="24"/>
                <w:szCs w:val="24"/>
              </w:rPr>
              <w:t>9</w:t>
            </w:r>
          </w:p>
        </w:tc>
      </w:tr>
      <w:tr w:rsidR="00BF377F" w:rsidRPr="00BF377F" w14:paraId="2747AD4F" w14:textId="77777777" w:rsidTr="00390EFE">
        <w:tc>
          <w:tcPr>
            <w:tcW w:w="7338" w:type="dxa"/>
          </w:tcPr>
          <w:p w14:paraId="032570D8" w14:textId="4668A98A" w:rsidR="00BF377F" w:rsidRPr="00BF377F" w:rsidRDefault="00BF377F" w:rsidP="00F737DA">
            <w:pPr>
              <w:numPr>
                <w:ilvl w:val="0"/>
                <w:numId w:val="46"/>
              </w:numPr>
              <w:suppressAutoHyphens/>
              <w:spacing w:after="200" w:line="276" w:lineRule="auto"/>
              <w:rPr>
                <w:rFonts w:ascii="Times New Roman" w:hAnsi="Times New Roman" w:cs="Times New Roman"/>
                <w:b/>
                <w:sz w:val="24"/>
                <w:szCs w:val="24"/>
              </w:rPr>
            </w:pPr>
            <w:r w:rsidRPr="00BF377F">
              <w:rPr>
                <w:rFonts w:ascii="Times New Roman" w:hAnsi="Times New Roman" w:cs="Times New Roman"/>
                <w:b/>
                <w:sz w:val="24"/>
                <w:szCs w:val="24"/>
              </w:rPr>
              <w:t>КОНТРОЛЬ И ОЦЕНКА РЕЗУЛЬТАТОВ ОСВОЕНИЯ УЧЕБНОЙ ДИСЦИПЛИНЫ</w:t>
            </w:r>
          </w:p>
        </w:tc>
        <w:tc>
          <w:tcPr>
            <w:tcW w:w="2017" w:type="dxa"/>
            <w:vAlign w:val="center"/>
          </w:tcPr>
          <w:p w14:paraId="57BDCBFE" w14:textId="7F143CAD" w:rsidR="00BF377F" w:rsidRPr="00BF377F" w:rsidRDefault="00BF377F" w:rsidP="00BF377F">
            <w:pPr>
              <w:spacing w:after="200" w:line="276" w:lineRule="auto"/>
              <w:ind w:firstLine="879"/>
              <w:rPr>
                <w:rFonts w:ascii="Times New Roman" w:hAnsi="Times New Roman" w:cs="Times New Roman"/>
                <w:b/>
                <w:sz w:val="24"/>
                <w:szCs w:val="24"/>
              </w:rPr>
            </w:pPr>
            <w:r w:rsidRPr="00BF377F">
              <w:rPr>
                <w:rFonts w:ascii="Times New Roman" w:hAnsi="Times New Roman" w:cs="Times New Roman"/>
                <w:b/>
                <w:sz w:val="24"/>
                <w:szCs w:val="24"/>
              </w:rPr>
              <w:t>32</w:t>
            </w:r>
          </w:p>
        </w:tc>
      </w:tr>
    </w:tbl>
    <w:p w14:paraId="29652883" w14:textId="77777777" w:rsidR="00BF377F" w:rsidRPr="00B37E43" w:rsidRDefault="00BF377F" w:rsidP="00BF377F">
      <w:pPr>
        <w:suppressAutoHyphens/>
        <w:spacing w:after="0" w:line="276" w:lineRule="auto"/>
        <w:jc w:val="center"/>
        <w:rPr>
          <w:rFonts w:ascii="Times New Roman" w:eastAsia="Times New Roman" w:hAnsi="Times New Roman" w:cs="Times New Roman"/>
          <w:b/>
          <w:sz w:val="24"/>
          <w:szCs w:val="24"/>
          <w:lang w:eastAsia="ru-RU"/>
        </w:rPr>
      </w:pPr>
      <w:r w:rsidRPr="00F241E3">
        <w:rPr>
          <w:rFonts w:ascii="Times New Roman" w:eastAsia="Times New Roman" w:hAnsi="Times New Roman" w:cs="Times New Roman"/>
          <w:b/>
          <w:i/>
          <w:u w:val="single"/>
          <w:lang w:eastAsia="ru-RU"/>
        </w:rPr>
        <w:br w:type="page"/>
      </w:r>
      <w:r w:rsidRPr="00B37E43">
        <w:rPr>
          <w:rFonts w:ascii="Times New Roman" w:eastAsia="Times New Roman" w:hAnsi="Times New Roman" w:cs="Times New Roman"/>
          <w:b/>
          <w:sz w:val="24"/>
          <w:szCs w:val="24"/>
          <w:lang w:eastAsia="ru-RU"/>
        </w:rPr>
        <w:lastRenderedPageBreak/>
        <w:t xml:space="preserve">1. ОБЩАЯ ХАРАКТЕРИСТИКА РАБОЧЕЙ ПРОГРАММЫ УЧЕБНОЙ ДИСЦИПЛИНЫ </w:t>
      </w:r>
    </w:p>
    <w:p w14:paraId="28CFEBCB" w14:textId="77777777" w:rsidR="00BF377F" w:rsidRPr="00BF377F" w:rsidRDefault="00BF377F" w:rsidP="00BF377F">
      <w:pPr>
        <w:spacing w:after="0" w:line="240" w:lineRule="auto"/>
        <w:ind w:firstLine="709"/>
        <w:jc w:val="center"/>
        <w:rPr>
          <w:rFonts w:ascii="Times New Roman" w:eastAsia="Times New Roman" w:hAnsi="Times New Roman" w:cs="Times New Roman"/>
          <w:sz w:val="24"/>
          <w:szCs w:val="24"/>
          <w:lang w:eastAsia="ru-RU"/>
        </w:rPr>
      </w:pPr>
    </w:p>
    <w:p w14:paraId="4B959470" w14:textId="77777777" w:rsidR="00BF377F" w:rsidRPr="00BF377F" w:rsidRDefault="00BF377F" w:rsidP="00BF37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bookmarkStart w:id="12" w:name="_Hlk95991063"/>
      <w:r w:rsidRPr="00BF377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BF377F">
        <w:rPr>
          <w:rFonts w:ascii="Times New Roman" w:eastAsia="Times New Roman" w:hAnsi="Times New Roman" w:cs="Times New Roman"/>
          <w:sz w:val="24"/>
          <w:szCs w:val="24"/>
          <w:lang w:eastAsia="ru-RU"/>
        </w:rPr>
        <w:tab/>
      </w:r>
    </w:p>
    <w:p w14:paraId="446C6C09" w14:textId="77777777" w:rsidR="00BF377F" w:rsidRPr="00BF377F" w:rsidRDefault="00BF377F" w:rsidP="00BF377F">
      <w:pPr>
        <w:spacing w:after="0" w:line="240" w:lineRule="auto"/>
        <w:ind w:firstLine="709"/>
        <w:jc w:val="both"/>
        <w:rPr>
          <w:rFonts w:ascii="Times New Roman" w:hAnsi="Times New Roman"/>
          <w:b/>
          <w:i/>
          <w:sz w:val="24"/>
          <w:szCs w:val="24"/>
        </w:rPr>
      </w:pPr>
      <w:r w:rsidRPr="00BF377F">
        <w:rPr>
          <w:rFonts w:ascii="Times New Roman" w:eastAsia="Times New Roman" w:hAnsi="Times New Roman" w:cs="Times New Roman"/>
          <w:sz w:val="24"/>
          <w:szCs w:val="24"/>
          <w:lang w:eastAsia="ru-RU"/>
        </w:rPr>
        <w:t>Учебная дисциплина «</w:t>
      </w:r>
      <w:r w:rsidRPr="00BF377F">
        <w:rPr>
          <w:rFonts w:ascii="Times New Roman" w:eastAsia="Times New Roman" w:hAnsi="Times New Roman" w:cs="Times New Roman"/>
          <w:b/>
          <w:bCs/>
          <w:sz w:val="24"/>
          <w:szCs w:val="24"/>
          <w:lang w:eastAsia="ru-RU"/>
        </w:rPr>
        <w:t>Астрономия</w:t>
      </w:r>
      <w:r w:rsidRPr="00BF377F">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BF377F">
        <w:rPr>
          <w:rFonts w:ascii="Times New Roman" w:eastAsia="Times New Roman" w:hAnsi="Times New Roman" w:cs="Times New Roman"/>
          <w:i/>
          <w:sz w:val="24"/>
          <w:szCs w:val="24"/>
          <w:lang w:eastAsia="ru-RU"/>
        </w:rPr>
        <w:t>специальности</w:t>
      </w:r>
      <w:r w:rsidRPr="00BF377F">
        <w:rPr>
          <w:rFonts w:ascii="Times New Roman" w:eastAsia="Times New Roman" w:hAnsi="Times New Roman" w:cs="Times New Roman"/>
          <w:sz w:val="24"/>
          <w:szCs w:val="24"/>
          <w:lang w:eastAsia="ru-RU"/>
        </w:rPr>
        <w:t xml:space="preserve">. </w:t>
      </w:r>
      <w:r w:rsidRPr="00BF377F">
        <w:rPr>
          <w:rFonts w:ascii="Times New Roman" w:hAnsi="Times New Roman"/>
          <w:b/>
          <w:i/>
          <w:sz w:val="24"/>
          <w:szCs w:val="24"/>
        </w:rPr>
        <w:t>15.02.16 Технология машиностроения</w:t>
      </w:r>
    </w:p>
    <w:p w14:paraId="0E796140" w14:textId="77777777" w:rsidR="00BF377F" w:rsidRDefault="00BF377F" w:rsidP="00BF37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076B431F" w14:textId="77777777" w:rsidR="00BF377F" w:rsidRPr="00950FAD" w:rsidRDefault="00BF377F" w:rsidP="00BF377F">
      <w:pPr>
        <w:spacing w:after="0" w:line="240" w:lineRule="auto"/>
        <w:ind w:firstLine="709"/>
        <w:jc w:val="both"/>
        <w:rPr>
          <w:rFonts w:ascii="Times New Roman" w:eastAsia="Times New Roman" w:hAnsi="Times New Roman" w:cs="Times New Roman"/>
          <w:b/>
          <w:sz w:val="24"/>
          <w:szCs w:val="24"/>
          <w:lang w:eastAsia="ru-RU"/>
        </w:rPr>
      </w:pPr>
      <w:r w:rsidRPr="00950FAD">
        <w:rPr>
          <w:rFonts w:ascii="Times New Roman" w:eastAsia="Times New Roman" w:hAnsi="Times New Roman" w:cs="Times New Roman"/>
          <w:b/>
          <w:sz w:val="24"/>
          <w:szCs w:val="24"/>
          <w:lang w:eastAsia="ru-RU"/>
        </w:rPr>
        <w:t>1.2. Планируемые результаты освоения дисциплины:</w:t>
      </w:r>
    </w:p>
    <w:p w14:paraId="38FAA506" w14:textId="77777777" w:rsidR="00BF377F" w:rsidRPr="00950FAD" w:rsidRDefault="00BF377F" w:rsidP="00BF37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50FAD">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компетенций: </w:t>
      </w:r>
    </w:p>
    <w:bookmarkEnd w:id="12"/>
    <w:p w14:paraId="7F4851A2" w14:textId="77777777" w:rsidR="00BF377F" w:rsidRPr="00BF377F" w:rsidRDefault="00BF377F" w:rsidP="00BF377F">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377F">
        <w:rPr>
          <w:rFonts w:ascii="Times New Roman" w:hAnsi="Times New Roman" w:cs="Times New Roman"/>
          <w:color w:val="000000"/>
          <w:sz w:val="24"/>
          <w:szCs w:val="24"/>
        </w:rPr>
        <w:t>ОК 01. Выбирать способы решения задач профессиональной деятельности применительно к различным контекстам;</w:t>
      </w:r>
    </w:p>
    <w:p w14:paraId="1470A54C" w14:textId="77777777" w:rsidR="00BF377F" w:rsidRPr="00BF377F" w:rsidRDefault="00BF377F" w:rsidP="00BF377F">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377F">
        <w:rPr>
          <w:rFonts w:ascii="Times New Roman" w:hAnsi="Times New Roman" w:cs="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0820863" w14:textId="77777777" w:rsidR="00BF377F" w:rsidRPr="00BF377F" w:rsidRDefault="00BF377F" w:rsidP="00BF377F">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377F">
        <w:rPr>
          <w:rFonts w:ascii="Times New Roman" w:hAnsi="Times New Roman" w:cs="Times New Roman"/>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7888525" w14:textId="77777777" w:rsidR="00BF377F" w:rsidRPr="00BF377F" w:rsidRDefault="00BF377F" w:rsidP="00BF377F">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377F">
        <w:rPr>
          <w:rFonts w:ascii="Times New Roman" w:hAnsi="Times New Roman" w:cs="Times New Roman"/>
          <w:color w:val="000000"/>
          <w:sz w:val="24"/>
          <w:szCs w:val="24"/>
        </w:rPr>
        <w:t>ОК 04. Эффективно взаимодействовать и работать в коллективе и команде;</w:t>
      </w:r>
    </w:p>
    <w:p w14:paraId="2B68CBB6" w14:textId="77777777" w:rsidR="00BF377F" w:rsidRPr="00BF377F" w:rsidRDefault="00BF377F" w:rsidP="00BF377F">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377F">
        <w:rPr>
          <w:rFonts w:ascii="Times New Roman" w:hAnsi="Times New Roman" w:cs="Times New Roman"/>
          <w:color w:val="00000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E5BD4D7" w14:textId="77777777" w:rsidR="00BF377F" w:rsidRPr="00BF377F" w:rsidRDefault="00BF377F" w:rsidP="00BF377F">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377F">
        <w:rPr>
          <w:rFonts w:ascii="Times New Roman" w:hAnsi="Times New Roman" w:cs="Times New Roman"/>
          <w:color w:val="000000"/>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4012022" w14:textId="77777777" w:rsidR="00BF377F" w:rsidRPr="00BF377F" w:rsidRDefault="00BF377F" w:rsidP="00BF377F">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377F">
        <w:rPr>
          <w:rFonts w:ascii="Times New Roman" w:hAnsi="Times New Roman" w:cs="Times New Roman"/>
          <w:color w:val="00000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A3AA512" w14:textId="77777777" w:rsidR="00BF377F" w:rsidRPr="00BF377F" w:rsidRDefault="00BF377F" w:rsidP="00BF377F">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377F">
        <w:rPr>
          <w:rFonts w:ascii="Times New Roman" w:hAnsi="Times New Roman" w:cs="Times New Roman"/>
          <w:color w:val="00000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6DB92E2" w14:textId="77777777" w:rsidR="00BF377F" w:rsidRPr="00BF377F" w:rsidRDefault="00BF377F" w:rsidP="00BF377F">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377F">
        <w:rPr>
          <w:rFonts w:ascii="Times New Roman" w:hAnsi="Times New Roman" w:cs="Times New Roman"/>
          <w:color w:val="000000"/>
          <w:sz w:val="24"/>
          <w:szCs w:val="24"/>
        </w:rPr>
        <w:t>ОК 09. Пользоваться профессиональной документацией на государственном и иностранном языках.</w:t>
      </w:r>
    </w:p>
    <w:p w14:paraId="5C14EAE7" w14:textId="77777777" w:rsidR="00BF377F" w:rsidRDefault="00BF377F" w:rsidP="00BF377F">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p>
    <w:p w14:paraId="5BFA9C3C" w14:textId="5222680C" w:rsidR="00BF377F" w:rsidRPr="00623BC9" w:rsidRDefault="00BF377F" w:rsidP="00BF377F">
      <w:pPr>
        <w:suppressAutoHyphens/>
        <w:spacing w:after="0" w:line="240" w:lineRule="auto"/>
        <w:ind w:firstLine="709"/>
        <w:jc w:val="both"/>
        <w:rPr>
          <w:rFonts w:ascii="Times New Roman" w:eastAsia="Times New Roman" w:hAnsi="Times New Roman" w:cs="Times New Roman"/>
          <w:sz w:val="24"/>
          <w:szCs w:val="24"/>
          <w:lang w:eastAsia="ru-RU"/>
        </w:rPr>
      </w:pPr>
      <w:r w:rsidRPr="00623BC9">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r>
        <w:rPr>
          <w:rFonts w:ascii="Times New Roman" w:eastAsia="Times New Roman" w:hAnsi="Times New Roman" w:cs="Times New Roman"/>
          <w:sz w:val="24"/>
          <w:szCs w:val="24"/>
          <w:lang w:eastAsia="ru-RU"/>
        </w:rPr>
        <w:t>:</w:t>
      </w:r>
    </w:p>
    <w:p w14:paraId="150A51A8" w14:textId="77777777" w:rsidR="00BF377F" w:rsidRPr="00B37E43" w:rsidRDefault="00BF377F" w:rsidP="00BF377F">
      <w:pPr>
        <w:suppressAutoHyphens/>
        <w:spacing w:after="0" w:line="240" w:lineRule="auto"/>
        <w:ind w:firstLine="709"/>
        <w:jc w:val="both"/>
        <w:rPr>
          <w:rFonts w:ascii="Times New Roman" w:eastAsia="Times New Roman" w:hAnsi="Times New Roman" w:cs="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7816"/>
      </w:tblGrid>
      <w:tr w:rsidR="00BF377F" w:rsidRPr="00B37E43" w14:paraId="2A3545F5" w14:textId="77777777" w:rsidTr="00390EFE">
        <w:trPr>
          <w:trHeight w:val="649"/>
        </w:trPr>
        <w:tc>
          <w:tcPr>
            <w:tcW w:w="1540" w:type="dxa"/>
            <w:vAlign w:val="center"/>
            <w:hideMark/>
          </w:tcPr>
          <w:p w14:paraId="47EB60B0" w14:textId="77777777" w:rsidR="00BF377F" w:rsidRPr="00B37E43" w:rsidRDefault="00BF377F" w:rsidP="00390EFE">
            <w:pPr>
              <w:suppressAutoHyphens/>
              <w:spacing w:after="0" w:line="240" w:lineRule="auto"/>
              <w:jc w:val="center"/>
              <w:rPr>
                <w:rFonts w:ascii="Times New Roman" w:eastAsia="Times New Roman" w:hAnsi="Times New Roman" w:cs="Times New Roman"/>
                <w:b/>
                <w:bCs/>
                <w:sz w:val="24"/>
                <w:szCs w:val="24"/>
                <w:lang w:eastAsia="ru-RU"/>
              </w:rPr>
            </w:pPr>
            <w:r w:rsidRPr="00B37E43">
              <w:rPr>
                <w:rFonts w:ascii="Times New Roman" w:eastAsia="Times New Roman" w:hAnsi="Times New Roman" w:cs="Times New Roman"/>
                <w:b/>
                <w:bCs/>
                <w:sz w:val="24"/>
                <w:szCs w:val="24"/>
                <w:lang w:eastAsia="ru-RU"/>
              </w:rPr>
              <w:t>Коды результатов</w:t>
            </w:r>
          </w:p>
        </w:tc>
        <w:tc>
          <w:tcPr>
            <w:tcW w:w="7816" w:type="dxa"/>
            <w:vAlign w:val="center"/>
            <w:hideMark/>
          </w:tcPr>
          <w:p w14:paraId="2BE924CB" w14:textId="77777777" w:rsidR="00BF377F" w:rsidRPr="00B37E43" w:rsidRDefault="00BF377F" w:rsidP="00390EFE">
            <w:pPr>
              <w:suppressAutoHyphens/>
              <w:spacing w:after="0" w:line="240" w:lineRule="auto"/>
              <w:jc w:val="center"/>
              <w:rPr>
                <w:rFonts w:ascii="Times New Roman" w:eastAsia="Times New Roman" w:hAnsi="Times New Roman" w:cs="Times New Roman"/>
                <w:sz w:val="24"/>
                <w:szCs w:val="24"/>
                <w:lang w:eastAsia="ru-RU"/>
              </w:rPr>
            </w:pPr>
            <w:r w:rsidRPr="00B37E43">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BF377F" w:rsidRPr="00B37E43" w14:paraId="55BD1667" w14:textId="77777777" w:rsidTr="00BF377F">
        <w:trPr>
          <w:trHeight w:val="212"/>
        </w:trPr>
        <w:tc>
          <w:tcPr>
            <w:tcW w:w="1540" w:type="dxa"/>
          </w:tcPr>
          <w:p w14:paraId="58C9830C" w14:textId="77777777" w:rsidR="00BF377F" w:rsidRPr="00B37E43" w:rsidRDefault="00BF377F" w:rsidP="00BF377F">
            <w:pPr>
              <w:suppressAutoHyphens/>
              <w:spacing w:after="0" w:line="240" w:lineRule="auto"/>
              <w:jc w:val="center"/>
              <w:rPr>
                <w:rFonts w:ascii="Times New Roman" w:eastAsia="Times New Roman" w:hAnsi="Times New Roman" w:cs="Times New Roman"/>
                <w:i/>
                <w:sz w:val="24"/>
                <w:szCs w:val="24"/>
                <w:lang w:eastAsia="ru-RU"/>
              </w:rPr>
            </w:pPr>
            <w:r w:rsidRPr="00B37E43">
              <w:rPr>
                <w:rFonts w:ascii="Times New Roman" w:hAnsi="Times New Roman"/>
                <w:sz w:val="24"/>
                <w:szCs w:val="24"/>
              </w:rPr>
              <w:t>ЛР 04</w:t>
            </w:r>
          </w:p>
        </w:tc>
        <w:tc>
          <w:tcPr>
            <w:tcW w:w="7816" w:type="dxa"/>
          </w:tcPr>
          <w:p w14:paraId="45B5424B" w14:textId="77777777" w:rsidR="00BF377F" w:rsidRPr="00B37E43" w:rsidRDefault="00BF377F" w:rsidP="00390EFE">
            <w:pPr>
              <w:autoSpaceDE w:val="0"/>
              <w:autoSpaceDN w:val="0"/>
              <w:adjustRightInd w:val="0"/>
              <w:spacing w:after="0" w:line="240" w:lineRule="auto"/>
              <w:jc w:val="both"/>
              <w:rPr>
                <w:rFonts w:ascii="Times New Roman" w:hAnsi="Times New Roman"/>
                <w:bCs/>
                <w:sz w:val="24"/>
                <w:szCs w:val="24"/>
              </w:rPr>
            </w:pPr>
            <w:r w:rsidRPr="00B37E43">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BF377F" w:rsidRPr="00B37E43" w14:paraId="3F83FF6D" w14:textId="77777777" w:rsidTr="00BF377F">
        <w:trPr>
          <w:trHeight w:val="212"/>
        </w:trPr>
        <w:tc>
          <w:tcPr>
            <w:tcW w:w="1540" w:type="dxa"/>
          </w:tcPr>
          <w:p w14:paraId="5211617B" w14:textId="77777777" w:rsidR="00BF377F" w:rsidRPr="00B37E43" w:rsidRDefault="00BF377F" w:rsidP="00BF377F">
            <w:pPr>
              <w:suppressAutoHyphens/>
              <w:spacing w:after="0" w:line="240" w:lineRule="auto"/>
              <w:jc w:val="center"/>
              <w:rPr>
                <w:rFonts w:ascii="Times New Roman" w:eastAsia="Times New Roman" w:hAnsi="Times New Roman" w:cs="Times New Roman"/>
                <w:i/>
                <w:sz w:val="24"/>
                <w:szCs w:val="24"/>
                <w:lang w:eastAsia="ru-RU"/>
              </w:rPr>
            </w:pPr>
            <w:r w:rsidRPr="00B37E43">
              <w:rPr>
                <w:rFonts w:ascii="Times New Roman" w:hAnsi="Times New Roman"/>
                <w:sz w:val="24"/>
                <w:szCs w:val="24"/>
              </w:rPr>
              <w:t>ЛР 07</w:t>
            </w:r>
          </w:p>
        </w:tc>
        <w:tc>
          <w:tcPr>
            <w:tcW w:w="7816" w:type="dxa"/>
          </w:tcPr>
          <w:p w14:paraId="7FD59361" w14:textId="77777777" w:rsidR="00BF377F" w:rsidRPr="00B37E43" w:rsidRDefault="00BF377F" w:rsidP="00390EFE">
            <w:pPr>
              <w:autoSpaceDE w:val="0"/>
              <w:autoSpaceDN w:val="0"/>
              <w:adjustRightInd w:val="0"/>
              <w:spacing w:after="0" w:line="240" w:lineRule="auto"/>
              <w:jc w:val="both"/>
              <w:rPr>
                <w:rFonts w:ascii="Times New Roman" w:hAnsi="Times New Roman"/>
                <w:bCs/>
                <w:sz w:val="24"/>
                <w:szCs w:val="24"/>
              </w:rPr>
            </w:pPr>
            <w:r w:rsidRPr="00B37E43">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BF377F" w:rsidRPr="00F241E3" w14:paraId="22A14841" w14:textId="77777777" w:rsidTr="00BF377F">
        <w:trPr>
          <w:trHeight w:val="212"/>
        </w:trPr>
        <w:tc>
          <w:tcPr>
            <w:tcW w:w="1540" w:type="dxa"/>
          </w:tcPr>
          <w:p w14:paraId="45EAD6EF" w14:textId="77777777" w:rsidR="00BF377F" w:rsidRPr="009C7277" w:rsidRDefault="00BF377F" w:rsidP="00BF377F">
            <w:pPr>
              <w:suppressAutoHyphens/>
              <w:spacing w:after="0" w:line="240" w:lineRule="auto"/>
              <w:jc w:val="center"/>
              <w:rPr>
                <w:rFonts w:ascii="Times New Roman" w:eastAsia="Times New Roman" w:hAnsi="Times New Roman" w:cs="Times New Roman"/>
                <w:i/>
                <w:lang w:eastAsia="ru-RU"/>
              </w:rPr>
            </w:pPr>
            <w:r w:rsidRPr="009C7277">
              <w:rPr>
                <w:rFonts w:ascii="Times New Roman" w:hAnsi="Times New Roman"/>
                <w:sz w:val="24"/>
                <w:szCs w:val="24"/>
              </w:rPr>
              <w:t>ЛР 09</w:t>
            </w:r>
          </w:p>
        </w:tc>
        <w:tc>
          <w:tcPr>
            <w:tcW w:w="7816" w:type="dxa"/>
          </w:tcPr>
          <w:p w14:paraId="5D445C99" w14:textId="77777777" w:rsidR="00BF377F" w:rsidRPr="00DD326E" w:rsidRDefault="00BF377F" w:rsidP="00390EFE">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Г</w:t>
            </w:r>
            <w:r w:rsidRPr="00DD326E">
              <w:rPr>
                <w:rFonts w:ascii="Times New Roman" w:hAnsi="Times New Roman"/>
                <w:bCs/>
                <w:sz w:val="24"/>
                <w:szCs w:val="24"/>
              </w:rPr>
              <w:t>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BF377F" w:rsidRPr="00F241E3" w14:paraId="7A62B513" w14:textId="77777777" w:rsidTr="00BF377F">
        <w:trPr>
          <w:trHeight w:val="212"/>
        </w:trPr>
        <w:tc>
          <w:tcPr>
            <w:tcW w:w="1540" w:type="dxa"/>
          </w:tcPr>
          <w:p w14:paraId="205DA3F5" w14:textId="77777777" w:rsidR="00BF377F" w:rsidRPr="009C7277" w:rsidRDefault="00BF377F" w:rsidP="00BF377F">
            <w:pPr>
              <w:suppressAutoHyphens/>
              <w:spacing w:after="0" w:line="240" w:lineRule="auto"/>
              <w:jc w:val="center"/>
              <w:rPr>
                <w:rFonts w:ascii="Times New Roman" w:eastAsia="Times New Roman" w:hAnsi="Times New Roman" w:cs="Times New Roman"/>
                <w:i/>
                <w:lang w:eastAsia="ru-RU"/>
              </w:rPr>
            </w:pPr>
            <w:r w:rsidRPr="009C7277">
              <w:rPr>
                <w:rFonts w:ascii="Times New Roman" w:hAnsi="Times New Roman"/>
                <w:sz w:val="24"/>
                <w:szCs w:val="24"/>
              </w:rPr>
              <w:t>ЛР 13</w:t>
            </w:r>
          </w:p>
        </w:tc>
        <w:tc>
          <w:tcPr>
            <w:tcW w:w="7816" w:type="dxa"/>
          </w:tcPr>
          <w:p w14:paraId="4367A646" w14:textId="77777777" w:rsidR="00BF377F" w:rsidRPr="00DD326E" w:rsidRDefault="00BF377F" w:rsidP="00390EFE">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О</w:t>
            </w:r>
            <w:r w:rsidRPr="00DD326E">
              <w:rPr>
                <w:rFonts w:ascii="Times New Roman" w:hAnsi="Times New Roman"/>
                <w:bCs/>
                <w:sz w:val="24"/>
                <w:szCs w:val="24"/>
              </w:rPr>
              <w:t xml:space="preserve">сознанный выбор будущей профессии и возможностей реализации собственных жизненных планов; отношение к профессиональной </w:t>
            </w:r>
            <w:r w:rsidRPr="00DD326E">
              <w:rPr>
                <w:rFonts w:ascii="Times New Roman" w:hAnsi="Times New Roman"/>
                <w:bCs/>
                <w:sz w:val="24"/>
                <w:szCs w:val="24"/>
              </w:rPr>
              <w:lastRenderedPageBreak/>
              <w:t>деятельности как возможности участия в решении личных, общественных, государственных, общенациональных проблем</w:t>
            </w:r>
          </w:p>
        </w:tc>
      </w:tr>
      <w:tr w:rsidR="00BF377F" w:rsidRPr="00F241E3" w14:paraId="77005899" w14:textId="77777777" w:rsidTr="00BF377F">
        <w:trPr>
          <w:trHeight w:val="212"/>
        </w:trPr>
        <w:tc>
          <w:tcPr>
            <w:tcW w:w="1540" w:type="dxa"/>
          </w:tcPr>
          <w:p w14:paraId="37C99E74" w14:textId="77777777" w:rsidR="00BF377F" w:rsidRPr="009C7277" w:rsidRDefault="00BF377F" w:rsidP="00BF377F">
            <w:pPr>
              <w:suppressAutoHyphens/>
              <w:spacing w:after="0" w:line="240" w:lineRule="auto"/>
              <w:jc w:val="center"/>
              <w:rPr>
                <w:rFonts w:ascii="Times New Roman" w:eastAsia="Times New Roman" w:hAnsi="Times New Roman" w:cs="Times New Roman"/>
                <w:i/>
                <w:lang w:eastAsia="ru-RU"/>
              </w:rPr>
            </w:pPr>
            <w:r w:rsidRPr="009C7277">
              <w:rPr>
                <w:rFonts w:ascii="Times New Roman" w:hAnsi="Times New Roman"/>
                <w:sz w:val="24"/>
                <w:szCs w:val="24"/>
              </w:rPr>
              <w:lastRenderedPageBreak/>
              <w:t>ЛР 14</w:t>
            </w:r>
          </w:p>
        </w:tc>
        <w:tc>
          <w:tcPr>
            <w:tcW w:w="7816" w:type="dxa"/>
          </w:tcPr>
          <w:p w14:paraId="4CD0880E" w14:textId="77777777" w:rsidR="00BF377F" w:rsidRPr="00DD326E" w:rsidRDefault="00BF377F" w:rsidP="00390EFE">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С</w:t>
            </w:r>
            <w:r w:rsidRPr="00DD326E">
              <w:rPr>
                <w:rFonts w:ascii="Times New Roman" w:hAnsi="Times New Roman"/>
                <w:bCs/>
                <w:sz w:val="24"/>
                <w:szCs w:val="24"/>
              </w:rPr>
              <w:t>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BF377F" w:rsidRPr="00F241E3" w14:paraId="175453D1" w14:textId="77777777" w:rsidTr="00BF377F">
        <w:trPr>
          <w:trHeight w:val="212"/>
        </w:trPr>
        <w:tc>
          <w:tcPr>
            <w:tcW w:w="1540" w:type="dxa"/>
          </w:tcPr>
          <w:p w14:paraId="6353EBC7" w14:textId="77777777" w:rsidR="00BF377F" w:rsidRPr="009C7277" w:rsidRDefault="00BF377F" w:rsidP="00BF377F">
            <w:pPr>
              <w:suppressAutoHyphens/>
              <w:spacing w:after="0" w:line="240" w:lineRule="auto"/>
              <w:jc w:val="center"/>
              <w:rPr>
                <w:rFonts w:ascii="Times New Roman" w:eastAsia="Times New Roman" w:hAnsi="Times New Roman" w:cs="Times New Roman"/>
                <w:iCs/>
                <w:lang w:eastAsia="ru-RU"/>
              </w:rPr>
            </w:pPr>
            <w:r w:rsidRPr="009C7277">
              <w:rPr>
                <w:rFonts w:ascii="Times New Roman" w:hAnsi="Times New Roman"/>
                <w:sz w:val="24"/>
                <w:szCs w:val="24"/>
              </w:rPr>
              <w:t>МР 01</w:t>
            </w:r>
          </w:p>
        </w:tc>
        <w:tc>
          <w:tcPr>
            <w:tcW w:w="7816" w:type="dxa"/>
          </w:tcPr>
          <w:p w14:paraId="2589176C" w14:textId="77777777" w:rsidR="00BF377F" w:rsidRPr="00F241E3" w:rsidRDefault="00BF377F" w:rsidP="00390EF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bCs/>
                <w:sz w:val="24"/>
                <w:szCs w:val="24"/>
              </w:rPr>
              <w:t>У</w:t>
            </w:r>
            <w:r w:rsidRPr="00B20590">
              <w:rPr>
                <w:rFonts w:ascii="Times New Roman" w:hAnsi="Times New Roman"/>
                <w:bCs/>
                <w:sz w:val="24"/>
                <w:szCs w:val="24"/>
              </w:rPr>
              <w:t>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BF377F" w:rsidRPr="00F241E3" w14:paraId="4CFB0BF8" w14:textId="77777777" w:rsidTr="00BF377F">
        <w:trPr>
          <w:trHeight w:val="212"/>
        </w:trPr>
        <w:tc>
          <w:tcPr>
            <w:tcW w:w="1540" w:type="dxa"/>
          </w:tcPr>
          <w:p w14:paraId="19203AA4" w14:textId="77777777" w:rsidR="00BF377F" w:rsidRPr="009C7277" w:rsidRDefault="00BF377F" w:rsidP="00BF377F">
            <w:pPr>
              <w:suppressAutoHyphens/>
              <w:spacing w:after="0" w:line="240" w:lineRule="auto"/>
              <w:jc w:val="center"/>
              <w:rPr>
                <w:rFonts w:ascii="Times New Roman" w:eastAsia="Times New Roman" w:hAnsi="Times New Roman" w:cs="Times New Roman"/>
                <w:i/>
                <w:lang w:eastAsia="ru-RU"/>
              </w:rPr>
            </w:pPr>
            <w:r>
              <w:rPr>
                <w:rFonts w:ascii="Times New Roman" w:hAnsi="Times New Roman"/>
                <w:sz w:val="24"/>
                <w:szCs w:val="24"/>
              </w:rPr>
              <w:t>МР 02</w:t>
            </w:r>
          </w:p>
        </w:tc>
        <w:tc>
          <w:tcPr>
            <w:tcW w:w="7816" w:type="dxa"/>
          </w:tcPr>
          <w:p w14:paraId="04766486" w14:textId="77777777" w:rsidR="00BF377F" w:rsidRPr="00F241E3" w:rsidRDefault="00BF377F" w:rsidP="00390EF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bCs/>
                <w:sz w:val="24"/>
                <w:szCs w:val="24"/>
              </w:rPr>
              <w:t>У</w:t>
            </w:r>
            <w:r w:rsidRPr="00B20590">
              <w:rPr>
                <w:rFonts w:ascii="Times New Roman" w:hAnsi="Times New Roman"/>
                <w:bCs/>
                <w:sz w:val="24"/>
                <w:szCs w:val="24"/>
              </w:rPr>
              <w:t>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BF377F" w:rsidRPr="00F241E3" w14:paraId="51A85C95" w14:textId="77777777" w:rsidTr="00BF377F">
        <w:trPr>
          <w:trHeight w:val="212"/>
        </w:trPr>
        <w:tc>
          <w:tcPr>
            <w:tcW w:w="1540" w:type="dxa"/>
          </w:tcPr>
          <w:p w14:paraId="56071823" w14:textId="77777777" w:rsidR="00BF377F" w:rsidRPr="009C7277" w:rsidRDefault="00BF377F" w:rsidP="00BF377F">
            <w:pPr>
              <w:suppressAutoHyphens/>
              <w:spacing w:after="0" w:line="240" w:lineRule="auto"/>
              <w:jc w:val="center"/>
              <w:rPr>
                <w:rFonts w:ascii="Times New Roman" w:eastAsia="Times New Roman" w:hAnsi="Times New Roman" w:cs="Times New Roman"/>
                <w:i/>
                <w:lang w:eastAsia="ru-RU"/>
              </w:rPr>
            </w:pPr>
            <w:r>
              <w:rPr>
                <w:rFonts w:ascii="Times New Roman" w:hAnsi="Times New Roman"/>
                <w:sz w:val="24"/>
                <w:szCs w:val="24"/>
              </w:rPr>
              <w:t>МР 03</w:t>
            </w:r>
          </w:p>
        </w:tc>
        <w:tc>
          <w:tcPr>
            <w:tcW w:w="7816" w:type="dxa"/>
          </w:tcPr>
          <w:p w14:paraId="6935D7E5" w14:textId="77777777" w:rsidR="00BF377F" w:rsidRPr="00F241E3" w:rsidRDefault="00BF377F" w:rsidP="00390EF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bCs/>
                <w:sz w:val="24"/>
                <w:szCs w:val="24"/>
              </w:rPr>
              <w:t>В</w:t>
            </w:r>
            <w:r w:rsidRPr="00B20590">
              <w:rPr>
                <w:rFonts w:ascii="Times New Roman" w:hAnsi="Times New Roman"/>
                <w:bCs/>
                <w:sz w:val="24"/>
                <w:szCs w:val="24"/>
              </w:rPr>
              <w:t>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BF377F" w:rsidRPr="00F241E3" w14:paraId="5E7F26CA" w14:textId="77777777" w:rsidTr="00BF377F">
        <w:trPr>
          <w:trHeight w:val="212"/>
        </w:trPr>
        <w:tc>
          <w:tcPr>
            <w:tcW w:w="1540" w:type="dxa"/>
          </w:tcPr>
          <w:p w14:paraId="42F4ABA7" w14:textId="77777777" w:rsidR="00BF377F" w:rsidRPr="009C7277" w:rsidRDefault="00BF377F" w:rsidP="00BF377F">
            <w:pPr>
              <w:suppressAutoHyphens/>
              <w:spacing w:after="0" w:line="240" w:lineRule="auto"/>
              <w:jc w:val="center"/>
              <w:rPr>
                <w:rFonts w:ascii="Times New Roman" w:eastAsia="Times New Roman" w:hAnsi="Times New Roman" w:cs="Times New Roman"/>
                <w:i/>
                <w:lang w:eastAsia="ru-RU"/>
              </w:rPr>
            </w:pPr>
            <w:r>
              <w:rPr>
                <w:rFonts w:ascii="Times New Roman" w:hAnsi="Times New Roman"/>
                <w:sz w:val="24"/>
                <w:szCs w:val="24"/>
              </w:rPr>
              <w:t>МР 04</w:t>
            </w:r>
          </w:p>
        </w:tc>
        <w:tc>
          <w:tcPr>
            <w:tcW w:w="7816" w:type="dxa"/>
          </w:tcPr>
          <w:p w14:paraId="3F69F23F" w14:textId="77777777" w:rsidR="00BF377F" w:rsidRPr="00F241E3" w:rsidRDefault="00BF377F" w:rsidP="00390EF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bCs/>
                <w:sz w:val="24"/>
                <w:szCs w:val="24"/>
              </w:rPr>
              <w:t>Г</w:t>
            </w:r>
            <w:r w:rsidRPr="00B20590">
              <w:rPr>
                <w:rFonts w:ascii="Times New Roman" w:hAnsi="Times New Roman"/>
                <w:bCs/>
                <w:sz w:val="24"/>
                <w:szCs w:val="24"/>
              </w:rPr>
              <w:t>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BF377F" w:rsidRPr="00F241E3" w14:paraId="57B64D84" w14:textId="77777777" w:rsidTr="00BF377F">
        <w:trPr>
          <w:trHeight w:val="212"/>
        </w:trPr>
        <w:tc>
          <w:tcPr>
            <w:tcW w:w="1540" w:type="dxa"/>
          </w:tcPr>
          <w:p w14:paraId="4EFFED4C" w14:textId="77777777" w:rsidR="00BF377F" w:rsidRPr="009C7277" w:rsidRDefault="00BF377F" w:rsidP="00BF377F">
            <w:pPr>
              <w:suppressAutoHyphens/>
              <w:spacing w:after="0" w:line="240" w:lineRule="auto"/>
              <w:jc w:val="center"/>
              <w:rPr>
                <w:rFonts w:ascii="Times New Roman" w:eastAsia="Times New Roman" w:hAnsi="Times New Roman" w:cs="Times New Roman"/>
                <w:i/>
                <w:lang w:eastAsia="ru-RU"/>
              </w:rPr>
            </w:pPr>
            <w:r w:rsidRPr="009C7277">
              <w:rPr>
                <w:rFonts w:ascii="Times New Roman" w:hAnsi="Times New Roman"/>
                <w:sz w:val="24"/>
                <w:szCs w:val="24"/>
              </w:rPr>
              <w:t>МР 05</w:t>
            </w:r>
          </w:p>
        </w:tc>
        <w:tc>
          <w:tcPr>
            <w:tcW w:w="7816" w:type="dxa"/>
          </w:tcPr>
          <w:p w14:paraId="4B3F5540" w14:textId="77777777" w:rsidR="00BF377F" w:rsidRPr="00F241E3" w:rsidRDefault="00BF377F" w:rsidP="00390EF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bCs/>
                <w:sz w:val="24"/>
                <w:szCs w:val="24"/>
              </w:rPr>
              <w:t>У</w:t>
            </w:r>
            <w:r w:rsidRPr="00B20590">
              <w:rPr>
                <w:rFonts w:ascii="Times New Roman" w:hAnsi="Times New Roman"/>
                <w:bCs/>
                <w:sz w:val="24"/>
                <w:szCs w:val="24"/>
              </w:rPr>
              <w:t>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BF377F" w:rsidRPr="00F241E3" w14:paraId="70A4B1AE" w14:textId="77777777" w:rsidTr="00BF377F">
        <w:trPr>
          <w:trHeight w:val="212"/>
        </w:trPr>
        <w:tc>
          <w:tcPr>
            <w:tcW w:w="1540" w:type="dxa"/>
          </w:tcPr>
          <w:p w14:paraId="07C8B5EC" w14:textId="77777777" w:rsidR="00BF377F" w:rsidRPr="009C7277" w:rsidRDefault="00BF377F" w:rsidP="00BF377F">
            <w:pPr>
              <w:suppressAutoHyphens/>
              <w:spacing w:after="0" w:line="240" w:lineRule="auto"/>
              <w:jc w:val="center"/>
              <w:rPr>
                <w:rFonts w:ascii="Times New Roman" w:eastAsia="Times New Roman" w:hAnsi="Times New Roman" w:cs="Times New Roman"/>
                <w:i/>
                <w:lang w:eastAsia="ru-RU"/>
              </w:rPr>
            </w:pPr>
            <w:r w:rsidRPr="009C7277">
              <w:rPr>
                <w:rFonts w:ascii="Times New Roman" w:hAnsi="Times New Roman"/>
                <w:sz w:val="24"/>
                <w:szCs w:val="24"/>
              </w:rPr>
              <w:t>МР 07.</w:t>
            </w:r>
          </w:p>
        </w:tc>
        <w:tc>
          <w:tcPr>
            <w:tcW w:w="7816" w:type="dxa"/>
          </w:tcPr>
          <w:p w14:paraId="39F7C09A" w14:textId="77777777" w:rsidR="00BF377F" w:rsidRPr="00F241E3" w:rsidRDefault="00BF377F" w:rsidP="00390EF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bCs/>
                <w:sz w:val="24"/>
                <w:szCs w:val="24"/>
              </w:rPr>
              <w:t>У</w:t>
            </w:r>
            <w:r w:rsidRPr="00B20590">
              <w:rPr>
                <w:rFonts w:ascii="Times New Roman" w:hAnsi="Times New Roman"/>
                <w:bCs/>
                <w:sz w:val="24"/>
                <w:szCs w:val="24"/>
              </w:rPr>
              <w:t>мение самостоятельно оценивать и принимать решения, определяющие стратегию поведения, с учетом гражданских и нравственных ценностей</w:t>
            </w:r>
            <w:r>
              <w:rPr>
                <w:rFonts w:ascii="Times New Roman" w:hAnsi="Times New Roman"/>
                <w:bCs/>
                <w:sz w:val="24"/>
                <w:szCs w:val="24"/>
              </w:rPr>
              <w:t>.</w:t>
            </w:r>
          </w:p>
        </w:tc>
      </w:tr>
      <w:tr w:rsidR="00BF377F" w:rsidRPr="00F241E3" w14:paraId="055AB2E4" w14:textId="77777777" w:rsidTr="00BF377F">
        <w:trPr>
          <w:trHeight w:val="212"/>
        </w:trPr>
        <w:tc>
          <w:tcPr>
            <w:tcW w:w="1540" w:type="dxa"/>
          </w:tcPr>
          <w:p w14:paraId="794142F7" w14:textId="77777777" w:rsidR="00BF377F" w:rsidRPr="009C7277" w:rsidRDefault="00BF377F" w:rsidP="00BF377F">
            <w:pPr>
              <w:suppressAutoHyphens/>
              <w:spacing w:after="0" w:line="240" w:lineRule="auto"/>
              <w:jc w:val="center"/>
              <w:rPr>
                <w:rFonts w:ascii="Times New Roman" w:eastAsia="Times New Roman" w:hAnsi="Times New Roman" w:cs="Times New Roman"/>
                <w:i/>
                <w:lang w:eastAsia="ru-RU"/>
              </w:rPr>
            </w:pPr>
            <w:r>
              <w:rPr>
                <w:rFonts w:ascii="Times New Roman" w:hAnsi="Times New Roman"/>
                <w:sz w:val="24"/>
                <w:szCs w:val="24"/>
              </w:rPr>
              <w:t>МР 08</w:t>
            </w:r>
          </w:p>
        </w:tc>
        <w:tc>
          <w:tcPr>
            <w:tcW w:w="7816" w:type="dxa"/>
          </w:tcPr>
          <w:p w14:paraId="57B2E727" w14:textId="77777777" w:rsidR="00BF377F" w:rsidRPr="00F241E3" w:rsidRDefault="00BF377F" w:rsidP="00390EF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bCs/>
                <w:sz w:val="24"/>
                <w:szCs w:val="24"/>
              </w:rPr>
              <w:t>В</w:t>
            </w:r>
            <w:r w:rsidRPr="00B20590">
              <w:rPr>
                <w:rFonts w:ascii="Times New Roman" w:hAnsi="Times New Roman"/>
                <w:bCs/>
                <w:sz w:val="24"/>
                <w:szCs w:val="24"/>
              </w:rPr>
              <w:t>ладение языковыми средствами - умение ясно, логично и точно излагать свою точку зрения, использовать адекватные языковые средства</w:t>
            </w:r>
          </w:p>
        </w:tc>
      </w:tr>
      <w:tr w:rsidR="00BF377F" w:rsidRPr="00F241E3" w14:paraId="7F4D57D8" w14:textId="77777777" w:rsidTr="00BF377F">
        <w:trPr>
          <w:trHeight w:val="212"/>
        </w:trPr>
        <w:tc>
          <w:tcPr>
            <w:tcW w:w="1540" w:type="dxa"/>
          </w:tcPr>
          <w:p w14:paraId="038D81A4" w14:textId="0CFE8129" w:rsidR="00BF377F" w:rsidRPr="009C7277" w:rsidRDefault="00BF377F" w:rsidP="00BF377F">
            <w:pPr>
              <w:suppressAutoHyphens/>
              <w:spacing w:after="0" w:line="240" w:lineRule="auto"/>
              <w:jc w:val="center"/>
              <w:rPr>
                <w:rFonts w:ascii="Times New Roman" w:eastAsia="Times New Roman" w:hAnsi="Times New Roman" w:cs="Times New Roman"/>
                <w:i/>
                <w:lang w:eastAsia="ru-RU"/>
              </w:rPr>
            </w:pPr>
            <w:r>
              <w:rPr>
                <w:rFonts w:ascii="Times New Roman" w:hAnsi="Times New Roman"/>
                <w:bCs/>
                <w:color w:val="000000"/>
                <w:sz w:val="24"/>
                <w:szCs w:val="24"/>
              </w:rPr>
              <w:t>ПРб 01</w:t>
            </w:r>
          </w:p>
        </w:tc>
        <w:tc>
          <w:tcPr>
            <w:tcW w:w="7816" w:type="dxa"/>
          </w:tcPr>
          <w:p w14:paraId="66B31584" w14:textId="77777777" w:rsidR="00BF377F" w:rsidRPr="00F241E3" w:rsidRDefault="00BF377F" w:rsidP="00390EF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color w:val="000000"/>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BF377F" w:rsidRPr="00F241E3" w14:paraId="5EF60A69" w14:textId="77777777" w:rsidTr="00BF377F">
        <w:trPr>
          <w:trHeight w:val="212"/>
        </w:trPr>
        <w:tc>
          <w:tcPr>
            <w:tcW w:w="1540" w:type="dxa"/>
          </w:tcPr>
          <w:p w14:paraId="552FF314" w14:textId="77777777" w:rsidR="00BF377F" w:rsidRPr="009C7277" w:rsidRDefault="00BF377F" w:rsidP="00BF377F">
            <w:pPr>
              <w:suppressAutoHyphens/>
              <w:spacing w:after="0" w:line="240" w:lineRule="auto"/>
              <w:jc w:val="center"/>
              <w:rPr>
                <w:rFonts w:ascii="Times New Roman" w:eastAsia="Times New Roman" w:hAnsi="Times New Roman" w:cs="Times New Roman"/>
                <w:i/>
                <w:lang w:eastAsia="ru-RU"/>
              </w:rPr>
            </w:pPr>
            <w:r>
              <w:rPr>
                <w:rFonts w:ascii="Times New Roman" w:hAnsi="Times New Roman"/>
                <w:bCs/>
                <w:color w:val="000000"/>
                <w:sz w:val="24"/>
                <w:szCs w:val="24"/>
              </w:rPr>
              <w:t xml:space="preserve">ПРб </w:t>
            </w:r>
            <w:r w:rsidRPr="009C7277">
              <w:rPr>
                <w:rFonts w:ascii="Times New Roman" w:hAnsi="Times New Roman"/>
                <w:bCs/>
                <w:color w:val="000000"/>
                <w:sz w:val="24"/>
                <w:szCs w:val="24"/>
              </w:rPr>
              <w:t>02</w:t>
            </w:r>
          </w:p>
        </w:tc>
        <w:tc>
          <w:tcPr>
            <w:tcW w:w="7816" w:type="dxa"/>
          </w:tcPr>
          <w:p w14:paraId="2B8D189D" w14:textId="77777777" w:rsidR="00BF377F" w:rsidRPr="00F241E3" w:rsidRDefault="00BF377F" w:rsidP="00390EF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color w:val="000000"/>
                <w:sz w:val="24"/>
                <w:szCs w:val="24"/>
              </w:rPr>
              <w:t>Понимание сущности наблюдаемых во Вселенной явлений</w:t>
            </w:r>
          </w:p>
        </w:tc>
      </w:tr>
      <w:tr w:rsidR="00BF377F" w:rsidRPr="00F241E3" w14:paraId="788240D7" w14:textId="77777777" w:rsidTr="00BF377F">
        <w:trPr>
          <w:trHeight w:val="212"/>
        </w:trPr>
        <w:tc>
          <w:tcPr>
            <w:tcW w:w="1540" w:type="dxa"/>
          </w:tcPr>
          <w:p w14:paraId="1FFA5402" w14:textId="77777777" w:rsidR="00BF377F" w:rsidRPr="009C7277" w:rsidRDefault="00BF377F" w:rsidP="00BF377F">
            <w:pPr>
              <w:suppressAutoHyphens/>
              <w:spacing w:after="0" w:line="240" w:lineRule="auto"/>
              <w:jc w:val="center"/>
              <w:rPr>
                <w:rFonts w:ascii="Times New Roman" w:eastAsia="Times New Roman" w:hAnsi="Times New Roman" w:cs="Times New Roman"/>
                <w:i/>
                <w:lang w:eastAsia="ru-RU"/>
              </w:rPr>
            </w:pPr>
            <w:r>
              <w:rPr>
                <w:rFonts w:ascii="Times New Roman" w:hAnsi="Times New Roman"/>
                <w:bCs/>
                <w:color w:val="000000"/>
                <w:sz w:val="24"/>
                <w:szCs w:val="24"/>
              </w:rPr>
              <w:t xml:space="preserve">ПРб </w:t>
            </w:r>
            <w:r w:rsidRPr="009C7277">
              <w:rPr>
                <w:rFonts w:ascii="Times New Roman" w:hAnsi="Times New Roman"/>
                <w:bCs/>
                <w:color w:val="000000"/>
                <w:sz w:val="24"/>
                <w:szCs w:val="24"/>
              </w:rPr>
              <w:t>03</w:t>
            </w:r>
          </w:p>
        </w:tc>
        <w:tc>
          <w:tcPr>
            <w:tcW w:w="7816" w:type="dxa"/>
          </w:tcPr>
          <w:p w14:paraId="61759FD9" w14:textId="77777777" w:rsidR="00BF377F" w:rsidRPr="00F241E3" w:rsidRDefault="00BF377F" w:rsidP="00390EF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color w:val="000000"/>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BF377F" w:rsidRPr="00F241E3" w14:paraId="07D2580E" w14:textId="77777777" w:rsidTr="00BF377F">
        <w:trPr>
          <w:trHeight w:val="212"/>
        </w:trPr>
        <w:tc>
          <w:tcPr>
            <w:tcW w:w="1540" w:type="dxa"/>
          </w:tcPr>
          <w:p w14:paraId="37FE5F5C" w14:textId="77777777" w:rsidR="00BF377F" w:rsidRPr="009562B9" w:rsidRDefault="00BF377F" w:rsidP="00BF377F">
            <w:pPr>
              <w:suppressAutoHyphens/>
              <w:spacing w:after="0" w:line="240" w:lineRule="auto"/>
              <w:jc w:val="center"/>
              <w:rPr>
                <w:rFonts w:ascii="Times New Roman" w:eastAsia="Times New Roman" w:hAnsi="Times New Roman" w:cs="Times New Roman"/>
                <w:bCs/>
                <w:i/>
                <w:lang w:eastAsia="ru-RU"/>
              </w:rPr>
            </w:pPr>
            <w:r>
              <w:rPr>
                <w:rFonts w:ascii="Times New Roman" w:hAnsi="Times New Roman"/>
                <w:bCs/>
                <w:color w:val="000000"/>
                <w:sz w:val="24"/>
                <w:szCs w:val="24"/>
              </w:rPr>
              <w:t>ПРб 04</w:t>
            </w:r>
          </w:p>
        </w:tc>
        <w:tc>
          <w:tcPr>
            <w:tcW w:w="7816" w:type="dxa"/>
          </w:tcPr>
          <w:p w14:paraId="349D0B96" w14:textId="77777777" w:rsidR="00BF377F" w:rsidRPr="00F241E3" w:rsidRDefault="00BF377F" w:rsidP="00390EF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color w:val="000000"/>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BF377F" w:rsidRPr="00F241E3" w14:paraId="493A0109" w14:textId="77777777" w:rsidTr="00BF377F">
        <w:trPr>
          <w:trHeight w:val="212"/>
        </w:trPr>
        <w:tc>
          <w:tcPr>
            <w:tcW w:w="1540" w:type="dxa"/>
          </w:tcPr>
          <w:p w14:paraId="2B88CD68" w14:textId="77777777" w:rsidR="00BF377F" w:rsidRPr="009562B9" w:rsidRDefault="00BF377F" w:rsidP="00BF377F">
            <w:pPr>
              <w:suppressAutoHyphens/>
              <w:spacing w:after="0" w:line="240" w:lineRule="auto"/>
              <w:jc w:val="center"/>
              <w:rPr>
                <w:rFonts w:ascii="Times New Roman" w:eastAsia="Times New Roman" w:hAnsi="Times New Roman" w:cs="Times New Roman"/>
                <w:i/>
                <w:lang w:eastAsia="ru-RU"/>
              </w:rPr>
            </w:pPr>
            <w:r>
              <w:rPr>
                <w:rFonts w:ascii="Times New Roman" w:hAnsi="Times New Roman"/>
                <w:bCs/>
                <w:color w:val="000000"/>
                <w:sz w:val="24"/>
                <w:szCs w:val="24"/>
              </w:rPr>
              <w:t xml:space="preserve">ПРб </w:t>
            </w:r>
            <w:r w:rsidRPr="009562B9">
              <w:rPr>
                <w:rFonts w:ascii="Times New Roman" w:hAnsi="Times New Roman"/>
                <w:bCs/>
                <w:color w:val="000000"/>
                <w:sz w:val="24"/>
                <w:szCs w:val="24"/>
              </w:rPr>
              <w:t>05</w:t>
            </w:r>
          </w:p>
        </w:tc>
        <w:tc>
          <w:tcPr>
            <w:tcW w:w="7816" w:type="dxa"/>
          </w:tcPr>
          <w:p w14:paraId="3A3CCAB9" w14:textId="77777777" w:rsidR="00BF377F" w:rsidRPr="00F241E3" w:rsidRDefault="00BF377F" w:rsidP="00390EFE">
            <w:pPr>
              <w:autoSpaceDE w:val="0"/>
              <w:autoSpaceDN w:val="0"/>
              <w:adjustRightInd w:val="0"/>
              <w:spacing w:after="0" w:line="240" w:lineRule="auto"/>
              <w:jc w:val="both"/>
              <w:rPr>
                <w:rFonts w:ascii="Times New Roman" w:eastAsia="Times New Roman" w:hAnsi="Times New Roman" w:cs="Times New Roman"/>
                <w:i/>
                <w:lang w:eastAsia="ru-RU"/>
              </w:rPr>
            </w:pPr>
            <w:r>
              <w:rPr>
                <w:rFonts w:ascii="Times New Roman" w:hAnsi="Times New Roman"/>
                <w:color w:val="000000"/>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14:paraId="51468A57" w14:textId="77777777" w:rsidR="00BF377F" w:rsidRDefault="00BF377F" w:rsidP="00BF377F">
      <w:pPr>
        <w:suppressAutoHyphens/>
        <w:spacing w:after="240" w:line="240" w:lineRule="auto"/>
        <w:jc w:val="center"/>
        <w:rPr>
          <w:rFonts w:ascii="Times New Roman" w:eastAsia="Times New Roman" w:hAnsi="Times New Roman" w:cs="Times New Roman"/>
          <w:b/>
          <w:sz w:val="24"/>
          <w:szCs w:val="24"/>
          <w:lang w:eastAsia="ru-RU"/>
        </w:rPr>
      </w:pPr>
    </w:p>
    <w:p w14:paraId="5164FBA4" w14:textId="77777777" w:rsidR="00BF377F" w:rsidRPr="006B5839" w:rsidRDefault="00BF377F" w:rsidP="00BF377F">
      <w:pPr>
        <w:suppressAutoHyphens/>
        <w:spacing w:after="240" w:line="240" w:lineRule="auto"/>
        <w:jc w:val="center"/>
        <w:rPr>
          <w:rFonts w:ascii="Times New Roman" w:eastAsia="Times New Roman" w:hAnsi="Times New Roman" w:cs="Times New Roman"/>
          <w:b/>
          <w:sz w:val="28"/>
          <w:szCs w:val="28"/>
          <w:lang w:eastAsia="ru-RU"/>
        </w:rPr>
      </w:pPr>
      <w:r w:rsidRPr="006B5839">
        <w:rPr>
          <w:rFonts w:ascii="Times New Roman" w:eastAsia="Times New Roman" w:hAnsi="Times New Roman" w:cs="Times New Roman"/>
          <w:b/>
          <w:sz w:val="28"/>
          <w:szCs w:val="28"/>
          <w:lang w:eastAsia="ru-RU"/>
        </w:rPr>
        <w:t>2. СТРУКТУРА И СОДЕРЖАНИЕ УЧЕБНОЙ ДИСЦИПЛИНЫ</w:t>
      </w:r>
    </w:p>
    <w:p w14:paraId="2A16AF73" w14:textId="77777777" w:rsidR="00BF377F" w:rsidRDefault="00BF377F" w:rsidP="00BF377F">
      <w:pPr>
        <w:suppressAutoHyphens/>
        <w:spacing w:after="240" w:line="240" w:lineRule="auto"/>
        <w:ind w:firstLine="709"/>
        <w:jc w:val="center"/>
        <w:rPr>
          <w:rFonts w:ascii="Times New Roman" w:eastAsia="Times New Roman" w:hAnsi="Times New Roman" w:cs="Times New Roman"/>
          <w:b/>
          <w:sz w:val="28"/>
          <w:szCs w:val="28"/>
          <w:lang w:eastAsia="ru-RU"/>
        </w:rPr>
      </w:pPr>
      <w:r w:rsidRPr="006B5839">
        <w:rPr>
          <w:rFonts w:ascii="Times New Roman" w:eastAsia="Times New Roman" w:hAnsi="Times New Roman" w:cs="Times New Roman"/>
          <w:b/>
          <w:sz w:val="28"/>
          <w:szCs w:val="28"/>
          <w:lang w:eastAsia="ru-RU"/>
        </w:rPr>
        <w:t>2.1. Объем учебной дисциплины и виды учебной работы</w:t>
      </w:r>
    </w:p>
    <w:p w14:paraId="4355A5B2" w14:textId="77777777" w:rsidR="00BF377F" w:rsidRPr="006B5839" w:rsidRDefault="00BF377F" w:rsidP="00BF377F">
      <w:pPr>
        <w:suppressAutoHyphens/>
        <w:spacing w:after="240" w:line="240" w:lineRule="auto"/>
        <w:ind w:firstLine="709"/>
        <w:jc w:val="center"/>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BF377F" w:rsidRPr="00F241E3" w14:paraId="742EBEC6" w14:textId="77777777" w:rsidTr="00390EFE">
        <w:trPr>
          <w:trHeight w:val="490"/>
        </w:trPr>
        <w:tc>
          <w:tcPr>
            <w:tcW w:w="3685" w:type="pct"/>
            <w:vAlign w:val="center"/>
          </w:tcPr>
          <w:p w14:paraId="47C26C1D" w14:textId="77777777" w:rsidR="00BF377F" w:rsidRPr="00F241E3" w:rsidRDefault="00BF377F" w:rsidP="00390EFE">
            <w:pPr>
              <w:suppressAutoHyphens/>
              <w:spacing w:after="200" w:line="276" w:lineRule="auto"/>
              <w:rPr>
                <w:rFonts w:ascii="Times New Roman" w:eastAsia="Times New Roman" w:hAnsi="Times New Roman" w:cs="Times New Roman"/>
                <w:b/>
                <w:lang w:eastAsia="ru-RU"/>
              </w:rPr>
            </w:pPr>
            <w:r w:rsidRPr="00F241E3">
              <w:rPr>
                <w:rFonts w:ascii="Times New Roman" w:eastAsia="Times New Roman" w:hAnsi="Times New Roman" w:cs="Times New Roman"/>
                <w:b/>
                <w:lang w:eastAsia="ru-RU"/>
              </w:rPr>
              <w:t>Вид учебной работы</w:t>
            </w:r>
          </w:p>
        </w:tc>
        <w:tc>
          <w:tcPr>
            <w:tcW w:w="1315" w:type="pct"/>
            <w:vAlign w:val="center"/>
          </w:tcPr>
          <w:p w14:paraId="08BA7532" w14:textId="77777777" w:rsidR="00BF377F" w:rsidRPr="00F241E3" w:rsidRDefault="00BF377F" w:rsidP="00390EFE">
            <w:pPr>
              <w:suppressAutoHyphens/>
              <w:spacing w:after="200" w:line="276" w:lineRule="auto"/>
              <w:rPr>
                <w:rFonts w:ascii="Times New Roman" w:eastAsia="Times New Roman" w:hAnsi="Times New Roman" w:cs="Times New Roman"/>
                <w:b/>
                <w:iCs/>
                <w:lang w:eastAsia="ru-RU"/>
              </w:rPr>
            </w:pPr>
            <w:r w:rsidRPr="00F241E3">
              <w:rPr>
                <w:rFonts w:ascii="Times New Roman" w:eastAsia="Times New Roman" w:hAnsi="Times New Roman" w:cs="Times New Roman"/>
                <w:b/>
                <w:iCs/>
                <w:lang w:eastAsia="ru-RU"/>
              </w:rPr>
              <w:t>Объем в часах</w:t>
            </w:r>
          </w:p>
        </w:tc>
      </w:tr>
      <w:tr w:rsidR="00BF377F" w:rsidRPr="00F241E3" w14:paraId="1A1D99A7" w14:textId="77777777" w:rsidTr="00390EFE">
        <w:trPr>
          <w:trHeight w:val="490"/>
        </w:trPr>
        <w:tc>
          <w:tcPr>
            <w:tcW w:w="3685" w:type="pct"/>
            <w:vAlign w:val="center"/>
          </w:tcPr>
          <w:p w14:paraId="4059BA4D" w14:textId="77777777" w:rsidR="00BF377F" w:rsidRPr="00F241E3" w:rsidRDefault="00BF377F" w:rsidP="00390EFE">
            <w:pPr>
              <w:suppressAutoHyphens/>
              <w:spacing w:after="0" w:line="276" w:lineRule="auto"/>
              <w:rPr>
                <w:rFonts w:ascii="Times New Roman" w:eastAsia="Times New Roman" w:hAnsi="Times New Roman" w:cs="Times New Roman"/>
                <w:b/>
                <w:lang w:eastAsia="ru-RU"/>
              </w:rPr>
            </w:pPr>
            <w:r w:rsidRPr="00F241E3">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D4CE5ED" w14:textId="77777777" w:rsidR="00BF377F" w:rsidRPr="004C1612" w:rsidRDefault="00BF377F" w:rsidP="00390EFE">
            <w:pPr>
              <w:suppressAutoHyphens/>
              <w:spacing w:after="0" w:line="276" w:lineRule="auto"/>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38</w:t>
            </w:r>
          </w:p>
        </w:tc>
      </w:tr>
      <w:tr w:rsidR="00BF377F" w:rsidRPr="00F241E3" w14:paraId="17F61DAE" w14:textId="77777777" w:rsidTr="00390EFE">
        <w:trPr>
          <w:trHeight w:val="336"/>
        </w:trPr>
        <w:tc>
          <w:tcPr>
            <w:tcW w:w="5000" w:type="pct"/>
            <w:gridSpan w:val="2"/>
            <w:vAlign w:val="center"/>
          </w:tcPr>
          <w:p w14:paraId="7C9C6C5D" w14:textId="77777777" w:rsidR="00BF377F" w:rsidRPr="00F241E3" w:rsidRDefault="00BF377F" w:rsidP="00390EFE">
            <w:pPr>
              <w:suppressAutoHyphens/>
              <w:spacing w:after="0" w:line="276" w:lineRule="auto"/>
              <w:rPr>
                <w:rFonts w:ascii="Times New Roman" w:eastAsia="Times New Roman" w:hAnsi="Times New Roman" w:cs="Times New Roman"/>
                <w:iCs/>
                <w:lang w:eastAsia="ru-RU"/>
              </w:rPr>
            </w:pPr>
            <w:r w:rsidRPr="00F241E3">
              <w:rPr>
                <w:rFonts w:ascii="Times New Roman" w:eastAsia="Times New Roman" w:hAnsi="Times New Roman" w:cs="Times New Roman"/>
                <w:lang w:eastAsia="ru-RU"/>
              </w:rPr>
              <w:t>в т. ч.:</w:t>
            </w:r>
          </w:p>
        </w:tc>
      </w:tr>
      <w:tr w:rsidR="00BF377F" w:rsidRPr="00F241E3" w14:paraId="47F0E8D0" w14:textId="77777777" w:rsidTr="00390EFE">
        <w:trPr>
          <w:trHeight w:val="490"/>
        </w:trPr>
        <w:tc>
          <w:tcPr>
            <w:tcW w:w="3685" w:type="pct"/>
            <w:vAlign w:val="center"/>
          </w:tcPr>
          <w:p w14:paraId="57DD5348" w14:textId="77777777" w:rsidR="00BF377F" w:rsidRPr="00F241E3" w:rsidRDefault="00BF377F" w:rsidP="00390EFE">
            <w:pPr>
              <w:suppressAutoHyphens/>
              <w:spacing w:after="0" w:line="276" w:lineRule="auto"/>
              <w:rPr>
                <w:rFonts w:ascii="Times New Roman" w:eastAsia="Times New Roman" w:hAnsi="Times New Roman" w:cs="Times New Roman"/>
                <w:lang w:eastAsia="ru-RU"/>
              </w:rPr>
            </w:pPr>
            <w:r w:rsidRPr="00F241E3">
              <w:rPr>
                <w:rFonts w:ascii="Times New Roman" w:eastAsia="Times New Roman" w:hAnsi="Times New Roman" w:cs="Times New Roman"/>
                <w:lang w:eastAsia="ru-RU"/>
              </w:rPr>
              <w:t>теоретическое обучение</w:t>
            </w:r>
          </w:p>
        </w:tc>
        <w:tc>
          <w:tcPr>
            <w:tcW w:w="1315" w:type="pct"/>
            <w:vAlign w:val="center"/>
          </w:tcPr>
          <w:p w14:paraId="60D0DE66" w14:textId="77777777" w:rsidR="00BF377F" w:rsidRPr="00F241E3" w:rsidRDefault="00BF377F" w:rsidP="00390EFE">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r>
      <w:tr w:rsidR="00BF377F" w:rsidRPr="00F241E3" w14:paraId="28908674" w14:textId="77777777" w:rsidTr="00390EFE">
        <w:trPr>
          <w:trHeight w:val="490"/>
        </w:trPr>
        <w:tc>
          <w:tcPr>
            <w:tcW w:w="3685" w:type="pct"/>
            <w:vAlign w:val="center"/>
          </w:tcPr>
          <w:p w14:paraId="002053C6" w14:textId="77777777" w:rsidR="00BF377F" w:rsidRPr="00F241E3" w:rsidRDefault="00BF377F" w:rsidP="00390EFE">
            <w:pPr>
              <w:suppressAutoHyphens/>
              <w:spacing w:after="0" w:line="276" w:lineRule="auto"/>
              <w:rPr>
                <w:rFonts w:ascii="Times New Roman" w:eastAsia="Times New Roman" w:hAnsi="Times New Roman" w:cs="Times New Roman"/>
                <w:lang w:eastAsia="ru-RU"/>
              </w:rPr>
            </w:pPr>
            <w:r w:rsidRPr="00F241E3">
              <w:rPr>
                <w:rFonts w:ascii="Times New Roman" w:eastAsia="Times New Roman" w:hAnsi="Times New Roman" w:cs="Times New Roman"/>
                <w:lang w:eastAsia="ru-RU"/>
              </w:rPr>
              <w:t>практические занятия</w:t>
            </w:r>
            <w:r w:rsidRPr="00F241E3">
              <w:rPr>
                <w:rFonts w:ascii="Times New Roman" w:eastAsia="Times New Roman" w:hAnsi="Times New Roman" w:cs="Times New Roman"/>
                <w:i/>
                <w:lang w:eastAsia="ru-RU"/>
              </w:rPr>
              <w:t xml:space="preserve"> </w:t>
            </w:r>
            <w:r>
              <w:rPr>
                <w:rFonts w:ascii="Times New Roman" w:eastAsia="Times New Roman" w:hAnsi="Times New Roman" w:cs="Times New Roman"/>
                <w:i/>
                <w:lang w:eastAsia="ru-RU"/>
              </w:rPr>
              <w:t>( в т.ч.по профессии)</w:t>
            </w:r>
          </w:p>
        </w:tc>
        <w:tc>
          <w:tcPr>
            <w:tcW w:w="1315" w:type="pct"/>
            <w:vAlign w:val="center"/>
          </w:tcPr>
          <w:p w14:paraId="733A8F18" w14:textId="77777777" w:rsidR="00BF377F" w:rsidRPr="00F241E3" w:rsidRDefault="00BF377F" w:rsidP="00390EFE">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16</w:t>
            </w:r>
          </w:p>
        </w:tc>
      </w:tr>
      <w:tr w:rsidR="00BF377F" w:rsidRPr="00F241E3" w14:paraId="35E0E36A" w14:textId="77777777" w:rsidTr="00390EFE">
        <w:trPr>
          <w:trHeight w:val="490"/>
        </w:trPr>
        <w:tc>
          <w:tcPr>
            <w:tcW w:w="3685" w:type="pct"/>
            <w:vAlign w:val="center"/>
          </w:tcPr>
          <w:p w14:paraId="4B82E63C" w14:textId="77777777" w:rsidR="00BF377F" w:rsidRPr="00F241E3" w:rsidRDefault="00BF377F" w:rsidP="00390EFE">
            <w:pPr>
              <w:suppressAutoHyphens/>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 (зачет)</w:t>
            </w:r>
          </w:p>
        </w:tc>
        <w:tc>
          <w:tcPr>
            <w:tcW w:w="1315" w:type="pct"/>
            <w:vAlign w:val="center"/>
          </w:tcPr>
          <w:p w14:paraId="77C75A52" w14:textId="77777777" w:rsidR="00BF377F" w:rsidRDefault="00BF377F" w:rsidP="00390EFE">
            <w:pPr>
              <w:suppressAutoHyphens/>
              <w:spacing w:after="0" w:line="276" w:lineRule="auto"/>
              <w:rPr>
                <w:rFonts w:ascii="Times New Roman" w:eastAsia="Times New Roman" w:hAnsi="Times New Roman" w:cs="Times New Roman"/>
                <w:iCs/>
                <w:lang w:eastAsia="ru-RU"/>
              </w:rPr>
            </w:pPr>
          </w:p>
        </w:tc>
      </w:tr>
    </w:tbl>
    <w:p w14:paraId="0F813B71" w14:textId="77777777" w:rsidR="00BF377F" w:rsidRDefault="00BF377F" w:rsidP="00BF377F">
      <w:pPr>
        <w:spacing w:after="200" w:line="276" w:lineRule="auto"/>
        <w:rPr>
          <w:rFonts w:ascii="Times New Roman" w:eastAsia="Times New Roman" w:hAnsi="Times New Roman" w:cs="Times New Roman"/>
          <w:b/>
          <w:i/>
          <w:lang w:eastAsia="ru-RU"/>
        </w:rPr>
      </w:pPr>
    </w:p>
    <w:p w14:paraId="5B0C22D7" w14:textId="77777777" w:rsidR="00390EFE" w:rsidRDefault="00390EFE" w:rsidP="00BF377F">
      <w:pPr>
        <w:spacing w:after="200" w:line="276" w:lineRule="auto"/>
        <w:rPr>
          <w:rFonts w:ascii="Times New Roman" w:eastAsia="Times New Roman" w:hAnsi="Times New Roman" w:cs="Times New Roman"/>
          <w:b/>
          <w:i/>
          <w:lang w:eastAsia="ru-RU"/>
        </w:rPr>
      </w:pPr>
    </w:p>
    <w:p w14:paraId="7C44E32B" w14:textId="77777777" w:rsidR="00390EFE" w:rsidRPr="00F241E3" w:rsidRDefault="00390EFE" w:rsidP="00BF377F">
      <w:pPr>
        <w:spacing w:after="200" w:line="276" w:lineRule="auto"/>
        <w:rPr>
          <w:rFonts w:ascii="Times New Roman" w:eastAsia="Times New Roman" w:hAnsi="Times New Roman" w:cs="Times New Roman"/>
          <w:b/>
          <w:i/>
          <w:lang w:eastAsia="ru-RU"/>
        </w:rPr>
        <w:sectPr w:rsidR="00390EFE" w:rsidRPr="00F241E3" w:rsidSect="004C01E5">
          <w:footerReference w:type="default" r:id="rId68"/>
          <w:footerReference w:type="first" r:id="rId69"/>
          <w:type w:val="nextColumn"/>
          <w:pgSz w:w="11906" w:h="16838"/>
          <w:pgMar w:top="1134" w:right="567" w:bottom="1134" w:left="1134" w:header="708" w:footer="708" w:gutter="0"/>
          <w:pgNumType w:start="1"/>
          <w:cols w:space="720"/>
          <w:titlePg/>
          <w:docGrid w:linePitch="299"/>
        </w:sectPr>
      </w:pPr>
    </w:p>
    <w:p w14:paraId="6BD22109" w14:textId="77777777" w:rsidR="00BF377F" w:rsidRPr="006B5839" w:rsidRDefault="00BF377F" w:rsidP="00BF377F">
      <w:pPr>
        <w:spacing w:after="200" w:line="276" w:lineRule="auto"/>
        <w:ind w:firstLine="709"/>
        <w:jc w:val="center"/>
        <w:rPr>
          <w:rFonts w:ascii="Times New Roman" w:eastAsia="Times New Roman" w:hAnsi="Times New Roman" w:cs="Times New Roman"/>
          <w:b/>
          <w:sz w:val="28"/>
          <w:szCs w:val="28"/>
          <w:lang w:eastAsia="ru-RU"/>
        </w:rPr>
      </w:pPr>
      <w:r w:rsidRPr="006B5839">
        <w:rPr>
          <w:rFonts w:ascii="Times New Roman" w:eastAsia="Times New Roman" w:hAnsi="Times New Roman" w:cs="Times New Roman"/>
          <w:b/>
          <w:sz w:val="28"/>
          <w:szCs w:val="28"/>
          <w:lang w:eastAsia="ru-RU"/>
        </w:rPr>
        <w:lastRenderedPageBreak/>
        <w:t>2.2. Тематический план и содержание учебной дисциплины</w:t>
      </w:r>
    </w:p>
    <w:tbl>
      <w:tblPr>
        <w:tblW w:w="5136"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7981"/>
        <w:gridCol w:w="1233"/>
        <w:gridCol w:w="1366"/>
        <w:gridCol w:w="2685"/>
      </w:tblGrid>
      <w:tr w:rsidR="00BF377F" w:rsidRPr="00ED620A" w14:paraId="0EB53FBD" w14:textId="77777777" w:rsidTr="00390EFE">
        <w:trPr>
          <w:trHeight w:val="20"/>
        </w:trPr>
        <w:tc>
          <w:tcPr>
            <w:tcW w:w="795" w:type="pct"/>
            <w:vAlign w:val="center"/>
          </w:tcPr>
          <w:p w14:paraId="774A3EF1" w14:textId="77777777" w:rsidR="00BF377F" w:rsidRPr="00ED620A" w:rsidRDefault="00BF377F" w:rsidP="00390EFE">
            <w:pPr>
              <w:spacing w:after="0"/>
              <w:jc w:val="center"/>
              <w:rPr>
                <w:rFonts w:ascii="Times New Roman" w:hAnsi="Times New Roman"/>
                <w:b/>
                <w:bCs/>
                <w:i/>
                <w:iCs/>
                <w:sz w:val="24"/>
                <w:szCs w:val="24"/>
              </w:rPr>
            </w:pPr>
            <w:r w:rsidRPr="00ED620A">
              <w:rPr>
                <w:rFonts w:ascii="Times New Roman" w:hAnsi="Times New Roman"/>
                <w:b/>
                <w:bCs/>
                <w:i/>
                <w:iCs/>
                <w:sz w:val="24"/>
                <w:szCs w:val="24"/>
              </w:rPr>
              <w:t>Наименование разделов и тем</w:t>
            </w:r>
          </w:p>
        </w:tc>
        <w:tc>
          <w:tcPr>
            <w:tcW w:w="2921" w:type="pct"/>
            <w:gridSpan w:val="2"/>
            <w:vAlign w:val="center"/>
          </w:tcPr>
          <w:p w14:paraId="765D9A4F" w14:textId="77777777" w:rsidR="00BF377F" w:rsidRPr="00ED620A" w:rsidRDefault="00BF377F" w:rsidP="00390EFE">
            <w:pPr>
              <w:spacing w:after="0"/>
              <w:jc w:val="center"/>
              <w:rPr>
                <w:rFonts w:ascii="Times New Roman" w:hAnsi="Times New Roman"/>
                <w:b/>
                <w:bCs/>
                <w:i/>
                <w:iCs/>
                <w:sz w:val="24"/>
                <w:szCs w:val="24"/>
              </w:rPr>
            </w:pPr>
            <w:r w:rsidRPr="00ED620A">
              <w:rPr>
                <w:rFonts w:ascii="Times New Roman" w:hAnsi="Times New Roman"/>
                <w:b/>
                <w:bCs/>
                <w:i/>
                <w:iCs/>
                <w:sz w:val="24"/>
                <w:szCs w:val="24"/>
              </w:rPr>
              <w:t>Содержание учебного материала и формы организации деятельности обучающихся</w:t>
            </w:r>
          </w:p>
        </w:tc>
        <w:tc>
          <w:tcPr>
            <w:tcW w:w="433" w:type="pct"/>
            <w:vAlign w:val="center"/>
          </w:tcPr>
          <w:p w14:paraId="7FF5C527" w14:textId="77777777" w:rsidR="00BF377F" w:rsidRPr="00ED620A" w:rsidRDefault="00BF377F" w:rsidP="00390EFE">
            <w:pPr>
              <w:spacing w:after="0"/>
              <w:jc w:val="center"/>
              <w:rPr>
                <w:rFonts w:ascii="Times New Roman" w:hAnsi="Times New Roman"/>
                <w:b/>
                <w:bCs/>
                <w:i/>
                <w:iCs/>
                <w:sz w:val="24"/>
                <w:szCs w:val="24"/>
              </w:rPr>
            </w:pPr>
            <w:r w:rsidRPr="00ED620A">
              <w:rPr>
                <w:rFonts w:ascii="Times New Roman" w:hAnsi="Times New Roman"/>
                <w:b/>
                <w:bCs/>
                <w:i/>
                <w:iCs/>
                <w:sz w:val="24"/>
                <w:szCs w:val="24"/>
              </w:rPr>
              <w:t>Объем часов</w:t>
            </w:r>
          </w:p>
        </w:tc>
        <w:tc>
          <w:tcPr>
            <w:tcW w:w="851" w:type="pct"/>
            <w:vAlign w:val="center"/>
          </w:tcPr>
          <w:p w14:paraId="12995E22" w14:textId="77777777" w:rsidR="00BF377F" w:rsidRDefault="00BF377F" w:rsidP="00390EFE">
            <w:pPr>
              <w:spacing w:after="0"/>
              <w:jc w:val="center"/>
              <w:rPr>
                <w:rFonts w:ascii="Times New Roman" w:eastAsia="Times New Roman" w:hAnsi="Times New Roman" w:cs="Times New Roman"/>
                <w:b/>
                <w:bCs/>
                <w:lang w:eastAsia="ru-RU"/>
              </w:rPr>
            </w:pPr>
            <w:r w:rsidRPr="00F241E3">
              <w:rPr>
                <w:rFonts w:ascii="Times New Roman" w:eastAsia="Times New Roman" w:hAnsi="Times New Roman" w:cs="Times New Roman"/>
                <w:b/>
                <w:bCs/>
                <w:lang w:eastAsia="ru-RU"/>
              </w:rPr>
              <w:t xml:space="preserve">Коды </w:t>
            </w:r>
            <w:r>
              <w:rPr>
                <w:rFonts w:ascii="Times New Roman" w:eastAsia="Times New Roman" w:hAnsi="Times New Roman" w:cs="Times New Roman"/>
                <w:b/>
                <w:bCs/>
                <w:lang w:eastAsia="ru-RU"/>
              </w:rPr>
              <w:t xml:space="preserve">общих </w:t>
            </w:r>
            <w:r w:rsidRPr="00C857CF">
              <w:rPr>
                <w:rFonts w:ascii="Times New Roman" w:eastAsia="Times New Roman" w:hAnsi="Times New Roman" w:cs="Times New Roman"/>
                <w:b/>
                <w:bCs/>
                <w:lang w:eastAsia="ru-RU"/>
              </w:rPr>
              <w:t>комп</w:t>
            </w:r>
            <w:r>
              <w:rPr>
                <w:rFonts w:ascii="Times New Roman" w:eastAsia="Times New Roman" w:hAnsi="Times New Roman" w:cs="Times New Roman"/>
                <w:b/>
                <w:bCs/>
                <w:lang w:eastAsia="ru-RU"/>
              </w:rPr>
              <w:t>етенций (указанных в разделе 1</w:t>
            </w:r>
            <w:r w:rsidRPr="00C857CF">
              <w:rPr>
                <w:rFonts w:ascii="Times New Roman" w:eastAsia="Times New Roman" w:hAnsi="Times New Roman" w:cs="Times New Roman"/>
                <w:b/>
                <w:bCs/>
                <w:lang w:eastAsia="ru-RU"/>
              </w:rPr>
              <w:t xml:space="preserve">) </w:t>
            </w:r>
          </w:p>
          <w:p w14:paraId="20BD06A9" w14:textId="77777777" w:rsidR="00BF377F" w:rsidRPr="00ED620A" w:rsidRDefault="00BF377F" w:rsidP="00390EFE">
            <w:pPr>
              <w:spacing w:after="0"/>
              <w:jc w:val="center"/>
              <w:rPr>
                <w:rFonts w:ascii="Times New Roman" w:hAnsi="Times New Roman"/>
                <w:b/>
                <w:bCs/>
                <w:i/>
                <w:iCs/>
                <w:sz w:val="24"/>
                <w:szCs w:val="24"/>
              </w:rPr>
            </w:pPr>
          </w:p>
        </w:tc>
      </w:tr>
      <w:tr w:rsidR="00BF377F" w:rsidRPr="00797EE9" w14:paraId="62B7D158" w14:textId="77777777" w:rsidTr="00390EFE">
        <w:trPr>
          <w:trHeight w:val="20"/>
        </w:trPr>
        <w:tc>
          <w:tcPr>
            <w:tcW w:w="795" w:type="pct"/>
          </w:tcPr>
          <w:p w14:paraId="5A5AEDEE" w14:textId="77777777" w:rsidR="00BF377F" w:rsidRPr="00797EE9" w:rsidRDefault="00BF377F" w:rsidP="00390EFE">
            <w:pPr>
              <w:spacing w:after="0"/>
              <w:rPr>
                <w:rFonts w:ascii="Times New Roman" w:hAnsi="Times New Roman"/>
                <w:b/>
                <w:bCs/>
                <w:i/>
                <w:iCs/>
                <w:sz w:val="24"/>
                <w:szCs w:val="24"/>
              </w:rPr>
            </w:pPr>
            <w:r w:rsidRPr="00797EE9">
              <w:rPr>
                <w:rFonts w:ascii="Times New Roman" w:hAnsi="Times New Roman"/>
                <w:b/>
                <w:bCs/>
                <w:i/>
                <w:iCs/>
                <w:sz w:val="24"/>
                <w:szCs w:val="24"/>
              </w:rPr>
              <w:t>Введение</w:t>
            </w:r>
          </w:p>
        </w:tc>
        <w:tc>
          <w:tcPr>
            <w:tcW w:w="2921" w:type="pct"/>
            <w:gridSpan w:val="2"/>
          </w:tcPr>
          <w:p w14:paraId="6D66AD1B" w14:textId="77777777" w:rsidR="00BF377F" w:rsidRPr="00797EE9" w:rsidRDefault="00BF377F" w:rsidP="00390EFE">
            <w:pPr>
              <w:shd w:val="clear" w:color="auto" w:fill="FFFFFF"/>
              <w:spacing w:line="240" w:lineRule="auto"/>
              <w:ind w:hanging="7"/>
              <w:jc w:val="both"/>
            </w:pPr>
            <w:r w:rsidRPr="00797EE9">
              <w:rPr>
                <w:rFonts w:ascii="Times New Roman" w:hAnsi="Times New Roman"/>
                <w:sz w:val="24"/>
                <w:szCs w:val="24"/>
              </w:rPr>
              <w:t>1.</w:t>
            </w:r>
            <w:r w:rsidRPr="00797EE9">
              <w:t xml:space="preserve"> </w:t>
            </w:r>
            <w:r w:rsidRPr="00797EE9">
              <w:rPr>
                <w:rFonts w:ascii="Times New Roman" w:hAnsi="Times New Roman"/>
                <w:sz w:val="24"/>
                <w:szCs w:val="24"/>
              </w:rPr>
              <w:t>Астрономия, ее связь с другими науками. Структура и масштабы Вселенной. Особенности астрономических методов исследования. Телескопы и радиотелескопы. Всеволновая астрономия</w:t>
            </w:r>
          </w:p>
        </w:tc>
        <w:tc>
          <w:tcPr>
            <w:tcW w:w="433" w:type="pct"/>
          </w:tcPr>
          <w:p w14:paraId="170BE95C" w14:textId="77777777" w:rsidR="00BF377F" w:rsidRPr="009C7277" w:rsidRDefault="00BF377F" w:rsidP="00390EFE">
            <w:pPr>
              <w:spacing w:after="0"/>
              <w:jc w:val="center"/>
              <w:rPr>
                <w:rFonts w:ascii="Times New Roman" w:hAnsi="Times New Roman"/>
                <w:b/>
                <w:bCs/>
                <w:iCs/>
                <w:sz w:val="24"/>
                <w:szCs w:val="24"/>
              </w:rPr>
            </w:pPr>
            <w:r w:rsidRPr="009C7277">
              <w:rPr>
                <w:rFonts w:ascii="Times New Roman" w:hAnsi="Times New Roman"/>
                <w:b/>
                <w:bCs/>
                <w:iCs/>
                <w:sz w:val="24"/>
                <w:szCs w:val="24"/>
              </w:rPr>
              <w:t>2</w:t>
            </w:r>
          </w:p>
        </w:tc>
        <w:tc>
          <w:tcPr>
            <w:tcW w:w="851" w:type="pct"/>
          </w:tcPr>
          <w:p w14:paraId="1E7270C3" w14:textId="77777777" w:rsidR="00BF377F" w:rsidRDefault="00BF377F" w:rsidP="00390EFE">
            <w:pPr>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ОК 1-9</w:t>
            </w:r>
          </w:p>
          <w:p w14:paraId="275CA250" w14:textId="77777777" w:rsidR="00BF377F" w:rsidRPr="00516FC0" w:rsidRDefault="00BF377F" w:rsidP="00390EFE">
            <w:pPr>
              <w:spacing w:after="0"/>
              <w:rPr>
                <w:rFonts w:ascii="Times New Roman" w:hAnsi="Times New Roman"/>
                <w:bCs/>
              </w:rPr>
            </w:pPr>
            <w:r>
              <w:rPr>
                <w:rFonts w:ascii="Times New Roman" w:hAnsi="Times New Roman"/>
                <w:bCs/>
              </w:rPr>
              <w:t xml:space="preserve">ПРб 01, ПРб 02, ПРб 03, ПРб </w:t>
            </w:r>
            <w:r w:rsidRPr="00516FC0">
              <w:rPr>
                <w:rFonts w:ascii="Times New Roman" w:hAnsi="Times New Roman"/>
                <w:bCs/>
              </w:rPr>
              <w:t>04, ПРб 05</w:t>
            </w:r>
            <w:r>
              <w:rPr>
                <w:rFonts w:ascii="Times New Roman" w:hAnsi="Times New Roman"/>
                <w:bCs/>
              </w:rPr>
              <w:t>,</w:t>
            </w:r>
            <w:r w:rsidRPr="00516FC0">
              <w:rPr>
                <w:rFonts w:ascii="Times New Roman" w:hAnsi="Times New Roman"/>
                <w:bCs/>
              </w:rPr>
              <w:t xml:space="preserve"> </w:t>
            </w:r>
          </w:p>
          <w:p w14:paraId="27CB96C1" w14:textId="77777777" w:rsidR="00BF377F" w:rsidRDefault="00BF377F" w:rsidP="00390EFE">
            <w:pPr>
              <w:spacing w:after="0"/>
              <w:rPr>
                <w:rFonts w:ascii="Times New Roman" w:hAnsi="Times New Roman"/>
                <w:bCs/>
              </w:rPr>
            </w:pPr>
            <w:r w:rsidRPr="00516FC0">
              <w:rPr>
                <w:rFonts w:ascii="Times New Roman" w:hAnsi="Times New Roman"/>
                <w:bCs/>
              </w:rPr>
              <w:t>ЛР 04, ЛР 1</w:t>
            </w:r>
            <w:r>
              <w:rPr>
                <w:rFonts w:ascii="Times New Roman" w:hAnsi="Times New Roman"/>
                <w:bCs/>
              </w:rPr>
              <w:t>3,</w:t>
            </w:r>
          </w:p>
          <w:p w14:paraId="1FB7A168" w14:textId="1587D121" w:rsidR="00BF377F" w:rsidRPr="004B0F3E" w:rsidRDefault="00BF377F" w:rsidP="00390EFE">
            <w:pPr>
              <w:spacing w:after="0"/>
              <w:rPr>
                <w:rFonts w:ascii="Times New Roman" w:hAnsi="Times New Roman"/>
                <w:iCs/>
                <w:sz w:val="24"/>
                <w:szCs w:val="24"/>
              </w:rPr>
            </w:pPr>
            <w:r>
              <w:rPr>
                <w:rFonts w:ascii="Times New Roman" w:hAnsi="Times New Roman"/>
                <w:bCs/>
              </w:rPr>
              <w:t>МР 03, МР 01, МР 04, МР 05</w:t>
            </w:r>
          </w:p>
        </w:tc>
      </w:tr>
      <w:tr w:rsidR="00BF377F" w:rsidRPr="00797EE9" w14:paraId="22F98944" w14:textId="77777777" w:rsidTr="00390EFE">
        <w:trPr>
          <w:trHeight w:val="20"/>
        </w:trPr>
        <w:tc>
          <w:tcPr>
            <w:tcW w:w="795" w:type="pct"/>
            <w:vMerge w:val="restart"/>
          </w:tcPr>
          <w:p w14:paraId="40E71082" w14:textId="77777777" w:rsidR="00BF377F" w:rsidRPr="00797EE9" w:rsidRDefault="00BF377F" w:rsidP="00390EFE">
            <w:pPr>
              <w:spacing w:after="0"/>
              <w:rPr>
                <w:rFonts w:ascii="Times New Roman" w:hAnsi="Times New Roman"/>
                <w:bCs/>
                <w:i/>
                <w:iCs/>
                <w:sz w:val="24"/>
                <w:szCs w:val="24"/>
              </w:rPr>
            </w:pPr>
            <w:r w:rsidRPr="00797EE9">
              <w:rPr>
                <w:rFonts w:ascii="Times New Roman" w:hAnsi="Times New Roman"/>
                <w:b/>
                <w:bCs/>
                <w:i/>
                <w:iCs/>
                <w:sz w:val="24"/>
                <w:szCs w:val="24"/>
              </w:rPr>
              <w:t xml:space="preserve">Раздел 1. </w:t>
            </w:r>
            <w:r w:rsidRPr="009C7277">
              <w:rPr>
                <w:rFonts w:ascii="Times New Roman" w:hAnsi="Times New Roman"/>
                <w:bCs/>
                <w:i/>
                <w:iCs/>
                <w:sz w:val="24"/>
                <w:szCs w:val="24"/>
              </w:rPr>
              <w:t>Практические основы астрономии</w:t>
            </w:r>
          </w:p>
        </w:tc>
        <w:tc>
          <w:tcPr>
            <w:tcW w:w="2921" w:type="pct"/>
            <w:gridSpan w:val="2"/>
            <w:vMerge w:val="restart"/>
            <w:vAlign w:val="center"/>
          </w:tcPr>
          <w:p w14:paraId="7B712882" w14:textId="77777777" w:rsidR="00BF377F" w:rsidRPr="00797EE9" w:rsidRDefault="00BF377F" w:rsidP="00390EFE">
            <w:pPr>
              <w:spacing w:after="0"/>
              <w:jc w:val="center"/>
              <w:rPr>
                <w:rFonts w:ascii="Times New Roman" w:hAnsi="Times New Roman"/>
                <w:b/>
                <w:bCs/>
                <w:i/>
                <w:iCs/>
                <w:sz w:val="24"/>
                <w:szCs w:val="24"/>
              </w:rPr>
            </w:pPr>
            <w:r w:rsidRPr="00797EE9">
              <w:rPr>
                <w:rFonts w:ascii="Times New Roman" w:hAnsi="Times New Roman"/>
                <w:b/>
                <w:bCs/>
                <w:i/>
                <w:iCs/>
                <w:sz w:val="24"/>
                <w:szCs w:val="24"/>
              </w:rPr>
              <w:t>Содержание учебного материала</w:t>
            </w:r>
          </w:p>
        </w:tc>
        <w:tc>
          <w:tcPr>
            <w:tcW w:w="433" w:type="pct"/>
          </w:tcPr>
          <w:p w14:paraId="3F2C08E6" w14:textId="77777777" w:rsidR="00BF377F" w:rsidRPr="00797EE9" w:rsidRDefault="00BF377F" w:rsidP="00390EFE">
            <w:pPr>
              <w:spacing w:after="0"/>
              <w:jc w:val="center"/>
              <w:rPr>
                <w:rFonts w:ascii="Times New Roman" w:hAnsi="Times New Roman"/>
                <w:b/>
                <w:bCs/>
                <w:iCs/>
                <w:sz w:val="24"/>
                <w:szCs w:val="24"/>
              </w:rPr>
            </w:pPr>
            <w:r>
              <w:rPr>
                <w:rFonts w:ascii="Times New Roman" w:hAnsi="Times New Roman"/>
                <w:b/>
                <w:bCs/>
                <w:iCs/>
                <w:sz w:val="24"/>
                <w:szCs w:val="24"/>
              </w:rPr>
              <w:t>2</w:t>
            </w:r>
          </w:p>
        </w:tc>
        <w:tc>
          <w:tcPr>
            <w:tcW w:w="851" w:type="pct"/>
            <w:vMerge w:val="restart"/>
          </w:tcPr>
          <w:p w14:paraId="1511A643" w14:textId="77777777" w:rsidR="00BF377F" w:rsidRPr="00E97F19" w:rsidRDefault="00BF377F" w:rsidP="00390EFE">
            <w:pPr>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ОК 1-9</w:t>
            </w:r>
          </w:p>
          <w:p w14:paraId="61241B8C" w14:textId="77777777" w:rsidR="00BF377F" w:rsidRDefault="00BF377F" w:rsidP="00390EFE">
            <w:pPr>
              <w:spacing w:after="0"/>
              <w:rPr>
                <w:rFonts w:ascii="Times New Roman" w:hAnsi="Times New Roman"/>
                <w:bCs/>
              </w:rPr>
            </w:pPr>
            <w:r w:rsidRPr="00516FC0">
              <w:rPr>
                <w:rFonts w:ascii="Times New Roman" w:hAnsi="Times New Roman"/>
                <w:bCs/>
              </w:rPr>
              <w:t>ЛР 04, ЛР 1</w:t>
            </w:r>
            <w:r>
              <w:rPr>
                <w:rFonts w:ascii="Times New Roman" w:hAnsi="Times New Roman"/>
                <w:bCs/>
              </w:rPr>
              <w:t>3,</w:t>
            </w:r>
          </w:p>
          <w:p w14:paraId="138CFE04" w14:textId="166E9829" w:rsidR="00BF377F" w:rsidRPr="004B0F3E" w:rsidRDefault="00BF377F" w:rsidP="00390EFE">
            <w:pPr>
              <w:spacing w:after="0"/>
              <w:rPr>
                <w:rFonts w:ascii="Times New Roman" w:hAnsi="Times New Roman"/>
                <w:iCs/>
                <w:sz w:val="24"/>
                <w:szCs w:val="24"/>
              </w:rPr>
            </w:pPr>
            <w:r>
              <w:rPr>
                <w:rFonts w:ascii="Times New Roman" w:hAnsi="Times New Roman"/>
                <w:bCs/>
              </w:rPr>
              <w:t>МР 03, МР 01, МР 04, МР 05</w:t>
            </w:r>
          </w:p>
        </w:tc>
      </w:tr>
      <w:tr w:rsidR="00BF377F" w:rsidRPr="00797EE9" w14:paraId="568C0C69" w14:textId="77777777" w:rsidTr="00390EFE">
        <w:trPr>
          <w:trHeight w:val="20"/>
        </w:trPr>
        <w:tc>
          <w:tcPr>
            <w:tcW w:w="795" w:type="pct"/>
            <w:vMerge/>
          </w:tcPr>
          <w:p w14:paraId="5A13B6D1" w14:textId="77777777" w:rsidR="00BF377F" w:rsidRPr="00797EE9" w:rsidRDefault="00BF377F" w:rsidP="00390EFE">
            <w:pPr>
              <w:spacing w:after="0"/>
              <w:rPr>
                <w:rFonts w:ascii="Times New Roman" w:hAnsi="Times New Roman"/>
                <w:b/>
                <w:bCs/>
                <w:i/>
                <w:iCs/>
                <w:sz w:val="24"/>
                <w:szCs w:val="24"/>
              </w:rPr>
            </w:pPr>
          </w:p>
        </w:tc>
        <w:tc>
          <w:tcPr>
            <w:tcW w:w="2921" w:type="pct"/>
            <w:gridSpan w:val="2"/>
            <w:vMerge/>
            <w:vAlign w:val="center"/>
          </w:tcPr>
          <w:p w14:paraId="415943D9" w14:textId="77777777" w:rsidR="00BF377F" w:rsidRPr="00797EE9" w:rsidRDefault="00BF377F" w:rsidP="00390EFE">
            <w:pPr>
              <w:spacing w:after="0"/>
              <w:rPr>
                <w:rFonts w:ascii="Times New Roman" w:hAnsi="Times New Roman"/>
                <w:b/>
                <w:bCs/>
                <w:i/>
                <w:iCs/>
                <w:sz w:val="24"/>
                <w:szCs w:val="24"/>
              </w:rPr>
            </w:pPr>
          </w:p>
        </w:tc>
        <w:tc>
          <w:tcPr>
            <w:tcW w:w="433" w:type="pct"/>
          </w:tcPr>
          <w:p w14:paraId="188CA018" w14:textId="77777777" w:rsidR="00BF377F" w:rsidRPr="00797EE9" w:rsidRDefault="00BF377F" w:rsidP="00390EFE">
            <w:pPr>
              <w:spacing w:after="0"/>
              <w:jc w:val="center"/>
              <w:rPr>
                <w:rFonts w:ascii="Times New Roman" w:hAnsi="Times New Roman"/>
                <w:b/>
                <w:bCs/>
                <w:iCs/>
                <w:sz w:val="24"/>
                <w:szCs w:val="24"/>
              </w:rPr>
            </w:pPr>
            <w:r w:rsidRPr="00797EE9">
              <w:rPr>
                <w:rFonts w:ascii="Times New Roman" w:hAnsi="Times New Roman"/>
                <w:b/>
                <w:bCs/>
                <w:iCs/>
                <w:sz w:val="24"/>
                <w:szCs w:val="24"/>
              </w:rPr>
              <w:t>4</w:t>
            </w:r>
          </w:p>
        </w:tc>
        <w:tc>
          <w:tcPr>
            <w:tcW w:w="851" w:type="pct"/>
            <w:vMerge/>
          </w:tcPr>
          <w:p w14:paraId="65E67E66" w14:textId="77777777" w:rsidR="00BF377F" w:rsidRPr="00516FC0" w:rsidRDefault="00BF377F" w:rsidP="00390EFE">
            <w:pPr>
              <w:spacing w:after="0"/>
              <w:jc w:val="center"/>
              <w:rPr>
                <w:rFonts w:ascii="Times New Roman" w:hAnsi="Times New Roman"/>
                <w:bCs/>
                <w:i/>
                <w:iCs/>
                <w:sz w:val="24"/>
                <w:szCs w:val="24"/>
              </w:rPr>
            </w:pPr>
          </w:p>
        </w:tc>
      </w:tr>
      <w:tr w:rsidR="00BF377F" w:rsidRPr="00797EE9" w14:paraId="4167C126" w14:textId="77777777" w:rsidTr="00390EFE">
        <w:trPr>
          <w:trHeight w:val="832"/>
        </w:trPr>
        <w:tc>
          <w:tcPr>
            <w:tcW w:w="795" w:type="pct"/>
            <w:vMerge/>
          </w:tcPr>
          <w:p w14:paraId="55C4ED90" w14:textId="77777777" w:rsidR="00BF377F" w:rsidRPr="00797EE9" w:rsidRDefault="00BF377F" w:rsidP="00390EFE">
            <w:pPr>
              <w:spacing w:after="0"/>
              <w:rPr>
                <w:rFonts w:ascii="Times New Roman" w:hAnsi="Times New Roman"/>
                <w:bCs/>
                <w:i/>
                <w:iCs/>
                <w:sz w:val="24"/>
                <w:szCs w:val="24"/>
              </w:rPr>
            </w:pPr>
          </w:p>
        </w:tc>
        <w:tc>
          <w:tcPr>
            <w:tcW w:w="2921" w:type="pct"/>
            <w:gridSpan w:val="2"/>
          </w:tcPr>
          <w:p w14:paraId="20E73030" w14:textId="2DDBECF6" w:rsidR="00BF377F" w:rsidRPr="00797EE9" w:rsidRDefault="00BF377F" w:rsidP="00390EFE">
            <w:pPr>
              <w:spacing w:after="0" w:line="240" w:lineRule="auto"/>
              <w:jc w:val="both"/>
              <w:rPr>
                <w:rFonts w:ascii="Times New Roman" w:hAnsi="Times New Roman"/>
                <w:bCs/>
                <w:iCs/>
                <w:sz w:val="24"/>
                <w:szCs w:val="24"/>
              </w:rPr>
            </w:pPr>
            <w:r w:rsidRPr="00797EE9">
              <w:rPr>
                <w:rFonts w:ascii="Times New Roman" w:hAnsi="Times New Roman"/>
                <w:sz w:val="24"/>
                <w:szCs w:val="24"/>
              </w:rPr>
              <w:t>1. Звезды и созвездия. Звездные карты, глобусы и атласы. Видимое движение звезд на различных географических широтах. Кульминация светил</w:t>
            </w:r>
          </w:p>
        </w:tc>
        <w:tc>
          <w:tcPr>
            <w:tcW w:w="433" w:type="pct"/>
            <w:vAlign w:val="center"/>
          </w:tcPr>
          <w:p w14:paraId="39EE5E67" w14:textId="691E5409" w:rsidR="00BF377F" w:rsidRPr="00797EE9" w:rsidRDefault="00BF377F" w:rsidP="00390EFE">
            <w:pPr>
              <w:spacing w:after="0"/>
              <w:jc w:val="center"/>
              <w:rPr>
                <w:rFonts w:ascii="Times New Roman" w:hAnsi="Times New Roman"/>
                <w:bCs/>
                <w:iCs/>
                <w:sz w:val="24"/>
                <w:szCs w:val="24"/>
              </w:rPr>
            </w:pPr>
            <w:r>
              <w:rPr>
                <w:rFonts w:ascii="Times New Roman" w:hAnsi="Times New Roman"/>
                <w:bCs/>
                <w:iCs/>
                <w:sz w:val="24"/>
                <w:szCs w:val="24"/>
              </w:rPr>
              <w:t>1</w:t>
            </w:r>
          </w:p>
        </w:tc>
        <w:tc>
          <w:tcPr>
            <w:tcW w:w="851" w:type="pct"/>
            <w:vMerge/>
          </w:tcPr>
          <w:p w14:paraId="08A8739B" w14:textId="77777777" w:rsidR="00BF377F" w:rsidRPr="00516FC0" w:rsidRDefault="00BF377F" w:rsidP="00390EFE">
            <w:pPr>
              <w:spacing w:after="0"/>
              <w:rPr>
                <w:rFonts w:ascii="Times New Roman" w:hAnsi="Times New Roman"/>
                <w:bCs/>
                <w:i/>
                <w:iCs/>
                <w:sz w:val="24"/>
                <w:szCs w:val="24"/>
              </w:rPr>
            </w:pPr>
          </w:p>
        </w:tc>
      </w:tr>
      <w:tr w:rsidR="00BF377F" w:rsidRPr="00797EE9" w14:paraId="26A90EA7" w14:textId="77777777" w:rsidTr="00390EFE">
        <w:trPr>
          <w:trHeight w:val="972"/>
        </w:trPr>
        <w:tc>
          <w:tcPr>
            <w:tcW w:w="795" w:type="pct"/>
            <w:vMerge/>
          </w:tcPr>
          <w:p w14:paraId="44699F5A" w14:textId="77777777" w:rsidR="00BF377F" w:rsidRPr="00797EE9" w:rsidRDefault="00BF377F" w:rsidP="00390EFE">
            <w:pPr>
              <w:spacing w:after="0"/>
              <w:rPr>
                <w:rFonts w:ascii="Times New Roman" w:hAnsi="Times New Roman"/>
                <w:bCs/>
                <w:i/>
                <w:iCs/>
                <w:sz w:val="24"/>
                <w:szCs w:val="24"/>
              </w:rPr>
            </w:pPr>
          </w:p>
        </w:tc>
        <w:tc>
          <w:tcPr>
            <w:tcW w:w="2921" w:type="pct"/>
            <w:gridSpan w:val="2"/>
          </w:tcPr>
          <w:p w14:paraId="231323A7" w14:textId="77777777" w:rsidR="00BF377F" w:rsidRPr="00797EE9" w:rsidRDefault="00BF377F" w:rsidP="00390EFE">
            <w:pPr>
              <w:spacing w:after="0"/>
              <w:rPr>
                <w:rFonts w:ascii="Times New Roman" w:hAnsi="Times New Roman"/>
                <w:bCs/>
                <w:iCs/>
                <w:sz w:val="24"/>
                <w:szCs w:val="24"/>
              </w:rPr>
            </w:pPr>
            <w:r w:rsidRPr="00797EE9">
              <w:rPr>
                <w:rFonts w:ascii="Times New Roman" w:hAnsi="Times New Roman"/>
                <w:sz w:val="24"/>
                <w:szCs w:val="24"/>
              </w:rPr>
              <w:t>2. 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433" w:type="pct"/>
            <w:vAlign w:val="center"/>
          </w:tcPr>
          <w:p w14:paraId="304B7CFC" w14:textId="77777777" w:rsidR="00BF377F" w:rsidRPr="00797EE9" w:rsidRDefault="00BF377F" w:rsidP="00390EFE">
            <w:pPr>
              <w:spacing w:after="0"/>
              <w:jc w:val="center"/>
              <w:rPr>
                <w:rFonts w:ascii="Times New Roman" w:hAnsi="Times New Roman"/>
                <w:bCs/>
                <w:iCs/>
                <w:sz w:val="24"/>
                <w:szCs w:val="24"/>
              </w:rPr>
            </w:pPr>
            <w:r>
              <w:rPr>
                <w:rFonts w:ascii="Times New Roman" w:hAnsi="Times New Roman"/>
                <w:bCs/>
                <w:iCs/>
                <w:sz w:val="24"/>
                <w:szCs w:val="24"/>
              </w:rPr>
              <w:t>1</w:t>
            </w:r>
          </w:p>
        </w:tc>
        <w:tc>
          <w:tcPr>
            <w:tcW w:w="851" w:type="pct"/>
            <w:vMerge/>
          </w:tcPr>
          <w:p w14:paraId="5B0695AE" w14:textId="77777777" w:rsidR="00BF377F" w:rsidRPr="00516FC0" w:rsidRDefault="00BF377F" w:rsidP="00390EFE">
            <w:pPr>
              <w:spacing w:after="0"/>
              <w:rPr>
                <w:rFonts w:ascii="Times New Roman" w:hAnsi="Times New Roman"/>
                <w:bCs/>
                <w:i/>
                <w:iCs/>
                <w:sz w:val="24"/>
                <w:szCs w:val="24"/>
              </w:rPr>
            </w:pPr>
          </w:p>
        </w:tc>
      </w:tr>
      <w:tr w:rsidR="00BF377F" w:rsidRPr="00797EE9" w14:paraId="6B379A5D" w14:textId="77777777" w:rsidTr="00390EFE">
        <w:trPr>
          <w:trHeight w:val="20"/>
        </w:trPr>
        <w:tc>
          <w:tcPr>
            <w:tcW w:w="795" w:type="pct"/>
            <w:vMerge/>
          </w:tcPr>
          <w:p w14:paraId="3EA3D95C" w14:textId="77777777" w:rsidR="00BF377F" w:rsidRPr="00797EE9" w:rsidRDefault="00BF377F" w:rsidP="00390EFE">
            <w:pPr>
              <w:spacing w:after="0"/>
              <w:rPr>
                <w:rFonts w:ascii="Times New Roman" w:hAnsi="Times New Roman"/>
                <w:bCs/>
                <w:i/>
                <w:iCs/>
                <w:sz w:val="24"/>
                <w:szCs w:val="24"/>
              </w:rPr>
            </w:pPr>
          </w:p>
        </w:tc>
        <w:tc>
          <w:tcPr>
            <w:tcW w:w="2921" w:type="pct"/>
            <w:gridSpan w:val="2"/>
          </w:tcPr>
          <w:p w14:paraId="2ED67D35" w14:textId="4AA0CA90" w:rsidR="00BF377F" w:rsidRPr="00797EE9" w:rsidRDefault="00390EFE" w:rsidP="00390EFE">
            <w:pPr>
              <w:tabs>
                <w:tab w:val="left" w:pos="6930"/>
              </w:tabs>
              <w:spacing w:after="0" w:line="240" w:lineRule="auto"/>
              <w:rPr>
                <w:rFonts w:ascii="Times New Roman" w:hAnsi="Times New Roman"/>
                <w:b/>
                <w:bCs/>
                <w:i/>
                <w:iCs/>
                <w:sz w:val="24"/>
                <w:szCs w:val="24"/>
              </w:rPr>
            </w:pPr>
            <w:r>
              <w:rPr>
                <w:rFonts w:ascii="Times New Roman" w:hAnsi="Times New Roman"/>
                <w:b/>
                <w:bCs/>
                <w:i/>
                <w:iCs/>
                <w:sz w:val="24"/>
                <w:szCs w:val="24"/>
              </w:rPr>
              <w:t xml:space="preserve">Тематика практических занятий </w:t>
            </w:r>
          </w:p>
        </w:tc>
        <w:tc>
          <w:tcPr>
            <w:tcW w:w="433" w:type="pct"/>
            <w:vAlign w:val="center"/>
          </w:tcPr>
          <w:p w14:paraId="758E2B79" w14:textId="77777777" w:rsidR="00BF377F" w:rsidRPr="005F67B5" w:rsidRDefault="00BF377F" w:rsidP="00390EFE">
            <w:pPr>
              <w:spacing w:after="0"/>
              <w:jc w:val="center"/>
              <w:rPr>
                <w:rFonts w:ascii="Times New Roman" w:hAnsi="Times New Roman"/>
                <w:b/>
                <w:bCs/>
                <w:i/>
                <w:iCs/>
                <w:sz w:val="24"/>
                <w:szCs w:val="24"/>
              </w:rPr>
            </w:pPr>
            <w:r w:rsidRPr="005F67B5">
              <w:rPr>
                <w:rFonts w:ascii="Times New Roman" w:hAnsi="Times New Roman"/>
                <w:b/>
                <w:bCs/>
                <w:i/>
                <w:iCs/>
                <w:sz w:val="24"/>
                <w:szCs w:val="24"/>
              </w:rPr>
              <w:t>4</w:t>
            </w:r>
          </w:p>
        </w:tc>
        <w:tc>
          <w:tcPr>
            <w:tcW w:w="851" w:type="pct"/>
            <w:vMerge/>
          </w:tcPr>
          <w:p w14:paraId="6A26BD43" w14:textId="77777777" w:rsidR="00BF377F" w:rsidRPr="00516FC0" w:rsidRDefault="00BF377F" w:rsidP="00390EFE">
            <w:pPr>
              <w:spacing w:after="0"/>
              <w:rPr>
                <w:rFonts w:ascii="Times New Roman" w:hAnsi="Times New Roman"/>
                <w:bCs/>
                <w:i/>
                <w:iCs/>
                <w:sz w:val="24"/>
                <w:szCs w:val="24"/>
              </w:rPr>
            </w:pPr>
          </w:p>
        </w:tc>
      </w:tr>
      <w:tr w:rsidR="00390EFE" w:rsidRPr="00797EE9" w14:paraId="6AA35C75" w14:textId="77777777" w:rsidTr="00390EFE">
        <w:trPr>
          <w:trHeight w:val="555"/>
        </w:trPr>
        <w:tc>
          <w:tcPr>
            <w:tcW w:w="795" w:type="pct"/>
            <w:vMerge/>
          </w:tcPr>
          <w:p w14:paraId="4F29D89F" w14:textId="77777777" w:rsidR="00390EFE" w:rsidRPr="00797EE9" w:rsidRDefault="00390EFE" w:rsidP="00390EFE">
            <w:pPr>
              <w:spacing w:after="0"/>
              <w:rPr>
                <w:rFonts w:ascii="Times New Roman" w:hAnsi="Times New Roman"/>
                <w:bCs/>
                <w:i/>
                <w:iCs/>
                <w:sz w:val="24"/>
                <w:szCs w:val="24"/>
              </w:rPr>
            </w:pPr>
          </w:p>
        </w:tc>
        <w:tc>
          <w:tcPr>
            <w:tcW w:w="2921" w:type="pct"/>
            <w:gridSpan w:val="2"/>
          </w:tcPr>
          <w:p w14:paraId="7A5CF7F9" w14:textId="7249436A" w:rsidR="00390EFE" w:rsidRPr="00797EE9" w:rsidRDefault="00390EFE" w:rsidP="00390EFE">
            <w:pPr>
              <w:tabs>
                <w:tab w:val="left" w:pos="223"/>
              </w:tabs>
              <w:spacing w:after="0" w:line="240" w:lineRule="auto"/>
              <w:rPr>
                <w:rFonts w:ascii="Times New Roman" w:hAnsi="Times New Roman"/>
                <w:sz w:val="24"/>
                <w:szCs w:val="24"/>
                <w:shd w:val="clear" w:color="auto" w:fill="FFFFFF"/>
              </w:rPr>
            </w:pPr>
            <w:r w:rsidRPr="00797EE9">
              <w:rPr>
                <w:rFonts w:ascii="Times New Roman" w:hAnsi="Times New Roman"/>
                <w:bCs/>
                <w:iCs/>
                <w:sz w:val="24"/>
                <w:szCs w:val="24"/>
              </w:rPr>
              <w:t>1</w:t>
            </w:r>
            <w:r w:rsidRPr="00390EFE">
              <w:rPr>
                <w:rFonts w:ascii="Times New Roman" w:hAnsi="Times New Roman"/>
                <w:sz w:val="24"/>
                <w:szCs w:val="24"/>
              </w:rPr>
              <w:t>. Роль определения координат в профессии «Технология машиностроения</w:t>
            </w:r>
            <w:r>
              <w:rPr>
                <w:rFonts w:ascii="Times New Roman" w:hAnsi="Times New Roman"/>
                <w:bCs/>
                <w:i/>
                <w:sz w:val="24"/>
                <w:szCs w:val="24"/>
              </w:rPr>
              <w:t>»</w:t>
            </w:r>
          </w:p>
        </w:tc>
        <w:tc>
          <w:tcPr>
            <w:tcW w:w="433" w:type="pct"/>
            <w:vAlign w:val="center"/>
          </w:tcPr>
          <w:p w14:paraId="5BA21087" w14:textId="77777777" w:rsidR="00390EFE" w:rsidRPr="00797EE9" w:rsidRDefault="00390EFE" w:rsidP="00390EFE">
            <w:pPr>
              <w:spacing w:after="0"/>
              <w:jc w:val="center"/>
              <w:rPr>
                <w:rFonts w:ascii="Times New Roman" w:hAnsi="Times New Roman"/>
                <w:bCs/>
                <w:iCs/>
                <w:sz w:val="24"/>
                <w:szCs w:val="24"/>
              </w:rPr>
            </w:pPr>
            <w:r>
              <w:rPr>
                <w:rFonts w:ascii="Times New Roman" w:hAnsi="Times New Roman"/>
                <w:bCs/>
                <w:iCs/>
                <w:sz w:val="24"/>
                <w:szCs w:val="24"/>
              </w:rPr>
              <w:t>4</w:t>
            </w:r>
          </w:p>
        </w:tc>
        <w:tc>
          <w:tcPr>
            <w:tcW w:w="851" w:type="pct"/>
            <w:vMerge/>
          </w:tcPr>
          <w:p w14:paraId="7360FBA8" w14:textId="77777777" w:rsidR="00390EFE" w:rsidRPr="00516FC0" w:rsidRDefault="00390EFE" w:rsidP="00390EFE">
            <w:pPr>
              <w:spacing w:after="0"/>
              <w:rPr>
                <w:rFonts w:ascii="Times New Roman" w:hAnsi="Times New Roman"/>
                <w:bCs/>
                <w:i/>
                <w:iCs/>
                <w:sz w:val="24"/>
                <w:szCs w:val="24"/>
              </w:rPr>
            </w:pPr>
          </w:p>
        </w:tc>
      </w:tr>
      <w:tr w:rsidR="00BF377F" w:rsidRPr="00797EE9" w14:paraId="3935C584" w14:textId="77777777" w:rsidTr="00390EFE">
        <w:trPr>
          <w:trHeight w:val="357"/>
        </w:trPr>
        <w:tc>
          <w:tcPr>
            <w:tcW w:w="795" w:type="pct"/>
            <w:vMerge w:val="restart"/>
          </w:tcPr>
          <w:p w14:paraId="181EDB3C" w14:textId="77777777" w:rsidR="00BF377F" w:rsidRPr="00797EE9" w:rsidRDefault="00BF377F" w:rsidP="00390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797EE9">
              <w:rPr>
                <w:rFonts w:ascii="Times New Roman" w:hAnsi="Times New Roman"/>
                <w:b/>
                <w:bCs/>
                <w:i/>
                <w:iCs/>
                <w:sz w:val="24"/>
                <w:szCs w:val="24"/>
              </w:rPr>
              <w:t xml:space="preserve">Раздел 2. </w:t>
            </w:r>
          </w:p>
          <w:p w14:paraId="7C34FA45" w14:textId="78932BB2" w:rsidR="00BF377F" w:rsidRPr="00797EE9" w:rsidRDefault="00BF377F" w:rsidP="00390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9C7277">
              <w:rPr>
                <w:rFonts w:ascii="Times New Roman" w:hAnsi="Times New Roman"/>
                <w:bCs/>
                <w:i/>
                <w:iCs/>
                <w:sz w:val="24"/>
                <w:szCs w:val="24"/>
              </w:rPr>
              <w:t>Строение Солнечной системы</w:t>
            </w:r>
          </w:p>
        </w:tc>
        <w:tc>
          <w:tcPr>
            <w:tcW w:w="2921" w:type="pct"/>
            <w:gridSpan w:val="2"/>
            <w:vMerge w:val="restart"/>
            <w:vAlign w:val="center"/>
          </w:tcPr>
          <w:p w14:paraId="1772199D" w14:textId="77777777" w:rsidR="00BF377F" w:rsidRPr="00797EE9" w:rsidRDefault="00BF377F" w:rsidP="00390EFE">
            <w:pPr>
              <w:spacing w:after="0"/>
              <w:jc w:val="center"/>
              <w:rPr>
                <w:rFonts w:ascii="Times New Roman" w:hAnsi="Times New Roman"/>
                <w:b/>
                <w:bCs/>
                <w:i/>
                <w:iCs/>
                <w:sz w:val="24"/>
                <w:szCs w:val="24"/>
              </w:rPr>
            </w:pPr>
            <w:r w:rsidRPr="00797EE9">
              <w:rPr>
                <w:rFonts w:ascii="Times New Roman" w:hAnsi="Times New Roman"/>
                <w:b/>
                <w:bCs/>
                <w:i/>
                <w:iCs/>
                <w:sz w:val="24"/>
                <w:szCs w:val="24"/>
              </w:rPr>
              <w:t>Содержание учебного материала</w:t>
            </w:r>
          </w:p>
        </w:tc>
        <w:tc>
          <w:tcPr>
            <w:tcW w:w="433" w:type="pct"/>
            <w:vAlign w:val="center"/>
          </w:tcPr>
          <w:p w14:paraId="0F4D48EC" w14:textId="77777777" w:rsidR="00BF377F" w:rsidRPr="00797EE9" w:rsidRDefault="00BF377F" w:rsidP="00390EFE">
            <w:pPr>
              <w:spacing w:after="0"/>
              <w:jc w:val="center"/>
              <w:rPr>
                <w:rFonts w:ascii="Times New Roman" w:hAnsi="Times New Roman"/>
                <w:b/>
                <w:bCs/>
                <w:iCs/>
                <w:sz w:val="24"/>
                <w:szCs w:val="24"/>
              </w:rPr>
            </w:pPr>
            <w:r>
              <w:rPr>
                <w:rFonts w:ascii="Times New Roman" w:hAnsi="Times New Roman"/>
                <w:b/>
                <w:bCs/>
                <w:iCs/>
                <w:sz w:val="24"/>
                <w:szCs w:val="24"/>
              </w:rPr>
              <w:t>4</w:t>
            </w:r>
          </w:p>
        </w:tc>
        <w:tc>
          <w:tcPr>
            <w:tcW w:w="851" w:type="pct"/>
            <w:vMerge w:val="restart"/>
          </w:tcPr>
          <w:p w14:paraId="22F331A5" w14:textId="77777777" w:rsidR="00BF377F" w:rsidRPr="00516FC0" w:rsidRDefault="00BF377F" w:rsidP="00390EFE">
            <w:pPr>
              <w:spacing w:after="0"/>
              <w:rPr>
                <w:rFonts w:ascii="Times New Roman" w:hAnsi="Times New Roman"/>
                <w:bCs/>
              </w:rPr>
            </w:pPr>
            <w:r>
              <w:rPr>
                <w:rFonts w:ascii="Times New Roman" w:hAnsi="Times New Roman"/>
                <w:bCs/>
              </w:rPr>
              <w:t xml:space="preserve">ПРб 01, ПРб 02, ПРб 03, ПРб </w:t>
            </w:r>
            <w:r w:rsidRPr="00516FC0">
              <w:rPr>
                <w:rFonts w:ascii="Times New Roman" w:hAnsi="Times New Roman"/>
                <w:bCs/>
              </w:rPr>
              <w:t>04, ПРб 05</w:t>
            </w:r>
            <w:r>
              <w:rPr>
                <w:rFonts w:ascii="Times New Roman" w:hAnsi="Times New Roman"/>
                <w:bCs/>
              </w:rPr>
              <w:t>,</w:t>
            </w:r>
            <w:r w:rsidRPr="00516FC0">
              <w:rPr>
                <w:rFonts w:ascii="Times New Roman" w:hAnsi="Times New Roman"/>
                <w:bCs/>
              </w:rPr>
              <w:t xml:space="preserve"> </w:t>
            </w:r>
          </w:p>
          <w:p w14:paraId="66C44B59" w14:textId="77777777" w:rsidR="00BF377F" w:rsidRDefault="00BF377F" w:rsidP="00390EFE">
            <w:pPr>
              <w:spacing w:after="0"/>
              <w:rPr>
                <w:rFonts w:ascii="Times New Roman" w:hAnsi="Times New Roman"/>
                <w:bCs/>
              </w:rPr>
            </w:pPr>
            <w:r w:rsidRPr="00516FC0">
              <w:rPr>
                <w:rFonts w:ascii="Times New Roman" w:hAnsi="Times New Roman"/>
                <w:bCs/>
              </w:rPr>
              <w:t>ЛР 04, ЛР 1</w:t>
            </w:r>
            <w:r>
              <w:rPr>
                <w:rFonts w:ascii="Times New Roman" w:hAnsi="Times New Roman"/>
                <w:bCs/>
              </w:rPr>
              <w:t>3,</w:t>
            </w:r>
          </w:p>
          <w:p w14:paraId="6C05E52C" w14:textId="66CD78DA" w:rsidR="00BF377F" w:rsidRPr="009E38DE" w:rsidRDefault="00BF377F" w:rsidP="00390EFE">
            <w:pPr>
              <w:spacing w:after="0"/>
              <w:rPr>
                <w:rFonts w:ascii="Times New Roman" w:hAnsi="Times New Roman"/>
                <w:bCs/>
              </w:rPr>
            </w:pPr>
            <w:r>
              <w:rPr>
                <w:rFonts w:ascii="Times New Roman" w:hAnsi="Times New Roman"/>
                <w:bCs/>
              </w:rPr>
              <w:t>МР 03, МР 01, МР 04, МР 05</w:t>
            </w:r>
          </w:p>
        </w:tc>
      </w:tr>
      <w:tr w:rsidR="00BF377F" w:rsidRPr="00797EE9" w14:paraId="743556C3" w14:textId="77777777" w:rsidTr="00390EFE">
        <w:trPr>
          <w:trHeight w:val="70"/>
        </w:trPr>
        <w:tc>
          <w:tcPr>
            <w:tcW w:w="795" w:type="pct"/>
            <w:vMerge/>
          </w:tcPr>
          <w:p w14:paraId="5EE72E98" w14:textId="77777777" w:rsidR="00BF377F" w:rsidRPr="00797EE9" w:rsidRDefault="00BF377F" w:rsidP="00390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p>
        </w:tc>
        <w:tc>
          <w:tcPr>
            <w:tcW w:w="2921" w:type="pct"/>
            <w:gridSpan w:val="2"/>
            <w:vMerge/>
            <w:vAlign w:val="center"/>
          </w:tcPr>
          <w:p w14:paraId="65F36EA8" w14:textId="77777777" w:rsidR="00BF377F" w:rsidRPr="00797EE9" w:rsidRDefault="00BF377F" w:rsidP="00390EFE">
            <w:pPr>
              <w:spacing w:after="0"/>
              <w:rPr>
                <w:rFonts w:ascii="Times New Roman" w:hAnsi="Times New Roman"/>
                <w:b/>
                <w:bCs/>
                <w:i/>
                <w:iCs/>
                <w:sz w:val="24"/>
                <w:szCs w:val="24"/>
              </w:rPr>
            </w:pPr>
          </w:p>
        </w:tc>
        <w:tc>
          <w:tcPr>
            <w:tcW w:w="433" w:type="pct"/>
            <w:vAlign w:val="center"/>
          </w:tcPr>
          <w:p w14:paraId="46E92362" w14:textId="77777777" w:rsidR="00BF377F" w:rsidRPr="00797EE9" w:rsidRDefault="00BF377F" w:rsidP="00390EFE">
            <w:pPr>
              <w:spacing w:after="0"/>
              <w:jc w:val="center"/>
              <w:rPr>
                <w:rFonts w:ascii="Times New Roman" w:hAnsi="Times New Roman"/>
                <w:b/>
                <w:bCs/>
                <w:iCs/>
                <w:sz w:val="24"/>
                <w:szCs w:val="24"/>
              </w:rPr>
            </w:pPr>
            <w:r>
              <w:rPr>
                <w:rFonts w:ascii="Times New Roman" w:hAnsi="Times New Roman"/>
                <w:b/>
                <w:bCs/>
                <w:iCs/>
                <w:sz w:val="24"/>
                <w:szCs w:val="24"/>
              </w:rPr>
              <w:t>7</w:t>
            </w:r>
          </w:p>
        </w:tc>
        <w:tc>
          <w:tcPr>
            <w:tcW w:w="851" w:type="pct"/>
            <w:vMerge/>
          </w:tcPr>
          <w:p w14:paraId="78FF4635" w14:textId="77777777" w:rsidR="00BF377F" w:rsidRPr="00797EE9" w:rsidRDefault="00BF377F" w:rsidP="00390EFE">
            <w:pPr>
              <w:spacing w:after="0"/>
              <w:rPr>
                <w:rFonts w:ascii="Times New Roman" w:hAnsi="Times New Roman"/>
                <w:b/>
                <w:bCs/>
                <w:i/>
                <w:iCs/>
                <w:sz w:val="24"/>
                <w:szCs w:val="24"/>
              </w:rPr>
            </w:pPr>
          </w:p>
        </w:tc>
      </w:tr>
      <w:tr w:rsidR="00BF377F" w:rsidRPr="00797EE9" w14:paraId="76FC16BE" w14:textId="77777777" w:rsidTr="00390EFE">
        <w:trPr>
          <w:trHeight w:val="690"/>
        </w:trPr>
        <w:tc>
          <w:tcPr>
            <w:tcW w:w="795" w:type="pct"/>
            <w:vMerge/>
          </w:tcPr>
          <w:p w14:paraId="3D4E6C41" w14:textId="77777777" w:rsidR="00BF377F" w:rsidRPr="00797EE9" w:rsidRDefault="00BF377F" w:rsidP="00390EFE">
            <w:pPr>
              <w:spacing w:after="0"/>
              <w:jc w:val="both"/>
              <w:rPr>
                <w:rFonts w:ascii="Times New Roman" w:hAnsi="Times New Roman"/>
                <w:bCs/>
                <w:iCs/>
                <w:sz w:val="24"/>
                <w:szCs w:val="24"/>
              </w:rPr>
            </w:pPr>
          </w:p>
        </w:tc>
        <w:tc>
          <w:tcPr>
            <w:tcW w:w="2921" w:type="pct"/>
            <w:gridSpan w:val="2"/>
          </w:tcPr>
          <w:p w14:paraId="049BC55F" w14:textId="77777777" w:rsidR="00BF377F" w:rsidRPr="00797EE9" w:rsidRDefault="00BF377F" w:rsidP="00390EFE">
            <w:pPr>
              <w:spacing w:after="0" w:line="240" w:lineRule="auto"/>
              <w:jc w:val="both"/>
              <w:rPr>
                <w:rFonts w:ascii="Times New Roman" w:hAnsi="Times New Roman"/>
                <w:sz w:val="24"/>
                <w:szCs w:val="24"/>
              </w:rPr>
            </w:pPr>
            <w:r w:rsidRPr="00797EE9">
              <w:rPr>
                <w:rFonts w:ascii="Times New Roman" w:hAnsi="Times New Roman"/>
                <w:sz w:val="24"/>
                <w:szCs w:val="24"/>
              </w:rPr>
              <w:t>1.Развитие представлений о строении мира. Геоцентрическая система мира. Становление гелиоцентрической системы мира</w:t>
            </w:r>
            <w:r w:rsidRPr="00797EE9">
              <w:rPr>
                <w:rFonts w:ascii="Times New Roman" w:hAnsi="Times New Roman"/>
                <w:i/>
                <w:sz w:val="24"/>
                <w:szCs w:val="24"/>
              </w:rPr>
              <w:t xml:space="preserve"> </w:t>
            </w:r>
          </w:p>
        </w:tc>
        <w:tc>
          <w:tcPr>
            <w:tcW w:w="433" w:type="pct"/>
            <w:vAlign w:val="center"/>
          </w:tcPr>
          <w:p w14:paraId="66EF7320" w14:textId="77777777" w:rsidR="00BF377F" w:rsidRPr="009C7277" w:rsidRDefault="00BF377F" w:rsidP="00390EFE">
            <w:pPr>
              <w:spacing w:after="0"/>
              <w:jc w:val="center"/>
              <w:rPr>
                <w:rFonts w:ascii="Times New Roman" w:hAnsi="Times New Roman"/>
                <w:bCs/>
                <w:iCs/>
                <w:sz w:val="24"/>
                <w:szCs w:val="24"/>
              </w:rPr>
            </w:pPr>
            <w:r>
              <w:rPr>
                <w:rFonts w:ascii="Times New Roman" w:hAnsi="Times New Roman"/>
                <w:bCs/>
                <w:iCs/>
                <w:sz w:val="24"/>
                <w:szCs w:val="24"/>
              </w:rPr>
              <w:t>1</w:t>
            </w:r>
          </w:p>
        </w:tc>
        <w:tc>
          <w:tcPr>
            <w:tcW w:w="851" w:type="pct"/>
            <w:vMerge/>
          </w:tcPr>
          <w:p w14:paraId="0B207383" w14:textId="77777777" w:rsidR="00BF377F" w:rsidRPr="00797EE9" w:rsidRDefault="00BF377F" w:rsidP="00390EFE">
            <w:pPr>
              <w:spacing w:after="0"/>
              <w:rPr>
                <w:rFonts w:ascii="Times New Roman" w:hAnsi="Times New Roman"/>
                <w:b/>
                <w:bCs/>
                <w:i/>
                <w:iCs/>
                <w:sz w:val="24"/>
                <w:szCs w:val="24"/>
              </w:rPr>
            </w:pPr>
          </w:p>
        </w:tc>
      </w:tr>
      <w:tr w:rsidR="00BF377F" w:rsidRPr="00797EE9" w14:paraId="7CDC2E96" w14:textId="77777777" w:rsidTr="00390EFE">
        <w:trPr>
          <w:trHeight w:val="690"/>
        </w:trPr>
        <w:tc>
          <w:tcPr>
            <w:tcW w:w="795" w:type="pct"/>
            <w:vMerge/>
          </w:tcPr>
          <w:p w14:paraId="40017308" w14:textId="77777777" w:rsidR="00BF377F" w:rsidRPr="00797EE9" w:rsidRDefault="00BF377F" w:rsidP="00390EFE">
            <w:pPr>
              <w:spacing w:after="0"/>
              <w:jc w:val="both"/>
              <w:rPr>
                <w:rFonts w:ascii="Times New Roman" w:hAnsi="Times New Roman"/>
                <w:bCs/>
                <w:iCs/>
                <w:sz w:val="24"/>
                <w:szCs w:val="24"/>
              </w:rPr>
            </w:pPr>
          </w:p>
        </w:tc>
        <w:tc>
          <w:tcPr>
            <w:tcW w:w="2921" w:type="pct"/>
            <w:gridSpan w:val="2"/>
          </w:tcPr>
          <w:p w14:paraId="12A6C510" w14:textId="77777777" w:rsidR="00BF377F" w:rsidRPr="00797EE9" w:rsidRDefault="00BF377F" w:rsidP="00390EFE">
            <w:pPr>
              <w:spacing w:after="0"/>
              <w:jc w:val="both"/>
              <w:rPr>
                <w:rFonts w:ascii="Times New Roman" w:hAnsi="Times New Roman"/>
                <w:bCs/>
                <w:iCs/>
                <w:sz w:val="24"/>
                <w:szCs w:val="24"/>
              </w:rPr>
            </w:pPr>
            <w:r w:rsidRPr="00797EE9">
              <w:rPr>
                <w:rFonts w:ascii="Times New Roman" w:hAnsi="Times New Roman"/>
                <w:sz w:val="24"/>
                <w:szCs w:val="24"/>
              </w:rPr>
              <w:t>2.Синодический и сидерический (звездный) периоды обращения планет. Движение искусственных спутников Земли и космических аппаратов в Солнечной системе</w:t>
            </w:r>
          </w:p>
        </w:tc>
        <w:tc>
          <w:tcPr>
            <w:tcW w:w="433" w:type="pct"/>
            <w:vAlign w:val="center"/>
          </w:tcPr>
          <w:p w14:paraId="22E2B169" w14:textId="77777777" w:rsidR="00BF377F" w:rsidRPr="009C7277" w:rsidRDefault="00BF377F" w:rsidP="00390EFE">
            <w:pPr>
              <w:spacing w:after="0"/>
              <w:jc w:val="center"/>
              <w:rPr>
                <w:rFonts w:ascii="Times New Roman" w:hAnsi="Times New Roman"/>
                <w:bCs/>
                <w:iCs/>
                <w:sz w:val="24"/>
                <w:szCs w:val="24"/>
              </w:rPr>
            </w:pPr>
            <w:r w:rsidRPr="009C7277">
              <w:rPr>
                <w:rFonts w:ascii="Times New Roman" w:hAnsi="Times New Roman"/>
                <w:bCs/>
                <w:iCs/>
                <w:sz w:val="24"/>
                <w:szCs w:val="24"/>
              </w:rPr>
              <w:t>2</w:t>
            </w:r>
          </w:p>
        </w:tc>
        <w:tc>
          <w:tcPr>
            <w:tcW w:w="851" w:type="pct"/>
            <w:vMerge/>
          </w:tcPr>
          <w:p w14:paraId="6DBCBE44" w14:textId="77777777" w:rsidR="00BF377F" w:rsidRPr="00797EE9" w:rsidRDefault="00BF377F" w:rsidP="00390EFE">
            <w:pPr>
              <w:spacing w:after="0"/>
              <w:rPr>
                <w:rFonts w:ascii="Times New Roman" w:hAnsi="Times New Roman"/>
                <w:b/>
                <w:bCs/>
                <w:i/>
                <w:iCs/>
                <w:sz w:val="24"/>
                <w:szCs w:val="24"/>
              </w:rPr>
            </w:pPr>
          </w:p>
        </w:tc>
      </w:tr>
      <w:tr w:rsidR="00BF377F" w:rsidRPr="00797EE9" w14:paraId="06327761" w14:textId="77777777" w:rsidTr="00390EFE">
        <w:trPr>
          <w:trHeight w:val="697"/>
        </w:trPr>
        <w:tc>
          <w:tcPr>
            <w:tcW w:w="795" w:type="pct"/>
            <w:vMerge/>
          </w:tcPr>
          <w:p w14:paraId="25F4224F" w14:textId="77777777" w:rsidR="00BF377F" w:rsidRPr="00797EE9" w:rsidRDefault="00BF377F" w:rsidP="00390EFE">
            <w:pPr>
              <w:spacing w:after="0"/>
              <w:jc w:val="both"/>
              <w:rPr>
                <w:rFonts w:ascii="Times New Roman" w:hAnsi="Times New Roman"/>
                <w:bCs/>
                <w:iCs/>
                <w:sz w:val="24"/>
                <w:szCs w:val="24"/>
              </w:rPr>
            </w:pPr>
          </w:p>
        </w:tc>
        <w:tc>
          <w:tcPr>
            <w:tcW w:w="2921" w:type="pct"/>
            <w:gridSpan w:val="2"/>
          </w:tcPr>
          <w:p w14:paraId="21D5073E" w14:textId="77777777" w:rsidR="00BF377F" w:rsidRPr="00797EE9" w:rsidRDefault="00BF377F" w:rsidP="00390EFE">
            <w:pPr>
              <w:spacing w:after="0" w:line="240" w:lineRule="auto"/>
              <w:jc w:val="both"/>
              <w:rPr>
                <w:rFonts w:ascii="Times New Roman" w:hAnsi="Times New Roman"/>
                <w:sz w:val="24"/>
                <w:szCs w:val="24"/>
              </w:rPr>
            </w:pPr>
            <w:r w:rsidRPr="00797EE9">
              <w:rPr>
                <w:rFonts w:ascii="Times New Roman" w:hAnsi="Times New Roman"/>
                <w:iCs/>
                <w:sz w:val="24"/>
                <w:szCs w:val="24"/>
              </w:rPr>
              <w:t>3.Законы Кеплера. Определение расстояний и размеров тел в Солнечной системе. Горизонтальный параллакс</w:t>
            </w:r>
          </w:p>
        </w:tc>
        <w:tc>
          <w:tcPr>
            <w:tcW w:w="433" w:type="pct"/>
            <w:vAlign w:val="center"/>
          </w:tcPr>
          <w:p w14:paraId="0483A780" w14:textId="77777777" w:rsidR="00BF377F" w:rsidRPr="009C7277" w:rsidRDefault="00BF377F" w:rsidP="00390EFE">
            <w:pPr>
              <w:spacing w:after="0"/>
              <w:jc w:val="center"/>
              <w:rPr>
                <w:rFonts w:ascii="Times New Roman" w:hAnsi="Times New Roman"/>
                <w:bCs/>
                <w:iCs/>
                <w:sz w:val="24"/>
                <w:szCs w:val="24"/>
              </w:rPr>
            </w:pPr>
            <w:r>
              <w:rPr>
                <w:rFonts w:ascii="Times New Roman" w:hAnsi="Times New Roman"/>
                <w:bCs/>
                <w:iCs/>
                <w:sz w:val="24"/>
                <w:szCs w:val="24"/>
              </w:rPr>
              <w:t>1</w:t>
            </w:r>
          </w:p>
        </w:tc>
        <w:tc>
          <w:tcPr>
            <w:tcW w:w="851" w:type="pct"/>
            <w:vMerge/>
          </w:tcPr>
          <w:p w14:paraId="49BD8209" w14:textId="77777777" w:rsidR="00BF377F" w:rsidRPr="00797EE9" w:rsidRDefault="00BF377F" w:rsidP="00390EFE">
            <w:pPr>
              <w:spacing w:after="0"/>
              <w:rPr>
                <w:rFonts w:ascii="Times New Roman" w:hAnsi="Times New Roman"/>
                <w:b/>
                <w:bCs/>
                <w:i/>
                <w:iCs/>
                <w:sz w:val="24"/>
                <w:szCs w:val="24"/>
              </w:rPr>
            </w:pPr>
          </w:p>
        </w:tc>
      </w:tr>
      <w:tr w:rsidR="00BF377F" w:rsidRPr="00797EE9" w14:paraId="25ED561C" w14:textId="77777777" w:rsidTr="00390EFE">
        <w:trPr>
          <w:trHeight w:val="20"/>
        </w:trPr>
        <w:tc>
          <w:tcPr>
            <w:tcW w:w="795" w:type="pct"/>
            <w:vMerge/>
          </w:tcPr>
          <w:p w14:paraId="591A6B20" w14:textId="77777777" w:rsidR="00BF377F" w:rsidRPr="00797EE9" w:rsidRDefault="00BF377F" w:rsidP="00390EFE">
            <w:pPr>
              <w:spacing w:after="0"/>
              <w:jc w:val="both"/>
              <w:rPr>
                <w:rFonts w:ascii="Times New Roman" w:hAnsi="Times New Roman"/>
                <w:bCs/>
                <w:iCs/>
                <w:sz w:val="24"/>
                <w:szCs w:val="24"/>
              </w:rPr>
            </w:pPr>
          </w:p>
        </w:tc>
        <w:tc>
          <w:tcPr>
            <w:tcW w:w="2921" w:type="pct"/>
            <w:gridSpan w:val="2"/>
          </w:tcPr>
          <w:p w14:paraId="658C8EE1" w14:textId="77777777" w:rsidR="00BF377F" w:rsidRPr="00797EE9" w:rsidRDefault="00BF377F" w:rsidP="00390EFE">
            <w:pPr>
              <w:spacing w:after="0" w:line="240" w:lineRule="auto"/>
              <w:rPr>
                <w:rFonts w:ascii="Times New Roman" w:hAnsi="Times New Roman"/>
                <w:b/>
                <w:bCs/>
                <w:i/>
                <w:iCs/>
                <w:sz w:val="24"/>
                <w:szCs w:val="24"/>
              </w:rPr>
            </w:pPr>
            <w:r w:rsidRPr="00797EE9">
              <w:rPr>
                <w:rFonts w:ascii="Times New Roman" w:hAnsi="Times New Roman"/>
                <w:b/>
                <w:bCs/>
                <w:i/>
                <w:iCs/>
                <w:sz w:val="24"/>
                <w:szCs w:val="24"/>
              </w:rPr>
              <w:t>Тематика практических занятий</w:t>
            </w:r>
          </w:p>
        </w:tc>
        <w:tc>
          <w:tcPr>
            <w:tcW w:w="433" w:type="pct"/>
            <w:vAlign w:val="center"/>
          </w:tcPr>
          <w:p w14:paraId="5C5228ED" w14:textId="77777777" w:rsidR="00BF377F" w:rsidRPr="005F67B5" w:rsidRDefault="00BF377F" w:rsidP="00390EFE">
            <w:pPr>
              <w:spacing w:after="0"/>
              <w:jc w:val="center"/>
              <w:rPr>
                <w:rFonts w:ascii="Times New Roman" w:hAnsi="Times New Roman"/>
                <w:b/>
                <w:bCs/>
                <w:i/>
                <w:iCs/>
                <w:sz w:val="24"/>
                <w:szCs w:val="24"/>
              </w:rPr>
            </w:pPr>
            <w:r>
              <w:rPr>
                <w:rFonts w:ascii="Times New Roman" w:hAnsi="Times New Roman"/>
                <w:b/>
                <w:bCs/>
                <w:i/>
                <w:iCs/>
                <w:sz w:val="24"/>
                <w:szCs w:val="24"/>
              </w:rPr>
              <w:t>8</w:t>
            </w:r>
          </w:p>
        </w:tc>
        <w:tc>
          <w:tcPr>
            <w:tcW w:w="851" w:type="pct"/>
            <w:vMerge/>
          </w:tcPr>
          <w:p w14:paraId="56F8E81C" w14:textId="77777777" w:rsidR="00BF377F" w:rsidRPr="00797EE9" w:rsidRDefault="00BF377F" w:rsidP="00390EFE">
            <w:pPr>
              <w:spacing w:after="0"/>
              <w:rPr>
                <w:rFonts w:ascii="Times New Roman" w:hAnsi="Times New Roman"/>
                <w:b/>
                <w:bCs/>
                <w:i/>
                <w:iCs/>
                <w:sz w:val="24"/>
                <w:szCs w:val="24"/>
              </w:rPr>
            </w:pPr>
          </w:p>
        </w:tc>
      </w:tr>
      <w:tr w:rsidR="00BF377F" w:rsidRPr="00797EE9" w14:paraId="0BFE412A" w14:textId="77777777" w:rsidTr="00390EFE">
        <w:trPr>
          <w:trHeight w:val="20"/>
        </w:trPr>
        <w:tc>
          <w:tcPr>
            <w:tcW w:w="795" w:type="pct"/>
            <w:vMerge/>
          </w:tcPr>
          <w:p w14:paraId="1D0D4525" w14:textId="77777777" w:rsidR="00BF377F" w:rsidRPr="00797EE9" w:rsidRDefault="00BF377F" w:rsidP="00390EFE">
            <w:pPr>
              <w:spacing w:after="0"/>
              <w:jc w:val="both"/>
              <w:rPr>
                <w:rFonts w:ascii="Times New Roman" w:hAnsi="Times New Roman"/>
                <w:bCs/>
                <w:iCs/>
                <w:sz w:val="24"/>
                <w:szCs w:val="24"/>
              </w:rPr>
            </w:pPr>
          </w:p>
        </w:tc>
        <w:tc>
          <w:tcPr>
            <w:tcW w:w="2921" w:type="pct"/>
            <w:gridSpan w:val="2"/>
          </w:tcPr>
          <w:p w14:paraId="21224F2C" w14:textId="77777777" w:rsidR="00BF377F" w:rsidRPr="00797EE9" w:rsidRDefault="00BF377F" w:rsidP="00390EFE">
            <w:pPr>
              <w:spacing w:after="0" w:line="240" w:lineRule="auto"/>
              <w:rPr>
                <w:rFonts w:ascii="Times New Roman" w:hAnsi="Times New Roman"/>
                <w:b/>
                <w:bCs/>
                <w:i/>
                <w:iCs/>
                <w:sz w:val="24"/>
                <w:szCs w:val="24"/>
              </w:rPr>
            </w:pPr>
            <w:r w:rsidRPr="00797EE9">
              <w:rPr>
                <w:rFonts w:ascii="Times New Roman" w:hAnsi="Times New Roman"/>
                <w:sz w:val="24"/>
                <w:szCs w:val="24"/>
                <w:shd w:val="clear" w:color="auto" w:fill="FFFFFF"/>
              </w:rPr>
              <w:t>1.</w:t>
            </w:r>
            <w:r w:rsidRPr="00797EE9">
              <w:rPr>
                <w:rFonts w:ascii="Times New Roman" w:hAnsi="Times New Roman"/>
                <w:sz w:val="24"/>
                <w:szCs w:val="24"/>
              </w:rPr>
              <w:t xml:space="preserve"> «Звездное небо. Использование карты звездного неба»</w:t>
            </w:r>
            <w:r w:rsidRPr="00797EE9">
              <w:rPr>
                <w:rFonts w:ascii="Times New Roman" w:hAnsi="Times New Roman"/>
                <w:sz w:val="24"/>
                <w:szCs w:val="24"/>
                <w:shd w:val="clear" w:color="auto" w:fill="FFFFFF"/>
              </w:rPr>
              <w:t xml:space="preserve">                                                            </w:t>
            </w:r>
          </w:p>
        </w:tc>
        <w:tc>
          <w:tcPr>
            <w:tcW w:w="433" w:type="pct"/>
            <w:vAlign w:val="center"/>
          </w:tcPr>
          <w:p w14:paraId="3C43FD56" w14:textId="77777777" w:rsidR="00BF377F" w:rsidRPr="009C7277" w:rsidRDefault="00BF377F" w:rsidP="00390EFE">
            <w:pPr>
              <w:spacing w:after="0"/>
              <w:jc w:val="center"/>
              <w:rPr>
                <w:rFonts w:ascii="Times New Roman" w:hAnsi="Times New Roman"/>
                <w:b/>
                <w:bCs/>
                <w:iCs/>
                <w:sz w:val="24"/>
                <w:szCs w:val="24"/>
              </w:rPr>
            </w:pPr>
            <w:r>
              <w:rPr>
                <w:rFonts w:ascii="Times New Roman" w:hAnsi="Times New Roman"/>
                <w:b/>
                <w:bCs/>
                <w:iCs/>
                <w:sz w:val="24"/>
                <w:szCs w:val="24"/>
              </w:rPr>
              <w:t>2</w:t>
            </w:r>
          </w:p>
        </w:tc>
        <w:tc>
          <w:tcPr>
            <w:tcW w:w="851" w:type="pct"/>
            <w:vMerge/>
          </w:tcPr>
          <w:p w14:paraId="175AA87B" w14:textId="77777777" w:rsidR="00BF377F" w:rsidRPr="00797EE9" w:rsidRDefault="00BF377F" w:rsidP="00390EFE">
            <w:pPr>
              <w:spacing w:after="0"/>
              <w:rPr>
                <w:rFonts w:ascii="Times New Roman" w:hAnsi="Times New Roman"/>
                <w:b/>
                <w:bCs/>
                <w:i/>
                <w:iCs/>
                <w:sz w:val="24"/>
                <w:szCs w:val="24"/>
              </w:rPr>
            </w:pPr>
          </w:p>
        </w:tc>
      </w:tr>
      <w:tr w:rsidR="00BF377F" w:rsidRPr="00797EE9" w14:paraId="6E18A929" w14:textId="77777777" w:rsidTr="00390EFE">
        <w:trPr>
          <w:trHeight w:val="158"/>
        </w:trPr>
        <w:tc>
          <w:tcPr>
            <w:tcW w:w="795" w:type="pct"/>
            <w:vMerge/>
          </w:tcPr>
          <w:p w14:paraId="3416B0DD" w14:textId="77777777" w:rsidR="00BF377F" w:rsidRPr="00797EE9" w:rsidRDefault="00BF377F" w:rsidP="00390EFE">
            <w:pPr>
              <w:spacing w:after="0"/>
              <w:jc w:val="both"/>
              <w:rPr>
                <w:rFonts w:ascii="Times New Roman" w:hAnsi="Times New Roman"/>
                <w:bCs/>
                <w:iCs/>
                <w:sz w:val="24"/>
                <w:szCs w:val="24"/>
              </w:rPr>
            </w:pPr>
          </w:p>
        </w:tc>
        <w:tc>
          <w:tcPr>
            <w:tcW w:w="2530" w:type="pct"/>
            <w:tcBorders>
              <w:right w:val="nil"/>
            </w:tcBorders>
          </w:tcPr>
          <w:p w14:paraId="436344A6" w14:textId="41003324" w:rsidR="00BF377F" w:rsidRPr="00C34EB1" w:rsidRDefault="00BF377F" w:rsidP="00390EFE">
            <w:pPr>
              <w:jc w:val="center"/>
              <w:rPr>
                <w:rFonts w:ascii="Times New Roman" w:hAnsi="Times New Roman"/>
                <w:bCs/>
                <w:i/>
                <w:iCs/>
                <w:sz w:val="24"/>
                <w:szCs w:val="24"/>
              </w:rPr>
            </w:pPr>
            <w:r w:rsidRPr="00C34EB1">
              <w:rPr>
                <w:rFonts w:ascii="Times New Roman" w:hAnsi="Times New Roman"/>
                <w:i/>
                <w:sz w:val="24"/>
                <w:szCs w:val="24"/>
                <w:shd w:val="clear" w:color="auto" w:fill="FFFFFF"/>
              </w:rPr>
              <w:t>1.</w:t>
            </w:r>
            <w:r w:rsidRPr="00C34EB1">
              <w:rPr>
                <w:rFonts w:ascii="Times New Roman" w:hAnsi="Times New Roman"/>
                <w:i/>
                <w:sz w:val="24"/>
                <w:szCs w:val="24"/>
              </w:rPr>
              <w:t xml:space="preserve"> Роль измерения звездных расстояний </w:t>
            </w:r>
            <w:r>
              <w:rPr>
                <w:rFonts w:ascii="Times New Roman" w:hAnsi="Times New Roman"/>
                <w:bCs/>
                <w:i/>
                <w:sz w:val="24"/>
                <w:szCs w:val="24"/>
              </w:rPr>
              <w:t>в профессии «</w:t>
            </w:r>
            <w:r>
              <w:rPr>
                <w:rFonts w:ascii="Times New Roman" w:hAnsi="Times New Roman"/>
                <w:b/>
                <w:i/>
                <w:sz w:val="24"/>
                <w:szCs w:val="24"/>
              </w:rPr>
              <w:t>Технология машиностроения</w:t>
            </w:r>
            <w:r w:rsidRPr="00C34EB1">
              <w:rPr>
                <w:rFonts w:ascii="Times New Roman" w:hAnsi="Times New Roman"/>
                <w:bCs/>
                <w:i/>
                <w:sz w:val="24"/>
                <w:szCs w:val="24"/>
              </w:rPr>
              <w:t>»</w:t>
            </w:r>
          </w:p>
        </w:tc>
        <w:tc>
          <w:tcPr>
            <w:tcW w:w="391" w:type="pct"/>
            <w:tcBorders>
              <w:left w:val="nil"/>
              <w:bottom w:val="single" w:sz="4" w:space="0" w:color="auto"/>
            </w:tcBorders>
          </w:tcPr>
          <w:p w14:paraId="524D7F74" w14:textId="77777777" w:rsidR="00BF377F" w:rsidRPr="00797EE9" w:rsidRDefault="00BF377F" w:rsidP="00390EFE">
            <w:pPr>
              <w:tabs>
                <w:tab w:val="left" w:pos="220"/>
              </w:tabs>
              <w:spacing w:after="0" w:line="240" w:lineRule="auto"/>
              <w:jc w:val="center"/>
              <w:rPr>
                <w:rFonts w:ascii="Times New Roman" w:hAnsi="Times New Roman"/>
                <w:bCs/>
                <w:iCs/>
                <w:sz w:val="24"/>
                <w:szCs w:val="24"/>
              </w:rPr>
            </w:pPr>
          </w:p>
        </w:tc>
        <w:tc>
          <w:tcPr>
            <w:tcW w:w="433" w:type="pct"/>
          </w:tcPr>
          <w:p w14:paraId="021F553E" w14:textId="77777777" w:rsidR="00BF377F" w:rsidRPr="009E38DE" w:rsidRDefault="00BF377F" w:rsidP="00390EFE">
            <w:pPr>
              <w:spacing w:after="0"/>
              <w:rPr>
                <w:rFonts w:ascii="Times New Roman" w:eastAsia="Times New Roman" w:hAnsi="Times New Roman" w:cs="Times New Roman"/>
                <w:iCs/>
              </w:rPr>
            </w:pPr>
            <w:r w:rsidRPr="009E38DE">
              <w:rPr>
                <w:rFonts w:ascii="Times New Roman" w:hAnsi="Times New Roman" w:cs="Times New Roman"/>
                <w:color w:val="000000"/>
                <w:sz w:val="24"/>
                <w:szCs w:val="24"/>
              </w:rPr>
              <w:t>ПК 1.4. ПК 1.5. ПК 1.6.</w:t>
            </w:r>
          </w:p>
        </w:tc>
        <w:tc>
          <w:tcPr>
            <w:tcW w:w="851" w:type="pct"/>
            <w:vMerge/>
          </w:tcPr>
          <w:p w14:paraId="0715E5AC" w14:textId="77777777" w:rsidR="00BF377F" w:rsidRPr="00797EE9" w:rsidRDefault="00BF377F" w:rsidP="00390EFE">
            <w:pPr>
              <w:spacing w:after="0"/>
              <w:rPr>
                <w:rFonts w:ascii="Times New Roman" w:hAnsi="Times New Roman"/>
                <w:b/>
                <w:bCs/>
                <w:i/>
                <w:iCs/>
                <w:sz w:val="24"/>
                <w:szCs w:val="24"/>
              </w:rPr>
            </w:pPr>
          </w:p>
        </w:tc>
      </w:tr>
      <w:tr w:rsidR="00BF377F" w:rsidRPr="00797EE9" w14:paraId="54B99115" w14:textId="77777777" w:rsidTr="00390EFE">
        <w:trPr>
          <w:trHeight w:val="157"/>
        </w:trPr>
        <w:tc>
          <w:tcPr>
            <w:tcW w:w="795" w:type="pct"/>
            <w:vMerge/>
            <w:tcBorders>
              <w:bottom w:val="nil"/>
            </w:tcBorders>
          </w:tcPr>
          <w:p w14:paraId="431E8B23" w14:textId="77777777" w:rsidR="00BF377F" w:rsidRPr="00797EE9" w:rsidRDefault="00BF377F" w:rsidP="00390EFE">
            <w:pPr>
              <w:spacing w:after="0"/>
              <w:jc w:val="both"/>
              <w:rPr>
                <w:rFonts w:ascii="Times New Roman" w:hAnsi="Times New Roman"/>
                <w:bCs/>
                <w:iCs/>
                <w:sz w:val="24"/>
                <w:szCs w:val="24"/>
              </w:rPr>
            </w:pPr>
          </w:p>
        </w:tc>
        <w:tc>
          <w:tcPr>
            <w:tcW w:w="2530" w:type="pct"/>
            <w:tcBorders>
              <w:right w:val="nil"/>
            </w:tcBorders>
          </w:tcPr>
          <w:p w14:paraId="05CC9503" w14:textId="77777777" w:rsidR="00BF377F" w:rsidRPr="00797EE9" w:rsidRDefault="00BF377F" w:rsidP="00390EFE">
            <w:pPr>
              <w:tabs>
                <w:tab w:val="left" w:pos="220"/>
              </w:tabs>
              <w:spacing w:after="0" w:line="240" w:lineRule="auto"/>
              <w:rPr>
                <w:rFonts w:ascii="Times New Roman" w:hAnsi="Times New Roman"/>
                <w:sz w:val="24"/>
                <w:szCs w:val="24"/>
                <w:shd w:val="clear" w:color="auto" w:fill="FFFFFF"/>
              </w:rPr>
            </w:pPr>
            <w:r w:rsidRPr="00797EE9">
              <w:rPr>
                <w:rFonts w:ascii="Times New Roman" w:hAnsi="Times New Roman"/>
                <w:sz w:val="24"/>
                <w:szCs w:val="24"/>
                <w:shd w:val="clear" w:color="auto" w:fill="FFFFFF"/>
              </w:rPr>
              <w:t xml:space="preserve">2. </w:t>
            </w:r>
            <w:r w:rsidRPr="00797EE9">
              <w:rPr>
                <w:rFonts w:ascii="Times New Roman" w:hAnsi="Times New Roman"/>
                <w:bCs/>
                <w:sz w:val="24"/>
                <w:szCs w:val="24"/>
              </w:rPr>
              <w:t xml:space="preserve">«Видимое движение звезд на различных географических широта»  </w:t>
            </w:r>
          </w:p>
        </w:tc>
        <w:tc>
          <w:tcPr>
            <w:tcW w:w="391" w:type="pct"/>
            <w:tcBorders>
              <w:left w:val="nil"/>
            </w:tcBorders>
          </w:tcPr>
          <w:p w14:paraId="147D38A8" w14:textId="77777777" w:rsidR="00BF377F" w:rsidRPr="00797EE9" w:rsidRDefault="00BF377F" w:rsidP="00390EFE">
            <w:pPr>
              <w:tabs>
                <w:tab w:val="left" w:pos="220"/>
              </w:tabs>
              <w:spacing w:after="0" w:line="240" w:lineRule="auto"/>
              <w:jc w:val="center"/>
              <w:rPr>
                <w:rFonts w:ascii="Times New Roman" w:hAnsi="Times New Roman"/>
                <w:sz w:val="24"/>
                <w:szCs w:val="24"/>
                <w:shd w:val="clear" w:color="auto" w:fill="FFFFFF"/>
              </w:rPr>
            </w:pPr>
          </w:p>
        </w:tc>
        <w:tc>
          <w:tcPr>
            <w:tcW w:w="433" w:type="pct"/>
          </w:tcPr>
          <w:p w14:paraId="22F35116" w14:textId="77777777" w:rsidR="00BF377F" w:rsidRPr="009E38DE" w:rsidRDefault="00BF377F" w:rsidP="00390EFE">
            <w:pPr>
              <w:spacing w:after="0"/>
              <w:rPr>
                <w:rFonts w:ascii="Times New Roman" w:eastAsia="Times New Roman" w:hAnsi="Times New Roman" w:cs="Times New Roman"/>
                <w:iCs/>
              </w:rPr>
            </w:pPr>
            <w:r w:rsidRPr="009E38DE">
              <w:rPr>
                <w:rFonts w:ascii="Times New Roman" w:hAnsi="Times New Roman" w:cs="Times New Roman"/>
                <w:color w:val="000000"/>
                <w:sz w:val="24"/>
                <w:szCs w:val="24"/>
              </w:rPr>
              <w:t>ПК 2.1. ПК 2.2. ПК 2.3.</w:t>
            </w:r>
          </w:p>
        </w:tc>
        <w:tc>
          <w:tcPr>
            <w:tcW w:w="851" w:type="pct"/>
            <w:vMerge/>
            <w:tcBorders>
              <w:bottom w:val="nil"/>
            </w:tcBorders>
          </w:tcPr>
          <w:p w14:paraId="6B7A7A7A" w14:textId="77777777" w:rsidR="00BF377F" w:rsidRPr="00797EE9" w:rsidRDefault="00BF377F" w:rsidP="00390EFE">
            <w:pPr>
              <w:spacing w:after="0"/>
              <w:rPr>
                <w:rFonts w:ascii="Times New Roman" w:hAnsi="Times New Roman"/>
                <w:b/>
                <w:bCs/>
                <w:i/>
                <w:iCs/>
                <w:sz w:val="24"/>
                <w:szCs w:val="24"/>
              </w:rPr>
            </w:pPr>
          </w:p>
        </w:tc>
      </w:tr>
      <w:tr w:rsidR="00BF377F" w:rsidRPr="00797EE9" w14:paraId="6F7DBB0D" w14:textId="77777777" w:rsidTr="00390EFE">
        <w:trPr>
          <w:trHeight w:val="20"/>
        </w:trPr>
        <w:tc>
          <w:tcPr>
            <w:tcW w:w="795" w:type="pct"/>
            <w:vMerge w:val="restart"/>
          </w:tcPr>
          <w:p w14:paraId="6DFFA8B8" w14:textId="77777777" w:rsidR="00BF377F" w:rsidRPr="00797EE9" w:rsidRDefault="00BF377F" w:rsidP="00390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797EE9">
              <w:rPr>
                <w:rFonts w:ascii="Times New Roman" w:hAnsi="Times New Roman"/>
                <w:b/>
                <w:bCs/>
                <w:i/>
                <w:iCs/>
                <w:sz w:val="24"/>
                <w:szCs w:val="24"/>
              </w:rPr>
              <w:t xml:space="preserve">Раздел 3. </w:t>
            </w:r>
          </w:p>
          <w:p w14:paraId="03F88FBC" w14:textId="77777777" w:rsidR="00BF377F" w:rsidRPr="009C7277" w:rsidRDefault="00BF377F" w:rsidP="00390EFE">
            <w:pPr>
              <w:shd w:val="clear" w:color="auto" w:fill="FFFFFF"/>
              <w:rPr>
                <w:rFonts w:ascii="Times New Roman" w:hAnsi="Times New Roman"/>
                <w:bCs/>
                <w:i/>
                <w:iCs/>
                <w:sz w:val="24"/>
                <w:szCs w:val="24"/>
              </w:rPr>
            </w:pPr>
            <w:r w:rsidRPr="009C7277">
              <w:rPr>
                <w:rFonts w:ascii="Times New Roman" w:hAnsi="Times New Roman"/>
                <w:bCs/>
                <w:i/>
                <w:iCs/>
                <w:sz w:val="24"/>
                <w:szCs w:val="24"/>
              </w:rPr>
              <w:t>Природа тел Солнечной системы</w:t>
            </w:r>
          </w:p>
          <w:p w14:paraId="71AEE08F" w14:textId="77777777" w:rsidR="00BF377F" w:rsidRPr="00797EE9" w:rsidRDefault="00BF377F" w:rsidP="00390EFE">
            <w:pPr>
              <w:spacing w:after="0"/>
              <w:jc w:val="both"/>
              <w:rPr>
                <w:rFonts w:ascii="Times New Roman" w:hAnsi="Times New Roman"/>
                <w:bCs/>
                <w:iCs/>
                <w:sz w:val="24"/>
                <w:szCs w:val="24"/>
              </w:rPr>
            </w:pPr>
          </w:p>
        </w:tc>
        <w:tc>
          <w:tcPr>
            <w:tcW w:w="2921" w:type="pct"/>
            <w:gridSpan w:val="2"/>
            <w:vMerge w:val="restart"/>
          </w:tcPr>
          <w:p w14:paraId="5CE9AFCE" w14:textId="77777777" w:rsidR="00BF377F" w:rsidRPr="00797EE9" w:rsidRDefault="00BF377F" w:rsidP="00390EFE">
            <w:pPr>
              <w:spacing w:after="0"/>
              <w:jc w:val="center"/>
              <w:rPr>
                <w:rFonts w:ascii="Times New Roman" w:hAnsi="Times New Roman"/>
                <w:i/>
                <w:sz w:val="24"/>
                <w:szCs w:val="24"/>
                <w:shd w:val="clear" w:color="auto" w:fill="FFFFFF"/>
              </w:rPr>
            </w:pPr>
            <w:r w:rsidRPr="00797EE9">
              <w:rPr>
                <w:rFonts w:ascii="Times New Roman" w:hAnsi="Times New Roman"/>
                <w:b/>
                <w:bCs/>
                <w:i/>
                <w:iCs/>
                <w:sz w:val="24"/>
                <w:szCs w:val="24"/>
              </w:rPr>
              <w:t>Содержание учебного материала</w:t>
            </w:r>
          </w:p>
        </w:tc>
        <w:tc>
          <w:tcPr>
            <w:tcW w:w="433" w:type="pct"/>
            <w:vAlign w:val="center"/>
          </w:tcPr>
          <w:p w14:paraId="0C0A545F" w14:textId="77777777" w:rsidR="00BF377F" w:rsidRPr="009C7277" w:rsidRDefault="00BF377F" w:rsidP="00390EFE">
            <w:pPr>
              <w:spacing w:after="0"/>
              <w:jc w:val="center"/>
              <w:rPr>
                <w:rFonts w:ascii="Times New Roman" w:hAnsi="Times New Roman"/>
                <w:b/>
                <w:bCs/>
                <w:iCs/>
                <w:sz w:val="24"/>
                <w:szCs w:val="24"/>
              </w:rPr>
            </w:pPr>
            <w:r w:rsidRPr="009C7277">
              <w:rPr>
                <w:rFonts w:ascii="Times New Roman" w:hAnsi="Times New Roman"/>
                <w:b/>
                <w:bCs/>
                <w:iCs/>
                <w:sz w:val="24"/>
                <w:szCs w:val="24"/>
              </w:rPr>
              <w:t>6</w:t>
            </w:r>
          </w:p>
        </w:tc>
        <w:tc>
          <w:tcPr>
            <w:tcW w:w="851" w:type="pct"/>
            <w:vMerge w:val="restart"/>
          </w:tcPr>
          <w:p w14:paraId="03536E86" w14:textId="35DC7EB1" w:rsidR="00BF377F" w:rsidRPr="00516FC0" w:rsidRDefault="00BF377F" w:rsidP="00390EFE">
            <w:pPr>
              <w:spacing w:after="0"/>
              <w:rPr>
                <w:rFonts w:ascii="Times New Roman" w:hAnsi="Times New Roman"/>
                <w:bCs/>
              </w:rPr>
            </w:pPr>
            <w:r>
              <w:rPr>
                <w:rFonts w:ascii="Times New Roman" w:hAnsi="Times New Roman"/>
                <w:bCs/>
              </w:rPr>
              <w:t xml:space="preserve">ПРб 01, ПРб 02, ПРб 03, ПРб </w:t>
            </w:r>
            <w:r w:rsidRPr="00516FC0">
              <w:rPr>
                <w:rFonts w:ascii="Times New Roman" w:hAnsi="Times New Roman"/>
                <w:bCs/>
              </w:rPr>
              <w:t>04, ПРб 05</w:t>
            </w:r>
            <w:r>
              <w:rPr>
                <w:rFonts w:ascii="Times New Roman" w:hAnsi="Times New Roman"/>
                <w:bCs/>
              </w:rPr>
              <w:t>,</w:t>
            </w:r>
            <w:r w:rsidRPr="00516FC0">
              <w:rPr>
                <w:rFonts w:ascii="Times New Roman" w:hAnsi="Times New Roman"/>
                <w:bCs/>
              </w:rPr>
              <w:t xml:space="preserve"> </w:t>
            </w:r>
          </w:p>
          <w:p w14:paraId="32C3AC06" w14:textId="77777777" w:rsidR="00BF377F" w:rsidRDefault="00BF377F" w:rsidP="00390EFE">
            <w:pPr>
              <w:spacing w:after="0"/>
              <w:rPr>
                <w:rFonts w:ascii="Times New Roman" w:hAnsi="Times New Roman"/>
                <w:bCs/>
              </w:rPr>
            </w:pPr>
            <w:r w:rsidRPr="00516FC0">
              <w:rPr>
                <w:rFonts w:ascii="Times New Roman" w:hAnsi="Times New Roman"/>
                <w:bCs/>
              </w:rPr>
              <w:t>ЛР 04, ЛР 1</w:t>
            </w:r>
            <w:r>
              <w:rPr>
                <w:rFonts w:ascii="Times New Roman" w:hAnsi="Times New Roman"/>
                <w:bCs/>
              </w:rPr>
              <w:t>3,</w:t>
            </w:r>
          </w:p>
          <w:p w14:paraId="17AB3581" w14:textId="77777777" w:rsidR="00BF377F" w:rsidRDefault="00BF377F" w:rsidP="00390EFE">
            <w:pPr>
              <w:spacing w:after="0"/>
              <w:rPr>
                <w:rFonts w:ascii="Times New Roman" w:hAnsi="Times New Roman"/>
                <w:bCs/>
              </w:rPr>
            </w:pPr>
            <w:r>
              <w:rPr>
                <w:rFonts w:ascii="Times New Roman" w:hAnsi="Times New Roman"/>
                <w:bCs/>
              </w:rPr>
              <w:t>МР 03, МР 01, МР 04, МР 05</w:t>
            </w:r>
          </w:p>
          <w:p w14:paraId="07414EEE" w14:textId="66F52D08" w:rsidR="00BF377F" w:rsidRPr="009E38DE" w:rsidRDefault="00BF377F" w:rsidP="00390EFE">
            <w:pPr>
              <w:spacing w:after="0"/>
              <w:rPr>
                <w:rFonts w:ascii="Times New Roman" w:eastAsia="Times New Roman" w:hAnsi="Times New Roman" w:cs="Times New Roman"/>
                <w:iCs/>
              </w:rPr>
            </w:pPr>
            <w:r>
              <w:rPr>
                <w:rFonts w:ascii="Times New Roman" w:eastAsia="Times New Roman" w:hAnsi="Times New Roman" w:cs="Times New Roman"/>
                <w:iCs/>
                <w:lang w:eastAsia="ru-RU"/>
              </w:rPr>
              <w:t>ОК 1-9</w:t>
            </w:r>
          </w:p>
        </w:tc>
      </w:tr>
      <w:tr w:rsidR="00BF377F" w:rsidRPr="00797EE9" w14:paraId="033EEE83" w14:textId="77777777" w:rsidTr="00390EFE">
        <w:trPr>
          <w:trHeight w:val="317"/>
        </w:trPr>
        <w:tc>
          <w:tcPr>
            <w:tcW w:w="795" w:type="pct"/>
            <w:vMerge/>
          </w:tcPr>
          <w:p w14:paraId="457DE393" w14:textId="77777777" w:rsidR="00BF377F" w:rsidRPr="00797EE9" w:rsidRDefault="00BF377F" w:rsidP="00390EFE">
            <w:pPr>
              <w:spacing w:after="0"/>
              <w:jc w:val="both"/>
              <w:rPr>
                <w:rFonts w:ascii="Times New Roman" w:hAnsi="Times New Roman"/>
                <w:bCs/>
                <w:iCs/>
                <w:sz w:val="24"/>
                <w:szCs w:val="24"/>
              </w:rPr>
            </w:pPr>
          </w:p>
        </w:tc>
        <w:tc>
          <w:tcPr>
            <w:tcW w:w="2921" w:type="pct"/>
            <w:gridSpan w:val="2"/>
            <w:vMerge/>
            <w:vAlign w:val="center"/>
          </w:tcPr>
          <w:p w14:paraId="09905001" w14:textId="77777777" w:rsidR="00BF377F" w:rsidRPr="00797EE9" w:rsidRDefault="00BF377F" w:rsidP="00390EFE">
            <w:pPr>
              <w:spacing w:after="0"/>
              <w:jc w:val="center"/>
              <w:rPr>
                <w:rFonts w:ascii="Times New Roman" w:hAnsi="Times New Roman"/>
                <w:b/>
                <w:bCs/>
                <w:i/>
                <w:iCs/>
                <w:sz w:val="24"/>
                <w:szCs w:val="24"/>
              </w:rPr>
            </w:pPr>
          </w:p>
        </w:tc>
        <w:tc>
          <w:tcPr>
            <w:tcW w:w="433" w:type="pct"/>
            <w:vAlign w:val="center"/>
          </w:tcPr>
          <w:p w14:paraId="0059E26D" w14:textId="77777777" w:rsidR="00BF377F" w:rsidRPr="009C7277" w:rsidRDefault="00BF377F" w:rsidP="00390EFE">
            <w:pPr>
              <w:spacing w:after="0"/>
              <w:jc w:val="center"/>
              <w:rPr>
                <w:rFonts w:ascii="Times New Roman" w:hAnsi="Times New Roman"/>
                <w:b/>
                <w:bCs/>
                <w:iCs/>
                <w:sz w:val="24"/>
                <w:szCs w:val="24"/>
              </w:rPr>
            </w:pPr>
            <w:r w:rsidRPr="009C7277">
              <w:rPr>
                <w:rFonts w:ascii="Times New Roman" w:hAnsi="Times New Roman"/>
                <w:b/>
                <w:bCs/>
                <w:iCs/>
                <w:sz w:val="24"/>
                <w:szCs w:val="24"/>
              </w:rPr>
              <w:t>4</w:t>
            </w:r>
          </w:p>
        </w:tc>
        <w:tc>
          <w:tcPr>
            <w:tcW w:w="851" w:type="pct"/>
            <w:vMerge/>
          </w:tcPr>
          <w:p w14:paraId="13501B95" w14:textId="77777777" w:rsidR="00BF377F" w:rsidRPr="00797EE9" w:rsidRDefault="00BF377F" w:rsidP="00390EFE">
            <w:pPr>
              <w:spacing w:after="0"/>
              <w:rPr>
                <w:rFonts w:ascii="Times New Roman" w:hAnsi="Times New Roman"/>
                <w:b/>
                <w:i/>
                <w:iCs/>
                <w:sz w:val="24"/>
                <w:szCs w:val="24"/>
              </w:rPr>
            </w:pPr>
          </w:p>
        </w:tc>
      </w:tr>
      <w:tr w:rsidR="00BF377F" w:rsidRPr="00797EE9" w14:paraId="4BB8ED8C" w14:textId="77777777" w:rsidTr="00390EFE">
        <w:trPr>
          <w:trHeight w:val="1088"/>
        </w:trPr>
        <w:tc>
          <w:tcPr>
            <w:tcW w:w="795" w:type="pct"/>
            <w:vMerge/>
          </w:tcPr>
          <w:p w14:paraId="2050CF18" w14:textId="77777777" w:rsidR="00BF377F" w:rsidRPr="00797EE9" w:rsidRDefault="00BF377F" w:rsidP="00390EFE">
            <w:pPr>
              <w:spacing w:after="0"/>
              <w:rPr>
                <w:rFonts w:ascii="Times New Roman" w:hAnsi="Times New Roman"/>
                <w:b/>
                <w:bCs/>
                <w:i/>
                <w:iCs/>
                <w:sz w:val="24"/>
                <w:szCs w:val="24"/>
              </w:rPr>
            </w:pPr>
          </w:p>
        </w:tc>
        <w:tc>
          <w:tcPr>
            <w:tcW w:w="2921" w:type="pct"/>
            <w:gridSpan w:val="2"/>
          </w:tcPr>
          <w:p w14:paraId="57259DE6" w14:textId="77777777" w:rsidR="00BF377F" w:rsidRPr="00797EE9" w:rsidRDefault="00BF377F" w:rsidP="00390EFE">
            <w:pPr>
              <w:spacing w:after="0" w:line="240" w:lineRule="auto"/>
              <w:jc w:val="both"/>
              <w:rPr>
                <w:rFonts w:ascii="Times New Roman" w:hAnsi="Times New Roman"/>
                <w:bCs/>
                <w:iCs/>
                <w:sz w:val="24"/>
                <w:szCs w:val="24"/>
              </w:rPr>
            </w:pPr>
            <w:r w:rsidRPr="00797EE9">
              <w:rPr>
                <w:rFonts w:ascii="Times New Roman" w:hAnsi="Times New Roman"/>
                <w:bCs/>
                <w:iCs/>
                <w:sz w:val="24"/>
                <w:szCs w:val="24"/>
              </w:rPr>
              <w:t>1.Планеты земной группы. Природа Меркурия, Венеры и Марса.</w:t>
            </w:r>
          </w:p>
          <w:p w14:paraId="59275CD4" w14:textId="77777777" w:rsidR="00BF377F" w:rsidRPr="00797EE9" w:rsidRDefault="00BF377F" w:rsidP="00390EFE">
            <w:pPr>
              <w:spacing w:after="0" w:line="240" w:lineRule="auto"/>
              <w:jc w:val="both"/>
              <w:rPr>
                <w:rFonts w:ascii="Times New Roman" w:hAnsi="Times New Roman"/>
                <w:bCs/>
                <w:iCs/>
                <w:sz w:val="24"/>
                <w:szCs w:val="24"/>
              </w:rPr>
            </w:pPr>
            <w:r w:rsidRPr="00797EE9">
              <w:rPr>
                <w:rFonts w:ascii="Times New Roman" w:hAnsi="Times New Roman"/>
                <w:bCs/>
                <w:iCs/>
                <w:sz w:val="24"/>
                <w:szCs w:val="24"/>
              </w:rPr>
              <w:t>Планеты-гиганты, их спутники и кольца. Малые тела Солнечной системы: астероиды, планеты-карлики, кометы, метеороиды. Метеоры, болиды и метеориты</w:t>
            </w:r>
          </w:p>
        </w:tc>
        <w:tc>
          <w:tcPr>
            <w:tcW w:w="433" w:type="pct"/>
            <w:vAlign w:val="center"/>
          </w:tcPr>
          <w:p w14:paraId="5621121F" w14:textId="77777777" w:rsidR="00BF377F" w:rsidRPr="00797EE9" w:rsidRDefault="00BF377F" w:rsidP="00390EFE">
            <w:pPr>
              <w:spacing w:after="0"/>
              <w:jc w:val="center"/>
              <w:rPr>
                <w:rFonts w:ascii="Times New Roman" w:hAnsi="Times New Roman"/>
                <w:bCs/>
                <w:iCs/>
                <w:sz w:val="24"/>
                <w:szCs w:val="24"/>
              </w:rPr>
            </w:pPr>
            <w:r w:rsidRPr="00797EE9">
              <w:rPr>
                <w:rFonts w:ascii="Times New Roman" w:hAnsi="Times New Roman"/>
                <w:bCs/>
                <w:iCs/>
                <w:sz w:val="24"/>
                <w:szCs w:val="24"/>
              </w:rPr>
              <w:t>2</w:t>
            </w:r>
          </w:p>
          <w:p w14:paraId="4DC118AF" w14:textId="77777777" w:rsidR="00BF377F" w:rsidRPr="00797EE9" w:rsidRDefault="00BF377F" w:rsidP="00390EFE">
            <w:pPr>
              <w:spacing w:after="0"/>
              <w:jc w:val="center"/>
              <w:rPr>
                <w:rFonts w:ascii="Times New Roman" w:hAnsi="Times New Roman"/>
                <w:bCs/>
                <w:iCs/>
                <w:sz w:val="24"/>
                <w:szCs w:val="24"/>
              </w:rPr>
            </w:pPr>
          </w:p>
        </w:tc>
        <w:tc>
          <w:tcPr>
            <w:tcW w:w="851" w:type="pct"/>
            <w:vMerge/>
          </w:tcPr>
          <w:p w14:paraId="03DCE139" w14:textId="77777777" w:rsidR="00BF377F" w:rsidRPr="00797EE9" w:rsidRDefault="00BF377F" w:rsidP="00390EFE">
            <w:pPr>
              <w:spacing w:after="0"/>
              <w:rPr>
                <w:rFonts w:ascii="Times New Roman" w:hAnsi="Times New Roman"/>
                <w:b/>
                <w:bCs/>
                <w:i/>
                <w:iCs/>
                <w:sz w:val="24"/>
                <w:szCs w:val="24"/>
              </w:rPr>
            </w:pPr>
          </w:p>
        </w:tc>
      </w:tr>
      <w:tr w:rsidR="00BF377F" w:rsidRPr="00797EE9" w14:paraId="0051728C" w14:textId="77777777" w:rsidTr="00390EFE">
        <w:trPr>
          <w:trHeight w:val="892"/>
        </w:trPr>
        <w:tc>
          <w:tcPr>
            <w:tcW w:w="795" w:type="pct"/>
            <w:vMerge/>
          </w:tcPr>
          <w:p w14:paraId="107DE349" w14:textId="77777777" w:rsidR="00BF377F" w:rsidRPr="00797EE9" w:rsidRDefault="00BF377F" w:rsidP="00390EFE">
            <w:pPr>
              <w:spacing w:after="0"/>
              <w:rPr>
                <w:rFonts w:ascii="Times New Roman" w:hAnsi="Times New Roman"/>
                <w:b/>
                <w:bCs/>
                <w:i/>
                <w:iCs/>
                <w:sz w:val="24"/>
                <w:szCs w:val="24"/>
              </w:rPr>
            </w:pPr>
          </w:p>
        </w:tc>
        <w:tc>
          <w:tcPr>
            <w:tcW w:w="2921" w:type="pct"/>
            <w:gridSpan w:val="2"/>
          </w:tcPr>
          <w:p w14:paraId="48852FAD" w14:textId="77777777" w:rsidR="00BF377F" w:rsidRPr="00797EE9" w:rsidRDefault="00BF377F" w:rsidP="00390EFE">
            <w:pPr>
              <w:spacing w:after="0" w:line="240" w:lineRule="auto"/>
              <w:jc w:val="both"/>
              <w:rPr>
                <w:rFonts w:ascii="Times New Roman" w:hAnsi="Times New Roman"/>
                <w:bCs/>
                <w:iCs/>
                <w:sz w:val="24"/>
                <w:szCs w:val="24"/>
              </w:rPr>
            </w:pPr>
            <w:r w:rsidRPr="00797EE9">
              <w:rPr>
                <w:rFonts w:ascii="Times New Roman" w:hAnsi="Times New Roman"/>
                <w:bCs/>
                <w:sz w:val="24"/>
                <w:szCs w:val="24"/>
              </w:rPr>
              <w:t xml:space="preserve">2.Солнечная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 </w:t>
            </w:r>
          </w:p>
        </w:tc>
        <w:tc>
          <w:tcPr>
            <w:tcW w:w="433" w:type="pct"/>
            <w:vAlign w:val="center"/>
          </w:tcPr>
          <w:p w14:paraId="3882D69E" w14:textId="77777777" w:rsidR="00BF377F" w:rsidRPr="00797EE9" w:rsidRDefault="00BF377F" w:rsidP="00390EFE">
            <w:pPr>
              <w:spacing w:after="0"/>
              <w:jc w:val="center"/>
              <w:rPr>
                <w:rFonts w:ascii="Times New Roman" w:hAnsi="Times New Roman"/>
                <w:bCs/>
                <w:iCs/>
                <w:sz w:val="24"/>
                <w:szCs w:val="24"/>
              </w:rPr>
            </w:pPr>
            <w:r w:rsidRPr="00797EE9">
              <w:rPr>
                <w:rFonts w:ascii="Times New Roman" w:hAnsi="Times New Roman"/>
                <w:bCs/>
                <w:iCs/>
                <w:sz w:val="24"/>
                <w:szCs w:val="24"/>
              </w:rPr>
              <w:t>2</w:t>
            </w:r>
          </w:p>
        </w:tc>
        <w:tc>
          <w:tcPr>
            <w:tcW w:w="851" w:type="pct"/>
            <w:vMerge/>
          </w:tcPr>
          <w:p w14:paraId="0E702BEA" w14:textId="77777777" w:rsidR="00BF377F" w:rsidRPr="00797EE9" w:rsidRDefault="00BF377F" w:rsidP="00390EFE">
            <w:pPr>
              <w:spacing w:after="0"/>
              <w:rPr>
                <w:rFonts w:ascii="Times New Roman" w:hAnsi="Times New Roman"/>
                <w:b/>
                <w:bCs/>
                <w:i/>
                <w:iCs/>
                <w:sz w:val="24"/>
                <w:szCs w:val="24"/>
              </w:rPr>
            </w:pPr>
          </w:p>
        </w:tc>
      </w:tr>
      <w:tr w:rsidR="00BF377F" w:rsidRPr="00797EE9" w14:paraId="15261202" w14:textId="77777777" w:rsidTr="00390EFE">
        <w:trPr>
          <w:trHeight w:val="20"/>
        </w:trPr>
        <w:tc>
          <w:tcPr>
            <w:tcW w:w="795" w:type="pct"/>
            <w:vMerge/>
          </w:tcPr>
          <w:p w14:paraId="4FA423B9" w14:textId="77777777" w:rsidR="00BF377F" w:rsidRPr="00797EE9" w:rsidRDefault="00BF377F" w:rsidP="00390EFE">
            <w:pPr>
              <w:spacing w:after="0"/>
              <w:rPr>
                <w:rFonts w:ascii="Times New Roman" w:hAnsi="Times New Roman"/>
                <w:b/>
                <w:bCs/>
                <w:i/>
                <w:iCs/>
                <w:sz w:val="24"/>
                <w:szCs w:val="24"/>
              </w:rPr>
            </w:pPr>
          </w:p>
        </w:tc>
        <w:tc>
          <w:tcPr>
            <w:tcW w:w="2921" w:type="pct"/>
            <w:gridSpan w:val="2"/>
          </w:tcPr>
          <w:p w14:paraId="66FB5942" w14:textId="77777777" w:rsidR="00BF377F" w:rsidRPr="00797EE9" w:rsidRDefault="00BF377F" w:rsidP="00390EFE">
            <w:pPr>
              <w:spacing w:after="0" w:line="240" w:lineRule="auto"/>
              <w:rPr>
                <w:rFonts w:ascii="Times New Roman" w:hAnsi="Times New Roman"/>
                <w:b/>
                <w:bCs/>
                <w:iCs/>
                <w:sz w:val="24"/>
                <w:szCs w:val="24"/>
              </w:rPr>
            </w:pPr>
            <w:r w:rsidRPr="00797EE9">
              <w:rPr>
                <w:rFonts w:ascii="Times New Roman" w:hAnsi="Times New Roman"/>
                <w:b/>
                <w:bCs/>
                <w:i/>
                <w:iCs/>
                <w:sz w:val="24"/>
                <w:szCs w:val="24"/>
              </w:rPr>
              <w:t>Тематика практических занятий</w:t>
            </w:r>
          </w:p>
        </w:tc>
        <w:tc>
          <w:tcPr>
            <w:tcW w:w="433" w:type="pct"/>
            <w:vAlign w:val="center"/>
          </w:tcPr>
          <w:p w14:paraId="539C142A" w14:textId="77777777" w:rsidR="00BF377F" w:rsidRPr="005F67B5" w:rsidRDefault="00BF377F" w:rsidP="00390EFE">
            <w:pPr>
              <w:spacing w:after="0"/>
              <w:jc w:val="center"/>
              <w:rPr>
                <w:rFonts w:ascii="Times New Roman" w:hAnsi="Times New Roman"/>
                <w:b/>
                <w:bCs/>
                <w:i/>
                <w:iCs/>
                <w:sz w:val="24"/>
                <w:szCs w:val="24"/>
              </w:rPr>
            </w:pPr>
            <w:r w:rsidRPr="005F67B5">
              <w:rPr>
                <w:rFonts w:ascii="Times New Roman" w:hAnsi="Times New Roman"/>
                <w:b/>
                <w:bCs/>
                <w:i/>
                <w:iCs/>
                <w:sz w:val="24"/>
                <w:szCs w:val="24"/>
              </w:rPr>
              <w:t>2</w:t>
            </w:r>
          </w:p>
        </w:tc>
        <w:tc>
          <w:tcPr>
            <w:tcW w:w="851" w:type="pct"/>
            <w:vMerge/>
          </w:tcPr>
          <w:p w14:paraId="25BE6B46" w14:textId="77777777" w:rsidR="00BF377F" w:rsidRPr="00797EE9" w:rsidRDefault="00BF377F" w:rsidP="00390EFE">
            <w:pPr>
              <w:spacing w:after="0"/>
              <w:rPr>
                <w:rFonts w:ascii="Times New Roman" w:hAnsi="Times New Roman"/>
                <w:bCs/>
                <w:i/>
                <w:iCs/>
                <w:sz w:val="24"/>
                <w:szCs w:val="24"/>
              </w:rPr>
            </w:pPr>
          </w:p>
        </w:tc>
      </w:tr>
      <w:tr w:rsidR="00BF377F" w:rsidRPr="00797EE9" w14:paraId="48B85199" w14:textId="77777777" w:rsidTr="00390EFE">
        <w:trPr>
          <w:trHeight w:val="20"/>
        </w:trPr>
        <w:tc>
          <w:tcPr>
            <w:tcW w:w="795" w:type="pct"/>
            <w:vMerge/>
          </w:tcPr>
          <w:p w14:paraId="708D8554" w14:textId="77777777" w:rsidR="00BF377F" w:rsidRPr="00797EE9" w:rsidRDefault="00BF377F" w:rsidP="00390EFE">
            <w:pPr>
              <w:spacing w:after="0"/>
              <w:rPr>
                <w:rFonts w:ascii="Times New Roman" w:hAnsi="Times New Roman"/>
                <w:b/>
                <w:bCs/>
                <w:i/>
                <w:iCs/>
                <w:sz w:val="24"/>
                <w:szCs w:val="24"/>
              </w:rPr>
            </w:pPr>
          </w:p>
        </w:tc>
        <w:tc>
          <w:tcPr>
            <w:tcW w:w="2530" w:type="pct"/>
            <w:tcBorders>
              <w:right w:val="nil"/>
            </w:tcBorders>
          </w:tcPr>
          <w:p w14:paraId="0040E6F9" w14:textId="77777777" w:rsidR="00BF377F" w:rsidRPr="00797EE9" w:rsidRDefault="00BF377F" w:rsidP="00390EFE">
            <w:pPr>
              <w:spacing w:line="240" w:lineRule="auto"/>
              <w:jc w:val="both"/>
              <w:rPr>
                <w:rFonts w:ascii="Times New Roman" w:hAnsi="Times New Roman" w:cs="Times New Roman"/>
                <w:b/>
                <w:bCs/>
                <w:sz w:val="24"/>
                <w:szCs w:val="24"/>
              </w:rPr>
            </w:pPr>
            <w:r w:rsidRPr="00797EE9">
              <w:rPr>
                <w:rFonts w:ascii="Times New Roman" w:hAnsi="Times New Roman"/>
                <w:sz w:val="24"/>
                <w:szCs w:val="24"/>
                <w:shd w:val="clear" w:color="auto" w:fill="FFFFFF"/>
              </w:rPr>
              <w:t xml:space="preserve">1. </w:t>
            </w:r>
            <w:r w:rsidRPr="00797EE9">
              <w:rPr>
                <w:rFonts w:ascii="Times New Roman" w:eastAsia="Calibri" w:hAnsi="Times New Roman" w:cs="Times New Roman"/>
                <w:bCs/>
                <w:sz w:val="24"/>
                <w:szCs w:val="24"/>
              </w:rPr>
              <w:t>«Особенности движения Солнца на различных широтах»</w:t>
            </w:r>
          </w:p>
        </w:tc>
        <w:tc>
          <w:tcPr>
            <w:tcW w:w="391" w:type="pct"/>
            <w:tcBorders>
              <w:left w:val="nil"/>
            </w:tcBorders>
          </w:tcPr>
          <w:p w14:paraId="54E990E2" w14:textId="77777777" w:rsidR="00BF377F" w:rsidRPr="00797EE9" w:rsidRDefault="00BF377F" w:rsidP="00390EFE">
            <w:pPr>
              <w:tabs>
                <w:tab w:val="left" w:pos="263"/>
              </w:tabs>
              <w:spacing w:after="0" w:line="240" w:lineRule="auto"/>
              <w:jc w:val="center"/>
              <w:rPr>
                <w:rFonts w:ascii="Times New Roman" w:hAnsi="Times New Roman"/>
                <w:bCs/>
                <w:iCs/>
                <w:sz w:val="24"/>
                <w:szCs w:val="24"/>
              </w:rPr>
            </w:pPr>
          </w:p>
        </w:tc>
        <w:tc>
          <w:tcPr>
            <w:tcW w:w="433" w:type="pct"/>
            <w:tcBorders>
              <w:bottom w:val="single" w:sz="4" w:space="0" w:color="auto"/>
            </w:tcBorders>
            <w:vAlign w:val="center"/>
          </w:tcPr>
          <w:p w14:paraId="1F68114F" w14:textId="77777777" w:rsidR="00BF377F" w:rsidRPr="00797EE9" w:rsidRDefault="00BF377F" w:rsidP="00390EFE">
            <w:pPr>
              <w:spacing w:after="0"/>
              <w:jc w:val="center"/>
              <w:rPr>
                <w:rFonts w:ascii="Times New Roman" w:hAnsi="Times New Roman"/>
                <w:bCs/>
                <w:iCs/>
                <w:sz w:val="24"/>
                <w:szCs w:val="24"/>
              </w:rPr>
            </w:pPr>
            <w:r w:rsidRPr="00797EE9">
              <w:rPr>
                <w:rFonts w:ascii="Times New Roman" w:hAnsi="Times New Roman"/>
                <w:bCs/>
                <w:iCs/>
                <w:sz w:val="24"/>
                <w:szCs w:val="24"/>
              </w:rPr>
              <w:t>2</w:t>
            </w:r>
          </w:p>
        </w:tc>
        <w:tc>
          <w:tcPr>
            <w:tcW w:w="851" w:type="pct"/>
            <w:vMerge/>
          </w:tcPr>
          <w:p w14:paraId="766CD871" w14:textId="77777777" w:rsidR="00BF377F" w:rsidRPr="00797EE9" w:rsidRDefault="00BF377F" w:rsidP="00390EFE">
            <w:pPr>
              <w:spacing w:after="0"/>
              <w:rPr>
                <w:rFonts w:ascii="Times New Roman" w:hAnsi="Times New Roman"/>
                <w:bCs/>
                <w:i/>
                <w:iCs/>
                <w:sz w:val="24"/>
                <w:szCs w:val="24"/>
              </w:rPr>
            </w:pPr>
          </w:p>
        </w:tc>
      </w:tr>
      <w:tr w:rsidR="00BF377F" w:rsidRPr="00797EE9" w14:paraId="18BE3834" w14:textId="77777777" w:rsidTr="00390EFE">
        <w:trPr>
          <w:trHeight w:val="20"/>
        </w:trPr>
        <w:tc>
          <w:tcPr>
            <w:tcW w:w="795" w:type="pct"/>
            <w:vMerge w:val="restart"/>
          </w:tcPr>
          <w:p w14:paraId="621F3FCF" w14:textId="77777777" w:rsidR="00BF377F" w:rsidRPr="00797EE9" w:rsidRDefault="00BF377F" w:rsidP="00390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Pr>
                <w:rFonts w:ascii="Times New Roman" w:hAnsi="Times New Roman"/>
                <w:b/>
                <w:bCs/>
                <w:i/>
                <w:iCs/>
                <w:sz w:val="24"/>
                <w:szCs w:val="24"/>
              </w:rPr>
              <w:t>Раздел 4</w:t>
            </w:r>
          </w:p>
          <w:p w14:paraId="1C6B510E" w14:textId="2C91E767" w:rsidR="00BF377F" w:rsidRPr="00797EE9" w:rsidRDefault="00BF377F" w:rsidP="00390EFE">
            <w:pPr>
              <w:shd w:val="clear" w:color="auto" w:fill="FFFFFF"/>
              <w:rPr>
                <w:rFonts w:ascii="Times New Roman" w:hAnsi="Times New Roman"/>
                <w:bCs/>
                <w:iCs/>
                <w:sz w:val="24"/>
                <w:szCs w:val="24"/>
              </w:rPr>
            </w:pPr>
            <w:r w:rsidRPr="009C7277">
              <w:rPr>
                <w:rFonts w:ascii="Times New Roman" w:hAnsi="Times New Roman"/>
                <w:bCs/>
                <w:i/>
                <w:iCs/>
                <w:sz w:val="24"/>
                <w:szCs w:val="24"/>
              </w:rPr>
              <w:t>Солнце и звезды</w:t>
            </w:r>
          </w:p>
        </w:tc>
        <w:tc>
          <w:tcPr>
            <w:tcW w:w="2921" w:type="pct"/>
            <w:gridSpan w:val="2"/>
            <w:vMerge w:val="restart"/>
            <w:vAlign w:val="center"/>
          </w:tcPr>
          <w:p w14:paraId="5C114087" w14:textId="77777777" w:rsidR="00BF377F" w:rsidRPr="00797EE9" w:rsidRDefault="00BF377F" w:rsidP="00390EFE">
            <w:pPr>
              <w:spacing w:after="0"/>
              <w:jc w:val="center"/>
              <w:rPr>
                <w:rFonts w:ascii="Times New Roman" w:hAnsi="Times New Roman"/>
                <w:b/>
                <w:bCs/>
                <w:i/>
                <w:iCs/>
                <w:sz w:val="24"/>
                <w:szCs w:val="24"/>
              </w:rPr>
            </w:pPr>
            <w:r w:rsidRPr="00797EE9">
              <w:rPr>
                <w:rFonts w:ascii="Times New Roman" w:hAnsi="Times New Roman"/>
                <w:b/>
                <w:bCs/>
                <w:i/>
                <w:iCs/>
                <w:sz w:val="24"/>
                <w:szCs w:val="24"/>
              </w:rPr>
              <w:t>Содержание учебного материала</w:t>
            </w:r>
          </w:p>
        </w:tc>
        <w:tc>
          <w:tcPr>
            <w:tcW w:w="433" w:type="pct"/>
          </w:tcPr>
          <w:p w14:paraId="1CE56EF6" w14:textId="77777777" w:rsidR="00BF377F" w:rsidRPr="00797EE9" w:rsidRDefault="00BF377F" w:rsidP="00390EFE">
            <w:pPr>
              <w:spacing w:after="0"/>
              <w:jc w:val="center"/>
              <w:rPr>
                <w:rFonts w:ascii="Times New Roman" w:hAnsi="Times New Roman"/>
                <w:b/>
                <w:bCs/>
                <w:iCs/>
                <w:sz w:val="24"/>
                <w:szCs w:val="24"/>
              </w:rPr>
            </w:pPr>
            <w:r>
              <w:rPr>
                <w:rFonts w:ascii="Times New Roman" w:hAnsi="Times New Roman"/>
                <w:b/>
                <w:bCs/>
                <w:iCs/>
                <w:sz w:val="24"/>
                <w:szCs w:val="24"/>
              </w:rPr>
              <w:t>2</w:t>
            </w:r>
          </w:p>
        </w:tc>
        <w:tc>
          <w:tcPr>
            <w:tcW w:w="851" w:type="pct"/>
            <w:vMerge w:val="restart"/>
          </w:tcPr>
          <w:p w14:paraId="28DE86C5" w14:textId="77777777" w:rsidR="00BF377F" w:rsidRPr="00516FC0" w:rsidRDefault="00BF377F" w:rsidP="00390EFE">
            <w:pPr>
              <w:spacing w:after="0"/>
              <w:rPr>
                <w:rFonts w:ascii="Times New Roman" w:hAnsi="Times New Roman"/>
                <w:bCs/>
              </w:rPr>
            </w:pPr>
            <w:r>
              <w:rPr>
                <w:rFonts w:ascii="Times New Roman" w:hAnsi="Times New Roman"/>
                <w:bCs/>
              </w:rPr>
              <w:t xml:space="preserve">ПРб 01, ПРб 02, ПРб 03, ПРб </w:t>
            </w:r>
            <w:r w:rsidRPr="00516FC0">
              <w:rPr>
                <w:rFonts w:ascii="Times New Roman" w:hAnsi="Times New Roman"/>
                <w:bCs/>
              </w:rPr>
              <w:t>04, ПРб 05</w:t>
            </w:r>
            <w:r>
              <w:rPr>
                <w:rFonts w:ascii="Times New Roman" w:hAnsi="Times New Roman"/>
                <w:bCs/>
              </w:rPr>
              <w:t>,</w:t>
            </w:r>
            <w:r w:rsidRPr="00516FC0">
              <w:rPr>
                <w:rFonts w:ascii="Times New Roman" w:hAnsi="Times New Roman"/>
                <w:bCs/>
              </w:rPr>
              <w:t xml:space="preserve"> </w:t>
            </w:r>
          </w:p>
          <w:p w14:paraId="7BE4FE44" w14:textId="77777777" w:rsidR="00BF377F" w:rsidRDefault="00BF377F" w:rsidP="00390EFE">
            <w:pPr>
              <w:spacing w:after="0"/>
              <w:rPr>
                <w:rFonts w:ascii="Times New Roman" w:hAnsi="Times New Roman"/>
                <w:bCs/>
              </w:rPr>
            </w:pPr>
            <w:r w:rsidRPr="00516FC0">
              <w:rPr>
                <w:rFonts w:ascii="Times New Roman" w:hAnsi="Times New Roman"/>
                <w:bCs/>
              </w:rPr>
              <w:t>ЛР 04, ЛР 1</w:t>
            </w:r>
            <w:r>
              <w:rPr>
                <w:rFonts w:ascii="Times New Roman" w:hAnsi="Times New Roman"/>
                <w:bCs/>
              </w:rPr>
              <w:t>3,</w:t>
            </w:r>
          </w:p>
          <w:p w14:paraId="1AFB7A94" w14:textId="77777777" w:rsidR="00BF377F" w:rsidRDefault="00BF377F" w:rsidP="00390EFE">
            <w:pPr>
              <w:spacing w:after="0"/>
              <w:rPr>
                <w:rFonts w:ascii="Times New Roman" w:hAnsi="Times New Roman"/>
                <w:bCs/>
              </w:rPr>
            </w:pPr>
            <w:r>
              <w:rPr>
                <w:rFonts w:ascii="Times New Roman" w:hAnsi="Times New Roman"/>
                <w:bCs/>
              </w:rPr>
              <w:t>МР 03, МР 01, МР 04, МР 05</w:t>
            </w:r>
          </w:p>
          <w:p w14:paraId="2A40F330" w14:textId="74673155" w:rsidR="00BF377F" w:rsidRPr="004B0F3E" w:rsidRDefault="00BF377F" w:rsidP="00390EFE">
            <w:pPr>
              <w:spacing w:after="0"/>
              <w:rPr>
                <w:rFonts w:ascii="Times New Roman" w:hAnsi="Times New Roman"/>
                <w:bCs/>
                <w:sz w:val="24"/>
                <w:szCs w:val="24"/>
              </w:rPr>
            </w:pPr>
            <w:r>
              <w:rPr>
                <w:rFonts w:ascii="Times New Roman" w:eastAsia="Times New Roman" w:hAnsi="Times New Roman" w:cs="Times New Roman"/>
                <w:iCs/>
                <w:lang w:eastAsia="ru-RU"/>
              </w:rPr>
              <w:t>ОК 1-9</w:t>
            </w:r>
          </w:p>
        </w:tc>
      </w:tr>
      <w:tr w:rsidR="00BF377F" w:rsidRPr="00797EE9" w14:paraId="1239514C" w14:textId="77777777" w:rsidTr="00390EFE">
        <w:trPr>
          <w:trHeight w:val="20"/>
        </w:trPr>
        <w:tc>
          <w:tcPr>
            <w:tcW w:w="795" w:type="pct"/>
            <w:vMerge/>
          </w:tcPr>
          <w:p w14:paraId="547EEC78" w14:textId="77777777" w:rsidR="00BF377F" w:rsidRPr="00797EE9" w:rsidRDefault="00BF377F" w:rsidP="00390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p>
        </w:tc>
        <w:tc>
          <w:tcPr>
            <w:tcW w:w="2921" w:type="pct"/>
            <w:gridSpan w:val="2"/>
            <w:vMerge/>
            <w:vAlign w:val="center"/>
          </w:tcPr>
          <w:p w14:paraId="24429FAC" w14:textId="77777777" w:rsidR="00BF377F" w:rsidRPr="00797EE9" w:rsidRDefault="00BF377F" w:rsidP="00390EFE">
            <w:pPr>
              <w:spacing w:after="0"/>
              <w:jc w:val="center"/>
              <w:rPr>
                <w:rFonts w:ascii="Times New Roman" w:hAnsi="Times New Roman"/>
                <w:b/>
                <w:bCs/>
                <w:i/>
                <w:iCs/>
                <w:sz w:val="24"/>
                <w:szCs w:val="24"/>
              </w:rPr>
            </w:pPr>
          </w:p>
        </w:tc>
        <w:tc>
          <w:tcPr>
            <w:tcW w:w="433" w:type="pct"/>
          </w:tcPr>
          <w:p w14:paraId="2AF4486D" w14:textId="77777777" w:rsidR="00BF377F" w:rsidRPr="00797EE9" w:rsidRDefault="00BF377F" w:rsidP="00390EFE">
            <w:pPr>
              <w:spacing w:after="0"/>
              <w:jc w:val="center"/>
              <w:rPr>
                <w:rFonts w:ascii="Times New Roman" w:hAnsi="Times New Roman"/>
                <w:b/>
                <w:bCs/>
                <w:iCs/>
                <w:sz w:val="24"/>
                <w:szCs w:val="24"/>
              </w:rPr>
            </w:pPr>
            <w:r w:rsidRPr="00797EE9">
              <w:rPr>
                <w:rFonts w:ascii="Times New Roman" w:hAnsi="Times New Roman"/>
                <w:b/>
                <w:bCs/>
                <w:iCs/>
                <w:sz w:val="24"/>
                <w:szCs w:val="24"/>
              </w:rPr>
              <w:t>4</w:t>
            </w:r>
          </w:p>
        </w:tc>
        <w:tc>
          <w:tcPr>
            <w:tcW w:w="851" w:type="pct"/>
            <w:vMerge/>
          </w:tcPr>
          <w:p w14:paraId="788B4740" w14:textId="77777777" w:rsidR="00BF377F" w:rsidRPr="00797EE9" w:rsidRDefault="00BF377F" w:rsidP="00390EFE">
            <w:pPr>
              <w:spacing w:after="0"/>
              <w:rPr>
                <w:rFonts w:ascii="Times New Roman" w:hAnsi="Times New Roman"/>
                <w:b/>
                <w:bCs/>
                <w:i/>
                <w:iCs/>
                <w:sz w:val="24"/>
                <w:szCs w:val="24"/>
              </w:rPr>
            </w:pPr>
          </w:p>
        </w:tc>
      </w:tr>
      <w:tr w:rsidR="00BF377F" w:rsidRPr="00797EE9" w14:paraId="09691F90" w14:textId="77777777" w:rsidTr="00390EFE">
        <w:trPr>
          <w:trHeight w:val="776"/>
        </w:trPr>
        <w:tc>
          <w:tcPr>
            <w:tcW w:w="795" w:type="pct"/>
            <w:vMerge/>
          </w:tcPr>
          <w:p w14:paraId="3BF08B94" w14:textId="77777777" w:rsidR="00BF377F" w:rsidRPr="00797EE9" w:rsidRDefault="00BF377F" w:rsidP="00390EFE">
            <w:pPr>
              <w:spacing w:after="0"/>
              <w:rPr>
                <w:rFonts w:ascii="Times New Roman" w:hAnsi="Times New Roman"/>
                <w:bCs/>
                <w:iCs/>
                <w:sz w:val="24"/>
                <w:szCs w:val="24"/>
              </w:rPr>
            </w:pPr>
          </w:p>
        </w:tc>
        <w:tc>
          <w:tcPr>
            <w:tcW w:w="2921" w:type="pct"/>
            <w:gridSpan w:val="2"/>
          </w:tcPr>
          <w:p w14:paraId="162784BC" w14:textId="77777777" w:rsidR="00BF377F" w:rsidRPr="00797EE9" w:rsidRDefault="00BF377F" w:rsidP="00390EFE">
            <w:pPr>
              <w:spacing w:after="0" w:line="240" w:lineRule="auto"/>
              <w:jc w:val="both"/>
              <w:rPr>
                <w:rFonts w:ascii="Times New Roman" w:hAnsi="Times New Roman"/>
                <w:sz w:val="24"/>
                <w:szCs w:val="24"/>
              </w:rPr>
            </w:pPr>
            <w:r w:rsidRPr="00797EE9">
              <w:rPr>
                <w:rFonts w:ascii="Times New Roman" w:hAnsi="Times New Roman"/>
                <w:sz w:val="24"/>
                <w:szCs w:val="24"/>
              </w:rPr>
              <w:t>1.Излучение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433" w:type="pct"/>
            <w:vAlign w:val="center"/>
          </w:tcPr>
          <w:p w14:paraId="051BDD38" w14:textId="77777777" w:rsidR="00BF377F" w:rsidRPr="00797EE9" w:rsidRDefault="00BF377F" w:rsidP="00390EFE">
            <w:pPr>
              <w:spacing w:after="0"/>
              <w:jc w:val="center"/>
              <w:rPr>
                <w:rFonts w:ascii="Times New Roman" w:hAnsi="Times New Roman"/>
                <w:bCs/>
                <w:iCs/>
                <w:sz w:val="24"/>
                <w:szCs w:val="24"/>
              </w:rPr>
            </w:pPr>
            <w:r>
              <w:rPr>
                <w:rFonts w:ascii="Times New Roman" w:hAnsi="Times New Roman"/>
                <w:bCs/>
                <w:iCs/>
                <w:sz w:val="24"/>
                <w:szCs w:val="24"/>
              </w:rPr>
              <w:t>1</w:t>
            </w:r>
          </w:p>
        </w:tc>
        <w:tc>
          <w:tcPr>
            <w:tcW w:w="851" w:type="pct"/>
            <w:vMerge/>
          </w:tcPr>
          <w:p w14:paraId="1902544F" w14:textId="77777777" w:rsidR="00BF377F" w:rsidRPr="00797EE9" w:rsidRDefault="00BF377F" w:rsidP="00390EFE">
            <w:pPr>
              <w:spacing w:after="0"/>
              <w:rPr>
                <w:rFonts w:ascii="Times New Roman" w:hAnsi="Times New Roman"/>
                <w:b/>
                <w:bCs/>
                <w:i/>
                <w:iCs/>
                <w:sz w:val="24"/>
                <w:szCs w:val="24"/>
              </w:rPr>
            </w:pPr>
          </w:p>
        </w:tc>
      </w:tr>
      <w:tr w:rsidR="00BF377F" w:rsidRPr="00797EE9" w14:paraId="6649C2F5" w14:textId="77777777" w:rsidTr="00390EFE">
        <w:trPr>
          <w:trHeight w:val="825"/>
        </w:trPr>
        <w:tc>
          <w:tcPr>
            <w:tcW w:w="795" w:type="pct"/>
            <w:vMerge/>
          </w:tcPr>
          <w:p w14:paraId="20EC8805" w14:textId="77777777" w:rsidR="00BF377F" w:rsidRPr="00797EE9" w:rsidRDefault="00BF377F" w:rsidP="00390EFE">
            <w:pPr>
              <w:spacing w:after="0"/>
              <w:rPr>
                <w:rFonts w:ascii="Times New Roman" w:hAnsi="Times New Roman"/>
                <w:bCs/>
                <w:iCs/>
                <w:sz w:val="24"/>
                <w:szCs w:val="24"/>
              </w:rPr>
            </w:pPr>
          </w:p>
        </w:tc>
        <w:tc>
          <w:tcPr>
            <w:tcW w:w="2921" w:type="pct"/>
            <w:gridSpan w:val="2"/>
          </w:tcPr>
          <w:p w14:paraId="2D2ADDD7" w14:textId="77777777" w:rsidR="00BF377F" w:rsidRPr="00797EE9" w:rsidRDefault="00BF377F" w:rsidP="00390EFE">
            <w:pPr>
              <w:spacing w:after="0"/>
              <w:jc w:val="both"/>
              <w:rPr>
                <w:rFonts w:ascii="Times New Roman" w:hAnsi="Times New Roman"/>
                <w:bCs/>
                <w:iCs/>
                <w:sz w:val="24"/>
                <w:szCs w:val="24"/>
              </w:rPr>
            </w:pPr>
            <w:r w:rsidRPr="00797EE9">
              <w:rPr>
                <w:rFonts w:ascii="Times New Roman" w:hAnsi="Times New Roman"/>
                <w:sz w:val="24"/>
                <w:szCs w:val="24"/>
              </w:rPr>
              <w:t>2.Годичный параллакс и расстояния до звезд. Светимость, спектр, цвет и температура различных классов звезд. Диаграмма «спектр</w:t>
            </w:r>
            <w:r>
              <w:rPr>
                <w:rFonts w:ascii="Times New Roman" w:hAnsi="Times New Roman"/>
                <w:sz w:val="24"/>
                <w:szCs w:val="24"/>
              </w:rPr>
              <w:t>-</w:t>
            </w:r>
            <w:r w:rsidRPr="00797EE9">
              <w:rPr>
                <w:rFonts w:ascii="Times New Roman" w:hAnsi="Times New Roman"/>
                <w:sz w:val="24"/>
                <w:szCs w:val="24"/>
              </w:rPr>
              <w:t>светимость». Массы и размеры звезд. Модели звезд</w:t>
            </w:r>
          </w:p>
        </w:tc>
        <w:tc>
          <w:tcPr>
            <w:tcW w:w="433" w:type="pct"/>
            <w:vAlign w:val="center"/>
          </w:tcPr>
          <w:p w14:paraId="608D5985" w14:textId="77777777" w:rsidR="00BF377F" w:rsidRPr="00797EE9" w:rsidRDefault="00BF377F" w:rsidP="00390EFE">
            <w:pPr>
              <w:spacing w:after="0"/>
              <w:jc w:val="center"/>
              <w:rPr>
                <w:rFonts w:ascii="Times New Roman" w:hAnsi="Times New Roman"/>
                <w:bCs/>
                <w:iCs/>
                <w:sz w:val="24"/>
                <w:szCs w:val="24"/>
              </w:rPr>
            </w:pPr>
            <w:r>
              <w:rPr>
                <w:rFonts w:ascii="Times New Roman" w:hAnsi="Times New Roman"/>
                <w:bCs/>
                <w:iCs/>
                <w:sz w:val="24"/>
                <w:szCs w:val="24"/>
              </w:rPr>
              <w:t>1</w:t>
            </w:r>
          </w:p>
        </w:tc>
        <w:tc>
          <w:tcPr>
            <w:tcW w:w="851" w:type="pct"/>
            <w:vMerge/>
          </w:tcPr>
          <w:p w14:paraId="29B02A0B" w14:textId="77777777" w:rsidR="00BF377F" w:rsidRPr="00797EE9" w:rsidRDefault="00BF377F" w:rsidP="00390EFE">
            <w:pPr>
              <w:spacing w:after="0"/>
              <w:rPr>
                <w:rFonts w:ascii="Times New Roman" w:hAnsi="Times New Roman"/>
                <w:b/>
                <w:bCs/>
                <w:i/>
                <w:iCs/>
                <w:sz w:val="24"/>
                <w:szCs w:val="24"/>
              </w:rPr>
            </w:pPr>
          </w:p>
        </w:tc>
      </w:tr>
      <w:tr w:rsidR="00BF377F" w:rsidRPr="00797EE9" w14:paraId="0D6F7BDF" w14:textId="77777777" w:rsidTr="00390EFE">
        <w:trPr>
          <w:trHeight w:val="20"/>
        </w:trPr>
        <w:tc>
          <w:tcPr>
            <w:tcW w:w="795" w:type="pct"/>
            <w:vMerge/>
          </w:tcPr>
          <w:p w14:paraId="36C91E7A" w14:textId="77777777" w:rsidR="00BF377F" w:rsidRPr="00797EE9" w:rsidRDefault="00BF377F" w:rsidP="00390EFE">
            <w:pPr>
              <w:spacing w:after="0"/>
              <w:rPr>
                <w:rFonts w:ascii="Times New Roman" w:hAnsi="Times New Roman"/>
                <w:bCs/>
                <w:iCs/>
                <w:sz w:val="24"/>
                <w:szCs w:val="24"/>
              </w:rPr>
            </w:pPr>
          </w:p>
        </w:tc>
        <w:tc>
          <w:tcPr>
            <w:tcW w:w="2921" w:type="pct"/>
            <w:gridSpan w:val="2"/>
          </w:tcPr>
          <w:p w14:paraId="5CA2F041" w14:textId="77777777" w:rsidR="00BF377F" w:rsidRPr="00797EE9" w:rsidRDefault="00BF377F" w:rsidP="00390EFE">
            <w:pPr>
              <w:spacing w:after="0" w:line="240" w:lineRule="auto"/>
              <w:rPr>
                <w:rFonts w:ascii="Times New Roman" w:hAnsi="Times New Roman"/>
                <w:b/>
                <w:bCs/>
                <w:iCs/>
                <w:sz w:val="24"/>
                <w:szCs w:val="24"/>
              </w:rPr>
            </w:pPr>
            <w:r w:rsidRPr="00797EE9">
              <w:rPr>
                <w:rFonts w:ascii="Times New Roman" w:hAnsi="Times New Roman"/>
                <w:b/>
                <w:bCs/>
                <w:i/>
                <w:iCs/>
                <w:sz w:val="24"/>
                <w:szCs w:val="24"/>
              </w:rPr>
              <w:t>Тематика практических занятий</w:t>
            </w:r>
          </w:p>
        </w:tc>
        <w:tc>
          <w:tcPr>
            <w:tcW w:w="433" w:type="pct"/>
            <w:vAlign w:val="center"/>
          </w:tcPr>
          <w:p w14:paraId="71E7E7D2" w14:textId="77777777" w:rsidR="00BF377F" w:rsidRPr="005F67B5" w:rsidRDefault="00BF377F" w:rsidP="00390EFE">
            <w:pPr>
              <w:spacing w:after="0"/>
              <w:jc w:val="center"/>
              <w:rPr>
                <w:rFonts w:ascii="Times New Roman" w:hAnsi="Times New Roman"/>
                <w:b/>
                <w:bCs/>
                <w:i/>
                <w:iCs/>
                <w:sz w:val="24"/>
                <w:szCs w:val="24"/>
              </w:rPr>
            </w:pPr>
            <w:r w:rsidRPr="005F67B5">
              <w:rPr>
                <w:rFonts w:ascii="Times New Roman" w:hAnsi="Times New Roman"/>
                <w:b/>
                <w:bCs/>
                <w:i/>
                <w:iCs/>
                <w:sz w:val="24"/>
                <w:szCs w:val="24"/>
              </w:rPr>
              <w:t>2</w:t>
            </w:r>
          </w:p>
        </w:tc>
        <w:tc>
          <w:tcPr>
            <w:tcW w:w="851" w:type="pct"/>
            <w:vMerge/>
          </w:tcPr>
          <w:p w14:paraId="68B546F1" w14:textId="77777777" w:rsidR="00BF377F" w:rsidRPr="00797EE9" w:rsidRDefault="00BF377F" w:rsidP="00390EFE">
            <w:pPr>
              <w:spacing w:after="0"/>
              <w:rPr>
                <w:rFonts w:ascii="Times New Roman" w:hAnsi="Times New Roman"/>
                <w:b/>
                <w:bCs/>
                <w:i/>
                <w:iCs/>
                <w:sz w:val="24"/>
                <w:szCs w:val="24"/>
              </w:rPr>
            </w:pPr>
          </w:p>
        </w:tc>
      </w:tr>
      <w:tr w:rsidR="00BF377F" w:rsidRPr="00797EE9" w14:paraId="175A5D80" w14:textId="77777777" w:rsidTr="00390EFE">
        <w:trPr>
          <w:trHeight w:val="20"/>
        </w:trPr>
        <w:tc>
          <w:tcPr>
            <w:tcW w:w="795" w:type="pct"/>
            <w:vMerge/>
            <w:tcBorders>
              <w:bottom w:val="nil"/>
            </w:tcBorders>
          </w:tcPr>
          <w:p w14:paraId="08EFD835" w14:textId="77777777" w:rsidR="00BF377F" w:rsidRPr="00797EE9" w:rsidRDefault="00BF377F" w:rsidP="00390EFE">
            <w:pPr>
              <w:spacing w:after="0"/>
              <w:rPr>
                <w:rFonts w:ascii="Times New Roman" w:hAnsi="Times New Roman"/>
                <w:bCs/>
                <w:iCs/>
                <w:sz w:val="24"/>
                <w:szCs w:val="24"/>
              </w:rPr>
            </w:pPr>
          </w:p>
        </w:tc>
        <w:tc>
          <w:tcPr>
            <w:tcW w:w="2530" w:type="pct"/>
            <w:tcBorders>
              <w:right w:val="nil"/>
            </w:tcBorders>
          </w:tcPr>
          <w:p w14:paraId="74461396" w14:textId="77777777" w:rsidR="00BF377F" w:rsidRPr="00797EE9" w:rsidRDefault="00BF377F" w:rsidP="00390EFE">
            <w:pPr>
              <w:tabs>
                <w:tab w:val="left" w:pos="263"/>
              </w:tabs>
              <w:spacing w:after="0" w:line="240" w:lineRule="auto"/>
              <w:rPr>
                <w:rFonts w:ascii="Times New Roman" w:hAnsi="Times New Roman"/>
                <w:sz w:val="24"/>
                <w:szCs w:val="24"/>
              </w:rPr>
            </w:pPr>
            <w:r w:rsidRPr="00797EE9">
              <w:rPr>
                <w:rFonts w:ascii="Times New Roman" w:hAnsi="Times New Roman"/>
                <w:sz w:val="24"/>
                <w:szCs w:val="24"/>
              </w:rPr>
              <w:t xml:space="preserve">1. </w:t>
            </w:r>
            <w:r w:rsidRPr="00797EE9">
              <w:rPr>
                <w:rFonts w:ascii="Times New Roman" w:eastAsia="Calibri" w:hAnsi="Times New Roman" w:cs="Times New Roman"/>
                <w:bCs/>
                <w:sz w:val="24"/>
                <w:szCs w:val="24"/>
              </w:rPr>
              <w:t>«Физические условия на поверхности планет земной группы. Сравнительная характеристика планет»</w:t>
            </w:r>
          </w:p>
        </w:tc>
        <w:tc>
          <w:tcPr>
            <w:tcW w:w="391" w:type="pct"/>
            <w:tcBorders>
              <w:left w:val="nil"/>
            </w:tcBorders>
          </w:tcPr>
          <w:p w14:paraId="3F6A5362" w14:textId="77777777" w:rsidR="00BF377F" w:rsidRPr="00797EE9" w:rsidRDefault="00BF377F" w:rsidP="00390EFE">
            <w:pPr>
              <w:tabs>
                <w:tab w:val="left" w:pos="263"/>
              </w:tabs>
              <w:spacing w:after="0" w:line="240" w:lineRule="auto"/>
              <w:jc w:val="center"/>
              <w:rPr>
                <w:rFonts w:ascii="Times New Roman" w:hAnsi="Times New Roman"/>
                <w:sz w:val="24"/>
                <w:szCs w:val="24"/>
              </w:rPr>
            </w:pPr>
          </w:p>
        </w:tc>
        <w:tc>
          <w:tcPr>
            <w:tcW w:w="433" w:type="pct"/>
            <w:tcBorders>
              <w:bottom w:val="single" w:sz="4" w:space="0" w:color="auto"/>
            </w:tcBorders>
            <w:vAlign w:val="center"/>
          </w:tcPr>
          <w:p w14:paraId="6D0DB409" w14:textId="77777777" w:rsidR="00BF377F" w:rsidRPr="00797EE9" w:rsidRDefault="00BF377F" w:rsidP="00390EFE">
            <w:pPr>
              <w:spacing w:after="0"/>
              <w:jc w:val="center"/>
              <w:rPr>
                <w:rFonts w:ascii="Times New Roman" w:hAnsi="Times New Roman"/>
                <w:bCs/>
                <w:iCs/>
                <w:sz w:val="24"/>
                <w:szCs w:val="24"/>
              </w:rPr>
            </w:pPr>
            <w:r w:rsidRPr="00797EE9">
              <w:rPr>
                <w:rFonts w:ascii="Times New Roman" w:hAnsi="Times New Roman"/>
                <w:bCs/>
                <w:iCs/>
                <w:sz w:val="24"/>
                <w:szCs w:val="24"/>
              </w:rPr>
              <w:t>2</w:t>
            </w:r>
          </w:p>
        </w:tc>
        <w:tc>
          <w:tcPr>
            <w:tcW w:w="851" w:type="pct"/>
            <w:vMerge/>
            <w:tcBorders>
              <w:bottom w:val="nil"/>
            </w:tcBorders>
          </w:tcPr>
          <w:p w14:paraId="41C0AA84" w14:textId="77777777" w:rsidR="00BF377F" w:rsidRPr="00797EE9" w:rsidRDefault="00BF377F" w:rsidP="00390EFE">
            <w:pPr>
              <w:spacing w:after="0"/>
              <w:rPr>
                <w:rFonts w:ascii="Times New Roman" w:hAnsi="Times New Roman"/>
                <w:b/>
                <w:bCs/>
                <w:i/>
                <w:iCs/>
                <w:sz w:val="24"/>
                <w:szCs w:val="24"/>
              </w:rPr>
            </w:pPr>
          </w:p>
        </w:tc>
      </w:tr>
      <w:tr w:rsidR="00BF377F" w:rsidRPr="00797EE9" w14:paraId="21ED5023" w14:textId="77777777" w:rsidTr="00390EFE">
        <w:trPr>
          <w:trHeight w:val="20"/>
        </w:trPr>
        <w:tc>
          <w:tcPr>
            <w:tcW w:w="795" w:type="pct"/>
            <w:vMerge w:val="restart"/>
          </w:tcPr>
          <w:p w14:paraId="00C1BF49" w14:textId="77777777" w:rsidR="00BF377F" w:rsidRPr="00797EE9" w:rsidRDefault="00BF377F" w:rsidP="00390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Pr>
                <w:rFonts w:ascii="Times New Roman" w:hAnsi="Times New Roman"/>
                <w:b/>
                <w:bCs/>
                <w:i/>
                <w:iCs/>
                <w:sz w:val="24"/>
                <w:szCs w:val="24"/>
              </w:rPr>
              <w:t>Раздел 5</w:t>
            </w:r>
          </w:p>
          <w:p w14:paraId="23D40772" w14:textId="77777777" w:rsidR="00BF377F" w:rsidRPr="009C7277" w:rsidRDefault="00BF377F" w:rsidP="00390EFE">
            <w:pPr>
              <w:shd w:val="clear" w:color="auto" w:fill="FFFFFF"/>
              <w:rPr>
                <w:rFonts w:ascii="Times New Roman" w:hAnsi="Times New Roman"/>
                <w:bCs/>
                <w:i/>
                <w:iCs/>
                <w:sz w:val="24"/>
                <w:szCs w:val="24"/>
              </w:rPr>
            </w:pPr>
            <w:r w:rsidRPr="009C7277">
              <w:rPr>
                <w:rFonts w:ascii="Times New Roman" w:hAnsi="Times New Roman"/>
                <w:bCs/>
                <w:i/>
                <w:iCs/>
                <w:sz w:val="24"/>
                <w:szCs w:val="24"/>
              </w:rPr>
              <w:lastRenderedPageBreak/>
              <w:t>Строение и эволюция Вселенной</w:t>
            </w:r>
          </w:p>
          <w:p w14:paraId="182E7589" w14:textId="77777777" w:rsidR="00BF377F" w:rsidRPr="00797EE9" w:rsidRDefault="00BF377F" w:rsidP="00390EFE">
            <w:pPr>
              <w:spacing w:after="0"/>
              <w:rPr>
                <w:rFonts w:ascii="Times New Roman" w:hAnsi="Times New Roman"/>
                <w:bCs/>
                <w:iCs/>
                <w:sz w:val="24"/>
                <w:szCs w:val="24"/>
              </w:rPr>
            </w:pPr>
          </w:p>
        </w:tc>
        <w:tc>
          <w:tcPr>
            <w:tcW w:w="2921" w:type="pct"/>
            <w:gridSpan w:val="2"/>
            <w:vMerge w:val="restart"/>
          </w:tcPr>
          <w:p w14:paraId="495FD4EF" w14:textId="77777777" w:rsidR="00BF377F" w:rsidRPr="00797EE9" w:rsidRDefault="00BF377F" w:rsidP="00390EFE">
            <w:pPr>
              <w:spacing w:after="0"/>
              <w:jc w:val="center"/>
              <w:rPr>
                <w:rFonts w:ascii="Times New Roman" w:hAnsi="Times New Roman"/>
                <w:sz w:val="24"/>
                <w:szCs w:val="24"/>
              </w:rPr>
            </w:pPr>
            <w:r w:rsidRPr="00797EE9">
              <w:rPr>
                <w:rFonts w:ascii="Times New Roman" w:hAnsi="Times New Roman"/>
                <w:b/>
                <w:bCs/>
                <w:i/>
                <w:iCs/>
                <w:sz w:val="24"/>
                <w:szCs w:val="24"/>
              </w:rPr>
              <w:lastRenderedPageBreak/>
              <w:t>Содержание учебного материала</w:t>
            </w:r>
          </w:p>
        </w:tc>
        <w:tc>
          <w:tcPr>
            <w:tcW w:w="433" w:type="pct"/>
          </w:tcPr>
          <w:p w14:paraId="7C78B3F1" w14:textId="77777777" w:rsidR="00BF377F" w:rsidRPr="00797EE9" w:rsidRDefault="00BF377F" w:rsidP="00390EFE">
            <w:pPr>
              <w:spacing w:after="0"/>
              <w:jc w:val="center"/>
              <w:rPr>
                <w:rFonts w:ascii="Times New Roman" w:hAnsi="Times New Roman"/>
                <w:b/>
                <w:bCs/>
                <w:iCs/>
                <w:sz w:val="24"/>
                <w:szCs w:val="24"/>
              </w:rPr>
            </w:pPr>
            <w:r>
              <w:rPr>
                <w:rFonts w:ascii="Times New Roman" w:hAnsi="Times New Roman"/>
                <w:b/>
                <w:bCs/>
                <w:iCs/>
                <w:sz w:val="24"/>
                <w:szCs w:val="24"/>
              </w:rPr>
              <w:t>2</w:t>
            </w:r>
          </w:p>
        </w:tc>
        <w:tc>
          <w:tcPr>
            <w:tcW w:w="851" w:type="pct"/>
            <w:vMerge w:val="restart"/>
          </w:tcPr>
          <w:p w14:paraId="2AC1EBDC" w14:textId="77777777" w:rsidR="00BF377F" w:rsidRPr="00516FC0" w:rsidRDefault="00BF377F" w:rsidP="00390EFE">
            <w:pPr>
              <w:spacing w:after="0"/>
              <w:rPr>
                <w:rFonts w:ascii="Times New Roman" w:hAnsi="Times New Roman"/>
                <w:bCs/>
              </w:rPr>
            </w:pPr>
            <w:r>
              <w:rPr>
                <w:rFonts w:ascii="Times New Roman" w:hAnsi="Times New Roman"/>
                <w:bCs/>
              </w:rPr>
              <w:t xml:space="preserve">ПРб 01, ПРб 02, ПРб 03, </w:t>
            </w:r>
            <w:r>
              <w:rPr>
                <w:rFonts w:ascii="Times New Roman" w:hAnsi="Times New Roman"/>
                <w:bCs/>
              </w:rPr>
              <w:lastRenderedPageBreak/>
              <w:t xml:space="preserve">ПРб </w:t>
            </w:r>
            <w:r w:rsidRPr="00516FC0">
              <w:rPr>
                <w:rFonts w:ascii="Times New Roman" w:hAnsi="Times New Roman"/>
                <w:bCs/>
              </w:rPr>
              <w:t>04, ПРб 05</w:t>
            </w:r>
            <w:r>
              <w:rPr>
                <w:rFonts w:ascii="Times New Roman" w:hAnsi="Times New Roman"/>
                <w:bCs/>
              </w:rPr>
              <w:t>,</w:t>
            </w:r>
            <w:r w:rsidRPr="00516FC0">
              <w:rPr>
                <w:rFonts w:ascii="Times New Roman" w:hAnsi="Times New Roman"/>
                <w:bCs/>
              </w:rPr>
              <w:t xml:space="preserve"> </w:t>
            </w:r>
          </w:p>
          <w:p w14:paraId="6C821602" w14:textId="77777777" w:rsidR="00BF377F" w:rsidRDefault="00BF377F" w:rsidP="00390EFE">
            <w:pPr>
              <w:spacing w:after="0"/>
              <w:rPr>
                <w:rFonts w:ascii="Times New Roman" w:hAnsi="Times New Roman"/>
                <w:bCs/>
              </w:rPr>
            </w:pPr>
            <w:r w:rsidRPr="00516FC0">
              <w:rPr>
                <w:rFonts w:ascii="Times New Roman" w:hAnsi="Times New Roman"/>
                <w:bCs/>
              </w:rPr>
              <w:t>ЛР 04, ЛР 1</w:t>
            </w:r>
            <w:r>
              <w:rPr>
                <w:rFonts w:ascii="Times New Roman" w:hAnsi="Times New Roman"/>
                <w:bCs/>
              </w:rPr>
              <w:t>3,</w:t>
            </w:r>
          </w:p>
          <w:p w14:paraId="559348AE" w14:textId="77777777" w:rsidR="00BF377F" w:rsidRDefault="00BF377F" w:rsidP="00390EFE">
            <w:pPr>
              <w:spacing w:after="0"/>
              <w:rPr>
                <w:rFonts w:ascii="Times New Roman" w:hAnsi="Times New Roman"/>
                <w:bCs/>
              </w:rPr>
            </w:pPr>
            <w:r>
              <w:rPr>
                <w:rFonts w:ascii="Times New Roman" w:hAnsi="Times New Roman"/>
                <w:bCs/>
              </w:rPr>
              <w:t>МР 03, МР 01, МР 04, МР 05</w:t>
            </w:r>
          </w:p>
          <w:p w14:paraId="0A16A60F" w14:textId="5A132C28" w:rsidR="00BF377F" w:rsidRPr="004B0F3E" w:rsidRDefault="00BF377F" w:rsidP="00390EFE">
            <w:pPr>
              <w:spacing w:after="0"/>
              <w:rPr>
                <w:rFonts w:ascii="Times New Roman" w:hAnsi="Times New Roman"/>
                <w:bCs/>
                <w:sz w:val="24"/>
                <w:szCs w:val="24"/>
              </w:rPr>
            </w:pPr>
            <w:r>
              <w:rPr>
                <w:rFonts w:ascii="Times New Roman" w:eastAsia="Times New Roman" w:hAnsi="Times New Roman" w:cs="Times New Roman"/>
                <w:iCs/>
                <w:lang w:eastAsia="ru-RU"/>
              </w:rPr>
              <w:t>ОК 1-9</w:t>
            </w:r>
          </w:p>
        </w:tc>
      </w:tr>
      <w:tr w:rsidR="00BF377F" w:rsidRPr="00797EE9" w14:paraId="38DC2A6C" w14:textId="77777777" w:rsidTr="00390EFE">
        <w:trPr>
          <w:trHeight w:val="111"/>
        </w:trPr>
        <w:tc>
          <w:tcPr>
            <w:tcW w:w="795" w:type="pct"/>
            <w:vMerge/>
          </w:tcPr>
          <w:p w14:paraId="28281B85" w14:textId="77777777" w:rsidR="00BF377F" w:rsidRPr="00797EE9" w:rsidRDefault="00BF377F" w:rsidP="00390EFE">
            <w:pPr>
              <w:spacing w:after="0"/>
              <w:rPr>
                <w:rFonts w:ascii="Times New Roman" w:eastAsia="Century Schoolbook" w:hAnsi="Times New Roman"/>
                <w:spacing w:val="7"/>
                <w:sz w:val="24"/>
                <w:szCs w:val="24"/>
              </w:rPr>
            </w:pPr>
          </w:p>
        </w:tc>
        <w:tc>
          <w:tcPr>
            <w:tcW w:w="2921" w:type="pct"/>
            <w:gridSpan w:val="2"/>
            <w:vMerge/>
            <w:vAlign w:val="center"/>
          </w:tcPr>
          <w:p w14:paraId="25B477C3" w14:textId="77777777" w:rsidR="00BF377F" w:rsidRPr="00797EE9" w:rsidRDefault="00BF377F" w:rsidP="00390EFE">
            <w:pPr>
              <w:spacing w:after="0"/>
              <w:jc w:val="center"/>
              <w:rPr>
                <w:rFonts w:ascii="Times New Roman" w:hAnsi="Times New Roman"/>
                <w:b/>
                <w:bCs/>
                <w:i/>
                <w:iCs/>
                <w:sz w:val="24"/>
                <w:szCs w:val="24"/>
              </w:rPr>
            </w:pPr>
          </w:p>
        </w:tc>
        <w:tc>
          <w:tcPr>
            <w:tcW w:w="433" w:type="pct"/>
          </w:tcPr>
          <w:p w14:paraId="17634165" w14:textId="77777777" w:rsidR="00BF377F" w:rsidRPr="00797EE9" w:rsidRDefault="00BF377F" w:rsidP="00390EFE">
            <w:pPr>
              <w:spacing w:after="0"/>
              <w:jc w:val="center"/>
              <w:rPr>
                <w:rFonts w:ascii="Times New Roman" w:hAnsi="Times New Roman"/>
                <w:b/>
                <w:bCs/>
                <w:iCs/>
                <w:sz w:val="24"/>
                <w:szCs w:val="24"/>
              </w:rPr>
            </w:pPr>
            <w:r w:rsidRPr="00797EE9">
              <w:rPr>
                <w:rFonts w:ascii="Times New Roman" w:hAnsi="Times New Roman"/>
                <w:b/>
                <w:bCs/>
                <w:iCs/>
                <w:sz w:val="24"/>
                <w:szCs w:val="24"/>
              </w:rPr>
              <w:t>4</w:t>
            </w:r>
          </w:p>
        </w:tc>
        <w:tc>
          <w:tcPr>
            <w:tcW w:w="851" w:type="pct"/>
            <w:vMerge/>
          </w:tcPr>
          <w:p w14:paraId="55D07317" w14:textId="77777777" w:rsidR="00BF377F" w:rsidRPr="00797EE9" w:rsidRDefault="00BF377F" w:rsidP="00390EFE">
            <w:pPr>
              <w:spacing w:after="0"/>
              <w:rPr>
                <w:rFonts w:ascii="Times New Roman" w:hAnsi="Times New Roman"/>
                <w:b/>
                <w:i/>
                <w:iCs/>
                <w:sz w:val="24"/>
                <w:szCs w:val="24"/>
              </w:rPr>
            </w:pPr>
          </w:p>
        </w:tc>
      </w:tr>
      <w:tr w:rsidR="00BF377F" w:rsidRPr="00797EE9" w14:paraId="7749E12E" w14:textId="77777777" w:rsidTr="00390EFE">
        <w:trPr>
          <w:trHeight w:val="968"/>
        </w:trPr>
        <w:tc>
          <w:tcPr>
            <w:tcW w:w="795" w:type="pct"/>
            <w:vMerge/>
          </w:tcPr>
          <w:p w14:paraId="71544EBE" w14:textId="77777777" w:rsidR="00BF377F" w:rsidRPr="00797EE9" w:rsidRDefault="00BF377F" w:rsidP="00390EFE">
            <w:pPr>
              <w:spacing w:after="0"/>
              <w:rPr>
                <w:rFonts w:ascii="Times New Roman" w:hAnsi="Times New Roman"/>
                <w:bCs/>
                <w:iCs/>
                <w:sz w:val="24"/>
                <w:szCs w:val="24"/>
              </w:rPr>
            </w:pPr>
          </w:p>
        </w:tc>
        <w:tc>
          <w:tcPr>
            <w:tcW w:w="2921" w:type="pct"/>
            <w:gridSpan w:val="2"/>
          </w:tcPr>
          <w:p w14:paraId="4A5DC33D" w14:textId="77777777" w:rsidR="00BF377F" w:rsidRPr="00797EE9" w:rsidRDefault="00BF377F" w:rsidP="00390EFE">
            <w:pPr>
              <w:spacing w:after="0" w:line="240" w:lineRule="auto"/>
              <w:rPr>
                <w:rFonts w:ascii="Times New Roman" w:hAnsi="Times New Roman"/>
                <w:bCs/>
                <w:sz w:val="24"/>
                <w:szCs w:val="24"/>
              </w:rPr>
            </w:pPr>
            <w:r w:rsidRPr="00797EE9">
              <w:rPr>
                <w:rFonts w:ascii="Times New Roman" w:hAnsi="Times New Roman"/>
                <w:sz w:val="24"/>
                <w:szCs w:val="24"/>
              </w:rPr>
              <w:t>1.</w:t>
            </w:r>
            <w:r>
              <w:rPr>
                <w:rFonts w:ascii="Times New Roman" w:hAnsi="Times New Roman"/>
                <w:sz w:val="24"/>
                <w:szCs w:val="24"/>
              </w:rPr>
              <w:t xml:space="preserve"> </w:t>
            </w:r>
            <w:r w:rsidRPr="00797EE9">
              <w:rPr>
                <w:rFonts w:ascii="Times New Roman" w:hAnsi="Times New Roman"/>
                <w:bCs/>
                <w:sz w:val="24"/>
                <w:szCs w:val="24"/>
              </w:rPr>
              <w:t>Наша Галактика. Ее размеры и структура. Ядро Галактики. Области звездообразования. Вращение Галактики. Квазары</w:t>
            </w:r>
          </w:p>
        </w:tc>
        <w:tc>
          <w:tcPr>
            <w:tcW w:w="433" w:type="pct"/>
          </w:tcPr>
          <w:p w14:paraId="0A17CA83" w14:textId="77777777" w:rsidR="00BF377F" w:rsidRPr="00797EE9" w:rsidRDefault="00BF377F" w:rsidP="00390EFE">
            <w:pPr>
              <w:spacing w:after="0"/>
              <w:jc w:val="center"/>
              <w:rPr>
                <w:rFonts w:ascii="Times New Roman" w:hAnsi="Times New Roman"/>
                <w:bCs/>
                <w:iCs/>
                <w:sz w:val="24"/>
                <w:szCs w:val="24"/>
              </w:rPr>
            </w:pPr>
            <w:r w:rsidRPr="00797EE9">
              <w:rPr>
                <w:rFonts w:ascii="Times New Roman" w:hAnsi="Times New Roman"/>
                <w:bCs/>
                <w:iCs/>
                <w:sz w:val="24"/>
                <w:szCs w:val="24"/>
              </w:rPr>
              <w:t>2</w:t>
            </w:r>
          </w:p>
        </w:tc>
        <w:tc>
          <w:tcPr>
            <w:tcW w:w="851" w:type="pct"/>
            <w:vMerge/>
          </w:tcPr>
          <w:p w14:paraId="4DC0C4C7" w14:textId="77777777" w:rsidR="00BF377F" w:rsidRPr="00797EE9" w:rsidRDefault="00BF377F" w:rsidP="00390EFE">
            <w:pPr>
              <w:spacing w:after="0"/>
              <w:rPr>
                <w:rFonts w:ascii="Times New Roman" w:hAnsi="Times New Roman"/>
                <w:b/>
                <w:bCs/>
                <w:i/>
                <w:iCs/>
                <w:sz w:val="24"/>
                <w:szCs w:val="24"/>
              </w:rPr>
            </w:pPr>
          </w:p>
        </w:tc>
      </w:tr>
      <w:tr w:rsidR="00BF377F" w:rsidRPr="00797EE9" w14:paraId="797EE182" w14:textId="77777777" w:rsidTr="00390EFE">
        <w:trPr>
          <w:trHeight w:val="967"/>
        </w:trPr>
        <w:tc>
          <w:tcPr>
            <w:tcW w:w="795" w:type="pct"/>
            <w:vMerge/>
          </w:tcPr>
          <w:p w14:paraId="68508836" w14:textId="77777777" w:rsidR="00BF377F" w:rsidRPr="00797EE9" w:rsidRDefault="00BF377F" w:rsidP="00390EFE">
            <w:pPr>
              <w:spacing w:after="0"/>
              <w:rPr>
                <w:rFonts w:ascii="Times New Roman" w:hAnsi="Times New Roman"/>
                <w:bCs/>
                <w:iCs/>
                <w:sz w:val="24"/>
                <w:szCs w:val="24"/>
              </w:rPr>
            </w:pPr>
          </w:p>
        </w:tc>
        <w:tc>
          <w:tcPr>
            <w:tcW w:w="2921" w:type="pct"/>
            <w:gridSpan w:val="2"/>
          </w:tcPr>
          <w:p w14:paraId="63EB8F1A" w14:textId="3EC65762" w:rsidR="00BF377F" w:rsidRPr="00797EE9" w:rsidRDefault="00BF377F" w:rsidP="00390EFE">
            <w:pPr>
              <w:spacing w:after="0" w:line="240" w:lineRule="auto"/>
              <w:rPr>
                <w:rFonts w:ascii="Times New Roman" w:hAnsi="Times New Roman"/>
                <w:bCs/>
                <w:iCs/>
                <w:sz w:val="24"/>
                <w:szCs w:val="24"/>
              </w:rPr>
            </w:pPr>
            <w:r w:rsidRPr="00797EE9">
              <w:rPr>
                <w:rFonts w:ascii="Times New Roman" w:hAnsi="Times New Roman"/>
                <w:bCs/>
                <w:sz w:val="24"/>
                <w:szCs w:val="24"/>
              </w:rPr>
              <w:t>2.</w:t>
            </w:r>
            <w:r>
              <w:rPr>
                <w:rFonts w:ascii="Times New Roman" w:hAnsi="Times New Roman"/>
                <w:bCs/>
                <w:sz w:val="24"/>
                <w:szCs w:val="24"/>
              </w:rPr>
              <w:t xml:space="preserve"> </w:t>
            </w:r>
            <w:r w:rsidRPr="00797EE9">
              <w:rPr>
                <w:rFonts w:ascii="Times New Roman" w:hAnsi="Times New Roman"/>
                <w:bCs/>
                <w:sz w:val="24"/>
                <w:szCs w:val="24"/>
              </w:rPr>
              <w:t>«Красное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антитяготение</w:t>
            </w:r>
          </w:p>
        </w:tc>
        <w:tc>
          <w:tcPr>
            <w:tcW w:w="433" w:type="pct"/>
          </w:tcPr>
          <w:p w14:paraId="5EDDBFC5" w14:textId="77777777" w:rsidR="00BF377F" w:rsidRPr="00797EE9" w:rsidRDefault="00BF377F" w:rsidP="00390EFE">
            <w:pPr>
              <w:spacing w:after="0"/>
              <w:jc w:val="center"/>
              <w:rPr>
                <w:rFonts w:ascii="Times New Roman" w:hAnsi="Times New Roman"/>
                <w:bCs/>
                <w:iCs/>
                <w:sz w:val="24"/>
                <w:szCs w:val="24"/>
              </w:rPr>
            </w:pPr>
            <w:r w:rsidRPr="00797EE9">
              <w:rPr>
                <w:rFonts w:ascii="Times New Roman" w:hAnsi="Times New Roman"/>
                <w:bCs/>
                <w:iCs/>
                <w:sz w:val="24"/>
                <w:szCs w:val="24"/>
              </w:rPr>
              <w:t>2</w:t>
            </w:r>
          </w:p>
        </w:tc>
        <w:tc>
          <w:tcPr>
            <w:tcW w:w="851" w:type="pct"/>
            <w:vMerge/>
          </w:tcPr>
          <w:p w14:paraId="7C12D4E9" w14:textId="77777777" w:rsidR="00BF377F" w:rsidRPr="00797EE9" w:rsidRDefault="00BF377F" w:rsidP="00390EFE">
            <w:pPr>
              <w:spacing w:after="0"/>
              <w:rPr>
                <w:rFonts w:ascii="Times New Roman" w:hAnsi="Times New Roman"/>
                <w:b/>
                <w:bCs/>
                <w:i/>
                <w:iCs/>
                <w:sz w:val="24"/>
                <w:szCs w:val="24"/>
              </w:rPr>
            </w:pPr>
          </w:p>
        </w:tc>
      </w:tr>
      <w:tr w:rsidR="00BF377F" w:rsidRPr="00797EE9" w14:paraId="52DB828D" w14:textId="77777777" w:rsidTr="00390EFE">
        <w:trPr>
          <w:trHeight w:val="20"/>
        </w:trPr>
        <w:tc>
          <w:tcPr>
            <w:tcW w:w="795" w:type="pct"/>
            <w:vMerge w:val="restart"/>
          </w:tcPr>
          <w:p w14:paraId="139E239A" w14:textId="77777777" w:rsidR="00BF377F" w:rsidRPr="00797EE9" w:rsidRDefault="00BF377F" w:rsidP="00390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Pr>
                <w:rFonts w:ascii="Times New Roman" w:hAnsi="Times New Roman"/>
                <w:b/>
                <w:bCs/>
                <w:i/>
                <w:iCs/>
                <w:sz w:val="24"/>
                <w:szCs w:val="24"/>
              </w:rPr>
              <w:t>Раздел 6</w:t>
            </w:r>
          </w:p>
          <w:p w14:paraId="0C55F383" w14:textId="640BD1EB" w:rsidR="00BF377F" w:rsidRPr="00797EE9" w:rsidRDefault="00BF377F" w:rsidP="00390EFE">
            <w:pPr>
              <w:rPr>
                <w:rFonts w:ascii="Times New Roman" w:hAnsi="Times New Roman"/>
                <w:bCs/>
                <w:i/>
                <w:iCs/>
                <w:sz w:val="24"/>
                <w:szCs w:val="24"/>
              </w:rPr>
            </w:pPr>
            <w:r w:rsidRPr="009C7277">
              <w:rPr>
                <w:rFonts w:ascii="Times New Roman" w:hAnsi="Times New Roman"/>
                <w:iCs/>
                <w:sz w:val="24"/>
                <w:szCs w:val="24"/>
              </w:rPr>
              <w:t>Жизнь и разум во Вселенной</w:t>
            </w:r>
          </w:p>
        </w:tc>
        <w:tc>
          <w:tcPr>
            <w:tcW w:w="2921" w:type="pct"/>
            <w:gridSpan w:val="2"/>
            <w:vMerge w:val="restart"/>
          </w:tcPr>
          <w:p w14:paraId="586B9745" w14:textId="77777777" w:rsidR="00BF377F" w:rsidRPr="00797EE9" w:rsidRDefault="00BF377F" w:rsidP="00390EFE">
            <w:pPr>
              <w:spacing w:after="0" w:line="240" w:lineRule="auto"/>
              <w:jc w:val="center"/>
              <w:rPr>
                <w:rFonts w:ascii="Times New Roman" w:hAnsi="Times New Roman"/>
                <w:bCs/>
                <w:i/>
                <w:iCs/>
                <w:sz w:val="24"/>
                <w:szCs w:val="24"/>
              </w:rPr>
            </w:pPr>
            <w:r w:rsidRPr="00797EE9">
              <w:rPr>
                <w:rFonts w:ascii="Times New Roman" w:hAnsi="Times New Roman"/>
                <w:b/>
                <w:bCs/>
                <w:i/>
                <w:iCs/>
                <w:sz w:val="24"/>
                <w:szCs w:val="24"/>
              </w:rPr>
              <w:t>Содержание учебного материала</w:t>
            </w:r>
          </w:p>
        </w:tc>
        <w:tc>
          <w:tcPr>
            <w:tcW w:w="433" w:type="pct"/>
          </w:tcPr>
          <w:p w14:paraId="32971220" w14:textId="77777777" w:rsidR="00BF377F" w:rsidRPr="00797EE9" w:rsidRDefault="00BF377F" w:rsidP="00390EFE">
            <w:pPr>
              <w:spacing w:after="0"/>
              <w:jc w:val="center"/>
              <w:rPr>
                <w:rFonts w:ascii="Times New Roman" w:hAnsi="Times New Roman"/>
                <w:b/>
                <w:bCs/>
                <w:iCs/>
                <w:sz w:val="24"/>
                <w:szCs w:val="24"/>
              </w:rPr>
            </w:pPr>
            <w:r>
              <w:rPr>
                <w:rFonts w:ascii="Times New Roman" w:hAnsi="Times New Roman"/>
                <w:b/>
                <w:bCs/>
                <w:iCs/>
                <w:sz w:val="24"/>
                <w:szCs w:val="24"/>
              </w:rPr>
              <w:t>3</w:t>
            </w:r>
          </w:p>
        </w:tc>
        <w:tc>
          <w:tcPr>
            <w:tcW w:w="851" w:type="pct"/>
            <w:vMerge w:val="restart"/>
          </w:tcPr>
          <w:p w14:paraId="3D2382F5" w14:textId="77777777" w:rsidR="00BF377F" w:rsidRPr="00516FC0" w:rsidRDefault="00BF377F" w:rsidP="00390EFE">
            <w:pPr>
              <w:spacing w:after="0"/>
              <w:rPr>
                <w:rFonts w:ascii="Times New Roman" w:hAnsi="Times New Roman"/>
                <w:bCs/>
              </w:rPr>
            </w:pPr>
            <w:r>
              <w:rPr>
                <w:rFonts w:ascii="Times New Roman" w:hAnsi="Times New Roman"/>
                <w:bCs/>
              </w:rPr>
              <w:t xml:space="preserve">ПРб 01, ПРб 02, ПРб 03, ПРб </w:t>
            </w:r>
            <w:r w:rsidRPr="00516FC0">
              <w:rPr>
                <w:rFonts w:ascii="Times New Roman" w:hAnsi="Times New Roman"/>
                <w:bCs/>
              </w:rPr>
              <w:t>04, ПРб 05</w:t>
            </w:r>
            <w:r>
              <w:rPr>
                <w:rFonts w:ascii="Times New Roman" w:hAnsi="Times New Roman"/>
                <w:bCs/>
              </w:rPr>
              <w:t>,</w:t>
            </w:r>
            <w:r w:rsidRPr="00516FC0">
              <w:rPr>
                <w:rFonts w:ascii="Times New Roman" w:hAnsi="Times New Roman"/>
                <w:bCs/>
              </w:rPr>
              <w:t xml:space="preserve"> </w:t>
            </w:r>
          </w:p>
          <w:p w14:paraId="1663B7F7" w14:textId="77777777" w:rsidR="00BF377F" w:rsidRDefault="00BF377F" w:rsidP="00390EFE">
            <w:pPr>
              <w:spacing w:after="0"/>
              <w:rPr>
                <w:rFonts w:ascii="Times New Roman" w:hAnsi="Times New Roman"/>
                <w:bCs/>
              </w:rPr>
            </w:pPr>
            <w:r w:rsidRPr="00516FC0">
              <w:rPr>
                <w:rFonts w:ascii="Times New Roman" w:hAnsi="Times New Roman"/>
                <w:bCs/>
              </w:rPr>
              <w:t>ЛР 04, ЛР 1</w:t>
            </w:r>
            <w:r>
              <w:rPr>
                <w:rFonts w:ascii="Times New Roman" w:hAnsi="Times New Roman"/>
                <w:bCs/>
              </w:rPr>
              <w:t>3,</w:t>
            </w:r>
          </w:p>
          <w:p w14:paraId="0A9532BC" w14:textId="77777777" w:rsidR="00BF377F" w:rsidRDefault="00BF377F" w:rsidP="00390EFE">
            <w:pPr>
              <w:spacing w:after="0"/>
              <w:rPr>
                <w:rFonts w:ascii="Times New Roman" w:hAnsi="Times New Roman"/>
                <w:bCs/>
              </w:rPr>
            </w:pPr>
            <w:r>
              <w:rPr>
                <w:rFonts w:ascii="Times New Roman" w:hAnsi="Times New Roman"/>
                <w:bCs/>
              </w:rPr>
              <w:t>МР 03, МР 01, МР 04, МР 05</w:t>
            </w:r>
          </w:p>
          <w:p w14:paraId="0F15D00F" w14:textId="58CCAAEE" w:rsidR="00BF377F" w:rsidRPr="004B0F3E" w:rsidRDefault="00BF377F" w:rsidP="00390EFE">
            <w:pPr>
              <w:spacing w:after="0"/>
              <w:rPr>
                <w:rFonts w:ascii="Times New Roman" w:hAnsi="Times New Roman"/>
                <w:bCs/>
                <w:sz w:val="24"/>
                <w:szCs w:val="24"/>
              </w:rPr>
            </w:pPr>
            <w:r>
              <w:rPr>
                <w:rFonts w:ascii="Times New Roman" w:eastAsia="Times New Roman" w:hAnsi="Times New Roman" w:cs="Times New Roman"/>
                <w:iCs/>
                <w:lang w:eastAsia="ru-RU"/>
              </w:rPr>
              <w:t>ОК 1-9</w:t>
            </w:r>
          </w:p>
        </w:tc>
      </w:tr>
      <w:tr w:rsidR="00BF377F" w:rsidRPr="00797EE9" w14:paraId="06D0E7E3" w14:textId="77777777" w:rsidTr="00390EFE">
        <w:trPr>
          <w:trHeight w:val="20"/>
        </w:trPr>
        <w:tc>
          <w:tcPr>
            <w:tcW w:w="795" w:type="pct"/>
            <w:vMerge/>
          </w:tcPr>
          <w:p w14:paraId="4A2C306A" w14:textId="77777777" w:rsidR="00BF377F" w:rsidRPr="00797EE9" w:rsidRDefault="00BF377F" w:rsidP="00390EFE">
            <w:pPr>
              <w:spacing w:after="0"/>
              <w:rPr>
                <w:rFonts w:ascii="Times New Roman" w:hAnsi="Times New Roman"/>
                <w:b/>
                <w:sz w:val="24"/>
                <w:szCs w:val="24"/>
              </w:rPr>
            </w:pPr>
          </w:p>
        </w:tc>
        <w:tc>
          <w:tcPr>
            <w:tcW w:w="2921" w:type="pct"/>
            <w:gridSpan w:val="2"/>
            <w:vMerge/>
            <w:vAlign w:val="center"/>
          </w:tcPr>
          <w:p w14:paraId="1C4A4081" w14:textId="77777777" w:rsidR="00BF377F" w:rsidRPr="00797EE9" w:rsidRDefault="00BF377F" w:rsidP="00390EFE">
            <w:pPr>
              <w:spacing w:after="0" w:line="240" w:lineRule="auto"/>
              <w:jc w:val="center"/>
              <w:rPr>
                <w:rFonts w:ascii="Times New Roman" w:hAnsi="Times New Roman"/>
                <w:b/>
                <w:bCs/>
                <w:i/>
                <w:iCs/>
                <w:sz w:val="24"/>
                <w:szCs w:val="24"/>
              </w:rPr>
            </w:pPr>
          </w:p>
        </w:tc>
        <w:tc>
          <w:tcPr>
            <w:tcW w:w="433" w:type="pct"/>
          </w:tcPr>
          <w:p w14:paraId="67996137" w14:textId="77777777" w:rsidR="00BF377F" w:rsidRPr="00797EE9" w:rsidRDefault="00BF377F" w:rsidP="00390EFE">
            <w:pPr>
              <w:spacing w:after="0"/>
              <w:jc w:val="center"/>
              <w:rPr>
                <w:rFonts w:ascii="Times New Roman" w:hAnsi="Times New Roman"/>
                <w:b/>
                <w:bCs/>
                <w:iCs/>
                <w:sz w:val="24"/>
                <w:szCs w:val="24"/>
              </w:rPr>
            </w:pPr>
            <w:r w:rsidRPr="00797EE9">
              <w:rPr>
                <w:rFonts w:ascii="Times New Roman" w:hAnsi="Times New Roman"/>
                <w:b/>
                <w:bCs/>
                <w:iCs/>
                <w:sz w:val="24"/>
                <w:szCs w:val="24"/>
              </w:rPr>
              <w:t>4</w:t>
            </w:r>
          </w:p>
        </w:tc>
        <w:tc>
          <w:tcPr>
            <w:tcW w:w="851" w:type="pct"/>
            <w:vMerge/>
          </w:tcPr>
          <w:p w14:paraId="02335858" w14:textId="77777777" w:rsidR="00BF377F" w:rsidRPr="00797EE9" w:rsidRDefault="00BF377F" w:rsidP="00390EFE">
            <w:pPr>
              <w:spacing w:after="0"/>
              <w:jc w:val="center"/>
              <w:rPr>
                <w:rFonts w:ascii="Times New Roman" w:hAnsi="Times New Roman"/>
                <w:b/>
                <w:bCs/>
                <w:i/>
                <w:iCs/>
                <w:sz w:val="24"/>
                <w:szCs w:val="24"/>
              </w:rPr>
            </w:pPr>
          </w:p>
        </w:tc>
      </w:tr>
      <w:tr w:rsidR="00BF377F" w:rsidRPr="00797EE9" w14:paraId="5D883BF5" w14:textId="77777777" w:rsidTr="00390EFE">
        <w:trPr>
          <w:trHeight w:val="654"/>
        </w:trPr>
        <w:tc>
          <w:tcPr>
            <w:tcW w:w="795" w:type="pct"/>
            <w:vMerge/>
          </w:tcPr>
          <w:p w14:paraId="175CA09F" w14:textId="77777777" w:rsidR="00BF377F" w:rsidRPr="00797EE9" w:rsidRDefault="00BF377F" w:rsidP="00390EFE">
            <w:pPr>
              <w:spacing w:after="0"/>
              <w:rPr>
                <w:rFonts w:ascii="Times New Roman" w:hAnsi="Times New Roman"/>
                <w:b/>
                <w:sz w:val="24"/>
                <w:szCs w:val="24"/>
              </w:rPr>
            </w:pPr>
          </w:p>
        </w:tc>
        <w:tc>
          <w:tcPr>
            <w:tcW w:w="2921" w:type="pct"/>
            <w:gridSpan w:val="2"/>
          </w:tcPr>
          <w:p w14:paraId="0196B2D0" w14:textId="3481209B" w:rsidR="00BF377F" w:rsidRPr="00797EE9" w:rsidRDefault="00BF377F" w:rsidP="00390EFE">
            <w:pPr>
              <w:spacing w:after="0" w:line="240" w:lineRule="auto"/>
              <w:rPr>
                <w:rFonts w:ascii="Times New Roman" w:hAnsi="Times New Roman"/>
                <w:sz w:val="24"/>
                <w:szCs w:val="24"/>
              </w:rPr>
            </w:pPr>
            <w:r w:rsidRPr="00797EE9">
              <w:rPr>
                <w:rFonts w:ascii="Times New Roman" w:eastAsia="Times New Roman" w:hAnsi="Times New Roman"/>
                <w:iCs/>
                <w:sz w:val="24"/>
                <w:szCs w:val="24"/>
                <w:lang w:eastAsia="ru-RU"/>
              </w:rPr>
              <w:t xml:space="preserve">1.Термоядерный синтез. Эволюция звезд. </w:t>
            </w:r>
            <w:r w:rsidRPr="00797EE9">
              <w:rPr>
                <w:rFonts w:ascii="Times New Roman" w:hAnsi="Times New Roman"/>
                <w:sz w:val="24"/>
                <w:szCs w:val="24"/>
              </w:rPr>
              <w:t>Образование планетных систем. Солнечная система. Галактики</w:t>
            </w:r>
          </w:p>
        </w:tc>
        <w:tc>
          <w:tcPr>
            <w:tcW w:w="433" w:type="pct"/>
          </w:tcPr>
          <w:p w14:paraId="0D56872B" w14:textId="77777777" w:rsidR="00BF377F" w:rsidRPr="00797EE9" w:rsidRDefault="00BF377F" w:rsidP="00390EFE">
            <w:pPr>
              <w:spacing w:after="0"/>
              <w:jc w:val="center"/>
              <w:rPr>
                <w:rFonts w:ascii="Times New Roman" w:hAnsi="Times New Roman"/>
                <w:bCs/>
                <w:iCs/>
                <w:sz w:val="24"/>
                <w:szCs w:val="24"/>
              </w:rPr>
            </w:pPr>
            <w:r>
              <w:rPr>
                <w:rFonts w:ascii="Times New Roman" w:hAnsi="Times New Roman"/>
                <w:bCs/>
                <w:iCs/>
                <w:sz w:val="24"/>
                <w:szCs w:val="24"/>
              </w:rPr>
              <w:t>1</w:t>
            </w:r>
          </w:p>
        </w:tc>
        <w:tc>
          <w:tcPr>
            <w:tcW w:w="851" w:type="pct"/>
            <w:vMerge/>
          </w:tcPr>
          <w:p w14:paraId="4B8C398A" w14:textId="77777777" w:rsidR="00BF377F" w:rsidRPr="00797EE9" w:rsidRDefault="00BF377F" w:rsidP="00390EFE">
            <w:pPr>
              <w:spacing w:after="0"/>
              <w:jc w:val="center"/>
              <w:rPr>
                <w:rFonts w:ascii="Times New Roman" w:hAnsi="Times New Roman"/>
                <w:b/>
                <w:bCs/>
                <w:i/>
                <w:iCs/>
                <w:sz w:val="24"/>
                <w:szCs w:val="24"/>
              </w:rPr>
            </w:pPr>
          </w:p>
        </w:tc>
      </w:tr>
      <w:tr w:rsidR="00BF377F" w:rsidRPr="00797EE9" w14:paraId="773D0905" w14:textId="77777777" w:rsidTr="00390EFE">
        <w:trPr>
          <w:trHeight w:val="690"/>
        </w:trPr>
        <w:tc>
          <w:tcPr>
            <w:tcW w:w="795" w:type="pct"/>
            <w:vMerge/>
            <w:tcBorders>
              <w:bottom w:val="nil"/>
            </w:tcBorders>
          </w:tcPr>
          <w:p w14:paraId="4E711FD6" w14:textId="77777777" w:rsidR="00BF377F" w:rsidRPr="00797EE9" w:rsidRDefault="00BF377F" w:rsidP="00390EFE">
            <w:pPr>
              <w:spacing w:after="0"/>
              <w:rPr>
                <w:rFonts w:ascii="Times New Roman" w:hAnsi="Times New Roman"/>
                <w:b/>
                <w:sz w:val="24"/>
                <w:szCs w:val="24"/>
              </w:rPr>
            </w:pPr>
          </w:p>
        </w:tc>
        <w:tc>
          <w:tcPr>
            <w:tcW w:w="2921" w:type="pct"/>
            <w:gridSpan w:val="2"/>
          </w:tcPr>
          <w:p w14:paraId="64DF3BEB" w14:textId="77777777" w:rsidR="00BF377F" w:rsidRDefault="00BF377F" w:rsidP="00390EFE">
            <w:pPr>
              <w:spacing w:after="0" w:line="240" w:lineRule="auto"/>
              <w:rPr>
                <w:rFonts w:ascii="Times New Roman" w:hAnsi="Times New Roman"/>
                <w:sz w:val="24"/>
                <w:szCs w:val="24"/>
              </w:rPr>
            </w:pPr>
            <w:r w:rsidRPr="00797EE9">
              <w:rPr>
                <w:rFonts w:ascii="Times New Roman" w:hAnsi="Times New Roman"/>
                <w:sz w:val="24"/>
                <w:szCs w:val="24"/>
              </w:rPr>
              <w:t>2.Расширяющаяся Вселенная. Возможные сценарии эволюции Вселенной</w:t>
            </w:r>
          </w:p>
          <w:p w14:paraId="630A84C7" w14:textId="77777777" w:rsidR="00BF377F" w:rsidRPr="00797EE9" w:rsidRDefault="00BF377F" w:rsidP="00390EFE">
            <w:pPr>
              <w:spacing w:after="0" w:line="240" w:lineRule="auto"/>
              <w:rPr>
                <w:rFonts w:ascii="Times New Roman" w:hAnsi="Times New Roman"/>
                <w:sz w:val="24"/>
                <w:szCs w:val="24"/>
              </w:rPr>
            </w:pPr>
            <w:r w:rsidRPr="009C7277">
              <w:rPr>
                <w:rFonts w:ascii="Times New Roman" w:hAnsi="Times New Roman"/>
                <w:b/>
                <w:bCs/>
                <w:iCs/>
                <w:sz w:val="24"/>
                <w:szCs w:val="24"/>
              </w:rPr>
              <w:t>Промежуточная аттестация</w:t>
            </w:r>
            <w:r>
              <w:rPr>
                <w:rFonts w:ascii="Times New Roman" w:hAnsi="Times New Roman"/>
                <w:b/>
                <w:bCs/>
                <w:iCs/>
                <w:sz w:val="24"/>
                <w:szCs w:val="24"/>
              </w:rPr>
              <w:t xml:space="preserve"> ( зачет)</w:t>
            </w:r>
          </w:p>
        </w:tc>
        <w:tc>
          <w:tcPr>
            <w:tcW w:w="433" w:type="pct"/>
          </w:tcPr>
          <w:p w14:paraId="2594C167" w14:textId="77777777" w:rsidR="00BF377F" w:rsidRPr="00797EE9" w:rsidRDefault="00BF377F" w:rsidP="00390EFE">
            <w:pPr>
              <w:spacing w:after="0"/>
              <w:jc w:val="center"/>
              <w:rPr>
                <w:rFonts w:ascii="Times New Roman" w:hAnsi="Times New Roman"/>
                <w:bCs/>
                <w:iCs/>
                <w:sz w:val="24"/>
                <w:szCs w:val="24"/>
              </w:rPr>
            </w:pPr>
            <w:r w:rsidRPr="00797EE9">
              <w:rPr>
                <w:rFonts w:ascii="Times New Roman" w:hAnsi="Times New Roman"/>
                <w:bCs/>
                <w:iCs/>
                <w:sz w:val="24"/>
                <w:szCs w:val="24"/>
              </w:rPr>
              <w:t>2</w:t>
            </w:r>
          </w:p>
        </w:tc>
        <w:tc>
          <w:tcPr>
            <w:tcW w:w="851" w:type="pct"/>
            <w:vMerge/>
          </w:tcPr>
          <w:p w14:paraId="56CC509A" w14:textId="77777777" w:rsidR="00BF377F" w:rsidRPr="00797EE9" w:rsidRDefault="00BF377F" w:rsidP="00390EFE">
            <w:pPr>
              <w:spacing w:after="0"/>
              <w:jc w:val="center"/>
              <w:rPr>
                <w:rFonts w:ascii="Times New Roman" w:hAnsi="Times New Roman"/>
                <w:b/>
                <w:bCs/>
                <w:i/>
                <w:iCs/>
                <w:sz w:val="24"/>
                <w:szCs w:val="24"/>
              </w:rPr>
            </w:pPr>
          </w:p>
        </w:tc>
      </w:tr>
      <w:tr w:rsidR="00BF377F" w:rsidRPr="00797EE9" w14:paraId="5B1C7004" w14:textId="77777777" w:rsidTr="00390EFE">
        <w:trPr>
          <w:trHeight w:val="20"/>
        </w:trPr>
        <w:tc>
          <w:tcPr>
            <w:tcW w:w="3716" w:type="pct"/>
            <w:gridSpan w:val="3"/>
          </w:tcPr>
          <w:p w14:paraId="7B90064A" w14:textId="77777777" w:rsidR="00BF377F" w:rsidRPr="00797EE9" w:rsidRDefault="00BF377F" w:rsidP="00390EFE">
            <w:pPr>
              <w:spacing w:after="0" w:line="240" w:lineRule="auto"/>
              <w:rPr>
                <w:rFonts w:ascii="Times New Roman" w:hAnsi="Times New Roman"/>
                <w:b/>
                <w:bCs/>
                <w:i/>
                <w:iCs/>
                <w:sz w:val="24"/>
                <w:szCs w:val="24"/>
              </w:rPr>
            </w:pPr>
            <w:r w:rsidRPr="00797EE9">
              <w:rPr>
                <w:rFonts w:ascii="Times New Roman" w:hAnsi="Times New Roman"/>
                <w:b/>
                <w:bCs/>
                <w:i/>
                <w:iCs/>
                <w:sz w:val="24"/>
                <w:szCs w:val="24"/>
              </w:rPr>
              <w:t>Всего:</w:t>
            </w:r>
          </w:p>
        </w:tc>
        <w:tc>
          <w:tcPr>
            <w:tcW w:w="433" w:type="pct"/>
            <w:vAlign w:val="center"/>
          </w:tcPr>
          <w:p w14:paraId="5F4E404A" w14:textId="77777777" w:rsidR="00BF377F" w:rsidRPr="00516FC0" w:rsidRDefault="00BF377F" w:rsidP="00390EFE">
            <w:pPr>
              <w:spacing w:after="0"/>
              <w:jc w:val="center"/>
              <w:rPr>
                <w:rFonts w:ascii="Times New Roman" w:hAnsi="Times New Roman"/>
                <w:b/>
                <w:bCs/>
                <w:sz w:val="24"/>
                <w:szCs w:val="24"/>
              </w:rPr>
            </w:pPr>
            <w:r>
              <w:rPr>
                <w:rFonts w:ascii="Times New Roman" w:hAnsi="Times New Roman"/>
                <w:b/>
                <w:bCs/>
                <w:sz w:val="24"/>
                <w:szCs w:val="24"/>
              </w:rPr>
              <w:t>38</w:t>
            </w:r>
          </w:p>
        </w:tc>
        <w:tc>
          <w:tcPr>
            <w:tcW w:w="851" w:type="pct"/>
          </w:tcPr>
          <w:p w14:paraId="58053704" w14:textId="77777777" w:rsidR="00BF377F" w:rsidRPr="00797EE9" w:rsidRDefault="00BF377F" w:rsidP="00390EFE">
            <w:pPr>
              <w:spacing w:after="0"/>
              <w:jc w:val="center"/>
              <w:rPr>
                <w:rFonts w:ascii="Times New Roman" w:hAnsi="Times New Roman"/>
                <w:b/>
                <w:bCs/>
                <w:i/>
                <w:iCs/>
                <w:sz w:val="24"/>
                <w:szCs w:val="24"/>
              </w:rPr>
            </w:pPr>
          </w:p>
        </w:tc>
      </w:tr>
    </w:tbl>
    <w:p w14:paraId="6D0221F1" w14:textId="77777777" w:rsidR="00BF377F" w:rsidRPr="00797EE9" w:rsidRDefault="00BF377F" w:rsidP="00BF377F">
      <w:pPr>
        <w:spacing w:after="0"/>
        <w:ind w:firstLine="567"/>
      </w:pPr>
    </w:p>
    <w:p w14:paraId="05DD0840" w14:textId="77777777" w:rsidR="00BF377F" w:rsidRPr="00797EE9" w:rsidRDefault="00BF377F" w:rsidP="00BF377F">
      <w:pPr>
        <w:spacing w:after="0"/>
        <w:ind w:firstLine="567"/>
      </w:pPr>
    </w:p>
    <w:p w14:paraId="0B922FBB" w14:textId="77777777" w:rsidR="00BF377F" w:rsidRPr="00797EE9" w:rsidRDefault="00BF377F" w:rsidP="00BF377F">
      <w:pPr>
        <w:spacing w:after="200" w:line="276" w:lineRule="auto"/>
        <w:ind w:firstLine="709"/>
        <w:rPr>
          <w:rFonts w:ascii="Times New Roman" w:eastAsia="Times New Roman" w:hAnsi="Times New Roman" w:cs="Times New Roman"/>
          <w:b/>
          <w:bCs/>
          <w:lang w:eastAsia="ru-RU"/>
        </w:rPr>
      </w:pPr>
    </w:p>
    <w:p w14:paraId="023DE06B" w14:textId="77777777" w:rsidR="00BF377F" w:rsidRPr="00F241E3" w:rsidRDefault="00BF377F" w:rsidP="00BF377F">
      <w:pPr>
        <w:spacing w:after="200" w:line="276" w:lineRule="auto"/>
        <w:ind w:firstLine="709"/>
        <w:rPr>
          <w:rFonts w:ascii="Times New Roman" w:eastAsia="Times New Roman" w:hAnsi="Times New Roman" w:cs="Times New Roman"/>
          <w:i/>
          <w:lang w:eastAsia="ru-RU"/>
        </w:rPr>
        <w:sectPr w:rsidR="00BF377F" w:rsidRPr="00F241E3" w:rsidSect="004C01E5">
          <w:type w:val="nextColumn"/>
          <w:pgSz w:w="16840" w:h="11907" w:orient="landscape"/>
          <w:pgMar w:top="1134" w:right="567" w:bottom="1134" w:left="1134" w:header="709" w:footer="709" w:gutter="0"/>
          <w:cols w:space="720"/>
        </w:sectPr>
      </w:pPr>
    </w:p>
    <w:p w14:paraId="1AD7274A" w14:textId="77777777" w:rsidR="00BF377F" w:rsidRPr="006B5839" w:rsidRDefault="00BF377F" w:rsidP="00CF6B77">
      <w:pPr>
        <w:spacing w:after="200" w:line="276" w:lineRule="auto"/>
        <w:jc w:val="center"/>
        <w:rPr>
          <w:rFonts w:ascii="Times New Roman" w:eastAsia="Times New Roman" w:hAnsi="Times New Roman" w:cs="Times New Roman"/>
          <w:b/>
          <w:bCs/>
          <w:sz w:val="28"/>
          <w:szCs w:val="28"/>
          <w:lang w:eastAsia="ru-RU"/>
        </w:rPr>
      </w:pPr>
      <w:r w:rsidRPr="006B5839">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4B0B0120" w14:textId="77777777" w:rsidR="00BF377F" w:rsidRPr="006B5839" w:rsidRDefault="00BF377F" w:rsidP="00BF377F">
      <w:pPr>
        <w:suppressAutoHyphens/>
        <w:spacing w:after="0" w:line="240" w:lineRule="auto"/>
        <w:jc w:val="both"/>
        <w:rPr>
          <w:rFonts w:ascii="Times New Roman" w:eastAsia="Times New Roman" w:hAnsi="Times New Roman" w:cs="Times New Roman"/>
          <w:bCs/>
          <w:sz w:val="28"/>
          <w:szCs w:val="28"/>
          <w:lang w:eastAsia="ru-RU"/>
        </w:rPr>
      </w:pPr>
      <w:r w:rsidRPr="006B5839">
        <w:rPr>
          <w:rFonts w:ascii="Times New Roman" w:eastAsia="Times New Roman" w:hAnsi="Times New Roman" w:cs="Times New Roman"/>
          <w:b/>
          <w:sz w:val="28"/>
          <w:szCs w:val="28"/>
          <w:lang w:eastAsia="ru-RU"/>
        </w:rPr>
        <w:t>3.1.</w:t>
      </w:r>
      <w:r w:rsidRPr="006B5839">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14:paraId="0036FECC" w14:textId="77777777" w:rsidR="00BF377F" w:rsidRPr="006B5839" w:rsidRDefault="00BF377F" w:rsidP="00BF377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B5839">
        <w:rPr>
          <w:rFonts w:ascii="Times New Roman" w:eastAsia="Times New Roman" w:hAnsi="Times New Roman" w:cs="Times New Roman"/>
          <w:bCs/>
          <w:sz w:val="28"/>
          <w:szCs w:val="28"/>
          <w:lang w:eastAsia="ru-RU"/>
        </w:rPr>
        <w:t>Кабинет</w:t>
      </w:r>
      <w:r w:rsidRPr="006B5839">
        <w:rPr>
          <w:rFonts w:ascii="Times New Roman" w:eastAsia="Times New Roman" w:hAnsi="Times New Roman" w:cs="Times New Roman"/>
          <w:bCs/>
          <w:i/>
          <w:sz w:val="28"/>
          <w:szCs w:val="28"/>
          <w:lang w:eastAsia="ru-RU"/>
        </w:rPr>
        <w:t xml:space="preserve"> «</w:t>
      </w:r>
      <w:r w:rsidRPr="006B5839">
        <w:rPr>
          <w:rFonts w:ascii="Times New Roman" w:eastAsia="Times New Roman" w:hAnsi="Times New Roman" w:cs="Times New Roman"/>
          <w:b/>
          <w:i/>
          <w:sz w:val="28"/>
          <w:szCs w:val="28"/>
          <w:lang w:eastAsia="ru-RU"/>
        </w:rPr>
        <w:t>Астрономии</w:t>
      </w:r>
      <w:r w:rsidRPr="006B5839">
        <w:rPr>
          <w:rFonts w:ascii="Times New Roman" w:eastAsia="Times New Roman" w:hAnsi="Times New Roman" w:cs="Times New Roman"/>
          <w:bCs/>
          <w:i/>
          <w:sz w:val="28"/>
          <w:szCs w:val="28"/>
          <w:lang w:eastAsia="ru-RU"/>
        </w:rPr>
        <w:t>»</w:t>
      </w:r>
      <w:r w:rsidRPr="006B5839">
        <w:rPr>
          <w:rFonts w:ascii="Times New Roman" w:eastAsia="Times New Roman" w:hAnsi="Times New Roman" w:cs="Times New Roman"/>
          <w:sz w:val="28"/>
          <w:szCs w:val="28"/>
        </w:rPr>
        <w:t xml:space="preserve">, </w:t>
      </w:r>
    </w:p>
    <w:p w14:paraId="58D9873D" w14:textId="77777777" w:rsidR="00BF377F" w:rsidRPr="006B5839" w:rsidRDefault="00BF377F" w:rsidP="00F737DA">
      <w:pPr>
        <w:pStyle w:val="a8"/>
        <w:widowControl w:val="0"/>
        <w:numPr>
          <w:ilvl w:val="0"/>
          <w:numId w:val="43"/>
        </w:numPr>
        <w:tabs>
          <w:tab w:val="left" w:pos="851"/>
        </w:tabs>
        <w:suppressAutoHyphens w:val="0"/>
        <w:spacing w:after="0" w:line="240" w:lineRule="auto"/>
        <w:ind w:right="20"/>
        <w:contextualSpacing/>
        <w:jc w:val="both"/>
        <w:rPr>
          <w:rFonts w:ascii="Times New Roman" w:hAnsi="Times New Roman"/>
          <w:b/>
          <w:bCs/>
          <w:sz w:val="28"/>
          <w:szCs w:val="28"/>
        </w:rPr>
      </w:pPr>
      <w:r w:rsidRPr="006B5839">
        <w:rPr>
          <w:rFonts w:ascii="Times New Roman" w:hAnsi="Times New Roman"/>
          <w:b/>
          <w:bCs/>
          <w:sz w:val="28"/>
          <w:szCs w:val="28"/>
        </w:rPr>
        <w:t>оснащенный оборудованием</w:t>
      </w:r>
      <w:r>
        <w:rPr>
          <w:rFonts w:ascii="Times New Roman" w:hAnsi="Times New Roman"/>
          <w:b/>
          <w:bCs/>
          <w:sz w:val="28"/>
          <w:szCs w:val="28"/>
        </w:rPr>
        <w:t xml:space="preserve"> кабинет № 8</w:t>
      </w:r>
      <w:r w:rsidRPr="006B5839">
        <w:rPr>
          <w:rFonts w:ascii="Times New Roman" w:hAnsi="Times New Roman"/>
          <w:b/>
          <w:bCs/>
          <w:sz w:val="28"/>
          <w:szCs w:val="28"/>
        </w:rPr>
        <w:t xml:space="preserve">: </w:t>
      </w:r>
      <w:r w:rsidRPr="006B5839">
        <w:rPr>
          <w:rFonts w:ascii="Times New Roman" w:eastAsia="Century Schoolbook" w:hAnsi="Times New Roman"/>
          <w:b/>
          <w:bCs/>
          <w:spacing w:val="4"/>
          <w:sz w:val="28"/>
          <w:szCs w:val="28"/>
        </w:rPr>
        <w:t xml:space="preserve"> </w:t>
      </w:r>
    </w:p>
    <w:p w14:paraId="2C2612AB" w14:textId="77777777" w:rsidR="00BF377F" w:rsidRPr="006B5839" w:rsidRDefault="00BF377F" w:rsidP="00BF377F">
      <w:pPr>
        <w:widowControl w:val="0"/>
        <w:tabs>
          <w:tab w:val="left" w:pos="851"/>
        </w:tabs>
        <w:spacing w:after="0" w:line="240" w:lineRule="auto"/>
        <w:ind w:right="20"/>
        <w:jc w:val="both"/>
        <w:rPr>
          <w:rFonts w:ascii="Times New Roman" w:hAnsi="Times New Roman"/>
          <w:sz w:val="28"/>
          <w:szCs w:val="28"/>
        </w:rPr>
      </w:pPr>
      <w:r w:rsidRPr="006B5839">
        <w:rPr>
          <w:rFonts w:ascii="Times New Roman" w:eastAsia="Century Schoolbook" w:hAnsi="Times New Roman"/>
          <w:spacing w:val="4"/>
          <w:sz w:val="28"/>
          <w:szCs w:val="28"/>
        </w:rPr>
        <w:t>- наглядные пособия (комплекты учебных таблиц, плакатов «Карта звёздного неба»);</w:t>
      </w:r>
    </w:p>
    <w:p w14:paraId="4BA6F460" w14:textId="77777777" w:rsidR="00BF377F" w:rsidRPr="006B5839" w:rsidRDefault="00BF377F" w:rsidP="00BF377F">
      <w:pPr>
        <w:widowControl w:val="0"/>
        <w:tabs>
          <w:tab w:val="left" w:pos="851"/>
        </w:tabs>
        <w:spacing w:after="0" w:line="240" w:lineRule="auto"/>
        <w:ind w:right="20"/>
        <w:jc w:val="both"/>
        <w:rPr>
          <w:rFonts w:ascii="Times New Roman" w:hAnsi="Times New Roman"/>
          <w:sz w:val="28"/>
          <w:szCs w:val="28"/>
        </w:rPr>
      </w:pPr>
      <w:r w:rsidRPr="006B5839">
        <w:rPr>
          <w:rFonts w:ascii="Times New Roman" w:eastAsia="Century Schoolbook" w:hAnsi="Times New Roman"/>
          <w:spacing w:val="4"/>
          <w:sz w:val="28"/>
          <w:szCs w:val="28"/>
        </w:rPr>
        <w:t>- подвижная карта звёздного неба, теллурий, модель небесной сферы, астропланетарий, глобус, модель небесной сферы;</w:t>
      </w:r>
    </w:p>
    <w:p w14:paraId="5EF9E0F0" w14:textId="77777777" w:rsidR="00BF377F" w:rsidRPr="006B5839" w:rsidRDefault="00BF377F" w:rsidP="00F737DA">
      <w:pPr>
        <w:pStyle w:val="a8"/>
        <w:widowControl w:val="0"/>
        <w:numPr>
          <w:ilvl w:val="0"/>
          <w:numId w:val="42"/>
        </w:numPr>
        <w:tabs>
          <w:tab w:val="left" w:pos="851"/>
        </w:tabs>
        <w:suppressAutoHyphens w:val="0"/>
        <w:spacing w:after="0" w:line="240" w:lineRule="auto"/>
        <w:ind w:right="20"/>
        <w:contextualSpacing/>
        <w:jc w:val="both"/>
        <w:rPr>
          <w:rFonts w:ascii="Times New Roman" w:hAnsi="Times New Roman"/>
          <w:sz w:val="28"/>
          <w:szCs w:val="28"/>
        </w:rPr>
      </w:pPr>
      <w:r w:rsidRPr="006B5839">
        <w:rPr>
          <w:rFonts w:ascii="Times New Roman" w:hAnsi="Times New Roman"/>
          <w:b/>
          <w:bCs/>
          <w:sz w:val="28"/>
          <w:szCs w:val="28"/>
        </w:rPr>
        <w:t>техническими средствами обучения:</w:t>
      </w:r>
      <w:r w:rsidRPr="006B5839">
        <w:rPr>
          <w:rFonts w:ascii="Times New Roman" w:hAnsi="Times New Roman"/>
          <w:bCs/>
          <w:sz w:val="28"/>
          <w:szCs w:val="28"/>
        </w:rPr>
        <w:t xml:space="preserve"> </w:t>
      </w:r>
    </w:p>
    <w:p w14:paraId="33373DC4" w14:textId="77777777" w:rsidR="00BF377F" w:rsidRPr="006B5839" w:rsidRDefault="00BF377F" w:rsidP="00BF377F">
      <w:pPr>
        <w:widowControl w:val="0"/>
        <w:tabs>
          <w:tab w:val="left" w:pos="851"/>
        </w:tabs>
        <w:spacing w:after="0" w:line="240" w:lineRule="auto"/>
        <w:jc w:val="both"/>
        <w:rPr>
          <w:rFonts w:ascii="Times New Roman" w:eastAsia="Century Schoolbook" w:hAnsi="Times New Roman"/>
          <w:spacing w:val="4"/>
          <w:sz w:val="28"/>
          <w:szCs w:val="28"/>
        </w:rPr>
      </w:pPr>
      <w:r w:rsidRPr="006B5839">
        <w:rPr>
          <w:rFonts w:ascii="Times New Roman" w:hAnsi="Times New Roman"/>
          <w:sz w:val="28"/>
          <w:szCs w:val="28"/>
        </w:rPr>
        <w:t xml:space="preserve">- </w:t>
      </w:r>
      <w:r w:rsidRPr="006B5839">
        <w:rPr>
          <w:rFonts w:ascii="Times New Roman" w:eastAsia="Century Schoolbook" w:hAnsi="Times New Roman"/>
          <w:spacing w:val="4"/>
          <w:sz w:val="28"/>
          <w:szCs w:val="28"/>
        </w:rPr>
        <w:t>учебно-методический комплекс (УМК) преподавателя;</w:t>
      </w:r>
    </w:p>
    <w:p w14:paraId="6949553A" w14:textId="77777777" w:rsidR="00BF377F" w:rsidRPr="006B5839" w:rsidRDefault="00BF377F" w:rsidP="00BF377F">
      <w:pPr>
        <w:widowControl w:val="0"/>
        <w:tabs>
          <w:tab w:val="left" w:pos="851"/>
        </w:tabs>
        <w:spacing w:after="0" w:line="240" w:lineRule="auto"/>
        <w:jc w:val="both"/>
        <w:rPr>
          <w:rFonts w:ascii="Times New Roman" w:hAnsi="Times New Roman"/>
          <w:sz w:val="28"/>
          <w:szCs w:val="28"/>
        </w:rPr>
      </w:pPr>
      <w:r w:rsidRPr="006B5839">
        <w:rPr>
          <w:rFonts w:ascii="Times New Roman" w:eastAsia="Century Schoolbook" w:hAnsi="Times New Roman"/>
          <w:spacing w:val="4"/>
          <w:sz w:val="28"/>
          <w:szCs w:val="28"/>
        </w:rPr>
        <w:t>- информационно-коммуникативные средства;</w:t>
      </w:r>
    </w:p>
    <w:p w14:paraId="3D5787C8" w14:textId="77777777" w:rsidR="00BF377F" w:rsidRPr="006B5839" w:rsidRDefault="00BF377F" w:rsidP="00BF377F">
      <w:pPr>
        <w:widowControl w:val="0"/>
        <w:tabs>
          <w:tab w:val="left" w:pos="851"/>
        </w:tabs>
        <w:spacing w:after="0" w:line="240" w:lineRule="auto"/>
        <w:jc w:val="both"/>
        <w:rPr>
          <w:rFonts w:ascii="Times New Roman" w:hAnsi="Times New Roman"/>
          <w:sz w:val="28"/>
          <w:szCs w:val="28"/>
        </w:rPr>
      </w:pPr>
      <w:r w:rsidRPr="006B5839">
        <w:rPr>
          <w:rFonts w:ascii="Times New Roman" w:eastAsia="Century Schoolbook" w:hAnsi="Times New Roman"/>
          <w:spacing w:val="4"/>
          <w:sz w:val="28"/>
          <w:szCs w:val="28"/>
        </w:rPr>
        <w:t>- экранно-звуковые пособия;</w:t>
      </w:r>
    </w:p>
    <w:p w14:paraId="6200EB35" w14:textId="77777777" w:rsidR="00BF377F" w:rsidRPr="006B5839" w:rsidRDefault="00BF377F" w:rsidP="00BF377F">
      <w:pPr>
        <w:widowControl w:val="0"/>
        <w:tabs>
          <w:tab w:val="left" w:pos="851"/>
        </w:tabs>
        <w:spacing w:after="0" w:line="240" w:lineRule="auto"/>
        <w:ind w:right="20"/>
        <w:jc w:val="both"/>
        <w:rPr>
          <w:rFonts w:ascii="Times New Roman" w:eastAsia="Century Schoolbook" w:hAnsi="Times New Roman"/>
          <w:spacing w:val="4"/>
          <w:sz w:val="28"/>
          <w:szCs w:val="28"/>
        </w:rPr>
      </w:pPr>
      <w:r w:rsidRPr="006B5839">
        <w:rPr>
          <w:rFonts w:ascii="Times New Roman" w:eastAsia="Century Schoolbook" w:hAnsi="Times New Roman"/>
          <w:spacing w:val="4"/>
          <w:sz w:val="28"/>
          <w:szCs w:val="28"/>
        </w:rPr>
        <w:t>- комплект технической документации, в том числе паспорта на средства обуче</w:t>
      </w:r>
      <w:r w:rsidRPr="006B5839">
        <w:rPr>
          <w:rFonts w:ascii="Times New Roman" w:eastAsia="Century Schoolbook" w:hAnsi="Times New Roman"/>
          <w:spacing w:val="4"/>
          <w:sz w:val="28"/>
          <w:szCs w:val="28"/>
        </w:rPr>
        <w:softHyphen/>
        <w:t>ния, инструкции по их использованию и технике безопасности;</w:t>
      </w:r>
    </w:p>
    <w:p w14:paraId="584C2B24" w14:textId="77777777" w:rsidR="00BF377F" w:rsidRPr="006B5839" w:rsidRDefault="00BF377F" w:rsidP="00BF377F">
      <w:pPr>
        <w:widowControl w:val="0"/>
        <w:tabs>
          <w:tab w:val="left" w:pos="851"/>
        </w:tabs>
        <w:spacing w:after="200" w:line="360" w:lineRule="auto"/>
        <w:jc w:val="both"/>
        <w:rPr>
          <w:rFonts w:ascii="Times New Roman" w:eastAsia="Times New Roman" w:hAnsi="Times New Roman" w:cs="Times New Roman"/>
          <w:b/>
          <w:bCs/>
          <w:sz w:val="28"/>
          <w:szCs w:val="28"/>
          <w:lang w:eastAsia="ru-RU"/>
        </w:rPr>
      </w:pPr>
    </w:p>
    <w:p w14:paraId="7D1FEA94" w14:textId="77777777" w:rsidR="00BF377F" w:rsidRPr="006B5839" w:rsidRDefault="00BF377F" w:rsidP="00BF377F">
      <w:pPr>
        <w:widowControl w:val="0"/>
        <w:tabs>
          <w:tab w:val="left" w:pos="851"/>
        </w:tabs>
        <w:spacing w:after="200" w:line="360" w:lineRule="auto"/>
        <w:jc w:val="both"/>
        <w:rPr>
          <w:rFonts w:ascii="Times New Roman" w:eastAsia="Times New Roman" w:hAnsi="Times New Roman" w:cs="Times New Roman"/>
          <w:b/>
          <w:bCs/>
          <w:sz w:val="28"/>
          <w:szCs w:val="28"/>
          <w:lang w:eastAsia="ru-RU"/>
        </w:rPr>
      </w:pPr>
      <w:r w:rsidRPr="006B5839">
        <w:rPr>
          <w:rFonts w:ascii="Times New Roman" w:eastAsia="Times New Roman" w:hAnsi="Times New Roman" w:cs="Times New Roman"/>
          <w:b/>
          <w:bCs/>
          <w:sz w:val="28"/>
          <w:szCs w:val="28"/>
          <w:lang w:eastAsia="ru-RU"/>
        </w:rPr>
        <w:t>3.2. Информационное обеспечение реализации программы</w:t>
      </w:r>
    </w:p>
    <w:p w14:paraId="4C771C30" w14:textId="77777777" w:rsidR="00BF377F" w:rsidRPr="006B5839" w:rsidRDefault="00BF377F" w:rsidP="00BF377F">
      <w:pPr>
        <w:spacing w:after="0" w:line="240" w:lineRule="auto"/>
        <w:ind w:firstLine="709"/>
        <w:contextualSpacing/>
        <w:rPr>
          <w:rFonts w:ascii="Times New Roman" w:eastAsia="Times New Roman" w:hAnsi="Times New Roman" w:cs="Times New Roman"/>
          <w:b/>
          <w:sz w:val="28"/>
          <w:szCs w:val="28"/>
          <w:lang w:val="x-none" w:eastAsia="x-none"/>
        </w:rPr>
      </w:pPr>
      <w:r w:rsidRPr="006B5839">
        <w:rPr>
          <w:rFonts w:ascii="Times New Roman" w:eastAsia="Times New Roman" w:hAnsi="Times New Roman" w:cs="Times New Roman"/>
          <w:b/>
          <w:sz w:val="28"/>
          <w:szCs w:val="28"/>
          <w:lang w:val="x-none" w:eastAsia="x-none"/>
        </w:rPr>
        <w:t xml:space="preserve">3.2.1. </w:t>
      </w:r>
      <w:r w:rsidRPr="006B5839">
        <w:rPr>
          <w:rFonts w:ascii="Times New Roman" w:eastAsia="Times New Roman" w:hAnsi="Times New Roman" w:cs="Times New Roman"/>
          <w:b/>
          <w:sz w:val="28"/>
          <w:szCs w:val="28"/>
          <w:lang w:eastAsia="x-none"/>
        </w:rPr>
        <w:t>Основные печатные</w:t>
      </w:r>
      <w:r w:rsidRPr="006B5839">
        <w:rPr>
          <w:rFonts w:ascii="Times New Roman" w:eastAsia="Times New Roman" w:hAnsi="Times New Roman" w:cs="Times New Roman"/>
          <w:b/>
          <w:sz w:val="28"/>
          <w:szCs w:val="28"/>
          <w:lang w:val="x-none" w:eastAsia="x-none"/>
        </w:rPr>
        <w:t xml:space="preserve"> издания</w:t>
      </w:r>
    </w:p>
    <w:p w14:paraId="108130FC" w14:textId="77777777" w:rsidR="00BF377F" w:rsidRPr="006B5839" w:rsidRDefault="00BF377F" w:rsidP="00F737DA">
      <w:pPr>
        <w:numPr>
          <w:ilvl w:val="0"/>
          <w:numId w:val="44"/>
        </w:numPr>
        <w:spacing w:after="0" w:line="240" w:lineRule="auto"/>
        <w:ind w:left="426" w:hanging="426"/>
        <w:jc w:val="both"/>
        <w:rPr>
          <w:rFonts w:ascii="Times New Roman" w:hAnsi="Times New Roman"/>
          <w:sz w:val="28"/>
          <w:szCs w:val="28"/>
        </w:rPr>
      </w:pPr>
      <w:r w:rsidRPr="006B5839">
        <w:rPr>
          <w:rFonts w:ascii="Times New Roman" w:hAnsi="Times New Roman"/>
          <w:sz w:val="28"/>
          <w:szCs w:val="28"/>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14:paraId="4740FB54" w14:textId="77777777" w:rsidR="00BF377F" w:rsidRPr="006B5839" w:rsidRDefault="00BF377F" w:rsidP="00F737DA">
      <w:pPr>
        <w:numPr>
          <w:ilvl w:val="0"/>
          <w:numId w:val="44"/>
        </w:numPr>
        <w:spacing w:after="0" w:line="240" w:lineRule="auto"/>
        <w:ind w:left="426" w:hanging="426"/>
        <w:jc w:val="both"/>
        <w:rPr>
          <w:rFonts w:ascii="Times New Roman" w:hAnsi="Times New Roman"/>
          <w:sz w:val="28"/>
          <w:szCs w:val="28"/>
        </w:rPr>
      </w:pPr>
      <w:r w:rsidRPr="006B5839">
        <w:rPr>
          <w:rFonts w:ascii="Times New Roman" w:hAnsi="Times New Roman"/>
          <w:sz w:val="28"/>
          <w:szCs w:val="28"/>
        </w:rPr>
        <w:t>Воронцов – Вельяминов Б.А., Астрономия. Базовый уровень. 11 класс: учебник /Б.А. Воронцов – Вельяминов, Е.К. Страут. 5-е изд., пересмотр. М.: Дрофа, 2021. – 238с.</w:t>
      </w:r>
    </w:p>
    <w:p w14:paraId="22F69FCE" w14:textId="77777777" w:rsidR="00BF377F" w:rsidRPr="006B5839" w:rsidRDefault="00BF377F" w:rsidP="00F737DA">
      <w:pPr>
        <w:pStyle w:val="a8"/>
        <w:numPr>
          <w:ilvl w:val="0"/>
          <w:numId w:val="44"/>
        </w:numPr>
        <w:suppressAutoHyphens w:val="0"/>
        <w:spacing w:after="0" w:line="259" w:lineRule="auto"/>
        <w:ind w:left="426" w:hanging="426"/>
        <w:contextualSpacing/>
        <w:rPr>
          <w:rFonts w:ascii="Times New Roman" w:hAnsi="Times New Roman"/>
          <w:sz w:val="28"/>
          <w:szCs w:val="28"/>
        </w:rPr>
      </w:pPr>
      <w:r w:rsidRPr="006B5839">
        <w:rPr>
          <w:rFonts w:ascii="Times New Roman" w:hAnsi="Times New Roman"/>
          <w:sz w:val="28"/>
          <w:szCs w:val="28"/>
        </w:rPr>
        <w:t>Засов, А. В. Астрономия. 10—11 классы: учебник / А. В. Засов, В. Г. Сурдин. — М.:  БИНОМ. Лаборатория знаний, 2020. — 303 с.</w:t>
      </w:r>
    </w:p>
    <w:p w14:paraId="6A5D76F4" w14:textId="77777777" w:rsidR="00BF377F" w:rsidRDefault="00BF377F" w:rsidP="00F737DA">
      <w:pPr>
        <w:numPr>
          <w:ilvl w:val="0"/>
          <w:numId w:val="44"/>
        </w:numPr>
        <w:autoSpaceDE w:val="0"/>
        <w:autoSpaceDN w:val="0"/>
        <w:adjustRightInd w:val="0"/>
        <w:spacing w:after="0" w:line="240" w:lineRule="auto"/>
        <w:ind w:left="426" w:hanging="426"/>
        <w:contextualSpacing/>
        <w:jc w:val="both"/>
        <w:rPr>
          <w:rFonts w:ascii="Times New Roman" w:hAnsi="Times New Roman"/>
          <w:sz w:val="28"/>
          <w:szCs w:val="28"/>
        </w:rPr>
      </w:pPr>
      <w:r w:rsidRPr="006B5839">
        <w:rPr>
          <w:rFonts w:ascii="Times New Roman" w:hAnsi="Times New Roman"/>
          <w:sz w:val="28"/>
          <w:szCs w:val="28"/>
        </w:rPr>
        <w:t>Чаругин В.М. Астрономия. 10 – 11классы: учеб. Для общеобразоват. организаций: базовый уровень /2-е изд., испр. - М.: Просвещение, 2021 - 144 с.</w:t>
      </w:r>
    </w:p>
    <w:p w14:paraId="1EA955AB" w14:textId="77777777" w:rsidR="00BF377F" w:rsidRPr="006B5839" w:rsidRDefault="00BF377F" w:rsidP="00BF377F">
      <w:pPr>
        <w:autoSpaceDE w:val="0"/>
        <w:autoSpaceDN w:val="0"/>
        <w:adjustRightInd w:val="0"/>
        <w:spacing w:after="0" w:line="240" w:lineRule="auto"/>
        <w:ind w:left="720"/>
        <w:contextualSpacing/>
        <w:jc w:val="both"/>
        <w:rPr>
          <w:rFonts w:ascii="Times New Roman" w:hAnsi="Times New Roman"/>
          <w:sz w:val="28"/>
          <w:szCs w:val="28"/>
        </w:rPr>
      </w:pPr>
    </w:p>
    <w:p w14:paraId="61485198" w14:textId="77777777" w:rsidR="00BF377F" w:rsidRPr="006B5839" w:rsidRDefault="00BF377F" w:rsidP="00BF377F">
      <w:pPr>
        <w:suppressAutoHyphens/>
        <w:spacing w:after="0" w:line="240" w:lineRule="auto"/>
        <w:ind w:firstLine="709"/>
        <w:contextualSpacing/>
        <w:rPr>
          <w:rFonts w:ascii="Times New Roman" w:eastAsia="Times New Roman" w:hAnsi="Times New Roman" w:cs="Times New Roman"/>
          <w:bCs/>
          <w:i/>
          <w:sz w:val="28"/>
          <w:szCs w:val="28"/>
          <w:lang w:eastAsia="ru-RU"/>
        </w:rPr>
      </w:pPr>
      <w:r w:rsidRPr="006B5839">
        <w:rPr>
          <w:rFonts w:ascii="Times New Roman" w:eastAsia="Times New Roman" w:hAnsi="Times New Roman" w:cs="Times New Roman"/>
          <w:b/>
          <w:bCs/>
          <w:sz w:val="28"/>
          <w:szCs w:val="28"/>
          <w:lang w:eastAsia="ru-RU"/>
        </w:rPr>
        <w:t xml:space="preserve">3.2.2. Дополнительные источники </w:t>
      </w:r>
      <w:r w:rsidRPr="006B5839">
        <w:rPr>
          <w:rFonts w:ascii="Times New Roman" w:eastAsia="Times New Roman" w:hAnsi="Times New Roman" w:cs="Times New Roman"/>
          <w:bCs/>
          <w:i/>
          <w:sz w:val="28"/>
          <w:szCs w:val="28"/>
          <w:lang w:eastAsia="ru-RU"/>
        </w:rPr>
        <w:t>(при необходимости)</w:t>
      </w:r>
    </w:p>
    <w:p w14:paraId="1BEA7B58" w14:textId="77777777" w:rsidR="00CF6B77" w:rsidRPr="006B5839" w:rsidRDefault="00CF6B77" w:rsidP="00F737DA">
      <w:pPr>
        <w:numPr>
          <w:ilvl w:val="0"/>
          <w:numId w:val="45"/>
        </w:numPr>
        <w:autoSpaceDE w:val="0"/>
        <w:autoSpaceDN w:val="0"/>
        <w:adjustRightInd w:val="0"/>
        <w:spacing w:after="0" w:line="240" w:lineRule="auto"/>
        <w:ind w:left="426" w:hanging="426"/>
        <w:contextualSpacing/>
        <w:jc w:val="both"/>
        <w:rPr>
          <w:rFonts w:ascii="Times New Roman" w:hAnsi="Times New Roman" w:cs="Times New Roman"/>
          <w:sz w:val="28"/>
          <w:szCs w:val="28"/>
        </w:rPr>
      </w:pPr>
      <w:r w:rsidRPr="006B5839">
        <w:rPr>
          <w:rFonts w:ascii="Times New Roman" w:hAnsi="Times New Roman" w:cs="Times New Roman"/>
          <w:sz w:val="28"/>
          <w:szCs w:val="28"/>
          <w:lang w:val="en-US"/>
        </w:rPr>
        <w:t>Stellarium</w:t>
      </w:r>
      <w:r w:rsidRPr="006B5839">
        <w:rPr>
          <w:rFonts w:ascii="Times New Roman" w:hAnsi="Times New Roman" w:cs="Times New Roman"/>
          <w:sz w:val="28"/>
          <w:szCs w:val="28"/>
        </w:rPr>
        <w:t xml:space="preserve"> // </w:t>
      </w:r>
      <w:r w:rsidRPr="006B5839">
        <w:rPr>
          <w:rFonts w:ascii="Times New Roman" w:hAnsi="Times New Roman" w:cs="Times New Roman"/>
          <w:sz w:val="28"/>
          <w:szCs w:val="28"/>
          <w:lang w:val="en-US"/>
        </w:rPr>
        <w:t>Stellarium</w:t>
      </w:r>
      <w:r w:rsidRPr="006B5839">
        <w:rPr>
          <w:rFonts w:ascii="Times New Roman" w:hAnsi="Times New Roman" w:cs="Times New Roman"/>
          <w:sz w:val="28"/>
          <w:szCs w:val="28"/>
        </w:rPr>
        <w:t xml:space="preserve"> </w:t>
      </w:r>
      <w:r w:rsidRPr="006B5839">
        <w:rPr>
          <w:rFonts w:ascii="Times New Roman" w:hAnsi="Times New Roman" w:cs="Times New Roman"/>
          <w:sz w:val="28"/>
          <w:szCs w:val="28"/>
          <w:lang w:val="en-US"/>
        </w:rPr>
        <w:t>AstronomySoftware</w:t>
      </w:r>
      <w:r w:rsidRPr="006B5839">
        <w:rPr>
          <w:rFonts w:ascii="Times New Roman" w:hAnsi="Times New Roman" w:cs="Times New Roman"/>
          <w:sz w:val="28"/>
          <w:szCs w:val="28"/>
        </w:rPr>
        <w:t xml:space="preserve"> [Электронный ресурс] – Режим доступа:  </w:t>
      </w:r>
      <w:hyperlink r:id="rId70" w:history="1">
        <w:r w:rsidRPr="006B5839">
          <w:rPr>
            <w:rStyle w:val="a7"/>
            <w:rFonts w:ascii="Times New Roman" w:hAnsi="Times New Roman" w:cs="Times New Roman"/>
            <w:sz w:val="28"/>
            <w:szCs w:val="28"/>
          </w:rPr>
          <w:t>https://stellarium.org/ru/</w:t>
        </w:r>
      </w:hyperlink>
      <w:r w:rsidRPr="006B5839">
        <w:rPr>
          <w:rFonts w:ascii="Times New Roman" w:hAnsi="Times New Roman" w:cs="Times New Roman"/>
          <w:sz w:val="28"/>
          <w:szCs w:val="28"/>
        </w:rPr>
        <w:t xml:space="preserve"> </w:t>
      </w:r>
    </w:p>
    <w:p w14:paraId="0D8A9718" w14:textId="77777777" w:rsidR="00CF6B77" w:rsidRPr="006B5839" w:rsidRDefault="00CF6B77" w:rsidP="00F737DA">
      <w:pPr>
        <w:numPr>
          <w:ilvl w:val="0"/>
          <w:numId w:val="45"/>
        </w:numPr>
        <w:autoSpaceDE w:val="0"/>
        <w:autoSpaceDN w:val="0"/>
        <w:adjustRightInd w:val="0"/>
        <w:spacing w:after="0" w:line="240" w:lineRule="auto"/>
        <w:ind w:left="426" w:hanging="426"/>
        <w:contextualSpacing/>
        <w:jc w:val="both"/>
        <w:rPr>
          <w:rFonts w:ascii="Times New Roman" w:hAnsi="Times New Roman" w:cs="Times New Roman"/>
          <w:sz w:val="28"/>
          <w:szCs w:val="28"/>
        </w:rPr>
      </w:pPr>
      <w:r w:rsidRPr="006B5839">
        <w:rPr>
          <w:rFonts w:ascii="Times New Roman" w:hAnsi="Times New Roman" w:cs="Times New Roman"/>
          <w:sz w:val="28"/>
          <w:szCs w:val="28"/>
        </w:rPr>
        <w:t>Воронцов – Вельяминов Б.А., Астрономия. Базовый уровень. 11 класс: учебник /         Б.А. Воронцов – Вельяминов, Е.К. Страут. 5-е изд., пересмотр. М.: Дрофа, 2021. – 238,[2] с.: ил, 8л.цв. вкл.- (Российский учебник).</w:t>
      </w:r>
    </w:p>
    <w:p w14:paraId="18D32912" w14:textId="77777777" w:rsidR="00CF6B77" w:rsidRPr="006B5839" w:rsidRDefault="00CF6B77" w:rsidP="00F737DA">
      <w:pPr>
        <w:pStyle w:val="a8"/>
        <w:numPr>
          <w:ilvl w:val="0"/>
          <w:numId w:val="45"/>
        </w:numPr>
        <w:suppressAutoHyphens w:val="0"/>
        <w:spacing w:after="0" w:line="259" w:lineRule="auto"/>
        <w:ind w:left="426" w:hanging="426"/>
        <w:contextualSpacing/>
        <w:rPr>
          <w:rFonts w:ascii="Times New Roman" w:hAnsi="Times New Roman"/>
          <w:sz w:val="28"/>
          <w:szCs w:val="28"/>
        </w:rPr>
      </w:pPr>
      <w:r w:rsidRPr="006B5839">
        <w:rPr>
          <w:rFonts w:ascii="Times New Roman" w:hAnsi="Times New Roman"/>
          <w:sz w:val="28"/>
          <w:szCs w:val="28"/>
        </w:rPr>
        <w:t>Дагаев, М.М. Лабораторный практикум по курсу общей астрономии: учебное пособие для институтов. -2-е изд., перераб. и доп. - М.: Высшая школа, 1972. - 424 с.</w:t>
      </w:r>
    </w:p>
    <w:p w14:paraId="77DB579A" w14:textId="77777777" w:rsidR="00CF6B77" w:rsidRPr="006B5839" w:rsidRDefault="00CF6B77" w:rsidP="00F737DA">
      <w:pPr>
        <w:numPr>
          <w:ilvl w:val="0"/>
          <w:numId w:val="45"/>
        </w:numPr>
        <w:autoSpaceDE w:val="0"/>
        <w:autoSpaceDN w:val="0"/>
        <w:adjustRightInd w:val="0"/>
        <w:spacing w:after="0" w:line="240" w:lineRule="auto"/>
        <w:ind w:left="426" w:hanging="426"/>
        <w:contextualSpacing/>
        <w:jc w:val="both"/>
        <w:rPr>
          <w:rFonts w:ascii="Times New Roman" w:hAnsi="Times New Roman" w:cs="Times New Roman"/>
          <w:sz w:val="28"/>
          <w:szCs w:val="28"/>
        </w:rPr>
      </w:pPr>
      <w:r w:rsidRPr="006B5839">
        <w:rPr>
          <w:rFonts w:ascii="Times New Roman" w:hAnsi="Times New Roman" w:cs="Times New Roman"/>
          <w:sz w:val="28"/>
          <w:szCs w:val="28"/>
        </w:rPr>
        <w:t>Засов, А. В. Астрономия. 10—11 классы. Методическое пособие для учителя / А. В. Засов, В. Г. Сурдин. — М.: БИНОМ. Лаборатория знаний, 2020.</w:t>
      </w:r>
    </w:p>
    <w:p w14:paraId="34BC9466" w14:textId="77777777" w:rsidR="00CF6B77" w:rsidRPr="006B5839" w:rsidRDefault="00CF6B77" w:rsidP="00F737DA">
      <w:pPr>
        <w:numPr>
          <w:ilvl w:val="0"/>
          <w:numId w:val="45"/>
        </w:numPr>
        <w:autoSpaceDE w:val="0"/>
        <w:autoSpaceDN w:val="0"/>
        <w:adjustRightInd w:val="0"/>
        <w:spacing w:after="0" w:line="240" w:lineRule="auto"/>
        <w:ind w:left="426" w:hanging="426"/>
        <w:contextualSpacing/>
        <w:jc w:val="both"/>
        <w:rPr>
          <w:rFonts w:ascii="Times New Roman" w:hAnsi="Times New Roman" w:cs="Times New Roman"/>
          <w:sz w:val="28"/>
          <w:szCs w:val="28"/>
        </w:rPr>
      </w:pPr>
      <w:r w:rsidRPr="006B5839">
        <w:rPr>
          <w:rFonts w:ascii="Times New Roman" w:hAnsi="Times New Roman" w:cs="Times New Roman"/>
          <w:sz w:val="28"/>
          <w:szCs w:val="28"/>
        </w:rPr>
        <w:lastRenderedPageBreak/>
        <w:t>Левитан Е.П. «Астрономия от А до Я: Малая детская энциклопедия». – М.: Аргументы и факты, 2013.</w:t>
      </w:r>
    </w:p>
    <w:p w14:paraId="4195E4CC" w14:textId="77777777" w:rsidR="00CF6B77" w:rsidRPr="006B5839" w:rsidRDefault="00CF6B77" w:rsidP="00F737DA">
      <w:pPr>
        <w:numPr>
          <w:ilvl w:val="0"/>
          <w:numId w:val="45"/>
        </w:numPr>
        <w:autoSpaceDE w:val="0"/>
        <w:autoSpaceDN w:val="0"/>
        <w:adjustRightInd w:val="0"/>
        <w:spacing w:after="0" w:line="240" w:lineRule="auto"/>
        <w:ind w:left="426" w:hanging="426"/>
        <w:contextualSpacing/>
        <w:jc w:val="both"/>
        <w:rPr>
          <w:rFonts w:ascii="Times New Roman" w:hAnsi="Times New Roman" w:cs="Times New Roman"/>
          <w:sz w:val="28"/>
          <w:szCs w:val="28"/>
        </w:rPr>
      </w:pPr>
      <w:r w:rsidRPr="006B5839">
        <w:rPr>
          <w:rFonts w:ascii="Times New Roman" w:hAnsi="Times New Roman" w:cs="Times New Roman"/>
          <w:sz w:val="28"/>
          <w:szCs w:val="28"/>
        </w:rPr>
        <w:t>Страут, Е. К. Методическое пособие к учебнику Б. А. Воронцова-Вельяминова, Е. К. Страута «Астрономия. Базовый уровень. 11 класс» / Е. К. Страут. — М.: Дрофа, 2020. — 29, [3] с.</w:t>
      </w:r>
    </w:p>
    <w:p w14:paraId="2E77347C" w14:textId="77777777" w:rsidR="00CF6B77" w:rsidRPr="006B5839" w:rsidRDefault="00CF6B77" w:rsidP="00F737DA">
      <w:pPr>
        <w:numPr>
          <w:ilvl w:val="0"/>
          <w:numId w:val="45"/>
        </w:numPr>
        <w:autoSpaceDE w:val="0"/>
        <w:autoSpaceDN w:val="0"/>
        <w:adjustRightInd w:val="0"/>
        <w:spacing w:after="0" w:line="240" w:lineRule="auto"/>
        <w:ind w:left="426" w:hanging="426"/>
        <w:contextualSpacing/>
        <w:jc w:val="both"/>
        <w:rPr>
          <w:rFonts w:ascii="Times New Roman" w:hAnsi="Times New Roman" w:cs="Times New Roman"/>
          <w:sz w:val="28"/>
          <w:szCs w:val="28"/>
        </w:rPr>
      </w:pPr>
      <w:r w:rsidRPr="006B5839">
        <w:rPr>
          <w:rFonts w:ascii="Times New Roman" w:hAnsi="Times New Roman" w:cs="Times New Roman"/>
          <w:sz w:val="28"/>
          <w:szCs w:val="28"/>
        </w:rPr>
        <w:t>Страут, Е. К. Программа: Астрономия. Базовый уровень. 11 класс: учебно-методическое пособие / Е. К. Страут. — М.: Дрофа, 2020. — 11 с.</w:t>
      </w:r>
    </w:p>
    <w:p w14:paraId="2E2552BD" w14:textId="77777777" w:rsidR="00CF6B77" w:rsidRPr="006B5839" w:rsidRDefault="00CF6B77" w:rsidP="00F737DA">
      <w:pPr>
        <w:numPr>
          <w:ilvl w:val="0"/>
          <w:numId w:val="45"/>
        </w:numPr>
        <w:autoSpaceDE w:val="0"/>
        <w:autoSpaceDN w:val="0"/>
        <w:adjustRightInd w:val="0"/>
        <w:spacing w:after="0" w:line="240" w:lineRule="auto"/>
        <w:ind w:left="426" w:hanging="426"/>
        <w:contextualSpacing/>
        <w:jc w:val="both"/>
        <w:rPr>
          <w:rFonts w:ascii="Times New Roman" w:hAnsi="Times New Roman" w:cs="Times New Roman"/>
          <w:sz w:val="28"/>
          <w:szCs w:val="28"/>
        </w:rPr>
      </w:pPr>
      <w:r w:rsidRPr="006B5839">
        <w:rPr>
          <w:rFonts w:ascii="Times New Roman" w:hAnsi="Times New Roman" w:cs="Times New Roman"/>
          <w:sz w:val="28"/>
          <w:szCs w:val="28"/>
        </w:rPr>
        <w:t>Школьная энциклопедия «Естественные науки», – М.: Росмэн, 2015.</w:t>
      </w:r>
    </w:p>
    <w:p w14:paraId="3FE0A42A" w14:textId="77777777" w:rsidR="00BF377F" w:rsidRPr="006B5839" w:rsidRDefault="00BF377F" w:rsidP="00BF377F">
      <w:pPr>
        <w:autoSpaceDE w:val="0"/>
        <w:autoSpaceDN w:val="0"/>
        <w:adjustRightInd w:val="0"/>
        <w:spacing w:line="360" w:lineRule="auto"/>
        <w:contextualSpacing/>
        <w:jc w:val="both"/>
        <w:rPr>
          <w:rFonts w:ascii="Times New Roman" w:hAnsi="Times New Roman" w:cs="Times New Roman"/>
          <w:sz w:val="28"/>
          <w:szCs w:val="28"/>
        </w:rPr>
      </w:pPr>
    </w:p>
    <w:p w14:paraId="2806B654" w14:textId="68E3E065" w:rsidR="00CF6B77" w:rsidRDefault="00CF6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502CADBC" w14:textId="77777777" w:rsidR="00BF377F" w:rsidRPr="006B5839" w:rsidRDefault="00BF377F" w:rsidP="00BF377F">
      <w:pPr>
        <w:spacing w:after="200" w:line="276" w:lineRule="auto"/>
        <w:contextualSpacing/>
        <w:jc w:val="center"/>
        <w:rPr>
          <w:rFonts w:ascii="Times New Roman" w:eastAsia="Times New Roman" w:hAnsi="Times New Roman" w:cs="Times New Roman"/>
          <w:b/>
          <w:sz w:val="28"/>
          <w:szCs w:val="28"/>
          <w:lang w:eastAsia="ru-RU"/>
        </w:rPr>
      </w:pPr>
      <w:r w:rsidRPr="006B5839">
        <w:rPr>
          <w:rFonts w:ascii="Times New Roman" w:eastAsia="Times New Roman" w:hAnsi="Times New Roman" w:cs="Times New Roman"/>
          <w:b/>
          <w:sz w:val="28"/>
          <w:szCs w:val="28"/>
          <w:lang w:eastAsia="ru-RU"/>
        </w:rPr>
        <w:lastRenderedPageBreak/>
        <w:t xml:space="preserve">4. КОНТРОЛЬ И ОЦЕНКА РЕЗУЛЬТАТОВ ОСВОЕНИЯ </w:t>
      </w:r>
      <w:r w:rsidRPr="006B5839">
        <w:rPr>
          <w:rFonts w:ascii="Times New Roman" w:eastAsia="Times New Roman" w:hAnsi="Times New Roman" w:cs="Times New Roman"/>
          <w:b/>
          <w:sz w:val="28"/>
          <w:szCs w:val="28"/>
          <w:lang w:eastAsia="ru-RU"/>
        </w:rPr>
        <w:br/>
        <w:t>УЧЕБНОЙ ДИСЦИПЛИНЫ</w:t>
      </w:r>
    </w:p>
    <w:p w14:paraId="5D11EE1F" w14:textId="77777777" w:rsidR="00BF377F" w:rsidRPr="00F241E3" w:rsidRDefault="00BF377F" w:rsidP="00BF377F">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9"/>
        <w:gridCol w:w="7422"/>
      </w:tblGrid>
      <w:tr w:rsidR="00BF377F" w:rsidRPr="00F241E3" w14:paraId="3F5197D6" w14:textId="77777777" w:rsidTr="00CF6B77">
        <w:tc>
          <w:tcPr>
            <w:tcW w:w="1439" w:type="pct"/>
            <w:vAlign w:val="center"/>
          </w:tcPr>
          <w:p w14:paraId="13E8F986" w14:textId="77777777" w:rsidR="00BF377F" w:rsidRPr="006B5839" w:rsidRDefault="00BF377F" w:rsidP="00CF6B77">
            <w:pPr>
              <w:spacing w:after="200" w:line="240" w:lineRule="auto"/>
              <w:jc w:val="center"/>
              <w:rPr>
                <w:rFonts w:ascii="Times New Roman" w:eastAsia="Times New Roman" w:hAnsi="Times New Roman" w:cs="Times New Roman"/>
                <w:b/>
                <w:bCs/>
                <w:i/>
                <w:sz w:val="24"/>
                <w:szCs w:val="24"/>
                <w:lang w:eastAsia="ru-RU"/>
              </w:rPr>
            </w:pPr>
            <w:r w:rsidRPr="006B5839">
              <w:rPr>
                <w:rFonts w:ascii="Times New Roman" w:eastAsia="Times New Roman" w:hAnsi="Times New Roman" w:cs="Times New Roman"/>
                <w:b/>
                <w:bCs/>
                <w:i/>
                <w:sz w:val="24"/>
                <w:szCs w:val="24"/>
                <w:lang w:eastAsia="ru-RU"/>
              </w:rPr>
              <w:t>Результаты обучения</w:t>
            </w:r>
          </w:p>
        </w:tc>
        <w:tc>
          <w:tcPr>
            <w:tcW w:w="3561" w:type="pct"/>
            <w:vAlign w:val="center"/>
          </w:tcPr>
          <w:p w14:paraId="6BB9507C" w14:textId="77777777" w:rsidR="00BF377F" w:rsidRPr="006B5839" w:rsidRDefault="00BF377F" w:rsidP="00CF6B77">
            <w:pPr>
              <w:spacing w:after="200" w:line="240" w:lineRule="auto"/>
              <w:jc w:val="center"/>
              <w:rPr>
                <w:rFonts w:ascii="Times New Roman" w:eastAsia="Times New Roman" w:hAnsi="Times New Roman" w:cs="Times New Roman"/>
                <w:b/>
                <w:bCs/>
                <w:i/>
                <w:sz w:val="24"/>
                <w:szCs w:val="24"/>
                <w:lang w:eastAsia="ru-RU"/>
              </w:rPr>
            </w:pPr>
            <w:r w:rsidRPr="006B5839">
              <w:rPr>
                <w:rFonts w:ascii="Times New Roman" w:eastAsia="Times New Roman" w:hAnsi="Times New Roman" w:cs="Times New Roman"/>
                <w:b/>
                <w:bCs/>
                <w:i/>
                <w:sz w:val="24"/>
                <w:szCs w:val="24"/>
                <w:lang w:eastAsia="ru-RU"/>
              </w:rPr>
              <w:t>Методы оценки</w:t>
            </w:r>
          </w:p>
        </w:tc>
      </w:tr>
      <w:tr w:rsidR="00BF377F" w:rsidRPr="00F241E3" w14:paraId="7BCDCFD8" w14:textId="77777777" w:rsidTr="00CF6B77">
        <w:trPr>
          <w:trHeight w:val="718"/>
        </w:trPr>
        <w:tc>
          <w:tcPr>
            <w:tcW w:w="1439" w:type="pct"/>
            <w:vAlign w:val="center"/>
          </w:tcPr>
          <w:p w14:paraId="383AD112" w14:textId="77777777" w:rsidR="00BF377F" w:rsidRPr="006B5839" w:rsidRDefault="00BF377F" w:rsidP="00CF6B77">
            <w:pPr>
              <w:spacing w:after="200" w:line="240" w:lineRule="auto"/>
              <w:jc w:val="center"/>
              <w:rPr>
                <w:rFonts w:ascii="Times New Roman" w:eastAsia="Times New Roman" w:hAnsi="Times New Roman" w:cs="Times New Roman"/>
                <w:bCs/>
                <w:i/>
                <w:sz w:val="24"/>
                <w:szCs w:val="24"/>
                <w:lang w:eastAsia="ru-RU"/>
              </w:rPr>
            </w:pPr>
            <w:r w:rsidRPr="006B5839">
              <w:rPr>
                <w:rFonts w:ascii="Times New Roman" w:hAnsi="Times New Roman"/>
                <w:color w:val="000000"/>
                <w:sz w:val="24"/>
                <w:szCs w:val="24"/>
              </w:rPr>
              <w:t>ПРб 01</w:t>
            </w:r>
          </w:p>
        </w:tc>
        <w:tc>
          <w:tcPr>
            <w:tcW w:w="3561" w:type="pct"/>
          </w:tcPr>
          <w:p w14:paraId="437381B2" w14:textId="77777777" w:rsidR="00BF377F" w:rsidRPr="006B5839" w:rsidRDefault="00BF377F" w:rsidP="00390EFE">
            <w:pPr>
              <w:spacing w:after="0" w:line="240" w:lineRule="auto"/>
              <w:rPr>
                <w:rFonts w:ascii="Times New Roman" w:eastAsia="Times New Roman" w:hAnsi="Times New Roman" w:cs="Times New Roman"/>
                <w:bCs/>
                <w:iCs/>
                <w:sz w:val="24"/>
                <w:szCs w:val="24"/>
                <w:lang w:eastAsia="ru-RU"/>
              </w:rPr>
            </w:pPr>
            <w:r w:rsidRPr="006B5839">
              <w:rPr>
                <w:rFonts w:ascii="Times New Roman" w:eastAsia="Times New Roman" w:hAnsi="Times New Roman" w:cs="Times New Roman"/>
                <w:bCs/>
                <w:iCs/>
                <w:sz w:val="24"/>
                <w:szCs w:val="24"/>
                <w:lang w:eastAsia="ru-RU"/>
              </w:rPr>
              <w:t xml:space="preserve">Тестирование (теоретическое </w:t>
            </w:r>
          </w:p>
          <w:p w14:paraId="4143618E" w14:textId="77777777" w:rsidR="00BF377F" w:rsidRPr="006B5839" w:rsidRDefault="00BF377F" w:rsidP="00390EFE">
            <w:pPr>
              <w:spacing w:after="0" w:line="240" w:lineRule="auto"/>
              <w:rPr>
                <w:rFonts w:ascii="Times New Roman" w:eastAsia="Times New Roman" w:hAnsi="Times New Roman" w:cs="Times New Roman"/>
                <w:bCs/>
                <w:iCs/>
                <w:sz w:val="24"/>
                <w:szCs w:val="24"/>
                <w:lang w:eastAsia="ru-RU"/>
              </w:rPr>
            </w:pPr>
            <w:r w:rsidRPr="006B5839">
              <w:rPr>
                <w:rFonts w:ascii="Times New Roman" w:eastAsia="Times New Roman" w:hAnsi="Times New Roman" w:cs="Times New Roman"/>
                <w:bCs/>
                <w:iCs/>
                <w:sz w:val="24"/>
                <w:szCs w:val="24"/>
                <w:lang w:eastAsia="ru-RU"/>
              </w:rPr>
              <w:t>Оценка результатов выполнения практических работ</w:t>
            </w:r>
          </w:p>
          <w:p w14:paraId="634C2900" w14:textId="77777777" w:rsidR="00BF377F" w:rsidRPr="006B5839" w:rsidRDefault="00BF377F" w:rsidP="00390EFE">
            <w:pPr>
              <w:spacing w:after="0" w:line="240" w:lineRule="auto"/>
              <w:rPr>
                <w:rFonts w:ascii="Times New Roman" w:eastAsia="Times New Roman" w:hAnsi="Times New Roman" w:cs="Times New Roman"/>
                <w:bCs/>
                <w:iCs/>
                <w:sz w:val="24"/>
                <w:szCs w:val="24"/>
                <w:lang w:eastAsia="ru-RU"/>
              </w:rPr>
            </w:pPr>
            <w:r w:rsidRPr="006B5839">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r w:rsidR="00BF377F" w:rsidRPr="00F241E3" w14:paraId="16172A04" w14:textId="77777777" w:rsidTr="00CF6B77">
        <w:trPr>
          <w:trHeight w:val="744"/>
        </w:trPr>
        <w:tc>
          <w:tcPr>
            <w:tcW w:w="1439" w:type="pct"/>
            <w:vAlign w:val="center"/>
          </w:tcPr>
          <w:p w14:paraId="21AB926C" w14:textId="77777777" w:rsidR="00BF377F" w:rsidRPr="006B5839" w:rsidRDefault="00BF377F" w:rsidP="00CF6B77">
            <w:pPr>
              <w:spacing w:after="200" w:line="240" w:lineRule="auto"/>
              <w:jc w:val="center"/>
              <w:rPr>
                <w:rFonts w:ascii="Times New Roman" w:hAnsi="Times New Roman"/>
                <w:color w:val="000000"/>
                <w:sz w:val="24"/>
                <w:szCs w:val="24"/>
              </w:rPr>
            </w:pPr>
            <w:r w:rsidRPr="006B5839">
              <w:rPr>
                <w:rFonts w:ascii="Times New Roman" w:hAnsi="Times New Roman"/>
                <w:color w:val="000000"/>
                <w:sz w:val="24"/>
                <w:szCs w:val="24"/>
              </w:rPr>
              <w:t>ПРб 02</w:t>
            </w:r>
          </w:p>
        </w:tc>
        <w:tc>
          <w:tcPr>
            <w:tcW w:w="3561" w:type="pct"/>
          </w:tcPr>
          <w:p w14:paraId="4E1D03F0" w14:textId="77777777" w:rsidR="00BF377F" w:rsidRPr="006B5839" w:rsidRDefault="00BF377F" w:rsidP="00390EFE">
            <w:pPr>
              <w:spacing w:after="0" w:line="240" w:lineRule="auto"/>
              <w:rPr>
                <w:rFonts w:ascii="Times New Roman" w:eastAsia="Times New Roman" w:hAnsi="Times New Roman" w:cs="Times New Roman"/>
                <w:bCs/>
                <w:iCs/>
                <w:sz w:val="24"/>
                <w:szCs w:val="24"/>
                <w:lang w:eastAsia="ru-RU"/>
              </w:rPr>
            </w:pPr>
            <w:r w:rsidRPr="006B5839">
              <w:rPr>
                <w:rFonts w:ascii="Times New Roman" w:eastAsia="Times New Roman" w:hAnsi="Times New Roman" w:cs="Times New Roman"/>
                <w:bCs/>
                <w:iCs/>
                <w:sz w:val="24"/>
                <w:szCs w:val="24"/>
                <w:lang w:eastAsia="ru-RU"/>
              </w:rPr>
              <w:t>Тестирование (теоретическое)</w:t>
            </w:r>
          </w:p>
          <w:p w14:paraId="4A2CEBB3" w14:textId="77777777" w:rsidR="00BF377F" w:rsidRPr="006B5839" w:rsidRDefault="00BF377F" w:rsidP="00390EFE">
            <w:pPr>
              <w:spacing w:after="0" w:line="240" w:lineRule="auto"/>
              <w:rPr>
                <w:rFonts w:ascii="Times New Roman" w:eastAsia="Times New Roman" w:hAnsi="Times New Roman" w:cs="Times New Roman"/>
                <w:bCs/>
                <w:iCs/>
                <w:sz w:val="24"/>
                <w:szCs w:val="24"/>
                <w:lang w:eastAsia="ru-RU"/>
              </w:rPr>
            </w:pPr>
            <w:r w:rsidRPr="006B5839">
              <w:rPr>
                <w:rFonts w:ascii="Times New Roman" w:eastAsia="Times New Roman" w:hAnsi="Times New Roman" w:cs="Times New Roman"/>
                <w:bCs/>
                <w:iCs/>
                <w:sz w:val="24"/>
                <w:szCs w:val="24"/>
                <w:lang w:eastAsia="ru-RU"/>
              </w:rPr>
              <w:t>Оценка результатов выполнения практических работ</w:t>
            </w:r>
          </w:p>
          <w:p w14:paraId="385AFFE1" w14:textId="77777777" w:rsidR="00BF377F" w:rsidRPr="006B5839" w:rsidRDefault="00BF377F" w:rsidP="00390EFE">
            <w:pPr>
              <w:spacing w:after="0" w:line="240" w:lineRule="auto"/>
              <w:rPr>
                <w:rFonts w:ascii="Times New Roman" w:eastAsia="Times New Roman" w:hAnsi="Times New Roman" w:cs="Times New Roman"/>
                <w:bCs/>
                <w:i/>
                <w:sz w:val="24"/>
                <w:szCs w:val="24"/>
                <w:lang w:eastAsia="ru-RU"/>
              </w:rPr>
            </w:pPr>
            <w:r w:rsidRPr="006B5839">
              <w:rPr>
                <w:rFonts w:ascii="Times New Roman" w:eastAsia="Times New Roman" w:hAnsi="Times New Roman" w:cs="Times New Roman"/>
                <w:bCs/>
                <w:iCs/>
                <w:sz w:val="24"/>
                <w:szCs w:val="24"/>
                <w:lang w:eastAsia="ru-RU"/>
              </w:rPr>
              <w:t>Экспертное наблюдение выполнения практических работ в</w:t>
            </w:r>
            <w:r w:rsidRPr="006B5839">
              <w:rPr>
                <w:rFonts w:ascii="Times New Roman" w:hAnsi="Times New Roman"/>
                <w:color w:val="000000"/>
                <w:sz w:val="24"/>
                <w:szCs w:val="24"/>
              </w:rPr>
              <w:t xml:space="preserve"> понимании обучающихся сущности наблюдаемых во Вселенной явлений</w:t>
            </w:r>
          </w:p>
        </w:tc>
      </w:tr>
      <w:tr w:rsidR="00BF377F" w:rsidRPr="00F241E3" w14:paraId="254594EC" w14:textId="77777777" w:rsidTr="00CF6B77">
        <w:trPr>
          <w:trHeight w:val="1550"/>
        </w:trPr>
        <w:tc>
          <w:tcPr>
            <w:tcW w:w="1439" w:type="pct"/>
            <w:vAlign w:val="center"/>
          </w:tcPr>
          <w:p w14:paraId="11B395AD" w14:textId="77777777" w:rsidR="00BF377F" w:rsidRPr="006B5839" w:rsidRDefault="00BF377F" w:rsidP="00CF6B77">
            <w:pPr>
              <w:spacing w:after="200" w:line="240" w:lineRule="auto"/>
              <w:jc w:val="center"/>
              <w:rPr>
                <w:rFonts w:ascii="Times New Roman" w:hAnsi="Times New Roman"/>
                <w:color w:val="000000"/>
                <w:sz w:val="24"/>
                <w:szCs w:val="24"/>
              </w:rPr>
            </w:pPr>
            <w:r w:rsidRPr="006B5839">
              <w:rPr>
                <w:rFonts w:ascii="Times New Roman" w:hAnsi="Times New Roman"/>
                <w:color w:val="000000"/>
                <w:sz w:val="24"/>
                <w:szCs w:val="24"/>
              </w:rPr>
              <w:t>ПРб 03</w:t>
            </w:r>
          </w:p>
        </w:tc>
        <w:tc>
          <w:tcPr>
            <w:tcW w:w="3561" w:type="pct"/>
          </w:tcPr>
          <w:p w14:paraId="3181C67F" w14:textId="77777777" w:rsidR="00BF377F" w:rsidRPr="006B5839" w:rsidRDefault="00BF377F" w:rsidP="00390EFE">
            <w:pPr>
              <w:spacing w:after="0" w:line="240" w:lineRule="auto"/>
              <w:rPr>
                <w:rFonts w:ascii="Times New Roman" w:eastAsia="Times New Roman" w:hAnsi="Times New Roman" w:cs="Times New Roman"/>
                <w:bCs/>
                <w:iCs/>
                <w:sz w:val="24"/>
                <w:szCs w:val="24"/>
                <w:lang w:eastAsia="ru-RU"/>
              </w:rPr>
            </w:pPr>
            <w:r w:rsidRPr="006B5839">
              <w:rPr>
                <w:rFonts w:ascii="Times New Roman" w:eastAsia="Times New Roman" w:hAnsi="Times New Roman" w:cs="Times New Roman"/>
                <w:bCs/>
                <w:iCs/>
                <w:sz w:val="24"/>
                <w:szCs w:val="24"/>
                <w:lang w:eastAsia="ru-RU"/>
              </w:rPr>
              <w:t>Тестирование (теоретическое)</w:t>
            </w:r>
          </w:p>
          <w:p w14:paraId="5AA8B5E6" w14:textId="77777777" w:rsidR="00BF377F" w:rsidRPr="006B5839" w:rsidRDefault="00BF377F" w:rsidP="00390EFE">
            <w:pPr>
              <w:spacing w:after="0" w:line="240" w:lineRule="auto"/>
              <w:rPr>
                <w:rFonts w:ascii="Times New Roman" w:eastAsia="Times New Roman" w:hAnsi="Times New Roman" w:cs="Times New Roman"/>
                <w:bCs/>
                <w:iCs/>
                <w:sz w:val="24"/>
                <w:szCs w:val="24"/>
                <w:lang w:eastAsia="ru-RU"/>
              </w:rPr>
            </w:pPr>
            <w:r w:rsidRPr="006B5839">
              <w:rPr>
                <w:rFonts w:ascii="Times New Roman" w:eastAsia="Times New Roman" w:hAnsi="Times New Roman" w:cs="Times New Roman"/>
                <w:bCs/>
                <w:iCs/>
                <w:sz w:val="24"/>
                <w:szCs w:val="24"/>
                <w:lang w:eastAsia="ru-RU"/>
              </w:rPr>
              <w:t>Оценка результатов выполнения практических работ</w:t>
            </w:r>
          </w:p>
          <w:p w14:paraId="4BB97836" w14:textId="77777777" w:rsidR="00BF377F" w:rsidRPr="006B5839" w:rsidRDefault="00BF377F" w:rsidP="00390EFE">
            <w:pPr>
              <w:spacing w:after="0" w:line="240" w:lineRule="auto"/>
              <w:rPr>
                <w:rFonts w:ascii="Times New Roman" w:eastAsia="Times New Roman" w:hAnsi="Times New Roman" w:cs="Times New Roman"/>
                <w:bCs/>
                <w:i/>
                <w:sz w:val="24"/>
                <w:szCs w:val="24"/>
                <w:lang w:eastAsia="ru-RU"/>
              </w:rPr>
            </w:pPr>
            <w:r w:rsidRPr="006B5839">
              <w:rPr>
                <w:rFonts w:ascii="Times New Roman" w:eastAsia="Times New Roman" w:hAnsi="Times New Roman" w:cs="Times New Roman"/>
                <w:bCs/>
                <w:iCs/>
                <w:sz w:val="24"/>
                <w:szCs w:val="24"/>
                <w:lang w:eastAsia="ru-RU"/>
              </w:rPr>
              <w:t>Экспертное наблюдение выполнения практических работ для в</w:t>
            </w:r>
            <w:r w:rsidRPr="006B5839">
              <w:rPr>
                <w:rFonts w:ascii="Times New Roman" w:hAnsi="Times New Roman"/>
                <w:color w:val="000000"/>
                <w:sz w:val="24"/>
                <w:szCs w:val="24"/>
              </w:rPr>
              <w:t>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BF377F" w:rsidRPr="00F241E3" w14:paraId="0B14FCB6" w14:textId="77777777" w:rsidTr="00CF6B77">
        <w:trPr>
          <w:trHeight w:val="821"/>
        </w:trPr>
        <w:tc>
          <w:tcPr>
            <w:tcW w:w="1439" w:type="pct"/>
            <w:vAlign w:val="center"/>
          </w:tcPr>
          <w:p w14:paraId="796EEB63" w14:textId="77777777" w:rsidR="00BF377F" w:rsidRPr="006B5839" w:rsidRDefault="00BF377F" w:rsidP="00CF6B77">
            <w:pPr>
              <w:spacing w:after="200" w:line="240" w:lineRule="auto"/>
              <w:jc w:val="center"/>
              <w:rPr>
                <w:rFonts w:ascii="Times New Roman" w:hAnsi="Times New Roman"/>
                <w:color w:val="000000"/>
                <w:sz w:val="24"/>
                <w:szCs w:val="24"/>
              </w:rPr>
            </w:pPr>
            <w:r w:rsidRPr="006B5839">
              <w:rPr>
                <w:rFonts w:ascii="Times New Roman" w:hAnsi="Times New Roman"/>
                <w:color w:val="000000"/>
                <w:sz w:val="24"/>
                <w:szCs w:val="24"/>
              </w:rPr>
              <w:t>ПРб 04</w:t>
            </w:r>
          </w:p>
        </w:tc>
        <w:tc>
          <w:tcPr>
            <w:tcW w:w="3561" w:type="pct"/>
          </w:tcPr>
          <w:p w14:paraId="2F492403" w14:textId="77777777" w:rsidR="00BF377F" w:rsidRPr="006B5839" w:rsidRDefault="00BF377F" w:rsidP="00390EFE">
            <w:pPr>
              <w:spacing w:after="0" w:line="240" w:lineRule="auto"/>
              <w:rPr>
                <w:rFonts w:ascii="Times New Roman" w:eastAsia="Times New Roman" w:hAnsi="Times New Roman" w:cs="Times New Roman"/>
                <w:bCs/>
                <w:iCs/>
                <w:sz w:val="24"/>
                <w:szCs w:val="24"/>
                <w:lang w:eastAsia="ru-RU"/>
              </w:rPr>
            </w:pPr>
            <w:r w:rsidRPr="006B5839">
              <w:rPr>
                <w:rFonts w:ascii="Times New Roman" w:eastAsia="Times New Roman" w:hAnsi="Times New Roman" w:cs="Times New Roman"/>
                <w:bCs/>
                <w:iCs/>
                <w:sz w:val="24"/>
                <w:szCs w:val="24"/>
                <w:lang w:eastAsia="ru-RU"/>
              </w:rPr>
              <w:t>Итоговое тестирование</w:t>
            </w:r>
          </w:p>
          <w:p w14:paraId="23F7420F" w14:textId="77777777" w:rsidR="00BF377F" w:rsidRPr="006B5839" w:rsidRDefault="00BF377F" w:rsidP="00390EFE">
            <w:pPr>
              <w:spacing w:after="0" w:line="240" w:lineRule="auto"/>
              <w:rPr>
                <w:rFonts w:ascii="Times New Roman" w:eastAsia="Times New Roman" w:hAnsi="Times New Roman" w:cs="Times New Roman"/>
                <w:bCs/>
                <w:iCs/>
                <w:sz w:val="24"/>
                <w:szCs w:val="24"/>
                <w:lang w:eastAsia="ru-RU"/>
              </w:rPr>
            </w:pPr>
            <w:r w:rsidRPr="006B5839">
              <w:rPr>
                <w:rFonts w:ascii="Times New Roman" w:eastAsia="Times New Roman" w:hAnsi="Times New Roman" w:cs="Times New Roman"/>
                <w:bCs/>
                <w:iCs/>
                <w:sz w:val="24"/>
                <w:szCs w:val="24"/>
                <w:lang w:eastAsia="ru-RU"/>
              </w:rPr>
              <w:t>Оценка результатов выполнения практических работ</w:t>
            </w:r>
          </w:p>
          <w:p w14:paraId="33DEF2CA" w14:textId="77777777" w:rsidR="00BF377F" w:rsidRPr="006B5839" w:rsidRDefault="00BF377F" w:rsidP="00390EFE">
            <w:pPr>
              <w:spacing w:after="0" w:line="240" w:lineRule="auto"/>
              <w:rPr>
                <w:rFonts w:ascii="Times New Roman" w:eastAsia="Times New Roman" w:hAnsi="Times New Roman" w:cs="Times New Roman"/>
                <w:bCs/>
                <w:i/>
                <w:sz w:val="24"/>
                <w:szCs w:val="24"/>
                <w:lang w:eastAsia="ru-RU"/>
              </w:rPr>
            </w:pPr>
            <w:r w:rsidRPr="006B5839">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r w:rsidR="00BF377F" w:rsidRPr="00F241E3" w14:paraId="15A3B567" w14:textId="77777777" w:rsidTr="00CF6B77">
        <w:trPr>
          <w:trHeight w:val="697"/>
        </w:trPr>
        <w:tc>
          <w:tcPr>
            <w:tcW w:w="1439" w:type="pct"/>
            <w:vAlign w:val="center"/>
          </w:tcPr>
          <w:p w14:paraId="3F2F96FA" w14:textId="77777777" w:rsidR="00BF377F" w:rsidRPr="006B5839" w:rsidRDefault="00BF377F" w:rsidP="00CF6B77">
            <w:pPr>
              <w:spacing w:after="200" w:line="240" w:lineRule="auto"/>
              <w:jc w:val="center"/>
              <w:rPr>
                <w:rFonts w:ascii="Times New Roman" w:hAnsi="Times New Roman"/>
                <w:color w:val="000000"/>
                <w:sz w:val="24"/>
                <w:szCs w:val="24"/>
              </w:rPr>
            </w:pPr>
            <w:r w:rsidRPr="006B5839">
              <w:rPr>
                <w:rFonts w:ascii="Times New Roman" w:hAnsi="Times New Roman"/>
                <w:color w:val="000000"/>
                <w:sz w:val="24"/>
                <w:szCs w:val="24"/>
              </w:rPr>
              <w:t>ПРб 05</w:t>
            </w:r>
          </w:p>
        </w:tc>
        <w:tc>
          <w:tcPr>
            <w:tcW w:w="3561" w:type="pct"/>
          </w:tcPr>
          <w:p w14:paraId="1FBFCBE4" w14:textId="77777777" w:rsidR="00BF377F" w:rsidRPr="006B5839" w:rsidRDefault="00BF377F" w:rsidP="00390EFE">
            <w:pPr>
              <w:spacing w:after="0" w:line="240" w:lineRule="auto"/>
              <w:rPr>
                <w:rFonts w:ascii="Times New Roman" w:eastAsia="Times New Roman" w:hAnsi="Times New Roman" w:cs="Times New Roman"/>
                <w:bCs/>
                <w:iCs/>
                <w:sz w:val="24"/>
                <w:szCs w:val="24"/>
                <w:lang w:eastAsia="ru-RU"/>
              </w:rPr>
            </w:pPr>
            <w:r w:rsidRPr="006B5839">
              <w:rPr>
                <w:rFonts w:ascii="Times New Roman" w:eastAsia="Times New Roman" w:hAnsi="Times New Roman" w:cs="Times New Roman"/>
                <w:bCs/>
                <w:iCs/>
                <w:sz w:val="24"/>
                <w:szCs w:val="24"/>
                <w:lang w:eastAsia="ru-RU"/>
              </w:rPr>
              <w:t>Оценка результатов выполнения практических работ</w:t>
            </w:r>
          </w:p>
          <w:p w14:paraId="6BEA469C" w14:textId="77777777" w:rsidR="00BF377F" w:rsidRPr="006B5839" w:rsidRDefault="00BF377F" w:rsidP="00390EFE">
            <w:pPr>
              <w:spacing w:after="0" w:line="240" w:lineRule="auto"/>
              <w:rPr>
                <w:rFonts w:ascii="Times New Roman" w:eastAsia="Times New Roman" w:hAnsi="Times New Roman" w:cs="Times New Roman"/>
                <w:bCs/>
                <w:i/>
                <w:sz w:val="24"/>
                <w:szCs w:val="24"/>
                <w:lang w:eastAsia="ru-RU"/>
              </w:rPr>
            </w:pPr>
            <w:r w:rsidRPr="006B5839">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bl>
    <w:p w14:paraId="4472E518" w14:textId="77777777" w:rsidR="00BF377F" w:rsidRPr="00F241E3" w:rsidRDefault="00BF377F" w:rsidP="00BF377F">
      <w:pPr>
        <w:spacing w:after="0" w:line="276" w:lineRule="auto"/>
        <w:jc w:val="both"/>
        <w:rPr>
          <w:rFonts w:ascii="Times New Roman" w:eastAsia="Times New Roman" w:hAnsi="Times New Roman" w:cs="Times New Roman"/>
          <w:b/>
          <w:szCs w:val="52"/>
          <w:lang w:eastAsia="ru-RU"/>
        </w:rPr>
      </w:pPr>
    </w:p>
    <w:p w14:paraId="6600AC35" w14:textId="77777777" w:rsidR="00BF377F" w:rsidRDefault="00BF377F" w:rsidP="00BF377F"/>
    <w:p w14:paraId="53771277" w14:textId="70A98593" w:rsidR="00BF377F" w:rsidRDefault="00BF377F">
      <w:r>
        <w:br w:type="page"/>
      </w:r>
    </w:p>
    <w:p w14:paraId="7DCDEB1C" w14:textId="77777777" w:rsidR="00BF377F" w:rsidRPr="0024072A" w:rsidRDefault="00BF377F" w:rsidP="00BF377F">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Приложение 3</w:t>
      </w:r>
    </w:p>
    <w:p w14:paraId="5FC18276"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DB6DB49"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B074103"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055BA20"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3D233A4"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2140880"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596DBE3"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77E4E96"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3999008"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5375DF2"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81BDAFD"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FAD0017"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AE94693"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4C00E45" w14:textId="77777777" w:rsidR="00960FCF" w:rsidRPr="00960FCF" w:rsidRDefault="00960FCF" w:rsidP="00960FCF">
      <w:pPr>
        <w:spacing w:after="0" w:line="254" w:lineRule="auto"/>
        <w:jc w:val="center"/>
        <w:rPr>
          <w:rFonts w:ascii="Times New Roman" w:eastAsia="Calibri" w:hAnsi="Times New Roman" w:cs="Times New Roman"/>
          <w:b/>
          <w:sz w:val="28"/>
          <w:szCs w:val="28"/>
          <w:lang w:eastAsia="ru-RU"/>
        </w:rPr>
      </w:pPr>
      <w:r w:rsidRPr="00960FCF">
        <w:rPr>
          <w:rFonts w:ascii="Times New Roman" w:eastAsia="Calibri" w:hAnsi="Times New Roman" w:cs="Times New Roman"/>
          <w:b/>
          <w:sz w:val="28"/>
          <w:szCs w:val="28"/>
          <w:lang w:eastAsia="ru-RU"/>
        </w:rPr>
        <w:t xml:space="preserve">РАБОЧАЯ ПРОГРАММА </w:t>
      </w:r>
    </w:p>
    <w:p w14:paraId="36F05B96" w14:textId="77777777" w:rsidR="00960FCF" w:rsidRPr="00960FCF" w:rsidRDefault="00960FCF" w:rsidP="00960FCF">
      <w:pPr>
        <w:spacing w:after="0" w:line="254" w:lineRule="auto"/>
        <w:jc w:val="center"/>
        <w:rPr>
          <w:rFonts w:ascii="Times New Roman" w:eastAsia="Calibri" w:hAnsi="Times New Roman" w:cs="Times New Roman"/>
          <w:b/>
          <w:sz w:val="28"/>
          <w:szCs w:val="28"/>
          <w:lang w:eastAsia="ru-RU"/>
        </w:rPr>
      </w:pPr>
      <w:r w:rsidRPr="00960FCF">
        <w:rPr>
          <w:rFonts w:ascii="Times New Roman" w:eastAsia="Calibri" w:hAnsi="Times New Roman" w:cs="Times New Roman"/>
          <w:b/>
          <w:sz w:val="28"/>
          <w:szCs w:val="28"/>
          <w:lang w:eastAsia="ru-RU"/>
        </w:rPr>
        <w:t>ОБЩЕОБРАЗОВАТЕЛЬНОЙ УЧЕБНОЙ ДИСЦИПЛИНЫ</w:t>
      </w:r>
    </w:p>
    <w:p w14:paraId="3DF66042" w14:textId="77777777" w:rsidR="00960FCF" w:rsidRPr="00960FCF" w:rsidRDefault="00960FCF" w:rsidP="00960FCF">
      <w:pPr>
        <w:spacing w:after="200" w:line="360" w:lineRule="auto"/>
        <w:jc w:val="center"/>
        <w:rPr>
          <w:rFonts w:ascii="Times New Roman" w:eastAsia="Times New Roman" w:hAnsi="Times New Roman" w:cs="Times New Roman"/>
          <w:b/>
          <w:sz w:val="28"/>
          <w:szCs w:val="28"/>
          <w:lang w:eastAsia="ru-RU"/>
        </w:rPr>
      </w:pPr>
    </w:p>
    <w:p w14:paraId="2FD7AADB" w14:textId="77777777" w:rsidR="00960FCF" w:rsidRPr="00960FCF" w:rsidRDefault="00960FCF" w:rsidP="00960FCF">
      <w:pPr>
        <w:spacing w:after="200" w:line="360" w:lineRule="auto"/>
        <w:jc w:val="center"/>
        <w:rPr>
          <w:rFonts w:ascii="Times New Roman" w:eastAsia="Times New Roman" w:hAnsi="Times New Roman" w:cs="Times New Roman"/>
          <w:b/>
          <w:sz w:val="28"/>
          <w:szCs w:val="28"/>
          <w:lang w:eastAsia="ru-RU"/>
        </w:rPr>
      </w:pPr>
      <w:r w:rsidRPr="00960FCF">
        <w:rPr>
          <w:rFonts w:ascii="Times New Roman" w:eastAsia="Times New Roman" w:hAnsi="Times New Roman" w:cs="Times New Roman"/>
          <w:b/>
          <w:sz w:val="28"/>
          <w:szCs w:val="28"/>
          <w:lang w:eastAsia="ru-RU"/>
        </w:rPr>
        <w:t xml:space="preserve">ОУДБ. 09 Обществознание </w:t>
      </w:r>
    </w:p>
    <w:p w14:paraId="7FC25617" w14:textId="77777777" w:rsidR="00960FCF" w:rsidRPr="00960FCF" w:rsidRDefault="00960FCF" w:rsidP="00960FCF">
      <w:pPr>
        <w:spacing w:after="0" w:line="254" w:lineRule="auto"/>
        <w:jc w:val="center"/>
        <w:rPr>
          <w:rFonts w:ascii="Times New Roman" w:eastAsia="Calibri" w:hAnsi="Times New Roman" w:cs="Times New Roman"/>
          <w:b/>
          <w:i/>
          <w:sz w:val="28"/>
          <w:szCs w:val="28"/>
          <w:vertAlign w:val="superscript"/>
          <w:lang w:eastAsia="ru-RU"/>
        </w:rPr>
      </w:pPr>
    </w:p>
    <w:p w14:paraId="5D6DBBF2" w14:textId="77777777" w:rsidR="00960FCF" w:rsidRPr="00960FCF" w:rsidRDefault="00960FCF" w:rsidP="00960FCF">
      <w:pPr>
        <w:spacing w:after="0" w:line="254" w:lineRule="auto"/>
        <w:ind w:firstLine="567"/>
        <w:jc w:val="center"/>
        <w:rPr>
          <w:rFonts w:ascii="Times New Roman" w:eastAsia="Calibri" w:hAnsi="Times New Roman" w:cs="Times New Roman"/>
          <w:sz w:val="28"/>
          <w:szCs w:val="28"/>
          <w:lang w:eastAsia="ru-RU"/>
        </w:rPr>
      </w:pPr>
      <w:r w:rsidRPr="00960FCF">
        <w:rPr>
          <w:rFonts w:ascii="Times New Roman" w:eastAsia="Calibri" w:hAnsi="Times New Roman" w:cs="Times New Roman"/>
          <w:b/>
          <w:bCs/>
          <w:i/>
          <w:iCs/>
          <w:sz w:val="28"/>
          <w:szCs w:val="28"/>
          <w:lang w:eastAsia="ru-RU"/>
        </w:rPr>
        <w:t>профиль обучения:</w:t>
      </w:r>
      <w:r w:rsidRPr="00960FCF">
        <w:rPr>
          <w:rFonts w:ascii="Times New Roman" w:eastAsia="Calibri" w:hAnsi="Times New Roman" w:cs="Times New Roman"/>
          <w:sz w:val="28"/>
          <w:szCs w:val="28"/>
          <w:lang w:eastAsia="ru-RU"/>
        </w:rPr>
        <w:t xml:space="preserve"> технологический</w:t>
      </w:r>
    </w:p>
    <w:p w14:paraId="55D01C0A" w14:textId="77777777" w:rsidR="00960FCF" w:rsidRPr="00960FCF" w:rsidRDefault="00960FCF" w:rsidP="00960FCF">
      <w:pPr>
        <w:spacing w:after="0" w:line="254" w:lineRule="auto"/>
        <w:ind w:firstLine="567"/>
        <w:jc w:val="center"/>
        <w:rPr>
          <w:rFonts w:ascii="Times New Roman" w:eastAsia="Calibri" w:hAnsi="Times New Roman" w:cs="Times New Roman"/>
          <w:sz w:val="28"/>
          <w:szCs w:val="28"/>
          <w:lang w:eastAsia="ru-RU"/>
        </w:rPr>
      </w:pPr>
    </w:p>
    <w:p w14:paraId="2BD07F67" w14:textId="77777777" w:rsidR="00960FCF" w:rsidRPr="00960FCF" w:rsidRDefault="00960FCF" w:rsidP="00960FCF">
      <w:pPr>
        <w:spacing w:after="0" w:line="254" w:lineRule="auto"/>
        <w:jc w:val="center"/>
        <w:rPr>
          <w:rFonts w:ascii="Times New Roman" w:eastAsia="Calibri" w:hAnsi="Times New Roman" w:cs="Times New Roman"/>
          <w:b/>
          <w:color w:val="000000"/>
          <w:sz w:val="28"/>
          <w:szCs w:val="28"/>
          <w:lang w:eastAsia="ru-RU"/>
        </w:rPr>
      </w:pPr>
      <w:r w:rsidRPr="00960FCF">
        <w:rPr>
          <w:rFonts w:ascii="Times New Roman" w:eastAsia="Calibri" w:hAnsi="Times New Roman" w:cs="Times New Roman"/>
          <w:b/>
          <w:color w:val="000000"/>
          <w:sz w:val="28"/>
          <w:szCs w:val="28"/>
          <w:lang w:eastAsia="ru-RU"/>
        </w:rPr>
        <w:t>для ППССЗ  15.02.16 Технология машиностроения</w:t>
      </w:r>
    </w:p>
    <w:p w14:paraId="78B46F1A" w14:textId="77777777" w:rsidR="00960FCF" w:rsidRPr="00960FCF" w:rsidRDefault="00960FCF" w:rsidP="00960FCF">
      <w:pPr>
        <w:spacing w:after="0" w:line="254" w:lineRule="auto"/>
        <w:jc w:val="center"/>
        <w:rPr>
          <w:rFonts w:ascii="Times New Roman" w:eastAsia="Calibri" w:hAnsi="Times New Roman" w:cs="Times New Roman"/>
          <w:b/>
          <w:i/>
          <w:sz w:val="28"/>
          <w:szCs w:val="28"/>
          <w:lang w:eastAsia="ru-RU"/>
        </w:rPr>
      </w:pPr>
      <w:r w:rsidRPr="00960FCF">
        <w:rPr>
          <w:rFonts w:ascii="Times New Roman" w:eastAsia="Calibri" w:hAnsi="Times New Roman" w:cs="Times New Roman"/>
          <w:b/>
          <w:color w:val="000000"/>
          <w:sz w:val="28"/>
          <w:szCs w:val="28"/>
          <w:lang w:eastAsia="ru-RU"/>
        </w:rPr>
        <w:t>Профессионалитет</w:t>
      </w:r>
    </w:p>
    <w:p w14:paraId="3D172CBC" w14:textId="77777777" w:rsidR="00960FCF" w:rsidRPr="00960FCF" w:rsidRDefault="00960FCF" w:rsidP="00960FCF">
      <w:pPr>
        <w:spacing w:after="200" w:line="276" w:lineRule="auto"/>
        <w:jc w:val="center"/>
        <w:rPr>
          <w:rFonts w:ascii="Times New Roman" w:eastAsia="Times New Roman" w:hAnsi="Times New Roman" w:cs="Times New Roman"/>
          <w:b/>
          <w:i/>
          <w:sz w:val="28"/>
          <w:szCs w:val="28"/>
          <w:vertAlign w:val="superscript"/>
          <w:lang w:eastAsia="ru-RU"/>
        </w:rPr>
      </w:pPr>
    </w:p>
    <w:p w14:paraId="3D1BFE8A" w14:textId="77777777" w:rsidR="00960FCF" w:rsidRPr="00960FCF" w:rsidRDefault="00960FCF" w:rsidP="00960FCF">
      <w:pPr>
        <w:spacing w:after="0" w:line="240" w:lineRule="auto"/>
        <w:jc w:val="center"/>
        <w:rPr>
          <w:rFonts w:ascii="Times New Roman" w:eastAsia="Times New Roman" w:hAnsi="Times New Roman" w:cs="Times New Roman"/>
          <w:color w:val="000000"/>
          <w:sz w:val="28"/>
          <w:szCs w:val="28"/>
          <w:lang w:eastAsia="ru-RU"/>
        </w:rPr>
      </w:pPr>
    </w:p>
    <w:p w14:paraId="7600D097"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184F369B"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31EE94A1"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28C8A06F"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33BF81CA"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54E2F674"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22159257"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309BD10C"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64AF9119"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3E5E60D2"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45B531FA"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534B2DEB"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630A5795"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1ECECDD7"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7EBB7B5B" w14:textId="77777777" w:rsidR="00960FCF" w:rsidRPr="00960FCF" w:rsidRDefault="00960FCF" w:rsidP="00960FCF">
      <w:pPr>
        <w:spacing w:after="0" w:line="240" w:lineRule="auto"/>
        <w:rPr>
          <w:rFonts w:ascii="Times New Roman" w:eastAsia="Times New Roman" w:hAnsi="Times New Roman" w:cs="Times New Roman"/>
          <w:b/>
          <w:i/>
          <w:sz w:val="28"/>
          <w:szCs w:val="28"/>
          <w:lang w:eastAsia="ru-RU"/>
        </w:rPr>
      </w:pPr>
    </w:p>
    <w:p w14:paraId="7978527C" w14:textId="77777777" w:rsidR="00960FCF" w:rsidRPr="00960FCF" w:rsidRDefault="00960FCF" w:rsidP="00960FCF">
      <w:pPr>
        <w:spacing w:after="0" w:line="240" w:lineRule="auto"/>
        <w:jc w:val="center"/>
        <w:rPr>
          <w:rFonts w:ascii="Times New Roman" w:eastAsia="Times New Roman" w:hAnsi="Times New Roman" w:cs="Times New Roman"/>
          <w:b/>
          <w:i/>
          <w:iCs/>
          <w:sz w:val="28"/>
          <w:szCs w:val="28"/>
          <w:vertAlign w:val="superscript"/>
          <w:lang w:eastAsia="ru-RU"/>
        </w:rPr>
        <w:sectPr w:rsidR="00960FCF" w:rsidRPr="00960FCF" w:rsidSect="004C01E5">
          <w:footerReference w:type="default" r:id="rId71"/>
          <w:type w:val="nextColumn"/>
          <w:pgSz w:w="11906" w:h="16838"/>
          <w:pgMar w:top="1134" w:right="567" w:bottom="1134" w:left="1134" w:header="708" w:footer="708" w:gutter="0"/>
          <w:cols w:space="720"/>
          <w:titlePg/>
          <w:docGrid w:linePitch="299"/>
        </w:sectPr>
      </w:pPr>
      <w:r w:rsidRPr="00960FCF">
        <w:rPr>
          <w:rFonts w:ascii="Times New Roman" w:eastAsia="Times New Roman" w:hAnsi="Times New Roman" w:cs="Times New Roman"/>
          <w:b/>
          <w:bCs/>
          <w:i/>
          <w:iCs/>
          <w:sz w:val="28"/>
          <w:szCs w:val="28"/>
          <w:lang w:eastAsia="ru-RU"/>
        </w:rPr>
        <w:t>2022 г</w:t>
      </w:r>
    </w:p>
    <w:p w14:paraId="180145C7" w14:textId="77777777" w:rsidR="00960FCF" w:rsidRPr="00960FCF" w:rsidRDefault="00960FCF" w:rsidP="00960FCF">
      <w:pPr>
        <w:spacing w:after="200" w:line="276" w:lineRule="auto"/>
        <w:jc w:val="center"/>
        <w:rPr>
          <w:rFonts w:ascii="Times New Roman" w:eastAsia="Times New Roman" w:hAnsi="Times New Roman" w:cs="Times New Roman"/>
          <w:b/>
          <w:i/>
          <w:sz w:val="28"/>
          <w:szCs w:val="28"/>
          <w:vertAlign w:val="superscript"/>
          <w:lang w:eastAsia="ru-RU"/>
        </w:rPr>
      </w:pPr>
    </w:p>
    <w:p w14:paraId="03DE97F9" w14:textId="77777777" w:rsidR="00960FCF" w:rsidRPr="00960FCF" w:rsidRDefault="00960FCF" w:rsidP="00960FCF">
      <w:pPr>
        <w:spacing w:after="200" w:line="276" w:lineRule="auto"/>
        <w:jc w:val="center"/>
        <w:rPr>
          <w:rFonts w:ascii="Times New Roman" w:eastAsia="Times New Roman" w:hAnsi="Times New Roman" w:cs="Times New Roman"/>
          <w:b/>
          <w:iCs/>
          <w:sz w:val="28"/>
          <w:szCs w:val="28"/>
          <w:lang w:eastAsia="ru-RU"/>
        </w:rPr>
      </w:pPr>
      <w:r w:rsidRPr="00960FCF">
        <w:rPr>
          <w:rFonts w:ascii="Times New Roman" w:eastAsia="Times New Roman" w:hAnsi="Times New Roman" w:cs="Times New Roman"/>
          <w:b/>
          <w:iCs/>
          <w:sz w:val="28"/>
          <w:szCs w:val="28"/>
          <w:lang w:eastAsia="ru-RU"/>
        </w:rPr>
        <w:t>СОДЕРЖАНИЕ</w:t>
      </w:r>
    </w:p>
    <w:p w14:paraId="0D78D32C" w14:textId="77777777" w:rsidR="00960FCF" w:rsidRPr="00960FCF" w:rsidRDefault="00960FCF" w:rsidP="00960FCF">
      <w:pPr>
        <w:spacing w:after="200" w:line="276" w:lineRule="auto"/>
        <w:rPr>
          <w:rFonts w:ascii="Times New Roman" w:eastAsia="Times New Roman" w:hAnsi="Times New Roman" w:cs="Times New Roman"/>
          <w:b/>
          <w:i/>
          <w:sz w:val="28"/>
          <w:szCs w:val="28"/>
          <w:lang w:eastAsia="ru-RU"/>
        </w:rPr>
      </w:pPr>
    </w:p>
    <w:tbl>
      <w:tblPr>
        <w:tblW w:w="0" w:type="auto"/>
        <w:tblLook w:val="01E0" w:firstRow="1" w:lastRow="1" w:firstColumn="1" w:lastColumn="1" w:noHBand="0" w:noVBand="0"/>
      </w:tblPr>
      <w:tblGrid>
        <w:gridCol w:w="7338"/>
        <w:gridCol w:w="2017"/>
      </w:tblGrid>
      <w:tr w:rsidR="00960FCF" w:rsidRPr="00960FCF" w14:paraId="74E41E6E" w14:textId="77777777" w:rsidTr="00BF21C5">
        <w:tc>
          <w:tcPr>
            <w:tcW w:w="7338" w:type="dxa"/>
          </w:tcPr>
          <w:p w14:paraId="6F49FCCC" w14:textId="77777777" w:rsidR="00960FCF" w:rsidRPr="00960FCF" w:rsidRDefault="00960FCF" w:rsidP="00F737DA">
            <w:pPr>
              <w:numPr>
                <w:ilvl w:val="0"/>
                <w:numId w:val="49"/>
              </w:numPr>
              <w:suppressAutoHyphens/>
              <w:spacing w:after="200" w:line="276" w:lineRule="auto"/>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2017" w:type="dxa"/>
            <w:vAlign w:val="center"/>
          </w:tcPr>
          <w:p w14:paraId="047418B2" w14:textId="77777777" w:rsidR="00960FCF" w:rsidRPr="00960FCF" w:rsidRDefault="00960FCF" w:rsidP="00960FCF">
            <w:pPr>
              <w:spacing w:after="200" w:line="276" w:lineRule="auto"/>
              <w:ind w:firstLine="879"/>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3</w:t>
            </w:r>
          </w:p>
        </w:tc>
      </w:tr>
      <w:tr w:rsidR="00960FCF" w:rsidRPr="00960FCF" w14:paraId="7C39E526" w14:textId="77777777" w:rsidTr="00BF21C5">
        <w:tc>
          <w:tcPr>
            <w:tcW w:w="7338" w:type="dxa"/>
          </w:tcPr>
          <w:p w14:paraId="6E7063E2" w14:textId="77777777" w:rsidR="00960FCF" w:rsidRPr="00960FCF" w:rsidRDefault="00960FCF" w:rsidP="00F737DA">
            <w:pPr>
              <w:numPr>
                <w:ilvl w:val="0"/>
                <w:numId w:val="49"/>
              </w:numPr>
              <w:suppressAutoHyphens/>
              <w:spacing w:after="200" w:line="276" w:lineRule="auto"/>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СТРУКТУРА И СОДЕРЖАНИЕ УЧЕБНОЙ ДИСЦИПЛИНЫ</w:t>
            </w:r>
          </w:p>
        </w:tc>
        <w:tc>
          <w:tcPr>
            <w:tcW w:w="2017" w:type="dxa"/>
            <w:vAlign w:val="center"/>
          </w:tcPr>
          <w:p w14:paraId="68B4D41A" w14:textId="77777777" w:rsidR="00960FCF" w:rsidRPr="00960FCF" w:rsidRDefault="00960FCF" w:rsidP="00960FCF">
            <w:pPr>
              <w:spacing w:after="200" w:line="276" w:lineRule="auto"/>
              <w:ind w:firstLine="879"/>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6</w:t>
            </w:r>
          </w:p>
        </w:tc>
      </w:tr>
      <w:tr w:rsidR="00960FCF" w:rsidRPr="00960FCF" w14:paraId="17CD6F6C" w14:textId="77777777" w:rsidTr="00BF21C5">
        <w:tc>
          <w:tcPr>
            <w:tcW w:w="7338" w:type="dxa"/>
          </w:tcPr>
          <w:p w14:paraId="5418DEBC" w14:textId="77777777" w:rsidR="00960FCF" w:rsidRPr="00960FCF" w:rsidRDefault="00960FCF" w:rsidP="00F737DA">
            <w:pPr>
              <w:numPr>
                <w:ilvl w:val="0"/>
                <w:numId w:val="49"/>
              </w:numPr>
              <w:suppressAutoHyphens/>
              <w:spacing w:after="200" w:line="276" w:lineRule="auto"/>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УСЛОВИЯ РЕАЛИЗАЦИИ УЧЕБНОЙ ДИСЦИПЛИНЫ</w:t>
            </w:r>
          </w:p>
        </w:tc>
        <w:tc>
          <w:tcPr>
            <w:tcW w:w="2017" w:type="dxa"/>
            <w:vAlign w:val="center"/>
          </w:tcPr>
          <w:p w14:paraId="5925BCEB" w14:textId="77777777" w:rsidR="00960FCF" w:rsidRPr="00960FCF" w:rsidRDefault="00960FCF" w:rsidP="00960FCF">
            <w:pPr>
              <w:spacing w:after="200" w:line="276" w:lineRule="auto"/>
              <w:ind w:firstLine="879"/>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30</w:t>
            </w:r>
          </w:p>
        </w:tc>
      </w:tr>
      <w:tr w:rsidR="00960FCF" w:rsidRPr="00960FCF" w14:paraId="00B46A44" w14:textId="77777777" w:rsidTr="00BF21C5">
        <w:tc>
          <w:tcPr>
            <w:tcW w:w="7338" w:type="dxa"/>
          </w:tcPr>
          <w:p w14:paraId="6A041DB3" w14:textId="337063C4" w:rsidR="00960FCF" w:rsidRPr="00960FCF" w:rsidRDefault="00960FCF" w:rsidP="00F737DA">
            <w:pPr>
              <w:numPr>
                <w:ilvl w:val="0"/>
                <w:numId w:val="49"/>
              </w:numPr>
              <w:suppressAutoHyphens/>
              <w:spacing w:after="200" w:line="276" w:lineRule="auto"/>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2017" w:type="dxa"/>
            <w:vAlign w:val="center"/>
          </w:tcPr>
          <w:p w14:paraId="4BEA9073" w14:textId="24A39AA5" w:rsidR="00960FCF" w:rsidRPr="00960FCF" w:rsidRDefault="00960FCF" w:rsidP="004A2D40">
            <w:pPr>
              <w:spacing w:after="200" w:line="276" w:lineRule="auto"/>
              <w:ind w:firstLine="879"/>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32</w:t>
            </w:r>
          </w:p>
        </w:tc>
      </w:tr>
    </w:tbl>
    <w:p w14:paraId="245D680E" w14:textId="77777777" w:rsidR="00960FCF" w:rsidRPr="00960FCF" w:rsidRDefault="00960FCF" w:rsidP="00960FCF">
      <w:pPr>
        <w:suppressAutoHyphens/>
        <w:spacing w:after="0" w:line="240" w:lineRule="auto"/>
        <w:jc w:val="center"/>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i/>
          <w:sz w:val="28"/>
          <w:szCs w:val="28"/>
          <w:u w:val="single"/>
          <w:lang w:eastAsia="ru-RU"/>
        </w:rPr>
        <w:br w:type="page"/>
      </w:r>
      <w:r w:rsidRPr="00960FCF">
        <w:rPr>
          <w:rFonts w:ascii="Times New Roman" w:eastAsia="Times New Roman" w:hAnsi="Times New Roman" w:cs="Times New Roman"/>
          <w:b/>
          <w:sz w:val="24"/>
          <w:szCs w:val="24"/>
          <w:lang w:eastAsia="ru-RU"/>
        </w:rPr>
        <w:lastRenderedPageBreak/>
        <w:t xml:space="preserve">1. ОБЩАЯ ХАРАКТЕРИСТИКА РАБОЧЕЙ ПРОГРАММЫ УЧЕБНОЙ ДИСЦИПЛИНЫ </w:t>
      </w:r>
    </w:p>
    <w:p w14:paraId="2E6DA127" w14:textId="77777777" w:rsidR="00960FCF" w:rsidRPr="00960FCF" w:rsidRDefault="00960FCF" w:rsidP="00960FCF">
      <w:pPr>
        <w:spacing w:after="0" w:line="240" w:lineRule="auto"/>
        <w:ind w:firstLine="709"/>
        <w:rPr>
          <w:rFonts w:ascii="Times New Roman" w:eastAsia="Times New Roman" w:hAnsi="Times New Roman" w:cs="Times New Roman"/>
          <w:sz w:val="24"/>
          <w:szCs w:val="24"/>
          <w:lang w:eastAsia="ru-RU"/>
        </w:rPr>
      </w:pPr>
    </w:p>
    <w:p w14:paraId="3ECC1FC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960FCF">
        <w:rPr>
          <w:rFonts w:ascii="Times New Roman" w:eastAsia="Times New Roman" w:hAnsi="Times New Roman" w:cs="Times New Roman"/>
          <w:sz w:val="24"/>
          <w:szCs w:val="24"/>
          <w:lang w:eastAsia="ru-RU"/>
        </w:rPr>
        <w:tab/>
      </w:r>
    </w:p>
    <w:p w14:paraId="37EB3BB8" w14:textId="77777777" w:rsidR="00960FCF" w:rsidRPr="00960FCF" w:rsidRDefault="00960FCF" w:rsidP="00960F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Учебная дисциплина «Обществознание </w:t>
      </w:r>
      <w:r w:rsidRPr="00960FCF">
        <w:rPr>
          <w:rFonts w:ascii="Times New Roman" w:eastAsia="Times New Roman" w:hAnsi="Times New Roman" w:cs="Times New Roman"/>
          <w:b/>
          <w:sz w:val="24"/>
          <w:szCs w:val="24"/>
          <w:lang w:eastAsia="ru-RU"/>
        </w:rPr>
        <w:t>»</w:t>
      </w:r>
      <w:r w:rsidRPr="00960FCF">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960FCF">
        <w:rPr>
          <w:rFonts w:ascii="Times New Roman" w:eastAsia="Times New Roman" w:hAnsi="Times New Roman" w:cs="Times New Roman"/>
          <w:i/>
          <w:sz w:val="24"/>
          <w:szCs w:val="24"/>
          <w:lang w:eastAsia="ru-RU"/>
        </w:rPr>
        <w:t>специальности</w:t>
      </w:r>
      <w:r w:rsidRPr="00960FCF">
        <w:rPr>
          <w:rFonts w:ascii="Times New Roman" w:eastAsia="Times New Roman" w:hAnsi="Times New Roman" w:cs="Times New Roman"/>
          <w:sz w:val="24"/>
          <w:szCs w:val="24"/>
          <w:lang w:eastAsia="ru-RU"/>
        </w:rPr>
        <w:t xml:space="preserve">. </w:t>
      </w:r>
      <w:r w:rsidRPr="00960FCF">
        <w:rPr>
          <w:rFonts w:ascii="Times New Roman" w:eastAsia="Times New Roman" w:hAnsi="Times New Roman" w:cs="Times New Roman"/>
          <w:b/>
          <w:sz w:val="24"/>
          <w:szCs w:val="24"/>
          <w:lang w:eastAsia="ru-RU"/>
        </w:rPr>
        <w:t>15.02.16 Технология машиностроения</w:t>
      </w:r>
    </w:p>
    <w:p w14:paraId="565EC2BB" w14:textId="3B612160" w:rsidR="00960FCF" w:rsidRPr="00960FCF" w:rsidRDefault="00960FCF" w:rsidP="00960FCF">
      <w:pPr>
        <w:spacing w:after="0" w:line="240" w:lineRule="auto"/>
        <w:ind w:firstLine="709"/>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Структурно общеобразовательная дисциплина «Обществознание» на базовом уровне включает учебные курсы по социологии, психологии человека</w:t>
      </w:r>
      <w:r w:rsidR="00BF21C5">
        <w:rPr>
          <w:rFonts w:ascii="Times New Roman" w:eastAsia="Times New Roman" w:hAnsi="Times New Roman" w:cs="Times New Roman"/>
          <w:sz w:val="24"/>
          <w:szCs w:val="24"/>
          <w:lang w:eastAsia="ru-RU"/>
        </w:rPr>
        <w:t>,</w:t>
      </w:r>
      <w:r w:rsidRPr="00960FCF">
        <w:rPr>
          <w:rFonts w:ascii="Times New Roman" w:eastAsia="Times New Roman" w:hAnsi="Times New Roman" w:cs="Times New Roman"/>
          <w:sz w:val="24"/>
          <w:szCs w:val="24"/>
          <w:lang w:eastAsia="ru-RU"/>
        </w:rPr>
        <w:t xml:space="preserve"> культурологии, экономике, политологии, праву.</w:t>
      </w:r>
    </w:p>
    <w:p w14:paraId="0C616551" w14:textId="693C249C" w:rsidR="00960FCF" w:rsidRPr="00960FCF" w:rsidRDefault="00960FCF" w:rsidP="00960FCF">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Специфика содержания дисциплины «Обществознание» технологического профиля заключается в том, что при освоении обучающимися разделов и тем, делается акцент на изучении таких сфер общественных отношений, как «Производственная, инженерная и информационная сферы деятельности», «Достижения».</w:t>
      </w:r>
    </w:p>
    <w:p w14:paraId="36A38855" w14:textId="77777777" w:rsidR="00BF21C5" w:rsidRPr="00BF21C5" w:rsidRDefault="00BF21C5" w:rsidP="00960FCF">
      <w:pPr>
        <w:spacing w:after="0" w:line="276" w:lineRule="auto"/>
        <w:ind w:firstLine="709"/>
        <w:rPr>
          <w:rFonts w:ascii="Times New Roman" w:eastAsia="Times New Roman" w:hAnsi="Times New Roman" w:cs="Times New Roman"/>
          <w:b/>
          <w:sz w:val="24"/>
          <w:szCs w:val="24"/>
          <w:lang w:eastAsia="ru-RU"/>
        </w:rPr>
      </w:pPr>
    </w:p>
    <w:p w14:paraId="0F787EB0" w14:textId="77777777" w:rsidR="00960FCF" w:rsidRPr="00960FCF" w:rsidRDefault="00960FCF" w:rsidP="00960FCF">
      <w:pPr>
        <w:spacing w:after="0" w:line="276" w:lineRule="auto"/>
        <w:ind w:firstLine="709"/>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1.2. Планируемые результаты освоения дисциплины:</w:t>
      </w:r>
    </w:p>
    <w:p w14:paraId="3AB1F19B" w14:textId="77777777" w:rsidR="00BF21C5" w:rsidRPr="00BF21C5" w:rsidRDefault="00960FCF" w:rsidP="00960FCF">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Особое значение дисциплина имеет при формировании и развитии общих ОК 1-9 компетенций:</w:t>
      </w:r>
    </w:p>
    <w:p w14:paraId="641F859D" w14:textId="77777777" w:rsidR="00BF21C5" w:rsidRPr="00BF21C5" w:rsidRDefault="00BF21C5" w:rsidP="00BF21C5">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21C5">
        <w:rPr>
          <w:rFonts w:ascii="Times New Roman" w:hAnsi="Times New Roman" w:cs="Times New Roman"/>
          <w:color w:val="000000"/>
          <w:sz w:val="24"/>
          <w:szCs w:val="24"/>
        </w:rPr>
        <w:t>ОК 01. Выбирать способы решения задач профессиональной деятельности применительно к различным контекстам;</w:t>
      </w:r>
    </w:p>
    <w:p w14:paraId="2855CE29" w14:textId="77777777" w:rsidR="00BF21C5" w:rsidRPr="00BF21C5" w:rsidRDefault="00BF21C5" w:rsidP="00BF21C5">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21C5">
        <w:rPr>
          <w:rFonts w:ascii="Times New Roman" w:hAnsi="Times New Roman" w:cs="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ED2CF43" w14:textId="77777777" w:rsidR="00BF21C5" w:rsidRPr="00BF21C5" w:rsidRDefault="00BF21C5" w:rsidP="00BF21C5">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21C5">
        <w:rPr>
          <w:rFonts w:ascii="Times New Roman" w:hAnsi="Times New Roman" w:cs="Times New Roman"/>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78662B68" w14:textId="77777777" w:rsidR="00BF21C5" w:rsidRPr="00BF21C5" w:rsidRDefault="00BF21C5" w:rsidP="00BF21C5">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21C5">
        <w:rPr>
          <w:rFonts w:ascii="Times New Roman" w:hAnsi="Times New Roman" w:cs="Times New Roman"/>
          <w:color w:val="000000"/>
          <w:sz w:val="24"/>
          <w:szCs w:val="24"/>
        </w:rPr>
        <w:t>ОК 04. Эффективно взаимодействовать и работать в коллективе и команде;</w:t>
      </w:r>
    </w:p>
    <w:p w14:paraId="029C2E8B" w14:textId="77777777" w:rsidR="00BF21C5" w:rsidRPr="00BF21C5" w:rsidRDefault="00BF21C5" w:rsidP="00BF21C5">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21C5">
        <w:rPr>
          <w:rFonts w:ascii="Times New Roman" w:hAnsi="Times New Roman" w:cs="Times New Roman"/>
          <w:color w:val="00000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CB2446B" w14:textId="77777777" w:rsidR="00BF21C5" w:rsidRPr="00BF21C5" w:rsidRDefault="00BF21C5" w:rsidP="00BF21C5">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21C5">
        <w:rPr>
          <w:rFonts w:ascii="Times New Roman" w:hAnsi="Times New Roman" w:cs="Times New Roman"/>
          <w:color w:val="000000"/>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DF78003" w14:textId="77777777" w:rsidR="00BF21C5" w:rsidRPr="00BF21C5" w:rsidRDefault="00BF21C5" w:rsidP="00BF21C5">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21C5">
        <w:rPr>
          <w:rFonts w:ascii="Times New Roman" w:hAnsi="Times New Roman" w:cs="Times New Roman"/>
          <w:color w:val="00000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3AF6B3FA" w14:textId="77777777" w:rsidR="00BF21C5" w:rsidRPr="00BF21C5" w:rsidRDefault="00BF21C5" w:rsidP="00BF21C5">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21C5">
        <w:rPr>
          <w:rFonts w:ascii="Times New Roman" w:hAnsi="Times New Roman" w:cs="Times New Roman"/>
          <w:color w:val="00000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5636333" w14:textId="77777777" w:rsidR="00BF21C5" w:rsidRPr="00BF21C5" w:rsidRDefault="00BF21C5" w:rsidP="00BF21C5">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BF21C5">
        <w:rPr>
          <w:rFonts w:ascii="Times New Roman" w:hAnsi="Times New Roman" w:cs="Times New Roman"/>
          <w:color w:val="000000"/>
          <w:sz w:val="24"/>
          <w:szCs w:val="24"/>
        </w:rPr>
        <w:t>ОК 09. Пользоваться профессиональной документацией на государственном и иностранном языках.</w:t>
      </w:r>
    </w:p>
    <w:p w14:paraId="12FED8BB" w14:textId="77777777" w:rsidR="00BF21C5" w:rsidRPr="00BF21C5" w:rsidRDefault="00BF21C5" w:rsidP="00960FCF">
      <w:pPr>
        <w:shd w:val="clear" w:color="auto" w:fill="FFFFFF"/>
        <w:suppressAutoHyphens/>
        <w:spacing w:after="0" w:line="240" w:lineRule="auto"/>
        <w:ind w:firstLine="567"/>
        <w:jc w:val="both"/>
        <w:rPr>
          <w:rFonts w:ascii="Times New Roman" w:eastAsia="Times New Roman" w:hAnsi="Times New Roman" w:cs="Times New Roman"/>
          <w:sz w:val="24"/>
          <w:szCs w:val="24"/>
          <w:lang w:eastAsia="ru-RU"/>
        </w:rPr>
      </w:pPr>
    </w:p>
    <w:p w14:paraId="6450EBB1" w14:textId="77777777" w:rsidR="00960FCF" w:rsidRPr="00960FCF" w:rsidRDefault="00960FCF" w:rsidP="00960FCF">
      <w:pPr>
        <w:shd w:val="clear" w:color="auto" w:fill="FFFFFF"/>
        <w:suppressAutoHyphens/>
        <w:spacing w:after="0" w:line="240" w:lineRule="auto"/>
        <w:ind w:firstLine="567"/>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960FCF">
        <w:rPr>
          <w:rFonts w:ascii="Times New Roman" w:eastAsia="Times New Roman" w:hAnsi="Times New Roman" w:cs="Times New Roman"/>
          <w:bCs/>
          <w:sz w:val="24"/>
          <w:szCs w:val="24"/>
          <w:lang w:eastAsia="ru-RU"/>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14:paraId="0F6ED22D" w14:textId="1CFD3B91" w:rsidR="00BF21C5" w:rsidRDefault="00BF21C5">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0"/>
        <w:gridCol w:w="7596"/>
      </w:tblGrid>
      <w:tr w:rsidR="00960FCF" w:rsidRPr="00960FCF" w14:paraId="5F357B4F" w14:textId="77777777" w:rsidTr="00BF21C5">
        <w:trPr>
          <w:trHeight w:val="649"/>
        </w:trPr>
        <w:tc>
          <w:tcPr>
            <w:tcW w:w="1760" w:type="dxa"/>
            <w:vAlign w:val="center"/>
            <w:hideMark/>
          </w:tcPr>
          <w:p w14:paraId="2981B8E7" w14:textId="77777777" w:rsidR="00960FCF" w:rsidRPr="00960FCF" w:rsidRDefault="00960FCF" w:rsidP="00960FCF">
            <w:pPr>
              <w:suppressAutoHyphens/>
              <w:spacing w:after="0" w:line="240" w:lineRule="auto"/>
              <w:jc w:val="center"/>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lastRenderedPageBreak/>
              <w:t xml:space="preserve">Коды </w:t>
            </w:r>
          </w:p>
          <w:p w14:paraId="290EAACF" w14:textId="7D46429A" w:rsidR="00960FCF" w:rsidRPr="00960FCF" w:rsidRDefault="00BF21C5" w:rsidP="00BF21C5">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результатов</w:t>
            </w:r>
          </w:p>
        </w:tc>
        <w:tc>
          <w:tcPr>
            <w:tcW w:w="7596" w:type="dxa"/>
            <w:vAlign w:val="center"/>
            <w:hideMark/>
          </w:tcPr>
          <w:p w14:paraId="32BB86F7" w14:textId="77777777" w:rsidR="00960FCF" w:rsidRPr="00960FCF" w:rsidRDefault="00960FCF" w:rsidP="00960FCF">
            <w:pPr>
              <w:suppressAutoHyphens/>
              <w:spacing w:after="0" w:line="240" w:lineRule="auto"/>
              <w:jc w:val="center"/>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960FCF" w:rsidRPr="00960FCF" w14:paraId="1CE90974" w14:textId="77777777" w:rsidTr="00BF21C5">
        <w:trPr>
          <w:trHeight w:val="212"/>
        </w:trPr>
        <w:tc>
          <w:tcPr>
            <w:tcW w:w="1760" w:type="dxa"/>
          </w:tcPr>
          <w:p w14:paraId="21C86DC7" w14:textId="77777777" w:rsidR="00960FCF" w:rsidRPr="00960FCF" w:rsidRDefault="00960FCF" w:rsidP="00960FCF">
            <w:pPr>
              <w:suppressAutoHyphens/>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Cs/>
                <w:sz w:val="24"/>
                <w:szCs w:val="24"/>
                <w:lang w:eastAsia="ru-RU"/>
              </w:rPr>
              <w:t>ЛР 01</w:t>
            </w:r>
          </w:p>
        </w:tc>
        <w:tc>
          <w:tcPr>
            <w:tcW w:w="7596" w:type="dxa"/>
          </w:tcPr>
          <w:p w14:paraId="21282A3C" w14:textId="77777777" w:rsidR="00960FCF" w:rsidRPr="00960FCF" w:rsidRDefault="00960FCF" w:rsidP="00960FCF">
            <w:pPr>
              <w:suppressAutoHyphens/>
              <w:spacing w:after="0" w:line="240" w:lineRule="auto"/>
              <w:jc w:val="both"/>
              <w:rPr>
                <w:rFonts w:ascii="Times New Roman" w:eastAsia="Times New Roman" w:hAnsi="Times New Roman" w:cs="Times New Roman"/>
                <w:i/>
                <w:sz w:val="24"/>
                <w:szCs w:val="24"/>
                <w:lang w:eastAsia="ru-RU"/>
              </w:rPr>
            </w:pPr>
            <w:r w:rsidRPr="00960FCF">
              <w:rPr>
                <w:rFonts w:ascii="Times New Roman" w:eastAsia="Times New Roman" w:hAnsi="Times New Roman" w:cs="Times New Roman"/>
                <w:color w:val="000000"/>
                <w:sz w:val="24"/>
                <w:szCs w:val="24"/>
                <w:lang w:eastAsia="ru-RU"/>
              </w:rPr>
              <w:t>Российскую гражданскую идентичность, патриотизм, уважение к своему народу, чувства ответственности перед  государством, гордости за свой край, свою Родину,  за многонациональный  народ России, уважение государственных символов (герб, флаг, гимн)</w:t>
            </w:r>
          </w:p>
        </w:tc>
      </w:tr>
      <w:tr w:rsidR="00960FCF" w:rsidRPr="00960FCF" w14:paraId="7FB767FC" w14:textId="77777777" w:rsidTr="00BF21C5">
        <w:trPr>
          <w:trHeight w:val="212"/>
        </w:trPr>
        <w:tc>
          <w:tcPr>
            <w:tcW w:w="1760" w:type="dxa"/>
          </w:tcPr>
          <w:p w14:paraId="331C6FD2"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 02</w:t>
            </w:r>
          </w:p>
        </w:tc>
        <w:tc>
          <w:tcPr>
            <w:tcW w:w="7596" w:type="dxa"/>
          </w:tcPr>
          <w:p w14:paraId="64FAAC78" w14:textId="77777777" w:rsidR="00960FCF" w:rsidRPr="00960FCF" w:rsidRDefault="00960FCF" w:rsidP="00960FCF">
            <w:pPr>
              <w:suppressAutoHyphens/>
              <w:spacing w:after="0" w:line="240" w:lineRule="auto"/>
              <w:jc w:val="both"/>
              <w:rPr>
                <w:rFonts w:ascii="Times New Roman" w:eastAsia="Times New Roman" w:hAnsi="Times New Roman" w:cs="Times New Roman"/>
                <w:i/>
                <w:sz w:val="24"/>
                <w:szCs w:val="24"/>
                <w:lang w:eastAsia="ru-RU"/>
              </w:rPr>
            </w:pPr>
            <w:r w:rsidRPr="00960FCF">
              <w:rPr>
                <w:rFonts w:ascii="Times New Roman" w:eastAsia="Times New Roman" w:hAnsi="Times New Roman" w:cs="Times New Roman"/>
                <w:color w:val="000000"/>
                <w:sz w:val="24"/>
                <w:szCs w:val="24"/>
                <w:lang w:eastAsia="ru-RU"/>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960FCF" w:rsidRPr="00960FCF" w14:paraId="3F9AB7AC" w14:textId="77777777" w:rsidTr="00BF21C5">
        <w:trPr>
          <w:trHeight w:val="212"/>
        </w:trPr>
        <w:tc>
          <w:tcPr>
            <w:tcW w:w="1760" w:type="dxa"/>
          </w:tcPr>
          <w:p w14:paraId="3A1D1A12"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 03</w:t>
            </w:r>
          </w:p>
        </w:tc>
        <w:tc>
          <w:tcPr>
            <w:tcW w:w="7596" w:type="dxa"/>
          </w:tcPr>
          <w:p w14:paraId="097DF132"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Готовность к служению Отечеству, его защите.</w:t>
            </w:r>
          </w:p>
        </w:tc>
      </w:tr>
      <w:tr w:rsidR="00960FCF" w:rsidRPr="00960FCF" w14:paraId="1795F1F3" w14:textId="77777777" w:rsidTr="00BF21C5">
        <w:trPr>
          <w:trHeight w:val="212"/>
        </w:trPr>
        <w:tc>
          <w:tcPr>
            <w:tcW w:w="1760" w:type="dxa"/>
          </w:tcPr>
          <w:p w14:paraId="2D851747"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 04</w:t>
            </w:r>
          </w:p>
        </w:tc>
        <w:tc>
          <w:tcPr>
            <w:tcW w:w="7596" w:type="dxa"/>
          </w:tcPr>
          <w:p w14:paraId="65DAD7CE"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60FCF" w:rsidRPr="00960FCF" w14:paraId="217F17F9" w14:textId="77777777" w:rsidTr="00BF21C5">
        <w:trPr>
          <w:trHeight w:val="212"/>
        </w:trPr>
        <w:tc>
          <w:tcPr>
            <w:tcW w:w="1760" w:type="dxa"/>
          </w:tcPr>
          <w:p w14:paraId="6E6FB145"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 05</w:t>
            </w:r>
          </w:p>
        </w:tc>
        <w:tc>
          <w:tcPr>
            <w:tcW w:w="7596" w:type="dxa"/>
          </w:tcPr>
          <w:p w14:paraId="4DF09489"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960FCF" w:rsidRPr="00960FCF" w14:paraId="4A5DD2BE" w14:textId="77777777" w:rsidTr="00BF21C5">
        <w:trPr>
          <w:trHeight w:val="212"/>
        </w:trPr>
        <w:tc>
          <w:tcPr>
            <w:tcW w:w="1760" w:type="dxa"/>
          </w:tcPr>
          <w:p w14:paraId="23C77AE2"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 06</w:t>
            </w:r>
          </w:p>
        </w:tc>
        <w:tc>
          <w:tcPr>
            <w:tcW w:w="7596" w:type="dxa"/>
          </w:tcPr>
          <w:p w14:paraId="36C1F842"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960FCF" w:rsidRPr="00960FCF" w14:paraId="1917D85F" w14:textId="77777777" w:rsidTr="00BF21C5">
        <w:trPr>
          <w:trHeight w:val="212"/>
        </w:trPr>
        <w:tc>
          <w:tcPr>
            <w:tcW w:w="1760" w:type="dxa"/>
          </w:tcPr>
          <w:p w14:paraId="0C6AA9E7"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 08</w:t>
            </w:r>
          </w:p>
        </w:tc>
        <w:tc>
          <w:tcPr>
            <w:tcW w:w="7596" w:type="dxa"/>
          </w:tcPr>
          <w:p w14:paraId="7304C574"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Нравственное сознание и поведение на основе усвоения общечеловеческих ценностей.</w:t>
            </w:r>
          </w:p>
        </w:tc>
      </w:tr>
      <w:tr w:rsidR="00960FCF" w:rsidRPr="00960FCF" w14:paraId="063F5D38" w14:textId="77777777" w:rsidTr="00BF21C5">
        <w:trPr>
          <w:trHeight w:val="212"/>
        </w:trPr>
        <w:tc>
          <w:tcPr>
            <w:tcW w:w="1760" w:type="dxa"/>
          </w:tcPr>
          <w:p w14:paraId="42D47746"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 13</w:t>
            </w:r>
          </w:p>
        </w:tc>
        <w:tc>
          <w:tcPr>
            <w:tcW w:w="7596" w:type="dxa"/>
          </w:tcPr>
          <w:p w14:paraId="6BF08C32"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960FCF" w:rsidRPr="00960FCF" w14:paraId="01552FAB" w14:textId="77777777" w:rsidTr="00BF21C5">
        <w:trPr>
          <w:trHeight w:val="212"/>
        </w:trPr>
        <w:tc>
          <w:tcPr>
            <w:tcW w:w="1760" w:type="dxa"/>
          </w:tcPr>
          <w:p w14:paraId="47E7D4FB"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 01</w:t>
            </w:r>
          </w:p>
          <w:p w14:paraId="23E27E65" w14:textId="77777777" w:rsidR="00960FCF" w:rsidRPr="00960FCF" w:rsidRDefault="00960FCF" w:rsidP="00960FCF">
            <w:pPr>
              <w:suppressAutoHyphens/>
              <w:spacing w:after="0" w:line="240" w:lineRule="auto"/>
              <w:jc w:val="both"/>
              <w:rPr>
                <w:rFonts w:ascii="Times New Roman" w:eastAsia="Times New Roman" w:hAnsi="Times New Roman" w:cs="Times New Roman"/>
                <w:b/>
                <w:iCs/>
                <w:sz w:val="24"/>
                <w:szCs w:val="24"/>
                <w:lang w:eastAsia="ru-RU"/>
              </w:rPr>
            </w:pPr>
          </w:p>
        </w:tc>
        <w:tc>
          <w:tcPr>
            <w:tcW w:w="7596" w:type="dxa"/>
          </w:tcPr>
          <w:p w14:paraId="4317C108" w14:textId="77777777" w:rsidR="00960FCF" w:rsidRPr="00960FCF" w:rsidRDefault="00960FCF" w:rsidP="00960FCF">
            <w:pPr>
              <w:suppressAutoHyphens/>
              <w:spacing w:after="0" w:line="240" w:lineRule="auto"/>
              <w:jc w:val="both"/>
              <w:rPr>
                <w:rFonts w:ascii="Times New Roman" w:eastAsia="Times New Roman" w:hAnsi="Times New Roman" w:cs="Times New Roman"/>
                <w:b/>
                <w:iCs/>
                <w:sz w:val="24"/>
                <w:szCs w:val="24"/>
                <w:lang w:eastAsia="ru-RU"/>
              </w:rPr>
            </w:pPr>
            <w:r w:rsidRPr="00960FCF">
              <w:rPr>
                <w:rFonts w:ascii="Times New Roman" w:eastAsia="Times New Roman" w:hAnsi="Times New Roman" w:cs="Times New Roman"/>
                <w:bCs/>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960FCF" w:rsidRPr="00960FCF" w14:paraId="07617F00" w14:textId="77777777" w:rsidTr="00BF21C5">
        <w:trPr>
          <w:trHeight w:val="212"/>
        </w:trPr>
        <w:tc>
          <w:tcPr>
            <w:tcW w:w="1760" w:type="dxa"/>
          </w:tcPr>
          <w:p w14:paraId="3C126BD8"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 02</w:t>
            </w:r>
          </w:p>
          <w:p w14:paraId="29C00434"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7596" w:type="dxa"/>
          </w:tcPr>
          <w:p w14:paraId="466E0FD0"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60FCF" w:rsidRPr="00960FCF" w14:paraId="0E031443" w14:textId="77777777" w:rsidTr="00BF21C5">
        <w:trPr>
          <w:trHeight w:val="212"/>
        </w:trPr>
        <w:tc>
          <w:tcPr>
            <w:tcW w:w="1760" w:type="dxa"/>
          </w:tcPr>
          <w:p w14:paraId="4251CDB6"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 03</w:t>
            </w:r>
          </w:p>
          <w:p w14:paraId="574D871F"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7596" w:type="dxa"/>
          </w:tcPr>
          <w:p w14:paraId="54459F74"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960FCF" w:rsidRPr="00960FCF" w14:paraId="04AC636A" w14:textId="77777777" w:rsidTr="00BF21C5">
        <w:trPr>
          <w:trHeight w:val="212"/>
        </w:trPr>
        <w:tc>
          <w:tcPr>
            <w:tcW w:w="1760" w:type="dxa"/>
          </w:tcPr>
          <w:p w14:paraId="272D1021"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 04</w:t>
            </w:r>
          </w:p>
          <w:p w14:paraId="06D087E6"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7596" w:type="dxa"/>
          </w:tcPr>
          <w:p w14:paraId="08FA4818"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w:t>
            </w:r>
            <w:r w:rsidRPr="00960FCF">
              <w:rPr>
                <w:rFonts w:ascii="Times New Roman" w:eastAsia="Times New Roman" w:hAnsi="Times New Roman" w:cs="Times New Roman"/>
                <w:bCs/>
                <w:sz w:val="24"/>
                <w:szCs w:val="24"/>
                <w:lang w:eastAsia="ru-RU"/>
              </w:rPr>
              <w:lastRenderedPageBreak/>
              <w:t>различных источников.</w:t>
            </w:r>
          </w:p>
        </w:tc>
      </w:tr>
      <w:tr w:rsidR="00960FCF" w:rsidRPr="00960FCF" w14:paraId="62C26328" w14:textId="77777777" w:rsidTr="00BF21C5">
        <w:trPr>
          <w:trHeight w:val="212"/>
        </w:trPr>
        <w:tc>
          <w:tcPr>
            <w:tcW w:w="1760" w:type="dxa"/>
          </w:tcPr>
          <w:p w14:paraId="646E90CE"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lastRenderedPageBreak/>
              <w:t>МР 05</w:t>
            </w:r>
          </w:p>
        </w:tc>
        <w:tc>
          <w:tcPr>
            <w:tcW w:w="7596" w:type="dxa"/>
          </w:tcPr>
          <w:p w14:paraId="00B60AA1"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960FCF" w:rsidRPr="00960FCF" w14:paraId="494F1E01" w14:textId="77777777" w:rsidTr="00BF21C5">
        <w:trPr>
          <w:trHeight w:val="212"/>
        </w:trPr>
        <w:tc>
          <w:tcPr>
            <w:tcW w:w="1760" w:type="dxa"/>
          </w:tcPr>
          <w:p w14:paraId="5662D6DD"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 06</w:t>
            </w:r>
          </w:p>
          <w:p w14:paraId="28D9BFB7"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7596" w:type="dxa"/>
          </w:tcPr>
          <w:p w14:paraId="449CAABE"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Умение определять назначение и функции различных социальных институтов.</w:t>
            </w:r>
          </w:p>
        </w:tc>
      </w:tr>
      <w:tr w:rsidR="00960FCF" w:rsidRPr="00960FCF" w14:paraId="3612C503" w14:textId="77777777" w:rsidTr="00BF21C5">
        <w:trPr>
          <w:trHeight w:val="212"/>
        </w:trPr>
        <w:tc>
          <w:tcPr>
            <w:tcW w:w="1760" w:type="dxa"/>
          </w:tcPr>
          <w:p w14:paraId="7B3EE42D"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 07</w:t>
            </w:r>
          </w:p>
          <w:p w14:paraId="36C48E0E"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7596" w:type="dxa"/>
          </w:tcPr>
          <w:p w14:paraId="2D8A84BB"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960FCF" w:rsidRPr="00960FCF" w14:paraId="2AE221A8" w14:textId="77777777" w:rsidTr="00BF21C5">
        <w:trPr>
          <w:trHeight w:val="212"/>
        </w:trPr>
        <w:tc>
          <w:tcPr>
            <w:tcW w:w="1760" w:type="dxa"/>
          </w:tcPr>
          <w:p w14:paraId="091CDE15"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 08</w:t>
            </w:r>
          </w:p>
          <w:p w14:paraId="338084E0"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7596" w:type="dxa"/>
          </w:tcPr>
          <w:p w14:paraId="64765685"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960FCF" w:rsidRPr="00960FCF" w14:paraId="6EC594CB" w14:textId="77777777" w:rsidTr="00BF21C5">
        <w:trPr>
          <w:trHeight w:val="212"/>
        </w:trPr>
        <w:tc>
          <w:tcPr>
            <w:tcW w:w="1760" w:type="dxa"/>
          </w:tcPr>
          <w:p w14:paraId="4031EEBE" w14:textId="77777777" w:rsidR="00960FCF" w:rsidRPr="00960FCF" w:rsidRDefault="00960FCF" w:rsidP="00960FCF">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 09</w:t>
            </w:r>
          </w:p>
        </w:tc>
        <w:tc>
          <w:tcPr>
            <w:tcW w:w="7596" w:type="dxa"/>
          </w:tcPr>
          <w:p w14:paraId="56A0B827" w14:textId="77777777" w:rsidR="00960FCF" w:rsidRPr="00960FCF" w:rsidRDefault="00960FCF" w:rsidP="00960FCF">
            <w:pPr>
              <w:suppressAutoHyphen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960FCF" w:rsidRPr="00960FCF" w14:paraId="06735A95" w14:textId="77777777" w:rsidTr="00BF21C5">
        <w:trPr>
          <w:trHeight w:val="212"/>
        </w:trPr>
        <w:tc>
          <w:tcPr>
            <w:tcW w:w="1760" w:type="dxa"/>
          </w:tcPr>
          <w:p w14:paraId="2CEA2DC7" w14:textId="77777777" w:rsidR="00960FCF" w:rsidRPr="00960FCF" w:rsidRDefault="00960FCF" w:rsidP="00960FCF">
            <w:pPr>
              <w:suppressAutoHyphens/>
              <w:spacing w:after="0" w:line="240" w:lineRule="auto"/>
              <w:rPr>
                <w:rFonts w:ascii="Times New Roman" w:eastAsia="Times New Roman" w:hAnsi="Times New Roman" w:cs="Times New Roman"/>
                <w:sz w:val="24"/>
                <w:szCs w:val="24"/>
                <w:lang w:eastAsia="ru-RU"/>
              </w:rPr>
            </w:pPr>
            <w:r w:rsidRPr="00960FCF">
              <w:rPr>
                <w:rFonts w:ascii="Times New Roman" w:eastAsia="Times New Roman" w:hAnsi="Times New Roman" w:cs="Times New Roman"/>
                <w:bCs/>
                <w:sz w:val="24"/>
                <w:szCs w:val="24"/>
                <w:lang w:eastAsia="ru-RU"/>
              </w:rPr>
              <w:t>ПРб 01</w:t>
            </w:r>
          </w:p>
        </w:tc>
        <w:tc>
          <w:tcPr>
            <w:tcW w:w="7596" w:type="dxa"/>
          </w:tcPr>
          <w:p w14:paraId="2EEAF2DA" w14:textId="77777777" w:rsidR="00960FCF" w:rsidRPr="00960FCF" w:rsidRDefault="00960FCF" w:rsidP="00960FCF">
            <w:pPr>
              <w:suppressAutoHyphens/>
              <w:spacing w:after="0" w:line="240" w:lineRule="auto"/>
              <w:jc w:val="both"/>
              <w:rPr>
                <w:rFonts w:ascii="Times New Roman" w:eastAsia="Times New Roman" w:hAnsi="Times New Roman" w:cs="Times New Roman"/>
                <w:i/>
                <w:sz w:val="24"/>
                <w:szCs w:val="24"/>
                <w:lang w:eastAsia="ru-RU"/>
              </w:rPr>
            </w:pPr>
            <w:r w:rsidRPr="00960FCF">
              <w:rPr>
                <w:rFonts w:ascii="Times New Roman" w:eastAsia="Times New Roman" w:hAnsi="Times New Roman" w:cs="Times New Roman"/>
                <w:bCs/>
                <w:sz w:val="24"/>
                <w:szCs w:val="24"/>
                <w:lang w:eastAsia="ru-RU"/>
              </w:rPr>
              <w:t>Сформированность представлений о современных обществоведческих науках, ее специфике, методах познания и роли в решении задач прогрессивного развития России в глобальном мире.</w:t>
            </w:r>
          </w:p>
        </w:tc>
      </w:tr>
      <w:tr w:rsidR="00960FCF" w:rsidRPr="00960FCF" w14:paraId="1136E76D" w14:textId="77777777" w:rsidTr="00BF21C5">
        <w:trPr>
          <w:trHeight w:val="212"/>
        </w:trPr>
        <w:tc>
          <w:tcPr>
            <w:tcW w:w="1760" w:type="dxa"/>
          </w:tcPr>
          <w:p w14:paraId="1266C140" w14:textId="77777777" w:rsidR="00960FCF" w:rsidRPr="00960FCF" w:rsidRDefault="00960FCF" w:rsidP="00960FCF">
            <w:pPr>
              <w:suppressAutoHyphens/>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 02</w:t>
            </w:r>
          </w:p>
        </w:tc>
        <w:tc>
          <w:tcPr>
            <w:tcW w:w="7596" w:type="dxa"/>
          </w:tcPr>
          <w:p w14:paraId="0B1073CB" w14:textId="77777777" w:rsidR="00960FCF" w:rsidRPr="00960FCF" w:rsidRDefault="00960FCF" w:rsidP="00960FCF">
            <w:pPr>
              <w:suppressAutoHyphens/>
              <w:spacing w:after="0" w:line="240" w:lineRule="auto"/>
              <w:contextualSpacing/>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Владение комплексом знаний об обществе и роли человека внем, представлениями об общем и особенном в мировом общественном пространстве.</w:t>
            </w:r>
          </w:p>
        </w:tc>
      </w:tr>
      <w:tr w:rsidR="00960FCF" w:rsidRPr="00960FCF" w14:paraId="31DC45F6" w14:textId="77777777" w:rsidTr="00BF21C5">
        <w:trPr>
          <w:trHeight w:val="212"/>
        </w:trPr>
        <w:tc>
          <w:tcPr>
            <w:tcW w:w="1760" w:type="dxa"/>
          </w:tcPr>
          <w:p w14:paraId="0258E850" w14:textId="77777777" w:rsidR="00960FCF" w:rsidRPr="00960FCF" w:rsidRDefault="00960FCF" w:rsidP="00960FCF">
            <w:pPr>
              <w:suppressAutoHyphens/>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 03</w:t>
            </w:r>
          </w:p>
        </w:tc>
        <w:tc>
          <w:tcPr>
            <w:tcW w:w="7596" w:type="dxa"/>
          </w:tcPr>
          <w:p w14:paraId="27D502E1" w14:textId="77777777" w:rsidR="00960FCF" w:rsidRPr="00960FCF" w:rsidRDefault="00960FCF" w:rsidP="00960FCF">
            <w:pPr>
              <w:suppressAutoHyphens/>
              <w:spacing w:after="0" w:line="240" w:lineRule="auto"/>
              <w:contextualSpacing/>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Сформированность умений применять обществоведческие знания в профессиональной и общественной деятельности, поликультурном общении.</w:t>
            </w:r>
          </w:p>
        </w:tc>
      </w:tr>
      <w:tr w:rsidR="00960FCF" w:rsidRPr="00960FCF" w14:paraId="6C97D2B7" w14:textId="77777777" w:rsidTr="00BF21C5">
        <w:trPr>
          <w:trHeight w:val="212"/>
        </w:trPr>
        <w:tc>
          <w:tcPr>
            <w:tcW w:w="1760" w:type="dxa"/>
          </w:tcPr>
          <w:p w14:paraId="6A74BF23" w14:textId="77777777" w:rsidR="00960FCF" w:rsidRPr="00960FCF" w:rsidRDefault="00960FCF" w:rsidP="00960FCF">
            <w:pPr>
              <w:suppressAutoHyphens/>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 04</w:t>
            </w:r>
          </w:p>
        </w:tc>
        <w:tc>
          <w:tcPr>
            <w:tcW w:w="7596" w:type="dxa"/>
          </w:tcPr>
          <w:p w14:paraId="1BD59A94" w14:textId="77777777" w:rsidR="00960FCF" w:rsidRPr="00960FCF" w:rsidRDefault="00960FCF" w:rsidP="00960FCF">
            <w:pPr>
              <w:suppressAutoHyphens/>
              <w:spacing w:after="0" w:line="240" w:lineRule="auto"/>
              <w:contextualSpacing/>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Владение навыками проектной деятельности с привлечением различных источников.</w:t>
            </w:r>
          </w:p>
        </w:tc>
      </w:tr>
      <w:tr w:rsidR="00960FCF" w:rsidRPr="00960FCF" w14:paraId="7F337A42" w14:textId="77777777" w:rsidTr="00BF21C5">
        <w:trPr>
          <w:trHeight w:val="212"/>
        </w:trPr>
        <w:tc>
          <w:tcPr>
            <w:tcW w:w="1760" w:type="dxa"/>
          </w:tcPr>
          <w:p w14:paraId="177BA41A" w14:textId="77777777" w:rsidR="00960FCF" w:rsidRPr="00960FCF" w:rsidRDefault="00960FCF" w:rsidP="00960FCF">
            <w:pPr>
              <w:suppressAutoHyphens/>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 05</w:t>
            </w:r>
          </w:p>
        </w:tc>
        <w:tc>
          <w:tcPr>
            <w:tcW w:w="7596" w:type="dxa"/>
          </w:tcPr>
          <w:p w14:paraId="7D534964" w14:textId="77777777" w:rsidR="00960FCF" w:rsidRPr="00960FCF" w:rsidRDefault="00960FCF" w:rsidP="00960FCF">
            <w:pPr>
              <w:suppressAutoHyphens/>
              <w:spacing w:after="0" w:line="240" w:lineRule="auto"/>
              <w:contextualSpacing/>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Сформированность умений вести диалог, обосновывать свою точку зрения в дискуссии по социологическим, политическим, культурологическим, экономическим вопросам.</w:t>
            </w:r>
          </w:p>
        </w:tc>
      </w:tr>
    </w:tbl>
    <w:p w14:paraId="74E63CC5" w14:textId="77777777" w:rsidR="00960FCF" w:rsidRPr="00960FCF" w:rsidRDefault="00960FCF" w:rsidP="00960FCF">
      <w:pPr>
        <w:suppressAutoHyphens/>
        <w:spacing w:after="240" w:line="240" w:lineRule="auto"/>
        <w:ind w:firstLine="709"/>
        <w:rPr>
          <w:rFonts w:ascii="Times New Roman" w:eastAsia="Times New Roman" w:hAnsi="Times New Roman" w:cs="Times New Roman"/>
          <w:b/>
          <w:sz w:val="28"/>
          <w:szCs w:val="28"/>
          <w:lang w:eastAsia="ru-RU"/>
        </w:rPr>
      </w:pPr>
    </w:p>
    <w:p w14:paraId="3FB64914" w14:textId="184A2410" w:rsidR="00BF21C5" w:rsidRDefault="00BF21C5">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4F1E5350" w14:textId="77777777" w:rsidR="00960FCF" w:rsidRPr="00960FCF" w:rsidRDefault="00960FCF" w:rsidP="00960FCF">
      <w:pPr>
        <w:suppressAutoHyphens/>
        <w:spacing w:after="240" w:line="240" w:lineRule="auto"/>
        <w:jc w:val="center"/>
        <w:rPr>
          <w:rFonts w:ascii="Times New Roman" w:eastAsia="Times New Roman" w:hAnsi="Times New Roman" w:cs="Times New Roman"/>
          <w:b/>
          <w:sz w:val="28"/>
          <w:szCs w:val="28"/>
          <w:lang w:eastAsia="ru-RU"/>
        </w:rPr>
      </w:pPr>
      <w:r w:rsidRPr="00960FCF">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596F161A" w14:textId="77777777" w:rsidR="00960FCF" w:rsidRPr="00960FCF" w:rsidRDefault="00960FCF" w:rsidP="00960FCF">
      <w:pPr>
        <w:suppressAutoHyphens/>
        <w:spacing w:after="240" w:line="240" w:lineRule="auto"/>
        <w:ind w:firstLine="709"/>
        <w:rPr>
          <w:rFonts w:ascii="Times New Roman" w:eastAsia="Times New Roman" w:hAnsi="Times New Roman" w:cs="Times New Roman"/>
          <w:b/>
          <w:sz w:val="28"/>
          <w:szCs w:val="28"/>
          <w:lang w:eastAsia="ru-RU"/>
        </w:rPr>
      </w:pPr>
      <w:r w:rsidRPr="00960FCF">
        <w:rPr>
          <w:rFonts w:ascii="Times New Roman" w:eastAsia="Times New Roman" w:hAnsi="Times New Roman" w:cs="Times New Roman"/>
          <w:b/>
          <w:sz w:val="28"/>
          <w:szCs w:val="28"/>
          <w:lang w:eastAsia="ru-RU"/>
        </w:rPr>
        <w:t>2.1. Объем учебной дисциплины и виды учебной работы</w:t>
      </w:r>
    </w:p>
    <w:p w14:paraId="15AFCED2" w14:textId="77777777" w:rsidR="00960FCF" w:rsidRPr="00960FCF" w:rsidRDefault="00960FCF" w:rsidP="00960FCF">
      <w:pPr>
        <w:suppressAutoHyphens/>
        <w:spacing w:after="24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960FCF" w:rsidRPr="00960FCF" w14:paraId="0169457A" w14:textId="77777777" w:rsidTr="00BF21C5">
        <w:trPr>
          <w:trHeight w:val="490"/>
        </w:trPr>
        <w:tc>
          <w:tcPr>
            <w:tcW w:w="3685" w:type="pct"/>
            <w:vAlign w:val="center"/>
          </w:tcPr>
          <w:p w14:paraId="149E0CEF" w14:textId="77777777" w:rsidR="00960FCF" w:rsidRPr="00960FCF" w:rsidRDefault="00960FCF" w:rsidP="00960FCF">
            <w:pPr>
              <w:suppressAutoHyphens/>
              <w:spacing w:after="200" w:line="276" w:lineRule="auto"/>
              <w:rPr>
                <w:rFonts w:ascii="Times New Roman" w:eastAsia="Times New Roman" w:hAnsi="Times New Roman" w:cs="Times New Roman"/>
                <w:b/>
                <w:sz w:val="28"/>
                <w:szCs w:val="28"/>
                <w:lang w:eastAsia="ru-RU"/>
              </w:rPr>
            </w:pPr>
            <w:r w:rsidRPr="00960FCF">
              <w:rPr>
                <w:rFonts w:ascii="Times New Roman" w:eastAsia="Times New Roman" w:hAnsi="Times New Roman" w:cs="Times New Roman"/>
                <w:b/>
                <w:sz w:val="28"/>
                <w:szCs w:val="28"/>
                <w:lang w:eastAsia="ru-RU"/>
              </w:rPr>
              <w:t>Вид учебной работы</w:t>
            </w:r>
          </w:p>
        </w:tc>
        <w:tc>
          <w:tcPr>
            <w:tcW w:w="1315" w:type="pct"/>
            <w:vAlign w:val="center"/>
          </w:tcPr>
          <w:p w14:paraId="0E62DA9C" w14:textId="77777777" w:rsidR="00960FCF" w:rsidRPr="00960FCF" w:rsidRDefault="00960FCF" w:rsidP="00960FCF">
            <w:pPr>
              <w:suppressAutoHyphens/>
              <w:spacing w:after="200" w:line="276" w:lineRule="auto"/>
              <w:rPr>
                <w:rFonts w:ascii="Times New Roman" w:eastAsia="Times New Roman" w:hAnsi="Times New Roman" w:cs="Times New Roman"/>
                <w:b/>
                <w:iCs/>
                <w:sz w:val="28"/>
                <w:szCs w:val="28"/>
                <w:lang w:eastAsia="ru-RU"/>
              </w:rPr>
            </w:pPr>
            <w:r w:rsidRPr="00960FCF">
              <w:rPr>
                <w:rFonts w:ascii="Times New Roman" w:eastAsia="Times New Roman" w:hAnsi="Times New Roman" w:cs="Times New Roman"/>
                <w:b/>
                <w:iCs/>
                <w:sz w:val="28"/>
                <w:szCs w:val="28"/>
                <w:lang w:eastAsia="ru-RU"/>
              </w:rPr>
              <w:t>Объем в часах</w:t>
            </w:r>
          </w:p>
        </w:tc>
      </w:tr>
      <w:tr w:rsidR="00960FCF" w:rsidRPr="00960FCF" w14:paraId="17AC83FC" w14:textId="77777777" w:rsidTr="00BF21C5">
        <w:trPr>
          <w:trHeight w:val="490"/>
        </w:trPr>
        <w:tc>
          <w:tcPr>
            <w:tcW w:w="3685" w:type="pct"/>
            <w:vAlign w:val="center"/>
          </w:tcPr>
          <w:p w14:paraId="3E9B12A4" w14:textId="77777777" w:rsidR="00960FCF" w:rsidRPr="00960FCF" w:rsidRDefault="00960FCF" w:rsidP="00960FCF">
            <w:pPr>
              <w:suppressAutoHyphens/>
              <w:spacing w:after="0" w:line="276" w:lineRule="auto"/>
              <w:rPr>
                <w:rFonts w:ascii="Times New Roman" w:eastAsia="Times New Roman" w:hAnsi="Times New Roman" w:cs="Times New Roman"/>
                <w:b/>
                <w:sz w:val="28"/>
                <w:szCs w:val="28"/>
                <w:lang w:eastAsia="ru-RU"/>
              </w:rPr>
            </w:pPr>
            <w:r w:rsidRPr="00960FCF">
              <w:rPr>
                <w:rFonts w:ascii="Times New Roman" w:eastAsia="Times New Roman" w:hAnsi="Times New Roman" w:cs="Times New Roman"/>
                <w:b/>
                <w:sz w:val="28"/>
                <w:szCs w:val="28"/>
                <w:lang w:eastAsia="ru-RU"/>
              </w:rPr>
              <w:t>Объем образовательной программы учебной дисциплины</w:t>
            </w:r>
          </w:p>
        </w:tc>
        <w:tc>
          <w:tcPr>
            <w:tcW w:w="1315" w:type="pct"/>
            <w:vAlign w:val="center"/>
          </w:tcPr>
          <w:p w14:paraId="5E26F5B2" w14:textId="77777777" w:rsidR="00960FCF" w:rsidRPr="00960FCF" w:rsidRDefault="00960FCF" w:rsidP="00960FCF">
            <w:pPr>
              <w:suppressAutoHyphens/>
              <w:spacing w:after="0" w:line="276" w:lineRule="auto"/>
              <w:rPr>
                <w:rFonts w:ascii="Times New Roman" w:eastAsia="Times New Roman" w:hAnsi="Times New Roman" w:cs="Times New Roman"/>
                <w:b/>
                <w:iCs/>
                <w:sz w:val="28"/>
                <w:szCs w:val="28"/>
                <w:lang w:eastAsia="ru-RU"/>
              </w:rPr>
            </w:pPr>
            <w:r w:rsidRPr="00960FCF">
              <w:rPr>
                <w:rFonts w:ascii="Times New Roman" w:eastAsia="Times New Roman" w:hAnsi="Times New Roman" w:cs="Times New Roman"/>
                <w:b/>
                <w:iCs/>
                <w:sz w:val="28"/>
                <w:szCs w:val="28"/>
                <w:lang w:eastAsia="ru-RU"/>
              </w:rPr>
              <w:t>115</w:t>
            </w:r>
          </w:p>
        </w:tc>
      </w:tr>
      <w:tr w:rsidR="00960FCF" w:rsidRPr="00960FCF" w14:paraId="2BA6BD4D" w14:textId="77777777" w:rsidTr="00BF21C5">
        <w:trPr>
          <w:trHeight w:val="336"/>
        </w:trPr>
        <w:tc>
          <w:tcPr>
            <w:tcW w:w="5000" w:type="pct"/>
            <w:gridSpan w:val="2"/>
            <w:vAlign w:val="center"/>
          </w:tcPr>
          <w:p w14:paraId="5050179D" w14:textId="77777777" w:rsidR="00960FCF" w:rsidRPr="00960FCF" w:rsidRDefault="00960FCF" w:rsidP="00960FCF">
            <w:pPr>
              <w:suppressAutoHyphens/>
              <w:spacing w:after="0" w:line="276" w:lineRule="auto"/>
              <w:rPr>
                <w:rFonts w:ascii="Times New Roman" w:eastAsia="Times New Roman" w:hAnsi="Times New Roman" w:cs="Times New Roman"/>
                <w:iCs/>
                <w:sz w:val="28"/>
                <w:szCs w:val="28"/>
                <w:lang w:eastAsia="ru-RU"/>
              </w:rPr>
            </w:pPr>
            <w:r w:rsidRPr="00960FCF">
              <w:rPr>
                <w:rFonts w:ascii="Times New Roman" w:eastAsia="Times New Roman" w:hAnsi="Times New Roman" w:cs="Times New Roman"/>
                <w:sz w:val="28"/>
                <w:szCs w:val="28"/>
                <w:lang w:eastAsia="ru-RU"/>
              </w:rPr>
              <w:t>в т. ч.:</w:t>
            </w:r>
          </w:p>
        </w:tc>
      </w:tr>
      <w:tr w:rsidR="00960FCF" w:rsidRPr="00960FCF" w14:paraId="0B7FDAD5" w14:textId="77777777" w:rsidTr="00BF21C5">
        <w:trPr>
          <w:trHeight w:val="490"/>
        </w:trPr>
        <w:tc>
          <w:tcPr>
            <w:tcW w:w="3685" w:type="pct"/>
            <w:vAlign w:val="center"/>
          </w:tcPr>
          <w:p w14:paraId="36B8EF97" w14:textId="77777777" w:rsidR="00960FCF" w:rsidRPr="00960FCF" w:rsidRDefault="00960FCF" w:rsidP="00960FCF">
            <w:pPr>
              <w:suppressAutoHyphens/>
              <w:spacing w:after="0" w:line="276" w:lineRule="auto"/>
              <w:rPr>
                <w:rFonts w:ascii="Times New Roman" w:eastAsia="Times New Roman" w:hAnsi="Times New Roman" w:cs="Times New Roman"/>
                <w:b/>
                <w:i/>
                <w:sz w:val="28"/>
                <w:szCs w:val="28"/>
                <w:lang w:eastAsia="ru-RU"/>
              </w:rPr>
            </w:pPr>
            <w:r w:rsidRPr="00960FCF">
              <w:rPr>
                <w:rFonts w:ascii="Times New Roman" w:eastAsia="Times New Roman" w:hAnsi="Times New Roman" w:cs="Times New Roman"/>
                <w:b/>
                <w:i/>
                <w:sz w:val="28"/>
                <w:szCs w:val="28"/>
                <w:lang w:eastAsia="ru-RU"/>
              </w:rPr>
              <w:t>1. Основное содержание</w:t>
            </w:r>
          </w:p>
        </w:tc>
        <w:tc>
          <w:tcPr>
            <w:tcW w:w="1315" w:type="pct"/>
            <w:vAlign w:val="center"/>
          </w:tcPr>
          <w:p w14:paraId="6FCC4BAB" w14:textId="77777777" w:rsidR="00960FCF" w:rsidRPr="00960FCF" w:rsidRDefault="00960FCF" w:rsidP="00960FCF">
            <w:pPr>
              <w:suppressAutoHyphens/>
              <w:spacing w:after="0" w:line="276" w:lineRule="auto"/>
              <w:rPr>
                <w:rFonts w:ascii="Times New Roman" w:eastAsia="Times New Roman" w:hAnsi="Times New Roman" w:cs="Times New Roman"/>
                <w:b/>
                <w:iCs/>
                <w:sz w:val="28"/>
                <w:szCs w:val="28"/>
                <w:lang w:eastAsia="ru-RU"/>
              </w:rPr>
            </w:pPr>
            <w:r w:rsidRPr="00960FCF">
              <w:rPr>
                <w:rFonts w:ascii="Times New Roman" w:eastAsia="Times New Roman" w:hAnsi="Times New Roman" w:cs="Times New Roman"/>
                <w:b/>
                <w:iCs/>
                <w:sz w:val="28"/>
                <w:szCs w:val="28"/>
                <w:lang w:eastAsia="ru-RU"/>
              </w:rPr>
              <w:t>100</w:t>
            </w:r>
          </w:p>
        </w:tc>
      </w:tr>
      <w:tr w:rsidR="00960FCF" w:rsidRPr="00960FCF" w14:paraId="2A8A3A79" w14:textId="77777777" w:rsidTr="00BF21C5">
        <w:trPr>
          <w:trHeight w:val="490"/>
        </w:trPr>
        <w:tc>
          <w:tcPr>
            <w:tcW w:w="5000" w:type="pct"/>
            <w:gridSpan w:val="2"/>
            <w:vAlign w:val="center"/>
          </w:tcPr>
          <w:p w14:paraId="42FACCA9" w14:textId="77777777" w:rsidR="00960FCF" w:rsidRPr="00960FCF" w:rsidRDefault="00960FCF" w:rsidP="00960FCF">
            <w:pPr>
              <w:suppressAutoHyphens/>
              <w:spacing w:after="0" w:line="276" w:lineRule="auto"/>
              <w:rPr>
                <w:rFonts w:ascii="Times New Roman" w:eastAsia="Times New Roman" w:hAnsi="Times New Roman" w:cs="Times New Roman"/>
                <w:iCs/>
                <w:sz w:val="28"/>
                <w:szCs w:val="28"/>
                <w:lang w:eastAsia="ru-RU"/>
              </w:rPr>
            </w:pPr>
            <w:r w:rsidRPr="00960FCF">
              <w:rPr>
                <w:rFonts w:ascii="Times New Roman" w:eastAsia="Times New Roman" w:hAnsi="Times New Roman" w:cs="Times New Roman"/>
                <w:sz w:val="28"/>
                <w:szCs w:val="28"/>
                <w:lang w:eastAsia="ru-RU"/>
              </w:rPr>
              <w:t>в т. ч.:</w:t>
            </w:r>
          </w:p>
        </w:tc>
      </w:tr>
      <w:tr w:rsidR="00960FCF" w:rsidRPr="00960FCF" w14:paraId="56D1D1D3" w14:textId="77777777" w:rsidTr="00BF21C5">
        <w:trPr>
          <w:trHeight w:val="490"/>
        </w:trPr>
        <w:tc>
          <w:tcPr>
            <w:tcW w:w="3685" w:type="pct"/>
            <w:vAlign w:val="center"/>
          </w:tcPr>
          <w:p w14:paraId="13F20DF3" w14:textId="77777777" w:rsidR="00960FCF" w:rsidRPr="00960FCF" w:rsidRDefault="00960FCF" w:rsidP="00960FCF">
            <w:pPr>
              <w:suppressAutoHyphens/>
              <w:spacing w:after="0" w:line="276" w:lineRule="auto"/>
              <w:rPr>
                <w:rFonts w:ascii="Times New Roman" w:eastAsia="Times New Roman" w:hAnsi="Times New Roman" w:cs="Times New Roman"/>
                <w:sz w:val="28"/>
                <w:szCs w:val="28"/>
                <w:lang w:eastAsia="ru-RU"/>
              </w:rPr>
            </w:pPr>
            <w:r w:rsidRPr="00960FCF">
              <w:rPr>
                <w:rFonts w:ascii="Times New Roman" w:eastAsia="Times New Roman" w:hAnsi="Times New Roman" w:cs="Times New Roman"/>
                <w:sz w:val="28"/>
                <w:szCs w:val="28"/>
                <w:lang w:eastAsia="ru-RU"/>
              </w:rPr>
              <w:t>теоретическое обучение</w:t>
            </w:r>
          </w:p>
        </w:tc>
        <w:tc>
          <w:tcPr>
            <w:tcW w:w="1315" w:type="pct"/>
            <w:vAlign w:val="center"/>
          </w:tcPr>
          <w:p w14:paraId="480DDC86" w14:textId="77777777" w:rsidR="00960FCF" w:rsidRPr="00960FCF" w:rsidRDefault="00960FCF" w:rsidP="00960FCF">
            <w:pPr>
              <w:suppressAutoHyphens/>
              <w:spacing w:after="0" w:line="276" w:lineRule="auto"/>
              <w:rPr>
                <w:rFonts w:ascii="Times New Roman" w:eastAsia="Times New Roman" w:hAnsi="Times New Roman" w:cs="Times New Roman"/>
                <w:iCs/>
                <w:sz w:val="28"/>
                <w:szCs w:val="28"/>
                <w:lang w:eastAsia="ru-RU"/>
              </w:rPr>
            </w:pPr>
            <w:r w:rsidRPr="00960FCF">
              <w:rPr>
                <w:rFonts w:ascii="Times New Roman" w:eastAsia="Times New Roman" w:hAnsi="Times New Roman" w:cs="Times New Roman"/>
                <w:iCs/>
                <w:sz w:val="28"/>
                <w:szCs w:val="28"/>
                <w:lang w:eastAsia="ru-RU"/>
              </w:rPr>
              <w:t>100</w:t>
            </w:r>
          </w:p>
        </w:tc>
      </w:tr>
      <w:tr w:rsidR="00960FCF" w:rsidRPr="00960FCF" w14:paraId="540910AD" w14:textId="77777777" w:rsidTr="00BF21C5">
        <w:trPr>
          <w:trHeight w:val="490"/>
        </w:trPr>
        <w:tc>
          <w:tcPr>
            <w:tcW w:w="3685" w:type="pct"/>
            <w:vAlign w:val="center"/>
          </w:tcPr>
          <w:p w14:paraId="4A6B80FD" w14:textId="77777777" w:rsidR="00960FCF" w:rsidRPr="00960FCF" w:rsidRDefault="00960FCF" w:rsidP="00960FCF">
            <w:pPr>
              <w:suppressAutoHyphens/>
              <w:spacing w:after="0" w:line="276" w:lineRule="auto"/>
              <w:rPr>
                <w:rFonts w:ascii="Times New Roman" w:eastAsia="Times New Roman" w:hAnsi="Times New Roman" w:cs="Times New Roman"/>
                <w:b/>
                <w:i/>
                <w:sz w:val="28"/>
                <w:szCs w:val="28"/>
                <w:lang w:eastAsia="ru-RU"/>
              </w:rPr>
            </w:pPr>
            <w:r w:rsidRPr="00960FCF">
              <w:rPr>
                <w:rFonts w:ascii="Times New Roman" w:eastAsia="Times New Roman" w:hAnsi="Times New Roman" w:cs="Times New Roman"/>
                <w:b/>
                <w:i/>
                <w:sz w:val="28"/>
                <w:szCs w:val="28"/>
                <w:lang w:eastAsia="ru-RU"/>
              </w:rPr>
              <w:t>2. Профессионально ориентированное содержание</w:t>
            </w:r>
          </w:p>
        </w:tc>
        <w:tc>
          <w:tcPr>
            <w:tcW w:w="1315" w:type="pct"/>
            <w:vAlign w:val="center"/>
          </w:tcPr>
          <w:p w14:paraId="194054FC" w14:textId="77777777" w:rsidR="00960FCF" w:rsidRPr="00960FCF" w:rsidRDefault="00960FCF" w:rsidP="00960FCF">
            <w:pPr>
              <w:suppressAutoHyphens/>
              <w:spacing w:after="0" w:line="276" w:lineRule="auto"/>
              <w:rPr>
                <w:rFonts w:ascii="Times New Roman" w:eastAsia="Times New Roman" w:hAnsi="Times New Roman" w:cs="Times New Roman"/>
                <w:b/>
                <w:iCs/>
                <w:sz w:val="28"/>
                <w:szCs w:val="28"/>
                <w:lang w:eastAsia="ru-RU"/>
              </w:rPr>
            </w:pPr>
            <w:r w:rsidRPr="00960FCF">
              <w:rPr>
                <w:rFonts w:ascii="Times New Roman" w:eastAsia="Times New Roman" w:hAnsi="Times New Roman" w:cs="Times New Roman"/>
                <w:b/>
                <w:iCs/>
                <w:sz w:val="28"/>
                <w:szCs w:val="28"/>
                <w:lang w:eastAsia="ru-RU"/>
              </w:rPr>
              <w:t>15</w:t>
            </w:r>
          </w:p>
        </w:tc>
      </w:tr>
      <w:tr w:rsidR="00960FCF" w:rsidRPr="00960FCF" w14:paraId="572C9CFC" w14:textId="77777777" w:rsidTr="00BF21C5">
        <w:trPr>
          <w:trHeight w:val="490"/>
        </w:trPr>
        <w:tc>
          <w:tcPr>
            <w:tcW w:w="5000" w:type="pct"/>
            <w:gridSpan w:val="2"/>
            <w:vAlign w:val="center"/>
          </w:tcPr>
          <w:p w14:paraId="7AD1A179" w14:textId="77777777" w:rsidR="00960FCF" w:rsidRPr="00960FCF" w:rsidRDefault="00960FCF" w:rsidP="00960FCF">
            <w:pPr>
              <w:suppressAutoHyphens/>
              <w:spacing w:after="0" w:line="276" w:lineRule="auto"/>
              <w:rPr>
                <w:rFonts w:ascii="Times New Roman" w:eastAsia="Times New Roman" w:hAnsi="Times New Roman" w:cs="Times New Roman"/>
                <w:iCs/>
                <w:sz w:val="28"/>
                <w:szCs w:val="28"/>
                <w:lang w:eastAsia="ru-RU"/>
              </w:rPr>
            </w:pPr>
            <w:r w:rsidRPr="00960FCF">
              <w:rPr>
                <w:rFonts w:ascii="Times New Roman" w:eastAsia="Times New Roman" w:hAnsi="Times New Roman" w:cs="Times New Roman"/>
                <w:sz w:val="28"/>
                <w:szCs w:val="28"/>
                <w:lang w:eastAsia="ru-RU"/>
              </w:rPr>
              <w:t>в т. ч.:</w:t>
            </w:r>
          </w:p>
        </w:tc>
      </w:tr>
      <w:tr w:rsidR="00960FCF" w:rsidRPr="00960FCF" w14:paraId="7E171D4C" w14:textId="77777777" w:rsidTr="00BF21C5">
        <w:trPr>
          <w:trHeight w:val="490"/>
        </w:trPr>
        <w:tc>
          <w:tcPr>
            <w:tcW w:w="3685" w:type="pct"/>
            <w:vAlign w:val="center"/>
          </w:tcPr>
          <w:p w14:paraId="658F5D77" w14:textId="77777777" w:rsidR="00960FCF" w:rsidRPr="00960FCF" w:rsidRDefault="00960FCF" w:rsidP="00960FCF">
            <w:pPr>
              <w:suppressAutoHyphens/>
              <w:spacing w:after="0" w:line="276" w:lineRule="auto"/>
              <w:rPr>
                <w:rFonts w:ascii="Times New Roman" w:eastAsia="Times New Roman" w:hAnsi="Times New Roman" w:cs="Times New Roman"/>
                <w:sz w:val="28"/>
                <w:szCs w:val="28"/>
                <w:lang w:eastAsia="ru-RU"/>
              </w:rPr>
            </w:pPr>
            <w:r w:rsidRPr="00960FCF">
              <w:rPr>
                <w:rFonts w:ascii="Times New Roman" w:eastAsia="Times New Roman" w:hAnsi="Times New Roman" w:cs="Times New Roman"/>
                <w:sz w:val="28"/>
                <w:szCs w:val="28"/>
                <w:lang w:eastAsia="ru-RU"/>
              </w:rPr>
              <w:t>теоретическое обучение</w:t>
            </w:r>
          </w:p>
        </w:tc>
        <w:tc>
          <w:tcPr>
            <w:tcW w:w="1315" w:type="pct"/>
            <w:vAlign w:val="center"/>
          </w:tcPr>
          <w:p w14:paraId="480189FA" w14:textId="77777777" w:rsidR="00960FCF" w:rsidRPr="00960FCF" w:rsidRDefault="00960FCF" w:rsidP="00960FCF">
            <w:pPr>
              <w:suppressAutoHyphens/>
              <w:spacing w:after="0" w:line="276" w:lineRule="auto"/>
              <w:rPr>
                <w:rFonts w:ascii="Times New Roman" w:eastAsia="Times New Roman" w:hAnsi="Times New Roman" w:cs="Times New Roman"/>
                <w:iCs/>
                <w:sz w:val="28"/>
                <w:szCs w:val="28"/>
                <w:lang w:eastAsia="ru-RU"/>
              </w:rPr>
            </w:pPr>
            <w:r w:rsidRPr="00960FCF">
              <w:rPr>
                <w:rFonts w:ascii="Times New Roman" w:eastAsia="Times New Roman" w:hAnsi="Times New Roman" w:cs="Times New Roman"/>
                <w:iCs/>
                <w:sz w:val="28"/>
                <w:szCs w:val="28"/>
                <w:lang w:eastAsia="ru-RU"/>
              </w:rPr>
              <w:t>7</w:t>
            </w:r>
          </w:p>
        </w:tc>
      </w:tr>
      <w:tr w:rsidR="00960FCF" w:rsidRPr="00960FCF" w14:paraId="6C3FA495" w14:textId="77777777" w:rsidTr="00BF21C5">
        <w:trPr>
          <w:trHeight w:val="490"/>
        </w:trPr>
        <w:tc>
          <w:tcPr>
            <w:tcW w:w="3685" w:type="pct"/>
            <w:vAlign w:val="center"/>
          </w:tcPr>
          <w:p w14:paraId="57CBF8E0" w14:textId="77777777" w:rsidR="00960FCF" w:rsidRPr="00960FCF" w:rsidRDefault="00960FCF" w:rsidP="00960FCF">
            <w:pPr>
              <w:suppressAutoHyphens/>
              <w:spacing w:after="0" w:line="276" w:lineRule="auto"/>
              <w:rPr>
                <w:rFonts w:ascii="Times New Roman" w:eastAsia="Times New Roman" w:hAnsi="Times New Roman" w:cs="Times New Roman"/>
                <w:sz w:val="28"/>
                <w:szCs w:val="28"/>
                <w:lang w:eastAsia="ru-RU"/>
              </w:rPr>
            </w:pPr>
            <w:r w:rsidRPr="00960FCF">
              <w:rPr>
                <w:rFonts w:ascii="Times New Roman" w:eastAsia="Times New Roman" w:hAnsi="Times New Roman" w:cs="Times New Roman"/>
                <w:sz w:val="28"/>
                <w:szCs w:val="28"/>
                <w:lang w:eastAsia="ru-RU"/>
              </w:rPr>
              <w:t>практические занятия</w:t>
            </w:r>
            <w:r w:rsidRPr="00960FCF">
              <w:rPr>
                <w:rFonts w:ascii="Times New Roman" w:eastAsia="Times New Roman" w:hAnsi="Times New Roman" w:cs="Times New Roman"/>
                <w:i/>
                <w:sz w:val="28"/>
                <w:szCs w:val="28"/>
                <w:lang w:eastAsia="ru-RU"/>
              </w:rPr>
              <w:t xml:space="preserve"> </w:t>
            </w:r>
          </w:p>
        </w:tc>
        <w:tc>
          <w:tcPr>
            <w:tcW w:w="1315" w:type="pct"/>
            <w:vAlign w:val="center"/>
          </w:tcPr>
          <w:p w14:paraId="4717846A" w14:textId="77777777" w:rsidR="00960FCF" w:rsidRPr="00960FCF" w:rsidRDefault="00960FCF" w:rsidP="00960FCF">
            <w:pPr>
              <w:suppressAutoHyphens/>
              <w:spacing w:after="0" w:line="276" w:lineRule="auto"/>
              <w:rPr>
                <w:rFonts w:ascii="Times New Roman" w:eastAsia="Times New Roman" w:hAnsi="Times New Roman" w:cs="Times New Roman"/>
                <w:iCs/>
                <w:sz w:val="28"/>
                <w:szCs w:val="28"/>
                <w:lang w:eastAsia="ru-RU"/>
              </w:rPr>
            </w:pPr>
            <w:r w:rsidRPr="00960FCF">
              <w:rPr>
                <w:rFonts w:ascii="Times New Roman" w:eastAsia="Times New Roman" w:hAnsi="Times New Roman" w:cs="Times New Roman"/>
                <w:iCs/>
                <w:sz w:val="28"/>
                <w:szCs w:val="28"/>
                <w:lang w:eastAsia="ru-RU"/>
              </w:rPr>
              <w:t>8</w:t>
            </w:r>
          </w:p>
        </w:tc>
      </w:tr>
      <w:tr w:rsidR="00960FCF" w:rsidRPr="00960FCF" w14:paraId="34C1E560" w14:textId="77777777" w:rsidTr="00BF21C5">
        <w:trPr>
          <w:trHeight w:val="490"/>
        </w:trPr>
        <w:tc>
          <w:tcPr>
            <w:tcW w:w="3685" w:type="pct"/>
            <w:vAlign w:val="center"/>
          </w:tcPr>
          <w:p w14:paraId="6099CC4E" w14:textId="77777777" w:rsidR="00960FCF" w:rsidRPr="00960FCF" w:rsidRDefault="00960FCF" w:rsidP="00960FCF">
            <w:pPr>
              <w:suppressAutoHyphens/>
              <w:spacing w:after="0" w:line="276" w:lineRule="auto"/>
              <w:rPr>
                <w:rFonts w:ascii="Times New Roman" w:eastAsia="Times New Roman" w:hAnsi="Times New Roman" w:cs="Times New Roman"/>
                <w:sz w:val="28"/>
                <w:szCs w:val="28"/>
                <w:lang w:eastAsia="ru-RU"/>
              </w:rPr>
            </w:pPr>
            <w:r w:rsidRPr="00960FCF">
              <w:rPr>
                <w:rFonts w:ascii="Times New Roman" w:eastAsia="Times New Roman" w:hAnsi="Times New Roman" w:cs="Times New Roman"/>
                <w:sz w:val="28"/>
                <w:szCs w:val="28"/>
                <w:lang w:eastAsia="ru-RU"/>
              </w:rPr>
              <w:t>Промежуточная аттестация зачет</w:t>
            </w:r>
          </w:p>
        </w:tc>
        <w:tc>
          <w:tcPr>
            <w:tcW w:w="1315" w:type="pct"/>
            <w:vAlign w:val="center"/>
          </w:tcPr>
          <w:p w14:paraId="073FC6FF" w14:textId="77777777" w:rsidR="00960FCF" w:rsidRPr="00960FCF" w:rsidRDefault="00960FCF" w:rsidP="00960FCF">
            <w:pPr>
              <w:suppressAutoHyphens/>
              <w:spacing w:after="0" w:line="276" w:lineRule="auto"/>
              <w:rPr>
                <w:rFonts w:ascii="Times New Roman" w:eastAsia="Times New Roman" w:hAnsi="Times New Roman" w:cs="Times New Roman"/>
                <w:iCs/>
                <w:sz w:val="28"/>
                <w:szCs w:val="28"/>
                <w:lang w:eastAsia="ru-RU"/>
              </w:rPr>
            </w:pPr>
          </w:p>
        </w:tc>
      </w:tr>
    </w:tbl>
    <w:p w14:paraId="0D896B52" w14:textId="10F2EC77" w:rsidR="00BF21C5" w:rsidRDefault="00BF21C5" w:rsidP="00960FCF">
      <w:pPr>
        <w:suppressAutoHyphens/>
        <w:spacing w:after="120" w:line="276" w:lineRule="auto"/>
        <w:rPr>
          <w:rFonts w:ascii="Times New Roman" w:eastAsia="Times New Roman" w:hAnsi="Times New Roman" w:cs="Times New Roman"/>
          <w:b/>
          <w:i/>
          <w:sz w:val="28"/>
          <w:szCs w:val="28"/>
          <w:lang w:eastAsia="ru-RU"/>
        </w:rPr>
      </w:pPr>
    </w:p>
    <w:p w14:paraId="52663F76" w14:textId="77777777" w:rsidR="00BF21C5" w:rsidRDefault="00BF21C5">
      <w:pP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br w:type="page"/>
      </w:r>
    </w:p>
    <w:p w14:paraId="649EA43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sectPr w:rsidR="00960FCF" w:rsidRPr="00960FCF" w:rsidSect="004C01E5">
          <w:footerReference w:type="even" r:id="rId72"/>
          <w:footerReference w:type="default" r:id="rId73"/>
          <w:type w:val="nextColumn"/>
          <w:pgSz w:w="11906" w:h="16838"/>
          <w:pgMar w:top="1134" w:right="567" w:bottom="1134" w:left="1134" w:header="709" w:footer="709" w:gutter="0"/>
          <w:cols w:space="720"/>
          <w:titlePg/>
          <w:docGrid w:linePitch="326"/>
        </w:sectPr>
      </w:pPr>
    </w:p>
    <w:p w14:paraId="350FF282" w14:textId="77777777" w:rsidR="00960FCF" w:rsidRPr="00960FCF" w:rsidRDefault="00960FCF" w:rsidP="00BF21C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
          <w:sz w:val="24"/>
          <w:szCs w:val="24"/>
          <w:lang w:eastAsia="x-none"/>
        </w:rPr>
      </w:pPr>
      <w:r w:rsidRPr="00960FCF">
        <w:rPr>
          <w:rFonts w:ascii="Times New Roman" w:eastAsia="Times New Roman" w:hAnsi="Times New Roman" w:cs="Times New Roman"/>
          <w:b/>
          <w:sz w:val="24"/>
          <w:szCs w:val="24"/>
          <w:lang w:val="x-none" w:eastAsia="x-none"/>
        </w:rPr>
        <w:lastRenderedPageBreak/>
        <w:t>2.</w:t>
      </w:r>
      <w:r w:rsidRPr="00960FCF">
        <w:rPr>
          <w:rFonts w:ascii="Times New Roman" w:eastAsia="Times New Roman" w:hAnsi="Times New Roman" w:cs="Times New Roman"/>
          <w:b/>
          <w:sz w:val="24"/>
          <w:szCs w:val="24"/>
          <w:lang w:eastAsia="x-none"/>
        </w:rPr>
        <w:t>2</w:t>
      </w:r>
      <w:r w:rsidRPr="00960FCF">
        <w:rPr>
          <w:rFonts w:ascii="Times New Roman" w:eastAsia="Times New Roman" w:hAnsi="Times New Roman" w:cs="Times New Roman"/>
          <w:b/>
          <w:sz w:val="24"/>
          <w:szCs w:val="24"/>
          <w:lang w:val="x-none" w:eastAsia="x-none"/>
        </w:rPr>
        <w:t>. Тематический план и содержание учебной дисциплины</w:t>
      </w:r>
      <w:r w:rsidRPr="00960FCF">
        <w:rPr>
          <w:rFonts w:ascii="Times New Roman" w:eastAsia="Times New Roman" w:hAnsi="Times New Roman" w:cs="Times New Roman"/>
          <w:sz w:val="24"/>
          <w:szCs w:val="24"/>
          <w:lang w:val="x-none" w:eastAsia="x-none"/>
        </w:rPr>
        <w:t xml:space="preserve"> «</w:t>
      </w:r>
      <w:r w:rsidRPr="00960FCF">
        <w:rPr>
          <w:rFonts w:ascii="Times New Roman" w:eastAsia="Times New Roman" w:hAnsi="Times New Roman" w:cs="Times New Roman"/>
          <w:b/>
          <w:sz w:val="24"/>
          <w:szCs w:val="24"/>
          <w:lang w:val="x-none" w:eastAsia="x-none"/>
        </w:rPr>
        <w:t>Обществознание»</w:t>
      </w:r>
    </w:p>
    <w:p w14:paraId="3FD7351A" w14:textId="77777777" w:rsidR="00960FCF" w:rsidRPr="00960FCF" w:rsidRDefault="00960FCF" w:rsidP="00960FCF">
      <w:pPr>
        <w:spacing w:after="0" w:line="240" w:lineRule="auto"/>
        <w:rPr>
          <w:rFonts w:ascii="Times New Roman" w:eastAsia="Times New Roman" w:hAnsi="Times New Roman" w:cs="Times New Roman"/>
          <w:sz w:val="24"/>
          <w:szCs w:val="24"/>
          <w:lang w:eastAsia="x-none"/>
        </w:rPr>
      </w:pPr>
    </w:p>
    <w:tbl>
      <w:tblPr>
        <w:tblW w:w="49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3"/>
        <w:gridCol w:w="9729"/>
        <w:gridCol w:w="1327"/>
        <w:gridCol w:w="1913"/>
      </w:tblGrid>
      <w:tr w:rsidR="00960FCF" w:rsidRPr="00960FCF" w14:paraId="1B61F10F" w14:textId="77777777" w:rsidTr="00D34B8D">
        <w:trPr>
          <w:trHeight w:val="20"/>
        </w:trPr>
        <w:tc>
          <w:tcPr>
            <w:tcW w:w="709" w:type="pct"/>
            <w:vAlign w:val="center"/>
          </w:tcPr>
          <w:p w14:paraId="3E1CF20C" w14:textId="77777777" w:rsidR="00960FCF" w:rsidRPr="00960FCF" w:rsidRDefault="00960FCF" w:rsidP="00BF2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Наименование разделов и тем</w:t>
            </w:r>
          </w:p>
        </w:tc>
        <w:tc>
          <w:tcPr>
            <w:tcW w:w="3219" w:type="pct"/>
            <w:vAlign w:val="center"/>
          </w:tcPr>
          <w:p w14:paraId="777E9AC3" w14:textId="77777777" w:rsidR="00960FCF" w:rsidRPr="00960FCF" w:rsidRDefault="00960FCF" w:rsidP="00BF2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Содержание учебного материала</w:t>
            </w:r>
          </w:p>
        </w:tc>
        <w:tc>
          <w:tcPr>
            <w:tcW w:w="439" w:type="pct"/>
            <w:shd w:val="clear" w:color="auto" w:fill="auto"/>
            <w:vAlign w:val="center"/>
          </w:tcPr>
          <w:p w14:paraId="4F0413F7" w14:textId="77777777" w:rsidR="00960FCF" w:rsidRPr="00960FCF" w:rsidRDefault="00960FCF" w:rsidP="00BF2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Объем часов</w:t>
            </w:r>
          </w:p>
        </w:tc>
        <w:tc>
          <w:tcPr>
            <w:tcW w:w="633" w:type="pct"/>
            <w:vAlign w:val="center"/>
          </w:tcPr>
          <w:p w14:paraId="6A7EBE93" w14:textId="7EA53A22" w:rsidR="00960FCF" w:rsidRPr="00960FCF" w:rsidRDefault="00960FCF" w:rsidP="00BF2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w:t>
            </w:r>
            <w:r w:rsidR="00BF21C5">
              <w:rPr>
                <w:rFonts w:ascii="Times New Roman" w:eastAsia="Times New Roman" w:hAnsi="Times New Roman" w:cs="Times New Roman"/>
                <w:b/>
                <w:bCs/>
                <w:sz w:val="24"/>
                <w:szCs w:val="24"/>
                <w:lang w:eastAsia="ru-RU"/>
              </w:rPr>
              <w:t>-</w:t>
            </w:r>
            <w:r w:rsidRPr="00960FCF">
              <w:rPr>
                <w:rFonts w:ascii="Times New Roman" w:eastAsia="Times New Roman" w:hAnsi="Times New Roman" w:cs="Times New Roman"/>
                <w:b/>
                <w:bCs/>
                <w:sz w:val="24"/>
                <w:szCs w:val="24"/>
                <w:lang w:eastAsia="ru-RU"/>
              </w:rPr>
              <w:t>ных, предметных результатов, формированию которых способствует элемент программы</w:t>
            </w:r>
          </w:p>
        </w:tc>
      </w:tr>
      <w:tr w:rsidR="00960FCF" w:rsidRPr="00960FCF" w14:paraId="1348CE26" w14:textId="77777777" w:rsidTr="00D34B8D">
        <w:trPr>
          <w:trHeight w:val="310"/>
        </w:trPr>
        <w:tc>
          <w:tcPr>
            <w:tcW w:w="709" w:type="pct"/>
          </w:tcPr>
          <w:p w14:paraId="1769964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1</w:t>
            </w:r>
          </w:p>
        </w:tc>
        <w:tc>
          <w:tcPr>
            <w:tcW w:w="3219" w:type="pct"/>
          </w:tcPr>
          <w:p w14:paraId="48B6123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2</w:t>
            </w:r>
          </w:p>
        </w:tc>
        <w:tc>
          <w:tcPr>
            <w:tcW w:w="439" w:type="pct"/>
            <w:shd w:val="clear" w:color="auto" w:fill="auto"/>
          </w:tcPr>
          <w:p w14:paraId="0BE63A6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3</w:t>
            </w:r>
          </w:p>
        </w:tc>
        <w:tc>
          <w:tcPr>
            <w:tcW w:w="633" w:type="pct"/>
          </w:tcPr>
          <w:p w14:paraId="1A5A3FA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960FCF" w:rsidRPr="00960FCF" w14:paraId="22A7F2F7" w14:textId="77777777" w:rsidTr="00D34B8D">
        <w:trPr>
          <w:trHeight w:val="20"/>
        </w:trPr>
        <w:tc>
          <w:tcPr>
            <w:tcW w:w="709" w:type="pct"/>
          </w:tcPr>
          <w:p w14:paraId="6B19518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Введение</w:t>
            </w:r>
          </w:p>
        </w:tc>
        <w:tc>
          <w:tcPr>
            <w:tcW w:w="3219" w:type="pct"/>
          </w:tcPr>
          <w:p w14:paraId="4559C46B" w14:textId="23B41BF2" w:rsidR="00960FCF" w:rsidRPr="00960FCF" w:rsidRDefault="00960FCF" w:rsidP="00BF2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1-2</w:t>
            </w:r>
          </w:p>
        </w:tc>
        <w:tc>
          <w:tcPr>
            <w:tcW w:w="439" w:type="pct"/>
            <w:vMerge w:val="restart"/>
            <w:shd w:val="clear" w:color="auto" w:fill="auto"/>
          </w:tcPr>
          <w:p w14:paraId="1FD11A0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tc>
        <w:tc>
          <w:tcPr>
            <w:tcW w:w="633" w:type="pct"/>
            <w:vMerge w:val="restart"/>
          </w:tcPr>
          <w:p w14:paraId="33DF901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63CAED06" w14:textId="77777777" w:rsidTr="00D34B8D">
        <w:trPr>
          <w:trHeight w:val="645"/>
        </w:trPr>
        <w:tc>
          <w:tcPr>
            <w:tcW w:w="709" w:type="pct"/>
          </w:tcPr>
          <w:p w14:paraId="2020A61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3219" w:type="pct"/>
          </w:tcPr>
          <w:p w14:paraId="1F901786"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Обществознание как учебный курс. Социальные науки. Специфика объекта их изучения. Актуальность изучения обществознания при освоении профессий СПО и специальностей СПО.</w:t>
            </w:r>
          </w:p>
        </w:tc>
        <w:tc>
          <w:tcPr>
            <w:tcW w:w="439" w:type="pct"/>
            <w:vMerge/>
            <w:shd w:val="clear" w:color="auto" w:fill="auto"/>
          </w:tcPr>
          <w:p w14:paraId="75E3236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633" w:type="pct"/>
            <w:vMerge/>
          </w:tcPr>
          <w:p w14:paraId="25D126D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1277E3A0" w14:textId="77777777" w:rsidTr="00D34B8D">
        <w:trPr>
          <w:trHeight w:val="20"/>
        </w:trPr>
        <w:tc>
          <w:tcPr>
            <w:tcW w:w="709" w:type="pct"/>
            <w:shd w:val="clear" w:color="auto" w:fill="D9D9D9"/>
          </w:tcPr>
          <w:p w14:paraId="7AF3FBDB" w14:textId="77777777" w:rsidR="00960FCF" w:rsidRPr="00960FCF" w:rsidRDefault="00960FCF" w:rsidP="00960FCF">
            <w:pPr>
              <w:spacing w:after="0" w:line="240" w:lineRule="auto"/>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Раздел 1.</w:t>
            </w:r>
          </w:p>
        </w:tc>
        <w:tc>
          <w:tcPr>
            <w:tcW w:w="3219" w:type="pct"/>
            <w:shd w:val="clear" w:color="auto" w:fill="D9D9D9"/>
          </w:tcPr>
          <w:p w14:paraId="7D120A59" w14:textId="77777777" w:rsidR="00960FCF" w:rsidRPr="00960FCF" w:rsidRDefault="00960FCF" w:rsidP="00960FCF">
            <w:pPr>
              <w:spacing w:after="0" w:line="240" w:lineRule="auto"/>
              <w:jc w:val="center"/>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Человек. Человек в системе общественных отношений</w:t>
            </w:r>
          </w:p>
        </w:tc>
        <w:tc>
          <w:tcPr>
            <w:tcW w:w="439" w:type="pct"/>
            <w:shd w:val="clear" w:color="auto" w:fill="D9D9D9"/>
          </w:tcPr>
          <w:p w14:paraId="3823FA09" w14:textId="77777777" w:rsidR="00960FCF" w:rsidRPr="00960FCF" w:rsidRDefault="00960FCF" w:rsidP="00960FCF">
            <w:pPr>
              <w:spacing w:after="0" w:line="240" w:lineRule="auto"/>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16</w:t>
            </w:r>
          </w:p>
        </w:tc>
        <w:tc>
          <w:tcPr>
            <w:tcW w:w="633" w:type="pct"/>
            <w:shd w:val="clear" w:color="auto" w:fill="D9D9D9"/>
          </w:tcPr>
          <w:p w14:paraId="573BEEEE" w14:textId="77777777" w:rsidR="00960FCF" w:rsidRPr="00960FCF" w:rsidRDefault="00960FCF" w:rsidP="00960FCF">
            <w:pPr>
              <w:spacing w:after="0" w:line="240" w:lineRule="auto"/>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ЛР 03, ЛР 04, ЛР 05, ЛР 06, ЛР 08, </w:t>
            </w:r>
          </w:p>
          <w:p w14:paraId="3149FB20" w14:textId="77777777" w:rsidR="00960FCF" w:rsidRPr="00960FCF" w:rsidRDefault="00960FCF" w:rsidP="00960FCF">
            <w:pPr>
              <w:spacing w:after="0" w:line="240" w:lineRule="auto"/>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ЛР 13, </w:t>
            </w:r>
          </w:p>
          <w:p w14:paraId="7E33CC38" w14:textId="77777777" w:rsidR="00960FCF" w:rsidRPr="00960FCF" w:rsidRDefault="00960FCF" w:rsidP="00960FCF">
            <w:pPr>
              <w:spacing w:after="0" w:line="240" w:lineRule="auto"/>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МР 03, МР 04, МР 05, МР 07, МР 08, МР 09, </w:t>
            </w:r>
          </w:p>
          <w:p w14:paraId="242E7921" w14:textId="77777777" w:rsidR="00960FCF" w:rsidRPr="00960FCF" w:rsidRDefault="00960FCF" w:rsidP="00960FCF">
            <w:pPr>
              <w:spacing w:after="0" w:line="240" w:lineRule="auto"/>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ПРб 01, ПРб 02, ПРб 05, </w:t>
            </w:r>
          </w:p>
          <w:p w14:paraId="25E9B956" w14:textId="77777777" w:rsidR="00960FCF" w:rsidRPr="00960FCF" w:rsidRDefault="00960FCF" w:rsidP="00960FCF">
            <w:pPr>
              <w:spacing w:after="0" w:line="240" w:lineRule="auto"/>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ОК1-9…</w:t>
            </w:r>
          </w:p>
        </w:tc>
      </w:tr>
      <w:tr w:rsidR="00960FCF" w:rsidRPr="00960FCF" w14:paraId="24849E3B" w14:textId="77777777" w:rsidTr="00D34B8D">
        <w:trPr>
          <w:trHeight w:val="20"/>
        </w:trPr>
        <w:tc>
          <w:tcPr>
            <w:tcW w:w="709" w:type="pct"/>
            <w:vMerge w:val="restart"/>
          </w:tcPr>
          <w:p w14:paraId="1C641A4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Тема 1.1.</w:t>
            </w:r>
          </w:p>
          <w:p w14:paraId="47504B7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sz w:val="24"/>
                <w:szCs w:val="24"/>
                <w:lang w:eastAsia="ru-RU"/>
              </w:rPr>
              <w:t xml:space="preserve">Природа человека, </w:t>
            </w:r>
            <w:r w:rsidRPr="00960FCF">
              <w:rPr>
                <w:rFonts w:ascii="Times New Roman" w:eastAsia="Times New Roman" w:hAnsi="Times New Roman" w:cs="Times New Roman"/>
                <w:b/>
                <w:sz w:val="24"/>
                <w:szCs w:val="24"/>
                <w:lang w:eastAsia="ru-RU"/>
              </w:rPr>
              <w:lastRenderedPageBreak/>
              <w:t>врожденные и приобретенные качества</w:t>
            </w:r>
          </w:p>
        </w:tc>
        <w:tc>
          <w:tcPr>
            <w:tcW w:w="3219" w:type="pct"/>
          </w:tcPr>
          <w:p w14:paraId="6E6BE6E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lastRenderedPageBreak/>
              <w:t>Теоретические занятия № 3-10</w:t>
            </w:r>
          </w:p>
        </w:tc>
        <w:tc>
          <w:tcPr>
            <w:tcW w:w="439" w:type="pct"/>
            <w:vMerge w:val="restart"/>
            <w:shd w:val="clear" w:color="auto" w:fill="auto"/>
          </w:tcPr>
          <w:p w14:paraId="3C8506A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FF0000"/>
                <w:sz w:val="24"/>
                <w:szCs w:val="24"/>
                <w:lang w:eastAsia="ru-RU"/>
              </w:rPr>
            </w:pPr>
            <w:r w:rsidRPr="00960FCF">
              <w:rPr>
                <w:rFonts w:ascii="Times New Roman" w:eastAsia="Times New Roman" w:hAnsi="Times New Roman" w:cs="Times New Roman"/>
                <w:bCs/>
                <w:sz w:val="24"/>
                <w:szCs w:val="24"/>
                <w:lang w:eastAsia="ru-RU"/>
              </w:rPr>
              <w:t>8</w:t>
            </w:r>
          </w:p>
        </w:tc>
        <w:tc>
          <w:tcPr>
            <w:tcW w:w="633" w:type="pct"/>
            <w:vMerge w:val="restart"/>
          </w:tcPr>
          <w:p w14:paraId="565C0DA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sz w:val="24"/>
                <w:szCs w:val="24"/>
                <w:lang w:eastAsia="ru-RU"/>
              </w:rPr>
              <w:t>…</w:t>
            </w:r>
          </w:p>
        </w:tc>
      </w:tr>
      <w:tr w:rsidR="00960FCF" w:rsidRPr="00960FCF" w14:paraId="6AE15B89" w14:textId="77777777" w:rsidTr="00D34B8D">
        <w:trPr>
          <w:trHeight w:val="20"/>
        </w:trPr>
        <w:tc>
          <w:tcPr>
            <w:tcW w:w="709" w:type="pct"/>
            <w:vMerge/>
          </w:tcPr>
          <w:p w14:paraId="0EB6F9C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3219" w:type="pct"/>
          </w:tcPr>
          <w:p w14:paraId="1C981D0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entury Schoolbook" w:hAnsi="Times New Roman" w:cs="Times New Roman"/>
                <w:color w:val="000000"/>
                <w:sz w:val="24"/>
                <w:szCs w:val="24"/>
                <w:lang w:eastAsia="ru-RU" w:bidi="ru-RU"/>
              </w:rPr>
            </w:pPr>
            <w:r w:rsidRPr="00960FCF">
              <w:rPr>
                <w:rFonts w:ascii="Times New Roman" w:eastAsia="Century Schoolbook" w:hAnsi="Times New Roman" w:cs="Times New Roman"/>
                <w:color w:val="000000"/>
                <w:sz w:val="24"/>
                <w:szCs w:val="24"/>
                <w:lang w:eastAsia="ru-RU" w:bidi="ru-RU"/>
              </w:rPr>
              <w:t xml:space="preserve">Философские представления о социальных качествах человека. Человек, индивид, личность. </w:t>
            </w:r>
          </w:p>
          <w:p w14:paraId="129F87E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entury Schoolbook" w:hAnsi="Times New Roman" w:cs="Times New Roman"/>
                <w:color w:val="000000"/>
                <w:sz w:val="24"/>
                <w:szCs w:val="24"/>
                <w:lang w:eastAsia="ru-RU" w:bidi="ru-RU"/>
              </w:rPr>
            </w:pPr>
            <w:r w:rsidRPr="00960FCF">
              <w:rPr>
                <w:rFonts w:ascii="Times New Roman" w:eastAsia="Century Schoolbook" w:hAnsi="Times New Roman" w:cs="Times New Roman"/>
                <w:color w:val="000000"/>
                <w:sz w:val="24"/>
                <w:szCs w:val="24"/>
                <w:lang w:eastAsia="ru-RU" w:bidi="ru-RU"/>
              </w:rPr>
              <w:lastRenderedPageBreak/>
              <w:t xml:space="preserve">Деятельность и мышление. Виды деятельности. Творчество.  Человек в учебной и трудовой деятельности. </w:t>
            </w:r>
          </w:p>
          <w:p w14:paraId="0D2DF015" w14:textId="77777777" w:rsidR="00960FCF" w:rsidRPr="00960FCF" w:rsidRDefault="00960FCF" w:rsidP="00960F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entury Schoolbook" w:hAnsi="Times New Roman" w:cs="Times New Roman"/>
                <w:color w:val="000000"/>
                <w:sz w:val="24"/>
                <w:szCs w:val="24"/>
                <w:lang w:eastAsia="ru-RU" w:bidi="ru-RU"/>
              </w:rPr>
            </w:pPr>
            <w:r w:rsidRPr="00960FCF">
              <w:rPr>
                <w:rFonts w:ascii="Times New Roman" w:eastAsia="Century Schoolbook" w:hAnsi="Times New Roman" w:cs="Times New Roman"/>
                <w:color w:val="000000"/>
                <w:sz w:val="24"/>
                <w:szCs w:val="24"/>
                <w:lang w:eastAsia="ru-RU" w:bidi="ru-RU"/>
              </w:rPr>
              <w:t>Основные виды профессиональной деятельности. Выбор профессии. Профессиональное самоопределение.</w:t>
            </w:r>
          </w:p>
          <w:p w14:paraId="36600176" w14:textId="77777777" w:rsidR="00960FCF" w:rsidRPr="00960FCF" w:rsidRDefault="00960FCF" w:rsidP="00960F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entury Schoolbook" w:hAnsi="Times New Roman" w:cs="Times New Roman"/>
                <w:color w:val="000000"/>
                <w:sz w:val="24"/>
                <w:szCs w:val="24"/>
                <w:lang w:eastAsia="ru-RU" w:bidi="ru-RU"/>
              </w:rPr>
            </w:pPr>
            <w:r w:rsidRPr="00960FCF">
              <w:rPr>
                <w:rFonts w:ascii="Times New Roman" w:eastAsia="Century Schoolbook" w:hAnsi="Times New Roman" w:cs="Times New Roman"/>
                <w:color w:val="000000"/>
                <w:sz w:val="24"/>
                <w:szCs w:val="24"/>
                <w:lang w:eastAsia="ru-RU" w:bidi="ru-RU"/>
              </w:rPr>
              <w:t>Формирование характера, учет особенностей характера в общении и профессио</w:t>
            </w:r>
            <w:r w:rsidRPr="00960FCF">
              <w:rPr>
                <w:rFonts w:ascii="Times New Roman" w:eastAsia="Century Schoolbook" w:hAnsi="Times New Roman" w:cs="Times New Roman"/>
                <w:color w:val="000000"/>
                <w:sz w:val="24"/>
                <w:szCs w:val="24"/>
                <w:lang w:eastAsia="ru-RU" w:bidi="ru-RU"/>
              </w:rPr>
              <w:softHyphen/>
              <w:t xml:space="preserve">нальной деятельности. Потребности, способности и интересы. </w:t>
            </w:r>
          </w:p>
          <w:p w14:paraId="1C24EFAD" w14:textId="77777777" w:rsidR="00960FCF" w:rsidRPr="00960FCF" w:rsidRDefault="00960FCF" w:rsidP="00960F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entury Schoolbook" w:hAnsi="Times New Roman" w:cs="Times New Roman"/>
                <w:color w:val="000000"/>
                <w:sz w:val="24"/>
                <w:szCs w:val="24"/>
                <w:lang w:eastAsia="ru-RU" w:bidi="ru-RU"/>
              </w:rPr>
            </w:pPr>
            <w:r w:rsidRPr="00960FCF">
              <w:rPr>
                <w:rFonts w:ascii="Times New Roman" w:eastAsia="Century Schoolbook" w:hAnsi="Times New Roman" w:cs="Times New Roman"/>
                <w:color w:val="000000"/>
                <w:sz w:val="24"/>
                <w:szCs w:val="24"/>
                <w:lang w:eastAsia="ru-RU" w:bidi="ru-RU"/>
              </w:rPr>
              <w:t xml:space="preserve">Цель и смысл человеческой жизни. </w:t>
            </w:r>
          </w:p>
          <w:p w14:paraId="500B713A" w14:textId="77777777" w:rsidR="00960FCF" w:rsidRPr="00960FCF" w:rsidRDefault="00960FCF" w:rsidP="00960F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entury Schoolbook" w:hAnsi="Times New Roman" w:cs="Times New Roman"/>
                <w:color w:val="000000"/>
                <w:sz w:val="24"/>
                <w:szCs w:val="24"/>
                <w:lang w:eastAsia="ru-RU" w:bidi="ru-RU"/>
              </w:rPr>
            </w:pPr>
            <w:r w:rsidRPr="00960FCF">
              <w:rPr>
                <w:rFonts w:ascii="Times New Roman" w:eastAsia="Century Schoolbook" w:hAnsi="Times New Roman" w:cs="Times New Roman"/>
                <w:color w:val="000000"/>
                <w:sz w:val="24"/>
                <w:szCs w:val="24"/>
                <w:lang w:eastAsia="ru-RU" w:bidi="ru-RU"/>
              </w:rPr>
              <w:t>Проблема познаваемости мира. Понятие истины, ее критерии. Виды человеческих знаний</w:t>
            </w:r>
          </w:p>
          <w:p w14:paraId="62038C72" w14:textId="77777777" w:rsidR="00960FCF" w:rsidRPr="00960FCF" w:rsidRDefault="00960FCF" w:rsidP="00960F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entury Schoolbook" w:hAnsi="Times New Roman" w:cs="Times New Roman"/>
                <w:color w:val="000000"/>
                <w:sz w:val="24"/>
                <w:szCs w:val="24"/>
                <w:lang w:eastAsia="ru-RU" w:bidi="ru-RU"/>
              </w:rPr>
            </w:pPr>
            <w:r w:rsidRPr="00960FCF">
              <w:rPr>
                <w:rFonts w:ascii="Times New Roman" w:eastAsia="Century Schoolbook" w:hAnsi="Times New Roman" w:cs="Times New Roman"/>
                <w:color w:val="000000"/>
                <w:sz w:val="24"/>
                <w:szCs w:val="24"/>
                <w:lang w:eastAsia="ru-RU" w:bidi="ru-RU"/>
              </w:rPr>
              <w:t>Мировоззрение. Типы мировоззрения. Основные особенности научного мышления.</w:t>
            </w:r>
          </w:p>
          <w:p w14:paraId="3D2FCB1B" w14:textId="77777777" w:rsidR="00960FCF" w:rsidRPr="00960FCF" w:rsidRDefault="00960FCF" w:rsidP="00960F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entury Schoolbook" w:hAnsi="Times New Roman" w:cs="Times New Roman"/>
                <w:color w:val="000000"/>
                <w:sz w:val="24"/>
                <w:szCs w:val="24"/>
                <w:lang w:eastAsia="ru-RU" w:bidi="ru-RU"/>
              </w:rPr>
            </w:pPr>
            <w:r w:rsidRPr="00960FCF">
              <w:rPr>
                <w:rFonts w:ascii="Times New Roman" w:eastAsia="Century Schoolbook" w:hAnsi="Times New Roman" w:cs="Times New Roman"/>
                <w:color w:val="000000"/>
                <w:sz w:val="24"/>
                <w:szCs w:val="24"/>
                <w:lang w:eastAsia="ru-RU" w:bidi="ru-RU"/>
              </w:rPr>
              <w:t>Человек в группе. Многообразие мира общения. Межличностное общение и взаи</w:t>
            </w:r>
            <w:r w:rsidRPr="00960FCF">
              <w:rPr>
                <w:rFonts w:ascii="Times New Roman" w:eastAsia="Century Schoolbook" w:hAnsi="Times New Roman" w:cs="Times New Roman"/>
                <w:color w:val="000000"/>
                <w:sz w:val="24"/>
                <w:szCs w:val="24"/>
                <w:lang w:eastAsia="ru-RU" w:bidi="ru-RU"/>
              </w:rPr>
              <w:softHyphen/>
              <w:t>модействие. Проблемы межличностного общения в молодежной среде. Особенности самоидентификации личности в малой группе на примере молодежной среды. Межличностные конфликты. Истоки конфликтов в среде молодежи.</w:t>
            </w:r>
          </w:p>
        </w:tc>
        <w:tc>
          <w:tcPr>
            <w:tcW w:w="439" w:type="pct"/>
            <w:vMerge/>
            <w:shd w:val="clear" w:color="auto" w:fill="auto"/>
          </w:tcPr>
          <w:p w14:paraId="6D8F8E8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Pr>
          <w:p w14:paraId="375C4C2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63768818" w14:textId="77777777" w:rsidTr="00D34B8D">
        <w:trPr>
          <w:trHeight w:val="316"/>
        </w:trPr>
        <w:tc>
          <w:tcPr>
            <w:tcW w:w="709" w:type="pct"/>
            <w:vMerge/>
          </w:tcPr>
          <w:p w14:paraId="628196E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p>
        </w:tc>
        <w:tc>
          <w:tcPr>
            <w:tcW w:w="3219" w:type="pct"/>
          </w:tcPr>
          <w:p w14:paraId="2086C069" w14:textId="77777777" w:rsidR="00960FCF" w:rsidRPr="00960FCF" w:rsidRDefault="00960FCF" w:rsidP="00960FCF">
            <w:pPr>
              <w:spacing w:after="0" w:line="240" w:lineRule="auto"/>
              <w:ind w:left="34" w:hanging="34"/>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 xml:space="preserve">Теоретические занятия № 11-12: </w:t>
            </w:r>
          </w:p>
        </w:tc>
        <w:tc>
          <w:tcPr>
            <w:tcW w:w="439" w:type="pct"/>
            <w:vMerge w:val="restart"/>
            <w:shd w:val="clear" w:color="auto" w:fill="auto"/>
          </w:tcPr>
          <w:p w14:paraId="6C90413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tc>
        <w:tc>
          <w:tcPr>
            <w:tcW w:w="633" w:type="pct"/>
            <w:vMerge w:val="restart"/>
          </w:tcPr>
          <w:p w14:paraId="75233A0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3B363EDD" w14:textId="77777777" w:rsidTr="00D34B8D">
        <w:trPr>
          <w:trHeight w:val="316"/>
        </w:trPr>
        <w:tc>
          <w:tcPr>
            <w:tcW w:w="709" w:type="pct"/>
            <w:vMerge/>
          </w:tcPr>
          <w:p w14:paraId="554FE14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p>
        </w:tc>
        <w:tc>
          <w:tcPr>
            <w:tcW w:w="3219" w:type="pct"/>
          </w:tcPr>
          <w:p w14:paraId="748325FB" w14:textId="77777777" w:rsidR="00960FCF" w:rsidRPr="00960FCF" w:rsidRDefault="00960FCF" w:rsidP="00960FCF">
            <w:pPr>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Социализация личности. Самосознание и социальное поведение.</w:t>
            </w:r>
          </w:p>
          <w:p w14:paraId="6654F44F" w14:textId="77777777" w:rsidR="00960FCF" w:rsidRPr="00960FCF" w:rsidRDefault="00960FCF" w:rsidP="00960FCF">
            <w:pPr>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Анализ видов деятельности</w:t>
            </w:r>
          </w:p>
        </w:tc>
        <w:tc>
          <w:tcPr>
            <w:tcW w:w="439" w:type="pct"/>
            <w:vMerge/>
            <w:shd w:val="clear" w:color="auto" w:fill="auto"/>
          </w:tcPr>
          <w:p w14:paraId="642D6AB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Pr>
          <w:p w14:paraId="3D63DD8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3C04F8C8" w14:textId="77777777" w:rsidTr="00D34B8D">
        <w:trPr>
          <w:trHeight w:val="20"/>
        </w:trPr>
        <w:tc>
          <w:tcPr>
            <w:tcW w:w="709" w:type="pct"/>
            <w:vMerge w:val="restart"/>
          </w:tcPr>
          <w:p w14:paraId="2B166E5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Тема 1. 2.</w:t>
            </w:r>
          </w:p>
          <w:p w14:paraId="1692DE96"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 xml:space="preserve">Духовная культура личности </w:t>
            </w:r>
          </w:p>
          <w:p w14:paraId="1B71ED12" w14:textId="77777777" w:rsidR="00960FCF" w:rsidRPr="00960FCF" w:rsidRDefault="00960FCF" w:rsidP="00960FCF">
            <w:pPr>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и общества</w:t>
            </w:r>
          </w:p>
        </w:tc>
        <w:tc>
          <w:tcPr>
            <w:tcW w:w="3219" w:type="pct"/>
          </w:tcPr>
          <w:p w14:paraId="7CA0977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13-14</w:t>
            </w:r>
          </w:p>
        </w:tc>
        <w:tc>
          <w:tcPr>
            <w:tcW w:w="439" w:type="pct"/>
            <w:vMerge w:val="restart"/>
            <w:shd w:val="clear" w:color="auto" w:fill="auto"/>
          </w:tcPr>
          <w:p w14:paraId="37DEA3F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US" w:eastAsia="ru-RU"/>
              </w:rPr>
            </w:pPr>
            <w:r w:rsidRPr="00960FCF">
              <w:rPr>
                <w:rFonts w:ascii="Times New Roman" w:eastAsia="Times New Roman" w:hAnsi="Times New Roman" w:cs="Times New Roman"/>
                <w:bCs/>
                <w:sz w:val="24"/>
                <w:szCs w:val="24"/>
                <w:lang w:val="en-US" w:eastAsia="ru-RU"/>
              </w:rPr>
              <w:t>2</w:t>
            </w:r>
          </w:p>
        </w:tc>
        <w:tc>
          <w:tcPr>
            <w:tcW w:w="633" w:type="pct"/>
            <w:vMerge w:val="restart"/>
          </w:tcPr>
          <w:p w14:paraId="7345135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US" w:eastAsia="ru-RU"/>
              </w:rPr>
            </w:pPr>
          </w:p>
        </w:tc>
      </w:tr>
      <w:tr w:rsidR="00960FCF" w:rsidRPr="00960FCF" w14:paraId="7AF507EF" w14:textId="77777777" w:rsidTr="00D34B8D">
        <w:trPr>
          <w:trHeight w:val="1610"/>
        </w:trPr>
        <w:tc>
          <w:tcPr>
            <w:tcW w:w="709" w:type="pct"/>
            <w:vMerge/>
          </w:tcPr>
          <w:p w14:paraId="25C8DF6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3219" w:type="pct"/>
          </w:tcPr>
          <w:p w14:paraId="262F6EF3" w14:textId="77777777" w:rsidR="00960FCF" w:rsidRPr="00960FCF" w:rsidRDefault="00960FCF" w:rsidP="00960FCF">
            <w:pPr>
              <w:widowControl w:val="0"/>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Культура. Диалог культур. Субкультура </w:t>
            </w:r>
          </w:p>
          <w:p w14:paraId="04C035C6" w14:textId="77777777" w:rsidR="00960FCF" w:rsidRPr="00960FCF" w:rsidRDefault="00960FCF" w:rsidP="00960FCF">
            <w:pPr>
              <w:widowControl w:val="0"/>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Формирование ценностных установок, идеалов, нравственных ориентиров. Учреждения культуры. Государственные гарантии свободы доступа к культурным ценностям.</w:t>
            </w:r>
          </w:p>
          <w:p w14:paraId="5CDBAA12" w14:textId="77777777" w:rsidR="00960FCF" w:rsidRPr="00960FCF" w:rsidRDefault="00960FCF" w:rsidP="00960FCF">
            <w:pPr>
              <w:widowControl w:val="0"/>
              <w:spacing w:after="0" w:line="240" w:lineRule="auto"/>
              <w:jc w:val="both"/>
              <w:rPr>
                <w:rFonts w:ascii="Times New Roman" w:eastAsia="Century Schoolbook" w:hAnsi="Times New Roman" w:cs="Times New Roman"/>
                <w:color w:val="000000"/>
                <w:sz w:val="24"/>
                <w:szCs w:val="24"/>
                <w:lang w:eastAsia="ru-RU" w:bidi="ru-RU"/>
              </w:rPr>
            </w:pPr>
          </w:p>
        </w:tc>
        <w:tc>
          <w:tcPr>
            <w:tcW w:w="439" w:type="pct"/>
            <w:vMerge/>
            <w:shd w:val="clear" w:color="auto" w:fill="auto"/>
          </w:tcPr>
          <w:p w14:paraId="721856C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Pr>
          <w:p w14:paraId="2AC5A26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5C417FB4" w14:textId="77777777" w:rsidTr="00D34B8D">
        <w:trPr>
          <w:trHeight w:val="20"/>
        </w:trPr>
        <w:tc>
          <w:tcPr>
            <w:tcW w:w="709" w:type="pct"/>
            <w:vMerge w:val="restart"/>
          </w:tcPr>
          <w:p w14:paraId="253E61F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 xml:space="preserve">Тема 1.3  </w:t>
            </w:r>
          </w:p>
          <w:p w14:paraId="6540602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 xml:space="preserve"> Наука и образование в современном мире</w:t>
            </w:r>
          </w:p>
        </w:tc>
        <w:tc>
          <w:tcPr>
            <w:tcW w:w="3219" w:type="pct"/>
          </w:tcPr>
          <w:p w14:paraId="71B56679"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15-16</w:t>
            </w:r>
          </w:p>
        </w:tc>
        <w:tc>
          <w:tcPr>
            <w:tcW w:w="439" w:type="pct"/>
            <w:vMerge w:val="restart"/>
            <w:shd w:val="clear" w:color="auto" w:fill="auto"/>
          </w:tcPr>
          <w:p w14:paraId="5729138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tc>
        <w:tc>
          <w:tcPr>
            <w:tcW w:w="633" w:type="pct"/>
            <w:vMerge w:val="restart"/>
          </w:tcPr>
          <w:p w14:paraId="5DDF580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138FB634" w14:textId="77777777" w:rsidTr="00D34B8D">
        <w:trPr>
          <w:trHeight w:val="20"/>
        </w:trPr>
        <w:tc>
          <w:tcPr>
            <w:tcW w:w="709" w:type="pct"/>
            <w:vMerge/>
          </w:tcPr>
          <w:p w14:paraId="57CCF0D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3219" w:type="pct"/>
          </w:tcPr>
          <w:p w14:paraId="6C40106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sz w:val="24"/>
                <w:szCs w:val="24"/>
                <w:lang w:eastAsia="ru-RU"/>
              </w:rPr>
              <w:t xml:space="preserve">Наука. Естественные и социально-гуманитарные науки. </w:t>
            </w:r>
          </w:p>
          <w:p w14:paraId="70C2A81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sz w:val="24"/>
                <w:szCs w:val="24"/>
                <w:lang w:eastAsia="ru-RU"/>
              </w:rPr>
              <w:t>Образование. Система образования в Российской Федерации. Государственные гарантии в получении образования. Профессиональное образование.</w:t>
            </w:r>
          </w:p>
        </w:tc>
        <w:tc>
          <w:tcPr>
            <w:tcW w:w="439" w:type="pct"/>
            <w:vMerge/>
            <w:shd w:val="clear" w:color="auto" w:fill="auto"/>
          </w:tcPr>
          <w:p w14:paraId="76B6943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633" w:type="pct"/>
            <w:vMerge/>
          </w:tcPr>
          <w:p w14:paraId="55615F3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0E338EEA" w14:textId="77777777" w:rsidTr="00D34B8D">
        <w:trPr>
          <w:trHeight w:val="20"/>
        </w:trPr>
        <w:tc>
          <w:tcPr>
            <w:tcW w:w="709" w:type="pct"/>
            <w:vMerge w:val="restart"/>
          </w:tcPr>
          <w:p w14:paraId="0B4D92D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Тема 1.4</w:t>
            </w:r>
          </w:p>
          <w:p w14:paraId="3A07843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sz w:val="24"/>
                <w:szCs w:val="24"/>
                <w:lang w:eastAsia="ru-RU"/>
              </w:rPr>
              <w:t xml:space="preserve"> Мораль, искусство и религия как элементы духовной </w:t>
            </w:r>
            <w:r w:rsidRPr="00960FCF">
              <w:rPr>
                <w:rFonts w:ascii="Times New Roman" w:eastAsia="Times New Roman" w:hAnsi="Times New Roman" w:cs="Times New Roman"/>
                <w:b/>
                <w:sz w:val="24"/>
                <w:szCs w:val="24"/>
                <w:lang w:eastAsia="ru-RU"/>
              </w:rPr>
              <w:lastRenderedPageBreak/>
              <w:t>культуры</w:t>
            </w:r>
          </w:p>
        </w:tc>
        <w:tc>
          <w:tcPr>
            <w:tcW w:w="3219" w:type="pct"/>
          </w:tcPr>
          <w:p w14:paraId="4D693090"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bCs/>
                <w:i/>
                <w:sz w:val="24"/>
                <w:szCs w:val="24"/>
                <w:lang w:eastAsia="ru-RU"/>
              </w:rPr>
              <w:lastRenderedPageBreak/>
              <w:t>Теоретические занятия № 17-18</w:t>
            </w:r>
          </w:p>
        </w:tc>
        <w:tc>
          <w:tcPr>
            <w:tcW w:w="439" w:type="pct"/>
            <w:vMerge w:val="restart"/>
            <w:shd w:val="clear" w:color="auto" w:fill="auto"/>
          </w:tcPr>
          <w:p w14:paraId="5778EFA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US" w:eastAsia="ru-RU"/>
              </w:rPr>
            </w:pPr>
            <w:r w:rsidRPr="00960FCF">
              <w:rPr>
                <w:rFonts w:ascii="Times New Roman" w:eastAsia="Times New Roman" w:hAnsi="Times New Roman" w:cs="Times New Roman"/>
                <w:bCs/>
                <w:sz w:val="24"/>
                <w:szCs w:val="24"/>
                <w:lang w:val="en-US" w:eastAsia="ru-RU"/>
              </w:rPr>
              <w:t>2</w:t>
            </w:r>
          </w:p>
        </w:tc>
        <w:tc>
          <w:tcPr>
            <w:tcW w:w="633" w:type="pct"/>
            <w:vMerge w:val="restart"/>
          </w:tcPr>
          <w:p w14:paraId="558FF19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US" w:eastAsia="ru-RU"/>
              </w:rPr>
            </w:pPr>
          </w:p>
        </w:tc>
      </w:tr>
      <w:tr w:rsidR="00960FCF" w:rsidRPr="00960FCF" w14:paraId="2944BFD9" w14:textId="77777777" w:rsidTr="00D34B8D">
        <w:trPr>
          <w:trHeight w:val="1380"/>
        </w:trPr>
        <w:tc>
          <w:tcPr>
            <w:tcW w:w="709" w:type="pct"/>
            <w:vMerge/>
            <w:tcBorders>
              <w:bottom w:val="single" w:sz="4" w:space="0" w:color="auto"/>
            </w:tcBorders>
          </w:tcPr>
          <w:p w14:paraId="6AFE59C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3219" w:type="pct"/>
            <w:tcBorders>
              <w:bottom w:val="single" w:sz="4" w:space="0" w:color="auto"/>
            </w:tcBorders>
          </w:tcPr>
          <w:p w14:paraId="3AC839E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sz w:val="24"/>
                <w:szCs w:val="24"/>
                <w:lang w:eastAsia="ru-RU"/>
              </w:rPr>
              <w:t>Мораль. Основные принципы и нормы морали. Гуманизм. Добро и зло. Долг и совесть. Моральный выбор. Моральный самоконтроль личности. Моральный идеал.</w:t>
            </w:r>
          </w:p>
          <w:p w14:paraId="2E616B4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sz w:val="24"/>
                <w:szCs w:val="24"/>
                <w:lang w:eastAsia="ru-RU"/>
              </w:rPr>
              <w:t>Религия как феномен культуры. Искусство и его роль в жизни людей. Виды искусств.</w:t>
            </w:r>
          </w:p>
        </w:tc>
        <w:tc>
          <w:tcPr>
            <w:tcW w:w="439" w:type="pct"/>
            <w:vMerge/>
            <w:tcBorders>
              <w:bottom w:val="single" w:sz="4" w:space="0" w:color="auto"/>
            </w:tcBorders>
            <w:shd w:val="clear" w:color="auto" w:fill="auto"/>
          </w:tcPr>
          <w:p w14:paraId="6A5DEE1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633" w:type="pct"/>
            <w:vMerge/>
            <w:tcBorders>
              <w:bottom w:val="single" w:sz="4" w:space="0" w:color="auto"/>
            </w:tcBorders>
          </w:tcPr>
          <w:p w14:paraId="3082E98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14E39853" w14:textId="77777777" w:rsidTr="00D34B8D">
        <w:trPr>
          <w:trHeight w:val="390"/>
        </w:trPr>
        <w:tc>
          <w:tcPr>
            <w:tcW w:w="709" w:type="pct"/>
            <w:shd w:val="clear" w:color="auto" w:fill="D9D9D9"/>
          </w:tcPr>
          <w:p w14:paraId="4D80B455" w14:textId="77777777" w:rsidR="00960FCF" w:rsidRPr="00960FCF" w:rsidRDefault="00960FCF" w:rsidP="00960FCF">
            <w:pPr>
              <w:spacing w:after="0" w:line="240" w:lineRule="auto"/>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Раздел 2.</w:t>
            </w:r>
          </w:p>
        </w:tc>
        <w:tc>
          <w:tcPr>
            <w:tcW w:w="3219" w:type="pct"/>
            <w:shd w:val="clear" w:color="auto" w:fill="D9D9D9"/>
          </w:tcPr>
          <w:p w14:paraId="5D930C2D" w14:textId="77777777" w:rsidR="00960FCF" w:rsidRPr="00960FCF" w:rsidRDefault="00960FCF" w:rsidP="00960FCF">
            <w:pPr>
              <w:spacing w:after="0" w:line="240" w:lineRule="auto"/>
              <w:jc w:val="center"/>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Общество как сложная динамическая  система</w:t>
            </w:r>
          </w:p>
        </w:tc>
        <w:tc>
          <w:tcPr>
            <w:tcW w:w="439" w:type="pct"/>
            <w:shd w:val="clear" w:color="auto" w:fill="D9D9D9"/>
          </w:tcPr>
          <w:p w14:paraId="6D46F861" w14:textId="77777777" w:rsidR="00960FCF" w:rsidRPr="00960FCF" w:rsidRDefault="00960FCF" w:rsidP="00960FCF">
            <w:pPr>
              <w:spacing w:after="0" w:line="240" w:lineRule="auto"/>
              <w:rPr>
                <w:rFonts w:ascii="Times New Roman" w:eastAsia="Times New Roman" w:hAnsi="Times New Roman" w:cs="Times New Roman"/>
                <w:sz w:val="24"/>
                <w:szCs w:val="24"/>
                <w:lang w:eastAsia="ru-RU"/>
              </w:rPr>
            </w:pPr>
          </w:p>
        </w:tc>
        <w:tc>
          <w:tcPr>
            <w:tcW w:w="633" w:type="pct"/>
            <w:shd w:val="clear" w:color="auto" w:fill="D9D9D9"/>
          </w:tcPr>
          <w:p w14:paraId="56B39FDE" w14:textId="77777777" w:rsidR="00960FCF" w:rsidRPr="00960FCF" w:rsidRDefault="00960FCF" w:rsidP="00960FCF">
            <w:pPr>
              <w:spacing w:after="0" w:line="240" w:lineRule="auto"/>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ЛР 03, ЛР 04, ЛР 05, ЛР 06, ЛР 08, </w:t>
            </w:r>
          </w:p>
          <w:p w14:paraId="4408E097" w14:textId="77777777" w:rsidR="00960FCF" w:rsidRPr="00960FCF" w:rsidRDefault="00960FCF" w:rsidP="00960FCF">
            <w:pPr>
              <w:spacing w:after="0" w:line="240" w:lineRule="auto"/>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ЛР 13, </w:t>
            </w:r>
          </w:p>
          <w:p w14:paraId="239CCBA3" w14:textId="77777777" w:rsidR="00960FCF" w:rsidRPr="00960FCF" w:rsidRDefault="00960FCF" w:rsidP="00960FCF">
            <w:pPr>
              <w:spacing w:after="0" w:line="240" w:lineRule="auto"/>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МР 03, МР 04, МР 05, МР 07, МР 08, МР 09, </w:t>
            </w:r>
          </w:p>
          <w:p w14:paraId="513CEA54" w14:textId="77777777" w:rsidR="00960FCF" w:rsidRPr="00960FCF" w:rsidRDefault="00960FCF" w:rsidP="00960FCF">
            <w:pPr>
              <w:spacing w:after="0" w:line="240" w:lineRule="auto"/>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ПРб 01, ПРб 02, ПРб 05, </w:t>
            </w:r>
          </w:p>
          <w:p w14:paraId="28F6889C" w14:textId="170CD98F" w:rsidR="00960FCF" w:rsidRPr="00960FCF" w:rsidRDefault="00BF21C5" w:rsidP="00960F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ОК1-9</w:t>
            </w:r>
          </w:p>
        </w:tc>
      </w:tr>
      <w:tr w:rsidR="00960FCF" w:rsidRPr="00960FCF" w14:paraId="1C6D923D" w14:textId="77777777" w:rsidTr="00D34B8D">
        <w:trPr>
          <w:trHeight w:val="20"/>
        </w:trPr>
        <w:tc>
          <w:tcPr>
            <w:tcW w:w="709" w:type="pct"/>
            <w:vMerge w:val="restart"/>
          </w:tcPr>
          <w:p w14:paraId="7A575ED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 xml:space="preserve">Тема 2.1.Общество как сложная динамичная система </w:t>
            </w:r>
          </w:p>
          <w:p w14:paraId="04DE9B9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3219" w:type="pct"/>
          </w:tcPr>
          <w:p w14:paraId="6B0424A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19-22</w:t>
            </w:r>
          </w:p>
        </w:tc>
        <w:tc>
          <w:tcPr>
            <w:tcW w:w="439" w:type="pct"/>
            <w:vMerge w:val="restart"/>
            <w:shd w:val="clear" w:color="auto" w:fill="auto"/>
          </w:tcPr>
          <w:p w14:paraId="18FF265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4</w:t>
            </w:r>
          </w:p>
        </w:tc>
        <w:tc>
          <w:tcPr>
            <w:tcW w:w="633" w:type="pct"/>
            <w:vMerge w:val="restart"/>
          </w:tcPr>
          <w:p w14:paraId="0F6E7AE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960FCF" w:rsidRPr="00960FCF" w14:paraId="2E17AD7F" w14:textId="77777777" w:rsidTr="00D34B8D">
        <w:trPr>
          <w:trHeight w:val="2898"/>
        </w:trPr>
        <w:tc>
          <w:tcPr>
            <w:tcW w:w="709" w:type="pct"/>
            <w:vMerge/>
            <w:tcBorders>
              <w:bottom w:val="single" w:sz="4" w:space="0" w:color="auto"/>
            </w:tcBorders>
          </w:tcPr>
          <w:p w14:paraId="328FE8F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Borders>
              <w:bottom w:val="single" w:sz="4" w:space="0" w:color="auto"/>
            </w:tcBorders>
          </w:tcPr>
          <w:p w14:paraId="55E9AF36" w14:textId="77777777" w:rsidR="00960FCF" w:rsidRPr="00960FCF" w:rsidRDefault="00960FCF" w:rsidP="00960FCF">
            <w:pPr>
              <w:widowControl w:val="0"/>
              <w:spacing w:after="0" w:line="240" w:lineRule="auto"/>
              <w:jc w:val="both"/>
              <w:rPr>
                <w:rFonts w:ascii="Times New Roman" w:eastAsia="Century Schoolbook" w:hAnsi="Times New Roman" w:cs="Times New Roman"/>
                <w:color w:val="000000"/>
                <w:sz w:val="24"/>
                <w:szCs w:val="24"/>
                <w:lang w:eastAsia="ru-RU" w:bidi="ru-RU"/>
              </w:rPr>
            </w:pPr>
            <w:r w:rsidRPr="00960FCF">
              <w:rPr>
                <w:rFonts w:ascii="Times New Roman" w:eastAsia="Century Schoolbook" w:hAnsi="Times New Roman" w:cs="Times New Roman"/>
                <w:color w:val="000000"/>
                <w:sz w:val="24"/>
                <w:szCs w:val="24"/>
                <w:lang w:eastAsia="ru-RU" w:bidi="ru-RU"/>
              </w:rPr>
              <w:t>Общество как система. Подсистемы и элементы общества. Общественные отношения. Социальные институты.</w:t>
            </w:r>
          </w:p>
          <w:p w14:paraId="00F39625" w14:textId="77777777" w:rsidR="00960FCF" w:rsidRPr="00960FCF" w:rsidRDefault="00960FCF" w:rsidP="00960FCF">
            <w:pPr>
              <w:widowControl w:val="0"/>
              <w:spacing w:after="0" w:line="240" w:lineRule="auto"/>
              <w:jc w:val="both"/>
              <w:rPr>
                <w:rFonts w:ascii="Times New Roman" w:eastAsia="Century Schoolbook" w:hAnsi="Times New Roman" w:cs="Times New Roman"/>
                <w:color w:val="000000"/>
                <w:sz w:val="24"/>
                <w:szCs w:val="24"/>
                <w:lang w:eastAsia="ru-RU" w:bidi="ru-RU"/>
              </w:rPr>
            </w:pPr>
            <w:r w:rsidRPr="00960FCF">
              <w:rPr>
                <w:rFonts w:ascii="Times New Roman" w:eastAsia="Century Schoolbook" w:hAnsi="Times New Roman" w:cs="Times New Roman"/>
                <w:color w:val="000000"/>
                <w:sz w:val="24"/>
                <w:szCs w:val="24"/>
                <w:lang w:eastAsia="ru-RU" w:bidi="ru-RU"/>
              </w:rPr>
              <w:t>Общество и природа. Значение техногенных революций: аграрной, индустриаль</w:t>
            </w:r>
            <w:r w:rsidRPr="00960FCF">
              <w:rPr>
                <w:rFonts w:ascii="Times New Roman" w:eastAsia="Century Schoolbook" w:hAnsi="Times New Roman" w:cs="Times New Roman"/>
                <w:color w:val="000000"/>
                <w:sz w:val="24"/>
                <w:szCs w:val="24"/>
                <w:lang w:eastAsia="ru-RU" w:bidi="ru-RU"/>
              </w:rPr>
              <w:softHyphen/>
              <w:t>ной, информационной. Противоречивость воздействия людей на природную среду.</w:t>
            </w:r>
          </w:p>
          <w:p w14:paraId="1BD3AFA8" w14:textId="77777777" w:rsidR="00960FCF" w:rsidRPr="00960FCF" w:rsidRDefault="00960FCF" w:rsidP="00960FCF">
            <w:pPr>
              <w:widowControl w:val="0"/>
              <w:spacing w:after="0" w:line="240" w:lineRule="auto"/>
              <w:jc w:val="both"/>
              <w:rPr>
                <w:rFonts w:ascii="Times New Roman" w:eastAsia="Century Schoolbook" w:hAnsi="Times New Roman" w:cs="Times New Roman"/>
                <w:color w:val="000000"/>
                <w:sz w:val="24"/>
                <w:szCs w:val="24"/>
                <w:lang w:eastAsia="ru-RU" w:bidi="ru-RU"/>
              </w:rPr>
            </w:pPr>
            <w:r w:rsidRPr="00960FCF">
              <w:rPr>
                <w:rFonts w:ascii="Times New Roman" w:eastAsia="Century Schoolbook" w:hAnsi="Times New Roman" w:cs="Times New Roman"/>
                <w:color w:val="000000"/>
                <w:sz w:val="24"/>
                <w:szCs w:val="24"/>
                <w:lang w:eastAsia="ru-RU" w:bidi="ru-RU"/>
              </w:rPr>
              <w:t>Многовариантность общественного развития. Эволюция и революция как формы социального изменения. Понятие общественного прогресса.</w:t>
            </w:r>
          </w:p>
          <w:p w14:paraId="23068BF0" w14:textId="77777777" w:rsidR="00960FCF" w:rsidRPr="00960FCF" w:rsidRDefault="00960FCF" w:rsidP="00960FCF">
            <w:pPr>
              <w:widowControl w:val="0"/>
              <w:spacing w:after="0" w:line="240" w:lineRule="auto"/>
              <w:jc w:val="both"/>
              <w:rPr>
                <w:rFonts w:ascii="Times New Roman" w:eastAsia="Century Schoolbook" w:hAnsi="Times New Roman" w:cs="Times New Roman"/>
                <w:color w:val="000000"/>
                <w:sz w:val="24"/>
                <w:szCs w:val="24"/>
                <w:lang w:eastAsia="ru-RU" w:bidi="ru-RU"/>
              </w:rPr>
            </w:pPr>
            <w:r w:rsidRPr="00960FCF">
              <w:rPr>
                <w:rFonts w:ascii="Times New Roman" w:eastAsia="Century Schoolbook" w:hAnsi="Times New Roman" w:cs="Times New Roman"/>
                <w:color w:val="000000"/>
                <w:sz w:val="24"/>
                <w:szCs w:val="24"/>
                <w:lang w:eastAsia="ru-RU" w:bidi="ru-RU"/>
              </w:rPr>
              <w:t xml:space="preserve"> Цивилизация и формация. Общество: традиционное, ин</w:t>
            </w:r>
            <w:r w:rsidRPr="00960FCF">
              <w:rPr>
                <w:rFonts w:ascii="Times New Roman" w:eastAsia="Century Schoolbook" w:hAnsi="Times New Roman" w:cs="Times New Roman"/>
                <w:color w:val="000000"/>
                <w:sz w:val="24"/>
                <w:szCs w:val="24"/>
                <w:lang w:eastAsia="ru-RU" w:bidi="ru-RU"/>
              </w:rPr>
              <w:softHyphen/>
              <w:t>дустриальное, постиндустриальное (информационное).</w:t>
            </w:r>
          </w:p>
        </w:tc>
        <w:tc>
          <w:tcPr>
            <w:tcW w:w="439" w:type="pct"/>
            <w:vMerge/>
            <w:tcBorders>
              <w:bottom w:val="single" w:sz="4" w:space="0" w:color="auto"/>
            </w:tcBorders>
            <w:shd w:val="clear" w:color="auto" w:fill="auto"/>
          </w:tcPr>
          <w:p w14:paraId="4D33353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33" w:type="pct"/>
            <w:vMerge/>
            <w:tcBorders>
              <w:bottom w:val="single" w:sz="4" w:space="0" w:color="auto"/>
            </w:tcBorders>
          </w:tcPr>
          <w:p w14:paraId="408E4C7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960FCF" w:rsidRPr="00960FCF" w14:paraId="3929EC4C" w14:textId="77777777" w:rsidTr="00D34B8D">
        <w:trPr>
          <w:trHeight w:val="20"/>
        </w:trPr>
        <w:tc>
          <w:tcPr>
            <w:tcW w:w="709" w:type="pct"/>
            <w:vMerge/>
            <w:shd w:val="clear" w:color="auto" w:fill="auto"/>
          </w:tcPr>
          <w:p w14:paraId="5D67B32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3219" w:type="pct"/>
            <w:shd w:val="clear" w:color="auto" w:fill="auto"/>
          </w:tcPr>
          <w:p w14:paraId="6E51E7F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 xml:space="preserve">Теоретические занятия  № 23:24 </w:t>
            </w:r>
          </w:p>
        </w:tc>
        <w:tc>
          <w:tcPr>
            <w:tcW w:w="439" w:type="pct"/>
            <w:vMerge w:val="restart"/>
            <w:shd w:val="clear" w:color="auto" w:fill="auto"/>
          </w:tcPr>
          <w:p w14:paraId="573BE88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2</w:t>
            </w:r>
          </w:p>
        </w:tc>
        <w:tc>
          <w:tcPr>
            <w:tcW w:w="633" w:type="pct"/>
          </w:tcPr>
          <w:p w14:paraId="30549D7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jc w:val="center"/>
              <w:rPr>
                <w:rFonts w:ascii="Times New Roman" w:eastAsia="Times New Roman" w:hAnsi="Times New Roman" w:cs="Times New Roman"/>
                <w:b/>
                <w:bCs/>
                <w:sz w:val="24"/>
                <w:szCs w:val="24"/>
                <w:lang w:eastAsia="ru-RU"/>
              </w:rPr>
            </w:pPr>
          </w:p>
        </w:tc>
      </w:tr>
      <w:tr w:rsidR="00960FCF" w:rsidRPr="00960FCF" w14:paraId="38D39F54" w14:textId="77777777" w:rsidTr="00D34B8D">
        <w:trPr>
          <w:trHeight w:val="20"/>
        </w:trPr>
        <w:tc>
          <w:tcPr>
            <w:tcW w:w="709" w:type="pct"/>
            <w:vMerge/>
            <w:shd w:val="clear" w:color="auto" w:fill="auto"/>
          </w:tcPr>
          <w:p w14:paraId="185AE21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3219" w:type="pct"/>
            <w:shd w:val="clear" w:color="auto" w:fill="auto"/>
          </w:tcPr>
          <w:p w14:paraId="719FAAC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Особенности современного мира </w:t>
            </w:r>
          </w:p>
        </w:tc>
        <w:tc>
          <w:tcPr>
            <w:tcW w:w="439" w:type="pct"/>
            <w:vMerge/>
            <w:shd w:val="clear" w:color="auto" w:fill="auto"/>
          </w:tcPr>
          <w:p w14:paraId="1568414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jc w:val="both"/>
              <w:rPr>
                <w:rFonts w:ascii="Times New Roman" w:eastAsia="Times New Roman" w:hAnsi="Times New Roman" w:cs="Times New Roman"/>
                <w:b/>
                <w:bCs/>
                <w:sz w:val="24"/>
                <w:szCs w:val="24"/>
                <w:lang w:eastAsia="ru-RU"/>
              </w:rPr>
            </w:pPr>
          </w:p>
        </w:tc>
        <w:tc>
          <w:tcPr>
            <w:tcW w:w="633" w:type="pct"/>
          </w:tcPr>
          <w:p w14:paraId="5B9D33A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jc w:val="both"/>
              <w:rPr>
                <w:rFonts w:ascii="Times New Roman" w:eastAsia="Times New Roman" w:hAnsi="Times New Roman" w:cs="Times New Roman"/>
                <w:b/>
                <w:bCs/>
                <w:sz w:val="24"/>
                <w:szCs w:val="24"/>
                <w:lang w:eastAsia="ru-RU"/>
              </w:rPr>
            </w:pPr>
          </w:p>
        </w:tc>
      </w:tr>
      <w:tr w:rsidR="00960FCF" w:rsidRPr="00960FCF" w14:paraId="53891D55" w14:textId="77777777" w:rsidTr="00D34B8D">
        <w:trPr>
          <w:trHeight w:val="20"/>
        </w:trPr>
        <w:tc>
          <w:tcPr>
            <w:tcW w:w="709" w:type="pct"/>
            <w:shd w:val="clear" w:color="auto" w:fill="D9D9D9"/>
          </w:tcPr>
          <w:p w14:paraId="2994378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Раздел 3.</w:t>
            </w:r>
          </w:p>
        </w:tc>
        <w:tc>
          <w:tcPr>
            <w:tcW w:w="3219" w:type="pct"/>
            <w:shd w:val="clear" w:color="auto" w:fill="D9D9D9"/>
          </w:tcPr>
          <w:p w14:paraId="3623F47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Экономика</w:t>
            </w:r>
          </w:p>
        </w:tc>
        <w:tc>
          <w:tcPr>
            <w:tcW w:w="439" w:type="pct"/>
            <w:shd w:val="clear" w:color="auto" w:fill="BFBFBF"/>
          </w:tcPr>
          <w:p w14:paraId="1C67383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jc w:val="center"/>
              <w:rPr>
                <w:rFonts w:ascii="Times New Roman" w:eastAsia="Times New Roman" w:hAnsi="Times New Roman" w:cs="Times New Roman"/>
                <w:b/>
                <w:bCs/>
                <w:sz w:val="24"/>
                <w:szCs w:val="24"/>
                <w:lang w:eastAsia="ru-RU"/>
              </w:rPr>
            </w:pPr>
          </w:p>
        </w:tc>
        <w:tc>
          <w:tcPr>
            <w:tcW w:w="633" w:type="pct"/>
            <w:shd w:val="clear" w:color="auto" w:fill="BFBFBF"/>
          </w:tcPr>
          <w:p w14:paraId="3EE3DFBC" w14:textId="77777777" w:rsidR="00960FCF" w:rsidRPr="00960FCF" w:rsidRDefault="00960FCF" w:rsidP="00960FCF">
            <w:pPr>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ЛР 03, ЛР 04, ЛР 05, ЛР 06, ЛР 08, </w:t>
            </w:r>
          </w:p>
          <w:p w14:paraId="470AF5A8" w14:textId="77777777" w:rsidR="00960FCF" w:rsidRPr="00960FCF" w:rsidRDefault="00960FCF" w:rsidP="00960FCF">
            <w:pPr>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ЛР 13, </w:t>
            </w:r>
          </w:p>
          <w:p w14:paraId="0A7EF704" w14:textId="77777777" w:rsidR="00960FCF" w:rsidRPr="00960FCF" w:rsidRDefault="00960FCF" w:rsidP="00960FCF">
            <w:pPr>
              <w:autoSpaceDE w:val="0"/>
              <w:autoSpaceDN w:val="0"/>
              <w:adjustRightInd w:val="0"/>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МР 03, МР 04, </w:t>
            </w:r>
            <w:r w:rsidRPr="00960FCF">
              <w:rPr>
                <w:rFonts w:ascii="Times New Roman" w:eastAsia="Times New Roman" w:hAnsi="Times New Roman" w:cs="Times New Roman"/>
                <w:bCs/>
                <w:sz w:val="24"/>
                <w:szCs w:val="24"/>
                <w:lang w:eastAsia="ru-RU"/>
              </w:rPr>
              <w:lastRenderedPageBreak/>
              <w:t xml:space="preserve">МР 05, МР 07, МР 08, МР 09, </w:t>
            </w:r>
          </w:p>
          <w:p w14:paraId="43D704C8" w14:textId="77777777" w:rsidR="00960FCF" w:rsidRPr="00960FCF" w:rsidRDefault="00960FCF" w:rsidP="00960FCF">
            <w:pPr>
              <w:autoSpaceDE w:val="0"/>
              <w:autoSpaceDN w:val="0"/>
              <w:adjustRightInd w:val="0"/>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ПРб 01, ПРб 02, ПРб 05, </w:t>
            </w:r>
          </w:p>
          <w:p w14:paraId="2ADF4C91" w14:textId="059D2F4A" w:rsidR="00960FCF" w:rsidRPr="00960FCF" w:rsidRDefault="00BF21C5" w:rsidP="00BF2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ОК1-9</w:t>
            </w:r>
          </w:p>
        </w:tc>
      </w:tr>
      <w:tr w:rsidR="00960FCF" w:rsidRPr="00960FCF" w14:paraId="6DC8EB6C" w14:textId="77777777" w:rsidTr="00D34B8D">
        <w:trPr>
          <w:trHeight w:val="20"/>
        </w:trPr>
        <w:tc>
          <w:tcPr>
            <w:tcW w:w="709" w:type="pct"/>
            <w:vMerge w:val="restart"/>
          </w:tcPr>
          <w:p w14:paraId="4E372ABB"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lastRenderedPageBreak/>
              <w:t>3.1 Экономика и экономическая наука. Экономические системы.</w:t>
            </w:r>
          </w:p>
          <w:p w14:paraId="356F3481" w14:textId="77777777" w:rsidR="00960FCF" w:rsidRPr="00960FCF" w:rsidRDefault="00960FCF" w:rsidP="00960FCF">
            <w:pPr>
              <w:spacing w:after="0" w:line="240" w:lineRule="auto"/>
              <w:ind w:left="360"/>
              <w:jc w:val="both"/>
              <w:rPr>
                <w:rFonts w:ascii="Times New Roman" w:eastAsia="Times New Roman" w:hAnsi="Times New Roman" w:cs="Times New Roman"/>
                <w:b/>
                <w:sz w:val="24"/>
                <w:szCs w:val="24"/>
                <w:lang w:eastAsia="ru-RU"/>
              </w:rPr>
            </w:pPr>
          </w:p>
          <w:p w14:paraId="063E1A46"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 xml:space="preserve"> </w:t>
            </w:r>
          </w:p>
          <w:p w14:paraId="1782A801"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0A73E72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25-28</w:t>
            </w:r>
          </w:p>
        </w:tc>
        <w:tc>
          <w:tcPr>
            <w:tcW w:w="439" w:type="pct"/>
            <w:vMerge w:val="restart"/>
            <w:shd w:val="clear" w:color="auto" w:fill="auto"/>
          </w:tcPr>
          <w:p w14:paraId="1B77DD9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4</w:t>
            </w:r>
          </w:p>
          <w:p w14:paraId="607CF7E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val="restart"/>
          </w:tcPr>
          <w:p w14:paraId="353FDB3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541087D3" w14:textId="77777777" w:rsidTr="00D34B8D">
        <w:trPr>
          <w:trHeight w:val="1346"/>
        </w:trPr>
        <w:tc>
          <w:tcPr>
            <w:tcW w:w="709" w:type="pct"/>
            <w:vMerge/>
            <w:tcBorders>
              <w:bottom w:val="single" w:sz="4" w:space="0" w:color="auto"/>
            </w:tcBorders>
          </w:tcPr>
          <w:p w14:paraId="4FFC7B6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Borders>
              <w:bottom w:val="single" w:sz="4" w:space="0" w:color="auto"/>
            </w:tcBorders>
          </w:tcPr>
          <w:p w14:paraId="24171149" w14:textId="77777777" w:rsidR="00960FCF" w:rsidRPr="00960FCF" w:rsidRDefault="00960FCF" w:rsidP="00960FCF">
            <w:pPr>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Экономика семьи. Экономика как наука и хозяйство. Главные вопросы экономики. Потребности. Выбор и альтернативная стоимость. Ограниченность ресурсов. Факторы производства.</w:t>
            </w:r>
          </w:p>
          <w:p w14:paraId="23FEE275" w14:textId="77777777" w:rsidR="00960FCF" w:rsidRPr="00960FCF" w:rsidRDefault="00960FCF" w:rsidP="00960FCF">
            <w:pPr>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Типы экономических систем: традиционная, централизованная (командная) и рыночная экономика</w:t>
            </w:r>
          </w:p>
        </w:tc>
        <w:tc>
          <w:tcPr>
            <w:tcW w:w="439" w:type="pct"/>
            <w:vMerge/>
            <w:tcBorders>
              <w:bottom w:val="single" w:sz="4" w:space="0" w:color="auto"/>
            </w:tcBorders>
            <w:shd w:val="clear" w:color="auto" w:fill="auto"/>
          </w:tcPr>
          <w:p w14:paraId="04425A2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Borders>
              <w:bottom w:val="single" w:sz="4" w:space="0" w:color="auto"/>
            </w:tcBorders>
          </w:tcPr>
          <w:p w14:paraId="008A489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0C44C9A6" w14:textId="77777777" w:rsidTr="00D34B8D">
        <w:trPr>
          <w:trHeight w:val="608"/>
        </w:trPr>
        <w:tc>
          <w:tcPr>
            <w:tcW w:w="709" w:type="pct"/>
            <w:vMerge w:val="restart"/>
            <w:tcBorders>
              <w:bottom w:val="single" w:sz="4" w:space="0" w:color="auto"/>
            </w:tcBorders>
          </w:tcPr>
          <w:p w14:paraId="19378CDC"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3.2.</w:t>
            </w:r>
            <w:r w:rsidRPr="00960FCF">
              <w:rPr>
                <w:rFonts w:ascii="Times New Roman" w:eastAsia="Times New Roman" w:hAnsi="Times New Roman" w:cs="Times New Roman"/>
                <w:sz w:val="24"/>
                <w:szCs w:val="24"/>
                <w:lang w:eastAsia="ru-RU"/>
              </w:rPr>
              <w:t xml:space="preserve"> </w:t>
            </w:r>
            <w:r w:rsidRPr="00960FCF">
              <w:rPr>
                <w:rFonts w:ascii="Times New Roman" w:eastAsia="Times New Roman" w:hAnsi="Times New Roman" w:cs="Times New Roman"/>
                <w:b/>
                <w:bCs/>
                <w:sz w:val="24"/>
                <w:szCs w:val="24"/>
                <w:lang w:eastAsia="ru-RU"/>
              </w:rPr>
              <w:t>Рынок.</w:t>
            </w:r>
            <w:r w:rsidRPr="00960FCF">
              <w:rPr>
                <w:rFonts w:ascii="Times New Roman" w:eastAsia="Times New Roman" w:hAnsi="Times New Roman" w:cs="Times New Roman"/>
                <w:b/>
                <w:sz w:val="24"/>
                <w:szCs w:val="24"/>
                <w:lang w:eastAsia="ru-RU"/>
              </w:rPr>
              <w:t xml:space="preserve"> Фирма</w:t>
            </w:r>
            <w:r w:rsidRPr="00960FCF">
              <w:rPr>
                <w:rFonts w:ascii="Times New Roman" w:eastAsia="Times New Roman" w:hAnsi="Times New Roman" w:cs="Times New Roman"/>
                <w:sz w:val="24"/>
                <w:szCs w:val="24"/>
                <w:lang w:eastAsia="ru-RU"/>
              </w:rPr>
              <w:t xml:space="preserve">. </w:t>
            </w:r>
            <w:r w:rsidRPr="00960FCF">
              <w:rPr>
                <w:rFonts w:ascii="Times New Roman" w:eastAsia="Times New Roman" w:hAnsi="Times New Roman" w:cs="Times New Roman"/>
                <w:b/>
                <w:sz w:val="24"/>
                <w:szCs w:val="24"/>
                <w:lang w:eastAsia="ru-RU"/>
              </w:rPr>
              <w:t>Роль государства в экономике</w:t>
            </w:r>
          </w:p>
          <w:p w14:paraId="0323A5B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Borders>
              <w:bottom w:val="single" w:sz="4" w:space="0" w:color="auto"/>
            </w:tcBorders>
          </w:tcPr>
          <w:p w14:paraId="099A515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 xml:space="preserve">Теоретические занятия   № 29-32 </w:t>
            </w:r>
          </w:p>
        </w:tc>
        <w:tc>
          <w:tcPr>
            <w:tcW w:w="439" w:type="pct"/>
            <w:vMerge w:val="restart"/>
            <w:tcBorders>
              <w:bottom w:val="single" w:sz="4" w:space="0" w:color="auto"/>
            </w:tcBorders>
            <w:shd w:val="clear" w:color="auto" w:fill="auto"/>
          </w:tcPr>
          <w:p w14:paraId="002FAFA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tc>
        <w:tc>
          <w:tcPr>
            <w:tcW w:w="633" w:type="pct"/>
            <w:vMerge w:val="restart"/>
            <w:tcBorders>
              <w:bottom w:val="single" w:sz="4" w:space="0" w:color="auto"/>
            </w:tcBorders>
          </w:tcPr>
          <w:p w14:paraId="407389B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ЛР01,ЛР02,</w:t>
            </w:r>
          </w:p>
          <w:p w14:paraId="2B76B7B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ЛР04,ЛР05,</w:t>
            </w:r>
          </w:p>
          <w:p w14:paraId="04734D2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ЛР08,</w:t>
            </w:r>
          </w:p>
          <w:p w14:paraId="5663072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ЛР13,МР01,</w:t>
            </w:r>
          </w:p>
          <w:p w14:paraId="3015B83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МР02,МР04,</w:t>
            </w:r>
          </w:p>
          <w:p w14:paraId="4C49AC9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МР05,МР07,</w:t>
            </w:r>
          </w:p>
          <w:p w14:paraId="416DF73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ПРб03,</w:t>
            </w:r>
          </w:p>
          <w:p w14:paraId="32B0D55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ПРб04,</w:t>
            </w:r>
          </w:p>
          <w:p w14:paraId="44F5297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ПРб05</w:t>
            </w:r>
          </w:p>
        </w:tc>
      </w:tr>
      <w:tr w:rsidR="00960FCF" w:rsidRPr="00960FCF" w14:paraId="0171FFA6" w14:textId="77777777" w:rsidTr="00D34B8D">
        <w:trPr>
          <w:trHeight w:val="20"/>
        </w:trPr>
        <w:tc>
          <w:tcPr>
            <w:tcW w:w="709" w:type="pct"/>
            <w:vMerge/>
          </w:tcPr>
          <w:p w14:paraId="45F88BBE"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6B15D8D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Профессионально ориентированное содержание</w:t>
            </w:r>
          </w:p>
        </w:tc>
        <w:tc>
          <w:tcPr>
            <w:tcW w:w="439" w:type="pct"/>
            <w:vMerge/>
            <w:shd w:val="clear" w:color="auto" w:fill="auto"/>
          </w:tcPr>
          <w:p w14:paraId="402C30E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Pr>
          <w:p w14:paraId="7A5DF44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289797B3" w14:textId="77777777" w:rsidTr="00D34B8D">
        <w:trPr>
          <w:trHeight w:val="848"/>
        </w:trPr>
        <w:tc>
          <w:tcPr>
            <w:tcW w:w="709" w:type="pct"/>
            <w:vMerge/>
            <w:tcBorders>
              <w:bottom w:val="single" w:sz="4" w:space="0" w:color="auto"/>
            </w:tcBorders>
          </w:tcPr>
          <w:p w14:paraId="0D69367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Borders>
              <w:bottom w:val="single" w:sz="4" w:space="0" w:color="auto"/>
            </w:tcBorders>
          </w:tcPr>
          <w:p w14:paraId="185BE8D9"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Рынок. Спрос. Факторы спроса. Предложение. Факторы предложения. Рыночное равновесие. </w:t>
            </w:r>
          </w:p>
          <w:p w14:paraId="19009BD9"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Основные рыночные структуры: совершенная и несовершенная конкуренция.</w:t>
            </w:r>
          </w:p>
        </w:tc>
        <w:tc>
          <w:tcPr>
            <w:tcW w:w="439" w:type="pct"/>
            <w:vMerge/>
            <w:tcBorders>
              <w:bottom w:val="single" w:sz="4" w:space="0" w:color="auto"/>
            </w:tcBorders>
            <w:shd w:val="clear" w:color="auto" w:fill="auto"/>
          </w:tcPr>
          <w:p w14:paraId="476788D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Pr>
          <w:p w14:paraId="69F9A0B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5DA42243" w14:textId="77777777" w:rsidTr="00D34B8D">
        <w:trPr>
          <w:trHeight w:val="20"/>
        </w:trPr>
        <w:tc>
          <w:tcPr>
            <w:tcW w:w="709" w:type="pct"/>
            <w:vMerge/>
          </w:tcPr>
          <w:p w14:paraId="5AA3743C"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4BAF033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Практическая работа №1-2</w:t>
            </w:r>
          </w:p>
        </w:tc>
        <w:tc>
          <w:tcPr>
            <w:tcW w:w="439" w:type="pct"/>
            <w:shd w:val="clear" w:color="auto" w:fill="auto"/>
          </w:tcPr>
          <w:p w14:paraId="141AC0D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tc>
        <w:tc>
          <w:tcPr>
            <w:tcW w:w="633" w:type="pct"/>
            <w:vMerge/>
          </w:tcPr>
          <w:p w14:paraId="61643DC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6F03815A" w14:textId="77777777" w:rsidTr="00D34B8D">
        <w:trPr>
          <w:trHeight w:val="20"/>
        </w:trPr>
        <w:tc>
          <w:tcPr>
            <w:tcW w:w="709" w:type="pct"/>
            <w:vMerge/>
          </w:tcPr>
          <w:p w14:paraId="7CC34C0A"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6B49047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33-38</w:t>
            </w:r>
          </w:p>
        </w:tc>
        <w:tc>
          <w:tcPr>
            <w:tcW w:w="439" w:type="pct"/>
            <w:shd w:val="clear" w:color="auto" w:fill="auto"/>
          </w:tcPr>
          <w:p w14:paraId="6B3CDAD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6</w:t>
            </w:r>
          </w:p>
        </w:tc>
        <w:tc>
          <w:tcPr>
            <w:tcW w:w="633" w:type="pct"/>
          </w:tcPr>
          <w:p w14:paraId="18A437F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13202C15" w14:textId="77777777" w:rsidTr="00D34B8D">
        <w:trPr>
          <w:trHeight w:val="20"/>
        </w:trPr>
        <w:tc>
          <w:tcPr>
            <w:tcW w:w="709" w:type="pct"/>
            <w:vMerge/>
          </w:tcPr>
          <w:p w14:paraId="7486413E"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5D81E8EC"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Рынок ценных бумаг. Акции и облигации. Фондовый рынок. </w:t>
            </w:r>
          </w:p>
          <w:p w14:paraId="5BD19A3F"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Основы менеджмента и маркетинга. </w:t>
            </w:r>
          </w:p>
          <w:p w14:paraId="13174E0A"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Банковская система. Роль Центрального банка. Основные операции коммерческих банков. </w:t>
            </w:r>
          </w:p>
          <w:p w14:paraId="00197F5F"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Инфляция. Виды, причины и последствия инфляции. Антиинфляционные меры. Основы денежной политики государства.</w:t>
            </w:r>
          </w:p>
          <w:p w14:paraId="6D3819A7"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Функции государства в экономике. Понятие ВВП и его структура. Экономический рост и развитие. Экономические циклы. </w:t>
            </w:r>
          </w:p>
          <w:p w14:paraId="1C3D1A1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sz w:val="24"/>
                <w:szCs w:val="24"/>
                <w:lang w:eastAsia="ru-RU"/>
              </w:rPr>
              <w:t>Налоги. Виды налогов. Государственные расходы. Государственный бюджет. Государственный долг. Основы налоговой политики государства.</w:t>
            </w:r>
          </w:p>
        </w:tc>
        <w:tc>
          <w:tcPr>
            <w:tcW w:w="439" w:type="pct"/>
            <w:shd w:val="clear" w:color="auto" w:fill="auto"/>
          </w:tcPr>
          <w:p w14:paraId="6F1E1C7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val="restart"/>
          </w:tcPr>
          <w:p w14:paraId="71382CE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57A45CD1" w14:textId="77777777" w:rsidTr="00D34B8D">
        <w:trPr>
          <w:trHeight w:val="20"/>
        </w:trPr>
        <w:tc>
          <w:tcPr>
            <w:tcW w:w="709" w:type="pct"/>
            <w:vMerge/>
          </w:tcPr>
          <w:p w14:paraId="5447ED15"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665F151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w:t>
            </w:r>
            <w:r w:rsidRPr="00960FCF">
              <w:rPr>
                <w:rFonts w:ascii="Times New Roman" w:eastAsia="Times New Roman" w:hAnsi="Times New Roman" w:cs="Times New Roman"/>
                <w:b/>
                <w:bCs/>
                <w:i/>
                <w:sz w:val="24"/>
                <w:szCs w:val="24"/>
                <w:lang w:eastAsia="ru-RU"/>
              </w:rPr>
              <w:tab/>
              <w:t xml:space="preserve"> № 39-40</w:t>
            </w:r>
            <w:r w:rsidRPr="00960FCF">
              <w:rPr>
                <w:rFonts w:ascii="Times New Roman" w:eastAsia="Times New Roman" w:hAnsi="Times New Roman" w:cs="Times New Roman"/>
                <w:b/>
                <w:bCs/>
                <w:i/>
                <w:sz w:val="24"/>
                <w:szCs w:val="24"/>
                <w:lang w:eastAsia="ru-RU"/>
              </w:rPr>
              <w:tab/>
            </w:r>
          </w:p>
        </w:tc>
        <w:tc>
          <w:tcPr>
            <w:tcW w:w="439" w:type="pct"/>
            <w:shd w:val="clear" w:color="auto" w:fill="auto"/>
          </w:tcPr>
          <w:p w14:paraId="68B92B1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tc>
        <w:tc>
          <w:tcPr>
            <w:tcW w:w="633" w:type="pct"/>
            <w:vMerge/>
          </w:tcPr>
          <w:p w14:paraId="22B6BE0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4DE202FD" w14:textId="77777777" w:rsidTr="00D34B8D">
        <w:trPr>
          <w:trHeight w:val="20"/>
        </w:trPr>
        <w:tc>
          <w:tcPr>
            <w:tcW w:w="709" w:type="pct"/>
            <w:vMerge/>
          </w:tcPr>
          <w:p w14:paraId="5789B510"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58F3F94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960FCF">
              <w:rPr>
                <w:rFonts w:ascii="Times New Roman" w:eastAsia="Times New Roman" w:hAnsi="Times New Roman" w:cs="Times New Roman"/>
                <w:bCs/>
                <w:i/>
                <w:sz w:val="24"/>
                <w:szCs w:val="24"/>
                <w:lang w:eastAsia="ru-RU"/>
              </w:rPr>
              <w:t xml:space="preserve">Деньги. Семейный бюджет </w:t>
            </w:r>
          </w:p>
        </w:tc>
        <w:tc>
          <w:tcPr>
            <w:tcW w:w="439" w:type="pct"/>
            <w:shd w:val="clear" w:color="auto" w:fill="auto"/>
          </w:tcPr>
          <w:p w14:paraId="22B0250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Pr>
          <w:p w14:paraId="5A88D1B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02FDE5A5" w14:textId="77777777" w:rsidTr="00D34B8D">
        <w:trPr>
          <w:trHeight w:val="20"/>
        </w:trPr>
        <w:tc>
          <w:tcPr>
            <w:tcW w:w="709" w:type="pct"/>
            <w:vMerge w:val="restart"/>
          </w:tcPr>
          <w:p w14:paraId="729995E0"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lastRenderedPageBreak/>
              <w:t>3.3.</w:t>
            </w:r>
            <w:r w:rsidRPr="00960FCF">
              <w:rPr>
                <w:rFonts w:ascii="Times New Roman" w:eastAsia="Times New Roman" w:hAnsi="Times New Roman" w:cs="Times New Roman"/>
                <w:sz w:val="24"/>
                <w:szCs w:val="24"/>
                <w:lang w:eastAsia="ru-RU"/>
              </w:rPr>
              <w:t xml:space="preserve"> </w:t>
            </w:r>
            <w:r w:rsidRPr="00960FCF">
              <w:rPr>
                <w:rFonts w:ascii="Times New Roman" w:eastAsia="Times New Roman" w:hAnsi="Times New Roman" w:cs="Times New Roman"/>
                <w:b/>
                <w:bCs/>
                <w:sz w:val="24"/>
                <w:szCs w:val="24"/>
                <w:lang w:eastAsia="ru-RU"/>
              </w:rPr>
              <w:t>Рынок труда</w:t>
            </w:r>
            <w:r w:rsidRPr="00960FCF">
              <w:rPr>
                <w:rFonts w:ascii="Times New Roman" w:eastAsia="Times New Roman" w:hAnsi="Times New Roman" w:cs="Times New Roman"/>
                <w:b/>
                <w:sz w:val="24"/>
                <w:szCs w:val="24"/>
                <w:lang w:eastAsia="ru-RU"/>
              </w:rPr>
              <w:t xml:space="preserve"> и безработица.</w:t>
            </w:r>
          </w:p>
        </w:tc>
        <w:tc>
          <w:tcPr>
            <w:tcW w:w="3219" w:type="pct"/>
          </w:tcPr>
          <w:p w14:paraId="091796C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 xml:space="preserve">Теоретические занятия  № 41-42 </w:t>
            </w:r>
          </w:p>
        </w:tc>
        <w:tc>
          <w:tcPr>
            <w:tcW w:w="439" w:type="pct"/>
            <w:vMerge w:val="restart"/>
            <w:shd w:val="clear" w:color="auto" w:fill="auto"/>
          </w:tcPr>
          <w:p w14:paraId="6900396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p w14:paraId="48A791A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5F8B1D4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76EE87A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p w14:paraId="37D601B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280D3F7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4</w:t>
            </w:r>
          </w:p>
        </w:tc>
        <w:tc>
          <w:tcPr>
            <w:tcW w:w="633" w:type="pct"/>
            <w:vMerge w:val="restart"/>
          </w:tcPr>
          <w:p w14:paraId="1F48C4F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ЛР01,ЛР02,</w:t>
            </w:r>
          </w:p>
          <w:p w14:paraId="45B8566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ЛР04,ЛР05,</w:t>
            </w:r>
          </w:p>
          <w:p w14:paraId="4BD762C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ЛР08,</w:t>
            </w:r>
          </w:p>
          <w:p w14:paraId="20F4DFA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ЛР13,МР01,</w:t>
            </w:r>
          </w:p>
          <w:p w14:paraId="6D3408F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МР02,МР04,</w:t>
            </w:r>
          </w:p>
          <w:p w14:paraId="0047DD2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МР05,МР07,</w:t>
            </w:r>
          </w:p>
          <w:p w14:paraId="5FFB94F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ПРб03,</w:t>
            </w:r>
          </w:p>
          <w:p w14:paraId="518E3D8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ПРб04,</w:t>
            </w:r>
          </w:p>
          <w:p w14:paraId="58DBCAB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ПРб05</w:t>
            </w:r>
          </w:p>
        </w:tc>
      </w:tr>
      <w:tr w:rsidR="00960FCF" w:rsidRPr="00960FCF" w14:paraId="58C1D234" w14:textId="77777777" w:rsidTr="00D34B8D">
        <w:trPr>
          <w:trHeight w:val="20"/>
        </w:trPr>
        <w:tc>
          <w:tcPr>
            <w:tcW w:w="709" w:type="pct"/>
            <w:vMerge/>
          </w:tcPr>
          <w:p w14:paraId="615F9FC4"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2C80FE3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Профессионально ориентированное содержание</w:t>
            </w:r>
          </w:p>
        </w:tc>
        <w:tc>
          <w:tcPr>
            <w:tcW w:w="439" w:type="pct"/>
            <w:vMerge/>
            <w:shd w:val="clear" w:color="auto" w:fill="auto"/>
          </w:tcPr>
          <w:p w14:paraId="6BA576E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Pr>
          <w:p w14:paraId="45D007A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4363F985" w14:textId="77777777" w:rsidTr="00D34B8D">
        <w:trPr>
          <w:trHeight w:val="20"/>
        </w:trPr>
        <w:tc>
          <w:tcPr>
            <w:tcW w:w="709" w:type="pct"/>
            <w:vMerge/>
          </w:tcPr>
          <w:p w14:paraId="1EA9F480"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7915A3A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sz w:val="24"/>
                <w:szCs w:val="24"/>
                <w:lang w:eastAsia="ru-RU"/>
              </w:rPr>
              <w:t>Спрос на труд и его факторы. Предложение труда. Факторы предложения труда.</w:t>
            </w:r>
          </w:p>
        </w:tc>
        <w:tc>
          <w:tcPr>
            <w:tcW w:w="439" w:type="pct"/>
            <w:vMerge/>
            <w:shd w:val="clear" w:color="auto" w:fill="auto"/>
          </w:tcPr>
          <w:p w14:paraId="4E33E64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Pr>
          <w:p w14:paraId="38161D0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3D65EEE7" w14:textId="77777777" w:rsidTr="00D34B8D">
        <w:trPr>
          <w:trHeight w:val="20"/>
        </w:trPr>
        <w:tc>
          <w:tcPr>
            <w:tcW w:w="709" w:type="pct"/>
            <w:vMerge/>
          </w:tcPr>
          <w:p w14:paraId="6D683FB3"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5360B4C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Практическая работа № 3-4</w:t>
            </w:r>
          </w:p>
        </w:tc>
        <w:tc>
          <w:tcPr>
            <w:tcW w:w="439" w:type="pct"/>
            <w:vMerge/>
            <w:shd w:val="clear" w:color="auto" w:fill="auto"/>
          </w:tcPr>
          <w:p w14:paraId="4005299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Pr>
          <w:p w14:paraId="2118544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283D1973" w14:textId="77777777" w:rsidTr="00D34B8D">
        <w:trPr>
          <w:trHeight w:val="20"/>
        </w:trPr>
        <w:tc>
          <w:tcPr>
            <w:tcW w:w="709" w:type="pct"/>
            <w:vMerge/>
          </w:tcPr>
          <w:p w14:paraId="0A8AD5DC"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0B3B066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43-46</w:t>
            </w:r>
          </w:p>
        </w:tc>
        <w:tc>
          <w:tcPr>
            <w:tcW w:w="439" w:type="pct"/>
            <w:vMerge/>
            <w:shd w:val="clear" w:color="auto" w:fill="auto"/>
          </w:tcPr>
          <w:p w14:paraId="7271811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val="restart"/>
          </w:tcPr>
          <w:p w14:paraId="07717FB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257813A8" w14:textId="77777777" w:rsidTr="00D34B8D">
        <w:trPr>
          <w:trHeight w:val="815"/>
        </w:trPr>
        <w:tc>
          <w:tcPr>
            <w:tcW w:w="709" w:type="pct"/>
            <w:vMerge/>
            <w:tcBorders>
              <w:bottom w:val="single" w:sz="4" w:space="0" w:color="auto"/>
            </w:tcBorders>
          </w:tcPr>
          <w:p w14:paraId="4B060A5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Borders>
              <w:bottom w:val="single" w:sz="4" w:space="0" w:color="auto"/>
            </w:tcBorders>
          </w:tcPr>
          <w:p w14:paraId="41C6D8CF"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Рациональный потребитель. Защита прав потребителя. Основные доходы и расходы семьи. Реальный и номинальный доход. Сбережения</w:t>
            </w:r>
          </w:p>
        </w:tc>
        <w:tc>
          <w:tcPr>
            <w:tcW w:w="439" w:type="pct"/>
            <w:vMerge/>
            <w:tcBorders>
              <w:bottom w:val="single" w:sz="4" w:space="0" w:color="auto"/>
            </w:tcBorders>
            <w:shd w:val="clear" w:color="auto" w:fill="auto"/>
          </w:tcPr>
          <w:p w14:paraId="0478620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Borders>
              <w:bottom w:val="single" w:sz="4" w:space="0" w:color="auto"/>
            </w:tcBorders>
          </w:tcPr>
          <w:p w14:paraId="1956794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13ABB2ED" w14:textId="77777777" w:rsidTr="00D34B8D">
        <w:trPr>
          <w:trHeight w:val="20"/>
        </w:trPr>
        <w:tc>
          <w:tcPr>
            <w:tcW w:w="709" w:type="pct"/>
            <w:vMerge/>
          </w:tcPr>
          <w:p w14:paraId="0A96CC9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c>
        <w:tc>
          <w:tcPr>
            <w:tcW w:w="3219" w:type="pct"/>
          </w:tcPr>
          <w:p w14:paraId="56340F1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w:t>
            </w:r>
            <w:r w:rsidRPr="00960FCF">
              <w:rPr>
                <w:rFonts w:ascii="Times New Roman" w:eastAsia="Times New Roman" w:hAnsi="Times New Roman" w:cs="Times New Roman"/>
                <w:b/>
                <w:bCs/>
                <w:i/>
                <w:sz w:val="24"/>
                <w:szCs w:val="24"/>
                <w:lang w:eastAsia="ru-RU"/>
              </w:rPr>
              <w:tab/>
              <w:t xml:space="preserve"> № 47-48</w:t>
            </w:r>
            <w:r w:rsidRPr="00960FCF">
              <w:rPr>
                <w:rFonts w:ascii="Times New Roman" w:eastAsia="Times New Roman" w:hAnsi="Times New Roman" w:cs="Times New Roman"/>
                <w:b/>
                <w:bCs/>
                <w:i/>
                <w:sz w:val="24"/>
                <w:szCs w:val="24"/>
                <w:lang w:eastAsia="ru-RU"/>
              </w:rPr>
              <w:tab/>
            </w:r>
          </w:p>
        </w:tc>
        <w:tc>
          <w:tcPr>
            <w:tcW w:w="439" w:type="pct"/>
            <w:shd w:val="clear" w:color="auto" w:fill="auto"/>
          </w:tcPr>
          <w:p w14:paraId="26344C8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US" w:eastAsia="ru-RU"/>
              </w:rPr>
            </w:pPr>
          </w:p>
        </w:tc>
        <w:tc>
          <w:tcPr>
            <w:tcW w:w="633" w:type="pct"/>
          </w:tcPr>
          <w:p w14:paraId="3F67FEE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US" w:eastAsia="ru-RU"/>
              </w:rPr>
            </w:pPr>
          </w:p>
        </w:tc>
      </w:tr>
      <w:tr w:rsidR="00960FCF" w:rsidRPr="00960FCF" w14:paraId="20AF2994" w14:textId="77777777" w:rsidTr="00D34B8D">
        <w:trPr>
          <w:trHeight w:val="20"/>
        </w:trPr>
        <w:tc>
          <w:tcPr>
            <w:tcW w:w="709" w:type="pct"/>
            <w:vMerge/>
          </w:tcPr>
          <w:p w14:paraId="3CFBE5F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c>
        <w:tc>
          <w:tcPr>
            <w:tcW w:w="3219" w:type="pct"/>
          </w:tcPr>
          <w:p w14:paraId="26B32E7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Роль профсоюзов и государства на рынках труда.</w:t>
            </w:r>
          </w:p>
          <w:p w14:paraId="430997D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sz w:val="24"/>
                <w:szCs w:val="24"/>
                <w:lang w:eastAsia="ru-RU"/>
              </w:rPr>
              <w:t>Анализ безработицы и ее последствия</w:t>
            </w:r>
          </w:p>
        </w:tc>
        <w:tc>
          <w:tcPr>
            <w:tcW w:w="439" w:type="pct"/>
            <w:shd w:val="clear" w:color="auto" w:fill="auto"/>
          </w:tcPr>
          <w:p w14:paraId="6212F76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tc>
        <w:tc>
          <w:tcPr>
            <w:tcW w:w="633" w:type="pct"/>
          </w:tcPr>
          <w:p w14:paraId="0CAB3F7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72754661" w14:textId="77777777" w:rsidTr="00D34B8D">
        <w:trPr>
          <w:trHeight w:val="20"/>
        </w:trPr>
        <w:tc>
          <w:tcPr>
            <w:tcW w:w="709" w:type="pct"/>
            <w:vMerge w:val="restart"/>
          </w:tcPr>
          <w:p w14:paraId="7ADAC8B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
                <w:sz w:val="24"/>
                <w:szCs w:val="24"/>
                <w:lang w:eastAsia="ru-RU"/>
              </w:rPr>
              <w:t>3.4.</w:t>
            </w:r>
            <w:r w:rsidRPr="00960FCF">
              <w:rPr>
                <w:rFonts w:ascii="Times New Roman" w:eastAsia="Times New Roman" w:hAnsi="Times New Roman" w:cs="Times New Roman"/>
                <w:sz w:val="24"/>
                <w:szCs w:val="24"/>
                <w:lang w:eastAsia="ru-RU"/>
              </w:rPr>
              <w:t xml:space="preserve"> </w:t>
            </w:r>
            <w:r w:rsidRPr="00960FCF">
              <w:rPr>
                <w:rFonts w:ascii="Times New Roman" w:eastAsia="Times New Roman" w:hAnsi="Times New Roman" w:cs="Times New Roman"/>
                <w:b/>
                <w:bCs/>
                <w:sz w:val="24"/>
                <w:szCs w:val="24"/>
                <w:lang w:eastAsia="ru-RU"/>
              </w:rPr>
              <w:t>Основные проблемы экономики России.</w:t>
            </w:r>
            <w:r w:rsidRPr="00960FCF">
              <w:rPr>
                <w:rFonts w:ascii="Times New Roman" w:eastAsia="Times New Roman" w:hAnsi="Times New Roman" w:cs="Times New Roman"/>
                <w:sz w:val="24"/>
                <w:szCs w:val="24"/>
                <w:lang w:eastAsia="ru-RU"/>
              </w:rPr>
              <w:t xml:space="preserve"> </w:t>
            </w:r>
            <w:r w:rsidRPr="00960FCF">
              <w:rPr>
                <w:rFonts w:ascii="Times New Roman" w:eastAsia="Times New Roman" w:hAnsi="Times New Roman" w:cs="Times New Roman"/>
                <w:b/>
                <w:bCs/>
                <w:sz w:val="24"/>
                <w:szCs w:val="24"/>
                <w:lang w:eastAsia="ru-RU"/>
              </w:rPr>
              <w:t>Элементы международной экономики</w:t>
            </w:r>
          </w:p>
        </w:tc>
        <w:tc>
          <w:tcPr>
            <w:tcW w:w="3219" w:type="pct"/>
          </w:tcPr>
          <w:p w14:paraId="3652E5E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49-54</w:t>
            </w:r>
          </w:p>
        </w:tc>
        <w:tc>
          <w:tcPr>
            <w:tcW w:w="439" w:type="pct"/>
            <w:vMerge w:val="restart"/>
            <w:shd w:val="clear" w:color="auto" w:fill="auto"/>
          </w:tcPr>
          <w:p w14:paraId="254BA00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6</w:t>
            </w:r>
          </w:p>
        </w:tc>
        <w:tc>
          <w:tcPr>
            <w:tcW w:w="633" w:type="pct"/>
            <w:vMerge w:val="restart"/>
          </w:tcPr>
          <w:p w14:paraId="6146C15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1759B324" w14:textId="77777777" w:rsidTr="00D34B8D">
        <w:trPr>
          <w:trHeight w:val="1380"/>
        </w:trPr>
        <w:tc>
          <w:tcPr>
            <w:tcW w:w="709" w:type="pct"/>
            <w:vMerge/>
            <w:tcBorders>
              <w:bottom w:val="single" w:sz="4" w:space="0" w:color="auto"/>
            </w:tcBorders>
          </w:tcPr>
          <w:p w14:paraId="1819F48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Borders>
              <w:bottom w:val="single" w:sz="4" w:space="0" w:color="auto"/>
            </w:tcBorders>
          </w:tcPr>
          <w:p w14:paraId="36C660C4"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Становление современной рыночной экономики России. Особенности современной экономики России, ее экономические институты. Основные проблемы экономики России и ее регионов. Экономическая политика Российской Федерации. Россия в мировой экономике.</w:t>
            </w:r>
          </w:p>
          <w:p w14:paraId="737B1FDC"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Организация международной торговли. Государственная политика в области международной торговли. Глобальные экономические проблемы.</w:t>
            </w:r>
          </w:p>
        </w:tc>
        <w:tc>
          <w:tcPr>
            <w:tcW w:w="439" w:type="pct"/>
            <w:vMerge/>
            <w:tcBorders>
              <w:bottom w:val="single" w:sz="4" w:space="0" w:color="auto"/>
            </w:tcBorders>
            <w:shd w:val="clear" w:color="auto" w:fill="auto"/>
          </w:tcPr>
          <w:p w14:paraId="558220E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Borders>
              <w:bottom w:val="single" w:sz="4" w:space="0" w:color="auto"/>
            </w:tcBorders>
          </w:tcPr>
          <w:p w14:paraId="7C34F9A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6E857666" w14:textId="77777777" w:rsidTr="00D34B8D">
        <w:trPr>
          <w:trHeight w:val="20"/>
        </w:trPr>
        <w:tc>
          <w:tcPr>
            <w:tcW w:w="709" w:type="pct"/>
            <w:shd w:val="clear" w:color="auto" w:fill="D9D9D9"/>
          </w:tcPr>
          <w:p w14:paraId="673A262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
                <w:bCs/>
                <w:sz w:val="24"/>
                <w:szCs w:val="24"/>
                <w:lang w:eastAsia="ru-RU"/>
              </w:rPr>
              <w:t>Раздел 4.</w:t>
            </w:r>
          </w:p>
        </w:tc>
        <w:tc>
          <w:tcPr>
            <w:tcW w:w="3219" w:type="pct"/>
            <w:shd w:val="clear" w:color="auto" w:fill="D9D9D9"/>
          </w:tcPr>
          <w:p w14:paraId="3CD650E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Социальные отношения</w:t>
            </w:r>
          </w:p>
        </w:tc>
        <w:tc>
          <w:tcPr>
            <w:tcW w:w="439" w:type="pct"/>
            <w:shd w:val="clear" w:color="auto" w:fill="D9D9D9"/>
          </w:tcPr>
          <w:p w14:paraId="04E98FC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22</w:t>
            </w:r>
          </w:p>
        </w:tc>
        <w:tc>
          <w:tcPr>
            <w:tcW w:w="633" w:type="pct"/>
            <w:shd w:val="clear" w:color="auto" w:fill="D9D9D9"/>
          </w:tcPr>
          <w:p w14:paraId="0F3C5B38" w14:textId="77777777" w:rsidR="00960FCF" w:rsidRPr="00960FCF" w:rsidRDefault="00960FCF" w:rsidP="00960FCF">
            <w:pPr>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ЛР 03, ЛР 04, ЛР 05, ЛР 06, ЛР 08, </w:t>
            </w:r>
          </w:p>
          <w:p w14:paraId="19843C1A" w14:textId="77777777" w:rsidR="00960FCF" w:rsidRPr="00960FCF" w:rsidRDefault="00960FCF" w:rsidP="00960FCF">
            <w:pPr>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ЛР 13, </w:t>
            </w:r>
          </w:p>
          <w:p w14:paraId="0102733D" w14:textId="77777777" w:rsidR="00960FCF" w:rsidRPr="00960FCF" w:rsidRDefault="00960FCF" w:rsidP="00960FCF">
            <w:pPr>
              <w:autoSpaceDE w:val="0"/>
              <w:autoSpaceDN w:val="0"/>
              <w:adjustRightInd w:val="0"/>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МР 03, МР 04, МР 05, МР 07, МР 08, МР 09, </w:t>
            </w:r>
          </w:p>
          <w:p w14:paraId="560B8AB4" w14:textId="77777777" w:rsidR="00960FCF" w:rsidRPr="00960FCF" w:rsidRDefault="00960FCF" w:rsidP="00960FCF">
            <w:pPr>
              <w:autoSpaceDE w:val="0"/>
              <w:autoSpaceDN w:val="0"/>
              <w:adjustRightInd w:val="0"/>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ПРб 01, ПРб 02, ПРб 05, </w:t>
            </w:r>
          </w:p>
          <w:p w14:paraId="13D5074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Cs/>
                <w:sz w:val="24"/>
                <w:szCs w:val="24"/>
                <w:lang w:eastAsia="ru-RU"/>
              </w:rPr>
              <w:t>ОК1-9…</w:t>
            </w:r>
          </w:p>
        </w:tc>
      </w:tr>
      <w:tr w:rsidR="00960FCF" w:rsidRPr="00960FCF" w14:paraId="194A74DA" w14:textId="77777777" w:rsidTr="00D34B8D">
        <w:trPr>
          <w:trHeight w:val="20"/>
        </w:trPr>
        <w:tc>
          <w:tcPr>
            <w:tcW w:w="709" w:type="pct"/>
            <w:vMerge w:val="restart"/>
          </w:tcPr>
          <w:p w14:paraId="111C2310"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 xml:space="preserve">4.1. Социальная </w:t>
            </w:r>
            <w:r w:rsidRPr="00960FCF">
              <w:rPr>
                <w:rFonts w:ascii="Times New Roman" w:eastAsia="Times New Roman" w:hAnsi="Times New Roman" w:cs="Times New Roman"/>
                <w:b/>
                <w:sz w:val="24"/>
                <w:szCs w:val="24"/>
                <w:lang w:eastAsia="ru-RU"/>
              </w:rPr>
              <w:lastRenderedPageBreak/>
              <w:t>роль и стратификация</w:t>
            </w:r>
          </w:p>
          <w:p w14:paraId="7F79E7F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Pr>
          <w:p w14:paraId="02C4CFB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lastRenderedPageBreak/>
              <w:t>Теоретические занятия  № 55-58</w:t>
            </w:r>
          </w:p>
        </w:tc>
        <w:tc>
          <w:tcPr>
            <w:tcW w:w="439" w:type="pct"/>
            <w:vMerge w:val="restart"/>
            <w:shd w:val="clear" w:color="auto" w:fill="auto"/>
          </w:tcPr>
          <w:p w14:paraId="53606E9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4</w:t>
            </w:r>
          </w:p>
          <w:p w14:paraId="357EDCD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5EEBE47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1AA9D0A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7FB65B7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11DF413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3CD6A1B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1107D50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tc>
        <w:tc>
          <w:tcPr>
            <w:tcW w:w="633" w:type="pct"/>
            <w:vMerge w:val="restart"/>
          </w:tcPr>
          <w:p w14:paraId="74847A0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4C038892" w14:textId="77777777" w:rsidTr="00D34B8D">
        <w:trPr>
          <w:trHeight w:val="20"/>
        </w:trPr>
        <w:tc>
          <w:tcPr>
            <w:tcW w:w="709" w:type="pct"/>
            <w:vMerge/>
          </w:tcPr>
          <w:p w14:paraId="5871910E"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17D6B954"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Социальные отношения. Понятие о социальных общностях и группах. Социальная стратификация. </w:t>
            </w:r>
          </w:p>
          <w:p w14:paraId="23908CEE"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Социальная мобильность. Социальная роль. Многообразие социальных ролей в юношеском возрасте</w:t>
            </w:r>
          </w:p>
          <w:p w14:paraId="7B7B4FE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p>
        </w:tc>
        <w:tc>
          <w:tcPr>
            <w:tcW w:w="439" w:type="pct"/>
            <w:vMerge/>
            <w:shd w:val="clear" w:color="auto" w:fill="auto"/>
          </w:tcPr>
          <w:p w14:paraId="44B4B7F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Pr>
          <w:p w14:paraId="64026C5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25B6CE04" w14:textId="77777777" w:rsidTr="00D34B8D">
        <w:trPr>
          <w:trHeight w:val="20"/>
        </w:trPr>
        <w:tc>
          <w:tcPr>
            <w:tcW w:w="709" w:type="pct"/>
            <w:vMerge/>
          </w:tcPr>
          <w:p w14:paraId="3E9B14A4"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5E73BBFB"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59-60</w:t>
            </w:r>
          </w:p>
        </w:tc>
        <w:tc>
          <w:tcPr>
            <w:tcW w:w="439" w:type="pct"/>
            <w:vMerge/>
            <w:shd w:val="clear" w:color="auto" w:fill="auto"/>
          </w:tcPr>
          <w:p w14:paraId="18FF755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val="restart"/>
          </w:tcPr>
          <w:p w14:paraId="1B442B7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ЛР01,ЛР02,</w:t>
            </w:r>
          </w:p>
          <w:p w14:paraId="2144774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ЛР04,ЛР05,</w:t>
            </w:r>
          </w:p>
          <w:p w14:paraId="5AA0D31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ЛР08,</w:t>
            </w:r>
          </w:p>
          <w:p w14:paraId="66CEA2D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ЛР13,МР01,</w:t>
            </w:r>
          </w:p>
          <w:p w14:paraId="204B217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МР02,МР04,</w:t>
            </w:r>
          </w:p>
          <w:p w14:paraId="7D4FFE5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МР05,МР07,</w:t>
            </w:r>
          </w:p>
          <w:p w14:paraId="00DD323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ПРб03,</w:t>
            </w:r>
          </w:p>
          <w:p w14:paraId="40DC1CF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ПРб04,</w:t>
            </w:r>
          </w:p>
          <w:p w14:paraId="574FA69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ПРб05</w:t>
            </w:r>
          </w:p>
        </w:tc>
      </w:tr>
      <w:tr w:rsidR="00960FCF" w:rsidRPr="00960FCF" w14:paraId="324F0827" w14:textId="77777777" w:rsidTr="00D34B8D">
        <w:trPr>
          <w:trHeight w:val="20"/>
        </w:trPr>
        <w:tc>
          <w:tcPr>
            <w:tcW w:w="709" w:type="pct"/>
            <w:vMerge/>
          </w:tcPr>
          <w:p w14:paraId="710A3D27"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30D8E8D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Профессионально ориентированное содержание</w:t>
            </w:r>
          </w:p>
        </w:tc>
        <w:tc>
          <w:tcPr>
            <w:tcW w:w="439" w:type="pct"/>
            <w:vMerge/>
            <w:shd w:val="clear" w:color="auto" w:fill="auto"/>
          </w:tcPr>
          <w:p w14:paraId="0C6A757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Pr>
          <w:p w14:paraId="6B29813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22AB18A7" w14:textId="77777777" w:rsidTr="00D34B8D">
        <w:trPr>
          <w:trHeight w:val="622"/>
        </w:trPr>
        <w:tc>
          <w:tcPr>
            <w:tcW w:w="709" w:type="pct"/>
            <w:vMerge/>
            <w:tcBorders>
              <w:bottom w:val="single" w:sz="4" w:space="0" w:color="auto"/>
            </w:tcBorders>
          </w:tcPr>
          <w:p w14:paraId="1CF88CA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Borders>
              <w:bottom w:val="single" w:sz="4" w:space="0" w:color="auto"/>
            </w:tcBorders>
          </w:tcPr>
          <w:p w14:paraId="0639676C"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Социальный статус и престиж. Престижность профессиональной деятельности.</w:t>
            </w:r>
          </w:p>
        </w:tc>
        <w:tc>
          <w:tcPr>
            <w:tcW w:w="439" w:type="pct"/>
            <w:vMerge/>
            <w:tcBorders>
              <w:bottom w:val="single" w:sz="4" w:space="0" w:color="auto"/>
            </w:tcBorders>
            <w:shd w:val="clear" w:color="auto" w:fill="auto"/>
          </w:tcPr>
          <w:p w14:paraId="634151E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Borders>
              <w:bottom w:val="single" w:sz="4" w:space="0" w:color="auto"/>
            </w:tcBorders>
          </w:tcPr>
          <w:p w14:paraId="5BF0098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11B48B08" w14:textId="77777777" w:rsidTr="00D34B8D">
        <w:trPr>
          <w:trHeight w:val="20"/>
        </w:trPr>
        <w:tc>
          <w:tcPr>
            <w:tcW w:w="709" w:type="pct"/>
            <w:vMerge/>
          </w:tcPr>
          <w:p w14:paraId="18DD7B83"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03D816F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Практическое занятие № 5-6</w:t>
            </w:r>
          </w:p>
        </w:tc>
        <w:tc>
          <w:tcPr>
            <w:tcW w:w="439" w:type="pct"/>
            <w:shd w:val="clear" w:color="auto" w:fill="auto"/>
          </w:tcPr>
          <w:p w14:paraId="13F5314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tc>
        <w:tc>
          <w:tcPr>
            <w:tcW w:w="633" w:type="pct"/>
            <w:vMerge/>
          </w:tcPr>
          <w:p w14:paraId="406F87A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10AEE02C" w14:textId="77777777" w:rsidTr="00D34B8D">
        <w:trPr>
          <w:trHeight w:val="20"/>
        </w:trPr>
        <w:tc>
          <w:tcPr>
            <w:tcW w:w="709" w:type="pct"/>
            <w:vMerge/>
          </w:tcPr>
          <w:p w14:paraId="56467890"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688C112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w:t>
            </w:r>
            <w:r w:rsidRPr="00960FCF">
              <w:rPr>
                <w:rFonts w:ascii="Times New Roman" w:eastAsia="Times New Roman" w:hAnsi="Times New Roman" w:cs="Times New Roman"/>
                <w:b/>
                <w:bCs/>
                <w:i/>
                <w:sz w:val="24"/>
                <w:szCs w:val="24"/>
                <w:lang w:eastAsia="ru-RU"/>
              </w:rPr>
              <w:tab/>
              <w:t xml:space="preserve"> №61-62</w:t>
            </w:r>
            <w:r w:rsidRPr="00960FCF">
              <w:rPr>
                <w:rFonts w:ascii="Times New Roman" w:eastAsia="Times New Roman" w:hAnsi="Times New Roman" w:cs="Times New Roman"/>
                <w:b/>
                <w:bCs/>
                <w:i/>
                <w:sz w:val="24"/>
                <w:szCs w:val="24"/>
                <w:lang w:eastAsia="ru-RU"/>
              </w:rPr>
              <w:tab/>
            </w:r>
          </w:p>
        </w:tc>
        <w:tc>
          <w:tcPr>
            <w:tcW w:w="439" w:type="pct"/>
            <w:shd w:val="clear" w:color="auto" w:fill="auto"/>
          </w:tcPr>
          <w:p w14:paraId="607B64D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tc>
        <w:tc>
          <w:tcPr>
            <w:tcW w:w="633" w:type="pct"/>
          </w:tcPr>
          <w:p w14:paraId="78D7FA6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4DAE2A83" w14:textId="77777777" w:rsidTr="00D34B8D">
        <w:trPr>
          <w:trHeight w:val="20"/>
        </w:trPr>
        <w:tc>
          <w:tcPr>
            <w:tcW w:w="709" w:type="pct"/>
            <w:vMerge/>
          </w:tcPr>
          <w:p w14:paraId="1FDAB0DB"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23BF963B"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Социальные роли человека в семье и трудовом коллективе.</w:t>
            </w:r>
          </w:p>
          <w:p w14:paraId="07F312A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960FCF">
              <w:rPr>
                <w:rFonts w:ascii="Times New Roman" w:eastAsia="Times New Roman" w:hAnsi="Times New Roman" w:cs="Times New Roman"/>
                <w:bCs/>
                <w:i/>
                <w:sz w:val="24"/>
                <w:szCs w:val="24"/>
                <w:lang w:eastAsia="ru-RU"/>
              </w:rPr>
              <w:t>Особенности социальной стратификации в России</w:t>
            </w:r>
          </w:p>
        </w:tc>
        <w:tc>
          <w:tcPr>
            <w:tcW w:w="439" w:type="pct"/>
            <w:shd w:val="clear" w:color="auto" w:fill="auto"/>
          </w:tcPr>
          <w:p w14:paraId="131F538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tcPr>
          <w:p w14:paraId="33D3569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0474DC41" w14:textId="77777777" w:rsidTr="00D34B8D">
        <w:trPr>
          <w:trHeight w:val="20"/>
        </w:trPr>
        <w:tc>
          <w:tcPr>
            <w:tcW w:w="709" w:type="pct"/>
            <w:vMerge w:val="restart"/>
          </w:tcPr>
          <w:p w14:paraId="2DA1B1E4"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4.2. Социальные нормы и конфликты</w:t>
            </w:r>
          </w:p>
          <w:p w14:paraId="2F324A8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Pr>
          <w:p w14:paraId="3762CB1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63-68</w:t>
            </w:r>
          </w:p>
        </w:tc>
        <w:tc>
          <w:tcPr>
            <w:tcW w:w="439" w:type="pct"/>
            <w:vMerge w:val="restart"/>
            <w:shd w:val="clear" w:color="auto" w:fill="auto"/>
          </w:tcPr>
          <w:p w14:paraId="64159F8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4</w:t>
            </w:r>
          </w:p>
        </w:tc>
        <w:tc>
          <w:tcPr>
            <w:tcW w:w="633" w:type="pct"/>
            <w:vMerge w:val="restart"/>
          </w:tcPr>
          <w:p w14:paraId="2C95A8A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5D62B4EC" w14:textId="77777777" w:rsidTr="00D34B8D">
        <w:trPr>
          <w:trHeight w:val="1380"/>
        </w:trPr>
        <w:tc>
          <w:tcPr>
            <w:tcW w:w="709" w:type="pct"/>
            <w:vMerge/>
            <w:tcBorders>
              <w:bottom w:val="single" w:sz="4" w:space="0" w:color="auto"/>
            </w:tcBorders>
          </w:tcPr>
          <w:p w14:paraId="1232503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Borders>
              <w:bottom w:val="single" w:sz="4" w:space="0" w:color="auto"/>
            </w:tcBorders>
          </w:tcPr>
          <w:p w14:paraId="2F3BA346"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Социальный контроль. Виды социальных норм и санкций. Самоконтроль. </w:t>
            </w:r>
          </w:p>
          <w:p w14:paraId="1DF379BE"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Девиантное поведение, его формы, проявления. Профилактика негативных форм девиантного поведения среди молодежи. Опасность наркомании, алкоголизма.</w:t>
            </w:r>
          </w:p>
          <w:p w14:paraId="2092222D" w14:textId="77777777" w:rsidR="00960FCF" w:rsidRPr="00960FCF" w:rsidRDefault="00960FCF" w:rsidP="00960FCF">
            <w:pPr>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Социальный конфликт. Причины и истоки возникновения социальных конфликтов. Пути разрешения социальных конфликтов.</w:t>
            </w:r>
          </w:p>
        </w:tc>
        <w:tc>
          <w:tcPr>
            <w:tcW w:w="439" w:type="pct"/>
            <w:vMerge/>
            <w:tcBorders>
              <w:bottom w:val="single" w:sz="4" w:space="0" w:color="auto"/>
            </w:tcBorders>
            <w:shd w:val="clear" w:color="auto" w:fill="auto"/>
          </w:tcPr>
          <w:p w14:paraId="2135DC0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Borders>
              <w:bottom w:val="single" w:sz="4" w:space="0" w:color="auto"/>
            </w:tcBorders>
          </w:tcPr>
          <w:p w14:paraId="2A46136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36F9EA1B" w14:textId="77777777" w:rsidTr="00D34B8D">
        <w:trPr>
          <w:trHeight w:val="20"/>
        </w:trPr>
        <w:tc>
          <w:tcPr>
            <w:tcW w:w="709" w:type="pct"/>
            <w:vMerge/>
          </w:tcPr>
          <w:p w14:paraId="2EC3BA85"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25D752A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69-70</w:t>
            </w:r>
          </w:p>
        </w:tc>
        <w:tc>
          <w:tcPr>
            <w:tcW w:w="439" w:type="pct"/>
            <w:vMerge w:val="restart"/>
            <w:shd w:val="clear" w:color="auto" w:fill="auto"/>
          </w:tcPr>
          <w:p w14:paraId="508B0F2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tc>
        <w:tc>
          <w:tcPr>
            <w:tcW w:w="633" w:type="pct"/>
            <w:vMerge/>
          </w:tcPr>
          <w:p w14:paraId="01D0813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0EAEA220" w14:textId="77777777" w:rsidTr="00D34B8D">
        <w:trPr>
          <w:trHeight w:val="20"/>
        </w:trPr>
        <w:tc>
          <w:tcPr>
            <w:tcW w:w="709" w:type="pct"/>
            <w:vMerge/>
          </w:tcPr>
          <w:p w14:paraId="2C96E075"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332DC06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Девиантное и делинквентное поведения в молодежной среде</w:t>
            </w:r>
          </w:p>
        </w:tc>
        <w:tc>
          <w:tcPr>
            <w:tcW w:w="439" w:type="pct"/>
            <w:vMerge/>
            <w:shd w:val="clear" w:color="auto" w:fill="auto"/>
          </w:tcPr>
          <w:p w14:paraId="7D3ABF0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Pr>
          <w:p w14:paraId="51BE5AC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6167554F" w14:textId="77777777" w:rsidTr="00D34B8D">
        <w:trPr>
          <w:trHeight w:val="20"/>
        </w:trPr>
        <w:tc>
          <w:tcPr>
            <w:tcW w:w="709" w:type="pct"/>
            <w:vMerge w:val="restart"/>
          </w:tcPr>
          <w:p w14:paraId="5C8E60D1"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4.3. Важнейшие социальные общности и группы</w:t>
            </w:r>
          </w:p>
          <w:p w14:paraId="5D251EC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3219" w:type="pct"/>
          </w:tcPr>
          <w:p w14:paraId="741B4F0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Теоретические занятия  № 71-74</w:t>
            </w:r>
          </w:p>
        </w:tc>
        <w:tc>
          <w:tcPr>
            <w:tcW w:w="439" w:type="pct"/>
            <w:vMerge w:val="restart"/>
            <w:shd w:val="clear" w:color="auto" w:fill="auto"/>
          </w:tcPr>
          <w:p w14:paraId="56B38DF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4</w:t>
            </w:r>
          </w:p>
        </w:tc>
        <w:tc>
          <w:tcPr>
            <w:tcW w:w="633" w:type="pct"/>
            <w:vMerge w:val="restart"/>
          </w:tcPr>
          <w:p w14:paraId="415B2A0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64742D92" w14:textId="77777777" w:rsidTr="00D34B8D">
        <w:trPr>
          <w:trHeight w:val="1656"/>
        </w:trPr>
        <w:tc>
          <w:tcPr>
            <w:tcW w:w="709" w:type="pct"/>
            <w:vMerge/>
            <w:tcBorders>
              <w:bottom w:val="single" w:sz="4" w:space="0" w:color="auto"/>
            </w:tcBorders>
          </w:tcPr>
          <w:p w14:paraId="5440959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Borders>
              <w:bottom w:val="single" w:sz="4" w:space="0" w:color="auto"/>
            </w:tcBorders>
          </w:tcPr>
          <w:p w14:paraId="4CB765D2" w14:textId="77777777" w:rsidR="00960FCF" w:rsidRPr="00960FCF" w:rsidRDefault="00960FCF" w:rsidP="00960FCF">
            <w:pPr>
              <w:tabs>
                <w:tab w:val="left" w:pos="335"/>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Особенности социальной стратификации в современной России. Молодежь как социальная группа. Особенности молодежной политики в Российской Федерации.</w:t>
            </w:r>
          </w:p>
          <w:p w14:paraId="32CA0A53" w14:textId="77777777" w:rsidR="00960FCF" w:rsidRPr="00960FCF" w:rsidRDefault="00960FCF" w:rsidP="00960FCF">
            <w:pPr>
              <w:tabs>
                <w:tab w:val="left" w:pos="335"/>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Этнос. Нация. Этнические общности. Межнациональные отношения, энтосоциальные конфликт и пути их  решения.</w:t>
            </w:r>
          </w:p>
          <w:p w14:paraId="0BFACE40" w14:textId="77777777" w:rsidR="00960FCF" w:rsidRPr="00960FCF" w:rsidRDefault="00960FCF" w:rsidP="00960FCF">
            <w:pPr>
              <w:tabs>
                <w:tab w:val="left" w:pos="335"/>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 Семья как малая социальная группа. Брак. Порядок, условия заключения и расторжения брака.</w:t>
            </w:r>
          </w:p>
          <w:p w14:paraId="2FC7144A" w14:textId="77777777" w:rsidR="00960FCF" w:rsidRPr="00960FCF" w:rsidRDefault="00960FCF" w:rsidP="00960FCF">
            <w:pPr>
              <w:tabs>
                <w:tab w:val="left" w:pos="335"/>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Современная демографическая ситуация в РФ. </w:t>
            </w:r>
          </w:p>
        </w:tc>
        <w:tc>
          <w:tcPr>
            <w:tcW w:w="439" w:type="pct"/>
            <w:vMerge/>
            <w:tcBorders>
              <w:bottom w:val="single" w:sz="4" w:space="0" w:color="auto"/>
            </w:tcBorders>
            <w:shd w:val="clear" w:color="auto" w:fill="auto"/>
          </w:tcPr>
          <w:p w14:paraId="036226B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Borders>
              <w:bottom w:val="single" w:sz="4" w:space="0" w:color="auto"/>
            </w:tcBorders>
          </w:tcPr>
          <w:p w14:paraId="6773E71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185046F7" w14:textId="77777777" w:rsidTr="00D34B8D">
        <w:trPr>
          <w:trHeight w:val="20"/>
        </w:trPr>
        <w:tc>
          <w:tcPr>
            <w:tcW w:w="709" w:type="pct"/>
            <w:vMerge/>
            <w:shd w:val="clear" w:color="auto" w:fill="auto"/>
          </w:tcPr>
          <w:p w14:paraId="5805354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3219" w:type="pct"/>
            <w:shd w:val="clear" w:color="auto" w:fill="auto"/>
          </w:tcPr>
          <w:p w14:paraId="5ADA76B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i/>
                <w:sz w:val="24"/>
                <w:szCs w:val="24"/>
                <w:lang w:eastAsia="ru-RU"/>
              </w:rPr>
              <w:t xml:space="preserve">Теоретические  занятия № 75-76 </w:t>
            </w:r>
          </w:p>
        </w:tc>
        <w:tc>
          <w:tcPr>
            <w:tcW w:w="439" w:type="pct"/>
            <w:vMerge w:val="restart"/>
            <w:shd w:val="clear" w:color="auto" w:fill="auto"/>
          </w:tcPr>
          <w:p w14:paraId="0A09C0C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2</w:t>
            </w:r>
          </w:p>
        </w:tc>
        <w:tc>
          <w:tcPr>
            <w:tcW w:w="633" w:type="pct"/>
            <w:vMerge/>
          </w:tcPr>
          <w:p w14:paraId="3335216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01C59D51" w14:textId="77777777" w:rsidTr="00D34B8D">
        <w:trPr>
          <w:trHeight w:val="20"/>
        </w:trPr>
        <w:tc>
          <w:tcPr>
            <w:tcW w:w="709" w:type="pct"/>
            <w:vMerge/>
            <w:shd w:val="clear" w:color="auto" w:fill="auto"/>
          </w:tcPr>
          <w:p w14:paraId="5ABF289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3219" w:type="pct"/>
            <w:shd w:val="clear" w:color="auto" w:fill="auto"/>
          </w:tcPr>
          <w:p w14:paraId="72848E1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sz w:val="24"/>
                <w:szCs w:val="24"/>
                <w:lang w:eastAsia="ru-RU"/>
              </w:rPr>
              <w:t>Семейное право и семейные правоотношения.</w:t>
            </w:r>
          </w:p>
        </w:tc>
        <w:tc>
          <w:tcPr>
            <w:tcW w:w="439" w:type="pct"/>
            <w:vMerge/>
            <w:shd w:val="clear" w:color="auto" w:fill="auto"/>
          </w:tcPr>
          <w:p w14:paraId="624C819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633" w:type="pct"/>
            <w:vMerge/>
          </w:tcPr>
          <w:p w14:paraId="2C1376E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48165D94" w14:textId="77777777" w:rsidTr="00D34B8D">
        <w:trPr>
          <w:trHeight w:val="20"/>
        </w:trPr>
        <w:tc>
          <w:tcPr>
            <w:tcW w:w="709" w:type="pct"/>
            <w:shd w:val="clear" w:color="auto" w:fill="D9D9D9"/>
          </w:tcPr>
          <w:p w14:paraId="1530E9A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
                <w:bCs/>
                <w:sz w:val="24"/>
                <w:szCs w:val="24"/>
                <w:lang w:eastAsia="ru-RU"/>
              </w:rPr>
              <w:t>Раздел 5.</w:t>
            </w:r>
          </w:p>
        </w:tc>
        <w:tc>
          <w:tcPr>
            <w:tcW w:w="3219" w:type="pct"/>
            <w:shd w:val="clear" w:color="auto" w:fill="D9D9D9"/>
          </w:tcPr>
          <w:p w14:paraId="108021C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Политика как общественное явление</w:t>
            </w:r>
          </w:p>
        </w:tc>
        <w:tc>
          <w:tcPr>
            <w:tcW w:w="439" w:type="pct"/>
            <w:shd w:val="clear" w:color="auto" w:fill="D9D9D9"/>
          </w:tcPr>
          <w:p w14:paraId="1E9CC10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14</w:t>
            </w:r>
          </w:p>
        </w:tc>
        <w:tc>
          <w:tcPr>
            <w:tcW w:w="633" w:type="pct"/>
            <w:shd w:val="clear" w:color="auto" w:fill="D9D9D9"/>
          </w:tcPr>
          <w:p w14:paraId="7EA645C4" w14:textId="77777777" w:rsidR="00960FCF" w:rsidRPr="00960FCF" w:rsidRDefault="00960FCF" w:rsidP="00960FCF">
            <w:pPr>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ЛР 03, ЛР 04, ЛР 05, ЛР 06, ЛР 08, </w:t>
            </w:r>
          </w:p>
          <w:p w14:paraId="4BCF65B1" w14:textId="77777777" w:rsidR="00960FCF" w:rsidRPr="00960FCF" w:rsidRDefault="00960FCF" w:rsidP="00960FCF">
            <w:pPr>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ЛР 13, </w:t>
            </w:r>
          </w:p>
          <w:p w14:paraId="6E7D09F2" w14:textId="77777777" w:rsidR="00960FCF" w:rsidRPr="00960FCF" w:rsidRDefault="00960FCF" w:rsidP="00960FCF">
            <w:pPr>
              <w:autoSpaceDE w:val="0"/>
              <w:autoSpaceDN w:val="0"/>
              <w:adjustRightInd w:val="0"/>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МР 03, МР 04, МР 05, МР 07, МР 08, МР 09, </w:t>
            </w:r>
          </w:p>
          <w:p w14:paraId="4DF3702A" w14:textId="77777777" w:rsidR="00960FCF" w:rsidRPr="00960FCF" w:rsidRDefault="00960FCF" w:rsidP="00960FCF">
            <w:pPr>
              <w:autoSpaceDE w:val="0"/>
              <w:autoSpaceDN w:val="0"/>
              <w:adjustRightInd w:val="0"/>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ПРб 01, ПРб 02, ПРб 05, </w:t>
            </w:r>
          </w:p>
          <w:p w14:paraId="0F22E0C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Cs/>
                <w:sz w:val="24"/>
                <w:szCs w:val="24"/>
                <w:lang w:eastAsia="ru-RU"/>
              </w:rPr>
              <w:t>ОК1-9…</w:t>
            </w:r>
          </w:p>
        </w:tc>
      </w:tr>
      <w:tr w:rsidR="00960FCF" w:rsidRPr="00960FCF" w14:paraId="229BBF76" w14:textId="77777777" w:rsidTr="00D34B8D">
        <w:trPr>
          <w:trHeight w:val="20"/>
        </w:trPr>
        <w:tc>
          <w:tcPr>
            <w:tcW w:w="709" w:type="pct"/>
            <w:vMerge w:val="restart"/>
          </w:tcPr>
          <w:p w14:paraId="1D10D973"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5.1. Политика и власть. Государство в политической системе</w:t>
            </w:r>
          </w:p>
          <w:p w14:paraId="2A72CCB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Pr>
          <w:p w14:paraId="112494A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77-80</w:t>
            </w:r>
          </w:p>
        </w:tc>
        <w:tc>
          <w:tcPr>
            <w:tcW w:w="439" w:type="pct"/>
            <w:vMerge w:val="restart"/>
            <w:shd w:val="clear" w:color="auto" w:fill="auto"/>
          </w:tcPr>
          <w:p w14:paraId="43685E8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4</w:t>
            </w:r>
          </w:p>
        </w:tc>
        <w:tc>
          <w:tcPr>
            <w:tcW w:w="633" w:type="pct"/>
            <w:vMerge w:val="restart"/>
          </w:tcPr>
          <w:p w14:paraId="16003FC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358B3426" w14:textId="77777777" w:rsidTr="00D34B8D">
        <w:trPr>
          <w:trHeight w:val="1104"/>
        </w:trPr>
        <w:tc>
          <w:tcPr>
            <w:tcW w:w="709" w:type="pct"/>
            <w:vMerge/>
            <w:tcBorders>
              <w:bottom w:val="single" w:sz="4" w:space="0" w:color="auto"/>
            </w:tcBorders>
          </w:tcPr>
          <w:p w14:paraId="4C0CE99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Borders>
              <w:bottom w:val="single" w:sz="4" w:space="0" w:color="auto"/>
            </w:tcBorders>
          </w:tcPr>
          <w:p w14:paraId="266AD40C" w14:textId="77777777" w:rsidR="00960FCF" w:rsidRPr="00960FCF" w:rsidRDefault="00960FCF" w:rsidP="00960FCF">
            <w:pPr>
              <w:tabs>
                <w:tab w:val="left" w:pos="401"/>
              </w:tabs>
              <w:spacing w:after="0" w:line="240" w:lineRule="auto"/>
              <w:ind w:right="-185"/>
              <w:jc w:val="both"/>
              <w:rPr>
                <w:rFonts w:ascii="Times New Roman" w:eastAsia="Times New Roman" w:hAnsi="Times New Roman" w:cs="Times New Roman"/>
                <w:sz w:val="24"/>
                <w:szCs w:val="24"/>
                <w:lang w:eastAsia="ar-SA"/>
              </w:rPr>
            </w:pPr>
            <w:r w:rsidRPr="00960FCF">
              <w:rPr>
                <w:rFonts w:ascii="Times New Roman" w:eastAsia="Times New Roman" w:hAnsi="Times New Roman" w:cs="Times New Roman"/>
                <w:sz w:val="24"/>
                <w:szCs w:val="24"/>
                <w:lang w:eastAsia="ar-SA"/>
              </w:rPr>
              <w:t xml:space="preserve">Власть. Политика как общественное явление. </w:t>
            </w:r>
          </w:p>
          <w:p w14:paraId="6B55AA0C" w14:textId="77777777" w:rsidR="00960FCF" w:rsidRPr="00960FCF" w:rsidRDefault="00960FCF" w:rsidP="00960FCF">
            <w:pPr>
              <w:tabs>
                <w:tab w:val="left" w:pos="401"/>
              </w:tabs>
              <w:spacing w:after="0" w:line="240" w:lineRule="auto"/>
              <w:ind w:right="-185"/>
              <w:jc w:val="both"/>
              <w:rPr>
                <w:rFonts w:ascii="Times New Roman" w:eastAsia="Times New Roman" w:hAnsi="Times New Roman" w:cs="Times New Roman"/>
                <w:sz w:val="24"/>
                <w:szCs w:val="24"/>
                <w:lang w:eastAsia="ar-SA"/>
              </w:rPr>
            </w:pPr>
            <w:r w:rsidRPr="00960FCF">
              <w:rPr>
                <w:rFonts w:ascii="Times New Roman" w:eastAsia="Times New Roman" w:hAnsi="Times New Roman" w:cs="Times New Roman"/>
                <w:sz w:val="24"/>
                <w:szCs w:val="24"/>
                <w:lang w:eastAsia="ar-SA"/>
              </w:rPr>
              <w:t xml:space="preserve">Политическая система, ее внутренняя структура. Политические институты. </w:t>
            </w:r>
          </w:p>
          <w:p w14:paraId="50697875" w14:textId="77777777" w:rsidR="00960FCF" w:rsidRPr="00960FCF" w:rsidRDefault="00960FCF" w:rsidP="00960FCF">
            <w:pPr>
              <w:tabs>
                <w:tab w:val="left" w:pos="401"/>
              </w:tabs>
              <w:spacing w:after="0" w:line="240" w:lineRule="auto"/>
              <w:ind w:right="-185"/>
              <w:jc w:val="both"/>
              <w:rPr>
                <w:rFonts w:ascii="Times New Roman" w:eastAsia="Times New Roman" w:hAnsi="Times New Roman" w:cs="Times New Roman"/>
                <w:sz w:val="24"/>
                <w:szCs w:val="24"/>
                <w:lang w:eastAsia="ar-SA"/>
              </w:rPr>
            </w:pPr>
            <w:r w:rsidRPr="00960FCF">
              <w:rPr>
                <w:rFonts w:ascii="Times New Roman" w:eastAsia="Times New Roman" w:hAnsi="Times New Roman" w:cs="Times New Roman"/>
                <w:sz w:val="24"/>
                <w:szCs w:val="24"/>
                <w:lang w:eastAsia="ar-SA"/>
              </w:rPr>
              <w:t>Государство как политический институт. Формы государства.</w:t>
            </w:r>
          </w:p>
          <w:p w14:paraId="793F0222" w14:textId="77777777" w:rsidR="00960FCF" w:rsidRPr="00960FCF" w:rsidRDefault="00960FCF" w:rsidP="00960FCF">
            <w:pPr>
              <w:tabs>
                <w:tab w:val="left" w:pos="401"/>
              </w:tabs>
              <w:spacing w:after="0" w:line="240" w:lineRule="auto"/>
              <w:ind w:right="-185"/>
              <w:jc w:val="both"/>
              <w:rPr>
                <w:rFonts w:ascii="Times New Roman" w:eastAsia="Times New Roman" w:hAnsi="Times New Roman" w:cs="Times New Roman"/>
                <w:sz w:val="24"/>
                <w:szCs w:val="24"/>
                <w:lang w:eastAsia="ar-SA"/>
              </w:rPr>
            </w:pPr>
            <w:r w:rsidRPr="00960FCF">
              <w:rPr>
                <w:rFonts w:ascii="Times New Roman" w:eastAsia="Times New Roman" w:hAnsi="Times New Roman" w:cs="Times New Roman"/>
                <w:sz w:val="24"/>
                <w:szCs w:val="24"/>
                <w:lang w:eastAsia="ar-SA"/>
              </w:rPr>
              <w:t>Правовое государство, понятие и признаки.</w:t>
            </w:r>
          </w:p>
        </w:tc>
        <w:tc>
          <w:tcPr>
            <w:tcW w:w="439" w:type="pct"/>
            <w:vMerge/>
            <w:tcBorders>
              <w:bottom w:val="single" w:sz="4" w:space="0" w:color="auto"/>
            </w:tcBorders>
            <w:shd w:val="clear" w:color="auto" w:fill="auto"/>
          </w:tcPr>
          <w:p w14:paraId="0141C63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Borders>
              <w:bottom w:val="single" w:sz="4" w:space="0" w:color="auto"/>
            </w:tcBorders>
          </w:tcPr>
          <w:p w14:paraId="535D18B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54800882" w14:textId="77777777" w:rsidTr="00D34B8D">
        <w:trPr>
          <w:trHeight w:val="20"/>
        </w:trPr>
        <w:tc>
          <w:tcPr>
            <w:tcW w:w="709" w:type="pct"/>
            <w:vMerge/>
          </w:tcPr>
          <w:p w14:paraId="385C762A"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4E2DF35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81-82</w:t>
            </w:r>
          </w:p>
        </w:tc>
        <w:tc>
          <w:tcPr>
            <w:tcW w:w="439" w:type="pct"/>
            <w:shd w:val="clear" w:color="auto" w:fill="auto"/>
          </w:tcPr>
          <w:p w14:paraId="53DE02E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tc>
        <w:tc>
          <w:tcPr>
            <w:tcW w:w="633" w:type="pct"/>
            <w:vMerge/>
          </w:tcPr>
          <w:p w14:paraId="0722937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0A144D9B" w14:textId="77777777" w:rsidTr="00D34B8D">
        <w:trPr>
          <w:trHeight w:val="20"/>
        </w:trPr>
        <w:tc>
          <w:tcPr>
            <w:tcW w:w="709" w:type="pct"/>
            <w:vMerge/>
          </w:tcPr>
          <w:p w14:paraId="4ED3399E"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p>
        </w:tc>
        <w:tc>
          <w:tcPr>
            <w:tcW w:w="3219" w:type="pct"/>
          </w:tcPr>
          <w:p w14:paraId="18564CC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Анализ политических режимов в современном мире</w:t>
            </w:r>
          </w:p>
        </w:tc>
        <w:tc>
          <w:tcPr>
            <w:tcW w:w="439" w:type="pct"/>
            <w:shd w:val="clear" w:color="auto" w:fill="auto"/>
          </w:tcPr>
          <w:p w14:paraId="41CD054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tcPr>
          <w:p w14:paraId="714F4B9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5A82BE6F" w14:textId="77777777" w:rsidTr="00D34B8D">
        <w:trPr>
          <w:trHeight w:val="20"/>
        </w:trPr>
        <w:tc>
          <w:tcPr>
            <w:tcW w:w="709" w:type="pct"/>
            <w:vMerge w:val="restart"/>
          </w:tcPr>
          <w:p w14:paraId="47F1F41F" w14:textId="77777777" w:rsidR="00960FCF" w:rsidRPr="00960FCF" w:rsidRDefault="00960FCF" w:rsidP="00960FCF">
            <w:pPr>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5.2. Участники политического процесса</w:t>
            </w:r>
          </w:p>
          <w:p w14:paraId="282F27A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cs="Times New Roman"/>
                <w:bCs/>
                <w:sz w:val="24"/>
                <w:szCs w:val="24"/>
                <w:lang w:eastAsia="ru-RU"/>
              </w:rPr>
            </w:pPr>
          </w:p>
        </w:tc>
        <w:tc>
          <w:tcPr>
            <w:tcW w:w="3219" w:type="pct"/>
          </w:tcPr>
          <w:p w14:paraId="3411C63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83-88</w:t>
            </w:r>
          </w:p>
        </w:tc>
        <w:tc>
          <w:tcPr>
            <w:tcW w:w="439" w:type="pct"/>
            <w:vMerge w:val="restart"/>
            <w:shd w:val="clear" w:color="auto" w:fill="auto"/>
          </w:tcPr>
          <w:p w14:paraId="28EE899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6</w:t>
            </w:r>
          </w:p>
        </w:tc>
        <w:tc>
          <w:tcPr>
            <w:tcW w:w="633" w:type="pct"/>
            <w:vMerge w:val="restart"/>
          </w:tcPr>
          <w:p w14:paraId="6222577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5EED718F" w14:textId="77777777" w:rsidTr="00D34B8D">
        <w:trPr>
          <w:trHeight w:val="1932"/>
        </w:trPr>
        <w:tc>
          <w:tcPr>
            <w:tcW w:w="709" w:type="pct"/>
            <w:vMerge/>
            <w:tcBorders>
              <w:bottom w:val="single" w:sz="4" w:space="0" w:color="auto"/>
            </w:tcBorders>
          </w:tcPr>
          <w:p w14:paraId="64D07D5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Borders>
              <w:bottom w:val="single" w:sz="4" w:space="0" w:color="auto"/>
            </w:tcBorders>
          </w:tcPr>
          <w:p w14:paraId="2D665F35" w14:textId="77777777" w:rsidR="00960FCF" w:rsidRPr="00960FCF" w:rsidRDefault="00960FCF" w:rsidP="00960FCF">
            <w:pPr>
              <w:tabs>
                <w:tab w:val="left" w:pos="435"/>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Личность и государство. Политическое лидерство.Политическая элита.</w:t>
            </w:r>
          </w:p>
          <w:p w14:paraId="4B5F48D9" w14:textId="77777777" w:rsidR="00960FCF" w:rsidRPr="00960FCF" w:rsidRDefault="00960FCF" w:rsidP="00960FCF">
            <w:pPr>
              <w:tabs>
                <w:tab w:val="left" w:pos="435"/>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Гражданское общество и государство. </w:t>
            </w:r>
          </w:p>
          <w:p w14:paraId="217A8972" w14:textId="77777777" w:rsidR="00960FCF" w:rsidRPr="00960FCF" w:rsidRDefault="00960FCF" w:rsidP="00960FCF">
            <w:pPr>
              <w:tabs>
                <w:tab w:val="left" w:pos="435"/>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Политические партии и движения, их классификация. Законодательное регулирование деятельности партий в Российской Федерации.</w:t>
            </w:r>
          </w:p>
          <w:p w14:paraId="74F7A15E" w14:textId="77777777" w:rsidR="00960FCF" w:rsidRPr="00960FCF" w:rsidRDefault="00960FCF" w:rsidP="00960FCF">
            <w:pPr>
              <w:tabs>
                <w:tab w:val="left" w:pos="435"/>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Современные идейно-политические системы: консерватизм, либерализм, социал-демократия, коммунизм. </w:t>
            </w:r>
          </w:p>
          <w:p w14:paraId="5AF693E0" w14:textId="77777777" w:rsidR="00960FCF" w:rsidRPr="00960FCF" w:rsidRDefault="00960FCF" w:rsidP="00960FCF">
            <w:pPr>
              <w:tabs>
                <w:tab w:val="left" w:pos="435"/>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Роль средств массовой информации в политической жизни общества</w:t>
            </w:r>
          </w:p>
        </w:tc>
        <w:tc>
          <w:tcPr>
            <w:tcW w:w="439" w:type="pct"/>
            <w:vMerge/>
            <w:tcBorders>
              <w:bottom w:val="single" w:sz="4" w:space="0" w:color="auto"/>
            </w:tcBorders>
            <w:shd w:val="clear" w:color="auto" w:fill="auto"/>
          </w:tcPr>
          <w:p w14:paraId="4093D49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Borders>
              <w:bottom w:val="single" w:sz="4" w:space="0" w:color="auto"/>
            </w:tcBorders>
          </w:tcPr>
          <w:p w14:paraId="0250558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04E930B6" w14:textId="77777777" w:rsidTr="00D34B8D">
        <w:trPr>
          <w:trHeight w:val="20"/>
        </w:trPr>
        <w:tc>
          <w:tcPr>
            <w:tcW w:w="709" w:type="pct"/>
            <w:vMerge/>
            <w:shd w:val="clear" w:color="auto" w:fill="auto"/>
          </w:tcPr>
          <w:p w14:paraId="562A552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3219" w:type="pct"/>
            <w:shd w:val="clear" w:color="auto" w:fill="auto"/>
          </w:tcPr>
          <w:p w14:paraId="3112116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w:t>
            </w:r>
            <w:r w:rsidRPr="00960FCF">
              <w:rPr>
                <w:rFonts w:ascii="Times New Roman" w:eastAsia="Times New Roman" w:hAnsi="Times New Roman" w:cs="Times New Roman"/>
                <w:b/>
                <w:bCs/>
                <w:i/>
                <w:sz w:val="24"/>
                <w:szCs w:val="24"/>
                <w:lang w:eastAsia="ru-RU"/>
              </w:rPr>
              <w:tab/>
              <w:t>№ 89-90</w:t>
            </w:r>
            <w:r w:rsidRPr="00960FCF">
              <w:rPr>
                <w:rFonts w:ascii="Times New Roman" w:eastAsia="Times New Roman" w:hAnsi="Times New Roman" w:cs="Times New Roman"/>
                <w:b/>
                <w:bCs/>
                <w:i/>
                <w:sz w:val="24"/>
                <w:szCs w:val="24"/>
                <w:lang w:eastAsia="ru-RU"/>
              </w:rPr>
              <w:tab/>
            </w:r>
          </w:p>
        </w:tc>
        <w:tc>
          <w:tcPr>
            <w:tcW w:w="439" w:type="pct"/>
            <w:vMerge w:val="restart"/>
            <w:shd w:val="clear" w:color="auto" w:fill="auto"/>
          </w:tcPr>
          <w:p w14:paraId="1D32CB3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2</w:t>
            </w:r>
          </w:p>
        </w:tc>
        <w:tc>
          <w:tcPr>
            <w:tcW w:w="633" w:type="pct"/>
            <w:vMerge/>
          </w:tcPr>
          <w:p w14:paraId="40AB40F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05BA09D6" w14:textId="77777777" w:rsidTr="00D34B8D">
        <w:trPr>
          <w:trHeight w:val="20"/>
        </w:trPr>
        <w:tc>
          <w:tcPr>
            <w:tcW w:w="709" w:type="pct"/>
            <w:vMerge/>
            <w:shd w:val="clear" w:color="auto" w:fill="auto"/>
          </w:tcPr>
          <w:p w14:paraId="00FE60D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3219" w:type="pct"/>
            <w:shd w:val="clear" w:color="auto" w:fill="auto"/>
          </w:tcPr>
          <w:p w14:paraId="39D56D0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Анализ современных политических партий РФ</w:t>
            </w:r>
          </w:p>
        </w:tc>
        <w:tc>
          <w:tcPr>
            <w:tcW w:w="439" w:type="pct"/>
            <w:vMerge/>
            <w:shd w:val="clear" w:color="auto" w:fill="auto"/>
          </w:tcPr>
          <w:p w14:paraId="4BC4480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633" w:type="pct"/>
            <w:vMerge/>
          </w:tcPr>
          <w:p w14:paraId="440B6F4F"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788487E6" w14:textId="77777777" w:rsidTr="00D34B8D">
        <w:trPr>
          <w:trHeight w:val="20"/>
        </w:trPr>
        <w:tc>
          <w:tcPr>
            <w:tcW w:w="709" w:type="pct"/>
            <w:shd w:val="clear" w:color="auto" w:fill="D9D9D9"/>
          </w:tcPr>
          <w:p w14:paraId="4D180BF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Раздел 6.</w:t>
            </w:r>
          </w:p>
        </w:tc>
        <w:tc>
          <w:tcPr>
            <w:tcW w:w="3219" w:type="pct"/>
            <w:shd w:val="clear" w:color="auto" w:fill="D9D9D9"/>
          </w:tcPr>
          <w:p w14:paraId="2E8EF50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Право</w:t>
            </w:r>
          </w:p>
        </w:tc>
        <w:tc>
          <w:tcPr>
            <w:tcW w:w="439" w:type="pct"/>
            <w:shd w:val="clear" w:color="auto" w:fill="D9D9D9"/>
          </w:tcPr>
          <w:p w14:paraId="3D5B6E5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15</w:t>
            </w:r>
          </w:p>
        </w:tc>
        <w:tc>
          <w:tcPr>
            <w:tcW w:w="633" w:type="pct"/>
            <w:shd w:val="clear" w:color="auto" w:fill="D9D9D9"/>
          </w:tcPr>
          <w:p w14:paraId="77A4635B"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037D0022" w14:textId="77777777" w:rsidTr="00D34B8D">
        <w:trPr>
          <w:trHeight w:val="20"/>
        </w:trPr>
        <w:tc>
          <w:tcPr>
            <w:tcW w:w="709" w:type="pct"/>
            <w:vMerge w:val="restart"/>
          </w:tcPr>
          <w:p w14:paraId="0F5E8DDA" w14:textId="77777777" w:rsidR="00960FCF" w:rsidRPr="00960FCF" w:rsidRDefault="00960FCF" w:rsidP="00960FCF">
            <w:pPr>
              <w:tabs>
                <w:tab w:val="left" w:pos="5400"/>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b/>
                <w:sz w:val="24"/>
                <w:szCs w:val="24"/>
                <w:lang w:eastAsia="ru-RU"/>
              </w:rPr>
              <w:t>6.1. Правовое регулирование общественных отношений</w:t>
            </w:r>
          </w:p>
          <w:p w14:paraId="39748B1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Pr>
          <w:p w14:paraId="470888E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91-92</w:t>
            </w:r>
          </w:p>
        </w:tc>
        <w:tc>
          <w:tcPr>
            <w:tcW w:w="439" w:type="pct"/>
            <w:vMerge w:val="restart"/>
            <w:shd w:val="clear" w:color="auto" w:fill="auto"/>
          </w:tcPr>
          <w:p w14:paraId="2D78214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2</w:t>
            </w:r>
          </w:p>
        </w:tc>
        <w:tc>
          <w:tcPr>
            <w:tcW w:w="633" w:type="pct"/>
            <w:vMerge w:val="restart"/>
          </w:tcPr>
          <w:p w14:paraId="74A1EFE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bCs/>
                <w:sz w:val="24"/>
                <w:szCs w:val="24"/>
                <w:lang w:eastAsia="ru-RU"/>
              </w:rPr>
            </w:pPr>
          </w:p>
        </w:tc>
      </w:tr>
      <w:tr w:rsidR="00960FCF" w:rsidRPr="00960FCF" w14:paraId="3FA2D4CD" w14:textId="77777777" w:rsidTr="00D34B8D">
        <w:trPr>
          <w:trHeight w:val="1104"/>
        </w:trPr>
        <w:tc>
          <w:tcPr>
            <w:tcW w:w="709" w:type="pct"/>
            <w:vMerge/>
            <w:tcBorders>
              <w:bottom w:val="single" w:sz="4" w:space="0" w:color="auto"/>
            </w:tcBorders>
          </w:tcPr>
          <w:p w14:paraId="6D7AC70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Borders>
              <w:bottom w:val="single" w:sz="4" w:space="0" w:color="auto"/>
            </w:tcBorders>
          </w:tcPr>
          <w:p w14:paraId="1A325DF8" w14:textId="77777777" w:rsidR="00960FCF" w:rsidRPr="00960FCF" w:rsidRDefault="00960FCF" w:rsidP="00960FCF">
            <w:pPr>
              <w:tabs>
                <w:tab w:val="left" w:pos="459"/>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Право в системе социальных норм. Система права: основные институты, отрасли права. Частное и публичное право.</w:t>
            </w:r>
          </w:p>
          <w:p w14:paraId="194BA17A" w14:textId="77777777" w:rsidR="00960FCF" w:rsidRPr="00960FCF" w:rsidRDefault="00960FCF" w:rsidP="00960FCF">
            <w:pPr>
              <w:tabs>
                <w:tab w:val="left" w:pos="459"/>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Нормативные правовые акты и их характеристика. </w:t>
            </w:r>
          </w:p>
          <w:p w14:paraId="057E8982" w14:textId="77777777" w:rsidR="00960FCF" w:rsidRPr="00960FCF" w:rsidRDefault="00960FCF" w:rsidP="00960FCF">
            <w:pPr>
              <w:tabs>
                <w:tab w:val="left" w:pos="459"/>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Юридическая ответственность и ее задачи.</w:t>
            </w:r>
          </w:p>
        </w:tc>
        <w:tc>
          <w:tcPr>
            <w:tcW w:w="439" w:type="pct"/>
            <w:vMerge/>
            <w:tcBorders>
              <w:bottom w:val="single" w:sz="4" w:space="0" w:color="auto"/>
            </w:tcBorders>
            <w:shd w:val="clear" w:color="auto" w:fill="auto"/>
          </w:tcPr>
          <w:p w14:paraId="626DFEF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Borders>
              <w:bottom w:val="single" w:sz="4" w:space="0" w:color="auto"/>
            </w:tcBorders>
          </w:tcPr>
          <w:p w14:paraId="30DA3EA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045909A4" w14:textId="77777777" w:rsidTr="00D34B8D">
        <w:trPr>
          <w:trHeight w:val="20"/>
        </w:trPr>
        <w:tc>
          <w:tcPr>
            <w:tcW w:w="709" w:type="pct"/>
            <w:vMerge w:val="restart"/>
          </w:tcPr>
          <w:p w14:paraId="64CA9C8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sz w:val="24"/>
                <w:szCs w:val="24"/>
                <w:lang w:eastAsia="ru-RU"/>
              </w:rPr>
              <w:lastRenderedPageBreak/>
              <w:t>6.2. Основы конституционного права Российской  Федерации</w:t>
            </w:r>
          </w:p>
        </w:tc>
        <w:tc>
          <w:tcPr>
            <w:tcW w:w="3219" w:type="pct"/>
          </w:tcPr>
          <w:p w14:paraId="4BE3E20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93-96</w:t>
            </w:r>
          </w:p>
        </w:tc>
        <w:tc>
          <w:tcPr>
            <w:tcW w:w="439" w:type="pct"/>
            <w:vMerge w:val="restart"/>
            <w:shd w:val="clear" w:color="auto" w:fill="auto"/>
          </w:tcPr>
          <w:p w14:paraId="0061F69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4</w:t>
            </w:r>
          </w:p>
        </w:tc>
        <w:tc>
          <w:tcPr>
            <w:tcW w:w="633" w:type="pct"/>
            <w:vMerge/>
          </w:tcPr>
          <w:p w14:paraId="493EABF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6E1AF18E" w14:textId="77777777" w:rsidTr="00D34B8D">
        <w:trPr>
          <w:trHeight w:val="2208"/>
        </w:trPr>
        <w:tc>
          <w:tcPr>
            <w:tcW w:w="709" w:type="pct"/>
            <w:vMerge/>
            <w:tcBorders>
              <w:bottom w:val="single" w:sz="4" w:space="0" w:color="auto"/>
            </w:tcBorders>
          </w:tcPr>
          <w:p w14:paraId="66D39CB0"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3219" w:type="pct"/>
            <w:tcBorders>
              <w:bottom w:val="single" w:sz="4" w:space="0" w:color="auto"/>
            </w:tcBorders>
          </w:tcPr>
          <w:p w14:paraId="5F2EEA0C" w14:textId="77777777" w:rsidR="00960FCF" w:rsidRPr="00960FCF" w:rsidRDefault="00960FCF" w:rsidP="00960FCF">
            <w:pPr>
              <w:tabs>
                <w:tab w:val="left" w:pos="601"/>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Конституционное право как отрасль российского права. Основы конституционного строя Российской Федерации.</w:t>
            </w:r>
          </w:p>
          <w:p w14:paraId="25D5AD98" w14:textId="77777777" w:rsidR="00960FCF" w:rsidRPr="00960FCF" w:rsidRDefault="00960FCF" w:rsidP="00960FCF">
            <w:pPr>
              <w:tabs>
                <w:tab w:val="left" w:pos="601"/>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Правоохранительные органы Российской Федерации. Судебная система Российской Федерации. Адвокатура. Нотариат.</w:t>
            </w:r>
          </w:p>
          <w:p w14:paraId="117174E4" w14:textId="77777777" w:rsidR="00960FCF" w:rsidRPr="00960FCF" w:rsidRDefault="00960FCF" w:rsidP="00960FCF">
            <w:pPr>
              <w:tabs>
                <w:tab w:val="left" w:pos="601"/>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Понятие гражданства. Порядок приобретения и прекращения гражданства в РФ. Основные конституционные права и обязанности граждан в России.Обязанность защиты Отечества. Основания отсрочки от военной службы. </w:t>
            </w:r>
          </w:p>
          <w:p w14:paraId="489E0C0B" w14:textId="77777777" w:rsidR="00960FCF" w:rsidRPr="00960FCF" w:rsidRDefault="00960FCF" w:rsidP="00960FCF">
            <w:pPr>
              <w:tabs>
                <w:tab w:val="left" w:pos="601"/>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Международная защита прав человека в условиях мирного и военного времени.</w:t>
            </w:r>
          </w:p>
        </w:tc>
        <w:tc>
          <w:tcPr>
            <w:tcW w:w="439" w:type="pct"/>
            <w:vMerge/>
            <w:tcBorders>
              <w:bottom w:val="single" w:sz="4" w:space="0" w:color="auto"/>
            </w:tcBorders>
            <w:shd w:val="clear" w:color="auto" w:fill="auto"/>
          </w:tcPr>
          <w:p w14:paraId="7240EB3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vMerge/>
            <w:tcBorders>
              <w:bottom w:val="single" w:sz="4" w:space="0" w:color="auto"/>
            </w:tcBorders>
          </w:tcPr>
          <w:p w14:paraId="3F8BB7E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64720975" w14:textId="77777777" w:rsidTr="00D34B8D">
        <w:trPr>
          <w:trHeight w:val="20"/>
        </w:trPr>
        <w:tc>
          <w:tcPr>
            <w:tcW w:w="709" w:type="pct"/>
            <w:vMerge w:val="restart"/>
          </w:tcPr>
          <w:p w14:paraId="1AB1D038" w14:textId="77777777" w:rsidR="00960FCF" w:rsidRPr="00960FCF" w:rsidRDefault="00960FCF" w:rsidP="00960FCF">
            <w:pPr>
              <w:tabs>
                <w:tab w:val="left" w:pos="5400"/>
              </w:tabs>
              <w:spacing w:after="0" w:line="240" w:lineRule="auto"/>
              <w:jc w:val="both"/>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6.3. Отрасли российского права</w:t>
            </w:r>
          </w:p>
          <w:p w14:paraId="328DC31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
                <w:bCs/>
                <w:sz w:val="24"/>
                <w:szCs w:val="24"/>
                <w:lang w:eastAsia="ru-RU"/>
              </w:rPr>
              <w:t>зачет</w:t>
            </w:r>
          </w:p>
        </w:tc>
        <w:tc>
          <w:tcPr>
            <w:tcW w:w="3219" w:type="pct"/>
          </w:tcPr>
          <w:p w14:paraId="038245E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 занятия  № 97-100</w:t>
            </w:r>
          </w:p>
        </w:tc>
        <w:tc>
          <w:tcPr>
            <w:tcW w:w="439" w:type="pct"/>
            <w:vMerge w:val="restart"/>
            <w:shd w:val="clear" w:color="auto" w:fill="auto"/>
          </w:tcPr>
          <w:p w14:paraId="37BFEAF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4</w:t>
            </w:r>
          </w:p>
        </w:tc>
        <w:tc>
          <w:tcPr>
            <w:tcW w:w="633" w:type="pct"/>
          </w:tcPr>
          <w:p w14:paraId="58A59C8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42B03E97" w14:textId="77777777" w:rsidTr="00D34B8D">
        <w:trPr>
          <w:trHeight w:val="2484"/>
        </w:trPr>
        <w:tc>
          <w:tcPr>
            <w:tcW w:w="709" w:type="pct"/>
            <w:vMerge/>
            <w:tcBorders>
              <w:bottom w:val="single" w:sz="4" w:space="0" w:color="auto"/>
            </w:tcBorders>
          </w:tcPr>
          <w:p w14:paraId="05E1AC5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3219" w:type="pct"/>
            <w:tcBorders>
              <w:bottom w:val="single" w:sz="4" w:space="0" w:color="auto"/>
            </w:tcBorders>
          </w:tcPr>
          <w:p w14:paraId="3D9E43FA" w14:textId="77777777" w:rsidR="00960FCF" w:rsidRPr="00960FCF" w:rsidRDefault="00960FCF" w:rsidP="00960FCF">
            <w:pPr>
              <w:tabs>
                <w:tab w:val="left" w:pos="601"/>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Гражданское право и гражданские правоотношения. Субъекты и объекты гражданских правоотношений. Право на интеллектуальную собственность. </w:t>
            </w:r>
          </w:p>
          <w:p w14:paraId="7BA29FA4" w14:textId="77777777" w:rsidR="00960FCF" w:rsidRPr="00960FCF" w:rsidRDefault="00960FCF" w:rsidP="00960FCF">
            <w:pPr>
              <w:tabs>
                <w:tab w:val="left" w:pos="601"/>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Личные неимущественные права граждан: честь, достоинство, имя. Способы защиты имущественных и неимущественных прав.</w:t>
            </w:r>
          </w:p>
          <w:p w14:paraId="28D33DE8" w14:textId="77777777" w:rsidR="00960FCF" w:rsidRPr="00960FCF" w:rsidRDefault="00960FCF" w:rsidP="00960FCF">
            <w:pPr>
              <w:tabs>
                <w:tab w:val="left" w:pos="601"/>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Административное право и административные правоотношения</w:t>
            </w:r>
          </w:p>
          <w:p w14:paraId="4AFAB357" w14:textId="77777777" w:rsidR="00960FCF" w:rsidRPr="00960FCF" w:rsidRDefault="00960FCF" w:rsidP="00960FCF">
            <w:pPr>
              <w:tabs>
                <w:tab w:val="left" w:pos="601"/>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Уголовное право. Преступление как наиболее опасное противоправное деяние. Состав преступления. Уголовная ответственность. Обстоятельства, исключающие уголовную ответственность.</w:t>
            </w:r>
          </w:p>
          <w:p w14:paraId="0EBEE414" w14:textId="77777777" w:rsidR="00960FCF" w:rsidRPr="00960FCF" w:rsidRDefault="00960FCF" w:rsidP="00960FCF">
            <w:pPr>
              <w:tabs>
                <w:tab w:val="left" w:pos="601"/>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Особенности уголовной ответственности несовершеннолетних. </w:t>
            </w:r>
          </w:p>
        </w:tc>
        <w:tc>
          <w:tcPr>
            <w:tcW w:w="439" w:type="pct"/>
            <w:vMerge/>
            <w:tcBorders>
              <w:bottom w:val="single" w:sz="4" w:space="0" w:color="auto"/>
            </w:tcBorders>
            <w:shd w:val="clear" w:color="auto" w:fill="auto"/>
          </w:tcPr>
          <w:p w14:paraId="4C40941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633" w:type="pct"/>
            <w:tcBorders>
              <w:bottom w:val="single" w:sz="4" w:space="0" w:color="auto"/>
            </w:tcBorders>
          </w:tcPr>
          <w:p w14:paraId="647DA1A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r>
      <w:tr w:rsidR="00960FCF" w:rsidRPr="00960FCF" w14:paraId="70FF6311" w14:textId="77777777" w:rsidTr="00D34B8D">
        <w:trPr>
          <w:trHeight w:val="20"/>
        </w:trPr>
        <w:tc>
          <w:tcPr>
            <w:tcW w:w="709" w:type="pct"/>
            <w:vMerge/>
            <w:shd w:val="clear" w:color="auto" w:fill="auto"/>
          </w:tcPr>
          <w:p w14:paraId="7E5E1166"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3219" w:type="pct"/>
            <w:shd w:val="clear" w:color="auto" w:fill="auto"/>
          </w:tcPr>
          <w:p w14:paraId="79CE817E" w14:textId="77777777" w:rsidR="00960FCF" w:rsidRPr="00960FCF" w:rsidRDefault="00960FCF" w:rsidP="00960FCF">
            <w:pPr>
              <w:tabs>
                <w:tab w:val="left" w:pos="4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i/>
                <w:sz w:val="24"/>
                <w:szCs w:val="24"/>
                <w:lang w:eastAsia="ru-RU"/>
              </w:rPr>
              <w:t>Теоретические</w:t>
            </w:r>
            <w:r w:rsidRPr="00960FCF">
              <w:rPr>
                <w:rFonts w:ascii="Times New Roman" w:eastAsia="Times New Roman" w:hAnsi="Times New Roman" w:cs="Times New Roman"/>
                <w:b/>
                <w:bCs/>
                <w:sz w:val="24"/>
                <w:szCs w:val="24"/>
                <w:lang w:eastAsia="ru-RU"/>
              </w:rPr>
              <w:t xml:space="preserve"> занятия: № 101-102</w:t>
            </w:r>
          </w:p>
        </w:tc>
        <w:tc>
          <w:tcPr>
            <w:tcW w:w="439" w:type="pct"/>
            <w:shd w:val="clear" w:color="auto" w:fill="auto"/>
          </w:tcPr>
          <w:p w14:paraId="024AC05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2</w:t>
            </w:r>
          </w:p>
        </w:tc>
        <w:tc>
          <w:tcPr>
            <w:tcW w:w="633" w:type="pct"/>
          </w:tcPr>
          <w:p w14:paraId="08C10C3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50166EAD" w14:textId="77777777" w:rsidTr="00D34B8D">
        <w:trPr>
          <w:trHeight w:val="20"/>
        </w:trPr>
        <w:tc>
          <w:tcPr>
            <w:tcW w:w="709" w:type="pct"/>
            <w:vMerge/>
            <w:shd w:val="clear" w:color="auto" w:fill="auto"/>
          </w:tcPr>
          <w:p w14:paraId="10886B0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3219" w:type="pct"/>
            <w:shd w:val="clear" w:color="auto" w:fill="auto"/>
          </w:tcPr>
          <w:p w14:paraId="5C7E6014" w14:textId="77777777" w:rsidR="00960FCF" w:rsidRPr="00960FCF" w:rsidRDefault="00960FCF" w:rsidP="00960FCF">
            <w:pPr>
              <w:tabs>
                <w:tab w:val="left" w:pos="4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Профессионально ориентированное содержание</w:t>
            </w:r>
          </w:p>
        </w:tc>
        <w:tc>
          <w:tcPr>
            <w:tcW w:w="439" w:type="pct"/>
            <w:shd w:val="clear" w:color="auto" w:fill="auto"/>
          </w:tcPr>
          <w:p w14:paraId="7738C11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1</w:t>
            </w:r>
          </w:p>
        </w:tc>
        <w:tc>
          <w:tcPr>
            <w:tcW w:w="633" w:type="pct"/>
            <w:vMerge w:val="restart"/>
          </w:tcPr>
          <w:p w14:paraId="5755A4A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ЛР01,ЛР02,</w:t>
            </w:r>
          </w:p>
          <w:p w14:paraId="0B9A147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ЛР04,ЛР05,</w:t>
            </w:r>
          </w:p>
          <w:p w14:paraId="310F56B2"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ЛР08,</w:t>
            </w:r>
          </w:p>
          <w:p w14:paraId="347DB91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ЛР13,МР01,</w:t>
            </w:r>
          </w:p>
          <w:p w14:paraId="56336E3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МР02,МР04,</w:t>
            </w:r>
          </w:p>
          <w:p w14:paraId="0E1733C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МР05,МР07,</w:t>
            </w:r>
          </w:p>
          <w:p w14:paraId="2B2A3B4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ПРб03,</w:t>
            </w:r>
          </w:p>
          <w:p w14:paraId="0E31C2E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ПРб04,</w:t>
            </w:r>
          </w:p>
          <w:p w14:paraId="260FE2A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ПРб05</w:t>
            </w:r>
          </w:p>
          <w:p w14:paraId="4A76F15E"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Cs/>
                <w:sz w:val="24"/>
                <w:szCs w:val="24"/>
                <w:lang w:eastAsia="ru-RU"/>
              </w:rPr>
              <w:t>ОК 1-9</w:t>
            </w:r>
          </w:p>
        </w:tc>
      </w:tr>
      <w:tr w:rsidR="00960FCF" w:rsidRPr="00960FCF" w14:paraId="7A886F86" w14:textId="77777777" w:rsidTr="00D34B8D">
        <w:trPr>
          <w:trHeight w:val="20"/>
        </w:trPr>
        <w:tc>
          <w:tcPr>
            <w:tcW w:w="709" w:type="pct"/>
            <w:vMerge/>
            <w:shd w:val="clear" w:color="auto" w:fill="auto"/>
          </w:tcPr>
          <w:p w14:paraId="07A0C04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3219" w:type="pct"/>
            <w:shd w:val="clear" w:color="auto" w:fill="auto"/>
          </w:tcPr>
          <w:p w14:paraId="3CFD7767" w14:textId="77777777" w:rsidR="00960FCF" w:rsidRPr="00960FCF" w:rsidRDefault="00960FCF" w:rsidP="00960FCF">
            <w:pPr>
              <w:tabs>
                <w:tab w:val="left" w:pos="34"/>
              </w:tab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Трудовое право и трудовые правоотношения. </w:t>
            </w:r>
          </w:p>
          <w:p w14:paraId="62DA7DD0" w14:textId="77777777" w:rsidR="00960FCF" w:rsidRPr="00960FCF" w:rsidRDefault="00960FCF" w:rsidP="00960FCF">
            <w:pPr>
              <w:tabs>
                <w:tab w:val="left" w:pos="4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p>
        </w:tc>
        <w:tc>
          <w:tcPr>
            <w:tcW w:w="439" w:type="pct"/>
            <w:shd w:val="clear" w:color="auto" w:fill="auto"/>
          </w:tcPr>
          <w:p w14:paraId="731974C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633" w:type="pct"/>
            <w:vMerge/>
          </w:tcPr>
          <w:p w14:paraId="32A18C1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11CB52A2" w14:textId="77777777" w:rsidTr="00D34B8D">
        <w:trPr>
          <w:trHeight w:val="20"/>
        </w:trPr>
        <w:tc>
          <w:tcPr>
            <w:tcW w:w="709" w:type="pct"/>
            <w:vMerge/>
            <w:shd w:val="clear" w:color="auto" w:fill="auto"/>
          </w:tcPr>
          <w:p w14:paraId="5F2B5CB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3219" w:type="pct"/>
            <w:shd w:val="clear" w:color="auto" w:fill="auto"/>
          </w:tcPr>
          <w:p w14:paraId="1D90CE32" w14:textId="77777777" w:rsidR="00960FCF" w:rsidRPr="00960FCF" w:rsidRDefault="00960FCF" w:rsidP="00960FCF">
            <w:pPr>
              <w:tabs>
                <w:tab w:val="left" w:pos="4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Практическое занятие « 7-8</w:t>
            </w:r>
          </w:p>
        </w:tc>
        <w:tc>
          <w:tcPr>
            <w:tcW w:w="439" w:type="pct"/>
            <w:shd w:val="clear" w:color="auto" w:fill="auto"/>
          </w:tcPr>
          <w:p w14:paraId="5743155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2</w:t>
            </w:r>
          </w:p>
        </w:tc>
        <w:tc>
          <w:tcPr>
            <w:tcW w:w="633" w:type="pct"/>
            <w:vMerge/>
          </w:tcPr>
          <w:p w14:paraId="4396F89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700006C9" w14:textId="77777777" w:rsidTr="00D34B8D">
        <w:trPr>
          <w:trHeight w:val="20"/>
        </w:trPr>
        <w:tc>
          <w:tcPr>
            <w:tcW w:w="709" w:type="pct"/>
            <w:vMerge/>
            <w:shd w:val="clear" w:color="auto" w:fill="auto"/>
          </w:tcPr>
          <w:p w14:paraId="402DD6E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3219" w:type="pct"/>
            <w:shd w:val="clear" w:color="auto" w:fill="auto"/>
          </w:tcPr>
          <w:p w14:paraId="399A7C1E" w14:textId="77777777" w:rsidR="00960FCF" w:rsidRPr="00960FCF" w:rsidRDefault="00960FCF" w:rsidP="00960FCF">
            <w:pPr>
              <w:tabs>
                <w:tab w:val="left" w:pos="4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960FCF">
              <w:rPr>
                <w:rFonts w:ascii="Times New Roman" w:eastAsia="Times New Roman" w:hAnsi="Times New Roman" w:cs="Times New Roman"/>
                <w:b/>
                <w:bCs/>
                <w:i/>
                <w:sz w:val="24"/>
                <w:szCs w:val="24"/>
                <w:lang w:eastAsia="ru-RU"/>
              </w:rPr>
              <w:t>Теоретические</w:t>
            </w:r>
            <w:r w:rsidRPr="00960FCF">
              <w:rPr>
                <w:rFonts w:ascii="Times New Roman" w:eastAsia="Times New Roman" w:hAnsi="Times New Roman" w:cs="Times New Roman"/>
                <w:b/>
                <w:bCs/>
                <w:sz w:val="24"/>
                <w:szCs w:val="24"/>
                <w:lang w:eastAsia="ru-RU"/>
              </w:rPr>
              <w:t xml:space="preserve"> занятия: № 103-104</w:t>
            </w:r>
          </w:p>
        </w:tc>
        <w:tc>
          <w:tcPr>
            <w:tcW w:w="439" w:type="pct"/>
            <w:shd w:val="clear" w:color="auto" w:fill="auto"/>
          </w:tcPr>
          <w:p w14:paraId="76984BB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633" w:type="pct"/>
            <w:vMerge w:val="restart"/>
          </w:tcPr>
          <w:p w14:paraId="4B9D638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572BC7FF" w14:textId="77777777" w:rsidTr="00D34B8D">
        <w:trPr>
          <w:trHeight w:val="409"/>
        </w:trPr>
        <w:tc>
          <w:tcPr>
            <w:tcW w:w="709" w:type="pct"/>
            <w:vMerge/>
            <w:shd w:val="clear" w:color="auto" w:fill="auto"/>
          </w:tcPr>
          <w:p w14:paraId="4C113791"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3219" w:type="pct"/>
            <w:shd w:val="clear" w:color="auto" w:fill="auto"/>
          </w:tcPr>
          <w:p w14:paraId="4B8D9AE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 xml:space="preserve">Гражданское право. Гражданские правоотношения </w:t>
            </w:r>
          </w:p>
        </w:tc>
        <w:tc>
          <w:tcPr>
            <w:tcW w:w="439" w:type="pct"/>
            <w:shd w:val="clear" w:color="auto" w:fill="auto"/>
          </w:tcPr>
          <w:p w14:paraId="127C78F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2</w:t>
            </w:r>
          </w:p>
        </w:tc>
        <w:tc>
          <w:tcPr>
            <w:tcW w:w="633" w:type="pct"/>
            <w:vMerge/>
          </w:tcPr>
          <w:p w14:paraId="4C398EE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3B35D7B6" w14:textId="77777777" w:rsidTr="00D34B8D">
        <w:trPr>
          <w:trHeight w:val="20"/>
        </w:trPr>
        <w:tc>
          <w:tcPr>
            <w:tcW w:w="709" w:type="pct"/>
            <w:vMerge/>
            <w:shd w:val="clear" w:color="auto" w:fill="auto"/>
          </w:tcPr>
          <w:p w14:paraId="45A4758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3219" w:type="pct"/>
            <w:shd w:val="clear" w:color="auto" w:fill="auto"/>
          </w:tcPr>
          <w:p w14:paraId="513E7BF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Административные проступки. Административная ответственность</w:t>
            </w:r>
          </w:p>
        </w:tc>
        <w:tc>
          <w:tcPr>
            <w:tcW w:w="439" w:type="pct"/>
            <w:shd w:val="clear" w:color="auto" w:fill="auto"/>
          </w:tcPr>
          <w:p w14:paraId="6527639D"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633" w:type="pct"/>
            <w:vMerge/>
          </w:tcPr>
          <w:p w14:paraId="33255B8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383764B1" w14:textId="77777777" w:rsidTr="00D34B8D">
        <w:trPr>
          <w:trHeight w:val="20"/>
        </w:trPr>
        <w:tc>
          <w:tcPr>
            <w:tcW w:w="709" w:type="pct"/>
            <w:vMerge/>
            <w:shd w:val="clear" w:color="auto" w:fill="auto"/>
          </w:tcPr>
          <w:p w14:paraId="1BA13065"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3219" w:type="pct"/>
            <w:shd w:val="clear" w:color="auto" w:fill="auto"/>
          </w:tcPr>
          <w:p w14:paraId="11CA4CE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Зачет</w:t>
            </w:r>
          </w:p>
        </w:tc>
        <w:tc>
          <w:tcPr>
            <w:tcW w:w="439" w:type="pct"/>
            <w:shd w:val="clear" w:color="auto" w:fill="auto"/>
          </w:tcPr>
          <w:p w14:paraId="18F565A8"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2</w:t>
            </w:r>
          </w:p>
        </w:tc>
        <w:tc>
          <w:tcPr>
            <w:tcW w:w="633" w:type="pct"/>
            <w:vMerge/>
          </w:tcPr>
          <w:p w14:paraId="19499DCC"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r w:rsidR="00960FCF" w:rsidRPr="00960FCF" w14:paraId="7413D724" w14:textId="77777777" w:rsidTr="00D34B8D">
        <w:trPr>
          <w:trHeight w:val="20"/>
        </w:trPr>
        <w:tc>
          <w:tcPr>
            <w:tcW w:w="709" w:type="pct"/>
            <w:shd w:val="clear" w:color="auto" w:fill="auto"/>
          </w:tcPr>
          <w:p w14:paraId="401E9C03"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Итого</w:t>
            </w:r>
          </w:p>
        </w:tc>
        <w:tc>
          <w:tcPr>
            <w:tcW w:w="3219" w:type="pct"/>
            <w:shd w:val="clear" w:color="auto" w:fill="auto"/>
          </w:tcPr>
          <w:p w14:paraId="71540464"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tc>
        <w:tc>
          <w:tcPr>
            <w:tcW w:w="439" w:type="pct"/>
            <w:shd w:val="clear" w:color="auto" w:fill="auto"/>
          </w:tcPr>
          <w:p w14:paraId="3F396059"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115/8</w:t>
            </w:r>
          </w:p>
        </w:tc>
        <w:tc>
          <w:tcPr>
            <w:tcW w:w="633" w:type="pct"/>
          </w:tcPr>
          <w:p w14:paraId="1731FF17"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r>
    </w:tbl>
    <w:p w14:paraId="38316C5A" w14:textId="77777777" w:rsidR="00960FCF" w:rsidRPr="00960FCF" w:rsidRDefault="00960FCF" w:rsidP="00960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960FCF" w:rsidRPr="00960FCF" w:rsidSect="004C01E5">
          <w:type w:val="nextColumn"/>
          <w:pgSz w:w="16840" w:h="11907" w:orient="landscape"/>
          <w:pgMar w:top="1134" w:right="567" w:bottom="1134" w:left="1134" w:header="709" w:footer="709" w:gutter="0"/>
          <w:cols w:space="720"/>
          <w:docGrid w:linePitch="326"/>
        </w:sectPr>
      </w:pPr>
    </w:p>
    <w:p w14:paraId="08F8465D" w14:textId="77777777" w:rsidR="00960FCF" w:rsidRPr="00960FCF" w:rsidRDefault="00960FCF" w:rsidP="00BF21C5">
      <w:pPr>
        <w:spacing w:after="200" w:line="276"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14:paraId="37B010F6" w14:textId="77777777" w:rsidR="00960FCF" w:rsidRPr="00960FCF" w:rsidRDefault="00960FCF" w:rsidP="00960FCF">
      <w:pPr>
        <w:suppressAutoHyphens/>
        <w:spacing w:after="0" w:line="240" w:lineRule="auto"/>
        <w:ind w:firstLine="709"/>
        <w:jc w:val="both"/>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3.1. Оснащение учебного кабинета</w:t>
      </w:r>
    </w:p>
    <w:p w14:paraId="78878987" w14:textId="77777777" w:rsidR="00960FCF" w:rsidRPr="00960FCF" w:rsidRDefault="00960FCF" w:rsidP="00960FCF">
      <w:pPr>
        <w:suppressAutoHyphens/>
        <w:spacing w:after="0" w:line="240" w:lineRule="auto"/>
        <w:ind w:firstLine="709"/>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Освоение программы учебной дисциплины «История» предполагает наличие в профессиональной образовательной организации, реализующей образовательную программу среднего общего образования в пределах освоения ОПОП СПО на базе основного общего образования,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w:t>
      </w:r>
    </w:p>
    <w:p w14:paraId="02B3E9EC" w14:textId="77777777" w:rsidR="00960FCF" w:rsidRPr="00960FCF" w:rsidRDefault="00960FCF" w:rsidP="00960FCF">
      <w:pPr>
        <w:suppressAutoHyphens/>
        <w:spacing w:after="0" w:line="240" w:lineRule="auto"/>
        <w:ind w:firstLine="709"/>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Помещение кабинета должно удовлетворять требованиям Санитарно-эпидемиологических правил и нормативов и быть оснащено типовым оборудование, в том числе специализированной учебной мебелью и средствами обучения.</w:t>
      </w:r>
    </w:p>
    <w:p w14:paraId="4B21A92C" w14:textId="77777777" w:rsidR="00960FCF" w:rsidRPr="00960FCF" w:rsidRDefault="00960FCF" w:rsidP="00960FCF">
      <w:pPr>
        <w:suppressAutoHyphens/>
        <w:spacing w:after="0" w:line="240" w:lineRule="auto"/>
        <w:ind w:firstLine="709"/>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В кабинете должно быть мультимедийное оборудование, посредством которого участники образовательного процесса могут просматривать визуальную информацию по истории, создавать презентации, видеоматериалы, иные документы.</w:t>
      </w:r>
    </w:p>
    <w:p w14:paraId="6563DDCB" w14:textId="77777777" w:rsidR="00960FCF" w:rsidRPr="00960FCF" w:rsidRDefault="00960FCF" w:rsidP="00960FCF">
      <w:pPr>
        <w:suppressAutoHyphens/>
        <w:spacing w:after="0" w:line="240" w:lineRule="auto"/>
        <w:ind w:firstLine="709"/>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В состав учебно-методического и материально-технического обеспечения программы учебной дисциплины «История» входят:</w:t>
      </w:r>
    </w:p>
    <w:p w14:paraId="4340994D" w14:textId="77777777" w:rsidR="00960FCF" w:rsidRPr="00960FCF" w:rsidRDefault="00960FCF" w:rsidP="00960FCF">
      <w:pPr>
        <w:widowControl w:val="0"/>
        <w:numPr>
          <w:ilvl w:val="0"/>
          <w:numId w:val="15"/>
        </w:numPr>
        <w:suppressAutoHyphens/>
        <w:autoSpaceDE w:val="0"/>
        <w:autoSpaceDN w:val="0"/>
        <w:spacing w:after="0" w:line="240" w:lineRule="auto"/>
        <w:ind w:left="993" w:hanging="284"/>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наглядные пособия (комплекты учебных таблиц, исторических карт, плакатов, портретов выдающихся исторических личностей);</w:t>
      </w:r>
    </w:p>
    <w:p w14:paraId="2045EFAC" w14:textId="77777777" w:rsidR="00960FCF" w:rsidRPr="00960FCF" w:rsidRDefault="00960FCF" w:rsidP="00960FCF">
      <w:pPr>
        <w:widowControl w:val="0"/>
        <w:numPr>
          <w:ilvl w:val="0"/>
          <w:numId w:val="15"/>
        </w:numPr>
        <w:suppressAutoHyphens/>
        <w:autoSpaceDE w:val="0"/>
        <w:autoSpaceDN w:val="0"/>
        <w:spacing w:after="0" w:line="240" w:lineRule="auto"/>
        <w:ind w:left="993" w:hanging="284"/>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информационно-коммуникационные средства;</w:t>
      </w:r>
    </w:p>
    <w:p w14:paraId="36086503" w14:textId="77777777" w:rsidR="00960FCF" w:rsidRPr="00960FCF" w:rsidRDefault="00960FCF" w:rsidP="00960FCF">
      <w:pPr>
        <w:widowControl w:val="0"/>
        <w:numPr>
          <w:ilvl w:val="0"/>
          <w:numId w:val="15"/>
        </w:numPr>
        <w:suppressAutoHyphens/>
        <w:autoSpaceDE w:val="0"/>
        <w:autoSpaceDN w:val="0"/>
        <w:spacing w:after="0" w:line="240" w:lineRule="auto"/>
        <w:ind w:left="993" w:hanging="284"/>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экранно-звуковые пособия;</w:t>
      </w:r>
    </w:p>
    <w:p w14:paraId="7B180186" w14:textId="77777777" w:rsidR="00960FCF" w:rsidRPr="00960FCF" w:rsidRDefault="00960FCF" w:rsidP="00960FCF">
      <w:pPr>
        <w:widowControl w:val="0"/>
        <w:numPr>
          <w:ilvl w:val="0"/>
          <w:numId w:val="15"/>
        </w:numPr>
        <w:suppressAutoHyphens/>
        <w:autoSpaceDE w:val="0"/>
        <w:autoSpaceDN w:val="0"/>
        <w:spacing w:after="0" w:line="240" w:lineRule="auto"/>
        <w:ind w:left="993" w:hanging="284"/>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комплект технической документации, в том числе паспорта на средства обучения, инструкции по их использованию и технике безопасности;</w:t>
      </w:r>
    </w:p>
    <w:p w14:paraId="62FF5EEC" w14:textId="77777777" w:rsidR="00960FCF" w:rsidRPr="00960FCF" w:rsidRDefault="00960FCF" w:rsidP="00960FCF">
      <w:pPr>
        <w:widowControl w:val="0"/>
        <w:numPr>
          <w:ilvl w:val="0"/>
          <w:numId w:val="15"/>
        </w:numPr>
        <w:suppressAutoHyphens/>
        <w:autoSpaceDE w:val="0"/>
        <w:autoSpaceDN w:val="0"/>
        <w:spacing w:after="0" w:line="240" w:lineRule="auto"/>
        <w:ind w:left="993" w:hanging="284"/>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библиотечный фонд кабинета.</w:t>
      </w:r>
    </w:p>
    <w:p w14:paraId="79E97DA4" w14:textId="77777777" w:rsidR="00960FCF" w:rsidRPr="00960FCF" w:rsidRDefault="00960FCF" w:rsidP="00960FCF">
      <w:pPr>
        <w:suppressAutoHyphens/>
        <w:spacing w:after="0" w:line="240" w:lineRule="auto"/>
        <w:ind w:firstLine="709"/>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В библиотечный фонд кабинета входят учебники, учебно-методические комплекты (УМК), обеспечивающие освоение учебной дисциплины «история»,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ОПОП СПО на базе основного общего образования.</w:t>
      </w:r>
    </w:p>
    <w:p w14:paraId="0D85EABA" w14:textId="77777777" w:rsidR="00960FCF" w:rsidRPr="00960FCF" w:rsidRDefault="00960FCF" w:rsidP="00960FCF">
      <w:pPr>
        <w:suppressAutoHyphens/>
        <w:spacing w:after="0" w:line="240" w:lineRule="auto"/>
        <w:ind w:firstLine="709"/>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Библиотечный фонд кабинета может быть дополнен энциклопедиями, справочниками, научной, научно-популярной и другой литературой по вопросам исторического образования.</w:t>
      </w:r>
    </w:p>
    <w:p w14:paraId="658A95A5" w14:textId="77777777" w:rsidR="00960FCF" w:rsidRPr="00960FCF" w:rsidRDefault="00960FCF" w:rsidP="00960FCF">
      <w:pPr>
        <w:suppressAutoHyphens/>
        <w:spacing w:after="0" w:line="240" w:lineRule="auto"/>
        <w:ind w:firstLine="709"/>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В процессе освоения программы учебной дисциплины «История» обучающиеся должны иметь возможность доступа к электронным учебным материалам и образовательным ресурсам, имеющимся в свободном доступе в сети Интернет (электронным книгам, практикумам, тестам и другим подобным ресурсам).</w:t>
      </w:r>
    </w:p>
    <w:p w14:paraId="7E457632" w14:textId="77777777" w:rsidR="00BF21C5" w:rsidRDefault="00BF21C5" w:rsidP="00BF21C5">
      <w:pPr>
        <w:suppressAutoHyphens/>
        <w:spacing w:after="0" w:line="276" w:lineRule="auto"/>
        <w:jc w:val="both"/>
        <w:rPr>
          <w:rFonts w:ascii="Times New Roman" w:eastAsia="Times New Roman" w:hAnsi="Times New Roman" w:cs="Times New Roman"/>
          <w:b/>
          <w:bCs/>
          <w:sz w:val="24"/>
          <w:szCs w:val="24"/>
          <w:lang w:eastAsia="ru-RU"/>
        </w:rPr>
      </w:pPr>
    </w:p>
    <w:p w14:paraId="109BBE00" w14:textId="77777777" w:rsidR="00960FCF" w:rsidRPr="00960FCF" w:rsidRDefault="00960FCF" w:rsidP="00BF21C5">
      <w:pPr>
        <w:suppressAutoHyphens/>
        <w:spacing w:after="0" w:line="276"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3.2. Информационное обеспечение реализации программы</w:t>
      </w:r>
    </w:p>
    <w:p w14:paraId="49D45D91" w14:textId="77777777" w:rsidR="00BF21C5" w:rsidRDefault="00BF21C5" w:rsidP="00960FCF">
      <w:pPr>
        <w:spacing w:after="0" w:line="240" w:lineRule="auto"/>
        <w:ind w:firstLine="709"/>
        <w:contextualSpacing/>
        <w:rPr>
          <w:rFonts w:ascii="Times New Roman" w:eastAsia="Times New Roman" w:hAnsi="Times New Roman" w:cs="Times New Roman"/>
          <w:b/>
          <w:sz w:val="24"/>
          <w:szCs w:val="24"/>
          <w:lang w:eastAsia="ru-RU"/>
        </w:rPr>
      </w:pPr>
    </w:p>
    <w:p w14:paraId="41D4BE6C" w14:textId="77777777" w:rsidR="00960FCF" w:rsidRPr="00960FCF" w:rsidRDefault="00960FCF" w:rsidP="00BF21C5">
      <w:pPr>
        <w:spacing w:after="0" w:line="240" w:lineRule="auto"/>
        <w:ind w:firstLine="708"/>
        <w:contextualSpacing/>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3.2.1. Основные печатные издания</w:t>
      </w:r>
    </w:p>
    <w:p w14:paraId="44F68C72" w14:textId="77777777" w:rsidR="00960FCF" w:rsidRPr="00960FCF" w:rsidRDefault="00960FCF" w:rsidP="00F737DA">
      <w:pPr>
        <w:numPr>
          <w:ilvl w:val="0"/>
          <w:numId w:val="47"/>
        </w:numPr>
        <w:autoSpaceDE w:val="0"/>
        <w:autoSpaceDN w:val="0"/>
        <w:adjustRightInd w:val="0"/>
        <w:spacing w:after="0" w:line="240" w:lineRule="auto"/>
        <w:ind w:left="426" w:hanging="426"/>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Боголюбов Л.Н. Обществознание 10 класс. – М.: Просвещение, 2020.</w:t>
      </w:r>
    </w:p>
    <w:p w14:paraId="4176D85E" w14:textId="77777777" w:rsidR="00960FCF" w:rsidRPr="00960FCF" w:rsidRDefault="00960FCF" w:rsidP="00F737DA">
      <w:pPr>
        <w:numPr>
          <w:ilvl w:val="0"/>
          <w:numId w:val="47"/>
        </w:numPr>
        <w:autoSpaceDE w:val="0"/>
        <w:autoSpaceDN w:val="0"/>
        <w:adjustRightInd w:val="0"/>
        <w:spacing w:after="0" w:line="240" w:lineRule="auto"/>
        <w:ind w:left="426" w:hanging="426"/>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Боголюбов Л.Н. Обществознание 11 класс.-М Просвещение, 2020</w:t>
      </w:r>
    </w:p>
    <w:p w14:paraId="075757A8" w14:textId="77777777" w:rsidR="00960FCF" w:rsidRPr="00960FCF" w:rsidRDefault="00960FCF" w:rsidP="00BF21C5">
      <w:pPr>
        <w:autoSpaceDE w:val="0"/>
        <w:autoSpaceDN w:val="0"/>
        <w:adjustRightInd w:val="0"/>
        <w:spacing w:after="0" w:line="240" w:lineRule="auto"/>
        <w:ind w:left="426" w:hanging="426"/>
        <w:jc w:val="both"/>
        <w:rPr>
          <w:rFonts w:ascii="Times New Roman" w:eastAsia="Times New Roman" w:hAnsi="Times New Roman" w:cs="Times New Roman"/>
          <w:sz w:val="24"/>
          <w:szCs w:val="24"/>
          <w:lang w:eastAsia="ru-RU"/>
        </w:rPr>
      </w:pPr>
    </w:p>
    <w:p w14:paraId="3CCA82C7" w14:textId="6F6B1DE2" w:rsidR="00960FCF" w:rsidRPr="00960FCF" w:rsidRDefault="00BF21C5" w:rsidP="00BF21C5">
      <w:pPr>
        <w:tabs>
          <w:tab w:val="left" w:pos="28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sz w:val="24"/>
          <w:szCs w:val="24"/>
          <w:lang w:eastAsia="ru-RU"/>
        </w:rPr>
        <w:t>3.2.</w:t>
      </w:r>
      <w:r>
        <w:rPr>
          <w:rFonts w:ascii="Times New Roman" w:eastAsia="Times New Roman" w:hAnsi="Times New Roman" w:cs="Times New Roman"/>
          <w:b/>
          <w:sz w:val="24"/>
          <w:szCs w:val="24"/>
          <w:lang w:eastAsia="ru-RU"/>
        </w:rPr>
        <w:t>2</w:t>
      </w:r>
      <w:r w:rsidRPr="00960FCF">
        <w:rPr>
          <w:rFonts w:ascii="Times New Roman" w:eastAsia="Times New Roman" w:hAnsi="Times New Roman" w:cs="Times New Roman"/>
          <w:b/>
          <w:sz w:val="24"/>
          <w:szCs w:val="24"/>
          <w:lang w:eastAsia="ru-RU"/>
        </w:rPr>
        <w:t xml:space="preserve">. </w:t>
      </w:r>
      <w:r w:rsidR="00960FCF" w:rsidRPr="00960FCF">
        <w:rPr>
          <w:rFonts w:ascii="Times New Roman" w:eastAsia="Times New Roman" w:hAnsi="Times New Roman" w:cs="Times New Roman"/>
          <w:b/>
          <w:bCs/>
          <w:sz w:val="24"/>
          <w:szCs w:val="24"/>
          <w:lang w:eastAsia="ru-RU"/>
        </w:rPr>
        <w:t>Дополнительная литература:</w:t>
      </w:r>
    </w:p>
    <w:p w14:paraId="1BC5B398" w14:textId="77777777" w:rsidR="00DD0DDD" w:rsidRPr="00960FCF" w:rsidRDefault="00DD0DDD" w:rsidP="00F737DA">
      <w:pPr>
        <w:numPr>
          <w:ilvl w:val="0"/>
          <w:numId w:val="48"/>
        </w:numPr>
        <w:autoSpaceDE w:val="0"/>
        <w:autoSpaceDN w:val="0"/>
        <w:adjustRightInd w:val="0"/>
        <w:spacing w:after="0" w:line="240" w:lineRule="auto"/>
        <w:ind w:left="426" w:hanging="426"/>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Важенин А.Г. Обществознание для профессий и специальностей технического, естественно-научного,гуманитарного профилей.-М. «Академия» 2017.</w:t>
      </w:r>
    </w:p>
    <w:p w14:paraId="0A878512" w14:textId="3A45ED34" w:rsidR="00DD0DDD" w:rsidRPr="00DD0DDD" w:rsidRDefault="00DD0DDD" w:rsidP="00F737DA">
      <w:pPr>
        <w:numPr>
          <w:ilvl w:val="0"/>
          <w:numId w:val="48"/>
        </w:numPr>
        <w:shd w:val="clear" w:color="auto" w:fill="FFFFFF"/>
        <w:spacing w:before="100" w:beforeAutospacing="1" w:after="0" w:line="240" w:lineRule="auto"/>
        <w:ind w:left="426" w:hanging="426"/>
        <w:contextualSpacing/>
        <w:jc w:val="both"/>
        <w:rPr>
          <w:rFonts w:ascii="Times New Roman" w:eastAsia="Times New Roman" w:hAnsi="Times New Roman" w:cs="Times New Roman"/>
          <w:sz w:val="24"/>
          <w:szCs w:val="24"/>
          <w:lang w:eastAsia="ru-RU"/>
        </w:rPr>
      </w:pPr>
      <w:r w:rsidRPr="00DD0DDD">
        <w:rPr>
          <w:rFonts w:ascii="Times New Roman" w:eastAsia="Times New Roman" w:hAnsi="Times New Roman" w:cs="Times New Roman"/>
          <w:sz w:val="24"/>
          <w:szCs w:val="24"/>
          <w:lang w:eastAsia="ru-RU"/>
        </w:rPr>
        <w:t>Ковригин В. В. Обществознание : учебник / В.В. Ковригин. — М. : ИНФРА-М, 2017</w:t>
      </w:r>
    </w:p>
    <w:p w14:paraId="0C08B585" w14:textId="77777777" w:rsidR="00DD0DDD" w:rsidRPr="00960FCF" w:rsidRDefault="00674F38" w:rsidP="00F737DA">
      <w:pPr>
        <w:numPr>
          <w:ilvl w:val="0"/>
          <w:numId w:val="48"/>
        </w:numPr>
        <w:shd w:val="clear" w:color="auto" w:fill="FFFFFF"/>
        <w:spacing w:before="100" w:beforeAutospacing="1" w:after="0" w:line="240" w:lineRule="auto"/>
        <w:ind w:left="426" w:hanging="426"/>
        <w:contextualSpacing/>
        <w:jc w:val="both"/>
        <w:rPr>
          <w:rFonts w:ascii="Times New Roman" w:eastAsia="Times New Roman" w:hAnsi="Times New Roman" w:cs="Times New Roman"/>
          <w:sz w:val="24"/>
          <w:szCs w:val="24"/>
          <w:lang w:eastAsia="ru-RU"/>
        </w:rPr>
      </w:pPr>
      <w:hyperlink r:id="rId74" w:history="1">
        <w:r w:rsidR="00DD0DDD" w:rsidRPr="00DD0DDD">
          <w:rPr>
            <w:rFonts w:ascii="Times New Roman" w:eastAsia="Times New Roman" w:hAnsi="Times New Roman" w:cs="Times New Roman"/>
            <w:sz w:val="24"/>
            <w:szCs w:val="24"/>
            <w:lang w:eastAsia="ru-RU"/>
          </w:rPr>
          <w:t>Мушинский В. О.</w:t>
        </w:r>
      </w:hyperlink>
      <w:r w:rsidR="00DD0DDD" w:rsidRPr="00960FCF">
        <w:rPr>
          <w:rFonts w:ascii="Times New Roman" w:eastAsia="Times New Roman" w:hAnsi="Times New Roman" w:cs="Times New Roman"/>
          <w:sz w:val="24"/>
          <w:szCs w:val="24"/>
          <w:lang w:eastAsia="ru-RU"/>
        </w:rPr>
        <w:t xml:space="preserve"> Обществознание : учебник / В.О. Мушинский. — М. : ФОРУМ : ИНФРА-М, 2019</w:t>
      </w:r>
    </w:p>
    <w:p w14:paraId="1D860CA0" w14:textId="77777777" w:rsidR="00960FCF" w:rsidRPr="00960FCF" w:rsidRDefault="00960FCF" w:rsidP="00960FCF">
      <w:pPr>
        <w:tabs>
          <w:tab w:val="left" w:pos="28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p>
    <w:p w14:paraId="3A9F1E48" w14:textId="77777777" w:rsidR="00960FCF" w:rsidRPr="00960FCF" w:rsidRDefault="00960FCF" w:rsidP="00960FCF">
      <w:pPr>
        <w:spacing w:after="0" w:line="240" w:lineRule="auto"/>
        <w:ind w:firstLine="709"/>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sz w:val="24"/>
          <w:szCs w:val="24"/>
          <w:lang w:eastAsia="ru-RU"/>
        </w:rPr>
        <w:t xml:space="preserve">Кроме указанных учебных пособий, рекомендуется рассмотреть использование учебников выпущенных издательствами «Просвещение», «Дрофа», «Русское слово» в 2017 г. и в </w:t>
      </w:r>
      <w:r w:rsidRPr="00960FCF">
        <w:rPr>
          <w:rFonts w:ascii="Times New Roman" w:eastAsia="Times New Roman" w:hAnsi="Times New Roman" w:cs="Times New Roman"/>
          <w:sz w:val="24"/>
          <w:szCs w:val="24"/>
          <w:lang w:eastAsia="ru-RU"/>
        </w:rPr>
        <w:lastRenderedPageBreak/>
        <w:t xml:space="preserve">последующие годы и входящие в Федеральный перечень, утвержденный Министерством просвещения РФ  - </w:t>
      </w:r>
      <w:hyperlink r:id="rId75" w:history="1">
        <w:r w:rsidRPr="00BF21C5">
          <w:rPr>
            <w:rFonts w:ascii="Times New Roman" w:eastAsia="Times New Roman" w:hAnsi="Times New Roman" w:cs="Times New Roman"/>
            <w:color w:val="0000FF"/>
            <w:sz w:val="24"/>
            <w:szCs w:val="24"/>
            <w:u w:val="single"/>
            <w:lang w:eastAsia="ru-RU"/>
          </w:rPr>
          <w:t>https://fpu.edu.ru/</w:t>
        </w:r>
      </w:hyperlink>
      <w:r w:rsidRPr="00960FCF">
        <w:rPr>
          <w:rFonts w:ascii="Times New Roman" w:eastAsia="Times New Roman" w:hAnsi="Times New Roman" w:cs="Times New Roman"/>
          <w:sz w:val="24"/>
          <w:szCs w:val="24"/>
          <w:lang w:eastAsia="ru-RU"/>
        </w:rPr>
        <w:t xml:space="preserve"> .</w:t>
      </w:r>
    </w:p>
    <w:p w14:paraId="055986ED" w14:textId="77777777" w:rsidR="00960FCF" w:rsidRPr="00960FCF" w:rsidRDefault="00960FCF" w:rsidP="00960FCF">
      <w:pPr>
        <w:suppressAutoHyphens/>
        <w:spacing w:after="0" w:line="240" w:lineRule="auto"/>
        <w:contextualSpacing/>
        <w:jc w:val="both"/>
        <w:rPr>
          <w:rFonts w:ascii="Times New Roman" w:eastAsia="Times New Roman" w:hAnsi="Times New Roman" w:cs="Times New Roman"/>
          <w:b/>
          <w:sz w:val="24"/>
          <w:szCs w:val="24"/>
          <w:lang w:eastAsia="ru-RU"/>
        </w:rPr>
      </w:pPr>
    </w:p>
    <w:p w14:paraId="5699F29C" w14:textId="77777777" w:rsidR="00960FCF" w:rsidRPr="00960FCF" w:rsidRDefault="00960FCF" w:rsidP="00960FCF">
      <w:pPr>
        <w:widowControl w:val="0"/>
        <w:numPr>
          <w:ilvl w:val="2"/>
          <w:numId w:val="13"/>
        </w:numPr>
        <w:autoSpaceDE w:val="0"/>
        <w:autoSpaceDN w:val="0"/>
        <w:spacing w:after="0" w:line="276" w:lineRule="auto"/>
        <w:contextualSpacing/>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t>Электронные издания (ресурсы)</w:t>
      </w:r>
    </w:p>
    <w:p w14:paraId="6AFD3392" w14:textId="77777777" w:rsidR="00960FCF" w:rsidRPr="00DD0DDD" w:rsidRDefault="00960FCF" w:rsidP="00F737DA">
      <w:pPr>
        <w:pStyle w:val="a8"/>
        <w:widowControl w:val="0"/>
        <w:numPr>
          <w:ilvl w:val="0"/>
          <w:numId w:val="50"/>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Библиотека Гумер – гуманитарные науки [Электронный ресурс]. – Режим</w:t>
      </w:r>
      <w:r w:rsidRPr="00DD0DDD">
        <w:rPr>
          <w:rFonts w:ascii="Times New Roman" w:hAnsi="Times New Roman"/>
          <w:bCs/>
          <w:spacing w:val="-67"/>
          <w:sz w:val="24"/>
          <w:szCs w:val="24"/>
        </w:rPr>
        <w:t xml:space="preserve"> </w:t>
      </w:r>
      <w:r w:rsidRPr="00DD0DDD">
        <w:rPr>
          <w:rFonts w:ascii="Times New Roman" w:hAnsi="Times New Roman"/>
          <w:bCs/>
          <w:sz w:val="24"/>
          <w:szCs w:val="24"/>
        </w:rPr>
        <w:t xml:space="preserve">доступа: </w:t>
      </w:r>
      <w:hyperlink r:id="rId76">
        <w:r w:rsidRPr="00DD0DDD">
          <w:rPr>
            <w:rFonts w:ascii="Times New Roman" w:hAnsi="Times New Roman"/>
            <w:bCs/>
            <w:sz w:val="24"/>
            <w:szCs w:val="24"/>
          </w:rPr>
          <w:t>http://www.gumer.info/</w:t>
        </w:r>
      </w:hyperlink>
      <w:r w:rsidRPr="00DD0DDD">
        <w:rPr>
          <w:rFonts w:ascii="Times New Roman" w:hAnsi="Times New Roman"/>
          <w:bCs/>
          <w:sz w:val="24"/>
          <w:szCs w:val="24"/>
        </w:rPr>
        <w:t>,</w:t>
      </w:r>
      <w:r w:rsidRPr="00DD0DDD">
        <w:rPr>
          <w:rFonts w:ascii="Times New Roman" w:hAnsi="Times New Roman"/>
          <w:bCs/>
          <w:spacing w:val="-2"/>
          <w:sz w:val="24"/>
          <w:szCs w:val="24"/>
        </w:rPr>
        <w:t xml:space="preserve"> </w:t>
      </w:r>
      <w:r w:rsidRPr="00DD0DDD">
        <w:rPr>
          <w:rFonts w:ascii="Times New Roman" w:hAnsi="Times New Roman"/>
          <w:bCs/>
          <w:sz w:val="24"/>
          <w:szCs w:val="24"/>
        </w:rPr>
        <w:t>свободный. –</w:t>
      </w:r>
      <w:r w:rsidRPr="00DD0DDD">
        <w:rPr>
          <w:rFonts w:ascii="Times New Roman" w:hAnsi="Times New Roman"/>
          <w:bCs/>
          <w:spacing w:val="-3"/>
          <w:sz w:val="24"/>
          <w:szCs w:val="24"/>
        </w:rPr>
        <w:t xml:space="preserve"> </w:t>
      </w:r>
      <w:r w:rsidRPr="00DD0DDD">
        <w:rPr>
          <w:rFonts w:ascii="Times New Roman" w:hAnsi="Times New Roman"/>
          <w:bCs/>
          <w:sz w:val="24"/>
          <w:szCs w:val="24"/>
        </w:rPr>
        <w:t>Загл.</w:t>
      </w:r>
      <w:r w:rsidRPr="00DD0DDD">
        <w:rPr>
          <w:rFonts w:ascii="Times New Roman" w:hAnsi="Times New Roman"/>
          <w:bCs/>
          <w:spacing w:val="-2"/>
          <w:sz w:val="24"/>
          <w:szCs w:val="24"/>
        </w:rPr>
        <w:t xml:space="preserve"> </w:t>
      </w:r>
      <w:r w:rsidRPr="00DD0DDD">
        <w:rPr>
          <w:rFonts w:ascii="Times New Roman" w:hAnsi="Times New Roman"/>
          <w:bCs/>
          <w:sz w:val="24"/>
          <w:szCs w:val="24"/>
        </w:rPr>
        <w:t>с</w:t>
      </w:r>
      <w:r w:rsidRPr="00DD0DDD">
        <w:rPr>
          <w:rFonts w:ascii="Times New Roman" w:hAnsi="Times New Roman"/>
          <w:bCs/>
          <w:spacing w:val="-2"/>
          <w:sz w:val="24"/>
          <w:szCs w:val="24"/>
        </w:rPr>
        <w:t xml:space="preserve"> </w:t>
      </w:r>
      <w:r w:rsidRPr="00DD0DDD">
        <w:rPr>
          <w:rFonts w:ascii="Times New Roman" w:hAnsi="Times New Roman"/>
          <w:bCs/>
          <w:sz w:val="24"/>
          <w:szCs w:val="24"/>
        </w:rPr>
        <w:t>экрана.</w:t>
      </w:r>
    </w:p>
    <w:p w14:paraId="0EB04D45" w14:textId="77777777" w:rsidR="00960FCF" w:rsidRPr="00DD0DDD" w:rsidRDefault="00960FCF" w:rsidP="00F737DA">
      <w:pPr>
        <w:pStyle w:val="a8"/>
        <w:widowControl w:val="0"/>
        <w:numPr>
          <w:ilvl w:val="0"/>
          <w:numId w:val="50"/>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Библиотекарь. Ру: электронная библиотека нехудожественной литературы</w:t>
      </w:r>
      <w:r w:rsidRPr="00DD0DDD">
        <w:rPr>
          <w:rFonts w:ascii="Times New Roman" w:hAnsi="Times New Roman"/>
          <w:bCs/>
          <w:spacing w:val="1"/>
          <w:sz w:val="24"/>
          <w:szCs w:val="24"/>
        </w:rPr>
        <w:t xml:space="preserve"> </w:t>
      </w:r>
      <w:r w:rsidRPr="00DD0DDD">
        <w:rPr>
          <w:rFonts w:ascii="Times New Roman" w:hAnsi="Times New Roman"/>
          <w:bCs/>
          <w:sz w:val="24"/>
          <w:szCs w:val="24"/>
        </w:rPr>
        <w:t>по</w:t>
      </w:r>
      <w:r w:rsidRPr="00DD0DDD">
        <w:rPr>
          <w:rFonts w:ascii="Times New Roman" w:hAnsi="Times New Roman"/>
          <w:bCs/>
          <w:spacing w:val="1"/>
          <w:sz w:val="24"/>
          <w:szCs w:val="24"/>
        </w:rPr>
        <w:t xml:space="preserve"> </w:t>
      </w:r>
      <w:r w:rsidRPr="00DD0DDD">
        <w:rPr>
          <w:rFonts w:ascii="Times New Roman" w:hAnsi="Times New Roman"/>
          <w:bCs/>
          <w:sz w:val="24"/>
          <w:szCs w:val="24"/>
        </w:rPr>
        <w:t>русской</w:t>
      </w:r>
      <w:r w:rsidRPr="00DD0DDD">
        <w:rPr>
          <w:rFonts w:ascii="Times New Roman" w:hAnsi="Times New Roman"/>
          <w:bCs/>
          <w:spacing w:val="1"/>
          <w:sz w:val="24"/>
          <w:szCs w:val="24"/>
        </w:rPr>
        <w:t xml:space="preserve"> </w:t>
      </w:r>
      <w:r w:rsidRPr="00DD0DDD">
        <w:rPr>
          <w:rFonts w:ascii="Times New Roman" w:hAnsi="Times New Roman"/>
          <w:bCs/>
          <w:sz w:val="24"/>
          <w:szCs w:val="24"/>
        </w:rPr>
        <w:t>и</w:t>
      </w:r>
      <w:r w:rsidRPr="00DD0DDD">
        <w:rPr>
          <w:rFonts w:ascii="Times New Roman" w:hAnsi="Times New Roman"/>
          <w:bCs/>
          <w:spacing w:val="1"/>
          <w:sz w:val="24"/>
          <w:szCs w:val="24"/>
        </w:rPr>
        <w:t xml:space="preserve"> </w:t>
      </w:r>
      <w:r w:rsidRPr="00DD0DDD">
        <w:rPr>
          <w:rFonts w:ascii="Times New Roman" w:hAnsi="Times New Roman"/>
          <w:bCs/>
          <w:sz w:val="24"/>
          <w:szCs w:val="24"/>
        </w:rPr>
        <w:t>мировой</w:t>
      </w:r>
      <w:r w:rsidRPr="00DD0DDD">
        <w:rPr>
          <w:rFonts w:ascii="Times New Roman" w:hAnsi="Times New Roman"/>
          <w:bCs/>
          <w:spacing w:val="1"/>
          <w:sz w:val="24"/>
          <w:szCs w:val="24"/>
        </w:rPr>
        <w:t xml:space="preserve"> </w:t>
      </w:r>
      <w:r w:rsidRPr="00DD0DDD">
        <w:rPr>
          <w:rFonts w:ascii="Times New Roman" w:hAnsi="Times New Roman"/>
          <w:bCs/>
          <w:sz w:val="24"/>
          <w:szCs w:val="24"/>
        </w:rPr>
        <w:t>истории,</w:t>
      </w:r>
      <w:r w:rsidRPr="00DD0DDD">
        <w:rPr>
          <w:rFonts w:ascii="Times New Roman" w:hAnsi="Times New Roman"/>
          <w:bCs/>
          <w:spacing w:val="1"/>
          <w:sz w:val="24"/>
          <w:szCs w:val="24"/>
        </w:rPr>
        <w:t xml:space="preserve"> </w:t>
      </w:r>
      <w:r w:rsidRPr="00DD0DDD">
        <w:rPr>
          <w:rFonts w:ascii="Times New Roman" w:hAnsi="Times New Roman"/>
          <w:bCs/>
          <w:sz w:val="24"/>
          <w:szCs w:val="24"/>
        </w:rPr>
        <w:t>искусству,</w:t>
      </w:r>
      <w:r w:rsidRPr="00DD0DDD">
        <w:rPr>
          <w:rFonts w:ascii="Times New Roman" w:hAnsi="Times New Roman"/>
          <w:bCs/>
          <w:spacing w:val="1"/>
          <w:sz w:val="24"/>
          <w:szCs w:val="24"/>
        </w:rPr>
        <w:t xml:space="preserve"> </w:t>
      </w:r>
      <w:r w:rsidRPr="00DD0DDD">
        <w:rPr>
          <w:rFonts w:ascii="Times New Roman" w:hAnsi="Times New Roman"/>
          <w:bCs/>
          <w:sz w:val="24"/>
          <w:szCs w:val="24"/>
        </w:rPr>
        <w:t>культуре,</w:t>
      </w:r>
      <w:r w:rsidRPr="00DD0DDD">
        <w:rPr>
          <w:rFonts w:ascii="Times New Roman" w:hAnsi="Times New Roman"/>
          <w:bCs/>
          <w:spacing w:val="1"/>
          <w:sz w:val="24"/>
          <w:szCs w:val="24"/>
        </w:rPr>
        <w:t xml:space="preserve"> </w:t>
      </w:r>
      <w:r w:rsidRPr="00DD0DDD">
        <w:rPr>
          <w:rFonts w:ascii="Times New Roman" w:hAnsi="Times New Roman"/>
          <w:bCs/>
          <w:sz w:val="24"/>
          <w:szCs w:val="24"/>
        </w:rPr>
        <w:t>прикладным</w:t>
      </w:r>
      <w:r w:rsidRPr="00DD0DDD">
        <w:rPr>
          <w:rFonts w:ascii="Times New Roman" w:hAnsi="Times New Roman"/>
          <w:bCs/>
          <w:spacing w:val="1"/>
          <w:sz w:val="24"/>
          <w:szCs w:val="24"/>
        </w:rPr>
        <w:t xml:space="preserve"> </w:t>
      </w:r>
      <w:r w:rsidRPr="00DD0DDD">
        <w:rPr>
          <w:rFonts w:ascii="Times New Roman" w:hAnsi="Times New Roman"/>
          <w:bCs/>
          <w:sz w:val="24"/>
          <w:szCs w:val="24"/>
        </w:rPr>
        <w:t>наукам</w:t>
      </w:r>
      <w:r w:rsidRPr="00DD0DDD">
        <w:rPr>
          <w:rFonts w:ascii="Times New Roman" w:hAnsi="Times New Roman"/>
          <w:bCs/>
          <w:spacing w:val="-67"/>
          <w:sz w:val="24"/>
          <w:szCs w:val="24"/>
        </w:rPr>
        <w:t xml:space="preserve"> </w:t>
      </w:r>
      <w:r w:rsidRPr="00DD0DDD">
        <w:rPr>
          <w:rFonts w:ascii="Times New Roman" w:hAnsi="Times New Roman"/>
          <w:bCs/>
          <w:sz w:val="24"/>
          <w:szCs w:val="24"/>
        </w:rPr>
        <w:t>[Электронный</w:t>
      </w:r>
      <w:r w:rsidRPr="00DD0DDD">
        <w:rPr>
          <w:rFonts w:ascii="Times New Roman" w:hAnsi="Times New Roman"/>
          <w:bCs/>
          <w:spacing w:val="1"/>
          <w:sz w:val="24"/>
          <w:szCs w:val="24"/>
        </w:rPr>
        <w:t xml:space="preserve"> </w:t>
      </w:r>
      <w:r w:rsidRPr="00DD0DDD">
        <w:rPr>
          <w:rFonts w:ascii="Times New Roman" w:hAnsi="Times New Roman"/>
          <w:bCs/>
          <w:sz w:val="24"/>
          <w:szCs w:val="24"/>
        </w:rPr>
        <w:t>ресурс].</w:t>
      </w:r>
      <w:r w:rsidRPr="00DD0DDD">
        <w:rPr>
          <w:rFonts w:ascii="Times New Roman" w:hAnsi="Times New Roman"/>
          <w:bCs/>
          <w:spacing w:val="1"/>
          <w:sz w:val="24"/>
          <w:szCs w:val="24"/>
        </w:rPr>
        <w:t xml:space="preserve"> </w:t>
      </w:r>
      <w:r w:rsidRPr="00DD0DDD">
        <w:rPr>
          <w:rFonts w:ascii="Times New Roman" w:hAnsi="Times New Roman"/>
          <w:bCs/>
          <w:sz w:val="24"/>
          <w:szCs w:val="24"/>
        </w:rPr>
        <w:t>–</w:t>
      </w:r>
      <w:r w:rsidRPr="00DD0DDD">
        <w:rPr>
          <w:rFonts w:ascii="Times New Roman" w:hAnsi="Times New Roman"/>
          <w:bCs/>
          <w:spacing w:val="1"/>
          <w:sz w:val="24"/>
          <w:szCs w:val="24"/>
        </w:rPr>
        <w:t xml:space="preserve"> </w:t>
      </w:r>
      <w:r w:rsidRPr="00DD0DDD">
        <w:rPr>
          <w:rFonts w:ascii="Times New Roman" w:hAnsi="Times New Roman"/>
          <w:bCs/>
          <w:sz w:val="24"/>
          <w:szCs w:val="24"/>
        </w:rPr>
        <w:t>Режим</w:t>
      </w:r>
      <w:r w:rsidRPr="00DD0DDD">
        <w:rPr>
          <w:rFonts w:ascii="Times New Roman" w:hAnsi="Times New Roman"/>
          <w:bCs/>
          <w:spacing w:val="1"/>
          <w:sz w:val="24"/>
          <w:szCs w:val="24"/>
        </w:rPr>
        <w:t xml:space="preserve"> </w:t>
      </w:r>
      <w:r w:rsidRPr="00DD0DDD">
        <w:rPr>
          <w:rFonts w:ascii="Times New Roman" w:hAnsi="Times New Roman"/>
          <w:bCs/>
          <w:sz w:val="24"/>
          <w:szCs w:val="24"/>
        </w:rPr>
        <w:t>доступа:</w:t>
      </w:r>
      <w:r w:rsidRPr="00DD0DDD">
        <w:rPr>
          <w:rFonts w:ascii="Times New Roman" w:hAnsi="Times New Roman"/>
          <w:bCs/>
          <w:spacing w:val="71"/>
          <w:sz w:val="24"/>
          <w:szCs w:val="24"/>
        </w:rPr>
        <w:t xml:space="preserve"> </w:t>
      </w:r>
      <w:hyperlink r:id="rId77">
        <w:r w:rsidRPr="00DD0DDD">
          <w:rPr>
            <w:rFonts w:ascii="Times New Roman" w:hAnsi="Times New Roman"/>
            <w:bCs/>
            <w:sz w:val="24"/>
            <w:szCs w:val="24"/>
          </w:rPr>
          <w:t>http://www.bibliotekar.ru</w:t>
        </w:r>
      </w:hyperlink>
      <w:r w:rsidRPr="00DD0DDD">
        <w:rPr>
          <w:rFonts w:ascii="Times New Roman" w:hAnsi="Times New Roman"/>
          <w:bCs/>
          <w:sz w:val="24"/>
          <w:szCs w:val="24"/>
        </w:rPr>
        <w:t>,</w:t>
      </w:r>
      <w:r w:rsidRPr="00DD0DDD">
        <w:rPr>
          <w:rFonts w:ascii="Times New Roman" w:hAnsi="Times New Roman"/>
          <w:bCs/>
          <w:spacing w:val="-67"/>
          <w:sz w:val="24"/>
          <w:szCs w:val="24"/>
        </w:rPr>
        <w:t xml:space="preserve"> </w:t>
      </w:r>
      <w:r w:rsidRPr="00DD0DDD">
        <w:rPr>
          <w:rFonts w:ascii="Times New Roman" w:hAnsi="Times New Roman"/>
          <w:bCs/>
          <w:sz w:val="24"/>
          <w:szCs w:val="24"/>
        </w:rPr>
        <w:t>свободный.</w:t>
      </w:r>
      <w:r w:rsidRPr="00DD0DDD">
        <w:rPr>
          <w:rFonts w:ascii="Times New Roman" w:hAnsi="Times New Roman"/>
          <w:bCs/>
          <w:spacing w:val="-4"/>
          <w:sz w:val="24"/>
          <w:szCs w:val="24"/>
        </w:rPr>
        <w:t xml:space="preserve"> </w:t>
      </w:r>
      <w:r w:rsidRPr="00DD0DDD">
        <w:rPr>
          <w:rFonts w:ascii="Times New Roman" w:hAnsi="Times New Roman"/>
          <w:bCs/>
          <w:sz w:val="24"/>
          <w:szCs w:val="24"/>
        </w:rPr>
        <w:t>– Загл.</w:t>
      </w:r>
      <w:r w:rsidRPr="00DD0DDD">
        <w:rPr>
          <w:rFonts w:ascii="Times New Roman" w:hAnsi="Times New Roman"/>
          <w:bCs/>
          <w:spacing w:val="-1"/>
          <w:sz w:val="24"/>
          <w:szCs w:val="24"/>
        </w:rPr>
        <w:t xml:space="preserve"> </w:t>
      </w:r>
      <w:r w:rsidRPr="00DD0DDD">
        <w:rPr>
          <w:rFonts w:ascii="Times New Roman" w:hAnsi="Times New Roman"/>
          <w:bCs/>
          <w:sz w:val="24"/>
          <w:szCs w:val="24"/>
        </w:rPr>
        <w:t>с экрана.</w:t>
      </w:r>
    </w:p>
    <w:p w14:paraId="1C9112D4" w14:textId="77777777" w:rsidR="00960FCF" w:rsidRPr="00DD0DDD" w:rsidRDefault="00960FCF" w:rsidP="00F737DA">
      <w:pPr>
        <w:pStyle w:val="a8"/>
        <w:widowControl w:val="0"/>
        <w:numPr>
          <w:ilvl w:val="0"/>
          <w:numId w:val="50"/>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Единая</w:t>
      </w:r>
      <w:r w:rsidRPr="00DD0DDD">
        <w:rPr>
          <w:rFonts w:ascii="Times New Roman" w:hAnsi="Times New Roman"/>
          <w:bCs/>
          <w:spacing w:val="-3"/>
          <w:sz w:val="24"/>
          <w:szCs w:val="24"/>
        </w:rPr>
        <w:t xml:space="preserve"> </w:t>
      </w:r>
      <w:r w:rsidRPr="00DD0DDD">
        <w:rPr>
          <w:rFonts w:ascii="Times New Roman" w:hAnsi="Times New Roman"/>
          <w:bCs/>
          <w:sz w:val="24"/>
          <w:szCs w:val="24"/>
        </w:rPr>
        <w:t>коллекция</w:t>
      </w:r>
      <w:r w:rsidRPr="00DD0DDD">
        <w:rPr>
          <w:rFonts w:ascii="Times New Roman" w:hAnsi="Times New Roman"/>
          <w:bCs/>
          <w:spacing w:val="-3"/>
          <w:sz w:val="24"/>
          <w:szCs w:val="24"/>
        </w:rPr>
        <w:t xml:space="preserve"> </w:t>
      </w:r>
      <w:r w:rsidRPr="00DD0DDD">
        <w:rPr>
          <w:rFonts w:ascii="Times New Roman" w:hAnsi="Times New Roman"/>
          <w:bCs/>
          <w:sz w:val="24"/>
          <w:szCs w:val="24"/>
        </w:rPr>
        <w:t>Цифровых</w:t>
      </w:r>
      <w:r w:rsidRPr="00DD0DDD">
        <w:rPr>
          <w:rFonts w:ascii="Times New Roman" w:hAnsi="Times New Roman"/>
          <w:bCs/>
          <w:spacing w:val="-5"/>
          <w:sz w:val="24"/>
          <w:szCs w:val="24"/>
        </w:rPr>
        <w:t xml:space="preserve"> </w:t>
      </w:r>
      <w:r w:rsidRPr="00DD0DDD">
        <w:rPr>
          <w:rFonts w:ascii="Times New Roman" w:hAnsi="Times New Roman"/>
          <w:bCs/>
          <w:sz w:val="24"/>
          <w:szCs w:val="24"/>
        </w:rPr>
        <w:t>образовательных</w:t>
      </w:r>
      <w:r w:rsidRPr="00DD0DDD">
        <w:rPr>
          <w:rFonts w:ascii="Times New Roman" w:hAnsi="Times New Roman"/>
          <w:bCs/>
          <w:spacing w:val="-6"/>
          <w:sz w:val="24"/>
          <w:szCs w:val="24"/>
        </w:rPr>
        <w:t xml:space="preserve"> </w:t>
      </w:r>
      <w:r w:rsidRPr="00DD0DDD">
        <w:rPr>
          <w:rFonts w:ascii="Times New Roman" w:hAnsi="Times New Roman"/>
          <w:bCs/>
          <w:sz w:val="24"/>
          <w:szCs w:val="24"/>
        </w:rPr>
        <w:t>ресурсов</w:t>
      </w:r>
      <w:r w:rsidRPr="00DD0DDD">
        <w:rPr>
          <w:rFonts w:ascii="Times New Roman" w:hAnsi="Times New Roman"/>
          <w:bCs/>
          <w:spacing w:val="-4"/>
          <w:sz w:val="24"/>
          <w:szCs w:val="24"/>
        </w:rPr>
        <w:t xml:space="preserve"> </w:t>
      </w:r>
      <w:r w:rsidRPr="00DD0DDD">
        <w:rPr>
          <w:rFonts w:ascii="Times New Roman" w:hAnsi="Times New Roman"/>
          <w:bCs/>
          <w:sz w:val="24"/>
          <w:szCs w:val="24"/>
        </w:rPr>
        <w:t>[Электронный ресурс].</w:t>
      </w:r>
      <w:r w:rsidRPr="00DD0DDD">
        <w:rPr>
          <w:rFonts w:ascii="Times New Roman" w:hAnsi="Times New Roman"/>
          <w:bCs/>
          <w:spacing w:val="12"/>
          <w:sz w:val="24"/>
          <w:szCs w:val="24"/>
        </w:rPr>
        <w:t xml:space="preserve"> </w:t>
      </w:r>
      <w:r w:rsidRPr="00DD0DDD">
        <w:rPr>
          <w:rFonts w:ascii="Times New Roman" w:hAnsi="Times New Roman"/>
          <w:bCs/>
          <w:sz w:val="24"/>
          <w:szCs w:val="24"/>
        </w:rPr>
        <w:t>–</w:t>
      </w:r>
      <w:r w:rsidRPr="00DD0DDD">
        <w:rPr>
          <w:rFonts w:ascii="Times New Roman" w:hAnsi="Times New Roman"/>
          <w:bCs/>
          <w:spacing w:val="13"/>
          <w:sz w:val="24"/>
          <w:szCs w:val="24"/>
        </w:rPr>
        <w:t xml:space="preserve"> </w:t>
      </w:r>
      <w:r w:rsidRPr="00DD0DDD">
        <w:rPr>
          <w:rFonts w:ascii="Times New Roman" w:hAnsi="Times New Roman"/>
          <w:bCs/>
          <w:sz w:val="24"/>
          <w:szCs w:val="24"/>
        </w:rPr>
        <w:t>Режим</w:t>
      </w:r>
      <w:r w:rsidRPr="00DD0DDD">
        <w:rPr>
          <w:rFonts w:ascii="Times New Roman" w:hAnsi="Times New Roman"/>
          <w:bCs/>
          <w:spacing w:val="10"/>
          <w:sz w:val="24"/>
          <w:szCs w:val="24"/>
        </w:rPr>
        <w:t xml:space="preserve"> </w:t>
      </w:r>
      <w:r w:rsidRPr="00DD0DDD">
        <w:rPr>
          <w:rFonts w:ascii="Times New Roman" w:hAnsi="Times New Roman"/>
          <w:bCs/>
          <w:sz w:val="24"/>
          <w:szCs w:val="24"/>
        </w:rPr>
        <w:t>доступа:</w:t>
      </w:r>
      <w:r w:rsidRPr="00DD0DDD">
        <w:rPr>
          <w:rFonts w:ascii="Times New Roman" w:hAnsi="Times New Roman"/>
          <w:bCs/>
          <w:spacing w:val="14"/>
          <w:sz w:val="24"/>
          <w:szCs w:val="24"/>
        </w:rPr>
        <w:t xml:space="preserve"> </w:t>
      </w:r>
      <w:hyperlink r:id="rId78">
        <w:r w:rsidRPr="00DD0DDD">
          <w:rPr>
            <w:rFonts w:ascii="Times New Roman" w:hAnsi="Times New Roman"/>
            <w:bCs/>
            <w:sz w:val="24"/>
            <w:szCs w:val="24"/>
          </w:rPr>
          <w:t>http://school-collection.edu.ru/</w:t>
        </w:r>
      </w:hyperlink>
      <w:r w:rsidRPr="00DD0DDD">
        <w:rPr>
          <w:rFonts w:ascii="Times New Roman" w:hAnsi="Times New Roman"/>
          <w:bCs/>
          <w:sz w:val="24"/>
          <w:szCs w:val="24"/>
        </w:rPr>
        <w:t>,</w:t>
      </w:r>
      <w:r w:rsidRPr="00DD0DDD">
        <w:rPr>
          <w:rFonts w:ascii="Times New Roman" w:hAnsi="Times New Roman"/>
          <w:bCs/>
          <w:spacing w:val="10"/>
          <w:sz w:val="24"/>
          <w:szCs w:val="24"/>
        </w:rPr>
        <w:t xml:space="preserve"> </w:t>
      </w:r>
      <w:r w:rsidRPr="00DD0DDD">
        <w:rPr>
          <w:rFonts w:ascii="Times New Roman" w:hAnsi="Times New Roman"/>
          <w:bCs/>
          <w:sz w:val="24"/>
          <w:szCs w:val="24"/>
        </w:rPr>
        <w:t>свободный.</w:t>
      </w:r>
      <w:r w:rsidRPr="00DD0DDD">
        <w:rPr>
          <w:rFonts w:ascii="Times New Roman" w:hAnsi="Times New Roman"/>
          <w:bCs/>
          <w:spacing w:val="10"/>
          <w:sz w:val="24"/>
          <w:szCs w:val="24"/>
        </w:rPr>
        <w:t xml:space="preserve"> </w:t>
      </w:r>
      <w:r w:rsidRPr="00DD0DDD">
        <w:rPr>
          <w:rFonts w:ascii="Times New Roman" w:hAnsi="Times New Roman"/>
          <w:bCs/>
          <w:sz w:val="24"/>
          <w:szCs w:val="24"/>
        </w:rPr>
        <w:t>–</w:t>
      </w:r>
      <w:r w:rsidRPr="00DD0DDD">
        <w:rPr>
          <w:rFonts w:ascii="Times New Roman" w:hAnsi="Times New Roman"/>
          <w:bCs/>
          <w:spacing w:val="12"/>
          <w:sz w:val="24"/>
          <w:szCs w:val="24"/>
        </w:rPr>
        <w:t xml:space="preserve"> </w:t>
      </w:r>
      <w:r w:rsidRPr="00DD0DDD">
        <w:rPr>
          <w:rFonts w:ascii="Times New Roman" w:hAnsi="Times New Roman"/>
          <w:bCs/>
          <w:sz w:val="24"/>
          <w:szCs w:val="24"/>
        </w:rPr>
        <w:t>Загл.</w:t>
      </w:r>
      <w:r w:rsidRPr="00DD0DDD">
        <w:rPr>
          <w:rFonts w:ascii="Times New Roman" w:hAnsi="Times New Roman"/>
          <w:bCs/>
          <w:spacing w:val="8"/>
          <w:sz w:val="24"/>
          <w:szCs w:val="24"/>
        </w:rPr>
        <w:t xml:space="preserve"> </w:t>
      </w:r>
      <w:r w:rsidRPr="00DD0DDD">
        <w:rPr>
          <w:rFonts w:ascii="Times New Roman" w:hAnsi="Times New Roman"/>
          <w:bCs/>
          <w:sz w:val="24"/>
          <w:szCs w:val="24"/>
        </w:rPr>
        <w:t>с</w:t>
      </w:r>
      <w:r w:rsidRPr="00DD0DDD">
        <w:rPr>
          <w:rFonts w:ascii="Times New Roman" w:hAnsi="Times New Roman"/>
          <w:bCs/>
          <w:spacing w:val="-67"/>
          <w:sz w:val="24"/>
          <w:szCs w:val="24"/>
        </w:rPr>
        <w:t xml:space="preserve"> </w:t>
      </w:r>
      <w:r w:rsidRPr="00DD0DDD">
        <w:rPr>
          <w:rFonts w:ascii="Times New Roman" w:hAnsi="Times New Roman"/>
          <w:bCs/>
          <w:sz w:val="24"/>
          <w:szCs w:val="24"/>
        </w:rPr>
        <w:t>экрана.</w:t>
      </w:r>
    </w:p>
    <w:p w14:paraId="048C22CA" w14:textId="77777777" w:rsidR="00960FCF" w:rsidRPr="00DD0DDD" w:rsidRDefault="00960FCF" w:rsidP="00F737DA">
      <w:pPr>
        <w:pStyle w:val="a8"/>
        <w:widowControl w:val="0"/>
        <w:numPr>
          <w:ilvl w:val="0"/>
          <w:numId w:val="50"/>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Единое</w:t>
      </w:r>
      <w:r w:rsidRPr="00DD0DDD">
        <w:rPr>
          <w:rFonts w:ascii="Times New Roman" w:hAnsi="Times New Roman"/>
          <w:bCs/>
          <w:spacing w:val="-6"/>
          <w:sz w:val="24"/>
          <w:szCs w:val="24"/>
        </w:rPr>
        <w:t xml:space="preserve"> </w:t>
      </w:r>
      <w:r w:rsidRPr="00DD0DDD">
        <w:rPr>
          <w:rFonts w:ascii="Times New Roman" w:hAnsi="Times New Roman"/>
          <w:bCs/>
          <w:sz w:val="24"/>
          <w:szCs w:val="24"/>
        </w:rPr>
        <w:t>окно</w:t>
      </w:r>
      <w:r w:rsidRPr="00DD0DDD">
        <w:rPr>
          <w:rFonts w:ascii="Times New Roman" w:hAnsi="Times New Roman"/>
          <w:bCs/>
          <w:spacing w:val="-6"/>
          <w:sz w:val="24"/>
          <w:szCs w:val="24"/>
        </w:rPr>
        <w:t xml:space="preserve"> </w:t>
      </w:r>
      <w:r w:rsidRPr="00DD0DDD">
        <w:rPr>
          <w:rFonts w:ascii="Times New Roman" w:hAnsi="Times New Roman"/>
          <w:bCs/>
          <w:sz w:val="24"/>
          <w:szCs w:val="24"/>
        </w:rPr>
        <w:t>доступа</w:t>
      </w:r>
      <w:r w:rsidRPr="00DD0DDD">
        <w:rPr>
          <w:rFonts w:ascii="Times New Roman" w:hAnsi="Times New Roman"/>
          <w:bCs/>
          <w:spacing w:val="-3"/>
          <w:sz w:val="24"/>
          <w:szCs w:val="24"/>
        </w:rPr>
        <w:t xml:space="preserve"> </w:t>
      </w:r>
      <w:r w:rsidRPr="00DD0DDD">
        <w:rPr>
          <w:rFonts w:ascii="Times New Roman" w:hAnsi="Times New Roman"/>
          <w:bCs/>
          <w:sz w:val="24"/>
          <w:szCs w:val="24"/>
        </w:rPr>
        <w:t>к</w:t>
      </w:r>
      <w:r w:rsidRPr="00DD0DDD">
        <w:rPr>
          <w:rFonts w:ascii="Times New Roman" w:hAnsi="Times New Roman"/>
          <w:bCs/>
          <w:spacing w:val="-3"/>
          <w:sz w:val="24"/>
          <w:szCs w:val="24"/>
        </w:rPr>
        <w:t xml:space="preserve"> </w:t>
      </w:r>
      <w:r w:rsidRPr="00DD0DDD">
        <w:rPr>
          <w:rFonts w:ascii="Times New Roman" w:hAnsi="Times New Roman"/>
          <w:bCs/>
          <w:sz w:val="24"/>
          <w:szCs w:val="24"/>
        </w:rPr>
        <w:t>информационным</w:t>
      </w:r>
      <w:r w:rsidRPr="00DD0DDD">
        <w:rPr>
          <w:rFonts w:ascii="Times New Roman" w:hAnsi="Times New Roman"/>
          <w:bCs/>
          <w:spacing w:val="-3"/>
          <w:sz w:val="24"/>
          <w:szCs w:val="24"/>
        </w:rPr>
        <w:t xml:space="preserve"> </w:t>
      </w:r>
      <w:r w:rsidRPr="00DD0DDD">
        <w:rPr>
          <w:rFonts w:ascii="Times New Roman" w:hAnsi="Times New Roman"/>
          <w:bCs/>
          <w:sz w:val="24"/>
          <w:szCs w:val="24"/>
        </w:rPr>
        <w:t>ресурсам</w:t>
      </w:r>
      <w:r w:rsidRPr="00DD0DDD">
        <w:rPr>
          <w:rFonts w:ascii="Times New Roman" w:hAnsi="Times New Roman"/>
          <w:bCs/>
          <w:spacing w:val="-3"/>
          <w:sz w:val="24"/>
          <w:szCs w:val="24"/>
        </w:rPr>
        <w:t xml:space="preserve"> </w:t>
      </w:r>
      <w:r w:rsidRPr="00DD0DDD">
        <w:rPr>
          <w:rFonts w:ascii="Times New Roman" w:hAnsi="Times New Roman"/>
          <w:bCs/>
          <w:sz w:val="24"/>
          <w:szCs w:val="24"/>
        </w:rPr>
        <w:t>[Электронный</w:t>
      </w:r>
      <w:r w:rsidRPr="00DD0DDD">
        <w:rPr>
          <w:rFonts w:ascii="Times New Roman" w:hAnsi="Times New Roman"/>
          <w:bCs/>
          <w:spacing w:val="-2"/>
          <w:sz w:val="24"/>
          <w:szCs w:val="24"/>
        </w:rPr>
        <w:t xml:space="preserve"> </w:t>
      </w:r>
      <w:r w:rsidRPr="00DD0DDD">
        <w:rPr>
          <w:rFonts w:ascii="Times New Roman" w:hAnsi="Times New Roman"/>
          <w:bCs/>
          <w:sz w:val="24"/>
          <w:szCs w:val="24"/>
        </w:rPr>
        <w:t>ресурс]. –</w:t>
      </w:r>
      <w:r w:rsidRPr="00DD0DDD">
        <w:rPr>
          <w:rFonts w:ascii="Times New Roman" w:hAnsi="Times New Roman"/>
          <w:bCs/>
          <w:spacing w:val="-3"/>
          <w:sz w:val="24"/>
          <w:szCs w:val="24"/>
        </w:rPr>
        <w:t xml:space="preserve"> </w:t>
      </w:r>
      <w:r w:rsidRPr="00DD0DDD">
        <w:rPr>
          <w:rFonts w:ascii="Times New Roman" w:hAnsi="Times New Roman"/>
          <w:bCs/>
          <w:sz w:val="24"/>
          <w:szCs w:val="24"/>
        </w:rPr>
        <w:t>Режим</w:t>
      </w:r>
      <w:r w:rsidRPr="00DD0DDD">
        <w:rPr>
          <w:rFonts w:ascii="Times New Roman" w:hAnsi="Times New Roman"/>
          <w:bCs/>
          <w:spacing w:val="-2"/>
          <w:sz w:val="24"/>
          <w:szCs w:val="24"/>
        </w:rPr>
        <w:t xml:space="preserve"> </w:t>
      </w:r>
      <w:r w:rsidRPr="00DD0DDD">
        <w:rPr>
          <w:rFonts w:ascii="Times New Roman" w:hAnsi="Times New Roman"/>
          <w:bCs/>
          <w:sz w:val="24"/>
          <w:szCs w:val="24"/>
        </w:rPr>
        <w:t>доступа:</w:t>
      </w:r>
      <w:r w:rsidRPr="00DD0DDD">
        <w:rPr>
          <w:rFonts w:ascii="Times New Roman" w:hAnsi="Times New Roman"/>
          <w:bCs/>
          <w:spacing w:val="-3"/>
          <w:sz w:val="24"/>
          <w:szCs w:val="24"/>
        </w:rPr>
        <w:t xml:space="preserve"> </w:t>
      </w:r>
      <w:hyperlink r:id="rId79">
        <w:r w:rsidRPr="00DD0DDD">
          <w:rPr>
            <w:rFonts w:ascii="Times New Roman" w:hAnsi="Times New Roman"/>
            <w:bCs/>
            <w:sz w:val="24"/>
            <w:szCs w:val="24"/>
          </w:rPr>
          <w:t>http://window.edu.ru/</w:t>
        </w:r>
      </w:hyperlink>
      <w:r w:rsidRPr="00DD0DDD">
        <w:rPr>
          <w:rFonts w:ascii="Times New Roman" w:hAnsi="Times New Roman"/>
          <w:bCs/>
          <w:sz w:val="24"/>
          <w:szCs w:val="24"/>
        </w:rPr>
        <w:t>,</w:t>
      </w:r>
      <w:r w:rsidRPr="00DD0DDD">
        <w:rPr>
          <w:rFonts w:ascii="Times New Roman" w:hAnsi="Times New Roman"/>
          <w:bCs/>
          <w:spacing w:val="-3"/>
          <w:sz w:val="24"/>
          <w:szCs w:val="24"/>
        </w:rPr>
        <w:t xml:space="preserve"> </w:t>
      </w:r>
      <w:r w:rsidRPr="00DD0DDD">
        <w:rPr>
          <w:rFonts w:ascii="Times New Roman" w:hAnsi="Times New Roman"/>
          <w:bCs/>
          <w:sz w:val="24"/>
          <w:szCs w:val="24"/>
        </w:rPr>
        <w:t>свободный.</w:t>
      </w:r>
      <w:r w:rsidRPr="00DD0DDD">
        <w:rPr>
          <w:rFonts w:ascii="Times New Roman" w:hAnsi="Times New Roman"/>
          <w:bCs/>
          <w:spacing w:val="-5"/>
          <w:sz w:val="24"/>
          <w:szCs w:val="24"/>
        </w:rPr>
        <w:t xml:space="preserve"> </w:t>
      </w:r>
      <w:r w:rsidRPr="00DD0DDD">
        <w:rPr>
          <w:rFonts w:ascii="Times New Roman" w:hAnsi="Times New Roman"/>
          <w:bCs/>
          <w:sz w:val="24"/>
          <w:szCs w:val="24"/>
        </w:rPr>
        <w:t>–</w:t>
      </w:r>
      <w:r w:rsidRPr="00DD0DDD">
        <w:rPr>
          <w:rFonts w:ascii="Times New Roman" w:hAnsi="Times New Roman"/>
          <w:bCs/>
          <w:spacing w:val="-2"/>
          <w:sz w:val="24"/>
          <w:szCs w:val="24"/>
        </w:rPr>
        <w:t xml:space="preserve"> </w:t>
      </w:r>
      <w:r w:rsidRPr="00DD0DDD">
        <w:rPr>
          <w:rFonts w:ascii="Times New Roman" w:hAnsi="Times New Roman"/>
          <w:bCs/>
          <w:sz w:val="24"/>
          <w:szCs w:val="24"/>
        </w:rPr>
        <w:t>Загл.</w:t>
      </w:r>
      <w:r w:rsidRPr="00DD0DDD">
        <w:rPr>
          <w:rFonts w:ascii="Times New Roman" w:hAnsi="Times New Roman"/>
          <w:bCs/>
          <w:spacing w:val="-3"/>
          <w:sz w:val="24"/>
          <w:szCs w:val="24"/>
        </w:rPr>
        <w:t xml:space="preserve"> </w:t>
      </w:r>
      <w:r w:rsidRPr="00DD0DDD">
        <w:rPr>
          <w:rFonts w:ascii="Times New Roman" w:hAnsi="Times New Roman"/>
          <w:bCs/>
          <w:sz w:val="24"/>
          <w:szCs w:val="24"/>
        </w:rPr>
        <w:t>с</w:t>
      </w:r>
      <w:r w:rsidRPr="00DD0DDD">
        <w:rPr>
          <w:rFonts w:ascii="Times New Roman" w:hAnsi="Times New Roman"/>
          <w:bCs/>
          <w:spacing w:val="-2"/>
          <w:sz w:val="24"/>
          <w:szCs w:val="24"/>
        </w:rPr>
        <w:t xml:space="preserve"> </w:t>
      </w:r>
      <w:r w:rsidRPr="00DD0DDD">
        <w:rPr>
          <w:rFonts w:ascii="Times New Roman" w:hAnsi="Times New Roman"/>
          <w:bCs/>
          <w:sz w:val="24"/>
          <w:szCs w:val="24"/>
        </w:rPr>
        <w:t>экрана.</w:t>
      </w:r>
    </w:p>
    <w:p w14:paraId="0F1F55B6" w14:textId="77777777" w:rsidR="00960FCF" w:rsidRPr="00960FCF" w:rsidRDefault="00960FCF" w:rsidP="00960FCF">
      <w:pPr>
        <w:keepNext/>
        <w:suppressAutoHyphens/>
        <w:spacing w:after="0" w:line="240" w:lineRule="auto"/>
        <w:jc w:val="both"/>
        <w:outlineLvl w:val="0"/>
        <w:rPr>
          <w:rFonts w:ascii="Times New Roman" w:eastAsia="Times New Roman" w:hAnsi="Times New Roman" w:cs="Times New Roman"/>
          <w:i/>
          <w:kern w:val="32"/>
          <w:sz w:val="24"/>
          <w:szCs w:val="24"/>
          <w:lang w:eastAsia="ru-RU"/>
        </w:rPr>
      </w:pPr>
    </w:p>
    <w:p w14:paraId="4027CEAE" w14:textId="77777777" w:rsidR="00960FCF" w:rsidRPr="00960FCF" w:rsidRDefault="00960FCF" w:rsidP="00960FCF">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960FCF">
        <w:rPr>
          <w:rFonts w:ascii="Times New Roman" w:eastAsia="Times New Roman" w:hAnsi="Times New Roman" w:cs="Times New Roman"/>
          <w:b/>
          <w:bCs/>
          <w:sz w:val="24"/>
          <w:szCs w:val="24"/>
          <w:lang w:eastAsia="ru-RU"/>
        </w:rPr>
        <w:t xml:space="preserve">3.2.3. Дополнительные источники </w:t>
      </w:r>
    </w:p>
    <w:p w14:paraId="17F95076" w14:textId="77777777" w:rsidR="00DD0DDD" w:rsidRDefault="00DD0DDD" w:rsidP="00F737DA">
      <w:pPr>
        <w:pStyle w:val="a8"/>
        <w:widowControl w:val="0"/>
        <w:numPr>
          <w:ilvl w:val="0"/>
          <w:numId w:val="51"/>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12.Кишенкова, О.В. ЕГЭ-2019. Обществознание. Задания, ответы, комментарии / О.В. Кишенкова. - М.: Эксмо, 2015. - 400 c.</w:t>
      </w:r>
    </w:p>
    <w:p w14:paraId="52906E25" w14:textId="77777777" w:rsidR="00DD0DDD" w:rsidRPr="00DD0DDD" w:rsidRDefault="00DD0DDD" w:rsidP="00F737DA">
      <w:pPr>
        <w:pStyle w:val="a8"/>
        <w:widowControl w:val="0"/>
        <w:numPr>
          <w:ilvl w:val="0"/>
          <w:numId w:val="51"/>
        </w:numPr>
        <w:tabs>
          <w:tab w:val="left" w:pos="426"/>
        </w:tabs>
        <w:autoSpaceDE w:val="0"/>
        <w:autoSpaceDN w:val="0"/>
        <w:spacing w:after="0" w:line="240" w:lineRule="auto"/>
        <w:ind w:left="426" w:hanging="426"/>
        <w:jc w:val="both"/>
        <w:outlineLvl w:val="1"/>
        <w:rPr>
          <w:rFonts w:ascii="Times New Roman" w:hAnsi="Times New Roman"/>
          <w:color w:val="000000"/>
          <w:sz w:val="24"/>
          <w:szCs w:val="24"/>
          <w:lang w:eastAsia="ru-RU"/>
        </w:rPr>
      </w:pPr>
      <w:r w:rsidRPr="00DD0DDD">
        <w:rPr>
          <w:rFonts w:ascii="Times New Roman" w:hAnsi="Times New Roman"/>
          <w:bCs/>
          <w:sz w:val="24"/>
          <w:szCs w:val="24"/>
        </w:rPr>
        <w:t>14. Шевченко, С.В. Обществознание: полный справочник / П.А. Баранов, А.В. Воронцов, С.В. Шевченко; Под ред. П.А. Баранов. - М.: Астрель, 2013. - 478 c.</w:t>
      </w:r>
    </w:p>
    <w:p w14:paraId="09DE72E3" w14:textId="77777777" w:rsidR="00DD0DDD" w:rsidRDefault="00DD0DDD" w:rsidP="00F737DA">
      <w:pPr>
        <w:pStyle w:val="a8"/>
        <w:widowControl w:val="0"/>
        <w:numPr>
          <w:ilvl w:val="0"/>
          <w:numId w:val="51"/>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Аверьянов, Ю.И. Обществознание. 10 класс: Учебник для общеобразовательных учреждений: Базовый уровень / Л.Н. Боголюбов, Ю.И. Аверьянов, Н.И. Городецкая . - М.: Просв., 2010. - 351 c.</w:t>
      </w:r>
    </w:p>
    <w:p w14:paraId="35EA2217" w14:textId="77777777" w:rsidR="00DD0DDD" w:rsidRDefault="00DD0DDD" w:rsidP="00F737DA">
      <w:pPr>
        <w:pStyle w:val="a8"/>
        <w:widowControl w:val="0"/>
        <w:numPr>
          <w:ilvl w:val="0"/>
          <w:numId w:val="51"/>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Аверьянов, Ю.И. Обществознание. 10 класс: Учебник для общеобразовательных учреждений: Базовый уровень / Л.Н. Боголюбов, Ю.И. Аверьянов, Н.И. Городецкая . - М.: Просв., 2012. - 351 c.</w:t>
      </w:r>
    </w:p>
    <w:p w14:paraId="722AABF6" w14:textId="77777777" w:rsidR="00DD0DDD" w:rsidRPr="00DD0DDD" w:rsidRDefault="00DD0DDD" w:rsidP="00F737DA">
      <w:pPr>
        <w:pStyle w:val="a8"/>
        <w:widowControl w:val="0"/>
        <w:numPr>
          <w:ilvl w:val="0"/>
          <w:numId w:val="51"/>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Аверьянов, Ю.И. Обществознание. 10 класс: Учебник для общеобразовательных учреждений: Базовый уровень / Л.Н. Боголюбов, Ю.И. Аверьянов, Н.И. Городецкая . - М.: Просв., 2013. - 351 c.</w:t>
      </w:r>
    </w:p>
    <w:p w14:paraId="6A13F3E0" w14:textId="77777777" w:rsidR="00DD0DDD" w:rsidRDefault="00DD0DDD" w:rsidP="00F737DA">
      <w:pPr>
        <w:pStyle w:val="a8"/>
        <w:widowControl w:val="0"/>
        <w:numPr>
          <w:ilvl w:val="0"/>
          <w:numId w:val="51"/>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Аверьянов, Ю.И. Обществознание: Практикум. 10 класс: Пособие для учителей общеобразовательных учреждений: Профильный уровень / Л.Н. Боголюбов, Ю.И. Аверьянов . - М.: Просв., 2011. - 160 c.</w:t>
      </w:r>
    </w:p>
    <w:p w14:paraId="1A7FCDCA" w14:textId="77777777" w:rsidR="00DD0DDD" w:rsidRDefault="00DD0DDD" w:rsidP="00F737DA">
      <w:pPr>
        <w:pStyle w:val="a8"/>
        <w:widowControl w:val="0"/>
        <w:numPr>
          <w:ilvl w:val="0"/>
          <w:numId w:val="51"/>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Домашек, Е.В. Обществознание в кармане: справочник для 7-11 кл / Е.В. Домашек. - Рн/Д: Феникс, 2017. - 384 c.</w:t>
      </w:r>
    </w:p>
    <w:p w14:paraId="34068A10" w14:textId="77777777" w:rsidR="00DD0DDD" w:rsidRDefault="00DD0DDD" w:rsidP="00F737DA">
      <w:pPr>
        <w:pStyle w:val="a8"/>
        <w:widowControl w:val="0"/>
        <w:numPr>
          <w:ilvl w:val="0"/>
          <w:numId w:val="51"/>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Домашек, Е.В. Обществознание. Успеть за 48 часов. ЕГЭ+ОГЭ / Е.В. Домашек. - Рн/Д: Феникс, 2017. - 384 c.</w:t>
      </w:r>
    </w:p>
    <w:p w14:paraId="79EB4CD1" w14:textId="77777777" w:rsidR="00DD0DDD" w:rsidRPr="00DD0DDD" w:rsidRDefault="00DD0DDD" w:rsidP="00F737DA">
      <w:pPr>
        <w:pStyle w:val="a8"/>
        <w:widowControl w:val="0"/>
        <w:numPr>
          <w:ilvl w:val="0"/>
          <w:numId w:val="51"/>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Домашек, Е.В. Обществознание: учебно-практический справочник / Е.В. Домашек. - Рн/Д: Феникс, 2017. - 288 c.</w:t>
      </w:r>
    </w:p>
    <w:p w14:paraId="52EEF94B" w14:textId="77777777" w:rsidR="00DD0DDD" w:rsidRPr="00DD0DDD" w:rsidRDefault="00DD0DDD" w:rsidP="00F737DA">
      <w:pPr>
        <w:pStyle w:val="a8"/>
        <w:widowControl w:val="0"/>
        <w:numPr>
          <w:ilvl w:val="0"/>
          <w:numId w:val="51"/>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Кишенкова, О.В. ОГЭ-2019. Обществознание. Сборник заданий: 400 заданий с ответами / О.В. Кишенкова. - М.: Эксмо, 2013. - 352 c.</w:t>
      </w:r>
    </w:p>
    <w:p w14:paraId="34DE8664" w14:textId="77777777" w:rsidR="00DD0DDD" w:rsidRDefault="00DD0DDD" w:rsidP="00F737DA">
      <w:pPr>
        <w:pStyle w:val="a8"/>
        <w:widowControl w:val="0"/>
        <w:numPr>
          <w:ilvl w:val="0"/>
          <w:numId w:val="51"/>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 xml:space="preserve"> Обществознание: Учебное пособие / Под ред. А.В. Опалева. - М.: Юнити, 2012. - 399</w:t>
      </w:r>
      <w:r>
        <w:rPr>
          <w:rFonts w:ascii="Times New Roman" w:hAnsi="Times New Roman"/>
          <w:bCs/>
          <w:sz w:val="24"/>
          <w:szCs w:val="24"/>
        </w:rPr>
        <w:t>c.</w:t>
      </w:r>
    </w:p>
    <w:p w14:paraId="57D6837E" w14:textId="77777777" w:rsidR="00DD0DDD" w:rsidRDefault="00DD0DDD" w:rsidP="00F737DA">
      <w:pPr>
        <w:pStyle w:val="a8"/>
        <w:widowControl w:val="0"/>
        <w:numPr>
          <w:ilvl w:val="0"/>
          <w:numId w:val="51"/>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Обществознание: Учебное пособие / Под ред. А.В. Опалева. - М.: Юнити, 2016. - 359c.</w:t>
      </w:r>
    </w:p>
    <w:p w14:paraId="5B7F5875" w14:textId="77777777" w:rsidR="00DD0DDD" w:rsidRDefault="00DD0DDD" w:rsidP="00F737DA">
      <w:pPr>
        <w:pStyle w:val="a8"/>
        <w:widowControl w:val="0"/>
        <w:numPr>
          <w:ilvl w:val="0"/>
          <w:numId w:val="51"/>
        </w:numPr>
        <w:tabs>
          <w:tab w:val="left" w:pos="426"/>
        </w:tabs>
        <w:autoSpaceDE w:val="0"/>
        <w:autoSpaceDN w:val="0"/>
        <w:spacing w:after="0" w:line="240" w:lineRule="auto"/>
        <w:ind w:left="426" w:hanging="426"/>
        <w:jc w:val="both"/>
        <w:outlineLvl w:val="1"/>
        <w:rPr>
          <w:rFonts w:ascii="Times New Roman" w:hAnsi="Times New Roman"/>
          <w:bCs/>
          <w:sz w:val="24"/>
          <w:szCs w:val="24"/>
        </w:rPr>
      </w:pPr>
      <w:r w:rsidRPr="00DD0DDD">
        <w:rPr>
          <w:rFonts w:ascii="Times New Roman" w:hAnsi="Times New Roman"/>
          <w:bCs/>
          <w:sz w:val="24"/>
          <w:szCs w:val="24"/>
        </w:rPr>
        <w:t xml:space="preserve">Обществознание: Учебное пособие / Под ред. Опалева А.В.. - М.: Юнити, 2018. </w:t>
      </w:r>
      <w:r>
        <w:rPr>
          <w:rFonts w:ascii="Times New Roman" w:hAnsi="Times New Roman"/>
          <w:bCs/>
          <w:sz w:val="24"/>
          <w:szCs w:val="24"/>
        </w:rPr>
        <w:t>–</w:t>
      </w:r>
      <w:r w:rsidRPr="00DD0DDD">
        <w:rPr>
          <w:rFonts w:ascii="Times New Roman" w:hAnsi="Times New Roman"/>
          <w:bCs/>
          <w:sz w:val="24"/>
          <w:szCs w:val="24"/>
        </w:rPr>
        <w:t xml:space="preserve"> 478c.</w:t>
      </w:r>
    </w:p>
    <w:p w14:paraId="3F71589F" w14:textId="77777777" w:rsidR="00DD0DDD" w:rsidRPr="00960FCF" w:rsidRDefault="00DD0DDD" w:rsidP="00F737DA">
      <w:pPr>
        <w:pStyle w:val="a8"/>
        <w:widowControl w:val="0"/>
        <w:numPr>
          <w:ilvl w:val="0"/>
          <w:numId w:val="51"/>
        </w:numPr>
        <w:tabs>
          <w:tab w:val="left" w:pos="426"/>
        </w:tabs>
        <w:autoSpaceDE w:val="0"/>
        <w:autoSpaceDN w:val="0"/>
        <w:spacing w:after="0" w:line="240" w:lineRule="auto"/>
        <w:ind w:left="426" w:hanging="426"/>
        <w:jc w:val="both"/>
        <w:outlineLvl w:val="1"/>
        <w:rPr>
          <w:rFonts w:ascii="Times New Roman" w:hAnsi="Times New Roman"/>
          <w:color w:val="000000"/>
          <w:sz w:val="24"/>
          <w:szCs w:val="24"/>
          <w:lang w:eastAsia="ru-RU"/>
        </w:rPr>
      </w:pPr>
      <w:r w:rsidRPr="00DD0DDD">
        <w:rPr>
          <w:rFonts w:ascii="Times New Roman" w:hAnsi="Times New Roman"/>
          <w:bCs/>
          <w:sz w:val="24"/>
          <w:szCs w:val="24"/>
        </w:rPr>
        <w:t>Шиповская, Л.П. Обществознание</w:t>
      </w:r>
      <w:r w:rsidRPr="00960FCF">
        <w:rPr>
          <w:rFonts w:ascii="Times New Roman" w:hAnsi="Times New Roman"/>
          <w:color w:val="000000"/>
          <w:sz w:val="24"/>
          <w:szCs w:val="24"/>
          <w:lang w:eastAsia="ru-RU"/>
        </w:rPr>
        <w:t xml:space="preserve"> (спо) / Л.П. Шиповская. - М.: КноРус, 2016. - 160 c.</w:t>
      </w:r>
    </w:p>
    <w:p w14:paraId="3A95659A" w14:textId="7A61969D" w:rsidR="00DD0DDD" w:rsidRDefault="00DD0DD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EA1F387" w14:textId="77777777" w:rsidR="00960FCF" w:rsidRPr="00960FCF" w:rsidRDefault="00960FCF" w:rsidP="00960FCF">
      <w:pPr>
        <w:spacing w:after="200" w:line="276" w:lineRule="auto"/>
        <w:contextualSpacing/>
        <w:jc w:val="center"/>
        <w:rPr>
          <w:rFonts w:ascii="Times New Roman" w:eastAsia="Times New Roman" w:hAnsi="Times New Roman" w:cs="Times New Roman"/>
          <w:b/>
          <w:sz w:val="24"/>
          <w:szCs w:val="24"/>
          <w:lang w:eastAsia="ru-RU"/>
        </w:rPr>
      </w:pPr>
      <w:r w:rsidRPr="00960FCF">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960FCF">
        <w:rPr>
          <w:rFonts w:ascii="Times New Roman" w:eastAsia="Times New Roman" w:hAnsi="Times New Roman" w:cs="Times New Roman"/>
          <w:b/>
          <w:sz w:val="24"/>
          <w:szCs w:val="24"/>
          <w:lang w:eastAsia="ru-RU"/>
        </w:rPr>
        <w:br/>
        <w:t>УЧЕБНОЙ ДИСЦИПЛИНЫ</w:t>
      </w:r>
    </w:p>
    <w:p w14:paraId="56086A0B" w14:textId="77777777" w:rsidR="00960FCF" w:rsidRPr="00960FCF" w:rsidRDefault="00960FCF" w:rsidP="00960FCF">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7"/>
        <w:gridCol w:w="6444"/>
      </w:tblGrid>
      <w:tr w:rsidR="00960FCF" w:rsidRPr="00960FCF" w14:paraId="3C1E4105" w14:textId="77777777" w:rsidTr="00313465">
        <w:trPr>
          <w:trHeight w:val="456"/>
        </w:trPr>
        <w:tc>
          <w:tcPr>
            <w:tcW w:w="1908" w:type="pct"/>
          </w:tcPr>
          <w:p w14:paraId="6FD4B8A7" w14:textId="1125AEFA" w:rsidR="00960FCF" w:rsidRPr="00960FCF" w:rsidRDefault="00960FCF" w:rsidP="00DD0DDD">
            <w:pPr>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Предметные результаты обучения</w:t>
            </w:r>
          </w:p>
        </w:tc>
        <w:tc>
          <w:tcPr>
            <w:tcW w:w="3092" w:type="pct"/>
          </w:tcPr>
          <w:p w14:paraId="4EBCCD56" w14:textId="77777777" w:rsidR="00960FCF" w:rsidRPr="00960FCF" w:rsidRDefault="00960FCF" w:rsidP="00960FCF">
            <w:pPr>
              <w:spacing w:after="0" w:line="240" w:lineRule="auto"/>
              <w:jc w:val="center"/>
              <w:rPr>
                <w:rFonts w:ascii="Times New Roman" w:eastAsia="Times New Roman" w:hAnsi="Times New Roman" w:cs="Times New Roman"/>
                <w:b/>
                <w:bCs/>
                <w:sz w:val="24"/>
                <w:szCs w:val="24"/>
                <w:lang w:eastAsia="ru-RU"/>
              </w:rPr>
            </w:pPr>
            <w:r w:rsidRPr="00960FCF">
              <w:rPr>
                <w:rFonts w:ascii="Times New Roman" w:eastAsia="Times New Roman" w:hAnsi="Times New Roman" w:cs="Times New Roman"/>
                <w:b/>
                <w:bCs/>
                <w:sz w:val="24"/>
                <w:szCs w:val="24"/>
                <w:lang w:eastAsia="ru-RU"/>
              </w:rPr>
              <w:t>Методы оценки</w:t>
            </w:r>
          </w:p>
        </w:tc>
      </w:tr>
      <w:tr w:rsidR="00960FCF" w:rsidRPr="00960FCF" w14:paraId="0F08B0F2" w14:textId="77777777" w:rsidTr="00313465">
        <w:tblPrEx>
          <w:tblLook w:val="04A0" w:firstRow="1" w:lastRow="0" w:firstColumn="1" w:lastColumn="0" w:noHBand="0" w:noVBand="1"/>
        </w:tblPrEx>
        <w:trPr>
          <w:trHeight w:val="212"/>
        </w:trPr>
        <w:tc>
          <w:tcPr>
            <w:tcW w:w="1908" w:type="pct"/>
            <w:vAlign w:val="center"/>
          </w:tcPr>
          <w:p w14:paraId="6FB1426B" w14:textId="591F357C" w:rsidR="00960FCF" w:rsidRPr="00960FCF" w:rsidRDefault="00960FCF" w:rsidP="00DD0DDD">
            <w:pPr>
              <w:suppressAutoHyphens/>
              <w:spacing w:after="0" w:line="240" w:lineRule="auto"/>
              <w:jc w:val="center"/>
              <w:rPr>
                <w:rFonts w:ascii="Times New Roman" w:eastAsia="Times New Roman" w:hAnsi="Times New Roman" w:cs="Times New Roman"/>
                <w:sz w:val="24"/>
                <w:szCs w:val="24"/>
                <w:lang w:eastAsia="ru-RU"/>
              </w:rPr>
            </w:pPr>
            <w:r w:rsidRPr="00960FCF">
              <w:rPr>
                <w:rFonts w:ascii="Times New Roman" w:eastAsia="Times New Roman" w:hAnsi="Times New Roman" w:cs="Times New Roman"/>
                <w:bCs/>
                <w:sz w:val="24"/>
                <w:szCs w:val="24"/>
                <w:lang w:eastAsia="ru-RU"/>
              </w:rPr>
              <w:t>ПРб 01.</w:t>
            </w:r>
          </w:p>
        </w:tc>
        <w:tc>
          <w:tcPr>
            <w:tcW w:w="3092" w:type="pct"/>
          </w:tcPr>
          <w:p w14:paraId="7E4DE865" w14:textId="77777777" w:rsidR="00960FCF" w:rsidRPr="00960FCF" w:rsidRDefault="00960FCF" w:rsidP="00960FCF">
            <w:pPr>
              <w:spacing w:after="0" w:line="240" w:lineRule="auto"/>
              <w:contextualSpacing/>
              <w:jc w:val="both"/>
              <w:rPr>
                <w:rFonts w:ascii="Times New Roman" w:eastAsia="Calibri" w:hAnsi="Times New Roman" w:cs="Times New Roman"/>
                <w:bCs/>
                <w:sz w:val="24"/>
                <w:szCs w:val="24"/>
                <w:lang w:eastAsia="ru-RU"/>
              </w:rPr>
            </w:pPr>
            <w:r w:rsidRPr="00960FCF">
              <w:rPr>
                <w:rFonts w:ascii="Times New Roman" w:eastAsia="Times New Roman" w:hAnsi="Times New Roman" w:cs="Times New Roman"/>
                <w:bCs/>
                <w:sz w:val="24"/>
                <w:szCs w:val="24"/>
                <w:lang w:eastAsia="ru-RU"/>
              </w:rPr>
              <w:t>О</w:t>
            </w:r>
            <w:r w:rsidRPr="00960FCF">
              <w:rPr>
                <w:rFonts w:ascii="Times New Roman" w:eastAsia="Calibri" w:hAnsi="Times New Roman" w:cs="Times New Roman"/>
                <w:bCs/>
                <w:sz w:val="24"/>
                <w:szCs w:val="24"/>
                <w:lang w:eastAsia="ru-RU"/>
              </w:rPr>
              <w:t>ценка деятельности студентов</w:t>
            </w:r>
            <w:r w:rsidRPr="00960FCF">
              <w:rPr>
                <w:rFonts w:ascii="Times New Roman" w:eastAsia="Times New Roman" w:hAnsi="Times New Roman" w:cs="Times New Roman"/>
                <w:bCs/>
                <w:sz w:val="24"/>
                <w:szCs w:val="24"/>
                <w:lang w:eastAsia="ru-RU"/>
              </w:rPr>
              <w:t xml:space="preserve"> при выполнении заданий практических занятий</w:t>
            </w:r>
            <w:r w:rsidRPr="00960FCF">
              <w:rPr>
                <w:rFonts w:ascii="Times New Roman" w:eastAsia="Calibri" w:hAnsi="Times New Roman" w:cs="Times New Roman"/>
                <w:bCs/>
                <w:sz w:val="24"/>
                <w:szCs w:val="24"/>
                <w:lang w:eastAsia="ru-RU"/>
              </w:rPr>
              <w:t xml:space="preserve"> №   1-8.</w:t>
            </w:r>
          </w:p>
          <w:p w14:paraId="0DD96FB1" w14:textId="77777777" w:rsidR="00960FCF" w:rsidRPr="00960FCF" w:rsidRDefault="00960FCF" w:rsidP="00960FCF">
            <w:pPr>
              <w:spacing w:after="0" w:line="240" w:lineRule="auto"/>
              <w:contextualSpacing/>
              <w:jc w:val="both"/>
              <w:rPr>
                <w:rFonts w:ascii="Times New Roman" w:eastAsia="Times New Roman" w:hAnsi="Times New Roman" w:cs="Times New Roman"/>
                <w:bCs/>
                <w:sz w:val="24"/>
                <w:szCs w:val="24"/>
                <w:lang w:eastAsia="ru-RU"/>
              </w:rPr>
            </w:pPr>
          </w:p>
          <w:p w14:paraId="04ECE48D" w14:textId="4CD48CAD" w:rsidR="00960FCF" w:rsidRPr="00960FCF" w:rsidRDefault="00960FCF" w:rsidP="00DD0DDD">
            <w:pPr>
              <w:suppressAutoHyphen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bCs/>
                <w:sz w:val="24"/>
                <w:szCs w:val="24"/>
                <w:lang w:eastAsia="ru-RU"/>
              </w:rPr>
              <w:t>Оценка результатов выполнения заданий зачета.</w:t>
            </w:r>
          </w:p>
        </w:tc>
      </w:tr>
      <w:tr w:rsidR="00960FCF" w:rsidRPr="00960FCF" w14:paraId="5CDE566D" w14:textId="77777777" w:rsidTr="00313465">
        <w:tblPrEx>
          <w:tblLook w:val="04A0" w:firstRow="1" w:lastRow="0" w:firstColumn="1" w:lastColumn="0" w:noHBand="0" w:noVBand="1"/>
        </w:tblPrEx>
        <w:trPr>
          <w:trHeight w:val="212"/>
        </w:trPr>
        <w:tc>
          <w:tcPr>
            <w:tcW w:w="1908" w:type="pct"/>
            <w:vAlign w:val="center"/>
          </w:tcPr>
          <w:p w14:paraId="5B78DE79" w14:textId="1D53ABB1" w:rsidR="00960FCF" w:rsidRPr="00960FCF" w:rsidRDefault="00960FCF" w:rsidP="00DD0DDD">
            <w:pPr>
              <w:suppressAutoHyphens/>
              <w:spacing w:after="0" w:line="240" w:lineRule="auto"/>
              <w:jc w:val="center"/>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 02.</w:t>
            </w:r>
          </w:p>
        </w:tc>
        <w:tc>
          <w:tcPr>
            <w:tcW w:w="3092" w:type="pct"/>
          </w:tcPr>
          <w:p w14:paraId="46FBA864" w14:textId="77777777" w:rsidR="00960FCF" w:rsidRPr="00960FCF" w:rsidRDefault="00960FCF" w:rsidP="00960FCF">
            <w:pPr>
              <w:spacing w:after="0" w:line="240" w:lineRule="auto"/>
              <w:contextualSpacing/>
              <w:jc w:val="both"/>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О</w:t>
            </w:r>
            <w:r w:rsidRPr="00960FCF">
              <w:rPr>
                <w:rFonts w:ascii="Times New Roman" w:eastAsia="Calibri" w:hAnsi="Times New Roman" w:cs="Times New Roman"/>
                <w:bCs/>
                <w:sz w:val="24"/>
                <w:szCs w:val="24"/>
                <w:lang w:eastAsia="ru-RU"/>
              </w:rPr>
              <w:t>ценка деятельности студентов</w:t>
            </w:r>
            <w:r w:rsidRPr="00960FCF">
              <w:rPr>
                <w:rFonts w:ascii="Times New Roman" w:eastAsia="Times New Roman" w:hAnsi="Times New Roman" w:cs="Times New Roman"/>
                <w:bCs/>
                <w:sz w:val="24"/>
                <w:szCs w:val="24"/>
                <w:lang w:eastAsia="ru-RU"/>
              </w:rPr>
              <w:t xml:space="preserve"> при выполнении заданий практических занятий</w:t>
            </w:r>
            <w:r w:rsidRPr="00960FCF">
              <w:rPr>
                <w:rFonts w:ascii="Times New Roman" w:eastAsia="Calibri" w:hAnsi="Times New Roman" w:cs="Times New Roman"/>
                <w:bCs/>
                <w:sz w:val="24"/>
                <w:szCs w:val="24"/>
                <w:lang w:eastAsia="ru-RU"/>
              </w:rPr>
              <w:t xml:space="preserve"> №   1-8 </w:t>
            </w:r>
          </w:p>
          <w:p w14:paraId="7342986C" w14:textId="7626E2B7" w:rsidR="00960FCF" w:rsidRPr="00960FCF" w:rsidRDefault="00960FCF" w:rsidP="00DD0DDD">
            <w:pPr>
              <w:suppressAutoHyphen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bCs/>
                <w:sz w:val="24"/>
                <w:szCs w:val="24"/>
                <w:lang w:eastAsia="ru-RU"/>
              </w:rPr>
              <w:t>Оценка результатов выполнения заданий зачета.</w:t>
            </w:r>
          </w:p>
        </w:tc>
      </w:tr>
      <w:tr w:rsidR="00960FCF" w:rsidRPr="00960FCF" w14:paraId="4B5FBF1F" w14:textId="77777777" w:rsidTr="00313465">
        <w:tblPrEx>
          <w:tblLook w:val="04A0" w:firstRow="1" w:lastRow="0" w:firstColumn="1" w:lastColumn="0" w:noHBand="0" w:noVBand="1"/>
        </w:tblPrEx>
        <w:trPr>
          <w:trHeight w:val="212"/>
        </w:trPr>
        <w:tc>
          <w:tcPr>
            <w:tcW w:w="1908" w:type="pct"/>
            <w:vAlign w:val="center"/>
          </w:tcPr>
          <w:p w14:paraId="58A682B7" w14:textId="2DEE7061" w:rsidR="00960FCF" w:rsidRPr="00960FCF" w:rsidRDefault="00960FCF" w:rsidP="00DD0DDD">
            <w:pPr>
              <w:suppressAutoHyphens/>
              <w:spacing w:after="0" w:line="240" w:lineRule="auto"/>
              <w:jc w:val="center"/>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 03.</w:t>
            </w:r>
          </w:p>
        </w:tc>
        <w:tc>
          <w:tcPr>
            <w:tcW w:w="3092" w:type="pct"/>
          </w:tcPr>
          <w:p w14:paraId="06F18EA2" w14:textId="77777777" w:rsidR="00960FCF" w:rsidRPr="00960FCF" w:rsidRDefault="00960FCF" w:rsidP="00960FCF">
            <w:pPr>
              <w:spacing w:after="0" w:line="240" w:lineRule="auto"/>
              <w:contextualSpacing/>
              <w:jc w:val="both"/>
              <w:rPr>
                <w:rFonts w:ascii="Times New Roman" w:eastAsia="Calibri" w:hAnsi="Times New Roman" w:cs="Times New Roman"/>
                <w:bCs/>
                <w:sz w:val="24"/>
                <w:szCs w:val="24"/>
                <w:lang w:eastAsia="ru-RU"/>
              </w:rPr>
            </w:pPr>
            <w:r w:rsidRPr="00960FCF">
              <w:rPr>
                <w:rFonts w:ascii="Times New Roman" w:eastAsia="Times New Roman" w:hAnsi="Times New Roman" w:cs="Times New Roman"/>
                <w:bCs/>
                <w:sz w:val="24"/>
                <w:szCs w:val="24"/>
                <w:lang w:eastAsia="ru-RU"/>
              </w:rPr>
              <w:t>О</w:t>
            </w:r>
            <w:r w:rsidRPr="00960FCF">
              <w:rPr>
                <w:rFonts w:ascii="Times New Roman" w:eastAsia="Calibri" w:hAnsi="Times New Roman" w:cs="Times New Roman"/>
                <w:bCs/>
                <w:sz w:val="24"/>
                <w:szCs w:val="24"/>
                <w:lang w:eastAsia="ru-RU"/>
              </w:rPr>
              <w:t>ценка деятельности студентов</w:t>
            </w:r>
            <w:r w:rsidRPr="00960FCF">
              <w:rPr>
                <w:rFonts w:ascii="Times New Roman" w:eastAsia="Times New Roman" w:hAnsi="Times New Roman" w:cs="Times New Roman"/>
                <w:bCs/>
                <w:sz w:val="24"/>
                <w:szCs w:val="24"/>
                <w:lang w:eastAsia="ru-RU"/>
              </w:rPr>
              <w:t xml:space="preserve"> при выполнении заданий практических занятий</w:t>
            </w:r>
            <w:r w:rsidRPr="00960FCF">
              <w:rPr>
                <w:rFonts w:ascii="Times New Roman" w:eastAsia="Calibri" w:hAnsi="Times New Roman" w:cs="Times New Roman"/>
                <w:bCs/>
                <w:sz w:val="24"/>
                <w:szCs w:val="24"/>
                <w:lang w:eastAsia="ru-RU"/>
              </w:rPr>
              <w:t xml:space="preserve"> №   1-8</w:t>
            </w:r>
          </w:p>
          <w:p w14:paraId="7BF9A2C2" w14:textId="77777777" w:rsidR="00960FCF" w:rsidRPr="00960FCF" w:rsidRDefault="00960FCF" w:rsidP="00960FCF">
            <w:pPr>
              <w:spacing w:after="0" w:line="240" w:lineRule="auto"/>
              <w:contextualSpacing/>
              <w:jc w:val="both"/>
              <w:rPr>
                <w:rFonts w:ascii="Times New Roman" w:eastAsia="Times New Roman" w:hAnsi="Times New Roman" w:cs="Times New Roman"/>
                <w:bCs/>
                <w:sz w:val="24"/>
                <w:szCs w:val="24"/>
                <w:lang w:eastAsia="ru-RU"/>
              </w:rPr>
            </w:pPr>
          </w:p>
          <w:p w14:paraId="36AAA3EE" w14:textId="604C9CC4" w:rsidR="00960FCF" w:rsidRPr="00960FCF" w:rsidRDefault="00960FCF" w:rsidP="00DD0DDD">
            <w:pPr>
              <w:suppressAutoHyphen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bCs/>
                <w:sz w:val="24"/>
                <w:szCs w:val="24"/>
                <w:lang w:eastAsia="ru-RU"/>
              </w:rPr>
              <w:t>Оценка результатов выполнения заданий зачета.</w:t>
            </w:r>
          </w:p>
        </w:tc>
      </w:tr>
      <w:tr w:rsidR="00960FCF" w:rsidRPr="00960FCF" w14:paraId="007E2AA6" w14:textId="77777777" w:rsidTr="00313465">
        <w:tblPrEx>
          <w:tblLook w:val="04A0" w:firstRow="1" w:lastRow="0" w:firstColumn="1" w:lastColumn="0" w:noHBand="0" w:noVBand="1"/>
        </w:tblPrEx>
        <w:trPr>
          <w:trHeight w:val="212"/>
        </w:trPr>
        <w:tc>
          <w:tcPr>
            <w:tcW w:w="1908" w:type="pct"/>
            <w:vAlign w:val="center"/>
          </w:tcPr>
          <w:p w14:paraId="3333E40D" w14:textId="2F5A133A" w:rsidR="00960FCF" w:rsidRPr="00960FCF" w:rsidRDefault="00960FCF" w:rsidP="00DD0DDD">
            <w:pPr>
              <w:suppressAutoHyphens/>
              <w:spacing w:after="0" w:line="240" w:lineRule="auto"/>
              <w:jc w:val="center"/>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 04.</w:t>
            </w:r>
          </w:p>
        </w:tc>
        <w:tc>
          <w:tcPr>
            <w:tcW w:w="3092" w:type="pct"/>
          </w:tcPr>
          <w:p w14:paraId="68C08DC1" w14:textId="77777777" w:rsidR="00960FCF" w:rsidRPr="00960FCF" w:rsidRDefault="00960FCF" w:rsidP="00960FCF">
            <w:pPr>
              <w:spacing w:after="0" w:line="240" w:lineRule="auto"/>
              <w:contextualSpacing/>
              <w:jc w:val="both"/>
              <w:rPr>
                <w:rFonts w:ascii="Times New Roman" w:eastAsia="Calibri" w:hAnsi="Times New Roman" w:cs="Times New Roman"/>
                <w:bCs/>
                <w:sz w:val="24"/>
                <w:szCs w:val="24"/>
                <w:lang w:eastAsia="ru-RU"/>
              </w:rPr>
            </w:pPr>
            <w:r w:rsidRPr="00960FCF">
              <w:rPr>
                <w:rFonts w:ascii="Times New Roman" w:eastAsia="Times New Roman" w:hAnsi="Times New Roman" w:cs="Times New Roman"/>
                <w:bCs/>
                <w:sz w:val="24"/>
                <w:szCs w:val="24"/>
                <w:lang w:eastAsia="ru-RU"/>
              </w:rPr>
              <w:t>О</w:t>
            </w:r>
            <w:r w:rsidRPr="00960FCF">
              <w:rPr>
                <w:rFonts w:ascii="Times New Roman" w:eastAsia="Calibri" w:hAnsi="Times New Roman" w:cs="Times New Roman"/>
                <w:bCs/>
                <w:sz w:val="24"/>
                <w:szCs w:val="24"/>
                <w:lang w:eastAsia="ru-RU"/>
              </w:rPr>
              <w:t>ценка деятельности студентов</w:t>
            </w:r>
            <w:r w:rsidRPr="00960FCF">
              <w:rPr>
                <w:rFonts w:ascii="Times New Roman" w:eastAsia="Times New Roman" w:hAnsi="Times New Roman" w:cs="Times New Roman"/>
                <w:bCs/>
                <w:sz w:val="24"/>
                <w:szCs w:val="24"/>
                <w:lang w:eastAsia="ru-RU"/>
              </w:rPr>
              <w:t xml:space="preserve"> при выполнении заданий практических занятий</w:t>
            </w:r>
            <w:r w:rsidRPr="00960FCF">
              <w:rPr>
                <w:rFonts w:ascii="Times New Roman" w:eastAsia="Calibri" w:hAnsi="Times New Roman" w:cs="Times New Roman"/>
                <w:bCs/>
                <w:sz w:val="24"/>
                <w:szCs w:val="24"/>
                <w:lang w:eastAsia="ru-RU"/>
              </w:rPr>
              <w:t xml:space="preserve"> №   1-6</w:t>
            </w:r>
          </w:p>
          <w:p w14:paraId="3E0B0672" w14:textId="77777777" w:rsidR="00960FCF" w:rsidRPr="00960FCF" w:rsidRDefault="00960FCF" w:rsidP="00960FCF">
            <w:pPr>
              <w:spacing w:after="0" w:line="240" w:lineRule="auto"/>
              <w:contextualSpacing/>
              <w:jc w:val="both"/>
              <w:rPr>
                <w:rFonts w:ascii="Times New Roman" w:eastAsia="Times New Roman" w:hAnsi="Times New Roman" w:cs="Times New Roman"/>
                <w:bCs/>
                <w:sz w:val="24"/>
                <w:szCs w:val="24"/>
                <w:lang w:eastAsia="ru-RU"/>
              </w:rPr>
            </w:pPr>
          </w:p>
          <w:p w14:paraId="3A3E3B85" w14:textId="51EBDB65" w:rsidR="00960FCF" w:rsidRPr="00960FCF" w:rsidRDefault="00960FCF" w:rsidP="00DD0DDD">
            <w:pPr>
              <w:suppressAutoHyphen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bCs/>
                <w:sz w:val="24"/>
                <w:szCs w:val="24"/>
                <w:lang w:eastAsia="ru-RU"/>
              </w:rPr>
              <w:t>Оценка результатов выполнения заданий зачета.</w:t>
            </w:r>
          </w:p>
        </w:tc>
      </w:tr>
      <w:tr w:rsidR="00960FCF" w:rsidRPr="00960FCF" w14:paraId="3529E0FF" w14:textId="77777777" w:rsidTr="00313465">
        <w:tblPrEx>
          <w:tblLook w:val="04A0" w:firstRow="1" w:lastRow="0" w:firstColumn="1" w:lastColumn="0" w:noHBand="0" w:noVBand="1"/>
        </w:tblPrEx>
        <w:trPr>
          <w:trHeight w:val="212"/>
        </w:trPr>
        <w:tc>
          <w:tcPr>
            <w:tcW w:w="1908" w:type="pct"/>
            <w:vAlign w:val="center"/>
          </w:tcPr>
          <w:p w14:paraId="0336C0CE" w14:textId="2DA077AE" w:rsidR="00960FCF" w:rsidRPr="00960FCF" w:rsidRDefault="00960FCF" w:rsidP="00DD0DDD">
            <w:pPr>
              <w:suppressAutoHyphens/>
              <w:spacing w:after="0" w:line="240" w:lineRule="auto"/>
              <w:jc w:val="center"/>
              <w:rPr>
                <w:rFonts w:ascii="Times New Roman" w:eastAsia="Times New Roman" w:hAnsi="Times New Roman" w:cs="Times New Roman"/>
                <w:bCs/>
                <w:sz w:val="24"/>
                <w:szCs w:val="24"/>
                <w:lang w:eastAsia="ru-RU"/>
              </w:rPr>
            </w:pPr>
            <w:r w:rsidRPr="00960FCF">
              <w:rPr>
                <w:rFonts w:ascii="Times New Roman" w:eastAsia="Times New Roman" w:hAnsi="Times New Roman" w:cs="Times New Roman"/>
                <w:bCs/>
                <w:sz w:val="24"/>
                <w:szCs w:val="24"/>
                <w:lang w:eastAsia="ru-RU"/>
              </w:rPr>
              <w:t>ПРб 05.</w:t>
            </w:r>
          </w:p>
        </w:tc>
        <w:tc>
          <w:tcPr>
            <w:tcW w:w="3092" w:type="pct"/>
          </w:tcPr>
          <w:p w14:paraId="668F4F8A" w14:textId="77777777" w:rsidR="00960FCF" w:rsidRPr="00960FCF" w:rsidRDefault="00960FCF" w:rsidP="00960FCF">
            <w:pPr>
              <w:spacing w:after="0" w:line="240" w:lineRule="auto"/>
              <w:contextualSpacing/>
              <w:jc w:val="both"/>
              <w:rPr>
                <w:rFonts w:ascii="Times New Roman" w:eastAsia="Calibri" w:hAnsi="Times New Roman" w:cs="Times New Roman"/>
                <w:bCs/>
                <w:sz w:val="24"/>
                <w:szCs w:val="24"/>
                <w:lang w:eastAsia="ru-RU"/>
              </w:rPr>
            </w:pPr>
            <w:r w:rsidRPr="00960FCF">
              <w:rPr>
                <w:rFonts w:ascii="Times New Roman" w:eastAsia="Times New Roman" w:hAnsi="Times New Roman" w:cs="Times New Roman"/>
                <w:bCs/>
                <w:sz w:val="24"/>
                <w:szCs w:val="24"/>
                <w:lang w:eastAsia="ru-RU"/>
              </w:rPr>
              <w:t>О</w:t>
            </w:r>
            <w:r w:rsidRPr="00960FCF">
              <w:rPr>
                <w:rFonts w:ascii="Times New Roman" w:eastAsia="Calibri" w:hAnsi="Times New Roman" w:cs="Times New Roman"/>
                <w:bCs/>
                <w:sz w:val="24"/>
                <w:szCs w:val="24"/>
                <w:lang w:eastAsia="ru-RU"/>
              </w:rPr>
              <w:t>ценка деятельности студентов</w:t>
            </w:r>
            <w:r w:rsidRPr="00960FCF">
              <w:rPr>
                <w:rFonts w:ascii="Times New Roman" w:eastAsia="Times New Roman" w:hAnsi="Times New Roman" w:cs="Times New Roman"/>
                <w:bCs/>
                <w:sz w:val="24"/>
                <w:szCs w:val="24"/>
                <w:lang w:eastAsia="ru-RU"/>
              </w:rPr>
              <w:t xml:space="preserve"> при выполнении заданий практических занятий</w:t>
            </w:r>
            <w:r w:rsidRPr="00960FCF">
              <w:rPr>
                <w:rFonts w:ascii="Times New Roman" w:eastAsia="Calibri" w:hAnsi="Times New Roman" w:cs="Times New Roman"/>
                <w:bCs/>
                <w:sz w:val="24"/>
                <w:szCs w:val="24"/>
                <w:lang w:eastAsia="ru-RU"/>
              </w:rPr>
              <w:t xml:space="preserve"> №   1-8</w:t>
            </w:r>
          </w:p>
          <w:p w14:paraId="22EB4905" w14:textId="77777777" w:rsidR="00960FCF" w:rsidRPr="00960FCF" w:rsidRDefault="00960FCF" w:rsidP="00960FCF">
            <w:pPr>
              <w:spacing w:after="0" w:line="240" w:lineRule="auto"/>
              <w:contextualSpacing/>
              <w:jc w:val="both"/>
              <w:rPr>
                <w:rFonts w:ascii="Times New Roman" w:eastAsia="Times New Roman" w:hAnsi="Times New Roman" w:cs="Times New Roman"/>
                <w:bCs/>
                <w:sz w:val="24"/>
                <w:szCs w:val="24"/>
                <w:lang w:eastAsia="ru-RU"/>
              </w:rPr>
            </w:pPr>
          </w:p>
          <w:p w14:paraId="08F83585" w14:textId="001C1F5D" w:rsidR="00960FCF" w:rsidRPr="00960FCF" w:rsidRDefault="00960FCF" w:rsidP="00DD0DDD">
            <w:pPr>
              <w:suppressAutoHyphens/>
              <w:spacing w:after="0" w:line="240" w:lineRule="auto"/>
              <w:jc w:val="both"/>
              <w:rPr>
                <w:rFonts w:ascii="Times New Roman" w:eastAsia="Times New Roman" w:hAnsi="Times New Roman" w:cs="Times New Roman"/>
                <w:sz w:val="24"/>
                <w:szCs w:val="24"/>
                <w:lang w:eastAsia="ru-RU"/>
              </w:rPr>
            </w:pPr>
            <w:r w:rsidRPr="00960FCF">
              <w:rPr>
                <w:rFonts w:ascii="Times New Roman" w:eastAsia="Times New Roman" w:hAnsi="Times New Roman" w:cs="Times New Roman"/>
                <w:bCs/>
                <w:sz w:val="24"/>
                <w:szCs w:val="24"/>
                <w:lang w:eastAsia="ru-RU"/>
              </w:rPr>
              <w:t>Оценка результатов выполнения заданий зачета.</w:t>
            </w:r>
          </w:p>
        </w:tc>
      </w:tr>
    </w:tbl>
    <w:p w14:paraId="58474920" w14:textId="77777777" w:rsidR="00960FCF" w:rsidRDefault="00960FCF"/>
    <w:p w14:paraId="327641FA" w14:textId="1245558A" w:rsidR="00BF377F" w:rsidRDefault="00BF377F">
      <w:r>
        <w:br w:type="page"/>
      </w:r>
    </w:p>
    <w:p w14:paraId="4839447C" w14:textId="77777777" w:rsidR="00D31874" w:rsidRPr="0024072A" w:rsidRDefault="00D31874" w:rsidP="00D31874">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Приложение 3</w:t>
      </w:r>
    </w:p>
    <w:p w14:paraId="580529A1" w14:textId="77777777" w:rsidR="00D31874" w:rsidRPr="0024072A" w:rsidRDefault="00D31874" w:rsidP="00D3187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91AE47F" w14:textId="77777777" w:rsidR="00D31874" w:rsidRPr="0024072A" w:rsidRDefault="00D31874" w:rsidP="00D3187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7BCC243" w14:textId="77777777" w:rsidR="00D31874" w:rsidRPr="0024072A" w:rsidRDefault="00D31874" w:rsidP="00D3187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F757449" w14:textId="77777777" w:rsidR="00D31874" w:rsidRDefault="00D31874" w:rsidP="00D3187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7FAD661" w14:textId="77777777" w:rsidR="00D31874" w:rsidRDefault="00D31874" w:rsidP="00D3187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CFF3A7A" w14:textId="77777777" w:rsidR="00D31874" w:rsidRDefault="00D31874" w:rsidP="00D3187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6734240" w14:textId="77777777" w:rsidR="00D31874" w:rsidRDefault="00D31874" w:rsidP="00D3187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EC14254" w14:textId="77777777" w:rsidR="00D31874" w:rsidRDefault="00D31874" w:rsidP="00D3187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71A6962" w14:textId="77777777" w:rsidR="00D31874" w:rsidRDefault="00D31874" w:rsidP="00D3187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B49986A" w14:textId="77777777" w:rsidR="00D31874" w:rsidRDefault="00D31874" w:rsidP="00D3187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168DCBF" w14:textId="77777777" w:rsidR="00D31874" w:rsidRDefault="00D31874" w:rsidP="00D3187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EE954BE" w14:textId="77777777" w:rsidR="00D31874" w:rsidRPr="0024072A" w:rsidRDefault="00D31874" w:rsidP="00D3187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864D031" w14:textId="77777777" w:rsidR="00D31874" w:rsidRPr="0024072A" w:rsidRDefault="00D31874" w:rsidP="00D3187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BD7BE8A" w14:textId="2A05F582" w:rsidR="0076137D" w:rsidRPr="0076137D" w:rsidRDefault="0076137D" w:rsidP="0076137D">
      <w:pPr>
        <w:spacing w:line="254" w:lineRule="auto"/>
        <w:jc w:val="center"/>
        <w:rPr>
          <w:rFonts w:ascii="Times New Roman" w:eastAsia="Calibri" w:hAnsi="Times New Roman" w:cs="Times New Roman"/>
          <w:b/>
          <w:sz w:val="28"/>
          <w:szCs w:val="28"/>
        </w:rPr>
      </w:pPr>
      <w:r w:rsidRPr="0076137D">
        <w:rPr>
          <w:rFonts w:ascii="Times New Roman" w:eastAsia="Calibri" w:hAnsi="Times New Roman" w:cs="Times New Roman"/>
          <w:b/>
          <w:sz w:val="28"/>
          <w:szCs w:val="28"/>
        </w:rPr>
        <w:t xml:space="preserve">ПРИМЕРНАЯ ПРОГРАММА </w:t>
      </w:r>
    </w:p>
    <w:p w14:paraId="2EB5892E" w14:textId="77777777" w:rsidR="0076137D" w:rsidRPr="0076137D" w:rsidRDefault="0076137D" w:rsidP="0076137D">
      <w:pPr>
        <w:spacing w:line="254" w:lineRule="auto"/>
        <w:jc w:val="center"/>
        <w:rPr>
          <w:rFonts w:ascii="Times New Roman" w:eastAsia="Calibri" w:hAnsi="Times New Roman" w:cs="Times New Roman"/>
          <w:b/>
          <w:sz w:val="28"/>
          <w:szCs w:val="28"/>
        </w:rPr>
      </w:pPr>
      <w:r w:rsidRPr="0076137D">
        <w:rPr>
          <w:rFonts w:ascii="Times New Roman" w:eastAsia="Calibri" w:hAnsi="Times New Roman" w:cs="Times New Roman"/>
          <w:b/>
          <w:sz w:val="28"/>
          <w:szCs w:val="28"/>
        </w:rPr>
        <w:t>ОБЩЕОБРАЗОВАТЕЛЬНОЙ УЧЕБНОЙ ДИСЦИПЛИНЫ</w:t>
      </w:r>
    </w:p>
    <w:p w14:paraId="055C6369" w14:textId="005C5D20" w:rsidR="0076137D" w:rsidRPr="0076137D" w:rsidRDefault="0076137D" w:rsidP="0076137D">
      <w:pPr>
        <w:spacing w:after="0" w:line="254" w:lineRule="auto"/>
        <w:jc w:val="center"/>
        <w:rPr>
          <w:rFonts w:ascii="Times New Roman" w:eastAsia="Calibri" w:hAnsi="Times New Roman" w:cs="Times New Roman"/>
          <w:b/>
          <w:sz w:val="28"/>
          <w:szCs w:val="28"/>
        </w:rPr>
      </w:pPr>
      <w:r w:rsidRPr="0076137D">
        <w:rPr>
          <w:rFonts w:ascii="Times New Roman" w:eastAsia="Calibri" w:hAnsi="Times New Roman" w:cs="Times New Roman"/>
          <w:b/>
          <w:sz w:val="28"/>
          <w:szCs w:val="28"/>
        </w:rPr>
        <w:t>ОУДП.10 Математика, в том числе выполнение индивидуального проекта</w:t>
      </w:r>
    </w:p>
    <w:p w14:paraId="445E6160" w14:textId="77777777" w:rsidR="0076137D" w:rsidRPr="0076137D" w:rsidRDefault="0076137D" w:rsidP="0076137D">
      <w:pPr>
        <w:spacing w:after="0" w:line="240" w:lineRule="auto"/>
        <w:jc w:val="center"/>
        <w:rPr>
          <w:rFonts w:ascii="Times New Roman" w:eastAsia="Calibri" w:hAnsi="Times New Roman" w:cs="Times New Roman"/>
          <w:b/>
          <w:i/>
          <w:sz w:val="28"/>
          <w:szCs w:val="28"/>
          <w:vertAlign w:val="superscript"/>
        </w:rPr>
      </w:pPr>
    </w:p>
    <w:p w14:paraId="73CA7C7C" w14:textId="77777777" w:rsidR="0076137D" w:rsidRPr="0076137D" w:rsidRDefault="0076137D" w:rsidP="0076137D">
      <w:pPr>
        <w:spacing w:line="254" w:lineRule="auto"/>
        <w:ind w:firstLine="567"/>
        <w:jc w:val="center"/>
        <w:rPr>
          <w:rFonts w:ascii="Times New Roman" w:eastAsia="Calibri" w:hAnsi="Times New Roman" w:cs="Times New Roman"/>
          <w:sz w:val="28"/>
          <w:szCs w:val="28"/>
        </w:rPr>
      </w:pPr>
      <w:r w:rsidRPr="0076137D">
        <w:rPr>
          <w:rFonts w:ascii="Times New Roman" w:eastAsia="Calibri" w:hAnsi="Times New Roman" w:cs="Times New Roman"/>
          <w:b/>
          <w:bCs/>
          <w:i/>
          <w:iCs/>
          <w:sz w:val="28"/>
          <w:szCs w:val="28"/>
        </w:rPr>
        <w:t>профиль обучения:</w:t>
      </w:r>
      <w:r w:rsidRPr="0076137D">
        <w:rPr>
          <w:rFonts w:ascii="Times New Roman" w:eastAsia="Calibri" w:hAnsi="Times New Roman" w:cs="Times New Roman"/>
          <w:sz w:val="28"/>
          <w:szCs w:val="28"/>
        </w:rPr>
        <w:t xml:space="preserve"> технологический</w:t>
      </w:r>
    </w:p>
    <w:p w14:paraId="3A168E5E" w14:textId="77777777" w:rsidR="0076137D" w:rsidRPr="0076137D" w:rsidRDefault="0076137D" w:rsidP="0076137D">
      <w:pPr>
        <w:spacing w:line="254" w:lineRule="auto"/>
        <w:ind w:firstLine="567"/>
        <w:jc w:val="center"/>
        <w:rPr>
          <w:rFonts w:ascii="Times New Roman" w:eastAsia="Calibri" w:hAnsi="Times New Roman" w:cs="Times New Roman"/>
          <w:sz w:val="28"/>
          <w:szCs w:val="28"/>
        </w:rPr>
      </w:pPr>
    </w:p>
    <w:p w14:paraId="0E608697" w14:textId="77777777" w:rsidR="0076137D" w:rsidRPr="0076137D" w:rsidRDefault="0076137D" w:rsidP="0076137D">
      <w:pPr>
        <w:spacing w:line="254" w:lineRule="auto"/>
        <w:jc w:val="center"/>
        <w:rPr>
          <w:rFonts w:ascii="Times New Roman" w:eastAsia="Calibri" w:hAnsi="Times New Roman" w:cs="Times New Roman"/>
          <w:b/>
          <w:color w:val="000000"/>
          <w:sz w:val="28"/>
          <w:szCs w:val="28"/>
        </w:rPr>
      </w:pPr>
      <w:r w:rsidRPr="0076137D">
        <w:rPr>
          <w:rFonts w:ascii="Times New Roman" w:eastAsia="Calibri" w:hAnsi="Times New Roman" w:cs="Times New Roman"/>
          <w:b/>
          <w:color w:val="000000"/>
          <w:sz w:val="28"/>
          <w:szCs w:val="28"/>
        </w:rPr>
        <w:t>для ППССЗ  15.02.16 Технология машиностроения</w:t>
      </w:r>
    </w:p>
    <w:p w14:paraId="28180B8D" w14:textId="77777777" w:rsidR="0076137D" w:rsidRPr="0076137D" w:rsidRDefault="0076137D" w:rsidP="0076137D">
      <w:pPr>
        <w:spacing w:line="254" w:lineRule="auto"/>
        <w:jc w:val="center"/>
        <w:rPr>
          <w:rFonts w:ascii="Times New Roman" w:eastAsia="Calibri" w:hAnsi="Times New Roman" w:cs="Times New Roman"/>
          <w:b/>
          <w:i/>
          <w:sz w:val="28"/>
          <w:szCs w:val="28"/>
        </w:rPr>
      </w:pPr>
      <w:r w:rsidRPr="0076137D">
        <w:rPr>
          <w:rFonts w:ascii="Times New Roman" w:eastAsia="Calibri" w:hAnsi="Times New Roman" w:cs="Times New Roman"/>
          <w:b/>
          <w:color w:val="000000"/>
          <w:sz w:val="28"/>
          <w:szCs w:val="28"/>
        </w:rPr>
        <w:t>Профессионалитет</w:t>
      </w:r>
    </w:p>
    <w:p w14:paraId="3D7FD8A5" w14:textId="77777777" w:rsidR="0076137D" w:rsidRPr="0076137D" w:rsidRDefault="0076137D" w:rsidP="0076137D">
      <w:pPr>
        <w:spacing w:after="200" w:line="276" w:lineRule="auto"/>
        <w:jc w:val="center"/>
        <w:rPr>
          <w:rFonts w:ascii="Times New Roman" w:eastAsia="Times New Roman" w:hAnsi="Times New Roman" w:cs="Times New Roman"/>
          <w:sz w:val="24"/>
          <w:szCs w:val="24"/>
          <w:vertAlign w:val="superscript"/>
          <w:lang w:eastAsia="ru-RU"/>
        </w:rPr>
      </w:pPr>
    </w:p>
    <w:p w14:paraId="6CA70329" w14:textId="77777777" w:rsidR="0076137D" w:rsidRPr="0076137D" w:rsidRDefault="0076137D" w:rsidP="0076137D">
      <w:pPr>
        <w:spacing w:line="360" w:lineRule="auto"/>
        <w:jc w:val="center"/>
        <w:rPr>
          <w:rFonts w:ascii="Times New Roman" w:eastAsia="Calibri" w:hAnsi="Times New Roman" w:cs="Times New Roman"/>
          <w:bCs/>
          <w:iCs/>
          <w:sz w:val="24"/>
          <w:szCs w:val="24"/>
        </w:rPr>
      </w:pPr>
    </w:p>
    <w:p w14:paraId="5E313833" w14:textId="726D54FC" w:rsidR="0076137D" w:rsidRPr="0076137D" w:rsidRDefault="0076137D" w:rsidP="0076137D">
      <w:pPr>
        <w:jc w:val="center"/>
        <w:rPr>
          <w:rFonts w:ascii="Times New Roman" w:eastAsia="Calibri" w:hAnsi="Times New Roman" w:cs="Times New Roman"/>
          <w:bCs/>
          <w:iCs/>
          <w:sz w:val="24"/>
          <w:szCs w:val="24"/>
        </w:rPr>
      </w:pPr>
    </w:p>
    <w:p w14:paraId="2145E38E" w14:textId="77777777" w:rsidR="0076137D" w:rsidRPr="0076137D" w:rsidRDefault="0076137D" w:rsidP="0076137D">
      <w:pPr>
        <w:jc w:val="center"/>
        <w:rPr>
          <w:rFonts w:ascii="Times New Roman" w:eastAsia="Calibri" w:hAnsi="Times New Roman" w:cs="Times New Roman"/>
          <w:sz w:val="24"/>
          <w:szCs w:val="24"/>
        </w:rPr>
      </w:pPr>
    </w:p>
    <w:p w14:paraId="11378F10" w14:textId="77777777" w:rsidR="0076137D" w:rsidRPr="0076137D" w:rsidRDefault="0076137D" w:rsidP="0076137D">
      <w:pPr>
        <w:jc w:val="center"/>
        <w:rPr>
          <w:rFonts w:ascii="Times New Roman" w:eastAsia="Calibri" w:hAnsi="Times New Roman" w:cs="Times New Roman"/>
          <w:sz w:val="24"/>
          <w:szCs w:val="24"/>
        </w:rPr>
      </w:pPr>
    </w:p>
    <w:p w14:paraId="1B780F70" w14:textId="77777777" w:rsidR="0076137D" w:rsidRPr="0076137D" w:rsidRDefault="0076137D" w:rsidP="0076137D">
      <w:pPr>
        <w:jc w:val="center"/>
        <w:rPr>
          <w:rFonts w:ascii="Times New Roman" w:eastAsia="Calibri" w:hAnsi="Times New Roman" w:cs="Times New Roman"/>
          <w:sz w:val="24"/>
          <w:szCs w:val="24"/>
        </w:rPr>
      </w:pPr>
    </w:p>
    <w:p w14:paraId="67F4FF1F" w14:textId="77777777" w:rsidR="0076137D" w:rsidRPr="0076137D" w:rsidRDefault="0076137D" w:rsidP="0076137D">
      <w:pPr>
        <w:jc w:val="center"/>
        <w:rPr>
          <w:rFonts w:ascii="Times New Roman" w:eastAsia="Calibri" w:hAnsi="Times New Roman" w:cs="Times New Roman"/>
          <w:sz w:val="24"/>
          <w:szCs w:val="24"/>
        </w:rPr>
      </w:pPr>
    </w:p>
    <w:p w14:paraId="3CEC3462" w14:textId="77777777" w:rsidR="0076137D" w:rsidRPr="0076137D" w:rsidRDefault="0076137D" w:rsidP="0076137D">
      <w:pPr>
        <w:jc w:val="center"/>
        <w:rPr>
          <w:rFonts w:ascii="Times New Roman" w:eastAsia="Calibri" w:hAnsi="Times New Roman" w:cs="Times New Roman"/>
          <w:iCs/>
          <w:sz w:val="24"/>
          <w:szCs w:val="24"/>
        </w:rPr>
      </w:pPr>
    </w:p>
    <w:p w14:paraId="4CA27190" w14:textId="77777777" w:rsidR="0076137D" w:rsidRPr="0076137D" w:rsidRDefault="0076137D" w:rsidP="0076137D">
      <w:pPr>
        <w:jc w:val="center"/>
        <w:rPr>
          <w:rFonts w:ascii="Times New Roman" w:eastAsia="Calibri" w:hAnsi="Times New Roman" w:cs="Times New Roman"/>
          <w:sz w:val="24"/>
          <w:szCs w:val="24"/>
        </w:rPr>
      </w:pPr>
    </w:p>
    <w:p w14:paraId="0EEB729D" w14:textId="77777777" w:rsidR="0076137D" w:rsidRPr="0076137D" w:rsidRDefault="0076137D" w:rsidP="0076137D">
      <w:pPr>
        <w:jc w:val="center"/>
        <w:rPr>
          <w:rFonts w:ascii="Times New Roman" w:eastAsia="Calibri" w:hAnsi="Times New Roman" w:cs="Times New Roman"/>
          <w:sz w:val="24"/>
          <w:szCs w:val="24"/>
        </w:rPr>
      </w:pPr>
    </w:p>
    <w:p w14:paraId="7998A794" w14:textId="77777777" w:rsidR="0076137D" w:rsidRPr="0076137D" w:rsidRDefault="0076137D" w:rsidP="0076137D">
      <w:pPr>
        <w:jc w:val="center"/>
        <w:rPr>
          <w:rFonts w:ascii="Times New Roman" w:eastAsia="Calibri" w:hAnsi="Times New Roman" w:cs="Times New Roman"/>
          <w:sz w:val="24"/>
          <w:szCs w:val="24"/>
        </w:rPr>
      </w:pPr>
    </w:p>
    <w:p w14:paraId="7061E1F5" w14:textId="77777777" w:rsidR="0076137D" w:rsidRPr="0076137D" w:rsidRDefault="0076137D" w:rsidP="0076137D">
      <w:pPr>
        <w:jc w:val="center"/>
        <w:rPr>
          <w:rFonts w:ascii="Times New Roman" w:eastAsia="Calibri" w:hAnsi="Times New Roman" w:cs="Times New Roman"/>
          <w:b/>
          <w:i/>
          <w:sz w:val="24"/>
          <w:szCs w:val="24"/>
        </w:rPr>
      </w:pPr>
    </w:p>
    <w:p w14:paraId="76266452" w14:textId="0882B1E5" w:rsidR="0076137D" w:rsidRPr="0076137D" w:rsidRDefault="0076137D" w:rsidP="0076137D">
      <w:pPr>
        <w:jc w:val="center"/>
        <w:rPr>
          <w:rFonts w:ascii="Times New Roman" w:eastAsia="Calibri" w:hAnsi="Times New Roman" w:cs="Times New Roman"/>
          <w:b/>
          <w:i/>
          <w:sz w:val="28"/>
          <w:szCs w:val="28"/>
        </w:rPr>
      </w:pPr>
      <w:r w:rsidRPr="0076137D">
        <w:rPr>
          <w:rFonts w:ascii="Times New Roman" w:eastAsia="Calibri" w:hAnsi="Times New Roman" w:cs="Times New Roman"/>
          <w:b/>
          <w:i/>
          <w:sz w:val="24"/>
          <w:szCs w:val="24"/>
        </w:rPr>
        <w:t>2022</w:t>
      </w:r>
      <w:r>
        <w:rPr>
          <w:rFonts w:ascii="Times New Roman" w:eastAsia="Calibri" w:hAnsi="Times New Roman" w:cs="Times New Roman"/>
          <w:b/>
          <w:i/>
          <w:sz w:val="24"/>
          <w:szCs w:val="24"/>
        </w:rPr>
        <w:t xml:space="preserve"> г.</w:t>
      </w:r>
      <w:r w:rsidRPr="0076137D">
        <w:rPr>
          <w:rFonts w:ascii="Times New Roman" w:eastAsia="Calibri" w:hAnsi="Times New Roman" w:cs="Times New Roman"/>
          <w:b/>
          <w:i/>
          <w:sz w:val="28"/>
          <w:szCs w:val="28"/>
        </w:rPr>
        <w:br w:type="page"/>
      </w:r>
    </w:p>
    <w:p w14:paraId="39E3826B" w14:textId="77777777" w:rsidR="0076137D" w:rsidRPr="0076137D" w:rsidRDefault="0076137D" w:rsidP="0076137D">
      <w:pPr>
        <w:spacing w:after="200" w:line="276" w:lineRule="auto"/>
        <w:jc w:val="center"/>
        <w:rPr>
          <w:rFonts w:ascii="Times New Roman" w:eastAsia="Times New Roman" w:hAnsi="Times New Roman" w:cs="Times New Roman"/>
          <w:b/>
          <w:iCs/>
          <w:sz w:val="28"/>
          <w:szCs w:val="28"/>
          <w:lang w:eastAsia="ru-RU"/>
        </w:rPr>
      </w:pPr>
      <w:r w:rsidRPr="0076137D">
        <w:rPr>
          <w:rFonts w:ascii="Times New Roman" w:eastAsia="Times New Roman" w:hAnsi="Times New Roman" w:cs="Times New Roman"/>
          <w:b/>
          <w:iCs/>
          <w:sz w:val="28"/>
          <w:szCs w:val="28"/>
          <w:lang w:eastAsia="ru-RU"/>
        </w:rPr>
        <w:lastRenderedPageBreak/>
        <w:t>СОДЕРЖАНИЕ</w:t>
      </w:r>
    </w:p>
    <w:p w14:paraId="680F1A9C" w14:textId="77777777" w:rsidR="0076137D" w:rsidRPr="0076137D" w:rsidRDefault="0076137D" w:rsidP="0076137D">
      <w:pPr>
        <w:spacing w:after="200" w:line="276" w:lineRule="auto"/>
        <w:jc w:val="center"/>
        <w:rPr>
          <w:rFonts w:ascii="Times New Roman" w:eastAsia="Times New Roman" w:hAnsi="Times New Roman" w:cs="Times New Roman"/>
          <w:b/>
          <w:iCs/>
          <w:sz w:val="28"/>
          <w:szCs w:val="28"/>
          <w:lang w:eastAsia="ru-RU"/>
        </w:rPr>
      </w:pPr>
    </w:p>
    <w:tbl>
      <w:tblPr>
        <w:tblStyle w:val="53"/>
        <w:tblW w:w="9214"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6"/>
        <w:gridCol w:w="7105"/>
        <w:gridCol w:w="993"/>
      </w:tblGrid>
      <w:tr w:rsidR="0076137D" w:rsidRPr="0076137D" w14:paraId="1AF3E01F" w14:textId="77777777" w:rsidTr="0076137D">
        <w:tc>
          <w:tcPr>
            <w:tcW w:w="1116" w:type="dxa"/>
          </w:tcPr>
          <w:p w14:paraId="267CC769" w14:textId="77777777" w:rsidR="0076137D" w:rsidRPr="0076137D" w:rsidRDefault="0076137D" w:rsidP="0076137D">
            <w:pPr>
              <w:spacing w:after="120" w:line="259" w:lineRule="auto"/>
              <w:ind w:left="34"/>
              <w:contextualSpacing/>
              <w:jc w:val="center"/>
              <w:rPr>
                <w:rFonts w:eastAsia="Calibri"/>
                <w:b/>
                <w:bCs/>
                <w:sz w:val="24"/>
                <w:szCs w:val="24"/>
                <w:lang w:eastAsia="en-US"/>
              </w:rPr>
            </w:pPr>
            <w:r w:rsidRPr="0076137D">
              <w:rPr>
                <w:rFonts w:eastAsia="Calibri"/>
                <w:b/>
                <w:bCs/>
                <w:sz w:val="24"/>
                <w:szCs w:val="24"/>
                <w:lang w:eastAsia="en-US"/>
              </w:rPr>
              <w:t>1.</w:t>
            </w:r>
          </w:p>
        </w:tc>
        <w:tc>
          <w:tcPr>
            <w:tcW w:w="7105" w:type="dxa"/>
          </w:tcPr>
          <w:p w14:paraId="0290357B" w14:textId="37719AB4" w:rsidR="0076137D" w:rsidRPr="0076137D" w:rsidRDefault="0076137D" w:rsidP="0076137D">
            <w:pPr>
              <w:spacing w:after="240" w:line="259" w:lineRule="auto"/>
              <w:ind w:left="159"/>
              <w:jc w:val="both"/>
              <w:rPr>
                <w:rFonts w:eastAsia="Calibri"/>
                <w:bCs/>
                <w:sz w:val="24"/>
                <w:szCs w:val="24"/>
                <w:lang w:eastAsia="en-US"/>
              </w:rPr>
            </w:pPr>
            <w:r w:rsidRPr="0076137D">
              <w:rPr>
                <w:rFonts w:eastAsia="Calibri"/>
                <w:b/>
                <w:sz w:val="24"/>
                <w:szCs w:val="24"/>
                <w:lang w:eastAsia="en-US"/>
              </w:rPr>
              <w:t>ОБЩАЯ ХАРАКТЕРИСТИКА РАБОЧЕЙ ПРОГРАММЫ УЧЕБНОЙ ДИСЦИПЛИНЫ</w:t>
            </w:r>
          </w:p>
        </w:tc>
        <w:tc>
          <w:tcPr>
            <w:tcW w:w="993" w:type="dxa"/>
          </w:tcPr>
          <w:p w14:paraId="71606AF3" w14:textId="77777777" w:rsidR="0076137D" w:rsidRPr="0076137D" w:rsidRDefault="0076137D" w:rsidP="0076137D">
            <w:pPr>
              <w:spacing w:after="120" w:line="259" w:lineRule="auto"/>
              <w:contextualSpacing/>
              <w:jc w:val="center"/>
              <w:rPr>
                <w:rFonts w:eastAsia="Calibri"/>
                <w:b/>
                <w:sz w:val="24"/>
                <w:szCs w:val="24"/>
                <w:lang w:eastAsia="en-US"/>
              </w:rPr>
            </w:pPr>
            <w:r w:rsidRPr="0076137D">
              <w:rPr>
                <w:rFonts w:eastAsia="Calibri"/>
                <w:b/>
                <w:sz w:val="24"/>
                <w:szCs w:val="24"/>
                <w:lang w:eastAsia="en-US"/>
              </w:rPr>
              <w:t>3</w:t>
            </w:r>
          </w:p>
        </w:tc>
      </w:tr>
      <w:tr w:rsidR="0076137D" w:rsidRPr="0076137D" w14:paraId="4CA38AAF" w14:textId="77777777" w:rsidTr="0076137D">
        <w:tc>
          <w:tcPr>
            <w:tcW w:w="1116" w:type="dxa"/>
          </w:tcPr>
          <w:p w14:paraId="18E9C8C6" w14:textId="77777777" w:rsidR="0076137D" w:rsidRPr="0076137D" w:rsidRDefault="0076137D" w:rsidP="0076137D">
            <w:pPr>
              <w:spacing w:after="120" w:line="259" w:lineRule="auto"/>
              <w:ind w:left="34"/>
              <w:contextualSpacing/>
              <w:jc w:val="center"/>
              <w:rPr>
                <w:rFonts w:eastAsia="Calibri"/>
                <w:b/>
                <w:bCs/>
                <w:sz w:val="24"/>
                <w:szCs w:val="24"/>
                <w:lang w:eastAsia="en-US"/>
              </w:rPr>
            </w:pPr>
            <w:r w:rsidRPr="0076137D">
              <w:rPr>
                <w:rFonts w:eastAsia="Calibri"/>
                <w:b/>
                <w:bCs/>
                <w:sz w:val="24"/>
                <w:szCs w:val="24"/>
                <w:lang w:eastAsia="en-US"/>
              </w:rPr>
              <w:t>2.</w:t>
            </w:r>
          </w:p>
        </w:tc>
        <w:tc>
          <w:tcPr>
            <w:tcW w:w="7105" w:type="dxa"/>
          </w:tcPr>
          <w:p w14:paraId="5BC820A8" w14:textId="71C897B9" w:rsidR="0076137D" w:rsidRPr="0076137D" w:rsidRDefault="0076137D" w:rsidP="0076137D">
            <w:pPr>
              <w:spacing w:after="240"/>
              <w:ind w:left="159"/>
              <w:jc w:val="both"/>
              <w:rPr>
                <w:rFonts w:eastAsia="Calibri"/>
                <w:b/>
                <w:sz w:val="24"/>
                <w:szCs w:val="24"/>
                <w:lang w:eastAsia="en-US"/>
              </w:rPr>
            </w:pPr>
            <w:r w:rsidRPr="0076137D">
              <w:rPr>
                <w:rFonts w:eastAsia="Calibri"/>
                <w:b/>
                <w:sz w:val="24"/>
                <w:szCs w:val="24"/>
                <w:lang w:eastAsia="en-US"/>
              </w:rPr>
              <w:t>СТРУКТУРА И СОДЕРЖАНИЕ УЧЕБНОЙ ДИСЦИПЛИНЫ</w:t>
            </w:r>
          </w:p>
        </w:tc>
        <w:tc>
          <w:tcPr>
            <w:tcW w:w="993" w:type="dxa"/>
          </w:tcPr>
          <w:p w14:paraId="2799A6DF" w14:textId="77777777" w:rsidR="0076137D" w:rsidRPr="0076137D" w:rsidRDefault="0076137D" w:rsidP="0076137D">
            <w:pPr>
              <w:spacing w:after="120" w:line="259" w:lineRule="auto"/>
              <w:contextualSpacing/>
              <w:jc w:val="center"/>
              <w:rPr>
                <w:rFonts w:eastAsia="Calibri"/>
                <w:b/>
                <w:sz w:val="24"/>
                <w:szCs w:val="24"/>
                <w:lang w:eastAsia="en-US"/>
              </w:rPr>
            </w:pPr>
            <w:r w:rsidRPr="0076137D">
              <w:rPr>
                <w:rFonts w:eastAsia="Calibri"/>
                <w:b/>
                <w:sz w:val="24"/>
                <w:szCs w:val="24"/>
                <w:lang w:eastAsia="en-US"/>
              </w:rPr>
              <w:t>6</w:t>
            </w:r>
          </w:p>
        </w:tc>
      </w:tr>
      <w:tr w:rsidR="0076137D" w:rsidRPr="0076137D" w14:paraId="67B93574" w14:textId="77777777" w:rsidTr="0076137D">
        <w:tc>
          <w:tcPr>
            <w:tcW w:w="1116" w:type="dxa"/>
          </w:tcPr>
          <w:p w14:paraId="390C34F7" w14:textId="77777777" w:rsidR="0076137D" w:rsidRPr="0076137D" w:rsidRDefault="0076137D" w:rsidP="0076137D">
            <w:pPr>
              <w:spacing w:after="120" w:line="259" w:lineRule="auto"/>
              <w:ind w:left="34"/>
              <w:contextualSpacing/>
              <w:jc w:val="center"/>
              <w:rPr>
                <w:rFonts w:eastAsia="Calibri"/>
                <w:b/>
                <w:bCs/>
                <w:sz w:val="24"/>
                <w:szCs w:val="24"/>
                <w:lang w:eastAsia="en-US"/>
              </w:rPr>
            </w:pPr>
            <w:r w:rsidRPr="0076137D">
              <w:rPr>
                <w:rFonts w:eastAsia="Calibri"/>
                <w:b/>
                <w:bCs/>
                <w:sz w:val="24"/>
                <w:szCs w:val="24"/>
                <w:lang w:eastAsia="en-US"/>
              </w:rPr>
              <w:t>3.</w:t>
            </w:r>
          </w:p>
        </w:tc>
        <w:tc>
          <w:tcPr>
            <w:tcW w:w="7105" w:type="dxa"/>
          </w:tcPr>
          <w:p w14:paraId="2458B5F5" w14:textId="77777777" w:rsidR="0076137D" w:rsidRPr="0076137D" w:rsidRDefault="0076137D" w:rsidP="0076137D">
            <w:pPr>
              <w:spacing w:after="240" w:line="259" w:lineRule="auto"/>
              <w:ind w:left="159"/>
              <w:jc w:val="both"/>
              <w:rPr>
                <w:rFonts w:eastAsia="Calibri"/>
                <w:bCs/>
                <w:sz w:val="24"/>
                <w:szCs w:val="24"/>
                <w:lang w:eastAsia="en-US"/>
              </w:rPr>
            </w:pPr>
            <w:r w:rsidRPr="0076137D">
              <w:rPr>
                <w:rFonts w:eastAsia="Calibri"/>
                <w:b/>
                <w:sz w:val="24"/>
                <w:szCs w:val="24"/>
                <w:lang w:eastAsia="en-US"/>
              </w:rPr>
              <w:t>УСЛОВИЯ РЕАЛИЗАЦИИ УЧЕБНОЙ ДИСЦИПЛИНЫ</w:t>
            </w:r>
          </w:p>
        </w:tc>
        <w:tc>
          <w:tcPr>
            <w:tcW w:w="993" w:type="dxa"/>
          </w:tcPr>
          <w:p w14:paraId="7A4943C1" w14:textId="77777777" w:rsidR="0076137D" w:rsidRPr="0076137D" w:rsidRDefault="0076137D" w:rsidP="0076137D">
            <w:pPr>
              <w:spacing w:after="120" w:line="259" w:lineRule="auto"/>
              <w:contextualSpacing/>
              <w:jc w:val="center"/>
              <w:rPr>
                <w:rFonts w:eastAsia="Calibri"/>
                <w:b/>
                <w:sz w:val="24"/>
                <w:szCs w:val="24"/>
                <w:lang w:eastAsia="en-US"/>
              </w:rPr>
            </w:pPr>
            <w:r w:rsidRPr="0076137D">
              <w:rPr>
                <w:rFonts w:eastAsia="Calibri"/>
                <w:b/>
                <w:sz w:val="24"/>
                <w:szCs w:val="24"/>
                <w:lang w:eastAsia="en-US"/>
              </w:rPr>
              <w:t>12</w:t>
            </w:r>
          </w:p>
        </w:tc>
      </w:tr>
      <w:tr w:rsidR="0076137D" w:rsidRPr="0076137D" w14:paraId="613E3BBC" w14:textId="77777777" w:rsidTr="0076137D">
        <w:tc>
          <w:tcPr>
            <w:tcW w:w="1116" w:type="dxa"/>
          </w:tcPr>
          <w:p w14:paraId="5B8CB273" w14:textId="77777777" w:rsidR="0076137D" w:rsidRPr="0076137D" w:rsidRDefault="0076137D" w:rsidP="0076137D">
            <w:pPr>
              <w:spacing w:after="120" w:line="259" w:lineRule="auto"/>
              <w:ind w:left="34"/>
              <w:contextualSpacing/>
              <w:jc w:val="center"/>
              <w:rPr>
                <w:rFonts w:eastAsia="Calibri"/>
                <w:b/>
                <w:bCs/>
                <w:sz w:val="24"/>
                <w:szCs w:val="24"/>
                <w:lang w:eastAsia="en-US"/>
              </w:rPr>
            </w:pPr>
            <w:r w:rsidRPr="0076137D">
              <w:rPr>
                <w:rFonts w:eastAsia="Calibri"/>
                <w:b/>
                <w:bCs/>
                <w:sz w:val="24"/>
                <w:szCs w:val="24"/>
                <w:lang w:eastAsia="en-US"/>
              </w:rPr>
              <w:t>4.</w:t>
            </w:r>
          </w:p>
        </w:tc>
        <w:tc>
          <w:tcPr>
            <w:tcW w:w="7105" w:type="dxa"/>
          </w:tcPr>
          <w:p w14:paraId="7EB81809" w14:textId="1023873D" w:rsidR="0076137D" w:rsidRPr="0076137D" w:rsidRDefault="0076137D" w:rsidP="0076137D">
            <w:pPr>
              <w:spacing w:after="240"/>
              <w:ind w:left="159"/>
              <w:jc w:val="both"/>
              <w:rPr>
                <w:rFonts w:eastAsia="Calibri"/>
                <w:bCs/>
                <w:sz w:val="24"/>
                <w:szCs w:val="24"/>
                <w:lang w:eastAsia="en-US"/>
              </w:rPr>
            </w:pPr>
            <w:r w:rsidRPr="0076137D">
              <w:rPr>
                <w:rFonts w:eastAsia="Calibri"/>
                <w:b/>
                <w:sz w:val="24"/>
                <w:szCs w:val="24"/>
                <w:lang w:eastAsia="en-US"/>
              </w:rPr>
              <w:t>КОНТРОЛЬ И ОЦЕНКА РЕЗУЛЬТАТОВ ОСВОЕНИЯ УЧЕБНОЙ ДИСЦИПЛИНЫ</w:t>
            </w:r>
          </w:p>
        </w:tc>
        <w:tc>
          <w:tcPr>
            <w:tcW w:w="993" w:type="dxa"/>
          </w:tcPr>
          <w:p w14:paraId="777F1464" w14:textId="77777777" w:rsidR="0076137D" w:rsidRPr="0076137D" w:rsidRDefault="0076137D" w:rsidP="0076137D">
            <w:pPr>
              <w:spacing w:after="120" w:line="259" w:lineRule="auto"/>
              <w:contextualSpacing/>
              <w:jc w:val="center"/>
              <w:rPr>
                <w:rFonts w:eastAsia="Calibri"/>
                <w:b/>
                <w:sz w:val="24"/>
                <w:szCs w:val="24"/>
                <w:lang w:eastAsia="en-US"/>
              </w:rPr>
            </w:pPr>
            <w:r w:rsidRPr="0076137D">
              <w:rPr>
                <w:rFonts w:eastAsia="Calibri"/>
                <w:b/>
                <w:sz w:val="24"/>
                <w:szCs w:val="24"/>
                <w:lang w:eastAsia="en-US"/>
              </w:rPr>
              <w:t>14</w:t>
            </w:r>
          </w:p>
        </w:tc>
      </w:tr>
    </w:tbl>
    <w:p w14:paraId="6CE1B044" w14:textId="77777777" w:rsidR="0076137D" w:rsidRPr="0076137D" w:rsidRDefault="0076137D" w:rsidP="0076137D">
      <w:pPr>
        <w:suppressAutoHyphens/>
        <w:spacing w:after="0" w:line="276" w:lineRule="auto"/>
        <w:ind w:left="567"/>
        <w:contextualSpacing/>
        <w:rPr>
          <w:rFonts w:ascii="Times New Roman" w:eastAsia="Times New Roman" w:hAnsi="Times New Roman" w:cs="Times New Roman"/>
          <w:b/>
          <w:sz w:val="24"/>
          <w:szCs w:val="24"/>
          <w:lang w:eastAsia="ru-RU"/>
        </w:rPr>
      </w:pPr>
      <w:r w:rsidRPr="0076137D">
        <w:rPr>
          <w:rFonts w:ascii="Times New Roman" w:eastAsia="Times New Roman" w:hAnsi="Times New Roman" w:cs="Times New Roman"/>
          <w:b/>
          <w:i/>
          <w:u w:val="single"/>
          <w:lang w:eastAsia="ru-RU"/>
        </w:rPr>
        <w:br w:type="page"/>
      </w:r>
    </w:p>
    <w:p w14:paraId="582B3D6B" w14:textId="77777777" w:rsidR="009E7B1C" w:rsidRPr="009E7B1C" w:rsidRDefault="009E7B1C" w:rsidP="009E7B1C">
      <w:pPr>
        <w:suppressAutoHyphens/>
        <w:spacing w:after="0" w:line="276" w:lineRule="auto"/>
        <w:contextualSpacing/>
        <w:jc w:val="center"/>
        <w:rPr>
          <w:rFonts w:ascii="Times New Roman" w:eastAsia="Times New Roman" w:hAnsi="Times New Roman" w:cs="Times New Roman"/>
          <w:b/>
          <w:sz w:val="24"/>
          <w:szCs w:val="24"/>
          <w:lang w:eastAsia="ru-RU"/>
        </w:rPr>
      </w:pPr>
      <w:r w:rsidRPr="009E7B1C">
        <w:rPr>
          <w:rFonts w:ascii="Times New Roman" w:eastAsia="Times New Roman" w:hAnsi="Times New Roman" w:cs="Times New Roman"/>
          <w:b/>
          <w:sz w:val="24"/>
          <w:szCs w:val="24"/>
          <w:lang w:eastAsia="ru-RU"/>
        </w:rPr>
        <w:lastRenderedPageBreak/>
        <w:t xml:space="preserve">1. </w:t>
      </w:r>
      <w:r w:rsidR="0076137D" w:rsidRPr="0076137D">
        <w:rPr>
          <w:rFonts w:ascii="Times New Roman" w:eastAsia="Times New Roman" w:hAnsi="Times New Roman" w:cs="Times New Roman"/>
          <w:b/>
          <w:sz w:val="24"/>
          <w:szCs w:val="24"/>
          <w:lang w:eastAsia="ru-RU"/>
        </w:rPr>
        <w:t xml:space="preserve">ОБЩАЯ ХАРАКТЕРИСТИКА РАБОЧЕЙ ПРОГРАММЫ </w:t>
      </w:r>
    </w:p>
    <w:p w14:paraId="29340E8D" w14:textId="0DE027BD" w:rsidR="0076137D" w:rsidRPr="0076137D" w:rsidRDefault="0076137D" w:rsidP="009E7B1C">
      <w:pPr>
        <w:suppressAutoHyphens/>
        <w:spacing w:after="0" w:line="276" w:lineRule="auto"/>
        <w:contextualSpacing/>
        <w:jc w:val="center"/>
        <w:rPr>
          <w:rFonts w:ascii="Times New Roman" w:eastAsia="Times New Roman" w:hAnsi="Times New Roman" w:cs="Times New Roman"/>
          <w:b/>
          <w:sz w:val="24"/>
          <w:szCs w:val="24"/>
          <w:lang w:eastAsia="ru-RU"/>
        </w:rPr>
      </w:pPr>
      <w:r w:rsidRPr="0076137D">
        <w:rPr>
          <w:rFonts w:ascii="Times New Roman" w:eastAsia="Times New Roman" w:hAnsi="Times New Roman" w:cs="Times New Roman"/>
          <w:b/>
          <w:sz w:val="24"/>
          <w:szCs w:val="24"/>
          <w:lang w:eastAsia="ru-RU"/>
        </w:rPr>
        <w:t>УЧЕБНОЙ ДИСЦИПЛИНЫ</w:t>
      </w:r>
    </w:p>
    <w:p w14:paraId="4D1F0406" w14:textId="77777777" w:rsidR="0076137D" w:rsidRPr="0076137D" w:rsidRDefault="0076137D" w:rsidP="0076137D">
      <w:pPr>
        <w:suppressAutoHyphens/>
        <w:spacing w:after="0" w:line="276" w:lineRule="auto"/>
        <w:ind w:firstLine="567"/>
        <w:contextualSpacing/>
        <w:rPr>
          <w:rFonts w:ascii="Times New Roman" w:eastAsia="Times New Roman" w:hAnsi="Times New Roman" w:cs="Times New Roman"/>
          <w:b/>
          <w:sz w:val="24"/>
          <w:szCs w:val="24"/>
          <w:lang w:eastAsia="ru-RU"/>
        </w:rPr>
      </w:pPr>
    </w:p>
    <w:p w14:paraId="39EA3AFD" w14:textId="593AE3FD" w:rsidR="0076137D" w:rsidRPr="0076137D" w:rsidRDefault="009E7B1C" w:rsidP="009E7B1C">
      <w:p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cs="Times New Roman"/>
          <w:sz w:val="24"/>
          <w:szCs w:val="24"/>
          <w:lang w:eastAsia="ru-RU"/>
        </w:rPr>
      </w:pPr>
      <w:r w:rsidRPr="009E7B1C">
        <w:rPr>
          <w:rFonts w:ascii="Times New Roman" w:eastAsia="Times New Roman" w:hAnsi="Times New Roman" w:cs="Times New Roman"/>
          <w:b/>
          <w:sz w:val="24"/>
          <w:szCs w:val="24"/>
          <w:lang w:eastAsia="ru-RU"/>
        </w:rPr>
        <w:t xml:space="preserve">1.1. </w:t>
      </w:r>
      <w:r w:rsidR="0076137D" w:rsidRPr="0076137D">
        <w:rPr>
          <w:rFonts w:ascii="Times New Roman" w:eastAsia="Times New Roman" w:hAnsi="Times New Roman" w:cs="Times New Roman"/>
          <w:b/>
          <w:sz w:val="24"/>
          <w:szCs w:val="24"/>
          <w:lang w:eastAsia="ru-RU"/>
        </w:rPr>
        <w:t xml:space="preserve">Место дисциплины в структуре основной образовательной программы: </w:t>
      </w:r>
    </w:p>
    <w:p w14:paraId="69E5C975" w14:textId="77777777" w:rsidR="0076137D" w:rsidRPr="0076137D" w:rsidRDefault="0076137D" w:rsidP="009E7B1C">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 xml:space="preserve">Учебная дисциплина «Математика, в том числе выполнение индивидуального  проекта» является обязательной частью общеобразовательного цикла основной образовательной программы в соответствии с ФГОС по </w:t>
      </w:r>
      <w:r w:rsidRPr="0076137D">
        <w:rPr>
          <w:rFonts w:ascii="Times New Roman" w:eastAsia="Times New Roman" w:hAnsi="Times New Roman" w:cs="Times New Roman"/>
          <w:i/>
          <w:sz w:val="24"/>
          <w:szCs w:val="24"/>
          <w:lang w:eastAsia="ru-RU"/>
        </w:rPr>
        <w:t>/специальности</w:t>
      </w:r>
      <w:r w:rsidRPr="0076137D">
        <w:rPr>
          <w:rFonts w:ascii="Times New Roman" w:eastAsia="Times New Roman" w:hAnsi="Times New Roman" w:cs="Times New Roman"/>
          <w:sz w:val="24"/>
          <w:szCs w:val="24"/>
          <w:lang w:eastAsia="ru-RU"/>
        </w:rPr>
        <w:t>. 15.02.16 Технология машиностроения</w:t>
      </w:r>
    </w:p>
    <w:p w14:paraId="4DF3CF0E" w14:textId="77777777" w:rsidR="009E7B1C" w:rsidRPr="009E7B1C" w:rsidRDefault="009E7B1C" w:rsidP="009E7B1C">
      <w:pPr>
        <w:shd w:val="clear" w:color="auto" w:fill="FFFFFF"/>
        <w:spacing w:after="0" w:line="276" w:lineRule="auto"/>
        <w:ind w:firstLine="709"/>
        <w:contextualSpacing/>
        <w:rPr>
          <w:rFonts w:ascii="Times New Roman" w:eastAsia="Times New Roman" w:hAnsi="Times New Roman" w:cs="Times New Roman"/>
          <w:b/>
          <w:sz w:val="24"/>
          <w:szCs w:val="24"/>
          <w:lang w:eastAsia="ru-RU"/>
        </w:rPr>
      </w:pPr>
    </w:p>
    <w:p w14:paraId="2F6E8DA2" w14:textId="1D5B185E" w:rsidR="0076137D" w:rsidRPr="0076137D" w:rsidRDefault="009E7B1C" w:rsidP="009E7B1C">
      <w:pPr>
        <w:shd w:val="clear" w:color="auto" w:fill="FFFFFF"/>
        <w:spacing w:after="0" w:line="276" w:lineRule="auto"/>
        <w:ind w:firstLine="709"/>
        <w:contextualSpacing/>
        <w:rPr>
          <w:rFonts w:ascii="Times New Roman" w:eastAsia="Times New Roman" w:hAnsi="Times New Roman" w:cs="Times New Roman"/>
          <w:b/>
          <w:sz w:val="24"/>
          <w:szCs w:val="24"/>
          <w:lang w:eastAsia="ru-RU"/>
        </w:rPr>
      </w:pPr>
      <w:r w:rsidRPr="009E7B1C">
        <w:rPr>
          <w:rFonts w:ascii="Times New Roman" w:eastAsia="Times New Roman" w:hAnsi="Times New Roman" w:cs="Times New Roman"/>
          <w:b/>
          <w:sz w:val="24"/>
          <w:szCs w:val="24"/>
          <w:lang w:eastAsia="ru-RU"/>
        </w:rPr>
        <w:t xml:space="preserve">1.2. </w:t>
      </w:r>
      <w:r w:rsidR="0076137D" w:rsidRPr="0076137D">
        <w:rPr>
          <w:rFonts w:ascii="Times New Roman" w:eastAsia="Times New Roman" w:hAnsi="Times New Roman" w:cs="Times New Roman"/>
          <w:b/>
          <w:sz w:val="24"/>
          <w:szCs w:val="24"/>
          <w:lang w:eastAsia="ru-RU"/>
        </w:rPr>
        <w:t>Планируемые результаты освоения дисциплины:</w:t>
      </w:r>
    </w:p>
    <w:p w14:paraId="3F3C4A8E" w14:textId="77777777" w:rsidR="0076137D" w:rsidRPr="0076137D" w:rsidRDefault="0076137D" w:rsidP="009E7B1C">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u w:val="single"/>
          <w:lang w:eastAsia="ru-RU"/>
        </w:rPr>
      </w:pPr>
      <w:r w:rsidRPr="0076137D">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компетенций: </w:t>
      </w:r>
      <w:r w:rsidRPr="0076137D">
        <w:rPr>
          <w:rFonts w:ascii="Times New Roman" w:eastAsia="Times New Roman" w:hAnsi="Times New Roman" w:cs="Times New Roman"/>
          <w:sz w:val="24"/>
          <w:szCs w:val="24"/>
          <w:u w:val="single"/>
          <w:lang w:eastAsia="ru-RU"/>
        </w:rPr>
        <w:t>ОК 01-09</w:t>
      </w:r>
    </w:p>
    <w:p w14:paraId="0705071A" w14:textId="28FBA1F7" w:rsidR="0076137D" w:rsidRPr="0076137D" w:rsidRDefault="0076137D" w:rsidP="009E7B1C">
      <w:pPr>
        <w:shd w:val="clear" w:color="auto" w:fill="FFFFFF"/>
        <w:suppressAutoHyphens/>
        <w:spacing w:after="0" w:line="240" w:lineRule="auto"/>
        <w:ind w:firstLine="709"/>
        <w:jc w:val="both"/>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76137D">
        <w:rPr>
          <w:rFonts w:ascii="Times New Roman" w:eastAsia="Times New Roman" w:hAnsi="Times New Roman" w:cs="Times New Roman"/>
          <w:bCs/>
          <w:sz w:val="24"/>
          <w:szCs w:val="24"/>
          <w:lang w:eastAsia="ru-RU"/>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r w:rsidR="009E7B1C">
        <w:rPr>
          <w:rFonts w:ascii="Times New Roman" w:eastAsia="Times New Roman" w:hAnsi="Times New Roman" w:cs="Times New Roman"/>
          <w:bCs/>
          <w:sz w:val="24"/>
          <w:szCs w:val="24"/>
          <w:lang w:eastAsia="ru-RU"/>
        </w:rPr>
        <w:t>.</w:t>
      </w:r>
    </w:p>
    <w:p w14:paraId="66EE17EE" w14:textId="77777777" w:rsidR="0076137D" w:rsidRPr="0076137D" w:rsidRDefault="0076137D" w:rsidP="007613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789"/>
      </w:tblGrid>
      <w:tr w:rsidR="0076137D" w:rsidRPr="0076137D" w14:paraId="00B62EC5" w14:textId="77777777" w:rsidTr="009E7B1C">
        <w:trPr>
          <w:trHeight w:val="649"/>
        </w:trPr>
        <w:tc>
          <w:tcPr>
            <w:tcW w:w="1276" w:type="dxa"/>
            <w:hideMark/>
          </w:tcPr>
          <w:p w14:paraId="5718FB19" w14:textId="77777777" w:rsidR="0076137D" w:rsidRPr="0076137D" w:rsidRDefault="0076137D" w:rsidP="0076137D">
            <w:pPr>
              <w:suppressAutoHyphens/>
              <w:spacing w:after="0" w:line="240" w:lineRule="auto"/>
              <w:jc w:val="center"/>
              <w:rPr>
                <w:rFonts w:ascii="Times New Roman" w:eastAsia="Times New Roman" w:hAnsi="Times New Roman" w:cs="Times New Roman"/>
                <w:b/>
                <w:sz w:val="24"/>
                <w:szCs w:val="24"/>
                <w:lang w:eastAsia="ru-RU"/>
              </w:rPr>
            </w:pPr>
            <w:r w:rsidRPr="0076137D">
              <w:rPr>
                <w:rFonts w:ascii="Times New Roman" w:eastAsia="Times New Roman" w:hAnsi="Times New Roman" w:cs="Times New Roman"/>
                <w:b/>
                <w:sz w:val="24"/>
                <w:szCs w:val="24"/>
                <w:lang w:eastAsia="ru-RU"/>
              </w:rPr>
              <w:t>Коды</w:t>
            </w:r>
          </w:p>
        </w:tc>
        <w:tc>
          <w:tcPr>
            <w:tcW w:w="8789" w:type="dxa"/>
            <w:hideMark/>
          </w:tcPr>
          <w:p w14:paraId="7465CEA9" w14:textId="77777777" w:rsidR="0076137D" w:rsidRPr="0076137D" w:rsidRDefault="0076137D" w:rsidP="0076137D">
            <w:pPr>
              <w:suppressAutoHyphens/>
              <w:spacing w:after="0" w:line="240" w:lineRule="auto"/>
              <w:jc w:val="center"/>
              <w:rPr>
                <w:rFonts w:ascii="Times New Roman" w:eastAsia="Times New Roman" w:hAnsi="Times New Roman" w:cs="Times New Roman"/>
                <w:b/>
                <w:sz w:val="24"/>
                <w:szCs w:val="24"/>
                <w:lang w:eastAsia="ru-RU"/>
              </w:rPr>
            </w:pPr>
            <w:r w:rsidRPr="0076137D">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76137D" w:rsidRPr="0076137D" w14:paraId="02E83D0C" w14:textId="77777777" w:rsidTr="009E7B1C">
        <w:trPr>
          <w:trHeight w:val="212"/>
        </w:trPr>
        <w:tc>
          <w:tcPr>
            <w:tcW w:w="1276" w:type="dxa"/>
          </w:tcPr>
          <w:p w14:paraId="682CFB54" w14:textId="77777777" w:rsidR="0076137D" w:rsidRPr="0076137D" w:rsidRDefault="0076137D" w:rsidP="0076137D">
            <w:pPr>
              <w:suppressAutoHyphens/>
              <w:spacing w:after="0" w:line="240" w:lineRule="auto"/>
              <w:jc w:val="both"/>
              <w:rPr>
                <w:rFonts w:ascii="Times New Roman" w:eastAsia="Times New Roman" w:hAnsi="Times New Roman" w:cs="Times New Roman"/>
                <w:i/>
                <w:sz w:val="24"/>
                <w:szCs w:val="24"/>
                <w:lang w:eastAsia="ru-RU"/>
              </w:rPr>
            </w:pPr>
            <w:r w:rsidRPr="0076137D">
              <w:rPr>
                <w:rFonts w:ascii="Times New Roman" w:eastAsia="Times New Roman" w:hAnsi="Times New Roman" w:cs="Times New Roman"/>
                <w:sz w:val="24"/>
                <w:szCs w:val="24"/>
                <w:lang w:eastAsia="ru-RU"/>
              </w:rPr>
              <w:t>ЛР 05</w:t>
            </w:r>
          </w:p>
        </w:tc>
        <w:tc>
          <w:tcPr>
            <w:tcW w:w="8789" w:type="dxa"/>
          </w:tcPr>
          <w:p w14:paraId="20B2B576"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76137D" w:rsidRPr="0076137D" w14:paraId="6D1A38DE" w14:textId="77777777" w:rsidTr="009E7B1C">
        <w:trPr>
          <w:trHeight w:val="212"/>
        </w:trPr>
        <w:tc>
          <w:tcPr>
            <w:tcW w:w="1276" w:type="dxa"/>
          </w:tcPr>
          <w:p w14:paraId="227AAC49"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ЛР 06</w:t>
            </w:r>
          </w:p>
        </w:tc>
        <w:tc>
          <w:tcPr>
            <w:tcW w:w="8789" w:type="dxa"/>
          </w:tcPr>
          <w:p w14:paraId="57302577"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76137D" w:rsidRPr="0076137D" w14:paraId="6B427EF0" w14:textId="77777777" w:rsidTr="009E7B1C">
        <w:trPr>
          <w:trHeight w:val="212"/>
        </w:trPr>
        <w:tc>
          <w:tcPr>
            <w:tcW w:w="1276" w:type="dxa"/>
          </w:tcPr>
          <w:p w14:paraId="22049968"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ЛР 07</w:t>
            </w:r>
          </w:p>
        </w:tc>
        <w:tc>
          <w:tcPr>
            <w:tcW w:w="8789" w:type="dxa"/>
          </w:tcPr>
          <w:p w14:paraId="257DEEE5"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76137D" w:rsidRPr="0076137D" w14:paraId="3940F472" w14:textId="77777777" w:rsidTr="009E7B1C">
        <w:trPr>
          <w:trHeight w:val="212"/>
        </w:trPr>
        <w:tc>
          <w:tcPr>
            <w:tcW w:w="1276" w:type="dxa"/>
          </w:tcPr>
          <w:p w14:paraId="710C9C6B"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ЛР 08</w:t>
            </w:r>
          </w:p>
        </w:tc>
        <w:tc>
          <w:tcPr>
            <w:tcW w:w="8789" w:type="dxa"/>
          </w:tcPr>
          <w:p w14:paraId="0BD9AFFB"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76137D" w:rsidRPr="0076137D" w14:paraId="195EE353" w14:textId="77777777" w:rsidTr="009E7B1C">
        <w:trPr>
          <w:trHeight w:val="212"/>
        </w:trPr>
        <w:tc>
          <w:tcPr>
            <w:tcW w:w="1276" w:type="dxa"/>
          </w:tcPr>
          <w:p w14:paraId="0BEE7F1A"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 xml:space="preserve">ЛР 09 </w:t>
            </w:r>
          </w:p>
        </w:tc>
        <w:tc>
          <w:tcPr>
            <w:tcW w:w="8789" w:type="dxa"/>
          </w:tcPr>
          <w:p w14:paraId="578EB913"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76137D" w:rsidRPr="0076137D" w14:paraId="2117B65A" w14:textId="77777777" w:rsidTr="009E7B1C">
        <w:trPr>
          <w:trHeight w:val="212"/>
        </w:trPr>
        <w:tc>
          <w:tcPr>
            <w:tcW w:w="1276" w:type="dxa"/>
          </w:tcPr>
          <w:p w14:paraId="68439D53"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ЛР 10</w:t>
            </w:r>
          </w:p>
        </w:tc>
        <w:tc>
          <w:tcPr>
            <w:tcW w:w="8789" w:type="dxa"/>
          </w:tcPr>
          <w:p w14:paraId="04F75F82"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76137D" w:rsidRPr="0076137D" w14:paraId="324FC0B0" w14:textId="77777777" w:rsidTr="009E7B1C">
        <w:trPr>
          <w:trHeight w:val="212"/>
        </w:trPr>
        <w:tc>
          <w:tcPr>
            <w:tcW w:w="1276" w:type="dxa"/>
          </w:tcPr>
          <w:p w14:paraId="25BB500C"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ЛР 13</w:t>
            </w:r>
          </w:p>
        </w:tc>
        <w:tc>
          <w:tcPr>
            <w:tcW w:w="8789" w:type="dxa"/>
          </w:tcPr>
          <w:p w14:paraId="1DFA9C6D"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76137D" w:rsidRPr="0076137D" w14:paraId="39102C67" w14:textId="77777777" w:rsidTr="009E7B1C">
        <w:trPr>
          <w:trHeight w:val="212"/>
        </w:trPr>
        <w:tc>
          <w:tcPr>
            <w:tcW w:w="1276" w:type="dxa"/>
          </w:tcPr>
          <w:p w14:paraId="389FF788" w14:textId="77777777" w:rsidR="0076137D" w:rsidRPr="0076137D" w:rsidRDefault="0076137D" w:rsidP="0076137D">
            <w:pPr>
              <w:suppressAutoHyphens/>
              <w:spacing w:after="0" w:line="240" w:lineRule="auto"/>
              <w:jc w:val="both"/>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iCs/>
                <w:sz w:val="24"/>
                <w:szCs w:val="24"/>
                <w:lang w:eastAsia="ru-RU"/>
              </w:rPr>
              <w:t>МР 01</w:t>
            </w:r>
          </w:p>
        </w:tc>
        <w:tc>
          <w:tcPr>
            <w:tcW w:w="8789" w:type="dxa"/>
          </w:tcPr>
          <w:p w14:paraId="6BE7DCD8"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76137D" w:rsidRPr="0076137D" w14:paraId="0370E8F0" w14:textId="77777777" w:rsidTr="009E7B1C">
        <w:trPr>
          <w:trHeight w:val="212"/>
        </w:trPr>
        <w:tc>
          <w:tcPr>
            <w:tcW w:w="1276" w:type="dxa"/>
          </w:tcPr>
          <w:p w14:paraId="3C842E7B" w14:textId="77777777" w:rsidR="0076137D" w:rsidRPr="0076137D" w:rsidRDefault="0076137D" w:rsidP="0076137D">
            <w:pPr>
              <w:suppressAutoHyphens/>
              <w:spacing w:after="0" w:line="240" w:lineRule="auto"/>
              <w:jc w:val="both"/>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iCs/>
                <w:sz w:val="24"/>
                <w:szCs w:val="24"/>
                <w:lang w:eastAsia="ru-RU"/>
              </w:rPr>
              <w:t>МР 02</w:t>
            </w:r>
          </w:p>
        </w:tc>
        <w:tc>
          <w:tcPr>
            <w:tcW w:w="8789" w:type="dxa"/>
          </w:tcPr>
          <w:p w14:paraId="35F7EDF7"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6137D" w:rsidRPr="0076137D" w14:paraId="6219178C" w14:textId="77777777" w:rsidTr="009E7B1C">
        <w:trPr>
          <w:trHeight w:val="212"/>
        </w:trPr>
        <w:tc>
          <w:tcPr>
            <w:tcW w:w="1276" w:type="dxa"/>
          </w:tcPr>
          <w:p w14:paraId="1DA4E840" w14:textId="77777777" w:rsidR="0076137D" w:rsidRPr="0076137D" w:rsidRDefault="0076137D" w:rsidP="0076137D">
            <w:pPr>
              <w:suppressAutoHyphens/>
              <w:spacing w:after="0" w:line="240" w:lineRule="auto"/>
              <w:jc w:val="both"/>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iCs/>
                <w:sz w:val="24"/>
                <w:szCs w:val="24"/>
                <w:lang w:eastAsia="ru-RU"/>
              </w:rPr>
              <w:t>МР 03</w:t>
            </w:r>
          </w:p>
        </w:tc>
        <w:tc>
          <w:tcPr>
            <w:tcW w:w="8789" w:type="dxa"/>
          </w:tcPr>
          <w:p w14:paraId="5A6EA768"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 xml:space="preserve">владение навыками познавательной, учебно-исследовательской и проектной деятельности, навыками разрешения проблем; способность и готовность к </w:t>
            </w:r>
            <w:r w:rsidRPr="0076137D">
              <w:rPr>
                <w:rFonts w:ascii="Times New Roman" w:eastAsia="Times New Roman" w:hAnsi="Times New Roman" w:cs="Times New Roman"/>
                <w:sz w:val="24"/>
                <w:szCs w:val="24"/>
                <w:lang w:eastAsia="ru-RU"/>
              </w:rPr>
              <w:lastRenderedPageBreak/>
              <w:t>самостоятельному поиску методов решения практических задач, применению различных методов познания;</w:t>
            </w:r>
          </w:p>
        </w:tc>
      </w:tr>
      <w:tr w:rsidR="0076137D" w:rsidRPr="0076137D" w14:paraId="3B4B2065" w14:textId="77777777" w:rsidTr="009E7B1C">
        <w:trPr>
          <w:trHeight w:val="212"/>
        </w:trPr>
        <w:tc>
          <w:tcPr>
            <w:tcW w:w="1276" w:type="dxa"/>
          </w:tcPr>
          <w:p w14:paraId="77A93CBC" w14:textId="77777777" w:rsidR="0076137D" w:rsidRPr="0076137D" w:rsidRDefault="0076137D" w:rsidP="0076137D">
            <w:pPr>
              <w:suppressAutoHyphens/>
              <w:spacing w:after="0" w:line="240" w:lineRule="auto"/>
              <w:jc w:val="both"/>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iCs/>
                <w:sz w:val="24"/>
                <w:szCs w:val="24"/>
                <w:lang w:eastAsia="ru-RU"/>
              </w:rPr>
              <w:lastRenderedPageBreak/>
              <w:t>МР 04</w:t>
            </w:r>
          </w:p>
        </w:tc>
        <w:tc>
          <w:tcPr>
            <w:tcW w:w="8789" w:type="dxa"/>
          </w:tcPr>
          <w:p w14:paraId="328BE133"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76137D" w:rsidRPr="0076137D" w14:paraId="78300B70" w14:textId="77777777" w:rsidTr="009E7B1C">
        <w:trPr>
          <w:trHeight w:val="212"/>
        </w:trPr>
        <w:tc>
          <w:tcPr>
            <w:tcW w:w="1276" w:type="dxa"/>
          </w:tcPr>
          <w:p w14:paraId="4C268561" w14:textId="77777777" w:rsidR="0076137D" w:rsidRPr="0076137D" w:rsidRDefault="0076137D" w:rsidP="0076137D">
            <w:pPr>
              <w:suppressAutoHyphens/>
              <w:spacing w:after="0" w:line="240" w:lineRule="auto"/>
              <w:jc w:val="both"/>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iCs/>
                <w:sz w:val="24"/>
                <w:szCs w:val="24"/>
                <w:lang w:eastAsia="ru-RU"/>
              </w:rPr>
              <w:t>МР 05</w:t>
            </w:r>
          </w:p>
        </w:tc>
        <w:tc>
          <w:tcPr>
            <w:tcW w:w="8789" w:type="dxa"/>
          </w:tcPr>
          <w:p w14:paraId="7CD7A709"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6137D" w:rsidRPr="0076137D" w14:paraId="4112DCB1" w14:textId="77777777" w:rsidTr="009E7B1C">
        <w:trPr>
          <w:trHeight w:val="212"/>
        </w:trPr>
        <w:tc>
          <w:tcPr>
            <w:tcW w:w="1276" w:type="dxa"/>
          </w:tcPr>
          <w:p w14:paraId="6633BB99" w14:textId="77777777" w:rsidR="0076137D" w:rsidRPr="0076137D" w:rsidRDefault="0076137D" w:rsidP="0076137D">
            <w:pPr>
              <w:suppressAutoHyphens/>
              <w:spacing w:after="0" w:line="240" w:lineRule="auto"/>
              <w:jc w:val="both"/>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iCs/>
                <w:sz w:val="24"/>
                <w:szCs w:val="24"/>
                <w:lang w:eastAsia="ru-RU"/>
              </w:rPr>
              <w:t>МР 07</w:t>
            </w:r>
          </w:p>
        </w:tc>
        <w:tc>
          <w:tcPr>
            <w:tcW w:w="8789" w:type="dxa"/>
          </w:tcPr>
          <w:p w14:paraId="69B0DCC8"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6137D" w:rsidRPr="0076137D" w14:paraId="682D6DCB" w14:textId="77777777" w:rsidTr="009E7B1C">
        <w:trPr>
          <w:trHeight w:val="212"/>
        </w:trPr>
        <w:tc>
          <w:tcPr>
            <w:tcW w:w="1276" w:type="dxa"/>
          </w:tcPr>
          <w:p w14:paraId="0BA94BB2" w14:textId="77777777" w:rsidR="0076137D" w:rsidRPr="0076137D" w:rsidRDefault="0076137D" w:rsidP="0076137D">
            <w:pPr>
              <w:suppressAutoHyphens/>
              <w:spacing w:after="0" w:line="240" w:lineRule="auto"/>
              <w:jc w:val="both"/>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iCs/>
                <w:sz w:val="24"/>
                <w:szCs w:val="24"/>
                <w:lang w:eastAsia="ru-RU"/>
              </w:rPr>
              <w:t>МР 08</w:t>
            </w:r>
          </w:p>
        </w:tc>
        <w:tc>
          <w:tcPr>
            <w:tcW w:w="8789" w:type="dxa"/>
          </w:tcPr>
          <w:p w14:paraId="78C99386"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76137D" w:rsidRPr="0076137D" w14:paraId="1D5ABACA" w14:textId="77777777" w:rsidTr="009E7B1C">
        <w:trPr>
          <w:trHeight w:val="212"/>
        </w:trPr>
        <w:tc>
          <w:tcPr>
            <w:tcW w:w="1276" w:type="dxa"/>
          </w:tcPr>
          <w:p w14:paraId="31D9F72A" w14:textId="77777777" w:rsidR="0076137D" w:rsidRPr="0076137D" w:rsidRDefault="0076137D" w:rsidP="0076137D">
            <w:pPr>
              <w:suppressAutoHyphens/>
              <w:spacing w:after="0" w:line="240" w:lineRule="auto"/>
              <w:jc w:val="both"/>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iCs/>
                <w:sz w:val="24"/>
                <w:szCs w:val="24"/>
                <w:lang w:eastAsia="ru-RU"/>
              </w:rPr>
              <w:t>МР 09</w:t>
            </w:r>
          </w:p>
        </w:tc>
        <w:tc>
          <w:tcPr>
            <w:tcW w:w="8789" w:type="dxa"/>
          </w:tcPr>
          <w:p w14:paraId="11EBC7C0" w14:textId="77777777" w:rsidR="0076137D" w:rsidRPr="0076137D" w:rsidRDefault="0076137D" w:rsidP="0076137D">
            <w:pPr>
              <w:suppressAutoHyphens/>
              <w:spacing w:after="0" w:line="240" w:lineRule="auto"/>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76137D" w:rsidRPr="0076137D" w14:paraId="267EE730" w14:textId="77777777" w:rsidTr="009E7B1C">
        <w:trPr>
          <w:trHeight w:val="212"/>
        </w:trPr>
        <w:tc>
          <w:tcPr>
            <w:tcW w:w="1276" w:type="dxa"/>
          </w:tcPr>
          <w:p w14:paraId="3CBC870A" w14:textId="77777777" w:rsidR="0076137D" w:rsidRPr="0076137D" w:rsidRDefault="0076137D" w:rsidP="0076137D">
            <w:pPr>
              <w:suppressAutoHyphens/>
              <w:spacing w:after="0" w:line="240" w:lineRule="auto"/>
              <w:rPr>
                <w:rFonts w:ascii="Times New Roman" w:eastAsia="Times New Roman" w:hAnsi="Times New Roman" w:cs="Times New Roman"/>
                <w:i/>
                <w:sz w:val="24"/>
                <w:szCs w:val="24"/>
                <w:lang w:eastAsia="ru-RU"/>
              </w:rPr>
            </w:pPr>
            <w:r w:rsidRPr="0076137D">
              <w:rPr>
                <w:rFonts w:ascii="Times New Roman" w:eastAsia="Times New Roman" w:hAnsi="Times New Roman" w:cs="Times New Roman"/>
                <w:sz w:val="24"/>
                <w:szCs w:val="24"/>
                <w:lang w:eastAsia="ru-RU"/>
              </w:rPr>
              <w:t>ПРб 01</w:t>
            </w:r>
          </w:p>
        </w:tc>
        <w:tc>
          <w:tcPr>
            <w:tcW w:w="8789" w:type="dxa"/>
          </w:tcPr>
          <w:p w14:paraId="27955231"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76137D" w:rsidRPr="0076137D" w14:paraId="5F0ABE72" w14:textId="77777777" w:rsidTr="009E7B1C">
        <w:trPr>
          <w:trHeight w:val="212"/>
        </w:trPr>
        <w:tc>
          <w:tcPr>
            <w:tcW w:w="1276" w:type="dxa"/>
          </w:tcPr>
          <w:p w14:paraId="6D77D78E"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ПРб 02</w:t>
            </w:r>
          </w:p>
        </w:tc>
        <w:tc>
          <w:tcPr>
            <w:tcW w:w="8789" w:type="dxa"/>
          </w:tcPr>
          <w:p w14:paraId="2995487D"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76137D" w:rsidRPr="0076137D" w14:paraId="45C1F118" w14:textId="77777777" w:rsidTr="009E7B1C">
        <w:trPr>
          <w:trHeight w:val="212"/>
        </w:trPr>
        <w:tc>
          <w:tcPr>
            <w:tcW w:w="1276" w:type="dxa"/>
          </w:tcPr>
          <w:p w14:paraId="3A390FDA"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ПРб 03</w:t>
            </w:r>
          </w:p>
        </w:tc>
        <w:tc>
          <w:tcPr>
            <w:tcW w:w="8789" w:type="dxa"/>
          </w:tcPr>
          <w:p w14:paraId="3A220260"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76137D" w:rsidRPr="0076137D" w14:paraId="312F85F8" w14:textId="77777777" w:rsidTr="009E7B1C">
        <w:trPr>
          <w:trHeight w:val="212"/>
        </w:trPr>
        <w:tc>
          <w:tcPr>
            <w:tcW w:w="1276" w:type="dxa"/>
          </w:tcPr>
          <w:p w14:paraId="3C4B05DA"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ПРб 04</w:t>
            </w:r>
          </w:p>
        </w:tc>
        <w:tc>
          <w:tcPr>
            <w:tcW w:w="8789" w:type="dxa"/>
          </w:tcPr>
          <w:p w14:paraId="252C57C2"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76137D" w:rsidRPr="0076137D" w14:paraId="06378489" w14:textId="77777777" w:rsidTr="009E7B1C">
        <w:trPr>
          <w:trHeight w:val="212"/>
        </w:trPr>
        <w:tc>
          <w:tcPr>
            <w:tcW w:w="1276" w:type="dxa"/>
          </w:tcPr>
          <w:p w14:paraId="0733426E"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ПРб 05</w:t>
            </w:r>
          </w:p>
        </w:tc>
        <w:tc>
          <w:tcPr>
            <w:tcW w:w="8789" w:type="dxa"/>
          </w:tcPr>
          <w:p w14:paraId="54882670"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сформированность представлений об основных понятиях, идеях и методах математического анализа;</w:t>
            </w:r>
          </w:p>
        </w:tc>
      </w:tr>
      <w:tr w:rsidR="0076137D" w:rsidRPr="0076137D" w14:paraId="49088C60" w14:textId="77777777" w:rsidTr="009E7B1C">
        <w:trPr>
          <w:trHeight w:val="212"/>
        </w:trPr>
        <w:tc>
          <w:tcPr>
            <w:tcW w:w="1276" w:type="dxa"/>
          </w:tcPr>
          <w:p w14:paraId="1AE43A30"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ПРб 06</w:t>
            </w:r>
          </w:p>
        </w:tc>
        <w:tc>
          <w:tcPr>
            <w:tcW w:w="8789" w:type="dxa"/>
          </w:tcPr>
          <w:p w14:paraId="409902AD"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76137D" w:rsidRPr="0076137D" w14:paraId="3B721EAB" w14:textId="77777777" w:rsidTr="009E7B1C">
        <w:trPr>
          <w:trHeight w:val="212"/>
        </w:trPr>
        <w:tc>
          <w:tcPr>
            <w:tcW w:w="1276" w:type="dxa"/>
          </w:tcPr>
          <w:p w14:paraId="67FE1D6F"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ПРб 07</w:t>
            </w:r>
          </w:p>
        </w:tc>
        <w:tc>
          <w:tcPr>
            <w:tcW w:w="8789" w:type="dxa"/>
          </w:tcPr>
          <w:p w14:paraId="1ABC0E02"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76137D" w:rsidRPr="0076137D" w14:paraId="524BB187" w14:textId="77777777" w:rsidTr="009E7B1C">
        <w:trPr>
          <w:trHeight w:val="212"/>
        </w:trPr>
        <w:tc>
          <w:tcPr>
            <w:tcW w:w="1276" w:type="dxa"/>
          </w:tcPr>
          <w:p w14:paraId="240F6BF3"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ПРб 08</w:t>
            </w:r>
          </w:p>
        </w:tc>
        <w:tc>
          <w:tcPr>
            <w:tcW w:w="8789" w:type="dxa"/>
          </w:tcPr>
          <w:p w14:paraId="7EAD1D58"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владение навыками использования готовых компьютерных программ при решении задач;</w:t>
            </w:r>
          </w:p>
        </w:tc>
      </w:tr>
      <w:tr w:rsidR="0076137D" w:rsidRPr="0076137D" w14:paraId="6774AEAA" w14:textId="77777777" w:rsidTr="009E7B1C">
        <w:trPr>
          <w:trHeight w:val="212"/>
        </w:trPr>
        <w:tc>
          <w:tcPr>
            <w:tcW w:w="1276" w:type="dxa"/>
          </w:tcPr>
          <w:p w14:paraId="3CE66BEC"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 xml:space="preserve">ПРу 01 </w:t>
            </w:r>
          </w:p>
        </w:tc>
        <w:tc>
          <w:tcPr>
            <w:tcW w:w="8789" w:type="dxa"/>
          </w:tcPr>
          <w:p w14:paraId="6EC71B71"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76137D" w:rsidRPr="0076137D" w14:paraId="2BEFFA97" w14:textId="77777777" w:rsidTr="009E7B1C">
        <w:trPr>
          <w:trHeight w:val="212"/>
        </w:trPr>
        <w:tc>
          <w:tcPr>
            <w:tcW w:w="1276" w:type="dxa"/>
          </w:tcPr>
          <w:p w14:paraId="025DB044"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ПРу 02</w:t>
            </w:r>
          </w:p>
        </w:tc>
        <w:tc>
          <w:tcPr>
            <w:tcW w:w="8789" w:type="dxa"/>
          </w:tcPr>
          <w:p w14:paraId="5F3FC185"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 xml:space="preserve">сформированность понятийного аппарата по основным разделам курса математики; знаний основных теорем, формул и умения их применять; умения </w:t>
            </w:r>
            <w:r w:rsidRPr="0076137D">
              <w:rPr>
                <w:rFonts w:ascii="Times New Roman" w:eastAsia="Times New Roman" w:hAnsi="Times New Roman" w:cs="Times New Roman"/>
                <w:sz w:val="24"/>
                <w:szCs w:val="24"/>
                <w:lang w:eastAsia="ru-RU"/>
              </w:rPr>
              <w:lastRenderedPageBreak/>
              <w:t>доказывать теоремы и находить нестандартные способы решения задач;</w:t>
            </w:r>
          </w:p>
        </w:tc>
      </w:tr>
      <w:tr w:rsidR="0076137D" w:rsidRPr="0076137D" w14:paraId="4A8E8BCE" w14:textId="77777777" w:rsidTr="009E7B1C">
        <w:trPr>
          <w:trHeight w:val="212"/>
        </w:trPr>
        <w:tc>
          <w:tcPr>
            <w:tcW w:w="1276" w:type="dxa"/>
          </w:tcPr>
          <w:p w14:paraId="306D3338" w14:textId="77777777" w:rsidR="0076137D" w:rsidRPr="0076137D" w:rsidRDefault="0076137D" w:rsidP="0076137D">
            <w:pPr>
              <w:suppressAutoHyphens/>
              <w:spacing w:after="0" w:line="240" w:lineRule="auto"/>
              <w:rPr>
                <w:rFonts w:ascii="Times New Roman" w:eastAsia="Times New Roman" w:hAnsi="Times New Roman" w:cs="Times New Roman"/>
                <w:i/>
                <w:sz w:val="24"/>
                <w:szCs w:val="24"/>
                <w:lang w:eastAsia="ru-RU"/>
              </w:rPr>
            </w:pPr>
            <w:r w:rsidRPr="0076137D">
              <w:rPr>
                <w:rFonts w:ascii="Times New Roman" w:eastAsia="Times New Roman" w:hAnsi="Times New Roman" w:cs="Times New Roman"/>
                <w:sz w:val="24"/>
                <w:szCs w:val="24"/>
                <w:lang w:eastAsia="ru-RU"/>
              </w:rPr>
              <w:lastRenderedPageBreak/>
              <w:t>ПРу 03</w:t>
            </w:r>
          </w:p>
        </w:tc>
        <w:tc>
          <w:tcPr>
            <w:tcW w:w="8789" w:type="dxa"/>
          </w:tcPr>
          <w:p w14:paraId="6852C64E"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сформированность умений моделировать реальные ситуации, исследовать построенные модели, интерпретировать полученный результат;</w:t>
            </w:r>
          </w:p>
        </w:tc>
      </w:tr>
      <w:tr w:rsidR="0076137D" w:rsidRPr="0076137D" w14:paraId="2209D19B" w14:textId="77777777" w:rsidTr="009E7B1C">
        <w:trPr>
          <w:trHeight w:val="212"/>
        </w:trPr>
        <w:tc>
          <w:tcPr>
            <w:tcW w:w="1276" w:type="dxa"/>
          </w:tcPr>
          <w:p w14:paraId="59964623" w14:textId="77777777" w:rsidR="0076137D" w:rsidRPr="0076137D" w:rsidRDefault="0076137D" w:rsidP="0076137D">
            <w:pPr>
              <w:suppressAutoHyphens/>
              <w:spacing w:after="0" w:line="240" w:lineRule="auto"/>
              <w:rPr>
                <w:rFonts w:ascii="Times New Roman" w:eastAsia="Times New Roman" w:hAnsi="Times New Roman" w:cs="Times New Roman"/>
                <w:i/>
                <w:sz w:val="24"/>
                <w:szCs w:val="24"/>
                <w:lang w:eastAsia="ru-RU"/>
              </w:rPr>
            </w:pPr>
            <w:r w:rsidRPr="0076137D">
              <w:rPr>
                <w:rFonts w:ascii="Times New Roman" w:eastAsia="Times New Roman" w:hAnsi="Times New Roman" w:cs="Times New Roman"/>
                <w:sz w:val="24"/>
                <w:szCs w:val="24"/>
                <w:lang w:eastAsia="ru-RU"/>
              </w:rPr>
              <w:t>ПРу 04</w:t>
            </w:r>
          </w:p>
        </w:tc>
        <w:tc>
          <w:tcPr>
            <w:tcW w:w="8789" w:type="dxa"/>
          </w:tcPr>
          <w:p w14:paraId="750D808F"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76137D" w:rsidRPr="0076137D" w14:paraId="548BD10A" w14:textId="77777777" w:rsidTr="009E7B1C">
        <w:trPr>
          <w:trHeight w:val="212"/>
        </w:trPr>
        <w:tc>
          <w:tcPr>
            <w:tcW w:w="1276" w:type="dxa"/>
          </w:tcPr>
          <w:p w14:paraId="6DBAF143" w14:textId="77777777"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ПРу 05</w:t>
            </w:r>
          </w:p>
        </w:tc>
        <w:tc>
          <w:tcPr>
            <w:tcW w:w="8789" w:type="dxa"/>
          </w:tcPr>
          <w:p w14:paraId="37C67BE5" w14:textId="75B02261" w:rsidR="0076137D" w:rsidRPr="0076137D" w:rsidRDefault="0076137D" w:rsidP="0076137D">
            <w:pPr>
              <w:suppressAutoHyphens/>
              <w:spacing w:after="0" w:line="240"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w:t>
            </w:r>
            <w:r w:rsidR="009E7B1C">
              <w:rPr>
                <w:rFonts w:ascii="Times New Roman" w:eastAsia="Times New Roman" w:hAnsi="Times New Roman" w:cs="Times New Roman"/>
                <w:sz w:val="24"/>
                <w:szCs w:val="24"/>
                <w:lang w:eastAsia="ru-RU"/>
              </w:rPr>
              <w:t>ых величин по их распределению.</w:t>
            </w:r>
          </w:p>
        </w:tc>
      </w:tr>
    </w:tbl>
    <w:p w14:paraId="12DF461A" w14:textId="77777777" w:rsidR="0076137D" w:rsidRPr="0076137D" w:rsidRDefault="0076137D" w:rsidP="0076137D">
      <w:pPr>
        <w:rPr>
          <w:rFonts w:ascii="Times New Roman" w:eastAsia="Times New Roman" w:hAnsi="Times New Roman" w:cs="Times New Roman"/>
          <w:b/>
          <w:sz w:val="24"/>
          <w:szCs w:val="24"/>
          <w:lang w:eastAsia="ru-RU"/>
        </w:rPr>
      </w:pPr>
      <w:r w:rsidRPr="0076137D">
        <w:rPr>
          <w:rFonts w:ascii="Times New Roman" w:eastAsia="Times New Roman" w:hAnsi="Times New Roman" w:cs="Times New Roman"/>
          <w:b/>
          <w:sz w:val="24"/>
          <w:szCs w:val="24"/>
          <w:lang w:eastAsia="ru-RU"/>
        </w:rPr>
        <w:br w:type="page"/>
      </w:r>
    </w:p>
    <w:p w14:paraId="1A910247" w14:textId="77777777" w:rsidR="0076137D" w:rsidRPr="0076137D" w:rsidRDefault="0076137D" w:rsidP="0076137D">
      <w:pPr>
        <w:suppressAutoHyphens/>
        <w:spacing w:after="240" w:line="240" w:lineRule="auto"/>
        <w:jc w:val="center"/>
        <w:rPr>
          <w:rFonts w:ascii="Times New Roman" w:eastAsia="Times New Roman" w:hAnsi="Times New Roman" w:cs="Times New Roman"/>
          <w:b/>
          <w:sz w:val="28"/>
          <w:szCs w:val="28"/>
          <w:lang w:eastAsia="ru-RU"/>
        </w:rPr>
      </w:pPr>
      <w:r w:rsidRPr="0076137D">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4811256D" w14:textId="77777777" w:rsidR="0076137D" w:rsidRPr="0076137D" w:rsidRDefault="0076137D" w:rsidP="0076137D">
      <w:pPr>
        <w:suppressAutoHyphens/>
        <w:spacing w:after="240" w:line="240" w:lineRule="auto"/>
        <w:ind w:firstLine="709"/>
        <w:rPr>
          <w:rFonts w:ascii="Times New Roman" w:eastAsia="Times New Roman" w:hAnsi="Times New Roman" w:cs="Times New Roman"/>
          <w:b/>
          <w:sz w:val="28"/>
          <w:szCs w:val="28"/>
          <w:lang w:eastAsia="ru-RU"/>
        </w:rPr>
      </w:pPr>
      <w:r w:rsidRPr="0076137D">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76137D" w:rsidRPr="0076137D" w14:paraId="030FC07F" w14:textId="77777777" w:rsidTr="009E7B1C">
        <w:trPr>
          <w:trHeight w:val="490"/>
        </w:trPr>
        <w:tc>
          <w:tcPr>
            <w:tcW w:w="3685" w:type="pct"/>
            <w:vAlign w:val="center"/>
          </w:tcPr>
          <w:p w14:paraId="54D592F3" w14:textId="77777777" w:rsidR="0076137D" w:rsidRPr="0076137D" w:rsidRDefault="0076137D" w:rsidP="0076137D">
            <w:pPr>
              <w:suppressAutoHyphens/>
              <w:spacing w:after="200" w:line="276" w:lineRule="auto"/>
              <w:rPr>
                <w:rFonts w:ascii="Times New Roman" w:eastAsia="Times New Roman" w:hAnsi="Times New Roman" w:cs="Times New Roman"/>
                <w:b/>
                <w:sz w:val="24"/>
                <w:szCs w:val="24"/>
                <w:lang w:eastAsia="ru-RU"/>
              </w:rPr>
            </w:pPr>
            <w:r w:rsidRPr="0076137D">
              <w:rPr>
                <w:rFonts w:ascii="Times New Roman" w:eastAsia="Times New Roman" w:hAnsi="Times New Roman" w:cs="Times New Roman"/>
                <w:b/>
                <w:sz w:val="24"/>
                <w:szCs w:val="24"/>
                <w:lang w:eastAsia="ru-RU"/>
              </w:rPr>
              <w:t>Вид учебной работы</w:t>
            </w:r>
          </w:p>
        </w:tc>
        <w:tc>
          <w:tcPr>
            <w:tcW w:w="1315" w:type="pct"/>
            <w:vAlign w:val="center"/>
          </w:tcPr>
          <w:p w14:paraId="207351A4" w14:textId="77777777" w:rsidR="0076137D" w:rsidRPr="0076137D" w:rsidRDefault="0076137D" w:rsidP="0076137D">
            <w:pPr>
              <w:suppressAutoHyphens/>
              <w:spacing w:after="200" w:line="276" w:lineRule="auto"/>
              <w:rPr>
                <w:rFonts w:ascii="Times New Roman" w:eastAsia="Times New Roman" w:hAnsi="Times New Roman" w:cs="Times New Roman"/>
                <w:b/>
                <w:iCs/>
                <w:sz w:val="24"/>
                <w:szCs w:val="24"/>
                <w:lang w:eastAsia="ru-RU"/>
              </w:rPr>
            </w:pPr>
            <w:r w:rsidRPr="0076137D">
              <w:rPr>
                <w:rFonts w:ascii="Times New Roman" w:eastAsia="Times New Roman" w:hAnsi="Times New Roman" w:cs="Times New Roman"/>
                <w:b/>
                <w:iCs/>
                <w:sz w:val="24"/>
                <w:szCs w:val="24"/>
                <w:lang w:eastAsia="ru-RU"/>
              </w:rPr>
              <w:t>Объем в часах</w:t>
            </w:r>
          </w:p>
        </w:tc>
      </w:tr>
      <w:tr w:rsidR="0076137D" w:rsidRPr="0076137D" w14:paraId="1A160FC1" w14:textId="77777777" w:rsidTr="009E7B1C">
        <w:trPr>
          <w:trHeight w:val="490"/>
        </w:trPr>
        <w:tc>
          <w:tcPr>
            <w:tcW w:w="3685" w:type="pct"/>
            <w:vAlign w:val="center"/>
          </w:tcPr>
          <w:p w14:paraId="0E58794B" w14:textId="77777777" w:rsidR="0076137D" w:rsidRPr="0076137D" w:rsidRDefault="0076137D" w:rsidP="0076137D">
            <w:pPr>
              <w:suppressAutoHyphens/>
              <w:spacing w:after="0" w:line="276" w:lineRule="auto"/>
              <w:rPr>
                <w:rFonts w:ascii="Times New Roman" w:eastAsia="Times New Roman" w:hAnsi="Times New Roman" w:cs="Times New Roman"/>
                <w:b/>
                <w:sz w:val="24"/>
                <w:szCs w:val="24"/>
                <w:lang w:eastAsia="ru-RU"/>
              </w:rPr>
            </w:pPr>
            <w:r w:rsidRPr="0076137D">
              <w:rPr>
                <w:rFonts w:ascii="Times New Roman" w:eastAsia="Times New Roman" w:hAnsi="Times New Roman" w:cs="Times New Roman"/>
                <w:b/>
                <w:sz w:val="24"/>
                <w:szCs w:val="24"/>
                <w:lang w:eastAsia="ru-RU"/>
              </w:rPr>
              <w:t xml:space="preserve">Объем образовательной программы учебной дисциплины </w:t>
            </w:r>
          </w:p>
          <w:p w14:paraId="7331EBB7" w14:textId="77777777" w:rsidR="0076137D" w:rsidRPr="0076137D" w:rsidRDefault="0076137D" w:rsidP="0076137D">
            <w:pPr>
              <w:suppressAutoHyphens/>
              <w:spacing w:after="0" w:line="276" w:lineRule="auto"/>
              <w:rPr>
                <w:rFonts w:ascii="Times New Roman" w:eastAsia="Times New Roman" w:hAnsi="Times New Roman" w:cs="Times New Roman"/>
                <w:b/>
                <w:sz w:val="24"/>
                <w:szCs w:val="24"/>
                <w:lang w:eastAsia="ru-RU"/>
              </w:rPr>
            </w:pPr>
            <w:r w:rsidRPr="0076137D">
              <w:rPr>
                <w:rFonts w:ascii="Times New Roman" w:eastAsia="Times New Roman" w:hAnsi="Times New Roman" w:cs="Times New Roman"/>
                <w:b/>
                <w:sz w:val="24"/>
                <w:szCs w:val="24"/>
                <w:lang w:eastAsia="ru-RU"/>
              </w:rPr>
              <w:t>в т.ч.:</w:t>
            </w:r>
          </w:p>
        </w:tc>
        <w:tc>
          <w:tcPr>
            <w:tcW w:w="1315" w:type="pct"/>
            <w:vAlign w:val="center"/>
          </w:tcPr>
          <w:p w14:paraId="5D2CC889" w14:textId="77777777" w:rsidR="0076137D" w:rsidRPr="0076137D" w:rsidRDefault="0076137D" w:rsidP="0076137D">
            <w:pPr>
              <w:suppressAutoHyphens/>
              <w:spacing w:after="0" w:line="276" w:lineRule="auto"/>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iCs/>
                <w:sz w:val="24"/>
                <w:szCs w:val="24"/>
                <w:lang w:eastAsia="ru-RU"/>
              </w:rPr>
              <w:t>250</w:t>
            </w:r>
          </w:p>
        </w:tc>
      </w:tr>
      <w:tr w:rsidR="0076137D" w:rsidRPr="0076137D" w14:paraId="5A22FC46" w14:textId="77777777" w:rsidTr="009E7B1C">
        <w:trPr>
          <w:trHeight w:val="336"/>
        </w:trPr>
        <w:tc>
          <w:tcPr>
            <w:tcW w:w="3685" w:type="pct"/>
            <w:tcBorders>
              <w:right w:val="single" w:sz="4" w:space="0" w:color="auto"/>
            </w:tcBorders>
            <w:vAlign w:val="center"/>
          </w:tcPr>
          <w:p w14:paraId="5B672CBD" w14:textId="77777777" w:rsidR="0076137D" w:rsidRPr="0076137D" w:rsidRDefault="0076137D" w:rsidP="0076137D">
            <w:pPr>
              <w:suppressAutoHyphens/>
              <w:spacing w:after="0" w:line="276" w:lineRule="auto"/>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sz w:val="24"/>
                <w:szCs w:val="24"/>
                <w:lang w:eastAsia="ru-RU"/>
              </w:rPr>
              <w:t>практические занятия (ПЗ)</w:t>
            </w:r>
          </w:p>
        </w:tc>
        <w:tc>
          <w:tcPr>
            <w:tcW w:w="1315" w:type="pct"/>
            <w:tcBorders>
              <w:left w:val="single" w:sz="4" w:space="0" w:color="auto"/>
            </w:tcBorders>
            <w:vAlign w:val="center"/>
          </w:tcPr>
          <w:p w14:paraId="202C2F65" w14:textId="77777777" w:rsidR="0076137D" w:rsidRPr="0076137D" w:rsidRDefault="0076137D" w:rsidP="0076137D">
            <w:pPr>
              <w:suppressAutoHyphens/>
              <w:spacing w:after="0" w:line="276" w:lineRule="auto"/>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iCs/>
                <w:sz w:val="24"/>
                <w:szCs w:val="24"/>
                <w:lang w:eastAsia="ru-RU"/>
              </w:rPr>
              <w:t>130</w:t>
            </w:r>
          </w:p>
        </w:tc>
      </w:tr>
      <w:tr w:rsidR="0076137D" w:rsidRPr="0076137D" w14:paraId="5A7A4525" w14:textId="77777777" w:rsidTr="009E7B1C">
        <w:trPr>
          <w:trHeight w:val="490"/>
        </w:trPr>
        <w:tc>
          <w:tcPr>
            <w:tcW w:w="3685" w:type="pct"/>
            <w:vAlign w:val="center"/>
          </w:tcPr>
          <w:p w14:paraId="0B34E752" w14:textId="77777777" w:rsidR="0076137D" w:rsidRPr="0076137D" w:rsidRDefault="0076137D" w:rsidP="0076137D">
            <w:pPr>
              <w:suppressAutoHyphens/>
              <w:spacing w:after="0" w:line="276"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теоретические занятия (ТЗ)</w:t>
            </w:r>
          </w:p>
        </w:tc>
        <w:tc>
          <w:tcPr>
            <w:tcW w:w="1315" w:type="pct"/>
            <w:vAlign w:val="center"/>
          </w:tcPr>
          <w:p w14:paraId="079AD8C2" w14:textId="77777777" w:rsidR="0076137D" w:rsidRPr="0076137D" w:rsidRDefault="0076137D" w:rsidP="0076137D">
            <w:pPr>
              <w:suppressAutoHyphens/>
              <w:spacing w:after="0" w:line="276" w:lineRule="auto"/>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iCs/>
                <w:sz w:val="24"/>
                <w:szCs w:val="24"/>
                <w:lang w:eastAsia="ru-RU"/>
              </w:rPr>
              <w:t>100</w:t>
            </w:r>
          </w:p>
        </w:tc>
      </w:tr>
      <w:tr w:rsidR="0076137D" w:rsidRPr="0076137D" w14:paraId="57B124D5" w14:textId="77777777" w:rsidTr="009E7B1C">
        <w:trPr>
          <w:trHeight w:val="490"/>
        </w:trPr>
        <w:tc>
          <w:tcPr>
            <w:tcW w:w="3685" w:type="pct"/>
            <w:vAlign w:val="center"/>
          </w:tcPr>
          <w:p w14:paraId="1FBB7EE6" w14:textId="77777777" w:rsidR="0076137D" w:rsidRPr="0076137D" w:rsidRDefault="0076137D" w:rsidP="0076137D">
            <w:pPr>
              <w:suppressAutoHyphens/>
              <w:spacing w:after="0" w:line="276"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профессионально ориентированные занятия</w:t>
            </w:r>
          </w:p>
        </w:tc>
        <w:tc>
          <w:tcPr>
            <w:tcW w:w="1315" w:type="pct"/>
            <w:vAlign w:val="center"/>
          </w:tcPr>
          <w:p w14:paraId="77000AF4" w14:textId="77777777" w:rsidR="0076137D" w:rsidRPr="0076137D" w:rsidRDefault="0076137D" w:rsidP="0076137D">
            <w:pPr>
              <w:suppressAutoHyphens/>
              <w:spacing w:after="0" w:line="276" w:lineRule="auto"/>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iCs/>
                <w:sz w:val="24"/>
                <w:szCs w:val="24"/>
                <w:lang w:eastAsia="ru-RU"/>
              </w:rPr>
              <w:t>30</w:t>
            </w:r>
          </w:p>
        </w:tc>
      </w:tr>
      <w:tr w:rsidR="0076137D" w:rsidRPr="0076137D" w14:paraId="1BA563E7" w14:textId="77777777" w:rsidTr="009E7B1C">
        <w:trPr>
          <w:trHeight w:val="490"/>
        </w:trPr>
        <w:tc>
          <w:tcPr>
            <w:tcW w:w="3685" w:type="pct"/>
            <w:vAlign w:val="center"/>
          </w:tcPr>
          <w:p w14:paraId="41DED253" w14:textId="77777777" w:rsidR="0076137D" w:rsidRPr="0076137D" w:rsidRDefault="0076137D" w:rsidP="0076137D">
            <w:pPr>
              <w:suppressAutoHyphens/>
              <w:spacing w:after="0" w:line="276" w:lineRule="auto"/>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консультации</w:t>
            </w:r>
            <w:r w:rsidRPr="0076137D">
              <w:rPr>
                <w:rFonts w:ascii="Times New Roman" w:eastAsia="Times New Roman" w:hAnsi="Times New Roman" w:cs="Times New Roman"/>
                <w:i/>
                <w:sz w:val="24"/>
                <w:szCs w:val="24"/>
                <w:lang w:eastAsia="ru-RU"/>
              </w:rPr>
              <w:t xml:space="preserve"> </w:t>
            </w:r>
          </w:p>
        </w:tc>
        <w:tc>
          <w:tcPr>
            <w:tcW w:w="1315" w:type="pct"/>
            <w:vAlign w:val="center"/>
          </w:tcPr>
          <w:p w14:paraId="1C3796EB" w14:textId="77777777" w:rsidR="0076137D" w:rsidRPr="0076137D" w:rsidRDefault="0076137D" w:rsidP="0076137D">
            <w:pPr>
              <w:suppressAutoHyphens/>
              <w:spacing w:after="0" w:line="276" w:lineRule="auto"/>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iCs/>
                <w:sz w:val="24"/>
                <w:szCs w:val="24"/>
                <w:lang w:eastAsia="ru-RU"/>
              </w:rPr>
              <w:t>15</w:t>
            </w:r>
          </w:p>
        </w:tc>
      </w:tr>
      <w:tr w:rsidR="0076137D" w:rsidRPr="0076137D" w14:paraId="57802274" w14:textId="77777777" w:rsidTr="009E7B1C">
        <w:trPr>
          <w:trHeight w:val="331"/>
        </w:trPr>
        <w:tc>
          <w:tcPr>
            <w:tcW w:w="3685" w:type="pct"/>
            <w:vAlign w:val="center"/>
          </w:tcPr>
          <w:p w14:paraId="32F6670A" w14:textId="77777777" w:rsidR="0076137D" w:rsidRPr="0076137D" w:rsidRDefault="0076137D" w:rsidP="0076137D">
            <w:pPr>
              <w:suppressAutoHyphens/>
              <w:spacing w:after="0" w:line="276" w:lineRule="auto"/>
              <w:rPr>
                <w:rFonts w:ascii="Times New Roman" w:eastAsia="Times New Roman" w:hAnsi="Times New Roman" w:cs="Times New Roman"/>
                <w:i/>
                <w:sz w:val="24"/>
                <w:szCs w:val="24"/>
                <w:lang w:eastAsia="ru-RU"/>
              </w:rPr>
            </w:pPr>
            <w:r w:rsidRPr="0076137D">
              <w:rPr>
                <w:rFonts w:ascii="Times New Roman" w:eastAsia="Times New Roman" w:hAnsi="Times New Roman" w:cs="Times New Roman"/>
                <w:b/>
                <w:iCs/>
                <w:sz w:val="24"/>
                <w:szCs w:val="24"/>
                <w:lang w:eastAsia="ru-RU"/>
              </w:rPr>
              <w:t>Промежуточная аттестация (экзамен)</w:t>
            </w:r>
          </w:p>
        </w:tc>
        <w:tc>
          <w:tcPr>
            <w:tcW w:w="1315" w:type="pct"/>
            <w:vAlign w:val="center"/>
          </w:tcPr>
          <w:p w14:paraId="31DBC778" w14:textId="77777777" w:rsidR="0076137D" w:rsidRPr="0076137D" w:rsidRDefault="0076137D" w:rsidP="0076137D">
            <w:pPr>
              <w:suppressAutoHyphens/>
              <w:spacing w:after="0" w:line="276" w:lineRule="auto"/>
              <w:rPr>
                <w:rFonts w:ascii="Times New Roman" w:eastAsia="Times New Roman" w:hAnsi="Times New Roman" w:cs="Times New Roman"/>
                <w:iCs/>
                <w:sz w:val="24"/>
                <w:szCs w:val="24"/>
                <w:lang w:eastAsia="ru-RU"/>
              </w:rPr>
            </w:pPr>
            <w:r w:rsidRPr="0076137D">
              <w:rPr>
                <w:rFonts w:ascii="Times New Roman" w:eastAsia="Times New Roman" w:hAnsi="Times New Roman" w:cs="Times New Roman"/>
                <w:iCs/>
                <w:sz w:val="24"/>
                <w:szCs w:val="24"/>
                <w:lang w:eastAsia="ru-RU"/>
              </w:rPr>
              <w:t>5</w:t>
            </w:r>
          </w:p>
        </w:tc>
      </w:tr>
    </w:tbl>
    <w:p w14:paraId="69B6B081" w14:textId="77777777" w:rsidR="0076137D" w:rsidRPr="0076137D" w:rsidRDefault="0076137D" w:rsidP="0076137D">
      <w:pPr>
        <w:suppressAutoHyphens/>
        <w:spacing w:after="120" w:line="276" w:lineRule="auto"/>
        <w:rPr>
          <w:rFonts w:ascii="Times New Roman" w:eastAsia="Times New Roman" w:hAnsi="Times New Roman" w:cs="Times New Roman"/>
          <w:b/>
          <w:i/>
          <w:sz w:val="24"/>
          <w:szCs w:val="24"/>
          <w:lang w:eastAsia="ru-RU"/>
        </w:rPr>
      </w:pPr>
    </w:p>
    <w:p w14:paraId="209E2214" w14:textId="77777777" w:rsidR="0076137D" w:rsidRPr="0076137D" w:rsidRDefault="0076137D" w:rsidP="0076137D">
      <w:pPr>
        <w:spacing w:after="200" w:line="276" w:lineRule="auto"/>
        <w:rPr>
          <w:rFonts w:ascii="Times New Roman" w:eastAsia="Times New Roman" w:hAnsi="Times New Roman" w:cs="Times New Roman"/>
          <w:b/>
          <w:i/>
          <w:lang w:eastAsia="ru-RU"/>
        </w:rPr>
        <w:sectPr w:rsidR="0076137D" w:rsidRPr="0076137D" w:rsidSect="004C01E5">
          <w:footerReference w:type="default" r:id="rId80"/>
          <w:type w:val="nextColumn"/>
          <w:pgSz w:w="11906" w:h="16838" w:code="9"/>
          <w:pgMar w:top="1134" w:right="567" w:bottom="1134" w:left="1134" w:header="709" w:footer="709" w:gutter="0"/>
          <w:cols w:space="720"/>
          <w:titlePg/>
          <w:docGrid w:linePitch="299"/>
        </w:sectPr>
      </w:pPr>
    </w:p>
    <w:p w14:paraId="6D8E0B3E" w14:textId="77777777" w:rsidR="0076137D" w:rsidRPr="0076137D" w:rsidRDefault="0076137D" w:rsidP="0076137D">
      <w:pPr>
        <w:spacing w:after="200" w:line="276" w:lineRule="auto"/>
        <w:ind w:firstLine="709"/>
        <w:rPr>
          <w:rFonts w:ascii="Times New Roman" w:eastAsia="Times New Roman" w:hAnsi="Times New Roman" w:cs="Times New Roman"/>
          <w:b/>
          <w:sz w:val="24"/>
          <w:szCs w:val="24"/>
          <w:lang w:eastAsia="ru-RU"/>
        </w:rPr>
      </w:pPr>
      <w:r w:rsidRPr="0076137D">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Style w:val="53"/>
        <w:tblW w:w="15276" w:type="dxa"/>
        <w:tblLook w:val="04A0" w:firstRow="1" w:lastRow="0" w:firstColumn="1" w:lastColumn="0" w:noHBand="0" w:noVBand="1"/>
      </w:tblPr>
      <w:tblGrid>
        <w:gridCol w:w="1383"/>
        <w:gridCol w:w="9068"/>
        <w:gridCol w:w="1423"/>
        <w:gridCol w:w="3402"/>
      </w:tblGrid>
      <w:tr w:rsidR="0076137D" w:rsidRPr="0076137D" w14:paraId="767CE72C" w14:textId="77777777" w:rsidTr="009E7B1C">
        <w:tc>
          <w:tcPr>
            <w:tcW w:w="1383" w:type="dxa"/>
            <w:vAlign w:val="center"/>
          </w:tcPr>
          <w:p w14:paraId="7D522947"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bCs/>
                <w:sz w:val="24"/>
                <w:szCs w:val="24"/>
                <w:lang w:eastAsia="en-US"/>
              </w:rPr>
              <w:t>№ раздела, темы</w:t>
            </w:r>
          </w:p>
        </w:tc>
        <w:tc>
          <w:tcPr>
            <w:tcW w:w="9068" w:type="dxa"/>
            <w:vAlign w:val="center"/>
          </w:tcPr>
          <w:p w14:paraId="54068E64"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bCs/>
                <w:sz w:val="24"/>
                <w:szCs w:val="24"/>
                <w:lang w:eastAsia="en-US"/>
              </w:rPr>
              <w:t>Содержание учебного материала</w:t>
            </w:r>
          </w:p>
        </w:tc>
        <w:tc>
          <w:tcPr>
            <w:tcW w:w="1423" w:type="dxa"/>
            <w:vAlign w:val="center"/>
          </w:tcPr>
          <w:p w14:paraId="1A916713" w14:textId="77777777" w:rsidR="0076137D" w:rsidRPr="0076137D" w:rsidRDefault="0076137D" w:rsidP="009E7B1C">
            <w:pPr>
              <w:spacing w:after="160"/>
              <w:contextualSpacing/>
              <w:jc w:val="center"/>
              <w:rPr>
                <w:rFonts w:eastAsia="Calibri"/>
                <w:b/>
                <w:bCs/>
                <w:sz w:val="24"/>
                <w:szCs w:val="24"/>
                <w:lang w:eastAsia="en-US"/>
              </w:rPr>
            </w:pPr>
            <w:r w:rsidRPr="0076137D">
              <w:rPr>
                <w:rFonts w:eastAsia="Calibri"/>
                <w:b/>
                <w:bCs/>
                <w:sz w:val="24"/>
                <w:szCs w:val="24"/>
                <w:lang w:eastAsia="en-US"/>
              </w:rPr>
              <w:t>Объем</w:t>
            </w:r>
          </w:p>
          <w:p w14:paraId="572C0816"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bCs/>
                <w:sz w:val="24"/>
                <w:szCs w:val="24"/>
                <w:lang w:eastAsia="en-US"/>
              </w:rPr>
              <w:t>в часах</w:t>
            </w:r>
          </w:p>
        </w:tc>
        <w:tc>
          <w:tcPr>
            <w:tcW w:w="3402" w:type="dxa"/>
            <w:vAlign w:val="center"/>
          </w:tcPr>
          <w:p w14:paraId="4F3F1912" w14:textId="77777777" w:rsidR="0076137D" w:rsidRPr="0076137D" w:rsidRDefault="0076137D" w:rsidP="009E7B1C">
            <w:pPr>
              <w:spacing w:after="160"/>
              <w:contextualSpacing/>
              <w:jc w:val="center"/>
              <w:rPr>
                <w:rFonts w:eastAsia="Calibri"/>
                <w:b/>
                <w:bCs/>
                <w:sz w:val="24"/>
                <w:szCs w:val="24"/>
                <w:lang w:eastAsia="en-US"/>
              </w:rPr>
            </w:pPr>
            <w:r w:rsidRPr="0076137D">
              <w:rPr>
                <w:rFonts w:eastAsia="Calibri"/>
                <w:b/>
                <w:bCs/>
                <w:sz w:val="24"/>
                <w:szCs w:val="24"/>
                <w:lang w:eastAsia="en-US"/>
              </w:rPr>
              <w:t>Коды общих компетенций</w:t>
            </w:r>
          </w:p>
          <w:p w14:paraId="42B1A2A7" w14:textId="77777777" w:rsidR="0076137D" w:rsidRPr="0076137D" w:rsidRDefault="0076137D" w:rsidP="009E7B1C">
            <w:pPr>
              <w:spacing w:after="160" w:line="259" w:lineRule="auto"/>
              <w:contextualSpacing/>
              <w:jc w:val="center"/>
              <w:rPr>
                <w:rFonts w:eastAsia="Calibri"/>
                <w:b/>
                <w:bCs/>
                <w:sz w:val="24"/>
                <w:szCs w:val="24"/>
                <w:lang w:eastAsia="en-US"/>
              </w:rPr>
            </w:pPr>
            <w:r w:rsidRPr="0076137D">
              <w:rPr>
                <w:rFonts w:eastAsia="Calibri"/>
                <w:b/>
                <w:bCs/>
                <w:sz w:val="24"/>
                <w:szCs w:val="24"/>
                <w:lang w:eastAsia="en-US"/>
              </w:rPr>
              <w:t>(указанных в разделе 1.2) и личностных метапредметных, предметных результатов, формированию которых способствует элемент программы</w:t>
            </w:r>
          </w:p>
          <w:p w14:paraId="33B9B5B6" w14:textId="77777777" w:rsidR="0076137D" w:rsidRPr="0076137D" w:rsidRDefault="0076137D" w:rsidP="009E7B1C">
            <w:pPr>
              <w:spacing w:after="160" w:line="259" w:lineRule="auto"/>
              <w:contextualSpacing/>
              <w:jc w:val="center"/>
              <w:rPr>
                <w:rFonts w:eastAsia="Calibri"/>
                <w:b/>
                <w:sz w:val="24"/>
                <w:szCs w:val="24"/>
                <w:lang w:eastAsia="en-US"/>
              </w:rPr>
            </w:pPr>
          </w:p>
        </w:tc>
      </w:tr>
      <w:tr w:rsidR="0076137D" w:rsidRPr="0076137D" w14:paraId="09439CC4" w14:textId="77777777" w:rsidTr="009E7B1C">
        <w:tc>
          <w:tcPr>
            <w:tcW w:w="1383" w:type="dxa"/>
          </w:tcPr>
          <w:p w14:paraId="30BD7DF1"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bCs/>
                <w:sz w:val="24"/>
                <w:szCs w:val="24"/>
                <w:lang w:eastAsia="en-US"/>
              </w:rPr>
              <w:t>1</w:t>
            </w:r>
          </w:p>
        </w:tc>
        <w:tc>
          <w:tcPr>
            <w:tcW w:w="9068" w:type="dxa"/>
          </w:tcPr>
          <w:p w14:paraId="7095633C"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bCs/>
                <w:sz w:val="24"/>
                <w:szCs w:val="24"/>
                <w:lang w:eastAsia="en-US"/>
              </w:rPr>
              <w:t>Повторение курса математики основной школы</w:t>
            </w:r>
          </w:p>
        </w:tc>
        <w:tc>
          <w:tcPr>
            <w:tcW w:w="1423" w:type="dxa"/>
          </w:tcPr>
          <w:p w14:paraId="2E0CE916"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bCs/>
                <w:sz w:val="24"/>
                <w:szCs w:val="24"/>
                <w:lang w:eastAsia="en-US"/>
              </w:rPr>
              <w:t>14</w:t>
            </w:r>
          </w:p>
        </w:tc>
        <w:tc>
          <w:tcPr>
            <w:tcW w:w="3402" w:type="dxa"/>
            <w:vMerge w:val="restart"/>
          </w:tcPr>
          <w:p w14:paraId="4056C73C"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ПРб 01, ПРб 04, ПРу 02</w:t>
            </w:r>
          </w:p>
          <w:p w14:paraId="5C262542"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ЛР 05, ЛР 09, ЛР 13</w:t>
            </w:r>
          </w:p>
          <w:p w14:paraId="3E70345C"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МР 01, МР 04,  МР 09</w:t>
            </w:r>
          </w:p>
          <w:p w14:paraId="71959006" w14:textId="77777777" w:rsidR="0076137D" w:rsidRPr="0076137D" w:rsidRDefault="0076137D" w:rsidP="009E7B1C">
            <w:pPr>
              <w:spacing w:after="160" w:line="259" w:lineRule="auto"/>
              <w:contextualSpacing/>
              <w:jc w:val="both"/>
              <w:rPr>
                <w:rFonts w:eastAsia="Calibri"/>
                <w:sz w:val="24"/>
                <w:szCs w:val="24"/>
                <w:lang w:eastAsia="en-US"/>
              </w:rPr>
            </w:pPr>
          </w:p>
          <w:p w14:paraId="11C337E2"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ОК 01-09</w:t>
            </w:r>
          </w:p>
        </w:tc>
      </w:tr>
      <w:tr w:rsidR="0076137D" w:rsidRPr="0076137D" w14:paraId="4674B61C" w14:textId="77777777" w:rsidTr="009E7B1C">
        <w:tc>
          <w:tcPr>
            <w:tcW w:w="1383" w:type="dxa"/>
          </w:tcPr>
          <w:p w14:paraId="01E1BF82"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Cs/>
                <w:sz w:val="24"/>
                <w:szCs w:val="24"/>
                <w:lang w:eastAsia="en-US"/>
              </w:rPr>
              <w:t>1.1</w:t>
            </w:r>
          </w:p>
        </w:tc>
        <w:tc>
          <w:tcPr>
            <w:tcW w:w="9068" w:type="dxa"/>
          </w:tcPr>
          <w:p w14:paraId="4C7C8976"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Cs/>
                <w:sz w:val="24"/>
                <w:szCs w:val="24"/>
                <w:lang w:eastAsia="en-US"/>
              </w:rPr>
              <w:t>ТЗ. 1-2. Цели и задачи математики при освоении специальности</w:t>
            </w:r>
          </w:p>
        </w:tc>
        <w:tc>
          <w:tcPr>
            <w:tcW w:w="1423" w:type="dxa"/>
          </w:tcPr>
          <w:p w14:paraId="60B2464A"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Cs/>
                <w:sz w:val="24"/>
                <w:szCs w:val="24"/>
                <w:lang w:eastAsia="en-US"/>
              </w:rPr>
              <w:t>2</w:t>
            </w:r>
          </w:p>
        </w:tc>
        <w:tc>
          <w:tcPr>
            <w:tcW w:w="3402" w:type="dxa"/>
            <w:vMerge/>
          </w:tcPr>
          <w:p w14:paraId="323F6E3C"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8DDF849" w14:textId="77777777" w:rsidTr="009E7B1C">
        <w:tc>
          <w:tcPr>
            <w:tcW w:w="1383" w:type="dxa"/>
          </w:tcPr>
          <w:p w14:paraId="067B2080"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Cs/>
                <w:sz w:val="24"/>
                <w:szCs w:val="24"/>
                <w:lang w:eastAsia="en-US"/>
              </w:rPr>
              <w:t>1.2</w:t>
            </w:r>
          </w:p>
        </w:tc>
        <w:tc>
          <w:tcPr>
            <w:tcW w:w="9068" w:type="dxa"/>
          </w:tcPr>
          <w:p w14:paraId="3C9A7730"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Cs/>
                <w:sz w:val="24"/>
                <w:szCs w:val="24"/>
                <w:lang w:eastAsia="en-US"/>
              </w:rPr>
              <w:t>ПЗ. 1-4. Числа и вычисления. Выражения и их преобразования. Формулы сокращённого умножения.</w:t>
            </w:r>
          </w:p>
        </w:tc>
        <w:tc>
          <w:tcPr>
            <w:tcW w:w="1423" w:type="dxa"/>
          </w:tcPr>
          <w:p w14:paraId="0CDB381E"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Cs/>
                <w:sz w:val="24"/>
                <w:szCs w:val="24"/>
                <w:lang w:eastAsia="en-US"/>
              </w:rPr>
              <w:t>4</w:t>
            </w:r>
          </w:p>
        </w:tc>
        <w:tc>
          <w:tcPr>
            <w:tcW w:w="3402" w:type="dxa"/>
            <w:vMerge/>
          </w:tcPr>
          <w:p w14:paraId="51049BE8"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2A8A2FC4" w14:textId="77777777" w:rsidTr="009E7B1C">
        <w:tc>
          <w:tcPr>
            <w:tcW w:w="1383" w:type="dxa"/>
          </w:tcPr>
          <w:p w14:paraId="368ADCAA"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Cs/>
                <w:sz w:val="24"/>
                <w:szCs w:val="24"/>
                <w:lang w:eastAsia="en-US"/>
              </w:rPr>
              <w:t>1.3</w:t>
            </w:r>
          </w:p>
        </w:tc>
        <w:tc>
          <w:tcPr>
            <w:tcW w:w="9068" w:type="dxa"/>
          </w:tcPr>
          <w:p w14:paraId="08403EED"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Cs/>
                <w:sz w:val="24"/>
                <w:szCs w:val="24"/>
                <w:lang w:eastAsia="en-US"/>
              </w:rPr>
              <w:t>ПЗ. 5-6. Уравнения и неравенства. Системы уравнений</w:t>
            </w:r>
          </w:p>
        </w:tc>
        <w:tc>
          <w:tcPr>
            <w:tcW w:w="1423" w:type="dxa"/>
          </w:tcPr>
          <w:p w14:paraId="23BAC36B"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Cs/>
                <w:sz w:val="24"/>
                <w:szCs w:val="24"/>
                <w:lang w:eastAsia="en-US"/>
              </w:rPr>
              <w:t>2</w:t>
            </w:r>
          </w:p>
        </w:tc>
        <w:tc>
          <w:tcPr>
            <w:tcW w:w="3402" w:type="dxa"/>
            <w:vMerge/>
          </w:tcPr>
          <w:p w14:paraId="4EE7B7FC"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1C08C778" w14:textId="77777777" w:rsidTr="009E7B1C">
        <w:tc>
          <w:tcPr>
            <w:tcW w:w="1383" w:type="dxa"/>
          </w:tcPr>
          <w:p w14:paraId="1257374A" w14:textId="77777777" w:rsidR="0076137D" w:rsidRPr="0076137D" w:rsidRDefault="0076137D" w:rsidP="009E7B1C">
            <w:pPr>
              <w:spacing w:after="160" w:line="259" w:lineRule="auto"/>
              <w:contextualSpacing/>
              <w:jc w:val="center"/>
              <w:rPr>
                <w:rFonts w:eastAsia="Calibri"/>
                <w:bCs/>
                <w:sz w:val="24"/>
                <w:szCs w:val="24"/>
                <w:lang w:eastAsia="en-US"/>
              </w:rPr>
            </w:pPr>
            <w:r w:rsidRPr="0076137D">
              <w:rPr>
                <w:rFonts w:eastAsia="Calibri"/>
                <w:bCs/>
                <w:sz w:val="24"/>
                <w:szCs w:val="24"/>
                <w:lang w:eastAsia="en-US"/>
              </w:rPr>
              <w:t>1.4</w:t>
            </w:r>
          </w:p>
        </w:tc>
        <w:tc>
          <w:tcPr>
            <w:tcW w:w="9068" w:type="dxa"/>
          </w:tcPr>
          <w:p w14:paraId="36F0D77E" w14:textId="77777777" w:rsidR="0076137D" w:rsidRPr="0076137D" w:rsidRDefault="0076137D" w:rsidP="009E7B1C">
            <w:pPr>
              <w:spacing w:after="160" w:line="259" w:lineRule="auto"/>
              <w:contextualSpacing/>
              <w:rPr>
                <w:rFonts w:eastAsia="Calibri"/>
                <w:bCs/>
                <w:sz w:val="24"/>
                <w:szCs w:val="24"/>
                <w:lang w:eastAsia="en-US"/>
              </w:rPr>
            </w:pPr>
            <w:r w:rsidRPr="0076137D">
              <w:rPr>
                <w:rFonts w:eastAsia="Calibri"/>
                <w:bCs/>
                <w:sz w:val="24"/>
                <w:szCs w:val="24"/>
                <w:lang w:eastAsia="en-US"/>
              </w:rPr>
              <w:t>ПЗ. 7-8. Входной контроль</w:t>
            </w:r>
          </w:p>
        </w:tc>
        <w:tc>
          <w:tcPr>
            <w:tcW w:w="1423" w:type="dxa"/>
          </w:tcPr>
          <w:p w14:paraId="5087CCCC" w14:textId="77777777" w:rsidR="0076137D" w:rsidRPr="0076137D" w:rsidRDefault="0076137D" w:rsidP="009E7B1C">
            <w:pPr>
              <w:spacing w:after="160" w:line="259" w:lineRule="auto"/>
              <w:contextualSpacing/>
              <w:jc w:val="center"/>
              <w:rPr>
                <w:rFonts w:eastAsia="Calibri"/>
                <w:bCs/>
                <w:sz w:val="24"/>
                <w:szCs w:val="24"/>
                <w:lang w:eastAsia="en-US"/>
              </w:rPr>
            </w:pPr>
            <w:r w:rsidRPr="0076137D">
              <w:rPr>
                <w:rFonts w:eastAsia="Calibri"/>
                <w:bCs/>
                <w:sz w:val="24"/>
                <w:szCs w:val="24"/>
                <w:lang w:eastAsia="en-US"/>
              </w:rPr>
              <w:t>2</w:t>
            </w:r>
          </w:p>
        </w:tc>
        <w:tc>
          <w:tcPr>
            <w:tcW w:w="3402" w:type="dxa"/>
            <w:vMerge/>
          </w:tcPr>
          <w:p w14:paraId="04C887A7"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ACC9E3A" w14:textId="77777777" w:rsidTr="009E7B1C">
        <w:tc>
          <w:tcPr>
            <w:tcW w:w="1383" w:type="dxa"/>
          </w:tcPr>
          <w:p w14:paraId="17D90A1B" w14:textId="77777777" w:rsidR="0076137D" w:rsidRPr="0076137D" w:rsidRDefault="0076137D" w:rsidP="009E7B1C">
            <w:pPr>
              <w:spacing w:after="160" w:line="259" w:lineRule="auto"/>
              <w:contextualSpacing/>
              <w:jc w:val="center"/>
              <w:rPr>
                <w:rFonts w:eastAsia="Calibri"/>
                <w:bCs/>
                <w:sz w:val="24"/>
                <w:szCs w:val="24"/>
                <w:lang w:eastAsia="en-US"/>
              </w:rPr>
            </w:pPr>
          </w:p>
        </w:tc>
        <w:tc>
          <w:tcPr>
            <w:tcW w:w="9068" w:type="dxa"/>
          </w:tcPr>
          <w:p w14:paraId="7C657A88" w14:textId="77777777" w:rsidR="0076137D" w:rsidRPr="0076137D" w:rsidRDefault="0076137D" w:rsidP="009E7B1C">
            <w:pPr>
              <w:spacing w:after="160" w:line="259" w:lineRule="auto"/>
              <w:contextualSpacing/>
              <w:rPr>
                <w:rFonts w:eastAsia="Calibri"/>
                <w:b/>
                <w:bCs/>
                <w:sz w:val="24"/>
                <w:szCs w:val="24"/>
                <w:lang w:eastAsia="en-US"/>
              </w:rPr>
            </w:pPr>
            <w:r w:rsidRPr="0076137D">
              <w:rPr>
                <w:rFonts w:eastAsia="Calibri"/>
                <w:b/>
                <w:bCs/>
                <w:sz w:val="24"/>
                <w:szCs w:val="24"/>
                <w:lang w:eastAsia="en-US"/>
              </w:rPr>
              <w:t>Профессионально ориентированное содержание</w:t>
            </w:r>
          </w:p>
        </w:tc>
        <w:tc>
          <w:tcPr>
            <w:tcW w:w="1423" w:type="dxa"/>
          </w:tcPr>
          <w:p w14:paraId="5C1AB39B" w14:textId="77777777" w:rsidR="0076137D" w:rsidRPr="0076137D" w:rsidRDefault="0076137D" w:rsidP="009E7B1C">
            <w:pPr>
              <w:spacing w:after="160" w:line="259" w:lineRule="auto"/>
              <w:contextualSpacing/>
              <w:jc w:val="center"/>
              <w:rPr>
                <w:rFonts w:eastAsia="Calibri"/>
                <w:bCs/>
                <w:sz w:val="24"/>
                <w:szCs w:val="24"/>
                <w:lang w:eastAsia="en-US"/>
              </w:rPr>
            </w:pPr>
          </w:p>
        </w:tc>
        <w:tc>
          <w:tcPr>
            <w:tcW w:w="3402" w:type="dxa"/>
            <w:vMerge/>
          </w:tcPr>
          <w:p w14:paraId="0769396C"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DEF1DA2" w14:textId="77777777" w:rsidTr="009E7B1C">
        <w:tc>
          <w:tcPr>
            <w:tcW w:w="1383" w:type="dxa"/>
          </w:tcPr>
          <w:p w14:paraId="46DF078A" w14:textId="77777777" w:rsidR="0076137D" w:rsidRPr="0076137D" w:rsidRDefault="0076137D" w:rsidP="009E7B1C">
            <w:pPr>
              <w:spacing w:after="160" w:line="259" w:lineRule="auto"/>
              <w:contextualSpacing/>
              <w:jc w:val="center"/>
              <w:rPr>
                <w:rFonts w:eastAsia="Calibri"/>
                <w:bCs/>
                <w:sz w:val="24"/>
                <w:szCs w:val="24"/>
                <w:lang w:eastAsia="en-US"/>
              </w:rPr>
            </w:pPr>
            <w:r w:rsidRPr="0076137D">
              <w:rPr>
                <w:rFonts w:eastAsia="Calibri"/>
                <w:bCs/>
                <w:sz w:val="24"/>
                <w:szCs w:val="24"/>
                <w:lang w:eastAsia="en-US"/>
              </w:rPr>
              <w:t>1.5</w:t>
            </w:r>
          </w:p>
        </w:tc>
        <w:tc>
          <w:tcPr>
            <w:tcW w:w="9068" w:type="dxa"/>
          </w:tcPr>
          <w:p w14:paraId="75310555" w14:textId="77777777" w:rsidR="0076137D" w:rsidRPr="0076137D" w:rsidRDefault="0076137D" w:rsidP="009E7B1C">
            <w:pPr>
              <w:spacing w:after="160" w:line="259" w:lineRule="auto"/>
              <w:contextualSpacing/>
              <w:rPr>
                <w:rFonts w:eastAsia="Calibri"/>
                <w:bCs/>
                <w:sz w:val="24"/>
                <w:szCs w:val="24"/>
                <w:lang w:eastAsia="en-US"/>
              </w:rPr>
            </w:pPr>
            <w:r w:rsidRPr="0076137D">
              <w:rPr>
                <w:rFonts w:eastAsia="Calibri"/>
                <w:bCs/>
                <w:sz w:val="24"/>
                <w:szCs w:val="24"/>
                <w:lang w:eastAsia="en-US"/>
              </w:rPr>
              <w:t>ПЗ. 9-10.  Практико-ориентированные задачи технологического профиля</w:t>
            </w:r>
          </w:p>
        </w:tc>
        <w:tc>
          <w:tcPr>
            <w:tcW w:w="1423" w:type="dxa"/>
          </w:tcPr>
          <w:p w14:paraId="74A683AA" w14:textId="77777777" w:rsidR="0076137D" w:rsidRPr="0076137D" w:rsidRDefault="0076137D" w:rsidP="009E7B1C">
            <w:pPr>
              <w:spacing w:after="160" w:line="259" w:lineRule="auto"/>
              <w:contextualSpacing/>
              <w:jc w:val="center"/>
              <w:rPr>
                <w:rFonts w:eastAsia="Calibri"/>
                <w:bCs/>
                <w:i/>
                <w:sz w:val="24"/>
                <w:szCs w:val="24"/>
                <w:lang w:eastAsia="en-US"/>
              </w:rPr>
            </w:pPr>
            <w:r w:rsidRPr="0076137D">
              <w:rPr>
                <w:rFonts w:eastAsia="Calibri"/>
                <w:bCs/>
                <w:i/>
                <w:sz w:val="24"/>
                <w:szCs w:val="24"/>
                <w:lang w:eastAsia="en-US"/>
              </w:rPr>
              <w:t>2</w:t>
            </w:r>
          </w:p>
        </w:tc>
        <w:tc>
          <w:tcPr>
            <w:tcW w:w="3402" w:type="dxa"/>
            <w:vMerge/>
          </w:tcPr>
          <w:p w14:paraId="3315FF47"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46740EDF" w14:textId="77777777" w:rsidTr="009E7B1C">
        <w:tc>
          <w:tcPr>
            <w:tcW w:w="1383" w:type="dxa"/>
          </w:tcPr>
          <w:p w14:paraId="0950BDB3" w14:textId="77777777" w:rsidR="0076137D" w:rsidRPr="0076137D" w:rsidRDefault="0076137D" w:rsidP="009E7B1C">
            <w:pPr>
              <w:spacing w:after="160" w:line="259" w:lineRule="auto"/>
              <w:contextualSpacing/>
              <w:jc w:val="center"/>
              <w:rPr>
                <w:rFonts w:eastAsia="Calibri"/>
                <w:bCs/>
                <w:sz w:val="24"/>
                <w:szCs w:val="24"/>
                <w:lang w:eastAsia="en-US"/>
              </w:rPr>
            </w:pPr>
            <w:r w:rsidRPr="0076137D">
              <w:rPr>
                <w:rFonts w:eastAsia="Calibri"/>
                <w:bCs/>
                <w:sz w:val="24"/>
                <w:szCs w:val="24"/>
                <w:lang w:eastAsia="en-US"/>
              </w:rPr>
              <w:t>1.6</w:t>
            </w:r>
          </w:p>
        </w:tc>
        <w:tc>
          <w:tcPr>
            <w:tcW w:w="9068" w:type="dxa"/>
          </w:tcPr>
          <w:p w14:paraId="798A3A97" w14:textId="77777777" w:rsidR="0076137D" w:rsidRPr="0076137D" w:rsidRDefault="0076137D" w:rsidP="009E7B1C">
            <w:pPr>
              <w:spacing w:after="160" w:line="259" w:lineRule="auto"/>
              <w:contextualSpacing/>
              <w:rPr>
                <w:rFonts w:eastAsia="Calibri"/>
                <w:bCs/>
                <w:sz w:val="24"/>
                <w:szCs w:val="24"/>
                <w:lang w:eastAsia="en-US"/>
              </w:rPr>
            </w:pPr>
            <w:r w:rsidRPr="0076137D">
              <w:rPr>
                <w:rFonts w:eastAsia="Calibri"/>
                <w:bCs/>
                <w:sz w:val="24"/>
                <w:szCs w:val="24"/>
                <w:lang w:eastAsia="en-US"/>
              </w:rPr>
              <w:t>ПЗ. 11-12. Проценты в профессиональных задачах</w:t>
            </w:r>
            <w:r w:rsidRPr="0076137D">
              <w:rPr>
                <w:rFonts w:eastAsia="Calibri"/>
                <w:lang w:eastAsia="en-US"/>
              </w:rPr>
              <w:t xml:space="preserve"> </w:t>
            </w:r>
            <w:r w:rsidRPr="0076137D">
              <w:rPr>
                <w:rFonts w:eastAsia="Calibri"/>
                <w:bCs/>
                <w:sz w:val="24"/>
                <w:szCs w:val="24"/>
                <w:lang w:eastAsia="en-US"/>
              </w:rPr>
              <w:t>технологического профиля</w:t>
            </w:r>
          </w:p>
        </w:tc>
        <w:tc>
          <w:tcPr>
            <w:tcW w:w="1423" w:type="dxa"/>
          </w:tcPr>
          <w:p w14:paraId="46F6A665" w14:textId="77777777" w:rsidR="0076137D" w:rsidRPr="0076137D" w:rsidRDefault="0076137D" w:rsidP="009E7B1C">
            <w:pPr>
              <w:spacing w:after="160" w:line="259" w:lineRule="auto"/>
              <w:contextualSpacing/>
              <w:jc w:val="center"/>
              <w:rPr>
                <w:rFonts w:eastAsia="Calibri"/>
                <w:bCs/>
                <w:i/>
                <w:sz w:val="24"/>
                <w:szCs w:val="24"/>
                <w:lang w:eastAsia="en-US"/>
              </w:rPr>
            </w:pPr>
            <w:r w:rsidRPr="0076137D">
              <w:rPr>
                <w:rFonts w:eastAsia="Calibri"/>
                <w:bCs/>
                <w:i/>
                <w:sz w:val="24"/>
                <w:szCs w:val="24"/>
                <w:lang w:eastAsia="en-US"/>
              </w:rPr>
              <w:t>2</w:t>
            </w:r>
          </w:p>
        </w:tc>
        <w:tc>
          <w:tcPr>
            <w:tcW w:w="3402" w:type="dxa"/>
            <w:vMerge/>
          </w:tcPr>
          <w:p w14:paraId="7F5A4E2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46AEF0D1" w14:textId="77777777" w:rsidTr="009E7B1C">
        <w:tc>
          <w:tcPr>
            <w:tcW w:w="1383" w:type="dxa"/>
          </w:tcPr>
          <w:p w14:paraId="6D6B548E"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2</w:t>
            </w:r>
          </w:p>
        </w:tc>
        <w:tc>
          <w:tcPr>
            <w:tcW w:w="9068" w:type="dxa"/>
          </w:tcPr>
          <w:p w14:paraId="4997B9BB"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Прямые и плоскости в пространстве</w:t>
            </w:r>
          </w:p>
        </w:tc>
        <w:tc>
          <w:tcPr>
            <w:tcW w:w="1423" w:type="dxa"/>
          </w:tcPr>
          <w:p w14:paraId="5CBD155F"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16</w:t>
            </w:r>
          </w:p>
        </w:tc>
        <w:tc>
          <w:tcPr>
            <w:tcW w:w="3402" w:type="dxa"/>
            <w:vMerge w:val="restart"/>
          </w:tcPr>
          <w:p w14:paraId="5CE9C091"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ПРб 02, ПРб 03, ПРу 02</w:t>
            </w:r>
          </w:p>
          <w:p w14:paraId="0E8D5977"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ЛР 06, ЛР 07, ЛР 08</w:t>
            </w:r>
          </w:p>
          <w:p w14:paraId="5FADD516"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МР 02, МР 04,  МР 05, МР 08</w:t>
            </w:r>
          </w:p>
          <w:p w14:paraId="2AD4A94D" w14:textId="77777777" w:rsidR="0076137D" w:rsidRPr="0076137D" w:rsidRDefault="0076137D" w:rsidP="009E7B1C">
            <w:pPr>
              <w:spacing w:after="160" w:line="259" w:lineRule="auto"/>
              <w:contextualSpacing/>
              <w:jc w:val="both"/>
              <w:rPr>
                <w:rFonts w:eastAsia="Calibri"/>
                <w:sz w:val="24"/>
                <w:szCs w:val="24"/>
                <w:lang w:eastAsia="en-US"/>
              </w:rPr>
            </w:pPr>
          </w:p>
          <w:p w14:paraId="3B6FAF90"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ОК 01-09</w:t>
            </w:r>
          </w:p>
        </w:tc>
      </w:tr>
      <w:tr w:rsidR="0076137D" w:rsidRPr="0076137D" w14:paraId="5AA5B081" w14:textId="77777777" w:rsidTr="009E7B1C">
        <w:tc>
          <w:tcPr>
            <w:tcW w:w="1383" w:type="dxa"/>
          </w:tcPr>
          <w:p w14:paraId="40596308"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2.1</w:t>
            </w:r>
          </w:p>
        </w:tc>
        <w:tc>
          <w:tcPr>
            <w:tcW w:w="9068" w:type="dxa"/>
          </w:tcPr>
          <w:p w14:paraId="40391355"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ТЗ.3-4. Основные понятия стереометрии. Расположение прямых и плоскостей</w:t>
            </w:r>
          </w:p>
        </w:tc>
        <w:tc>
          <w:tcPr>
            <w:tcW w:w="1423" w:type="dxa"/>
          </w:tcPr>
          <w:p w14:paraId="68A76D28"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7A138A18"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26F0FD7F" w14:textId="77777777" w:rsidTr="009E7B1C">
        <w:tc>
          <w:tcPr>
            <w:tcW w:w="1383" w:type="dxa"/>
          </w:tcPr>
          <w:p w14:paraId="21713362"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2.2</w:t>
            </w:r>
          </w:p>
        </w:tc>
        <w:tc>
          <w:tcPr>
            <w:tcW w:w="9068" w:type="dxa"/>
          </w:tcPr>
          <w:p w14:paraId="0ECD0D5F"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ТЗ.5-6. Параллельность прямой и плоскости. Угол между прямой и плоскостью</w:t>
            </w:r>
          </w:p>
        </w:tc>
        <w:tc>
          <w:tcPr>
            <w:tcW w:w="1423" w:type="dxa"/>
          </w:tcPr>
          <w:p w14:paraId="6B86B606"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2A01ED15"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4249A5C8" w14:textId="77777777" w:rsidTr="009E7B1C">
        <w:tc>
          <w:tcPr>
            <w:tcW w:w="1383" w:type="dxa"/>
          </w:tcPr>
          <w:p w14:paraId="0639B3D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2.3</w:t>
            </w:r>
          </w:p>
        </w:tc>
        <w:tc>
          <w:tcPr>
            <w:tcW w:w="9068" w:type="dxa"/>
          </w:tcPr>
          <w:p w14:paraId="6EB47274"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ПЗ.13-14. Параллельность плоскостей. Параллельное проектирование</w:t>
            </w:r>
          </w:p>
        </w:tc>
        <w:tc>
          <w:tcPr>
            <w:tcW w:w="1423" w:type="dxa"/>
          </w:tcPr>
          <w:p w14:paraId="1B97ACF3"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24D2B3D5"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ECB11D8" w14:textId="77777777" w:rsidTr="009E7B1C">
        <w:tc>
          <w:tcPr>
            <w:tcW w:w="1383" w:type="dxa"/>
          </w:tcPr>
          <w:p w14:paraId="1E69B45D"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2.4</w:t>
            </w:r>
          </w:p>
        </w:tc>
        <w:tc>
          <w:tcPr>
            <w:tcW w:w="9068" w:type="dxa"/>
          </w:tcPr>
          <w:p w14:paraId="58390AEE"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ТЗ.7-8. Перпендикулярность прямых, прямой и плоскости</w:t>
            </w:r>
          </w:p>
        </w:tc>
        <w:tc>
          <w:tcPr>
            <w:tcW w:w="1423" w:type="dxa"/>
          </w:tcPr>
          <w:p w14:paraId="1F6540AD"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0A6EFC2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51BD9A7" w14:textId="77777777" w:rsidTr="009E7B1C">
        <w:tc>
          <w:tcPr>
            <w:tcW w:w="1383" w:type="dxa"/>
          </w:tcPr>
          <w:p w14:paraId="2F786A7B"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2.5</w:t>
            </w:r>
          </w:p>
        </w:tc>
        <w:tc>
          <w:tcPr>
            <w:tcW w:w="9068" w:type="dxa"/>
          </w:tcPr>
          <w:p w14:paraId="3999B073"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ТЗ.9-10. Перпендикулярность плоскостей. Перпендикуляр и наклонная</w:t>
            </w:r>
          </w:p>
        </w:tc>
        <w:tc>
          <w:tcPr>
            <w:tcW w:w="1423" w:type="dxa"/>
          </w:tcPr>
          <w:p w14:paraId="5812F55B"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6A5B8C22"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EF1D10D" w14:textId="77777777" w:rsidTr="009E7B1C">
        <w:tc>
          <w:tcPr>
            <w:tcW w:w="1383" w:type="dxa"/>
          </w:tcPr>
          <w:p w14:paraId="2879CBB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2.6</w:t>
            </w:r>
          </w:p>
        </w:tc>
        <w:tc>
          <w:tcPr>
            <w:tcW w:w="9068" w:type="dxa"/>
          </w:tcPr>
          <w:p w14:paraId="6387E79E"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ПЗ.15-16. Теорема о трех перпендикулярах</w:t>
            </w:r>
          </w:p>
        </w:tc>
        <w:tc>
          <w:tcPr>
            <w:tcW w:w="1423" w:type="dxa"/>
          </w:tcPr>
          <w:p w14:paraId="6FCD799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8BE1329"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12243248" w14:textId="77777777" w:rsidTr="009E7B1C">
        <w:tc>
          <w:tcPr>
            <w:tcW w:w="1383" w:type="dxa"/>
          </w:tcPr>
          <w:p w14:paraId="4DEDD2A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2.7</w:t>
            </w:r>
          </w:p>
        </w:tc>
        <w:tc>
          <w:tcPr>
            <w:tcW w:w="9068" w:type="dxa"/>
          </w:tcPr>
          <w:p w14:paraId="37B78FD0"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ПЗ.17-18. Контрольная работа «Прямые и плоскости в пространстве» №1.</w:t>
            </w:r>
          </w:p>
        </w:tc>
        <w:tc>
          <w:tcPr>
            <w:tcW w:w="1423" w:type="dxa"/>
          </w:tcPr>
          <w:p w14:paraId="1814E00D"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73E4231E"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3E9CED9" w14:textId="77777777" w:rsidTr="009E7B1C">
        <w:tc>
          <w:tcPr>
            <w:tcW w:w="1383" w:type="dxa"/>
          </w:tcPr>
          <w:p w14:paraId="11A9BBB7" w14:textId="77777777" w:rsidR="0076137D" w:rsidRPr="0076137D" w:rsidRDefault="0076137D" w:rsidP="009E7B1C">
            <w:pPr>
              <w:spacing w:after="160" w:line="259" w:lineRule="auto"/>
              <w:contextualSpacing/>
              <w:jc w:val="center"/>
              <w:rPr>
                <w:rFonts w:eastAsia="Calibri"/>
                <w:sz w:val="24"/>
                <w:szCs w:val="24"/>
                <w:lang w:eastAsia="en-US"/>
              </w:rPr>
            </w:pPr>
          </w:p>
        </w:tc>
        <w:tc>
          <w:tcPr>
            <w:tcW w:w="9068" w:type="dxa"/>
          </w:tcPr>
          <w:p w14:paraId="379320DD"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Профессионально ориентированное содержание</w:t>
            </w:r>
          </w:p>
        </w:tc>
        <w:tc>
          <w:tcPr>
            <w:tcW w:w="1423" w:type="dxa"/>
          </w:tcPr>
          <w:p w14:paraId="22609FC5" w14:textId="77777777" w:rsidR="0076137D" w:rsidRPr="0076137D" w:rsidRDefault="0076137D" w:rsidP="009E7B1C">
            <w:pPr>
              <w:spacing w:after="160" w:line="259" w:lineRule="auto"/>
              <w:contextualSpacing/>
              <w:jc w:val="center"/>
              <w:rPr>
                <w:rFonts w:eastAsia="Calibri"/>
                <w:sz w:val="24"/>
                <w:szCs w:val="24"/>
                <w:lang w:eastAsia="en-US"/>
              </w:rPr>
            </w:pPr>
          </w:p>
        </w:tc>
        <w:tc>
          <w:tcPr>
            <w:tcW w:w="3402" w:type="dxa"/>
            <w:vMerge/>
          </w:tcPr>
          <w:p w14:paraId="6FDE081A"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19AE458F" w14:textId="77777777" w:rsidTr="009E7B1C">
        <w:tc>
          <w:tcPr>
            <w:tcW w:w="1383" w:type="dxa"/>
          </w:tcPr>
          <w:p w14:paraId="2BB128F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2.8</w:t>
            </w:r>
          </w:p>
        </w:tc>
        <w:tc>
          <w:tcPr>
            <w:tcW w:w="9068" w:type="dxa"/>
          </w:tcPr>
          <w:p w14:paraId="467E1055"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ПЗ.19-20. Прямые и плоскости в архитектуре и строительстве</w:t>
            </w:r>
          </w:p>
        </w:tc>
        <w:tc>
          <w:tcPr>
            <w:tcW w:w="1423" w:type="dxa"/>
          </w:tcPr>
          <w:p w14:paraId="6D455CFA" w14:textId="77777777" w:rsidR="0076137D" w:rsidRPr="0076137D" w:rsidRDefault="0076137D" w:rsidP="009E7B1C">
            <w:pPr>
              <w:spacing w:after="160" w:line="259" w:lineRule="auto"/>
              <w:contextualSpacing/>
              <w:jc w:val="center"/>
              <w:rPr>
                <w:rFonts w:eastAsia="Calibri"/>
                <w:i/>
                <w:sz w:val="24"/>
                <w:szCs w:val="24"/>
                <w:lang w:eastAsia="en-US"/>
              </w:rPr>
            </w:pPr>
            <w:r w:rsidRPr="0076137D">
              <w:rPr>
                <w:rFonts w:eastAsia="Calibri"/>
                <w:i/>
                <w:sz w:val="24"/>
                <w:szCs w:val="24"/>
                <w:lang w:eastAsia="en-US"/>
              </w:rPr>
              <w:t>2</w:t>
            </w:r>
          </w:p>
        </w:tc>
        <w:tc>
          <w:tcPr>
            <w:tcW w:w="3402" w:type="dxa"/>
            <w:vMerge/>
          </w:tcPr>
          <w:p w14:paraId="190CC355"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1C697298" w14:textId="77777777" w:rsidTr="009E7B1C">
        <w:tc>
          <w:tcPr>
            <w:tcW w:w="1383" w:type="dxa"/>
          </w:tcPr>
          <w:p w14:paraId="4DAF42D5"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3</w:t>
            </w:r>
          </w:p>
        </w:tc>
        <w:tc>
          <w:tcPr>
            <w:tcW w:w="9068" w:type="dxa"/>
          </w:tcPr>
          <w:p w14:paraId="57A3D4F2"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Координаты и векторы в пространстве</w:t>
            </w:r>
          </w:p>
        </w:tc>
        <w:tc>
          <w:tcPr>
            <w:tcW w:w="1423" w:type="dxa"/>
          </w:tcPr>
          <w:p w14:paraId="432D3383"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12</w:t>
            </w:r>
          </w:p>
        </w:tc>
        <w:tc>
          <w:tcPr>
            <w:tcW w:w="3402" w:type="dxa"/>
            <w:vMerge w:val="restart"/>
          </w:tcPr>
          <w:p w14:paraId="381DFC23"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ПРб 08, ПРу 02</w:t>
            </w:r>
          </w:p>
          <w:p w14:paraId="715E927E"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lastRenderedPageBreak/>
              <w:t>ЛР 06, ЛР 07, ЛР 08</w:t>
            </w:r>
          </w:p>
          <w:p w14:paraId="5426EC6D"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МР 02, МР 04,  МР 05, МР 08</w:t>
            </w:r>
          </w:p>
          <w:p w14:paraId="7448E6CA" w14:textId="77777777" w:rsidR="0076137D" w:rsidRPr="0076137D" w:rsidRDefault="0076137D" w:rsidP="009E7B1C">
            <w:pPr>
              <w:spacing w:after="160" w:line="259" w:lineRule="auto"/>
              <w:contextualSpacing/>
              <w:jc w:val="both"/>
              <w:rPr>
                <w:rFonts w:eastAsia="Calibri"/>
                <w:sz w:val="24"/>
                <w:szCs w:val="24"/>
                <w:lang w:eastAsia="en-US"/>
              </w:rPr>
            </w:pPr>
          </w:p>
          <w:p w14:paraId="2BCAC161"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ОК 01-09</w:t>
            </w:r>
          </w:p>
        </w:tc>
      </w:tr>
      <w:tr w:rsidR="0076137D" w:rsidRPr="0076137D" w14:paraId="5EC72C6F" w14:textId="77777777" w:rsidTr="009E7B1C">
        <w:tc>
          <w:tcPr>
            <w:tcW w:w="1383" w:type="dxa"/>
          </w:tcPr>
          <w:p w14:paraId="145DE838"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lastRenderedPageBreak/>
              <w:t>3.1</w:t>
            </w:r>
          </w:p>
        </w:tc>
        <w:tc>
          <w:tcPr>
            <w:tcW w:w="9068" w:type="dxa"/>
          </w:tcPr>
          <w:p w14:paraId="71A26C41"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ТЗ.11-12. Декартовы координаты в пространстве. Расстояние между двумя точками</w:t>
            </w:r>
          </w:p>
        </w:tc>
        <w:tc>
          <w:tcPr>
            <w:tcW w:w="1423" w:type="dxa"/>
          </w:tcPr>
          <w:p w14:paraId="7F1FF77D"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08667C9C"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8A77CD7" w14:textId="77777777" w:rsidTr="009E7B1C">
        <w:tc>
          <w:tcPr>
            <w:tcW w:w="1383" w:type="dxa"/>
          </w:tcPr>
          <w:p w14:paraId="1A008E4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3.2</w:t>
            </w:r>
          </w:p>
        </w:tc>
        <w:tc>
          <w:tcPr>
            <w:tcW w:w="9068" w:type="dxa"/>
          </w:tcPr>
          <w:p w14:paraId="225EAEC8"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ТЗ.13-14. Векторы в пространстве</w:t>
            </w:r>
          </w:p>
        </w:tc>
        <w:tc>
          <w:tcPr>
            <w:tcW w:w="1423" w:type="dxa"/>
          </w:tcPr>
          <w:p w14:paraId="2563ED99"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059ED03E"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1D489195" w14:textId="77777777" w:rsidTr="009E7B1C">
        <w:tc>
          <w:tcPr>
            <w:tcW w:w="1383" w:type="dxa"/>
          </w:tcPr>
          <w:p w14:paraId="0C6D254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3.3</w:t>
            </w:r>
          </w:p>
        </w:tc>
        <w:tc>
          <w:tcPr>
            <w:tcW w:w="9068" w:type="dxa"/>
          </w:tcPr>
          <w:p w14:paraId="523C51E9"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ПЗ.21-22. Угол между векторами.  Скалярное произведение векторов</w:t>
            </w:r>
          </w:p>
        </w:tc>
        <w:tc>
          <w:tcPr>
            <w:tcW w:w="1423" w:type="dxa"/>
          </w:tcPr>
          <w:p w14:paraId="6F1F432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D609533"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504703D" w14:textId="77777777" w:rsidTr="009E7B1C">
        <w:tc>
          <w:tcPr>
            <w:tcW w:w="1383" w:type="dxa"/>
          </w:tcPr>
          <w:p w14:paraId="0405C29F"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3.4</w:t>
            </w:r>
          </w:p>
        </w:tc>
        <w:tc>
          <w:tcPr>
            <w:tcW w:w="9068" w:type="dxa"/>
          </w:tcPr>
          <w:p w14:paraId="6C07F7CB"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ПЗ.23-24. Разложение вектора</w:t>
            </w:r>
          </w:p>
        </w:tc>
        <w:tc>
          <w:tcPr>
            <w:tcW w:w="1423" w:type="dxa"/>
          </w:tcPr>
          <w:p w14:paraId="08BA2321"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67E2708B"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6E73976" w14:textId="77777777" w:rsidTr="009E7B1C">
        <w:tc>
          <w:tcPr>
            <w:tcW w:w="1383" w:type="dxa"/>
          </w:tcPr>
          <w:p w14:paraId="4652DC01"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3.5</w:t>
            </w:r>
          </w:p>
        </w:tc>
        <w:tc>
          <w:tcPr>
            <w:tcW w:w="9068" w:type="dxa"/>
          </w:tcPr>
          <w:p w14:paraId="73CEF856"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ПЗ.25-26. Контрольная работа «Координаты и векторы в пространстве» №2.</w:t>
            </w:r>
          </w:p>
        </w:tc>
        <w:tc>
          <w:tcPr>
            <w:tcW w:w="1423" w:type="dxa"/>
          </w:tcPr>
          <w:p w14:paraId="661A039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0F0967FE"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2A2EC94" w14:textId="77777777" w:rsidTr="009E7B1C">
        <w:tc>
          <w:tcPr>
            <w:tcW w:w="1383" w:type="dxa"/>
          </w:tcPr>
          <w:p w14:paraId="1F945AEE" w14:textId="77777777" w:rsidR="0076137D" w:rsidRPr="0076137D" w:rsidRDefault="0076137D" w:rsidP="009E7B1C">
            <w:pPr>
              <w:spacing w:after="160" w:line="259" w:lineRule="auto"/>
              <w:contextualSpacing/>
              <w:jc w:val="center"/>
              <w:rPr>
                <w:rFonts w:eastAsia="Calibri"/>
                <w:b/>
                <w:sz w:val="24"/>
                <w:szCs w:val="24"/>
                <w:lang w:eastAsia="en-US"/>
              </w:rPr>
            </w:pPr>
          </w:p>
        </w:tc>
        <w:tc>
          <w:tcPr>
            <w:tcW w:w="9068" w:type="dxa"/>
          </w:tcPr>
          <w:p w14:paraId="19712811"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Профессионально ориентированное содержание</w:t>
            </w:r>
          </w:p>
        </w:tc>
        <w:tc>
          <w:tcPr>
            <w:tcW w:w="1423" w:type="dxa"/>
          </w:tcPr>
          <w:p w14:paraId="251AD238" w14:textId="77777777" w:rsidR="0076137D" w:rsidRPr="0076137D" w:rsidRDefault="0076137D" w:rsidP="009E7B1C">
            <w:pPr>
              <w:spacing w:after="160" w:line="259" w:lineRule="auto"/>
              <w:contextualSpacing/>
              <w:jc w:val="center"/>
              <w:rPr>
                <w:rFonts w:eastAsia="Calibri"/>
                <w:b/>
                <w:sz w:val="24"/>
                <w:szCs w:val="24"/>
                <w:lang w:eastAsia="en-US"/>
              </w:rPr>
            </w:pPr>
          </w:p>
        </w:tc>
        <w:tc>
          <w:tcPr>
            <w:tcW w:w="3402" w:type="dxa"/>
            <w:vMerge/>
          </w:tcPr>
          <w:p w14:paraId="10FF711C"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12E15544" w14:textId="77777777" w:rsidTr="009E7B1C">
        <w:tc>
          <w:tcPr>
            <w:tcW w:w="1383" w:type="dxa"/>
          </w:tcPr>
          <w:p w14:paraId="2F5AC67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3.6</w:t>
            </w:r>
          </w:p>
        </w:tc>
        <w:tc>
          <w:tcPr>
            <w:tcW w:w="9068" w:type="dxa"/>
          </w:tcPr>
          <w:p w14:paraId="487C1E11"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ПЗ.27-28. Векторное пространство в профессиональных задачах</w:t>
            </w:r>
          </w:p>
        </w:tc>
        <w:tc>
          <w:tcPr>
            <w:tcW w:w="1423" w:type="dxa"/>
          </w:tcPr>
          <w:p w14:paraId="5C9A486B" w14:textId="77777777" w:rsidR="0076137D" w:rsidRPr="0076137D" w:rsidRDefault="0076137D" w:rsidP="009E7B1C">
            <w:pPr>
              <w:spacing w:after="160" w:line="259" w:lineRule="auto"/>
              <w:contextualSpacing/>
              <w:jc w:val="center"/>
              <w:rPr>
                <w:rFonts w:eastAsia="Calibri"/>
                <w:i/>
                <w:sz w:val="24"/>
                <w:szCs w:val="24"/>
                <w:lang w:eastAsia="en-US"/>
              </w:rPr>
            </w:pPr>
            <w:r w:rsidRPr="0076137D">
              <w:rPr>
                <w:rFonts w:eastAsia="Calibri"/>
                <w:i/>
                <w:sz w:val="24"/>
                <w:szCs w:val="24"/>
                <w:lang w:eastAsia="en-US"/>
              </w:rPr>
              <w:t>2</w:t>
            </w:r>
          </w:p>
        </w:tc>
        <w:tc>
          <w:tcPr>
            <w:tcW w:w="3402" w:type="dxa"/>
            <w:vMerge/>
          </w:tcPr>
          <w:p w14:paraId="25D90D56"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4AB52296" w14:textId="77777777" w:rsidTr="009E7B1C">
        <w:tc>
          <w:tcPr>
            <w:tcW w:w="1383" w:type="dxa"/>
          </w:tcPr>
          <w:p w14:paraId="6990CDF1"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4</w:t>
            </w:r>
          </w:p>
        </w:tc>
        <w:tc>
          <w:tcPr>
            <w:tcW w:w="9068" w:type="dxa"/>
          </w:tcPr>
          <w:p w14:paraId="73399840"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Основы тригонометрии. Тригонометрические функции</w:t>
            </w:r>
          </w:p>
        </w:tc>
        <w:tc>
          <w:tcPr>
            <w:tcW w:w="1423" w:type="dxa"/>
          </w:tcPr>
          <w:p w14:paraId="0392B934"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30</w:t>
            </w:r>
          </w:p>
        </w:tc>
        <w:tc>
          <w:tcPr>
            <w:tcW w:w="3402" w:type="dxa"/>
            <w:vMerge w:val="restart"/>
          </w:tcPr>
          <w:p w14:paraId="2ED7AD60"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ПРб 03, ПРб 04, ПРу 01, ПРу 02</w:t>
            </w:r>
          </w:p>
          <w:p w14:paraId="2322F92B"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ЛР 05, ЛР 08, ЛР 10</w:t>
            </w:r>
          </w:p>
          <w:p w14:paraId="0FBDB06E"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МР 03, МР 07,  МР 08</w:t>
            </w:r>
          </w:p>
          <w:p w14:paraId="7B261C36" w14:textId="77777777" w:rsidR="0076137D" w:rsidRPr="0076137D" w:rsidRDefault="0076137D" w:rsidP="009E7B1C">
            <w:pPr>
              <w:spacing w:after="160" w:line="259" w:lineRule="auto"/>
              <w:contextualSpacing/>
              <w:jc w:val="both"/>
              <w:rPr>
                <w:rFonts w:eastAsia="Calibri"/>
                <w:sz w:val="24"/>
                <w:szCs w:val="24"/>
                <w:lang w:eastAsia="en-US"/>
              </w:rPr>
            </w:pPr>
          </w:p>
          <w:p w14:paraId="001542ED"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ОК 01-09</w:t>
            </w:r>
          </w:p>
        </w:tc>
      </w:tr>
      <w:tr w:rsidR="0076137D" w:rsidRPr="0076137D" w14:paraId="64CF4D73" w14:textId="77777777" w:rsidTr="009E7B1C">
        <w:tc>
          <w:tcPr>
            <w:tcW w:w="1383" w:type="dxa"/>
          </w:tcPr>
          <w:p w14:paraId="21FCBFF1"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4.1</w:t>
            </w:r>
          </w:p>
        </w:tc>
        <w:tc>
          <w:tcPr>
            <w:tcW w:w="9068" w:type="dxa"/>
          </w:tcPr>
          <w:p w14:paraId="785C53CB"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ПЗ.29-30. Тригонометрические функции произвольного угла, числа. Радианная и градусная мера угла. Тригонометрическая окружность.</w:t>
            </w:r>
          </w:p>
        </w:tc>
        <w:tc>
          <w:tcPr>
            <w:tcW w:w="1423" w:type="dxa"/>
          </w:tcPr>
          <w:p w14:paraId="09078B62"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017AF32A"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1244D855" w14:textId="77777777" w:rsidTr="009E7B1C">
        <w:tc>
          <w:tcPr>
            <w:tcW w:w="1383" w:type="dxa"/>
          </w:tcPr>
          <w:p w14:paraId="7FDB21A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4.2</w:t>
            </w:r>
          </w:p>
        </w:tc>
        <w:tc>
          <w:tcPr>
            <w:tcW w:w="9068" w:type="dxa"/>
          </w:tcPr>
          <w:p w14:paraId="14A6BFB0"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 xml:space="preserve">ПЗ.31-32. Основные тригонометрические тождества. </w:t>
            </w:r>
          </w:p>
        </w:tc>
        <w:tc>
          <w:tcPr>
            <w:tcW w:w="1423" w:type="dxa"/>
          </w:tcPr>
          <w:p w14:paraId="5C148972"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AE9B155"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4EFC9676" w14:textId="77777777" w:rsidTr="009E7B1C">
        <w:tc>
          <w:tcPr>
            <w:tcW w:w="1383" w:type="dxa"/>
          </w:tcPr>
          <w:p w14:paraId="762BEF2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4.3</w:t>
            </w:r>
          </w:p>
        </w:tc>
        <w:tc>
          <w:tcPr>
            <w:tcW w:w="9068" w:type="dxa"/>
          </w:tcPr>
          <w:p w14:paraId="0E8350F7"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ТЗ.15-16. Формулы приведения</w:t>
            </w:r>
          </w:p>
        </w:tc>
        <w:tc>
          <w:tcPr>
            <w:tcW w:w="1423" w:type="dxa"/>
          </w:tcPr>
          <w:p w14:paraId="5EC5CF72"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65B43FB3"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00DF2D4D" w14:textId="77777777" w:rsidTr="009E7B1C">
        <w:tc>
          <w:tcPr>
            <w:tcW w:w="1383" w:type="dxa"/>
          </w:tcPr>
          <w:p w14:paraId="4B24FDF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4.4</w:t>
            </w:r>
          </w:p>
        </w:tc>
        <w:tc>
          <w:tcPr>
            <w:tcW w:w="9068" w:type="dxa"/>
          </w:tcPr>
          <w:p w14:paraId="652ECE8E"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ТЗ.17-18. Синус, косинус, тангенс суммы и разности двух углов</w:t>
            </w:r>
          </w:p>
        </w:tc>
        <w:tc>
          <w:tcPr>
            <w:tcW w:w="1423" w:type="dxa"/>
          </w:tcPr>
          <w:p w14:paraId="4FB70CC7"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C721D6A"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5791DB0" w14:textId="77777777" w:rsidTr="009E7B1C">
        <w:tc>
          <w:tcPr>
            <w:tcW w:w="1383" w:type="dxa"/>
          </w:tcPr>
          <w:p w14:paraId="0CD9828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4.5</w:t>
            </w:r>
          </w:p>
        </w:tc>
        <w:tc>
          <w:tcPr>
            <w:tcW w:w="9068" w:type="dxa"/>
          </w:tcPr>
          <w:p w14:paraId="0F70EDDB"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ТЗ.19-20. Синус и косинус двойного угла. Формулы половинного угла</w:t>
            </w:r>
          </w:p>
        </w:tc>
        <w:tc>
          <w:tcPr>
            <w:tcW w:w="1423" w:type="dxa"/>
          </w:tcPr>
          <w:p w14:paraId="7A6198C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0D2DEA1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50B65D1" w14:textId="77777777" w:rsidTr="009E7B1C">
        <w:tc>
          <w:tcPr>
            <w:tcW w:w="1383" w:type="dxa"/>
          </w:tcPr>
          <w:p w14:paraId="0274B36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4.6</w:t>
            </w:r>
          </w:p>
        </w:tc>
        <w:tc>
          <w:tcPr>
            <w:tcW w:w="9068" w:type="dxa"/>
          </w:tcPr>
          <w:p w14:paraId="5213D87A"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ТЗ.21-22. Функции, их свойства. Способы задания функций</w:t>
            </w:r>
          </w:p>
        </w:tc>
        <w:tc>
          <w:tcPr>
            <w:tcW w:w="1423" w:type="dxa"/>
          </w:tcPr>
          <w:p w14:paraId="5E649A89"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4895EEC"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A7A098B" w14:textId="77777777" w:rsidTr="009E7B1C">
        <w:tc>
          <w:tcPr>
            <w:tcW w:w="1383" w:type="dxa"/>
          </w:tcPr>
          <w:p w14:paraId="114DD3D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4.7</w:t>
            </w:r>
          </w:p>
        </w:tc>
        <w:tc>
          <w:tcPr>
            <w:tcW w:w="9068" w:type="dxa"/>
          </w:tcPr>
          <w:p w14:paraId="71C50C43"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ТЗ.23-24. Тригонометрические функции, их свойства и графики</w:t>
            </w:r>
          </w:p>
        </w:tc>
        <w:tc>
          <w:tcPr>
            <w:tcW w:w="1423" w:type="dxa"/>
          </w:tcPr>
          <w:p w14:paraId="2F745DC7"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E3E6374"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AA0F41D" w14:textId="77777777" w:rsidTr="009E7B1C">
        <w:tc>
          <w:tcPr>
            <w:tcW w:w="1383" w:type="dxa"/>
          </w:tcPr>
          <w:p w14:paraId="16CD006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4.8</w:t>
            </w:r>
          </w:p>
        </w:tc>
        <w:tc>
          <w:tcPr>
            <w:tcW w:w="9068" w:type="dxa"/>
          </w:tcPr>
          <w:p w14:paraId="51942569"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ТЗ.25-26. Преобразование графиков тригонометрических функций</w:t>
            </w:r>
          </w:p>
        </w:tc>
        <w:tc>
          <w:tcPr>
            <w:tcW w:w="1423" w:type="dxa"/>
          </w:tcPr>
          <w:p w14:paraId="3B6C126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C09AF9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9899A6D" w14:textId="77777777" w:rsidTr="009E7B1C">
        <w:tc>
          <w:tcPr>
            <w:tcW w:w="1383" w:type="dxa"/>
          </w:tcPr>
          <w:p w14:paraId="6BC1DD57"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4.9</w:t>
            </w:r>
          </w:p>
        </w:tc>
        <w:tc>
          <w:tcPr>
            <w:tcW w:w="9068" w:type="dxa"/>
          </w:tcPr>
          <w:p w14:paraId="07554686"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ТЗ.27-28. Обратные тригонометрические функции</w:t>
            </w:r>
          </w:p>
        </w:tc>
        <w:tc>
          <w:tcPr>
            <w:tcW w:w="1423" w:type="dxa"/>
          </w:tcPr>
          <w:p w14:paraId="6D7F3627"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444D6E34"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23E27C81" w14:textId="77777777" w:rsidTr="009E7B1C">
        <w:tc>
          <w:tcPr>
            <w:tcW w:w="1383" w:type="dxa"/>
          </w:tcPr>
          <w:p w14:paraId="5EF64A1F"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4.10</w:t>
            </w:r>
          </w:p>
        </w:tc>
        <w:tc>
          <w:tcPr>
            <w:tcW w:w="9068" w:type="dxa"/>
          </w:tcPr>
          <w:p w14:paraId="29867123"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 xml:space="preserve">ПЗ.33-34. Простейшие тригонометрические уравнения </w:t>
            </w:r>
          </w:p>
        </w:tc>
        <w:tc>
          <w:tcPr>
            <w:tcW w:w="1423" w:type="dxa"/>
          </w:tcPr>
          <w:p w14:paraId="25AF1871"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494980E4"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32DDEAA" w14:textId="77777777" w:rsidTr="009E7B1C">
        <w:tc>
          <w:tcPr>
            <w:tcW w:w="1383" w:type="dxa"/>
          </w:tcPr>
          <w:p w14:paraId="42CF13E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4.11</w:t>
            </w:r>
          </w:p>
        </w:tc>
        <w:tc>
          <w:tcPr>
            <w:tcW w:w="9068" w:type="dxa"/>
          </w:tcPr>
          <w:p w14:paraId="1D3AE00E"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ПЗ.35-36. Простейшие тригонометрические неравенства</w:t>
            </w:r>
          </w:p>
        </w:tc>
        <w:tc>
          <w:tcPr>
            <w:tcW w:w="1423" w:type="dxa"/>
          </w:tcPr>
          <w:p w14:paraId="76B244D6"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007B816"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E641E69" w14:textId="77777777" w:rsidTr="009E7B1C">
        <w:tc>
          <w:tcPr>
            <w:tcW w:w="1383" w:type="dxa"/>
          </w:tcPr>
          <w:p w14:paraId="01C3DBDB"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4.12</w:t>
            </w:r>
          </w:p>
        </w:tc>
        <w:tc>
          <w:tcPr>
            <w:tcW w:w="9068" w:type="dxa"/>
          </w:tcPr>
          <w:p w14:paraId="51D60798"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ПЗ.37-38. Способы решения тригонометрических уравнений</w:t>
            </w:r>
          </w:p>
        </w:tc>
        <w:tc>
          <w:tcPr>
            <w:tcW w:w="1423" w:type="dxa"/>
          </w:tcPr>
          <w:p w14:paraId="1AEE446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41C35A18"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25B6310" w14:textId="77777777" w:rsidTr="009E7B1C">
        <w:tc>
          <w:tcPr>
            <w:tcW w:w="1383" w:type="dxa"/>
          </w:tcPr>
          <w:p w14:paraId="61EF9E39"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4.13</w:t>
            </w:r>
          </w:p>
        </w:tc>
        <w:tc>
          <w:tcPr>
            <w:tcW w:w="9068" w:type="dxa"/>
          </w:tcPr>
          <w:p w14:paraId="4095E91E"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ПЗ.39-40. Системы тригонометрических уравнений</w:t>
            </w:r>
          </w:p>
        </w:tc>
        <w:tc>
          <w:tcPr>
            <w:tcW w:w="1423" w:type="dxa"/>
          </w:tcPr>
          <w:p w14:paraId="521CF9C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CA6B43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21DF83FD" w14:textId="77777777" w:rsidTr="009E7B1C">
        <w:tc>
          <w:tcPr>
            <w:tcW w:w="1383" w:type="dxa"/>
          </w:tcPr>
          <w:p w14:paraId="66F43D8B"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4.14</w:t>
            </w:r>
          </w:p>
        </w:tc>
        <w:tc>
          <w:tcPr>
            <w:tcW w:w="9068" w:type="dxa"/>
          </w:tcPr>
          <w:p w14:paraId="42E9EA71"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ПЗ.41-42. Контрольная работа «Основы тригонометрии. Тригонометрические функции» №3.</w:t>
            </w:r>
          </w:p>
        </w:tc>
        <w:tc>
          <w:tcPr>
            <w:tcW w:w="1423" w:type="dxa"/>
          </w:tcPr>
          <w:p w14:paraId="22D3CEF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2B69784"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C3AA7F5" w14:textId="77777777" w:rsidTr="009E7B1C">
        <w:tc>
          <w:tcPr>
            <w:tcW w:w="1383" w:type="dxa"/>
          </w:tcPr>
          <w:p w14:paraId="16D73D01" w14:textId="77777777" w:rsidR="0076137D" w:rsidRPr="0076137D" w:rsidRDefault="0076137D" w:rsidP="009E7B1C">
            <w:pPr>
              <w:spacing w:after="160" w:line="259" w:lineRule="auto"/>
              <w:contextualSpacing/>
              <w:jc w:val="center"/>
              <w:rPr>
                <w:rFonts w:eastAsia="Calibri"/>
                <w:b/>
                <w:sz w:val="24"/>
                <w:szCs w:val="24"/>
                <w:lang w:eastAsia="en-US"/>
              </w:rPr>
            </w:pPr>
          </w:p>
        </w:tc>
        <w:tc>
          <w:tcPr>
            <w:tcW w:w="9068" w:type="dxa"/>
          </w:tcPr>
          <w:p w14:paraId="5A4C1CC3"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Профессионально ориентированное содержание</w:t>
            </w:r>
          </w:p>
        </w:tc>
        <w:tc>
          <w:tcPr>
            <w:tcW w:w="1423" w:type="dxa"/>
          </w:tcPr>
          <w:p w14:paraId="34F85708" w14:textId="77777777" w:rsidR="0076137D" w:rsidRPr="0076137D" w:rsidRDefault="0076137D" w:rsidP="009E7B1C">
            <w:pPr>
              <w:spacing w:after="160" w:line="259" w:lineRule="auto"/>
              <w:contextualSpacing/>
              <w:jc w:val="center"/>
              <w:rPr>
                <w:rFonts w:eastAsia="Calibri"/>
                <w:b/>
                <w:sz w:val="24"/>
                <w:szCs w:val="24"/>
                <w:lang w:eastAsia="en-US"/>
              </w:rPr>
            </w:pPr>
          </w:p>
        </w:tc>
        <w:tc>
          <w:tcPr>
            <w:tcW w:w="3402" w:type="dxa"/>
            <w:vMerge/>
          </w:tcPr>
          <w:p w14:paraId="362FA0DA"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4D8B8BB0" w14:textId="77777777" w:rsidTr="009E7B1C">
        <w:tc>
          <w:tcPr>
            <w:tcW w:w="1383" w:type="dxa"/>
          </w:tcPr>
          <w:p w14:paraId="514A36E6"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4.15</w:t>
            </w:r>
          </w:p>
        </w:tc>
        <w:tc>
          <w:tcPr>
            <w:tcW w:w="9068" w:type="dxa"/>
          </w:tcPr>
          <w:p w14:paraId="2728E7AE"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ПЗ.43-44. Описание производственных процессов с помощью графиков функций</w:t>
            </w:r>
          </w:p>
        </w:tc>
        <w:tc>
          <w:tcPr>
            <w:tcW w:w="1423" w:type="dxa"/>
          </w:tcPr>
          <w:p w14:paraId="674CB4AF" w14:textId="77777777" w:rsidR="0076137D" w:rsidRPr="0076137D" w:rsidRDefault="0076137D" w:rsidP="009E7B1C">
            <w:pPr>
              <w:spacing w:after="160" w:line="259" w:lineRule="auto"/>
              <w:contextualSpacing/>
              <w:jc w:val="center"/>
              <w:rPr>
                <w:rFonts w:eastAsia="Calibri"/>
                <w:i/>
                <w:sz w:val="24"/>
                <w:szCs w:val="24"/>
                <w:lang w:eastAsia="en-US"/>
              </w:rPr>
            </w:pPr>
            <w:r w:rsidRPr="0076137D">
              <w:rPr>
                <w:rFonts w:eastAsia="Calibri"/>
                <w:i/>
                <w:sz w:val="24"/>
                <w:szCs w:val="24"/>
                <w:lang w:eastAsia="en-US"/>
              </w:rPr>
              <w:t>2</w:t>
            </w:r>
          </w:p>
        </w:tc>
        <w:tc>
          <w:tcPr>
            <w:tcW w:w="3402" w:type="dxa"/>
            <w:vMerge/>
          </w:tcPr>
          <w:p w14:paraId="04BC7971"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DB91DA2" w14:textId="77777777" w:rsidTr="009E7B1C">
        <w:tc>
          <w:tcPr>
            <w:tcW w:w="1383" w:type="dxa"/>
          </w:tcPr>
          <w:p w14:paraId="7D7ABC25"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5</w:t>
            </w:r>
          </w:p>
        </w:tc>
        <w:tc>
          <w:tcPr>
            <w:tcW w:w="9068" w:type="dxa"/>
          </w:tcPr>
          <w:p w14:paraId="6890D625"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Производная функции, ее применение</w:t>
            </w:r>
          </w:p>
        </w:tc>
        <w:tc>
          <w:tcPr>
            <w:tcW w:w="1423" w:type="dxa"/>
          </w:tcPr>
          <w:p w14:paraId="17742947"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32</w:t>
            </w:r>
          </w:p>
        </w:tc>
        <w:tc>
          <w:tcPr>
            <w:tcW w:w="3402" w:type="dxa"/>
            <w:vMerge w:val="restart"/>
          </w:tcPr>
          <w:p w14:paraId="5E60487B"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ПРб 01, ПРб 05, ПРу 02, ПРу 03, ПРу 04</w:t>
            </w:r>
          </w:p>
          <w:p w14:paraId="2EC97FA9"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ЛР 05, ЛР 09, ЛР 13</w:t>
            </w:r>
          </w:p>
          <w:p w14:paraId="03333C3B"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МР 01, МР 04,  МР 09</w:t>
            </w:r>
          </w:p>
          <w:p w14:paraId="5F9A61FF" w14:textId="77777777" w:rsidR="0076137D" w:rsidRPr="0076137D" w:rsidRDefault="0076137D" w:rsidP="009E7B1C">
            <w:pPr>
              <w:spacing w:after="160" w:line="259" w:lineRule="auto"/>
              <w:contextualSpacing/>
              <w:jc w:val="both"/>
              <w:rPr>
                <w:rFonts w:eastAsia="Calibri"/>
                <w:sz w:val="24"/>
                <w:szCs w:val="24"/>
                <w:lang w:eastAsia="en-US"/>
              </w:rPr>
            </w:pPr>
          </w:p>
          <w:p w14:paraId="40AE672E"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lastRenderedPageBreak/>
              <w:t>ОК 01-09</w:t>
            </w:r>
          </w:p>
        </w:tc>
      </w:tr>
      <w:tr w:rsidR="0076137D" w:rsidRPr="0076137D" w14:paraId="52E9BA9E" w14:textId="77777777" w:rsidTr="009E7B1C">
        <w:tc>
          <w:tcPr>
            <w:tcW w:w="1383" w:type="dxa"/>
          </w:tcPr>
          <w:p w14:paraId="41B2CC7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5.1</w:t>
            </w:r>
          </w:p>
        </w:tc>
        <w:tc>
          <w:tcPr>
            <w:tcW w:w="9068" w:type="dxa"/>
          </w:tcPr>
          <w:p w14:paraId="035A810B"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ТЗ.29-30. Понятие о пределе последовательности. Длина окружности и площадь круга как пределы последовательностей</w:t>
            </w:r>
          </w:p>
        </w:tc>
        <w:tc>
          <w:tcPr>
            <w:tcW w:w="1423" w:type="dxa"/>
          </w:tcPr>
          <w:p w14:paraId="421542F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44B79C08"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42C39E45" w14:textId="77777777" w:rsidTr="009E7B1C">
        <w:tc>
          <w:tcPr>
            <w:tcW w:w="1383" w:type="dxa"/>
          </w:tcPr>
          <w:p w14:paraId="6BA925D3"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5.2</w:t>
            </w:r>
          </w:p>
        </w:tc>
        <w:tc>
          <w:tcPr>
            <w:tcW w:w="9068" w:type="dxa"/>
          </w:tcPr>
          <w:p w14:paraId="531CF51B"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ТЗ.31-32. Понятие производной. Производные функций</w:t>
            </w:r>
          </w:p>
        </w:tc>
        <w:tc>
          <w:tcPr>
            <w:tcW w:w="1423" w:type="dxa"/>
          </w:tcPr>
          <w:p w14:paraId="18F3E48D"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F93C399"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D68692D" w14:textId="77777777" w:rsidTr="009E7B1C">
        <w:tc>
          <w:tcPr>
            <w:tcW w:w="1383" w:type="dxa"/>
          </w:tcPr>
          <w:p w14:paraId="659BA72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5.3</w:t>
            </w:r>
          </w:p>
        </w:tc>
        <w:tc>
          <w:tcPr>
            <w:tcW w:w="9068" w:type="dxa"/>
          </w:tcPr>
          <w:p w14:paraId="1F68D7E4"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ПЗ.45-46. Производные суммы, разности</w:t>
            </w:r>
          </w:p>
        </w:tc>
        <w:tc>
          <w:tcPr>
            <w:tcW w:w="1423" w:type="dxa"/>
          </w:tcPr>
          <w:p w14:paraId="142F134F"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6D046A21"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3F9171F" w14:textId="77777777" w:rsidTr="009E7B1C">
        <w:tc>
          <w:tcPr>
            <w:tcW w:w="1383" w:type="dxa"/>
          </w:tcPr>
          <w:p w14:paraId="0997C07D"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lastRenderedPageBreak/>
              <w:t>5.4</w:t>
            </w:r>
          </w:p>
        </w:tc>
        <w:tc>
          <w:tcPr>
            <w:tcW w:w="9068" w:type="dxa"/>
          </w:tcPr>
          <w:p w14:paraId="1DC0266C"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ПЗ.47-48. Производные произведения, частного</w:t>
            </w:r>
          </w:p>
        </w:tc>
        <w:tc>
          <w:tcPr>
            <w:tcW w:w="1423" w:type="dxa"/>
          </w:tcPr>
          <w:p w14:paraId="6F8EBABF"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19F3675"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4615A08" w14:textId="77777777" w:rsidTr="009E7B1C">
        <w:tc>
          <w:tcPr>
            <w:tcW w:w="1383" w:type="dxa"/>
          </w:tcPr>
          <w:p w14:paraId="65F8DA53"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5.5</w:t>
            </w:r>
          </w:p>
        </w:tc>
        <w:tc>
          <w:tcPr>
            <w:tcW w:w="9068" w:type="dxa"/>
          </w:tcPr>
          <w:p w14:paraId="16DC88BB"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ПЗ.49-50. Производные тригонометрических функций. Производная сложной функции</w:t>
            </w:r>
          </w:p>
        </w:tc>
        <w:tc>
          <w:tcPr>
            <w:tcW w:w="1423" w:type="dxa"/>
          </w:tcPr>
          <w:p w14:paraId="25763AF6"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43C0BEB7"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251A8CC" w14:textId="77777777" w:rsidTr="009E7B1C">
        <w:tc>
          <w:tcPr>
            <w:tcW w:w="1383" w:type="dxa"/>
          </w:tcPr>
          <w:p w14:paraId="35C7BFC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5.6</w:t>
            </w:r>
          </w:p>
        </w:tc>
        <w:tc>
          <w:tcPr>
            <w:tcW w:w="9068" w:type="dxa"/>
          </w:tcPr>
          <w:p w14:paraId="4B15B53F"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ПЗ.51-52. Понятие о непрерывности функции.</w:t>
            </w:r>
            <w:r w:rsidRPr="0076137D">
              <w:rPr>
                <w:rFonts w:eastAsia="Calibri"/>
                <w:i/>
                <w:sz w:val="24"/>
                <w:szCs w:val="24"/>
                <w:lang w:eastAsia="en-US"/>
              </w:rPr>
              <w:t xml:space="preserve"> </w:t>
            </w:r>
            <w:r w:rsidRPr="0076137D">
              <w:rPr>
                <w:rFonts w:eastAsia="Calibri"/>
                <w:sz w:val="24"/>
                <w:szCs w:val="24"/>
                <w:lang w:eastAsia="en-US"/>
              </w:rPr>
              <w:t>Метод  интервалов</w:t>
            </w:r>
          </w:p>
        </w:tc>
        <w:tc>
          <w:tcPr>
            <w:tcW w:w="1423" w:type="dxa"/>
          </w:tcPr>
          <w:p w14:paraId="1AD71E5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49B2902B"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6A878A2" w14:textId="77777777" w:rsidTr="009E7B1C">
        <w:tc>
          <w:tcPr>
            <w:tcW w:w="1383" w:type="dxa"/>
          </w:tcPr>
          <w:p w14:paraId="71C5788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5.7</w:t>
            </w:r>
          </w:p>
        </w:tc>
        <w:tc>
          <w:tcPr>
            <w:tcW w:w="9068" w:type="dxa"/>
          </w:tcPr>
          <w:p w14:paraId="3FAD5B10"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ТЗ.33-34. Геометрический смысл производной</w:t>
            </w:r>
          </w:p>
        </w:tc>
        <w:tc>
          <w:tcPr>
            <w:tcW w:w="1423" w:type="dxa"/>
          </w:tcPr>
          <w:p w14:paraId="788B3912"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0195397"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A938FF4" w14:textId="77777777" w:rsidTr="009E7B1C">
        <w:tc>
          <w:tcPr>
            <w:tcW w:w="1383" w:type="dxa"/>
          </w:tcPr>
          <w:p w14:paraId="7828C23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5.8</w:t>
            </w:r>
          </w:p>
        </w:tc>
        <w:tc>
          <w:tcPr>
            <w:tcW w:w="9068" w:type="dxa"/>
          </w:tcPr>
          <w:p w14:paraId="4EAF3F8C"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ТЗ.35-36. Уравнение касательной к графику функции</w:t>
            </w:r>
          </w:p>
        </w:tc>
        <w:tc>
          <w:tcPr>
            <w:tcW w:w="1423" w:type="dxa"/>
          </w:tcPr>
          <w:p w14:paraId="3425C509"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2804C8AE"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A1EB879" w14:textId="77777777" w:rsidTr="009E7B1C">
        <w:tc>
          <w:tcPr>
            <w:tcW w:w="1383" w:type="dxa"/>
          </w:tcPr>
          <w:p w14:paraId="6A066E3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5.9</w:t>
            </w:r>
          </w:p>
        </w:tc>
        <w:tc>
          <w:tcPr>
            <w:tcW w:w="9068" w:type="dxa"/>
          </w:tcPr>
          <w:p w14:paraId="13BE0C85"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 xml:space="preserve">ТЗ.37-38. Физический смысл первой и второй производной </w:t>
            </w:r>
          </w:p>
        </w:tc>
        <w:tc>
          <w:tcPr>
            <w:tcW w:w="1423" w:type="dxa"/>
          </w:tcPr>
          <w:p w14:paraId="7CF2FF1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1300439"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49BFC2CE" w14:textId="77777777" w:rsidTr="009E7B1C">
        <w:tc>
          <w:tcPr>
            <w:tcW w:w="1383" w:type="dxa"/>
          </w:tcPr>
          <w:p w14:paraId="0797FBE3"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5.10</w:t>
            </w:r>
          </w:p>
        </w:tc>
        <w:tc>
          <w:tcPr>
            <w:tcW w:w="9068" w:type="dxa"/>
          </w:tcPr>
          <w:p w14:paraId="6CA6E5BD"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ТЗ.39-40. Монотонность функции. Точки экстремумы</w:t>
            </w:r>
          </w:p>
        </w:tc>
        <w:tc>
          <w:tcPr>
            <w:tcW w:w="1423" w:type="dxa"/>
          </w:tcPr>
          <w:p w14:paraId="59C87F4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7BC82EFE"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0C432C47" w14:textId="77777777" w:rsidTr="009E7B1C">
        <w:tc>
          <w:tcPr>
            <w:tcW w:w="1383" w:type="dxa"/>
          </w:tcPr>
          <w:p w14:paraId="5CA12E7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5.11</w:t>
            </w:r>
          </w:p>
        </w:tc>
        <w:tc>
          <w:tcPr>
            <w:tcW w:w="9068" w:type="dxa"/>
          </w:tcPr>
          <w:p w14:paraId="2E80EFC3"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ПЗ.53-54. Исследование функций и построение графиков</w:t>
            </w:r>
          </w:p>
        </w:tc>
        <w:tc>
          <w:tcPr>
            <w:tcW w:w="1423" w:type="dxa"/>
          </w:tcPr>
          <w:p w14:paraId="237AE5D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CCFD5A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B051086" w14:textId="77777777" w:rsidTr="009E7B1C">
        <w:tc>
          <w:tcPr>
            <w:tcW w:w="1383" w:type="dxa"/>
          </w:tcPr>
          <w:p w14:paraId="08064868"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5.12</w:t>
            </w:r>
          </w:p>
        </w:tc>
        <w:tc>
          <w:tcPr>
            <w:tcW w:w="9068" w:type="dxa"/>
          </w:tcPr>
          <w:p w14:paraId="7414827D"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ТЗ.41-42. Графики дробно-линейных функций</w:t>
            </w:r>
          </w:p>
        </w:tc>
        <w:tc>
          <w:tcPr>
            <w:tcW w:w="1423" w:type="dxa"/>
          </w:tcPr>
          <w:p w14:paraId="51DEE4E7"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6F00568B"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006C2374" w14:textId="77777777" w:rsidTr="009E7B1C">
        <w:tc>
          <w:tcPr>
            <w:tcW w:w="1383" w:type="dxa"/>
          </w:tcPr>
          <w:p w14:paraId="0C57D29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5.13</w:t>
            </w:r>
          </w:p>
        </w:tc>
        <w:tc>
          <w:tcPr>
            <w:tcW w:w="9068" w:type="dxa"/>
          </w:tcPr>
          <w:p w14:paraId="20372368"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ТЗ.43-44. Наибольшее и наименьшее значения функции</w:t>
            </w:r>
          </w:p>
        </w:tc>
        <w:tc>
          <w:tcPr>
            <w:tcW w:w="1423" w:type="dxa"/>
          </w:tcPr>
          <w:p w14:paraId="7E560EDD"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46853C6E"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17ED501" w14:textId="77777777" w:rsidTr="009E7B1C">
        <w:tc>
          <w:tcPr>
            <w:tcW w:w="1383" w:type="dxa"/>
          </w:tcPr>
          <w:p w14:paraId="4F98C44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5.14</w:t>
            </w:r>
          </w:p>
        </w:tc>
        <w:tc>
          <w:tcPr>
            <w:tcW w:w="9068" w:type="dxa"/>
          </w:tcPr>
          <w:p w14:paraId="32AF896E"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ПЗ.55-56. Контрольная работа «Производная функции, ее применение» №4.</w:t>
            </w:r>
          </w:p>
        </w:tc>
        <w:tc>
          <w:tcPr>
            <w:tcW w:w="1423" w:type="dxa"/>
          </w:tcPr>
          <w:p w14:paraId="1337FC88"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65DFB064"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0492BE4B" w14:textId="77777777" w:rsidTr="009E7B1C">
        <w:tc>
          <w:tcPr>
            <w:tcW w:w="1383" w:type="dxa"/>
          </w:tcPr>
          <w:p w14:paraId="09BE57B1" w14:textId="77777777" w:rsidR="0076137D" w:rsidRPr="0076137D" w:rsidRDefault="0076137D" w:rsidP="009E7B1C">
            <w:pPr>
              <w:spacing w:after="160" w:line="259" w:lineRule="auto"/>
              <w:contextualSpacing/>
              <w:jc w:val="center"/>
              <w:rPr>
                <w:rFonts w:eastAsia="Calibri"/>
                <w:sz w:val="24"/>
                <w:szCs w:val="24"/>
                <w:lang w:eastAsia="en-US"/>
              </w:rPr>
            </w:pPr>
          </w:p>
        </w:tc>
        <w:tc>
          <w:tcPr>
            <w:tcW w:w="9068" w:type="dxa"/>
          </w:tcPr>
          <w:p w14:paraId="6636C9FC"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Профессионально ориентированное содержание</w:t>
            </w:r>
          </w:p>
        </w:tc>
        <w:tc>
          <w:tcPr>
            <w:tcW w:w="1423" w:type="dxa"/>
          </w:tcPr>
          <w:p w14:paraId="5EEFBA96" w14:textId="77777777" w:rsidR="0076137D" w:rsidRPr="0076137D" w:rsidRDefault="0076137D" w:rsidP="009E7B1C">
            <w:pPr>
              <w:spacing w:after="160" w:line="259" w:lineRule="auto"/>
              <w:contextualSpacing/>
              <w:jc w:val="center"/>
              <w:rPr>
                <w:rFonts w:eastAsia="Calibri"/>
                <w:b/>
                <w:sz w:val="24"/>
                <w:szCs w:val="24"/>
                <w:lang w:eastAsia="en-US"/>
              </w:rPr>
            </w:pPr>
          </w:p>
        </w:tc>
        <w:tc>
          <w:tcPr>
            <w:tcW w:w="3402" w:type="dxa"/>
            <w:vMerge/>
          </w:tcPr>
          <w:p w14:paraId="2DD5F7DE"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7FC3AB0" w14:textId="77777777" w:rsidTr="009E7B1C">
        <w:tc>
          <w:tcPr>
            <w:tcW w:w="1383" w:type="dxa"/>
          </w:tcPr>
          <w:p w14:paraId="0C9AF108"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5.15</w:t>
            </w:r>
          </w:p>
        </w:tc>
        <w:tc>
          <w:tcPr>
            <w:tcW w:w="9068" w:type="dxa"/>
          </w:tcPr>
          <w:p w14:paraId="2F1D72B6" w14:textId="77777777" w:rsidR="0076137D" w:rsidRPr="0076137D" w:rsidRDefault="0076137D" w:rsidP="009E7B1C">
            <w:pPr>
              <w:rPr>
                <w:rFonts w:eastAsia="Calibri"/>
                <w:sz w:val="24"/>
                <w:szCs w:val="24"/>
                <w:lang w:eastAsia="en-US"/>
              </w:rPr>
            </w:pPr>
            <w:r w:rsidRPr="0076137D">
              <w:rPr>
                <w:rFonts w:eastAsia="Calibri"/>
                <w:sz w:val="24"/>
                <w:szCs w:val="24"/>
                <w:lang w:eastAsia="en-US"/>
              </w:rPr>
              <w:t>ПЗ.57-58. Физический смысл производной в профессиональных задачах</w:t>
            </w:r>
            <w:r w:rsidRPr="0076137D">
              <w:rPr>
                <w:rFonts w:eastAsia="Calibri"/>
                <w:lang w:eastAsia="en-US"/>
              </w:rPr>
              <w:t xml:space="preserve"> </w:t>
            </w:r>
            <w:r w:rsidRPr="0076137D">
              <w:rPr>
                <w:rFonts w:eastAsia="Calibri"/>
                <w:sz w:val="24"/>
                <w:szCs w:val="24"/>
                <w:lang w:eastAsia="en-US"/>
              </w:rPr>
              <w:t>технологического профиля</w:t>
            </w:r>
          </w:p>
        </w:tc>
        <w:tc>
          <w:tcPr>
            <w:tcW w:w="1423" w:type="dxa"/>
          </w:tcPr>
          <w:p w14:paraId="17C66971" w14:textId="77777777" w:rsidR="0076137D" w:rsidRPr="0076137D" w:rsidRDefault="0076137D" w:rsidP="009E7B1C">
            <w:pPr>
              <w:spacing w:after="160" w:line="259" w:lineRule="auto"/>
              <w:contextualSpacing/>
              <w:jc w:val="center"/>
              <w:rPr>
                <w:rFonts w:eastAsia="Calibri"/>
                <w:i/>
                <w:sz w:val="24"/>
                <w:szCs w:val="24"/>
                <w:lang w:eastAsia="en-US"/>
              </w:rPr>
            </w:pPr>
            <w:r w:rsidRPr="0076137D">
              <w:rPr>
                <w:rFonts w:eastAsia="Calibri"/>
                <w:i/>
                <w:sz w:val="24"/>
                <w:szCs w:val="24"/>
                <w:lang w:eastAsia="en-US"/>
              </w:rPr>
              <w:t>2</w:t>
            </w:r>
          </w:p>
        </w:tc>
        <w:tc>
          <w:tcPr>
            <w:tcW w:w="3402" w:type="dxa"/>
            <w:vMerge/>
          </w:tcPr>
          <w:p w14:paraId="31C7C5CE"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0C2B692D" w14:textId="77777777" w:rsidTr="009E7B1C">
        <w:tc>
          <w:tcPr>
            <w:tcW w:w="1383" w:type="dxa"/>
          </w:tcPr>
          <w:p w14:paraId="02645D6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5.16</w:t>
            </w:r>
          </w:p>
        </w:tc>
        <w:tc>
          <w:tcPr>
            <w:tcW w:w="9068" w:type="dxa"/>
          </w:tcPr>
          <w:p w14:paraId="5F5F6492" w14:textId="77777777" w:rsidR="0076137D" w:rsidRPr="0076137D" w:rsidRDefault="0076137D" w:rsidP="009E7B1C">
            <w:pPr>
              <w:rPr>
                <w:rFonts w:eastAsia="Calibri"/>
                <w:sz w:val="24"/>
                <w:szCs w:val="24"/>
                <w:lang w:eastAsia="en-US"/>
              </w:rPr>
            </w:pPr>
            <w:r w:rsidRPr="0076137D">
              <w:rPr>
                <w:rFonts w:eastAsia="Calibri"/>
                <w:sz w:val="24"/>
                <w:szCs w:val="24"/>
                <w:lang w:eastAsia="en-US"/>
              </w:rPr>
              <w:t>ПЗ.59-60. Нахождение оптимального результата в задачах технологического профиля</w:t>
            </w:r>
          </w:p>
        </w:tc>
        <w:tc>
          <w:tcPr>
            <w:tcW w:w="1423" w:type="dxa"/>
          </w:tcPr>
          <w:p w14:paraId="69A22B6D" w14:textId="77777777" w:rsidR="0076137D" w:rsidRPr="0076137D" w:rsidRDefault="0076137D" w:rsidP="009E7B1C">
            <w:pPr>
              <w:spacing w:after="160" w:line="259" w:lineRule="auto"/>
              <w:contextualSpacing/>
              <w:jc w:val="center"/>
              <w:rPr>
                <w:rFonts w:eastAsia="Calibri"/>
                <w:i/>
                <w:sz w:val="24"/>
                <w:szCs w:val="24"/>
                <w:lang w:eastAsia="en-US"/>
              </w:rPr>
            </w:pPr>
            <w:r w:rsidRPr="0076137D">
              <w:rPr>
                <w:rFonts w:eastAsia="Calibri"/>
                <w:i/>
                <w:sz w:val="24"/>
                <w:szCs w:val="24"/>
                <w:lang w:eastAsia="en-US"/>
              </w:rPr>
              <w:t>2</w:t>
            </w:r>
          </w:p>
        </w:tc>
        <w:tc>
          <w:tcPr>
            <w:tcW w:w="3402" w:type="dxa"/>
            <w:vMerge/>
          </w:tcPr>
          <w:p w14:paraId="0D68E525"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BEF5FF0" w14:textId="77777777" w:rsidTr="009E7B1C">
        <w:tc>
          <w:tcPr>
            <w:tcW w:w="1383" w:type="dxa"/>
          </w:tcPr>
          <w:p w14:paraId="786EA7AE"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6</w:t>
            </w:r>
          </w:p>
        </w:tc>
        <w:tc>
          <w:tcPr>
            <w:tcW w:w="9068" w:type="dxa"/>
          </w:tcPr>
          <w:p w14:paraId="4823B13A" w14:textId="77777777" w:rsidR="0076137D" w:rsidRPr="0076137D" w:rsidRDefault="0076137D" w:rsidP="009E7B1C">
            <w:pPr>
              <w:rPr>
                <w:rFonts w:eastAsia="Calibri"/>
                <w:b/>
                <w:sz w:val="24"/>
                <w:szCs w:val="24"/>
                <w:lang w:eastAsia="en-US"/>
              </w:rPr>
            </w:pPr>
            <w:r w:rsidRPr="0076137D">
              <w:rPr>
                <w:rFonts w:eastAsia="Calibri"/>
                <w:b/>
                <w:sz w:val="24"/>
                <w:szCs w:val="24"/>
                <w:lang w:eastAsia="en-US"/>
              </w:rPr>
              <w:t>Многогранники и тела вращения</w:t>
            </w:r>
          </w:p>
        </w:tc>
        <w:tc>
          <w:tcPr>
            <w:tcW w:w="1423" w:type="dxa"/>
          </w:tcPr>
          <w:p w14:paraId="1C52D105"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36</w:t>
            </w:r>
          </w:p>
        </w:tc>
        <w:tc>
          <w:tcPr>
            <w:tcW w:w="3402" w:type="dxa"/>
            <w:vMerge w:val="restart"/>
          </w:tcPr>
          <w:p w14:paraId="30296337"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ПРб 01, ПРб 06, ПРу 02, ПРу 03</w:t>
            </w:r>
          </w:p>
          <w:p w14:paraId="3ED009E0"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ЛР 06, ЛР 07, ЛР 08</w:t>
            </w:r>
          </w:p>
          <w:p w14:paraId="4E17A87F"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МР 02, МР 04,  МР 05, МР 08</w:t>
            </w:r>
          </w:p>
          <w:p w14:paraId="7CA7ECF8" w14:textId="77777777" w:rsidR="0076137D" w:rsidRPr="0076137D" w:rsidRDefault="0076137D" w:rsidP="009E7B1C">
            <w:pPr>
              <w:spacing w:after="160" w:line="259" w:lineRule="auto"/>
              <w:contextualSpacing/>
              <w:jc w:val="both"/>
              <w:rPr>
                <w:rFonts w:eastAsia="Calibri"/>
                <w:sz w:val="24"/>
                <w:szCs w:val="24"/>
                <w:lang w:eastAsia="en-US"/>
              </w:rPr>
            </w:pPr>
          </w:p>
          <w:p w14:paraId="513AE852"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ОК 01-09</w:t>
            </w:r>
          </w:p>
        </w:tc>
      </w:tr>
      <w:tr w:rsidR="0076137D" w:rsidRPr="0076137D" w14:paraId="372A0FBA" w14:textId="77777777" w:rsidTr="009E7B1C">
        <w:tc>
          <w:tcPr>
            <w:tcW w:w="1383" w:type="dxa"/>
          </w:tcPr>
          <w:p w14:paraId="09406557"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6.1</w:t>
            </w:r>
          </w:p>
        </w:tc>
        <w:tc>
          <w:tcPr>
            <w:tcW w:w="9068" w:type="dxa"/>
          </w:tcPr>
          <w:p w14:paraId="067C6458" w14:textId="77777777" w:rsidR="0076137D" w:rsidRPr="0076137D" w:rsidRDefault="0076137D" w:rsidP="009E7B1C">
            <w:pPr>
              <w:rPr>
                <w:rFonts w:eastAsia="Calibri"/>
                <w:b/>
                <w:sz w:val="24"/>
                <w:szCs w:val="24"/>
                <w:lang w:eastAsia="en-US"/>
              </w:rPr>
            </w:pPr>
            <w:r w:rsidRPr="0076137D">
              <w:rPr>
                <w:rFonts w:eastAsia="Calibri"/>
                <w:sz w:val="24"/>
                <w:szCs w:val="24"/>
                <w:lang w:eastAsia="en-US"/>
              </w:rPr>
              <w:t>ТЗ.45-46. Вершины, ребра, грани многогранника</w:t>
            </w:r>
          </w:p>
        </w:tc>
        <w:tc>
          <w:tcPr>
            <w:tcW w:w="1423" w:type="dxa"/>
          </w:tcPr>
          <w:p w14:paraId="6D223E1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5B5B693"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8B448D2" w14:textId="77777777" w:rsidTr="009E7B1C">
        <w:tc>
          <w:tcPr>
            <w:tcW w:w="1383" w:type="dxa"/>
          </w:tcPr>
          <w:p w14:paraId="63AA22BE"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6.2</w:t>
            </w:r>
          </w:p>
        </w:tc>
        <w:tc>
          <w:tcPr>
            <w:tcW w:w="9068" w:type="dxa"/>
          </w:tcPr>
          <w:p w14:paraId="1103BA81" w14:textId="77777777" w:rsidR="0076137D" w:rsidRPr="0076137D" w:rsidRDefault="0076137D" w:rsidP="009E7B1C">
            <w:pPr>
              <w:rPr>
                <w:rFonts w:eastAsia="Calibri"/>
                <w:b/>
                <w:sz w:val="24"/>
                <w:szCs w:val="24"/>
                <w:lang w:eastAsia="en-US"/>
              </w:rPr>
            </w:pPr>
            <w:r w:rsidRPr="0076137D">
              <w:rPr>
                <w:rFonts w:eastAsia="Calibri"/>
                <w:sz w:val="24"/>
                <w:szCs w:val="24"/>
                <w:lang w:eastAsia="en-US"/>
              </w:rPr>
              <w:t>ТЗ.47-48. Призма, ее составляющие,  сечение. Прямая и правильная призмы</w:t>
            </w:r>
          </w:p>
        </w:tc>
        <w:tc>
          <w:tcPr>
            <w:tcW w:w="1423" w:type="dxa"/>
          </w:tcPr>
          <w:p w14:paraId="5716946B"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848B77F"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915529D" w14:textId="77777777" w:rsidTr="009E7B1C">
        <w:tc>
          <w:tcPr>
            <w:tcW w:w="1383" w:type="dxa"/>
          </w:tcPr>
          <w:p w14:paraId="775A7747"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6.3</w:t>
            </w:r>
          </w:p>
        </w:tc>
        <w:tc>
          <w:tcPr>
            <w:tcW w:w="9068" w:type="dxa"/>
          </w:tcPr>
          <w:p w14:paraId="649EDA93" w14:textId="77777777" w:rsidR="0076137D" w:rsidRPr="0076137D" w:rsidRDefault="0076137D" w:rsidP="009E7B1C">
            <w:pPr>
              <w:rPr>
                <w:rFonts w:eastAsia="Calibri"/>
                <w:b/>
                <w:sz w:val="24"/>
                <w:szCs w:val="24"/>
                <w:lang w:eastAsia="en-US"/>
              </w:rPr>
            </w:pPr>
            <w:r w:rsidRPr="0076137D">
              <w:rPr>
                <w:rFonts w:eastAsia="Calibri"/>
                <w:sz w:val="24"/>
                <w:szCs w:val="24"/>
                <w:lang w:eastAsia="en-US"/>
              </w:rPr>
              <w:t>ТЗ.49-50. Параллелепипед, куб. Сечение куба, параллелепипеда</w:t>
            </w:r>
          </w:p>
        </w:tc>
        <w:tc>
          <w:tcPr>
            <w:tcW w:w="1423" w:type="dxa"/>
          </w:tcPr>
          <w:p w14:paraId="3D3415F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23A7E8B"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AA09E9C" w14:textId="77777777" w:rsidTr="009E7B1C">
        <w:tc>
          <w:tcPr>
            <w:tcW w:w="1383" w:type="dxa"/>
          </w:tcPr>
          <w:p w14:paraId="720F531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6.4</w:t>
            </w:r>
          </w:p>
        </w:tc>
        <w:tc>
          <w:tcPr>
            <w:tcW w:w="9068" w:type="dxa"/>
          </w:tcPr>
          <w:p w14:paraId="50F43F99" w14:textId="77777777" w:rsidR="0076137D" w:rsidRPr="0076137D" w:rsidRDefault="0076137D" w:rsidP="009E7B1C">
            <w:pPr>
              <w:rPr>
                <w:rFonts w:eastAsia="Calibri"/>
                <w:b/>
                <w:sz w:val="24"/>
                <w:szCs w:val="24"/>
                <w:lang w:eastAsia="en-US"/>
              </w:rPr>
            </w:pPr>
            <w:r w:rsidRPr="0076137D">
              <w:rPr>
                <w:rFonts w:eastAsia="Calibri"/>
                <w:sz w:val="24"/>
                <w:szCs w:val="24"/>
                <w:lang w:eastAsia="en-US"/>
              </w:rPr>
              <w:t>ТЗ.51-52. Пирамида, ее составляющие, сечение. Правильная пирамида. Усеченная пирамида</w:t>
            </w:r>
          </w:p>
        </w:tc>
        <w:tc>
          <w:tcPr>
            <w:tcW w:w="1423" w:type="dxa"/>
          </w:tcPr>
          <w:p w14:paraId="4538B61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2BAF2EBC"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2014650" w14:textId="77777777" w:rsidTr="009E7B1C">
        <w:tc>
          <w:tcPr>
            <w:tcW w:w="1383" w:type="dxa"/>
          </w:tcPr>
          <w:p w14:paraId="7EF1CF56"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6.5</w:t>
            </w:r>
          </w:p>
        </w:tc>
        <w:tc>
          <w:tcPr>
            <w:tcW w:w="9068" w:type="dxa"/>
          </w:tcPr>
          <w:p w14:paraId="1DAC226F" w14:textId="77777777" w:rsidR="0076137D" w:rsidRPr="0076137D" w:rsidRDefault="0076137D" w:rsidP="009E7B1C">
            <w:pPr>
              <w:rPr>
                <w:rFonts w:eastAsia="Calibri"/>
                <w:b/>
                <w:sz w:val="24"/>
                <w:szCs w:val="24"/>
                <w:lang w:eastAsia="en-US"/>
              </w:rPr>
            </w:pPr>
            <w:r w:rsidRPr="0076137D">
              <w:rPr>
                <w:rFonts w:eastAsia="Calibri"/>
                <w:sz w:val="24"/>
                <w:szCs w:val="24"/>
                <w:lang w:eastAsia="en-US"/>
              </w:rPr>
              <w:t>ТЗ.53-54. Боковая и полная поверхность призмы, пирамиды</w:t>
            </w:r>
          </w:p>
        </w:tc>
        <w:tc>
          <w:tcPr>
            <w:tcW w:w="1423" w:type="dxa"/>
          </w:tcPr>
          <w:p w14:paraId="6FB1D077"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39764C3"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A094E66" w14:textId="77777777" w:rsidTr="009E7B1C">
        <w:tc>
          <w:tcPr>
            <w:tcW w:w="1383" w:type="dxa"/>
          </w:tcPr>
          <w:p w14:paraId="75F32AC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6.6</w:t>
            </w:r>
          </w:p>
        </w:tc>
        <w:tc>
          <w:tcPr>
            <w:tcW w:w="9068" w:type="dxa"/>
          </w:tcPr>
          <w:p w14:paraId="0CBBF0BA" w14:textId="77777777" w:rsidR="0076137D" w:rsidRPr="0076137D" w:rsidRDefault="0076137D" w:rsidP="009E7B1C">
            <w:pPr>
              <w:rPr>
                <w:rFonts w:eastAsia="Calibri"/>
                <w:b/>
                <w:sz w:val="24"/>
                <w:szCs w:val="24"/>
                <w:lang w:eastAsia="en-US"/>
              </w:rPr>
            </w:pPr>
            <w:r w:rsidRPr="0076137D">
              <w:rPr>
                <w:rFonts w:eastAsia="Calibri"/>
                <w:sz w:val="24"/>
                <w:szCs w:val="24"/>
                <w:lang w:eastAsia="en-US"/>
              </w:rPr>
              <w:t>ТЗ.55-56. Симметрия в кубе, параллелепипеде, призме, пирамиде</w:t>
            </w:r>
          </w:p>
        </w:tc>
        <w:tc>
          <w:tcPr>
            <w:tcW w:w="1423" w:type="dxa"/>
          </w:tcPr>
          <w:p w14:paraId="210ED57B"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1209537"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4DC64B8" w14:textId="77777777" w:rsidTr="009E7B1C">
        <w:tc>
          <w:tcPr>
            <w:tcW w:w="1383" w:type="dxa"/>
          </w:tcPr>
          <w:p w14:paraId="02117CB8"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6.7</w:t>
            </w:r>
          </w:p>
        </w:tc>
        <w:tc>
          <w:tcPr>
            <w:tcW w:w="9068" w:type="dxa"/>
          </w:tcPr>
          <w:p w14:paraId="73EA5444" w14:textId="77777777" w:rsidR="0076137D" w:rsidRPr="0076137D" w:rsidRDefault="0076137D" w:rsidP="009E7B1C">
            <w:pPr>
              <w:rPr>
                <w:rFonts w:eastAsia="Calibri"/>
                <w:b/>
                <w:sz w:val="24"/>
                <w:szCs w:val="24"/>
                <w:lang w:eastAsia="en-US"/>
              </w:rPr>
            </w:pPr>
            <w:r w:rsidRPr="0076137D">
              <w:rPr>
                <w:rFonts w:eastAsia="Calibri"/>
                <w:sz w:val="24"/>
                <w:szCs w:val="24"/>
                <w:lang w:eastAsia="en-US"/>
              </w:rPr>
              <w:t>ТЗ.57-58. Правильные многогранники, их свойства</w:t>
            </w:r>
          </w:p>
        </w:tc>
        <w:tc>
          <w:tcPr>
            <w:tcW w:w="1423" w:type="dxa"/>
          </w:tcPr>
          <w:p w14:paraId="7FAFA219"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0FEA917F"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D2C834A" w14:textId="77777777" w:rsidTr="009E7B1C">
        <w:tc>
          <w:tcPr>
            <w:tcW w:w="1383" w:type="dxa"/>
          </w:tcPr>
          <w:p w14:paraId="0610A77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6.8</w:t>
            </w:r>
          </w:p>
        </w:tc>
        <w:tc>
          <w:tcPr>
            <w:tcW w:w="9068" w:type="dxa"/>
          </w:tcPr>
          <w:p w14:paraId="47F416D4" w14:textId="77777777" w:rsidR="0076137D" w:rsidRPr="0076137D" w:rsidRDefault="0076137D" w:rsidP="009E7B1C">
            <w:pPr>
              <w:rPr>
                <w:rFonts w:eastAsia="Calibri"/>
                <w:b/>
                <w:sz w:val="24"/>
                <w:szCs w:val="24"/>
                <w:lang w:eastAsia="en-US"/>
              </w:rPr>
            </w:pPr>
            <w:r w:rsidRPr="0076137D">
              <w:rPr>
                <w:rFonts w:eastAsia="Calibri"/>
                <w:sz w:val="24"/>
                <w:szCs w:val="24"/>
                <w:lang w:eastAsia="en-US"/>
              </w:rPr>
              <w:t>ТЗ.59-60. Цилиндр, его составляющие. Сечение цилиндра</w:t>
            </w:r>
          </w:p>
        </w:tc>
        <w:tc>
          <w:tcPr>
            <w:tcW w:w="1423" w:type="dxa"/>
          </w:tcPr>
          <w:p w14:paraId="7A1CA41F"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7D122B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3200939" w14:textId="77777777" w:rsidTr="009E7B1C">
        <w:tc>
          <w:tcPr>
            <w:tcW w:w="1383" w:type="dxa"/>
          </w:tcPr>
          <w:p w14:paraId="5FB5A76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6.9</w:t>
            </w:r>
          </w:p>
        </w:tc>
        <w:tc>
          <w:tcPr>
            <w:tcW w:w="9068" w:type="dxa"/>
          </w:tcPr>
          <w:p w14:paraId="56E47F53" w14:textId="77777777" w:rsidR="0076137D" w:rsidRPr="0076137D" w:rsidRDefault="0076137D" w:rsidP="009E7B1C">
            <w:pPr>
              <w:rPr>
                <w:rFonts w:eastAsia="Calibri"/>
                <w:b/>
                <w:sz w:val="24"/>
                <w:szCs w:val="24"/>
                <w:lang w:eastAsia="en-US"/>
              </w:rPr>
            </w:pPr>
            <w:r w:rsidRPr="0076137D">
              <w:rPr>
                <w:rFonts w:eastAsia="Calibri"/>
                <w:sz w:val="24"/>
                <w:szCs w:val="24"/>
                <w:lang w:eastAsia="en-US"/>
              </w:rPr>
              <w:t>ТЗ.61-62. Конус, его составляющие. Сечение конуса</w:t>
            </w:r>
          </w:p>
        </w:tc>
        <w:tc>
          <w:tcPr>
            <w:tcW w:w="1423" w:type="dxa"/>
          </w:tcPr>
          <w:p w14:paraId="16F5699F"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FE1C3C3"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73F6AE7" w14:textId="77777777" w:rsidTr="009E7B1C">
        <w:tc>
          <w:tcPr>
            <w:tcW w:w="1383" w:type="dxa"/>
          </w:tcPr>
          <w:p w14:paraId="2F0EB37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6.10</w:t>
            </w:r>
          </w:p>
        </w:tc>
        <w:tc>
          <w:tcPr>
            <w:tcW w:w="9068" w:type="dxa"/>
          </w:tcPr>
          <w:p w14:paraId="6206A089" w14:textId="77777777" w:rsidR="0076137D" w:rsidRPr="0076137D" w:rsidRDefault="0076137D" w:rsidP="009E7B1C">
            <w:pPr>
              <w:rPr>
                <w:rFonts w:eastAsia="Calibri"/>
                <w:b/>
                <w:sz w:val="24"/>
                <w:szCs w:val="24"/>
                <w:lang w:eastAsia="en-US"/>
              </w:rPr>
            </w:pPr>
            <w:r w:rsidRPr="0076137D">
              <w:rPr>
                <w:rFonts w:eastAsia="Calibri"/>
                <w:sz w:val="24"/>
                <w:szCs w:val="24"/>
                <w:lang w:eastAsia="en-US"/>
              </w:rPr>
              <w:t xml:space="preserve">ТЗ.63-64. Усеченный конус. Сечение усеченного конуса </w:t>
            </w:r>
          </w:p>
        </w:tc>
        <w:tc>
          <w:tcPr>
            <w:tcW w:w="1423" w:type="dxa"/>
          </w:tcPr>
          <w:p w14:paraId="3349813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25EFAFFE"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13F4E2CB" w14:textId="77777777" w:rsidTr="009E7B1C">
        <w:tc>
          <w:tcPr>
            <w:tcW w:w="1383" w:type="dxa"/>
          </w:tcPr>
          <w:p w14:paraId="56F512A2"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6.11</w:t>
            </w:r>
          </w:p>
        </w:tc>
        <w:tc>
          <w:tcPr>
            <w:tcW w:w="9068" w:type="dxa"/>
          </w:tcPr>
          <w:p w14:paraId="12D8AE4A" w14:textId="77777777" w:rsidR="0076137D" w:rsidRPr="0076137D" w:rsidRDefault="0076137D" w:rsidP="009E7B1C">
            <w:pPr>
              <w:rPr>
                <w:rFonts w:eastAsia="Calibri"/>
                <w:b/>
                <w:sz w:val="24"/>
                <w:szCs w:val="24"/>
                <w:lang w:eastAsia="en-US"/>
              </w:rPr>
            </w:pPr>
            <w:r w:rsidRPr="0076137D">
              <w:rPr>
                <w:rFonts w:eastAsia="Calibri"/>
                <w:sz w:val="24"/>
                <w:szCs w:val="24"/>
                <w:lang w:eastAsia="en-US"/>
              </w:rPr>
              <w:t>ТЗ.65-66. Шар и сфера, их сечения.</w:t>
            </w:r>
          </w:p>
        </w:tc>
        <w:tc>
          <w:tcPr>
            <w:tcW w:w="1423" w:type="dxa"/>
          </w:tcPr>
          <w:p w14:paraId="1DA313C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43A199A"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04A6BE8" w14:textId="77777777" w:rsidTr="009E7B1C">
        <w:tc>
          <w:tcPr>
            <w:tcW w:w="1383" w:type="dxa"/>
          </w:tcPr>
          <w:p w14:paraId="34AD41E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6.12</w:t>
            </w:r>
          </w:p>
        </w:tc>
        <w:tc>
          <w:tcPr>
            <w:tcW w:w="9068" w:type="dxa"/>
          </w:tcPr>
          <w:p w14:paraId="75C68260"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ТЗ.67-68. Понятие об объеме тела. Отношение объемов подобных тел</w:t>
            </w:r>
          </w:p>
        </w:tc>
        <w:tc>
          <w:tcPr>
            <w:tcW w:w="1423" w:type="dxa"/>
          </w:tcPr>
          <w:p w14:paraId="5B848AF1"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06D3395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E231EC5" w14:textId="77777777" w:rsidTr="009E7B1C">
        <w:tc>
          <w:tcPr>
            <w:tcW w:w="1383" w:type="dxa"/>
          </w:tcPr>
          <w:p w14:paraId="721A85CF"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6.13</w:t>
            </w:r>
          </w:p>
        </w:tc>
        <w:tc>
          <w:tcPr>
            <w:tcW w:w="9068" w:type="dxa"/>
          </w:tcPr>
          <w:p w14:paraId="7E8C5101"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ПЗ.61-62. Объемы многогранников. Объемы цилиндра и конуса</w:t>
            </w:r>
          </w:p>
        </w:tc>
        <w:tc>
          <w:tcPr>
            <w:tcW w:w="1423" w:type="dxa"/>
          </w:tcPr>
          <w:p w14:paraId="680C8879"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43DC869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F531F09" w14:textId="77777777" w:rsidTr="009E7B1C">
        <w:tc>
          <w:tcPr>
            <w:tcW w:w="1383" w:type="dxa"/>
          </w:tcPr>
          <w:p w14:paraId="24607151"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lastRenderedPageBreak/>
              <w:t>6.14</w:t>
            </w:r>
          </w:p>
        </w:tc>
        <w:tc>
          <w:tcPr>
            <w:tcW w:w="9068" w:type="dxa"/>
          </w:tcPr>
          <w:p w14:paraId="22E7ECBF"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ПЗ.63-64. Площади поверхностей цилиндра и конуса. Объем шара, площадь сферы</w:t>
            </w:r>
          </w:p>
        </w:tc>
        <w:tc>
          <w:tcPr>
            <w:tcW w:w="1423" w:type="dxa"/>
          </w:tcPr>
          <w:p w14:paraId="3672175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1F5D758"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94CECD8" w14:textId="77777777" w:rsidTr="009E7B1C">
        <w:tc>
          <w:tcPr>
            <w:tcW w:w="1383" w:type="dxa"/>
          </w:tcPr>
          <w:p w14:paraId="12DA94D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6.15</w:t>
            </w:r>
          </w:p>
        </w:tc>
        <w:tc>
          <w:tcPr>
            <w:tcW w:w="9068" w:type="dxa"/>
          </w:tcPr>
          <w:p w14:paraId="668C6CD1"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ПЗ.65-66. Контрольная работа «Многогранники и тела вращения» №5.</w:t>
            </w:r>
          </w:p>
        </w:tc>
        <w:tc>
          <w:tcPr>
            <w:tcW w:w="1423" w:type="dxa"/>
          </w:tcPr>
          <w:p w14:paraId="34378C08"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203DD48"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B241B43" w14:textId="77777777" w:rsidTr="009E7B1C">
        <w:tc>
          <w:tcPr>
            <w:tcW w:w="1383" w:type="dxa"/>
          </w:tcPr>
          <w:p w14:paraId="17270492" w14:textId="77777777" w:rsidR="0076137D" w:rsidRPr="0076137D" w:rsidRDefault="0076137D" w:rsidP="009E7B1C">
            <w:pPr>
              <w:spacing w:after="160" w:line="259" w:lineRule="auto"/>
              <w:contextualSpacing/>
              <w:jc w:val="center"/>
              <w:rPr>
                <w:rFonts w:eastAsia="Calibri"/>
                <w:sz w:val="24"/>
                <w:szCs w:val="24"/>
                <w:lang w:eastAsia="en-US"/>
              </w:rPr>
            </w:pPr>
          </w:p>
        </w:tc>
        <w:tc>
          <w:tcPr>
            <w:tcW w:w="9068" w:type="dxa"/>
          </w:tcPr>
          <w:p w14:paraId="4EE7104F"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Профессионально ориентированное содержание</w:t>
            </w:r>
          </w:p>
        </w:tc>
        <w:tc>
          <w:tcPr>
            <w:tcW w:w="1423" w:type="dxa"/>
          </w:tcPr>
          <w:p w14:paraId="1169742E" w14:textId="77777777" w:rsidR="0076137D" w:rsidRPr="0076137D" w:rsidRDefault="0076137D" w:rsidP="009E7B1C">
            <w:pPr>
              <w:spacing w:after="160" w:line="259" w:lineRule="auto"/>
              <w:contextualSpacing/>
              <w:jc w:val="center"/>
              <w:rPr>
                <w:rFonts w:eastAsia="Calibri"/>
                <w:b/>
                <w:sz w:val="24"/>
                <w:szCs w:val="24"/>
                <w:lang w:eastAsia="en-US"/>
              </w:rPr>
            </w:pPr>
          </w:p>
        </w:tc>
        <w:tc>
          <w:tcPr>
            <w:tcW w:w="3402" w:type="dxa"/>
            <w:vMerge/>
          </w:tcPr>
          <w:p w14:paraId="159AB525"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7742A9E" w14:textId="77777777" w:rsidTr="009E7B1C">
        <w:tc>
          <w:tcPr>
            <w:tcW w:w="1383" w:type="dxa"/>
          </w:tcPr>
          <w:p w14:paraId="6336DCD6"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6.16</w:t>
            </w:r>
          </w:p>
        </w:tc>
        <w:tc>
          <w:tcPr>
            <w:tcW w:w="9068" w:type="dxa"/>
          </w:tcPr>
          <w:p w14:paraId="4AC2F58D"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ПЗ.67-68. Площади поверхностей комбинированных геометрических тел</w:t>
            </w:r>
          </w:p>
        </w:tc>
        <w:tc>
          <w:tcPr>
            <w:tcW w:w="1423" w:type="dxa"/>
          </w:tcPr>
          <w:p w14:paraId="34530D12" w14:textId="77777777" w:rsidR="0076137D" w:rsidRPr="0076137D" w:rsidRDefault="0076137D" w:rsidP="009E7B1C">
            <w:pPr>
              <w:spacing w:after="160" w:line="259" w:lineRule="auto"/>
              <w:contextualSpacing/>
              <w:jc w:val="center"/>
              <w:rPr>
                <w:rFonts w:eastAsia="Calibri"/>
                <w:i/>
                <w:sz w:val="24"/>
                <w:szCs w:val="24"/>
                <w:lang w:eastAsia="en-US"/>
              </w:rPr>
            </w:pPr>
            <w:r w:rsidRPr="0076137D">
              <w:rPr>
                <w:rFonts w:eastAsia="Calibri"/>
                <w:i/>
                <w:sz w:val="24"/>
                <w:szCs w:val="24"/>
                <w:lang w:eastAsia="en-US"/>
              </w:rPr>
              <w:t>2</w:t>
            </w:r>
          </w:p>
        </w:tc>
        <w:tc>
          <w:tcPr>
            <w:tcW w:w="3402" w:type="dxa"/>
            <w:vMerge/>
          </w:tcPr>
          <w:p w14:paraId="7129462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76E2043" w14:textId="77777777" w:rsidTr="009E7B1C">
        <w:tc>
          <w:tcPr>
            <w:tcW w:w="1383" w:type="dxa"/>
          </w:tcPr>
          <w:p w14:paraId="1E93C5F1"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6.17</w:t>
            </w:r>
          </w:p>
        </w:tc>
        <w:tc>
          <w:tcPr>
            <w:tcW w:w="9068" w:type="dxa"/>
          </w:tcPr>
          <w:p w14:paraId="261D8086"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 xml:space="preserve">ПЗ.69-70. Расчет объема вместимости веществ </w:t>
            </w:r>
          </w:p>
        </w:tc>
        <w:tc>
          <w:tcPr>
            <w:tcW w:w="1423" w:type="dxa"/>
          </w:tcPr>
          <w:p w14:paraId="54D86394" w14:textId="77777777" w:rsidR="0076137D" w:rsidRPr="0076137D" w:rsidRDefault="0076137D" w:rsidP="009E7B1C">
            <w:pPr>
              <w:spacing w:after="160" w:line="259" w:lineRule="auto"/>
              <w:contextualSpacing/>
              <w:jc w:val="center"/>
              <w:rPr>
                <w:rFonts w:eastAsia="Calibri"/>
                <w:i/>
                <w:sz w:val="24"/>
                <w:szCs w:val="24"/>
                <w:lang w:eastAsia="en-US"/>
              </w:rPr>
            </w:pPr>
            <w:r w:rsidRPr="0076137D">
              <w:rPr>
                <w:rFonts w:eastAsia="Calibri"/>
                <w:i/>
                <w:sz w:val="24"/>
                <w:szCs w:val="24"/>
                <w:lang w:eastAsia="en-US"/>
              </w:rPr>
              <w:t>2</w:t>
            </w:r>
          </w:p>
        </w:tc>
        <w:tc>
          <w:tcPr>
            <w:tcW w:w="3402" w:type="dxa"/>
            <w:vMerge/>
          </w:tcPr>
          <w:p w14:paraId="0C7108E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A5BAA9E" w14:textId="77777777" w:rsidTr="009E7B1C">
        <w:tc>
          <w:tcPr>
            <w:tcW w:w="1383" w:type="dxa"/>
          </w:tcPr>
          <w:p w14:paraId="06D88E99"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6.18</w:t>
            </w:r>
          </w:p>
        </w:tc>
        <w:tc>
          <w:tcPr>
            <w:tcW w:w="9068" w:type="dxa"/>
          </w:tcPr>
          <w:p w14:paraId="3CE33868"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ТЗ.69-70. Примеры симметрий в профессиях и специальностях технологического профиля</w:t>
            </w:r>
          </w:p>
        </w:tc>
        <w:tc>
          <w:tcPr>
            <w:tcW w:w="1423" w:type="dxa"/>
          </w:tcPr>
          <w:p w14:paraId="73F7C9CA" w14:textId="77777777" w:rsidR="0076137D" w:rsidRPr="0076137D" w:rsidRDefault="0076137D" w:rsidP="009E7B1C">
            <w:pPr>
              <w:spacing w:after="160" w:line="259" w:lineRule="auto"/>
              <w:contextualSpacing/>
              <w:jc w:val="center"/>
              <w:rPr>
                <w:rFonts w:eastAsia="Calibri"/>
                <w:i/>
                <w:sz w:val="24"/>
                <w:szCs w:val="24"/>
                <w:lang w:eastAsia="en-US"/>
              </w:rPr>
            </w:pPr>
            <w:r w:rsidRPr="0076137D">
              <w:rPr>
                <w:rFonts w:eastAsia="Calibri"/>
                <w:i/>
                <w:sz w:val="24"/>
                <w:szCs w:val="24"/>
                <w:lang w:eastAsia="en-US"/>
              </w:rPr>
              <w:t>2</w:t>
            </w:r>
          </w:p>
        </w:tc>
        <w:tc>
          <w:tcPr>
            <w:tcW w:w="3402" w:type="dxa"/>
            <w:vMerge/>
          </w:tcPr>
          <w:p w14:paraId="04054CB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FC5A45F" w14:textId="77777777" w:rsidTr="009E7B1C">
        <w:tc>
          <w:tcPr>
            <w:tcW w:w="1383" w:type="dxa"/>
          </w:tcPr>
          <w:p w14:paraId="09AD4F76"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7</w:t>
            </w:r>
          </w:p>
        </w:tc>
        <w:tc>
          <w:tcPr>
            <w:tcW w:w="9068" w:type="dxa"/>
          </w:tcPr>
          <w:p w14:paraId="58CE1019"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Первообразная функции, ее применение</w:t>
            </w:r>
          </w:p>
        </w:tc>
        <w:tc>
          <w:tcPr>
            <w:tcW w:w="1423" w:type="dxa"/>
          </w:tcPr>
          <w:p w14:paraId="744C6BB1"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14</w:t>
            </w:r>
          </w:p>
        </w:tc>
        <w:tc>
          <w:tcPr>
            <w:tcW w:w="3402" w:type="dxa"/>
            <w:vMerge w:val="restart"/>
          </w:tcPr>
          <w:p w14:paraId="32CC529F"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ПРб 01, ПРб 05, ПРу 02, ПРу 03, ПРу 04</w:t>
            </w:r>
          </w:p>
          <w:p w14:paraId="638A7833"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ЛР 05, ЛР 09, ЛР 13</w:t>
            </w:r>
          </w:p>
          <w:p w14:paraId="52321F95"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МР 01, МР 04,  МР 09</w:t>
            </w:r>
          </w:p>
          <w:p w14:paraId="67F275E9" w14:textId="77777777" w:rsidR="0076137D" w:rsidRPr="0076137D" w:rsidRDefault="0076137D" w:rsidP="009E7B1C">
            <w:pPr>
              <w:spacing w:after="160" w:line="259" w:lineRule="auto"/>
              <w:contextualSpacing/>
              <w:jc w:val="both"/>
              <w:rPr>
                <w:rFonts w:eastAsia="Calibri"/>
                <w:sz w:val="24"/>
                <w:szCs w:val="24"/>
                <w:lang w:eastAsia="en-US"/>
              </w:rPr>
            </w:pPr>
          </w:p>
          <w:p w14:paraId="5BA2633B"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ОК 01-09</w:t>
            </w:r>
          </w:p>
        </w:tc>
      </w:tr>
      <w:tr w:rsidR="0076137D" w:rsidRPr="0076137D" w14:paraId="46532F14" w14:textId="77777777" w:rsidTr="009E7B1C">
        <w:tc>
          <w:tcPr>
            <w:tcW w:w="1383" w:type="dxa"/>
          </w:tcPr>
          <w:p w14:paraId="5C3FDDD3"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7.1</w:t>
            </w:r>
          </w:p>
        </w:tc>
        <w:tc>
          <w:tcPr>
            <w:tcW w:w="9068" w:type="dxa"/>
          </w:tcPr>
          <w:p w14:paraId="192DD7AC"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ТЗ.71-72. Первообразная функции. Правила нахождения первообразных</w:t>
            </w:r>
          </w:p>
        </w:tc>
        <w:tc>
          <w:tcPr>
            <w:tcW w:w="1423" w:type="dxa"/>
          </w:tcPr>
          <w:p w14:paraId="0EB7AA2B"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707EE71"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13763FDE" w14:textId="77777777" w:rsidTr="009E7B1C">
        <w:tc>
          <w:tcPr>
            <w:tcW w:w="1383" w:type="dxa"/>
          </w:tcPr>
          <w:p w14:paraId="0041FDCB"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7.2</w:t>
            </w:r>
          </w:p>
        </w:tc>
        <w:tc>
          <w:tcPr>
            <w:tcW w:w="9068" w:type="dxa"/>
          </w:tcPr>
          <w:p w14:paraId="7EB1FAF5"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ПЗ.71-72. Нахождения первообразных функции</w:t>
            </w:r>
          </w:p>
        </w:tc>
        <w:tc>
          <w:tcPr>
            <w:tcW w:w="1423" w:type="dxa"/>
          </w:tcPr>
          <w:p w14:paraId="0CF57B46"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4086EE71"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082D03DF" w14:textId="77777777" w:rsidTr="009E7B1C">
        <w:tc>
          <w:tcPr>
            <w:tcW w:w="1383" w:type="dxa"/>
          </w:tcPr>
          <w:p w14:paraId="3A7CE0D2"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7.3</w:t>
            </w:r>
          </w:p>
        </w:tc>
        <w:tc>
          <w:tcPr>
            <w:tcW w:w="9068" w:type="dxa"/>
          </w:tcPr>
          <w:p w14:paraId="63C9A277"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ПЗ.73-74. Площадь криволинейной трапеции. Формула Ньютона – Лейбница</w:t>
            </w:r>
          </w:p>
        </w:tc>
        <w:tc>
          <w:tcPr>
            <w:tcW w:w="1423" w:type="dxa"/>
          </w:tcPr>
          <w:p w14:paraId="496AA8B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BD652A3"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6D1076E" w14:textId="77777777" w:rsidTr="009E7B1C">
        <w:tc>
          <w:tcPr>
            <w:tcW w:w="1383" w:type="dxa"/>
          </w:tcPr>
          <w:p w14:paraId="41FA2E8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7.4</w:t>
            </w:r>
          </w:p>
        </w:tc>
        <w:tc>
          <w:tcPr>
            <w:tcW w:w="9068" w:type="dxa"/>
          </w:tcPr>
          <w:p w14:paraId="35D77A1C"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ТЗ.73-74. Неопределенный и определенный интегралы</w:t>
            </w:r>
          </w:p>
        </w:tc>
        <w:tc>
          <w:tcPr>
            <w:tcW w:w="1423" w:type="dxa"/>
          </w:tcPr>
          <w:p w14:paraId="26745D3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927CC2F"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2D5262A6" w14:textId="77777777" w:rsidTr="009E7B1C">
        <w:tc>
          <w:tcPr>
            <w:tcW w:w="1383" w:type="dxa"/>
          </w:tcPr>
          <w:p w14:paraId="7C16F76D"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7.5</w:t>
            </w:r>
          </w:p>
        </w:tc>
        <w:tc>
          <w:tcPr>
            <w:tcW w:w="9068" w:type="dxa"/>
          </w:tcPr>
          <w:p w14:paraId="181F0317"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ТЗ.75-76. Понятие об определенном интеграле как площади криволинейной трапеции</w:t>
            </w:r>
          </w:p>
        </w:tc>
        <w:tc>
          <w:tcPr>
            <w:tcW w:w="1423" w:type="dxa"/>
          </w:tcPr>
          <w:p w14:paraId="78C651CF"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6B3D64D6"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270B6588" w14:textId="77777777" w:rsidTr="009E7B1C">
        <w:tc>
          <w:tcPr>
            <w:tcW w:w="1383" w:type="dxa"/>
          </w:tcPr>
          <w:p w14:paraId="4C9F4C5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7.6</w:t>
            </w:r>
          </w:p>
        </w:tc>
        <w:tc>
          <w:tcPr>
            <w:tcW w:w="9068" w:type="dxa"/>
          </w:tcPr>
          <w:p w14:paraId="1640EE91"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ПЗ.75-76. Контрольная работа «Первообразная  функции, ее применение» №6.</w:t>
            </w:r>
          </w:p>
        </w:tc>
        <w:tc>
          <w:tcPr>
            <w:tcW w:w="1423" w:type="dxa"/>
          </w:tcPr>
          <w:p w14:paraId="540CEA4B"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0E85333D"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0532BB32" w14:textId="77777777" w:rsidTr="009E7B1C">
        <w:tc>
          <w:tcPr>
            <w:tcW w:w="1383" w:type="dxa"/>
          </w:tcPr>
          <w:p w14:paraId="7B42D8FC" w14:textId="77777777" w:rsidR="0076137D" w:rsidRPr="0076137D" w:rsidRDefault="0076137D" w:rsidP="009E7B1C">
            <w:pPr>
              <w:spacing w:after="160" w:line="259" w:lineRule="auto"/>
              <w:contextualSpacing/>
              <w:jc w:val="center"/>
              <w:rPr>
                <w:rFonts w:eastAsia="Calibri"/>
                <w:sz w:val="24"/>
                <w:szCs w:val="24"/>
                <w:lang w:eastAsia="en-US"/>
              </w:rPr>
            </w:pPr>
          </w:p>
        </w:tc>
        <w:tc>
          <w:tcPr>
            <w:tcW w:w="9068" w:type="dxa"/>
          </w:tcPr>
          <w:p w14:paraId="4E8B3FCB"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Профессионально ориентированное содержание</w:t>
            </w:r>
          </w:p>
        </w:tc>
        <w:tc>
          <w:tcPr>
            <w:tcW w:w="1423" w:type="dxa"/>
          </w:tcPr>
          <w:p w14:paraId="4F1B3F83" w14:textId="77777777" w:rsidR="0076137D" w:rsidRPr="0076137D" w:rsidRDefault="0076137D" w:rsidP="009E7B1C">
            <w:pPr>
              <w:spacing w:after="160" w:line="259" w:lineRule="auto"/>
              <w:contextualSpacing/>
              <w:jc w:val="center"/>
              <w:rPr>
                <w:rFonts w:eastAsia="Calibri"/>
                <w:b/>
                <w:sz w:val="24"/>
                <w:szCs w:val="24"/>
                <w:lang w:eastAsia="en-US"/>
              </w:rPr>
            </w:pPr>
          </w:p>
        </w:tc>
        <w:tc>
          <w:tcPr>
            <w:tcW w:w="3402" w:type="dxa"/>
            <w:vMerge/>
          </w:tcPr>
          <w:p w14:paraId="63606C97"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426D7E2E" w14:textId="77777777" w:rsidTr="009E7B1C">
        <w:tc>
          <w:tcPr>
            <w:tcW w:w="1383" w:type="dxa"/>
          </w:tcPr>
          <w:p w14:paraId="0644149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7.7</w:t>
            </w:r>
          </w:p>
        </w:tc>
        <w:tc>
          <w:tcPr>
            <w:tcW w:w="9068" w:type="dxa"/>
          </w:tcPr>
          <w:p w14:paraId="7CD63A11" w14:textId="69FFC6D8"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ПЗ.77-78. Применения интеграла в задачах профессиональной направленности</w:t>
            </w:r>
            <w:r w:rsidRPr="0076137D">
              <w:rPr>
                <w:rFonts w:eastAsia="Calibri"/>
                <w:lang w:eastAsia="en-US"/>
              </w:rPr>
              <w:t xml:space="preserve"> </w:t>
            </w:r>
            <w:r w:rsidRPr="0076137D">
              <w:rPr>
                <w:rFonts w:eastAsia="Calibri"/>
                <w:sz w:val="24"/>
                <w:szCs w:val="24"/>
                <w:lang w:eastAsia="en-US"/>
              </w:rPr>
              <w:t>технологического</w:t>
            </w:r>
            <w:r w:rsidR="009E7B1C">
              <w:rPr>
                <w:rFonts w:eastAsia="Calibri"/>
                <w:sz w:val="24"/>
                <w:szCs w:val="24"/>
                <w:lang w:eastAsia="en-US"/>
              </w:rPr>
              <w:t xml:space="preserve"> </w:t>
            </w:r>
            <w:r w:rsidRPr="0076137D">
              <w:rPr>
                <w:rFonts w:eastAsia="Calibri"/>
                <w:sz w:val="24"/>
                <w:szCs w:val="24"/>
                <w:lang w:eastAsia="en-US"/>
              </w:rPr>
              <w:t>профиля</w:t>
            </w:r>
          </w:p>
        </w:tc>
        <w:tc>
          <w:tcPr>
            <w:tcW w:w="1423" w:type="dxa"/>
          </w:tcPr>
          <w:p w14:paraId="417EA93E" w14:textId="77777777" w:rsidR="0076137D" w:rsidRPr="0076137D" w:rsidRDefault="0076137D" w:rsidP="009E7B1C">
            <w:pPr>
              <w:spacing w:after="160" w:line="259" w:lineRule="auto"/>
              <w:contextualSpacing/>
              <w:jc w:val="center"/>
              <w:rPr>
                <w:rFonts w:eastAsia="Calibri"/>
                <w:i/>
                <w:sz w:val="24"/>
                <w:szCs w:val="24"/>
                <w:lang w:eastAsia="en-US"/>
              </w:rPr>
            </w:pPr>
            <w:r w:rsidRPr="0076137D">
              <w:rPr>
                <w:rFonts w:eastAsia="Calibri"/>
                <w:i/>
                <w:sz w:val="24"/>
                <w:szCs w:val="24"/>
                <w:lang w:eastAsia="en-US"/>
              </w:rPr>
              <w:t>2</w:t>
            </w:r>
          </w:p>
        </w:tc>
        <w:tc>
          <w:tcPr>
            <w:tcW w:w="3402" w:type="dxa"/>
            <w:vMerge/>
          </w:tcPr>
          <w:p w14:paraId="332F8E29"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1942960" w14:textId="77777777" w:rsidTr="009E7B1C">
        <w:tc>
          <w:tcPr>
            <w:tcW w:w="1383" w:type="dxa"/>
          </w:tcPr>
          <w:p w14:paraId="7D8E88E4"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8</w:t>
            </w:r>
          </w:p>
        </w:tc>
        <w:tc>
          <w:tcPr>
            <w:tcW w:w="9068" w:type="dxa"/>
          </w:tcPr>
          <w:p w14:paraId="60269F64"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Степени и корни. Степенная функция</w:t>
            </w:r>
          </w:p>
        </w:tc>
        <w:tc>
          <w:tcPr>
            <w:tcW w:w="1423" w:type="dxa"/>
          </w:tcPr>
          <w:p w14:paraId="44BDB63D"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12</w:t>
            </w:r>
          </w:p>
        </w:tc>
        <w:tc>
          <w:tcPr>
            <w:tcW w:w="3402" w:type="dxa"/>
            <w:vMerge w:val="restart"/>
          </w:tcPr>
          <w:p w14:paraId="3D05261D"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ПРб 02, ПРб 04, ПРу 02</w:t>
            </w:r>
          </w:p>
          <w:p w14:paraId="09940C37"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ЛР 05, ЛР 08, ЛР 10</w:t>
            </w:r>
          </w:p>
          <w:p w14:paraId="0FA5601E"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МР 03, МР 07,  МР 08</w:t>
            </w:r>
          </w:p>
          <w:p w14:paraId="566512F9" w14:textId="77777777" w:rsidR="0076137D" w:rsidRPr="0076137D" w:rsidRDefault="0076137D" w:rsidP="009E7B1C">
            <w:pPr>
              <w:spacing w:after="160" w:line="259" w:lineRule="auto"/>
              <w:contextualSpacing/>
              <w:jc w:val="both"/>
              <w:rPr>
                <w:rFonts w:eastAsia="Calibri"/>
                <w:sz w:val="24"/>
                <w:szCs w:val="24"/>
                <w:lang w:eastAsia="en-US"/>
              </w:rPr>
            </w:pPr>
          </w:p>
          <w:p w14:paraId="7E95BD82"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ОК 01-09</w:t>
            </w:r>
          </w:p>
        </w:tc>
      </w:tr>
      <w:tr w:rsidR="0076137D" w:rsidRPr="0076137D" w14:paraId="10048E0A" w14:textId="77777777" w:rsidTr="009E7B1C">
        <w:tc>
          <w:tcPr>
            <w:tcW w:w="1383" w:type="dxa"/>
          </w:tcPr>
          <w:p w14:paraId="3C04192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8.1</w:t>
            </w:r>
          </w:p>
        </w:tc>
        <w:tc>
          <w:tcPr>
            <w:tcW w:w="9068" w:type="dxa"/>
          </w:tcPr>
          <w:p w14:paraId="044689E6"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ТЗ.77-78. Степенная функция, ее свойства</w:t>
            </w:r>
          </w:p>
        </w:tc>
        <w:tc>
          <w:tcPr>
            <w:tcW w:w="1423" w:type="dxa"/>
          </w:tcPr>
          <w:p w14:paraId="2124F906"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2272251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3692493" w14:textId="77777777" w:rsidTr="009E7B1C">
        <w:tc>
          <w:tcPr>
            <w:tcW w:w="1383" w:type="dxa"/>
          </w:tcPr>
          <w:p w14:paraId="19C9C417"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8.2</w:t>
            </w:r>
          </w:p>
        </w:tc>
        <w:tc>
          <w:tcPr>
            <w:tcW w:w="9068" w:type="dxa"/>
          </w:tcPr>
          <w:p w14:paraId="6C747182"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 xml:space="preserve">ПЗ.79-80. Преобразование выражений с корнями </w:t>
            </w:r>
            <w:r w:rsidRPr="0076137D">
              <w:rPr>
                <w:rFonts w:eastAsia="Calibri"/>
                <w:sz w:val="24"/>
                <w:szCs w:val="24"/>
                <w:lang w:val="en-US" w:eastAsia="en-US"/>
              </w:rPr>
              <w:t>n</w:t>
            </w:r>
            <w:r w:rsidRPr="0076137D">
              <w:rPr>
                <w:rFonts w:eastAsia="Calibri"/>
                <w:sz w:val="24"/>
                <w:szCs w:val="24"/>
                <w:lang w:eastAsia="en-US"/>
              </w:rPr>
              <w:t>-ой степени.</w:t>
            </w:r>
          </w:p>
        </w:tc>
        <w:tc>
          <w:tcPr>
            <w:tcW w:w="1423" w:type="dxa"/>
          </w:tcPr>
          <w:p w14:paraId="4A33692F"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1570BB6"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1317401" w14:textId="77777777" w:rsidTr="009E7B1C">
        <w:tc>
          <w:tcPr>
            <w:tcW w:w="1383" w:type="dxa"/>
          </w:tcPr>
          <w:p w14:paraId="23AD04F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8.3</w:t>
            </w:r>
          </w:p>
        </w:tc>
        <w:tc>
          <w:tcPr>
            <w:tcW w:w="9068" w:type="dxa"/>
          </w:tcPr>
          <w:p w14:paraId="3FA4C21D"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ТЗ.79-80. Свойства степени с рациональным и действительным показателями</w:t>
            </w:r>
          </w:p>
        </w:tc>
        <w:tc>
          <w:tcPr>
            <w:tcW w:w="1423" w:type="dxa"/>
          </w:tcPr>
          <w:p w14:paraId="2EB79D77"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520AA48"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14038596" w14:textId="77777777" w:rsidTr="009E7B1C">
        <w:tc>
          <w:tcPr>
            <w:tcW w:w="1383" w:type="dxa"/>
          </w:tcPr>
          <w:p w14:paraId="413C412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8.4</w:t>
            </w:r>
          </w:p>
        </w:tc>
        <w:tc>
          <w:tcPr>
            <w:tcW w:w="9068" w:type="dxa"/>
          </w:tcPr>
          <w:p w14:paraId="3F9B3EA5"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ПЗ.81-82. Решение иррациональных уравнений</w:t>
            </w:r>
          </w:p>
        </w:tc>
        <w:tc>
          <w:tcPr>
            <w:tcW w:w="1423" w:type="dxa"/>
          </w:tcPr>
          <w:p w14:paraId="41BF078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88F7EE2"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18A13194" w14:textId="77777777" w:rsidTr="009E7B1C">
        <w:tc>
          <w:tcPr>
            <w:tcW w:w="1383" w:type="dxa"/>
          </w:tcPr>
          <w:p w14:paraId="66288B08"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8.5</w:t>
            </w:r>
          </w:p>
        </w:tc>
        <w:tc>
          <w:tcPr>
            <w:tcW w:w="9068" w:type="dxa"/>
          </w:tcPr>
          <w:p w14:paraId="3C6A8CF2"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ПЗ.83-84. Решение иррациональных неравенств</w:t>
            </w:r>
          </w:p>
        </w:tc>
        <w:tc>
          <w:tcPr>
            <w:tcW w:w="1423" w:type="dxa"/>
          </w:tcPr>
          <w:p w14:paraId="5EADEDFD"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18FE717"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BB80017" w14:textId="77777777" w:rsidTr="009E7B1C">
        <w:tc>
          <w:tcPr>
            <w:tcW w:w="1383" w:type="dxa"/>
          </w:tcPr>
          <w:p w14:paraId="7AF7B488"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8.6</w:t>
            </w:r>
          </w:p>
        </w:tc>
        <w:tc>
          <w:tcPr>
            <w:tcW w:w="9068" w:type="dxa"/>
          </w:tcPr>
          <w:p w14:paraId="0BD5C756"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ПЗ.85-86.Контрольная работа «Степени и корни. Степенная функция» №7.</w:t>
            </w:r>
          </w:p>
        </w:tc>
        <w:tc>
          <w:tcPr>
            <w:tcW w:w="1423" w:type="dxa"/>
          </w:tcPr>
          <w:p w14:paraId="234CE08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74E2395"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45385DE" w14:textId="77777777" w:rsidTr="009E7B1C">
        <w:tc>
          <w:tcPr>
            <w:tcW w:w="1383" w:type="dxa"/>
          </w:tcPr>
          <w:p w14:paraId="0CE860F4"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9</w:t>
            </w:r>
          </w:p>
        </w:tc>
        <w:tc>
          <w:tcPr>
            <w:tcW w:w="9068" w:type="dxa"/>
          </w:tcPr>
          <w:p w14:paraId="49DC2803"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Показательная функция</w:t>
            </w:r>
          </w:p>
        </w:tc>
        <w:tc>
          <w:tcPr>
            <w:tcW w:w="1423" w:type="dxa"/>
          </w:tcPr>
          <w:p w14:paraId="1DF7DDD9"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14</w:t>
            </w:r>
          </w:p>
        </w:tc>
        <w:tc>
          <w:tcPr>
            <w:tcW w:w="3402" w:type="dxa"/>
            <w:vMerge w:val="restart"/>
          </w:tcPr>
          <w:p w14:paraId="490690BE"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ПРб 02, ПРб 04, ПРу 02</w:t>
            </w:r>
          </w:p>
          <w:p w14:paraId="1BEBAABC"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ЛР 05, ЛР 08, ЛР 10</w:t>
            </w:r>
          </w:p>
          <w:p w14:paraId="3B019C61"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МР 03, МР 07, МР 08</w:t>
            </w:r>
          </w:p>
          <w:p w14:paraId="47D903EA" w14:textId="77777777" w:rsidR="0076137D" w:rsidRPr="0076137D" w:rsidRDefault="0076137D" w:rsidP="009E7B1C">
            <w:pPr>
              <w:spacing w:after="160" w:line="259" w:lineRule="auto"/>
              <w:contextualSpacing/>
              <w:jc w:val="both"/>
              <w:rPr>
                <w:rFonts w:eastAsia="Calibri"/>
                <w:sz w:val="24"/>
                <w:szCs w:val="24"/>
                <w:lang w:eastAsia="en-US"/>
              </w:rPr>
            </w:pPr>
          </w:p>
          <w:p w14:paraId="6B77F734"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ОК 01-09</w:t>
            </w:r>
          </w:p>
        </w:tc>
      </w:tr>
      <w:tr w:rsidR="0076137D" w:rsidRPr="0076137D" w14:paraId="4B9240C8" w14:textId="77777777" w:rsidTr="009E7B1C">
        <w:tc>
          <w:tcPr>
            <w:tcW w:w="1383" w:type="dxa"/>
          </w:tcPr>
          <w:p w14:paraId="434378C7"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9.1</w:t>
            </w:r>
          </w:p>
        </w:tc>
        <w:tc>
          <w:tcPr>
            <w:tcW w:w="9068" w:type="dxa"/>
          </w:tcPr>
          <w:p w14:paraId="0E7D5020"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ТЗ.81-82. Показательная функция, ее свойства</w:t>
            </w:r>
          </w:p>
        </w:tc>
        <w:tc>
          <w:tcPr>
            <w:tcW w:w="1423" w:type="dxa"/>
          </w:tcPr>
          <w:p w14:paraId="7877895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CDC5414"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0C97305F" w14:textId="77777777" w:rsidTr="009E7B1C">
        <w:tc>
          <w:tcPr>
            <w:tcW w:w="1383" w:type="dxa"/>
          </w:tcPr>
          <w:p w14:paraId="44CC175E"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9.2</w:t>
            </w:r>
          </w:p>
        </w:tc>
        <w:tc>
          <w:tcPr>
            <w:tcW w:w="9068" w:type="dxa"/>
          </w:tcPr>
          <w:p w14:paraId="64A93B67"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ТЗ.83-84. Классификация показательных уравнений</w:t>
            </w:r>
          </w:p>
        </w:tc>
        <w:tc>
          <w:tcPr>
            <w:tcW w:w="1423" w:type="dxa"/>
          </w:tcPr>
          <w:p w14:paraId="4B58B87B"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25AA2D43"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D42AF96" w14:textId="77777777" w:rsidTr="009E7B1C">
        <w:tc>
          <w:tcPr>
            <w:tcW w:w="1383" w:type="dxa"/>
          </w:tcPr>
          <w:p w14:paraId="1F27558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9.3</w:t>
            </w:r>
          </w:p>
        </w:tc>
        <w:tc>
          <w:tcPr>
            <w:tcW w:w="9068" w:type="dxa"/>
          </w:tcPr>
          <w:p w14:paraId="4307D0B0"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ПЗ.87-88. Решение показательных уравнений</w:t>
            </w:r>
          </w:p>
        </w:tc>
        <w:tc>
          <w:tcPr>
            <w:tcW w:w="1423" w:type="dxa"/>
          </w:tcPr>
          <w:p w14:paraId="1DDDCAD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60BAE727"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25CCB15C" w14:textId="77777777" w:rsidTr="009E7B1C">
        <w:tc>
          <w:tcPr>
            <w:tcW w:w="1383" w:type="dxa"/>
          </w:tcPr>
          <w:p w14:paraId="0257075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9.4</w:t>
            </w:r>
          </w:p>
        </w:tc>
        <w:tc>
          <w:tcPr>
            <w:tcW w:w="9068" w:type="dxa"/>
          </w:tcPr>
          <w:p w14:paraId="5FC0E27A"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ТЗ.85-86. Простейшие показательные неравенства</w:t>
            </w:r>
          </w:p>
        </w:tc>
        <w:tc>
          <w:tcPr>
            <w:tcW w:w="1423" w:type="dxa"/>
          </w:tcPr>
          <w:p w14:paraId="05BD4EA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4A7FD9A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3890B31" w14:textId="77777777" w:rsidTr="009E7B1C">
        <w:tc>
          <w:tcPr>
            <w:tcW w:w="1383" w:type="dxa"/>
          </w:tcPr>
          <w:p w14:paraId="38BCCEEB"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9.5</w:t>
            </w:r>
          </w:p>
        </w:tc>
        <w:tc>
          <w:tcPr>
            <w:tcW w:w="9068" w:type="dxa"/>
          </w:tcPr>
          <w:p w14:paraId="3E5AE590"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ПЗ.89-90. Решение показательных неравенств</w:t>
            </w:r>
          </w:p>
        </w:tc>
        <w:tc>
          <w:tcPr>
            <w:tcW w:w="1423" w:type="dxa"/>
          </w:tcPr>
          <w:p w14:paraId="40259722"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7D23DAAD"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95A8C71" w14:textId="77777777" w:rsidTr="009E7B1C">
        <w:tc>
          <w:tcPr>
            <w:tcW w:w="1383" w:type="dxa"/>
          </w:tcPr>
          <w:p w14:paraId="1B7F49D1"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9.6</w:t>
            </w:r>
          </w:p>
        </w:tc>
        <w:tc>
          <w:tcPr>
            <w:tcW w:w="9068" w:type="dxa"/>
          </w:tcPr>
          <w:p w14:paraId="7D3FA9CB"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ПЗ.91-92. Системы показательных уравнений</w:t>
            </w:r>
          </w:p>
        </w:tc>
        <w:tc>
          <w:tcPr>
            <w:tcW w:w="1423" w:type="dxa"/>
          </w:tcPr>
          <w:p w14:paraId="0E61CCE8"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8FE9302"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41B794A6" w14:textId="77777777" w:rsidTr="009E7B1C">
        <w:tc>
          <w:tcPr>
            <w:tcW w:w="1383" w:type="dxa"/>
          </w:tcPr>
          <w:p w14:paraId="61CAA749"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lastRenderedPageBreak/>
              <w:t>9.7</w:t>
            </w:r>
          </w:p>
        </w:tc>
        <w:tc>
          <w:tcPr>
            <w:tcW w:w="9068" w:type="dxa"/>
          </w:tcPr>
          <w:p w14:paraId="36808C5D"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ПЗ.93-94. Контрольная работа «Показательная  функция» №8.</w:t>
            </w:r>
          </w:p>
        </w:tc>
        <w:tc>
          <w:tcPr>
            <w:tcW w:w="1423" w:type="dxa"/>
          </w:tcPr>
          <w:p w14:paraId="7C959463"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16A9A8C"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C3C1481" w14:textId="77777777" w:rsidTr="009E7B1C">
        <w:trPr>
          <w:trHeight w:val="262"/>
        </w:trPr>
        <w:tc>
          <w:tcPr>
            <w:tcW w:w="1383" w:type="dxa"/>
          </w:tcPr>
          <w:p w14:paraId="3ACE6917"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10</w:t>
            </w:r>
          </w:p>
        </w:tc>
        <w:tc>
          <w:tcPr>
            <w:tcW w:w="9068" w:type="dxa"/>
          </w:tcPr>
          <w:p w14:paraId="1BA26775"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Логарифмы. Логарифмическая функция</w:t>
            </w:r>
          </w:p>
        </w:tc>
        <w:tc>
          <w:tcPr>
            <w:tcW w:w="1423" w:type="dxa"/>
          </w:tcPr>
          <w:p w14:paraId="4067ADA6"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20</w:t>
            </w:r>
          </w:p>
        </w:tc>
        <w:tc>
          <w:tcPr>
            <w:tcW w:w="3402" w:type="dxa"/>
            <w:vMerge w:val="restart"/>
          </w:tcPr>
          <w:p w14:paraId="647D9158"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ПРб 02, ПРб 04, ПРу 02</w:t>
            </w:r>
          </w:p>
          <w:p w14:paraId="403DC738"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ЛР 05, ЛР 08, ЛР 10</w:t>
            </w:r>
          </w:p>
          <w:p w14:paraId="1D10788D"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МР 03, МР 07, МР 08</w:t>
            </w:r>
          </w:p>
          <w:p w14:paraId="1BED7E75" w14:textId="77777777" w:rsidR="0076137D" w:rsidRPr="0076137D" w:rsidRDefault="0076137D" w:rsidP="009E7B1C">
            <w:pPr>
              <w:spacing w:after="160" w:line="259" w:lineRule="auto"/>
              <w:contextualSpacing/>
              <w:jc w:val="both"/>
              <w:rPr>
                <w:rFonts w:eastAsia="Calibri"/>
                <w:sz w:val="24"/>
                <w:szCs w:val="24"/>
                <w:lang w:eastAsia="en-US"/>
              </w:rPr>
            </w:pPr>
          </w:p>
          <w:p w14:paraId="0119220E"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ОК 01-09</w:t>
            </w:r>
          </w:p>
        </w:tc>
      </w:tr>
      <w:tr w:rsidR="0076137D" w:rsidRPr="0076137D" w14:paraId="63945AF6" w14:textId="77777777" w:rsidTr="009E7B1C">
        <w:tc>
          <w:tcPr>
            <w:tcW w:w="1383" w:type="dxa"/>
          </w:tcPr>
          <w:p w14:paraId="67EB7327"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10.1</w:t>
            </w:r>
          </w:p>
        </w:tc>
        <w:tc>
          <w:tcPr>
            <w:tcW w:w="9068" w:type="dxa"/>
          </w:tcPr>
          <w:p w14:paraId="4EAD7FC0"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ТЗ.87-88. Логарифм числа. Десятичный и натуральный логарифмы, число е</w:t>
            </w:r>
          </w:p>
        </w:tc>
        <w:tc>
          <w:tcPr>
            <w:tcW w:w="1423" w:type="dxa"/>
          </w:tcPr>
          <w:p w14:paraId="710AC7C2"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459E439B"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FFE9B64" w14:textId="77777777" w:rsidTr="009E7B1C">
        <w:tc>
          <w:tcPr>
            <w:tcW w:w="1383" w:type="dxa"/>
          </w:tcPr>
          <w:p w14:paraId="4D727E69"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10.2</w:t>
            </w:r>
          </w:p>
        </w:tc>
        <w:tc>
          <w:tcPr>
            <w:tcW w:w="9068" w:type="dxa"/>
          </w:tcPr>
          <w:p w14:paraId="3C686354"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ПЗ.95-96. Свойства логарифмов. Операция логарифмирования</w:t>
            </w:r>
          </w:p>
        </w:tc>
        <w:tc>
          <w:tcPr>
            <w:tcW w:w="1423" w:type="dxa"/>
          </w:tcPr>
          <w:p w14:paraId="0BB7578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3A65B05"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4EC1864C" w14:textId="77777777" w:rsidTr="009E7B1C">
        <w:tc>
          <w:tcPr>
            <w:tcW w:w="1383" w:type="dxa"/>
          </w:tcPr>
          <w:p w14:paraId="159C3D99"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10.3</w:t>
            </w:r>
          </w:p>
        </w:tc>
        <w:tc>
          <w:tcPr>
            <w:tcW w:w="9068" w:type="dxa"/>
          </w:tcPr>
          <w:p w14:paraId="25F3CA36"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ТЗ.89-90. Обратная функция, ее график.</w:t>
            </w:r>
            <w:r w:rsidRPr="0076137D">
              <w:rPr>
                <w:rFonts w:eastAsia="Calibri"/>
                <w:i/>
                <w:sz w:val="24"/>
                <w:szCs w:val="24"/>
                <w:lang w:eastAsia="en-US"/>
              </w:rPr>
              <w:t xml:space="preserve"> </w:t>
            </w:r>
            <w:r w:rsidRPr="0076137D">
              <w:rPr>
                <w:rFonts w:eastAsia="Calibri"/>
                <w:sz w:val="24"/>
                <w:szCs w:val="24"/>
                <w:lang w:eastAsia="en-US"/>
              </w:rPr>
              <w:t>Симметрия относительно прямой у=х</w:t>
            </w:r>
          </w:p>
        </w:tc>
        <w:tc>
          <w:tcPr>
            <w:tcW w:w="1423" w:type="dxa"/>
          </w:tcPr>
          <w:p w14:paraId="14A132DE"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0729197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FCA4B74" w14:textId="77777777" w:rsidTr="009E7B1C">
        <w:tc>
          <w:tcPr>
            <w:tcW w:w="1383" w:type="dxa"/>
          </w:tcPr>
          <w:p w14:paraId="7149FCAE"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10.4</w:t>
            </w:r>
          </w:p>
        </w:tc>
        <w:tc>
          <w:tcPr>
            <w:tcW w:w="9068" w:type="dxa"/>
          </w:tcPr>
          <w:p w14:paraId="3E6F8EB4"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ТЗ.91-92. Логарифмическая функция, ее свойства</w:t>
            </w:r>
          </w:p>
        </w:tc>
        <w:tc>
          <w:tcPr>
            <w:tcW w:w="1423" w:type="dxa"/>
          </w:tcPr>
          <w:p w14:paraId="58C2740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6E9BB7C"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9AD492C" w14:textId="77777777" w:rsidTr="009E7B1C">
        <w:tc>
          <w:tcPr>
            <w:tcW w:w="1383" w:type="dxa"/>
          </w:tcPr>
          <w:p w14:paraId="4EBD7EF3"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10.5</w:t>
            </w:r>
          </w:p>
        </w:tc>
        <w:tc>
          <w:tcPr>
            <w:tcW w:w="9068" w:type="dxa"/>
          </w:tcPr>
          <w:p w14:paraId="56BC1A00"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ТЗ.93-94. Классификация логарифмических уравнений</w:t>
            </w:r>
          </w:p>
        </w:tc>
        <w:tc>
          <w:tcPr>
            <w:tcW w:w="1423" w:type="dxa"/>
          </w:tcPr>
          <w:p w14:paraId="093E5728"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7A25540"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632BE6E" w14:textId="77777777" w:rsidTr="009E7B1C">
        <w:tc>
          <w:tcPr>
            <w:tcW w:w="1383" w:type="dxa"/>
          </w:tcPr>
          <w:p w14:paraId="37DCFD6B"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10.6</w:t>
            </w:r>
          </w:p>
        </w:tc>
        <w:tc>
          <w:tcPr>
            <w:tcW w:w="9068" w:type="dxa"/>
          </w:tcPr>
          <w:p w14:paraId="33F2C2F2"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ПЗ.97-98. Решение логарифмических уравнений</w:t>
            </w:r>
          </w:p>
        </w:tc>
        <w:tc>
          <w:tcPr>
            <w:tcW w:w="1423" w:type="dxa"/>
          </w:tcPr>
          <w:p w14:paraId="032D85ED"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04777792"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38D4907" w14:textId="77777777" w:rsidTr="009E7B1C">
        <w:tc>
          <w:tcPr>
            <w:tcW w:w="1383" w:type="dxa"/>
          </w:tcPr>
          <w:p w14:paraId="13C0811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10.7</w:t>
            </w:r>
          </w:p>
        </w:tc>
        <w:tc>
          <w:tcPr>
            <w:tcW w:w="9068" w:type="dxa"/>
          </w:tcPr>
          <w:p w14:paraId="5B25BCCD"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ПЗ.99-100. Логарифмические неравенства</w:t>
            </w:r>
          </w:p>
        </w:tc>
        <w:tc>
          <w:tcPr>
            <w:tcW w:w="1423" w:type="dxa"/>
          </w:tcPr>
          <w:p w14:paraId="51C8F61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2594ABBD"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66E3A97" w14:textId="77777777" w:rsidTr="009E7B1C">
        <w:tc>
          <w:tcPr>
            <w:tcW w:w="1383" w:type="dxa"/>
          </w:tcPr>
          <w:p w14:paraId="6E37637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10.8</w:t>
            </w:r>
          </w:p>
        </w:tc>
        <w:tc>
          <w:tcPr>
            <w:tcW w:w="9068" w:type="dxa"/>
          </w:tcPr>
          <w:p w14:paraId="5DEEADFB"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ПЗ.101-102. Системы логарифмических уравнений</w:t>
            </w:r>
          </w:p>
        </w:tc>
        <w:tc>
          <w:tcPr>
            <w:tcW w:w="1423" w:type="dxa"/>
          </w:tcPr>
          <w:p w14:paraId="28955E69"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0553AF06"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4E9B306" w14:textId="77777777" w:rsidTr="009E7B1C">
        <w:tc>
          <w:tcPr>
            <w:tcW w:w="1383" w:type="dxa"/>
          </w:tcPr>
          <w:p w14:paraId="7DCAA2A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10.9</w:t>
            </w:r>
          </w:p>
        </w:tc>
        <w:tc>
          <w:tcPr>
            <w:tcW w:w="9068" w:type="dxa"/>
          </w:tcPr>
          <w:p w14:paraId="61CE9471"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ПЗ.103-104. Контрольная работа «Логарифмы. Логарифмическая функция» №9.</w:t>
            </w:r>
          </w:p>
        </w:tc>
        <w:tc>
          <w:tcPr>
            <w:tcW w:w="1423" w:type="dxa"/>
          </w:tcPr>
          <w:p w14:paraId="4D21A0A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E1DB65C"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6556BCE" w14:textId="77777777" w:rsidTr="009E7B1C">
        <w:tc>
          <w:tcPr>
            <w:tcW w:w="1383" w:type="dxa"/>
          </w:tcPr>
          <w:p w14:paraId="4485D195" w14:textId="77777777" w:rsidR="0076137D" w:rsidRPr="0076137D" w:rsidRDefault="0076137D" w:rsidP="009E7B1C">
            <w:pPr>
              <w:spacing w:after="160" w:line="259" w:lineRule="auto"/>
              <w:contextualSpacing/>
              <w:jc w:val="center"/>
              <w:rPr>
                <w:rFonts w:eastAsia="Calibri"/>
                <w:b/>
                <w:sz w:val="24"/>
                <w:szCs w:val="24"/>
                <w:lang w:eastAsia="en-US"/>
              </w:rPr>
            </w:pPr>
          </w:p>
        </w:tc>
        <w:tc>
          <w:tcPr>
            <w:tcW w:w="9068" w:type="dxa"/>
          </w:tcPr>
          <w:p w14:paraId="5CC62A40"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Профессионально ориентированное содержание</w:t>
            </w:r>
          </w:p>
        </w:tc>
        <w:tc>
          <w:tcPr>
            <w:tcW w:w="1423" w:type="dxa"/>
          </w:tcPr>
          <w:p w14:paraId="394FD362" w14:textId="77777777" w:rsidR="0076137D" w:rsidRPr="0076137D" w:rsidRDefault="0076137D" w:rsidP="009E7B1C">
            <w:pPr>
              <w:spacing w:after="160" w:line="259" w:lineRule="auto"/>
              <w:contextualSpacing/>
              <w:jc w:val="center"/>
              <w:rPr>
                <w:rFonts w:eastAsia="Calibri"/>
                <w:b/>
                <w:sz w:val="24"/>
                <w:szCs w:val="24"/>
                <w:lang w:eastAsia="en-US"/>
              </w:rPr>
            </w:pPr>
          </w:p>
        </w:tc>
        <w:tc>
          <w:tcPr>
            <w:tcW w:w="3402" w:type="dxa"/>
            <w:vMerge/>
          </w:tcPr>
          <w:p w14:paraId="466D334A"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1C2EECEF" w14:textId="77777777" w:rsidTr="009E7B1C">
        <w:tc>
          <w:tcPr>
            <w:tcW w:w="1383" w:type="dxa"/>
          </w:tcPr>
          <w:p w14:paraId="7615BA70"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10.10</w:t>
            </w:r>
          </w:p>
        </w:tc>
        <w:tc>
          <w:tcPr>
            <w:tcW w:w="9068" w:type="dxa"/>
          </w:tcPr>
          <w:p w14:paraId="3A9E5D83"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 xml:space="preserve">ТЗ.95-96. Логарифмическая спираль в архитектуре и строительстве </w:t>
            </w:r>
          </w:p>
        </w:tc>
        <w:tc>
          <w:tcPr>
            <w:tcW w:w="1423" w:type="dxa"/>
          </w:tcPr>
          <w:p w14:paraId="68764A1F" w14:textId="77777777" w:rsidR="0076137D" w:rsidRPr="0076137D" w:rsidRDefault="0076137D" w:rsidP="009E7B1C">
            <w:pPr>
              <w:spacing w:after="160" w:line="259" w:lineRule="auto"/>
              <w:contextualSpacing/>
              <w:jc w:val="center"/>
              <w:rPr>
                <w:rFonts w:eastAsia="Calibri"/>
                <w:i/>
                <w:sz w:val="24"/>
                <w:szCs w:val="24"/>
                <w:lang w:eastAsia="en-US"/>
              </w:rPr>
            </w:pPr>
            <w:r w:rsidRPr="0076137D">
              <w:rPr>
                <w:rFonts w:eastAsia="Calibri"/>
                <w:i/>
                <w:sz w:val="24"/>
                <w:szCs w:val="24"/>
                <w:lang w:eastAsia="en-US"/>
              </w:rPr>
              <w:t>2</w:t>
            </w:r>
          </w:p>
        </w:tc>
        <w:tc>
          <w:tcPr>
            <w:tcW w:w="3402" w:type="dxa"/>
            <w:vMerge/>
          </w:tcPr>
          <w:p w14:paraId="1D0677CE"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5A3255C" w14:textId="77777777" w:rsidTr="009E7B1C">
        <w:tc>
          <w:tcPr>
            <w:tcW w:w="1383" w:type="dxa"/>
          </w:tcPr>
          <w:p w14:paraId="4F445129"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11</w:t>
            </w:r>
          </w:p>
        </w:tc>
        <w:tc>
          <w:tcPr>
            <w:tcW w:w="9068" w:type="dxa"/>
          </w:tcPr>
          <w:p w14:paraId="0AEA5E8D"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Элементы комбинаторики, статистики и теории вероятностей</w:t>
            </w:r>
          </w:p>
        </w:tc>
        <w:tc>
          <w:tcPr>
            <w:tcW w:w="1423" w:type="dxa"/>
          </w:tcPr>
          <w:p w14:paraId="5C39F3BB"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14</w:t>
            </w:r>
          </w:p>
        </w:tc>
        <w:tc>
          <w:tcPr>
            <w:tcW w:w="3402" w:type="dxa"/>
            <w:vMerge w:val="restart"/>
          </w:tcPr>
          <w:p w14:paraId="364822BA"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ПРб 07, ПРб 08, ПРу 02, ПРу 03, ПРу 05</w:t>
            </w:r>
          </w:p>
          <w:p w14:paraId="08691297"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ЛР 05, ЛР 07, ЛР 13</w:t>
            </w:r>
          </w:p>
          <w:p w14:paraId="41FAD63D"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МР 01, МР 05, МР 08</w:t>
            </w:r>
          </w:p>
          <w:p w14:paraId="4EF9C284" w14:textId="77777777" w:rsidR="0076137D" w:rsidRPr="0076137D" w:rsidRDefault="0076137D" w:rsidP="009E7B1C">
            <w:pPr>
              <w:spacing w:after="160" w:line="259" w:lineRule="auto"/>
              <w:contextualSpacing/>
              <w:jc w:val="both"/>
              <w:rPr>
                <w:rFonts w:eastAsia="Calibri"/>
                <w:sz w:val="24"/>
                <w:szCs w:val="24"/>
                <w:lang w:eastAsia="en-US"/>
              </w:rPr>
            </w:pPr>
          </w:p>
          <w:p w14:paraId="5EA8326B"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ОК 01-09</w:t>
            </w:r>
          </w:p>
        </w:tc>
      </w:tr>
      <w:tr w:rsidR="0076137D" w:rsidRPr="0076137D" w14:paraId="6B10ADEB" w14:textId="77777777" w:rsidTr="009E7B1C">
        <w:tc>
          <w:tcPr>
            <w:tcW w:w="1383" w:type="dxa"/>
          </w:tcPr>
          <w:p w14:paraId="0EDD293F"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11.1</w:t>
            </w:r>
          </w:p>
        </w:tc>
        <w:tc>
          <w:tcPr>
            <w:tcW w:w="9068" w:type="dxa"/>
          </w:tcPr>
          <w:p w14:paraId="5583FBE0"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 xml:space="preserve">ТЗ.97-98. Основные понятия комбинаторики  </w:t>
            </w:r>
          </w:p>
        </w:tc>
        <w:tc>
          <w:tcPr>
            <w:tcW w:w="1423" w:type="dxa"/>
          </w:tcPr>
          <w:p w14:paraId="43629DBC"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94A1B93"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2914665" w14:textId="77777777" w:rsidTr="009E7B1C">
        <w:tc>
          <w:tcPr>
            <w:tcW w:w="1383" w:type="dxa"/>
          </w:tcPr>
          <w:p w14:paraId="79ECF03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11.2</w:t>
            </w:r>
          </w:p>
        </w:tc>
        <w:tc>
          <w:tcPr>
            <w:tcW w:w="9068" w:type="dxa"/>
          </w:tcPr>
          <w:p w14:paraId="11C7E105"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ТЗ.99-100</w:t>
            </w:r>
            <w:r w:rsidRPr="0076137D">
              <w:rPr>
                <w:rFonts w:eastAsia="Calibri"/>
                <w:sz w:val="24"/>
                <w:szCs w:val="24"/>
                <w:lang w:eastAsia="en-US"/>
              </w:rPr>
              <w:t>. Событие, вероятность события</w:t>
            </w:r>
          </w:p>
        </w:tc>
        <w:tc>
          <w:tcPr>
            <w:tcW w:w="1423" w:type="dxa"/>
          </w:tcPr>
          <w:p w14:paraId="3C104679"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76C58A3"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8CB39DF" w14:textId="77777777" w:rsidTr="009E7B1C">
        <w:tc>
          <w:tcPr>
            <w:tcW w:w="1383" w:type="dxa"/>
          </w:tcPr>
          <w:p w14:paraId="4A46811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11.3</w:t>
            </w:r>
          </w:p>
        </w:tc>
        <w:tc>
          <w:tcPr>
            <w:tcW w:w="9068" w:type="dxa"/>
          </w:tcPr>
          <w:p w14:paraId="0DD2EE28"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ПЗ.105-106. Сложение и умножение вероятностей</w:t>
            </w:r>
          </w:p>
        </w:tc>
        <w:tc>
          <w:tcPr>
            <w:tcW w:w="1423" w:type="dxa"/>
          </w:tcPr>
          <w:p w14:paraId="70071ABE"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B99DD4A"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56ED2B3" w14:textId="77777777" w:rsidTr="009E7B1C">
        <w:tc>
          <w:tcPr>
            <w:tcW w:w="1383" w:type="dxa"/>
          </w:tcPr>
          <w:p w14:paraId="6777FF9E"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11.4</w:t>
            </w:r>
          </w:p>
        </w:tc>
        <w:tc>
          <w:tcPr>
            <w:tcW w:w="9068" w:type="dxa"/>
          </w:tcPr>
          <w:p w14:paraId="019647EA"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ПЗ.107-108. Дискретная случайная величина, закон ее распределения</w:t>
            </w:r>
          </w:p>
        </w:tc>
        <w:tc>
          <w:tcPr>
            <w:tcW w:w="1423" w:type="dxa"/>
          </w:tcPr>
          <w:p w14:paraId="7D51849E"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B598C79"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3F8A67A2" w14:textId="77777777" w:rsidTr="009E7B1C">
        <w:tc>
          <w:tcPr>
            <w:tcW w:w="1383" w:type="dxa"/>
          </w:tcPr>
          <w:p w14:paraId="3796079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11.5</w:t>
            </w:r>
          </w:p>
        </w:tc>
        <w:tc>
          <w:tcPr>
            <w:tcW w:w="9068" w:type="dxa"/>
          </w:tcPr>
          <w:p w14:paraId="11AD77A2"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ПЗ.109-110. Контрольная работа «Элементы комбинаторики, статистики и теории вероятностей» №10.</w:t>
            </w:r>
          </w:p>
        </w:tc>
        <w:tc>
          <w:tcPr>
            <w:tcW w:w="1423" w:type="dxa"/>
          </w:tcPr>
          <w:p w14:paraId="46D3448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31F92EEF"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A2698AF" w14:textId="77777777" w:rsidTr="009E7B1C">
        <w:tc>
          <w:tcPr>
            <w:tcW w:w="1383" w:type="dxa"/>
          </w:tcPr>
          <w:p w14:paraId="3BB67F67" w14:textId="77777777" w:rsidR="0076137D" w:rsidRPr="0076137D" w:rsidRDefault="0076137D" w:rsidP="009E7B1C">
            <w:pPr>
              <w:spacing w:after="160" w:line="259" w:lineRule="auto"/>
              <w:contextualSpacing/>
              <w:jc w:val="center"/>
              <w:rPr>
                <w:rFonts w:eastAsia="Calibri"/>
                <w:sz w:val="24"/>
                <w:szCs w:val="24"/>
                <w:lang w:eastAsia="en-US"/>
              </w:rPr>
            </w:pPr>
          </w:p>
        </w:tc>
        <w:tc>
          <w:tcPr>
            <w:tcW w:w="9068" w:type="dxa"/>
          </w:tcPr>
          <w:p w14:paraId="63426C2E"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Профессионально ориентированное содержание</w:t>
            </w:r>
          </w:p>
        </w:tc>
        <w:tc>
          <w:tcPr>
            <w:tcW w:w="1423" w:type="dxa"/>
          </w:tcPr>
          <w:p w14:paraId="063D11C8" w14:textId="77777777" w:rsidR="0076137D" w:rsidRPr="0076137D" w:rsidRDefault="0076137D" w:rsidP="009E7B1C">
            <w:pPr>
              <w:spacing w:after="160" w:line="259" w:lineRule="auto"/>
              <w:contextualSpacing/>
              <w:jc w:val="center"/>
              <w:rPr>
                <w:rFonts w:eastAsia="Calibri"/>
                <w:b/>
                <w:sz w:val="24"/>
                <w:szCs w:val="24"/>
                <w:lang w:eastAsia="en-US"/>
              </w:rPr>
            </w:pPr>
          </w:p>
        </w:tc>
        <w:tc>
          <w:tcPr>
            <w:tcW w:w="3402" w:type="dxa"/>
            <w:vMerge/>
          </w:tcPr>
          <w:p w14:paraId="6FDFDCCD"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78AACBB4" w14:textId="77777777" w:rsidTr="009E7B1C">
        <w:tc>
          <w:tcPr>
            <w:tcW w:w="1383" w:type="dxa"/>
          </w:tcPr>
          <w:p w14:paraId="35BC674A"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11.6</w:t>
            </w:r>
          </w:p>
        </w:tc>
        <w:tc>
          <w:tcPr>
            <w:tcW w:w="9068" w:type="dxa"/>
          </w:tcPr>
          <w:p w14:paraId="17D34326"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ПЗ.111-112. Вероятность в задачах технологического профиля</w:t>
            </w:r>
          </w:p>
        </w:tc>
        <w:tc>
          <w:tcPr>
            <w:tcW w:w="1423" w:type="dxa"/>
          </w:tcPr>
          <w:p w14:paraId="1EC3C44D" w14:textId="77777777" w:rsidR="0076137D" w:rsidRPr="0076137D" w:rsidRDefault="0076137D" w:rsidP="009E7B1C">
            <w:pPr>
              <w:spacing w:after="160" w:line="259" w:lineRule="auto"/>
              <w:contextualSpacing/>
              <w:jc w:val="center"/>
              <w:rPr>
                <w:rFonts w:eastAsia="Calibri"/>
                <w:i/>
                <w:sz w:val="24"/>
                <w:szCs w:val="24"/>
                <w:lang w:eastAsia="en-US"/>
              </w:rPr>
            </w:pPr>
            <w:r w:rsidRPr="0076137D">
              <w:rPr>
                <w:rFonts w:eastAsia="Calibri"/>
                <w:i/>
                <w:sz w:val="24"/>
                <w:szCs w:val="24"/>
                <w:lang w:eastAsia="en-US"/>
              </w:rPr>
              <w:t>2</w:t>
            </w:r>
          </w:p>
        </w:tc>
        <w:tc>
          <w:tcPr>
            <w:tcW w:w="3402" w:type="dxa"/>
            <w:vMerge/>
          </w:tcPr>
          <w:p w14:paraId="574E79FD"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55F26E49" w14:textId="77777777" w:rsidTr="009E7B1C">
        <w:tc>
          <w:tcPr>
            <w:tcW w:w="1383" w:type="dxa"/>
          </w:tcPr>
          <w:p w14:paraId="4B55AEB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11.7</w:t>
            </w:r>
          </w:p>
        </w:tc>
        <w:tc>
          <w:tcPr>
            <w:tcW w:w="9068" w:type="dxa"/>
          </w:tcPr>
          <w:p w14:paraId="311C020A"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ПЗ.113-114. Представление данных. Задачи математической статистики</w:t>
            </w:r>
            <w:r w:rsidRPr="0076137D">
              <w:rPr>
                <w:rFonts w:eastAsia="Calibri"/>
                <w:lang w:eastAsia="en-US"/>
              </w:rPr>
              <w:t xml:space="preserve"> </w:t>
            </w:r>
            <w:r w:rsidRPr="0076137D">
              <w:rPr>
                <w:rFonts w:eastAsia="Calibri"/>
                <w:sz w:val="24"/>
                <w:szCs w:val="24"/>
                <w:lang w:eastAsia="en-US"/>
              </w:rPr>
              <w:t>технологического профиля</w:t>
            </w:r>
          </w:p>
        </w:tc>
        <w:tc>
          <w:tcPr>
            <w:tcW w:w="1423" w:type="dxa"/>
          </w:tcPr>
          <w:p w14:paraId="1A86FA86" w14:textId="77777777" w:rsidR="0076137D" w:rsidRPr="0076137D" w:rsidRDefault="0076137D" w:rsidP="009E7B1C">
            <w:pPr>
              <w:spacing w:after="160" w:line="259" w:lineRule="auto"/>
              <w:contextualSpacing/>
              <w:jc w:val="center"/>
              <w:rPr>
                <w:rFonts w:eastAsia="Calibri"/>
                <w:i/>
                <w:sz w:val="24"/>
                <w:szCs w:val="24"/>
                <w:lang w:eastAsia="en-US"/>
              </w:rPr>
            </w:pPr>
            <w:r w:rsidRPr="0076137D">
              <w:rPr>
                <w:rFonts w:eastAsia="Calibri"/>
                <w:i/>
                <w:sz w:val="24"/>
                <w:szCs w:val="24"/>
                <w:lang w:eastAsia="en-US"/>
              </w:rPr>
              <w:t>2</w:t>
            </w:r>
          </w:p>
        </w:tc>
        <w:tc>
          <w:tcPr>
            <w:tcW w:w="3402" w:type="dxa"/>
            <w:vMerge/>
          </w:tcPr>
          <w:p w14:paraId="4745A5B2" w14:textId="77777777" w:rsidR="0076137D" w:rsidRPr="0076137D" w:rsidRDefault="0076137D" w:rsidP="009E7B1C">
            <w:pPr>
              <w:spacing w:after="160" w:line="259" w:lineRule="auto"/>
              <w:contextualSpacing/>
              <w:jc w:val="both"/>
              <w:rPr>
                <w:rFonts w:eastAsia="Calibri"/>
                <w:sz w:val="24"/>
                <w:szCs w:val="24"/>
                <w:lang w:eastAsia="en-US"/>
              </w:rPr>
            </w:pPr>
          </w:p>
        </w:tc>
      </w:tr>
      <w:tr w:rsidR="0076137D" w:rsidRPr="0076137D" w14:paraId="61735864" w14:textId="77777777" w:rsidTr="009E7B1C">
        <w:tc>
          <w:tcPr>
            <w:tcW w:w="1383" w:type="dxa"/>
          </w:tcPr>
          <w:p w14:paraId="507DD171"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12</w:t>
            </w:r>
          </w:p>
        </w:tc>
        <w:tc>
          <w:tcPr>
            <w:tcW w:w="9068" w:type="dxa"/>
          </w:tcPr>
          <w:p w14:paraId="05D8BD9C"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Уравнения и неравенства</w:t>
            </w:r>
          </w:p>
        </w:tc>
        <w:tc>
          <w:tcPr>
            <w:tcW w:w="1423" w:type="dxa"/>
          </w:tcPr>
          <w:p w14:paraId="66EED02D"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16</w:t>
            </w:r>
          </w:p>
        </w:tc>
        <w:tc>
          <w:tcPr>
            <w:tcW w:w="3402" w:type="dxa"/>
            <w:vMerge w:val="restart"/>
          </w:tcPr>
          <w:p w14:paraId="72B54BA0"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ПРб 01, ПРб 04, ПРу 02</w:t>
            </w:r>
          </w:p>
          <w:p w14:paraId="30232DF1"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ЛР 07, ЛР 09, ЛР 10</w:t>
            </w:r>
          </w:p>
          <w:p w14:paraId="50A630EB"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МР 01, МР 02,  МР 04</w:t>
            </w:r>
          </w:p>
          <w:p w14:paraId="12AF9452" w14:textId="77777777" w:rsidR="0076137D" w:rsidRPr="0076137D" w:rsidRDefault="0076137D" w:rsidP="009E7B1C">
            <w:pPr>
              <w:spacing w:after="160" w:line="259" w:lineRule="auto"/>
              <w:contextualSpacing/>
              <w:jc w:val="both"/>
              <w:rPr>
                <w:rFonts w:eastAsia="Calibri"/>
                <w:sz w:val="24"/>
                <w:szCs w:val="24"/>
                <w:lang w:eastAsia="en-US"/>
              </w:rPr>
            </w:pPr>
          </w:p>
          <w:p w14:paraId="74D9C54F" w14:textId="77777777" w:rsidR="0076137D" w:rsidRPr="0076137D" w:rsidRDefault="0076137D" w:rsidP="009E7B1C">
            <w:pPr>
              <w:spacing w:after="160" w:line="259" w:lineRule="auto"/>
              <w:contextualSpacing/>
              <w:jc w:val="both"/>
              <w:rPr>
                <w:rFonts w:eastAsia="Calibri"/>
                <w:sz w:val="24"/>
                <w:szCs w:val="24"/>
                <w:lang w:eastAsia="en-US"/>
              </w:rPr>
            </w:pPr>
            <w:r w:rsidRPr="0076137D">
              <w:rPr>
                <w:rFonts w:eastAsia="Calibri"/>
                <w:sz w:val="24"/>
                <w:szCs w:val="24"/>
                <w:lang w:eastAsia="en-US"/>
              </w:rPr>
              <w:t>ОК 01-09</w:t>
            </w:r>
          </w:p>
        </w:tc>
      </w:tr>
      <w:tr w:rsidR="0076137D" w:rsidRPr="0076137D" w14:paraId="10D2B03B" w14:textId="77777777" w:rsidTr="009E7B1C">
        <w:tc>
          <w:tcPr>
            <w:tcW w:w="1383" w:type="dxa"/>
          </w:tcPr>
          <w:p w14:paraId="2112D55D"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12.1</w:t>
            </w:r>
          </w:p>
        </w:tc>
        <w:tc>
          <w:tcPr>
            <w:tcW w:w="9068" w:type="dxa"/>
          </w:tcPr>
          <w:p w14:paraId="6A900CE0"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ПЗ.115-116.Равносильность уравнений и неравенств</w:t>
            </w:r>
          </w:p>
        </w:tc>
        <w:tc>
          <w:tcPr>
            <w:tcW w:w="1423" w:type="dxa"/>
          </w:tcPr>
          <w:p w14:paraId="334AE12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AABEDE7" w14:textId="77777777" w:rsidR="0076137D" w:rsidRPr="0076137D" w:rsidRDefault="0076137D" w:rsidP="009E7B1C">
            <w:pPr>
              <w:spacing w:after="160" w:line="259" w:lineRule="auto"/>
              <w:contextualSpacing/>
              <w:rPr>
                <w:rFonts w:eastAsia="Calibri"/>
                <w:sz w:val="24"/>
                <w:szCs w:val="24"/>
                <w:lang w:eastAsia="en-US"/>
              </w:rPr>
            </w:pPr>
          </w:p>
        </w:tc>
      </w:tr>
      <w:tr w:rsidR="0076137D" w:rsidRPr="0076137D" w14:paraId="6E829F33" w14:textId="77777777" w:rsidTr="009E7B1C">
        <w:tc>
          <w:tcPr>
            <w:tcW w:w="1383" w:type="dxa"/>
          </w:tcPr>
          <w:p w14:paraId="7DBF7DD4"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12.2</w:t>
            </w:r>
          </w:p>
        </w:tc>
        <w:tc>
          <w:tcPr>
            <w:tcW w:w="9068" w:type="dxa"/>
          </w:tcPr>
          <w:p w14:paraId="364B2946"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ПЗ.117-118. Общие методы решения уравнений</w:t>
            </w:r>
          </w:p>
        </w:tc>
        <w:tc>
          <w:tcPr>
            <w:tcW w:w="1423" w:type="dxa"/>
          </w:tcPr>
          <w:p w14:paraId="7C7B349F"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D9EC1EF" w14:textId="77777777" w:rsidR="0076137D" w:rsidRPr="0076137D" w:rsidRDefault="0076137D" w:rsidP="009E7B1C">
            <w:pPr>
              <w:spacing w:after="160" w:line="259" w:lineRule="auto"/>
              <w:contextualSpacing/>
              <w:rPr>
                <w:rFonts w:eastAsia="Calibri"/>
                <w:sz w:val="24"/>
                <w:szCs w:val="24"/>
                <w:lang w:eastAsia="en-US"/>
              </w:rPr>
            </w:pPr>
          </w:p>
        </w:tc>
      </w:tr>
      <w:tr w:rsidR="0076137D" w:rsidRPr="0076137D" w14:paraId="657F2450" w14:textId="77777777" w:rsidTr="009E7B1C">
        <w:tc>
          <w:tcPr>
            <w:tcW w:w="1383" w:type="dxa"/>
          </w:tcPr>
          <w:p w14:paraId="24225C4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12.3</w:t>
            </w:r>
          </w:p>
        </w:tc>
        <w:tc>
          <w:tcPr>
            <w:tcW w:w="9068" w:type="dxa"/>
          </w:tcPr>
          <w:p w14:paraId="553A768B"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ПЗ.119-120. Графический метод решения уравнений</w:t>
            </w:r>
          </w:p>
        </w:tc>
        <w:tc>
          <w:tcPr>
            <w:tcW w:w="1423" w:type="dxa"/>
          </w:tcPr>
          <w:p w14:paraId="3EE2842B"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2F53F03" w14:textId="77777777" w:rsidR="0076137D" w:rsidRPr="0076137D" w:rsidRDefault="0076137D" w:rsidP="009E7B1C">
            <w:pPr>
              <w:spacing w:after="160" w:line="259" w:lineRule="auto"/>
              <w:contextualSpacing/>
              <w:rPr>
                <w:rFonts w:eastAsia="Calibri"/>
                <w:sz w:val="24"/>
                <w:szCs w:val="24"/>
                <w:lang w:eastAsia="en-US"/>
              </w:rPr>
            </w:pPr>
          </w:p>
        </w:tc>
      </w:tr>
      <w:tr w:rsidR="0076137D" w:rsidRPr="0076137D" w14:paraId="672799D7" w14:textId="77777777" w:rsidTr="009E7B1C">
        <w:tc>
          <w:tcPr>
            <w:tcW w:w="1383" w:type="dxa"/>
          </w:tcPr>
          <w:p w14:paraId="59A1032D"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12.4</w:t>
            </w:r>
          </w:p>
        </w:tc>
        <w:tc>
          <w:tcPr>
            <w:tcW w:w="9068" w:type="dxa"/>
          </w:tcPr>
          <w:p w14:paraId="1103C7B1"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ПЗ.121-122. Уравнения и неравенства с модулем</w:t>
            </w:r>
          </w:p>
        </w:tc>
        <w:tc>
          <w:tcPr>
            <w:tcW w:w="1423" w:type="dxa"/>
          </w:tcPr>
          <w:p w14:paraId="59108BD2"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6AD0CBCE" w14:textId="77777777" w:rsidR="0076137D" w:rsidRPr="0076137D" w:rsidRDefault="0076137D" w:rsidP="009E7B1C">
            <w:pPr>
              <w:spacing w:after="160" w:line="259" w:lineRule="auto"/>
              <w:contextualSpacing/>
              <w:rPr>
                <w:rFonts w:eastAsia="Calibri"/>
                <w:sz w:val="24"/>
                <w:szCs w:val="24"/>
                <w:lang w:eastAsia="en-US"/>
              </w:rPr>
            </w:pPr>
          </w:p>
        </w:tc>
      </w:tr>
      <w:tr w:rsidR="0076137D" w:rsidRPr="0076137D" w14:paraId="76B3A4A6" w14:textId="77777777" w:rsidTr="009E7B1C">
        <w:tc>
          <w:tcPr>
            <w:tcW w:w="1383" w:type="dxa"/>
          </w:tcPr>
          <w:p w14:paraId="7545BE9E"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12.5</w:t>
            </w:r>
          </w:p>
        </w:tc>
        <w:tc>
          <w:tcPr>
            <w:tcW w:w="9068" w:type="dxa"/>
          </w:tcPr>
          <w:p w14:paraId="0FAEBAB9"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ПЗ.123-124. Уравнения и неравенства с параметрами</w:t>
            </w:r>
          </w:p>
        </w:tc>
        <w:tc>
          <w:tcPr>
            <w:tcW w:w="1423" w:type="dxa"/>
          </w:tcPr>
          <w:p w14:paraId="3D3E007B"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0EA54E25" w14:textId="77777777" w:rsidR="0076137D" w:rsidRPr="0076137D" w:rsidRDefault="0076137D" w:rsidP="009E7B1C">
            <w:pPr>
              <w:spacing w:after="160" w:line="259" w:lineRule="auto"/>
              <w:contextualSpacing/>
              <w:rPr>
                <w:rFonts w:eastAsia="Calibri"/>
                <w:sz w:val="24"/>
                <w:szCs w:val="24"/>
                <w:lang w:eastAsia="en-US"/>
              </w:rPr>
            </w:pPr>
          </w:p>
        </w:tc>
      </w:tr>
      <w:tr w:rsidR="0076137D" w:rsidRPr="0076137D" w14:paraId="699648EA" w14:textId="77777777" w:rsidTr="009E7B1C">
        <w:tc>
          <w:tcPr>
            <w:tcW w:w="1383" w:type="dxa"/>
          </w:tcPr>
          <w:p w14:paraId="64C071E2"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12.6</w:t>
            </w:r>
          </w:p>
        </w:tc>
        <w:tc>
          <w:tcPr>
            <w:tcW w:w="9068" w:type="dxa"/>
          </w:tcPr>
          <w:p w14:paraId="45DDD56D"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sz w:val="24"/>
                <w:szCs w:val="24"/>
                <w:lang w:eastAsia="en-US"/>
              </w:rPr>
              <w:t>ПЗ.125-126. Системы уравнений и неравенств,  решаемые графически</w:t>
            </w:r>
          </w:p>
        </w:tc>
        <w:tc>
          <w:tcPr>
            <w:tcW w:w="1423" w:type="dxa"/>
          </w:tcPr>
          <w:p w14:paraId="6A5186C5"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54AC1B0B" w14:textId="77777777" w:rsidR="0076137D" w:rsidRPr="0076137D" w:rsidRDefault="0076137D" w:rsidP="009E7B1C">
            <w:pPr>
              <w:spacing w:after="160" w:line="259" w:lineRule="auto"/>
              <w:contextualSpacing/>
              <w:rPr>
                <w:rFonts w:eastAsia="Calibri"/>
                <w:sz w:val="24"/>
                <w:szCs w:val="24"/>
                <w:lang w:eastAsia="en-US"/>
              </w:rPr>
            </w:pPr>
          </w:p>
        </w:tc>
      </w:tr>
      <w:tr w:rsidR="0076137D" w:rsidRPr="0076137D" w14:paraId="134D7384" w14:textId="77777777" w:rsidTr="009E7B1C">
        <w:tc>
          <w:tcPr>
            <w:tcW w:w="1383" w:type="dxa"/>
          </w:tcPr>
          <w:p w14:paraId="457823A1"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lastRenderedPageBreak/>
              <w:t>12.7</w:t>
            </w:r>
          </w:p>
        </w:tc>
        <w:tc>
          <w:tcPr>
            <w:tcW w:w="9068" w:type="dxa"/>
          </w:tcPr>
          <w:p w14:paraId="2CFBC389"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sz w:val="24"/>
                <w:szCs w:val="24"/>
                <w:lang w:eastAsia="en-US"/>
              </w:rPr>
              <w:t>ПЗ.127-128.Контрольная работа «Уравнения и неравенства» №11.</w:t>
            </w:r>
          </w:p>
        </w:tc>
        <w:tc>
          <w:tcPr>
            <w:tcW w:w="1423" w:type="dxa"/>
          </w:tcPr>
          <w:p w14:paraId="518935C3"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2</w:t>
            </w:r>
          </w:p>
        </w:tc>
        <w:tc>
          <w:tcPr>
            <w:tcW w:w="3402" w:type="dxa"/>
            <w:vMerge/>
          </w:tcPr>
          <w:p w14:paraId="17E04F43" w14:textId="77777777" w:rsidR="0076137D" w:rsidRPr="0076137D" w:rsidRDefault="0076137D" w:rsidP="009E7B1C">
            <w:pPr>
              <w:spacing w:after="160" w:line="259" w:lineRule="auto"/>
              <w:contextualSpacing/>
              <w:rPr>
                <w:rFonts w:eastAsia="Calibri"/>
                <w:sz w:val="24"/>
                <w:szCs w:val="24"/>
                <w:lang w:eastAsia="en-US"/>
              </w:rPr>
            </w:pPr>
          </w:p>
        </w:tc>
      </w:tr>
      <w:tr w:rsidR="0076137D" w:rsidRPr="0076137D" w14:paraId="08564B34" w14:textId="77777777" w:rsidTr="009E7B1C">
        <w:tc>
          <w:tcPr>
            <w:tcW w:w="1383" w:type="dxa"/>
          </w:tcPr>
          <w:p w14:paraId="1D554EF2" w14:textId="77777777" w:rsidR="0076137D" w:rsidRPr="0076137D" w:rsidRDefault="0076137D" w:rsidP="009E7B1C">
            <w:pPr>
              <w:spacing w:after="160" w:line="259" w:lineRule="auto"/>
              <w:contextualSpacing/>
              <w:jc w:val="center"/>
              <w:rPr>
                <w:rFonts w:eastAsia="Calibri"/>
                <w:sz w:val="24"/>
                <w:szCs w:val="24"/>
                <w:lang w:eastAsia="en-US"/>
              </w:rPr>
            </w:pPr>
          </w:p>
        </w:tc>
        <w:tc>
          <w:tcPr>
            <w:tcW w:w="9068" w:type="dxa"/>
          </w:tcPr>
          <w:p w14:paraId="6CC25208"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Профессионально ориентированное содержание</w:t>
            </w:r>
          </w:p>
        </w:tc>
        <w:tc>
          <w:tcPr>
            <w:tcW w:w="1423" w:type="dxa"/>
          </w:tcPr>
          <w:p w14:paraId="75D1FEFB" w14:textId="77777777" w:rsidR="0076137D" w:rsidRPr="0076137D" w:rsidRDefault="0076137D" w:rsidP="009E7B1C">
            <w:pPr>
              <w:spacing w:after="160" w:line="259" w:lineRule="auto"/>
              <w:contextualSpacing/>
              <w:jc w:val="center"/>
              <w:rPr>
                <w:rFonts w:eastAsia="Calibri"/>
                <w:b/>
                <w:sz w:val="24"/>
                <w:szCs w:val="24"/>
                <w:lang w:eastAsia="en-US"/>
              </w:rPr>
            </w:pPr>
          </w:p>
        </w:tc>
        <w:tc>
          <w:tcPr>
            <w:tcW w:w="3402" w:type="dxa"/>
            <w:vMerge/>
          </w:tcPr>
          <w:p w14:paraId="142FC99D" w14:textId="77777777" w:rsidR="0076137D" w:rsidRPr="0076137D" w:rsidRDefault="0076137D" w:rsidP="009E7B1C">
            <w:pPr>
              <w:spacing w:after="160" w:line="259" w:lineRule="auto"/>
              <w:contextualSpacing/>
              <w:rPr>
                <w:rFonts w:eastAsia="Calibri"/>
                <w:sz w:val="24"/>
                <w:szCs w:val="24"/>
                <w:lang w:eastAsia="en-US"/>
              </w:rPr>
            </w:pPr>
          </w:p>
        </w:tc>
      </w:tr>
      <w:tr w:rsidR="0076137D" w:rsidRPr="0076137D" w14:paraId="667A2493" w14:textId="77777777" w:rsidTr="009E7B1C">
        <w:tc>
          <w:tcPr>
            <w:tcW w:w="1383" w:type="dxa"/>
          </w:tcPr>
          <w:p w14:paraId="718FC216" w14:textId="77777777" w:rsidR="0076137D" w:rsidRPr="0076137D" w:rsidRDefault="0076137D" w:rsidP="009E7B1C">
            <w:pPr>
              <w:spacing w:after="160" w:line="259" w:lineRule="auto"/>
              <w:contextualSpacing/>
              <w:jc w:val="center"/>
              <w:rPr>
                <w:rFonts w:eastAsia="Calibri"/>
                <w:sz w:val="24"/>
                <w:szCs w:val="24"/>
                <w:lang w:eastAsia="en-US"/>
              </w:rPr>
            </w:pPr>
            <w:r w:rsidRPr="0076137D">
              <w:rPr>
                <w:rFonts w:eastAsia="Calibri"/>
                <w:sz w:val="24"/>
                <w:szCs w:val="24"/>
                <w:lang w:eastAsia="en-US"/>
              </w:rPr>
              <w:t>12.8</w:t>
            </w:r>
          </w:p>
        </w:tc>
        <w:tc>
          <w:tcPr>
            <w:tcW w:w="9068" w:type="dxa"/>
          </w:tcPr>
          <w:p w14:paraId="3315A8AD" w14:textId="77777777" w:rsidR="0076137D" w:rsidRPr="0076137D" w:rsidRDefault="0076137D" w:rsidP="009E7B1C">
            <w:pPr>
              <w:spacing w:after="160" w:line="259" w:lineRule="auto"/>
              <w:contextualSpacing/>
              <w:rPr>
                <w:rFonts w:eastAsia="Calibri"/>
                <w:sz w:val="24"/>
                <w:szCs w:val="24"/>
                <w:lang w:eastAsia="en-US"/>
              </w:rPr>
            </w:pPr>
            <w:r w:rsidRPr="0076137D">
              <w:rPr>
                <w:rFonts w:eastAsia="Calibri"/>
                <w:b/>
                <w:sz w:val="24"/>
                <w:szCs w:val="24"/>
                <w:lang w:eastAsia="en-US"/>
              </w:rPr>
              <w:t>ПЗ.129-130.</w:t>
            </w:r>
            <w:r w:rsidRPr="0076137D">
              <w:rPr>
                <w:rFonts w:eastAsia="Calibri"/>
                <w:sz w:val="24"/>
                <w:szCs w:val="24"/>
                <w:lang w:eastAsia="en-US"/>
              </w:rPr>
              <w:t xml:space="preserve"> Нахождение неизвестной величины в задачах технологического профиля</w:t>
            </w:r>
          </w:p>
        </w:tc>
        <w:tc>
          <w:tcPr>
            <w:tcW w:w="1423" w:type="dxa"/>
          </w:tcPr>
          <w:p w14:paraId="60F4B0DD" w14:textId="77777777" w:rsidR="0076137D" w:rsidRPr="0076137D" w:rsidRDefault="0076137D" w:rsidP="009E7B1C">
            <w:pPr>
              <w:spacing w:after="160" w:line="259" w:lineRule="auto"/>
              <w:contextualSpacing/>
              <w:jc w:val="center"/>
              <w:rPr>
                <w:rFonts w:eastAsia="Calibri"/>
                <w:i/>
                <w:sz w:val="24"/>
                <w:szCs w:val="24"/>
                <w:lang w:eastAsia="en-US"/>
              </w:rPr>
            </w:pPr>
            <w:r w:rsidRPr="0076137D">
              <w:rPr>
                <w:rFonts w:eastAsia="Calibri"/>
                <w:i/>
                <w:sz w:val="24"/>
                <w:szCs w:val="24"/>
                <w:lang w:eastAsia="en-US"/>
              </w:rPr>
              <w:t>2</w:t>
            </w:r>
          </w:p>
        </w:tc>
        <w:tc>
          <w:tcPr>
            <w:tcW w:w="3402" w:type="dxa"/>
            <w:vMerge/>
          </w:tcPr>
          <w:p w14:paraId="2631FB15" w14:textId="77777777" w:rsidR="0076137D" w:rsidRPr="0076137D" w:rsidRDefault="0076137D" w:rsidP="009E7B1C">
            <w:pPr>
              <w:spacing w:after="160" w:line="259" w:lineRule="auto"/>
              <w:contextualSpacing/>
              <w:rPr>
                <w:rFonts w:eastAsia="Calibri"/>
                <w:sz w:val="24"/>
                <w:szCs w:val="24"/>
                <w:lang w:eastAsia="en-US"/>
              </w:rPr>
            </w:pPr>
          </w:p>
        </w:tc>
      </w:tr>
      <w:tr w:rsidR="0076137D" w:rsidRPr="0076137D" w14:paraId="1DB50457" w14:textId="77777777" w:rsidTr="009E7B1C">
        <w:tc>
          <w:tcPr>
            <w:tcW w:w="1383" w:type="dxa"/>
          </w:tcPr>
          <w:p w14:paraId="76DA1455" w14:textId="77777777" w:rsidR="0076137D" w:rsidRPr="0076137D" w:rsidRDefault="0076137D" w:rsidP="009E7B1C">
            <w:pPr>
              <w:spacing w:after="160" w:line="259" w:lineRule="auto"/>
              <w:contextualSpacing/>
              <w:jc w:val="center"/>
              <w:rPr>
                <w:rFonts w:eastAsia="Calibri"/>
                <w:b/>
                <w:sz w:val="24"/>
                <w:szCs w:val="24"/>
                <w:lang w:eastAsia="en-US"/>
              </w:rPr>
            </w:pPr>
          </w:p>
        </w:tc>
        <w:tc>
          <w:tcPr>
            <w:tcW w:w="9068" w:type="dxa"/>
          </w:tcPr>
          <w:p w14:paraId="274B0787"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Консультации</w:t>
            </w:r>
          </w:p>
        </w:tc>
        <w:tc>
          <w:tcPr>
            <w:tcW w:w="1423" w:type="dxa"/>
          </w:tcPr>
          <w:p w14:paraId="046C8942"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15</w:t>
            </w:r>
          </w:p>
        </w:tc>
        <w:tc>
          <w:tcPr>
            <w:tcW w:w="3402" w:type="dxa"/>
            <w:vMerge w:val="restart"/>
          </w:tcPr>
          <w:p w14:paraId="52DA59D4" w14:textId="77777777" w:rsidR="0076137D" w:rsidRPr="0076137D" w:rsidRDefault="0076137D" w:rsidP="009E7B1C">
            <w:pPr>
              <w:spacing w:after="160" w:line="259" w:lineRule="auto"/>
              <w:contextualSpacing/>
              <w:rPr>
                <w:rFonts w:eastAsia="Calibri"/>
                <w:sz w:val="24"/>
                <w:szCs w:val="24"/>
                <w:lang w:eastAsia="en-US"/>
              </w:rPr>
            </w:pPr>
          </w:p>
        </w:tc>
      </w:tr>
      <w:tr w:rsidR="0076137D" w:rsidRPr="0076137D" w14:paraId="52B20A2B" w14:textId="77777777" w:rsidTr="009E7B1C">
        <w:tc>
          <w:tcPr>
            <w:tcW w:w="1383" w:type="dxa"/>
          </w:tcPr>
          <w:p w14:paraId="44744DC7" w14:textId="77777777" w:rsidR="0076137D" w:rsidRPr="0076137D" w:rsidRDefault="0076137D" w:rsidP="009E7B1C">
            <w:pPr>
              <w:spacing w:after="160" w:line="259" w:lineRule="auto"/>
              <w:contextualSpacing/>
              <w:jc w:val="center"/>
              <w:rPr>
                <w:rFonts w:eastAsia="Calibri"/>
                <w:b/>
                <w:sz w:val="24"/>
                <w:szCs w:val="24"/>
                <w:lang w:eastAsia="en-US"/>
              </w:rPr>
            </w:pPr>
          </w:p>
        </w:tc>
        <w:tc>
          <w:tcPr>
            <w:tcW w:w="9068" w:type="dxa"/>
          </w:tcPr>
          <w:p w14:paraId="3CD8B2C5"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Промежуточная аттестация (экзамен)</w:t>
            </w:r>
          </w:p>
        </w:tc>
        <w:tc>
          <w:tcPr>
            <w:tcW w:w="1423" w:type="dxa"/>
          </w:tcPr>
          <w:p w14:paraId="604F037C" w14:textId="77777777" w:rsidR="0076137D" w:rsidRPr="0076137D" w:rsidRDefault="0076137D" w:rsidP="009E7B1C">
            <w:pPr>
              <w:spacing w:after="160" w:line="259" w:lineRule="auto"/>
              <w:contextualSpacing/>
              <w:jc w:val="center"/>
              <w:rPr>
                <w:rFonts w:eastAsia="Calibri"/>
                <w:b/>
                <w:sz w:val="24"/>
                <w:szCs w:val="24"/>
                <w:lang w:eastAsia="en-US"/>
              </w:rPr>
            </w:pPr>
            <w:r w:rsidRPr="0076137D">
              <w:rPr>
                <w:rFonts w:eastAsia="Calibri"/>
                <w:b/>
                <w:sz w:val="24"/>
                <w:szCs w:val="24"/>
                <w:lang w:eastAsia="en-US"/>
              </w:rPr>
              <w:t>5</w:t>
            </w:r>
          </w:p>
        </w:tc>
        <w:tc>
          <w:tcPr>
            <w:tcW w:w="3402" w:type="dxa"/>
            <w:vMerge/>
          </w:tcPr>
          <w:p w14:paraId="524596AB" w14:textId="77777777" w:rsidR="0076137D" w:rsidRPr="0076137D" w:rsidRDefault="0076137D" w:rsidP="009E7B1C">
            <w:pPr>
              <w:spacing w:after="160" w:line="259" w:lineRule="auto"/>
              <w:contextualSpacing/>
              <w:rPr>
                <w:rFonts w:eastAsia="Calibri"/>
                <w:sz w:val="24"/>
                <w:szCs w:val="24"/>
                <w:lang w:eastAsia="en-US"/>
              </w:rPr>
            </w:pPr>
          </w:p>
        </w:tc>
      </w:tr>
      <w:tr w:rsidR="0076137D" w:rsidRPr="0076137D" w14:paraId="567CAE03" w14:textId="77777777" w:rsidTr="009E7B1C">
        <w:tblPrEx>
          <w:tblLook w:val="0000" w:firstRow="0" w:lastRow="0" w:firstColumn="0" w:lastColumn="0" w:noHBand="0" w:noVBand="0"/>
        </w:tblPrEx>
        <w:trPr>
          <w:trHeight w:val="375"/>
        </w:trPr>
        <w:tc>
          <w:tcPr>
            <w:tcW w:w="1383" w:type="dxa"/>
          </w:tcPr>
          <w:p w14:paraId="133CEA9E" w14:textId="77777777" w:rsidR="0076137D" w:rsidRPr="0076137D" w:rsidRDefault="0076137D" w:rsidP="009E7B1C">
            <w:pPr>
              <w:spacing w:after="160" w:line="259" w:lineRule="auto"/>
              <w:contextualSpacing/>
              <w:rPr>
                <w:rFonts w:eastAsia="Calibri"/>
                <w:b/>
                <w:sz w:val="24"/>
                <w:szCs w:val="24"/>
                <w:lang w:eastAsia="en-US"/>
              </w:rPr>
            </w:pPr>
          </w:p>
        </w:tc>
        <w:tc>
          <w:tcPr>
            <w:tcW w:w="9068" w:type="dxa"/>
          </w:tcPr>
          <w:p w14:paraId="23015E75"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Итого</w:t>
            </w:r>
          </w:p>
        </w:tc>
        <w:tc>
          <w:tcPr>
            <w:tcW w:w="1423" w:type="dxa"/>
          </w:tcPr>
          <w:p w14:paraId="069164AE" w14:textId="77777777" w:rsidR="0076137D" w:rsidRPr="0076137D" w:rsidRDefault="0076137D" w:rsidP="009E7B1C">
            <w:pPr>
              <w:spacing w:after="160" w:line="259" w:lineRule="auto"/>
              <w:contextualSpacing/>
              <w:rPr>
                <w:rFonts w:eastAsia="Calibri"/>
                <w:b/>
                <w:sz w:val="24"/>
                <w:szCs w:val="24"/>
                <w:lang w:eastAsia="en-US"/>
              </w:rPr>
            </w:pPr>
            <w:r w:rsidRPr="0076137D">
              <w:rPr>
                <w:rFonts w:eastAsia="Calibri"/>
                <w:b/>
                <w:sz w:val="24"/>
                <w:szCs w:val="24"/>
                <w:lang w:eastAsia="en-US"/>
              </w:rPr>
              <w:t xml:space="preserve">            250</w:t>
            </w:r>
          </w:p>
        </w:tc>
        <w:tc>
          <w:tcPr>
            <w:tcW w:w="3402" w:type="dxa"/>
          </w:tcPr>
          <w:p w14:paraId="12D02734" w14:textId="77777777" w:rsidR="0076137D" w:rsidRPr="0076137D" w:rsidRDefault="0076137D" w:rsidP="009E7B1C">
            <w:pPr>
              <w:spacing w:after="160" w:line="259" w:lineRule="auto"/>
              <w:contextualSpacing/>
              <w:rPr>
                <w:rFonts w:eastAsia="Calibri"/>
                <w:b/>
                <w:sz w:val="24"/>
                <w:szCs w:val="24"/>
                <w:lang w:eastAsia="en-US"/>
              </w:rPr>
            </w:pPr>
          </w:p>
        </w:tc>
      </w:tr>
    </w:tbl>
    <w:p w14:paraId="082C84CE" w14:textId="77777777" w:rsidR="0076137D" w:rsidRPr="0076137D" w:rsidRDefault="0076137D" w:rsidP="0076137D">
      <w:pPr>
        <w:rPr>
          <w:rFonts w:ascii="Times New Roman" w:eastAsia="Times New Roman" w:hAnsi="Times New Roman" w:cs="Times New Roman"/>
          <w:b/>
          <w:sz w:val="24"/>
          <w:szCs w:val="24"/>
          <w:lang w:eastAsia="ru-RU"/>
        </w:rPr>
      </w:pPr>
      <w:r w:rsidRPr="0076137D">
        <w:rPr>
          <w:rFonts w:ascii="Times New Roman" w:eastAsia="Times New Roman" w:hAnsi="Times New Roman" w:cs="Times New Roman"/>
          <w:b/>
          <w:sz w:val="24"/>
          <w:szCs w:val="24"/>
          <w:lang w:eastAsia="ru-RU"/>
        </w:rPr>
        <w:br w:type="page"/>
      </w:r>
    </w:p>
    <w:p w14:paraId="2EEF92E7" w14:textId="77777777" w:rsidR="0076137D" w:rsidRPr="0076137D" w:rsidRDefault="0076137D" w:rsidP="0076137D">
      <w:pPr>
        <w:spacing w:after="200" w:line="276" w:lineRule="auto"/>
        <w:ind w:firstLine="709"/>
        <w:rPr>
          <w:rFonts w:ascii="Times New Roman" w:eastAsia="Times New Roman" w:hAnsi="Times New Roman" w:cs="Times New Roman"/>
          <w:i/>
          <w:lang w:eastAsia="ru-RU"/>
        </w:rPr>
        <w:sectPr w:rsidR="0076137D" w:rsidRPr="0076137D" w:rsidSect="004C01E5">
          <w:type w:val="nextColumn"/>
          <w:pgSz w:w="16840" w:h="11907" w:orient="landscape"/>
          <w:pgMar w:top="1134" w:right="567" w:bottom="1134" w:left="1134" w:header="709" w:footer="709" w:gutter="0"/>
          <w:cols w:space="720"/>
        </w:sectPr>
      </w:pPr>
    </w:p>
    <w:p w14:paraId="37E36702" w14:textId="77777777" w:rsidR="0076137D" w:rsidRPr="006062D2" w:rsidRDefault="0076137D" w:rsidP="009E7B1C">
      <w:pPr>
        <w:spacing w:after="200" w:line="276" w:lineRule="auto"/>
        <w:jc w:val="center"/>
        <w:rPr>
          <w:rFonts w:ascii="Times New Roman" w:eastAsia="Times New Roman" w:hAnsi="Times New Roman" w:cs="Times New Roman"/>
          <w:b/>
          <w:bCs/>
          <w:sz w:val="24"/>
          <w:szCs w:val="24"/>
          <w:lang w:eastAsia="ru-RU"/>
        </w:rPr>
      </w:pPr>
      <w:r w:rsidRPr="006062D2">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14:paraId="29F38F52" w14:textId="77777777" w:rsidR="0076137D" w:rsidRPr="006062D2" w:rsidRDefault="0076137D" w:rsidP="009E7B1C">
      <w:pPr>
        <w:suppressAutoHyphens/>
        <w:spacing w:after="0" w:line="276" w:lineRule="auto"/>
        <w:ind w:firstLine="709"/>
        <w:jc w:val="both"/>
        <w:rPr>
          <w:rFonts w:ascii="Times New Roman" w:eastAsia="Times New Roman" w:hAnsi="Times New Roman" w:cs="Times New Roman"/>
          <w:b/>
          <w:bCs/>
          <w:sz w:val="24"/>
          <w:szCs w:val="24"/>
          <w:lang w:eastAsia="ru-RU"/>
        </w:rPr>
      </w:pPr>
      <w:r w:rsidRPr="006062D2">
        <w:rPr>
          <w:rFonts w:ascii="Times New Roman" w:eastAsia="Times New Roman" w:hAnsi="Times New Roman" w:cs="Times New Roman"/>
          <w:b/>
          <w:bCs/>
          <w:sz w:val="24"/>
          <w:szCs w:val="24"/>
          <w:lang w:eastAsia="ru-RU"/>
        </w:rPr>
        <w:t>3.1. Реализация программы дисциплины требует наличия учебного кабинета «Математика».</w:t>
      </w:r>
    </w:p>
    <w:p w14:paraId="7FCDFD39" w14:textId="77777777" w:rsidR="0076137D" w:rsidRPr="006062D2" w:rsidRDefault="0076137D" w:rsidP="0076137D">
      <w:pPr>
        <w:suppressAutoHyphens/>
        <w:spacing w:after="0" w:line="276" w:lineRule="auto"/>
        <w:ind w:firstLine="567"/>
        <w:jc w:val="both"/>
        <w:rPr>
          <w:rFonts w:ascii="Times New Roman" w:eastAsia="Times New Roman" w:hAnsi="Times New Roman" w:cs="Times New Roman"/>
          <w:bCs/>
          <w:sz w:val="24"/>
          <w:szCs w:val="24"/>
          <w:lang w:eastAsia="ru-RU"/>
        </w:rPr>
      </w:pPr>
    </w:p>
    <w:p w14:paraId="1C787C01" w14:textId="77777777" w:rsidR="0076137D" w:rsidRPr="006062D2" w:rsidRDefault="0076137D" w:rsidP="009E7B1C">
      <w:pPr>
        <w:suppressAutoHyphens/>
        <w:spacing w:after="0" w:line="276" w:lineRule="auto"/>
        <w:jc w:val="both"/>
        <w:rPr>
          <w:rFonts w:ascii="Times New Roman" w:eastAsia="Times New Roman" w:hAnsi="Times New Roman" w:cs="Times New Roman"/>
          <w:bCs/>
          <w:sz w:val="24"/>
          <w:szCs w:val="24"/>
          <w:lang w:eastAsia="ru-RU"/>
        </w:rPr>
      </w:pPr>
      <w:r w:rsidRPr="006062D2">
        <w:rPr>
          <w:rFonts w:ascii="Times New Roman" w:eastAsia="Times New Roman" w:hAnsi="Times New Roman" w:cs="Times New Roman"/>
          <w:bCs/>
          <w:sz w:val="24"/>
          <w:szCs w:val="24"/>
          <w:lang w:eastAsia="ru-RU"/>
        </w:rPr>
        <w:t>Оборудование учебного кабинета:</w:t>
      </w:r>
    </w:p>
    <w:p w14:paraId="5539F56C" w14:textId="77777777" w:rsidR="0076137D" w:rsidRPr="006062D2" w:rsidRDefault="0076137D" w:rsidP="0076137D">
      <w:pPr>
        <w:suppressAutoHyphens/>
        <w:spacing w:after="0" w:line="276" w:lineRule="auto"/>
        <w:ind w:firstLine="567"/>
        <w:jc w:val="both"/>
        <w:rPr>
          <w:rFonts w:ascii="Times New Roman" w:eastAsia="Times New Roman" w:hAnsi="Times New Roman" w:cs="Times New Roman"/>
          <w:bCs/>
          <w:sz w:val="24"/>
          <w:szCs w:val="24"/>
          <w:lang w:eastAsia="ru-RU"/>
        </w:rPr>
      </w:pPr>
      <w:r w:rsidRPr="006062D2">
        <w:rPr>
          <w:rFonts w:ascii="Times New Roman" w:eastAsia="Times New Roman" w:hAnsi="Times New Roman" w:cs="Times New Roman"/>
          <w:bCs/>
          <w:sz w:val="24"/>
          <w:szCs w:val="24"/>
          <w:lang w:eastAsia="ru-RU"/>
        </w:rPr>
        <w:t>- посадочные места по количеству обучающихся;</w:t>
      </w:r>
    </w:p>
    <w:p w14:paraId="2B891FE1" w14:textId="77777777" w:rsidR="0076137D" w:rsidRPr="006062D2" w:rsidRDefault="0076137D" w:rsidP="0076137D">
      <w:pPr>
        <w:suppressAutoHyphens/>
        <w:spacing w:after="0" w:line="276" w:lineRule="auto"/>
        <w:ind w:firstLine="567"/>
        <w:jc w:val="both"/>
        <w:rPr>
          <w:rFonts w:ascii="Times New Roman" w:eastAsia="Times New Roman" w:hAnsi="Times New Roman" w:cs="Times New Roman"/>
          <w:bCs/>
          <w:sz w:val="24"/>
          <w:szCs w:val="24"/>
          <w:lang w:eastAsia="ru-RU"/>
        </w:rPr>
      </w:pPr>
      <w:r w:rsidRPr="006062D2">
        <w:rPr>
          <w:rFonts w:ascii="Times New Roman" w:eastAsia="Times New Roman" w:hAnsi="Times New Roman" w:cs="Times New Roman"/>
          <w:bCs/>
          <w:sz w:val="24"/>
          <w:szCs w:val="24"/>
          <w:lang w:eastAsia="ru-RU"/>
        </w:rPr>
        <w:t>- рабочее место преподавателя;</w:t>
      </w:r>
    </w:p>
    <w:p w14:paraId="4698C6F1" w14:textId="77777777" w:rsidR="0076137D" w:rsidRPr="006062D2" w:rsidRDefault="0076137D" w:rsidP="0076137D">
      <w:pPr>
        <w:suppressAutoHyphens/>
        <w:spacing w:after="0" w:line="276" w:lineRule="auto"/>
        <w:ind w:firstLine="567"/>
        <w:jc w:val="both"/>
        <w:rPr>
          <w:rFonts w:ascii="Times New Roman" w:eastAsia="Times New Roman" w:hAnsi="Times New Roman" w:cs="Times New Roman"/>
          <w:bCs/>
          <w:sz w:val="24"/>
          <w:szCs w:val="24"/>
          <w:lang w:eastAsia="ru-RU"/>
        </w:rPr>
      </w:pPr>
      <w:r w:rsidRPr="006062D2">
        <w:rPr>
          <w:rFonts w:ascii="Times New Roman" w:eastAsia="Times New Roman" w:hAnsi="Times New Roman" w:cs="Times New Roman"/>
          <w:bCs/>
          <w:sz w:val="24"/>
          <w:szCs w:val="24"/>
          <w:lang w:eastAsia="ru-RU"/>
        </w:rPr>
        <w:t>- комплект учебно-наглядных пособий;</w:t>
      </w:r>
    </w:p>
    <w:p w14:paraId="6E14DAF9" w14:textId="77777777" w:rsidR="0076137D" w:rsidRPr="006062D2" w:rsidRDefault="0076137D" w:rsidP="0076137D">
      <w:pPr>
        <w:suppressAutoHyphens/>
        <w:spacing w:after="0" w:line="276" w:lineRule="auto"/>
        <w:ind w:firstLine="567"/>
        <w:jc w:val="both"/>
        <w:rPr>
          <w:rFonts w:ascii="Times New Roman" w:eastAsia="Times New Roman" w:hAnsi="Times New Roman" w:cs="Times New Roman"/>
          <w:bCs/>
          <w:sz w:val="24"/>
          <w:szCs w:val="24"/>
          <w:lang w:eastAsia="ru-RU"/>
        </w:rPr>
      </w:pPr>
      <w:r w:rsidRPr="006062D2">
        <w:rPr>
          <w:rFonts w:ascii="Times New Roman" w:eastAsia="Times New Roman" w:hAnsi="Times New Roman" w:cs="Times New Roman"/>
          <w:bCs/>
          <w:sz w:val="24"/>
          <w:szCs w:val="24"/>
          <w:lang w:eastAsia="ru-RU"/>
        </w:rPr>
        <w:t>- комплект электронных видеоматериалов;</w:t>
      </w:r>
    </w:p>
    <w:p w14:paraId="312170FA" w14:textId="77777777" w:rsidR="0076137D" w:rsidRPr="006062D2" w:rsidRDefault="0076137D" w:rsidP="0076137D">
      <w:pPr>
        <w:suppressAutoHyphens/>
        <w:spacing w:after="0" w:line="276" w:lineRule="auto"/>
        <w:ind w:firstLine="567"/>
        <w:jc w:val="both"/>
        <w:rPr>
          <w:rFonts w:ascii="Times New Roman" w:eastAsia="Times New Roman" w:hAnsi="Times New Roman" w:cs="Times New Roman"/>
          <w:bCs/>
          <w:sz w:val="24"/>
          <w:szCs w:val="24"/>
          <w:lang w:eastAsia="ru-RU"/>
        </w:rPr>
      </w:pPr>
      <w:r w:rsidRPr="006062D2">
        <w:rPr>
          <w:rFonts w:ascii="Times New Roman" w:eastAsia="Times New Roman" w:hAnsi="Times New Roman" w:cs="Times New Roman"/>
          <w:bCs/>
          <w:sz w:val="24"/>
          <w:szCs w:val="24"/>
          <w:lang w:eastAsia="ru-RU"/>
        </w:rPr>
        <w:t>- задания для контрольных работ;</w:t>
      </w:r>
    </w:p>
    <w:p w14:paraId="6AF7FDA9" w14:textId="77777777" w:rsidR="0076137D" w:rsidRPr="006062D2" w:rsidRDefault="0076137D" w:rsidP="0076137D">
      <w:pPr>
        <w:suppressAutoHyphens/>
        <w:spacing w:after="0" w:line="276" w:lineRule="auto"/>
        <w:ind w:firstLine="567"/>
        <w:jc w:val="both"/>
        <w:rPr>
          <w:rFonts w:ascii="Times New Roman" w:eastAsia="Times New Roman" w:hAnsi="Times New Roman" w:cs="Times New Roman"/>
          <w:bCs/>
          <w:sz w:val="24"/>
          <w:szCs w:val="24"/>
          <w:lang w:eastAsia="ru-RU"/>
        </w:rPr>
      </w:pPr>
      <w:r w:rsidRPr="006062D2">
        <w:rPr>
          <w:rFonts w:ascii="Times New Roman" w:eastAsia="Times New Roman" w:hAnsi="Times New Roman" w:cs="Times New Roman"/>
          <w:bCs/>
          <w:sz w:val="24"/>
          <w:szCs w:val="24"/>
          <w:lang w:eastAsia="ru-RU"/>
        </w:rPr>
        <w:t>- профессионально ориентированные задания;</w:t>
      </w:r>
    </w:p>
    <w:p w14:paraId="46CB2A3D" w14:textId="77777777" w:rsidR="0076137D" w:rsidRPr="006062D2" w:rsidRDefault="0076137D" w:rsidP="0076137D">
      <w:pPr>
        <w:suppressAutoHyphens/>
        <w:spacing w:after="0" w:line="276" w:lineRule="auto"/>
        <w:ind w:firstLine="567"/>
        <w:jc w:val="both"/>
        <w:rPr>
          <w:rFonts w:ascii="Times New Roman" w:eastAsia="Times New Roman" w:hAnsi="Times New Roman" w:cs="Times New Roman"/>
          <w:bCs/>
          <w:sz w:val="24"/>
          <w:szCs w:val="24"/>
          <w:lang w:eastAsia="ru-RU"/>
        </w:rPr>
      </w:pPr>
      <w:r w:rsidRPr="006062D2">
        <w:rPr>
          <w:rFonts w:ascii="Times New Roman" w:eastAsia="Times New Roman" w:hAnsi="Times New Roman" w:cs="Times New Roman"/>
          <w:bCs/>
          <w:sz w:val="24"/>
          <w:szCs w:val="24"/>
          <w:lang w:eastAsia="ru-RU"/>
        </w:rPr>
        <w:t>- материалы экзамена.</w:t>
      </w:r>
    </w:p>
    <w:p w14:paraId="7B204B16" w14:textId="77777777" w:rsidR="0076137D" w:rsidRPr="006062D2" w:rsidRDefault="0076137D" w:rsidP="0076137D">
      <w:pPr>
        <w:suppressAutoHyphens/>
        <w:spacing w:after="0" w:line="276" w:lineRule="auto"/>
        <w:ind w:firstLine="567"/>
        <w:jc w:val="both"/>
        <w:rPr>
          <w:rFonts w:ascii="Times New Roman" w:eastAsia="Times New Roman" w:hAnsi="Times New Roman" w:cs="Times New Roman"/>
          <w:bCs/>
          <w:sz w:val="24"/>
          <w:szCs w:val="24"/>
          <w:lang w:eastAsia="ru-RU"/>
        </w:rPr>
      </w:pPr>
    </w:p>
    <w:p w14:paraId="20ED7E89" w14:textId="77777777" w:rsidR="0076137D" w:rsidRPr="006062D2" w:rsidRDefault="0076137D" w:rsidP="009E7B1C">
      <w:pPr>
        <w:suppressAutoHyphens/>
        <w:spacing w:after="0" w:line="276" w:lineRule="auto"/>
        <w:jc w:val="both"/>
        <w:rPr>
          <w:rFonts w:ascii="Times New Roman" w:eastAsia="Times New Roman" w:hAnsi="Times New Roman" w:cs="Times New Roman"/>
          <w:bCs/>
          <w:sz w:val="24"/>
          <w:szCs w:val="24"/>
          <w:lang w:eastAsia="ru-RU"/>
        </w:rPr>
      </w:pPr>
      <w:r w:rsidRPr="006062D2">
        <w:rPr>
          <w:rFonts w:ascii="Times New Roman" w:eastAsia="Times New Roman" w:hAnsi="Times New Roman" w:cs="Times New Roman"/>
          <w:bCs/>
          <w:sz w:val="24"/>
          <w:szCs w:val="24"/>
          <w:lang w:eastAsia="ru-RU"/>
        </w:rPr>
        <w:t>Технические средства обучения:</w:t>
      </w:r>
    </w:p>
    <w:p w14:paraId="521C04D7" w14:textId="77777777" w:rsidR="0076137D" w:rsidRPr="006062D2" w:rsidRDefault="0076137D" w:rsidP="0076137D">
      <w:pPr>
        <w:suppressAutoHyphens/>
        <w:spacing w:after="0" w:line="276" w:lineRule="auto"/>
        <w:ind w:firstLine="567"/>
        <w:jc w:val="both"/>
        <w:rPr>
          <w:rFonts w:ascii="Times New Roman" w:eastAsia="Times New Roman" w:hAnsi="Times New Roman" w:cs="Times New Roman"/>
          <w:bCs/>
          <w:sz w:val="24"/>
          <w:szCs w:val="24"/>
          <w:lang w:eastAsia="ru-RU"/>
        </w:rPr>
      </w:pPr>
      <w:r w:rsidRPr="006062D2">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14:paraId="17F2995B" w14:textId="77777777" w:rsidR="0076137D" w:rsidRPr="006062D2" w:rsidRDefault="0076137D" w:rsidP="0076137D">
      <w:pPr>
        <w:suppressAutoHyphens/>
        <w:spacing w:after="0" w:line="276" w:lineRule="auto"/>
        <w:ind w:firstLine="567"/>
        <w:jc w:val="both"/>
        <w:rPr>
          <w:rFonts w:ascii="Times New Roman" w:eastAsia="Times New Roman" w:hAnsi="Times New Roman" w:cs="Times New Roman"/>
          <w:bCs/>
          <w:sz w:val="24"/>
          <w:szCs w:val="24"/>
          <w:lang w:eastAsia="ru-RU"/>
        </w:rPr>
      </w:pPr>
      <w:r w:rsidRPr="006062D2">
        <w:rPr>
          <w:rFonts w:ascii="Times New Roman" w:eastAsia="Times New Roman" w:hAnsi="Times New Roman" w:cs="Times New Roman"/>
          <w:bCs/>
          <w:sz w:val="24"/>
          <w:szCs w:val="24"/>
          <w:lang w:eastAsia="ru-RU"/>
        </w:rPr>
        <w:t>- проектор с экраном.</w:t>
      </w:r>
    </w:p>
    <w:p w14:paraId="50F1E517" w14:textId="77777777" w:rsidR="0076137D" w:rsidRPr="006062D2" w:rsidRDefault="0076137D" w:rsidP="0076137D">
      <w:pPr>
        <w:suppressAutoHyphens/>
        <w:spacing w:after="0" w:line="276" w:lineRule="auto"/>
        <w:ind w:firstLine="567"/>
        <w:jc w:val="both"/>
        <w:rPr>
          <w:rFonts w:ascii="Times New Roman" w:eastAsia="Times New Roman" w:hAnsi="Times New Roman" w:cs="Times New Roman"/>
          <w:bCs/>
          <w:sz w:val="24"/>
          <w:szCs w:val="24"/>
          <w:lang w:eastAsia="ru-RU"/>
        </w:rPr>
      </w:pPr>
    </w:p>
    <w:p w14:paraId="5B3A0DD8" w14:textId="1C0011B8" w:rsidR="0076137D" w:rsidRPr="006062D2" w:rsidRDefault="0076137D" w:rsidP="009E7B1C">
      <w:pPr>
        <w:suppressAutoHyphens/>
        <w:spacing w:after="0" w:line="276" w:lineRule="auto"/>
        <w:jc w:val="both"/>
        <w:rPr>
          <w:rFonts w:ascii="Times New Roman" w:eastAsia="Times New Roman" w:hAnsi="Times New Roman" w:cs="Times New Roman"/>
          <w:bCs/>
          <w:sz w:val="24"/>
          <w:szCs w:val="24"/>
          <w:lang w:eastAsia="ru-RU"/>
        </w:rPr>
      </w:pPr>
      <w:r w:rsidRPr="006062D2">
        <w:rPr>
          <w:rFonts w:ascii="Times New Roman" w:eastAsia="Times New Roman" w:hAnsi="Times New Roman" w:cs="Times New Roman"/>
          <w:bCs/>
          <w:sz w:val="24"/>
          <w:szCs w:val="24"/>
          <w:lang w:eastAsia="ru-RU"/>
        </w:rPr>
        <w:t>Залы:</w:t>
      </w:r>
      <w:r w:rsidR="009E7B1C" w:rsidRPr="006062D2">
        <w:rPr>
          <w:rFonts w:ascii="Times New Roman" w:eastAsia="Times New Roman" w:hAnsi="Times New Roman" w:cs="Times New Roman"/>
          <w:bCs/>
          <w:sz w:val="24"/>
          <w:szCs w:val="24"/>
          <w:lang w:eastAsia="ru-RU"/>
        </w:rPr>
        <w:t xml:space="preserve"> б</w:t>
      </w:r>
      <w:r w:rsidRPr="006062D2">
        <w:rPr>
          <w:rFonts w:ascii="Times New Roman" w:eastAsia="Times New Roman" w:hAnsi="Times New Roman" w:cs="Times New Roman"/>
          <w:bCs/>
          <w:sz w:val="24"/>
          <w:szCs w:val="24"/>
          <w:lang w:eastAsia="ru-RU"/>
        </w:rPr>
        <w:t>иблиотека, читальный зал с выходом в сеть Интернет.</w:t>
      </w:r>
    </w:p>
    <w:p w14:paraId="5D31EBE9" w14:textId="77777777" w:rsidR="0076137D" w:rsidRPr="006062D2" w:rsidRDefault="0076137D" w:rsidP="0076137D">
      <w:pPr>
        <w:suppressAutoHyphens/>
        <w:spacing w:after="0" w:line="276" w:lineRule="auto"/>
        <w:ind w:firstLine="567"/>
        <w:jc w:val="both"/>
        <w:rPr>
          <w:rFonts w:ascii="Times New Roman" w:eastAsia="Times New Roman" w:hAnsi="Times New Roman" w:cs="Times New Roman"/>
          <w:b/>
          <w:bCs/>
          <w:sz w:val="24"/>
          <w:szCs w:val="24"/>
          <w:lang w:eastAsia="ru-RU"/>
        </w:rPr>
      </w:pPr>
    </w:p>
    <w:p w14:paraId="5F343EAE" w14:textId="77777777" w:rsidR="0076137D" w:rsidRPr="006062D2" w:rsidRDefault="0076137D" w:rsidP="009E7B1C">
      <w:pPr>
        <w:suppressAutoHyphens/>
        <w:spacing w:after="0" w:line="276" w:lineRule="auto"/>
        <w:jc w:val="center"/>
        <w:rPr>
          <w:rFonts w:ascii="Times New Roman" w:eastAsia="Times New Roman" w:hAnsi="Times New Roman" w:cs="Times New Roman"/>
          <w:b/>
          <w:bCs/>
          <w:sz w:val="24"/>
          <w:szCs w:val="24"/>
          <w:lang w:eastAsia="ru-RU"/>
        </w:rPr>
      </w:pPr>
      <w:r w:rsidRPr="006062D2">
        <w:rPr>
          <w:rFonts w:ascii="Times New Roman" w:eastAsia="Times New Roman" w:hAnsi="Times New Roman" w:cs="Times New Roman"/>
          <w:b/>
          <w:bCs/>
          <w:sz w:val="24"/>
          <w:szCs w:val="24"/>
          <w:lang w:eastAsia="ru-RU"/>
        </w:rPr>
        <w:t>3.2. Информационное обеспечение реализации программы</w:t>
      </w:r>
    </w:p>
    <w:p w14:paraId="4644C905" w14:textId="77777777" w:rsidR="009E7B1C" w:rsidRPr="006062D2" w:rsidRDefault="009E7B1C" w:rsidP="009E7B1C">
      <w:pPr>
        <w:spacing w:after="0" w:line="240" w:lineRule="auto"/>
        <w:ind w:firstLine="709"/>
        <w:contextualSpacing/>
        <w:rPr>
          <w:rFonts w:ascii="Times New Roman" w:eastAsia="Times New Roman" w:hAnsi="Times New Roman" w:cs="Times New Roman"/>
          <w:b/>
          <w:sz w:val="24"/>
          <w:szCs w:val="24"/>
          <w:lang w:eastAsia="x-none"/>
        </w:rPr>
      </w:pPr>
    </w:p>
    <w:p w14:paraId="57531B8B" w14:textId="77777777" w:rsidR="0076137D" w:rsidRPr="006062D2" w:rsidRDefault="0076137D" w:rsidP="009E7B1C">
      <w:pPr>
        <w:spacing w:after="0" w:line="240" w:lineRule="auto"/>
        <w:ind w:firstLine="709"/>
        <w:contextualSpacing/>
        <w:rPr>
          <w:rFonts w:ascii="Times New Roman" w:eastAsia="Times New Roman" w:hAnsi="Times New Roman" w:cs="Times New Roman"/>
          <w:b/>
          <w:sz w:val="24"/>
          <w:szCs w:val="24"/>
          <w:lang w:eastAsia="x-none"/>
        </w:rPr>
      </w:pPr>
      <w:r w:rsidRPr="006062D2">
        <w:rPr>
          <w:rFonts w:ascii="Times New Roman" w:eastAsia="Times New Roman" w:hAnsi="Times New Roman" w:cs="Times New Roman"/>
          <w:b/>
          <w:sz w:val="24"/>
          <w:szCs w:val="24"/>
          <w:lang w:val="x-none" w:eastAsia="x-none"/>
        </w:rPr>
        <w:t xml:space="preserve">3.2.1. </w:t>
      </w:r>
      <w:r w:rsidRPr="006062D2">
        <w:rPr>
          <w:rFonts w:ascii="Times New Roman" w:eastAsia="Times New Roman" w:hAnsi="Times New Roman" w:cs="Times New Roman"/>
          <w:b/>
          <w:sz w:val="24"/>
          <w:szCs w:val="24"/>
          <w:lang w:eastAsia="x-none"/>
        </w:rPr>
        <w:t>Основные печатные</w:t>
      </w:r>
      <w:r w:rsidRPr="006062D2">
        <w:rPr>
          <w:rFonts w:ascii="Times New Roman" w:eastAsia="Times New Roman" w:hAnsi="Times New Roman" w:cs="Times New Roman"/>
          <w:b/>
          <w:sz w:val="24"/>
          <w:szCs w:val="24"/>
          <w:lang w:val="x-none" w:eastAsia="x-none"/>
        </w:rPr>
        <w:t xml:space="preserve"> издания</w:t>
      </w:r>
    </w:p>
    <w:p w14:paraId="7A29E66F" w14:textId="77777777" w:rsidR="009E7B1C" w:rsidRPr="006062D2" w:rsidRDefault="009E7B1C" w:rsidP="00F737DA">
      <w:pPr>
        <w:numPr>
          <w:ilvl w:val="0"/>
          <w:numId w:val="60"/>
        </w:numPr>
        <w:spacing w:after="0" w:line="276" w:lineRule="auto"/>
        <w:ind w:left="426" w:hanging="426"/>
        <w:contextualSpacing/>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Мордкович, А.Г. Алгебра и начала математического анализа. 10 класс: В 2 ч. Ч. 2. Задачник для учащихся общеобразовательных учреждений (профильный уровень) /</w:t>
      </w:r>
      <w:r w:rsidRPr="006062D2">
        <w:rPr>
          <w:rFonts w:ascii="Calibri" w:eastAsia="Calibri" w:hAnsi="Calibri" w:cs="Times New Roman"/>
          <w:sz w:val="24"/>
          <w:szCs w:val="24"/>
        </w:rPr>
        <w:t xml:space="preserve"> </w:t>
      </w:r>
      <w:r w:rsidRPr="006062D2">
        <w:rPr>
          <w:rFonts w:ascii="Times New Roman" w:eastAsia="Times New Roman" w:hAnsi="Times New Roman" w:cs="Times New Roman"/>
          <w:sz w:val="24"/>
          <w:szCs w:val="24"/>
          <w:lang w:eastAsia="ru-RU"/>
        </w:rPr>
        <w:t>А.Г. Мордкович, Л.О. Денищева, Л.И. Звавич [и др.] - М. : Мнемозина, 2020. - 336 с. – ISBN: 978-5-346-01202-3/ - Текст : непосредственный</w:t>
      </w:r>
    </w:p>
    <w:p w14:paraId="347A1FD2" w14:textId="77777777" w:rsidR="009E7B1C" w:rsidRPr="006062D2" w:rsidRDefault="009E7B1C" w:rsidP="00F737DA">
      <w:pPr>
        <w:numPr>
          <w:ilvl w:val="0"/>
          <w:numId w:val="60"/>
        </w:numPr>
        <w:spacing w:after="0" w:line="276" w:lineRule="auto"/>
        <w:ind w:left="426" w:hanging="426"/>
        <w:contextualSpacing/>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М. : Мнемозина, 2020. - 351 с. – ISBN 978-5-346-03199-4/ - Текст : непосредственный</w:t>
      </w:r>
    </w:p>
    <w:p w14:paraId="4C23798E" w14:textId="77777777" w:rsidR="009E7B1C" w:rsidRPr="006062D2" w:rsidRDefault="009E7B1C" w:rsidP="00F737DA">
      <w:pPr>
        <w:numPr>
          <w:ilvl w:val="0"/>
          <w:numId w:val="60"/>
        </w:numPr>
        <w:ind w:left="426" w:hanging="426"/>
        <w:contextualSpacing/>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Денищева, Л.И. Звавич [и др.],- М. : Мнемозина, 2020. - 137 с. – ISBN: 978-5-346-02411-8/ - Текст : непосредственный</w:t>
      </w:r>
    </w:p>
    <w:p w14:paraId="07FB1441" w14:textId="77777777" w:rsidR="009E7B1C" w:rsidRPr="006062D2" w:rsidRDefault="009E7B1C" w:rsidP="0076137D">
      <w:pPr>
        <w:tabs>
          <w:tab w:val="num" w:pos="644"/>
        </w:tabs>
        <w:suppressAutoHyphens/>
        <w:spacing w:after="0" w:line="276" w:lineRule="auto"/>
        <w:ind w:firstLine="567"/>
        <w:contextualSpacing/>
        <w:rPr>
          <w:rFonts w:ascii="Times New Roman" w:eastAsia="Times New Roman" w:hAnsi="Times New Roman" w:cs="Times New Roman"/>
          <w:b/>
          <w:bCs/>
          <w:sz w:val="24"/>
          <w:szCs w:val="24"/>
          <w:lang w:eastAsia="ru-RU"/>
        </w:rPr>
      </w:pPr>
    </w:p>
    <w:p w14:paraId="0A3ECED7" w14:textId="20C932B4" w:rsidR="004C01E5" w:rsidRPr="006062D2" w:rsidRDefault="004C01E5">
      <w:pPr>
        <w:rPr>
          <w:rFonts w:ascii="Times New Roman" w:eastAsia="Times New Roman" w:hAnsi="Times New Roman" w:cs="Times New Roman"/>
          <w:b/>
          <w:bCs/>
          <w:sz w:val="24"/>
          <w:szCs w:val="24"/>
          <w:lang w:eastAsia="ru-RU"/>
        </w:rPr>
      </w:pPr>
      <w:r w:rsidRPr="006062D2">
        <w:rPr>
          <w:rFonts w:ascii="Times New Roman" w:eastAsia="Times New Roman" w:hAnsi="Times New Roman" w:cs="Times New Roman"/>
          <w:b/>
          <w:bCs/>
          <w:sz w:val="24"/>
          <w:szCs w:val="24"/>
          <w:lang w:eastAsia="ru-RU"/>
        </w:rPr>
        <w:br w:type="page"/>
      </w:r>
    </w:p>
    <w:p w14:paraId="20D37671" w14:textId="77777777" w:rsidR="0076137D" w:rsidRPr="006062D2" w:rsidRDefault="0076137D" w:rsidP="0076137D">
      <w:pPr>
        <w:tabs>
          <w:tab w:val="num" w:pos="644"/>
        </w:tabs>
        <w:suppressAutoHyphens/>
        <w:spacing w:after="0" w:line="276" w:lineRule="auto"/>
        <w:ind w:firstLine="567"/>
        <w:contextualSpacing/>
        <w:rPr>
          <w:rFonts w:ascii="Times New Roman" w:eastAsia="Times New Roman" w:hAnsi="Times New Roman" w:cs="Times New Roman"/>
          <w:b/>
          <w:bCs/>
          <w:sz w:val="24"/>
          <w:szCs w:val="24"/>
          <w:lang w:eastAsia="ru-RU"/>
        </w:rPr>
      </w:pPr>
      <w:r w:rsidRPr="006062D2">
        <w:rPr>
          <w:rFonts w:ascii="Times New Roman" w:eastAsia="Times New Roman" w:hAnsi="Times New Roman" w:cs="Times New Roman"/>
          <w:b/>
          <w:bCs/>
          <w:sz w:val="24"/>
          <w:szCs w:val="24"/>
          <w:lang w:eastAsia="ru-RU"/>
        </w:rPr>
        <w:lastRenderedPageBreak/>
        <w:t xml:space="preserve">3.2.2. Дополнительные источники </w:t>
      </w:r>
    </w:p>
    <w:p w14:paraId="1AFBC29D" w14:textId="77777777" w:rsidR="003E5CC7" w:rsidRPr="006062D2" w:rsidRDefault="003E5CC7" w:rsidP="00F737DA">
      <w:pPr>
        <w:numPr>
          <w:ilvl w:val="0"/>
          <w:numId w:val="59"/>
        </w:numPr>
        <w:spacing w:after="0" w:line="276" w:lineRule="auto"/>
        <w:ind w:left="426" w:hanging="426"/>
        <w:contextualSpacing/>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Башмаков М.И. Математика: алгебра и начала математического анализа, геометрия: учеб.для студ.учреждений сред.проф.образования / М.И.Башмаков. –4-е изд.,стер.-- М. : Издательский центр «Академия», 2017. – 256 с. – ISBN: 978-5-4468-5988-7 / - Текст : непосредственный</w:t>
      </w:r>
    </w:p>
    <w:p w14:paraId="4765CC7D" w14:textId="77777777" w:rsidR="003E5CC7" w:rsidRPr="006062D2" w:rsidRDefault="003E5CC7" w:rsidP="00F737DA">
      <w:pPr>
        <w:numPr>
          <w:ilvl w:val="0"/>
          <w:numId w:val="59"/>
        </w:numPr>
        <w:spacing w:after="0" w:line="276" w:lineRule="auto"/>
        <w:ind w:left="426" w:hanging="426"/>
        <w:contextualSpacing/>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Башмаков М.И. Математика:Задачник:учебн. для студ. учреждений сред.проф.образования / М.И.Башмаков. – 5-е изд.,стер.-М. : Издательский центр «Академия», 2018. - 416 с. – ISBN: 978-5-4468-7283-1 / - Текст : непосредственный</w:t>
      </w:r>
    </w:p>
    <w:p w14:paraId="2762ADE1" w14:textId="77777777" w:rsidR="003E5CC7" w:rsidRPr="006062D2" w:rsidRDefault="003E5CC7" w:rsidP="00F737DA">
      <w:pPr>
        <w:numPr>
          <w:ilvl w:val="0"/>
          <w:numId w:val="59"/>
        </w:numPr>
        <w:tabs>
          <w:tab w:val="num" w:pos="644"/>
        </w:tabs>
        <w:spacing w:after="0" w:line="240" w:lineRule="auto"/>
        <w:ind w:left="426" w:hanging="426"/>
        <w:contextualSpacing/>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 xml:space="preserve">Всероссийские интернет-олимпиады. - </w:t>
      </w:r>
      <w:r w:rsidRPr="006062D2">
        <w:rPr>
          <w:rFonts w:ascii="Times New Roman" w:eastAsia="Times New Roman" w:hAnsi="Times New Roman" w:cs="Times New Roman"/>
          <w:sz w:val="24"/>
          <w:szCs w:val="24"/>
          <w:lang w:val="en-US" w:eastAsia="ru-RU"/>
        </w:rPr>
        <w:t>URL</w:t>
      </w:r>
      <w:r w:rsidRPr="006062D2">
        <w:rPr>
          <w:rFonts w:ascii="Times New Roman" w:eastAsia="Times New Roman" w:hAnsi="Times New Roman" w:cs="Times New Roman"/>
          <w:sz w:val="24"/>
          <w:szCs w:val="24"/>
          <w:lang w:eastAsia="ru-RU"/>
        </w:rPr>
        <w:t xml:space="preserve">: </w:t>
      </w:r>
      <w:hyperlink r:id="rId81" w:history="1">
        <w:r w:rsidRPr="006062D2">
          <w:rPr>
            <w:rFonts w:ascii="Times New Roman" w:eastAsia="Calibri" w:hAnsi="Times New Roman" w:cs="Times New Roman"/>
            <w:color w:val="0000FF"/>
            <w:sz w:val="24"/>
            <w:szCs w:val="24"/>
            <w:u w:val="single"/>
          </w:rPr>
          <w:t>https://online-olympiad.ru</w:t>
        </w:r>
      </w:hyperlink>
      <w:r w:rsidRPr="006062D2">
        <w:rPr>
          <w:rFonts w:ascii="Times New Roman" w:eastAsia="Calibri" w:hAnsi="Times New Roman" w:cs="Times New Roman"/>
          <w:sz w:val="24"/>
          <w:szCs w:val="24"/>
        </w:rPr>
        <w:t xml:space="preserve"> /</w:t>
      </w:r>
      <w:r w:rsidRPr="006062D2">
        <w:rPr>
          <w:rFonts w:ascii="Times New Roman" w:eastAsia="Times New Roman" w:hAnsi="Times New Roman" w:cs="Times New Roman"/>
          <w:sz w:val="24"/>
          <w:szCs w:val="24"/>
          <w:lang w:eastAsia="ru-RU"/>
        </w:rPr>
        <w:t xml:space="preserve"> (дата обращения: 12.07.2021). - Текст: электронный.</w:t>
      </w:r>
    </w:p>
    <w:p w14:paraId="0FB55BBF" w14:textId="77777777" w:rsidR="003E5CC7" w:rsidRPr="006062D2" w:rsidRDefault="003E5CC7" w:rsidP="00F737DA">
      <w:pPr>
        <w:numPr>
          <w:ilvl w:val="0"/>
          <w:numId w:val="59"/>
        </w:numPr>
        <w:tabs>
          <w:tab w:val="num" w:pos="644"/>
        </w:tabs>
        <w:spacing w:after="0" w:line="240" w:lineRule="auto"/>
        <w:ind w:left="426" w:hanging="426"/>
        <w:contextualSpacing/>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 xml:space="preserve">Единая коллекция цифровых образовательных ресурсов. - </w:t>
      </w:r>
      <w:r w:rsidRPr="006062D2">
        <w:rPr>
          <w:rFonts w:ascii="Times New Roman" w:eastAsia="Times New Roman" w:hAnsi="Times New Roman" w:cs="Times New Roman"/>
          <w:sz w:val="24"/>
          <w:szCs w:val="24"/>
          <w:lang w:val="en-US" w:eastAsia="ru-RU"/>
        </w:rPr>
        <w:t>URL</w:t>
      </w:r>
      <w:r w:rsidRPr="006062D2">
        <w:rPr>
          <w:rFonts w:ascii="Times New Roman" w:eastAsia="Times New Roman" w:hAnsi="Times New Roman" w:cs="Times New Roman"/>
          <w:sz w:val="24"/>
          <w:szCs w:val="24"/>
          <w:lang w:eastAsia="ru-RU"/>
        </w:rPr>
        <w:t xml:space="preserve">: </w:t>
      </w:r>
      <w:r w:rsidR="00471FC8">
        <w:fldChar w:fldCharType="begin"/>
      </w:r>
      <w:r w:rsidR="00471FC8">
        <w:instrText>HYPERLINK</w:instrText>
      </w:r>
      <w:r w:rsidR="00471FC8">
        <w:fldChar w:fldCharType="separate"/>
      </w:r>
      <w:r w:rsidR="00471FC8">
        <w:rPr>
          <w:b/>
          <w:bCs/>
        </w:rPr>
        <w:t>Ошибка! Недопустимый объект гиперссылки.</w:t>
      </w:r>
      <w:r w:rsidR="00471FC8">
        <w:rPr>
          <w:b/>
          <w:bCs/>
        </w:rPr>
        <w:fldChar w:fldCharType="end"/>
      </w:r>
      <w:r w:rsidRPr="006062D2">
        <w:rPr>
          <w:rFonts w:ascii="Times New Roman" w:eastAsia="Times New Roman" w:hAnsi="Times New Roman" w:cs="Times New Roman"/>
          <w:sz w:val="24"/>
          <w:szCs w:val="24"/>
          <w:lang w:eastAsia="ru-RU"/>
        </w:rPr>
        <w:t xml:space="preserve"> (дата обращения: 08.07.2021). - Текст: электронный.</w:t>
      </w:r>
    </w:p>
    <w:p w14:paraId="3B8D5B0B" w14:textId="77777777" w:rsidR="003E5CC7" w:rsidRPr="006062D2" w:rsidRDefault="003E5CC7" w:rsidP="00F737DA">
      <w:pPr>
        <w:numPr>
          <w:ilvl w:val="0"/>
          <w:numId w:val="59"/>
        </w:numPr>
        <w:tabs>
          <w:tab w:val="num" w:pos="644"/>
        </w:tabs>
        <w:spacing w:after="0" w:line="240" w:lineRule="auto"/>
        <w:ind w:left="426" w:hanging="426"/>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 xml:space="preserve">Информационная система «Единое окно доступа к образовательным ресурсам». - </w:t>
      </w:r>
      <w:r w:rsidRPr="006062D2">
        <w:rPr>
          <w:rFonts w:ascii="Times New Roman" w:eastAsia="Times New Roman" w:hAnsi="Times New Roman" w:cs="Times New Roman"/>
          <w:sz w:val="24"/>
          <w:szCs w:val="24"/>
          <w:lang w:val="en-US" w:eastAsia="ru-RU"/>
        </w:rPr>
        <w:t>URL</w:t>
      </w:r>
      <w:r w:rsidRPr="006062D2">
        <w:rPr>
          <w:rFonts w:ascii="Times New Roman" w:eastAsia="Times New Roman" w:hAnsi="Times New Roman" w:cs="Times New Roman"/>
          <w:sz w:val="24"/>
          <w:szCs w:val="24"/>
          <w:lang w:eastAsia="ru-RU"/>
        </w:rPr>
        <w:t xml:space="preserve">:  </w:t>
      </w:r>
      <w:r w:rsidR="00471FC8">
        <w:fldChar w:fldCharType="begin"/>
      </w:r>
      <w:r w:rsidR="00471FC8">
        <w:instrText>HYPERLINK</w:instrText>
      </w:r>
      <w:r w:rsidR="00471FC8">
        <w:fldChar w:fldCharType="separate"/>
      </w:r>
      <w:r w:rsidR="00471FC8">
        <w:rPr>
          <w:b/>
          <w:bCs/>
        </w:rPr>
        <w:t>Ошибка! Недопустимый объект гиперссылки.</w:t>
      </w:r>
      <w:r w:rsidR="00471FC8">
        <w:rPr>
          <w:b/>
          <w:bCs/>
        </w:rPr>
        <w:fldChar w:fldCharType="end"/>
      </w:r>
      <w:r w:rsidRPr="006062D2">
        <w:rPr>
          <w:rFonts w:ascii="Times New Roman" w:eastAsia="Times New Roman" w:hAnsi="Times New Roman" w:cs="Times New Roman"/>
          <w:sz w:val="24"/>
          <w:szCs w:val="24"/>
          <w:lang w:eastAsia="ru-RU"/>
        </w:rPr>
        <w:t xml:space="preserve"> (дата обращения: 02.07.2021). - Текст: электронный.</w:t>
      </w:r>
    </w:p>
    <w:p w14:paraId="38EA98BA" w14:textId="77777777" w:rsidR="003E5CC7" w:rsidRPr="006062D2" w:rsidRDefault="003E5CC7" w:rsidP="00F737DA">
      <w:pPr>
        <w:numPr>
          <w:ilvl w:val="0"/>
          <w:numId w:val="59"/>
        </w:numPr>
        <w:tabs>
          <w:tab w:val="num" w:pos="644"/>
        </w:tabs>
        <w:spacing w:after="0" w:line="240" w:lineRule="auto"/>
        <w:ind w:left="426" w:hanging="426"/>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 xml:space="preserve">Научная электронная библиотека (НЭБ). - </w:t>
      </w:r>
      <w:r w:rsidRPr="006062D2">
        <w:rPr>
          <w:rFonts w:ascii="Times New Roman" w:eastAsia="Times New Roman" w:hAnsi="Times New Roman" w:cs="Times New Roman"/>
          <w:sz w:val="24"/>
          <w:szCs w:val="24"/>
          <w:lang w:val="en-US" w:eastAsia="ru-RU"/>
        </w:rPr>
        <w:t>URL</w:t>
      </w:r>
      <w:r w:rsidRPr="006062D2">
        <w:rPr>
          <w:rFonts w:ascii="Times New Roman" w:eastAsia="Times New Roman" w:hAnsi="Times New Roman" w:cs="Times New Roman"/>
          <w:sz w:val="24"/>
          <w:szCs w:val="24"/>
          <w:lang w:eastAsia="ru-RU"/>
        </w:rPr>
        <w:t xml:space="preserve">: </w:t>
      </w:r>
      <w:hyperlink r:id="rId82" w:history="1">
        <w:r w:rsidRPr="006062D2">
          <w:rPr>
            <w:rFonts w:ascii="Times New Roman" w:eastAsia="Times New Roman" w:hAnsi="Times New Roman" w:cs="Times New Roman"/>
            <w:color w:val="0000FF"/>
            <w:sz w:val="24"/>
            <w:szCs w:val="24"/>
            <w:u w:val="single"/>
            <w:lang w:eastAsia="ru-RU"/>
          </w:rPr>
          <w:t>http://www.elibrary.ru</w:t>
        </w:r>
      </w:hyperlink>
      <w:r w:rsidRPr="006062D2">
        <w:rPr>
          <w:rFonts w:ascii="Times New Roman" w:eastAsia="Times New Roman" w:hAnsi="Times New Roman" w:cs="Times New Roman"/>
          <w:sz w:val="24"/>
          <w:szCs w:val="24"/>
          <w:lang w:eastAsia="ru-RU"/>
        </w:rPr>
        <w:t xml:space="preserve"> (дата обращения: 12.07.2021). - Текст: электронный.</w:t>
      </w:r>
    </w:p>
    <w:p w14:paraId="1AF1E858" w14:textId="77777777" w:rsidR="003E5CC7" w:rsidRPr="006062D2" w:rsidRDefault="003E5CC7" w:rsidP="00F737DA">
      <w:pPr>
        <w:numPr>
          <w:ilvl w:val="0"/>
          <w:numId w:val="59"/>
        </w:numPr>
        <w:tabs>
          <w:tab w:val="num" w:pos="644"/>
        </w:tabs>
        <w:spacing w:after="0" w:line="240" w:lineRule="auto"/>
        <w:ind w:left="426" w:hanging="426"/>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 xml:space="preserve">Открытый колледж. Математика. - </w:t>
      </w:r>
      <w:r w:rsidRPr="006062D2">
        <w:rPr>
          <w:rFonts w:ascii="Times New Roman" w:eastAsia="Times New Roman" w:hAnsi="Times New Roman" w:cs="Times New Roman"/>
          <w:sz w:val="24"/>
          <w:szCs w:val="24"/>
          <w:lang w:val="en-US" w:eastAsia="ru-RU"/>
        </w:rPr>
        <w:t>URL</w:t>
      </w:r>
      <w:r w:rsidRPr="006062D2">
        <w:rPr>
          <w:rFonts w:ascii="Times New Roman" w:eastAsia="Times New Roman" w:hAnsi="Times New Roman" w:cs="Times New Roman"/>
          <w:sz w:val="24"/>
          <w:szCs w:val="24"/>
          <w:lang w:eastAsia="ru-RU"/>
        </w:rPr>
        <w:t xml:space="preserve">: </w:t>
      </w:r>
      <w:hyperlink r:id="rId83" w:history="1">
        <w:r w:rsidRPr="006062D2">
          <w:rPr>
            <w:rFonts w:ascii="Times New Roman" w:eastAsia="Calibri" w:hAnsi="Times New Roman" w:cs="Times New Roman"/>
            <w:color w:val="0000FF"/>
            <w:sz w:val="24"/>
            <w:szCs w:val="24"/>
            <w:u w:val="single"/>
          </w:rPr>
          <w:t>https://mathematics.ru</w:t>
        </w:r>
      </w:hyperlink>
      <w:r w:rsidRPr="006062D2">
        <w:rPr>
          <w:rFonts w:ascii="Times New Roman" w:eastAsia="Calibri" w:hAnsi="Times New Roman" w:cs="Times New Roman"/>
          <w:sz w:val="24"/>
          <w:szCs w:val="24"/>
        </w:rPr>
        <w:t xml:space="preserve"> /</w:t>
      </w:r>
      <w:r w:rsidRPr="006062D2">
        <w:rPr>
          <w:rFonts w:ascii="Times New Roman" w:eastAsia="Times New Roman" w:hAnsi="Times New Roman" w:cs="Times New Roman"/>
          <w:sz w:val="24"/>
          <w:szCs w:val="24"/>
          <w:lang w:eastAsia="ru-RU"/>
        </w:rPr>
        <w:t xml:space="preserve"> (дата обращения: 08.06.2021). - Текст: электронный.</w:t>
      </w:r>
    </w:p>
    <w:p w14:paraId="4D6B4A77" w14:textId="77777777" w:rsidR="003E5CC7" w:rsidRPr="006062D2" w:rsidRDefault="003E5CC7" w:rsidP="00F737DA">
      <w:pPr>
        <w:numPr>
          <w:ilvl w:val="0"/>
          <w:numId w:val="59"/>
        </w:numPr>
        <w:spacing w:after="0" w:line="240" w:lineRule="auto"/>
        <w:ind w:left="426" w:hanging="426"/>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 xml:space="preserve">Повторим математику. - </w:t>
      </w:r>
      <w:r w:rsidRPr="006062D2">
        <w:rPr>
          <w:rFonts w:ascii="Times New Roman" w:eastAsia="Times New Roman" w:hAnsi="Times New Roman" w:cs="Times New Roman"/>
          <w:sz w:val="24"/>
          <w:szCs w:val="24"/>
          <w:lang w:val="en-US" w:eastAsia="ru-RU"/>
        </w:rPr>
        <w:t>URL</w:t>
      </w:r>
      <w:r w:rsidRPr="006062D2">
        <w:rPr>
          <w:rFonts w:ascii="Times New Roman" w:eastAsia="Times New Roman" w:hAnsi="Times New Roman" w:cs="Times New Roman"/>
          <w:sz w:val="24"/>
          <w:szCs w:val="24"/>
          <w:lang w:eastAsia="ru-RU"/>
        </w:rPr>
        <w:t xml:space="preserve">: </w:t>
      </w:r>
      <w:hyperlink r:id="rId84" w:history="1">
        <w:r w:rsidRPr="006062D2">
          <w:rPr>
            <w:rFonts w:ascii="Times New Roman" w:eastAsia="Calibri" w:hAnsi="Times New Roman" w:cs="Times New Roman"/>
            <w:color w:val="0000FF"/>
            <w:sz w:val="24"/>
            <w:szCs w:val="24"/>
            <w:u w:val="single"/>
          </w:rPr>
          <w:t>http://www.mathteachers.narod.ru</w:t>
        </w:r>
      </w:hyperlink>
      <w:r w:rsidRPr="006062D2">
        <w:rPr>
          <w:rFonts w:ascii="Times New Roman" w:eastAsia="Calibri" w:hAnsi="Times New Roman" w:cs="Times New Roman"/>
          <w:sz w:val="24"/>
          <w:szCs w:val="24"/>
        </w:rPr>
        <w:t xml:space="preserve"> / </w:t>
      </w:r>
      <w:r w:rsidRPr="006062D2">
        <w:rPr>
          <w:rFonts w:ascii="Times New Roman" w:eastAsia="Times New Roman" w:hAnsi="Times New Roman" w:cs="Times New Roman"/>
          <w:sz w:val="24"/>
          <w:szCs w:val="24"/>
          <w:lang w:eastAsia="ru-RU"/>
        </w:rPr>
        <w:t>(дата обращения: 12.07.2021). - Текст: электронный.</w:t>
      </w:r>
    </w:p>
    <w:p w14:paraId="2814908C" w14:textId="77777777" w:rsidR="003E5CC7" w:rsidRPr="006062D2" w:rsidRDefault="003E5CC7" w:rsidP="00F737DA">
      <w:pPr>
        <w:numPr>
          <w:ilvl w:val="0"/>
          <w:numId w:val="59"/>
        </w:numPr>
        <w:tabs>
          <w:tab w:val="num" w:pos="644"/>
        </w:tabs>
        <w:spacing w:after="0" w:line="240" w:lineRule="auto"/>
        <w:ind w:left="426" w:hanging="426"/>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 xml:space="preserve">Справочник по математике для школьников. - </w:t>
      </w:r>
      <w:r w:rsidRPr="006062D2">
        <w:rPr>
          <w:rFonts w:ascii="Times New Roman" w:eastAsia="Times New Roman" w:hAnsi="Times New Roman" w:cs="Times New Roman"/>
          <w:sz w:val="24"/>
          <w:szCs w:val="24"/>
          <w:lang w:val="en-US" w:eastAsia="ru-RU"/>
        </w:rPr>
        <w:t>URL</w:t>
      </w:r>
      <w:r w:rsidRPr="006062D2">
        <w:rPr>
          <w:rFonts w:ascii="Times New Roman" w:eastAsia="Times New Roman" w:hAnsi="Times New Roman" w:cs="Times New Roman"/>
          <w:sz w:val="24"/>
          <w:szCs w:val="24"/>
          <w:lang w:eastAsia="ru-RU"/>
        </w:rPr>
        <w:t xml:space="preserve">: </w:t>
      </w:r>
      <w:hyperlink r:id="rId85" w:history="1">
        <w:r w:rsidRPr="006062D2">
          <w:rPr>
            <w:rFonts w:ascii="Times New Roman" w:eastAsia="Times New Roman" w:hAnsi="Times New Roman" w:cs="Times New Roman"/>
            <w:color w:val="0000FF"/>
            <w:sz w:val="24"/>
            <w:szCs w:val="24"/>
            <w:u w:val="single"/>
            <w:lang w:val="en-US" w:eastAsia="ru-RU"/>
          </w:rPr>
          <w:t>https</w:t>
        </w:r>
        <w:r w:rsidRPr="006062D2">
          <w:rPr>
            <w:rFonts w:ascii="Times New Roman" w:eastAsia="Times New Roman" w:hAnsi="Times New Roman" w:cs="Times New Roman"/>
            <w:color w:val="0000FF"/>
            <w:sz w:val="24"/>
            <w:szCs w:val="24"/>
            <w:u w:val="single"/>
            <w:lang w:eastAsia="ru-RU"/>
          </w:rPr>
          <w:t>://</w:t>
        </w:r>
        <w:r w:rsidRPr="006062D2">
          <w:rPr>
            <w:rFonts w:ascii="Times New Roman" w:eastAsia="Times New Roman" w:hAnsi="Times New Roman" w:cs="Times New Roman"/>
            <w:color w:val="0000FF"/>
            <w:sz w:val="24"/>
            <w:szCs w:val="24"/>
            <w:u w:val="single"/>
            <w:lang w:val="en-US" w:eastAsia="ru-RU"/>
          </w:rPr>
          <w:t>www</w:t>
        </w:r>
        <w:r w:rsidRPr="006062D2">
          <w:rPr>
            <w:rFonts w:ascii="Times New Roman" w:eastAsia="Times New Roman" w:hAnsi="Times New Roman" w:cs="Times New Roman"/>
            <w:color w:val="0000FF"/>
            <w:sz w:val="24"/>
            <w:szCs w:val="24"/>
            <w:u w:val="single"/>
            <w:lang w:eastAsia="ru-RU"/>
          </w:rPr>
          <w:t>.</w:t>
        </w:r>
        <w:r w:rsidRPr="006062D2">
          <w:rPr>
            <w:rFonts w:ascii="Times New Roman" w:eastAsia="Times New Roman" w:hAnsi="Times New Roman" w:cs="Times New Roman"/>
            <w:color w:val="0000FF"/>
            <w:sz w:val="24"/>
            <w:szCs w:val="24"/>
            <w:u w:val="single"/>
            <w:lang w:val="en-US" w:eastAsia="ru-RU"/>
          </w:rPr>
          <w:t>resolventa</w:t>
        </w:r>
        <w:r w:rsidRPr="006062D2">
          <w:rPr>
            <w:rFonts w:ascii="Times New Roman" w:eastAsia="Times New Roman" w:hAnsi="Times New Roman" w:cs="Times New Roman"/>
            <w:color w:val="0000FF"/>
            <w:sz w:val="24"/>
            <w:szCs w:val="24"/>
            <w:u w:val="single"/>
            <w:lang w:eastAsia="ru-RU"/>
          </w:rPr>
          <w:t>.</w:t>
        </w:r>
        <w:r w:rsidRPr="006062D2">
          <w:rPr>
            <w:rFonts w:ascii="Times New Roman" w:eastAsia="Times New Roman" w:hAnsi="Times New Roman" w:cs="Times New Roman"/>
            <w:color w:val="0000FF"/>
            <w:sz w:val="24"/>
            <w:szCs w:val="24"/>
            <w:u w:val="single"/>
            <w:lang w:val="en-US" w:eastAsia="ru-RU"/>
          </w:rPr>
          <w:t>ru</w:t>
        </w:r>
        <w:r w:rsidRPr="006062D2">
          <w:rPr>
            <w:rFonts w:ascii="Times New Roman" w:eastAsia="Times New Roman" w:hAnsi="Times New Roman" w:cs="Times New Roman"/>
            <w:color w:val="0000FF"/>
            <w:sz w:val="24"/>
            <w:szCs w:val="24"/>
            <w:u w:val="single"/>
            <w:lang w:eastAsia="ru-RU"/>
          </w:rPr>
          <w:t>/</w:t>
        </w:r>
        <w:r w:rsidRPr="006062D2">
          <w:rPr>
            <w:rFonts w:ascii="Times New Roman" w:eastAsia="Times New Roman" w:hAnsi="Times New Roman" w:cs="Times New Roman"/>
            <w:color w:val="0000FF"/>
            <w:sz w:val="24"/>
            <w:szCs w:val="24"/>
            <w:u w:val="single"/>
            <w:lang w:val="en-US" w:eastAsia="ru-RU"/>
          </w:rPr>
          <w:t>demo</w:t>
        </w:r>
        <w:r w:rsidRPr="006062D2">
          <w:rPr>
            <w:rFonts w:ascii="Times New Roman" w:eastAsia="Times New Roman" w:hAnsi="Times New Roman" w:cs="Times New Roman"/>
            <w:color w:val="0000FF"/>
            <w:sz w:val="24"/>
            <w:szCs w:val="24"/>
            <w:u w:val="single"/>
            <w:lang w:eastAsia="ru-RU"/>
          </w:rPr>
          <w:t>/</w:t>
        </w:r>
        <w:r w:rsidRPr="006062D2">
          <w:rPr>
            <w:rFonts w:ascii="Times New Roman" w:eastAsia="Times New Roman" w:hAnsi="Times New Roman" w:cs="Times New Roman"/>
            <w:color w:val="0000FF"/>
            <w:sz w:val="24"/>
            <w:szCs w:val="24"/>
            <w:u w:val="single"/>
            <w:lang w:val="en-US" w:eastAsia="ru-RU"/>
          </w:rPr>
          <w:t>demomath</w:t>
        </w:r>
        <w:r w:rsidRPr="006062D2">
          <w:rPr>
            <w:rFonts w:ascii="Times New Roman" w:eastAsia="Times New Roman" w:hAnsi="Times New Roman" w:cs="Times New Roman"/>
            <w:color w:val="0000FF"/>
            <w:sz w:val="24"/>
            <w:szCs w:val="24"/>
            <w:u w:val="single"/>
            <w:lang w:eastAsia="ru-RU"/>
          </w:rPr>
          <w:t>.</w:t>
        </w:r>
        <w:r w:rsidRPr="006062D2">
          <w:rPr>
            <w:rFonts w:ascii="Times New Roman" w:eastAsia="Times New Roman" w:hAnsi="Times New Roman" w:cs="Times New Roman"/>
            <w:color w:val="0000FF"/>
            <w:sz w:val="24"/>
            <w:szCs w:val="24"/>
            <w:u w:val="single"/>
            <w:lang w:val="en-US" w:eastAsia="ru-RU"/>
          </w:rPr>
          <w:t>htm</w:t>
        </w:r>
      </w:hyperlink>
      <w:r w:rsidRPr="006062D2">
        <w:rPr>
          <w:rFonts w:ascii="Times New Roman" w:eastAsia="Times New Roman" w:hAnsi="Times New Roman" w:cs="Times New Roman"/>
          <w:sz w:val="24"/>
          <w:szCs w:val="24"/>
          <w:lang w:eastAsia="ru-RU"/>
        </w:rPr>
        <w:t xml:space="preserve"> / (дата обращения: 12.07.2021). - Текст: электронный.</w:t>
      </w:r>
    </w:p>
    <w:p w14:paraId="37FA121E" w14:textId="77777777" w:rsidR="003E5CC7" w:rsidRPr="006062D2" w:rsidRDefault="003E5CC7" w:rsidP="00F737DA">
      <w:pPr>
        <w:numPr>
          <w:ilvl w:val="0"/>
          <w:numId w:val="59"/>
        </w:numPr>
        <w:tabs>
          <w:tab w:val="num" w:pos="644"/>
        </w:tabs>
        <w:spacing w:after="0" w:line="240" w:lineRule="auto"/>
        <w:ind w:left="426" w:hanging="426"/>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 xml:space="preserve">Средняя математическая интернет школа. - </w:t>
      </w:r>
      <w:r w:rsidRPr="006062D2">
        <w:rPr>
          <w:rFonts w:ascii="Times New Roman" w:eastAsia="Times New Roman" w:hAnsi="Times New Roman" w:cs="Times New Roman"/>
          <w:sz w:val="24"/>
          <w:szCs w:val="24"/>
          <w:lang w:val="en-US" w:eastAsia="ru-RU"/>
        </w:rPr>
        <w:t>URL</w:t>
      </w:r>
      <w:r w:rsidRPr="006062D2">
        <w:rPr>
          <w:rFonts w:ascii="Times New Roman" w:eastAsia="Times New Roman" w:hAnsi="Times New Roman" w:cs="Times New Roman"/>
          <w:sz w:val="24"/>
          <w:szCs w:val="24"/>
          <w:lang w:eastAsia="ru-RU"/>
        </w:rPr>
        <w:t xml:space="preserve">: </w:t>
      </w:r>
      <w:r w:rsidR="00471FC8">
        <w:fldChar w:fldCharType="begin"/>
      </w:r>
      <w:r w:rsidR="00471FC8">
        <w:instrText>HYPERLINK</w:instrText>
      </w:r>
      <w:r w:rsidR="00471FC8">
        <w:fldChar w:fldCharType="separate"/>
      </w:r>
      <w:r w:rsidR="00471FC8">
        <w:rPr>
          <w:b/>
          <w:bCs/>
        </w:rPr>
        <w:t>Ошибка! Недопустимый объект гиперссылки.</w:t>
      </w:r>
      <w:r w:rsidR="00471FC8">
        <w:rPr>
          <w:b/>
          <w:bCs/>
        </w:rPr>
        <w:fldChar w:fldCharType="end"/>
      </w:r>
      <w:r w:rsidRPr="006062D2">
        <w:rPr>
          <w:rFonts w:ascii="Times New Roman" w:eastAsia="Times New Roman" w:hAnsi="Times New Roman" w:cs="Times New Roman"/>
          <w:sz w:val="24"/>
          <w:szCs w:val="24"/>
          <w:lang w:eastAsia="ru-RU"/>
        </w:rPr>
        <w:t xml:space="preserve"> (дата обращения: 12.07.2021). - Текст: электронный.</w:t>
      </w:r>
    </w:p>
    <w:p w14:paraId="0F95D8C6" w14:textId="77777777" w:rsidR="003E5CC7" w:rsidRPr="006062D2" w:rsidRDefault="003E5CC7" w:rsidP="00F737DA">
      <w:pPr>
        <w:numPr>
          <w:ilvl w:val="0"/>
          <w:numId w:val="59"/>
        </w:numPr>
        <w:tabs>
          <w:tab w:val="num" w:pos="644"/>
        </w:tabs>
        <w:spacing w:after="0" w:line="240" w:lineRule="auto"/>
        <w:ind w:left="426" w:hanging="426"/>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 xml:space="preserve">Федеральный портал «Российское образование». - </w:t>
      </w:r>
      <w:r w:rsidRPr="006062D2">
        <w:rPr>
          <w:rFonts w:ascii="Times New Roman" w:eastAsia="Times New Roman" w:hAnsi="Times New Roman" w:cs="Times New Roman"/>
          <w:sz w:val="24"/>
          <w:szCs w:val="24"/>
          <w:lang w:val="en-US" w:eastAsia="ru-RU"/>
        </w:rPr>
        <w:t>URL</w:t>
      </w:r>
      <w:r w:rsidRPr="006062D2">
        <w:rPr>
          <w:rFonts w:ascii="Times New Roman" w:eastAsia="Times New Roman" w:hAnsi="Times New Roman" w:cs="Times New Roman"/>
          <w:sz w:val="24"/>
          <w:szCs w:val="24"/>
          <w:lang w:eastAsia="ru-RU"/>
        </w:rPr>
        <w:t xml:space="preserve">:  </w:t>
      </w:r>
      <w:r w:rsidR="00471FC8">
        <w:fldChar w:fldCharType="begin"/>
      </w:r>
      <w:r w:rsidR="00471FC8">
        <w:instrText>HYPERLINK</w:instrText>
      </w:r>
      <w:r w:rsidR="00471FC8">
        <w:fldChar w:fldCharType="separate"/>
      </w:r>
      <w:r w:rsidR="00471FC8">
        <w:rPr>
          <w:b/>
          <w:bCs/>
        </w:rPr>
        <w:t>Ошибка! Недопустимый объект гиперссылки.</w:t>
      </w:r>
      <w:r w:rsidR="00471FC8">
        <w:rPr>
          <w:b/>
          <w:bCs/>
        </w:rPr>
        <w:fldChar w:fldCharType="end"/>
      </w:r>
      <w:r w:rsidRPr="006062D2">
        <w:rPr>
          <w:rFonts w:ascii="Times New Roman" w:eastAsia="Times New Roman" w:hAnsi="Times New Roman" w:cs="Times New Roman"/>
          <w:sz w:val="24"/>
          <w:szCs w:val="24"/>
          <w:lang w:eastAsia="ru-RU"/>
        </w:rPr>
        <w:t xml:space="preserve"> (дата обращения: 02.07.2021). - Текст: электронный.</w:t>
      </w:r>
    </w:p>
    <w:p w14:paraId="02A9EF89" w14:textId="77777777" w:rsidR="003E5CC7" w:rsidRPr="006062D2" w:rsidRDefault="003E5CC7" w:rsidP="00F737DA">
      <w:pPr>
        <w:numPr>
          <w:ilvl w:val="0"/>
          <w:numId w:val="59"/>
        </w:numPr>
        <w:tabs>
          <w:tab w:val="num" w:pos="644"/>
        </w:tabs>
        <w:spacing w:after="0" w:line="240" w:lineRule="auto"/>
        <w:ind w:left="426" w:hanging="426"/>
        <w:jc w:val="both"/>
        <w:rPr>
          <w:rFonts w:ascii="Times New Roman" w:eastAsia="Times New Roman" w:hAnsi="Times New Roman" w:cs="Times New Roman"/>
          <w:sz w:val="24"/>
          <w:szCs w:val="24"/>
          <w:lang w:eastAsia="ru-RU"/>
        </w:rPr>
      </w:pPr>
      <w:r w:rsidRPr="006062D2">
        <w:rPr>
          <w:rFonts w:ascii="Times New Roman" w:eastAsia="Times New Roman" w:hAnsi="Times New Roman" w:cs="Times New Roman"/>
          <w:sz w:val="24"/>
          <w:szCs w:val="24"/>
          <w:lang w:eastAsia="ru-RU"/>
        </w:rPr>
        <w:t xml:space="preserve">Федеральный центр информационно-образовательных ресурсов. - </w:t>
      </w:r>
      <w:r w:rsidRPr="006062D2">
        <w:rPr>
          <w:rFonts w:ascii="Times New Roman" w:eastAsia="Times New Roman" w:hAnsi="Times New Roman" w:cs="Times New Roman"/>
          <w:sz w:val="24"/>
          <w:szCs w:val="24"/>
          <w:lang w:val="en-US" w:eastAsia="ru-RU"/>
        </w:rPr>
        <w:t>URL</w:t>
      </w:r>
      <w:r w:rsidRPr="006062D2">
        <w:rPr>
          <w:rFonts w:ascii="Times New Roman" w:eastAsia="Times New Roman" w:hAnsi="Times New Roman" w:cs="Times New Roman"/>
          <w:sz w:val="24"/>
          <w:szCs w:val="24"/>
          <w:lang w:eastAsia="ru-RU"/>
        </w:rPr>
        <w:t xml:space="preserve">: </w:t>
      </w:r>
      <w:r w:rsidR="00471FC8">
        <w:fldChar w:fldCharType="begin"/>
      </w:r>
      <w:r w:rsidR="00471FC8">
        <w:instrText>HYPERLINK</w:instrText>
      </w:r>
      <w:r w:rsidR="00471FC8">
        <w:fldChar w:fldCharType="separate"/>
      </w:r>
      <w:r w:rsidR="00471FC8">
        <w:rPr>
          <w:b/>
          <w:bCs/>
        </w:rPr>
        <w:t>Ошибка! Недопустимый объект гиперссылки.</w:t>
      </w:r>
      <w:r w:rsidR="00471FC8">
        <w:rPr>
          <w:b/>
          <w:bCs/>
        </w:rPr>
        <w:fldChar w:fldCharType="end"/>
      </w:r>
      <w:r w:rsidRPr="006062D2">
        <w:rPr>
          <w:rFonts w:ascii="Times New Roman" w:eastAsia="Times New Roman" w:hAnsi="Times New Roman" w:cs="Times New Roman"/>
          <w:sz w:val="24"/>
          <w:szCs w:val="24"/>
          <w:lang w:eastAsia="ru-RU"/>
        </w:rPr>
        <w:t xml:space="preserve"> (дата обращения: 01.07.2021). - Текст: электронный.</w:t>
      </w:r>
    </w:p>
    <w:p w14:paraId="704A1B77" w14:textId="77777777" w:rsidR="0076137D" w:rsidRPr="006062D2" w:rsidRDefault="0076137D" w:rsidP="0076137D">
      <w:pPr>
        <w:rPr>
          <w:rFonts w:ascii="Times New Roman" w:eastAsia="Times New Roman" w:hAnsi="Times New Roman" w:cs="Times New Roman"/>
          <w:b/>
          <w:sz w:val="24"/>
          <w:szCs w:val="24"/>
          <w:lang w:eastAsia="ru-RU"/>
        </w:rPr>
      </w:pPr>
      <w:r w:rsidRPr="006062D2">
        <w:rPr>
          <w:rFonts w:ascii="Times New Roman" w:eastAsia="Times New Roman" w:hAnsi="Times New Roman" w:cs="Times New Roman"/>
          <w:b/>
          <w:sz w:val="24"/>
          <w:szCs w:val="24"/>
          <w:lang w:eastAsia="ru-RU"/>
        </w:rPr>
        <w:br w:type="page"/>
      </w:r>
    </w:p>
    <w:p w14:paraId="660C9FEF" w14:textId="77777777" w:rsidR="0076137D" w:rsidRPr="0076137D" w:rsidRDefault="0076137D" w:rsidP="0076137D">
      <w:pPr>
        <w:spacing w:after="200" w:line="276" w:lineRule="auto"/>
        <w:contextualSpacing/>
        <w:jc w:val="center"/>
        <w:rPr>
          <w:rFonts w:ascii="Times New Roman" w:eastAsia="Times New Roman" w:hAnsi="Times New Roman" w:cs="Times New Roman"/>
          <w:b/>
          <w:sz w:val="28"/>
          <w:szCs w:val="28"/>
          <w:lang w:eastAsia="ru-RU"/>
        </w:rPr>
      </w:pPr>
      <w:r w:rsidRPr="0076137D">
        <w:rPr>
          <w:rFonts w:ascii="Times New Roman" w:eastAsia="Times New Roman" w:hAnsi="Times New Roman" w:cs="Times New Roman"/>
          <w:b/>
          <w:sz w:val="28"/>
          <w:szCs w:val="28"/>
          <w:lang w:eastAsia="ru-RU"/>
        </w:rPr>
        <w:lastRenderedPageBreak/>
        <w:t xml:space="preserve">4. КОНТРОЛЬ И ОЦЕНКА РЕЗУЛЬТАТОВ ОСВОЕНИЯ </w:t>
      </w:r>
      <w:r w:rsidRPr="0076137D">
        <w:rPr>
          <w:rFonts w:ascii="Times New Roman" w:eastAsia="Times New Roman" w:hAnsi="Times New Roman" w:cs="Times New Roman"/>
          <w:b/>
          <w:sz w:val="28"/>
          <w:szCs w:val="28"/>
          <w:lang w:eastAsia="ru-RU"/>
        </w:rPr>
        <w:br/>
        <w:t xml:space="preserve">УЧЕБНОЙ ДИСЦИПЛИНЫ </w:t>
      </w:r>
    </w:p>
    <w:p w14:paraId="0D608FD5" w14:textId="77777777" w:rsidR="0076137D" w:rsidRPr="0076137D" w:rsidRDefault="0076137D" w:rsidP="0076137D">
      <w:pPr>
        <w:spacing w:after="200" w:line="276" w:lineRule="auto"/>
        <w:contextualSpacing/>
        <w:jc w:val="center"/>
        <w:rPr>
          <w:rFonts w:ascii="Times New Roman" w:eastAsia="Times New Roman" w:hAnsi="Times New Roman" w:cs="Times New Roman"/>
          <w:b/>
          <w:sz w:val="28"/>
          <w:szCs w:val="28"/>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8"/>
        <w:gridCol w:w="5246"/>
      </w:tblGrid>
      <w:tr w:rsidR="0076137D" w:rsidRPr="0076137D" w14:paraId="29C90C62" w14:textId="77777777" w:rsidTr="009E7B1C">
        <w:tc>
          <w:tcPr>
            <w:tcW w:w="2457" w:type="pct"/>
          </w:tcPr>
          <w:p w14:paraId="4C7AA975" w14:textId="77777777" w:rsidR="0076137D" w:rsidRPr="0076137D" w:rsidRDefault="0076137D" w:rsidP="0076137D">
            <w:pPr>
              <w:spacing w:after="200" w:line="240" w:lineRule="auto"/>
              <w:jc w:val="center"/>
              <w:rPr>
                <w:rFonts w:ascii="Times New Roman" w:eastAsia="Times New Roman" w:hAnsi="Times New Roman" w:cs="Times New Roman"/>
                <w:b/>
                <w:bCs/>
                <w:sz w:val="24"/>
                <w:szCs w:val="24"/>
                <w:lang w:eastAsia="ru-RU"/>
              </w:rPr>
            </w:pPr>
            <w:r w:rsidRPr="0076137D">
              <w:rPr>
                <w:rFonts w:ascii="Times New Roman" w:eastAsia="Times New Roman" w:hAnsi="Times New Roman" w:cs="Times New Roman"/>
                <w:b/>
                <w:bCs/>
                <w:sz w:val="24"/>
                <w:szCs w:val="24"/>
                <w:lang w:eastAsia="ru-RU"/>
              </w:rPr>
              <w:t>Результаты обучения</w:t>
            </w:r>
          </w:p>
        </w:tc>
        <w:tc>
          <w:tcPr>
            <w:tcW w:w="2543" w:type="pct"/>
          </w:tcPr>
          <w:p w14:paraId="18C3C77F" w14:textId="77777777" w:rsidR="0076137D" w:rsidRPr="0076137D" w:rsidRDefault="0076137D" w:rsidP="0076137D">
            <w:pPr>
              <w:spacing w:after="200" w:line="240" w:lineRule="auto"/>
              <w:jc w:val="center"/>
              <w:rPr>
                <w:rFonts w:ascii="Times New Roman" w:eastAsia="Times New Roman" w:hAnsi="Times New Roman" w:cs="Times New Roman"/>
                <w:b/>
                <w:bCs/>
                <w:sz w:val="24"/>
                <w:szCs w:val="24"/>
                <w:lang w:eastAsia="ru-RU"/>
              </w:rPr>
            </w:pPr>
            <w:r w:rsidRPr="0076137D">
              <w:rPr>
                <w:rFonts w:ascii="Times New Roman" w:eastAsia="Times New Roman" w:hAnsi="Times New Roman" w:cs="Times New Roman"/>
                <w:b/>
                <w:bCs/>
                <w:sz w:val="24"/>
                <w:szCs w:val="24"/>
                <w:lang w:eastAsia="ru-RU"/>
              </w:rPr>
              <w:t>Методы оценки</w:t>
            </w:r>
          </w:p>
        </w:tc>
      </w:tr>
      <w:tr w:rsidR="0076137D" w:rsidRPr="0076137D" w14:paraId="004B77AB" w14:textId="77777777" w:rsidTr="009E7B1C">
        <w:tc>
          <w:tcPr>
            <w:tcW w:w="2457" w:type="pct"/>
          </w:tcPr>
          <w:p w14:paraId="20ECDCC0" w14:textId="77777777" w:rsidR="0076137D" w:rsidRPr="0076137D" w:rsidRDefault="0076137D" w:rsidP="0076137D">
            <w:pPr>
              <w:spacing w:after="0" w:line="240" w:lineRule="auto"/>
              <w:jc w:val="center"/>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bCs/>
                <w:sz w:val="24"/>
                <w:szCs w:val="24"/>
                <w:lang w:eastAsia="ru-RU"/>
              </w:rPr>
              <w:t>ПРб 01</w:t>
            </w:r>
          </w:p>
          <w:p w14:paraId="39DD80BA" w14:textId="77777777" w:rsidR="0076137D" w:rsidRPr="0076137D" w:rsidRDefault="0076137D" w:rsidP="0076137D">
            <w:pPr>
              <w:spacing w:after="0" w:line="240" w:lineRule="auto"/>
              <w:jc w:val="center"/>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bCs/>
                <w:sz w:val="24"/>
                <w:szCs w:val="24"/>
                <w:lang w:eastAsia="ru-RU"/>
              </w:rPr>
              <w:t>ПРб 02</w:t>
            </w:r>
          </w:p>
          <w:p w14:paraId="01A02449" w14:textId="77777777" w:rsidR="0076137D" w:rsidRPr="0076137D" w:rsidRDefault="0076137D" w:rsidP="0076137D">
            <w:pPr>
              <w:spacing w:after="0" w:line="240" w:lineRule="auto"/>
              <w:jc w:val="center"/>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bCs/>
                <w:sz w:val="24"/>
                <w:szCs w:val="24"/>
                <w:lang w:eastAsia="ru-RU"/>
              </w:rPr>
              <w:t>ПРб 03</w:t>
            </w:r>
          </w:p>
          <w:p w14:paraId="779CA748" w14:textId="77777777" w:rsidR="0076137D" w:rsidRPr="0076137D" w:rsidRDefault="0076137D" w:rsidP="0076137D">
            <w:pPr>
              <w:spacing w:after="0" w:line="240" w:lineRule="auto"/>
              <w:jc w:val="center"/>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bCs/>
                <w:sz w:val="24"/>
                <w:szCs w:val="24"/>
                <w:lang w:eastAsia="ru-RU"/>
              </w:rPr>
              <w:t>ПРб 04</w:t>
            </w:r>
          </w:p>
          <w:p w14:paraId="4FCA8026" w14:textId="77777777" w:rsidR="0076137D" w:rsidRPr="0076137D" w:rsidRDefault="0076137D" w:rsidP="0076137D">
            <w:pPr>
              <w:spacing w:after="0" w:line="240" w:lineRule="auto"/>
              <w:jc w:val="center"/>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bCs/>
                <w:sz w:val="24"/>
                <w:szCs w:val="24"/>
                <w:lang w:eastAsia="ru-RU"/>
              </w:rPr>
              <w:t>ПРб 05</w:t>
            </w:r>
          </w:p>
          <w:p w14:paraId="26A31516" w14:textId="77777777" w:rsidR="0076137D" w:rsidRPr="0076137D" w:rsidRDefault="0076137D" w:rsidP="0076137D">
            <w:pPr>
              <w:spacing w:after="0" w:line="240" w:lineRule="auto"/>
              <w:jc w:val="center"/>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bCs/>
                <w:sz w:val="24"/>
                <w:szCs w:val="24"/>
                <w:lang w:eastAsia="ru-RU"/>
              </w:rPr>
              <w:t>ПРб 06</w:t>
            </w:r>
          </w:p>
          <w:p w14:paraId="596CBA51" w14:textId="77777777" w:rsidR="0076137D" w:rsidRPr="0076137D" w:rsidRDefault="0076137D" w:rsidP="0076137D">
            <w:pPr>
              <w:spacing w:after="0" w:line="240" w:lineRule="auto"/>
              <w:jc w:val="center"/>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bCs/>
                <w:sz w:val="24"/>
                <w:szCs w:val="24"/>
                <w:lang w:eastAsia="ru-RU"/>
              </w:rPr>
              <w:t>ПРб 07</w:t>
            </w:r>
          </w:p>
          <w:p w14:paraId="3B34A0A6" w14:textId="77777777" w:rsidR="0076137D" w:rsidRPr="0076137D" w:rsidRDefault="0076137D" w:rsidP="0076137D">
            <w:pPr>
              <w:spacing w:after="0" w:line="240" w:lineRule="auto"/>
              <w:jc w:val="center"/>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bCs/>
                <w:sz w:val="24"/>
                <w:szCs w:val="24"/>
                <w:lang w:eastAsia="ru-RU"/>
              </w:rPr>
              <w:t>ПРб 08</w:t>
            </w:r>
          </w:p>
          <w:p w14:paraId="6D03D75E" w14:textId="77777777" w:rsidR="0076137D" w:rsidRPr="0076137D" w:rsidRDefault="0076137D" w:rsidP="0076137D">
            <w:pPr>
              <w:spacing w:after="0" w:line="240" w:lineRule="auto"/>
              <w:jc w:val="center"/>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bCs/>
                <w:sz w:val="24"/>
                <w:szCs w:val="24"/>
                <w:lang w:eastAsia="ru-RU"/>
              </w:rPr>
              <w:t>ПРу 01</w:t>
            </w:r>
          </w:p>
          <w:p w14:paraId="476A33E6" w14:textId="77777777" w:rsidR="0076137D" w:rsidRPr="0076137D" w:rsidRDefault="0076137D" w:rsidP="0076137D">
            <w:pPr>
              <w:spacing w:after="0" w:line="240" w:lineRule="auto"/>
              <w:jc w:val="center"/>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bCs/>
                <w:sz w:val="24"/>
                <w:szCs w:val="24"/>
                <w:lang w:eastAsia="ru-RU"/>
              </w:rPr>
              <w:t>ПРу 02</w:t>
            </w:r>
          </w:p>
          <w:p w14:paraId="5055D70B" w14:textId="77777777" w:rsidR="0076137D" w:rsidRPr="0076137D" w:rsidRDefault="0076137D" w:rsidP="0076137D">
            <w:pPr>
              <w:spacing w:after="0" w:line="240" w:lineRule="auto"/>
              <w:jc w:val="center"/>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bCs/>
                <w:sz w:val="24"/>
                <w:szCs w:val="24"/>
                <w:lang w:eastAsia="ru-RU"/>
              </w:rPr>
              <w:t>ПРу 03</w:t>
            </w:r>
          </w:p>
          <w:p w14:paraId="0827AEB2" w14:textId="77777777" w:rsidR="0076137D" w:rsidRPr="0076137D" w:rsidRDefault="0076137D" w:rsidP="0076137D">
            <w:pPr>
              <w:spacing w:after="0" w:line="240" w:lineRule="auto"/>
              <w:jc w:val="center"/>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bCs/>
                <w:sz w:val="24"/>
                <w:szCs w:val="24"/>
                <w:lang w:eastAsia="ru-RU"/>
              </w:rPr>
              <w:t>ПРу 04</w:t>
            </w:r>
          </w:p>
          <w:p w14:paraId="75659324" w14:textId="77777777" w:rsidR="0076137D" w:rsidRPr="0076137D" w:rsidRDefault="0076137D" w:rsidP="0076137D">
            <w:pPr>
              <w:spacing w:after="0" w:line="240" w:lineRule="auto"/>
              <w:jc w:val="center"/>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bCs/>
                <w:sz w:val="24"/>
                <w:szCs w:val="24"/>
                <w:lang w:eastAsia="ru-RU"/>
              </w:rPr>
              <w:t>ПРу 05</w:t>
            </w:r>
          </w:p>
        </w:tc>
        <w:tc>
          <w:tcPr>
            <w:tcW w:w="2543" w:type="pct"/>
          </w:tcPr>
          <w:p w14:paraId="54CAB9EC" w14:textId="77777777" w:rsidR="0076137D" w:rsidRPr="0076137D" w:rsidRDefault="0076137D" w:rsidP="0076137D">
            <w:pPr>
              <w:spacing w:after="200" w:line="240" w:lineRule="auto"/>
              <w:jc w:val="both"/>
              <w:rPr>
                <w:rFonts w:ascii="Times New Roman" w:eastAsia="Times New Roman" w:hAnsi="Times New Roman" w:cs="Times New Roman"/>
                <w:bCs/>
                <w:sz w:val="24"/>
                <w:szCs w:val="24"/>
                <w:lang w:eastAsia="ru-RU"/>
              </w:rPr>
            </w:pPr>
            <w:r w:rsidRPr="0076137D">
              <w:rPr>
                <w:rFonts w:ascii="Times New Roman" w:eastAsia="Times New Roman" w:hAnsi="Times New Roman" w:cs="Times New Roman"/>
                <w:bCs/>
                <w:sz w:val="24"/>
                <w:szCs w:val="24"/>
                <w:lang w:eastAsia="ru-RU"/>
              </w:rPr>
              <w:t>Оценка результатов устных ответов, решения задач (в том числе профессионально ориентированных), контрольных работ, заданий экзамена</w:t>
            </w:r>
          </w:p>
        </w:tc>
      </w:tr>
    </w:tbl>
    <w:p w14:paraId="6A3A81EF" w14:textId="694F717D" w:rsidR="004C01E5" w:rsidRDefault="004C01E5" w:rsidP="0076137D">
      <w:pPr>
        <w:rPr>
          <w:rFonts w:ascii="Calibri" w:eastAsia="Calibri" w:hAnsi="Calibri" w:cs="Times New Roman"/>
        </w:rPr>
      </w:pPr>
    </w:p>
    <w:p w14:paraId="27C1B0DD" w14:textId="77777777" w:rsidR="004C01E5" w:rsidRDefault="004C01E5">
      <w:pPr>
        <w:rPr>
          <w:rFonts w:ascii="Calibri" w:eastAsia="Calibri" w:hAnsi="Calibri" w:cs="Times New Roman"/>
        </w:rPr>
      </w:pPr>
      <w:r>
        <w:rPr>
          <w:rFonts w:ascii="Calibri" w:eastAsia="Calibri" w:hAnsi="Calibri" w:cs="Times New Roman"/>
        </w:rPr>
        <w:br w:type="page"/>
      </w:r>
    </w:p>
    <w:p w14:paraId="3B8143D0" w14:textId="77777777" w:rsidR="00D34B8D" w:rsidRPr="0024072A" w:rsidRDefault="00D34B8D" w:rsidP="00D34B8D">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Приложение 3</w:t>
      </w:r>
    </w:p>
    <w:p w14:paraId="69135FFF" w14:textId="77777777" w:rsidR="00D34B8D" w:rsidRPr="0024072A" w:rsidRDefault="00D34B8D" w:rsidP="00D34B8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756A6E2" w14:textId="77777777" w:rsidR="00D34B8D" w:rsidRPr="0024072A" w:rsidRDefault="00D34B8D" w:rsidP="00D34B8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24CFF7F" w14:textId="77777777" w:rsidR="00D34B8D" w:rsidRPr="0024072A" w:rsidRDefault="00D34B8D" w:rsidP="00D34B8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EF28B59" w14:textId="77777777" w:rsidR="00D34B8D" w:rsidRDefault="00D34B8D" w:rsidP="00D34B8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9D89180" w14:textId="77777777" w:rsidR="00D34B8D" w:rsidRDefault="00D34B8D" w:rsidP="00D34B8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452AFDE" w14:textId="77777777" w:rsidR="00D34B8D" w:rsidRDefault="00D34B8D" w:rsidP="00D34B8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331C5B8" w14:textId="77777777" w:rsidR="00D34B8D" w:rsidRDefault="00D34B8D" w:rsidP="00D34B8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77AF72A" w14:textId="77777777" w:rsidR="00D34B8D" w:rsidRDefault="00D34B8D" w:rsidP="00D34B8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368DF80" w14:textId="77777777" w:rsidR="00D34B8D" w:rsidRDefault="00D34B8D" w:rsidP="00D34B8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952F1C9" w14:textId="77777777" w:rsidR="00D34B8D" w:rsidRDefault="00D34B8D" w:rsidP="00D34B8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E12A661" w14:textId="77777777" w:rsidR="00D34B8D" w:rsidRDefault="00D34B8D" w:rsidP="00D34B8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C85A278" w14:textId="77777777" w:rsidR="00D34B8D" w:rsidRPr="0024072A" w:rsidRDefault="00D34B8D" w:rsidP="00D34B8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DB69728" w14:textId="77777777" w:rsidR="00D34B8D" w:rsidRPr="0024072A" w:rsidRDefault="00D34B8D" w:rsidP="00D34B8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222D865" w14:textId="77777777" w:rsidR="004C01E5" w:rsidRPr="004C01E5" w:rsidRDefault="004C01E5" w:rsidP="004C01E5">
      <w:pPr>
        <w:widowControl w:val="0"/>
        <w:autoSpaceDE w:val="0"/>
        <w:autoSpaceDN w:val="0"/>
        <w:spacing w:after="0" w:line="240" w:lineRule="auto"/>
        <w:rPr>
          <w:rFonts w:ascii="Times New Roman" w:eastAsia="Times New Roman" w:hAnsi="Times New Roman" w:cs="Times New Roman"/>
          <w:sz w:val="28"/>
          <w:szCs w:val="28"/>
        </w:rPr>
      </w:pPr>
    </w:p>
    <w:p w14:paraId="6DD47BF2" w14:textId="77777777" w:rsidR="004C01E5" w:rsidRPr="004C01E5" w:rsidRDefault="004C01E5" w:rsidP="004C01E5">
      <w:pPr>
        <w:spacing w:line="252" w:lineRule="auto"/>
        <w:jc w:val="center"/>
        <w:rPr>
          <w:rFonts w:ascii="Times New Roman" w:eastAsia="Calibri" w:hAnsi="Times New Roman" w:cs="Times New Roman"/>
          <w:b/>
          <w:sz w:val="28"/>
          <w:szCs w:val="28"/>
        </w:rPr>
      </w:pPr>
      <w:r w:rsidRPr="004C01E5">
        <w:rPr>
          <w:rFonts w:ascii="Times New Roman" w:eastAsia="Calibri" w:hAnsi="Times New Roman" w:cs="Times New Roman"/>
          <w:b/>
          <w:sz w:val="28"/>
          <w:szCs w:val="28"/>
        </w:rPr>
        <w:t xml:space="preserve">РАБОЧАЯ ПРОГРАММА </w:t>
      </w:r>
    </w:p>
    <w:p w14:paraId="0BA3EA47" w14:textId="77777777" w:rsidR="004C01E5" w:rsidRPr="004C01E5" w:rsidRDefault="004C01E5" w:rsidP="004C01E5">
      <w:pPr>
        <w:spacing w:line="252" w:lineRule="auto"/>
        <w:jc w:val="center"/>
        <w:rPr>
          <w:rFonts w:ascii="Times New Roman" w:eastAsia="Calibri" w:hAnsi="Times New Roman" w:cs="Times New Roman"/>
          <w:b/>
          <w:sz w:val="28"/>
          <w:szCs w:val="28"/>
        </w:rPr>
      </w:pPr>
      <w:r w:rsidRPr="004C01E5">
        <w:rPr>
          <w:rFonts w:ascii="Times New Roman" w:eastAsia="Calibri" w:hAnsi="Times New Roman" w:cs="Times New Roman"/>
          <w:b/>
          <w:sz w:val="28"/>
          <w:szCs w:val="28"/>
        </w:rPr>
        <w:t>ОБЩЕОБРАЗОВАТЕЛЬНОЙ УЧЕБНОЙ ДИСЦИПЛИНЫ</w:t>
      </w:r>
    </w:p>
    <w:p w14:paraId="2A5F66E8" w14:textId="189CC681" w:rsidR="004C01E5" w:rsidRPr="004C01E5" w:rsidRDefault="00D34B8D" w:rsidP="004C01E5">
      <w:pPr>
        <w:spacing w:after="0" w:line="252"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ОУДП.11 Информатика</w:t>
      </w:r>
    </w:p>
    <w:p w14:paraId="28FBA634" w14:textId="77777777" w:rsidR="004C01E5" w:rsidRPr="004C01E5" w:rsidRDefault="004C01E5" w:rsidP="004C01E5">
      <w:pPr>
        <w:spacing w:after="0" w:line="240" w:lineRule="auto"/>
        <w:jc w:val="center"/>
        <w:rPr>
          <w:rFonts w:ascii="Times New Roman" w:eastAsia="Calibri" w:hAnsi="Times New Roman" w:cs="Times New Roman"/>
          <w:b/>
          <w:i/>
          <w:sz w:val="28"/>
          <w:szCs w:val="28"/>
          <w:vertAlign w:val="superscript"/>
        </w:rPr>
      </w:pPr>
    </w:p>
    <w:p w14:paraId="5923DD26" w14:textId="77777777" w:rsidR="004C01E5" w:rsidRPr="004C01E5" w:rsidRDefault="004C01E5" w:rsidP="004C01E5">
      <w:pPr>
        <w:spacing w:line="252" w:lineRule="auto"/>
        <w:jc w:val="center"/>
        <w:rPr>
          <w:rFonts w:ascii="Times New Roman" w:eastAsia="Calibri" w:hAnsi="Times New Roman" w:cs="Times New Roman"/>
          <w:sz w:val="28"/>
          <w:szCs w:val="28"/>
        </w:rPr>
      </w:pPr>
      <w:r w:rsidRPr="004C01E5">
        <w:rPr>
          <w:rFonts w:ascii="Times New Roman" w:eastAsia="Calibri" w:hAnsi="Times New Roman" w:cs="Times New Roman"/>
          <w:b/>
          <w:bCs/>
          <w:i/>
          <w:iCs/>
          <w:sz w:val="28"/>
          <w:szCs w:val="28"/>
        </w:rPr>
        <w:t>профиль обучения:</w:t>
      </w:r>
      <w:r w:rsidRPr="004C01E5">
        <w:rPr>
          <w:rFonts w:ascii="Times New Roman" w:eastAsia="Calibri" w:hAnsi="Times New Roman" w:cs="Times New Roman"/>
          <w:sz w:val="28"/>
          <w:szCs w:val="28"/>
        </w:rPr>
        <w:t xml:space="preserve"> технологический</w:t>
      </w:r>
    </w:p>
    <w:p w14:paraId="4FE7E6DA" w14:textId="77777777" w:rsidR="004C01E5" w:rsidRPr="004C01E5" w:rsidRDefault="004C01E5" w:rsidP="004C01E5">
      <w:pPr>
        <w:spacing w:line="252" w:lineRule="auto"/>
        <w:jc w:val="center"/>
        <w:rPr>
          <w:rFonts w:ascii="Times New Roman" w:eastAsia="Calibri" w:hAnsi="Times New Roman" w:cs="Times New Roman"/>
          <w:sz w:val="28"/>
          <w:szCs w:val="28"/>
        </w:rPr>
      </w:pPr>
    </w:p>
    <w:p w14:paraId="0E901031" w14:textId="77777777" w:rsidR="004C01E5" w:rsidRPr="004C01E5" w:rsidRDefault="004C01E5" w:rsidP="004C01E5">
      <w:pPr>
        <w:spacing w:line="252" w:lineRule="auto"/>
        <w:jc w:val="center"/>
        <w:rPr>
          <w:rFonts w:ascii="Times New Roman" w:eastAsia="Calibri" w:hAnsi="Times New Roman" w:cs="Times New Roman"/>
          <w:b/>
          <w:color w:val="000000"/>
          <w:sz w:val="28"/>
          <w:szCs w:val="28"/>
        </w:rPr>
      </w:pPr>
      <w:r w:rsidRPr="004C01E5">
        <w:rPr>
          <w:rFonts w:ascii="Times New Roman" w:eastAsia="Calibri" w:hAnsi="Times New Roman" w:cs="Times New Roman"/>
          <w:b/>
          <w:color w:val="000000"/>
          <w:sz w:val="28"/>
          <w:szCs w:val="28"/>
        </w:rPr>
        <w:t>для ППССЗ  15.02.16 Технология машиностроения</w:t>
      </w:r>
    </w:p>
    <w:p w14:paraId="47C9D6DB" w14:textId="77777777" w:rsidR="004C01E5" w:rsidRPr="004C01E5" w:rsidRDefault="004C01E5" w:rsidP="004C01E5">
      <w:pPr>
        <w:spacing w:line="252" w:lineRule="auto"/>
        <w:jc w:val="center"/>
        <w:rPr>
          <w:rFonts w:ascii="Times New Roman" w:eastAsia="Calibri" w:hAnsi="Times New Roman" w:cs="Times New Roman"/>
          <w:b/>
          <w:i/>
          <w:sz w:val="28"/>
          <w:szCs w:val="28"/>
        </w:rPr>
      </w:pPr>
      <w:r w:rsidRPr="004C01E5">
        <w:rPr>
          <w:rFonts w:ascii="Times New Roman" w:eastAsia="Calibri" w:hAnsi="Times New Roman" w:cs="Times New Roman"/>
          <w:b/>
          <w:color w:val="000000"/>
          <w:sz w:val="28"/>
          <w:szCs w:val="28"/>
        </w:rPr>
        <w:t>Профессионалитет</w:t>
      </w:r>
    </w:p>
    <w:p w14:paraId="52CDD911" w14:textId="70D1B0E5" w:rsidR="004C01E5" w:rsidRDefault="004C01E5" w:rsidP="00D34B8D">
      <w:pPr>
        <w:suppressAutoHyphens/>
        <w:spacing w:after="0" w:line="240" w:lineRule="auto"/>
        <w:jc w:val="center"/>
        <w:rPr>
          <w:rFonts w:ascii="Times New Roman" w:eastAsia="Times New Roman" w:hAnsi="Times New Roman" w:cs="Times New Roman"/>
          <w:sz w:val="24"/>
          <w:szCs w:val="24"/>
          <w:lang w:eastAsia="zh-CN"/>
        </w:rPr>
      </w:pPr>
    </w:p>
    <w:p w14:paraId="377C3974" w14:textId="77777777" w:rsidR="00D34B8D" w:rsidRDefault="00D34B8D" w:rsidP="00D34B8D">
      <w:pPr>
        <w:suppressAutoHyphens/>
        <w:spacing w:after="0" w:line="240" w:lineRule="auto"/>
        <w:jc w:val="center"/>
        <w:rPr>
          <w:rFonts w:ascii="Times New Roman" w:eastAsia="Times New Roman" w:hAnsi="Times New Roman" w:cs="Times New Roman"/>
          <w:sz w:val="24"/>
          <w:szCs w:val="24"/>
          <w:lang w:eastAsia="zh-CN"/>
        </w:rPr>
      </w:pPr>
    </w:p>
    <w:p w14:paraId="33B4DF26" w14:textId="77777777" w:rsidR="00D34B8D" w:rsidRDefault="00D34B8D" w:rsidP="00D34B8D">
      <w:pPr>
        <w:suppressAutoHyphens/>
        <w:spacing w:after="0" w:line="240" w:lineRule="auto"/>
        <w:jc w:val="center"/>
        <w:rPr>
          <w:rFonts w:ascii="Times New Roman" w:eastAsia="Times New Roman" w:hAnsi="Times New Roman" w:cs="Times New Roman"/>
          <w:sz w:val="24"/>
          <w:szCs w:val="24"/>
          <w:lang w:eastAsia="zh-CN"/>
        </w:rPr>
      </w:pPr>
    </w:p>
    <w:p w14:paraId="3CE17DA3" w14:textId="77777777" w:rsidR="00D34B8D" w:rsidRDefault="00D34B8D" w:rsidP="00D34B8D">
      <w:pPr>
        <w:suppressAutoHyphens/>
        <w:spacing w:after="0" w:line="240" w:lineRule="auto"/>
        <w:jc w:val="center"/>
        <w:rPr>
          <w:rFonts w:ascii="Times New Roman" w:eastAsia="Times New Roman" w:hAnsi="Times New Roman" w:cs="Times New Roman"/>
          <w:sz w:val="24"/>
          <w:szCs w:val="24"/>
          <w:lang w:eastAsia="zh-CN"/>
        </w:rPr>
      </w:pPr>
    </w:p>
    <w:p w14:paraId="319D9EF9" w14:textId="77777777" w:rsidR="00D34B8D" w:rsidRDefault="00D34B8D" w:rsidP="00D34B8D">
      <w:pPr>
        <w:suppressAutoHyphens/>
        <w:spacing w:after="0" w:line="240" w:lineRule="auto"/>
        <w:jc w:val="center"/>
        <w:rPr>
          <w:rFonts w:ascii="Times New Roman" w:eastAsia="Times New Roman" w:hAnsi="Times New Roman" w:cs="Times New Roman"/>
          <w:sz w:val="24"/>
          <w:szCs w:val="24"/>
          <w:lang w:eastAsia="zh-CN"/>
        </w:rPr>
      </w:pPr>
    </w:p>
    <w:p w14:paraId="06E8783F" w14:textId="77777777" w:rsidR="00D34B8D" w:rsidRDefault="00D34B8D" w:rsidP="00D34B8D">
      <w:pPr>
        <w:suppressAutoHyphens/>
        <w:spacing w:after="0" w:line="240" w:lineRule="auto"/>
        <w:jc w:val="center"/>
        <w:rPr>
          <w:rFonts w:ascii="Times New Roman" w:eastAsia="Times New Roman" w:hAnsi="Times New Roman" w:cs="Times New Roman"/>
          <w:sz w:val="24"/>
          <w:szCs w:val="24"/>
          <w:lang w:eastAsia="zh-CN"/>
        </w:rPr>
      </w:pPr>
    </w:p>
    <w:p w14:paraId="1F59CECC" w14:textId="77777777" w:rsidR="00D34B8D" w:rsidRDefault="00D34B8D" w:rsidP="00D34B8D">
      <w:pPr>
        <w:suppressAutoHyphens/>
        <w:spacing w:after="0" w:line="240" w:lineRule="auto"/>
        <w:jc w:val="center"/>
        <w:rPr>
          <w:rFonts w:ascii="Times New Roman" w:eastAsia="Times New Roman" w:hAnsi="Times New Roman" w:cs="Times New Roman"/>
          <w:sz w:val="24"/>
          <w:szCs w:val="24"/>
          <w:lang w:eastAsia="zh-CN"/>
        </w:rPr>
      </w:pPr>
    </w:p>
    <w:p w14:paraId="535F2DA4" w14:textId="77777777" w:rsidR="00D34B8D" w:rsidRPr="004C01E5" w:rsidRDefault="00D34B8D" w:rsidP="00D34B8D">
      <w:pPr>
        <w:suppressAutoHyphens/>
        <w:spacing w:after="0" w:line="240" w:lineRule="auto"/>
        <w:jc w:val="center"/>
        <w:rPr>
          <w:rFonts w:ascii="Times New Roman" w:eastAsia="Times New Roman" w:hAnsi="Times New Roman" w:cs="Times New Roman"/>
          <w:sz w:val="24"/>
          <w:szCs w:val="24"/>
          <w:lang w:eastAsia="zh-CN"/>
        </w:rPr>
      </w:pPr>
    </w:p>
    <w:p w14:paraId="3E0D38EB" w14:textId="77777777" w:rsidR="004C01E5" w:rsidRPr="004C01E5" w:rsidRDefault="004C01E5" w:rsidP="00D34B8D">
      <w:pPr>
        <w:widowControl w:val="0"/>
        <w:autoSpaceDE w:val="0"/>
        <w:autoSpaceDN w:val="0"/>
        <w:spacing w:after="0" w:line="240" w:lineRule="auto"/>
        <w:jc w:val="center"/>
        <w:rPr>
          <w:rFonts w:ascii="Times New Roman" w:eastAsia="Times New Roman" w:hAnsi="Times New Roman" w:cs="Times New Roman"/>
          <w:b/>
          <w:sz w:val="30"/>
          <w:szCs w:val="24"/>
        </w:rPr>
      </w:pPr>
    </w:p>
    <w:p w14:paraId="1C4D5DC0" w14:textId="77777777" w:rsidR="004C01E5" w:rsidRPr="004C01E5" w:rsidRDefault="004C01E5" w:rsidP="00D34B8D">
      <w:pPr>
        <w:widowControl w:val="0"/>
        <w:autoSpaceDE w:val="0"/>
        <w:autoSpaceDN w:val="0"/>
        <w:spacing w:after="0" w:line="240" w:lineRule="auto"/>
        <w:jc w:val="center"/>
        <w:rPr>
          <w:rFonts w:ascii="Times New Roman" w:eastAsia="Times New Roman" w:hAnsi="Times New Roman" w:cs="Times New Roman"/>
          <w:b/>
          <w:sz w:val="30"/>
          <w:szCs w:val="24"/>
        </w:rPr>
      </w:pPr>
    </w:p>
    <w:p w14:paraId="5F124213" w14:textId="77777777" w:rsidR="004C01E5" w:rsidRPr="004C01E5" w:rsidRDefault="004C01E5" w:rsidP="00D34B8D">
      <w:pPr>
        <w:widowControl w:val="0"/>
        <w:autoSpaceDE w:val="0"/>
        <w:autoSpaceDN w:val="0"/>
        <w:spacing w:after="0" w:line="240" w:lineRule="auto"/>
        <w:jc w:val="center"/>
        <w:rPr>
          <w:rFonts w:ascii="Times New Roman" w:eastAsia="Times New Roman" w:hAnsi="Times New Roman" w:cs="Times New Roman"/>
          <w:b/>
          <w:sz w:val="30"/>
          <w:szCs w:val="24"/>
        </w:rPr>
      </w:pPr>
    </w:p>
    <w:p w14:paraId="5A7DBD00" w14:textId="77777777" w:rsidR="004C01E5" w:rsidRPr="004C01E5" w:rsidRDefault="004C01E5" w:rsidP="00D34B8D">
      <w:pPr>
        <w:widowControl w:val="0"/>
        <w:autoSpaceDE w:val="0"/>
        <w:autoSpaceDN w:val="0"/>
        <w:spacing w:after="0" w:line="240" w:lineRule="auto"/>
        <w:jc w:val="center"/>
        <w:rPr>
          <w:rFonts w:ascii="Times New Roman" w:eastAsia="Times New Roman" w:hAnsi="Times New Roman" w:cs="Times New Roman"/>
          <w:sz w:val="30"/>
          <w:szCs w:val="24"/>
        </w:rPr>
      </w:pPr>
    </w:p>
    <w:p w14:paraId="24C88AA2" w14:textId="77777777" w:rsidR="004C01E5" w:rsidRPr="004C01E5" w:rsidRDefault="004C01E5" w:rsidP="00D34B8D">
      <w:pPr>
        <w:widowControl w:val="0"/>
        <w:autoSpaceDE w:val="0"/>
        <w:autoSpaceDN w:val="0"/>
        <w:spacing w:after="0" w:line="240" w:lineRule="auto"/>
        <w:jc w:val="center"/>
        <w:rPr>
          <w:rFonts w:ascii="Times New Roman" w:eastAsia="Times New Roman" w:hAnsi="Times New Roman" w:cs="Times New Roman"/>
          <w:sz w:val="30"/>
          <w:szCs w:val="24"/>
        </w:rPr>
      </w:pPr>
    </w:p>
    <w:p w14:paraId="3C7B3654" w14:textId="77777777" w:rsidR="004C01E5" w:rsidRPr="004C01E5" w:rsidRDefault="004C01E5" w:rsidP="00D34B8D">
      <w:pPr>
        <w:widowControl w:val="0"/>
        <w:autoSpaceDE w:val="0"/>
        <w:autoSpaceDN w:val="0"/>
        <w:spacing w:after="0" w:line="240" w:lineRule="auto"/>
        <w:jc w:val="center"/>
        <w:rPr>
          <w:rFonts w:ascii="Times New Roman" w:eastAsia="Times New Roman" w:hAnsi="Times New Roman" w:cs="Times New Roman"/>
          <w:sz w:val="30"/>
          <w:szCs w:val="24"/>
        </w:rPr>
      </w:pPr>
    </w:p>
    <w:p w14:paraId="5DE0074F" w14:textId="77777777" w:rsidR="004C01E5" w:rsidRPr="004C01E5" w:rsidRDefault="004C01E5" w:rsidP="00D34B8D">
      <w:pPr>
        <w:widowControl w:val="0"/>
        <w:autoSpaceDE w:val="0"/>
        <w:autoSpaceDN w:val="0"/>
        <w:spacing w:after="0" w:line="240" w:lineRule="auto"/>
        <w:jc w:val="center"/>
        <w:rPr>
          <w:rFonts w:ascii="Times New Roman" w:eastAsia="Times New Roman" w:hAnsi="Times New Roman" w:cs="Times New Roman"/>
          <w:sz w:val="30"/>
          <w:szCs w:val="24"/>
        </w:rPr>
      </w:pPr>
    </w:p>
    <w:p w14:paraId="768556E2" w14:textId="77777777" w:rsidR="004C01E5" w:rsidRPr="004C01E5" w:rsidRDefault="004C01E5" w:rsidP="00D34B8D">
      <w:pPr>
        <w:widowControl w:val="0"/>
        <w:autoSpaceDE w:val="0"/>
        <w:autoSpaceDN w:val="0"/>
        <w:spacing w:after="0" w:line="240" w:lineRule="auto"/>
        <w:jc w:val="center"/>
        <w:rPr>
          <w:rFonts w:ascii="Times New Roman" w:eastAsia="Times New Roman" w:hAnsi="Times New Roman" w:cs="Times New Roman"/>
          <w:sz w:val="30"/>
          <w:szCs w:val="24"/>
        </w:rPr>
      </w:pPr>
    </w:p>
    <w:p w14:paraId="74631F99" w14:textId="77777777" w:rsidR="004C01E5" w:rsidRPr="004C01E5" w:rsidRDefault="004C01E5" w:rsidP="00D34B8D">
      <w:pPr>
        <w:widowControl w:val="0"/>
        <w:autoSpaceDE w:val="0"/>
        <w:autoSpaceDN w:val="0"/>
        <w:spacing w:after="0" w:line="240" w:lineRule="auto"/>
        <w:jc w:val="center"/>
        <w:rPr>
          <w:rFonts w:ascii="Times New Roman" w:eastAsia="Times New Roman" w:hAnsi="Times New Roman" w:cs="Times New Roman"/>
          <w:sz w:val="30"/>
          <w:szCs w:val="24"/>
        </w:rPr>
      </w:pPr>
    </w:p>
    <w:p w14:paraId="19C02865" w14:textId="77777777" w:rsidR="004C01E5" w:rsidRDefault="004C01E5" w:rsidP="004C01E5">
      <w:pPr>
        <w:widowControl w:val="0"/>
        <w:autoSpaceDE w:val="0"/>
        <w:autoSpaceDN w:val="0"/>
        <w:spacing w:after="0" w:line="240" w:lineRule="auto"/>
        <w:jc w:val="center"/>
        <w:rPr>
          <w:rFonts w:ascii="Times New Roman" w:eastAsia="Times New Roman" w:hAnsi="Times New Roman" w:cs="Times New Roman"/>
          <w:sz w:val="27"/>
        </w:rPr>
      </w:pPr>
    </w:p>
    <w:p w14:paraId="0566DC00" w14:textId="62E3A352" w:rsidR="00D34B8D" w:rsidRPr="00D34B8D" w:rsidRDefault="00D34B8D" w:rsidP="004C01E5">
      <w:pPr>
        <w:widowControl w:val="0"/>
        <w:autoSpaceDE w:val="0"/>
        <w:autoSpaceDN w:val="0"/>
        <w:spacing w:after="0" w:line="240" w:lineRule="auto"/>
        <w:jc w:val="center"/>
        <w:rPr>
          <w:rFonts w:ascii="Times New Roman" w:eastAsia="Times New Roman" w:hAnsi="Times New Roman" w:cs="Times New Roman"/>
          <w:b/>
          <w:sz w:val="27"/>
        </w:rPr>
      </w:pPr>
      <w:r w:rsidRPr="00D34B8D">
        <w:rPr>
          <w:rFonts w:ascii="Times New Roman" w:eastAsia="Times New Roman" w:hAnsi="Times New Roman" w:cs="Times New Roman"/>
          <w:b/>
          <w:sz w:val="27"/>
        </w:rPr>
        <w:t>2022 г.</w:t>
      </w:r>
    </w:p>
    <w:p w14:paraId="5612A34C" w14:textId="77777777" w:rsidR="00D34B8D" w:rsidRPr="004C01E5" w:rsidRDefault="00D34B8D" w:rsidP="004C01E5">
      <w:pPr>
        <w:widowControl w:val="0"/>
        <w:autoSpaceDE w:val="0"/>
        <w:autoSpaceDN w:val="0"/>
        <w:spacing w:after="0" w:line="240" w:lineRule="auto"/>
        <w:jc w:val="center"/>
        <w:rPr>
          <w:rFonts w:ascii="Times New Roman" w:eastAsia="Times New Roman" w:hAnsi="Times New Roman" w:cs="Times New Roman"/>
          <w:sz w:val="27"/>
        </w:rPr>
        <w:sectPr w:rsidR="00D34B8D" w:rsidRPr="004C01E5" w:rsidSect="004C01E5">
          <w:type w:val="nextColumn"/>
          <w:pgSz w:w="11910" w:h="16840"/>
          <w:pgMar w:top="1134" w:right="567" w:bottom="1134" w:left="1134" w:header="720" w:footer="720" w:gutter="0"/>
          <w:cols w:space="720"/>
        </w:sectPr>
      </w:pPr>
    </w:p>
    <w:p w14:paraId="7BDA6F3F" w14:textId="77777777" w:rsidR="004C01E5" w:rsidRPr="004C01E5" w:rsidRDefault="004C01E5" w:rsidP="00F737DA">
      <w:pPr>
        <w:keepNext/>
        <w:pageBreakBefore/>
        <w:widowControl w:val="0"/>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jc w:val="center"/>
        <w:outlineLvl w:val="0"/>
        <w:rPr>
          <w:rFonts w:ascii="Times New Roman" w:eastAsia="Times New Roman" w:hAnsi="Times New Roman" w:cs="Times New Roman"/>
          <w:sz w:val="24"/>
          <w:szCs w:val="24"/>
          <w:lang w:eastAsia="zh-CN"/>
        </w:rPr>
      </w:pPr>
      <w:r w:rsidRPr="004C01E5">
        <w:rPr>
          <w:rFonts w:ascii="Times New Roman" w:eastAsia="Times New Roman" w:hAnsi="Times New Roman" w:cs="Times New Roman"/>
          <w:b/>
          <w:sz w:val="28"/>
          <w:szCs w:val="28"/>
          <w:lang w:eastAsia="zh-CN"/>
        </w:rPr>
        <w:lastRenderedPageBreak/>
        <w:t>СОДЕРЖАНИЕ</w:t>
      </w:r>
    </w:p>
    <w:p w14:paraId="05EACBCF"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8"/>
          <w:szCs w:val="28"/>
          <w:lang w:eastAsia="zh-CN"/>
        </w:rPr>
      </w:pPr>
    </w:p>
    <w:tbl>
      <w:tblPr>
        <w:tblW w:w="0" w:type="auto"/>
        <w:tblInd w:w="534" w:type="dxa"/>
        <w:tblLayout w:type="fixed"/>
        <w:tblLook w:val="04A0" w:firstRow="1" w:lastRow="0" w:firstColumn="1" w:lastColumn="0" w:noHBand="0" w:noVBand="1"/>
      </w:tblPr>
      <w:tblGrid>
        <w:gridCol w:w="7938"/>
        <w:gridCol w:w="1099"/>
      </w:tblGrid>
      <w:tr w:rsidR="004C01E5" w:rsidRPr="004C01E5" w14:paraId="402B20B7" w14:textId="77777777" w:rsidTr="004535E7">
        <w:tc>
          <w:tcPr>
            <w:tcW w:w="7938" w:type="dxa"/>
          </w:tcPr>
          <w:p w14:paraId="1B998ADC" w14:textId="77777777" w:rsidR="004C01E5" w:rsidRPr="004C01E5" w:rsidRDefault="004C01E5" w:rsidP="00F737DA">
            <w:pPr>
              <w:keepNext/>
              <w:widowControl w:val="0"/>
              <w:numPr>
                <w:ilvl w:val="0"/>
                <w:numId w:val="56"/>
              </w:numPr>
              <w:suppressAutoHyphens/>
              <w:autoSpaceDE w:val="0"/>
              <w:autoSpaceDN w:val="0"/>
              <w:snapToGrid w:val="0"/>
              <w:spacing w:after="0" w:line="240" w:lineRule="auto"/>
              <w:ind w:left="284" w:firstLine="0"/>
              <w:jc w:val="both"/>
              <w:outlineLvl w:val="0"/>
              <w:rPr>
                <w:rFonts w:ascii="Times New Roman" w:eastAsia="Times New Roman" w:hAnsi="Times New Roman" w:cs="Times New Roman"/>
                <w:b/>
                <w:caps/>
                <w:sz w:val="24"/>
                <w:szCs w:val="24"/>
                <w:lang w:eastAsia="zh-CN"/>
              </w:rPr>
            </w:pPr>
          </w:p>
        </w:tc>
        <w:tc>
          <w:tcPr>
            <w:tcW w:w="1099" w:type="dxa"/>
            <w:hideMark/>
          </w:tcPr>
          <w:p w14:paraId="6C70D869" w14:textId="77777777" w:rsidR="004C01E5" w:rsidRPr="004C01E5" w:rsidRDefault="004C01E5" w:rsidP="004C01E5">
            <w:pPr>
              <w:suppressAutoHyphens/>
              <w:snapToGrid w:val="0"/>
              <w:spacing w:after="0" w:line="240" w:lineRule="auto"/>
              <w:jc w:val="center"/>
              <w:rPr>
                <w:rFonts w:ascii="Times New Roman" w:eastAsia="Times New Roman" w:hAnsi="Times New Roman" w:cs="Times New Roman"/>
                <w:sz w:val="24"/>
                <w:szCs w:val="24"/>
                <w:lang w:eastAsia="zh-CN"/>
              </w:rPr>
            </w:pPr>
            <w:r w:rsidRPr="004C01E5">
              <w:rPr>
                <w:rFonts w:ascii="Times New Roman" w:eastAsia="Times New Roman" w:hAnsi="Times New Roman" w:cs="Times New Roman"/>
                <w:sz w:val="28"/>
                <w:szCs w:val="28"/>
                <w:lang w:eastAsia="zh-CN"/>
              </w:rPr>
              <w:t>стр.</w:t>
            </w:r>
          </w:p>
        </w:tc>
      </w:tr>
      <w:tr w:rsidR="004C01E5" w:rsidRPr="004C01E5" w14:paraId="79FA0F5F" w14:textId="77777777" w:rsidTr="004535E7">
        <w:tc>
          <w:tcPr>
            <w:tcW w:w="7938" w:type="dxa"/>
          </w:tcPr>
          <w:p w14:paraId="5192EDF6" w14:textId="77777777" w:rsidR="004C01E5" w:rsidRPr="004535E7" w:rsidRDefault="004C01E5" w:rsidP="00F737DA">
            <w:pPr>
              <w:keepNext/>
              <w:widowControl w:val="0"/>
              <w:numPr>
                <w:ilvl w:val="0"/>
                <w:numId w:val="56"/>
              </w:numPr>
              <w:suppressAutoHyphens/>
              <w:autoSpaceDE w:val="0"/>
              <w:autoSpaceDN w:val="0"/>
              <w:snapToGrid w:val="0"/>
              <w:spacing w:after="0" w:line="240" w:lineRule="auto"/>
              <w:ind w:left="0" w:firstLine="0"/>
              <w:jc w:val="both"/>
              <w:outlineLvl w:val="0"/>
              <w:rPr>
                <w:rFonts w:ascii="Times New Roman" w:eastAsia="Times New Roman" w:hAnsi="Times New Roman" w:cs="Times New Roman"/>
                <w:b/>
                <w:caps/>
                <w:sz w:val="24"/>
                <w:szCs w:val="24"/>
                <w:lang w:eastAsia="zh-CN"/>
              </w:rPr>
            </w:pPr>
          </w:p>
          <w:p w14:paraId="0CBFDC46" w14:textId="77777777" w:rsidR="004C01E5" w:rsidRPr="004535E7" w:rsidRDefault="004C01E5" w:rsidP="00F737DA">
            <w:pPr>
              <w:keepNext/>
              <w:widowControl w:val="0"/>
              <w:numPr>
                <w:ilvl w:val="0"/>
                <w:numId w:val="56"/>
              </w:numPr>
              <w:suppressAutoHyphens/>
              <w:autoSpaceDE w:val="0"/>
              <w:autoSpaceDN w:val="0"/>
              <w:spacing w:after="0" w:line="240" w:lineRule="auto"/>
              <w:ind w:left="0" w:firstLine="0"/>
              <w:jc w:val="both"/>
              <w:outlineLvl w:val="0"/>
              <w:rPr>
                <w:rFonts w:ascii="Times New Roman" w:eastAsia="Times New Roman" w:hAnsi="Times New Roman" w:cs="Times New Roman"/>
                <w:sz w:val="24"/>
                <w:szCs w:val="24"/>
                <w:lang w:eastAsia="zh-CN"/>
              </w:rPr>
            </w:pPr>
            <w:r w:rsidRPr="004535E7">
              <w:rPr>
                <w:rFonts w:ascii="Times New Roman" w:eastAsia="Times New Roman" w:hAnsi="Times New Roman" w:cs="Times New Roman"/>
                <w:b/>
                <w:caps/>
                <w:sz w:val="24"/>
                <w:szCs w:val="24"/>
                <w:lang w:eastAsia="zh-CN"/>
              </w:rPr>
              <w:t>ОБЩАЯ ХАРАКТЕРИСТИКА ПРОГРАММЫ УЧЕБНОЙ ДИСЦИПЛИНЫ</w:t>
            </w:r>
          </w:p>
          <w:p w14:paraId="37721E1B" w14:textId="77777777" w:rsidR="004C01E5" w:rsidRPr="004535E7" w:rsidRDefault="004C01E5" w:rsidP="004C01E5">
            <w:pPr>
              <w:suppressAutoHyphens/>
              <w:spacing w:after="0" w:line="240" w:lineRule="auto"/>
              <w:rPr>
                <w:rFonts w:ascii="Times New Roman" w:eastAsia="Times New Roman" w:hAnsi="Times New Roman" w:cs="Times New Roman"/>
                <w:b/>
                <w:caps/>
                <w:sz w:val="24"/>
                <w:szCs w:val="24"/>
                <w:lang w:eastAsia="zh-CN"/>
              </w:rPr>
            </w:pPr>
          </w:p>
        </w:tc>
        <w:tc>
          <w:tcPr>
            <w:tcW w:w="1099" w:type="dxa"/>
          </w:tcPr>
          <w:p w14:paraId="2FF9BFE3" w14:textId="77777777" w:rsidR="004C01E5" w:rsidRPr="004535E7" w:rsidRDefault="004C01E5" w:rsidP="004C01E5">
            <w:pPr>
              <w:suppressAutoHyphens/>
              <w:snapToGrid w:val="0"/>
              <w:spacing w:after="0" w:line="240" w:lineRule="auto"/>
              <w:jc w:val="center"/>
              <w:rPr>
                <w:rFonts w:ascii="Times New Roman" w:eastAsia="Times New Roman" w:hAnsi="Times New Roman" w:cs="Times New Roman"/>
                <w:b/>
                <w:caps/>
                <w:sz w:val="24"/>
                <w:szCs w:val="24"/>
                <w:lang w:eastAsia="zh-CN"/>
              </w:rPr>
            </w:pPr>
          </w:p>
          <w:p w14:paraId="1B432549" w14:textId="77777777" w:rsidR="004C01E5" w:rsidRPr="004535E7" w:rsidRDefault="004C01E5" w:rsidP="004C01E5">
            <w:pPr>
              <w:suppressAutoHyphens/>
              <w:spacing w:after="0" w:line="240" w:lineRule="auto"/>
              <w:jc w:val="center"/>
              <w:rPr>
                <w:rFonts w:ascii="Times New Roman" w:eastAsia="Times New Roman" w:hAnsi="Times New Roman" w:cs="Times New Roman"/>
                <w:sz w:val="24"/>
                <w:szCs w:val="24"/>
                <w:lang w:eastAsia="zh-CN"/>
              </w:rPr>
            </w:pPr>
            <w:r w:rsidRPr="004535E7">
              <w:rPr>
                <w:rFonts w:ascii="Times New Roman" w:eastAsia="Times New Roman" w:hAnsi="Times New Roman" w:cs="Times New Roman"/>
                <w:sz w:val="24"/>
                <w:szCs w:val="24"/>
                <w:lang w:eastAsia="zh-CN"/>
              </w:rPr>
              <w:t>5</w:t>
            </w:r>
          </w:p>
        </w:tc>
      </w:tr>
      <w:tr w:rsidR="004C01E5" w:rsidRPr="004C01E5" w14:paraId="58795D19" w14:textId="77777777" w:rsidTr="004535E7">
        <w:tc>
          <w:tcPr>
            <w:tcW w:w="7938" w:type="dxa"/>
          </w:tcPr>
          <w:p w14:paraId="092CB603" w14:textId="77777777" w:rsidR="004C01E5" w:rsidRPr="004535E7" w:rsidRDefault="004C01E5" w:rsidP="00F737DA">
            <w:pPr>
              <w:keepNext/>
              <w:widowControl w:val="0"/>
              <w:numPr>
                <w:ilvl w:val="0"/>
                <w:numId w:val="56"/>
              </w:numPr>
              <w:suppressAutoHyphens/>
              <w:autoSpaceDE w:val="0"/>
              <w:autoSpaceDN w:val="0"/>
              <w:snapToGrid w:val="0"/>
              <w:spacing w:after="0" w:line="240" w:lineRule="auto"/>
              <w:ind w:left="0" w:firstLine="0"/>
              <w:outlineLvl w:val="0"/>
              <w:rPr>
                <w:rFonts w:ascii="Times New Roman" w:eastAsia="Times New Roman" w:hAnsi="Times New Roman" w:cs="Times New Roman"/>
                <w:sz w:val="24"/>
                <w:szCs w:val="24"/>
                <w:lang w:eastAsia="zh-CN"/>
              </w:rPr>
            </w:pPr>
            <w:r w:rsidRPr="004535E7">
              <w:rPr>
                <w:rFonts w:ascii="Times New Roman" w:eastAsia="Times New Roman" w:hAnsi="Times New Roman" w:cs="Times New Roman"/>
                <w:b/>
                <w:caps/>
                <w:sz w:val="24"/>
                <w:szCs w:val="24"/>
                <w:lang w:eastAsia="zh-CN"/>
              </w:rPr>
              <w:t>СТРУКТУРА и содержание ПРОГРАММЫ УЧЕБНОЙ ДИСЦИПЛИНЫ</w:t>
            </w:r>
          </w:p>
          <w:p w14:paraId="134F465E" w14:textId="77777777" w:rsidR="004C01E5" w:rsidRPr="004535E7" w:rsidRDefault="004C01E5" w:rsidP="00F737DA">
            <w:pPr>
              <w:keepNext/>
              <w:widowControl w:val="0"/>
              <w:numPr>
                <w:ilvl w:val="0"/>
                <w:numId w:val="56"/>
              </w:numPr>
              <w:suppressAutoHyphens/>
              <w:autoSpaceDE w:val="0"/>
              <w:autoSpaceDN w:val="0"/>
              <w:spacing w:after="0" w:line="240" w:lineRule="auto"/>
              <w:ind w:left="0" w:firstLine="0"/>
              <w:jc w:val="both"/>
              <w:outlineLvl w:val="0"/>
              <w:rPr>
                <w:rFonts w:ascii="Times New Roman" w:eastAsia="Times New Roman" w:hAnsi="Times New Roman" w:cs="Times New Roman"/>
                <w:b/>
                <w:caps/>
                <w:sz w:val="24"/>
                <w:szCs w:val="24"/>
                <w:lang w:eastAsia="zh-CN"/>
              </w:rPr>
            </w:pPr>
          </w:p>
        </w:tc>
        <w:tc>
          <w:tcPr>
            <w:tcW w:w="1099" w:type="dxa"/>
            <w:hideMark/>
          </w:tcPr>
          <w:p w14:paraId="634B3D3E" w14:textId="77777777" w:rsidR="004C01E5" w:rsidRPr="004535E7" w:rsidRDefault="004C01E5" w:rsidP="004C01E5">
            <w:pPr>
              <w:suppressAutoHyphens/>
              <w:snapToGrid w:val="0"/>
              <w:spacing w:after="0" w:line="240" w:lineRule="auto"/>
              <w:jc w:val="center"/>
              <w:rPr>
                <w:rFonts w:ascii="Times New Roman" w:eastAsia="Times New Roman" w:hAnsi="Times New Roman" w:cs="Times New Roman"/>
                <w:sz w:val="24"/>
                <w:szCs w:val="24"/>
                <w:lang w:eastAsia="zh-CN"/>
              </w:rPr>
            </w:pPr>
            <w:r w:rsidRPr="004535E7">
              <w:rPr>
                <w:rFonts w:ascii="Times New Roman" w:eastAsia="Times New Roman" w:hAnsi="Times New Roman" w:cs="Times New Roman"/>
                <w:sz w:val="24"/>
                <w:szCs w:val="24"/>
                <w:lang w:eastAsia="zh-CN"/>
              </w:rPr>
              <w:t>8</w:t>
            </w:r>
          </w:p>
        </w:tc>
      </w:tr>
      <w:tr w:rsidR="004C01E5" w:rsidRPr="004C01E5" w14:paraId="2B8D8E1D" w14:textId="77777777" w:rsidTr="004535E7">
        <w:trPr>
          <w:trHeight w:val="670"/>
        </w:trPr>
        <w:tc>
          <w:tcPr>
            <w:tcW w:w="7938" w:type="dxa"/>
          </w:tcPr>
          <w:p w14:paraId="42F55F4C" w14:textId="77777777" w:rsidR="004C01E5" w:rsidRPr="004535E7" w:rsidRDefault="004C01E5" w:rsidP="00F737DA">
            <w:pPr>
              <w:keepNext/>
              <w:widowControl w:val="0"/>
              <w:numPr>
                <w:ilvl w:val="0"/>
                <w:numId w:val="56"/>
              </w:numPr>
              <w:suppressAutoHyphens/>
              <w:autoSpaceDE w:val="0"/>
              <w:autoSpaceDN w:val="0"/>
              <w:snapToGrid w:val="0"/>
              <w:spacing w:after="0" w:line="240" w:lineRule="auto"/>
              <w:ind w:left="0" w:firstLine="0"/>
              <w:jc w:val="both"/>
              <w:outlineLvl w:val="0"/>
              <w:rPr>
                <w:rFonts w:ascii="Times New Roman" w:eastAsia="Times New Roman" w:hAnsi="Times New Roman" w:cs="Times New Roman"/>
                <w:sz w:val="24"/>
                <w:szCs w:val="24"/>
                <w:lang w:eastAsia="zh-CN"/>
              </w:rPr>
            </w:pPr>
            <w:r w:rsidRPr="004535E7">
              <w:rPr>
                <w:rFonts w:ascii="Times New Roman" w:eastAsia="Times New Roman" w:hAnsi="Times New Roman" w:cs="Times New Roman"/>
                <w:b/>
                <w:caps/>
                <w:sz w:val="24"/>
                <w:szCs w:val="24"/>
                <w:lang w:eastAsia="zh-CN"/>
              </w:rPr>
              <w:t>условия реализации ПРОГРАММЫ учебной дисциплины</w:t>
            </w:r>
          </w:p>
          <w:p w14:paraId="5A55D0EE" w14:textId="77777777" w:rsidR="004C01E5" w:rsidRPr="004535E7" w:rsidRDefault="004C01E5" w:rsidP="00F737DA">
            <w:pPr>
              <w:keepNext/>
              <w:widowControl w:val="0"/>
              <w:numPr>
                <w:ilvl w:val="0"/>
                <w:numId w:val="56"/>
              </w:numPr>
              <w:tabs>
                <w:tab w:val="left" w:pos="0"/>
              </w:tabs>
              <w:suppressAutoHyphens/>
              <w:autoSpaceDE w:val="0"/>
              <w:autoSpaceDN w:val="0"/>
              <w:spacing w:after="0" w:line="240" w:lineRule="auto"/>
              <w:ind w:left="0" w:firstLine="0"/>
              <w:jc w:val="both"/>
              <w:outlineLvl w:val="0"/>
              <w:rPr>
                <w:rFonts w:ascii="Times New Roman" w:eastAsia="Times New Roman" w:hAnsi="Times New Roman" w:cs="Times New Roman"/>
                <w:b/>
                <w:caps/>
                <w:sz w:val="24"/>
                <w:szCs w:val="24"/>
                <w:lang w:eastAsia="zh-CN"/>
              </w:rPr>
            </w:pPr>
          </w:p>
        </w:tc>
        <w:tc>
          <w:tcPr>
            <w:tcW w:w="1099" w:type="dxa"/>
            <w:hideMark/>
          </w:tcPr>
          <w:p w14:paraId="293D3100" w14:textId="77777777" w:rsidR="004C01E5" w:rsidRPr="004535E7" w:rsidRDefault="004C01E5" w:rsidP="004C01E5">
            <w:pPr>
              <w:suppressAutoHyphens/>
              <w:snapToGrid w:val="0"/>
              <w:spacing w:after="0" w:line="240" w:lineRule="auto"/>
              <w:jc w:val="center"/>
              <w:rPr>
                <w:rFonts w:ascii="Times New Roman" w:eastAsia="Times New Roman" w:hAnsi="Times New Roman" w:cs="Times New Roman"/>
                <w:sz w:val="24"/>
                <w:szCs w:val="24"/>
                <w:lang w:eastAsia="zh-CN"/>
              </w:rPr>
            </w:pPr>
            <w:r w:rsidRPr="004535E7">
              <w:rPr>
                <w:rFonts w:ascii="Times New Roman" w:eastAsia="Times New Roman" w:hAnsi="Times New Roman" w:cs="Times New Roman"/>
                <w:sz w:val="24"/>
                <w:szCs w:val="24"/>
                <w:lang w:eastAsia="zh-CN"/>
              </w:rPr>
              <w:t>26</w:t>
            </w:r>
          </w:p>
        </w:tc>
      </w:tr>
      <w:tr w:rsidR="004C01E5" w:rsidRPr="004C01E5" w14:paraId="10274555" w14:textId="77777777" w:rsidTr="004535E7">
        <w:tc>
          <w:tcPr>
            <w:tcW w:w="7938" w:type="dxa"/>
          </w:tcPr>
          <w:p w14:paraId="7091C274" w14:textId="77777777" w:rsidR="004C01E5" w:rsidRPr="004535E7" w:rsidRDefault="004C01E5" w:rsidP="00F737DA">
            <w:pPr>
              <w:keepNext/>
              <w:widowControl w:val="0"/>
              <w:numPr>
                <w:ilvl w:val="0"/>
                <w:numId w:val="56"/>
              </w:numPr>
              <w:suppressAutoHyphens/>
              <w:autoSpaceDE w:val="0"/>
              <w:autoSpaceDN w:val="0"/>
              <w:snapToGrid w:val="0"/>
              <w:spacing w:after="0" w:line="240" w:lineRule="auto"/>
              <w:ind w:left="0" w:firstLine="0"/>
              <w:jc w:val="both"/>
              <w:outlineLvl w:val="0"/>
              <w:rPr>
                <w:rFonts w:ascii="Times New Roman" w:eastAsia="Times New Roman" w:hAnsi="Times New Roman" w:cs="Times New Roman"/>
                <w:sz w:val="24"/>
                <w:szCs w:val="24"/>
                <w:lang w:eastAsia="zh-CN"/>
              </w:rPr>
            </w:pPr>
            <w:r w:rsidRPr="004535E7">
              <w:rPr>
                <w:rFonts w:ascii="Times New Roman" w:eastAsia="Times New Roman" w:hAnsi="Times New Roman" w:cs="Times New Roman"/>
                <w:b/>
                <w:caps/>
                <w:sz w:val="24"/>
                <w:szCs w:val="24"/>
                <w:lang w:eastAsia="zh-CN"/>
              </w:rPr>
              <w:t>Контроль и оценка результатов Освоения учебной дисциплины</w:t>
            </w:r>
          </w:p>
          <w:p w14:paraId="22DDC6C4" w14:textId="77777777" w:rsidR="004C01E5" w:rsidRPr="004535E7" w:rsidRDefault="004C01E5" w:rsidP="00F737DA">
            <w:pPr>
              <w:keepNext/>
              <w:widowControl w:val="0"/>
              <w:numPr>
                <w:ilvl w:val="0"/>
                <w:numId w:val="56"/>
              </w:numPr>
              <w:suppressAutoHyphens/>
              <w:autoSpaceDE w:val="0"/>
              <w:autoSpaceDN w:val="0"/>
              <w:spacing w:after="0" w:line="240" w:lineRule="auto"/>
              <w:ind w:left="0" w:firstLine="0"/>
              <w:jc w:val="both"/>
              <w:outlineLvl w:val="0"/>
              <w:rPr>
                <w:rFonts w:ascii="Times New Roman" w:eastAsia="Times New Roman" w:hAnsi="Times New Roman" w:cs="Times New Roman"/>
                <w:b/>
                <w:caps/>
                <w:sz w:val="24"/>
                <w:szCs w:val="24"/>
                <w:lang w:eastAsia="zh-CN"/>
              </w:rPr>
            </w:pPr>
          </w:p>
        </w:tc>
        <w:tc>
          <w:tcPr>
            <w:tcW w:w="1099" w:type="dxa"/>
            <w:hideMark/>
          </w:tcPr>
          <w:p w14:paraId="311F12F6" w14:textId="77777777" w:rsidR="004C01E5" w:rsidRPr="004535E7" w:rsidRDefault="004C01E5" w:rsidP="004C01E5">
            <w:pPr>
              <w:suppressAutoHyphens/>
              <w:snapToGrid w:val="0"/>
              <w:spacing w:after="0" w:line="240" w:lineRule="auto"/>
              <w:jc w:val="center"/>
              <w:rPr>
                <w:rFonts w:ascii="Times New Roman" w:eastAsia="Times New Roman" w:hAnsi="Times New Roman" w:cs="Times New Roman"/>
                <w:sz w:val="24"/>
                <w:szCs w:val="24"/>
                <w:lang w:eastAsia="zh-CN"/>
              </w:rPr>
            </w:pPr>
            <w:r w:rsidRPr="004535E7">
              <w:rPr>
                <w:rFonts w:ascii="Times New Roman" w:eastAsia="Times New Roman" w:hAnsi="Times New Roman" w:cs="Times New Roman"/>
                <w:sz w:val="24"/>
                <w:szCs w:val="24"/>
                <w:lang w:eastAsia="zh-CN"/>
              </w:rPr>
              <w:t>28</w:t>
            </w:r>
          </w:p>
        </w:tc>
      </w:tr>
    </w:tbl>
    <w:p w14:paraId="4D9B78D0"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6076A079"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41F724CA" w14:textId="3176477E" w:rsidR="004535E7" w:rsidRDefault="004535E7">
      <w:pP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br w:type="page"/>
      </w:r>
    </w:p>
    <w:p w14:paraId="67E6A0DB" w14:textId="77777777" w:rsidR="004C01E5" w:rsidRPr="004535E7" w:rsidRDefault="004C01E5" w:rsidP="004535E7">
      <w:pPr>
        <w:pStyle w:val="ConsPlusTitlePage"/>
        <w:jc w:val="center"/>
        <w:rPr>
          <w:rFonts w:ascii="Times New Roman" w:hAnsi="Times New Roman" w:cs="Times New Roman"/>
          <w:b/>
          <w:sz w:val="24"/>
          <w:szCs w:val="24"/>
        </w:rPr>
      </w:pPr>
      <w:r w:rsidRPr="004535E7">
        <w:rPr>
          <w:rFonts w:ascii="Times New Roman" w:hAnsi="Times New Roman" w:cs="Times New Roman"/>
          <w:b/>
          <w:sz w:val="24"/>
          <w:szCs w:val="24"/>
        </w:rPr>
        <w:lastRenderedPageBreak/>
        <w:t>1. ОбЩАЯ ХАРАКТЕРИСТИКА ПРОГРАММЫ УЧЕБНОЙ ДИСЦИПЛИНЫ</w:t>
      </w:r>
    </w:p>
    <w:p w14:paraId="24A59E20" w14:textId="77777777" w:rsidR="004535E7" w:rsidRPr="004535E7" w:rsidRDefault="004535E7" w:rsidP="004535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
          <w:sz w:val="24"/>
          <w:szCs w:val="24"/>
          <w:lang w:eastAsia="ru-RU"/>
        </w:rPr>
      </w:pPr>
    </w:p>
    <w:p w14:paraId="15B5D897" w14:textId="26230861" w:rsidR="004C01E5" w:rsidRPr="004535E7" w:rsidRDefault="004C01E5" w:rsidP="004535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
          <w:sz w:val="24"/>
          <w:szCs w:val="24"/>
          <w:lang w:eastAsia="ru-RU"/>
        </w:rPr>
      </w:pPr>
      <w:r w:rsidRPr="004535E7">
        <w:rPr>
          <w:rFonts w:ascii="Times New Roman" w:eastAsia="Times New Roman" w:hAnsi="Times New Roman" w:cs="Times New Roman"/>
          <w:b/>
          <w:sz w:val="24"/>
          <w:szCs w:val="24"/>
          <w:lang w:eastAsia="ru-RU"/>
        </w:rPr>
        <w:t>1.1. Место дисциплины в структуре осно</w:t>
      </w:r>
      <w:r w:rsidR="004535E7" w:rsidRPr="004535E7">
        <w:rPr>
          <w:rFonts w:ascii="Times New Roman" w:eastAsia="Times New Roman" w:hAnsi="Times New Roman" w:cs="Times New Roman"/>
          <w:b/>
          <w:sz w:val="24"/>
          <w:szCs w:val="24"/>
          <w:lang w:eastAsia="ru-RU"/>
        </w:rPr>
        <w:t>вной образовательной программы</w:t>
      </w:r>
    </w:p>
    <w:p w14:paraId="7C42C2F6" w14:textId="77777777" w:rsidR="004C01E5" w:rsidRPr="004535E7" w:rsidRDefault="004C01E5" w:rsidP="004535E7">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Учебная дисциплина «</w:t>
      </w:r>
      <w:r w:rsidRPr="004535E7">
        <w:rPr>
          <w:rFonts w:ascii="Times New Roman" w:eastAsia="Times New Roman" w:hAnsi="Times New Roman" w:cs="Times New Roman"/>
          <w:b/>
          <w:bCs/>
          <w:sz w:val="24"/>
          <w:szCs w:val="24"/>
          <w:lang w:eastAsia="ru-RU"/>
        </w:rPr>
        <w:t>Информатика</w:t>
      </w:r>
      <w:r w:rsidRPr="004535E7">
        <w:rPr>
          <w:rFonts w:ascii="Times New Roman" w:eastAsia="Times New Roman" w:hAnsi="Times New Roman" w:cs="Times New Roman"/>
          <w:sz w:val="24"/>
          <w:szCs w:val="24"/>
          <w:lang w:eastAsia="ru-RU"/>
        </w:rPr>
        <w:t>» является обязательной частью общеобразовательного профильного цикла дисциплин основной образовательной программы в соответствии с ФГОС по ППССЗ 15.02.16 Технология машиностроения</w:t>
      </w:r>
    </w:p>
    <w:p w14:paraId="29053367" w14:textId="77777777" w:rsidR="004535E7" w:rsidRPr="004535E7" w:rsidRDefault="004535E7" w:rsidP="004C01E5">
      <w:pPr>
        <w:widowControl w:val="0"/>
        <w:autoSpaceDE w:val="0"/>
        <w:autoSpaceDN w:val="0"/>
        <w:spacing w:after="0" w:line="276" w:lineRule="auto"/>
        <w:rPr>
          <w:rFonts w:ascii="Times New Roman" w:eastAsia="Times New Roman" w:hAnsi="Times New Roman" w:cs="Times New Roman"/>
          <w:b/>
          <w:sz w:val="24"/>
          <w:szCs w:val="24"/>
          <w:lang w:eastAsia="ru-RU"/>
        </w:rPr>
      </w:pPr>
    </w:p>
    <w:p w14:paraId="283E5AB8" w14:textId="77777777" w:rsidR="004C01E5" w:rsidRPr="004535E7" w:rsidRDefault="004C01E5" w:rsidP="004C01E5">
      <w:pPr>
        <w:widowControl w:val="0"/>
        <w:autoSpaceDE w:val="0"/>
        <w:autoSpaceDN w:val="0"/>
        <w:spacing w:after="0" w:line="276" w:lineRule="auto"/>
        <w:rPr>
          <w:rFonts w:ascii="Times New Roman" w:eastAsia="Times New Roman" w:hAnsi="Times New Roman" w:cs="Times New Roman"/>
          <w:b/>
          <w:sz w:val="24"/>
          <w:szCs w:val="24"/>
          <w:lang w:eastAsia="ru-RU"/>
        </w:rPr>
      </w:pPr>
      <w:r w:rsidRPr="004535E7">
        <w:rPr>
          <w:rFonts w:ascii="Times New Roman" w:eastAsia="Times New Roman" w:hAnsi="Times New Roman" w:cs="Times New Roman"/>
          <w:b/>
          <w:sz w:val="24"/>
          <w:szCs w:val="24"/>
          <w:lang w:eastAsia="ru-RU"/>
        </w:rPr>
        <w:t>1.2. Планируемые результаты освоения дисциплины:</w:t>
      </w:r>
    </w:p>
    <w:p w14:paraId="7B2B085A" w14:textId="77777777" w:rsidR="004C01E5" w:rsidRPr="004535E7" w:rsidRDefault="004C01E5" w:rsidP="004535E7">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Особое значение дисциплина имеет при формировании и развитии общих и профессиональных компетенций: ОК 1, ОК 2, ОК 3, ОК 9, ПК 1.2, ПК 2.2.</w:t>
      </w:r>
    </w:p>
    <w:p w14:paraId="51F093DC" w14:textId="77777777" w:rsidR="004C01E5" w:rsidRPr="004535E7" w:rsidRDefault="004C01E5" w:rsidP="004535E7">
      <w:pPr>
        <w:widowControl w:val="0"/>
        <w:suppressAutoHyphen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4535E7">
        <w:rPr>
          <w:rFonts w:ascii="Times New Roman" w:eastAsia="Times New Roman" w:hAnsi="Times New Roman" w:cs="Times New Roman"/>
          <w:b/>
          <w:sz w:val="24"/>
          <w:szCs w:val="24"/>
          <w:lang w:eastAsia="ru-RU"/>
        </w:rPr>
        <w:t>ичностные (ЛР), метапредметные (МР), предметные для базового уровня изучения (ПРб)</w:t>
      </w:r>
      <w:r w:rsidRPr="004535E7">
        <w:rPr>
          <w:rFonts w:ascii="Times New Roman" w:eastAsia="Times New Roman" w:hAnsi="Times New Roman" w:cs="Times New Roman"/>
          <w:sz w:val="24"/>
          <w:szCs w:val="24"/>
          <w:lang w:eastAsia="ru-RU"/>
        </w:rPr>
        <w:t>:</w:t>
      </w:r>
    </w:p>
    <w:p w14:paraId="4791B8CE" w14:textId="77777777" w:rsidR="004535E7" w:rsidRPr="004535E7" w:rsidRDefault="004535E7" w:rsidP="004535E7">
      <w:pPr>
        <w:widowControl w:val="0"/>
        <w:suppressAutoHyphens/>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8505"/>
      </w:tblGrid>
      <w:tr w:rsidR="004C01E5" w:rsidRPr="004535E7" w14:paraId="11B7FEE6" w14:textId="77777777" w:rsidTr="004535E7">
        <w:trPr>
          <w:trHeight w:val="649"/>
        </w:trPr>
        <w:tc>
          <w:tcPr>
            <w:tcW w:w="1701" w:type="dxa"/>
            <w:vAlign w:val="center"/>
            <w:hideMark/>
          </w:tcPr>
          <w:p w14:paraId="15653099" w14:textId="77777777" w:rsidR="004C01E5" w:rsidRPr="004535E7" w:rsidRDefault="004C01E5" w:rsidP="004535E7">
            <w:pPr>
              <w:widowControl w:val="0"/>
              <w:suppressAutoHyphens/>
              <w:autoSpaceDE w:val="0"/>
              <w:autoSpaceDN w:val="0"/>
              <w:spacing w:after="0" w:line="240" w:lineRule="auto"/>
              <w:jc w:val="center"/>
              <w:rPr>
                <w:rFonts w:ascii="Times New Roman" w:eastAsia="Times New Roman" w:hAnsi="Times New Roman" w:cs="Times New Roman"/>
                <w:b/>
                <w:bCs/>
                <w:sz w:val="24"/>
                <w:szCs w:val="24"/>
                <w:lang w:val="en-US" w:eastAsia="ru-RU"/>
              </w:rPr>
            </w:pPr>
            <w:r w:rsidRPr="004535E7">
              <w:rPr>
                <w:rFonts w:ascii="Times New Roman" w:eastAsia="Times New Roman" w:hAnsi="Times New Roman" w:cs="Times New Roman"/>
                <w:b/>
                <w:bCs/>
                <w:sz w:val="24"/>
                <w:szCs w:val="24"/>
                <w:lang w:eastAsia="ru-RU"/>
              </w:rPr>
              <w:t>Коды</w:t>
            </w:r>
            <w:r w:rsidRPr="004535E7">
              <w:rPr>
                <w:rFonts w:ascii="Times New Roman" w:eastAsia="Times New Roman" w:hAnsi="Times New Roman" w:cs="Times New Roman"/>
                <w:b/>
                <w:bCs/>
                <w:sz w:val="24"/>
                <w:szCs w:val="24"/>
                <w:lang w:val="en-US" w:eastAsia="ru-RU"/>
              </w:rPr>
              <w:t xml:space="preserve"> </w:t>
            </w:r>
            <w:r w:rsidRPr="004535E7">
              <w:rPr>
                <w:rFonts w:ascii="Times New Roman" w:eastAsia="Times New Roman" w:hAnsi="Times New Roman" w:cs="Times New Roman"/>
                <w:b/>
                <w:bCs/>
                <w:sz w:val="24"/>
                <w:szCs w:val="24"/>
                <w:lang w:eastAsia="ru-RU"/>
              </w:rPr>
              <w:t>результатов</w:t>
            </w:r>
          </w:p>
        </w:tc>
        <w:tc>
          <w:tcPr>
            <w:tcW w:w="8505" w:type="dxa"/>
            <w:vAlign w:val="center"/>
            <w:hideMark/>
          </w:tcPr>
          <w:p w14:paraId="6606109B" w14:textId="77777777" w:rsidR="004C01E5" w:rsidRPr="004535E7" w:rsidRDefault="004C01E5" w:rsidP="004535E7">
            <w:pPr>
              <w:widowControl w:val="0"/>
              <w:suppressAutoHyphens/>
              <w:autoSpaceDE w:val="0"/>
              <w:autoSpaceDN w:val="0"/>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b/>
                <w:bCs/>
                <w:sz w:val="24"/>
                <w:szCs w:val="24"/>
                <w:lang w:eastAsia="ru-RU"/>
              </w:rPr>
              <w:t>Планируемые результаты освоения дисциплины включают</w:t>
            </w:r>
          </w:p>
        </w:tc>
      </w:tr>
      <w:tr w:rsidR="004C01E5" w:rsidRPr="004535E7" w14:paraId="45C038BB" w14:textId="77777777" w:rsidTr="004535E7">
        <w:trPr>
          <w:trHeight w:val="212"/>
        </w:trPr>
        <w:tc>
          <w:tcPr>
            <w:tcW w:w="1701" w:type="dxa"/>
          </w:tcPr>
          <w:p w14:paraId="5ABA894E" w14:textId="77777777" w:rsidR="004C01E5" w:rsidRPr="004535E7" w:rsidRDefault="004C01E5" w:rsidP="004C01E5">
            <w:pPr>
              <w:widowControl w:val="0"/>
              <w:suppressAutoHyphens/>
              <w:autoSpaceDE w:val="0"/>
              <w:autoSpaceDN w:val="0"/>
              <w:spacing w:after="0" w:line="240" w:lineRule="auto"/>
              <w:rPr>
                <w:rFonts w:ascii="Times New Roman" w:eastAsia="Times New Roman" w:hAnsi="Times New Roman" w:cs="Times New Roman"/>
                <w:i/>
                <w:sz w:val="24"/>
                <w:szCs w:val="24"/>
                <w:lang w:val="en-US" w:eastAsia="ru-RU"/>
              </w:rPr>
            </w:pPr>
            <w:r w:rsidRPr="004535E7">
              <w:rPr>
                <w:rFonts w:ascii="Times New Roman" w:eastAsia="Times New Roman" w:hAnsi="Times New Roman" w:cs="Times New Roman"/>
                <w:sz w:val="24"/>
                <w:szCs w:val="24"/>
                <w:lang w:val="en-US"/>
              </w:rPr>
              <w:t>ЛР 04</w:t>
            </w:r>
          </w:p>
        </w:tc>
        <w:tc>
          <w:tcPr>
            <w:tcW w:w="8505" w:type="dxa"/>
          </w:tcPr>
          <w:p w14:paraId="413267AD" w14:textId="77777777" w:rsidR="004C01E5" w:rsidRPr="004535E7" w:rsidRDefault="004C01E5" w:rsidP="004C01E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4535E7">
              <w:rPr>
                <w:rFonts w:ascii="Times New Roman" w:eastAsia="Times New Roman"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4C01E5" w:rsidRPr="004535E7" w14:paraId="43D5272C" w14:textId="77777777" w:rsidTr="004535E7">
        <w:trPr>
          <w:trHeight w:val="212"/>
        </w:trPr>
        <w:tc>
          <w:tcPr>
            <w:tcW w:w="1701" w:type="dxa"/>
          </w:tcPr>
          <w:p w14:paraId="7A4D3273" w14:textId="77777777" w:rsidR="004C01E5" w:rsidRPr="004535E7" w:rsidRDefault="004C01E5" w:rsidP="004C01E5">
            <w:pPr>
              <w:widowControl w:val="0"/>
              <w:suppressAutoHyphens/>
              <w:autoSpaceDE w:val="0"/>
              <w:autoSpaceDN w:val="0"/>
              <w:spacing w:after="0" w:line="240" w:lineRule="auto"/>
              <w:rPr>
                <w:rFonts w:ascii="Times New Roman" w:eastAsia="Times New Roman" w:hAnsi="Times New Roman" w:cs="Times New Roman"/>
                <w:i/>
                <w:sz w:val="24"/>
                <w:szCs w:val="24"/>
                <w:lang w:val="en-US" w:eastAsia="ru-RU"/>
              </w:rPr>
            </w:pPr>
            <w:r w:rsidRPr="004535E7">
              <w:rPr>
                <w:rFonts w:ascii="Times New Roman" w:eastAsia="Times New Roman" w:hAnsi="Times New Roman" w:cs="Times New Roman"/>
                <w:sz w:val="24"/>
                <w:szCs w:val="24"/>
                <w:lang w:val="en-US"/>
              </w:rPr>
              <w:t>ЛР 07</w:t>
            </w:r>
          </w:p>
        </w:tc>
        <w:tc>
          <w:tcPr>
            <w:tcW w:w="8505" w:type="dxa"/>
          </w:tcPr>
          <w:p w14:paraId="7E9561C8" w14:textId="77777777" w:rsidR="004C01E5" w:rsidRPr="004535E7" w:rsidRDefault="004C01E5" w:rsidP="004C01E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4535E7">
              <w:rPr>
                <w:rFonts w:ascii="Times New Roman" w:eastAsia="Times New Roman"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4C01E5" w:rsidRPr="004535E7" w14:paraId="57982B0B" w14:textId="77777777" w:rsidTr="004535E7">
        <w:trPr>
          <w:trHeight w:val="212"/>
        </w:trPr>
        <w:tc>
          <w:tcPr>
            <w:tcW w:w="1701" w:type="dxa"/>
          </w:tcPr>
          <w:p w14:paraId="634CA404" w14:textId="77777777" w:rsidR="004C01E5" w:rsidRPr="004535E7" w:rsidRDefault="004C01E5" w:rsidP="004C01E5">
            <w:pPr>
              <w:widowControl w:val="0"/>
              <w:suppressAutoHyphens/>
              <w:autoSpaceDE w:val="0"/>
              <w:autoSpaceDN w:val="0"/>
              <w:spacing w:after="0" w:line="240" w:lineRule="auto"/>
              <w:rPr>
                <w:rFonts w:ascii="Times New Roman" w:eastAsia="Times New Roman" w:hAnsi="Times New Roman" w:cs="Times New Roman"/>
                <w:i/>
                <w:sz w:val="24"/>
                <w:szCs w:val="24"/>
                <w:lang w:val="en-US" w:eastAsia="ru-RU"/>
              </w:rPr>
            </w:pPr>
            <w:r w:rsidRPr="004535E7">
              <w:rPr>
                <w:rFonts w:ascii="Times New Roman" w:eastAsia="Times New Roman" w:hAnsi="Times New Roman" w:cs="Times New Roman"/>
                <w:sz w:val="24"/>
                <w:szCs w:val="24"/>
                <w:lang w:val="en-US"/>
              </w:rPr>
              <w:t>ЛР 09</w:t>
            </w:r>
          </w:p>
        </w:tc>
        <w:tc>
          <w:tcPr>
            <w:tcW w:w="8505" w:type="dxa"/>
          </w:tcPr>
          <w:p w14:paraId="0E3D0FEA" w14:textId="77777777" w:rsidR="004C01E5" w:rsidRPr="004535E7" w:rsidRDefault="004C01E5" w:rsidP="004C01E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4535E7">
              <w:rPr>
                <w:rFonts w:ascii="Times New Roman" w:eastAsia="Times New Roman" w:hAnsi="Times New Roman" w:cs="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4C01E5" w:rsidRPr="004535E7" w14:paraId="5F372F5C" w14:textId="77777777" w:rsidTr="004535E7">
        <w:trPr>
          <w:trHeight w:val="212"/>
        </w:trPr>
        <w:tc>
          <w:tcPr>
            <w:tcW w:w="1701" w:type="dxa"/>
          </w:tcPr>
          <w:p w14:paraId="03B83731" w14:textId="77777777" w:rsidR="004C01E5" w:rsidRPr="004535E7" w:rsidRDefault="004C01E5" w:rsidP="004C01E5">
            <w:pPr>
              <w:widowControl w:val="0"/>
              <w:suppressAutoHyphens/>
              <w:autoSpaceDE w:val="0"/>
              <w:autoSpaceDN w:val="0"/>
              <w:spacing w:after="0" w:line="240" w:lineRule="auto"/>
              <w:rPr>
                <w:rFonts w:ascii="Times New Roman" w:eastAsia="Times New Roman" w:hAnsi="Times New Roman" w:cs="Times New Roman"/>
                <w:iCs/>
                <w:sz w:val="24"/>
                <w:szCs w:val="24"/>
                <w:lang w:val="en-US" w:eastAsia="ru-RU"/>
              </w:rPr>
            </w:pPr>
            <w:r w:rsidRPr="004535E7">
              <w:rPr>
                <w:rFonts w:ascii="Times New Roman" w:eastAsia="Times New Roman" w:hAnsi="Times New Roman" w:cs="Times New Roman"/>
                <w:sz w:val="24"/>
                <w:szCs w:val="24"/>
                <w:lang w:val="en-US"/>
              </w:rPr>
              <w:t>МР 01</w:t>
            </w:r>
          </w:p>
        </w:tc>
        <w:tc>
          <w:tcPr>
            <w:tcW w:w="8505" w:type="dxa"/>
          </w:tcPr>
          <w:p w14:paraId="4D29FF62" w14:textId="77777777" w:rsidR="004C01E5" w:rsidRPr="004535E7" w:rsidRDefault="004C01E5" w:rsidP="004C01E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4535E7">
              <w:rPr>
                <w:rFonts w:ascii="Times New Roman" w:eastAsia="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4C01E5" w:rsidRPr="004535E7" w14:paraId="3ABC99B7" w14:textId="77777777" w:rsidTr="004535E7">
        <w:trPr>
          <w:trHeight w:val="212"/>
        </w:trPr>
        <w:tc>
          <w:tcPr>
            <w:tcW w:w="1701" w:type="dxa"/>
          </w:tcPr>
          <w:p w14:paraId="6320D7AD" w14:textId="77777777" w:rsidR="004C01E5" w:rsidRPr="004535E7" w:rsidRDefault="004C01E5" w:rsidP="004C01E5">
            <w:pPr>
              <w:widowControl w:val="0"/>
              <w:suppressAutoHyphens/>
              <w:autoSpaceDE w:val="0"/>
              <w:autoSpaceDN w:val="0"/>
              <w:spacing w:after="0" w:line="240" w:lineRule="auto"/>
              <w:rPr>
                <w:rFonts w:ascii="Times New Roman" w:eastAsia="Times New Roman" w:hAnsi="Times New Roman" w:cs="Times New Roman"/>
                <w:i/>
                <w:sz w:val="24"/>
                <w:szCs w:val="24"/>
                <w:lang w:val="en-US" w:eastAsia="ru-RU"/>
              </w:rPr>
            </w:pPr>
            <w:r w:rsidRPr="004535E7">
              <w:rPr>
                <w:rFonts w:ascii="Times New Roman" w:eastAsia="Times New Roman" w:hAnsi="Times New Roman" w:cs="Times New Roman"/>
                <w:sz w:val="24"/>
                <w:szCs w:val="24"/>
                <w:lang w:val="en-US"/>
              </w:rPr>
              <w:t>МР 03</w:t>
            </w:r>
          </w:p>
        </w:tc>
        <w:tc>
          <w:tcPr>
            <w:tcW w:w="8505" w:type="dxa"/>
          </w:tcPr>
          <w:p w14:paraId="7DFF0054" w14:textId="77777777" w:rsidR="004C01E5" w:rsidRPr="004535E7" w:rsidRDefault="004C01E5" w:rsidP="004C01E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4535E7">
              <w:rPr>
                <w:rFonts w:ascii="Times New Roman" w:eastAsia="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4C01E5" w:rsidRPr="004535E7" w14:paraId="1D76DF59" w14:textId="77777777" w:rsidTr="004535E7">
        <w:trPr>
          <w:trHeight w:val="212"/>
        </w:trPr>
        <w:tc>
          <w:tcPr>
            <w:tcW w:w="1701" w:type="dxa"/>
          </w:tcPr>
          <w:p w14:paraId="7061DD6A" w14:textId="77777777" w:rsidR="004C01E5" w:rsidRPr="004535E7" w:rsidRDefault="004C01E5" w:rsidP="004C01E5">
            <w:pPr>
              <w:widowControl w:val="0"/>
              <w:suppressAutoHyphens/>
              <w:autoSpaceDE w:val="0"/>
              <w:autoSpaceDN w:val="0"/>
              <w:spacing w:after="0" w:line="240" w:lineRule="auto"/>
              <w:rPr>
                <w:rFonts w:ascii="Times New Roman" w:eastAsia="Times New Roman" w:hAnsi="Times New Roman" w:cs="Times New Roman"/>
                <w:i/>
                <w:sz w:val="24"/>
                <w:szCs w:val="24"/>
                <w:lang w:val="en-US" w:eastAsia="ru-RU"/>
              </w:rPr>
            </w:pPr>
            <w:r w:rsidRPr="004535E7">
              <w:rPr>
                <w:rFonts w:ascii="Times New Roman" w:eastAsia="Times New Roman" w:hAnsi="Times New Roman" w:cs="Times New Roman"/>
                <w:sz w:val="24"/>
                <w:szCs w:val="24"/>
                <w:lang w:val="en-US"/>
              </w:rPr>
              <w:t>МР 04</w:t>
            </w:r>
          </w:p>
        </w:tc>
        <w:tc>
          <w:tcPr>
            <w:tcW w:w="8505" w:type="dxa"/>
          </w:tcPr>
          <w:p w14:paraId="757826D6" w14:textId="77777777" w:rsidR="004C01E5" w:rsidRPr="004535E7" w:rsidRDefault="004C01E5" w:rsidP="004C01E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4535E7">
              <w:rPr>
                <w:rFonts w:ascii="Times New Roman" w:eastAsia="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4C01E5" w:rsidRPr="004535E7" w14:paraId="08CE93C0" w14:textId="77777777" w:rsidTr="004535E7">
        <w:trPr>
          <w:trHeight w:val="212"/>
        </w:trPr>
        <w:tc>
          <w:tcPr>
            <w:tcW w:w="1701" w:type="dxa"/>
          </w:tcPr>
          <w:p w14:paraId="746319B1" w14:textId="77777777" w:rsidR="004C01E5" w:rsidRPr="004535E7" w:rsidRDefault="004C01E5" w:rsidP="004C01E5">
            <w:pPr>
              <w:widowControl w:val="0"/>
              <w:suppressAutoHyphens/>
              <w:autoSpaceDE w:val="0"/>
              <w:autoSpaceDN w:val="0"/>
              <w:spacing w:after="0" w:line="240" w:lineRule="auto"/>
              <w:rPr>
                <w:rFonts w:ascii="Times New Roman" w:eastAsia="Times New Roman" w:hAnsi="Times New Roman" w:cs="Times New Roman"/>
                <w:i/>
                <w:sz w:val="24"/>
                <w:szCs w:val="24"/>
                <w:lang w:val="en-US" w:eastAsia="ru-RU"/>
              </w:rPr>
            </w:pPr>
            <w:r w:rsidRPr="004535E7">
              <w:rPr>
                <w:rFonts w:ascii="Times New Roman" w:eastAsia="Times New Roman" w:hAnsi="Times New Roman" w:cs="Times New Roman"/>
                <w:sz w:val="24"/>
                <w:szCs w:val="24"/>
                <w:lang w:val="en-US"/>
              </w:rPr>
              <w:t>МР 05</w:t>
            </w:r>
          </w:p>
        </w:tc>
        <w:tc>
          <w:tcPr>
            <w:tcW w:w="8505" w:type="dxa"/>
          </w:tcPr>
          <w:p w14:paraId="18DD9CA1" w14:textId="77777777" w:rsidR="004C01E5" w:rsidRPr="004535E7" w:rsidRDefault="004C01E5" w:rsidP="004C01E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4535E7">
              <w:rPr>
                <w:rFonts w:ascii="Times New Roman" w:eastAsia="Times New Roman" w:hAnsi="Times New Roman" w:cs="Times New Roman"/>
                <w:bCs/>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4C01E5" w:rsidRPr="004535E7" w14:paraId="49766908" w14:textId="77777777" w:rsidTr="004535E7">
        <w:trPr>
          <w:trHeight w:val="212"/>
        </w:trPr>
        <w:tc>
          <w:tcPr>
            <w:tcW w:w="1701" w:type="dxa"/>
          </w:tcPr>
          <w:p w14:paraId="7806D642" w14:textId="77777777" w:rsidR="004C01E5" w:rsidRPr="004535E7" w:rsidRDefault="004C01E5" w:rsidP="004C01E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4535E7">
              <w:rPr>
                <w:rFonts w:ascii="Times New Roman" w:eastAsia="Times New Roman" w:hAnsi="Times New Roman" w:cs="Times New Roman"/>
                <w:bCs/>
                <w:sz w:val="24"/>
                <w:szCs w:val="24"/>
              </w:rPr>
              <w:t>ПРб 01</w:t>
            </w:r>
          </w:p>
        </w:tc>
        <w:tc>
          <w:tcPr>
            <w:tcW w:w="8505" w:type="dxa"/>
          </w:tcPr>
          <w:p w14:paraId="395693F1" w14:textId="77777777" w:rsidR="004C01E5" w:rsidRPr="004535E7" w:rsidRDefault="004C01E5" w:rsidP="004C01E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4535E7">
              <w:rPr>
                <w:rFonts w:ascii="Times New Roman" w:eastAsia="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4C01E5" w:rsidRPr="004535E7" w14:paraId="0FFBB059" w14:textId="77777777" w:rsidTr="004535E7">
        <w:trPr>
          <w:trHeight w:val="212"/>
        </w:trPr>
        <w:tc>
          <w:tcPr>
            <w:tcW w:w="1701" w:type="dxa"/>
          </w:tcPr>
          <w:p w14:paraId="5EA821A2" w14:textId="77777777" w:rsidR="004C01E5" w:rsidRPr="004535E7" w:rsidRDefault="004C01E5" w:rsidP="004C01E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4535E7">
              <w:rPr>
                <w:rFonts w:ascii="Times New Roman" w:eastAsia="Times New Roman" w:hAnsi="Times New Roman" w:cs="Times New Roman"/>
                <w:bCs/>
                <w:sz w:val="24"/>
                <w:szCs w:val="24"/>
              </w:rPr>
              <w:lastRenderedPageBreak/>
              <w:t>ПРб 05</w:t>
            </w:r>
          </w:p>
        </w:tc>
        <w:tc>
          <w:tcPr>
            <w:tcW w:w="8505" w:type="dxa"/>
          </w:tcPr>
          <w:p w14:paraId="731F39DC" w14:textId="77777777" w:rsidR="004C01E5" w:rsidRPr="004535E7" w:rsidRDefault="004C01E5" w:rsidP="004C01E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4535E7">
              <w:rPr>
                <w:rFonts w:ascii="Times New Roman" w:eastAsia="Times New Roman" w:hAnsi="Times New Roman" w:cs="Times New Roman"/>
                <w:bCs/>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bl>
    <w:p w14:paraId="45A910E3" w14:textId="77777777" w:rsidR="004C01E5" w:rsidRPr="004535E7" w:rsidRDefault="004C01E5" w:rsidP="004C01E5">
      <w:pPr>
        <w:widowControl w:val="0"/>
        <w:autoSpaceDE w:val="0"/>
        <w:autoSpaceDN w:val="0"/>
        <w:spacing w:after="0" w:line="240" w:lineRule="auto"/>
        <w:rPr>
          <w:rFonts w:ascii="Times New Roman" w:eastAsia="Times New Roman" w:hAnsi="Times New Roman" w:cs="Times New Roman"/>
          <w:b/>
          <w:caps/>
          <w:sz w:val="24"/>
          <w:szCs w:val="24"/>
          <w:lang w:eastAsia="zh-CN"/>
        </w:rPr>
      </w:pPr>
    </w:p>
    <w:p w14:paraId="01F9A40B" w14:textId="46F8F5F6" w:rsidR="004C01E5" w:rsidRDefault="004C01E5" w:rsidP="004C01E5">
      <w:pPr>
        <w:widowControl w:val="0"/>
        <w:autoSpaceDE w:val="0"/>
        <w:autoSpaceDN w:val="0"/>
        <w:spacing w:after="0" w:line="240" w:lineRule="auto"/>
        <w:rPr>
          <w:rFonts w:ascii="Times New Roman" w:eastAsia="Times New Roman" w:hAnsi="Times New Roman" w:cs="Times New Roman"/>
          <w:b/>
          <w:caps/>
          <w:sz w:val="24"/>
          <w:szCs w:val="24"/>
          <w:lang w:eastAsia="zh-CN"/>
        </w:rPr>
      </w:pPr>
    </w:p>
    <w:p w14:paraId="663A8E03" w14:textId="77777777" w:rsidR="004535E7" w:rsidRPr="004535E7" w:rsidRDefault="004535E7" w:rsidP="004C01E5">
      <w:pPr>
        <w:widowControl w:val="0"/>
        <w:autoSpaceDE w:val="0"/>
        <w:autoSpaceDN w:val="0"/>
        <w:spacing w:after="0" w:line="240" w:lineRule="auto"/>
        <w:rPr>
          <w:rFonts w:ascii="Times New Roman" w:eastAsia="Times New Roman" w:hAnsi="Times New Roman" w:cs="Times New Roman"/>
          <w:b/>
          <w:caps/>
          <w:sz w:val="24"/>
          <w:szCs w:val="24"/>
          <w:lang w:eastAsia="zh-CN"/>
        </w:rPr>
      </w:pPr>
    </w:p>
    <w:p w14:paraId="6116E9B9" w14:textId="77777777" w:rsidR="004C01E5" w:rsidRPr="004535E7" w:rsidRDefault="004C01E5" w:rsidP="00453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4535E7">
        <w:rPr>
          <w:rFonts w:ascii="Times New Roman" w:eastAsia="Times New Roman" w:hAnsi="Times New Roman" w:cs="Times New Roman"/>
          <w:b/>
          <w:sz w:val="24"/>
          <w:szCs w:val="24"/>
          <w:lang w:eastAsia="zh-CN"/>
        </w:rPr>
        <w:t>2. СТРУКТУРА И СОДЕРЖАНИЕ УЧЕБНОЙ ДИСЦИПЛИНЫ</w:t>
      </w:r>
    </w:p>
    <w:p w14:paraId="55F2FF57" w14:textId="77777777" w:rsidR="004535E7" w:rsidRDefault="004535E7" w:rsidP="00453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zh-CN"/>
        </w:rPr>
      </w:pPr>
    </w:p>
    <w:p w14:paraId="47115319" w14:textId="77777777" w:rsidR="004C01E5" w:rsidRDefault="004C01E5" w:rsidP="00453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zh-CN"/>
        </w:rPr>
      </w:pPr>
      <w:r w:rsidRPr="004535E7">
        <w:rPr>
          <w:rFonts w:ascii="Times New Roman" w:eastAsia="Times New Roman" w:hAnsi="Times New Roman" w:cs="Times New Roman"/>
          <w:b/>
          <w:sz w:val="24"/>
          <w:szCs w:val="24"/>
          <w:lang w:eastAsia="zh-CN"/>
        </w:rPr>
        <w:t>2.1. Объем учебной дисциплины и виды учебной работы</w:t>
      </w:r>
    </w:p>
    <w:p w14:paraId="6F66E805" w14:textId="77777777" w:rsidR="004535E7" w:rsidRPr="004535E7" w:rsidRDefault="004535E7" w:rsidP="00453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tbl>
      <w:tblPr>
        <w:tblW w:w="10206" w:type="dxa"/>
        <w:tblInd w:w="108" w:type="dxa"/>
        <w:tblLayout w:type="fixed"/>
        <w:tblLook w:val="04A0" w:firstRow="1" w:lastRow="0" w:firstColumn="1" w:lastColumn="0" w:noHBand="0" w:noVBand="1"/>
      </w:tblPr>
      <w:tblGrid>
        <w:gridCol w:w="8222"/>
        <w:gridCol w:w="1984"/>
      </w:tblGrid>
      <w:tr w:rsidR="004C01E5" w:rsidRPr="004C01E5" w14:paraId="543EC98A" w14:textId="77777777" w:rsidTr="004535E7">
        <w:trPr>
          <w:trHeight w:val="460"/>
        </w:trPr>
        <w:tc>
          <w:tcPr>
            <w:tcW w:w="8222" w:type="dxa"/>
            <w:tcBorders>
              <w:top w:val="single" w:sz="4" w:space="0" w:color="000000"/>
              <w:left w:val="single" w:sz="4" w:space="0" w:color="000000"/>
              <w:bottom w:val="single" w:sz="4" w:space="0" w:color="000000"/>
              <w:right w:val="nil"/>
            </w:tcBorders>
            <w:hideMark/>
          </w:tcPr>
          <w:p w14:paraId="7EADBE58"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zh-CN"/>
              </w:rPr>
            </w:pPr>
            <w:r w:rsidRPr="004C01E5">
              <w:rPr>
                <w:rFonts w:ascii="Times New Roman" w:eastAsia="Times New Roman" w:hAnsi="Times New Roman" w:cs="Times New Roman"/>
                <w:b/>
                <w:sz w:val="28"/>
                <w:szCs w:val="28"/>
                <w:lang w:eastAsia="zh-CN"/>
              </w:rPr>
              <w:t>Вид учебной работы</w:t>
            </w:r>
          </w:p>
        </w:tc>
        <w:tc>
          <w:tcPr>
            <w:tcW w:w="1984" w:type="dxa"/>
            <w:tcBorders>
              <w:top w:val="single" w:sz="4" w:space="0" w:color="000000"/>
              <w:left w:val="single" w:sz="4" w:space="0" w:color="000000"/>
              <w:bottom w:val="single" w:sz="4" w:space="0" w:color="000000"/>
              <w:right w:val="single" w:sz="4" w:space="0" w:color="000000"/>
            </w:tcBorders>
            <w:hideMark/>
          </w:tcPr>
          <w:p w14:paraId="6A6C351F"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8"/>
                <w:szCs w:val="28"/>
                <w:lang w:eastAsia="zh-CN"/>
              </w:rPr>
            </w:pPr>
            <w:r w:rsidRPr="004C01E5">
              <w:rPr>
                <w:rFonts w:ascii="Times New Roman" w:eastAsia="Times New Roman" w:hAnsi="Times New Roman" w:cs="Times New Roman"/>
                <w:b/>
                <w:iCs/>
                <w:sz w:val="28"/>
                <w:szCs w:val="28"/>
                <w:lang w:eastAsia="zh-CN"/>
              </w:rPr>
              <w:t>Объем часов</w:t>
            </w:r>
          </w:p>
        </w:tc>
      </w:tr>
      <w:tr w:rsidR="004C01E5" w:rsidRPr="004C01E5" w14:paraId="2E78C5A8" w14:textId="77777777" w:rsidTr="004535E7">
        <w:trPr>
          <w:trHeight w:val="285"/>
        </w:trPr>
        <w:tc>
          <w:tcPr>
            <w:tcW w:w="8222" w:type="dxa"/>
            <w:tcBorders>
              <w:top w:val="single" w:sz="4" w:space="0" w:color="000000"/>
              <w:left w:val="single" w:sz="4" w:space="0" w:color="000000"/>
              <w:bottom w:val="single" w:sz="4" w:space="0" w:color="000000"/>
              <w:right w:val="nil"/>
            </w:tcBorders>
            <w:hideMark/>
          </w:tcPr>
          <w:p w14:paraId="07C6A6D3"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zh-CN"/>
              </w:rPr>
            </w:pPr>
            <w:r w:rsidRPr="004C01E5">
              <w:rPr>
                <w:rFonts w:ascii="Times New Roman" w:eastAsia="Times New Roman" w:hAnsi="Times New Roman" w:cs="Times New Roman"/>
                <w:b/>
                <w:sz w:val="28"/>
                <w:szCs w:val="28"/>
                <w:lang w:eastAsia="zh-CN"/>
              </w:rPr>
              <w:t>Объем образовательной нагрузки</w:t>
            </w:r>
          </w:p>
        </w:tc>
        <w:tc>
          <w:tcPr>
            <w:tcW w:w="1984" w:type="dxa"/>
            <w:tcBorders>
              <w:top w:val="single" w:sz="4" w:space="0" w:color="000000"/>
              <w:left w:val="single" w:sz="4" w:space="0" w:color="000000"/>
              <w:bottom w:val="single" w:sz="4" w:space="0" w:color="000000"/>
              <w:right w:val="single" w:sz="4" w:space="0" w:color="000000"/>
            </w:tcBorders>
            <w:hideMark/>
          </w:tcPr>
          <w:p w14:paraId="6AFAB182"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8"/>
                <w:szCs w:val="28"/>
                <w:lang w:eastAsia="zh-CN"/>
              </w:rPr>
            </w:pPr>
            <w:r w:rsidRPr="004C01E5">
              <w:rPr>
                <w:rFonts w:ascii="Times New Roman" w:eastAsia="Times New Roman" w:hAnsi="Times New Roman" w:cs="Times New Roman"/>
                <w:b/>
                <w:iCs/>
                <w:sz w:val="28"/>
                <w:szCs w:val="28"/>
                <w:lang w:eastAsia="zh-CN"/>
              </w:rPr>
              <w:t>151</w:t>
            </w:r>
          </w:p>
        </w:tc>
      </w:tr>
      <w:tr w:rsidR="004C01E5" w:rsidRPr="004C01E5" w14:paraId="584E5207" w14:textId="77777777" w:rsidTr="004535E7">
        <w:tc>
          <w:tcPr>
            <w:tcW w:w="8222" w:type="dxa"/>
            <w:tcBorders>
              <w:top w:val="single" w:sz="4" w:space="0" w:color="000000"/>
              <w:left w:val="single" w:sz="4" w:space="0" w:color="000000"/>
              <w:bottom w:val="single" w:sz="4" w:space="0" w:color="000000"/>
              <w:right w:val="nil"/>
            </w:tcBorders>
            <w:hideMark/>
          </w:tcPr>
          <w:p w14:paraId="6A439A91"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zh-CN"/>
              </w:rPr>
            </w:pPr>
            <w:r w:rsidRPr="004C01E5">
              <w:rPr>
                <w:rFonts w:ascii="Times New Roman" w:eastAsia="Times New Roman" w:hAnsi="Times New Roman" w:cs="Times New Roman"/>
                <w:sz w:val="28"/>
                <w:szCs w:val="28"/>
                <w:lang w:eastAsia="zh-CN"/>
              </w:rPr>
              <w:t>в том числе:</w:t>
            </w:r>
          </w:p>
        </w:tc>
        <w:tc>
          <w:tcPr>
            <w:tcW w:w="1984" w:type="dxa"/>
            <w:tcBorders>
              <w:top w:val="single" w:sz="4" w:space="0" w:color="000000"/>
              <w:left w:val="single" w:sz="4" w:space="0" w:color="000000"/>
              <w:bottom w:val="single" w:sz="4" w:space="0" w:color="000000"/>
              <w:right w:val="single" w:sz="4" w:space="0" w:color="000000"/>
            </w:tcBorders>
          </w:tcPr>
          <w:p w14:paraId="3E8D9307"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iCs/>
                <w:sz w:val="28"/>
                <w:szCs w:val="28"/>
                <w:lang w:eastAsia="zh-CN"/>
              </w:rPr>
            </w:pPr>
          </w:p>
        </w:tc>
      </w:tr>
      <w:tr w:rsidR="004C01E5" w:rsidRPr="004C01E5" w14:paraId="686ABB15" w14:textId="77777777" w:rsidTr="004535E7">
        <w:tc>
          <w:tcPr>
            <w:tcW w:w="8222" w:type="dxa"/>
            <w:tcBorders>
              <w:top w:val="single" w:sz="4" w:space="0" w:color="000000"/>
              <w:left w:val="single" w:sz="4" w:space="0" w:color="000000"/>
              <w:bottom w:val="single" w:sz="4" w:space="0" w:color="000000"/>
              <w:right w:val="nil"/>
            </w:tcBorders>
          </w:tcPr>
          <w:p w14:paraId="4FADB241"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zh-CN"/>
              </w:rPr>
            </w:pPr>
            <w:r w:rsidRPr="004C01E5">
              <w:rPr>
                <w:rFonts w:ascii="Times New Roman" w:eastAsia="Times New Roman" w:hAnsi="Times New Roman" w:cs="Times New Roman"/>
                <w:sz w:val="28"/>
                <w:szCs w:val="28"/>
                <w:lang w:eastAsia="zh-CN"/>
              </w:rPr>
              <w:t>Теоретическое обучение</w:t>
            </w:r>
          </w:p>
        </w:tc>
        <w:tc>
          <w:tcPr>
            <w:tcW w:w="1984" w:type="dxa"/>
            <w:tcBorders>
              <w:top w:val="single" w:sz="4" w:space="0" w:color="000000"/>
              <w:left w:val="single" w:sz="4" w:space="0" w:color="000000"/>
              <w:bottom w:val="single" w:sz="4" w:space="0" w:color="000000"/>
              <w:right w:val="single" w:sz="4" w:space="0" w:color="000000"/>
            </w:tcBorders>
          </w:tcPr>
          <w:p w14:paraId="559C4E0A" w14:textId="77777777" w:rsidR="004C01E5" w:rsidRPr="004535E7"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Cs/>
                <w:sz w:val="28"/>
                <w:szCs w:val="28"/>
                <w:lang w:eastAsia="zh-CN"/>
              </w:rPr>
            </w:pPr>
            <w:r w:rsidRPr="004535E7">
              <w:rPr>
                <w:rFonts w:ascii="Times New Roman" w:eastAsia="Times New Roman" w:hAnsi="Times New Roman" w:cs="Times New Roman"/>
                <w:bCs/>
                <w:iCs/>
                <w:sz w:val="28"/>
                <w:szCs w:val="28"/>
                <w:lang w:eastAsia="zh-CN"/>
              </w:rPr>
              <w:t>59</w:t>
            </w:r>
          </w:p>
        </w:tc>
      </w:tr>
      <w:tr w:rsidR="004C01E5" w:rsidRPr="004C01E5" w14:paraId="0548C065" w14:textId="77777777" w:rsidTr="004535E7">
        <w:tc>
          <w:tcPr>
            <w:tcW w:w="8222" w:type="dxa"/>
            <w:tcBorders>
              <w:top w:val="single" w:sz="4" w:space="0" w:color="000000"/>
              <w:left w:val="single" w:sz="4" w:space="0" w:color="000000"/>
              <w:bottom w:val="single" w:sz="4" w:space="0" w:color="000000"/>
              <w:right w:val="nil"/>
            </w:tcBorders>
            <w:hideMark/>
          </w:tcPr>
          <w:p w14:paraId="61981295"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zh-CN"/>
              </w:rPr>
            </w:pPr>
            <w:r w:rsidRPr="004C01E5">
              <w:rPr>
                <w:rFonts w:ascii="Times New Roman" w:eastAsia="Times New Roman" w:hAnsi="Times New Roman" w:cs="Times New Roman"/>
                <w:sz w:val="28"/>
                <w:szCs w:val="28"/>
                <w:lang w:eastAsia="zh-CN"/>
              </w:rPr>
              <w:t>Лабораторные и практические занятия (в форме профессионально-ориентированного)</w:t>
            </w:r>
          </w:p>
        </w:tc>
        <w:tc>
          <w:tcPr>
            <w:tcW w:w="1984" w:type="dxa"/>
            <w:tcBorders>
              <w:top w:val="single" w:sz="4" w:space="0" w:color="000000"/>
              <w:left w:val="single" w:sz="4" w:space="0" w:color="000000"/>
              <w:bottom w:val="single" w:sz="4" w:space="0" w:color="000000"/>
              <w:right w:val="single" w:sz="4" w:space="0" w:color="000000"/>
            </w:tcBorders>
            <w:hideMark/>
          </w:tcPr>
          <w:p w14:paraId="220DC4EF" w14:textId="77777777" w:rsidR="004C01E5" w:rsidRPr="004535E7"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8"/>
                <w:szCs w:val="28"/>
                <w:lang w:eastAsia="zh-CN"/>
              </w:rPr>
            </w:pPr>
            <w:r w:rsidRPr="004535E7">
              <w:rPr>
                <w:rFonts w:ascii="Times New Roman" w:eastAsia="Times New Roman" w:hAnsi="Times New Roman" w:cs="Times New Roman"/>
                <w:bCs/>
                <w:iCs/>
                <w:sz w:val="28"/>
                <w:szCs w:val="28"/>
                <w:lang w:eastAsia="zh-CN"/>
              </w:rPr>
              <w:t>78</w:t>
            </w:r>
          </w:p>
        </w:tc>
      </w:tr>
      <w:tr w:rsidR="004C01E5" w:rsidRPr="004C01E5" w14:paraId="283DD301" w14:textId="77777777" w:rsidTr="004535E7">
        <w:tc>
          <w:tcPr>
            <w:tcW w:w="8222" w:type="dxa"/>
            <w:tcBorders>
              <w:top w:val="single" w:sz="4" w:space="0" w:color="000000"/>
              <w:left w:val="single" w:sz="4" w:space="0" w:color="000000"/>
              <w:bottom w:val="single" w:sz="4" w:space="0" w:color="000000"/>
              <w:right w:val="nil"/>
            </w:tcBorders>
            <w:hideMark/>
          </w:tcPr>
          <w:p w14:paraId="5309A5AD"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zh-CN"/>
              </w:rPr>
            </w:pPr>
            <w:r w:rsidRPr="004C01E5">
              <w:rPr>
                <w:rFonts w:ascii="Times New Roman" w:eastAsia="Times New Roman" w:hAnsi="Times New Roman" w:cs="Times New Roman"/>
                <w:b/>
                <w:sz w:val="28"/>
                <w:szCs w:val="28"/>
                <w:lang w:eastAsia="zh-CN"/>
              </w:rPr>
              <w:t>Консультации</w:t>
            </w:r>
          </w:p>
        </w:tc>
        <w:tc>
          <w:tcPr>
            <w:tcW w:w="1984" w:type="dxa"/>
            <w:tcBorders>
              <w:top w:val="single" w:sz="4" w:space="0" w:color="000000"/>
              <w:left w:val="single" w:sz="4" w:space="0" w:color="000000"/>
              <w:bottom w:val="single" w:sz="4" w:space="0" w:color="000000"/>
              <w:right w:val="single" w:sz="4" w:space="0" w:color="000000"/>
            </w:tcBorders>
            <w:hideMark/>
          </w:tcPr>
          <w:p w14:paraId="3425C686"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iCs/>
                <w:sz w:val="28"/>
                <w:szCs w:val="28"/>
                <w:lang w:eastAsia="zh-CN"/>
              </w:rPr>
            </w:pPr>
            <w:r w:rsidRPr="004C01E5">
              <w:rPr>
                <w:rFonts w:ascii="Times New Roman" w:eastAsia="Times New Roman" w:hAnsi="Times New Roman" w:cs="Times New Roman"/>
                <w:b/>
                <w:bCs/>
                <w:iCs/>
                <w:sz w:val="28"/>
                <w:szCs w:val="28"/>
                <w:lang w:eastAsia="zh-CN"/>
              </w:rPr>
              <w:t>10</w:t>
            </w:r>
          </w:p>
        </w:tc>
      </w:tr>
      <w:tr w:rsidR="004C01E5" w:rsidRPr="004C01E5" w14:paraId="05815A30" w14:textId="77777777" w:rsidTr="004535E7">
        <w:tc>
          <w:tcPr>
            <w:tcW w:w="10206" w:type="dxa"/>
            <w:gridSpan w:val="2"/>
            <w:tcBorders>
              <w:top w:val="single" w:sz="4" w:space="0" w:color="000000"/>
              <w:left w:val="single" w:sz="4" w:space="0" w:color="000000"/>
              <w:bottom w:val="single" w:sz="4" w:space="0" w:color="000000"/>
              <w:right w:val="single" w:sz="4" w:space="0" w:color="000000"/>
            </w:tcBorders>
            <w:hideMark/>
          </w:tcPr>
          <w:p w14:paraId="66D49C69"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8"/>
                <w:szCs w:val="28"/>
                <w:lang w:eastAsia="zh-CN"/>
              </w:rPr>
            </w:pPr>
            <w:r w:rsidRPr="004C01E5">
              <w:rPr>
                <w:rFonts w:ascii="Times New Roman" w:eastAsia="Times New Roman" w:hAnsi="Times New Roman" w:cs="Times New Roman"/>
                <w:i/>
                <w:iCs/>
                <w:sz w:val="28"/>
                <w:szCs w:val="28"/>
                <w:lang w:eastAsia="zh-CN"/>
              </w:rPr>
              <w:t>Промежуточная аттестация в форме экзамена</w:t>
            </w:r>
            <w:r w:rsidRPr="004C01E5">
              <w:rPr>
                <w:rFonts w:ascii="Times New Roman" w:eastAsia="Times New Roman" w:hAnsi="Times New Roman" w:cs="Times New Roman"/>
                <w:b/>
                <w:i/>
                <w:iCs/>
                <w:sz w:val="28"/>
                <w:szCs w:val="28"/>
                <w:lang w:eastAsia="zh-CN"/>
              </w:rPr>
              <w:t xml:space="preserve"> </w:t>
            </w:r>
            <w:r w:rsidRPr="004C01E5">
              <w:rPr>
                <w:rFonts w:ascii="Times New Roman" w:eastAsia="Times New Roman" w:hAnsi="Times New Roman" w:cs="Times New Roman"/>
                <w:b/>
                <w:sz w:val="28"/>
                <w:szCs w:val="28"/>
                <w:lang w:eastAsia="zh-CN"/>
              </w:rPr>
              <w:t>4 часа</w:t>
            </w:r>
          </w:p>
        </w:tc>
      </w:tr>
    </w:tbl>
    <w:p w14:paraId="4E6DA872"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8"/>
          <w:szCs w:val="28"/>
          <w:lang w:eastAsia="zh-CN"/>
        </w:rPr>
      </w:pPr>
    </w:p>
    <w:p w14:paraId="5FE4026A" w14:textId="77777777" w:rsidR="004C01E5" w:rsidRPr="004C01E5" w:rsidRDefault="004C01E5" w:rsidP="004C01E5">
      <w:pPr>
        <w:widowControl w:val="0"/>
        <w:autoSpaceDE w:val="0"/>
        <w:autoSpaceDN w:val="0"/>
        <w:spacing w:after="0" w:line="240" w:lineRule="auto"/>
        <w:rPr>
          <w:rFonts w:ascii="Times New Roman" w:eastAsia="Times New Roman" w:hAnsi="Times New Roman" w:cs="Times New Roman"/>
          <w:sz w:val="28"/>
          <w:szCs w:val="28"/>
          <w:lang w:eastAsia="zh-CN"/>
        </w:rPr>
      </w:pPr>
      <w:r w:rsidRPr="004C01E5">
        <w:rPr>
          <w:rFonts w:ascii="Times New Roman" w:eastAsia="Times New Roman" w:hAnsi="Times New Roman" w:cs="Times New Roman"/>
          <w:sz w:val="28"/>
          <w:szCs w:val="28"/>
          <w:lang w:eastAsia="zh-CN"/>
        </w:rPr>
        <w:br w:type="page"/>
      </w:r>
    </w:p>
    <w:p w14:paraId="493D9704" w14:textId="77777777" w:rsidR="004C01E5" w:rsidRPr="004C01E5" w:rsidRDefault="004C01E5" w:rsidP="004C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sz w:val="28"/>
          <w:szCs w:val="28"/>
          <w:lang w:eastAsia="zh-CN"/>
        </w:rPr>
        <w:sectPr w:rsidR="004C01E5" w:rsidRPr="004C01E5" w:rsidSect="004C01E5">
          <w:type w:val="nextColumn"/>
          <w:pgSz w:w="11910" w:h="16840"/>
          <w:pgMar w:top="1134" w:right="567" w:bottom="1134" w:left="1134" w:header="720" w:footer="720" w:gutter="0"/>
          <w:cols w:space="720"/>
        </w:sectPr>
      </w:pPr>
    </w:p>
    <w:p w14:paraId="5AD74D9E" w14:textId="77777777" w:rsidR="004C01E5" w:rsidRPr="004535E7" w:rsidRDefault="004C01E5" w:rsidP="004535E7">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4535E7">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52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8680"/>
        <w:gridCol w:w="1134"/>
        <w:gridCol w:w="2743"/>
      </w:tblGrid>
      <w:tr w:rsidR="004C01E5" w:rsidRPr="004535E7" w14:paraId="17B2DC2F" w14:textId="77777777" w:rsidTr="00AA21B2">
        <w:trPr>
          <w:trHeight w:val="893"/>
        </w:trPr>
        <w:tc>
          <w:tcPr>
            <w:tcW w:w="2689" w:type="dxa"/>
            <w:shd w:val="clear" w:color="auto" w:fill="auto"/>
            <w:vAlign w:val="center"/>
          </w:tcPr>
          <w:p w14:paraId="10C98616" w14:textId="77777777" w:rsidR="004C01E5" w:rsidRPr="004535E7" w:rsidRDefault="004C01E5" w:rsidP="004535E7">
            <w:pPr>
              <w:spacing w:after="0" w:line="240" w:lineRule="auto"/>
              <w:jc w:val="center"/>
              <w:rPr>
                <w:rFonts w:ascii="Times New Roman" w:eastAsia="Times New Roman" w:hAnsi="Times New Roman" w:cs="Times New Roman"/>
                <w:i/>
                <w:sz w:val="24"/>
                <w:szCs w:val="24"/>
                <w:lang w:eastAsia="ru-RU"/>
              </w:rPr>
            </w:pPr>
            <w:r w:rsidRPr="004535E7">
              <w:rPr>
                <w:rFonts w:ascii="Times New Roman" w:eastAsia="Times New Roman" w:hAnsi="Times New Roman" w:cs="Times New Roman"/>
                <w:i/>
                <w:sz w:val="24"/>
                <w:szCs w:val="24"/>
                <w:lang w:eastAsia="ru-RU"/>
              </w:rPr>
              <w:t>Наименование тем</w:t>
            </w:r>
          </w:p>
        </w:tc>
        <w:tc>
          <w:tcPr>
            <w:tcW w:w="8680" w:type="dxa"/>
            <w:shd w:val="clear" w:color="auto" w:fill="auto"/>
            <w:vAlign w:val="center"/>
          </w:tcPr>
          <w:p w14:paraId="1E29ABBF" w14:textId="77777777" w:rsidR="004C01E5" w:rsidRPr="004535E7" w:rsidRDefault="004C01E5" w:rsidP="004535E7">
            <w:pPr>
              <w:spacing w:after="0" w:line="240" w:lineRule="auto"/>
              <w:jc w:val="center"/>
              <w:rPr>
                <w:rFonts w:ascii="Times New Roman" w:eastAsia="Times New Roman" w:hAnsi="Times New Roman" w:cs="Times New Roman"/>
                <w:i/>
                <w:sz w:val="24"/>
                <w:szCs w:val="24"/>
                <w:lang w:eastAsia="ru-RU"/>
              </w:rPr>
            </w:pPr>
            <w:r w:rsidRPr="004535E7">
              <w:rPr>
                <w:rFonts w:ascii="Times New Roman" w:eastAsia="Times New Roman" w:hAnsi="Times New Roman" w:cs="Times New Roman"/>
                <w:i/>
                <w:sz w:val="24"/>
                <w:szCs w:val="24"/>
                <w:lang w:eastAsia="ru-RU"/>
              </w:rPr>
              <w:t>Содержание учебного материала и формы организации деятельности обучающихся</w:t>
            </w:r>
          </w:p>
        </w:tc>
        <w:tc>
          <w:tcPr>
            <w:tcW w:w="1134" w:type="dxa"/>
            <w:shd w:val="clear" w:color="auto" w:fill="auto"/>
            <w:vAlign w:val="center"/>
          </w:tcPr>
          <w:p w14:paraId="3FAE893E" w14:textId="77777777" w:rsidR="004C01E5" w:rsidRPr="004535E7" w:rsidRDefault="004C01E5" w:rsidP="004535E7">
            <w:pPr>
              <w:spacing w:after="0" w:line="240" w:lineRule="auto"/>
              <w:jc w:val="center"/>
              <w:rPr>
                <w:rFonts w:ascii="Times New Roman" w:eastAsia="Times New Roman" w:hAnsi="Times New Roman" w:cs="Times New Roman"/>
                <w:i/>
                <w:sz w:val="24"/>
                <w:szCs w:val="24"/>
                <w:lang w:eastAsia="ru-RU"/>
              </w:rPr>
            </w:pPr>
            <w:r w:rsidRPr="004535E7">
              <w:rPr>
                <w:rFonts w:ascii="Times New Roman" w:eastAsia="Calibri" w:hAnsi="Times New Roman" w:cs="Times New Roman"/>
                <w:i/>
                <w:sz w:val="24"/>
                <w:szCs w:val="24"/>
                <w:lang w:eastAsia="ru-RU"/>
              </w:rPr>
              <w:t>Объём часов</w:t>
            </w:r>
          </w:p>
        </w:tc>
        <w:tc>
          <w:tcPr>
            <w:tcW w:w="2743" w:type="dxa"/>
            <w:shd w:val="clear" w:color="auto" w:fill="auto"/>
            <w:vAlign w:val="center"/>
          </w:tcPr>
          <w:p w14:paraId="25D3D49C" w14:textId="77777777" w:rsidR="004C01E5" w:rsidRPr="004535E7" w:rsidRDefault="004C01E5" w:rsidP="004535E7">
            <w:pPr>
              <w:widowControl w:val="0"/>
              <w:autoSpaceDE w:val="0"/>
              <w:autoSpaceDN w:val="0"/>
              <w:spacing w:after="0" w:line="240" w:lineRule="auto"/>
              <w:jc w:val="center"/>
              <w:rPr>
                <w:rFonts w:ascii="Times New Roman" w:eastAsia="Times New Roman" w:hAnsi="Times New Roman" w:cs="Times New Roman"/>
                <w:i/>
                <w:sz w:val="24"/>
                <w:szCs w:val="24"/>
              </w:rPr>
            </w:pPr>
            <w:r w:rsidRPr="004535E7">
              <w:rPr>
                <w:rFonts w:ascii="Times New Roman" w:eastAsia="Times New Roman" w:hAnsi="Times New Roman" w:cs="Times New Roman"/>
                <w:i/>
                <w:sz w:val="24"/>
                <w:szCs w:val="24"/>
              </w:rPr>
              <w:t>Коды общих компетенций (указанных в разделе 1.2)</w:t>
            </w:r>
          </w:p>
          <w:p w14:paraId="4A902A48" w14:textId="77777777" w:rsidR="004C01E5" w:rsidRPr="004535E7" w:rsidRDefault="004C01E5" w:rsidP="004535E7">
            <w:pPr>
              <w:spacing w:after="0" w:line="240" w:lineRule="auto"/>
              <w:jc w:val="center"/>
              <w:rPr>
                <w:rFonts w:ascii="Times New Roman" w:eastAsia="Times New Roman" w:hAnsi="Times New Roman" w:cs="Times New Roman"/>
                <w:i/>
                <w:sz w:val="24"/>
                <w:szCs w:val="24"/>
                <w:lang w:eastAsia="ru-RU"/>
              </w:rPr>
            </w:pPr>
            <w:r w:rsidRPr="004535E7">
              <w:rPr>
                <w:rFonts w:ascii="Times New Roman" w:eastAsia="Times New Roman" w:hAnsi="Times New Roman" w:cs="Times New Roman"/>
                <w:i/>
                <w:sz w:val="24"/>
                <w:szCs w:val="24"/>
                <w:lang w:eastAsia="ru-RU"/>
              </w:rPr>
              <w:t>и личностных метапредметных, предметных результатов, формированию которых способствует элемент программы</w:t>
            </w:r>
          </w:p>
        </w:tc>
      </w:tr>
      <w:tr w:rsidR="004C01E5" w:rsidRPr="004535E7" w14:paraId="47C367E9" w14:textId="77777777" w:rsidTr="00AA21B2">
        <w:trPr>
          <w:trHeight w:val="22"/>
        </w:trPr>
        <w:tc>
          <w:tcPr>
            <w:tcW w:w="2689" w:type="dxa"/>
          </w:tcPr>
          <w:p w14:paraId="43B5AA4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Введение</w:t>
            </w:r>
          </w:p>
        </w:tc>
        <w:tc>
          <w:tcPr>
            <w:tcW w:w="8680" w:type="dxa"/>
          </w:tcPr>
          <w:p w14:paraId="2B51356A"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1134" w:type="dxa"/>
            <w:shd w:val="clear" w:color="auto" w:fill="FFFFFF" w:themeFill="background1"/>
          </w:tcPr>
          <w:p w14:paraId="657AE70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val="restart"/>
            <w:shd w:val="clear" w:color="auto" w:fill="auto"/>
          </w:tcPr>
          <w:p w14:paraId="36FD778B"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ОК 1, ОК 2, ОК 3, ОК 9</w:t>
            </w:r>
          </w:p>
          <w:p w14:paraId="34DFE956"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ПК 1.2, ПК 2.2</w:t>
            </w:r>
          </w:p>
          <w:p w14:paraId="0D0759EB"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ЛР 04, ЛР 07, ЛР 09</w:t>
            </w:r>
          </w:p>
          <w:p w14:paraId="6E113F65"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МР 01, МР 03, МР 04, МР 05</w:t>
            </w:r>
          </w:p>
          <w:p w14:paraId="26B9FA48"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ПРб 01, ПРб 05</w:t>
            </w:r>
          </w:p>
        </w:tc>
      </w:tr>
      <w:tr w:rsidR="004C01E5" w:rsidRPr="004535E7" w14:paraId="24A31383" w14:textId="77777777" w:rsidTr="00AA21B2">
        <w:trPr>
          <w:trHeight w:val="22"/>
        </w:trPr>
        <w:tc>
          <w:tcPr>
            <w:tcW w:w="11369" w:type="dxa"/>
            <w:gridSpan w:val="2"/>
          </w:tcPr>
          <w:p w14:paraId="2E7621A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bCs/>
                <w:sz w:val="24"/>
                <w:szCs w:val="24"/>
                <w:lang w:eastAsia="ru-RU"/>
              </w:rPr>
              <w:t>Раздел 1. Информация и информационные процессы. Данные</w:t>
            </w:r>
          </w:p>
        </w:tc>
        <w:tc>
          <w:tcPr>
            <w:tcW w:w="1134" w:type="dxa"/>
            <w:shd w:val="clear" w:color="auto" w:fill="FFFFFF" w:themeFill="background1"/>
          </w:tcPr>
          <w:p w14:paraId="04F4B1A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A4FDB7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96930CF" w14:textId="77777777" w:rsidTr="00AA21B2">
        <w:trPr>
          <w:trHeight w:val="317"/>
        </w:trPr>
        <w:tc>
          <w:tcPr>
            <w:tcW w:w="2689" w:type="dxa"/>
            <w:vMerge w:val="restart"/>
          </w:tcPr>
          <w:p w14:paraId="1F3053AC"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Тема 1.1Информация и информационные процессы. Данные</w:t>
            </w:r>
          </w:p>
        </w:tc>
        <w:tc>
          <w:tcPr>
            <w:tcW w:w="8680" w:type="dxa"/>
          </w:tcPr>
          <w:p w14:paraId="1C06A11D"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Теоретические занятия №1-2:</w:t>
            </w:r>
          </w:p>
        </w:tc>
        <w:tc>
          <w:tcPr>
            <w:tcW w:w="1134" w:type="dxa"/>
            <w:shd w:val="clear" w:color="auto" w:fill="auto"/>
          </w:tcPr>
          <w:p w14:paraId="455F8EC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7DF55FC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3870979" w14:textId="77777777" w:rsidTr="00AA21B2">
        <w:trPr>
          <w:trHeight w:val="317"/>
        </w:trPr>
        <w:tc>
          <w:tcPr>
            <w:tcW w:w="2689" w:type="dxa"/>
            <w:vMerge/>
          </w:tcPr>
          <w:p w14:paraId="6382606B"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1BB9E64E" w14:textId="77777777" w:rsidR="004C01E5" w:rsidRPr="004535E7" w:rsidRDefault="004C01E5" w:rsidP="004535E7">
            <w:pPr>
              <w:widowControl w:val="0"/>
              <w:autoSpaceDE w:val="0"/>
              <w:autoSpaceDN w:val="0"/>
              <w:adjustRightInd w:val="0"/>
              <w:spacing w:after="0" w:line="240" w:lineRule="auto"/>
              <w:rPr>
                <w:rFonts w:ascii="Times New Roman" w:eastAsia="Calibri" w:hAnsi="Times New Roman" w:cs="Times New Roman"/>
                <w:sz w:val="24"/>
                <w:szCs w:val="24"/>
              </w:rPr>
            </w:pPr>
            <w:r w:rsidRPr="004535E7">
              <w:rPr>
                <w:rFonts w:ascii="Times New Roman" w:eastAsia="Calibri" w:hAnsi="Times New Roman" w:cs="Times New Roman"/>
                <w:sz w:val="24"/>
                <w:szCs w:val="24"/>
              </w:rPr>
              <w:t>Способы представления данных. Различия в представлении данных, предназначенных для хранения и обработки в автоматизированных компьютерных системах, и данных, предназначенных для восприятия человеком.</w:t>
            </w:r>
          </w:p>
        </w:tc>
        <w:tc>
          <w:tcPr>
            <w:tcW w:w="1134" w:type="dxa"/>
            <w:shd w:val="clear" w:color="auto" w:fill="auto"/>
          </w:tcPr>
          <w:p w14:paraId="45C4F45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FDF45D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r>
      <w:tr w:rsidR="004C01E5" w:rsidRPr="004535E7" w14:paraId="09CC2ADC" w14:textId="77777777" w:rsidTr="00AA21B2">
        <w:trPr>
          <w:trHeight w:val="143"/>
        </w:trPr>
        <w:tc>
          <w:tcPr>
            <w:tcW w:w="2689" w:type="dxa"/>
            <w:vMerge/>
          </w:tcPr>
          <w:p w14:paraId="0E831B8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56C5040E"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Calibri" w:hAnsi="Times New Roman" w:cs="Times New Roman"/>
                <w:sz w:val="24"/>
                <w:szCs w:val="24"/>
                <w:lang w:eastAsia="ru-RU"/>
              </w:rPr>
              <w:t>Системы. Компоненты системы и их взаимодействие. Информационное взаимодействие в системе, управление</w:t>
            </w:r>
          </w:p>
        </w:tc>
        <w:tc>
          <w:tcPr>
            <w:tcW w:w="1134" w:type="dxa"/>
            <w:shd w:val="clear" w:color="auto" w:fill="auto"/>
          </w:tcPr>
          <w:p w14:paraId="5F39756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A592AC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62BA3702" w14:textId="77777777" w:rsidTr="00AA21B2">
        <w:trPr>
          <w:trHeight w:val="133"/>
        </w:trPr>
        <w:tc>
          <w:tcPr>
            <w:tcW w:w="2689" w:type="dxa"/>
            <w:vMerge/>
          </w:tcPr>
          <w:p w14:paraId="7894DD5C"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01FD0F68"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r w:rsidRPr="004535E7">
              <w:rPr>
                <w:rFonts w:ascii="Times New Roman" w:eastAsia="Calibri" w:hAnsi="Times New Roman" w:cs="Times New Roman"/>
                <w:sz w:val="24"/>
                <w:szCs w:val="24"/>
                <w:lang w:eastAsia="ru-RU"/>
              </w:rPr>
              <w:t>Разомкнутые и замкнутые системы управления</w:t>
            </w:r>
          </w:p>
        </w:tc>
        <w:tc>
          <w:tcPr>
            <w:tcW w:w="1134" w:type="dxa"/>
            <w:shd w:val="clear" w:color="auto" w:fill="auto"/>
          </w:tcPr>
          <w:p w14:paraId="6444BB5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BD4833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A94FDF7" w14:textId="77777777" w:rsidTr="00AA21B2">
        <w:trPr>
          <w:trHeight w:val="288"/>
        </w:trPr>
        <w:tc>
          <w:tcPr>
            <w:tcW w:w="2689" w:type="dxa"/>
            <w:vMerge/>
          </w:tcPr>
          <w:p w14:paraId="1CDD2EC1" w14:textId="77777777" w:rsidR="004C01E5" w:rsidRPr="004535E7" w:rsidRDefault="004C01E5" w:rsidP="004535E7">
            <w:pPr>
              <w:spacing w:after="0" w:line="240" w:lineRule="auto"/>
              <w:rPr>
                <w:rFonts w:ascii="Times New Roman" w:eastAsia="Times New Roman" w:hAnsi="Times New Roman" w:cs="Times New Roman"/>
                <w:i/>
                <w:sz w:val="24"/>
                <w:szCs w:val="24"/>
                <w:lang w:eastAsia="ru-RU"/>
              </w:rPr>
            </w:pPr>
          </w:p>
        </w:tc>
        <w:tc>
          <w:tcPr>
            <w:tcW w:w="8680" w:type="dxa"/>
          </w:tcPr>
          <w:p w14:paraId="6C577295"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Консультации № 1</w:t>
            </w:r>
          </w:p>
        </w:tc>
        <w:tc>
          <w:tcPr>
            <w:tcW w:w="1134" w:type="dxa"/>
            <w:shd w:val="clear" w:color="auto" w:fill="auto"/>
          </w:tcPr>
          <w:p w14:paraId="71D3C17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1</w:t>
            </w:r>
          </w:p>
        </w:tc>
        <w:tc>
          <w:tcPr>
            <w:tcW w:w="2743" w:type="dxa"/>
            <w:vMerge/>
            <w:shd w:val="clear" w:color="auto" w:fill="auto"/>
          </w:tcPr>
          <w:p w14:paraId="63B24F3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63986735" w14:textId="77777777" w:rsidTr="00AA21B2">
        <w:trPr>
          <w:trHeight w:val="288"/>
        </w:trPr>
        <w:tc>
          <w:tcPr>
            <w:tcW w:w="2689" w:type="dxa"/>
            <w:vMerge/>
          </w:tcPr>
          <w:p w14:paraId="50DFCD8A" w14:textId="77777777" w:rsidR="004C01E5" w:rsidRPr="004535E7" w:rsidRDefault="004C01E5" w:rsidP="004535E7">
            <w:pPr>
              <w:spacing w:after="0" w:line="240" w:lineRule="auto"/>
              <w:rPr>
                <w:rFonts w:ascii="Times New Roman" w:eastAsia="Times New Roman" w:hAnsi="Times New Roman" w:cs="Times New Roman"/>
                <w:i/>
                <w:sz w:val="24"/>
                <w:szCs w:val="24"/>
                <w:lang w:eastAsia="ru-RU"/>
              </w:rPr>
            </w:pPr>
          </w:p>
        </w:tc>
        <w:tc>
          <w:tcPr>
            <w:tcW w:w="8680" w:type="dxa"/>
          </w:tcPr>
          <w:p w14:paraId="34DCF4A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Calibri" w:hAnsi="Times New Roman" w:cs="Times New Roman"/>
                <w:sz w:val="24"/>
                <w:szCs w:val="24"/>
                <w:lang w:eastAsia="ru-RU"/>
              </w:rPr>
              <w:t>Математическое и компьютерное моделирование систем управления</w:t>
            </w:r>
          </w:p>
        </w:tc>
        <w:tc>
          <w:tcPr>
            <w:tcW w:w="1134" w:type="dxa"/>
            <w:shd w:val="clear" w:color="auto" w:fill="auto"/>
          </w:tcPr>
          <w:p w14:paraId="1BA3B75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72BD4F4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F9FCA62" w14:textId="77777777" w:rsidTr="00AA21B2">
        <w:trPr>
          <w:trHeight w:val="288"/>
        </w:trPr>
        <w:tc>
          <w:tcPr>
            <w:tcW w:w="11369" w:type="dxa"/>
            <w:gridSpan w:val="2"/>
          </w:tcPr>
          <w:p w14:paraId="68BC507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bCs/>
                <w:sz w:val="24"/>
                <w:szCs w:val="24"/>
                <w:lang w:eastAsia="ru-RU"/>
              </w:rPr>
              <w:t>Раздел 2. Математические основы информатики</w:t>
            </w:r>
          </w:p>
        </w:tc>
        <w:tc>
          <w:tcPr>
            <w:tcW w:w="1134" w:type="dxa"/>
            <w:shd w:val="clear" w:color="auto" w:fill="auto"/>
          </w:tcPr>
          <w:p w14:paraId="1B67DAD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val="restart"/>
            <w:shd w:val="clear" w:color="auto" w:fill="auto"/>
          </w:tcPr>
          <w:p w14:paraId="7A44573A"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ОК 1, ОК 2, ОК 3, ОК 9</w:t>
            </w:r>
          </w:p>
          <w:p w14:paraId="2AD35172"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ПК 1.2, ПК 2.2</w:t>
            </w:r>
          </w:p>
          <w:p w14:paraId="07E8422F"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ЛР 04, ЛР 07, ЛР 09</w:t>
            </w:r>
          </w:p>
          <w:p w14:paraId="743FA84A"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МР 01, МР 03, МР 04, МР 05</w:t>
            </w:r>
          </w:p>
          <w:p w14:paraId="492806F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ПРб 01, ПРб 05</w:t>
            </w:r>
          </w:p>
        </w:tc>
      </w:tr>
      <w:tr w:rsidR="004C01E5" w:rsidRPr="004535E7" w14:paraId="10BA8292" w14:textId="77777777" w:rsidTr="00AA21B2">
        <w:trPr>
          <w:trHeight w:val="319"/>
        </w:trPr>
        <w:tc>
          <w:tcPr>
            <w:tcW w:w="2689" w:type="dxa"/>
            <w:vMerge w:val="restart"/>
          </w:tcPr>
          <w:p w14:paraId="5023E23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Тема 2.1 Тексты и кодирование. Передача данных</w:t>
            </w:r>
          </w:p>
        </w:tc>
        <w:tc>
          <w:tcPr>
            <w:tcW w:w="8680" w:type="dxa"/>
          </w:tcPr>
          <w:p w14:paraId="0BAA8FA2"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Теоретические занятия  № 3-7</w:t>
            </w:r>
          </w:p>
        </w:tc>
        <w:tc>
          <w:tcPr>
            <w:tcW w:w="1134" w:type="dxa"/>
            <w:shd w:val="clear" w:color="auto" w:fill="auto"/>
          </w:tcPr>
          <w:p w14:paraId="2954F50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3B4993D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4732460" w14:textId="77777777" w:rsidTr="00AA21B2">
        <w:trPr>
          <w:trHeight w:val="319"/>
        </w:trPr>
        <w:tc>
          <w:tcPr>
            <w:tcW w:w="2689" w:type="dxa"/>
            <w:vMerge/>
          </w:tcPr>
          <w:p w14:paraId="5E2FC320"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695D8348"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Знаки, сигналы, символы. Знаковые системы</w:t>
            </w:r>
          </w:p>
        </w:tc>
        <w:tc>
          <w:tcPr>
            <w:tcW w:w="1134" w:type="dxa"/>
            <w:shd w:val="clear" w:color="auto" w:fill="auto"/>
          </w:tcPr>
          <w:p w14:paraId="4382472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77EFC55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0DFFA3C" w14:textId="77777777" w:rsidTr="00AA21B2">
        <w:trPr>
          <w:trHeight w:val="319"/>
        </w:trPr>
        <w:tc>
          <w:tcPr>
            <w:tcW w:w="2689" w:type="dxa"/>
            <w:vMerge/>
          </w:tcPr>
          <w:p w14:paraId="10475B82"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1C8E3B88"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Равномерные и неравномерные коды. Префиксные коды. Условие Фано. Обратное условие Фано. Алгоритмы декодирования при использовании префиксных кодов</w:t>
            </w:r>
          </w:p>
        </w:tc>
        <w:tc>
          <w:tcPr>
            <w:tcW w:w="1134" w:type="dxa"/>
            <w:shd w:val="clear" w:color="auto" w:fill="auto"/>
          </w:tcPr>
          <w:p w14:paraId="178E97D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5462E45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6B360AE5" w14:textId="77777777" w:rsidTr="00AA21B2">
        <w:trPr>
          <w:trHeight w:val="319"/>
        </w:trPr>
        <w:tc>
          <w:tcPr>
            <w:tcW w:w="2689" w:type="dxa"/>
            <w:vMerge/>
          </w:tcPr>
          <w:p w14:paraId="5B8FB4F3"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331DB082"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Сжатие данных. Учет частотности символов при выборе неравномерного кода. Оптимальное кодирование Хаффмана. Использование программ архиваторов. Алгоритм LZW</w:t>
            </w:r>
          </w:p>
        </w:tc>
        <w:tc>
          <w:tcPr>
            <w:tcW w:w="1134" w:type="dxa"/>
            <w:shd w:val="clear" w:color="auto" w:fill="auto"/>
          </w:tcPr>
          <w:p w14:paraId="15094A1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06C062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9E9A8DA" w14:textId="77777777" w:rsidTr="00AA21B2">
        <w:trPr>
          <w:trHeight w:val="319"/>
        </w:trPr>
        <w:tc>
          <w:tcPr>
            <w:tcW w:w="2689" w:type="dxa"/>
            <w:vMerge/>
          </w:tcPr>
          <w:p w14:paraId="134CDA85"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0667E66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 xml:space="preserve">Передача данных. Источник, приемник, канал связи, сигнал, кодирующее и </w:t>
            </w:r>
            <w:r w:rsidRPr="004535E7">
              <w:rPr>
                <w:rFonts w:ascii="Times New Roman" w:eastAsia="Times New Roman" w:hAnsi="Times New Roman" w:cs="Times New Roman"/>
                <w:sz w:val="24"/>
                <w:szCs w:val="24"/>
                <w:lang w:eastAsia="ru-RU"/>
              </w:rPr>
              <w:lastRenderedPageBreak/>
              <w:t>декодирующее устройства</w:t>
            </w:r>
          </w:p>
        </w:tc>
        <w:tc>
          <w:tcPr>
            <w:tcW w:w="1134" w:type="dxa"/>
            <w:shd w:val="clear" w:color="auto" w:fill="auto"/>
          </w:tcPr>
          <w:p w14:paraId="5AFDC45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54624B2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D28B0BC" w14:textId="77777777" w:rsidTr="00AA21B2">
        <w:trPr>
          <w:trHeight w:val="319"/>
        </w:trPr>
        <w:tc>
          <w:tcPr>
            <w:tcW w:w="2689" w:type="dxa"/>
            <w:vMerge/>
          </w:tcPr>
          <w:p w14:paraId="73FF87F0"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2D0EECBD"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Искажение информации при передаче по каналам связи. Коды с возможностью обнаружения и исправления ошибок.</w:t>
            </w:r>
          </w:p>
        </w:tc>
        <w:tc>
          <w:tcPr>
            <w:tcW w:w="1134" w:type="dxa"/>
            <w:shd w:val="clear" w:color="auto" w:fill="auto"/>
          </w:tcPr>
          <w:p w14:paraId="309CCD8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0A8576B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4895354" w14:textId="77777777" w:rsidTr="00AA21B2">
        <w:trPr>
          <w:trHeight w:val="319"/>
        </w:trPr>
        <w:tc>
          <w:tcPr>
            <w:tcW w:w="2689" w:type="dxa"/>
            <w:vMerge/>
          </w:tcPr>
          <w:p w14:paraId="5D10FD1A"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6FCAC25B"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1-4 в форме практической подготовки</w:t>
            </w:r>
          </w:p>
        </w:tc>
        <w:tc>
          <w:tcPr>
            <w:tcW w:w="1134" w:type="dxa"/>
            <w:shd w:val="clear" w:color="auto" w:fill="auto"/>
          </w:tcPr>
          <w:p w14:paraId="508F1D2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1D5F854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A9B647E" w14:textId="77777777" w:rsidTr="00AA21B2">
        <w:trPr>
          <w:trHeight w:val="319"/>
        </w:trPr>
        <w:tc>
          <w:tcPr>
            <w:tcW w:w="2689" w:type="dxa"/>
            <w:vMerge/>
          </w:tcPr>
          <w:p w14:paraId="534EA97D"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0BC8F083" w14:textId="77777777" w:rsidR="004C01E5" w:rsidRPr="004535E7" w:rsidRDefault="004C01E5" w:rsidP="004535E7">
            <w:pPr>
              <w:widowControl w:val="0"/>
              <w:autoSpaceDE w:val="0"/>
              <w:autoSpaceDN w:val="0"/>
              <w:adjustRightInd w:val="0"/>
              <w:spacing w:after="0" w:line="240" w:lineRule="auto"/>
              <w:rPr>
                <w:rFonts w:ascii="Times New Roman" w:eastAsia="Times New Roman" w:hAnsi="Times New Roman" w:cs="Times New Roman"/>
                <w:sz w:val="24"/>
                <w:szCs w:val="24"/>
              </w:rPr>
            </w:pPr>
            <w:r w:rsidRPr="004535E7">
              <w:rPr>
                <w:rFonts w:ascii="Times New Roman" w:eastAsia="Calibri" w:hAnsi="Times New Roman" w:cs="Times New Roman"/>
                <w:sz w:val="24"/>
                <w:szCs w:val="24"/>
              </w:rPr>
              <w:t>Решение задач и выполнение заданий на кодирование тестовой, графической и звуковой информации</w:t>
            </w:r>
          </w:p>
        </w:tc>
        <w:tc>
          <w:tcPr>
            <w:tcW w:w="1134" w:type="dxa"/>
            <w:shd w:val="clear" w:color="auto" w:fill="auto"/>
          </w:tcPr>
          <w:p w14:paraId="36BF8BB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D60835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8EE03A4" w14:textId="77777777" w:rsidTr="00AA21B2">
        <w:trPr>
          <w:trHeight w:val="319"/>
        </w:trPr>
        <w:tc>
          <w:tcPr>
            <w:tcW w:w="2689" w:type="dxa"/>
            <w:vMerge/>
          </w:tcPr>
          <w:p w14:paraId="266AFF21"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71CA6828" w14:textId="77777777" w:rsidR="004C01E5" w:rsidRPr="004535E7" w:rsidRDefault="004C01E5" w:rsidP="004535E7">
            <w:pPr>
              <w:widowControl w:val="0"/>
              <w:autoSpaceDE w:val="0"/>
              <w:autoSpaceDN w:val="0"/>
              <w:adjustRightInd w:val="0"/>
              <w:spacing w:after="0" w:line="240" w:lineRule="auto"/>
              <w:rPr>
                <w:rFonts w:ascii="Times New Roman" w:eastAsia="Calibri" w:hAnsi="Times New Roman" w:cs="Times New Roman"/>
                <w:sz w:val="24"/>
                <w:szCs w:val="24"/>
                <w:lang w:val="en-US"/>
              </w:rPr>
            </w:pPr>
            <w:r w:rsidRPr="004535E7">
              <w:rPr>
                <w:rFonts w:ascii="Times New Roman" w:eastAsia="Calibri" w:hAnsi="Times New Roman" w:cs="Times New Roman"/>
                <w:sz w:val="24"/>
                <w:szCs w:val="24"/>
              </w:rPr>
              <w:t>Методы</w:t>
            </w:r>
            <w:r w:rsidRPr="004535E7">
              <w:rPr>
                <w:rFonts w:ascii="Times New Roman" w:eastAsia="Calibri" w:hAnsi="Times New Roman" w:cs="Times New Roman"/>
                <w:sz w:val="24"/>
                <w:szCs w:val="24"/>
                <w:lang w:val="en-US"/>
              </w:rPr>
              <w:t xml:space="preserve"> </w:t>
            </w:r>
            <w:r w:rsidRPr="004535E7">
              <w:rPr>
                <w:rFonts w:ascii="Times New Roman" w:eastAsia="Calibri" w:hAnsi="Times New Roman" w:cs="Times New Roman"/>
                <w:sz w:val="24"/>
                <w:szCs w:val="24"/>
              </w:rPr>
              <w:t>шифрования</w:t>
            </w:r>
            <w:r w:rsidRPr="004535E7">
              <w:rPr>
                <w:rFonts w:ascii="Times New Roman" w:eastAsia="Calibri" w:hAnsi="Times New Roman" w:cs="Times New Roman"/>
                <w:sz w:val="24"/>
                <w:szCs w:val="24"/>
                <w:lang w:val="en-US"/>
              </w:rPr>
              <w:t xml:space="preserve"> </w:t>
            </w:r>
            <w:r w:rsidRPr="004535E7">
              <w:rPr>
                <w:rFonts w:ascii="Times New Roman" w:eastAsia="Calibri" w:hAnsi="Times New Roman" w:cs="Times New Roman"/>
                <w:sz w:val="24"/>
                <w:szCs w:val="24"/>
              </w:rPr>
              <w:t>данных</w:t>
            </w:r>
          </w:p>
        </w:tc>
        <w:tc>
          <w:tcPr>
            <w:tcW w:w="1134" w:type="dxa"/>
            <w:shd w:val="clear" w:color="auto" w:fill="auto"/>
          </w:tcPr>
          <w:p w14:paraId="7D0AB83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1F49452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AC076CE" w14:textId="77777777" w:rsidTr="00AA21B2">
        <w:trPr>
          <w:trHeight w:val="319"/>
        </w:trPr>
        <w:tc>
          <w:tcPr>
            <w:tcW w:w="2689" w:type="dxa"/>
            <w:vMerge/>
          </w:tcPr>
          <w:p w14:paraId="3E0E7FB2"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4D45B6B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Консультации № 2</w:t>
            </w:r>
          </w:p>
        </w:tc>
        <w:tc>
          <w:tcPr>
            <w:tcW w:w="1134" w:type="dxa"/>
            <w:shd w:val="clear" w:color="auto" w:fill="auto"/>
          </w:tcPr>
          <w:p w14:paraId="067E74C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1</w:t>
            </w:r>
          </w:p>
        </w:tc>
        <w:tc>
          <w:tcPr>
            <w:tcW w:w="2743" w:type="dxa"/>
            <w:vMerge/>
            <w:shd w:val="clear" w:color="auto" w:fill="auto"/>
          </w:tcPr>
          <w:p w14:paraId="3C52ACE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A9632F9" w14:textId="77777777" w:rsidTr="00AA21B2">
        <w:trPr>
          <w:trHeight w:val="319"/>
        </w:trPr>
        <w:tc>
          <w:tcPr>
            <w:tcW w:w="2689" w:type="dxa"/>
            <w:vMerge/>
          </w:tcPr>
          <w:p w14:paraId="549AA8F5"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4C509CF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Пропускная способность и помехозащищенность канала связи. Кодирование сообщений в современных средствах передачи данных</w:t>
            </w:r>
          </w:p>
        </w:tc>
        <w:tc>
          <w:tcPr>
            <w:tcW w:w="1134" w:type="dxa"/>
            <w:shd w:val="clear" w:color="auto" w:fill="auto"/>
          </w:tcPr>
          <w:p w14:paraId="4BA2810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43CC67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4BE8325" w14:textId="77777777" w:rsidTr="00AA21B2">
        <w:trPr>
          <w:trHeight w:val="319"/>
        </w:trPr>
        <w:tc>
          <w:tcPr>
            <w:tcW w:w="2689" w:type="dxa"/>
            <w:vMerge/>
          </w:tcPr>
          <w:p w14:paraId="0F2E4457"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7D0074D3"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Способы защиты информации, передаваемой по каналам связи. Криптография (алгоритмы шифрования). Стеганография.</w:t>
            </w:r>
          </w:p>
        </w:tc>
        <w:tc>
          <w:tcPr>
            <w:tcW w:w="1134" w:type="dxa"/>
            <w:shd w:val="clear" w:color="auto" w:fill="auto"/>
          </w:tcPr>
          <w:p w14:paraId="158EBDD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01585E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4BE32AC" w14:textId="77777777" w:rsidTr="00AA21B2">
        <w:trPr>
          <w:trHeight w:val="319"/>
        </w:trPr>
        <w:tc>
          <w:tcPr>
            <w:tcW w:w="2689" w:type="dxa"/>
            <w:vMerge w:val="restart"/>
          </w:tcPr>
          <w:p w14:paraId="4BBA244B"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r w:rsidRPr="004535E7">
              <w:rPr>
                <w:rFonts w:ascii="Times New Roman" w:eastAsia="Calibri" w:hAnsi="Times New Roman" w:cs="Times New Roman"/>
                <w:sz w:val="24"/>
                <w:szCs w:val="24"/>
                <w:lang w:eastAsia="ru-RU"/>
              </w:rPr>
              <w:t xml:space="preserve">Тема 2.2 </w:t>
            </w:r>
            <w:r w:rsidRPr="004535E7">
              <w:rPr>
                <w:rFonts w:ascii="Times New Roman" w:eastAsia="Times New Roman" w:hAnsi="Times New Roman" w:cs="Times New Roman"/>
                <w:sz w:val="24"/>
                <w:szCs w:val="24"/>
                <w:lang w:eastAsia="ru-RU"/>
              </w:rPr>
              <w:t>Дискретизация</w:t>
            </w:r>
          </w:p>
        </w:tc>
        <w:tc>
          <w:tcPr>
            <w:tcW w:w="8680" w:type="dxa"/>
          </w:tcPr>
          <w:p w14:paraId="3F0F22D8"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Теоретические занятия № 8-9</w:t>
            </w:r>
          </w:p>
        </w:tc>
        <w:tc>
          <w:tcPr>
            <w:tcW w:w="1134" w:type="dxa"/>
            <w:shd w:val="clear" w:color="auto" w:fill="auto"/>
          </w:tcPr>
          <w:p w14:paraId="42B88AE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val="restart"/>
            <w:shd w:val="clear" w:color="auto" w:fill="auto"/>
          </w:tcPr>
          <w:p w14:paraId="3CB51F2D"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ОК 1, ОК 2, ОК 3, ОК 9</w:t>
            </w:r>
          </w:p>
          <w:p w14:paraId="0B79CCBB"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ПК 1.2, ПК 2.2</w:t>
            </w:r>
          </w:p>
          <w:p w14:paraId="5AAFCB11"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ЛР 04, ЛР 07, ЛР 09</w:t>
            </w:r>
          </w:p>
          <w:p w14:paraId="250E40AA"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МР 01, МР 03, МР 04, МР 05</w:t>
            </w:r>
          </w:p>
          <w:p w14:paraId="2ED38C6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ПРб 01, ПРб 05</w:t>
            </w:r>
          </w:p>
        </w:tc>
      </w:tr>
      <w:tr w:rsidR="004C01E5" w:rsidRPr="004535E7" w14:paraId="191DB35D" w14:textId="77777777" w:rsidTr="00AA21B2">
        <w:trPr>
          <w:trHeight w:val="319"/>
        </w:trPr>
        <w:tc>
          <w:tcPr>
            <w:tcW w:w="2689" w:type="dxa"/>
            <w:vMerge/>
          </w:tcPr>
          <w:p w14:paraId="0FAAAF81"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221B922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 xml:space="preserve">Измерения и дискретизация. Частота и разрядность измерений. Универсальность дискретного представления информации. </w:t>
            </w:r>
          </w:p>
        </w:tc>
        <w:tc>
          <w:tcPr>
            <w:tcW w:w="1134" w:type="dxa"/>
            <w:shd w:val="clear" w:color="auto" w:fill="auto"/>
          </w:tcPr>
          <w:p w14:paraId="16C19A3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1C44DEA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2157503" w14:textId="77777777" w:rsidTr="00AA21B2">
        <w:trPr>
          <w:trHeight w:val="319"/>
        </w:trPr>
        <w:tc>
          <w:tcPr>
            <w:tcW w:w="2689" w:type="dxa"/>
            <w:vMerge/>
          </w:tcPr>
          <w:p w14:paraId="2376A757"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19FE830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 xml:space="preserve">Дискретное представление звуковых данных. Многоканальная запись. Размер файла, полученного в результате записи звука. </w:t>
            </w:r>
          </w:p>
        </w:tc>
        <w:tc>
          <w:tcPr>
            <w:tcW w:w="1134" w:type="dxa"/>
            <w:shd w:val="clear" w:color="auto" w:fill="auto"/>
          </w:tcPr>
          <w:p w14:paraId="53F690B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51BAF0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C74A3FF" w14:textId="77777777" w:rsidTr="00AA21B2">
        <w:trPr>
          <w:trHeight w:val="319"/>
        </w:trPr>
        <w:tc>
          <w:tcPr>
            <w:tcW w:w="2689" w:type="dxa"/>
            <w:vMerge/>
          </w:tcPr>
          <w:p w14:paraId="0C3697AF"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2565D2C5"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 xml:space="preserve">Дискретное представление статической и динамической графической информации. </w:t>
            </w:r>
          </w:p>
        </w:tc>
        <w:tc>
          <w:tcPr>
            <w:tcW w:w="1134" w:type="dxa"/>
            <w:shd w:val="clear" w:color="auto" w:fill="auto"/>
          </w:tcPr>
          <w:p w14:paraId="4E5390E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76EA7AC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4DBCA08" w14:textId="77777777" w:rsidTr="00AA21B2">
        <w:trPr>
          <w:trHeight w:val="319"/>
        </w:trPr>
        <w:tc>
          <w:tcPr>
            <w:tcW w:w="2689" w:type="dxa"/>
            <w:vMerge/>
          </w:tcPr>
          <w:p w14:paraId="41C42B9A"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1DC9951B"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Консультации № 3</w:t>
            </w:r>
          </w:p>
        </w:tc>
        <w:tc>
          <w:tcPr>
            <w:tcW w:w="1134" w:type="dxa"/>
            <w:shd w:val="clear" w:color="auto" w:fill="auto"/>
          </w:tcPr>
          <w:p w14:paraId="5969DE5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1</w:t>
            </w:r>
          </w:p>
        </w:tc>
        <w:tc>
          <w:tcPr>
            <w:tcW w:w="2743" w:type="dxa"/>
            <w:vMerge/>
            <w:shd w:val="clear" w:color="auto" w:fill="auto"/>
          </w:tcPr>
          <w:p w14:paraId="4D83658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1BE8A66" w14:textId="77777777" w:rsidTr="00AA21B2">
        <w:trPr>
          <w:trHeight w:val="319"/>
        </w:trPr>
        <w:tc>
          <w:tcPr>
            <w:tcW w:w="2689" w:type="dxa"/>
            <w:vMerge/>
          </w:tcPr>
          <w:p w14:paraId="3EE27FC1"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124BE9B4"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Сжатие данных при хранении графической и звуковой информации.</w:t>
            </w:r>
          </w:p>
        </w:tc>
        <w:tc>
          <w:tcPr>
            <w:tcW w:w="1134" w:type="dxa"/>
            <w:shd w:val="clear" w:color="auto" w:fill="auto"/>
          </w:tcPr>
          <w:p w14:paraId="0551690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1F36BB5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8CB1FDA" w14:textId="77777777" w:rsidTr="00AA21B2">
        <w:trPr>
          <w:trHeight w:val="319"/>
        </w:trPr>
        <w:tc>
          <w:tcPr>
            <w:tcW w:w="2689" w:type="dxa"/>
            <w:vMerge w:val="restart"/>
          </w:tcPr>
          <w:p w14:paraId="55D01397"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r w:rsidRPr="004535E7">
              <w:rPr>
                <w:rFonts w:ascii="Times New Roman" w:eastAsia="Calibri" w:hAnsi="Times New Roman" w:cs="Times New Roman"/>
                <w:sz w:val="24"/>
                <w:szCs w:val="24"/>
                <w:lang w:eastAsia="ru-RU"/>
              </w:rPr>
              <w:t>Тема 2.3 Системы счисления</w:t>
            </w:r>
          </w:p>
        </w:tc>
        <w:tc>
          <w:tcPr>
            <w:tcW w:w="8680" w:type="dxa"/>
          </w:tcPr>
          <w:p w14:paraId="2A8C6BF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Теоретические занятия №10-12</w:t>
            </w:r>
          </w:p>
        </w:tc>
        <w:tc>
          <w:tcPr>
            <w:tcW w:w="1134" w:type="dxa"/>
            <w:shd w:val="clear" w:color="auto" w:fill="auto"/>
          </w:tcPr>
          <w:p w14:paraId="6816899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43AA56A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15B5FAC" w14:textId="77777777" w:rsidTr="00AA21B2">
        <w:trPr>
          <w:trHeight w:val="319"/>
        </w:trPr>
        <w:tc>
          <w:tcPr>
            <w:tcW w:w="2689" w:type="dxa"/>
            <w:vMerge/>
          </w:tcPr>
          <w:p w14:paraId="2391F093"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30C6ECFA"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 xml:space="preserve">Свойства позиционной записи числа: количество цифр в записи, признак делимости числа на основание системы счисления. </w:t>
            </w:r>
          </w:p>
        </w:tc>
        <w:tc>
          <w:tcPr>
            <w:tcW w:w="1134" w:type="dxa"/>
            <w:shd w:val="clear" w:color="auto" w:fill="auto"/>
          </w:tcPr>
          <w:p w14:paraId="5A7E07C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FFDA97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2B47645" w14:textId="77777777" w:rsidTr="00AA21B2">
        <w:trPr>
          <w:trHeight w:val="319"/>
        </w:trPr>
        <w:tc>
          <w:tcPr>
            <w:tcW w:w="2689" w:type="dxa"/>
            <w:vMerge/>
          </w:tcPr>
          <w:p w14:paraId="197225B9"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4B1DF4AF"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 xml:space="preserve">Алгоритм перевода десятичной записи числа в запись в позиционной системе с заданным основанием. Алгоритмы построения записи числа в позиционной системе счисления с заданным основанием и вычисления числа по строке, содержащей запись этого числа в позиционной системе счисления с заданным основанием. </w:t>
            </w:r>
          </w:p>
        </w:tc>
        <w:tc>
          <w:tcPr>
            <w:tcW w:w="1134" w:type="dxa"/>
            <w:shd w:val="clear" w:color="auto" w:fill="auto"/>
          </w:tcPr>
          <w:p w14:paraId="5740CC8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BF3CAB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E2F3F4C" w14:textId="77777777" w:rsidTr="00AA21B2">
        <w:trPr>
          <w:trHeight w:val="319"/>
        </w:trPr>
        <w:tc>
          <w:tcPr>
            <w:tcW w:w="2689" w:type="dxa"/>
            <w:vMerge/>
          </w:tcPr>
          <w:p w14:paraId="6029F9ED"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4565D02B"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 xml:space="preserve">Арифметические действия в позиционных системах счисления. </w:t>
            </w:r>
          </w:p>
        </w:tc>
        <w:tc>
          <w:tcPr>
            <w:tcW w:w="1134" w:type="dxa"/>
            <w:shd w:val="clear" w:color="auto" w:fill="auto"/>
          </w:tcPr>
          <w:p w14:paraId="6DEFCEA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3D785A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9445925" w14:textId="77777777" w:rsidTr="00AA21B2">
        <w:trPr>
          <w:trHeight w:val="319"/>
        </w:trPr>
        <w:tc>
          <w:tcPr>
            <w:tcW w:w="2689" w:type="dxa"/>
            <w:vMerge/>
          </w:tcPr>
          <w:p w14:paraId="159C021B"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1D0981D4" w14:textId="77777777" w:rsidR="004C01E5" w:rsidRPr="004535E7" w:rsidRDefault="004C01E5" w:rsidP="004535E7">
            <w:pPr>
              <w:widowControl w:val="0"/>
              <w:autoSpaceDE w:val="0"/>
              <w:autoSpaceDN w:val="0"/>
              <w:adjustRightInd w:val="0"/>
              <w:spacing w:after="0" w:line="240" w:lineRule="auto"/>
              <w:rPr>
                <w:rFonts w:ascii="Times New Roman" w:eastAsia="Times New Roman" w:hAnsi="Times New Roman" w:cs="Times New Roman"/>
                <w:sz w:val="24"/>
                <w:szCs w:val="24"/>
              </w:rPr>
            </w:pPr>
            <w:r w:rsidRPr="004535E7">
              <w:rPr>
                <w:rFonts w:ascii="Times New Roman" w:eastAsia="Calibri" w:hAnsi="Times New Roman" w:cs="Times New Roman"/>
                <w:sz w:val="24"/>
                <w:szCs w:val="24"/>
              </w:rPr>
              <w:t>Запись чисел в различных системах счисления, перевод чисел из одной системы счисления в другую, вычисления в позиционных системах счисления</w:t>
            </w:r>
          </w:p>
        </w:tc>
        <w:tc>
          <w:tcPr>
            <w:tcW w:w="1134" w:type="dxa"/>
            <w:shd w:val="clear" w:color="auto" w:fill="auto"/>
          </w:tcPr>
          <w:p w14:paraId="10C6687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6A1D3B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A14F84A" w14:textId="77777777" w:rsidTr="00AA21B2">
        <w:trPr>
          <w:trHeight w:val="319"/>
        </w:trPr>
        <w:tc>
          <w:tcPr>
            <w:tcW w:w="2689" w:type="dxa"/>
            <w:vMerge/>
          </w:tcPr>
          <w:p w14:paraId="3E1C9A5D"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6A5AA4EB"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Консультации № 4</w:t>
            </w:r>
          </w:p>
        </w:tc>
        <w:tc>
          <w:tcPr>
            <w:tcW w:w="1134" w:type="dxa"/>
            <w:shd w:val="clear" w:color="auto" w:fill="auto"/>
          </w:tcPr>
          <w:p w14:paraId="3275C1F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1</w:t>
            </w:r>
          </w:p>
        </w:tc>
        <w:tc>
          <w:tcPr>
            <w:tcW w:w="2743" w:type="dxa"/>
            <w:vMerge/>
            <w:shd w:val="clear" w:color="auto" w:fill="auto"/>
          </w:tcPr>
          <w:p w14:paraId="6A9FA8A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41B870D" w14:textId="77777777" w:rsidTr="00AA21B2">
        <w:trPr>
          <w:trHeight w:val="319"/>
        </w:trPr>
        <w:tc>
          <w:tcPr>
            <w:tcW w:w="2689" w:type="dxa"/>
            <w:vMerge/>
          </w:tcPr>
          <w:p w14:paraId="6185F384"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6ADBF77A"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Краткая и развернутая форма записи смешанных чисел в позиционных системах счисления. Перевод смешанного числа в позиционную систему счисления с заданным основанием</w:t>
            </w:r>
          </w:p>
        </w:tc>
        <w:tc>
          <w:tcPr>
            <w:tcW w:w="1134" w:type="dxa"/>
            <w:shd w:val="clear" w:color="auto" w:fill="auto"/>
          </w:tcPr>
          <w:p w14:paraId="13B1EC1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BBA45F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F9FE4C6" w14:textId="77777777" w:rsidTr="00AA21B2">
        <w:trPr>
          <w:trHeight w:val="319"/>
        </w:trPr>
        <w:tc>
          <w:tcPr>
            <w:tcW w:w="2689" w:type="dxa"/>
            <w:vMerge/>
          </w:tcPr>
          <w:p w14:paraId="4F18C188"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03C56703"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Представление целых и вещественных чисел в памяти компьютера. Компьютерная арифметика.</w:t>
            </w:r>
          </w:p>
        </w:tc>
        <w:tc>
          <w:tcPr>
            <w:tcW w:w="1134" w:type="dxa"/>
            <w:shd w:val="clear" w:color="auto" w:fill="auto"/>
          </w:tcPr>
          <w:p w14:paraId="470D811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C1DD5C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C51E2AC" w14:textId="77777777" w:rsidTr="00AA21B2">
        <w:trPr>
          <w:trHeight w:val="319"/>
        </w:trPr>
        <w:tc>
          <w:tcPr>
            <w:tcW w:w="2689" w:type="dxa"/>
            <w:vMerge w:val="restart"/>
          </w:tcPr>
          <w:p w14:paraId="44186EE6"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r w:rsidRPr="004535E7">
              <w:rPr>
                <w:rFonts w:ascii="Times New Roman" w:eastAsia="Calibri" w:hAnsi="Times New Roman" w:cs="Times New Roman"/>
                <w:sz w:val="24"/>
                <w:szCs w:val="24"/>
                <w:lang w:eastAsia="ru-RU"/>
              </w:rPr>
              <w:t xml:space="preserve">Тема 2.4 </w:t>
            </w:r>
            <w:r w:rsidRPr="004535E7">
              <w:rPr>
                <w:rFonts w:ascii="Times New Roman" w:eastAsia="Times New Roman" w:hAnsi="Times New Roman" w:cs="Times New Roman"/>
                <w:sz w:val="24"/>
                <w:szCs w:val="24"/>
                <w:lang w:eastAsia="ru-RU"/>
              </w:rPr>
              <w:t>Элементы комбинаторики, теории множеств и математической логики</w:t>
            </w:r>
          </w:p>
        </w:tc>
        <w:tc>
          <w:tcPr>
            <w:tcW w:w="8680" w:type="dxa"/>
          </w:tcPr>
          <w:p w14:paraId="786347C4"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Теоретические занятия № 13-16</w:t>
            </w:r>
          </w:p>
        </w:tc>
        <w:tc>
          <w:tcPr>
            <w:tcW w:w="1134" w:type="dxa"/>
            <w:shd w:val="clear" w:color="auto" w:fill="auto"/>
          </w:tcPr>
          <w:p w14:paraId="13C51EB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5</w:t>
            </w:r>
          </w:p>
        </w:tc>
        <w:tc>
          <w:tcPr>
            <w:tcW w:w="2743" w:type="dxa"/>
            <w:vMerge w:val="restart"/>
            <w:shd w:val="clear" w:color="auto" w:fill="auto"/>
          </w:tcPr>
          <w:p w14:paraId="0C383DB5"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ОК 1, ОК 2, ОК 3, ОК 9</w:t>
            </w:r>
          </w:p>
          <w:p w14:paraId="64A3F975"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ПК 1.2, ПК 2.2</w:t>
            </w:r>
          </w:p>
          <w:p w14:paraId="01A5D9E5"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ЛР 04, ЛР 07, ЛР 09</w:t>
            </w:r>
          </w:p>
          <w:p w14:paraId="52A4D83E"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МР 01, МР 03, МР 04, МР 05</w:t>
            </w:r>
          </w:p>
          <w:p w14:paraId="1908A94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ПРб 01, ПРб 05</w:t>
            </w:r>
          </w:p>
        </w:tc>
      </w:tr>
      <w:tr w:rsidR="004C01E5" w:rsidRPr="004535E7" w14:paraId="60F4FEE0" w14:textId="77777777" w:rsidTr="00AA21B2">
        <w:trPr>
          <w:trHeight w:val="319"/>
        </w:trPr>
        <w:tc>
          <w:tcPr>
            <w:tcW w:w="2689" w:type="dxa"/>
            <w:vMerge/>
          </w:tcPr>
          <w:p w14:paraId="6C71EC4C"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69831DB6"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 xml:space="preserve">Операции «импликация», «эквиваленция». Логические функции. </w:t>
            </w:r>
          </w:p>
        </w:tc>
        <w:tc>
          <w:tcPr>
            <w:tcW w:w="1134" w:type="dxa"/>
            <w:shd w:val="clear" w:color="auto" w:fill="auto"/>
          </w:tcPr>
          <w:p w14:paraId="6617C3E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8C4621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C8FD0D2" w14:textId="77777777" w:rsidTr="00AA21B2">
        <w:trPr>
          <w:trHeight w:val="319"/>
        </w:trPr>
        <w:tc>
          <w:tcPr>
            <w:tcW w:w="2689" w:type="dxa"/>
            <w:vMerge/>
          </w:tcPr>
          <w:p w14:paraId="31E2B962"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61EEAE8E"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sz w:val="24"/>
                <w:szCs w:val="24"/>
                <w:lang w:val="en-US"/>
              </w:rPr>
            </w:pPr>
            <w:r w:rsidRPr="004535E7">
              <w:rPr>
                <w:rFonts w:ascii="Times New Roman" w:eastAsia="Times New Roman" w:hAnsi="Times New Roman" w:cs="Times New Roman"/>
                <w:sz w:val="24"/>
                <w:szCs w:val="24"/>
              </w:rPr>
              <w:t>Законы алгебры логики. Эквивалентные преобразования логических выражений. Логические</w:t>
            </w:r>
            <w:r w:rsidRPr="004535E7">
              <w:rPr>
                <w:rFonts w:ascii="Times New Roman" w:eastAsia="Times New Roman" w:hAnsi="Times New Roman" w:cs="Times New Roman"/>
                <w:sz w:val="24"/>
                <w:szCs w:val="24"/>
                <w:lang w:val="en-US"/>
              </w:rPr>
              <w:t xml:space="preserve"> </w:t>
            </w:r>
            <w:r w:rsidRPr="004535E7">
              <w:rPr>
                <w:rFonts w:ascii="Times New Roman" w:eastAsia="Times New Roman" w:hAnsi="Times New Roman" w:cs="Times New Roman"/>
                <w:sz w:val="24"/>
                <w:szCs w:val="24"/>
              </w:rPr>
              <w:t>уравнения</w:t>
            </w:r>
            <w:r w:rsidRPr="004535E7">
              <w:rPr>
                <w:rFonts w:ascii="Times New Roman" w:eastAsia="Times New Roman" w:hAnsi="Times New Roman" w:cs="Times New Roman"/>
                <w:sz w:val="24"/>
                <w:szCs w:val="24"/>
                <w:lang w:val="en-US"/>
              </w:rPr>
              <w:t xml:space="preserve">. </w:t>
            </w:r>
          </w:p>
        </w:tc>
        <w:tc>
          <w:tcPr>
            <w:tcW w:w="1134" w:type="dxa"/>
            <w:shd w:val="clear" w:color="auto" w:fill="auto"/>
          </w:tcPr>
          <w:p w14:paraId="1CAB622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75E0CFC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D3A945A" w14:textId="77777777" w:rsidTr="00AA21B2">
        <w:trPr>
          <w:trHeight w:val="319"/>
        </w:trPr>
        <w:tc>
          <w:tcPr>
            <w:tcW w:w="2689" w:type="dxa"/>
            <w:vMerge/>
          </w:tcPr>
          <w:p w14:paraId="444AE5BA"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085BD775"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Построение логического выражения с данной таблицей истинности. Дизъюнктивная нормальная форма. Конъюнктивная нормальная форма</w:t>
            </w:r>
          </w:p>
        </w:tc>
        <w:tc>
          <w:tcPr>
            <w:tcW w:w="1134" w:type="dxa"/>
            <w:shd w:val="clear" w:color="auto" w:fill="auto"/>
          </w:tcPr>
          <w:p w14:paraId="4665508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7CF77F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F53ADAF" w14:textId="77777777" w:rsidTr="00AA21B2">
        <w:trPr>
          <w:trHeight w:val="319"/>
        </w:trPr>
        <w:tc>
          <w:tcPr>
            <w:tcW w:w="2689" w:type="dxa"/>
            <w:vMerge/>
          </w:tcPr>
          <w:p w14:paraId="3B5A151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09E6F4E3"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 xml:space="preserve">Логические элементы компьютеров. Построение схем из базовых логических элементов. </w:t>
            </w:r>
          </w:p>
        </w:tc>
        <w:tc>
          <w:tcPr>
            <w:tcW w:w="1134" w:type="dxa"/>
            <w:shd w:val="clear" w:color="auto" w:fill="auto"/>
          </w:tcPr>
          <w:p w14:paraId="7C4D556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DD2E97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33A95C6" w14:textId="77777777" w:rsidTr="00AA21B2">
        <w:trPr>
          <w:trHeight w:val="319"/>
        </w:trPr>
        <w:tc>
          <w:tcPr>
            <w:tcW w:w="2689" w:type="dxa"/>
            <w:vMerge/>
          </w:tcPr>
          <w:p w14:paraId="283AED8A"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77B78E3D"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sz w:val="24"/>
                <w:szCs w:val="24"/>
                <w:lang w:val="en-US"/>
              </w:rPr>
            </w:pPr>
            <w:r w:rsidRPr="004535E7">
              <w:rPr>
                <w:rFonts w:ascii="Times New Roman" w:eastAsia="Times New Roman" w:hAnsi="Times New Roman" w:cs="Times New Roman"/>
                <w:sz w:val="24"/>
                <w:szCs w:val="24"/>
              </w:rPr>
              <w:t>Дискретные игры двух игроков с полной информацией. Выигрышные</w:t>
            </w:r>
            <w:r w:rsidRPr="004535E7">
              <w:rPr>
                <w:rFonts w:ascii="Times New Roman" w:eastAsia="Times New Roman" w:hAnsi="Times New Roman" w:cs="Times New Roman"/>
                <w:sz w:val="24"/>
                <w:szCs w:val="24"/>
                <w:lang w:val="en-US"/>
              </w:rPr>
              <w:t xml:space="preserve"> </w:t>
            </w:r>
            <w:r w:rsidRPr="004535E7">
              <w:rPr>
                <w:rFonts w:ascii="Times New Roman" w:eastAsia="Times New Roman" w:hAnsi="Times New Roman" w:cs="Times New Roman"/>
                <w:sz w:val="24"/>
                <w:szCs w:val="24"/>
              </w:rPr>
              <w:t>стратегии</w:t>
            </w:r>
            <w:r w:rsidRPr="004535E7">
              <w:rPr>
                <w:rFonts w:ascii="Times New Roman" w:eastAsia="Times New Roman" w:hAnsi="Times New Roman" w:cs="Times New Roman"/>
                <w:sz w:val="24"/>
                <w:szCs w:val="24"/>
                <w:lang w:val="en-US"/>
              </w:rPr>
              <w:t>.</w:t>
            </w:r>
          </w:p>
        </w:tc>
        <w:tc>
          <w:tcPr>
            <w:tcW w:w="1134" w:type="dxa"/>
            <w:shd w:val="clear" w:color="auto" w:fill="auto"/>
          </w:tcPr>
          <w:p w14:paraId="57D8A27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CDD5CB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B348F6F" w14:textId="77777777" w:rsidTr="00AA21B2">
        <w:trPr>
          <w:trHeight w:val="243"/>
        </w:trPr>
        <w:tc>
          <w:tcPr>
            <w:tcW w:w="2689" w:type="dxa"/>
            <w:vMerge/>
          </w:tcPr>
          <w:p w14:paraId="399096BC"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Borders>
              <w:bottom w:val="single" w:sz="4" w:space="0" w:color="auto"/>
            </w:tcBorders>
          </w:tcPr>
          <w:p w14:paraId="7AF380E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5-8</w:t>
            </w:r>
          </w:p>
        </w:tc>
        <w:tc>
          <w:tcPr>
            <w:tcW w:w="1134" w:type="dxa"/>
            <w:tcBorders>
              <w:bottom w:val="single" w:sz="4" w:space="0" w:color="auto"/>
            </w:tcBorders>
            <w:shd w:val="clear" w:color="auto" w:fill="auto"/>
          </w:tcPr>
          <w:p w14:paraId="6AA569F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66DE5A2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C9FDD90" w14:textId="77777777" w:rsidTr="00AA21B2">
        <w:trPr>
          <w:trHeight w:val="243"/>
        </w:trPr>
        <w:tc>
          <w:tcPr>
            <w:tcW w:w="2689" w:type="dxa"/>
            <w:vMerge/>
          </w:tcPr>
          <w:p w14:paraId="2A6F814C"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Borders>
              <w:bottom w:val="single" w:sz="4" w:space="0" w:color="auto"/>
            </w:tcBorders>
          </w:tcPr>
          <w:p w14:paraId="12C010B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Решение простейших логических уравнений</w:t>
            </w:r>
          </w:p>
        </w:tc>
        <w:tc>
          <w:tcPr>
            <w:tcW w:w="1134" w:type="dxa"/>
            <w:tcBorders>
              <w:bottom w:val="single" w:sz="4" w:space="0" w:color="auto"/>
            </w:tcBorders>
            <w:shd w:val="clear" w:color="auto" w:fill="auto"/>
          </w:tcPr>
          <w:p w14:paraId="6D4DD04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5D3B726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7610003" w14:textId="77777777" w:rsidTr="00AA21B2">
        <w:trPr>
          <w:trHeight w:val="243"/>
        </w:trPr>
        <w:tc>
          <w:tcPr>
            <w:tcW w:w="2689" w:type="dxa"/>
            <w:vMerge/>
          </w:tcPr>
          <w:p w14:paraId="2C03AD7D"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Borders>
              <w:bottom w:val="single" w:sz="4" w:space="0" w:color="auto"/>
            </w:tcBorders>
          </w:tcPr>
          <w:p w14:paraId="24235586" w14:textId="77777777" w:rsidR="004C01E5" w:rsidRPr="004535E7" w:rsidRDefault="004C01E5" w:rsidP="004535E7">
            <w:pPr>
              <w:widowControl w:val="0"/>
              <w:autoSpaceDE w:val="0"/>
              <w:autoSpaceDN w:val="0"/>
              <w:adjustRightInd w:val="0"/>
              <w:spacing w:after="0" w:line="240" w:lineRule="auto"/>
              <w:rPr>
                <w:rFonts w:ascii="Times New Roman" w:eastAsia="Times New Roman" w:hAnsi="Times New Roman" w:cs="Times New Roman"/>
                <w:sz w:val="24"/>
                <w:szCs w:val="24"/>
                <w:lang w:val="en-US"/>
              </w:rPr>
            </w:pPr>
            <w:r w:rsidRPr="004535E7">
              <w:rPr>
                <w:rFonts w:ascii="Times New Roman" w:eastAsia="Calibri" w:hAnsi="Times New Roman" w:cs="Times New Roman"/>
                <w:sz w:val="24"/>
                <w:szCs w:val="24"/>
              </w:rPr>
              <w:t>Выполнение эквивалентных преобразований логических выражений; построение логического выражения по заданной таблице истинности. Решение простейших логических</w:t>
            </w:r>
            <w:r w:rsidRPr="004535E7">
              <w:rPr>
                <w:rFonts w:ascii="Times New Roman" w:eastAsia="Calibri" w:hAnsi="Times New Roman" w:cs="Times New Roman"/>
                <w:sz w:val="24"/>
                <w:szCs w:val="24"/>
                <w:lang w:val="en-US"/>
              </w:rPr>
              <w:t xml:space="preserve"> </w:t>
            </w:r>
            <w:r w:rsidRPr="004535E7">
              <w:rPr>
                <w:rFonts w:ascii="Times New Roman" w:eastAsia="Calibri" w:hAnsi="Times New Roman" w:cs="Times New Roman"/>
                <w:sz w:val="24"/>
                <w:szCs w:val="24"/>
              </w:rPr>
              <w:t>уравнений</w:t>
            </w:r>
          </w:p>
        </w:tc>
        <w:tc>
          <w:tcPr>
            <w:tcW w:w="1134" w:type="dxa"/>
            <w:tcBorders>
              <w:bottom w:val="single" w:sz="4" w:space="0" w:color="auto"/>
            </w:tcBorders>
            <w:shd w:val="clear" w:color="auto" w:fill="auto"/>
          </w:tcPr>
          <w:p w14:paraId="7A94C99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906DD3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23F244D" w14:textId="77777777" w:rsidTr="00AA21B2">
        <w:trPr>
          <w:trHeight w:val="243"/>
        </w:trPr>
        <w:tc>
          <w:tcPr>
            <w:tcW w:w="2689" w:type="dxa"/>
            <w:vMerge w:val="restart"/>
          </w:tcPr>
          <w:p w14:paraId="3F4A510D"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r w:rsidRPr="004535E7">
              <w:rPr>
                <w:rFonts w:ascii="Times New Roman" w:eastAsia="Calibri" w:hAnsi="Times New Roman" w:cs="Times New Roman"/>
                <w:sz w:val="24"/>
                <w:szCs w:val="24"/>
                <w:lang w:eastAsia="ru-RU"/>
              </w:rPr>
              <w:t>Тема 2.5 Дискретные объекты</w:t>
            </w:r>
          </w:p>
        </w:tc>
        <w:tc>
          <w:tcPr>
            <w:tcW w:w="8680" w:type="dxa"/>
            <w:tcBorders>
              <w:bottom w:val="single" w:sz="4" w:space="0" w:color="auto"/>
            </w:tcBorders>
          </w:tcPr>
          <w:p w14:paraId="2114310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Теоретические занятия № 17-19</w:t>
            </w:r>
          </w:p>
        </w:tc>
        <w:tc>
          <w:tcPr>
            <w:tcW w:w="1134" w:type="dxa"/>
            <w:tcBorders>
              <w:bottom w:val="single" w:sz="4" w:space="0" w:color="auto"/>
            </w:tcBorders>
            <w:shd w:val="clear" w:color="auto" w:fill="auto"/>
          </w:tcPr>
          <w:p w14:paraId="1EA969B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6449E76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4771F78" w14:textId="77777777" w:rsidTr="00AA21B2">
        <w:trPr>
          <w:trHeight w:val="319"/>
        </w:trPr>
        <w:tc>
          <w:tcPr>
            <w:tcW w:w="2689" w:type="dxa"/>
            <w:vMerge/>
          </w:tcPr>
          <w:p w14:paraId="4B605532"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49B133FC"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Обход узлов дерева в глубину. Упорядоченные деревья (деревья, в которых упорядочены ребра, выходящие из одного узла).</w:t>
            </w:r>
          </w:p>
        </w:tc>
        <w:tc>
          <w:tcPr>
            <w:tcW w:w="1134" w:type="dxa"/>
            <w:shd w:val="clear" w:color="auto" w:fill="auto"/>
          </w:tcPr>
          <w:p w14:paraId="2E242CB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CD3CD4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626DB0FD" w14:textId="77777777" w:rsidTr="00AA21B2">
        <w:trPr>
          <w:trHeight w:val="319"/>
        </w:trPr>
        <w:tc>
          <w:tcPr>
            <w:tcW w:w="2689" w:type="dxa"/>
            <w:vMerge/>
          </w:tcPr>
          <w:p w14:paraId="08FF100B"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3C173A7B"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rPr>
            </w:pPr>
            <w:r w:rsidRPr="004535E7">
              <w:rPr>
                <w:rFonts w:ascii="Times New Roman" w:eastAsia="Times New Roman" w:hAnsi="Times New Roman" w:cs="Times New Roman"/>
                <w:sz w:val="24"/>
                <w:szCs w:val="24"/>
              </w:rPr>
              <w:t>Использование деревьев при решении алгоритмических задач (примеры: анализ работы рекурсивных алгоритмов, разбор арифметических и логических выражений). Бинарное</w:t>
            </w:r>
            <w:r w:rsidRPr="004535E7">
              <w:rPr>
                <w:rFonts w:ascii="Times New Roman" w:eastAsia="Times New Roman" w:hAnsi="Times New Roman" w:cs="Times New Roman"/>
                <w:sz w:val="24"/>
                <w:szCs w:val="24"/>
                <w:lang w:val="en-US"/>
              </w:rPr>
              <w:t xml:space="preserve"> </w:t>
            </w:r>
            <w:r w:rsidRPr="004535E7">
              <w:rPr>
                <w:rFonts w:ascii="Times New Roman" w:eastAsia="Times New Roman" w:hAnsi="Times New Roman" w:cs="Times New Roman"/>
                <w:sz w:val="24"/>
                <w:szCs w:val="24"/>
              </w:rPr>
              <w:t>дерево</w:t>
            </w:r>
            <w:r w:rsidRPr="004535E7">
              <w:rPr>
                <w:rFonts w:ascii="Times New Roman" w:eastAsia="Times New Roman" w:hAnsi="Times New Roman" w:cs="Times New Roman"/>
                <w:sz w:val="24"/>
                <w:szCs w:val="24"/>
                <w:lang w:val="en-US"/>
              </w:rPr>
              <w:t xml:space="preserve">. </w:t>
            </w:r>
            <w:r w:rsidRPr="004535E7">
              <w:rPr>
                <w:rFonts w:ascii="Times New Roman" w:eastAsia="Times New Roman" w:hAnsi="Times New Roman" w:cs="Times New Roman"/>
                <w:sz w:val="24"/>
                <w:szCs w:val="24"/>
              </w:rPr>
              <w:t>Использование</w:t>
            </w:r>
            <w:r w:rsidRPr="004535E7">
              <w:rPr>
                <w:rFonts w:ascii="Times New Roman" w:eastAsia="Times New Roman" w:hAnsi="Times New Roman" w:cs="Times New Roman"/>
                <w:sz w:val="24"/>
                <w:szCs w:val="24"/>
                <w:lang w:val="en-US"/>
              </w:rPr>
              <w:t xml:space="preserve"> </w:t>
            </w:r>
            <w:r w:rsidRPr="004535E7">
              <w:rPr>
                <w:rFonts w:ascii="Times New Roman" w:eastAsia="Times New Roman" w:hAnsi="Times New Roman" w:cs="Times New Roman"/>
                <w:sz w:val="24"/>
                <w:szCs w:val="24"/>
              </w:rPr>
              <w:t>деревьев</w:t>
            </w:r>
            <w:r w:rsidRPr="004535E7">
              <w:rPr>
                <w:rFonts w:ascii="Times New Roman" w:eastAsia="Times New Roman" w:hAnsi="Times New Roman" w:cs="Times New Roman"/>
                <w:sz w:val="24"/>
                <w:szCs w:val="24"/>
                <w:lang w:val="en-US"/>
              </w:rPr>
              <w:t xml:space="preserve"> </w:t>
            </w:r>
            <w:r w:rsidRPr="004535E7">
              <w:rPr>
                <w:rFonts w:ascii="Times New Roman" w:eastAsia="Times New Roman" w:hAnsi="Times New Roman" w:cs="Times New Roman"/>
                <w:sz w:val="24"/>
                <w:szCs w:val="24"/>
              </w:rPr>
              <w:t>при</w:t>
            </w:r>
            <w:r w:rsidRPr="004535E7">
              <w:rPr>
                <w:rFonts w:ascii="Times New Roman" w:eastAsia="Times New Roman" w:hAnsi="Times New Roman" w:cs="Times New Roman"/>
                <w:sz w:val="24"/>
                <w:szCs w:val="24"/>
                <w:lang w:val="en-US"/>
              </w:rPr>
              <w:t xml:space="preserve"> </w:t>
            </w:r>
            <w:r w:rsidRPr="004535E7">
              <w:rPr>
                <w:rFonts w:ascii="Times New Roman" w:eastAsia="Times New Roman" w:hAnsi="Times New Roman" w:cs="Times New Roman"/>
                <w:sz w:val="24"/>
                <w:szCs w:val="24"/>
              </w:rPr>
              <w:t>хранении</w:t>
            </w:r>
            <w:r w:rsidRPr="004535E7">
              <w:rPr>
                <w:rFonts w:ascii="Times New Roman" w:eastAsia="Times New Roman" w:hAnsi="Times New Roman" w:cs="Times New Roman"/>
                <w:sz w:val="24"/>
                <w:szCs w:val="24"/>
                <w:lang w:val="en-US"/>
              </w:rPr>
              <w:t xml:space="preserve"> </w:t>
            </w:r>
            <w:r w:rsidRPr="004535E7">
              <w:rPr>
                <w:rFonts w:ascii="Times New Roman" w:eastAsia="Times New Roman" w:hAnsi="Times New Roman" w:cs="Times New Roman"/>
                <w:sz w:val="24"/>
                <w:szCs w:val="24"/>
              </w:rPr>
              <w:t>данных</w:t>
            </w:r>
            <w:r w:rsidRPr="004535E7">
              <w:rPr>
                <w:rFonts w:ascii="Times New Roman" w:eastAsia="Times New Roman" w:hAnsi="Times New Roman" w:cs="Times New Roman"/>
                <w:sz w:val="24"/>
                <w:szCs w:val="24"/>
                <w:lang w:val="en-US"/>
              </w:rPr>
              <w:t>.</w:t>
            </w:r>
          </w:p>
        </w:tc>
        <w:tc>
          <w:tcPr>
            <w:tcW w:w="1134" w:type="dxa"/>
            <w:shd w:val="clear" w:color="auto" w:fill="auto"/>
          </w:tcPr>
          <w:p w14:paraId="622B5B4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459570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00AB5B4" w14:textId="77777777" w:rsidTr="00AA21B2">
        <w:trPr>
          <w:trHeight w:val="319"/>
        </w:trPr>
        <w:tc>
          <w:tcPr>
            <w:tcW w:w="2689" w:type="dxa"/>
            <w:vMerge/>
          </w:tcPr>
          <w:p w14:paraId="252BD23F"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1D2D89CA"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Использование графов, деревьев, списков при описании объектов и процессов окружающего мира.</w:t>
            </w:r>
          </w:p>
        </w:tc>
        <w:tc>
          <w:tcPr>
            <w:tcW w:w="1134" w:type="dxa"/>
            <w:shd w:val="clear" w:color="auto" w:fill="auto"/>
          </w:tcPr>
          <w:p w14:paraId="770BC81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1A0940E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61E0123A" w14:textId="77777777" w:rsidTr="00AA21B2">
        <w:trPr>
          <w:trHeight w:val="252"/>
        </w:trPr>
        <w:tc>
          <w:tcPr>
            <w:tcW w:w="2689" w:type="dxa"/>
            <w:vMerge/>
          </w:tcPr>
          <w:p w14:paraId="65E99C8B"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4E277EE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9-12</w:t>
            </w:r>
          </w:p>
        </w:tc>
        <w:tc>
          <w:tcPr>
            <w:tcW w:w="1134" w:type="dxa"/>
            <w:shd w:val="clear" w:color="auto" w:fill="auto"/>
          </w:tcPr>
          <w:p w14:paraId="5C3C27C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6</w:t>
            </w:r>
          </w:p>
        </w:tc>
        <w:tc>
          <w:tcPr>
            <w:tcW w:w="2743" w:type="dxa"/>
            <w:vMerge/>
            <w:shd w:val="clear" w:color="auto" w:fill="auto"/>
          </w:tcPr>
          <w:p w14:paraId="0ACFD30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688C05A1" w14:textId="77777777" w:rsidTr="00AA21B2">
        <w:trPr>
          <w:trHeight w:val="252"/>
        </w:trPr>
        <w:tc>
          <w:tcPr>
            <w:tcW w:w="2689" w:type="dxa"/>
            <w:vMerge/>
          </w:tcPr>
          <w:p w14:paraId="6C2834FA"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5D8548F7" w14:textId="77777777" w:rsidR="004C01E5" w:rsidRPr="004535E7" w:rsidRDefault="004C01E5" w:rsidP="004535E7">
            <w:pPr>
              <w:widowControl w:val="0"/>
              <w:autoSpaceDE w:val="0"/>
              <w:autoSpaceDN w:val="0"/>
              <w:adjustRightInd w:val="0"/>
              <w:spacing w:after="0" w:line="240" w:lineRule="auto"/>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Решение алгоритмических задач, связанных с анализом графов (примеры: построения оптимального пути между вершинами ориентированного ациклического графа; определения количества различных путей между вершинами).</w:t>
            </w:r>
          </w:p>
        </w:tc>
        <w:tc>
          <w:tcPr>
            <w:tcW w:w="1134" w:type="dxa"/>
            <w:shd w:val="clear" w:color="auto" w:fill="auto"/>
          </w:tcPr>
          <w:p w14:paraId="5D4D062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EF282A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D250895" w14:textId="77777777" w:rsidTr="00AA21B2">
        <w:trPr>
          <w:trHeight w:val="22"/>
        </w:trPr>
        <w:tc>
          <w:tcPr>
            <w:tcW w:w="11369" w:type="dxa"/>
            <w:gridSpan w:val="2"/>
          </w:tcPr>
          <w:p w14:paraId="5EC0E92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bCs/>
                <w:sz w:val="24"/>
                <w:szCs w:val="24"/>
                <w:lang w:eastAsia="ru-RU"/>
              </w:rPr>
              <w:lastRenderedPageBreak/>
              <w:t>Раздел 3.Алгоритмы и элементы программирования</w:t>
            </w:r>
          </w:p>
        </w:tc>
        <w:tc>
          <w:tcPr>
            <w:tcW w:w="1134" w:type="dxa"/>
            <w:shd w:val="clear" w:color="auto" w:fill="auto"/>
          </w:tcPr>
          <w:p w14:paraId="29BD33B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val="restart"/>
            <w:shd w:val="clear" w:color="auto" w:fill="auto"/>
          </w:tcPr>
          <w:p w14:paraId="5A75D64F"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ОК 1, ОК 2, ОК 3, ОК 9</w:t>
            </w:r>
          </w:p>
          <w:p w14:paraId="75AB84F0"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ПК 1.2, ПК 2.2</w:t>
            </w:r>
          </w:p>
          <w:p w14:paraId="5017EF23"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ЛР 04, ЛР 07, ЛР 09</w:t>
            </w:r>
          </w:p>
          <w:p w14:paraId="413DE69C"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МР 01, МР 03, МР 04, МР 05</w:t>
            </w:r>
          </w:p>
          <w:p w14:paraId="7EC4C0C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ПРб 01, ПРб 05</w:t>
            </w:r>
          </w:p>
        </w:tc>
      </w:tr>
      <w:tr w:rsidR="004C01E5" w:rsidRPr="004535E7" w14:paraId="5DD86847" w14:textId="77777777" w:rsidTr="00AA21B2">
        <w:trPr>
          <w:trHeight w:val="22"/>
        </w:trPr>
        <w:tc>
          <w:tcPr>
            <w:tcW w:w="2689" w:type="dxa"/>
            <w:vMerge w:val="restart"/>
          </w:tcPr>
          <w:p w14:paraId="70C7181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Тема 3.1 Алгоритмы и структуры данных</w:t>
            </w:r>
          </w:p>
        </w:tc>
        <w:tc>
          <w:tcPr>
            <w:tcW w:w="8680" w:type="dxa"/>
          </w:tcPr>
          <w:p w14:paraId="20F3192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Теоретические занятия № 20-26</w:t>
            </w:r>
          </w:p>
        </w:tc>
        <w:tc>
          <w:tcPr>
            <w:tcW w:w="1134" w:type="dxa"/>
            <w:shd w:val="clear" w:color="auto" w:fill="auto"/>
          </w:tcPr>
          <w:p w14:paraId="291879A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6</w:t>
            </w:r>
          </w:p>
        </w:tc>
        <w:tc>
          <w:tcPr>
            <w:tcW w:w="2743" w:type="dxa"/>
            <w:vMerge/>
            <w:shd w:val="clear" w:color="auto" w:fill="auto"/>
          </w:tcPr>
          <w:p w14:paraId="2B00EED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A36C5AC" w14:textId="77777777" w:rsidTr="00AA21B2">
        <w:trPr>
          <w:trHeight w:val="22"/>
        </w:trPr>
        <w:tc>
          <w:tcPr>
            <w:tcW w:w="2689" w:type="dxa"/>
            <w:vMerge/>
          </w:tcPr>
          <w:p w14:paraId="52255D62"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7E7C608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Алгоритмы исследования элементарных функций, в частности – точного и приближенного решения квадратного уравнения с целыми и вещественными коэффициентами, определения экстремумов квадратичной функции на отрезке.</w:t>
            </w:r>
          </w:p>
        </w:tc>
        <w:tc>
          <w:tcPr>
            <w:tcW w:w="1134" w:type="dxa"/>
            <w:shd w:val="clear" w:color="auto" w:fill="auto"/>
          </w:tcPr>
          <w:p w14:paraId="048FF26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153783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27537CB" w14:textId="77777777" w:rsidTr="00AA21B2">
        <w:trPr>
          <w:trHeight w:val="22"/>
        </w:trPr>
        <w:tc>
          <w:tcPr>
            <w:tcW w:w="2689" w:type="dxa"/>
            <w:vMerge/>
          </w:tcPr>
          <w:p w14:paraId="424A111B"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2E7F067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Алгоритмы анализа и преобразования записей чисел в позиционной системе счисления. Алгоритмы, связанные с делимостью целых чисел. Алгоритм Евклида для определения НОД двух натуральных чисел.</w:t>
            </w:r>
          </w:p>
        </w:tc>
        <w:tc>
          <w:tcPr>
            <w:tcW w:w="1134" w:type="dxa"/>
            <w:shd w:val="clear" w:color="auto" w:fill="auto"/>
          </w:tcPr>
          <w:p w14:paraId="5A26B10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1963530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646FD84" w14:textId="77777777" w:rsidTr="00AA21B2">
        <w:trPr>
          <w:trHeight w:val="287"/>
        </w:trPr>
        <w:tc>
          <w:tcPr>
            <w:tcW w:w="2689" w:type="dxa"/>
            <w:vMerge/>
          </w:tcPr>
          <w:p w14:paraId="35EA3113"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746986EE"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Алгоритмы линейной (однопроходной) обработки последовательности чисел без использования дополнительной памяти, зависящей от длины последовательности (вычисление максимума, суммы; линейный поиск и т.п.). Обработка элементов последовательности, удовлетворяющих определенному условию (вычисление суммы заданных элементов, их максимума и т.п.).</w:t>
            </w:r>
          </w:p>
        </w:tc>
        <w:tc>
          <w:tcPr>
            <w:tcW w:w="1134" w:type="dxa"/>
            <w:shd w:val="clear" w:color="auto" w:fill="auto"/>
          </w:tcPr>
          <w:p w14:paraId="0F6A614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7F22D4B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CC816C2" w14:textId="77777777" w:rsidTr="00AA21B2">
        <w:trPr>
          <w:trHeight w:val="287"/>
        </w:trPr>
        <w:tc>
          <w:tcPr>
            <w:tcW w:w="2689" w:type="dxa"/>
            <w:vMerge/>
          </w:tcPr>
          <w:p w14:paraId="1C78A22C"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5AF23724"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rPr>
            </w:pPr>
            <w:r w:rsidRPr="004535E7">
              <w:rPr>
                <w:rFonts w:ascii="Times New Roman" w:eastAsia="Times New Roman" w:hAnsi="Times New Roman" w:cs="Times New Roman"/>
                <w:sz w:val="24"/>
                <w:szCs w:val="24"/>
              </w:rPr>
              <w:t xml:space="preserve">Алгоритмы обработки массивов. Примеры: перестановка элементов данного одномерного массива в обратном порядке; циклический сдвиг элементов массива; заполнение двумерного числового массива по заданным правилам; поиск элемента в двумерном массиве; вычисление максимума и суммы элементов двумерного массива. </w:t>
            </w:r>
            <w:r w:rsidRPr="004535E7">
              <w:rPr>
                <w:rFonts w:ascii="Times New Roman" w:eastAsia="Times New Roman" w:hAnsi="Times New Roman" w:cs="Times New Roman"/>
                <w:sz w:val="24"/>
                <w:szCs w:val="24"/>
                <w:lang w:val="en-US"/>
              </w:rPr>
              <w:t>Вставка и удаление элементов в массиве</w:t>
            </w:r>
          </w:p>
        </w:tc>
        <w:tc>
          <w:tcPr>
            <w:tcW w:w="1134" w:type="dxa"/>
            <w:shd w:val="clear" w:color="auto" w:fill="auto"/>
          </w:tcPr>
          <w:p w14:paraId="193A530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D8FB2B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599BBEC" w14:textId="77777777" w:rsidTr="00AA21B2">
        <w:trPr>
          <w:trHeight w:val="287"/>
        </w:trPr>
        <w:tc>
          <w:tcPr>
            <w:tcW w:w="2689" w:type="dxa"/>
            <w:vMerge/>
          </w:tcPr>
          <w:p w14:paraId="631DE91D"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0D84F92C"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 xml:space="preserve">Рекурсивные алгоритмы, в частности: нахождение натуральной и целой степени заданного ненулевого вещественного числа; вычисление факториалов; вычисление </w:t>
            </w:r>
            <w:r w:rsidRPr="004535E7">
              <w:rPr>
                <w:rFonts w:ascii="Times New Roman" w:eastAsia="Times New Roman" w:hAnsi="Times New Roman" w:cs="Times New Roman"/>
                <w:sz w:val="24"/>
                <w:szCs w:val="24"/>
                <w:lang w:val="en-US"/>
              </w:rPr>
              <w:t>n</w:t>
            </w:r>
            <w:r w:rsidRPr="004535E7">
              <w:rPr>
                <w:rFonts w:ascii="Times New Roman" w:eastAsia="Times New Roman" w:hAnsi="Times New Roman" w:cs="Times New Roman"/>
                <w:sz w:val="24"/>
                <w:szCs w:val="24"/>
              </w:rPr>
              <w:t>-го элемента рекуррентной последовательности (например, последовательности Фибоначчи). Построение и анализ дерева рекурсивных вызовов. Возможность записи рекурсивных алгоритмов без явного использования рекурсии.</w:t>
            </w:r>
          </w:p>
        </w:tc>
        <w:tc>
          <w:tcPr>
            <w:tcW w:w="1134" w:type="dxa"/>
            <w:shd w:val="clear" w:color="auto" w:fill="auto"/>
          </w:tcPr>
          <w:p w14:paraId="4157B53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5CD013F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0580E9E" w14:textId="77777777" w:rsidTr="00AA21B2">
        <w:trPr>
          <w:trHeight w:val="287"/>
        </w:trPr>
        <w:tc>
          <w:tcPr>
            <w:tcW w:w="2689" w:type="dxa"/>
            <w:vMerge/>
          </w:tcPr>
          <w:p w14:paraId="65CB2F7D"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3EE9B7AF"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rPr>
            </w:pPr>
            <w:r w:rsidRPr="004535E7">
              <w:rPr>
                <w:rFonts w:ascii="Times New Roman" w:eastAsia="Times New Roman" w:hAnsi="Times New Roman" w:cs="Times New Roman"/>
                <w:sz w:val="24"/>
                <w:szCs w:val="24"/>
              </w:rPr>
              <w:t xml:space="preserve">Сортировка одномерных массивов. Квадратичные алгоритмы сортировки (пример: сортировка пузырьком). </w:t>
            </w:r>
            <w:r w:rsidRPr="0040735E">
              <w:rPr>
                <w:rFonts w:ascii="Times New Roman" w:eastAsia="Times New Roman" w:hAnsi="Times New Roman" w:cs="Times New Roman"/>
                <w:sz w:val="24"/>
                <w:szCs w:val="24"/>
              </w:rPr>
              <w:t>Слияние двух отсортированных массивов</w:t>
            </w:r>
            <w:r w:rsidRPr="004535E7">
              <w:rPr>
                <w:rFonts w:ascii="Times New Roman" w:eastAsia="Times New Roman" w:hAnsi="Times New Roman" w:cs="Times New Roman"/>
                <w:sz w:val="24"/>
                <w:szCs w:val="24"/>
                <w:lang w:val="en-US"/>
              </w:rPr>
              <w:t xml:space="preserve"> в </w:t>
            </w:r>
            <w:r w:rsidRPr="0040735E">
              <w:rPr>
                <w:rFonts w:ascii="Times New Roman" w:eastAsia="Times New Roman" w:hAnsi="Times New Roman" w:cs="Times New Roman"/>
                <w:sz w:val="24"/>
                <w:szCs w:val="24"/>
              </w:rPr>
              <w:t>один без использования сортировки</w:t>
            </w:r>
            <w:r w:rsidRPr="004535E7">
              <w:rPr>
                <w:rFonts w:ascii="Times New Roman" w:eastAsia="Times New Roman" w:hAnsi="Times New Roman" w:cs="Times New Roman"/>
                <w:sz w:val="24"/>
                <w:szCs w:val="24"/>
                <w:lang w:val="en-US"/>
              </w:rPr>
              <w:t>.</w:t>
            </w:r>
          </w:p>
        </w:tc>
        <w:tc>
          <w:tcPr>
            <w:tcW w:w="1134" w:type="dxa"/>
            <w:shd w:val="clear" w:color="auto" w:fill="auto"/>
          </w:tcPr>
          <w:p w14:paraId="2738964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40EA1C9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6F87391E" w14:textId="77777777" w:rsidTr="00AA21B2">
        <w:trPr>
          <w:trHeight w:val="287"/>
        </w:trPr>
        <w:tc>
          <w:tcPr>
            <w:tcW w:w="2689" w:type="dxa"/>
            <w:vMerge/>
          </w:tcPr>
          <w:p w14:paraId="7D35B8F5"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11058F0F"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Алгоритмы анализа отсортированных массивов. Рекурсивная реализация сортировки массива на основе слияния двух его отсортированных фрагментов.</w:t>
            </w:r>
          </w:p>
        </w:tc>
        <w:tc>
          <w:tcPr>
            <w:tcW w:w="1134" w:type="dxa"/>
            <w:shd w:val="clear" w:color="auto" w:fill="auto"/>
          </w:tcPr>
          <w:p w14:paraId="1D4DF64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52ED2A9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8BFCE3B" w14:textId="77777777" w:rsidTr="00AA21B2">
        <w:trPr>
          <w:trHeight w:val="287"/>
        </w:trPr>
        <w:tc>
          <w:tcPr>
            <w:tcW w:w="2689" w:type="dxa"/>
            <w:vMerge/>
          </w:tcPr>
          <w:p w14:paraId="31A72D6F"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7586C6C6"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Алгоритмы анализа символьных строк, в том числе: подсчет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w:t>
            </w:r>
          </w:p>
        </w:tc>
        <w:tc>
          <w:tcPr>
            <w:tcW w:w="1134" w:type="dxa"/>
            <w:shd w:val="clear" w:color="auto" w:fill="auto"/>
          </w:tcPr>
          <w:p w14:paraId="4E8496C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4F9881F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DCC4AD5" w14:textId="77777777" w:rsidTr="00AA21B2">
        <w:trPr>
          <w:trHeight w:val="287"/>
        </w:trPr>
        <w:tc>
          <w:tcPr>
            <w:tcW w:w="2689" w:type="dxa"/>
            <w:vMerge/>
          </w:tcPr>
          <w:p w14:paraId="615788EB"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762C9741"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rPr>
            </w:pPr>
            <w:r w:rsidRPr="004535E7">
              <w:rPr>
                <w:rFonts w:ascii="Times New Roman" w:eastAsia="Times New Roman" w:hAnsi="Times New Roman" w:cs="Times New Roman"/>
                <w:sz w:val="24"/>
                <w:szCs w:val="24"/>
              </w:rPr>
              <w:t xml:space="preserve">Алгоритмы приближенного решения уравнений на данном отрезке, например, </w:t>
            </w:r>
            <w:r w:rsidRPr="004535E7">
              <w:rPr>
                <w:rFonts w:ascii="Times New Roman" w:eastAsia="Times New Roman" w:hAnsi="Times New Roman" w:cs="Times New Roman"/>
                <w:sz w:val="24"/>
                <w:szCs w:val="24"/>
              </w:rPr>
              <w:lastRenderedPageBreak/>
              <w:t xml:space="preserve">методом деления отрезка пополам. </w:t>
            </w:r>
            <w:r w:rsidRPr="0040735E">
              <w:rPr>
                <w:rFonts w:ascii="Times New Roman" w:eastAsia="Times New Roman" w:hAnsi="Times New Roman" w:cs="Times New Roman"/>
                <w:sz w:val="24"/>
                <w:szCs w:val="24"/>
              </w:rPr>
              <w:t xml:space="preserve">Алгоритмы приближенного вычисления длин </w:t>
            </w:r>
            <w:r w:rsidRPr="004535E7">
              <w:rPr>
                <w:rFonts w:ascii="Times New Roman" w:eastAsia="Times New Roman" w:hAnsi="Times New Roman" w:cs="Times New Roman"/>
                <w:sz w:val="24"/>
                <w:szCs w:val="24"/>
                <w:lang w:val="en-US"/>
              </w:rPr>
              <w:t xml:space="preserve">и </w:t>
            </w:r>
            <w:r w:rsidRPr="0040735E">
              <w:rPr>
                <w:rFonts w:ascii="Times New Roman" w:eastAsia="Times New Roman" w:hAnsi="Times New Roman" w:cs="Times New Roman"/>
                <w:sz w:val="24"/>
                <w:szCs w:val="24"/>
              </w:rPr>
              <w:t>площадей</w:t>
            </w:r>
          </w:p>
        </w:tc>
        <w:tc>
          <w:tcPr>
            <w:tcW w:w="1134" w:type="dxa"/>
            <w:shd w:val="clear" w:color="auto" w:fill="auto"/>
          </w:tcPr>
          <w:p w14:paraId="27B38A6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DD2748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BF394AD" w14:textId="77777777" w:rsidTr="00AA21B2">
        <w:trPr>
          <w:trHeight w:val="287"/>
        </w:trPr>
        <w:tc>
          <w:tcPr>
            <w:tcW w:w="2689" w:type="dxa"/>
            <w:vMerge/>
          </w:tcPr>
          <w:p w14:paraId="215FC2A5"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71BAF1C1"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rPr>
            </w:pPr>
            <w:r w:rsidRPr="004535E7">
              <w:rPr>
                <w:rFonts w:ascii="Times New Roman" w:eastAsia="Times New Roman" w:hAnsi="Times New Roman" w:cs="Times New Roman"/>
                <w:sz w:val="24"/>
                <w:szCs w:val="24"/>
              </w:rPr>
              <w:t xml:space="preserve">Представление о структурах данных. Примеры: списки, словари, деревья, очереди. </w:t>
            </w:r>
            <w:r w:rsidRPr="0040735E">
              <w:rPr>
                <w:rFonts w:ascii="Times New Roman" w:eastAsia="Times New Roman" w:hAnsi="Times New Roman" w:cs="Times New Roman"/>
                <w:sz w:val="24"/>
                <w:szCs w:val="24"/>
              </w:rPr>
              <w:t>Хэш-таблицы</w:t>
            </w:r>
            <w:r w:rsidRPr="004535E7">
              <w:rPr>
                <w:rFonts w:ascii="Times New Roman" w:eastAsia="Times New Roman" w:hAnsi="Times New Roman" w:cs="Times New Roman"/>
                <w:sz w:val="24"/>
                <w:szCs w:val="24"/>
                <w:lang w:val="en-US"/>
              </w:rPr>
              <w:t>.</w:t>
            </w:r>
          </w:p>
        </w:tc>
        <w:tc>
          <w:tcPr>
            <w:tcW w:w="1134" w:type="dxa"/>
            <w:shd w:val="clear" w:color="auto" w:fill="auto"/>
          </w:tcPr>
          <w:p w14:paraId="2BD973B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503853C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31F76F8" w14:textId="77777777" w:rsidTr="00AA21B2">
        <w:trPr>
          <w:trHeight w:val="287"/>
        </w:trPr>
        <w:tc>
          <w:tcPr>
            <w:tcW w:w="2689" w:type="dxa"/>
            <w:vMerge/>
          </w:tcPr>
          <w:p w14:paraId="6A9B62F9"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6630D826"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rPr>
            </w:pPr>
            <w:r w:rsidRPr="0040735E">
              <w:rPr>
                <w:rFonts w:ascii="Times New Roman" w:eastAsia="Times New Roman" w:hAnsi="Times New Roman" w:cs="Times New Roman"/>
                <w:sz w:val="24"/>
                <w:szCs w:val="24"/>
              </w:rPr>
              <w:t>Метод динамического программирования</w:t>
            </w:r>
            <w:r w:rsidRPr="004535E7">
              <w:rPr>
                <w:rFonts w:ascii="Times New Roman" w:eastAsia="Times New Roman" w:hAnsi="Times New Roman" w:cs="Times New Roman"/>
                <w:sz w:val="24"/>
                <w:szCs w:val="24"/>
                <w:lang w:val="en-US"/>
              </w:rPr>
              <w:t>.</w:t>
            </w:r>
          </w:p>
        </w:tc>
        <w:tc>
          <w:tcPr>
            <w:tcW w:w="1134" w:type="dxa"/>
            <w:shd w:val="clear" w:color="auto" w:fill="auto"/>
          </w:tcPr>
          <w:p w14:paraId="7AE1270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AA2659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3B8BE76" w14:textId="77777777" w:rsidTr="00AA21B2">
        <w:trPr>
          <w:trHeight w:val="22"/>
        </w:trPr>
        <w:tc>
          <w:tcPr>
            <w:tcW w:w="2689" w:type="dxa"/>
            <w:vMerge/>
          </w:tcPr>
          <w:p w14:paraId="5923D545"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4EB9955A"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13-16</w:t>
            </w:r>
          </w:p>
        </w:tc>
        <w:tc>
          <w:tcPr>
            <w:tcW w:w="1134" w:type="dxa"/>
            <w:shd w:val="clear" w:color="auto" w:fill="auto"/>
          </w:tcPr>
          <w:p w14:paraId="40A37D0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5AFF6B0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634922E" w14:textId="77777777" w:rsidTr="00AA21B2">
        <w:trPr>
          <w:trHeight w:val="22"/>
        </w:trPr>
        <w:tc>
          <w:tcPr>
            <w:tcW w:w="2689" w:type="dxa"/>
            <w:vMerge/>
          </w:tcPr>
          <w:p w14:paraId="316F7814"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1C5E6E7C"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Построение графика функции, заданной формулой, программой или таблицей значений.</w:t>
            </w:r>
          </w:p>
        </w:tc>
        <w:tc>
          <w:tcPr>
            <w:tcW w:w="1134" w:type="dxa"/>
            <w:shd w:val="clear" w:color="auto" w:fill="auto"/>
          </w:tcPr>
          <w:p w14:paraId="6DC14F0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C00CFE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85AC94B" w14:textId="77777777" w:rsidTr="00AA21B2">
        <w:trPr>
          <w:trHeight w:val="22"/>
        </w:trPr>
        <w:tc>
          <w:tcPr>
            <w:tcW w:w="2689" w:type="dxa"/>
            <w:vMerge/>
          </w:tcPr>
          <w:p w14:paraId="19D8D092"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2DC62D0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Решение задач оптимизации.</w:t>
            </w:r>
          </w:p>
        </w:tc>
        <w:tc>
          <w:tcPr>
            <w:tcW w:w="1134" w:type="dxa"/>
            <w:shd w:val="clear" w:color="auto" w:fill="auto"/>
          </w:tcPr>
          <w:p w14:paraId="26BB5EE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7D33D40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779D040" w14:textId="77777777" w:rsidTr="00AA21B2">
        <w:trPr>
          <w:trHeight w:val="22"/>
        </w:trPr>
        <w:tc>
          <w:tcPr>
            <w:tcW w:w="2689" w:type="dxa"/>
            <w:vMerge w:val="restart"/>
          </w:tcPr>
          <w:p w14:paraId="5DE922AD"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r w:rsidRPr="004535E7">
              <w:rPr>
                <w:rFonts w:ascii="Times New Roman" w:eastAsia="Calibri" w:hAnsi="Times New Roman" w:cs="Times New Roman"/>
                <w:sz w:val="24"/>
                <w:szCs w:val="24"/>
                <w:lang w:eastAsia="ru-RU"/>
              </w:rPr>
              <w:t>Тема 3.2 Языки программирования</w:t>
            </w:r>
          </w:p>
        </w:tc>
        <w:tc>
          <w:tcPr>
            <w:tcW w:w="8680" w:type="dxa"/>
          </w:tcPr>
          <w:p w14:paraId="53E43E48"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Теоретические занятия № 27-28</w:t>
            </w:r>
          </w:p>
        </w:tc>
        <w:tc>
          <w:tcPr>
            <w:tcW w:w="1134" w:type="dxa"/>
            <w:shd w:val="clear" w:color="auto" w:fill="auto"/>
          </w:tcPr>
          <w:p w14:paraId="76363E8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val="restart"/>
            <w:shd w:val="clear" w:color="auto" w:fill="auto"/>
          </w:tcPr>
          <w:p w14:paraId="1A0989E0"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ОК 1, ОК 2, ОК 3, ОК 9</w:t>
            </w:r>
          </w:p>
          <w:p w14:paraId="7AFB1F21"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ПК 1.2, ПК 2.2</w:t>
            </w:r>
          </w:p>
          <w:p w14:paraId="0EE61D24"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ЛР 04, ЛР 07, ЛР 09</w:t>
            </w:r>
          </w:p>
          <w:p w14:paraId="2CF8B423"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МР 01, МР 03, МР 04, МР 05</w:t>
            </w:r>
          </w:p>
          <w:p w14:paraId="5C23762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ПРб 01, ПРб 05</w:t>
            </w:r>
          </w:p>
        </w:tc>
      </w:tr>
      <w:tr w:rsidR="004C01E5" w:rsidRPr="004535E7" w14:paraId="6EA62EDF" w14:textId="77777777" w:rsidTr="00AA21B2">
        <w:trPr>
          <w:trHeight w:val="276"/>
        </w:trPr>
        <w:tc>
          <w:tcPr>
            <w:tcW w:w="2689" w:type="dxa"/>
            <w:vMerge/>
          </w:tcPr>
          <w:p w14:paraId="773705A8"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14E0F924"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Подпрограммы (процедуры, функции). Параметры подпрограмм. Рекурсивные процедуры и функции.</w:t>
            </w:r>
          </w:p>
        </w:tc>
        <w:tc>
          <w:tcPr>
            <w:tcW w:w="1134" w:type="dxa"/>
            <w:shd w:val="clear" w:color="auto" w:fill="auto"/>
          </w:tcPr>
          <w:p w14:paraId="15C29E5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641354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D9254B9" w14:textId="77777777" w:rsidTr="00AA21B2">
        <w:trPr>
          <w:trHeight w:val="259"/>
        </w:trPr>
        <w:tc>
          <w:tcPr>
            <w:tcW w:w="2689" w:type="dxa"/>
            <w:vMerge/>
          </w:tcPr>
          <w:p w14:paraId="78611CCA"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409A7448"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Логические переменные. Символьные и строковые переменные. Операции над строками.</w:t>
            </w:r>
          </w:p>
        </w:tc>
        <w:tc>
          <w:tcPr>
            <w:tcW w:w="1134" w:type="dxa"/>
            <w:shd w:val="clear" w:color="auto" w:fill="auto"/>
          </w:tcPr>
          <w:p w14:paraId="006BD49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43C73D9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7DBF129" w14:textId="77777777" w:rsidTr="00AA21B2">
        <w:trPr>
          <w:trHeight w:val="289"/>
        </w:trPr>
        <w:tc>
          <w:tcPr>
            <w:tcW w:w="2689" w:type="dxa"/>
            <w:vMerge/>
          </w:tcPr>
          <w:p w14:paraId="01C9091D"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186F511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Двумерные массивы (матрицы). Многомерные массивы.</w:t>
            </w:r>
          </w:p>
        </w:tc>
        <w:tc>
          <w:tcPr>
            <w:tcW w:w="1134" w:type="dxa"/>
            <w:shd w:val="clear" w:color="auto" w:fill="auto"/>
          </w:tcPr>
          <w:p w14:paraId="018691A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28DE02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CC8DFC5" w14:textId="77777777" w:rsidTr="00AA21B2">
        <w:trPr>
          <w:trHeight w:val="316"/>
        </w:trPr>
        <w:tc>
          <w:tcPr>
            <w:tcW w:w="2689" w:type="dxa"/>
            <w:vMerge/>
          </w:tcPr>
          <w:p w14:paraId="0BBF8674"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4D95D62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Средства работы с данными во внешней памяти. Файлы</w:t>
            </w:r>
          </w:p>
        </w:tc>
        <w:tc>
          <w:tcPr>
            <w:tcW w:w="1134" w:type="dxa"/>
            <w:shd w:val="clear" w:color="auto" w:fill="auto"/>
          </w:tcPr>
          <w:p w14:paraId="0844562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40A8F4E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BD7D2DB" w14:textId="77777777" w:rsidTr="0040735E">
        <w:trPr>
          <w:trHeight w:val="507"/>
        </w:trPr>
        <w:tc>
          <w:tcPr>
            <w:tcW w:w="2689" w:type="dxa"/>
            <w:vMerge/>
          </w:tcPr>
          <w:p w14:paraId="313D60D5"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1AB8A42C"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Подробное знакомство с одним из универсальных процедурных языков программирования. Обзор процедурных языков программирования.</w:t>
            </w:r>
          </w:p>
        </w:tc>
        <w:tc>
          <w:tcPr>
            <w:tcW w:w="1134" w:type="dxa"/>
            <w:shd w:val="clear" w:color="auto" w:fill="auto"/>
          </w:tcPr>
          <w:p w14:paraId="387EE8D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77B6D35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8370A35" w14:textId="77777777" w:rsidTr="00AA21B2">
        <w:trPr>
          <w:trHeight w:val="145"/>
        </w:trPr>
        <w:tc>
          <w:tcPr>
            <w:tcW w:w="2689" w:type="dxa"/>
            <w:vMerge/>
          </w:tcPr>
          <w:p w14:paraId="61C0F26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422020E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17-20</w:t>
            </w:r>
            <w:r w:rsidRPr="004535E7">
              <w:rPr>
                <w:rFonts w:ascii="Times New Roman" w:eastAsia="Times New Roman" w:hAnsi="Times New Roman" w:cs="Times New Roman"/>
                <w:sz w:val="24"/>
                <w:szCs w:val="24"/>
              </w:rPr>
              <w:t xml:space="preserve"> </w:t>
            </w:r>
            <w:r w:rsidRPr="004535E7">
              <w:rPr>
                <w:rFonts w:ascii="Times New Roman" w:eastAsia="Times New Roman" w:hAnsi="Times New Roman" w:cs="Times New Roman"/>
                <w:sz w:val="24"/>
                <w:szCs w:val="24"/>
                <w:lang w:eastAsia="ru-RU"/>
              </w:rPr>
              <w:t>в форме практической подготовки</w:t>
            </w:r>
          </w:p>
        </w:tc>
        <w:tc>
          <w:tcPr>
            <w:tcW w:w="1134" w:type="dxa"/>
            <w:shd w:val="clear" w:color="auto" w:fill="auto"/>
          </w:tcPr>
          <w:p w14:paraId="659AFC5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05CF2E7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373CEC3" w14:textId="77777777" w:rsidTr="00AA21B2">
        <w:trPr>
          <w:trHeight w:val="245"/>
        </w:trPr>
        <w:tc>
          <w:tcPr>
            <w:tcW w:w="2689" w:type="dxa"/>
            <w:vMerge/>
          </w:tcPr>
          <w:p w14:paraId="728F982D"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09CDD92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Запись алгоритмических конструкций и структур данных в выбранном языке программирования.</w:t>
            </w:r>
          </w:p>
        </w:tc>
        <w:tc>
          <w:tcPr>
            <w:tcW w:w="1134" w:type="dxa"/>
            <w:shd w:val="clear" w:color="auto" w:fill="auto"/>
          </w:tcPr>
          <w:p w14:paraId="391183A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FF4F54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E0F6EA5" w14:textId="77777777" w:rsidTr="00AA21B2">
        <w:trPr>
          <w:trHeight w:val="283"/>
        </w:trPr>
        <w:tc>
          <w:tcPr>
            <w:tcW w:w="2689" w:type="dxa"/>
            <w:vMerge/>
          </w:tcPr>
          <w:p w14:paraId="2CCFDA72"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3CFC0575"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Консультации № 5</w:t>
            </w:r>
          </w:p>
        </w:tc>
        <w:tc>
          <w:tcPr>
            <w:tcW w:w="1134" w:type="dxa"/>
            <w:shd w:val="clear" w:color="auto" w:fill="auto"/>
          </w:tcPr>
          <w:p w14:paraId="2B6A1C4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1</w:t>
            </w:r>
          </w:p>
        </w:tc>
        <w:tc>
          <w:tcPr>
            <w:tcW w:w="2743" w:type="dxa"/>
            <w:vMerge/>
            <w:shd w:val="clear" w:color="auto" w:fill="auto"/>
          </w:tcPr>
          <w:p w14:paraId="20CB307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4A27F50" w14:textId="77777777" w:rsidTr="00AA21B2">
        <w:trPr>
          <w:trHeight w:val="283"/>
        </w:trPr>
        <w:tc>
          <w:tcPr>
            <w:tcW w:w="2689" w:type="dxa"/>
            <w:vMerge/>
          </w:tcPr>
          <w:p w14:paraId="21147DDE"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2A2D83E4"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Представление о синтаксисе и семантике языка программирования</w:t>
            </w:r>
          </w:p>
        </w:tc>
        <w:tc>
          <w:tcPr>
            <w:tcW w:w="1134" w:type="dxa"/>
            <w:shd w:val="clear" w:color="auto" w:fill="auto"/>
          </w:tcPr>
          <w:p w14:paraId="2F299E4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AAA5C4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B085BBF" w14:textId="77777777" w:rsidTr="00AA21B2">
        <w:trPr>
          <w:trHeight w:val="283"/>
        </w:trPr>
        <w:tc>
          <w:tcPr>
            <w:tcW w:w="2689" w:type="dxa"/>
            <w:vMerge/>
          </w:tcPr>
          <w:p w14:paraId="08FAD50A"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19CBA43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Понятие о непроцедурных языках программирования и парадигмах программирования. Изучение второго языка программирования.</w:t>
            </w:r>
          </w:p>
        </w:tc>
        <w:tc>
          <w:tcPr>
            <w:tcW w:w="1134" w:type="dxa"/>
            <w:shd w:val="clear" w:color="auto" w:fill="auto"/>
          </w:tcPr>
          <w:p w14:paraId="3467CC0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0D0B715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3CB8891" w14:textId="77777777" w:rsidTr="00AA21B2">
        <w:trPr>
          <w:trHeight w:val="283"/>
        </w:trPr>
        <w:tc>
          <w:tcPr>
            <w:tcW w:w="2689" w:type="dxa"/>
            <w:vMerge w:val="restart"/>
            <w:tcBorders>
              <w:top w:val="nil"/>
            </w:tcBorders>
          </w:tcPr>
          <w:p w14:paraId="5AB45DE4"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bCs/>
                <w:sz w:val="24"/>
                <w:szCs w:val="24"/>
                <w:lang w:eastAsia="ru-RU"/>
              </w:rPr>
              <w:t>Тема 3.3 Разработка программ</w:t>
            </w:r>
          </w:p>
        </w:tc>
        <w:tc>
          <w:tcPr>
            <w:tcW w:w="8680" w:type="dxa"/>
          </w:tcPr>
          <w:p w14:paraId="5482D3C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Теоретические занятия № 29-30</w:t>
            </w:r>
          </w:p>
        </w:tc>
        <w:tc>
          <w:tcPr>
            <w:tcW w:w="1134" w:type="dxa"/>
            <w:shd w:val="clear" w:color="auto" w:fill="auto"/>
          </w:tcPr>
          <w:p w14:paraId="3A04A03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6</w:t>
            </w:r>
          </w:p>
        </w:tc>
        <w:tc>
          <w:tcPr>
            <w:tcW w:w="2743" w:type="dxa"/>
            <w:vMerge/>
            <w:shd w:val="clear" w:color="auto" w:fill="auto"/>
          </w:tcPr>
          <w:p w14:paraId="5E82322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50B0063" w14:textId="77777777" w:rsidTr="00AA21B2">
        <w:trPr>
          <w:trHeight w:val="22"/>
        </w:trPr>
        <w:tc>
          <w:tcPr>
            <w:tcW w:w="2689" w:type="dxa"/>
            <w:vMerge/>
          </w:tcPr>
          <w:p w14:paraId="7243008F"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0F795EA5"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Этапы решения задач на компьютере.</w:t>
            </w:r>
          </w:p>
        </w:tc>
        <w:tc>
          <w:tcPr>
            <w:tcW w:w="1134" w:type="dxa"/>
            <w:shd w:val="clear" w:color="auto" w:fill="auto"/>
          </w:tcPr>
          <w:p w14:paraId="3E309A9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9A8352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6FCB22CC" w14:textId="77777777" w:rsidTr="00AA21B2">
        <w:trPr>
          <w:trHeight w:val="22"/>
        </w:trPr>
        <w:tc>
          <w:tcPr>
            <w:tcW w:w="2689" w:type="dxa"/>
            <w:vMerge/>
          </w:tcPr>
          <w:p w14:paraId="421AC828"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187D797B"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Структурное программирование. Проверка условия выполнения цикла до начала выполнения тела цикла и после выполнения тела цикла: постусловие и предусловие цикла. Инвариант цикла.</w:t>
            </w:r>
          </w:p>
        </w:tc>
        <w:tc>
          <w:tcPr>
            <w:tcW w:w="1134" w:type="dxa"/>
            <w:shd w:val="clear" w:color="auto" w:fill="auto"/>
          </w:tcPr>
          <w:p w14:paraId="20AA1A1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8B76C8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D3962FA" w14:textId="77777777" w:rsidTr="00AA21B2">
        <w:trPr>
          <w:trHeight w:val="22"/>
        </w:trPr>
        <w:tc>
          <w:tcPr>
            <w:tcW w:w="2689" w:type="dxa"/>
            <w:vMerge/>
          </w:tcPr>
          <w:p w14:paraId="5F02EF4F"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0EA385A4"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Методы проектирования программ «сверху вниз» и «снизу вверх». Разработка программ, использующих подпрограммы.</w:t>
            </w:r>
          </w:p>
        </w:tc>
        <w:tc>
          <w:tcPr>
            <w:tcW w:w="1134" w:type="dxa"/>
            <w:shd w:val="clear" w:color="auto" w:fill="auto"/>
          </w:tcPr>
          <w:p w14:paraId="324A932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71FD4B2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500108E" w14:textId="77777777" w:rsidTr="00AA21B2">
        <w:trPr>
          <w:trHeight w:val="22"/>
        </w:trPr>
        <w:tc>
          <w:tcPr>
            <w:tcW w:w="2689" w:type="dxa"/>
            <w:vMerge/>
          </w:tcPr>
          <w:p w14:paraId="3D96C6B2"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5C516524"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Библиотеки подпрограмм и их использование.</w:t>
            </w:r>
          </w:p>
        </w:tc>
        <w:tc>
          <w:tcPr>
            <w:tcW w:w="1134" w:type="dxa"/>
            <w:shd w:val="clear" w:color="auto" w:fill="auto"/>
          </w:tcPr>
          <w:p w14:paraId="39A2050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17A8779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506DCFF" w14:textId="77777777" w:rsidTr="00AA21B2">
        <w:trPr>
          <w:trHeight w:val="22"/>
        </w:trPr>
        <w:tc>
          <w:tcPr>
            <w:tcW w:w="2689" w:type="dxa"/>
            <w:vMerge/>
          </w:tcPr>
          <w:p w14:paraId="5E87DC5E"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1D1DF89D"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Интегрированная среда разработки программы на выбранном языке программирования. Пользовательский интерфейс интегрированной среды разработки программ.</w:t>
            </w:r>
          </w:p>
        </w:tc>
        <w:tc>
          <w:tcPr>
            <w:tcW w:w="1134" w:type="dxa"/>
            <w:shd w:val="clear" w:color="auto" w:fill="auto"/>
          </w:tcPr>
          <w:p w14:paraId="21D7592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5D8511C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6FB1EB9" w14:textId="77777777" w:rsidTr="00AA21B2">
        <w:trPr>
          <w:trHeight w:val="22"/>
        </w:trPr>
        <w:tc>
          <w:tcPr>
            <w:tcW w:w="2689" w:type="dxa"/>
            <w:vMerge/>
          </w:tcPr>
          <w:p w14:paraId="03591235"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0B1C407E"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Понятие об объектно-ориентированном программировании. Объекты и классы. Инкапсуляция, наследование, полиморфизм</w:t>
            </w:r>
          </w:p>
        </w:tc>
        <w:tc>
          <w:tcPr>
            <w:tcW w:w="1134" w:type="dxa"/>
            <w:shd w:val="clear" w:color="auto" w:fill="auto"/>
          </w:tcPr>
          <w:p w14:paraId="55E2CEF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val="restart"/>
            <w:shd w:val="clear" w:color="auto" w:fill="auto"/>
          </w:tcPr>
          <w:p w14:paraId="792A54C8"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ОК 1, ОК 2, ОК 3, ОК 9</w:t>
            </w:r>
          </w:p>
          <w:p w14:paraId="68037D4E"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ПК 1.2, ПК 2.2</w:t>
            </w:r>
          </w:p>
          <w:p w14:paraId="68EB14E4"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ЛР 04, ЛР 07, ЛР 09</w:t>
            </w:r>
          </w:p>
          <w:p w14:paraId="1D8D5CD3"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МР 01, МР 03, МР 04, МР 05</w:t>
            </w:r>
          </w:p>
          <w:p w14:paraId="532ED70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ПРб 01, ПРб 05</w:t>
            </w:r>
          </w:p>
        </w:tc>
      </w:tr>
      <w:tr w:rsidR="004C01E5" w:rsidRPr="004535E7" w14:paraId="77ECB3BF" w14:textId="77777777" w:rsidTr="00AA21B2">
        <w:trPr>
          <w:trHeight w:val="22"/>
        </w:trPr>
        <w:tc>
          <w:tcPr>
            <w:tcW w:w="2689" w:type="dxa"/>
            <w:vMerge/>
          </w:tcPr>
          <w:p w14:paraId="2AD6857C"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02CBBD9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Среды быстрой разработки программ. Графическое проектирование интерфейса пользователя. Использование модулей (компонентов) при разработке программ.</w:t>
            </w:r>
          </w:p>
        </w:tc>
        <w:tc>
          <w:tcPr>
            <w:tcW w:w="1134" w:type="dxa"/>
            <w:shd w:val="clear" w:color="auto" w:fill="auto"/>
          </w:tcPr>
          <w:p w14:paraId="5D341D2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34EFA7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FAFB2EF" w14:textId="77777777" w:rsidTr="00AA21B2">
        <w:trPr>
          <w:trHeight w:val="22"/>
        </w:trPr>
        <w:tc>
          <w:tcPr>
            <w:tcW w:w="2689" w:type="dxa"/>
            <w:vMerge w:val="restart"/>
          </w:tcPr>
          <w:p w14:paraId="4EB8AFE1"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r w:rsidRPr="004535E7">
              <w:rPr>
                <w:rFonts w:ascii="Times New Roman" w:eastAsia="Times New Roman" w:hAnsi="Times New Roman" w:cs="Times New Roman"/>
                <w:bCs/>
                <w:sz w:val="24"/>
                <w:szCs w:val="24"/>
                <w:lang w:eastAsia="ru-RU"/>
              </w:rPr>
              <w:t>Тема 3.4 Элементы теории алгоритмов</w:t>
            </w:r>
          </w:p>
        </w:tc>
        <w:tc>
          <w:tcPr>
            <w:tcW w:w="8680" w:type="dxa"/>
          </w:tcPr>
          <w:p w14:paraId="1E40309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Теоретические занятия № 31-32</w:t>
            </w:r>
          </w:p>
        </w:tc>
        <w:tc>
          <w:tcPr>
            <w:tcW w:w="1134" w:type="dxa"/>
            <w:shd w:val="clear" w:color="auto" w:fill="auto"/>
          </w:tcPr>
          <w:p w14:paraId="1F93FEB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6</w:t>
            </w:r>
          </w:p>
        </w:tc>
        <w:tc>
          <w:tcPr>
            <w:tcW w:w="2743" w:type="dxa"/>
            <w:vMerge/>
            <w:shd w:val="clear" w:color="auto" w:fill="auto"/>
          </w:tcPr>
          <w:p w14:paraId="0BA0B79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434BD73" w14:textId="77777777" w:rsidTr="00AA21B2">
        <w:trPr>
          <w:trHeight w:val="22"/>
        </w:trPr>
        <w:tc>
          <w:tcPr>
            <w:tcW w:w="2689" w:type="dxa"/>
            <w:vMerge/>
          </w:tcPr>
          <w:p w14:paraId="02705292"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2A1C530D"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Формализация понятия алгоритма. Машина Тьюринга – пример абстрактной универсальной вычислительной модели. Тезис Чёрча–Тьюринга.</w:t>
            </w:r>
          </w:p>
        </w:tc>
        <w:tc>
          <w:tcPr>
            <w:tcW w:w="1134" w:type="dxa"/>
            <w:shd w:val="clear" w:color="auto" w:fill="auto"/>
          </w:tcPr>
          <w:p w14:paraId="1BAAF36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0849044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F2EFDFE" w14:textId="77777777" w:rsidTr="00AA21B2">
        <w:trPr>
          <w:trHeight w:val="22"/>
        </w:trPr>
        <w:tc>
          <w:tcPr>
            <w:tcW w:w="2689" w:type="dxa"/>
            <w:vMerge/>
          </w:tcPr>
          <w:p w14:paraId="2654D971"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202696D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Сложность вычисления: количество выполненных операций, размер используемой памяти; их зависимость от размера исходных данных. Сложность алгоритма сортировки слиянием (MergeSort).</w:t>
            </w:r>
          </w:p>
        </w:tc>
        <w:tc>
          <w:tcPr>
            <w:tcW w:w="1134" w:type="dxa"/>
            <w:shd w:val="clear" w:color="auto" w:fill="auto"/>
          </w:tcPr>
          <w:p w14:paraId="0375D1A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59F8F72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9B40FD2" w14:textId="77777777" w:rsidTr="00AA21B2">
        <w:trPr>
          <w:trHeight w:val="22"/>
        </w:trPr>
        <w:tc>
          <w:tcPr>
            <w:tcW w:w="2689" w:type="dxa"/>
            <w:vMerge/>
          </w:tcPr>
          <w:p w14:paraId="08D2DD28"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1C7AFFE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Задачи анализа алгоритмов: определение входных данных, при которых алгоритм дает указанный результат; определение результата алгоритма без его полного пошагового выполнения.</w:t>
            </w:r>
          </w:p>
        </w:tc>
        <w:tc>
          <w:tcPr>
            <w:tcW w:w="1134" w:type="dxa"/>
            <w:shd w:val="clear" w:color="auto" w:fill="auto"/>
          </w:tcPr>
          <w:p w14:paraId="35B724F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4E12FE5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C74A98A" w14:textId="77777777" w:rsidTr="00AA21B2">
        <w:trPr>
          <w:trHeight w:val="22"/>
        </w:trPr>
        <w:tc>
          <w:tcPr>
            <w:tcW w:w="2689" w:type="dxa"/>
            <w:vMerge/>
          </w:tcPr>
          <w:p w14:paraId="1BCFB851"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0ADECAC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21-24</w:t>
            </w:r>
            <w:r w:rsidRPr="004535E7">
              <w:rPr>
                <w:rFonts w:ascii="Times New Roman" w:eastAsia="Times New Roman" w:hAnsi="Times New Roman" w:cs="Times New Roman"/>
                <w:sz w:val="24"/>
                <w:szCs w:val="24"/>
              </w:rPr>
              <w:t xml:space="preserve"> </w:t>
            </w:r>
            <w:r w:rsidRPr="004535E7">
              <w:rPr>
                <w:rFonts w:ascii="Times New Roman" w:eastAsia="Times New Roman" w:hAnsi="Times New Roman" w:cs="Times New Roman"/>
                <w:sz w:val="24"/>
                <w:szCs w:val="24"/>
                <w:lang w:eastAsia="ru-RU"/>
              </w:rPr>
              <w:t>в форме практической подготовки</w:t>
            </w:r>
          </w:p>
        </w:tc>
        <w:tc>
          <w:tcPr>
            <w:tcW w:w="1134" w:type="dxa"/>
            <w:shd w:val="clear" w:color="auto" w:fill="auto"/>
          </w:tcPr>
          <w:p w14:paraId="2015F57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05774A9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5F6987E" w14:textId="77777777" w:rsidTr="00AA21B2">
        <w:trPr>
          <w:trHeight w:val="22"/>
        </w:trPr>
        <w:tc>
          <w:tcPr>
            <w:tcW w:w="2689" w:type="dxa"/>
            <w:vMerge/>
          </w:tcPr>
          <w:p w14:paraId="3298FF8E"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3290BE0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Работа с компьютерной моделью по выбранной теме</w:t>
            </w:r>
          </w:p>
        </w:tc>
        <w:tc>
          <w:tcPr>
            <w:tcW w:w="1134" w:type="dxa"/>
            <w:shd w:val="clear" w:color="auto" w:fill="auto"/>
          </w:tcPr>
          <w:p w14:paraId="75D8064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7B7516B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A0CA350" w14:textId="77777777" w:rsidTr="00AA21B2">
        <w:trPr>
          <w:trHeight w:val="22"/>
        </w:trPr>
        <w:tc>
          <w:tcPr>
            <w:tcW w:w="2689" w:type="dxa"/>
            <w:vMerge/>
          </w:tcPr>
          <w:p w14:paraId="70450465"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22C682BD"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Консультации  № 6</w:t>
            </w:r>
          </w:p>
        </w:tc>
        <w:tc>
          <w:tcPr>
            <w:tcW w:w="1134" w:type="dxa"/>
            <w:shd w:val="clear" w:color="auto" w:fill="auto"/>
          </w:tcPr>
          <w:p w14:paraId="349263C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1</w:t>
            </w:r>
          </w:p>
        </w:tc>
        <w:tc>
          <w:tcPr>
            <w:tcW w:w="2743" w:type="dxa"/>
            <w:vMerge/>
            <w:shd w:val="clear" w:color="auto" w:fill="auto"/>
          </w:tcPr>
          <w:p w14:paraId="6F0B92D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0009C32" w14:textId="77777777" w:rsidTr="00AA21B2">
        <w:trPr>
          <w:trHeight w:val="22"/>
        </w:trPr>
        <w:tc>
          <w:tcPr>
            <w:tcW w:w="2689" w:type="dxa"/>
            <w:vMerge/>
          </w:tcPr>
          <w:p w14:paraId="41E1F4E0"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147C13CA"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Универсальные вычислительные модели (пример: машина Поста). Универсальный алгоритм. Вычислимые и невычислимые функции. Проблема остановки и ее неразрешимость.</w:t>
            </w:r>
          </w:p>
        </w:tc>
        <w:tc>
          <w:tcPr>
            <w:tcW w:w="1134" w:type="dxa"/>
            <w:shd w:val="clear" w:color="auto" w:fill="auto"/>
          </w:tcPr>
          <w:p w14:paraId="770FDAC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648556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2677DCA" w14:textId="77777777" w:rsidTr="00AA21B2">
        <w:trPr>
          <w:trHeight w:val="22"/>
        </w:trPr>
        <w:tc>
          <w:tcPr>
            <w:tcW w:w="2689" w:type="dxa"/>
            <w:vMerge/>
          </w:tcPr>
          <w:p w14:paraId="0274ECDB"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5AAF33F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Абстрактные универсальные порождающие модели (пример: грамматики)</w:t>
            </w:r>
          </w:p>
        </w:tc>
        <w:tc>
          <w:tcPr>
            <w:tcW w:w="1134" w:type="dxa"/>
            <w:shd w:val="clear" w:color="auto" w:fill="auto"/>
          </w:tcPr>
          <w:p w14:paraId="0E6A9E7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B4D5FF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30181AF" w14:textId="77777777" w:rsidTr="00AA21B2">
        <w:trPr>
          <w:trHeight w:val="22"/>
        </w:trPr>
        <w:tc>
          <w:tcPr>
            <w:tcW w:w="2689" w:type="dxa"/>
            <w:vMerge/>
          </w:tcPr>
          <w:p w14:paraId="6751A046"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417E7ADE"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Доказательство правильности программ.</w:t>
            </w:r>
          </w:p>
        </w:tc>
        <w:tc>
          <w:tcPr>
            <w:tcW w:w="1134" w:type="dxa"/>
            <w:shd w:val="clear" w:color="auto" w:fill="auto"/>
          </w:tcPr>
          <w:p w14:paraId="2C3C5D8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2DCFDC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69E151E" w14:textId="77777777" w:rsidTr="00AA21B2">
        <w:trPr>
          <w:trHeight w:val="22"/>
        </w:trPr>
        <w:tc>
          <w:tcPr>
            <w:tcW w:w="2689" w:type="dxa"/>
            <w:vMerge w:val="restart"/>
          </w:tcPr>
          <w:p w14:paraId="3BD8D2BE"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r w:rsidRPr="004535E7">
              <w:rPr>
                <w:rFonts w:ascii="Times New Roman" w:eastAsia="Times New Roman" w:hAnsi="Times New Roman" w:cs="Times New Roman"/>
                <w:bCs/>
                <w:sz w:val="24"/>
                <w:szCs w:val="24"/>
                <w:lang w:eastAsia="ru-RU"/>
              </w:rPr>
              <w:t>Тема 3.5. Математическое моделирование</w:t>
            </w:r>
          </w:p>
        </w:tc>
        <w:tc>
          <w:tcPr>
            <w:tcW w:w="8680" w:type="dxa"/>
          </w:tcPr>
          <w:p w14:paraId="08199765"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Теоретические занятия № 33</w:t>
            </w:r>
          </w:p>
        </w:tc>
        <w:tc>
          <w:tcPr>
            <w:tcW w:w="1134" w:type="dxa"/>
            <w:shd w:val="clear" w:color="auto" w:fill="auto"/>
          </w:tcPr>
          <w:p w14:paraId="58D1C56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6</w:t>
            </w:r>
          </w:p>
        </w:tc>
        <w:tc>
          <w:tcPr>
            <w:tcW w:w="2743" w:type="dxa"/>
            <w:vMerge/>
            <w:shd w:val="clear" w:color="auto" w:fill="auto"/>
          </w:tcPr>
          <w:p w14:paraId="028EAD6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05C8A6B" w14:textId="77777777" w:rsidTr="00AA21B2">
        <w:trPr>
          <w:trHeight w:val="22"/>
        </w:trPr>
        <w:tc>
          <w:tcPr>
            <w:tcW w:w="2689" w:type="dxa"/>
            <w:vMerge/>
          </w:tcPr>
          <w:p w14:paraId="699CE030"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42517C6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Представление результатов моделирования в виде, удобном для восприятия человеком. Графическое представление данных (схемы, таблицы, графики).</w:t>
            </w:r>
          </w:p>
        </w:tc>
        <w:tc>
          <w:tcPr>
            <w:tcW w:w="1134" w:type="dxa"/>
            <w:shd w:val="clear" w:color="auto" w:fill="auto"/>
          </w:tcPr>
          <w:p w14:paraId="4B1F96D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15EAEB9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58BB3C9" w14:textId="77777777" w:rsidTr="00AA21B2">
        <w:trPr>
          <w:trHeight w:val="22"/>
        </w:trPr>
        <w:tc>
          <w:tcPr>
            <w:tcW w:w="2689" w:type="dxa"/>
            <w:vMerge/>
          </w:tcPr>
          <w:p w14:paraId="29371C2A"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4240434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Построение математических моделей для решения практических задач.</w:t>
            </w:r>
          </w:p>
        </w:tc>
        <w:tc>
          <w:tcPr>
            <w:tcW w:w="1134" w:type="dxa"/>
            <w:shd w:val="clear" w:color="auto" w:fill="auto"/>
          </w:tcPr>
          <w:p w14:paraId="3663158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123E92A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2D6B259" w14:textId="77777777" w:rsidTr="00AA21B2">
        <w:trPr>
          <w:trHeight w:val="322"/>
        </w:trPr>
        <w:tc>
          <w:tcPr>
            <w:tcW w:w="2689" w:type="dxa"/>
            <w:vMerge/>
          </w:tcPr>
          <w:p w14:paraId="5B7CC736"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vMerge w:val="restart"/>
          </w:tcPr>
          <w:p w14:paraId="5CF34E5D"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Имитационное моделирование. Моделирование систем массового обслуживания.</w:t>
            </w:r>
          </w:p>
        </w:tc>
        <w:tc>
          <w:tcPr>
            <w:tcW w:w="1134" w:type="dxa"/>
            <w:vMerge w:val="restart"/>
            <w:shd w:val="clear" w:color="auto" w:fill="auto"/>
          </w:tcPr>
          <w:p w14:paraId="7D12274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C79419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DA3E328" w14:textId="77777777" w:rsidTr="00AA21B2">
        <w:trPr>
          <w:trHeight w:val="322"/>
        </w:trPr>
        <w:tc>
          <w:tcPr>
            <w:tcW w:w="2689" w:type="dxa"/>
            <w:vMerge/>
          </w:tcPr>
          <w:p w14:paraId="5184CE68"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vMerge/>
            <w:shd w:val="clear" w:color="auto" w:fill="FFFF00"/>
          </w:tcPr>
          <w:p w14:paraId="6EEF4FF5"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1134" w:type="dxa"/>
            <w:vMerge/>
            <w:shd w:val="clear" w:color="auto" w:fill="FFFF00"/>
          </w:tcPr>
          <w:p w14:paraId="6DDB649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val="restart"/>
            <w:shd w:val="clear" w:color="auto" w:fill="auto"/>
          </w:tcPr>
          <w:p w14:paraId="14AEAEA1"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ОК 1, ОК 2, ОК 3, ОК 9</w:t>
            </w:r>
          </w:p>
          <w:p w14:paraId="0C6E0BC4"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ПК 1.2, ПК 2.2</w:t>
            </w:r>
          </w:p>
          <w:p w14:paraId="74C6174C"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ЛР 04, ЛР 07, ЛР 09</w:t>
            </w:r>
          </w:p>
          <w:p w14:paraId="6E78A82E"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 xml:space="preserve">МР 01, МР 03, МР 04, </w:t>
            </w:r>
            <w:r w:rsidRPr="004535E7">
              <w:rPr>
                <w:rFonts w:ascii="Times New Roman" w:eastAsia="Times New Roman" w:hAnsi="Times New Roman" w:cs="Times New Roman"/>
                <w:sz w:val="24"/>
                <w:szCs w:val="24"/>
                <w:lang w:eastAsia="ru-RU"/>
              </w:rPr>
              <w:lastRenderedPageBreak/>
              <w:t>МР 05</w:t>
            </w:r>
          </w:p>
          <w:p w14:paraId="25D8EA5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ПРб 01, ПРб 05</w:t>
            </w:r>
          </w:p>
        </w:tc>
      </w:tr>
      <w:tr w:rsidR="004C01E5" w:rsidRPr="004535E7" w14:paraId="1BB708D4" w14:textId="77777777" w:rsidTr="00AA21B2">
        <w:trPr>
          <w:trHeight w:val="22"/>
        </w:trPr>
        <w:tc>
          <w:tcPr>
            <w:tcW w:w="2689" w:type="dxa"/>
            <w:vMerge/>
          </w:tcPr>
          <w:p w14:paraId="634E2230"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47826F2B"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25-28</w:t>
            </w:r>
          </w:p>
        </w:tc>
        <w:tc>
          <w:tcPr>
            <w:tcW w:w="1134" w:type="dxa"/>
            <w:shd w:val="clear" w:color="auto" w:fill="auto"/>
          </w:tcPr>
          <w:p w14:paraId="71EF956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6</w:t>
            </w:r>
          </w:p>
        </w:tc>
        <w:tc>
          <w:tcPr>
            <w:tcW w:w="2743" w:type="dxa"/>
            <w:vMerge/>
            <w:shd w:val="clear" w:color="auto" w:fill="auto"/>
          </w:tcPr>
          <w:p w14:paraId="0F43163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381DE0A" w14:textId="77777777" w:rsidTr="00AA21B2">
        <w:trPr>
          <w:trHeight w:val="22"/>
        </w:trPr>
        <w:tc>
          <w:tcPr>
            <w:tcW w:w="2689" w:type="dxa"/>
            <w:vMerge/>
          </w:tcPr>
          <w:p w14:paraId="57DA7B3D"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73B6C54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 xml:space="preserve">Практическая работа с компьютерной моделью по выбранной теме. Проведение вычислительного эксперимента. Анализ достоверности (правдоподобия) </w:t>
            </w:r>
            <w:r w:rsidRPr="004535E7">
              <w:rPr>
                <w:rFonts w:ascii="Times New Roman" w:eastAsia="Times New Roman" w:hAnsi="Times New Roman" w:cs="Times New Roman"/>
                <w:sz w:val="24"/>
                <w:szCs w:val="24"/>
                <w:lang w:eastAsia="ru-RU"/>
              </w:rPr>
              <w:lastRenderedPageBreak/>
              <w:t>результатов компьютерного эксперимента.</w:t>
            </w:r>
          </w:p>
        </w:tc>
        <w:tc>
          <w:tcPr>
            <w:tcW w:w="1134" w:type="dxa"/>
            <w:shd w:val="clear" w:color="auto" w:fill="auto"/>
          </w:tcPr>
          <w:p w14:paraId="45BB00C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219669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6A1E83B" w14:textId="77777777" w:rsidTr="00AA21B2">
        <w:trPr>
          <w:trHeight w:val="22"/>
        </w:trPr>
        <w:tc>
          <w:tcPr>
            <w:tcW w:w="2689" w:type="dxa"/>
            <w:vMerge/>
          </w:tcPr>
          <w:p w14:paraId="782FF308"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628B6C18"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Консультации № 7</w:t>
            </w:r>
          </w:p>
        </w:tc>
        <w:tc>
          <w:tcPr>
            <w:tcW w:w="1134" w:type="dxa"/>
            <w:shd w:val="clear" w:color="auto" w:fill="auto"/>
          </w:tcPr>
          <w:p w14:paraId="19BECE0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1</w:t>
            </w:r>
          </w:p>
        </w:tc>
        <w:tc>
          <w:tcPr>
            <w:tcW w:w="2743" w:type="dxa"/>
            <w:vMerge/>
            <w:shd w:val="clear" w:color="auto" w:fill="auto"/>
          </w:tcPr>
          <w:p w14:paraId="47F2BF4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2AA53EB" w14:textId="77777777" w:rsidTr="00AA21B2">
        <w:trPr>
          <w:trHeight w:val="22"/>
        </w:trPr>
        <w:tc>
          <w:tcPr>
            <w:tcW w:w="2689" w:type="dxa"/>
            <w:vMerge/>
          </w:tcPr>
          <w:p w14:paraId="4C56F18E"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3E7DB16C"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Использование дискретизации и численных методов в математическом моделировании непрерывных процессов.</w:t>
            </w:r>
          </w:p>
        </w:tc>
        <w:tc>
          <w:tcPr>
            <w:tcW w:w="1134" w:type="dxa"/>
            <w:shd w:val="clear" w:color="auto" w:fill="auto"/>
          </w:tcPr>
          <w:p w14:paraId="770C581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F9C851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259E38F" w14:textId="77777777" w:rsidTr="00AA21B2">
        <w:trPr>
          <w:trHeight w:val="22"/>
        </w:trPr>
        <w:tc>
          <w:tcPr>
            <w:tcW w:w="2689" w:type="dxa"/>
            <w:vMerge/>
          </w:tcPr>
          <w:p w14:paraId="7B621750"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7D255A0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Использование сред имитационного моделирования (виртуальных лабораторий) для проведения компьютерного эксперимента в учебной деятельности.</w:t>
            </w:r>
          </w:p>
        </w:tc>
        <w:tc>
          <w:tcPr>
            <w:tcW w:w="1134" w:type="dxa"/>
            <w:shd w:val="clear" w:color="auto" w:fill="auto"/>
          </w:tcPr>
          <w:p w14:paraId="1CFCF75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FA9DB9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F7E9F6B" w14:textId="77777777" w:rsidTr="00AA21B2">
        <w:trPr>
          <w:trHeight w:val="22"/>
        </w:trPr>
        <w:tc>
          <w:tcPr>
            <w:tcW w:w="2689" w:type="dxa"/>
            <w:vMerge/>
          </w:tcPr>
          <w:p w14:paraId="6D7BA529" w14:textId="77777777" w:rsidR="004C01E5" w:rsidRPr="004535E7" w:rsidRDefault="004C01E5" w:rsidP="004535E7">
            <w:pPr>
              <w:spacing w:after="0" w:line="240" w:lineRule="auto"/>
              <w:rPr>
                <w:rFonts w:ascii="Times New Roman" w:eastAsia="Times New Roman" w:hAnsi="Times New Roman" w:cs="Times New Roman"/>
                <w:bCs/>
                <w:sz w:val="24"/>
                <w:szCs w:val="24"/>
                <w:lang w:eastAsia="ru-RU"/>
              </w:rPr>
            </w:pPr>
          </w:p>
        </w:tc>
        <w:tc>
          <w:tcPr>
            <w:tcW w:w="8680" w:type="dxa"/>
          </w:tcPr>
          <w:p w14:paraId="3B7C094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Компьютерный (виртуальный) и материальный прототипы изделия. Использование учебных систем автоматизированного проектирования.</w:t>
            </w:r>
          </w:p>
        </w:tc>
        <w:tc>
          <w:tcPr>
            <w:tcW w:w="1134" w:type="dxa"/>
            <w:shd w:val="clear" w:color="auto" w:fill="auto"/>
          </w:tcPr>
          <w:p w14:paraId="207D04D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7730A03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34382CE" w14:textId="77777777" w:rsidTr="00AA21B2">
        <w:trPr>
          <w:trHeight w:val="22"/>
        </w:trPr>
        <w:tc>
          <w:tcPr>
            <w:tcW w:w="11369" w:type="dxa"/>
            <w:gridSpan w:val="2"/>
          </w:tcPr>
          <w:p w14:paraId="57B68C15"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bCs/>
                <w:sz w:val="24"/>
                <w:szCs w:val="24"/>
                <w:lang w:eastAsia="ru-RU"/>
              </w:rPr>
              <w:t xml:space="preserve">Раздел 4. </w:t>
            </w:r>
            <w:r w:rsidRPr="004535E7">
              <w:rPr>
                <w:rFonts w:ascii="Times New Roman" w:eastAsia="Times New Roman" w:hAnsi="Times New Roman" w:cs="Times New Roman"/>
                <w:sz w:val="24"/>
                <w:szCs w:val="24"/>
                <w:lang w:eastAsia="ru-RU"/>
              </w:rPr>
              <w:t>Информационно-коммуникационные технологии и их использование для анализа данных</w:t>
            </w:r>
          </w:p>
        </w:tc>
        <w:tc>
          <w:tcPr>
            <w:tcW w:w="1134" w:type="dxa"/>
            <w:shd w:val="clear" w:color="auto" w:fill="auto"/>
          </w:tcPr>
          <w:p w14:paraId="1128F50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B4C902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CB9F5DC" w14:textId="77777777" w:rsidTr="00AA21B2">
        <w:trPr>
          <w:trHeight w:val="22"/>
        </w:trPr>
        <w:tc>
          <w:tcPr>
            <w:tcW w:w="2689" w:type="dxa"/>
            <w:vMerge w:val="restart"/>
          </w:tcPr>
          <w:p w14:paraId="7FFE1A3C"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Тема 4.1 Аппаратное и программное обеспечение компьютера</w:t>
            </w:r>
          </w:p>
        </w:tc>
        <w:tc>
          <w:tcPr>
            <w:tcW w:w="8680" w:type="dxa"/>
          </w:tcPr>
          <w:p w14:paraId="5241644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Теоретические занятия № 34</w:t>
            </w:r>
          </w:p>
        </w:tc>
        <w:tc>
          <w:tcPr>
            <w:tcW w:w="1134" w:type="dxa"/>
            <w:shd w:val="clear" w:color="auto" w:fill="auto"/>
          </w:tcPr>
          <w:p w14:paraId="31B215E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6</w:t>
            </w:r>
          </w:p>
        </w:tc>
        <w:tc>
          <w:tcPr>
            <w:tcW w:w="2743" w:type="dxa"/>
            <w:vMerge/>
            <w:shd w:val="clear" w:color="auto" w:fill="auto"/>
          </w:tcPr>
          <w:p w14:paraId="17FFD5C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225D8E3" w14:textId="77777777" w:rsidTr="00AA21B2">
        <w:trPr>
          <w:trHeight w:val="22"/>
        </w:trPr>
        <w:tc>
          <w:tcPr>
            <w:tcW w:w="2689" w:type="dxa"/>
            <w:vMerge/>
          </w:tcPr>
          <w:p w14:paraId="1519D157"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1A80B6F9"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Аппаратное обеспечение компьютеров. Персональный компьютер.</w:t>
            </w:r>
          </w:p>
        </w:tc>
        <w:tc>
          <w:tcPr>
            <w:tcW w:w="1134" w:type="dxa"/>
            <w:shd w:val="clear" w:color="auto" w:fill="auto"/>
          </w:tcPr>
          <w:p w14:paraId="56F8230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0865BD8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331B8BB" w14:textId="77777777" w:rsidTr="00AA21B2">
        <w:trPr>
          <w:trHeight w:val="22"/>
        </w:trPr>
        <w:tc>
          <w:tcPr>
            <w:tcW w:w="2689" w:type="dxa"/>
            <w:vMerge/>
          </w:tcPr>
          <w:p w14:paraId="40FE504F"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775BCA5A"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val="en-US"/>
              </w:rPr>
            </w:pPr>
            <w:r w:rsidRPr="004535E7">
              <w:rPr>
                <w:rFonts w:ascii="Times New Roman" w:eastAsia="Times New Roman" w:hAnsi="Times New Roman" w:cs="Times New Roman"/>
                <w:sz w:val="24"/>
                <w:szCs w:val="24"/>
              </w:rPr>
              <w:t xml:space="preserve">Многопроцессорные системы. Суперкомпьютеры. Распределенные вычислительные системы и обработка больших данных. Мобильные цифровые устройства и их роль в коммуникациях. Встроенные компьютеры. Микроконтроллеры. </w:t>
            </w:r>
            <w:r w:rsidRPr="004535E7">
              <w:rPr>
                <w:rFonts w:ascii="Times New Roman" w:eastAsia="Times New Roman" w:hAnsi="Times New Roman" w:cs="Times New Roman"/>
                <w:sz w:val="24"/>
                <w:szCs w:val="24"/>
                <w:lang w:val="en-US"/>
              </w:rPr>
              <w:t>Роботизированные производства.</w:t>
            </w:r>
          </w:p>
        </w:tc>
        <w:tc>
          <w:tcPr>
            <w:tcW w:w="1134" w:type="dxa"/>
            <w:shd w:val="clear" w:color="auto" w:fill="auto"/>
          </w:tcPr>
          <w:p w14:paraId="176ECED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1102CAF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1CBA2E3" w14:textId="77777777" w:rsidTr="00AA21B2">
        <w:trPr>
          <w:trHeight w:val="22"/>
        </w:trPr>
        <w:tc>
          <w:tcPr>
            <w:tcW w:w="2689" w:type="dxa"/>
            <w:vMerge/>
          </w:tcPr>
          <w:p w14:paraId="1588A498"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361F19B6"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Соответствие конфигурации компьютера решаемым задачам. Тенденции развития аппаратного обеспечения компьютеров</w:t>
            </w:r>
          </w:p>
        </w:tc>
        <w:tc>
          <w:tcPr>
            <w:tcW w:w="1134" w:type="dxa"/>
            <w:shd w:val="clear" w:color="auto" w:fill="auto"/>
          </w:tcPr>
          <w:p w14:paraId="622A215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054D4E9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1A42316" w14:textId="77777777" w:rsidTr="00AA21B2">
        <w:trPr>
          <w:trHeight w:val="22"/>
        </w:trPr>
        <w:tc>
          <w:tcPr>
            <w:tcW w:w="2689" w:type="dxa"/>
            <w:vMerge/>
          </w:tcPr>
          <w:p w14:paraId="7C349742"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089BB30C"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rPr>
            </w:pPr>
            <w:r w:rsidRPr="004535E7">
              <w:rPr>
                <w:rFonts w:ascii="Times New Roman" w:eastAsia="Times New Roman" w:hAnsi="Times New Roman" w:cs="Times New Roman"/>
                <w:sz w:val="24"/>
                <w:szCs w:val="24"/>
              </w:rPr>
              <w:t xml:space="preserve">Программное обеспечение (ПО) компьютеров и компьютерных систем. Классификация программного обеспечения. Многообразие операционных систем, их функции. </w:t>
            </w:r>
            <w:r w:rsidRPr="004535E7">
              <w:rPr>
                <w:rFonts w:ascii="Times New Roman" w:eastAsia="Times New Roman" w:hAnsi="Times New Roman" w:cs="Times New Roman"/>
                <w:sz w:val="24"/>
                <w:szCs w:val="24"/>
                <w:lang w:val="en-US"/>
              </w:rPr>
              <w:t>Программное обеспечение мобильных устройств.</w:t>
            </w:r>
          </w:p>
        </w:tc>
        <w:tc>
          <w:tcPr>
            <w:tcW w:w="1134" w:type="dxa"/>
            <w:shd w:val="clear" w:color="auto" w:fill="auto"/>
          </w:tcPr>
          <w:p w14:paraId="5830855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5878140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63538450" w14:textId="77777777" w:rsidTr="00AA21B2">
        <w:trPr>
          <w:trHeight w:val="22"/>
        </w:trPr>
        <w:tc>
          <w:tcPr>
            <w:tcW w:w="2689" w:type="dxa"/>
            <w:vMerge/>
          </w:tcPr>
          <w:p w14:paraId="60E2C9B9"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7761AA07"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Тенденции развития компьютеров. Квантовые вычисления.</w:t>
            </w:r>
          </w:p>
        </w:tc>
        <w:tc>
          <w:tcPr>
            <w:tcW w:w="1134" w:type="dxa"/>
            <w:shd w:val="clear" w:color="auto" w:fill="auto"/>
          </w:tcPr>
          <w:p w14:paraId="78C4B6F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DAD103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088B6AA" w14:textId="77777777" w:rsidTr="00AA21B2">
        <w:trPr>
          <w:trHeight w:val="1053"/>
        </w:trPr>
        <w:tc>
          <w:tcPr>
            <w:tcW w:w="2689" w:type="dxa"/>
            <w:vMerge/>
          </w:tcPr>
          <w:p w14:paraId="1607E0B5" w14:textId="77777777" w:rsidR="004C01E5" w:rsidRPr="004535E7" w:rsidRDefault="004C01E5" w:rsidP="004535E7">
            <w:pPr>
              <w:spacing w:after="0" w:line="240" w:lineRule="auto"/>
              <w:rPr>
                <w:rFonts w:ascii="Times New Roman" w:eastAsia="Calibri" w:hAnsi="Times New Roman" w:cs="Times New Roman"/>
                <w:sz w:val="24"/>
                <w:szCs w:val="24"/>
                <w:lang w:eastAsia="ru-RU"/>
              </w:rPr>
            </w:pPr>
          </w:p>
        </w:tc>
        <w:tc>
          <w:tcPr>
            <w:tcW w:w="8680" w:type="dxa"/>
          </w:tcPr>
          <w:p w14:paraId="47444BF5"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Техника безопасности и правила работы на компьютере. Гигиена, эргономика, ресурсосбережение, технологические требования при эксплуатации компьютерного рабочего места.</w:t>
            </w:r>
          </w:p>
        </w:tc>
        <w:tc>
          <w:tcPr>
            <w:tcW w:w="1134" w:type="dxa"/>
            <w:shd w:val="clear" w:color="auto" w:fill="auto"/>
          </w:tcPr>
          <w:p w14:paraId="2222C56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AFCD51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ED75E69" w14:textId="77777777" w:rsidTr="00AA21B2">
        <w:trPr>
          <w:trHeight w:val="286"/>
        </w:trPr>
        <w:tc>
          <w:tcPr>
            <w:tcW w:w="2689" w:type="dxa"/>
            <w:vMerge/>
          </w:tcPr>
          <w:p w14:paraId="57D47EA2"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0E0AF5C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29--32</w:t>
            </w:r>
            <w:r w:rsidRPr="004535E7">
              <w:rPr>
                <w:rFonts w:ascii="Times New Roman" w:eastAsia="Times New Roman" w:hAnsi="Times New Roman" w:cs="Times New Roman"/>
                <w:sz w:val="24"/>
                <w:szCs w:val="24"/>
              </w:rPr>
              <w:t xml:space="preserve"> </w:t>
            </w:r>
            <w:r w:rsidRPr="004535E7">
              <w:rPr>
                <w:rFonts w:ascii="Times New Roman" w:eastAsia="Times New Roman" w:hAnsi="Times New Roman" w:cs="Times New Roman"/>
                <w:sz w:val="24"/>
                <w:szCs w:val="24"/>
                <w:lang w:eastAsia="ru-RU"/>
              </w:rPr>
              <w:t>в форме практической подготовки</w:t>
            </w:r>
          </w:p>
        </w:tc>
        <w:tc>
          <w:tcPr>
            <w:tcW w:w="1134" w:type="dxa"/>
            <w:shd w:val="clear" w:color="auto" w:fill="auto"/>
          </w:tcPr>
          <w:p w14:paraId="5582ABF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val="restart"/>
            <w:shd w:val="clear" w:color="auto" w:fill="auto"/>
          </w:tcPr>
          <w:p w14:paraId="110C7EDF"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ОК 1, ОК 2, ОК 3, ОК 9</w:t>
            </w:r>
          </w:p>
          <w:p w14:paraId="276BFDD1"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ПК 1.2, ПК 2.2</w:t>
            </w:r>
          </w:p>
          <w:p w14:paraId="74F4F55E"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ЛР 04, ЛР 07, ЛР 09</w:t>
            </w:r>
          </w:p>
          <w:p w14:paraId="74760B0F"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МР 01, МР 03, МР 04, МР 05</w:t>
            </w:r>
          </w:p>
          <w:p w14:paraId="6F933EA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ПРб 01, ПРб 05</w:t>
            </w:r>
          </w:p>
        </w:tc>
      </w:tr>
      <w:tr w:rsidR="004C01E5" w:rsidRPr="004535E7" w14:paraId="273800C7" w14:textId="77777777" w:rsidTr="00AA21B2">
        <w:trPr>
          <w:trHeight w:val="286"/>
        </w:trPr>
        <w:tc>
          <w:tcPr>
            <w:tcW w:w="2689" w:type="dxa"/>
            <w:vMerge/>
          </w:tcPr>
          <w:p w14:paraId="274DE8F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72EE36B2"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 xml:space="preserve">Инсталляция и деинсталляция программного обеспечения. Системное администрирование. </w:t>
            </w:r>
          </w:p>
        </w:tc>
        <w:tc>
          <w:tcPr>
            <w:tcW w:w="1134" w:type="dxa"/>
            <w:shd w:val="clear" w:color="auto" w:fill="auto"/>
          </w:tcPr>
          <w:p w14:paraId="37B5400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F652B3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D3541F2" w14:textId="77777777" w:rsidTr="00AA21B2">
        <w:trPr>
          <w:trHeight w:val="286"/>
        </w:trPr>
        <w:tc>
          <w:tcPr>
            <w:tcW w:w="2689" w:type="dxa"/>
            <w:vMerge/>
          </w:tcPr>
          <w:p w14:paraId="2A82885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6CB463D7" w14:textId="77777777" w:rsidR="004C01E5" w:rsidRPr="004535E7" w:rsidRDefault="004C01E5" w:rsidP="004535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Проектирование автоматизированного рабочего места в соответствии с целями его использования</w:t>
            </w:r>
          </w:p>
        </w:tc>
        <w:tc>
          <w:tcPr>
            <w:tcW w:w="1134" w:type="dxa"/>
            <w:shd w:val="clear" w:color="auto" w:fill="auto"/>
          </w:tcPr>
          <w:p w14:paraId="5F6715D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10BD676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DC38630" w14:textId="77777777" w:rsidTr="00AA21B2">
        <w:trPr>
          <w:trHeight w:val="22"/>
        </w:trPr>
        <w:tc>
          <w:tcPr>
            <w:tcW w:w="2689" w:type="dxa"/>
            <w:vMerge/>
            <w:tcBorders>
              <w:bottom w:val="nil"/>
            </w:tcBorders>
          </w:tcPr>
          <w:p w14:paraId="0F2FC51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36A8FDF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Консультации №8</w:t>
            </w:r>
          </w:p>
        </w:tc>
        <w:tc>
          <w:tcPr>
            <w:tcW w:w="1134" w:type="dxa"/>
            <w:shd w:val="clear" w:color="auto" w:fill="auto"/>
          </w:tcPr>
          <w:p w14:paraId="0C22C05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1</w:t>
            </w:r>
          </w:p>
        </w:tc>
        <w:tc>
          <w:tcPr>
            <w:tcW w:w="2743" w:type="dxa"/>
            <w:vMerge/>
            <w:shd w:val="clear" w:color="auto" w:fill="auto"/>
          </w:tcPr>
          <w:p w14:paraId="2C38E55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21CC069" w14:textId="77777777" w:rsidTr="00AA21B2">
        <w:trPr>
          <w:trHeight w:val="22"/>
        </w:trPr>
        <w:tc>
          <w:tcPr>
            <w:tcW w:w="2689" w:type="dxa"/>
            <w:vMerge/>
            <w:tcBorders>
              <w:bottom w:val="nil"/>
            </w:tcBorders>
          </w:tcPr>
          <w:p w14:paraId="70FFA6C4"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1AADAA6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Модель информационной системы «клиент–сервер». Распределенные модели построения информационных систем. Использование облачных технологий обработки данных в крупных информационных системах.</w:t>
            </w:r>
          </w:p>
        </w:tc>
        <w:tc>
          <w:tcPr>
            <w:tcW w:w="1134" w:type="dxa"/>
            <w:shd w:val="clear" w:color="auto" w:fill="auto"/>
          </w:tcPr>
          <w:p w14:paraId="136F45B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ED1CFC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D4857D8" w14:textId="77777777" w:rsidTr="00AA21B2">
        <w:trPr>
          <w:trHeight w:val="22"/>
        </w:trPr>
        <w:tc>
          <w:tcPr>
            <w:tcW w:w="2689" w:type="dxa"/>
            <w:vMerge/>
            <w:tcBorders>
              <w:bottom w:val="nil"/>
            </w:tcBorders>
          </w:tcPr>
          <w:p w14:paraId="640E620C"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16D4416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Применение специализированных программ для обеспечения стабильной работы средств ИКТ. Технология проведения профилактических работ над средствами ИКТ: диагностика неисправностей.</w:t>
            </w:r>
          </w:p>
        </w:tc>
        <w:tc>
          <w:tcPr>
            <w:tcW w:w="1134" w:type="dxa"/>
            <w:shd w:val="clear" w:color="auto" w:fill="auto"/>
          </w:tcPr>
          <w:p w14:paraId="67DDB42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F543A2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0CB3CEB" w14:textId="77777777" w:rsidTr="00AA21B2">
        <w:trPr>
          <w:trHeight w:val="22"/>
        </w:trPr>
        <w:tc>
          <w:tcPr>
            <w:tcW w:w="2689" w:type="dxa"/>
            <w:vMerge w:val="restart"/>
            <w:tcBorders>
              <w:top w:val="nil"/>
            </w:tcBorders>
          </w:tcPr>
          <w:p w14:paraId="7B5EB33C"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Тема 4.2 Подготовка текстов и демонстрационных материалов</w:t>
            </w:r>
          </w:p>
        </w:tc>
        <w:tc>
          <w:tcPr>
            <w:tcW w:w="8680" w:type="dxa"/>
          </w:tcPr>
          <w:p w14:paraId="7B0F06B8"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Консультации № 9-10</w:t>
            </w:r>
          </w:p>
        </w:tc>
        <w:tc>
          <w:tcPr>
            <w:tcW w:w="1134" w:type="dxa"/>
            <w:shd w:val="clear" w:color="auto" w:fill="auto"/>
          </w:tcPr>
          <w:p w14:paraId="0A81BFD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2</w:t>
            </w:r>
          </w:p>
        </w:tc>
        <w:tc>
          <w:tcPr>
            <w:tcW w:w="2743" w:type="dxa"/>
            <w:vMerge/>
            <w:shd w:val="clear" w:color="auto" w:fill="auto"/>
          </w:tcPr>
          <w:p w14:paraId="2EA9BD2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D41A8C6" w14:textId="77777777" w:rsidTr="00AA21B2">
        <w:trPr>
          <w:trHeight w:val="22"/>
        </w:trPr>
        <w:tc>
          <w:tcPr>
            <w:tcW w:w="2689" w:type="dxa"/>
            <w:vMerge/>
          </w:tcPr>
          <w:p w14:paraId="4FECC77B"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49AD97CB"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Технологии создания текстовых документов. Вставка графических объектов, таблиц. Использование готовых шаблонов и создание собственных. Технические средства ввода текста. Распознавание текста.</w:t>
            </w:r>
          </w:p>
        </w:tc>
        <w:tc>
          <w:tcPr>
            <w:tcW w:w="1134" w:type="dxa"/>
            <w:shd w:val="clear" w:color="auto" w:fill="auto"/>
          </w:tcPr>
          <w:p w14:paraId="23A525F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11AEE2D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8F885EB" w14:textId="77777777" w:rsidTr="00AA21B2">
        <w:trPr>
          <w:trHeight w:val="22"/>
        </w:trPr>
        <w:tc>
          <w:tcPr>
            <w:tcW w:w="2689" w:type="dxa"/>
            <w:vMerge/>
          </w:tcPr>
          <w:p w14:paraId="5AF49D2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753CD5B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Средства поиска и замены. Системы проверки орфографии и грамматики. Нумерация страниц. Разработка гипертекстового документа: определение структуры документа, автоматическое формирование списка иллюстраций, сносок и цитат, списка используемой литературы и таблиц. Библиографическое описание документов. Коллективная работа с документами. Рецензирование текста.</w:t>
            </w:r>
          </w:p>
        </w:tc>
        <w:tc>
          <w:tcPr>
            <w:tcW w:w="1134" w:type="dxa"/>
            <w:shd w:val="clear" w:color="auto" w:fill="auto"/>
          </w:tcPr>
          <w:p w14:paraId="39E0192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531222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11AA382" w14:textId="77777777" w:rsidTr="00AA21B2">
        <w:trPr>
          <w:trHeight w:val="22"/>
        </w:trPr>
        <w:tc>
          <w:tcPr>
            <w:tcW w:w="2689" w:type="dxa"/>
            <w:vMerge/>
          </w:tcPr>
          <w:p w14:paraId="613647FC"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7A74708D"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Средства создания и редактирования математических текстов.</w:t>
            </w:r>
          </w:p>
        </w:tc>
        <w:tc>
          <w:tcPr>
            <w:tcW w:w="1134" w:type="dxa"/>
            <w:shd w:val="clear" w:color="auto" w:fill="auto"/>
          </w:tcPr>
          <w:p w14:paraId="600EC18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123AFC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B618ACE" w14:textId="77777777" w:rsidTr="00AA21B2">
        <w:trPr>
          <w:trHeight w:val="22"/>
        </w:trPr>
        <w:tc>
          <w:tcPr>
            <w:tcW w:w="2689" w:type="dxa"/>
            <w:vMerge/>
          </w:tcPr>
          <w:p w14:paraId="35FF79A2"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24EA19AA"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Распознавание устной речи. Компьютерная верстка текста. Настольно-издательские системы.</w:t>
            </w:r>
          </w:p>
        </w:tc>
        <w:tc>
          <w:tcPr>
            <w:tcW w:w="1134" w:type="dxa"/>
            <w:shd w:val="clear" w:color="auto" w:fill="auto"/>
          </w:tcPr>
          <w:p w14:paraId="43E7521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1C462E0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A9ABDEB" w14:textId="77777777" w:rsidTr="00AA21B2">
        <w:trPr>
          <w:trHeight w:val="22"/>
        </w:trPr>
        <w:tc>
          <w:tcPr>
            <w:tcW w:w="2689" w:type="dxa"/>
            <w:vMerge/>
          </w:tcPr>
          <w:p w14:paraId="7816D1C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1E79DFE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33-36</w:t>
            </w:r>
          </w:p>
        </w:tc>
        <w:tc>
          <w:tcPr>
            <w:tcW w:w="1134" w:type="dxa"/>
            <w:shd w:val="clear" w:color="auto" w:fill="auto"/>
          </w:tcPr>
          <w:p w14:paraId="448FBEC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599740B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6F30737F" w14:textId="77777777" w:rsidTr="00AA21B2">
        <w:trPr>
          <w:trHeight w:val="22"/>
        </w:trPr>
        <w:tc>
          <w:tcPr>
            <w:tcW w:w="2689" w:type="dxa"/>
            <w:vMerge/>
          </w:tcPr>
          <w:p w14:paraId="3D74A98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3F977821" w14:textId="77777777" w:rsidR="004C01E5" w:rsidRPr="004535E7" w:rsidRDefault="004C01E5" w:rsidP="004535E7">
            <w:pPr>
              <w:widowControl w:val="0"/>
              <w:autoSpaceDE w:val="0"/>
              <w:autoSpaceDN w:val="0"/>
              <w:adjustRightInd w:val="0"/>
              <w:spacing w:after="0" w:line="240" w:lineRule="auto"/>
              <w:rPr>
                <w:rFonts w:ascii="Times New Roman" w:eastAsia="Times New Roman" w:hAnsi="Times New Roman" w:cs="Times New Roman"/>
                <w:sz w:val="24"/>
                <w:szCs w:val="24"/>
              </w:rPr>
            </w:pPr>
            <w:r w:rsidRPr="004535E7">
              <w:rPr>
                <w:rFonts w:ascii="Times New Roman" w:eastAsia="Calibri" w:hAnsi="Times New Roman" w:cs="Times New Roman"/>
                <w:sz w:val="24"/>
                <w:szCs w:val="24"/>
              </w:rPr>
              <w:t>Создание, редактирование и форматирование текстовых документов различного вида.</w:t>
            </w:r>
          </w:p>
        </w:tc>
        <w:tc>
          <w:tcPr>
            <w:tcW w:w="1134" w:type="dxa"/>
            <w:shd w:val="clear" w:color="auto" w:fill="auto"/>
          </w:tcPr>
          <w:p w14:paraId="30E861A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5DF7317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454833A" w14:textId="77777777" w:rsidTr="00AA21B2">
        <w:trPr>
          <w:trHeight w:val="22"/>
        </w:trPr>
        <w:tc>
          <w:tcPr>
            <w:tcW w:w="2689" w:type="dxa"/>
            <w:vMerge w:val="restart"/>
          </w:tcPr>
          <w:p w14:paraId="30CBB8DD"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Тема 4.3.Работа с аудиовизуальными данными</w:t>
            </w:r>
          </w:p>
        </w:tc>
        <w:tc>
          <w:tcPr>
            <w:tcW w:w="8680" w:type="dxa"/>
          </w:tcPr>
          <w:p w14:paraId="127FB52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Консультации № 11-12</w:t>
            </w:r>
          </w:p>
        </w:tc>
        <w:tc>
          <w:tcPr>
            <w:tcW w:w="1134" w:type="dxa"/>
            <w:shd w:val="clear" w:color="auto" w:fill="auto"/>
          </w:tcPr>
          <w:p w14:paraId="48555BD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2</w:t>
            </w:r>
          </w:p>
        </w:tc>
        <w:tc>
          <w:tcPr>
            <w:tcW w:w="2743" w:type="dxa"/>
            <w:vMerge/>
            <w:shd w:val="clear" w:color="auto" w:fill="auto"/>
          </w:tcPr>
          <w:p w14:paraId="0DB1AD5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63D0D188" w14:textId="77777777" w:rsidTr="00AA21B2">
        <w:trPr>
          <w:trHeight w:val="22"/>
        </w:trPr>
        <w:tc>
          <w:tcPr>
            <w:tcW w:w="2689" w:type="dxa"/>
            <w:vMerge/>
          </w:tcPr>
          <w:p w14:paraId="693B3BFB"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20790C63"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Технические средства ввода графических изображений. Кадрирование изображений. Цветовые модели. Коррекция изображений. Работа с многослойными изображениями.</w:t>
            </w:r>
          </w:p>
        </w:tc>
        <w:tc>
          <w:tcPr>
            <w:tcW w:w="1134" w:type="dxa"/>
            <w:shd w:val="clear" w:color="auto" w:fill="auto"/>
          </w:tcPr>
          <w:p w14:paraId="5EDD03A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5FE15D9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80A16B0" w14:textId="77777777" w:rsidTr="00AA21B2">
        <w:trPr>
          <w:trHeight w:val="22"/>
        </w:trPr>
        <w:tc>
          <w:tcPr>
            <w:tcW w:w="2689" w:type="dxa"/>
            <w:vMerge/>
          </w:tcPr>
          <w:p w14:paraId="5D034085"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60CF20A8"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Работа с векторными графическими объектами. Группировка и трансформация объектов.</w:t>
            </w:r>
          </w:p>
        </w:tc>
        <w:tc>
          <w:tcPr>
            <w:tcW w:w="1134" w:type="dxa"/>
            <w:shd w:val="clear" w:color="auto" w:fill="auto"/>
          </w:tcPr>
          <w:p w14:paraId="0524ADE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B30BE8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E81D034" w14:textId="77777777" w:rsidTr="00AA21B2">
        <w:trPr>
          <w:trHeight w:val="22"/>
        </w:trPr>
        <w:tc>
          <w:tcPr>
            <w:tcW w:w="2689" w:type="dxa"/>
            <w:vMerge/>
          </w:tcPr>
          <w:p w14:paraId="4615291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34D6385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Технологии ввода и обработки звуковой и видеоинформации.</w:t>
            </w:r>
          </w:p>
        </w:tc>
        <w:tc>
          <w:tcPr>
            <w:tcW w:w="1134" w:type="dxa"/>
            <w:shd w:val="clear" w:color="auto" w:fill="auto"/>
          </w:tcPr>
          <w:p w14:paraId="193B308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val="restart"/>
            <w:shd w:val="clear" w:color="auto" w:fill="auto"/>
          </w:tcPr>
          <w:p w14:paraId="0EC262BF"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ОК 1, ОК 2, ОК 3, ОК 9</w:t>
            </w:r>
          </w:p>
          <w:p w14:paraId="525304D7"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ПК 1.2, ПК 2.2</w:t>
            </w:r>
          </w:p>
          <w:p w14:paraId="55ED8292"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ЛР 04, ЛР 07, ЛР 09</w:t>
            </w:r>
          </w:p>
          <w:p w14:paraId="13B70C69"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МР 01, МР 03, МР 04, МР 05</w:t>
            </w:r>
          </w:p>
          <w:p w14:paraId="7063C4C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ПРб 01, ПРб 05</w:t>
            </w:r>
          </w:p>
        </w:tc>
      </w:tr>
      <w:tr w:rsidR="004C01E5" w:rsidRPr="004535E7" w14:paraId="7EDEA415" w14:textId="77777777" w:rsidTr="00AA21B2">
        <w:trPr>
          <w:trHeight w:val="22"/>
        </w:trPr>
        <w:tc>
          <w:tcPr>
            <w:tcW w:w="2689" w:type="dxa"/>
            <w:vMerge/>
          </w:tcPr>
          <w:p w14:paraId="151D2BBE"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1B23CB2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37-40</w:t>
            </w:r>
            <w:r w:rsidRPr="004535E7">
              <w:rPr>
                <w:rFonts w:ascii="Times New Roman" w:eastAsia="Times New Roman" w:hAnsi="Times New Roman" w:cs="Times New Roman"/>
                <w:sz w:val="24"/>
                <w:szCs w:val="24"/>
              </w:rPr>
              <w:t xml:space="preserve"> </w:t>
            </w:r>
            <w:r w:rsidRPr="004535E7">
              <w:rPr>
                <w:rFonts w:ascii="Times New Roman" w:eastAsia="Times New Roman" w:hAnsi="Times New Roman" w:cs="Times New Roman"/>
                <w:sz w:val="24"/>
                <w:szCs w:val="24"/>
                <w:lang w:eastAsia="ru-RU"/>
              </w:rPr>
              <w:t>в форме практической подготовки</w:t>
            </w:r>
          </w:p>
        </w:tc>
        <w:tc>
          <w:tcPr>
            <w:tcW w:w="1134" w:type="dxa"/>
            <w:shd w:val="clear" w:color="auto" w:fill="auto"/>
          </w:tcPr>
          <w:p w14:paraId="47345FD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3F4CC2E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F89E356" w14:textId="77777777" w:rsidTr="00AA21B2">
        <w:trPr>
          <w:trHeight w:val="22"/>
        </w:trPr>
        <w:tc>
          <w:tcPr>
            <w:tcW w:w="2689" w:type="dxa"/>
            <w:vMerge/>
          </w:tcPr>
          <w:p w14:paraId="3E49BD5A"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2DF20C20" w14:textId="77777777" w:rsidR="004C01E5" w:rsidRPr="004535E7" w:rsidRDefault="004C01E5" w:rsidP="004535E7">
            <w:pPr>
              <w:widowControl w:val="0"/>
              <w:autoSpaceDE w:val="0"/>
              <w:autoSpaceDN w:val="0"/>
              <w:adjustRightInd w:val="0"/>
              <w:spacing w:after="0" w:line="240" w:lineRule="auto"/>
              <w:rPr>
                <w:rFonts w:ascii="Times New Roman" w:eastAsia="Times New Roman" w:hAnsi="Times New Roman" w:cs="Times New Roman"/>
                <w:sz w:val="24"/>
                <w:szCs w:val="24"/>
              </w:rPr>
            </w:pPr>
            <w:r w:rsidRPr="004535E7">
              <w:rPr>
                <w:rFonts w:ascii="Times New Roman" w:eastAsia="Calibri" w:hAnsi="Times New Roman" w:cs="Times New Roman"/>
                <w:sz w:val="24"/>
                <w:szCs w:val="24"/>
              </w:rPr>
              <w:t>Создание, редактирование и форматирование растровых и векторных изображений</w:t>
            </w:r>
          </w:p>
        </w:tc>
        <w:tc>
          <w:tcPr>
            <w:tcW w:w="1134" w:type="dxa"/>
            <w:shd w:val="clear" w:color="auto" w:fill="auto"/>
          </w:tcPr>
          <w:p w14:paraId="39C7E6B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44EAD21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0BC2FE5" w14:textId="77777777" w:rsidTr="00AA21B2">
        <w:trPr>
          <w:trHeight w:val="22"/>
        </w:trPr>
        <w:tc>
          <w:tcPr>
            <w:tcW w:w="2689" w:type="dxa"/>
            <w:vMerge/>
          </w:tcPr>
          <w:p w14:paraId="67E3628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19480B32" w14:textId="77777777" w:rsidR="004C01E5" w:rsidRPr="004535E7" w:rsidRDefault="004C01E5" w:rsidP="004535E7">
            <w:pPr>
              <w:widowControl w:val="0"/>
              <w:autoSpaceDE w:val="0"/>
              <w:autoSpaceDN w:val="0"/>
              <w:adjustRightInd w:val="0"/>
              <w:spacing w:after="0" w:line="240" w:lineRule="auto"/>
              <w:rPr>
                <w:rFonts w:ascii="Times New Roman" w:eastAsia="Calibri" w:hAnsi="Times New Roman" w:cs="Times New Roman"/>
                <w:sz w:val="24"/>
                <w:szCs w:val="24"/>
              </w:rPr>
            </w:pPr>
            <w:r w:rsidRPr="004535E7">
              <w:rPr>
                <w:rFonts w:ascii="Times New Roman" w:eastAsia="Times New Roman" w:hAnsi="Times New Roman" w:cs="Times New Roman"/>
                <w:sz w:val="24"/>
                <w:szCs w:val="24"/>
              </w:rPr>
              <w:t>Разработка простейших чертежей деталей и узлов с использованием примитивов системы автоматизированного проектирования</w:t>
            </w:r>
          </w:p>
        </w:tc>
        <w:tc>
          <w:tcPr>
            <w:tcW w:w="1134" w:type="dxa"/>
            <w:shd w:val="clear" w:color="auto" w:fill="auto"/>
          </w:tcPr>
          <w:p w14:paraId="7BE2467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2B54F9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6FFF1B48" w14:textId="77777777" w:rsidTr="00AA21B2">
        <w:trPr>
          <w:trHeight w:val="22"/>
        </w:trPr>
        <w:tc>
          <w:tcPr>
            <w:tcW w:w="2689" w:type="dxa"/>
            <w:vMerge/>
          </w:tcPr>
          <w:p w14:paraId="7E8659AD"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032B3ADC"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Консультации № 13:</w:t>
            </w:r>
          </w:p>
        </w:tc>
        <w:tc>
          <w:tcPr>
            <w:tcW w:w="1134" w:type="dxa"/>
            <w:shd w:val="clear" w:color="auto" w:fill="auto"/>
          </w:tcPr>
          <w:p w14:paraId="2C7DCAE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1</w:t>
            </w:r>
          </w:p>
        </w:tc>
        <w:tc>
          <w:tcPr>
            <w:tcW w:w="2743" w:type="dxa"/>
            <w:vMerge/>
            <w:shd w:val="clear" w:color="auto" w:fill="auto"/>
          </w:tcPr>
          <w:p w14:paraId="70DD2C7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3A75369" w14:textId="77777777" w:rsidTr="00AA21B2">
        <w:trPr>
          <w:trHeight w:val="22"/>
        </w:trPr>
        <w:tc>
          <w:tcPr>
            <w:tcW w:w="2689" w:type="dxa"/>
            <w:vMerge/>
          </w:tcPr>
          <w:p w14:paraId="28C67B64"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617863E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 xml:space="preserve">Технологии цифрового моделирования и проектирования новых изделий. </w:t>
            </w:r>
            <w:r w:rsidRPr="004535E7">
              <w:rPr>
                <w:rFonts w:ascii="Times New Roman" w:eastAsia="Times New Roman" w:hAnsi="Times New Roman" w:cs="Times New Roman"/>
                <w:sz w:val="24"/>
                <w:szCs w:val="24"/>
                <w:lang w:eastAsia="ru-RU"/>
              </w:rPr>
              <w:lastRenderedPageBreak/>
              <w:t>Системы автоматизированного проектирования. Аддитивные технологии (3D-печать).</w:t>
            </w:r>
          </w:p>
        </w:tc>
        <w:tc>
          <w:tcPr>
            <w:tcW w:w="1134" w:type="dxa"/>
            <w:shd w:val="clear" w:color="auto" w:fill="auto"/>
          </w:tcPr>
          <w:p w14:paraId="629D4DB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47BB332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C9CD833" w14:textId="77777777" w:rsidTr="00AA21B2">
        <w:trPr>
          <w:trHeight w:val="22"/>
        </w:trPr>
        <w:tc>
          <w:tcPr>
            <w:tcW w:w="2689" w:type="dxa"/>
            <w:vMerge w:val="restart"/>
          </w:tcPr>
          <w:p w14:paraId="7537CBF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Тема 4.4 Электронные (динамические) таблицы</w:t>
            </w:r>
          </w:p>
        </w:tc>
        <w:tc>
          <w:tcPr>
            <w:tcW w:w="8680" w:type="dxa"/>
          </w:tcPr>
          <w:p w14:paraId="7898C76D"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41-45</w:t>
            </w:r>
          </w:p>
        </w:tc>
        <w:tc>
          <w:tcPr>
            <w:tcW w:w="1134" w:type="dxa"/>
            <w:shd w:val="clear" w:color="auto" w:fill="auto"/>
          </w:tcPr>
          <w:p w14:paraId="182794D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4184BEE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C984DD4" w14:textId="77777777" w:rsidTr="00AA21B2">
        <w:trPr>
          <w:trHeight w:val="22"/>
        </w:trPr>
        <w:tc>
          <w:tcPr>
            <w:tcW w:w="2689" w:type="dxa"/>
            <w:vMerge/>
          </w:tcPr>
          <w:p w14:paraId="481ED10D"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6146C63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Технология обработки числовой информации. Ввод и редактирование данных. Автозаполнение. Форматирование ячеек. Стандартные функции. Виды ссылок в формулах. Фильтрация и сортировка данных в диапазоне или таблице. Коллективная работа с данными. Подключение к внешним данным и их импорт.</w:t>
            </w:r>
          </w:p>
        </w:tc>
        <w:tc>
          <w:tcPr>
            <w:tcW w:w="1134" w:type="dxa"/>
            <w:shd w:val="clear" w:color="auto" w:fill="auto"/>
          </w:tcPr>
          <w:p w14:paraId="732F652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7C47767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67E80900" w14:textId="77777777" w:rsidTr="00AA21B2">
        <w:trPr>
          <w:trHeight w:val="22"/>
        </w:trPr>
        <w:tc>
          <w:tcPr>
            <w:tcW w:w="2689" w:type="dxa"/>
            <w:vMerge/>
          </w:tcPr>
          <w:p w14:paraId="59EEAA7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340D5E2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Компьютерные средства представления и анализа данных. Визуализация данных.</w:t>
            </w:r>
          </w:p>
        </w:tc>
        <w:tc>
          <w:tcPr>
            <w:tcW w:w="1134" w:type="dxa"/>
            <w:shd w:val="clear" w:color="auto" w:fill="auto"/>
          </w:tcPr>
          <w:p w14:paraId="7FE20BB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1DE7FD2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C5F9883" w14:textId="77777777" w:rsidTr="00AA21B2">
        <w:trPr>
          <w:trHeight w:val="22"/>
        </w:trPr>
        <w:tc>
          <w:tcPr>
            <w:tcW w:w="2689" w:type="dxa"/>
            <w:vMerge/>
          </w:tcPr>
          <w:p w14:paraId="4BAE2F8C"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7462F2E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46-50</w:t>
            </w:r>
          </w:p>
        </w:tc>
        <w:tc>
          <w:tcPr>
            <w:tcW w:w="1134" w:type="dxa"/>
            <w:shd w:val="clear" w:color="auto" w:fill="auto"/>
          </w:tcPr>
          <w:p w14:paraId="130EBC4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375AAB0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46729AD" w14:textId="77777777" w:rsidTr="00AA21B2">
        <w:trPr>
          <w:trHeight w:val="22"/>
        </w:trPr>
        <w:tc>
          <w:tcPr>
            <w:tcW w:w="2689" w:type="dxa"/>
            <w:vMerge/>
          </w:tcPr>
          <w:p w14:paraId="6A6AAE2E"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19A91DB0" w14:textId="77777777" w:rsidR="004C01E5" w:rsidRPr="004535E7" w:rsidRDefault="004C01E5" w:rsidP="004535E7">
            <w:pPr>
              <w:widowControl w:val="0"/>
              <w:autoSpaceDE w:val="0"/>
              <w:autoSpaceDN w:val="0"/>
              <w:adjustRightInd w:val="0"/>
              <w:spacing w:after="0" w:line="240" w:lineRule="auto"/>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rPr>
              <w:t>Решение вычислительных задач из различных предметных областей.</w:t>
            </w:r>
          </w:p>
        </w:tc>
        <w:tc>
          <w:tcPr>
            <w:tcW w:w="1134" w:type="dxa"/>
            <w:shd w:val="clear" w:color="auto" w:fill="auto"/>
          </w:tcPr>
          <w:p w14:paraId="07E4AFE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B3CBE8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D850F58" w14:textId="77777777" w:rsidTr="00AA21B2">
        <w:trPr>
          <w:trHeight w:val="22"/>
        </w:trPr>
        <w:tc>
          <w:tcPr>
            <w:tcW w:w="2689" w:type="dxa"/>
            <w:vMerge w:val="restart"/>
          </w:tcPr>
          <w:p w14:paraId="54B68E7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Тема 4.5 Базы данных</w:t>
            </w:r>
          </w:p>
        </w:tc>
        <w:tc>
          <w:tcPr>
            <w:tcW w:w="8680" w:type="dxa"/>
          </w:tcPr>
          <w:p w14:paraId="7A84430B"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51-56</w:t>
            </w:r>
          </w:p>
        </w:tc>
        <w:tc>
          <w:tcPr>
            <w:tcW w:w="1134" w:type="dxa"/>
            <w:shd w:val="clear" w:color="auto" w:fill="auto"/>
          </w:tcPr>
          <w:p w14:paraId="3F0CF8B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6FADE70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EE05131" w14:textId="77777777" w:rsidTr="00AA21B2">
        <w:trPr>
          <w:trHeight w:val="22"/>
        </w:trPr>
        <w:tc>
          <w:tcPr>
            <w:tcW w:w="2689" w:type="dxa"/>
            <w:vMerge/>
          </w:tcPr>
          <w:p w14:paraId="74AAA378"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514E203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Понятие и назначение базы данных (далее – БД). Классификация БД. Системы управления БД (СУБД). Таблицы. Запись и поле. Ключевое поле. Типы данных. Запрос. Типы запросов. Запросы с параметрами. Сортировка. Фильтрация. Вычисляемые поля.</w:t>
            </w:r>
          </w:p>
        </w:tc>
        <w:tc>
          <w:tcPr>
            <w:tcW w:w="1134" w:type="dxa"/>
            <w:shd w:val="clear" w:color="auto" w:fill="auto"/>
          </w:tcPr>
          <w:p w14:paraId="3D36ADE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75BB560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FB2BD27" w14:textId="77777777" w:rsidTr="00AA21B2">
        <w:trPr>
          <w:trHeight w:val="22"/>
        </w:trPr>
        <w:tc>
          <w:tcPr>
            <w:tcW w:w="2689" w:type="dxa"/>
            <w:vMerge/>
          </w:tcPr>
          <w:p w14:paraId="6E978802"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4649B24E"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Создание, ведение и использование баз данных при решении учебных и практических задач</w:t>
            </w:r>
          </w:p>
        </w:tc>
        <w:tc>
          <w:tcPr>
            <w:tcW w:w="1134" w:type="dxa"/>
            <w:shd w:val="clear" w:color="auto" w:fill="auto"/>
          </w:tcPr>
          <w:p w14:paraId="144A44A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0038D79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0551A1D" w14:textId="77777777" w:rsidTr="00AA21B2">
        <w:trPr>
          <w:trHeight w:val="22"/>
        </w:trPr>
        <w:tc>
          <w:tcPr>
            <w:tcW w:w="2689" w:type="dxa"/>
            <w:vMerge/>
          </w:tcPr>
          <w:p w14:paraId="270F551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1240260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Формы. Отчеты. Многотабличные БД. Связи между таблицами. Нормализация</w:t>
            </w:r>
          </w:p>
        </w:tc>
        <w:tc>
          <w:tcPr>
            <w:tcW w:w="1134" w:type="dxa"/>
            <w:shd w:val="clear" w:color="auto" w:fill="auto"/>
          </w:tcPr>
          <w:p w14:paraId="41FEB54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37C3DA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0153448" w14:textId="77777777" w:rsidTr="00AA21B2">
        <w:trPr>
          <w:trHeight w:val="22"/>
        </w:trPr>
        <w:tc>
          <w:tcPr>
            <w:tcW w:w="2689" w:type="dxa"/>
            <w:vMerge/>
          </w:tcPr>
          <w:p w14:paraId="4BD78F18"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27996D4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57-60</w:t>
            </w:r>
            <w:r w:rsidRPr="004535E7">
              <w:rPr>
                <w:rFonts w:ascii="Times New Roman" w:eastAsia="Times New Roman" w:hAnsi="Times New Roman" w:cs="Times New Roman"/>
                <w:sz w:val="24"/>
                <w:szCs w:val="24"/>
              </w:rPr>
              <w:t xml:space="preserve"> </w:t>
            </w:r>
            <w:r w:rsidRPr="004535E7">
              <w:rPr>
                <w:rFonts w:ascii="Times New Roman" w:eastAsia="Times New Roman" w:hAnsi="Times New Roman" w:cs="Times New Roman"/>
                <w:sz w:val="24"/>
                <w:szCs w:val="24"/>
                <w:lang w:eastAsia="ru-RU"/>
              </w:rPr>
              <w:t>в форме практической подготовки</w:t>
            </w:r>
          </w:p>
        </w:tc>
        <w:tc>
          <w:tcPr>
            <w:tcW w:w="1134" w:type="dxa"/>
            <w:shd w:val="clear" w:color="auto" w:fill="auto"/>
          </w:tcPr>
          <w:p w14:paraId="4402034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1C4577E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B638AEA" w14:textId="77777777" w:rsidTr="00AA21B2">
        <w:trPr>
          <w:trHeight w:val="22"/>
        </w:trPr>
        <w:tc>
          <w:tcPr>
            <w:tcW w:w="2689" w:type="dxa"/>
            <w:vMerge/>
          </w:tcPr>
          <w:p w14:paraId="38836874"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244AE9C2" w14:textId="77777777" w:rsidR="004C01E5" w:rsidRPr="004535E7" w:rsidRDefault="004C01E5" w:rsidP="004535E7">
            <w:pPr>
              <w:widowControl w:val="0"/>
              <w:autoSpaceDE w:val="0"/>
              <w:autoSpaceDN w:val="0"/>
              <w:adjustRightInd w:val="0"/>
              <w:spacing w:after="0" w:line="240" w:lineRule="auto"/>
              <w:rPr>
                <w:rFonts w:ascii="Times New Roman" w:eastAsia="Times New Roman" w:hAnsi="Times New Roman" w:cs="Times New Roman"/>
                <w:sz w:val="24"/>
                <w:szCs w:val="24"/>
              </w:rPr>
            </w:pPr>
            <w:r w:rsidRPr="004535E7">
              <w:rPr>
                <w:rFonts w:ascii="Times New Roman" w:eastAsia="Calibri" w:hAnsi="Times New Roman" w:cs="Times New Roman"/>
                <w:sz w:val="24"/>
                <w:szCs w:val="24"/>
              </w:rPr>
              <w:t>Создание, ведение и использование баз данных при решении учебных и практических задач</w:t>
            </w:r>
          </w:p>
        </w:tc>
        <w:tc>
          <w:tcPr>
            <w:tcW w:w="1134" w:type="dxa"/>
            <w:shd w:val="clear" w:color="auto" w:fill="auto"/>
          </w:tcPr>
          <w:p w14:paraId="68F6731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val="restart"/>
            <w:shd w:val="clear" w:color="auto" w:fill="auto"/>
          </w:tcPr>
          <w:p w14:paraId="51AB3637"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ОК 1, ОК 2, ОК 3, ОК 9</w:t>
            </w:r>
          </w:p>
          <w:p w14:paraId="304BC089"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ПК 1.2, ПК 2.2</w:t>
            </w:r>
          </w:p>
          <w:p w14:paraId="65261877"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ЛР 04, ЛР 07, ЛР 09</w:t>
            </w:r>
          </w:p>
          <w:p w14:paraId="01857F20"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МР 01, МР 03, МР 04, МР 05</w:t>
            </w:r>
          </w:p>
          <w:p w14:paraId="796AA5B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ПРб 01, ПРб 05</w:t>
            </w:r>
          </w:p>
        </w:tc>
      </w:tr>
      <w:tr w:rsidR="004C01E5" w:rsidRPr="004535E7" w14:paraId="6ADFE9E2" w14:textId="77777777" w:rsidTr="00AA21B2">
        <w:trPr>
          <w:trHeight w:val="22"/>
        </w:trPr>
        <w:tc>
          <w:tcPr>
            <w:tcW w:w="11369" w:type="dxa"/>
            <w:gridSpan w:val="2"/>
          </w:tcPr>
          <w:p w14:paraId="04D4EB95"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bCs/>
                <w:sz w:val="24"/>
                <w:szCs w:val="24"/>
                <w:lang w:eastAsia="ru-RU"/>
              </w:rPr>
              <w:t xml:space="preserve">Раздел 5. </w:t>
            </w:r>
            <w:r w:rsidRPr="004535E7">
              <w:rPr>
                <w:rFonts w:ascii="Times New Roman" w:eastAsia="Times New Roman" w:hAnsi="Times New Roman" w:cs="Times New Roman"/>
                <w:sz w:val="24"/>
                <w:szCs w:val="24"/>
                <w:lang w:eastAsia="ru-RU"/>
              </w:rPr>
              <w:t>Работа в информационном пространстве</w:t>
            </w:r>
          </w:p>
        </w:tc>
        <w:tc>
          <w:tcPr>
            <w:tcW w:w="1134" w:type="dxa"/>
            <w:shd w:val="clear" w:color="auto" w:fill="auto"/>
          </w:tcPr>
          <w:p w14:paraId="775E6BE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7C5F30C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A84CD25" w14:textId="77777777" w:rsidTr="00AA21B2">
        <w:trPr>
          <w:trHeight w:val="22"/>
        </w:trPr>
        <w:tc>
          <w:tcPr>
            <w:tcW w:w="2689" w:type="dxa"/>
            <w:vMerge w:val="restart"/>
          </w:tcPr>
          <w:p w14:paraId="2B1C72F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Тема 5.1 Компьютерные сети</w:t>
            </w:r>
          </w:p>
        </w:tc>
        <w:tc>
          <w:tcPr>
            <w:tcW w:w="8680" w:type="dxa"/>
          </w:tcPr>
          <w:p w14:paraId="7D73754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61-64</w:t>
            </w:r>
          </w:p>
        </w:tc>
        <w:tc>
          <w:tcPr>
            <w:tcW w:w="1134" w:type="dxa"/>
            <w:shd w:val="clear" w:color="auto" w:fill="auto"/>
          </w:tcPr>
          <w:p w14:paraId="5166EED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74E4D9CF"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24D36A9" w14:textId="77777777" w:rsidTr="00AA21B2">
        <w:trPr>
          <w:trHeight w:val="22"/>
        </w:trPr>
        <w:tc>
          <w:tcPr>
            <w:tcW w:w="2689" w:type="dxa"/>
            <w:vMerge/>
          </w:tcPr>
          <w:p w14:paraId="23BEAA22"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64919BD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Принципы построения компьютерных сетей. Аппаратные компоненты компьютерных сетей. Проводные и беспроводные телекоммуникационные каналы. Сетевые протоколы. Принципы межсетевого взаимодействия. Сетевые операционные системы. Задачи системного администрирования компьютеров и компьютерных сетей.</w:t>
            </w:r>
          </w:p>
        </w:tc>
        <w:tc>
          <w:tcPr>
            <w:tcW w:w="1134" w:type="dxa"/>
            <w:shd w:val="clear" w:color="auto" w:fill="auto"/>
          </w:tcPr>
          <w:p w14:paraId="4114578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446DC5E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3CFB2F2" w14:textId="77777777" w:rsidTr="00AA21B2">
        <w:trPr>
          <w:trHeight w:val="22"/>
        </w:trPr>
        <w:tc>
          <w:tcPr>
            <w:tcW w:w="2689" w:type="dxa"/>
            <w:vMerge/>
          </w:tcPr>
          <w:p w14:paraId="2736B6C8"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790ED1C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Интернет. Адресация в сети Интернет (IP-адреса, маски подсети). Система доменных имен.</w:t>
            </w:r>
          </w:p>
        </w:tc>
        <w:tc>
          <w:tcPr>
            <w:tcW w:w="1134" w:type="dxa"/>
            <w:shd w:val="clear" w:color="auto" w:fill="auto"/>
          </w:tcPr>
          <w:p w14:paraId="48927ED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7188C6B"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3BA2330" w14:textId="77777777" w:rsidTr="00AA21B2">
        <w:trPr>
          <w:trHeight w:val="22"/>
        </w:trPr>
        <w:tc>
          <w:tcPr>
            <w:tcW w:w="2689" w:type="dxa"/>
            <w:vMerge/>
          </w:tcPr>
          <w:p w14:paraId="1210D21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2A58B6F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Технология WWW. Браузеры.</w:t>
            </w:r>
          </w:p>
        </w:tc>
        <w:tc>
          <w:tcPr>
            <w:tcW w:w="1134" w:type="dxa"/>
            <w:shd w:val="clear" w:color="auto" w:fill="auto"/>
          </w:tcPr>
          <w:p w14:paraId="286EF55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43C6265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A776F44" w14:textId="77777777" w:rsidTr="00AA21B2">
        <w:trPr>
          <w:trHeight w:val="22"/>
        </w:trPr>
        <w:tc>
          <w:tcPr>
            <w:tcW w:w="2689" w:type="dxa"/>
            <w:vMerge/>
          </w:tcPr>
          <w:p w14:paraId="36E4AFC5"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7E37EF68"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Веб-сайт. Страница. Взаимодействие веб-страницы с сервером. Язык HTML. Динамические страницы.</w:t>
            </w:r>
          </w:p>
        </w:tc>
        <w:tc>
          <w:tcPr>
            <w:tcW w:w="1134" w:type="dxa"/>
            <w:shd w:val="clear" w:color="auto" w:fill="auto"/>
          </w:tcPr>
          <w:p w14:paraId="42E856A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66501D0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98F903B" w14:textId="77777777" w:rsidTr="00AA21B2">
        <w:trPr>
          <w:trHeight w:val="22"/>
        </w:trPr>
        <w:tc>
          <w:tcPr>
            <w:tcW w:w="2689" w:type="dxa"/>
            <w:vMerge/>
          </w:tcPr>
          <w:p w14:paraId="42F43AA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2E79EB6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Разработка веб-сайтов. Язык HTML, каскадные таблицы стилей (CSS). Динамический HTML. Размещение веб-сайтов.</w:t>
            </w:r>
          </w:p>
        </w:tc>
        <w:tc>
          <w:tcPr>
            <w:tcW w:w="1134" w:type="dxa"/>
            <w:shd w:val="clear" w:color="auto" w:fill="auto"/>
          </w:tcPr>
          <w:p w14:paraId="1649DCF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AAEA8D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1195401" w14:textId="77777777" w:rsidTr="00AA21B2">
        <w:trPr>
          <w:trHeight w:val="22"/>
        </w:trPr>
        <w:tc>
          <w:tcPr>
            <w:tcW w:w="2689" w:type="dxa"/>
            <w:vMerge/>
          </w:tcPr>
          <w:p w14:paraId="639CD84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132252D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Сетевое хранение данных. Облачные сервисы.</w:t>
            </w:r>
          </w:p>
        </w:tc>
        <w:tc>
          <w:tcPr>
            <w:tcW w:w="1134" w:type="dxa"/>
            <w:shd w:val="clear" w:color="auto" w:fill="auto"/>
          </w:tcPr>
          <w:p w14:paraId="26D0F8A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9DF930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4687BC1" w14:textId="77777777" w:rsidTr="00AA21B2">
        <w:trPr>
          <w:trHeight w:val="215"/>
        </w:trPr>
        <w:tc>
          <w:tcPr>
            <w:tcW w:w="2689" w:type="dxa"/>
            <w:vMerge/>
          </w:tcPr>
          <w:p w14:paraId="53B894FC"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6B38739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65-66</w:t>
            </w:r>
          </w:p>
        </w:tc>
        <w:tc>
          <w:tcPr>
            <w:tcW w:w="1134" w:type="dxa"/>
            <w:shd w:val="clear" w:color="auto" w:fill="auto"/>
          </w:tcPr>
          <w:p w14:paraId="6FB7653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69B29E1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ABFAF9F" w14:textId="77777777" w:rsidTr="00AA21B2">
        <w:trPr>
          <w:trHeight w:val="215"/>
        </w:trPr>
        <w:tc>
          <w:tcPr>
            <w:tcW w:w="2689" w:type="dxa"/>
            <w:vMerge/>
          </w:tcPr>
          <w:p w14:paraId="37605DF3"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07010E05"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Calibri" w:hAnsi="Times New Roman" w:cs="Times New Roman"/>
                <w:sz w:val="24"/>
                <w:szCs w:val="24"/>
                <w:lang w:eastAsia="ru-RU"/>
              </w:rPr>
              <w:t>Настройка браузера</w:t>
            </w:r>
          </w:p>
        </w:tc>
        <w:tc>
          <w:tcPr>
            <w:tcW w:w="1134" w:type="dxa"/>
            <w:shd w:val="clear" w:color="auto" w:fill="auto"/>
          </w:tcPr>
          <w:p w14:paraId="4E83880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705F61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E8E19DE" w14:textId="77777777" w:rsidTr="00AA21B2">
        <w:trPr>
          <w:trHeight w:val="215"/>
        </w:trPr>
        <w:tc>
          <w:tcPr>
            <w:tcW w:w="2689" w:type="dxa"/>
            <w:vMerge/>
          </w:tcPr>
          <w:p w14:paraId="16C12E9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0C2644A9" w14:textId="77777777" w:rsidR="004C01E5" w:rsidRPr="004535E7" w:rsidRDefault="004C01E5" w:rsidP="004535E7">
            <w:pPr>
              <w:widowControl w:val="0"/>
              <w:autoSpaceDE w:val="0"/>
              <w:autoSpaceDN w:val="0"/>
              <w:adjustRightInd w:val="0"/>
              <w:spacing w:after="0" w:line="240" w:lineRule="auto"/>
              <w:rPr>
                <w:rFonts w:ascii="Times New Roman" w:eastAsia="Times New Roman" w:hAnsi="Times New Roman" w:cs="Times New Roman"/>
                <w:sz w:val="24"/>
                <w:szCs w:val="24"/>
              </w:rPr>
            </w:pPr>
            <w:r w:rsidRPr="004535E7">
              <w:rPr>
                <w:rFonts w:ascii="Times New Roman" w:eastAsia="Calibri" w:hAnsi="Times New Roman" w:cs="Times New Roman"/>
                <w:sz w:val="24"/>
                <w:szCs w:val="24"/>
              </w:rPr>
              <w:t xml:space="preserve">Разработка </w:t>
            </w:r>
            <w:r w:rsidRPr="004535E7">
              <w:rPr>
                <w:rFonts w:ascii="Times New Roman" w:eastAsia="Calibri" w:hAnsi="Times New Roman" w:cs="Times New Roman"/>
                <w:sz w:val="24"/>
                <w:szCs w:val="24"/>
                <w:lang w:val="en-US"/>
              </w:rPr>
              <w:t>Web</w:t>
            </w:r>
            <w:r w:rsidRPr="004535E7">
              <w:rPr>
                <w:rFonts w:ascii="Times New Roman" w:eastAsia="Calibri" w:hAnsi="Times New Roman" w:cs="Times New Roman"/>
                <w:sz w:val="24"/>
                <w:szCs w:val="24"/>
              </w:rPr>
              <w:t>-страницы на заданную тему</w:t>
            </w:r>
          </w:p>
        </w:tc>
        <w:tc>
          <w:tcPr>
            <w:tcW w:w="1134" w:type="dxa"/>
            <w:shd w:val="clear" w:color="auto" w:fill="auto"/>
          </w:tcPr>
          <w:p w14:paraId="3324B20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1CE9DF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D2B07A9" w14:textId="77777777" w:rsidTr="00AA21B2">
        <w:trPr>
          <w:trHeight w:val="215"/>
        </w:trPr>
        <w:tc>
          <w:tcPr>
            <w:tcW w:w="2689" w:type="dxa"/>
            <w:vMerge/>
          </w:tcPr>
          <w:p w14:paraId="7C83220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4DBD523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Консультация № 14:</w:t>
            </w:r>
          </w:p>
        </w:tc>
        <w:tc>
          <w:tcPr>
            <w:tcW w:w="1134" w:type="dxa"/>
            <w:shd w:val="clear" w:color="auto" w:fill="auto"/>
          </w:tcPr>
          <w:p w14:paraId="7307E29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1</w:t>
            </w:r>
          </w:p>
        </w:tc>
        <w:tc>
          <w:tcPr>
            <w:tcW w:w="2743" w:type="dxa"/>
            <w:vMerge/>
            <w:shd w:val="clear" w:color="auto" w:fill="auto"/>
          </w:tcPr>
          <w:p w14:paraId="108BC5A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31E242DD" w14:textId="77777777" w:rsidTr="00AA21B2">
        <w:trPr>
          <w:trHeight w:val="215"/>
        </w:trPr>
        <w:tc>
          <w:tcPr>
            <w:tcW w:w="2689" w:type="dxa"/>
            <w:vMerge/>
          </w:tcPr>
          <w:p w14:paraId="56D1D6BA"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4B2792D5"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Использование сценариев на языке Javascript. Формы. Понятие о серверных языках программирования.</w:t>
            </w:r>
          </w:p>
        </w:tc>
        <w:tc>
          <w:tcPr>
            <w:tcW w:w="1134" w:type="dxa"/>
            <w:shd w:val="clear" w:color="auto" w:fill="auto"/>
          </w:tcPr>
          <w:p w14:paraId="4838D97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47FC374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DEEFF78" w14:textId="77777777" w:rsidTr="00AA21B2">
        <w:trPr>
          <w:trHeight w:val="22"/>
        </w:trPr>
        <w:tc>
          <w:tcPr>
            <w:tcW w:w="2689" w:type="dxa"/>
            <w:vMerge w:val="restart"/>
          </w:tcPr>
          <w:p w14:paraId="502BF37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Тема 5.2. Деятельность в сети Интернет</w:t>
            </w:r>
          </w:p>
        </w:tc>
        <w:tc>
          <w:tcPr>
            <w:tcW w:w="8680" w:type="dxa"/>
          </w:tcPr>
          <w:p w14:paraId="412844F8"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67-68</w:t>
            </w:r>
          </w:p>
        </w:tc>
        <w:tc>
          <w:tcPr>
            <w:tcW w:w="1134" w:type="dxa"/>
            <w:shd w:val="clear" w:color="auto" w:fill="auto"/>
          </w:tcPr>
          <w:p w14:paraId="40EABA0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07EF99E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02AEEF0" w14:textId="77777777" w:rsidTr="00AA21B2">
        <w:trPr>
          <w:trHeight w:val="22"/>
        </w:trPr>
        <w:tc>
          <w:tcPr>
            <w:tcW w:w="2689" w:type="dxa"/>
            <w:vMerge/>
          </w:tcPr>
          <w:p w14:paraId="24CB50F3"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26ED302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Расширенный поиск информации в сети Интернет. Использование языков построения запросов</w:t>
            </w:r>
          </w:p>
        </w:tc>
        <w:tc>
          <w:tcPr>
            <w:tcW w:w="1134" w:type="dxa"/>
            <w:shd w:val="clear" w:color="auto" w:fill="auto"/>
          </w:tcPr>
          <w:p w14:paraId="745D12A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1A132E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20293214" w14:textId="77777777" w:rsidTr="00AA21B2">
        <w:trPr>
          <w:trHeight w:val="22"/>
        </w:trPr>
        <w:tc>
          <w:tcPr>
            <w:tcW w:w="2689" w:type="dxa"/>
            <w:vMerge/>
          </w:tcPr>
          <w:p w14:paraId="5A1D1BF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29C5D394"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Другие виды деятельности в сети Интернет. Сервисы Интернета. Геолокационные сервисы реального времени (локация мобильных телефонов, определение загруженности автомагистралей и т.п.); интернет-торговля; бронирование билетов и гостиниц и т.п. Облачные версии прикладных программных систем.</w:t>
            </w:r>
          </w:p>
        </w:tc>
        <w:tc>
          <w:tcPr>
            <w:tcW w:w="1134" w:type="dxa"/>
            <w:shd w:val="clear" w:color="auto" w:fill="auto"/>
          </w:tcPr>
          <w:p w14:paraId="2552A53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val="restart"/>
            <w:shd w:val="clear" w:color="auto" w:fill="auto"/>
          </w:tcPr>
          <w:p w14:paraId="6E99F225"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ОК 1, ОК 2, ОК 3, ОК 9</w:t>
            </w:r>
          </w:p>
          <w:p w14:paraId="22EB5F3E"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ПК 1.2, ПК 2.2</w:t>
            </w:r>
          </w:p>
          <w:p w14:paraId="3AB19348"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ЛР 04, ЛР 07, ЛР 09</w:t>
            </w:r>
          </w:p>
          <w:p w14:paraId="496C0F1E" w14:textId="77777777" w:rsidR="004C01E5" w:rsidRPr="004535E7" w:rsidRDefault="004C01E5" w:rsidP="004535E7">
            <w:pPr>
              <w:spacing w:after="0" w:line="240" w:lineRule="auto"/>
              <w:jc w:val="both"/>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МР 01, МР 03, МР 04, МР 05</w:t>
            </w:r>
          </w:p>
          <w:p w14:paraId="518CC332"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ПРб 01, ПРб 05</w:t>
            </w:r>
          </w:p>
        </w:tc>
      </w:tr>
      <w:tr w:rsidR="004C01E5" w:rsidRPr="004535E7" w14:paraId="2E0FEC19" w14:textId="77777777" w:rsidTr="00AA21B2">
        <w:trPr>
          <w:trHeight w:val="22"/>
        </w:trPr>
        <w:tc>
          <w:tcPr>
            <w:tcW w:w="2689" w:type="dxa"/>
            <w:vMerge/>
          </w:tcPr>
          <w:p w14:paraId="6772E5BB"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3DE4272D"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Новые возможности и перспективы развития Интернета: мобильность, облачные технологии, виртуализация, социальные сервисы, доступность. Технологии «Интернета вещей». Развитие технологий распределенных вычислений.</w:t>
            </w:r>
          </w:p>
        </w:tc>
        <w:tc>
          <w:tcPr>
            <w:tcW w:w="1134" w:type="dxa"/>
            <w:shd w:val="clear" w:color="auto" w:fill="auto"/>
          </w:tcPr>
          <w:p w14:paraId="74BFC6E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7C3F93A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2979DDF" w14:textId="77777777" w:rsidTr="00AA21B2">
        <w:trPr>
          <w:trHeight w:val="22"/>
        </w:trPr>
        <w:tc>
          <w:tcPr>
            <w:tcW w:w="2689" w:type="dxa"/>
            <w:vMerge/>
          </w:tcPr>
          <w:p w14:paraId="33E135C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61D7E934"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69-70</w:t>
            </w:r>
          </w:p>
        </w:tc>
        <w:tc>
          <w:tcPr>
            <w:tcW w:w="1134" w:type="dxa"/>
            <w:shd w:val="clear" w:color="auto" w:fill="auto"/>
          </w:tcPr>
          <w:p w14:paraId="331A63A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2</w:t>
            </w:r>
          </w:p>
        </w:tc>
        <w:tc>
          <w:tcPr>
            <w:tcW w:w="2743" w:type="dxa"/>
            <w:vMerge/>
            <w:shd w:val="clear" w:color="auto" w:fill="auto"/>
          </w:tcPr>
          <w:p w14:paraId="166DEFD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6B88A636" w14:textId="77777777" w:rsidTr="00AA21B2">
        <w:trPr>
          <w:trHeight w:val="22"/>
        </w:trPr>
        <w:tc>
          <w:tcPr>
            <w:tcW w:w="2689" w:type="dxa"/>
            <w:vMerge/>
          </w:tcPr>
          <w:p w14:paraId="5D902A68"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7EB7D309" w14:textId="77777777" w:rsidR="004C01E5" w:rsidRPr="004535E7" w:rsidRDefault="004C01E5" w:rsidP="004535E7">
            <w:pPr>
              <w:widowControl w:val="0"/>
              <w:autoSpaceDE w:val="0"/>
              <w:autoSpaceDN w:val="0"/>
              <w:adjustRightInd w:val="0"/>
              <w:spacing w:after="0" w:line="240" w:lineRule="auto"/>
              <w:rPr>
                <w:rFonts w:ascii="Times New Roman" w:eastAsia="Times New Roman" w:hAnsi="Times New Roman" w:cs="Times New Roman"/>
                <w:sz w:val="24"/>
                <w:szCs w:val="24"/>
              </w:rPr>
            </w:pPr>
            <w:r w:rsidRPr="004535E7">
              <w:rPr>
                <w:rFonts w:ascii="Times New Roman" w:eastAsia="Calibri" w:hAnsi="Times New Roman" w:cs="Times New Roman"/>
                <w:sz w:val="24"/>
                <w:szCs w:val="24"/>
              </w:rPr>
              <w:t>Формирование запросов на поиск информации в сети по ключевым словам</w:t>
            </w:r>
          </w:p>
        </w:tc>
        <w:tc>
          <w:tcPr>
            <w:tcW w:w="1134" w:type="dxa"/>
            <w:shd w:val="clear" w:color="auto" w:fill="auto"/>
          </w:tcPr>
          <w:p w14:paraId="6D27F8C0"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17EE0F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DD44874" w14:textId="77777777" w:rsidTr="00AA21B2">
        <w:trPr>
          <w:trHeight w:val="22"/>
        </w:trPr>
        <w:tc>
          <w:tcPr>
            <w:tcW w:w="2689" w:type="dxa"/>
            <w:vMerge/>
          </w:tcPr>
          <w:p w14:paraId="745D60F2"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3D5D2384" w14:textId="77777777" w:rsidR="004C01E5" w:rsidRPr="004535E7" w:rsidRDefault="004C01E5" w:rsidP="004535E7">
            <w:pPr>
              <w:widowControl w:val="0"/>
              <w:autoSpaceDE w:val="0"/>
              <w:autoSpaceDN w:val="0"/>
              <w:adjustRightInd w:val="0"/>
              <w:spacing w:after="0" w:line="240" w:lineRule="auto"/>
              <w:rPr>
                <w:rFonts w:ascii="Times New Roman" w:eastAsia="Times New Roman" w:hAnsi="Times New Roman" w:cs="Times New Roman"/>
                <w:sz w:val="24"/>
                <w:szCs w:val="24"/>
              </w:rPr>
            </w:pPr>
            <w:r w:rsidRPr="004535E7">
              <w:rPr>
                <w:rFonts w:ascii="Times New Roman" w:eastAsia="Calibri" w:hAnsi="Times New Roman" w:cs="Times New Roman"/>
                <w:sz w:val="24"/>
                <w:szCs w:val="24"/>
              </w:rPr>
              <w:t>Осуществление поиска информации на заданную тему в основных хранилищах информации</w:t>
            </w:r>
          </w:p>
        </w:tc>
        <w:tc>
          <w:tcPr>
            <w:tcW w:w="1134" w:type="dxa"/>
            <w:shd w:val="clear" w:color="auto" w:fill="auto"/>
          </w:tcPr>
          <w:p w14:paraId="392865A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5DD19F2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4AE5572" w14:textId="77777777" w:rsidTr="00AA21B2">
        <w:trPr>
          <w:trHeight w:val="22"/>
        </w:trPr>
        <w:tc>
          <w:tcPr>
            <w:tcW w:w="2689" w:type="dxa"/>
            <w:vMerge w:val="restart"/>
          </w:tcPr>
          <w:p w14:paraId="63EC727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Тема 5.3 Социальная информатика</w:t>
            </w:r>
          </w:p>
        </w:tc>
        <w:tc>
          <w:tcPr>
            <w:tcW w:w="8680" w:type="dxa"/>
          </w:tcPr>
          <w:p w14:paraId="00EF2CE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№75-78</w:t>
            </w:r>
          </w:p>
        </w:tc>
        <w:tc>
          <w:tcPr>
            <w:tcW w:w="1134" w:type="dxa"/>
            <w:shd w:val="clear" w:color="auto" w:fill="auto"/>
          </w:tcPr>
          <w:p w14:paraId="729A30D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2</w:t>
            </w:r>
          </w:p>
        </w:tc>
        <w:tc>
          <w:tcPr>
            <w:tcW w:w="2743" w:type="dxa"/>
            <w:vMerge/>
            <w:shd w:val="clear" w:color="auto" w:fill="auto"/>
          </w:tcPr>
          <w:p w14:paraId="2050BEA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D90D87C" w14:textId="77777777" w:rsidTr="00AA21B2">
        <w:trPr>
          <w:trHeight w:val="22"/>
        </w:trPr>
        <w:tc>
          <w:tcPr>
            <w:tcW w:w="2689" w:type="dxa"/>
            <w:vMerge/>
          </w:tcPr>
          <w:p w14:paraId="3F10D546"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03D2B6A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Социальные сети – организация коллективного взаимодействия и обмена данными. Проблема подлинности полученной информации. Государственные электронные сервисы и услуги. Мобильные приложения. Открытые образовательные ресурсы. Информационная культура. Информационные пространства коллективного взаимодействия. Сетевой этикет: правила поведения в киберпространстве.</w:t>
            </w:r>
          </w:p>
        </w:tc>
        <w:tc>
          <w:tcPr>
            <w:tcW w:w="1134" w:type="dxa"/>
            <w:shd w:val="clear" w:color="auto" w:fill="auto"/>
          </w:tcPr>
          <w:p w14:paraId="45B4C39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42C0127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40C2044" w14:textId="77777777" w:rsidTr="00AA21B2">
        <w:trPr>
          <w:trHeight w:val="22"/>
        </w:trPr>
        <w:tc>
          <w:tcPr>
            <w:tcW w:w="2689" w:type="dxa"/>
            <w:vMerge/>
          </w:tcPr>
          <w:p w14:paraId="18CDFFEA"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31DF78F1"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Практические занятия: № 79-80</w:t>
            </w:r>
          </w:p>
        </w:tc>
        <w:tc>
          <w:tcPr>
            <w:tcW w:w="1134" w:type="dxa"/>
            <w:shd w:val="clear" w:color="auto" w:fill="auto"/>
          </w:tcPr>
          <w:p w14:paraId="652F9395"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2</w:t>
            </w:r>
          </w:p>
        </w:tc>
        <w:tc>
          <w:tcPr>
            <w:tcW w:w="2743" w:type="dxa"/>
            <w:vMerge/>
            <w:shd w:val="clear" w:color="auto" w:fill="auto"/>
          </w:tcPr>
          <w:p w14:paraId="6D3DB9C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7F71C7DF" w14:textId="77777777" w:rsidTr="00AA21B2">
        <w:trPr>
          <w:trHeight w:val="1345"/>
        </w:trPr>
        <w:tc>
          <w:tcPr>
            <w:tcW w:w="2689" w:type="dxa"/>
            <w:vMerge/>
          </w:tcPr>
          <w:p w14:paraId="103EB3FD"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508B97F2"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Стандартизация и стандарты в сфере информатики и ИКТ докомпьютерной эры (запись чисел, алфавитов национальных языков, библиотечного и издательского дела и др.) и компьютерной эры (языки программирования).</w:t>
            </w:r>
          </w:p>
        </w:tc>
        <w:tc>
          <w:tcPr>
            <w:tcW w:w="1134" w:type="dxa"/>
            <w:shd w:val="clear" w:color="auto" w:fill="auto"/>
          </w:tcPr>
          <w:p w14:paraId="1651111C"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F0A0BC1"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430AFC86" w14:textId="77777777" w:rsidTr="00AA21B2">
        <w:trPr>
          <w:trHeight w:val="22"/>
        </w:trPr>
        <w:tc>
          <w:tcPr>
            <w:tcW w:w="2689" w:type="dxa"/>
            <w:vMerge w:val="restart"/>
          </w:tcPr>
          <w:p w14:paraId="4B0DB145"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5.4 Информационная безопасность</w:t>
            </w:r>
          </w:p>
        </w:tc>
        <w:tc>
          <w:tcPr>
            <w:tcW w:w="8680" w:type="dxa"/>
          </w:tcPr>
          <w:p w14:paraId="67567643"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 xml:space="preserve">Консультации № 15 </w:t>
            </w:r>
          </w:p>
        </w:tc>
        <w:tc>
          <w:tcPr>
            <w:tcW w:w="1134" w:type="dxa"/>
            <w:shd w:val="clear" w:color="auto" w:fill="auto"/>
          </w:tcPr>
          <w:p w14:paraId="7B03CC24"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1</w:t>
            </w:r>
          </w:p>
        </w:tc>
        <w:tc>
          <w:tcPr>
            <w:tcW w:w="2743" w:type="dxa"/>
            <w:vMerge/>
            <w:shd w:val="clear" w:color="auto" w:fill="auto"/>
          </w:tcPr>
          <w:p w14:paraId="5BBB7F2E"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6B666DB" w14:textId="77777777" w:rsidTr="00AA21B2">
        <w:trPr>
          <w:trHeight w:val="22"/>
        </w:trPr>
        <w:tc>
          <w:tcPr>
            <w:tcW w:w="2689" w:type="dxa"/>
            <w:vMerge/>
          </w:tcPr>
          <w:p w14:paraId="1786815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1E1CA63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Средства защиты информации в автоматизированных информационных системах (АИС), компьютерных сетях и компьютерах. Общие проблемы защиты информации и информационной безопасности АИС. Компьютерные вирусы и вредоносные программы. Использование антивирусных средств.</w:t>
            </w:r>
          </w:p>
        </w:tc>
        <w:tc>
          <w:tcPr>
            <w:tcW w:w="1134" w:type="dxa"/>
            <w:shd w:val="clear" w:color="auto" w:fill="auto"/>
          </w:tcPr>
          <w:p w14:paraId="4C219459"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3F450AA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71FCEE2" w14:textId="77777777" w:rsidTr="00AA21B2">
        <w:trPr>
          <w:trHeight w:val="22"/>
        </w:trPr>
        <w:tc>
          <w:tcPr>
            <w:tcW w:w="2689" w:type="dxa"/>
            <w:vMerge/>
          </w:tcPr>
          <w:p w14:paraId="2E94D69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1EFA5D4B"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Электронная подпись, сертифицированные сайты и документы. Правовые нормы использования компьютерных программ и работы в Интернете. Законодательство РФ в области программного обеспечения.</w:t>
            </w:r>
          </w:p>
        </w:tc>
        <w:tc>
          <w:tcPr>
            <w:tcW w:w="1134" w:type="dxa"/>
            <w:shd w:val="clear" w:color="auto" w:fill="auto"/>
          </w:tcPr>
          <w:p w14:paraId="05D9BD5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0D40B9A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58CECF8" w14:textId="77777777" w:rsidTr="00AA21B2">
        <w:trPr>
          <w:trHeight w:val="22"/>
        </w:trPr>
        <w:tc>
          <w:tcPr>
            <w:tcW w:w="2689" w:type="dxa"/>
            <w:vMerge/>
          </w:tcPr>
          <w:p w14:paraId="6A506DF2"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2A96BF72"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Техногенные и экономические угрозы, связанные с использованием ИКТ. Правовое обеспечение информационной безопасности.</w:t>
            </w:r>
          </w:p>
        </w:tc>
        <w:tc>
          <w:tcPr>
            <w:tcW w:w="1134" w:type="dxa"/>
            <w:shd w:val="clear" w:color="auto" w:fill="auto"/>
          </w:tcPr>
          <w:p w14:paraId="743B4CC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c>
          <w:tcPr>
            <w:tcW w:w="2743" w:type="dxa"/>
            <w:vMerge/>
            <w:shd w:val="clear" w:color="auto" w:fill="auto"/>
          </w:tcPr>
          <w:p w14:paraId="21FD82BA"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1BA3AF00" w14:textId="77777777" w:rsidTr="00AA21B2">
        <w:trPr>
          <w:trHeight w:val="22"/>
        </w:trPr>
        <w:tc>
          <w:tcPr>
            <w:tcW w:w="2689" w:type="dxa"/>
            <w:vMerge/>
          </w:tcPr>
          <w:p w14:paraId="5A6B9FF0"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6DE39CB7"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Консультации</w:t>
            </w:r>
          </w:p>
        </w:tc>
        <w:tc>
          <w:tcPr>
            <w:tcW w:w="1134" w:type="dxa"/>
            <w:shd w:val="clear" w:color="auto" w:fill="auto"/>
          </w:tcPr>
          <w:p w14:paraId="5000133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15</w:t>
            </w:r>
          </w:p>
        </w:tc>
        <w:tc>
          <w:tcPr>
            <w:tcW w:w="2743" w:type="dxa"/>
            <w:vMerge/>
            <w:shd w:val="clear" w:color="auto" w:fill="auto"/>
          </w:tcPr>
          <w:p w14:paraId="2DEDECD7"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5EC4458E" w14:textId="77777777" w:rsidTr="00AA21B2">
        <w:trPr>
          <w:trHeight w:val="22"/>
        </w:trPr>
        <w:tc>
          <w:tcPr>
            <w:tcW w:w="2689" w:type="dxa"/>
          </w:tcPr>
          <w:p w14:paraId="717D63FF"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p>
        </w:tc>
        <w:tc>
          <w:tcPr>
            <w:tcW w:w="8680" w:type="dxa"/>
          </w:tcPr>
          <w:p w14:paraId="72721509" w14:textId="77777777" w:rsidR="004C01E5" w:rsidRPr="004535E7" w:rsidRDefault="004C01E5" w:rsidP="004535E7">
            <w:pPr>
              <w:spacing w:after="0" w:line="240" w:lineRule="auto"/>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Промежуточная аттестация</w:t>
            </w:r>
          </w:p>
        </w:tc>
        <w:tc>
          <w:tcPr>
            <w:tcW w:w="1134" w:type="dxa"/>
            <w:shd w:val="clear" w:color="auto" w:fill="auto"/>
          </w:tcPr>
          <w:p w14:paraId="1D9DED96"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4</w:t>
            </w:r>
          </w:p>
        </w:tc>
        <w:tc>
          <w:tcPr>
            <w:tcW w:w="2743" w:type="dxa"/>
            <w:vMerge/>
            <w:shd w:val="clear" w:color="auto" w:fill="auto"/>
          </w:tcPr>
          <w:p w14:paraId="4EB05BF3"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r w:rsidR="004C01E5" w:rsidRPr="004535E7" w14:paraId="0F14F668" w14:textId="77777777" w:rsidTr="00AA21B2">
        <w:trPr>
          <w:trHeight w:val="22"/>
        </w:trPr>
        <w:tc>
          <w:tcPr>
            <w:tcW w:w="11369" w:type="dxa"/>
            <w:gridSpan w:val="2"/>
          </w:tcPr>
          <w:p w14:paraId="2AAD2EFB" w14:textId="77777777" w:rsidR="004C01E5" w:rsidRPr="004535E7" w:rsidRDefault="004C01E5" w:rsidP="004535E7">
            <w:pPr>
              <w:spacing w:after="0" w:line="240" w:lineRule="auto"/>
              <w:jc w:val="right"/>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Всего:</w:t>
            </w:r>
          </w:p>
        </w:tc>
        <w:tc>
          <w:tcPr>
            <w:tcW w:w="1134" w:type="dxa"/>
            <w:shd w:val="clear" w:color="auto" w:fill="auto"/>
          </w:tcPr>
          <w:p w14:paraId="50F01738"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151</w:t>
            </w:r>
          </w:p>
        </w:tc>
        <w:tc>
          <w:tcPr>
            <w:tcW w:w="2743" w:type="dxa"/>
            <w:vMerge/>
            <w:shd w:val="clear" w:color="auto" w:fill="auto"/>
          </w:tcPr>
          <w:p w14:paraId="25B7967D" w14:textId="77777777" w:rsidR="004C01E5" w:rsidRPr="004535E7" w:rsidRDefault="004C01E5" w:rsidP="004535E7">
            <w:pPr>
              <w:spacing w:after="0" w:line="240" w:lineRule="auto"/>
              <w:jc w:val="center"/>
              <w:rPr>
                <w:rFonts w:ascii="Times New Roman" w:eastAsia="Times New Roman" w:hAnsi="Times New Roman" w:cs="Times New Roman"/>
                <w:sz w:val="24"/>
                <w:szCs w:val="24"/>
                <w:lang w:eastAsia="ru-RU"/>
              </w:rPr>
            </w:pPr>
          </w:p>
        </w:tc>
      </w:tr>
    </w:tbl>
    <w:p w14:paraId="323DA1B7"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sz w:val="24"/>
          <w:szCs w:val="24"/>
          <w:lang w:eastAsia="zh-CN"/>
        </w:rPr>
      </w:pPr>
    </w:p>
    <w:p w14:paraId="41B733C6"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sz w:val="24"/>
          <w:szCs w:val="24"/>
          <w:lang w:eastAsia="zh-CN"/>
        </w:rPr>
      </w:pPr>
    </w:p>
    <w:p w14:paraId="2C4A1337"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sz w:val="24"/>
          <w:szCs w:val="24"/>
          <w:lang w:eastAsia="zh-CN"/>
        </w:rPr>
        <w:sectPr w:rsidR="004C01E5" w:rsidRPr="004535E7" w:rsidSect="004C01E5">
          <w:type w:val="nextColumn"/>
          <w:pgSz w:w="16840" w:h="11910" w:orient="landscape"/>
          <w:pgMar w:top="1134" w:right="567" w:bottom="1134" w:left="1134" w:header="720" w:footer="720" w:gutter="0"/>
          <w:cols w:space="720"/>
        </w:sectPr>
      </w:pPr>
    </w:p>
    <w:p w14:paraId="30CFE81E" w14:textId="77777777" w:rsidR="004C01E5" w:rsidRPr="004535E7" w:rsidRDefault="004C01E5" w:rsidP="00F737DA">
      <w:pPr>
        <w:keepNext/>
        <w:pageBreakBefore/>
        <w:widowControl w:val="0"/>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jc w:val="center"/>
        <w:outlineLvl w:val="0"/>
        <w:rPr>
          <w:rFonts w:ascii="Times New Roman" w:eastAsia="Times New Roman" w:hAnsi="Times New Roman" w:cs="Times New Roman"/>
          <w:b/>
          <w:bCs/>
          <w:sz w:val="24"/>
          <w:szCs w:val="24"/>
        </w:rPr>
      </w:pPr>
      <w:r w:rsidRPr="004535E7">
        <w:rPr>
          <w:rFonts w:ascii="Times New Roman" w:eastAsia="Times New Roman" w:hAnsi="Times New Roman" w:cs="Times New Roman"/>
          <w:b/>
          <w:bCs/>
          <w:caps/>
          <w:sz w:val="24"/>
          <w:szCs w:val="24"/>
        </w:rPr>
        <w:lastRenderedPageBreak/>
        <w:t xml:space="preserve">3. условия реализации </w:t>
      </w:r>
      <w:r w:rsidRPr="004535E7">
        <w:rPr>
          <w:rFonts w:ascii="Times New Roman" w:eastAsia="Times New Roman" w:hAnsi="Times New Roman" w:cs="Times New Roman"/>
          <w:b/>
          <w:caps/>
          <w:sz w:val="24"/>
          <w:szCs w:val="24"/>
        </w:rPr>
        <w:t xml:space="preserve">общеобразовательной </w:t>
      </w:r>
      <w:r w:rsidRPr="004535E7">
        <w:rPr>
          <w:rFonts w:ascii="Times New Roman" w:eastAsia="Times New Roman" w:hAnsi="Times New Roman" w:cs="Times New Roman"/>
          <w:b/>
          <w:bCs/>
          <w:caps/>
          <w:sz w:val="24"/>
          <w:szCs w:val="24"/>
        </w:rPr>
        <w:t>УЧЕБНОЙ дисциплины</w:t>
      </w:r>
    </w:p>
    <w:p w14:paraId="48A85183" w14:textId="77777777" w:rsidR="0040735E" w:rsidRDefault="0040735E" w:rsidP="004535E7">
      <w:pPr>
        <w:widowControl w:val="0"/>
        <w:autoSpaceDE w:val="0"/>
        <w:autoSpaceDN w:val="0"/>
        <w:spacing w:after="0" w:line="240" w:lineRule="auto"/>
        <w:jc w:val="both"/>
        <w:rPr>
          <w:rFonts w:ascii="Times New Roman" w:eastAsia="Times New Roman" w:hAnsi="Times New Roman" w:cs="Times New Roman"/>
          <w:b/>
          <w:bCs/>
          <w:sz w:val="24"/>
          <w:szCs w:val="24"/>
        </w:rPr>
      </w:pPr>
    </w:p>
    <w:p w14:paraId="33089726" w14:textId="77777777" w:rsidR="004C01E5" w:rsidRPr="004535E7" w:rsidRDefault="004C01E5" w:rsidP="004535E7">
      <w:pPr>
        <w:widowControl w:val="0"/>
        <w:autoSpaceDE w:val="0"/>
        <w:autoSpaceDN w:val="0"/>
        <w:spacing w:after="0" w:line="240" w:lineRule="auto"/>
        <w:jc w:val="both"/>
        <w:rPr>
          <w:rFonts w:ascii="Times New Roman" w:eastAsia="Times New Roman" w:hAnsi="Times New Roman" w:cs="Times New Roman"/>
          <w:b/>
          <w:bCs/>
          <w:sz w:val="24"/>
          <w:szCs w:val="24"/>
        </w:rPr>
      </w:pPr>
      <w:r w:rsidRPr="004535E7">
        <w:rPr>
          <w:rFonts w:ascii="Times New Roman" w:eastAsia="Times New Roman" w:hAnsi="Times New Roman" w:cs="Times New Roman"/>
          <w:b/>
          <w:bCs/>
          <w:sz w:val="24"/>
          <w:szCs w:val="24"/>
        </w:rPr>
        <w:t>3.1 Для реализации программы учебной дисциплины предусмотрены следующие специальные помещения:</w:t>
      </w:r>
    </w:p>
    <w:tbl>
      <w:tblPr>
        <w:tblW w:w="9441"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5" w:type="dxa"/>
        </w:tblCellMar>
        <w:tblLook w:val="04A0" w:firstRow="1" w:lastRow="0" w:firstColumn="1" w:lastColumn="0" w:noHBand="0" w:noVBand="1"/>
      </w:tblPr>
      <w:tblGrid>
        <w:gridCol w:w="3057"/>
        <w:gridCol w:w="6384"/>
      </w:tblGrid>
      <w:tr w:rsidR="004C01E5" w:rsidRPr="004535E7" w14:paraId="2D5F600C" w14:textId="77777777" w:rsidTr="00AA21B2">
        <w:tc>
          <w:tcPr>
            <w:tcW w:w="3057" w:type="dxa"/>
            <w:tcBorders>
              <w:top w:val="single" w:sz="4" w:space="0" w:color="000000"/>
              <w:left w:val="single" w:sz="4" w:space="0" w:color="000000"/>
              <w:bottom w:val="single" w:sz="4" w:space="0" w:color="000000"/>
              <w:right w:val="single" w:sz="4" w:space="0" w:color="000000"/>
            </w:tcBorders>
            <w:hideMark/>
          </w:tcPr>
          <w:p w14:paraId="6B9B54E2" w14:textId="77777777" w:rsidR="004C01E5" w:rsidRPr="004535E7" w:rsidRDefault="004C01E5" w:rsidP="004535E7">
            <w:pPr>
              <w:widowControl w:val="0"/>
              <w:suppressAutoHyphens/>
              <w:autoSpaceDE w:val="0"/>
              <w:autoSpaceDN w:val="0"/>
              <w:spacing w:after="0" w:line="240" w:lineRule="auto"/>
              <w:jc w:val="both"/>
              <w:rPr>
                <w:rFonts w:ascii="Times New Roman" w:eastAsia="Times New Roman" w:hAnsi="Times New Roman" w:cs="Times New Roman"/>
                <w:sz w:val="24"/>
                <w:szCs w:val="24"/>
                <w:lang w:val="en-US" w:eastAsia="ru-RU"/>
              </w:rPr>
            </w:pPr>
            <w:r w:rsidRPr="004535E7">
              <w:rPr>
                <w:rFonts w:ascii="Times New Roman" w:eastAsia="Times New Roman" w:hAnsi="Times New Roman" w:cs="Times New Roman"/>
                <w:sz w:val="24"/>
                <w:szCs w:val="24"/>
                <w:lang w:val="en-US" w:eastAsia="ru-RU"/>
              </w:rPr>
              <w:t>Кабинет информатики № 23</w:t>
            </w:r>
          </w:p>
        </w:tc>
        <w:tc>
          <w:tcPr>
            <w:tcW w:w="6384" w:type="dxa"/>
            <w:tcBorders>
              <w:top w:val="single" w:sz="4" w:space="0" w:color="000000"/>
              <w:left w:val="single" w:sz="4" w:space="0" w:color="000000"/>
              <w:bottom w:val="single" w:sz="4" w:space="0" w:color="000000"/>
              <w:right w:val="single" w:sz="4" w:space="0" w:color="000000"/>
            </w:tcBorders>
            <w:hideMark/>
          </w:tcPr>
          <w:tbl>
            <w:tblPr>
              <w:tblW w:w="5160" w:type="dxa"/>
              <w:tblLayout w:type="fixed"/>
              <w:tblLook w:val="04A0" w:firstRow="1" w:lastRow="0" w:firstColumn="1" w:lastColumn="0" w:noHBand="0" w:noVBand="1"/>
            </w:tblPr>
            <w:tblGrid>
              <w:gridCol w:w="5160"/>
            </w:tblGrid>
            <w:tr w:rsidR="004C01E5" w:rsidRPr="004535E7" w14:paraId="448AED6A" w14:textId="77777777" w:rsidTr="00AA21B2">
              <w:trPr>
                <w:trHeight w:val="220"/>
              </w:trPr>
              <w:tc>
                <w:tcPr>
                  <w:tcW w:w="5163" w:type="dxa"/>
                  <w:hideMark/>
                </w:tcPr>
                <w:p w14:paraId="41145844" w14:textId="77777777" w:rsidR="004C01E5" w:rsidRPr="004535E7" w:rsidRDefault="004C01E5" w:rsidP="004535E7">
                  <w:pPr>
                    <w:widowControl w:val="0"/>
                    <w:autoSpaceDE w:val="0"/>
                    <w:autoSpaceDN w:val="0"/>
                    <w:spacing w:after="0" w:line="240" w:lineRule="auto"/>
                    <w:outlineLvl w:val="1"/>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Доска аудиторная, 5-ти элементная, размер 1000*3000 мм, комбинированная</w:t>
                  </w:r>
                </w:p>
              </w:tc>
            </w:tr>
            <w:tr w:rsidR="004C01E5" w:rsidRPr="004535E7" w14:paraId="558A1145" w14:textId="77777777" w:rsidTr="00AA21B2">
              <w:trPr>
                <w:trHeight w:val="299"/>
              </w:trPr>
              <w:tc>
                <w:tcPr>
                  <w:tcW w:w="5163" w:type="dxa"/>
                  <w:hideMark/>
                </w:tcPr>
                <w:p w14:paraId="20C2C4A4" w14:textId="77777777" w:rsidR="004C01E5" w:rsidRPr="004535E7" w:rsidRDefault="004C01E5" w:rsidP="004535E7">
                  <w:pPr>
                    <w:widowControl w:val="0"/>
                    <w:autoSpaceDE w:val="0"/>
                    <w:autoSpaceDN w:val="0"/>
                    <w:spacing w:after="0" w:line="240" w:lineRule="auto"/>
                    <w:outlineLvl w:val="1"/>
                    <w:rPr>
                      <w:rFonts w:ascii="Times New Roman" w:eastAsia="Times New Roman" w:hAnsi="Times New Roman" w:cs="Times New Roman"/>
                      <w:sz w:val="24"/>
                      <w:szCs w:val="24"/>
                      <w:lang w:val="en-US" w:eastAsia="ru-RU"/>
                    </w:rPr>
                  </w:pPr>
                  <w:r w:rsidRPr="004535E7">
                    <w:rPr>
                      <w:rFonts w:ascii="Times New Roman" w:eastAsia="Times New Roman" w:hAnsi="Times New Roman" w:cs="Times New Roman"/>
                      <w:sz w:val="24"/>
                      <w:szCs w:val="24"/>
                      <w:lang w:val="en-US" w:eastAsia="ru-RU"/>
                    </w:rPr>
                    <w:t>Интерактивная доска SMART Technologies SMART Board 690</w:t>
                  </w:r>
                </w:p>
                <w:p w14:paraId="6AFE85D7" w14:textId="77777777" w:rsidR="004C01E5" w:rsidRPr="004535E7" w:rsidRDefault="004C01E5" w:rsidP="004535E7">
                  <w:pPr>
                    <w:widowControl w:val="0"/>
                    <w:autoSpaceDE w:val="0"/>
                    <w:autoSpaceDN w:val="0"/>
                    <w:spacing w:after="0" w:line="240" w:lineRule="auto"/>
                    <w:outlineLvl w:val="1"/>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Автоматизированное рабочее место студентов -10 мест</w:t>
                  </w:r>
                </w:p>
                <w:p w14:paraId="41618723" w14:textId="77777777" w:rsidR="004C01E5" w:rsidRPr="004535E7" w:rsidRDefault="004C01E5" w:rsidP="004535E7">
                  <w:pPr>
                    <w:widowControl w:val="0"/>
                    <w:autoSpaceDE w:val="0"/>
                    <w:autoSpaceDN w:val="0"/>
                    <w:spacing w:after="0" w:line="240" w:lineRule="auto"/>
                    <w:outlineLvl w:val="1"/>
                    <w:rPr>
                      <w:rFonts w:ascii="Times New Roman" w:eastAsia="Times New Roman" w:hAnsi="Times New Roman" w:cs="Times New Roman"/>
                      <w:sz w:val="24"/>
                      <w:szCs w:val="24"/>
                      <w:lang w:eastAsia="ru-RU"/>
                    </w:rPr>
                  </w:pPr>
                  <w:r w:rsidRPr="004535E7">
                    <w:rPr>
                      <w:rFonts w:ascii="Times New Roman" w:eastAsia="Times New Roman" w:hAnsi="Times New Roman" w:cs="Times New Roman"/>
                      <w:sz w:val="24"/>
                      <w:szCs w:val="24"/>
                      <w:lang w:eastAsia="ru-RU"/>
                    </w:rPr>
                    <w:t>Ученические столы—12 шт.</w:t>
                  </w:r>
                </w:p>
              </w:tc>
            </w:tr>
          </w:tbl>
          <w:p w14:paraId="2CC56FD1"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3EF46BE6" w14:textId="77777777" w:rsidR="004C01E5" w:rsidRPr="004535E7" w:rsidRDefault="004C01E5" w:rsidP="004535E7">
      <w:pPr>
        <w:widowControl w:val="0"/>
        <w:autoSpaceDE w:val="0"/>
        <w:autoSpaceDN w:val="0"/>
        <w:spacing w:after="0" w:line="240" w:lineRule="auto"/>
        <w:jc w:val="both"/>
        <w:rPr>
          <w:rFonts w:ascii="Times New Roman" w:eastAsia="Times New Roman" w:hAnsi="Times New Roman" w:cs="Times New Roman"/>
          <w:b/>
          <w:bCs/>
          <w:sz w:val="24"/>
          <w:szCs w:val="24"/>
        </w:rPr>
      </w:pPr>
    </w:p>
    <w:p w14:paraId="41DC3198" w14:textId="77777777" w:rsidR="004C01E5" w:rsidRPr="004535E7" w:rsidRDefault="004C01E5" w:rsidP="0040735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Times New Roman" w:hAnsi="Times New Roman" w:cs="Times New Roman"/>
          <w:sz w:val="24"/>
          <w:szCs w:val="24"/>
        </w:rPr>
      </w:pPr>
      <w:r w:rsidRPr="004535E7">
        <w:rPr>
          <w:rFonts w:ascii="Times New Roman" w:eastAsia="Times New Roman" w:hAnsi="Times New Roman" w:cs="Times New Roman"/>
          <w:b/>
          <w:sz w:val="24"/>
          <w:szCs w:val="24"/>
        </w:rPr>
        <w:t xml:space="preserve">3.2. </w:t>
      </w:r>
      <w:r w:rsidRPr="004535E7">
        <w:rPr>
          <w:rFonts w:ascii="Times New Roman" w:eastAsia="Times New Roman" w:hAnsi="Times New Roman" w:cs="Times New Roman"/>
          <w:b/>
          <w:kern w:val="2"/>
          <w:sz w:val="24"/>
          <w:szCs w:val="24"/>
          <w:lang w:eastAsia="hi-IN" w:bidi="hi-IN"/>
        </w:rPr>
        <w:t>Информационное обеспечение образовательного процесса</w:t>
      </w:r>
    </w:p>
    <w:p w14:paraId="26DB5DC0" w14:textId="77777777" w:rsidR="0040735E" w:rsidRDefault="0040735E" w:rsidP="004535E7">
      <w:pPr>
        <w:widowControl w:val="0"/>
        <w:tabs>
          <w:tab w:val="left" w:pos="916"/>
        </w:tabs>
        <w:autoSpaceDE w:val="0"/>
        <w:autoSpaceDN w:val="0"/>
        <w:spacing w:after="0" w:line="240" w:lineRule="auto"/>
        <w:rPr>
          <w:rFonts w:ascii="Times New Roman" w:eastAsia="Times New Roman" w:hAnsi="Times New Roman" w:cs="Times New Roman"/>
          <w:b/>
          <w:sz w:val="24"/>
          <w:szCs w:val="24"/>
          <w:lang w:eastAsia="ru-RU"/>
        </w:rPr>
      </w:pPr>
    </w:p>
    <w:p w14:paraId="3767624B" w14:textId="77777777" w:rsidR="004C01E5" w:rsidRPr="004535E7" w:rsidRDefault="004C01E5" w:rsidP="004535E7">
      <w:pPr>
        <w:widowControl w:val="0"/>
        <w:tabs>
          <w:tab w:val="left" w:pos="916"/>
        </w:tabs>
        <w:autoSpaceDE w:val="0"/>
        <w:autoSpaceDN w:val="0"/>
        <w:spacing w:after="0" w:line="240" w:lineRule="auto"/>
        <w:rPr>
          <w:rFonts w:ascii="Times New Roman" w:eastAsia="Times New Roman" w:hAnsi="Times New Roman" w:cs="Times New Roman"/>
          <w:b/>
          <w:sz w:val="24"/>
          <w:szCs w:val="24"/>
          <w:lang w:eastAsia="ru-RU"/>
        </w:rPr>
      </w:pPr>
      <w:r w:rsidRPr="004535E7">
        <w:rPr>
          <w:rFonts w:ascii="Times New Roman" w:eastAsia="Times New Roman" w:hAnsi="Times New Roman" w:cs="Times New Roman"/>
          <w:b/>
          <w:sz w:val="24"/>
          <w:szCs w:val="24"/>
          <w:lang w:eastAsia="ru-RU"/>
        </w:rPr>
        <w:t>3.2.1 Основные печатные издания</w:t>
      </w:r>
    </w:p>
    <w:p w14:paraId="1432BB6E" w14:textId="77777777" w:rsidR="004C01E5" w:rsidRPr="004535E7" w:rsidRDefault="004C01E5" w:rsidP="004535E7">
      <w:pPr>
        <w:widowControl w:val="0"/>
        <w:tabs>
          <w:tab w:val="left" w:pos="916"/>
        </w:tabs>
        <w:autoSpaceDE w:val="0"/>
        <w:autoSpaceDN w:val="0"/>
        <w:spacing w:after="0" w:line="240" w:lineRule="auto"/>
        <w:jc w:val="both"/>
        <w:rPr>
          <w:rFonts w:ascii="Times New Roman" w:eastAsia="Times New Roman" w:hAnsi="Times New Roman" w:cs="Times New Roman"/>
          <w:sz w:val="24"/>
          <w:szCs w:val="24"/>
        </w:rPr>
      </w:pPr>
      <w:r w:rsidRPr="004535E7">
        <w:rPr>
          <w:rFonts w:ascii="Times New Roman" w:eastAsia="Times New Roman" w:hAnsi="Times New Roman" w:cs="Times New Roman"/>
          <w:sz w:val="24"/>
          <w:szCs w:val="24"/>
          <w:lang w:eastAsia="ru-RU"/>
        </w:rPr>
        <w:t xml:space="preserve">Источники, приведенные ниже, имеются в библиотеке техникума на бумажных носителях, в электронном виде и в электронно-библиотечных системах (ЭБС): «Знаниум» и др., к которым имеется подписка на текущий учебный год. В случае временного перевода обучающихся на дистанционное обучение  с применением электронных учебных изданий по дисциплинам (модулям) техникум обеспечивает возможность доступа </w:t>
      </w:r>
      <w:r w:rsidRPr="004535E7">
        <w:rPr>
          <w:rFonts w:ascii="Times New Roman" w:eastAsia="Times New Roman" w:hAnsi="Times New Roman" w:cs="Times New Roman"/>
          <w:sz w:val="24"/>
          <w:szCs w:val="24"/>
          <w:lang w:eastAsia="ru-RU"/>
        </w:rPr>
        <w:br/>
        <w:t>к ресурсам электронно-библиотечной системы (электронной библиотеке)</w:t>
      </w:r>
      <w:r w:rsidRPr="004535E7">
        <w:rPr>
          <w:rFonts w:ascii="Times New Roman" w:eastAsia="Times New Roman" w:hAnsi="Times New Roman" w:cs="Times New Roman"/>
          <w:sz w:val="24"/>
          <w:szCs w:val="24"/>
          <w:lang w:eastAsia="ru-RU"/>
        </w:rPr>
        <w:br/>
        <w:t>для каждого обучающегося</w:t>
      </w:r>
    </w:p>
    <w:p w14:paraId="794D18D0" w14:textId="77777777" w:rsidR="004C01E5" w:rsidRPr="004535E7" w:rsidRDefault="004C01E5" w:rsidP="004535E7">
      <w:pPr>
        <w:widowControl w:val="0"/>
        <w:tabs>
          <w:tab w:val="left" w:pos="916"/>
        </w:tabs>
        <w:autoSpaceDE w:val="0"/>
        <w:autoSpaceDN w:val="0"/>
        <w:spacing w:after="0" w:line="240" w:lineRule="auto"/>
        <w:rPr>
          <w:rFonts w:ascii="Times New Roman" w:eastAsia="Times New Roman" w:hAnsi="Times New Roman" w:cs="Times New Roman"/>
          <w:sz w:val="24"/>
          <w:szCs w:val="24"/>
        </w:rPr>
      </w:pPr>
      <w:r w:rsidRPr="004535E7">
        <w:rPr>
          <w:rFonts w:ascii="Times New Roman" w:eastAsia="Times New Roman" w:hAnsi="Times New Roman" w:cs="Times New Roman"/>
          <w:kern w:val="2"/>
          <w:sz w:val="24"/>
          <w:szCs w:val="24"/>
          <w:lang w:eastAsia="ru-RU" w:bidi="hi-IN"/>
        </w:rPr>
        <w:t>Режим доступа:</w:t>
      </w:r>
    </w:p>
    <w:p w14:paraId="1DBDEA10" w14:textId="77777777" w:rsidR="004C01E5" w:rsidRPr="004535E7" w:rsidRDefault="00674F38" w:rsidP="004535E7">
      <w:pPr>
        <w:widowControl w:val="0"/>
        <w:autoSpaceDE w:val="0"/>
        <w:autoSpaceDN w:val="0"/>
        <w:spacing w:after="0" w:line="240" w:lineRule="auto"/>
        <w:jc w:val="both"/>
        <w:rPr>
          <w:rFonts w:ascii="Times New Roman" w:eastAsia="Times New Roman" w:hAnsi="Times New Roman" w:cs="Times New Roman"/>
          <w:sz w:val="24"/>
          <w:szCs w:val="24"/>
        </w:rPr>
      </w:pPr>
      <w:hyperlink r:id="rId86" w:history="1">
        <w:r w:rsidR="004C01E5" w:rsidRPr="004535E7">
          <w:rPr>
            <w:rFonts w:ascii="Times New Roman" w:eastAsia="Times New Roman" w:hAnsi="Times New Roman" w:cs="Times New Roman"/>
            <w:color w:val="0000FF"/>
            <w:kern w:val="2"/>
            <w:sz w:val="24"/>
            <w:szCs w:val="24"/>
            <w:u w:val="single"/>
            <w:lang w:val="en-US" w:eastAsia="ru-RU" w:bidi="hi-IN"/>
          </w:rPr>
          <w:t>http</w:t>
        </w:r>
        <w:r w:rsidR="004C01E5" w:rsidRPr="004535E7">
          <w:rPr>
            <w:rFonts w:ascii="Times New Roman" w:eastAsia="Times New Roman" w:hAnsi="Times New Roman" w:cs="Times New Roman"/>
            <w:color w:val="0000FF"/>
            <w:kern w:val="2"/>
            <w:sz w:val="24"/>
            <w:szCs w:val="24"/>
            <w:u w:val="single"/>
            <w:lang w:eastAsia="ru-RU" w:bidi="hi-IN"/>
          </w:rPr>
          <w:t>://</w:t>
        </w:r>
        <w:r w:rsidR="004C01E5" w:rsidRPr="004535E7">
          <w:rPr>
            <w:rFonts w:ascii="Times New Roman" w:eastAsia="Times New Roman" w:hAnsi="Times New Roman" w:cs="Times New Roman"/>
            <w:color w:val="0000FF"/>
            <w:kern w:val="2"/>
            <w:sz w:val="24"/>
            <w:szCs w:val="24"/>
            <w:u w:val="single"/>
            <w:lang w:val="en-US" w:eastAsia="ru-RU" w:bidi="hi-IN"/>
          </w:rPr>
          <w:t>znanium</w:t>
        </w:r>
        <w:r w:rsidR="004C01E5" w:rsidRPr="004535E7">
          <w:rPr>
            <w:rFonts w:ascii="Times New Roman" w:eastAsia="Times New Roman" w:hAnsi="Times New Roman" w:cs="Times New Roman"/>
            <w:color w:val="0000FF"/>
            <w:kern w:val="2"/>
            <w:sz w:val="24"/>
            <w:szCs w:val="24"/>
            <w:u w:val="single"/>
            <w:lang w:eastAsia="ru-RU" w:bidi="hi-IN"/>
          </w:rPr>
          <w:t>.</w:t>
        </w:r>
        <w:r w:rsidR="004C01E5" w:rsidRPr="004535E7">
          <w:rPr>
            <w:rFonts w:ascii="Times New Roman" w:eastAsia="Times New Roman" w:hAnsi="Times New Roman" w:cs="Times New Roman"/>
            <w:color w:val="0000FF"/>
            <w:kern w:val="2"/>
            <w:sz w:val="24"/>
            <w:szCs w:val="24"/>
            <w:u w:val="single"/>
            <w:lang w:val="en-US" w:eastAsia="ru-RU" w:bidi="hi-IN"/>
          </w:rPr>
          <w:t>com</w:t>
        </w:r>
        <w:r w:rsidR="004C01E5" w:rsidRPr="004535E7">
          <w:rPr>
            <w:rFonts w:ascii="Times New Roman" w:eastAsia="Times New Roman" w:hAnsi="Times New Roman" w:cs="Times New Roman"/>
            <w:color w:val="0000FF"/>
            <w:kern w:val="2"/>
            <w:sz w:val="24"/>
            <w:szCs w:val="24"/>
            <w:u w:val="single"/>
            <w:lang w:eastAsia="ru-RU" w:bidi="hi-IN"/>
          </w:rPr>
          <w:t>/</w:t>
        </w:r>
      </w:hyperlink>
    </w:p>
    <w:p w14:paraId="19C91D17" w14:textId="77777777" w:rsidR="004C01E5" w:rsidRPr="004535E7" w:rsidRDefault="00674F38" w:rsidP="004535E7">
      <w:pPr>
        <w:widowControl w:val="0"/>
        <w:autoSpaceDE w:val="0"/>
        <w:autoSpaceDN w:val="0"/>
        <w:spacing w:after="0" w:line="240" w:lineRule="auto"/>
        <w:jc w:val="both"/>
        <w:rPr>
          <w:rFonts w:ascii="Times New Roman" w:eastAsia="Times New Roman" w:hAnsi="Times New Roman" w:cs="Times New Roman"/>
          <w:sz w:val="24"/>
          <w:szCs w:val="24"/>
          <w:lang w:eastAsia="ru-RU"/>
        </w:rPr>
      </w:pPr>
      <w:hyperlink r:id="rId87" w:history="1">
        <w:r w:rsidR="004C01E5" w:rsidRPr="004535E7">
          <w:rPr>
            <w:rFonts w:ascii="Times New Roman" w:eastAsia="Times New Roman" w:hAnsi="Times New Roman" w:cs="Times New Roman"/>
            <w:color w:val="0000FF"/>
            <w:kern w:val="2"/>
            <w:sz w:val="24"/>
            <w:szCs w:val="24"/>
            <w:u w:val="single"/>
            <w:lang w:val="en-US" w:eastAsia="ru-RU" w:bidi="hi-IN"/>
          </w:rPr>
          <w:t>https</w:t>
        </w:r>
        <w:r w:rsidR="004C01E5" w:rsidRPr="004535E7">
          <w:rPr>
            <w:rFonts w:ascii="Times New Roman" w:eastAsia="Times New Roman" w:hAnsi="Times New Roman" w:cs="Times New Roman"/>
            <w:color w:val="0000FF"/>
            <w:kern w:val="2"/>
            <w:sz w:val="24"/>
            <w:szCs w:val="24"/>
            <w:u w:val="single"/>
            <w:lang w:eastAsia="ru-RU" w:bidi="hi-IN"/>
          </w:rPr>
          <w:t>://</w:t>
        </w:r>
        <w:r w:rsidR="004C01E5" w:rsidRPr="004535E7">
          <w:rPr>
            <w:rFonts w:ascii="Times New Roman" w:eastAsia="Times New Roman" w:hAnsi="Times New Roman" w:cs="Times New Roman"/>
            <w:color w:val="0000FF"/>
            <w:kern w:val="2"/>
            <w:sz w:val="24"/>
            <w:szCs w:val="24"/>
            <w:u w:val="single"/>
            <w:lang w:val="en-US" w:eastAsia="ru-RU" w:bidi="hi-IN"/>
          </w:rPr>
          <w:t>www</w:t>
        </w:r>
        <w:r w:rsidR="004C01E5" w:rsidRPr="004535E7">
          <w:rPr>
            <w:rFonts w:ascii="Times New Roman" w:eastAsia="Times New Roman" w:hAnsi="Times New Roman" w:cs="Times New Roman"/>
            <w:color w:val="0000FF"/>
            <w:kern w:val="2"/>
            <w:sz w:val="24"/>
            <w:szCs w:val="24"/>
            <w:u w:val="single"/>
            <w:lang w:eastAsia="ru-RU" w:bidi="hi-IN"/>
          </w:rPr>
          <w:t>.</w:t>
        </w:r>
        <w:r w:rsidR="004C01E5" w:rsidRPr="004535E7">
          <w:rPr>
            <w:rFonts w:ascii="Times New Roman" w:eastAsia="Times New Roman" w:hAnsi="Times New Roman" w:cs="Times New Roman"/>
            <w:color w:val="0000FF"/>
            <w:kern w:val="2"/>
            <w:sz w:val="24"/>
            <w:szCs w:val="24"/>
            <w:u w:val="single"/>
            <w:lang w:val="en-US" w:eastAsia="ru-RU" w:bidi="hi-IN"/>
          </w:rPr>
          <w:t>prlib</w:t>
        </w:r>
        <w:r w:rsidR="004C01E5" w:rsidRPr="004535E7">
          <w:rPr>
            <w:rFonts w:ascii="Times New Roman" w:eastAsia="Times New Roman" w:hAnsi="Times New Roman" w:cs="Times New Roman"/>
            <w:color w:val="0000FF"/>
            <w:kern w:val="2"/>
            <w:sz w:val="24"/>
            <w:szCs w:val="24"/>
            <w:u w:val="single"/>
            <w:lang w:eastAsia="ru-RU" w:bidi="hi-IN"/>
          </w:rPr>
          <w:t>.</w:t>
        </w:r>
        <w:r w:rsidR="004C01E5" w:rsidRPr="004535E7">
          <w:rPr>
            <w:rFonts w:ascii="Times New Roman" w:eastAsia="Times New Roman" w:hAnsi="Times New Roman" w:cs="Times New Roman"/>
            <w:color w:val="0000FF"/>
            <w:kern w:val="2"/>
            <w:sz w:val="24"/>
            <w:szCs w:val="24"/>
            <w:u w:val="single"/>
            <w:lang w:val="en-US" w:eastAsia="ru-RU" w:bidi="hi-IN"/>
          </w:rPr>
          <w:t>ru</w:t>
        </w:r>
        <w:r w:rsidR="004C01E5" w:rsidRPr="004535E7">
          <w:rPr>
            <w:rFonts w:ascii="Times New Roman" w:eastAsia="Times New Roman" w:hAnsi="Times New Roman" w:cs="Times New Roman"/>
            <w:color w:val="0000FF"/>
            <w:kern w:val="2"/>
            <w:sz w:val="24"/>
            <w:szCs w:val="24"/>
            <w:u w:val="single"/>
            <w:lang w:eastAsia="ru-RU" w:bidi="hi-IN"/>
          </w:rPr>
          <w:t>/</w:t>
        </w:r>
      </w:hyperlink>
    </w:p>
    <w:p w14:paraId="536DB473" w14:textId="77777777" w:rsidR="004C01E5" w:rsidRPr="004535E7" w:rsidRDefault="004C01E5" w:rsidP="004535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4"/>
          <w:szCs w:val="24"/>
        </w:rPr>
      </w:pPr>
    </w:p>
    <w:p w14:paraId="32B0895A" w14:textId="77777777" w:rsidR="004C01E5" w:rsidRPr="004535E7" w:rsidRDefault="004C01E5" w:rsidP="00F737DA">
      <w:pPr>
        <w:widowControl w:val="0"/>
        <w:numPr>
          <w:ilvl w:val="0"/>
          <w:numId w:val="63"/>
        </w:numPr>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4535E7">
        <w:rPr>
          <w:rFonts w:ascii="Times New Roman" w:eastAsia="Times New Roman" w:hAnsi="Times New Roman" w:cs="Times New Roman"/>
          <w:iCs/>
          <w:sz w:val="24"/>
          <w:szCs w:val="24"/>
        </w:rPr>
        <w:t xml:space="preserve">Семакин И.Г. Информатика (углубленный уровень) (в 2 частях). 10 класс. Ч. 1: учебник / </w:t>
      </w:r>
      <w:r w:rsidRPr="004535E7">
        <w:rPr>
          <w:rFonts w:ascii="Times New Roman" w:eastAsia="Times New Roman" w:hAnsi="Times New Roman" w:cs="Times New Roman"/>
          <w:sz w:val="24"/>
          <w:szCs w:val="24"/>
        </w:rPr>
        <w:t>М.: БИНОМ. Лаборатория знаний, 2020.</w:t>
      </w:r>
    </w:p>
    <w:p w14:paraId="399218EA" w14:textId="77777777" w:rsidR="004C01E5" w:rsidRPr="004535E7" w:rsidRDefault="004C01E5" w:rsidP="00F737DA">
      <w:pPr>
        <w:widowControl w:val="0"/>
        <w:numPr>
          <w:ilvl w:val="0"/>
          <w:numId w:val="63"/>
        </w:numPr>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4535E7">
        <w:rPr>
          <w:rFonts w:ascii="Times New Roman" w:eastAsia="Times New Roman" w:hAnsi="Times New Roman" w:cs="Times New Roman"/>
          <w:iCs/>
          <w:sz w:val="24"/>
          <w:szCs w:val="24"/>
        </w:rPr>
        <w:t xml:space="preserve">Семакин И.Г. Информатика (углубленный уровень) (в 2 частях). 10 класс. Ч. 2: учебник / </w:t>
      </w:r>
      <w:r w:rsidRPr="004535E7">
        <w:rPr>
          <w:rFonts w:ascii="Times New Roman" w:eastAsia="Times New Roman" w:hAnsi="Times New Roman" w:cs="Times New Roman"/>
          <w:sz w:val="24"/>
          <w:szCs w:val="24"/>
        </w:rPr>
        <w:t>М.: БИНОМ. Лаборатория знаний, 2020.</w:t>
      </w:r>
    </w:p>
    <w:p w14:paraId="34D28CF8" w14:textId="77777777" w:rsidR="004C01E5" w:rsidRPr="004535E7" w:rsidRDefault="004C01E5" w:rsidP="00F737DA">
      <w:pPr>
        <w:widowControl w:val="0"/>
        <w:numPr>
          <w:ilvl w:val="0"/>
          <w:numId w:val="63"/>
        </w:numPr>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4535E7">
        <w:rPr>
          <w:rFonts w:ascii="Times New Roman" w:eastAsia="Times New Roman" w:hAnsi="Times New Roman" w:cs="Times New Roman"/>
          <w:iCs/>
          <w:sz w:val="24"/>
          <w:szCs w:val="24"/>
        </w:rPr>
        <w:t xml:space="preserve">Семакин И.Г. Информатика (углубленный уровень) (в 2 частях). 11 класс. Ч. 1: учебник / </w:t>
      </w:r>
      <w:r w:rsidRPr="004535E7">
        <w:rPr>
          <w:rFonts w:ascii="Times New Roman" w:eastAsia="Times New Roman" w:hAnsi="Times New Roman" w:cs="Times New Roman"/>
          <w:sz w:val="24"/>
          <w:szCs w:val="24"/>
        </w:rPr>
        <w:t>М.: БИНОМ. Лаборатория знаний, 2020.</w:t>
      </w:r>
    </w:p>
    <w:p w14:paraId="0C76D645" w14:textId="77777777" w:rsidR="004C01E5" w:rsidRPr="004535E7" w:rsidRDefault="004C01E5" w:rsidP="00F737DA">
      <w:pPr>
        <w:widowControl w:val="0"/>
        <w:numPr>
          <w:ilvl w:val="0"/>
          <w:numId w:val="63"/>
        </w:numPr>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4535E7">
        <w:rPr>
          <w:rFonts w:ascii="Times New Roman" w:eastAsia="Times New Roman" w:hAnsi="Times New Roman" w:cs="Times New Roman"/>
          <w:iCs/>
          <w:sz w:val="24"/>
          <w:szCs w:val="24"/>
        </w:rPr>
        <w:t xml:space="preserve">Семакин И.Г. Информатика (углубленный уровень) (в 2 частях). 11 класс. Ч. 2: учебник / </w:t>
      </w:r>
      <w:r w:rsidRPr="004535E7">
        <w:rPr>
          <w:rFonts w:ascii="Times New Roman" w:eastAsia="Times New Roman" w:hAnsi="Times New Roman" w:cs="Times New Roman"/>
          <w:sz w:val="24"/>
          <w:szCs w:val="24"/>
        </w:rPr>
        <w:t>М.: БИНОМ. Лаборатория знаний, 2020.</w:t>
      </w:r>
    </w:p>
    <w:p w14:paraId="4606D62E" w14:textId="77777777" w:rsidR="004C01E5" w:rsidRPr="004535E7" w:rsidRDefault="004C01E5" w:rsidP="004535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4"/>
          <w:szCs w:val="24"/>
        </w:rPr>
      </w:pPr>
    </w:p>
    <w:p w14:paraId="0F5376A2" w14:textId="77777777" w:rsidR="004C01E5" w:rsidRPr="004535E7" w:rsidRDefault="004C01E5" w:rsidP="004535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
          <w:sz w:val="24"/>
          <w:szCs w:val="24"/>
        </w:rPr>
      </w:pPr>
      <w:r w:rsidRPr="004535E7">
        <w:rPr>
          <w:rFonts w:ascii="Times New Roman" w:eastAsia="Times New Roman" w:hAnsi="Times New Roman" w:cs="Times New Roman"/>
          <w:b/>
          <w:sz w:val="24"/>
          <w:szCs w:val="24"/>
        </w:rPr>
        <w:t>3.2.2 Дополнительная литература</w:t>
      </w:r>
    </w:p>
    <w:p w14:paraId="0FFAE91D" w14:textId="77777777" w:rsidR="004C01E5" w:rsidRPr="004535E7" w:rsidRDefault="004C01E5" w:rsidP="00F737DA">
      <w:pPr>
        <w:widowControl w:val="0"/>
        <w:numPr>
          <w:ilvl w:val="0"/>
          <w:numId w:val="64"/>
        </w:numPr>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4535E7">
        <w:rPr>
          <w:rFonts w:ascii="Times New Roman" w:eastAsia="Times New Roman" w:hAnsi="Times New Roman" w:cs="Times New Roman"/>
          <w:iCs/>
          <w:sz w:val="24"/>
          <w:szCs w:val="24"/>
        </w:rPr>
        <w:t>Босова Л..Л, Босова А.Ю.</w:t>
      </w:r>
      <w:r w:rsidRPr="004535E7">
        <w:rPr>
          <w:rFonts w:ascii="Times New Roman" w:eastAsia="Times New Roman" w:hAnsi="Times New Roman" w:cs="Times New Roman"/>
          <w:sz w:val="24"/>
          <w:szCs w:val="24"/>
        </w:rPr>
        <w:t xml:space="preserve"> Информатика. Базовый уровень. 10 класс: учебник / М.: БИНОМ. Лаборатория знаний, 2020.</w:t>
      </w:r>
    </w:p>
    <w:p w14:paraId="27CDC338" w14:textId="77777777" w:rsidR="004C01E5" w:rsidRPr="004535E7" w:rsidRDefault="004C01E5" w:rsidP="00F737DA">
      <w:pPr>
        <w:widowControl w:val="0"/>
        <w:numPr>
          <w:ilvl w:val="0"/>
          <w:numId w:val="64"/>
        </w:numPr>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4535E7">
        <w:rPr>
          <w:rFonts w:ascii="Times New Roman" w:eastAsia="Times New Roman" w:hAnsi="Times New Roman" w:cs="Times New Roman"/>
          <w:iCs/>
          <w:sz w:val="24"/>
          <w:szCs w:val="24"/>
        </w:rPr>
        <w:t>Босова Л..Л, Босова А.Ю.</w:t>
      </w:r>
      <w:r w:rsidRPr="004535E7">
        <w:rPr>
          <w:rFonts w:ascii="Times New Roman" w:eastAsia="Times New Roman" w:hAnsi="Times New Roman" w:cs="Times New Roman"/>
          <w:sz w:val="24"/>
          <w:szCs w:val="24"/>
        </w:rPr>
        <w:t xml:space="preserve"> Информатика. Базовый уровень. 11 класс: учебник / М.: БИНОМ. Лаборатория знаний, 2020.</w:t>
      </w:r>
    </w:p>
    <w:p w14:paraId="1BC71257" w14:textId="77777777" w:rsidR="004C01E5" w:rsidRPr="004535E7" w:rsidRDefault="004C01E5" w:rsidP="00F737DA">
      <w:pPr>
        <w:widowControl w:val="0"/>
        <w:numPr>
          <w:ilvl w:val="0"/>
          <w:numId w:val="64"/>
        </w:numPr>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4535E7">
        <w:rPr>
          <w:rFonts w:ascii="Times New Roman" w:eastAsia="Times New Roman" w:hAnsi="Times New Roman" w:cs="Times New Roman"/>
          <w:iCs/>
          <w:sz w:val="24"/>
          <w:szCs w:val="24"/>
        </w:rPr>
        <w:t>Михеева Е.В., О.И. Титова</w:t>
      </w:r>
      <w:r w:rsidRPr="004535E7">
        <w:rPr>
          <w:rFonts w:ascii="Times New Roman" w:eastAsia="Times New Roman" w:hAnsi="Times New Roman" w:cs="Times New Roman"/>
          <w:sz w:val="24"/>
          <w:szCs w:val="24"/>
        </w:rPr>
        <w:t xml:space="preserve"> Информатика 10-е издание: Математические и Естественно – научные дисциплины учеб. пособие для студ. учреждений сред. проф. образования / издат. Центра «Академия» — М., 2014.</w:t>
      </w:r>
    </w:p>
    <w:p w14:paraId="3F1742A9" w14:textId="77777777" w:rsidR="004C01E5" w:rsidRPr="004535E7" w:rsidRDefault="004C01E5" w:rsidP="00F737DA">
      <w:pPr>
        <w:widowControl w:val="0"/>
        <w:numPr>
          <w:ilvl w:val="0"/>
          <w:numId w:val="64"/>
        </w:numPr>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4535E7">
        <w:rPr>
          <w:rFonts w:ascii="Times New Roman" w:eastAsia="Times New Roman" w:hAnsi="Times New Roman" w:cs="Times New Roman"/>
          <w:iCs/>
          <w:sz w:val="24"/>
          <w:szCs w:val="24"/>
        </w:rPr>
        <w:t>Михеева Е.В.,</w:t>
      </w:r>
      <w:r w:rsidRPr="004535E7">
        <w:rPr>
          <w:rFonts w:ascii="Times New Roman" w:eastAsia="Times New Roman" w:hAnsi="Times New Roman" w:cs="Times New Roman"/>
          <w:sz w:val="24"/>
          <w:szCs w:val="24"/>
        </w:rPr>
        <w:t xml:space="preserve"> Информатика: Практикум 12-е издание: Математические и Естественно – научные дисциплины учеб. пособие для студ. учреждений сред. проф. образования / издат. Центра «Академия» — М., 2013.</w:t>
      </w:r>
    </w:p>
    <w:p w14:paraId="7A6529ED" w14:textId="77777777" w:rsidR="004C01E5" w:rsidRPr="004535E7" w:rsidRDefault="004C01E5" w:rsidP="00F737DA">
      <w:pPr>
        <w:widowControl w:val="0"/>
        <w:numPr>
          <w:ilvl w:val="0"/>
          <w:numId w:val="64"/>
        </w:numPr>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4535E7">
        <w:rPr>
          <w:rFonts w:ascii="Times New Roman" w:eastAsia="Times New Roman" w:hAnsi="Times New Roman" w:cs="Times New Roman"/>
          <w:iCs/>
          <w:sz w:val="24"/>
          <w:szCs w:val="24"/>
        </w:rPr>
        <w:t>Сергеева И.И., А.А. Музалевская, Н.В. Тарасова Информатика 2-е изд., перераб. и доп.:</w:t>
      </w:r>
      <w:r w:rsidRPr="004535E7">
        <w:rPr>
          <w:rFonts w:ascii="Times New Roman" w:eastAsia="Times New Roman" w:hAnsi="Times New Roman" w:cs="Times New Roman"/>
          <w:sz w:val="24"/>
          <w:szCs w:val="24"/>
        </w:rPr>
        <w:t xml:space="preserve"> Информатика: Практикум 12-е издание: Математические и Естественно – научные дисциплины учеб. пособие для студ. учреждений сред. проф. образования / ИД. «ДОРУМ»: ИНФРА-М, 2013.</w:t>
      </w:r>
    </w:p>
    <w:p w14:paraId="160675D1" w14:textId="77777777" w:rsidR="004C01E5" w:rsidRPr="004535E7" w:rsidRDefault="004C01E5" w:rsidP="00F737DA">
      <w:pPr>
        <w:widowControl w:val="0"/>
        <w:numPr>
          <w:ilvl w:val="0"/>
          <w:numId w:val="64"/>
        </w:numPr>
        <w:autoSpaceDE w:val="0"/>
        <w:autoSpaceDN w:val="0"/>
        <w:adjustRightInd w:val="0"/>
        <w:spacing w:after="0" w:line="240" w:lineRule="auto"/>
        <w:ind w:left="426" w:hanging="426"/>
        <w:jc w:val="both"/>
        <w:rPr>
          <w:rFonts w:ascii="Times New Roman" w:eastAsia="Times New Roman" w:hAnsi="Times New Roman" w:cs="Times New Roman"/>
          <w:sz w:val="24"/>
          <w:szCs w:val="24"/>
          <w:lang w:val="en-US"/>
        </w:rPr>
      </w:pPr>
      <w:r w:rsidRPr="004535E7">
        <w:rPr>
          <w:rFonts w:ascii="Times New Roman" w:eastAsia="Times New Roman" w:hAnsi="Times New Roman" w:cs="Times New Roman"/>
          <w:iCs/>
          <w:sz w:val="24"/>
          <w:szCs w:val="24"/>
        </w:rPr>
        <w:lastRenderedPageBreak/>
        <w:t xml:space="preserve">Михеева Е.В., </w:t>
      </w:r>
      <w:r w:rsidRPr="004535E7">
        <w:rPr>
          <w:rFonts w:ascii="Times New Roman" w:eastAsia="Times New Roman" w:hAnsi="Times New Roman" w:cs="Times New Roman"/>
          <w:sz w:val="24"/>
          <w:szCs w:val="24"/>
        </w:rPr>
        <w:t xml:space="preserve">Информационные технологии в профессиональной деятельности, 13-е издание: учеб. пособие для студ. учреждений сред. проф. образования / издат. </w:t>
      </w:r>
      <w:r w:rsidRPr="004535E7">
        <w:rPr>
          <w:rFonts w:ascii="Times New Roman" w:eastAsia="Times New Roman" w:hAnsi="Times New Roman" w:cs="Times New Roman"/>
          <w:sz w:val="24"/>
          <w:szCs w:val="24"/>
          <w:lang w:val="en-US"/>
        </w:rPr>
        <w:t>Центра «Академия» — М., 2014.</w:t>
      </w:r>
    </w:p>
    <w:p w14:paraId="10E28B33" w14:textId="77777777" w:rsidR="004C01E5" w:rsidRDefault="004C01E5" w:rsidP="004535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
          <w:sz w:val="24"/>
          <w:szCs w:val="24"/>
        </w:rPr>
      </w:pPr>
    </w:p>
    <w:p w14:paraId="7C4BE25B" w14:textId="77777777" w:rsidR="0040735E" w:rsidRDefault="0040735E" w:rsidP="004535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
          <w:sz w:val="24"/>
          <w:szCs w:val="24"/>
        </w:rPr>
      </w:pPr>
    </w:p>
    <w:p w14:paraId="0637C01D" w14:textId="77777777" w:rsidR="0040735E" w:rsidRPr="004535E7" w:rsidRDefault="0040735E" w:rsidP="004535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b/>
          <w:sz w:val="24"/>
          <w:szCs w:val="24"/>
        </w:rPr>
      </w:pPr>
    </w:p>
    <w:p w14:paraId="5E02E6D0" w14:textId="77777777" w:rsidR="004C01E5" w:rsidRPr="0040735E" w:rsidRDefault="004C01E5" w:rsidP="00F737DA">
      <w:pPr>
        <w:keepNext/>
        <w:widowControl w:val="0"/>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851"/>
        <w:jc w:val="both"/>
        <w:outlineLvl w:val="0"/>
        <w:rPr>
          <w:rFonts w:ascii="Times New Roman" w:eastAsia="Times New Roman" w:hAnsi="Times New Roman" w:cs="Times New Roman"/>
          <w:bCs/>
          <w:caps/>
          <w:spacing w:val="-10"/>
          <w:sz w:val="24"/>
          <w:szCs w:val="24"/>
          <w:lang w:eastAsia="ru-RU"/>
        </w:rPr>
      </w:pPr>
      <w:r w:rsidRPr="004535E7">
        <w:rPr>
          <w:rFonts w:ascii="Times New Roman" w:eastAsia="Times New Roman" w:hAnsi="Times New Roman" w:cs="Times New Roman"/>
          <w:b/>
          <w:sz w:val="24"/>
          <w:szCs w:val="24"/>
        </w:rPr>
        <w:t xml:space="preserve">3.3 </w:t>
      </w:r>
      <w:r w:rsidRPr="004535E7">
        <w:rPr>
          <w:rFonts w:ascii="Times New Roman" w:eastAsia="Times New Roman" w:hAnsi="Times New Roman" w:cs="Times New Roman"/>
          <w:b/>
          <w:bCs/>
          <w:caps/>
          <w:spacing w:val="-10"/>
          <w:sz w:val="24"/>
          <w:szCs w:val="24"/>
          <w:lang w:eastAsia="ru-RU"/>
        </w:rPr>
        <w:t>Контроль и оценка результатов освоения</w:t>
      </w:r>
      <w:bookmarkStart w:id="13" w:name="_Toc289628536"/>
      <w:r w:rsidRPr="004535E7">
        <w:rPr>
          <w:rFonts w:ascii="Times New Roman" w:eastAsia="Times New Roman" w:hAnsi="Times New Roman" w:cs="Times New Roman"/>
          <w:b/>
          <w:bCs/>
          <w:caps/>
          <w:spacing w:val="-10"/>
          <w:sz w:val="24"/>
          <w:szCs w:val="24"/>
          <w:lang w:eastAsia="ru-RU"/>
        </w:rPr>
        <w:t xml:space="preserve"> Дисциплины</w:t>
      </w:r>
      <w:bookmarkEnd w:id="13"/>
    </w:p>
    <w:p w14:paraId="23D1C02D" w14:textId="77777777" w:rsidR="0040735E" w:rsidRPr="004535E7" w:rsidRDefault="0040735E" w:rsidP="00F737DA">
      <w:pPr>
        <w:keepNext/>
        <w:widowControl w:val="0"/>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851"/>
        <w:jc w:val="both"/>
        <w:outlineLvl w:val="0"/>
        <w:rPr>
          <w:rFonts w:ascii="Times New Roman" w:eastAsia="Times New Roman" w:hAnsi="Times New Roman" w:cs="Times New Roman"/>
          <w:bCs/>
          <w:caps/>
          <w:spacing w:val="-1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9"/>
        <w:gridCol w:w="7421"/>
      </w:tblGrid>
      <w:tr w:rsidR="004C01E5" w:rsidRPr="004535E7" w14:paraId="5DED5167" w14:textId="77777777" w:rsidTr="00AA21B2">
        <w:tc>
          <w:tcPr>
            <w:tcW w:w="1439" w:type="pct"/>
          </w:tcPr>
          <w:p w14:paraId="305D97C0" w14:textId="77777777" w:rsidR="004C01E5" w:rsidRPr="004535E7" w:rsidRDefault="004C01E5" w:rsidP="004535E7">
            <w:pPr>
              <w:widowControl w:val="0"/>
              <w:autoSpaceDE w:val="0"/>
              <w:autoSpaceDN w:val="0"/>
              <w:spacing w:after="0" w:line="240" w:lineRule="auto"/>
              <w:jc w:val="center"/>
              <w:rPr>
                <w:rFonts w:ascii="Times New Roman" w:eastAsia="Times New Roman" w:hAnsi="Times New Roman" w:cs="Times New Roman"/>
                <w:b/>
                <w:bCs/>
                <w:i/>
                <w:sz w:val="24"/>
                <w:szCs w:val="24"/>
                <w:lang w:val="en-US" w:eastAsia="ru-RU"/>
              </w:rPr>
            </w:pPr>
            <w:bookmarkStart w:id="14" w:name="_Toc289628537"/>
            <w:bookmarkStart w:id="15" w:name="_Toc289211504"/>
            <w:bookmarkStart w:id="16" w:name="_Toc289211453"/>
            <w:bookmarkStart w:id="17" w:name="_Toc289211382"/>
            <w:r w:rsidRPr="0040735E">
              <w:rPr>
                <w:rFonts w:ascii="Times New Roman" w:eastAsia="Times New Roman" w:hAnsi="Times New Roman" w:cs="Times New Roman"/>
                <w:b/>
                <w:bCs/>
                <w:i/>
                <w:sz w:val="24"/>
                <w:szCs w:val="24"/>
                <w:lang w:eastAsia="ru-RU"/>
              </w:rPr>
              <w:t>Результаты обучения</w:t>
            </w:r>
          </w:p>
        </w:tc>
        <w:tc>
          <w:tcPr>
            <w:tcW w:w="3561" w:type="pct"/>
          </w:tcPr>
          <w:p w14:paraId="11936098" w14:textId="77777777" w:rsidR="004C01E5" w:rsidRPr="004535E7" w:rsidRDefault="004C01E5" w:rsidP="004535E7">
            <w:pPr>
              <w:widowControl w:val="0"/>
              <w:autoSpaceDE w:val="0"/>
              <w:autoSpaceDN w:val="0"/>
              <w:spacing w:after="0" w:line="240" w:lineRule="auto"/>
              <w:jc w:val="center"/>
              <w:rPr>
                <w:rFonts w:ascii="Times New Roman" w:eastAsia="Times New Roman" w:hAnsi="Times New Roman" w:cs="Times New Roman"/>
                <w:b/>
                <w:bCs/>
                <w:i/>
                <w:sz w:val="24"/>
                <w:szCs w:val="24"/>
                <w:lang w:val="en-US" w:eastAsia="ru-RU"/>
              </w:rPr>
            </w:pPr>
            <w:r w:rsidRPr="0040735E">
              <w:rPr>
                <w:rFonts w:ascii="Times New Roman" w:eastAsia="Times New Roman" w:hAnsi="Times New Roman" w:cs="Times New Roman"/>
                <w:b/>
                <w:bCs/>
                <w:i/>
                <w:sz w:val="24"/>
                <w:szCs w:val="24"/>
                <w:lang w:eastAsia="ru-RU"/>
              </w:rPr>
              <w:t>Методы оценки</w:t>
            </w:r>
          </w:p>
        </w:tc>
      </w:tr>
      <w:tr w:rsidR="004C01E5" w:rsidRPr="004535E7" w14:paraId="546DA549" w14:textId="77777777" w:rsidTr="00AA21B2">
        <w:trPr>
          <w:trHeight w:val="958"/>
        </w:trPr>
        <w:tc>
          <w:tcPr>
            <w:tcW w:w="1439" w:type="pct"/>
          </w:tcPr>
          <w:p w14:paraId="7458C05F"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bCs/>
                <w:i/>
                <w:sz w:val="24"/>
                <w:szCs w:val="24"/>
                <w:lang w:val="en-US" w:eastAsia="ru-RU"/>
              </w:rPr>
            </w:pPr>
            <w:r w:rsidRPr="004535E7">
              <w:rPr>
                <w:rFonts w:ascii="Times New Roman" w:eastAsia="Times New Roman" w:hAnsi="Times New Roman" w:cs="Times New Roman"/>
                <w:color w:val="000000"/>
                <w:sz w:val="24"/>
                <w:szCs w:val="24"/>
                <w:lang w:val="en-US"/>
              </w:rPr>
              <w:t>ПРб 01</w:t>
            </w:r>
          </w:p>
        </w:tc>
        <w:tc>
          <w:tcPr>
            <w:tcW w:w="3561" w:type="pct"/>
          </w:tcPr>
          <w:p w14:paraId="0BD8E231"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bCs/>
                <w:iCs/>
                <w:sz w:val="24"/>
                <w:szCs w:val="24"/>
                <w:lang w:eastAsia="ru-RU"/>
              </w:rPr>
            </w:pPr>
            <w:r w:rsidRPr="004535E7">
              <w:rPr>
                <w:rFonts w:ascii="Times New Roman" w:eastAsia="Times New Roman" w:hAnsi="Times New Roman" w:cs="Times New Roman"/>
                <w:bCs/>
                <w:iCs/>
                <w:sz w:val="24"/>
                <w:szCs w:val="24"/>
                <w:lang w:eastAsia="ru-RU"/>
              </w:rPr>
              <w:t xml:space="preserve">Тестирование (теоретическое </w:t>
            </w:r>
          </w:p>
          <w:p w14:paraId="1A6A3803"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bCs/>
                <w:iCs/>
                <w:sz w:val="24"/>
                <w:szCs w:val="24"/>
                <w:lang w:eastAsia="ru-RU"/>
              </w:rPr>
            </w:pPr>
            <w:r w:rsidRPr="004535E7">
              <w:rPr>
                <w:rFonts w:ascii="Times New Roman" w:eastAsia="Times New Roman" w:hAnsi="Times New Roman" w:cs="Times New Roman"/>
                <w:bCs/>
                <w:iCs/>
                <w:sz w:val="24"/>
                <w:szCs w:val="24"/>
                <w:lang w:eastAsia="ru-RU"/>
              </w:rPr>
              <w:t>Оценка результатов выполнения практических работ</w:t>
            </w:r>
          </w:p>
          <w:p w14:paraId="77F38621"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bCs/>
                <w:iCs/>
                <w:sz w:val="24"/>
                <w:szCs w:val="24"/>
                <w:lang w:eastAsia="ru-RU"/>
              </w:rPr>
            </w:pPr>
            <w:r w:rsidRPr="004535E7">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r w:rsidR="004C01E5" w:rsidRPr="004535E7" w14:paraId="25ED5300" w14:textId="77777777" w:rsidTr="00AA21B2">
        <w:trPr>
          <w:trHeight w:val="710"/>
        </w:trPr>
        <w:tc>
          <w:tcPr>
            <w:tcW w:w="1439" w:type="pct"/>
          </w:tcPr>
          <w:p w14:paraId="0D6AC0C2"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color w:val="000000"/>
                <w:sz w:val="24"/>
                <w:szCs w:val="24"/>
                <w:lang w:val="en-US"/>
              </w:rPr>
            </w:pPr>
            <w:r w:rsidRPr="004535E7">
              <w:rPr>
                <w:rFonts w:ascii="Times New Roman" w:eastAsia="Times New Roman" w:hAnsi="Times New Roman" w:cs="Times New Roman"/>
                <w:color w:val="000000"/>
                <w:sz w:val="24"/>
                <w:szCs w:val="24"/>
                <w:lang w:val="en-US"/>
              </w:rPr>
              <w:t>ПРб 05</w:t>
            </w:r>
          </w:p>
        </w:tc>
        <w:tc>
          <w:tcPr>
            <w:tcW w:w="3561" w:type="pct"/>
          </w:tcPr>
          <w:p w14:paraId="537180C8"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bCs/>
                <w:iCs/>
                <w:sz w:val="24"/>
                <w:szCs w:val="24"/>
                <w:lang w:eastAsia="ru-RU"/>
              </w:rPr>
            </w:pPr>
            <w:r w:rsidRPr="004535E7">
              <w:rPr>
                <w:rFonts w:ascii="Times New Roman" w:eastAsia="Times New Roman" w:hAnsi="Times New Roman" w:cs="Times New Roman"/>
                <w:bCs/>
                <w:iCs/>
                <w:sz w:val="24"/>
                <w:szCs w:val="24"/>
                <w:lang w:eastAsia="ru-RU"/>
              </w:rPr>
              <w:t>Оценка результатов выполнения практических работ</w:t>
            </w:r>
          </w:p>
          <w:p w14:paraId="44665C3C" w14:textId="77777777" w:rsidR="004C01E5" w:rsidRPr="004535E7" w:rsidRDefault="004C01E5" w:rsidP="004535E7">
            <w:pPr>
              <w:widowControl w:val="0"/>
              <w:autoSpaceDE w:val="0"/>
              <w:autoSpaceDN w:val="0"/>
              <w:spacing w:after="0" w:line="240" w:lineRule="auto"/>
              <w:rPr>
                <w:rFonts w:ascii="Times New Roman" w:eastAsia="Times New Roman" w:hAnsi="Times New Roman" w:cs="Times New Roman"/>
                <w:bCs/>
                <w:i/>
                <w:sz w:val="24"/>
                <w:szCs w:val="24"/>
                <w:lang w:eastAsia="ru-RU"/>
              </w:rPr>
            </w:pPr>
            <w:r w:rsidRPr="004535E7">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bl>
    <w:p w14:paraId="1C95DB61" w14:textId="77777777" w:rsidR="004C01E5" w:rsidRPr="004535E7" w:rsidRDefault="004C01E5" w:rsidP="004535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spacing w:after="0" w:line="240" w:lineRule="auto"/>
        <w:ind w:right="444"/>
        <w:jc w:val="both"/>
        <w:outlineLvl w:val="0"/>
        <w:rPr>
          <w:rFonts w:ascii="Times New Roman" w:eastAsia="Times New Roman" w:hAnsi="Times New Roman" w:cs="Times New Roman"/>
          <w:b/>
          <w:bCs/>
          <w:sz w:val="24"/>
          <w:szCs w:val="24"/>
          <w:lang w:eastAsia="ru-RU"/>
        </w:rPr>
      </w:pPr>
    </w:p>
    <w:bookmarkEnd w:id="14"/>
    <w:bookmarkEnd w:id="15"/>
    <w:bookmarkEnd w:id="16"/>
    <w:bookmarkEnd w:id="17"/>
    <w:p w14:paraId="3C0DCA71" w14:textId="77777777" w:rsidR="004C01E5" w:rsidRPr="004535E7" w:rsidRDefault="004C01E5" w:rsidP="004535E7">
      <w:pPr>
        <w:widowControl w:val="0"/>
        <w:tabs>
          <w:tab w:val="left" w:pos="1082"/>
        </w:tabs>
        <w:autoSpaceDE w:val="0"/>
        <w:autoSpaceDN w:val="0"/>
        <w:spacing w:after="0" w:line="240" w:lineRule="auto"/>
        <w:ind w:right="1001"/>
        <w:rPr>
          <w:rFonts w:ascii="Times New Roman" w:eastAsia="Times New Roman" w:hAnsi="Times New Roman" w:cs="Times New Roman"/>
          <w:sz w:val="24"/>
          <w:szCs w:val="24"/>
        </w:rPr>
      </w:pPr>
    </w:p>
    <w:p w14:paraId="2331CAAE" w14:textId="77777777" w:rsidR="00D31874" w:rsidRDefault="00D31874">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14:paraId="5E20293D" w14:textId="2BFCFAE4" w:rsidR="00BF377F" w:rsidRPr="0024072A" w:rsidRDefault="00BF377F" w:rsidP="00BF377F">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Приложение 3</w:t>
      </w:r>
    </w:p>
    <w:p w14:paraId="12DAF2BD"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49EED83"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00AA4EB"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3657543"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6502D0E"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CDD6840"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4F523E2"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B6E7DA1"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8D64BE0"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029A7AB"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912160D"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5E4BCC6"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32ADFC9"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0E5AF59" w14:textId="77777777" w:rsidR="00D31874" w:rsidRPr="00D31874" w:rsidRDefault="00D31874" w:rsidP="00D31874">
      <w:pPr>
        <w:spacing w:line="254" w:lineRule="auto"/>
        <w:jc w:val="center"/>
        <w:rPr>
          <w:rFonts w:ascii="Times New Roman" w:eastAsia="Calibri" w:hAnsi="Times New Roman" w:cs="Times New Roman"/>
          <w:b/>
          <w:sz w:val="28"/>
          <w:szCs w:val="28"/>
        </w:rPr>
      </w:pPr>
      <w:r w:rsidRPr="00D31874">
        <w:rPr>
          <w:rFonts w:ascii="Times New Roman" w:eastAsia="Calibri" w:hAnsi="Times New Roman" w:cs="Times New Roman"/>
          <w:b/>
          <w:sz w:val="28"/>
          <w:szCs w:val="28"/>
        </w:rPr>
        <w:t xml:space="preserve">РАБОЧАЯ ПРОГРАММА </w:t>
      </w:r>
    </w:p>
    <w:p w14:paraId="7684A74B" w14:textId="77777777" w:rsidR="00D31874" w:rsidRPr="00D31874" w:rsidRDefault="00D31874" w:rsidP="00D31874">
      <w:pPr>
        <w:spacing w:line="254" w:lineRule="auto"/>
        <w:jc w:val="center"/>
        <w:rPr>
          <w:rFonts w:ascii="Times New Roman" w:eastAsia="Calibri" w:hAnsi="Times New Roman" w:cs="Times New Roman"/>
          <w:b/>
          <w:sz w:val="28"/>
          <w:szCs w:val="28"/>
        </w:rPr>
      </w:pPr>
      <w:r w:rsidRPr="00D31874">
        <w:rPr>
          <w:rFonts w:ascii="Times New Roman" w:eastAsia="Calibri" w:hAnsi="Times New Roman" w:cs="Times New Roman"/>
          <w:b/>
          <w:sz w:val="28"/>
          <w:szCs w:val="28"/>
        </w:rPr>
        <w:t>ОБЩЕОБРАЗОВАТЕЛЬНОЙ УЧЕБНОЙ ДИСЦИПЛИНЫ</w:t>
      </w:r>
    </w:p>
    <w:p w14:paraId="5A12F0C4" w14:textId="77777777" w:rsidR="00D31874" w:rsidRPr="00D31874" w:rsidRDefault="00D31874" w:rsidP="00D31874">
      <w:pPr>
        <w:spacing w:after="0" w:line="254" w:lineRule="auto"/>
        <w:jc w:val="center"/>
        <w:rPr>
          <w:rFonts w:ascii="Times New Roman" w:eastAsia="Calibri" w:hAnsi="Times New Roman" w:cs="Times New Roman"/>
          <w:b/>
          <w:sz w:val="28"/>
          <w:szCs w:val="28"/>
        </w:rPr>
      </w:pPr>
      <w:r w:rsidRPr="00D31874">
        <w:rPr>
          <w:rFonts w:ascii="Times New Roman" w:eastAsia="Calibri" w:hAnsi="Times New Roman" w:cs="Times New Roman"/>
          <w:b/>
          <w:sz w:val="28"/>
          <w:szCs w:val="28"/>
        </w:rPr>
        <w:t xml:space="preserve">ОУДП.12 Физика </w:t>
      </w:r>
    </w:p>
    <w:p w14:paraId="23AB673F" w14:textId="77777777" w:rsidR="00D31874" w:rsidRPr="00D31874" w:rsidRDefault="00D31874" w:rsidP="00D31874">
      <w:pPr>
        <w:spacing w:after="0" w:line="240" w:lineRule="auto"/>
        <w:jc w:val="center"/>
        <w:rPr>
          <w:rFonts w:ascii="Times New Roman" w:eastAsia="Calibri" w:hAnsi="Times New Roman" w:cs="Times New Roman"/>
          <w:b/>
          <w:i/>
          <w:sz w:val="28"/>
          <w:szCs w:val="28"/>
          <w:vertAlign w:val="superscript"/>
        </w:rPr>
      </w:pPr>
    </w:p>
    <w:p w14:paraId="01A49FC7" w14:textId="77777777" w:rsidR="00D31874" w:rsidRPr="00D31874" w:rsidRDefault="00D31874" w:rsidP="00D31874">
      <w:pPr>
        <w:spacing w:line="254" w:lineRule="auto"/>
        <w:ind w:firstLine="567"/>
        <w:jc w:val="center"/>
        <w:rPr>
          <w:rFonts w:ascii="Times New Roman" w:eastAsia="Calibri" w:hAnsi="Times New Roman" w:cs="Times New Roman"/>
          <w:sz w:val="28"/>
          <w:szCs w:val="28"/>
        </w:rPr>
      </w:pPr>
      <w:r w:rsidRPr="00D31874">
        <w:rPr>
          <w:rFonts w:ascii="Times New Roman" w:eastAsia="Calibri" w:hAnsi="Times New Roman" w:cs="Times New Roman"/>
          <w:b/>
          <w:bCs/>
          <w:i/>
          <w:iCs/>
          <w:sz w:val="28"/>
          <w:szCs w:val="28"/>
        </w:rPr>
        <w:t>профиль обучения:</w:t>
      </w:r>
      <w:r w:rsidRPr="00D31874">
        <w:rPr>
          <w:rFonts w:ascii="Times New Roman" w:eastAsia="Calibri" w:hAnsi="Times New Roman" w:cs="Times New Roman"/>
          <w:sz w:val="28"/>
          <w:szCs w:val="28"/>
        </w:rPr>
        <w:t xml:space="preserve"> технологический</w:t>
      </w:r>
    </w:p>
    <w:p w14:paraId="23923823" w14:textId="77777777" w:rsidR="00D31874" w:rsidRPr="00D31874" w:rsidRDefault="00D31874" w:rsidP="00D31874">
      <w:pPr>
        <w:spacing w:line="254" w:lineRule="auto"/>
        <w:ind w:firstLine="567"/>
        <w:jc w:val="center"/>
        <w:rPr>
          <w:rFonts w:ascii="Times New Roman" w:eastAsia="Calibri" w:hAnsi="Times New Roman" w:cs="Times New Roman"/>
          <w:sz w:val="28"/>
          <w:szCs w:val="28"/>
        </w:rPr>
      </w:pPr>
    </w:p>
    <w:p w14:paraId="3B805BF3" w14:textId="77777777" w:rsidR="00D31874" w:rsidRPr="00D31874" w:rsidRDefault="00D31874" w:rsidP="00D31874">
      <w:pPr>
        <w:spacing w:line="254" w:lineRule="auto"/>
        <w:jc w:val="center"/>
        <w:rPr>
          <w:rFonts w:ascii="Times New Roman" w:eastAsia="Calibri" w:hAnsi="Times New Roman" w:cs="Times New Roman"/>
          <w:b/>
          <w:color w:val="000000"/>
          <w:sz w:val="28"/>
          <w:szCs w:val="28"/>
        </w:rPr>
      </w:pPr>
      <w:r w:rsidRPr="00D31874">
        <w:rPr>
          <w:rFonts w:ascii="Times New Roman" w:eastAsia="Calibri" w:hAnsi="Times New Roman" w:cs="Times New Roman"/>
          <w:b/>
          <w:color w:val="000000"/>
          <w:sz w:val="28"/>
          <w:szCs w:val="28"/>
        </w:rPr>
        <w:t>для ППССЗ  15.02.16 Технология машиностроения</w:t>
      </w:r>
    </w:p>
    <w:p w14:paraId="46545853" w14:textId="77777777" w:rsidR="00D31874" w:rsidRPr="00D31874" w:rsidRDefault="00D31874" w:rsidP="00D31874">
      <w:pPr>
        <w:spacing w:line="254" w:lineRule="auto"/>
        <w:jc w:val="center"/>
        <w:rPr>
          <w:rFonts w:ascii="Times New Roman" w:eastAsia="Calibri" w:hAnsi="Times New Roman" w:cs="Times New Roman"/>
          <w:b/>
          <w:i/>
          <w:sz w:val="28"/>
          <w:szCs w:val="28"/>
        </w:rPr>
      </w:pPr>
      <w:r w:rsidRPr="00D31874">
        <w:rPr>
          <w:rFonts w:ascii="Times New Roman" w:eastAsia="Calibri" w:hAnsi="Times New Roman" w:cs="Times New Roman"/>
          <w:b/>
          <w:color w:val="000000"/>
          <w:sz w:val="28"/>
          <w:szCs w:val="28"/>
        </w:rPr>
        <w:t>Профессионалитет</w:t>
      </w:r>
    </w:p>
    <w:p w14:paraId="2CCD3E9F" w14:textId="77777777" w:rsidR="00D31874" w:rsidRPr="00D31874" w:rsidRDefault="00D31874" w:rsidP="00D31874">
      <w:pPr>
        <w:spacing w:after="200" w:line="276" w:lineRule="auto"/>
        <w:jc w:val="center"/>
        <w:rPr>
          <w:rFonts w:ascii="Times New Roman" w:eastAsia="Times New Roman" w:hAnsi="Times New Roman" w:cs="Times New Roman"/>
          <w:b/>
          <w:i/>
          <w:sz w:val="24"/>
          <w:szCs w:val="24"/>
          <w:vertAlign w:val="superscript"/>
          <w:lang w:eastAsia="ru-RU"/>
        </w:rPr>
      </w:pPr>
    </w:p>
    <w:p w14:paraId="58E824C4" w14:textId="77777777" w:rsidR="00D31874" w:rsidRPr="00D31874"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4"/>
          <w:lang w:eastAsia="ar-SA"/>
        </w:rPr>
      </w:pPr>
    </w:p>
    <w:p w14:paraId="5CD74639" w14:textId="77777777" w:rsidR="00D31874" w:rsidRPr="00D31874"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4"/>
          <w:lang w:eastAsia="ar-SA"/>
        </w:rPr>
      </w:pPr>
    </w:p>
    <w:p w14:paraId="49ADDC70" w14:textId="77777777" w:rsidR="00D31874" w:rsidRPr="00D31874" w:rsidRDefault="00D31874" w:rsidP="00D31874">
      <w:pPr>
        <w:spacing w:after="0" w:line="240" w:lineRule="auto"/>
        <w:jc w:val="center"/>
        <w:rPr>
          <w:rFonts w:ascii="Times New Roman" w:eastAsia="Times New Roman" w:hAnsi="Times New Roman" w:cs="Times New Roman"/>
          <w:iCs/>
          <w:sz w:val="28"/>
          <w:szCs w:val="28"/>
          <w:lang w:eastAsia="ar-SA"/>
        </w:rPr>
      </w:pPr>
    </w:p>
    <w:p w14:paraId="2DEE8576" w14:textId="1AEB558E" w:rsidR="00D31874" w:rsidRPr="00D31874" w:rsidRDefault="00D31874" w:rsidP="00D31874">
      <w:pPr>
        <w:spacing w:after="0" w:line="240" w:lineRule="auto"/>
        <w:jc w:val="center"/>
        <w:rPr>
          <w:rFonts w:ascii="Times New Roman" w:eastAsia="Times New Roman" w:hAnsi="Times New Roman" w:cs="Times New Roman"/>
          <w:iCs/>
          <w:sz w:val="28"/>
          <w:szCs w:val="28"/>
          <w:lang w:eastAsia="ar-SA"/>
        </w:rPr>
      </w:pPr>
    </w:p>
    <w:p w14:paraId="3282D25D" w14:textId="77777777" w:rsidR="00D31874" w:rsidRPr="00D31874" w:rsidRDefault="00D31874" w:rsidP="00D31874">
      <w:pPr>
        <w:spacing w:after="0" w:line="240" w:lineRule="auto"/>
        <w:jc w:val="center"/>
        <w:rPr>
          <w:rFonts w:ascii="Times New Roman" w:eastAsia="Times New Roman" w:hAnsi="Times New Roman" w:cs="Times New Roman"/>
          <w:iCs/>
          <w:sz w:val="28"/>
          <w:szCs w:val="28"/>
          <w:lang w:eastAsia="ar-SA"/>
        </w:rPr>
      </w:pPr>
    </w:p>
    <w:p w14:paraId="5FCD1319" w14:textId="77777777" w:rsidR="00D31874" w:rsidRPr="00D31874" w:rsidRDefault="00D31874" w:rsidP="00D31874">
      <w:pPr>
        <w:spacing w:after="0" w:line="240" w:lineRule="auto"/>
        <w:jc w:val="center"/>
        <w:rPr>
          <w:rFonts w:ascii="Times New Roman" w:eastAsia="Times New Roman" w:hAnsi="Times New Roman" w:cs="Times New Roman"/>
          <w:iCs/>
          <w:sz w:val="28"/>
          <w:szCs w:val="28"/>
          <w:lang w:eastAsia="ar-SA"/>
        </w:rPr>
      </w:pPr>
    </w:p>
    <w:p w14:paraId="596293B3" w14:textId="77777777" w:rsidR="00D31874" w:rsidRPr="00D31874" w:rsidRDefault="00D31874" w:rsidP="00D31874">
      <w:pPr>
        <w:spacing w:after="0" w:line="240" w:lineRule="auto"/>
        <w:jc w:val="center"/>
        <w:rPr>
          <w:rFonts w:ascii="Times New Roman" w:eastAsia="Times New Roman" w:hAnsi="Times New Roman" w:cs="Times New Roman"/>
          <w:iCs/>
          <w:sz w:val="28"/>
          <w:szCs w:val="28"/>
          <w:lang w:eastAsia="ar-SA"/>
        </w:rPr>
      </w:pPr>
    </w:p>
    <w:p w14:paraId="35C93044" w14:textId="77777777" w:rsidR="00D31874" w:rsidRPr="00D31874" w:rsidRDefault="00D31874" w:rsidP="00D31874">
      <w:pPr>
        <w:spacing w:after="0" w:line="240" w:lineRule="auto"/>
        <w:jc w:val="center"/>
        <w:rPr>
          <w:rFonts w:ascii="Times New Roman" w:eastAsia="Times New Roman" w:hAnsi="Times New Roman" w:cs="Times New Roman"/>
          <w:iCs/>
          <w:sz w:val="28"/>
          <w:szCs w:val="28"/>
          <w:lang w:eastAsia="ar-SA"/>
        </w:rPr>
      </w:pPr>
    </w:p>
    <w:p w14:paraId="024D6C4F" w14:textId="77777777" w:rsidR="00D31874" w:rsidRPr="00D31874" w:rsidRDefault="00D31874" w:rsidP="00D31874">
      <w:pPr>
        <w:spacing w:after="0" w:line="240" w:lineRule="auto"/>
        <w:jc w:val="center"/>
        <w:rPr>
          <w:rFonts w:ascii="Times New Roman" w:eastAsia="Times New Roman" w:hAnsi="Times New Roman" w:cs="Times New Roman"/>
          <w:iCs/>
          <w:sz w:val="28"/>
          <w:szCs w:val="28"/>
          <w:lang w:eastAsia="ar-SA"/>
        </w:rPr>
      </w:pPr>
    </w:p>
    <w:p w14:paraId="6F40D0BD" w14:textId="77777777" w:rsidR="00D31874" w:rsidRPr="00D31874" w:rsidRDefault="00D31874" w:rsidP="00D31874">
      <w:pPr>
        <w:spacing w:after="0" w:line="240" w:lineRule="auto"/>
        <w:jc w:val="center"/>
        <w:rPr>
          <w:rFonts w:ascii="Times New Roman" w:eastAsia="Times New Roman" w:hAnsi="Times New Roman" w:cs="Times New Roman"/>
          <w:iCs/>
          <w:sz w:val="28"/>
          <w:szCs w:val="28"/>
          <w:lang w:eastAsia="ar-SA"/>
        </w:rPr>
      </w:pPr>
    </w:p>
    <w:p w14:paraId="7D19CFE5" w14:textId="77777777" w:rsidR="00D31874" w:rsidRDefault="00D31874" w:rsidP="00D31874">
      <w:pPr>
        <w:spacing w:after="0" w:line="240" w:lineRule="auto"/>
        <w:jc w:val="center"/>
        <w:rPr>
          <w:rFonts w:ascii="Times New Roman" w:eastAsia="Times New Roman" w:hAnsi="Times New Roman" w:cs="Times New Roman"/>
          <w:iCs/>
          <w:sz w:val="28"/>
          <w:szCs w:val="28"/>
          <w:lang w:eastAsia="ar-SA"/>
        </w:rPr>
      </w:pPr>
    </w:p>
    <w:p w14:paraId="5A107464" w14:textId="77777777" w:rsidR="004C01E5" w:rsidRPr="00D31874" w:rsidRDefault="004C01E5" w:rsidP="00D31874">
      <w:pPr>
        <w:spacing w:after="0" w:line="240" w:lineRule="auto"/>
        <w:jc w:val="center"/>
        <w:rPr>
          <w:rFonts w:ascii="Times New Roman" w:eastAsia="Times New Roman" w:hAnsi="Times New Roman" w:cs="Times New Roman"/>
          <w:iCs/>
          <w:sz w:val="28"/>
          <w:szCs w:val="28"/>
          <w:lang w:eastAsia="ar-SA"/>
        </w:rPr>
      </w:pPr>
    </w:p>
    <w:p w14:paraId="624980B8" w14:textId="77777777" w:rsidR="00D31874" w:rsidRPr="00D31874" w:rsidRDefault="00D31874" w:rsidP="00D31874">
      <w:pPr>
        <w:spacing w:after="0" w:line="240" w:lineRule="auto"/>
        <w:jc w:val="center"/>
        <w:rPr>
          <w:rFonts w:ascii="Times New Roman" w:eastAsia="Times New Roman" w:hAnsi="Times New Roman" w:cs="Times New Roman"/>
          <w:iCs/>
          <w:sz w:val="28"/>
          <w:szCs w:val="28"/>
          <w:lang w:eastAsia="ar-SA"/>
        </w:rPr>
      </w:pPr>
    </w:p>
    <w:p w14:paraId="38DC0EDA" w14:textId="77777777" w:rsidR="00D31874" w:rsidRPr="00D31874" w:rsidRDefault="00D31874" w:rsidP="00D31874">
      <w:pPr>
        <w:spacing w:after="0" w:line="240" w:lineRule="auto"/>
        <w:jc w:val="center"/>
        <w:rPr>
          <w:rFonts w:ascii="Times New Roman" w:eastAsia="Times New Roman" w:hAnsi="Times New Roman" w:cs="Times New Roman"/>
          <w:iCs/>
          <w:sz w:val="28"/>
          <w:szCs w:val="28"/>
          <w:lang w:eastAsia="ar-SA"/>
        </w:rPr>
      </w:pPr>
    </w:p>
    <w:p w14:paraId="6D328C45" w14:textId="77777777" w:rsidR="00D31874" w:rsidRPr="00D31874" w:rsidRDefault="00D31874" w:rsidP="00D31874">
      <w:pPr>
        <w:spacing w:after="0" w:line="240" w:lineRule="auto"/>
        <w:jc w:val="center"/>
        <w:rPr>
          <w:rFonts w:ascii="Times New Roman" w:eastAsia="Times New Roman" w:hAnsi="Times New Roman" w:cs="Times New Roman"/>
          <w:iCs/>
          <w:sz w:val="28"/>
          <w:szCs w:val="28"/>
          <w:lang w:eastAsia="ar-SA"/>
        </w:rPr>
      </w:pPr>
    </w:p>
    <w:p w14:paraId="6B8D6F8D" w14:textId="444E0269" w:rsidR="00D31874" w:rsidRPr="00D31874" w:rsidRDefault="00D31874" w:rsidP="004C01E5">
      <w:pPr>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iCs/>
          <w:sz w:val="28"/>
          <w:szCs w:val="28"/>
          <w:lang w:eastAsia="ar-SA"/>
        </w:rPr>
        <w:t>2022</w:t>
      </w:r>
    </w:p>
    <w:p w14:paraId="2BFD72B4" w14:textId="77777777" w:rsidR="00D31874" w:rsidRPr="00D31874" w:rsidRDefault="00D31874" w:rsidP="00D31874">
      <w:pPr>
        <w:spacing w:after="0" w:line="240" w:lineRule="auto"/>
        <w:rPr>
          <w:rFonts w:ascii="Times New Roman" w:eastAsia="Times New Roman" w:hAnsi="Times New Roman" w:cs="Times New Roman"/>
          <w:sz w:val="24"/>
          <w:szCs w:val="24"/>
          <w:lang w:eastAsia="ar-SA"/>
        </w:rPr>
        <w:sectPr w:rsidR="00D31874" w:rsidRPr="00D31874" w:rsidSect="004C01E5">
          <w:headerReference w:type="even" r:id="rId88"/>
          <w:headerReference w:type="default" r:id="rId89"/>
          <w:footerReference w:type="even" r:id="rId90"/>
          <w:footerReference w:type="default" r:id="rId91"/>
          <w:headerReference w:type="first" r:id="rId92"/>
          <w:footerReference w:type="first" r:id="rId93"/>
          <w:type w:val="nextColumn"/>
          <w:pgSz w:w="11905" w:h="16837"/>
          <w:pgMar w:top="1134" w:right="567" w:bottom="1134" w:left="1134" w:header="1134" w:footer="1134" w:gutter="0"/>
          <w:cols w:space="720"/>
          <w:docGrid w:linePitch="326"/>
        </w:sectPr>
      </w:pPr>
    </w:p>
    <w:p w14:paraId="0666C712" w14:textId="77777777" w:rsidR="00D31874" w:rsidRPr="00D31874" w:rsidRDefault="00D31874" w:rsidP="00D31874">
      <w:pPr>
        <w:keepNext/>
        <w:pageBreakBefore/>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outlineLvl w:val="0"/>
        <w:rPr>
          <w:rFonts w:ascii="Times New Roman" w:eastAsia="Times New Roman" w:hAnsi="Times New Roman" w:cs="Times New Roman"/>
          <w:b/>
          <w:sz w:val="28"/>
          <w:szCs w:val="28"/>
          <w:lang w:eastAsia="ar-SA"/>
        </w:rPr>
      </w:pPr>
      <w:r w:rsidRPr="00D31874">
        <w:rPr>
          <w:rFonts w:ascii="Times New Roman" w:eastAsia="Times New Roman" w:hAnsi="Times New Roman" w:cs="Times New Roman"/>
          <w:b/>
          <w:sz w:val="28"/>
          <w:szCs w:val="28"/>
          <w:lang w:eastAsia="ar-SA"/>
        </w:rPr>
        <w:lastRenderedPageBreak/>
        <w:t>СОДЕРЖАНИЕ</w:t>
      </w:r>
    </w:p>
    <w:p w14:paraId="2FEFB357" w14:textId="77777777" w:rsidR="00D31874" w:rsidRPr="00D31874"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ar-SA"/>
        </w:rPr>
      </w:pPr>
    </w:p>
    <w:tbl>
      <w:tblPr>
        <w:tblW w:w="0" w:type="auto"/>
        <w:tblLayout w:type="fixed"/>
        <w:tblLook w:val="0000" w:firstRow="0" w:lastRow="0" w:firstColumn="0" w:lastColumn="0" w:noHBand="0" w:noVBand="0"/>
      </w:tblPr>
      <w:tblGrid>
        <w:gridCol w:w="8188"/>
        <w:gridCol w:w="1383"/>
      </w:tblGrid>
      <w:tr w:rsidR="00D31874" w:rsidRPr="00D31874" w14:paraId="04B086F8" w14:textId="77777777" w:rsidTr="009E7B1C">
        <w:tc>
          <w:tcPr>
            <w:tcW w:w="8188" w:type="dxa"/>
          </w:tcPr>
          <w:p w14:paraId="19BFD41E" w14:textId="77777777" w:rsidR="00D31874" w:rsidRPr="00D31874" w:rsidRDefault="00D31874" w:rsidP="00D31874">
            <w:pPr>
              <w:keepNext/>
              <w:tabs>
                <w:tab w:val="num" w:pos="432"/>
              </w:tabs>
              <w:autoSpaceDE w:val="0"/>
              <w:snapToGrid w:val="0"/>
              <w:spacing w:after="0" w:line="240" w:lineRule="auto"/>
              <w:ind w:left="284"/>
              <w:jc w:val="both"/>
              <w:outlineLvl w:val="0"/>
              <w:rPr>
                <w:rFonts w:ascii="Times New Roman" w:eastAsia="Times New Roman" w:hAnsi="Times New Roman" w:cs="Times New Roman"/>
                <w:b/>
                <w:caps/>
                <w:sz w:val="24"/>
                <w:szCs w:val="24"/>
                <w:lang w:eastAsia="ar-SA"/>
              </w:rPr>
            </w:pPr>
          </w:p>
        </w:tc>
        <w:tc>
          <w:tcPr>
            <w:tcW w:w="1383" w:type="dxa"/>
          </w:tcPr>
          <w:p w14:paraId="6F394F9F" w14:textId="77777777" w:rsidR="00D31874" w:rsidRPr="00D31874" w:rsidRDefault="00D31874" w:rsidP="00D31874">
            <w:pPr>
              <w:snapToGrid w:val="0"/>
              <w:spacing w:after="0" w:line="240" w:lineRule="auto"/>
              <w:jc w:val="center"/>
              <w:rPr>
                <w:rFonts w:ascii="Times New Roman" w:eastAsia="Times New Roman" w:hAnsi="Times New Roman" w:cs="Times New Roman"/>
                <w:sz w:val="28"/>
                <w:szCs w:val="28"/>
                <w:lang w:eastAsia="ar-SA"/>
              </w:rPr>
            </w:pPr>
            <w:r w:rsidRPr="00D31874">
              <w:rPr>
                <w:rFonts w:ascii="Times New Roman" w:eastAsia="Times New Roman" w:hAnsi="Times New Roman" w:cs="Times New Roman"/>
                <w:sz w:val="28"/>
                <w:szCs w:val="28"/>
                <w:lang w:eastAsia="ar-SA"/>
              </w:rPr>
              <w:t>стр.</w:t>
            </w:r>
          </w:p>
        </w:tc>
      </w:tr>
      <w:tr w:rsidR="00D31874" w:rsidRPr="00D31874" w14:paraId="07E325B6" w14:textId="77777777" w:rsidTr="009E7B1C">
        <w:tc>
          <w:tcPr>
            <w:tcW w:w="8188" w:type="dxa"/>
          </w:tcPr>
          <w:p w14:paraId="0336837B" w14:textId="77777777" w:rsidR="00D31874" w:rsidRPr="00D31874" w:rsidRDefault="00D31874" w:rsidP="00D31874">
            <w:pPr>
              <w:keepNext/>
              <w:tabs>
                <w:tab w:val="num" w:pos="432"/>
              </w:tabs>
              <w:autoSpaceDE w:val="0"/>
              <w:snapToGrid w:val="0"/>
              <w:spacing w:after="0" w:line="240" w:lineRule="auto"/>
              <w:ind w:left="644"/>
              <w:jc w:val="both"/>
              <w:outlineLvl w:val="0"/>
              <w:rPr>
                <w:rFonts w:ascii="Times New Roman" w:eastAsia="Times New Roman" w:hAnsi="Times New Roman" w:cs="Times New Roman"/>
                <w:b/>
                <w:caps/>
                <w:sz w:val="20"/>
                <w:szCs w:val="20"/>
                <w:lang w:eastAsia="ar-SA"/>
              </w:rPr>
            </w:pPr>
          </w:p>
          <w:p w14:paraId="5D5EBFAD" w14:textId="77777777" w:rsidR="00D31874" w:rsidRPr="00D31874" w:rsidRDefault="00D31874" w:rsidP="00F737DA">
            <w:pPr>
              <w:keepNext/>
              <w:numPr>
                <w:ilvl w:val="0"/>
                <w:numId w:val="53"/>
              </w:numPr>
              <w:autoSpaceDE w:val="0"/>
              <w:spacing w:after="0" w:line="240" w:lineRule="auto"/>
              <w:jc w:val="both"/>
              <w:outlineLvl w:val="0"/>
              <w:rPr>
                <w:rFonts w:ascii="Times New Roman" w:eastAsia="Times New Roman" w:hAnsi="Times New Roman" w:cs="Times New Roman"/>
                <w:b/>
                <w:caps/>
                <w:sz w:val="24"/>
                <w:szCs w:val="24"/>
                <w:lang w:eastAsia="ar-SA"/>
              </w:rPr>
            </w:pPr>
            <w:r w:rsidRPr="00D31874">
              <w:rPr>
                <w:rFonts w:ascii="Times New Roman" w:eastAsia="Times New Roman" w:hAnsi="Times New Roman" w:cs="Times New Roman"/>
                <w:b/>
                <w:caps/>
                <w:sz w:val="24"/>
                <w:szCs w:val="24"/>
                <w:lang w:eastAsia="ar-SA"/>
              </w:rPr>
              <w:t>ОБЩАЯ ХАРАКТЕРИСТИКА  ПРОГРАММЫ УЧЕБНОЙ ДИСЦИПЛИНЫ</w:t>
            </w:r>
          </w:p>
          <w:p w14:paraId="16EC4052" w14:textId="77777777" w:rsidR="00D31874" w:rsidRPr="00D31874" w:rsidRDefault="00D31874" w:rsidP="00D31874">
            <w:pPr>
              <w:spacing w:after="0" w:line="240" w:lineRule="auto"/>
              <w:rPr>
                <w:rFonts w:ascii="Times New Roman" w:eastAsia="Times New Roman" w:hAnsi="Times New Roman" w:cs="Times New Roman"/>
                <w:sz w:val="24"/>
                <w:szCs w:val="24"/>
                <w:lang w:eastAsia="ar-SA"/>
              </w:rPr>
            </w:pPr>
          </w:p>
        </w:tc>
        <w:tc>
          <w:tcPr>
            <w:tcW w:w="1383" w:type="dxa"/>
          </w:tcPr>
          <w:p w14:paraId="006C468F" w14:textId="77777777" w:rsidR="00D31874" w:rsidRPr="00D31874" w:rsidRDefault="00D31874" w:rsidP="00D31874">
            <w:pPr>
              <w:snapToGrid w:val="0"/>
              <w:spacing w:after="0" w:line="240" w:lineRule="auto"/>
              <w:jc w:val="center"/>
              <w:rPr>
                <w:rFonts w:ascii="Times New Roman" w:eastAsia="Times New Roman" w:hAnsi="Times New Roman" w:cs="Times New Roman"/>
                <w:sz w:val="28"/>
                <w:szCs w:val="28"/>
                <w:lang w:eastAsia="ar-SA"/>
              </w:rPr>
            </w:pPr>
          </w:p>
          <w:p w14:paraId="54DB9B56" w14:textId="77777777" w:rsidR="00D31874" w:rsidRPr="00D31874" w:rsidRDefault="00D31874" w:rsidP="00D31874">
            <w:pPr>
              <w:spacing w:after="0" w:line="240" w:lineRule="auto"/>
              <w:jc w:val="center"/>
              <w:rPr>
                <w:rFonts w:ascii="Times New Roman" w:eastAsia="Times New Roman" w:hAnsi="Times New Roman" w:cs="Times New Roman"/>
                <w:sz w:val="28"/>
                <w:szCs w:val="28"/>
                <w:lang w:eastAsia="ar-SA"/>
              </w:rPr>
            </w:pPr>
            <w:r w:rsidRPr="00D31874">
              <w:rPr>
                <w:rFonts w:ascii="Times New Roman" w:eastAsia="Times New Roman" w:hAnsi="Times New Roman" w:cs="Times New Roman"/>
                <w:sz w:val="28"/>
                <w:szCs w:val="28"/>
                <w:lang w:eastAsia="ar-SA"/>
              </w:rPr>
              <w:t>5</w:t>
            </w:r>
          </w:p>
        </w:tc>
      </w:tr>
      <w:tr w:rsidR="00D31874" w:rsidRPr="00D31874" w14:paraId="43294610" w14:textId="77777777" w:rsidTr="009E7B1C">
        <w:tc>
          <w:tcPr>
            <w:tcW w:w="8188" w:type="dxa"/>
          </w:tcPr>
          <w:p w14:paraId="302A7289" w14:textId="77777777" w:rsidR="00D31874" w:rsidRPr="00D31874" w:rsidRDefault="00D31874" w:rsidP="00F737DA">
            <w:pPr>
              <w:keepNext/>
              <w:numPr>
                <w:ilvl w:val="0"/>
                <w:numId w:val="52"/>
              </w:numPr>
              <w:autoSpaceDE w:val="0"/>
              <w:snapToGrid w:val="0"/>
              <w:spacing w:after="0" w:line="240" w:lineRule="auto"/>
              <w:outlineLvl w:val="0"/>
              <w:rPr>
                <w:rFonts w:ascii="Times New Roman" w:eastAsia="Times New Roman" w:hAnsi="Times New Roman" w:cs="Times New Roman"/>
                <w:b/>
                <w:caps/>
                <w:sz w:val="24"/>
                <w:szCs w:val="24"/>
                <w:lang w:eastAsia="ar-SA"/>
              </w:rPr>
            </w:pPr>
            <w:r w:rsidRPr="00D31874">
              <w:rPr>
                <w:rFonts w:ascii="Times New Roman" w:eastAsia="Times New Roman" w:hAnsi="Times New Roman" w:cs="Times New Roman"/>
                <w:b/>
                <w:caps/>
                <w:sz w:val="24"/>
                <w:szCs w:val="24"/>
                <w:lang w:eastAsia="ar-SA"/>
              </w:rPr>
              <w:t>СТРУКТУРА и содержание ПРОГРАММЫ УЧЕБНОЙ ДИСЦИПЛИНЫ</w:t>
            </w:r>
          </w:p>
          <w:p w14:paraId="6778CD2E" w14:textId="77777777" w:rsidR="00D31874" w:rsidRPr="00D31874" w:rsidRDefault="00D31874" w:rsidP="00D31874">
            <w:pPr>
              <w:keepNext/>
              <w:tabs>
                <w:tab w:val="num" w:pos="432"/>
              </w:tabs>
              <w:autoSpaceDE w:val="0"/>
              <w:spacing w:after="0" w:line="240" w:lineRule="auto"/>
              <w:ind w:left="284"/>
              <w:jc w:val="both"/>
              <w:outlineLvl w:val="0"/>
              <w:rPr>
                <w:rFonts w:ascii="Times New Roman" w:eastAsia="Times New Roman" w:hAnsi="Times New Roman" w:cs="Times New Roman"/>
                <w:b/>
                <w:caps/>
                <w:sz w:val="24"/>
                <w:szCs w:val="24"/>
                <w:lang w:eastAsia="ar-SA"/>
              </w:rPr>
            </w:pPr>
          </w:p>
        </w:tc>
        <w:tc>
          <w:tcPr>
            <w:tcW w:w="1383" w:type="dxa"/>
          </w:tcPr>
          <w:p w14:paraId="20644EA1" w14:textId="77777777" w:rsidR="00D31874" w:rsidRPr="00D31874" w:rsidRDefault="00D31874" w:rsidP="00D31874">
            <w:pPr>
              <w:snapToGrid w:val="0"/>
              <w:spacing w:after="0" w:line="240" w:lineRule="auto"/>
              <w:jc w:val="center"/>
              <w:rPr>
                <w:rFonts w:ascii="Times New Roman" w:eastAsia="Times New Roman" w:hAnsi="Times New Roman" w:cs="Times New Roman"/>
                <w:sz w:val="28"/>
                <w:szCs w:val="28"/>
                <w:lang w:eastAsia="ar-SA"/>
              </w:rPr>
            </w:pPr>
            <w:r w:rsidRPr="00D31874">
              <w:rPr>
                <w:rFonts w:ascii="Times New Roman" w:eastAsia="Times New Roman" w:hAnsi="Times New Roman" w:cs="Times New Roman"/>
                <w:sz w:val="28"/>
                <w:szCs w:val="28"/>
                <w:lang w:eastAsia="ar-SA"/>
              </w:rPr>
              <w:t>8</w:t>
            </w:r>
          </w:p>
        </w:tc>
      </w:tr>
      <w:tr w:rsidR="00D31874" w:rsidRPr="00D31874" w14:paraId="1CCD6DBA" w14:textId="77777777" w:rsidTr="009E7B1C">
        <w:trPr>
          <w:trHeight w:val="670"/>
        </w:trPr>
        <w:tc>
          <w:tcPr>
            <w:tcW w:w="8188" w:type="dxa"/>
          </w:tcPr>
          <w:p w14:paraId="2171A9E8" w14:textId="77777777" w:rsidR="00D31874" w:rsidRPr="00D31874" w:rsidRDefault="00D31874" w:rsidP="00F737DA">
            <w:pPr>
              <w:keepNext/>
              <w:numPr>
                <w:ilvl w:val="0"/>
                <w:numId w:val="52"/>
              </w:numPr>
              <w:autoSpaceDE w:val="0"/>
              <w:snapToGrid w:val="0"/>
              <w:spacing w:after="0" w:line="240" w:lineRule="auto"/>
              <w:jc w:val="both"/>
              <w:outlineLvl w:val="0"/>
              <w:rPr>
                <w:rFonts w:ascii="Times New Roman" w:eastAsia="Times New Roman" w:hAnsi="Times New Roman" w:cs="Times New Roman"/>
                <w:b/>
                <w:caps/>
                <w:sz w:val="24"/>
                <w:szCs w:val="24"/>
                <w:lang w:eastAsia="ar-SA"/>
              </w:rPr>
            </w:pPr>
            <w:r w:rsidRPr="00D31874">
              <w:rPr>
                <w:rFonts w:ascii="Times New Roman" w:eastAsia="Times New Roman" w:hAnsi="Times New Roman" w:cs="Times New Roman"/>
                <w:b/>
                <w:caps/>
                <w:sz w:val="24"/>
                <w:szCs w:val="24"/>
                <w:lang w:eastAsia="ar-SA"/>
              </w:rPr>
              <w:t>условия реализации ПРОГРАММЫ учебной дисциплины</w:t>
            </w:r>
          </w:p>
          <w:p w14:paraId="208FF7CF" w14:textId="77777777" w:rsidR="00D31874" w:rsidRPr="00D31874" w:rsidRDefault="00D31874" w:rsidP="00D31874">
            <w:pPr>
              <w:keepNext/>
              <w:tabs>
                <w:tab w:val="left" w:pos="0"/>
                <w:tab w:val="num" w:pos="432"/>
              </w:tabs>
              <w:autoSpaceDE w:val="0"/>
              <w:spacing w:after="0" w:line="240" w:lineRule="auto"/>
              <w:ind w:left="284" w:firstLine="284"/>
              <w:jc w:val="both"/>
              <w:outlineLvl w:val="0"/>
              <w:rPr>
                <w:rFonts w:ascii="Times New Roman" w:eastAsia="Times New Roman" w:hAnsi="Times New Roman" w:cs="Times New Roman"/>
                <w:b/>
                <w:caps/>
                <w:sz w:val="24"/>
                <w:szCs w:val="24"/>
                <w:lang w:eastAsia="ar-SA"/>
              </w:rPr>
            </w:pPr>
          </w:p>
        </w:tc>
        <w:tc>
          <w:tcPr>
            <w:tcW w:w="1383" w:type="dxa"/>
          </w:tcPr>
          <w:p w14:paraId="4E228176" w14:textId="77777777" w:rsidR="00D31874" w:rsidRPr="00D31874" w:rsidRDefault="00D31874" w:rsidP="00D31874">
            <w:pPr>
              <w:snapToGrid w:val="0"/>
              <w:spacing w:after="0" w:line="240" w:lineRule="auto"/>
              <w:jc w:val="center"/>
              <w:rPr>
                <w:rFonts w:ascii="Times New Roman" w:eastAsia="Times New Roman" w:hAnsi="Times New Roman" w:cs="Times New Roman"/>
                <w:sz w:val="28"/>
                <w:szCs w:val="28"/>
                <w:lang w:eastAsia="ar-SA"/>
              </w:rPr>
            </w:pPr>
            <w:r w:rsidRPr="00D31874">
              <w:rPr>
                <w:rFonts w:ascii="Times New Roman" w:eastAsia="Times New Roman" w:hAnsi="Times New Roman" w:cs="Times New Roman"/>
                <w:sz w:val="28"/>
                <w:szCs w:val="28"/>
                <w:lang w:eastAsia="ar-SA"/>
              </w:rPr>
              <w:t>26</w:t>
            </w:r>
          </w:p>
        </w:tc>
      </w:tr>
      <w:tr w:rsidR="00D31874" w:rsidRPr="00D31874" w14:paraId="164A2EF4" w14:textId="77777777" w:rsidTr="009E7B1C">
        <w:tc>
          <w:tcPr>
            <w:tcW w:w="8188" w:type="dxa"/>
          </w:tcPr>
          <w:p w14:paraId="0FF73497" w14:textId="77777777" w:rsidR="00D31874" w:rsidRPr="00D31874" w:rsidRDefault="00D31874" w:rsidP="00F737DA">
            <w:pPr>
              <w:keepNext/>
              <w:numPr>
                <w:ilvl w:val="0"/>
                <w:numId w:val="52"/>
              </w:numPr>
              <w:autoSpaceDE w:val="0"/>
              <w:snapToGrid w:val="0"/>
              <w:spacing w:after="0" w:line="240" w:lineRule="auto"/>
              <w:jc w:val="both"/>
              <w:outlineLvl w:val="0"/>
              <w:rPr>
                <w:rFonts w:ascii="Times New Roman" w:eastAsia="Times New Roman" w:hAnsi="Times New Roman" w:cs="Times New Roman"/>
                <w:b/>
                <w:caps/>
                <w:sz w:val="24"/>
                <w:szCs w:val="24"/>
                <w:lang w:eastAsia="ar-SA"/>
              </w:rPr>
            </w:pPr>
            <w:r w:rsidRPr="00D31874">
              <w:rPr>
                <w:rFonts w:ascii="Times New Roman" w:eastAsia="Times New Roman" w:hAnsi="Times New Roman" w:cs="Times New Roman"/>
                <w:b/>
                <w:caps/>
                <w:sz w:val="24"/>
                <w:szCs w:val="24"/>
                <w:lang w:eastAsia="ar-SA"/>
              </w:rPr>
              <w:t>Контроль и оценка результатов Освоения учебной дисциплины</w:t>
            </w:r>
          </w:p>
          <w:p w14:paraId="19A94B4A" w14:textId="77777777" w:rsidR="00D31874" w:rsidRPr="00D31874" w:rsidRDefault="00D31874" w:rsidP="00D31874">
            <w:pPr>
              <w:keepNext/>
              <w:tabs>
                <w:tab w:val="num" w:pos="432"/>
              </w:tabs>
              <w:autoSpaceDE w:val="0"/>
              <w:spacing w:after="0" w:line="240" w:lineRule="auto"/>
              <w:ind w:left="284"/>
              <w:jc w:val="both"/>
              <w:outlineLvl w:val="0"/>
              <w:rPr>
                <w:rFonts w:ascii="Times New Roman" w:eastAsia="Times New Roman" w:hAnsi="Times New Roman" w:cs="Times New Roman"/>
                <w:b/>
                <w:caps/>
                <w:sz w:val="24"/>
                <w:szCs w:val="24"/>
                <w:lang w:eastAsia="ar-SA"/>
              </w:rPr>
            </w:pPr>
          </w:p>
        </w:tc>
        <w:tc>
          <w:tcPr>
            <w:tcW w:w="1383" w:type="dxa"/>
          </w:tcPr>
          <w:p w14:paraId="0EBA25D6" w14:textId="77777777" w:rsidR="00D31874" w:rsidRPr="00D31874" w:rsidRDefault="00D31874" w:rsidP="00D31874">
            <w:pPr>
              <w:snapToGrid w:val="0"/>
              <w:spacing w:after="0" w:line="240" w:lineRule="auto"/>
              <w:jc w:val="center"/>
              <w:rPr>
                <w:rFonts w:ascii="Times New Roman" w:eastAsia="Times New Roman" w:hAnsi="Times New Roman" w:cs="Times New Roman"/>
                <w:sz w:val="28"/>
                <w:szCs w:val="28"/>
                <w:lang w:eastAsia="ar-SA"/>
              </w:rPr>
            </w:pPr>
            <w:r w:rsidRPr="00D31874">
              <w:rPr>
                <w:rFonts w:ascii="Times New Roman" w:eastAsia="Times New Roman" w:hAnsi="Times New Roman" w:cs="Times New Roman"/>
                <w:sz w:val="28"/>
                <w:szCs w:val="28"/>
                <w:lang w:eastAsia="ar-SA"/>
              </w:rPr>
              <w:t>28</w:t>
            </w:r>
          </w:p>
        </w:tc>
      </w:tr>
    </w:tbl>
    <w:p w14:paraId="36F80090" w14:textId="77777777" w:rsidR="00D31874" w:rsidRPr="00D31874"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ar-SA"/>
        </w:rPr>
      </w:pPr>
    </w:p>
    <w:p w14:paraId="633A5772" w14:textId="77777777" w:rsidR="00D31874" w:rsidRPr="00D31874"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sz w:val="24"/>
          <w:szCs w:val="24"/>
          <w:lang w:eastAsia="ar-SA"/>
        </w:rPr>
      </w:pPr>
    </w:p>
    <w:p w14:paraId="5039A706" w14:textId="5BB54C69" w:rsidR="00D31874" w:rsidRPr="004C01E5" w:rsidRDefault="00D31874" w:rsidP="00D31874">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Times New Roman" w:hAnsi="Times New Roman" w:cs="Times New Roman"/>
          <w:b/>
          <w:caps/>
          <w:sz w:val="24"/>
          <w:szCs w:val="24"/>
          <w:lang w:eastAsia="ar-SA"/>
        </w:rPr>
      </w:pPr>
      <w:r w:rsidRPr="004C01E5">
        <w:rPr>
          <w:rFonts w:ascii="Times New Roman" w:eastAsia="Times New Roman" w:hAnsi="Times New Roman" w:cs="Times New Roman"/>
          <w:b/>
          <w:caps/>
          <w:sz w:val="24"/>
          <w:szCs w:val="24"/>
          <w:lang w:eastAsia="ar-SA"/>
        </w:rPr>
        <w:lastRenderedPageBreak/>
        <w:t xml:space="preserve">1. ОбЩАЯ ХАРАКТЕРИСТИКА ПРОГРАММЫ УЧЕБНОЙ ДИСЦИПЛИНЫ </w:t>
      </w:r>
    </w:p>
    <w:p w14:paraId="4EC97FA0" w14:textId="77777777" w:rsidR="00D31874" w:rsidRPr="004C01E5"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Times New Roman" w:hAnsi="Times New Roman" w:cs="Times New Roman"/>
          <w:b/>
          <w:sz w:val="24"/>
          <w:szCs w:val="24"/>
          <w:lang w:eastAsia="ar-SA"/>
        </w:rPr>
      </w:pPr>
    </w:p>
    <w:p w14:paraId="4D5B04BB" w14:textId="77777777" w:rsidR="00D31874" w:rsidRPr="004C01E5" w:rsidRDefault="00D31874" w:rsidP="00F737DA">
      <w:pPr>
        <w:numPr>
          <w:ilvl w:val="1"/>
          <w:numId w:val="58"/>
        </w:numPr>
        <w:tabs>
          <w:tab w:val="left" w:pos="1276"/>
        </w:tabs>
        <w:spacing w:after="0" w:line="240" w:lineRule="auto"/>
        <w:ind w:left="0" w:firstLine="709"/>
        <w:jc w:val="both"/>
        <w:rPr>
          <w:rFonts w:ascii="Times New Roman" w:eastAsia="Times New Roman" w:hAnsi="Times New Roman" w:cs="Times New Roman"/>
          <w:sz w:val="24"/>
          <w:szCs w:val="24"/>
          <w:lang w:eastAsia="ar-SA"/>
        </w:rPr>
      </w:pPr>
      <w:r w:rsidRPr="004C01E5">
        <w:rPr>
          <w:rFonts w:ascii="Times New Roman" w:eastAsia="Times New Roman" w:hAnsi="Times New Roman" w:cs="Times New Roman"/>
          <w:b/>
          <w:sz w:val="24"/>
          <w:szCs w:val="24"/>
          <w:lang w:eastAsia="ar-SA"/>
        </w:rPr>
        <w:t xml:space="preserve">Место учебной дисциплины в структуре основной профессиональной  образовательной программы </w:t>
      </w:r>
    </w:p>
    <w:p w14:paraId="37D16276" w14:textId="581FF03D" w:rsidR="00D31874" w:rsidRDefault="00D31874" w:rsidP="004C01E5">
      <w:pPr>
        <w:spacing w:after="0" w:line="240" w:lineRule="auto"/>
        <w:jc w:val="both"/>
        <w:rPr>
          <w:rFonts w:ascii="Times New Roman" w:eastAsia="Times New Roman" w:hAnsi="Times New Roman" w:cs="Times New Roman"/>
          <w:sz w:val="24"/>
          <w:szCs w:val="24"/>
          <w:lang w:eastAsia="ru-RU"/>
        </w:rPr>
      </w:pPr>
      <w:r w:rsidRPr="004C01E5">
        <w:rPr>
          <w:rFonts w:ascii="Times New Roman" w:eastAsia="Times New Roman" w:hAnsi="Times New Roman" w:cs="Times New Roman"/>
          <w:sz w:val="24"/>
          <w:szCs w:val="24"/>
          <w:lang w:eastAsia="ru-RU"/>
        </w:rPr>
        <w:t>Учебная дисциплина ОУДП.12 «</w:t>
      </w:r>
      <w:r w:rsidRPr="004C01E5">
        <w:rPr>
          <w:rFonts w:ascii="Times New Roman" w:eastAsia="Times New Roman" w:hAnsi="Times New Roman" w:cs="Times New Roman"/>
          <w:b/>
          <w:bCs/>
          <w:sz w:val="24"/>
          <w:szCs w:val="24"/>
          <w:lang w:eastAsia="ru-RU"/>
        </w:rPr>
        <w:t>Физика</w:t>
      </w:r>
      <w:r w:rsidRPr="004C01E5">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4C01E5">
        <w:rPr>
          <w:rFonts w:ascii="Times New Roman" w:eastAsia="Times New Roman" w:hAnsi="Times New Roman" w:cs="Times New Roman"/>
          <w:i/>
          <w:sz w:val="24"/>
          <w:szCs w:val="24"/>
          <w:lang w:eastAsia="ru-RU"/>
        </w:rPr>
        <w:t>/специальности 15.02.16 Технология машиностроения</w:t>
      </w:r>
      <w:r w:rsidRPr="004C01E5">
        <w:rPr>
          <w:rFonts w:ascii="Times New Roman" w:eastAsia="Times New Roman" w:hAnsi="Times New Roman" w:cs="Times New Roman"/>
          <w:sz w:val="24"/>
          <w:szCs w:val="24"/>
          <w:lang w:eastAsia="ru-RU"/>
        </w:rPr>
        <w:t>.</w:t>
      </w:r>
    </w:p>
    <w:p w14:paraId="5C503198" w14:textId="77777777" w:rsidR="004C01E5" w:rsidRPr="004C01E5" w:rsidRDefault="004C01E5" w:rsidP="004C01E5">
      <w:pPr>
        <w:spacing w:after="0" w:line="240" w:lineRule="auto"/>
        <w:jc w:val="both"/>
        <w:rPr>
          <w:rFonts w:ascii="Times New Roman" w:eastAsia="Times New Roman" w:hAnsi="Times New Roman" w:cs="Times New Roman"/>
          <w:b/>
          <w:sz w:val="24"/>
          <w:szCs w:val="24"/>
          <w:lang w:eastAsia="ru-RU"/>
        </w:rPr>
      </w:pPr>
    </w:p>
    <w:p w14:paraId="76BB0B40" w14:textId="77777777" w:rsidR="00D31874" w:rsidRPr="004C01E5" w:rsidRDefault="00D31874" w:rsidP="00F737DA">
      <w:pPr>
        <w:numPr>
          <w:ilvl w:val="1"/>
          <w:numId w:val="53"/>
        </w:numPr>
        <w:tabs>
          <w:tab w:val="left" w:pos="1276"/>
        </w:tabs>
        <w:spacing w:after="0" w:line="240" w:lineRule="auto"/>
        <w:ind w:left="0" w:firstLine="709"/>
        <w:rPr>
          <w:rFonts w:ascii="Times New Roman" w:eastAsia="Times New Roman" w:hAnsi="Times New Roman" w:cs="Times New Roman"/>
          <w:b/>
          <w:sz w:val="24"/>
          <w:szCs w:val="24"/>
          <w:lang w:eastAsia="ru-RU"/>
        </w:rPr>
      </w:pPr>
      <w:r w:rsidRPr="004C01E5">
        <w:rPr>
          <w:rFonts w:ascii="Times New Roman" w:eastAsia="Times New Roman" w:hAnsi="Times New Roman" w:cs="Times New Roman"/>
          <w:b/>
          <w:sz w:val="24"/>
          <w:szCs w:val="24"/>
          <w:lang w:eastAsia="ru-RU"/>
        </w:rPr>
        <w:t>Планируемые результаты освоения дисциплины:</w:t>
      </w:r>
    </w:p>
    <w:p w14:paraId="00AB93E9" w14:textId="77777777" w:rsidR="00D31874" w:rsidRPr="004C01E5" w:rsidRDefault="00D31874" w:rsidP="004C01E5">
      <w:pPr>
        <w:widowControl w:val="0"/>
        <w:suppressAutoHyphens/>
        <w:spacing w:after="0" w:line="240" w:lineRule="auto"/>
        <w:ind w:right="57" w:firstLine="425"/>
        <w:jc w:val="both"/>
        <w:rPr>
          <w:rFonts w:ascii="Times New Roman" w:eastAsia="Times New Roman" w:hAnsi="Times New Roman" w:cs="Times New Roman"/>
          <w:sz w:val="24"/>
          <w:szCs w:val="24"/>
          <w:lang w:eastAsia="ar-SA"/>
        </w:rPr>
      </w:pPr>
      <w:r w:rsidRPr="004C01E5">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компетенций:  ОК1 – ОК11. </w:t>
      </w:r>
      <w:r w:rsidRPr="004C01E5">
        <w:rPr>
          <w:rFonts w:ascii="Times New Roman" w:eastAsia="Times New Roman" w:hAnsi="Times New Roman" w:cs="Times New Roman"/>
          <w:spacing w:val="-6"/>
          <w:sz w:val="24"/>
          <w:szCs w:val="24"/>
          <w:lang w:eastAsia="ar-SA"/>
        </w:rPr>
        <w:t>Подготовка к формированию профессиональных компетенций ПК1.9, ПК 1.10, ПК 2.1, ПК 2.4, ПК 2.5</w:t>
      </w:r>
    </w:p>
    <w:p w14:paraId="69D6218A" w14:textId="77777777" w:rsidR="00D31874" w:rsidRPr="004C01E5" w:rsidRDefault="00D31874" w:rsidP="004C01E5">
      <w:pPr>
        <w:suppressAutoHyphens/>
        <w:spacing w:after="0" w:line="240" w:lineRule="auto"/>
        <w:ind w:firstLine="709"/>
        <w:jc w:val="both"/>
        <w:rPr>
          <w:rFonts w:ascii="Times New Roman" w:eastAsia="Times New Roman" w:hAnsi="Times New Roman" w:cs="Times New Roman"/>
          <w:sz w:val="24"/>
          <w:szCs w:val="24"/>
          <w:lang w:eastAsia="ru-RU"/>
        </w:rPr>
      </w:pPr>
      <w:r w:rsidRPr="004C01E5">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4C01E5">
        <w:rPr>
          <w:rFonts w:ascii="Times New Roman" w:eastAsia="Times New Roman" w:hAnsi="Times New Roman" w:cs="Times New Roman"/>
          <w:b/>
          <w:sz w:val="24"/>
          <w:szCs w:val="24"/>
          <w:lang w:eastAsia="ru-RU"/>
        </w:rPr>
        <w:t>ичностные (ЛР), метапредметные (МР), предметные для базового уровня изучения (ПРб)</w:t>
      </w:r>
      <w:r w:rsidRPr="004C01E5">
        <w:rPr>
          <w:rFonts w:ascii="Times New Roman" w:eastAsia="Times New Roman" w:hAnsi="Times New Roman" w:cs="Times New Roman"/>
          <w:sz w:val="24"/>
          <w:szCs w:val="24"/>
          <w:lang w:eastAsia="ru-RU"/>
        </w:rPr>
        <w:t>:</w:t>
      </w:r>
    </w:p>
    <w:p w14:paraId="56D19A53" w14:textId="77777777" w:rsidR="00D31874" w:rsidRPr="004C01E5" w:rsidRDefault="00D31874" w:rsidP="00D31874">
      <w:pPr>
        <w:suppressAutoHyphens/>
        <w:spacing w:after="0" w:line="240" w:lineRule="auto"/>
        <w:ind w:firstLine="709"/>
        <w:jc w:val="both"/>
        <w:rPr>
          <w:rFonts w:ascii="Times New Roman" w:eastAsia="Times New Roman" w:hAnsi="Times New Roman" w:cs="Times New Roman"/>
          <w:sz w:val="24"/>
          <w:szCs w:val="24"/>
          <w:lang w:eastAsia="ar-SA"/>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8666"/>
      </w:tblGrid>
      <w:tr w:rsidR="00D31874" w:rsidRPr="004C01E5" w14:paraId="2957A641" w14:textId="77777777" w:rsidTr="004C01E5">
        <w:trPr>
          <w:trHeight w:val="649"/>
        </w:trPr>
        <w:tc>
          <w:tcPr>
            <w:tcW w:w="1540" w:type="dxa"/>
            <w:hideMark/>
          </w:tcPr>
          <w:p w14:paraId="421A5145" w14:textId="77777777" w:rsidR="00D31874" w:rsidRPr="004C01E5" w:rsidRDefault="00D31874" w:rsidP="00D31874">
            <w:pPr>
              <w:suppressAutoHyphens/>
              <w:spacing w:after="0" w:line="240" w:lineRule="auto"/>
              <w:jc w:val="center"/>
              <w:rPr>
                <w:rFonts w:ascii="Times New Roman" w:eastAsia="Times New Roman" w:hAnsi="Times New Roman" w:cs="Times New Roman"/>
                <w:b/>
                <w:bCs/>
                <w:sz w:val="24"/>
                <w:szCs w:val="24"/>
                <w:lang w:eastAsia="ru-RU"/>
              </w:rPr>
            </w:pPr>
            <w:r w:rsidRPr="004C01E5">
              <w:rPr>
                <w:rFonts w:ascii="Times New Roman" w:eastAsia="Times New Roman" w:hAnsi="Times New Roman" w:cs="Times New Roman"/>
                <w:b/>
                <w:bCs/>
                <w:sz w:val="24"/>
                <w:szCs w:val="24"/>
                <w:lang w:eastAsia="ru-RU"/>
              </w:rPr>
              <w:t>Коды результатов</w:t>
            </w:r>
          </w:p>
        </w:tc>
        <w:tc>
          <w:tcPr>
            <w:tcW w:w="8666" w:type="dxa"/>
            <w:hideMark/>
          </w:tcPr>
          <w:p w14:paraId="06ACAC38" w14:textId="77777777" w:rsidR="00D31874" w:rsidRPr="004C01E5" w:rsidRDefault="00D31874" w:rsidP="00D31874">
            <w:pPr>
              <w:suppressAutoHyphens/>
              <w:spacing w:after="0" w:line="240" w:lineRule="auto"/>
              <w:jc w:val="center"/>
              <w:rPr>
                <w:rFonts w:ascii="Times New Roman" w:eastAsia="Times New Roman" w:hAnsi="Times New Roman" w:cs="Times New Roman"/>
                <w:sz w:val="24"/>
                <w:szCs w:val="24"/>
                <w:lang w:eastAsia="ru-RU"/>
              </w:rPr>
            </w:pPr>
            <w:r w:rsidRPr="004C01E5">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D31874" w:rsidRPr="004C01E5" w14:paraId="69CA4094" w14:textId="77777777" w:rsidTr="004C01E5">
        <w:trPr>
          <w:trHeight w:val="212"/>
        </w:trPr>
        <w:tc>
          <w:tcPr>
            <w:tcW w:w="1540" w:type="dxa"/>
          </w:tcPr>
          <w:p w14:paraId="2291D126"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sz w:val="24"/>
                <w:szCs w:val="24"/>
                <w:lang w:eastAsia="ar-SA"/>
              </w:rPr>
              <w:t>ЛР 04</w:t>
            </w:r>
          </w:p>
        </w:tc>
        <w:tc>
          <w:tcPr>
            <w:tcW w:w="8666" w:type="dxa"/>
          </w:tcPr>
          <w:p w14:paraId="4F1167DC"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bCs/>
                <w:sz w:val="24"/>
                <w:szCs w:val="24"/>
                <w:lang w:eastAsia="ar-SA"/>
              </w:rPr>
            </w:pPr>
            <w:r w:rsidRPr="004C01E5">
              <w:rPr>
                <w:rFonts w:ascii="Times New Roman" w:eastAsia="Times New Roman" w:hAnsi="Times New Roman" w:cs="Times New Roman"/>
                <w:bCs/>
                <w:sz w:val="24"/>
                <w:szCs w:val="24"/>
                <w:lang w:eastAsia="ar-SA"/>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D31874" w:rsidRPr="004C01E5" w14:paraId="4785BDC0" w14:textId="77777777" w:rsidTr="004C01E5">
        <w:trPr>
          <w:trHeight w:val="212"/>
        </w:trPr>
        <w:tc>
          <w:tcPr>
            <w:tcW w:w="1540" w:type="dxa"/>
          </w:tcPr>
          <w:p w14:paraId="0F1C6FEB"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sz w:val="24"/>
                <w:szCs w:val="24"/>
                <w:lang w:eastAsia="ar-SA"/>
              </w:rPr>
              <w:t>ЛР 07</w:t>
            </w:r>
          </w:p>
        </w:tc>
        <w:tc>
          <w:tcPr>
            <w:tcW w:w="8666" w:type="dxa"/>
          </w:tcPr>
          <w:p w14:paraId="50FE5167"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bCs/>
                <w:sz w:val="24"/>
                <w:szCs w:val="24"/>
                <w:lang w:eastAsia="ar-SA"/>
              </w:rPr>
            </w:pPr>
            <w:r w:rsidRPr="004C01E5">
              <w:rPr>
                <w:rFonts w:ascii="Times New Roman" w:eastAsia="Times New Roman" w:hAnsi="Times New Roman" w:cs="Times New Roman"/>
                <w:bCs/>
                <w:sz w:val="24"/>
                <w:szCs w:val="24"/>
                <w:lang w:eastAsia="ar-SA"/>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31874" w:rsidRPr="004C01E5" w14:paraId="4C62AF3E" w14:textId="77777777" w:rsidTr="004C01E5">
        <w:trPr>
          <w:trHeight w:val="212"/>
        </w:trPr>
        <w:tc>
          <w:tcPr>
            <w:tcW w:w="1540" w:type="dxa"/>
          </w:tcPr>
          <w:p w14:paraId="70CD46B7"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sz w:val="24"/>
                <w:szCs w:val="24"/>
                <w:lang w:eastAsia="ar-SA"/>
              </w:rPr>
              <w:t>ЛР 09</w:t>
            </w:r>
          </w:p>
        </w:tc>
        <w:tc>
          <w:tcPr>
            <w:tcW w:w="8666" w:type="dxa"/>
          </w:tcPr>
          <w:p w14:paraId="0E1EBDC4"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bCs/>
                <w:sz w:val="24"/>
                <w:szCs w:val="24"/>
                <w:lang w:eastAsia="ar-SA"/>
              </w:rPr>
            </w:pPr>
            <w:r w:rsidRPr="004C01E5">
              <w:rPr>
                <w:rFonts w:ascii="Times New Roman" w:eastAsia="Times New Roman" w:hAnsi="Times New Roman" w:cs="Times New Roman"/>
                <w:bCs/>
                <w:sz w:val="24"/>
                <w:szCs w:val="24"/>
                <w:lang w:eastAsia="ar-SA"/>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D31874" w:rsidRPr="004C01E5" w14:paraId="2BA8D458" w14:textId="77777777" w:rsidTr="004C01E5">
        <w:trPr>
          <w:trHeight w:val="212"/>
        </w:trPr>
        <w:tc>
          <w:tcPr>
            <w:tcW w:w="1540" w:type="dxa"/>
          </w:tcPr>
          <w:p w14:paraId="00E9A95B"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sz w:val="24"/>
                <w:szCs w:val="24"/>
                <w:lang w:eastAsia="ar-SA"/>
              </w:rPr>
              <w:t>ЛР 13</w:t>
            </w:r>
          </w:p>
        </w:tc>
        <w:tc>
          <w:tcPr>
            <w:tcW w:w="8666" w:type="dxa"/>
          </w:tcPr>
          <w:p w14:paraId="1F12B4A5"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bCs/>
                <w:sz w:val="24"/>
                <w:szCs w:val="24"/>
                <w:lang w:eastAsia="ar-SA"/>
              </w:rPr>
            </w:pPr>
            <w:r w:rsidRPr="004C01E5">
              <w:rPr>
                <w:rFonts w:ascii="Times New Roman" w:eastAsia="Times New Roman" w:hAnsi="Times New Roman" w:cs="Times New Roman"/>
                <w:bCs/>
                <w:sz w:val="24"/>
                <w:szCs w:val="24"/>
                <w:lang w:eastAsia="ar-SA"/>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31874" w:rsidRPr="004C01E5" w14:paraId="531EA0D0" w14:textId="77777777" w:rsidTr="004C01E5">
        <w:trPr>
          <w:trHeight w:val="212"/>
        </w:trPr>
        <w:tc>
          <w:tcPr>
            <w:tcW w:w="1540" w:type="dxa"/>
          </w:tcPr>
          <w:p w14:paraId="06E6EE01"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sz w:val="24"/>
                <w:szCs w:val="24"/>
                <w:lang w:eastAsia="ar-SA"/>
              </w:rPr>
              <w:t>ЛР 14</w:t>
            </w:r>
          </w:p>
        </w:tc>
        <w:tc>
          <w:tcPr>
            <w:tcW w:w="8666" w:type="dxa"/>
          </w:tcPr>
          <w:p w14:paraId="644556C5"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bCs/>
                <w:sz w:val="24"/>
                <w:szCs w:val="24"/>
                <w:lang w:eastAsia="ar-SA"/>
              </w:rPr>
            </w:pPr>
            <w:r w:rsidRPr="004C01E5">
              <w:rPr>
                <w:rFonts w:ascii="Times New Roman" w:eastAsia="Times New Roman" w:hAnsi="Times New Roman" w:cs="Times New Roman"/>
                <w:bCs/>
                <w:sz w:val="24"/>
                <w:szCs w:val="24"/>
                <w:lang w:eastAsia="ar-SA"/>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D31874" w:rsidRPr="004C01E5" w14:paraId="0AAB04CE" w14:textId="77777777" w:rsidTr="004C01E5">
        <w:trPr>
          <w:trHeight w:val="212"/>
        </w:trPr>
        <w:tc>
          <w:tcPr>
            <w:tcW w:w="1540" w:type="dxa"/>
          </w:tcPr>
          <w:p w14:paraId="590C3A9B" w14:textId="77777777" w:rsidR="00D31874" w:rsidRPr="004C01E5" w:rsidRDefault="00D31874" w:rsidP="00D31874">
            <w:pPr>
              <w:suppressAutoHyphens/>
              <w:spacing w:after="0" w:line="240" w:lineRule="auto"/>
              <w:rPr>
                <w:rFonts w:ascii="Times New Roman" w:eastAsia="Times New Roman" w:hAnsi="Times New Roman" w:cs="Times New Roman"/>
                <w:iCs/>
                <w:sz w:val="24"/>
                <w:szCs w:val="24"/>
                <w:lang w:eastAsia="ru-RU"/>
              </w:rPr>
            </w:pPr>
            <w:r w:rsidRPr="004C01E5">
              <w:rPr>
                <w:rFonts w:ascii="Times New Roman" w:eastAsia="Times New Roman" w:hAnsi="Times New Roman" w:cs="Times New Roman"/>
                <w:sz w:val="24"/>
                <w:szCs w:val="24"/>
                <w:lang w:eastAsia="ar-SA"/>
              </w:rPr>
              <w:t>МР 01</w:t>
            </w:r>
          </w:p>
        </w:tc>
        <w:tc>
          <w:tcPr>
            <w:tcW w:w="8666" w:type="dxa"/>
          </w:tcPr>
          <w:p w14:paraId="45312D7E"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bCs/>
                <w:sz w:val="24"/>
                <w:szCs w:val="24"/>
                <w:lang w:eastAsia="ar-SA"/>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D31874" w:rsidRPr="004C01E5" w14:paraId="55202FE2" w14:textId="77777777" w:rsidTr="004C01E5">
        <w:trPr>
          <w:trHeight w:val="212"/>
        </w:trPr>
        <w:tc>
          <w:tcPr>
            <w:tcW w:w="1540" w:type="dxa"/>
          </w:tcPr>
          <w:p w14:paraId="5DE417FE"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sz w:val="24"/>
                <w:szCs w:val="24"/>
                <w:lang w:eastAsia="ar-SA"/>
              </w:rPr>
              <w:t>МР 02</w:t>
            </w:r>
          </w:p>
        </w:tc>
        <w:tc>
          <w:tcPr>
            <w:tcW w:w="8666" w:type="dxa"/>
          </w:tcPr>
          <w:p w14:paraId="12795E37"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bCs/>
                <w:sz w:val="24"/>
                <w:szCs w:val="24"/>
                <w:lang w:eastAsia="ar-SA"/>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31874" w:rsidRPr="004C01E5" w14:paraId="16BE3AFD" w14:textId="77777777" w:rsidTr="004C01E5">
        <w:trPr>
          <w:trHeight w:val="212"/>
        </w:trPr>
        <w:tc>
          <w:tcPr>
            <w:tcW w:w="1540" w:type="dxa"/>
          </w:tcPr>
          <w:p w14:paraId="4ED9CB04"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sz w:val="24"/>
                <w:szCs w:val="24"/>
                <w:lang w:eastAsia="ar-SA"/>
              </w:rPr>
              <w:t>МР 03</w:t>
            </w:r>
          </w:p>
        </w:tc>
        <w:tc>
          <w:tcPr>
            <w:tcW w:w="8666" w:type="dxa"/>
          </w:tcPr>
          <w:p w14:paraId="144E3119"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bCs/>
                <w:sz w:val="24"/>
                <w:szCs w:val="24"/>
                <w:lang w:eastAsia="ar-SA"/>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31874" w:rsidRPr="004C01E5" w14:paraId="373A1506" w14:textId="77777777" w:rsidTr="004C01E5">
        <w:trPr>
          <w:trHeight w:val="212"/>
        </w:trPr>
        <w:tc>
          <w:tcPr>
            <w:tcW w:w="1540" w:type="dxa"/>
          </w:tcPr>
          <w:p w14:paraId="1AE9CA83"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sz w:val="24"/>
                <w:szCs w:val="24"/>
                <w:lang w:eastAsia="ar-SA"/>
              </w:rPr>
              <w:t>МР 04</w:t>
            </w:r>
          </w:p>
        </w:tc>
        <w:tc>
          <w:tcPr>
            <w:tcW w:w="8666" w:type="dxa"/>
          </w:tcPr>
          <w:p w14:paraId="160ACBD3"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bCs/>
                <w:sz w:val="24"/>
                <w:szCs w:val="24"/>
                <w:lang w:eastAsia="ar-SA"/>
              </w:rPr>
              <w:t xml:space="preserve">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w:t>
            </w:r>
            <w:r w:rsidRPr="004C01E5">
              <w:rPr>
                <w:rFonts w:ascii="Times New Roman" w:eastAsia="Times New Roman" w:hAnsi="Times New Roman" w:cs="Times New Roman"/>
                <w:bCs/>
                <w:sz w:val="24"/>
                <w:szCs w:val="24"/>
                <w:lang w:eastAsia="ar-SA"/>
              </w:rPr>
              <w:lastRenderedPageBreak/>
              <w:t>информации, критически оценивать и интерпретировать информацию, получаемую из различных источников</w:t>
            </w:r>
          </w:p>
        </w:tc>
      </w:tr>
      <w:tr w:rsidR="00D31874" w:rsidRPr="004C01E5" w14:paraId="1D64A3CA" w14:textId="77777777" w:rsidTr="004C01E5">
        <w:trPr>
          <w:trHeight w:val="212"/>
        </w:trPr>
        <w:tc>
          <w:tcPr>
            <w:tcW w:w="1540" w:type="dxa"/>
          </w:tcPr>
          <w:p w14:paraId="4A4569EF"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sz w:val="24"/>
                <w:szCs w:val="24"/>
                <w:lang w:eastAsia="ar-SA"/>
              </w:rPr>
              <w:lastRenderedPageBreak/>
              <w:t>МР 05</w:t>
            </w:r>
          </w:p>
        </w:tc>
        <w:tc>
          <w:tcPr>
            <w:tcW w:w="8666" w:type="dxa"/>
          </w:tcPr>
          <w:p w14:paraId="63FDDF19"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bCs/>
                <w:sz w:val="24"/>
                <w:szCs w:val="24"/>
                <w:lang w:eastAsia="ar-SA"/>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31874" w:rsidRPr="004C01E5" w14:paraId="70C58C7F" w14:textId="77777777" w:rsidTr="004C01E5">
        <w:trPr>
          <w:trHeight w:val="212"/>
        </w:trPr>
        <w:tc>
          <w:tcPr>
            <w:tcW w:w="1540" w:type="dxa"/>
          </w:tcPr>
          <w:p w14:paraId="38EC50D4"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sz w:val="24"/>
                <w:szCs w:val="24"/>
                <w:lang w:eastAsia="ar-SA"/>
              </w:rPr>
              <w:t>МР 07.</w:t>
            </w:r>
          </w:p>
        </w:tc>
        <w:tc>
          <w:tcPr>
            <w:tcW w:w="8666" w:type="dxa"/>
          </w:tcPr>
          <w:p w14:paraId="5CE5A3B0"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bCs/>
                <w:sz w:val="24"/>
                <w:szCs w:val="24"/>
                <w:lang w:eastAsia="ar-SA"/>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31874" w:rsidRPr="004C01E5" w14:paraId="5674D282" w14:textId="77777777" w:rsidTr="004C01E5">
        <w:trPr>
          <w:trHeight w:val="212"/>
        </w:trPr>
        <w:tc>
          <w:tcPr>
            <w:tcW w:w="1540" w:type="dxa"/>
          </w:tcPr>
          <w:p w14:paraId="65ABE41D"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sz w:val="24"/>
                <w:szCs w:val="24"/>
                <w:lang w:eastAsia="ar-SA"/>
              </w:rPr>
              <w:t>МР 08</w:t>
            </w:r>
          </w:p>
        </w:tc>
        <w:tc>
          <w:tcPr>
            <w:tcW w:w="8666" w:type="dxa"/>
          </w:tcPr>
          <w:p w14:paraId="0E5B0FAB"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bCs/>
                <w:sz w:val="24"/>
                <w:szCs w:val="24"/>
                <w:lang w:eastAsia="ar-SA"/>
              </w:rPr>
              <w:t>Владение языковыми средствами - умение ясно, логично и точно излагать свою точку зрения, использовать адекватные языковые средства</w:t>
            </w:r>
          </w:p>
        </w:tc>
      </w:tr>
      <w:tr w:rsidR="00D31874" w:rsidRPr="004C01E5" w14:paraId="4717C447" w14:textId="77777777" w:rsidTr="004C01E5">
        <w:trPr>
          <w:trHeight w:val="212"/>
        </w:trPr>
        <w:tc>
          <w:tcPr>
            <w:tcW w:w="1540" w:type="dxa"/>
          </w:tcPr>
          <w:p w14:paraId="5ABCB8B1"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sz w:val="24"/>
                <w:szCs w:val="24"/>
                <w:lang w:eastAsia="ru-RU"/>
              </w:rPr>
              <w:t xml:space="preserve"> </w:t>
            </w:r>
            <w:r w:rsidRPr="004C01E5">
              <w:rPr>
                <w:rFonts w:ascii="Times New Roman" w:eastAsia="Times New Roman" w:hAnsi="Times New Roman" w:cs="Times New Roman"/>
                <w:bCs/>
                <w:color w:val="000000"/>
                <w:sz w:val="24"/>
                <w:szCs w:val="24"/>
                <w:lang w:eastAsia="ar-SA"/>
              </w:rPr>
              <w:t>ПРб 01</w:t>
            </w:r>
          </w:p>
        </w:tc>
        <w:tc>
          <w:tcPr>
            <w:tcW w:w="8666" w:type="dxa"/>
          </w:tcPr>
          <w:p w14:paraId="1506349F" w14:textId="77777777" w:rsidR="00D31874" w:rsidRPr="004C01E5" w:rsidRDefault="00D31874" w:rsidP="00D31874">
            <w:pPr>
              <w:tabs>
                <w:tab w:val="left" w:pos="655"/>
                <w:tab w:val="left" w:pos="862"/>
                <w:tab w:val="left" w:pos="1080"/>
              </w:tabs>
              <w:spacing w:after="0" w:line="240" w:lineRule="auto"/>
              <w:jc w:val="both"/>
              <w:rPr>
                <w:rFonts w:ascii="Times New Roman" w:eastAsia="Times New Roman" w:hAnsi="Times New Roman" w:cs="Times New Roman"/>
                <w:spacing w:val="-6"/>
                <w:sz w:val="24"/>
                <w:szCs w:val="24"/>
                <w:lang w:eastAsia="ar-SA"/>
              </w:rPr>
            </w:pPr>
            <w:r w:rsidRPr="004C01E5">
              <w:rPr>
                <w:rFonts w:ascii="Times New Roman" w:eastAsia="Times New Roman" w:hAnsi="Times New Roman" w:cs="Times New Roman"/>
                <w:spacing w:val="-6"/>
                <w:sz w:val="24"/>
                <w:szCs w:val="24"/>
                <w:lang w:eastAsia="ar-SA"/>
              </w:rPr>
              <w:t>Сформированность представлений о роли и месте физики в современной научной картине мира; роли физики в формировании кругозора и функциональной грамотности человека для решения практических задач</w:t>
            </w:r>
          </w:p>
          <w:p w14:paraId="2A1D74D4"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r>
      <w:tr w:rsidR="00D31874" w:rsidRPr="004C01E5" w14:paraId="08F07C81" w14:textId="77777777" w:rsidTr="004C01E5">
        <w:trPr>
          <w:trHeight w:val="212"/>
        </w:trPr>
        <w:tc>
          <w:tcPr>
            <w:tcW w:w="1540" w:type="dxa"/>
          </w:tcPr>
          <w:p w14:paraId="75D1BAC5"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bCs/>
                <w:color w:val="000000"/>
                <w:sz w:val="24"/>
                <w:szCs w:val="24"/>
                <w:lang w:eastAsia="ar-SA"/>
              </w:rPr>
              <w:t>ПРб 02</w:t>
            </w:r>
          </w:p>
        </w:tc>
        <w:tc>
          <w:tcPr>
            <w:tcW w:w="8666" w:type="dxa"/>
          </w:tcPr>
          <w:p w14:paraId="09F715C0" w14:textId="77777777" w:rsidR="00D31874" w:rsidRPr="004C01E5" w:rsidRDefault="00D31874" w:rsidP="00D31874">
            <w:pPr>
              <w:tabs>
                <w:tab w:val="left" w:pos="655"/>
                <w:tab w:val="left" w:pos="862"/>
                <w:tab w:val="left" w:pos="1080"/>
              </w:tabs>
              <w:spacing w:after="0" w:line="240" w:lineRule="auto"/>
              <w:rPr>
                <w:rFonts w:ascii="Times New Roman" w:eastAsia="Times New Roman" w:hAnsi="Times New Roman" w:cs="Times New Roman"/>
                <w:spacing w:val="-6"/>
                <w:sz w:val="24"/>
                <w:szCs w:val="24"/>
                <w:lang w:eastAsia="ar-SA"/>
              </w:rPr>
            </w:pPr>
            <w:r w:rsidRPr="004C01E5">
              <w:rPr>
                <w:rFonts w:ascii="Times New Roman" w:eastAsia="Times New Roman" w:hAnsi="Times New Roman" w:cs="Times New Roman"/>
                <w:color w:val="000000"/>
                <w:sz w:val="24"/>
                <w:szCs w:val="24"/>
                <w:lang w:eastAsia="ar-SA"/>
              </w:rPr>
              <w:t>Понимание сущности наблюдаемых во Вселенной явлений</w:t>
            </w:r>
            <w:r w:rsidRPr="004C01E5">
              <w:rPr>
                <w:rFonts w:ascii="Times New Roman" w:eastAsia="Times New Roman" w:hAnsi="Times New Roman" w:cs="Times New Roman"/>
                <w:b/>
                <w:bCs/>
                <w:spacing w:val="-6"/>
                <w:sz w:val="24"/>
                <w:szCs w:val="24"/>
                <w:lang w:eastAsia="ar-SA"/>
              </w:rPr>
              <w:t xml:space="preserve">- </w:t>
            </w:r>
            <w:r w:rsidRPr="004C01E5">
              <w:rPr>
                <w:rFonts w:ascii="Times New Roman" w:eastAsia="Times New Roman" w:hAnsi="Times New Roman" w:cs="Times New Roman"/>
                <w:spacing w:val="-6"/>
                <w:sz w:val="24"/>
                <w:szCs w:val="24"/>
                <w:lang w:eastAsia="ar-SA"/>
              </w:rPr>
              <w:t>владение основными методами научного познания, используемыми в физике: наблюдением, описанием, измерением, экспериментом;</w:t>
            </w:r>
          </w:p>
          <w:p w14:paraId="670A15BA"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r>
      <w:tr w:rsidR="00D31874" w:rsidRPr="004C01E5" w14:paraId="16AE93EA" w14:textId="77777777" w:rsidTr="004C01E5">
        <w:trPr>
          <w:trHeight w:val="212"/>
        </w:trPr>
        <w:tc>
          <w:tcPr>
            <w:tcW w:w="1540" w:type="dxa"/>
          </w:tcPr>
          <w:p w14:paraId="0CE524FA"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bCs/>
                <w:color w:val="000000"/>
                <w:sz w:val="24"/>
                <w:szCs w:val="24"/>
                <w:lang w:eastAsia="ar-SA"/>
              </w:rPr>
              <w:t>ПРб 03</w:t>
            </w:r>
          </w:p>
        </w:tc>
        <w:tc>
          <w:tcPr>
            <w:tcW w:w="8666" w:type="dxa"/>
          </w:tcPr>
          <w:p w14:paraId="4DC84291"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color w:val="000000"/>
                <w:sz w:val="24"/>
                <w:szCs w:val="24"/>
                <w:lang w:eastAsia="ar-SA"/>
              </w:rPr>
              <w:t>Владение основополагающими физическими понятиями, теориями, законами и закономерностями, уверенное пользование физической терминологией и символикой</w:t>
            </w:r>
          </w:p>
        </w:tc>
      </w:tr>
      <w:tr w:rsidR="00D31874" w:rsidRPr="004C01E5" w14:paraId="3B2FB2C7" w14:textId="77777777" w:rsidTr="004C01E5">
        <w:trPr>
          <w:trHeight w:val="212"/>
        </w:trPr>
        <w:tc>
          <w:tcPr>
            <w:tcW w:w="1540" w:type="dxa"/>
          </w:tcPr>
          <w:p w14:paraId="426D2650" w14:textId="77777777" w:rsidR="00D31874" w:rsidRPr="004C01E5" w:rsidRDefault="00D31874" w:rsidP="00D31874">
            <w:pPr>
              <w:suppressAutoHyphens/>
              <w:spacing w:after="0" w:line="240" w:lineRule="auto"/>
              <w:rPr>
                <w:rFonts w:ascii="Times New Roman" w:eastAsia="Times New Roman" w:hAnsi="Times New Roman" w:cs="Times New Roman"/>
                <w:bCs/>
                <w:i/>
                <w:sz w:val="24"/>
                <w:szCs w:val="24"/>
                <w:lang w:eastAsia="ru-RU"/>
              </w:rPr>
            </w:pPr>
            <w:r w:rsidRPr="004C01E5">
              <w:rPr>
                <w:rFonts w:ascii="Times New Roman" w:eastAsia="Times New Roman" w:hAnsi="Times New Roman" w:cs="Times New Roman"/>
                <w:bCs/>
                <w:color w:val="000000"/>
                <w:sz w:val="24"/>
                <w:szCs w:val="24"/>
                <w:lang w:eastAsia="ar-SA"/>
              </w:rPr>
              <w:t>ПРб 04</w:t>
            </w:r>
          </w:p>
        </w:tc>
        <w:tc>
          <w:tcPr>
            <w:tcW w:w="8666" w:type="dxa"/>
          </w:tcPr>
          <w:p w14:paraId="7063AEA4" w14:textId="77777777" w:rsidR="00D31874" w:rsidRPr="004C01E5" w:rsidRDefault="00D31874" w:rsidP="00D31874">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color w:val="000000"/>
                <w:sz w:val="24"/>
                <w:szCs w:val="24"/>
                <w:lang w:eastAsia="ar-SA"/>
              </w:rPr>
              <w:t>Сформированность представлений о значении физики в практической деятельности человека и дальнейшем научно-техническом развитии</w:t>
            </w:r>
          </w:p>
        </w:tc>
      </w:tr>
      <w:tr w:rsidR="00D31874" w:rsidRPr="004C01E5" w14:paraId="16A53CB3" w14:textId="77777777" w:rsidTr="004C01E5">
        <w:trPr>
          <w:trHeight w:val="212"/>
        </w:trPr>
        <w:tc>
          <w:tcPr>
            <w:tcW w:w="1540" w:type="dxa"/>
          </w:tcPr>
          <w:p w14:paraId="2FEA5708" w14:textId="77777777" w:rsidR="00D31874" w:rsidRPr="004C01E5" w:rsidRDefault="00D31874" w:rsidP="00D31874">
            <w:pPr>
              <w:suppressAutoHyphens/>
              <w:spacing w:after="0" w:line="240" w:lineRule="auto"/>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bCs/>
                <w:color w:val="000000"/>
                <w:sz w:val="24"/>
                <w:szCs w:val="24"/>
                <w:lang w:eastAsia="ar-SA"/>
              </w:rPr>
              <w:t>ПРб 05</w:t>
            </w:r>
          </w:p>
        </w:tc>
        <w:tc>
          <w:tcPr>
            <w:tcW w:w="8666" w:type="dxa"/>
          </w:tcPr>
          <w:p w14:paraId="0F143E43" w14:textId="01F285A1" w:rsidR="00D31874" w:rsidRPr="004C01E5" w:rsidRDefault="00D31874" w:rsidP="004C01E5">
            <w:pPr>
              <w:tabs>
                <w:tab w:val="left" w:pos="655"/>
                <w:tab w:val="left" w:pos="862"/>
                <w:tab w:val="left" w:pos="1080"/>
              </w:tabs>
              <w:spacing w:after="0" w:line="240" w:lineRule="auto"/>
              <w:jc w:val="both"/>
              <w:rPr>
                <w:rFonts w:ascii="Times New Roman" w:eastAsia="Times New Roman" w:hAnsi="Times New Roman" w:cs="Times New Roman"/>
                <w:i/>
                <w:sz w:val="24"/>
                <w:szCs w:val="24"/>
                <w:lang w:eastAsia="ru-RU"/>
              </w:rPr>
            </w:pPr>
            <w:r w:rsidRPr="004C01E5">
              <w:rPr>
                <w:rFonts w:ascii="Times New Roman" w:eastAsia="Times New Roman" w:hAnsi="Times New Roman" w:cs="Times New Roman"/>
                <w:spacing w:val="-6"/>
                <w:sz w:val="24"/>
                <w:szCs w:val="24"/>
                <w:lang w:eastAsia="ar-SA"/>
              </w:rPr>
              <w:t>Сформированность собственной позиции по отношению к физической информации, получаемой из разных источников.</w:t>
            </w:r>
          </w:p>
        </w:tc>
      </w:tr>
    </w:tbl>
    <w:p w14:paraId="7FDB98FE" w14:textId="66CFD1CA" w:rsidR="00D31874" w:rsidRPr="00AF774C" w:rsidRDefault="00D31874" w:rsidP="00AA21B2">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ar-SA"/>
        </w:rPr>
      </w:pPr>
      <w:r w:rsidRPr="00AF774C">
        <w:rPr>
          <w:rFonts w:ascii="Times New Roman" w:eastAsia="Times New Roman" w:hAnsi="Times New Roman" w:cs="Times New Roman"/>
          <w:b/>
          <w:sz w:val="24"/>
          <w:szCs w:val="24"/>
          <w:lang w:eastAsia="ar-SA"/>
        </w:rPr>
        <w:lastRenderedPageBreak/>
        <w:t xml:space="preserve">2. СТРУКТУРА И СОДЕРЖАНИЕ УЧЕБНОЙ ДИСЦИПЛИНЫ </w:t>
      </w:r>
    </w:p>
    <w:p w14:paraId="2689451B" w14:textId="77777777" w:rsidR="00D31874" w:rsidRPr="00AF774C"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ar-SA"/>
        </w:rPr>
      </w:pPr>
    </w:p>
    <w:p w14:paraId="04CBA954" w14:textId="77777777" w:rsidR="00D31874" w:rsidRPr="00AF774C"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0"/>
        <w:jc w:val="both"/>
        <w:rPr>
          <w:rFonts w:ascii="Times New Roman" w:eastAsia="Times New Roman" w:hAnsi="Times New Roman" w:cs="Times New Roman"/>
          <w:b/>
          <w:sz w:val="24"/>
          <w:szCs w:val="24"/>
          <w:lang w:eastAsia="ar-SA"/>
        </w:rPr>
      </w:pPr>
      <w:r w:rsidRPr="00AF774C">
        <w:rPr>
          <w:rFonts w:ascii="Times New Roman" w:eastAsia="Times New Roman" w:hAnsi="Times New Roman" w:cs="Times New Roman"/>
          <w:b/>
          <w:sz w:val="24"/>
          <w:szCs w:val="24"/>
          <w:lang w:eastAsia="ar-SA"/>
        </w:rPr>
        <w:t>2.1. Объем общеобразовательной учебной дисциплины и виды учебной работы</w:t>
      </w:r>
    </w:p>
    <w:p w14:paraId="142BB0CB" w14:textId="77777777" w:rsidR="00D31874" w:rsidRPr="00AF774C"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0"/>
        <w:jc w:val="both"/>
        <w:rPr>
          <w:rFonts w:ascii="Times New Roman" w:eastAsia="Times New Roman" w:hAnsi="Times New Roman" w:cs="Times New Roman"/>
          <w:b/>
          <w:sz w:val="24"/>
          <w:szCs w:val="24"/>
          <w:lang w:eastAsia="ar-SA"/>
        </w:rPr>
      </w:pPr>
    </w:p>
    <w:tbl>
      <w:tblPr>
        <w:tblW w:w="488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78"/>
        <w:gridCol w:w="2494"/>
      </w:tblGrid>
      <w:tr w:rsidR="00D31874" w:rsidRPr="00D31874" w14:paraId="4E3F9B80" w14:textId="77777777" w:rsidTr="00AA21B2">
        <w:trPr>
          <w:trHeight w:val="490"/>
        </w:trPr>
        <w:tc>
          <w:tcPr>
            <w:tcW w:w="3774" w:type="pct"/>
            <w:tcBorders>
              <w:top w:val="single" w:sz="6" w:space="0" w:color="000000"/>
              <w:left w:val="single" w:sz="6" w:space="0" w:color="000000"/>
              <w:bottom w:val="single" w:sz="6" w:space="0" w:color="000000"/>
              <w:right w:val="single" w:sz="6" w:space="0" w:color="000000"/>
            </w:tcBorders>
            <w:vAlign w:val="center"/>
            <w:hideMark/>
          </w:tcPr>
          <w:p w14:paraId="6B2A14D7" w14:textId="77777777" w:rsidR="00D31874" w:rsidRPr="00D31874" w:rsidRDefault="00D31874" w:rsidP="00D31874">
            <w:pPr>
              <w:suppressAutoHyphens/>
              <w:spacing w:after="0" w:line="276" w:lineRule="auto"/>
              <w:rPr>
                <w:rFonts w:ascii="Times New Roman" w:eastAsia="Times New Roman" w:hAnsi="Times New Roman" w:cs="Times New Roman"/>
                <w:b/>
                <w:sz w:val="24"/>
                <w:szCs w:val="24"/>
                <w:lang w:eastAsia="ru-RU"/>
              </w:rPr>
            </w:pPr>
            <w:r w:rsidRPr="00D31874">
              <w:rPr>
                <w:rFonts w:ascii="Times New Roman" w:eastAsia="Times New Roman" w:hAnsi="Times New Roman" w:cs="Times New Roman"/>
                <w:b/>
                <w:sz w:val="24"/>
                <w:szCs w:val="24"/>
                <w:lang w:eastAsia="ru-RU"/>
              </w:rPr>
              <w:t>Вид учебной работы</w:t>
            </w:r>
          </w:p>
        </w:tc>
        <w:tc>
          <w:tcPr>
            <w:tcW w:w="1226" w:type="pct"/>
            <w:tcBorders>
              <w:top w:val="single" w:sz="6" w:space="0" w:color="000000"/>
              <w:left w:val="single" w:sz="6" w:space="0" w:color="000000"/>
              <w:bottom w:val="single" w:sz="6" w:space="0" w:color="000000"/>
              <w:right w:val="single" w:sz="6" w:space="0" w:color="000000"/>
            </w:tcBorders>
            <w:vAlign w:val="center"/>
            <w:hideMark/>
          </w:tcPr>
          <w:p w14:paraId="486E65AE" w14:textId="77777777" w:rsidR="00D31874" w:rsidRPr="00D31874" w:rsidRDefault="00D31874" w:rsidP="00D31874">
            <w:pPr>
              <w:suppressAutoHyphens/>
              <w:spacing w:after="0" w:line="276" w:lineRule="auto"/>
              <w:rPr>
                <w:rFonts w:ascii="Times New Roman" w:eastAsia="Times New Roman" w:hAnsi="Times New Roman" w:cs="Times New Roman"/>
                <w:b/>
                <w:iCs/>
                <w:sz w:val="24"/>
                <w:szCs w:val="24"/>
                <w:lang w:eastAsia="ru-RU"/>
              </w:rPr>
            </w:pPr>
            <w:r w:rsidRPr="00D31874">
              <w:rPr>
                <w:rFonts w:ascii="Times New Roman" w:eastAsia="Times New Roman" w:hAnsi="Times New Roman" w:cs="Times New Roman"/>
                <w:b/>
                <w:iCs/>
                <w:sz w:val="24"/>
                <w:szCs w:val="24"/>
                <w:lang w:eastAsia="ru-RU"/>
              </w:rPr>
              <w:t>Объем в часах</w:t>
            </w:r>
          </w:p>
        </w:tc>
      </w:tr>
      <w:tr w:rsidR="00D31874" w:rsidRPr="00D31874" w14:paraId="0179D30A" w14:textId="77777777" w:rsidTr="00AA21B2">
        <w:trPr>
          <w:trHeight w:val="490"/>
        </w:trPr>
        <w:tc>
          <w:tcPr>
            <w:tcW w:w="3774" w:type="pct"/>
            <w:tcBorders>
              <w:top w:val="single" w:sz="6" w:space="0" w:color="000000"/>
              <w:left w:val="single" w:sz="6" w:space="0" w:color="000000"/>
              <w:bottom w:val="single" w:sz="6" w:space="0" w:color="000000"/>
              <w:right w:val="single" w:sz="6" w:space="0" w:color="000000"/>
            </w:tcBorders>
            <w:vAlign w:val="center"/>
            <w:hideMark/>
          </w:tcPr>
          <w:p w14:paraId="793D6ECA" w14:textId="77777777" w:rsidR="00D31874" w:rsidRPr="00D31874" w:rsidRDefault="00D31874" w:rsidP="00D31874">
            <w:pPr>
              <w:suppressAutoHyphens/>
              <w:spacing w:after="0" w:line="276" w:lineRule="auto"/>
              <w:rPr>
                <w:rFonts w:ascii="Times New Roman" w:eastAsia="Times New Roman" w:hAnsi="Times New Roman" w:cs="Times New Roman"/>
                <w:b/>
                <w:sz w:val="24"/>
                <w:szCs w:val="24"/>
                <w:lang w:eastAsia="ru-RU"/>
              </w:rPr>
            </w:pPr>
            <w:r w:rsidRPr="00D31874">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226" w:type="pct"/>
            <w:tcBorders>
              <w:top w:val="single" w:sz="6" w:space="0" w:color="000000"/>
              <w:left w:val="single" w:sz="6" w:space="0" w:color="000000"/>
              <w:bottom w:val="single" w:sz="6" w:space="0" w:color="000000"/>
              <w:right w:val="single" w:sz="6" w:space="0" w:color="000000"/>
            </w:tcBorders>
            <w:vAlign w:val="center"/>
            <w:hideMark/>
          </w:tcPr>
          <w:p w14:paraId="44D02DCC" w14:textId="77777777" w:rsidR="00D31874" w:rsidRPr="00D31874" w:rsidRDefault="00D31874" w:rsidP="00D31874">
            <w:pPr>
              <w:suppressAutoHyphens/>
              <w:spacing w:after="0" w:line="276" w:lineRule="auto"/>
              <w:rPr>
                <w:rFonts w:ascii="Times New Roman" w:eastAsia="Times New Roman" w:hAnsi="Times New Roman" w:cs="Times New Roman"/>
                <w:b/>
                <w:iCs/>
                <w:sz w:val="24"/>
                <w:szCs w:val="24"/>
                <w:lang w:eastAsia="ru-RU"/>
              </w:rPr>
            </w:pPr>
            <w:r w:rsidRPr="00D31874">
              <w:rPr>
                <w:rFonts w:ascii="Times New Roman" w:eastAsia="Times New Roman" w:hAnsi="Times New Roman" w:cs="Times New Roman"/>
                <w:b/>
                <w:iCs/>
                <w:sz w:val="24"/>
                <w:szCs w:val="24"/>
                <w:lang w:eastAsia="ru-RU"/>
              </w:rPr>
              <w:t>164</w:t>
            </w:r>
          </w:p>
        </w:tc>
      </w:tr>
      <w:tr w:rsidR="00D31874" w:rsidRPr="00D31874" w14:paraId="23BFDDEF" w14:textId="77777777" w:rsidTr="00AA21B2">
        <w:trPr>
          <w:trHeight w:val="490"/>
        </w:trPr>
        <w:tc>
          <w:tcPr>
            <w:tcW w:w="3774" w:type="pct"/>
            <w:tcBorders>
              <w:top w:val="single" w:sz="6" w:space="0" w:color="000000"/>
              <w:left w:val="single" w:sz="6" w:space="0" w:color="000000"/>
              <w:bottom w:val="single" w:sz="6" w:space="0" w:color="000000"/>
              <w:right w:val="single" w:sz="6" w:space="0" w:color="000000"/>
            </w:tcBorders>
            <w:vAlign w:val="center"/>
            <w:hideMark/>
          </w:tcPr>
          <w:p w14:paraId="39A1D7A3" w14:textId="77777777" w:rsidR="00D31874" w:rsidRPr="00D31874" w:rsidRDefault="00D31874" w:rsidP="00D31874">
            <w:pPr>
              <w:suppressAutoHyphens/>
              <w:spacing w:after="0" w:line="276" w:lineRule="auto"/>
              <w:rPr>
                <w:rFonts w:ascii="Times New Roman" w:eastAsia="Times New Roman" w:hAnsi="Times New Roman" w:cs="Times New Roman"/>
                <w:b/>
                <w:sz w:val="24"/>
                <w:szCs w:val="24"/>
                <w:lang w:eastAsia="ru-RU"/>
              </w:rPr>
            </w:pPr>
            <w:r w:rsidRPr="00D31874">
              <w:rPr>
                <w:rFonts w:ascii="Times New Roman" w:eastAsia="Times New Roman" w:hAnsi="Times New Roman" w:cs="Times New Roman"/>
                <w:b/>
                <w:sz w:val="24"/>
                <w:szCs w:val="24"/>
                <w:lang w:eastAsia="ru-RU"/>
              </w:rPr>
              <w:t>1. Основное содержание</w:t>
            </w:r>
          </w:p>
        </w:tc>
        <w:tc>
          <w:tcPr>
            <w:tcW w:w="1226" w:type="pct"/>
            <w:tcBorders>
              <w:top w:val="single" w:sz="6" w:space="0" w:color="000000"/>
              <w:left w:val="single" w:sz="6" w:space="0" w:color="000000"/>
              <w:bottom w:val="single" w:sz="6" w:space="0" w:color="000000"/>
              <w:right w:val="single" w:sz="6" w:space="0" w:color="000000"/>
            </w:tcBorders>
            <w:vAlign w:val="center"/>
            <w:hideMark/>
          </w:tcPr>
          <w:p w14:paraId="10DA5A1E" w14:textId="77777777" w:rsidR="00D31874" w:rsidRPr="00D31874" w:rsidRDefault="00D31874" w:rsidP="00D31874">
            <w:pPr>
              <w:suppressAutoHyphens/>
              <w:spacing w:after="0" w:line="276" w:lineRule="auto"/>
              <w:rPr>
                <w:rFonts w:ascii="Times New Roman" w:eastAsia="Times New Roman" w:hAnsi="Times New Roman" w:cs="Times New Roman"/>
                <w:b/>
                <w:iCs/>
                <w:sz w:val="24"/>
                <w:szCs w:val="24"/>
                <w:lang w:eastAsia="ru-RU"/>
              </w:rPr>
            </w:pPr>
            <w:r w:rsidRPr="00D31874">
              <w:rPr>
                <w:rFonts w:ascii="Times New Roman" w:eastAsia="Times New Roman" w:hAnsi="Times New Roman" w:cs="Times New Roman"/>
                <w:b/>
                <w:iCs/>
                <w:sz w:val="24"/>
                <w:szCs w:val="24"/>
                <w:lang w:eastAsia="ru-RU"/>
              </w:rPr>
              <w:t>150</w:t>
            </w:r>
          </w:p>
        </w:tc>
      </w:tr>
      <w:tr w:rsidR="00D31874" w:rsidRPr="00D31874" w14:paraId="4B1229A7" w14:textId="77777777" w:rsidTr="00AA21B2">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2B1D3AC" w14:textId="77777777" w:rsidR="00D31874" w:rsidRPr="00D31874" w:rsidRDefault="00D31874" w:rsidP="00D31874">
            <w:pPr>
              <w:suppressAutoHyphens/>
              <w:spacing w:after="0" w:line="276" w:lineRule="auto"/>
              <w:rPr>
                <w:rFonts w:ascii="Times New Roman" w:eastAsia="Times New Roman" w:hAnsi="Times New Roman" w:cs="Times New Roman"/>
                <w:iCs/>
                <w:sz w:val="24"/>
                <w:szCs w:val="24"/>
                <w:lang w:eastAsia="ru-RU"/>
              </w:rPr>
            </w:pPr>
            <w:r w:rsidRPr="00D31874">
              <w:rPr>
                <w:rFonts w:ascii="Times New Roman" w:eastAsia="Times New Roman" w:hAnsi="Times New Roman" w:cs="Times New Roman"/>
                <w:sz w:val="24"/>
                <w:szCs w:val="24"/>
                <w:lang w:eastAsia="ru-RU"/>
              </w:rPr>
              <w:t>в т. ч.:</w:t>
            </w:r>
          </w:p>
        </w:tc>
      </w:tr>
      <w:tr w:rsidR="00D31874" w:rsidRPr="00D31874" w14:paraId="289E67ED" w14:textId="77777777" w:rsidTr="00AA21B2">
        <w:trPr>
          <w:trHeight w:val="490"/>
        </w:trPr>
        <w:tc>
          <w:tcPr>
            <w:tcW w:w="3774" w:type="pct"/>
            <w:tcBorders>
              <w:top w:val="single" w:sz="6" w:space="0" w:color="000000"/>
              <w:left w:val="single" w:sz="6" w:space="0" w:color="000000"/>
              <w:bottom w:val="single" w:sz="6" w:space="0" w:color="000000"/>
              <w:right w:val="single" w:sz="6" w:space="0" w:color="000000"/>
            </w:tcBorders>
            <w:vAlign w:val="center"/>
            <w:hideMark/>
          </w:tcPr>
          <w:p w14:paraId="12D4C00A" w14:textId="77777777" w:rsidR="00D31874" w:rsidRPr="00D31874" w:rsidRDefault="00D31874" w:rsidP="00D31874">
            <w:pPr>
              <w:suppressAutoHyphens/>
              <w:spacing w:after="0" w:line="276"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теоретическое обучение</w:t>
            </w:r>
          </w:p>
        </w:tc>
        <w:tc>
          <w:tcPr>
            <w:tcW w:w="1226" w:type="pct"/>
            <w:tcBorders>
              <w:top w:val="single" w:sz="6" w:space="0" w:color="000000"/>
              <w:left w:val="single" w:sz="6" w:space="0" w:color="000000"/>
              <w:bottom w:val="single" w:sz="6" w:space="0" w:color="000000"/>
              <w:right w:val="single" w:sz="6" w:space="0" w:color="000000"/>
            </w:tcBorders>
            <w:vAlign w:val="center"/>
            <w:hideMark/>
          </w:tcPr>
          <w:p w14:paraId="06D80758" w14:textId="77777777" w:rsidR="00D31874" w:rsidRPr="00D31874" w:rsidRDefault="00D31874" w:rsidP="00D31874">
            <w:pPr>
              <w:suppressAutoHyphens/>
              <w:spacing w:after="0" w:line="276" w:lineRule="auto"/>
              <w:rPr>
                <w:rFonts w:ascii="Times New Roman" w:eastAsia="Times New Roman" w:hAnsi="Times New Roman" w:cs="Times New Roman"/>
                <w:iCs/>
                <w:sz w:val="24"/>
                <w:szCs w:val="24"/>
                <w:lang w:eastAsia="ru-RU"/>
              </w:rPr>
            </w:pPr>
            <w:r w:rsidRPr="00D31874">
              <w:rPr>
                <w:rFonts w:ascii="Times New Roman" w:eastAsia="Times New Roman" w:hAnsi="Times New Roman" w:cs="Times New Roman"/>
                <w:iCs/>
                <w:sz w:val="24"/>
                <w:szCs w:val="24"/>
                <w:lang w:eastAsia="ru-RU"/>
              </w:rPr>
              <w:t>114</w:t>
            </w:r>
          </w:p>
        </w:tc>
      </w:tr>
      <w:tr w:rsidR="00D31874" w:rsidRPr="00D31874" w14:paraId="28953230" w14:textId="77777777" w:rsidTr="00AA21B2">
        <w:trPr>
          <w:trHeight w:val="490"/>
        </w:trPr>
        <w:tc>
          <w:tcPr>
            <w:tcW w:w="3774" w:type="pct"/>
            <w:tcBorders>
              <w:top w:val="single" w:sz="6" w:space="0" w:color="000000"/>
              <w:left w:val="single" w:sz="6" w:space="0" w:color="000000"/>
              <w:bottom w:val="single" w:sz="6" w:space="0" w:color="000000"/>
              <w:right w:val="single" w:sz="6" w:space="0" w:color="000000"/>
            </w:tcBorders>
            <w:vAlign w:val="center"/>
            <w:hideMark/>
          </w:tcPr>
          <w:p w14:paraId="6005C856" w14:textId="77777777" w:rsidR="00D31874" w:rsidRPr="00D31874" w:rsidRDefault="00D31874" w:rsidP="00D31874">
            <w:pPr>
              <w:suppressAutoHyphens/>
              <w:spacing w:after="0" w:line="276"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практические занятия</w:t>
            </w:r>
            <w:r w:rsidRPr="00D31874">
              <w:rPr>
                <w:rFonts w:ascii="Times New Roman" w:eastAsia="Times New Roman" w:hAnsi="Times New Roman" w:cs="Times New Roman"/>
                <w:i/>
                <w:sz w:val="24"/>
                <w:szCs w:val="24"/>
                <w:lang w:eastAsia="ru-RU"/>
              </w:rPr>
              <w:t xml:space="preserve"> </w:t>
            </w:r>
          </w:p>
        </w:tc>
        <w:tc>
          <w:tcPr>
            <w:tcW w:w="1226" w:type="pct"/>
            <w:tcBorders>
              <w:top w:val="single" w:sz="6" w:space="0" w:color="000000"/>
              <w:left w:val="single" w:sz="6" w:space="0" w:color="000000"/>
              <w:bottom w:val="single" w:sz="6" w:space="0" w:color="000000"/>
              <w:right w:val="single" w:sz="6" w:space="0" w:color="000000"/>
            </w:tcBorders>
            <w:vAlign w:val="center"/>
            <w:hideMark/>
          </w:tcPr>
          <w:p w14:paraId="58E371E5" w14:textId="77777777" w:rsidR="00D31874" w:rsidRPr="00D31874" w:rsidRDefault="00D31874" w:rsidP="00D31874">
            <w:pPr>
              <w:suppressAutoHyphens/>
              <w:spacing w:after="0" w:line="276" w:lineRule="auto"/>
              <w:rPr>
                <w:rFonts w:ascii="Times New Roman" w:eastAsia="Times New Roman" w:hAnsi="Times New Roman" w:cs="Times New Roman"/>
                <w:b/>
                <w:iCs/>
                <w:sz w:val="24"/>
                <w:szCs w:val="24"/>
                <w:lang w:eastAsia="ru-RU"/>
              </w:rPr>
            </w:pPr>
            <w:r w:rsidRPr="00D31874">
              <w:rPr>
                <w:rFonts w:ascii="Times New Roman" w:eastAsia="Times New Roman" w:hAnsi="Times New Roman" w:cs="Times New Roman"/>
                <w:b/>
                <w:iCs/>
                <w:sz w:val="24"/>
                <w:szCs w:val="24"/>
                <w:lang w:eastAsia="ru-RU"/>
              </w:rPr>
              <w:t>18</w:t>
            </w:r>
          </w:p>
        </w:tc>
      </w:tr>
      <w:tr w:rsidR="00D31874" w:rsidRPr="00D31874" w14:paraId="42352404" w14:textId="77777777" w:rsidTr="00AA21B2">
        <w:trPr>
          <w:trHeight w:val="490"/>
        </w:trPr>
        <w:tc>
          <w:tcPr>
            <w:tcW w:w="3774" w:type="pct"/>
            <w:tcBorders>
              <w:top w:val="single" w:sz="6" w:space="0" w:color="000000"/>
              <w:left w:val="single" w:sz="6" w:space="0" w:color="000000"/>
              <w:bottom w:val="single" w:sz="6" w:space="0" w:color="000000"/>
              <w:right w:val="single" w:sz="6" w:space="0" w:color="000000"/>
            </w:tcBorders>
            <w:vAlign w:val="center"/>
            <w:hideMark/>
          </w:tcPr>
          <w:p w14:paraId="7EB326A9" w14:textId="77777777" w:rsidR="00D31874" w:rsidRPr="00D31874" w:rsidRDefault="00D31874" w:rsidP="00D31874">
            <w:pPr>
              <w:suppressAutoHyphens/>
              <w:spacing w:after="0" w:line="276" w:lineRule="auto"/>
              <w:rPr>
                <w:rFonts w:ascii="Times New Roman" w:eastAsia="Times New Roman" w:hAnsi="Times New Roman" w:cs="Times New Roman"/>
                <w:b/>
                <w:sz w:val="24"/>
                <w:szCs w:val="24"/>
                <w:lang w:eastAsia="ru-RU"/>
              </w:rPr>
            </w:pPr>
            <w:r w:rsidRPr="00D31874">
              <w:rPr>
                <w:rFonts w:ascii="Times New Roman" w:eastAsia="Times New Roman" w:hAnsi="Times New Roman" w:cs="Times New Roman"/>
                <w:b/>
                <w:sz w:val="24"/>
                <w:szCs w:val="24"/>
                <w:lang w:eastAsia="ru-RU"/>
              </w:rPr>
              <w:t>2. Профессионально ориентированное содержание</w:t>
            </w:r>
          </w:p>
        </w:tc>
        <w:tc>
          <w:tcPr>
            <w:tcW w:w="1226" w:type="pct"/>
            <w:tcBorders>
              <w:top w:val="single" w:sz="6" w:space="0" w:color="000000"/>
              <w:left w:val="single" w:sz="6" w:space="0" w:color="000000"/>
              <w:bottom w:val="single" w:sz="6" w:space="0" w:color="000000"/>
              <w:right w:val="single" w:sz="6" w:space="0" w:color="000000"/>
            </w:tcBorders>
            <w:vAlign w:val="center"/>
            <w:hideMark/>
          </w:tcPr>
          <w:p w14:paraId="39DF2FAF" w14:textId="77777777" w:rsidR="00D31874" w:rsidRPr="00D31874" w:rsidRDefault="00D31874" w:rsidP="00D31874">
            <w:pPr>
              <w:suppressAutoHyphens/>
              <w:spacing w:after="0" w:line="276" w:lineRule="auto"/>
              <w:rPr>
                <w:rFonts w:ascii="Times New Roman" w:eastAsia="Times New Roman" w:hAnsi="Times New Roman" w:cs="Times New Roman"/>
                <w:b/>
                <w:iCs/>
                <w:sz w:val="24"/>
                <w:szCs w:val="24"/>
                <w:lang w:eastAsia="ru-RU"/>
              </w:rPr>
            </w:pPr>
            <w:r w:rsidRPr="00D31874">
              <w:rPr>
                <w:rFonts w:ascii="Times New Roman" w:eastAsia="Times New Roman" w:hAnsi="Times New Roman" w:cs="Times New Roman"/>
                <w:b/>
                <w:iCs/>
                <w:sz w:val="24"/>
                <w:szCs w:val="24"/>
                <w:lang w:eastAsia="ru-RU"/>
              </w:rPr>
              <w:t>18</w:t>
            </w:r>
          </w:p>
        </w:tc>
      </w:tr>
      <w:tr w:rsidR="00D31874" w:rsidRPr="00D31874" w14:paraId="5F0DC52E" w14:textId="77777777" w:rsidTr="00AA21B2">
        <w:trPr>
          <w:trHeight w:val="490"/>
        </w:trPr>
        <w:tc>
          <w:tcPr>
            <w:tcW w:w="3774" w:type="pct"/>
            <w:tcBorders>
              <w:top w:val="single" w:sz="6" w:space="0" w:color="000000"/>
              <w:left w:val="single" w:sz="6" w:space="0" w:color="000000"/>
              <w:bottom w:val="single" w:sz="6" w:space="0" w:color="000000"/>
              <w:right w:val="single" w:sz="6" w:space="0" w:color="000000"/>
            </w:tcBorders>
            <w:vAlign w:val="center"/>
            <w:hideMark/>
          </w:tcPr>
          <w:p w14:paraId="0BB38652" w14:textId="77777777" w:rsidR="00D31874" w:rsidRPr="00D31874" w:rsidRDefault="00D31874" w:rsidP="00D31874">
            <w:pPr>
              <w:suppressAutoHyphens/>
              <w:spacing w:after="0" w:line="276"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в т. ч.:</w:t>
            </w:r>
          </w:p>
        </w:tc>
        <w:tc>
          <w:tcPr>
            <w:tcW w:w="1226" w:type="pct"/>
            <w:tcBorders>
              <w:top w:val="single" w:sz="6" w:space="0" w:color="000000"/>
              <w:left w:val="single" w:sz="6" w:space="0" w:color="000000"/>
              <w:bottom w:val="single" w:sz="6" w:space="0" w:color="000000"/>
              <w:right w:val="single" w:sz="6" w:space="0" w:color="000000"/>
            </w:tcBorders>
            <w:vAlign w:val="center"/>
          </w:tcPr>
          <w:p w14:paraId="0134BB9A" w14:textId="77777777" w:rsidR="00D31874" w:rsidRPr="00D31874" w:rsidRDefault="00D31874" w:rsidP="00D31874">
            <w:pPr>
              <w:suppressAutoHyphens/>
              <w:spacing w:after="0" w:line="276" w:lineRule="auto"/>
              <w:rPr>
                <w:rFonts w:ascii="Times New Roman" w:eastAsia="Times New Roman" w:hAnsi="Times New Roman" w:cs="Times New Roman"/>
                <w:iCs/>
                <w:sz w:val="24"/>
                <w:szCs w:val="24"/>
                <w:lang w:eastAsia="ru-RU"/>
              </w:rPr>
            </w:pPr>
          </w:p>
        </w:tc>
      </w:tr>
      <w:tr w:rsidR="00D31874" w:rsidRPr="00D31874" w14:paraId="5E6BAFDE" w14:textId="77777777" w:rsidTr="00AA21B2">
        <w:trPr>
          <w:trHeight w:val="490"/>
        </w:trPr>
        <w:tc>
          <w:tcPr>
            <w:tcW w:w="3774" w:type="pct"/>
            <w:tcBorders>
              <w:top w:val="single" w:sz="6" w:space="0" w:color="000000"/>
              <w:left w:val="single" w:sz="6" w:space="0" w:color="000000"/>
              <w:bottom w:val="single" w:sz="6" w:space="0" w:color="000000"/>
              <w:right w:val="single" w:sz="6" w:space="0" w:color="000000"/>
            </w:tcBorders>
            <w:vAlign w:val="center"/>
            <w:hideMark/>
          </w:tcPr>
          <w:p w14:paraId="2E52656E" w14:textId="77777777" w:rsidR="00D31874" w:rsidRPr="00D31874" w:rsidRDefault="00D31874" w:rsidP="00D31874">
            <w:pPr>
              <w:suppressAutoHyphens/>
              <w:spacing w:after="0" w:line="276"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теоретическое обучение</w:t>
            </w:r>
          </w:p>
        </w:tc>
        <w:tc>
          <w:tcPr>
            <w:tcW w:w="1226" w:type="pct"/>
            <w:tcBorders>
              <w:top w:val="single" w:sz="6" w:space="0" w:color="000000"/>
              <w:left w:val="single" w:sz="6" w:space="0" w:color="000000"/>
              <w:bottom w:val="single" w:sz="6" w:space="0" w:color="000000"/>
              <w:right w:val="single" w:sz="6" w:space="0" w:color="000000"/>
            </w:tcBorders>
            <w:vAlign w:val="center"/>
            <w:hideMark/>
          </w:tcPr>
          <w:p w14:paraId="2A0A0B99" w14:textId="77777777" w:rsidR="00D31874" w:rsidRPr="00D31874" w:rsidRDefault="00D31874" w:rsidP="00D31874">
            <w:pPr>
              <w:suppressAutoHyphens/>
              <w:spacing w:after="0" w:line="276" w:lineRule="auto"/>
              <w:rPr>
                <w:rFonts w:ascii="Times New Roman" w:eastAsia="Times New Roman" w:hAnsi="Times New Roman" w:cs="Times New Roman"/>
                <w:iCs/>
                <w:sz w:val="24"/>
                <w:szCs w:val="24"/>
                <w:lang w:eastAsia="ru-RU"/>
              </w:rPr>
            </w:pPr>
            <w:r w:rsidRPr="00D31874">
              <w:rPr>
                <w:rFonts w:ascii="Times New Roman" w:eastAsia="Times New Roman" w:hAnsi="Times New Roman" w:cs="Times New Roman"/>
                <w:iCs/>
                <w:sz w:val="24"/>
                <w:szCs w:val="24"/>
                <w:lang w:eastAsia="ru-RU"/>
              </w:rPr>
              <w:t>-</w:t>
            </w:r>
          </w:p>
        </w:tc>
      </w:tr>
      <w:tr w:rsidR="00D31874" w:rsidRPr="00D31874" w14:paraId="1B962EAE" w14:textId="77777777" w:rsidTr="00AA21B2">
        <w:trPr>
          <w:trHeight w:val="490"/>
        </w:trPr>
        <w:tc>
          <w:tcPr>
            <w:tcW w:w="3774" w:type="pct"/>
            <w:tcBorders>
              <w:top w:val="single" w:sz="6" w:space="0" w:color="000000"/>
              <w:left w:val="single" w:sz="6" w:space="0" w:color="000000"/>
              <w:bottom w:val="single" w:sz="6" w:space="0" w:color="000000"/>
              <w:right w:val="single" w:sz="6" w:space="0" w:color="000000"/>
            </w:tcBorders>
            <w:vAlign w:val="center"/>
            <w:hideMark/>
          </w:tcPr>
          <w:p w14:paraId="6446B5D5" w14:textId="77777777" w:rsidR="00D31874" w:rsidRPr="00D31874" w:rsidRDefault="00D31874" w:rsidP="00D31874">
            <w:pPr>
              <w:suppressAutoHyphens/>
              <w:spacing w:after="0" w:line="276"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практические занятия</w:t>
            </w:r>
            <w:r w:rsidRPr="00D31874">
              <w:rPr>
                <w:rFonts w:ascii="Times New Roman" w:eastAsia="Times New Roman" w:hAnsi="Times New Roman" w:cs="Times New Roman"/>
                <w:i/>
                <w:sz w:val="24"/>
                <w:szCs w:val="24"/>
                <w:lang w:eastAsia="ru-RU"/>
              </w:rPr>
              <w:t xml:space="preserve"> </w:t>
            </w:r>
          </w:p>
        </w:tc>
        <w:tc>
          <w:tcPr>
            <w:tcW w:w="1226" w:type="pct"/>
            <w:tcBorders>
              <w:top w:val="single" w:sz="6" w:space="0" w:color="000000"/>
              <w:left w:val="single" w:sz="6" w:space="0" w:color="000000"/>
              <w:bottom w:val="single" w:sz="6" w:space="0" w:color="000000"/>
              <w:right w:val="single" w:sz="6" w:space="0" w:color="000000"/>
            </w:tcBorders>
            <w:vAlign w:val="center"/>
            <w:hideMark/>
          </w:tcPr>
          <w:p w14:paraId="07BA9296" w14:textId="77777777" w:rsidR="00D31874" w:rsidRPr="00D31874" w:rsidRDefault="00D31874" w:rsidP="00D31874">
            <w:pPr>
              <w:suppressAutoHyphens/>
              <w:spacing w:after="0" w:line="276" w:lineRule="auto"/>
              <w:rPr>
                <w:rFonts w:ascii="Times New Roman" w:eastAsia="Times New Roman" w:hAnsi="Times New Roman" w:cs="Times New Roman"/>
                <w:iCs/>
                <w:sz w:val="24"/>
                <w:szCs w:val="24"/>
                <w:lang w:eastAsia="ru-RU"/>
              </w:rPr>
            </w:pPr>
            <w:r w:rsidRPr="00D31874">
              <w:rPr>
                <w:rFonts w:ascii="Times New Roman" w:eastAsia="Times New Roman" w:hAnsi="Times New Roman" w:cs="Times New Roman"/>
                <w:iCs/>
                <w:sz w:val="24"/>
                <w:szCs w:val="24"/>
                <w:lang w:eastAsia="ru-RU"/>
              </w:rPr>
              <w:t>18</w:t>
            </w:r>
          </w:p>
        </w:tc>
      </w:tr>
      <w:tr w:rsidR="00D31874" w:rsidRPr="00D31874" w14:paraId="64473A60" w14:textId="77777777" w:rsidTr="00AA21B2">
        <w:trPr>
          <w:trHeight w:val="331"/>
        </w:trPr>
        <w:tc>
          <w:tcPr>
            <w:tcW w:w="3774" w:type="pct"/>
            <w:tcBorders>
              <w:top w:val="single" w:sz="6" w:space="0" w:color="000000"/>
              <w:left w:val="single" w:sz="6" w:space="0" w:color="000000"/>
              <w:bottom w:val="single" w:sz="6" w:space="0" w:color="000000"/>
              <w:right w:val="single" w:sz="6" w:space="0" w:color="000000"/>
            </w:tcBorders>
            <w:vAlign w:val="center"/>
          </w:tcPr>
          <w:p w14:paraId="6B8986CD" w14:textId="77777777" w:rsidR="00D31874" w:rsidRPr="00D31874" w:rsidRDefault="00D31874" w:rsidP="00D31874">
            <w:pPr>
              <w:suppressAutoHyphens/>
              <w:spacing w:after="0" w:line="276" w:lineRule="auto"/>
              <w:rPr>
                <w:rFonts w:ascii="Times New Roman" w:eastAsia="Times New Roman" w:hAnsi="Times New Roman" w:cs="Times New Roman"/>
                <w:b/>
                <w:iCs/>
                <w:sz w:val="24"/>
                <w:szCs w:val="24"/>
                <w:lang w:eastAsia="ru-RU"/>
              </w:rPr>
            </w:pPr>
            <w:r w:rsidRPr="00D31874">
              <w:rPr>
                <w:rFonts w:ascii="Times New Roman" w:eastAsia="Times New Roman" w:hAnsi="Times New Roman" w:cs="Times New Roman"/>
                <w:b/>
                <w:sz w:val="24"/>
                <w:szCs w:val="24"/>
                <w:lang w:eastAsia="ar-SA"/>
              </w:rPr>
              <w:t>консультации</w:t>
            </w:r>
          </w:p>
        </w:tc>
        <w:tc>
          <w:tcPr>
            <w:tcW w:w="1226" w:type="pct"/>
            <w:tcBorders>
              <w:top w:val="single" w:sz="6" w:space="0" w:color="000000"/>
              <w:left w:val="single" w:sz="6" w:space="0" w:color="000000"/>
              <w:bottom w:val="single" w:sz="6" w:space="0" w:color="000000"/>
              <w:right w:val="single" w:sz="6" w:space="0" w:color="000000"/>
            </w:tcBorders>
            <w:vAlign w:val="center"/>
          </w:tcPr>
          <w:p w14:paraId="16054C27" w14:textId="77777777" w:rsidR="00D31874" w:rsidRPr="00D31874" w:rsidRDefault="00D31874" w:rsidP="00D31874">
            <w:pPr>
              <w:suppressAutoHyphens/>
              <w:spacing w:after="0" w:line="276" w:lineRule="auto"/>
              <w:rPr>
                <w:rFonts w:ascii="Times New Roman" w:eastAsia="Times New Roman" w:hAnsi="Times New Roman" w:cs="Times New Roman"/>
                <w:b/>
                <w:iCs/>
                <w:sz w:val="24"/>
                <w:szCs w:val="24"/>
                <w:lang w:eastAsia="ru-RU"/>
              </w:rPr>
            </w:pPr>
            <w:r w:rsidRPr="00D31874">
              <w:rPr>
                <w:rFonts w:ascii="Times New Roman" w:eastAsia="Times New Roman" w:hAnsi="Times New Roman" w:cs="Times New Roman"/>
                <w:b/>
                <w:iCs/>
                <w:sz w:val="24"/>
                <w:szCs w:val="24"/>
                <w:lang w:eastAsia="ru-RU"/>
              </w:rPr>
              <w:t>10</w:t>
            </w:r>
          </w:p>
        </w:tc>
      </w:tr>
      <w:tr w:rsidR="00D31874" w:rsidRPr="00D31874" w14:paraId="040F3C85" w14:textId="77777777" w:rsidTr="00AA21B2">
        <w:trPr>
          <w:trHeight w:val="331"/>
        </w:trPr>
        <w:tc>
          <w:tcPr>
            <w:tcW w:w="3774" w:type="pct"/>
            <w:tcBorders>
              <w:top w:val="single" w:sz="6" w:space="0" w:color="000000"/>
              <w:left w:val="single" w:sz="6" w:space="0" w:color="000000"/>
              <w:bottom w:val="single" w:sz="6" w:space="0" w:color="000000"/>
              <w:right w:val="single" w:sz="6" w:space="0" w:color="000000"/>
            </w:tcBorders>
            <w:vAlign w:val="center"/>
            <w:hideMark/>
          </w:tcPr>
          <w:p w14:paraId="1B975649" w14:textId="53304C7E" w:rsidR="00D31874" w:rsidRPr="00D31874" w:rsidRDefault="00D31874" w:rsidP="00AF774C">
            <w:pPr>
              <w:suppressAutoHyphens/>
              <w:spacing w:after="0" w:line="276" w:lineRule="auto"/>
              <w:rPr>
                <w:rFonts w:ascii="Times New Roman" w:eastAsia="Times New Roman" w:hAnsi="Times New Roman" w:cs="Times New Roman"/>
                <w:b/>
                <w:i/>
                <w:sz w:val="24"/>
                <w:szCs w:val="24"/>
                <w:lang w:eastAsia="ru-RU"/>
              </w:rPr>
            </w:pPr>
            <w:r w:rsidRPr="00D31874">
              <w:rPr>
                <w:rFonts w:ascii="Times New Roman" w:eastAsia="Times New Roman" w:hAnsi="Times New Roman" w:cs="Times New Roman"/>
                <w:b/>
                <w:iCs/>
                <w:sz w:val="24"/>
                <w:szCs w:val="24"/>
                <w:lang w:eastAsia="ru-RU"/>
              </w:rPr>
              <w:t xml:space="preserve">Промежуточная аттестация </w:t>
            </w:r>
            <w:r w:rsidR="00AF774C">
              <w:rPr>
                <w:rFonts w:ascii="Times New Roman" w:eastAsia="Times New Roman" w:hAnsi="Times New Roman" w:cs="Times New Roman"/>
                <w:b/>
                <w:iCs/>
                <w:sz w:val="24"/>
                <w:szCs w:val="24"/>
                <w:lang w:eastAsia="ru-RU"/>
              </w:rPr>
              <w:t xml:space="preserve">- </w:t>
            </w:r>
            <w:r w:rsidRPr="00D31874">
              <w:rPr>
                <w:rFonts w:ascii="Times New Roman" w:eastAsia="Times New Roman" w:hAnsi="Times New Roman" w:cs="Times New Roman"/>
                <w:b/>
                <w:iCs/>
                <w:sz w:val="24"/>
                <w:szCs w:val="24"/>
                <w:lang w:eastAsia="ru-RU"/>
              </w:rPr>
              <w:t>зачет, экзамен</w:t>
            </w:r>
          </w:p>
        </w:tc>
        <w:tc>
          <w:tcPr>
            <w:tcW w:w="1226" w:type="pct"/>
            <w:tcBorders>
              <w:top w:val="single" w:sz="6" w:space="0" w:color="000000"/>
              <w:left w:val="single" w:sz="6" w:space="0" w:color="000000"/>
              <w:bottom w:val="single" w:sz="6" w:space="0" w:color="000000"/>
              <w:right w:val="single" w:sz="6" w:space="0" w:color="000000"/>
            </w:tcBorders>
            <w:vAlign w:val="center"/>
            <w:hideMark/>
          </w:tcPr>
          <w:p w14:paraId="17D5E718" w14:textId="77777777" w:rsidR="00D31874" w:rsidRPr="00D31874" w:rsidRDefault="00D31874" w:rsidP="00D31874">
            <w:pPr>
              <w:suppressAutoHyphens/>
              <w:spacing w:after="0" w:line="276" w:lineRule="auto"/>
              <w:rPr>
                <w:rFonts w:ascii="Times New Roman" w:eastAsia="Times New Roman" w:hAnsi="Times New Roman" w:cs="Times New Roman"/>
                <w:b/>
                <w:iCs/>
                <w:sz w:val="24"/>
                <w:szCs w:val="24"/>
                <w:lang w:eastAsia="ru-RU"/>
              </w:rPr>
            </w:pPr>
            <w:r w:rsidRPr="00D31874">
              <w:rPr>
                <w:rFonts w:ascii="Times New Roman" w:eastAsia="Times New Roman" w:hAnsi="Times New Roman" w:cs="Times New Roman"/>
                <w:b/>
                <w:iCs/>
                <w:sz w:val="24"/>
                <w:szCs w:val="24"/>
                <w:lang w:eastAsia="ru-RU"/>
              </w:rPr>
              <w:t>4</w:t>
            </w:r>
          </w:p>
        </w:tc>
      </w:tr>
    </w:tbl>
    <w:p w14:paraId="579161A7" w14:textId="77777777" w:rsidR="00D31874" w:rsidRPr="00D31874"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eastAsia="ar-SA"/>
        </w:rPr>
      </w:pPr>
    </w:p>
    <w:p w14:paraId="0429C0FD" w14:textId="77777777" w:rsidR="00D31874" w:rsidRPr="00D31874"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ar-SA"/>
        </w:rPr>
      </w:pPr>
    </w:p>
    <w:p w14:paraId="50DD6840" w14:textId="77777777" w:rsidR="00D31874" w:rsidRPr="00D31874"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ar-SA"/>
        </w:rPr>
      </w:pPr>
    </w:p>
    <w:p w14:paraId="58F53DE2" w14:textId="77777777" w:rsidR="00D31874" w:rsidRPr="00D31874" w:rsidRDefault="00D31874" w:rsidP="00D31874">
      <w:pPr>
        <w:spacing w:after="0" w:line="240" w:lineRule="auto"/>
        <w:rPr>
          <w:rFonts w:ascii="Times New Roman" w:eastAsia="Times New Roman" w:hAnsi="Times New Roman" w:cs="Times New Roman"/>
          <w:sz w:val="24"/>
          <w:szCs w:val="24"/>
          <w:lang w:eastAsia="ar-SA"/>
        </w:rPr>
        <w:sectPr w:rsidR="00D31874" w:rsidRPr="00D31874" w:rsidSect="004C01E5">
          <w:headerReference w:type="even" r:id="rId94"/>
          <w:headerReference w:type="default" r:id="rId95"/>
          <w:footerReference w:type="even" r:id="rId96"/>
          <w:footerReference w:type="default" r:id="rId97"/>
          <w:headerReference w:type="first" r:id="rId98"/>
          <w:footerReference w:type="first" r:id="rId99"/>
          <w:type w:val="nextColumn"/>
          <w:pgSz w:w="11905" w:h="16837"/>
          <w:pgMar w:top="1134" w:right="567" w:bottom="1134" w:left="1134" w:header="720" w:footer="709" w:gutter="0"/>
          <w:cols w:space="720"/>
          <w:docGrid w:linePitch="326"/>
        </w:sectPr>
      </w:pPr>
    </w:p>
    <w:p w14:paraId="5353F0C0" w14:textId="77777777" w:rsidR="00D31874" w:rsidRPr="00AF774C" w:rsidRDefault="00D31874" w:rsidP="00D31874">
      <w:pPr>
        <w:spacing w:after="0" w:line="240" w:lineRule="auto"/>
        <w:jc w:val="center"/>
        <w:rPr>
          <w:rFonts w:ascii="Times New Roman" w:eastAsia="Times New Roman" w:hAnsi="Times New Roman" w:cs="Times New Roman"/>
          <w:b/>
          <w:sz w:val="24"/>
          <w:szCs w:val="24"/>
          <w:lang w:eastAsia="ar-SA"/>
        </w:rPr>
      </w:pPr>
      <w:r w:rsidRPr="00AF774C">
        <w:rPr>
          <w:rFonts w:ascii="Times New Roman" w:eastAsia="Times New Roman" w:hAnsi="Times New Roman" w:cs="Times New Roman"/>
          <w:b/>
          <w:sz w:val="24"/>
          <w:szCs w:val="24"/>
          <w:lang w:eastAsia="ar-SA"/>
        </w:rPr>
        <w:lastRenderedPageBreak/>
        <w:t>2.2. Тематический план и содержание общеобразовательной учебной дисциплины</w:t>
      </w:r>
      <w:r w:rsidRPr="00AF774C">
        <w:rPr>
          <w:rFonts w:ascii="Times New Roman" w:eastAsia="Times New Roman" w:hAnsi="Times New Roman" w:cs="Times New Roman"/>
          <w:b/>
          <w:caps/>
          <w:sz w:val="24"/>
          <w:szCs w:val="24"/>
          <w:lang w:eastAsia="ar-SA"/>
        </w:rPr>
        <w:t xml:space="preserve"> «</w:t>
      </w:r>
      <w:r w:rsidRPr="00AF774C">
        <w:rPr>
          <w:rFonts w:ascii="Times New Roman" w:eastAsia="Times New Roman" w:hAnsi="Times New Roman" w:cs="Times New Roman"/>
          <w:b/>
          <w:sz w:val="24"/>
          <w:szCs w:val="24"/>
          <w:lang w:eastAsia="ar-SA"/>
        </w:rPr>
        <w:t>Физика»</w:t>
      </w:r>
    </w:p>
    <w:p w14:paraId="5647D3EF" w14:textId="77777777" w:rsidR="00D31874" w:rsidRPr="00D31874" w:rsidRDefault="00D31874" w:rsidP="00D31874">
      <w:pPr>
        <w:spacing w:after="0" w:line="240" w:lineRule="auto"/>
        <w:rPr>
          <w:rFonts w:ascii="Times New Roman" w:eastAsia="Times New Roman" w:hAnsi="Times New Roman" w:cs="Times New Roman"/>
          <w:sz w:val="24"/>
          <w:szCs w:val="24"/>
          <w:lang w:eastAsia="ar-SA"/>
        </w:rPr>
      </w:pPr>
    </w:p>
    <w:tbl>
      <w:tblPr>
        <w:tblW w:w="15407" w:type="dxa"/>
        <w:tblInd w:w="10" w:type="dxa"/>
        <w:tblLayout w:type="fixed"/>
        <w:tblLook w:val="04A0" w:firstRow="1" w:lastRow="0" w:firstColumn="1" w:lastColumn="0" w:noHBand="0" w:noVBand="1"/>
      </w:tblPr>
      <w:tblGrid>
        <w:gridCol w:w="2365"/>
        <w:gridCol w:w="449"/>
        <w:gridCol w:w="20"/>
        <w:gridCol w:w="11"/>
        <w:gridCol w:w="15"/>
        <w:gridCol w:w="34"/>
        <w:gridCol w:w="86"/>
        <w:gridCol w:w="8797"/>
        <w:gridCol w:w="992"/>
        <w:gridCol w:w="2638"/>
      </w:tblGrid>
      <w:tr w:rsidR="00D31874" w:rsidRPr="00D31874" w14:paraId="41E6CAAA" w14:textId="77777777" w:rsidTr="00AF774C">
        <w:trPr>
          <w:trHeight w:val="23"/>
        </w:trPr>
        <w:tc>
          <w:tcPr>
            <w:tcW w:w="2365" w:type="dxa"/>
            <w:tcBorders>
              <w:top w:val="single" w:sz="4" w:space="0" w:color="000000"/>
              <w:left w:val="single" w:sz="4" w:space="0" w:color="000000"/>
              <w:bottom w:val="single" w:sz="4" w:space="0" w:color="000000"/>
              <w:right w:val="nil"/>
            </w:tcBorders>
            <w:hideMark/>
          </w:tcPr>
          <w:p w14:paraId="1C9A5E07" w14:textId="77777777" w:rsidR="00D31874" w:rsidRPr="00D31874" w:rsidRDefault="00D31874" w:rsidP="00D31874">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b/>
                <w:bCs/>
                <w:sz w:val="24"/>
                <w:szCs w:val="24"/>
                <w:lang w:eastAsia="ar-SA"/>
              </w:rPr>
              <w:t>Наименование</w:t>
            </w:r>
          </w:p>
          <w:p w14:paraId="69160317" w14:textId="77777777" w:rsidR="00D31874" w:rsidRPr="00D31874" w:rsidRDefault="00D31874" w:rsidP="00D31874">
            <w:pPr>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b/>
                <w:bCs/>
                <w:sz w:val="24"/>
                <w:szCs w:val="24"/>
                <w:lang w:eastAsia="ar-SA"/>
              </w:rPr>
              <w:t xml:space="preserve"> разделов и тем</w:t>
            </w:r>
          </w:p>
        </w:tc>
        <w:tc>
          <w:tcPr>
            <w:tcW w:w="9412" w:type="dxa"/>
            <w:gridSpan w:val="7"/>
            <w:tcBorders>
              <w:top w:val="single" w:sz="4" w:space="0" w:color="000000"/>
              <w:left w:val="single" w:sz="4" w:space="0" w:color="000000"/>
              <w:bottom w:val="single" w:sz="4" w:space="0" w:color="000000"/>
              <w:right w:val="nil"/>
            </w:tcBorders>
            <w:hideMark/>
          </w:tcPr>
          <w:p w14:paraId="0C816D50" w14:textId="77777777" w:rsidR="00D31874" w:rsidRPr="00D31874" w:rsidRDefault="00D31874" w:rsidP="00D31874">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b/>
                <w:bCs/>
                <w:sz w:val="24"/>
                <w:szCs w:val="24"/>
                <w:lang w:eastAsia="ar-SA"/>
              </w:rPr>
              <w:t xml:space="preserve">Содержание учебного материала, лабораторные и практические занятия, </w:t>
            </w:r>
          </w:p>
          <w:p w14:paraId="5C4B5560" w14:textId="77777777" w:rsidR="00D31874" w:rsidRPr="00D31874" w:rsidRDefault="00D31874" w:rsidP="00D31874">
            <w:pPr>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b/>
                <w:bCs/>
                <w:sz w:val="24"/>
                <w:szCs w:val="24"/>
                <w:lang w:eastAsia="ar-SA"/>
              </w:rPr>
              <w:t>самостоятельная работа обучающихся</w:t>
            </w:r>
          </w:p>
        </w:tc>
        <w:tc>
          <w:tcPr>
            <w:tcW w:w="992" w:type="dxa"/>
            <w:tcBorders>
              <w:top w:val="single" w:sz="4" w:space="0" w:color="000000"/>
              <w:left w:val="single" w:sz="4" w:space="0" w:color="000000"/>
              <w:bottom w:val="single" w:sz="4" w:space="0" w:color="000000"/>
              <w:right w:val="nil"/>
            </w:tcBorders>
            <w:hideMark/>
          </w:tcPr>
          <w:p w14:paraId="5117305F" w14:textId="77777777" w:rsidR="00D31874" w:rsidRPr="00D31874" w:rsidRDefault="00D31874" w:rsidP="00D31874">
            <w:pPr>
              <w:snapToGrid w:val="0"/>
              <w:spacing w:after="0" w:line="240" w:lineRule="auto"/>
              <w:jc w:val="center"/>
              <w:rPr>
                <w:rFonts w:ascii="Times New Roman" w:eastAsia="Calibri" w:hAnsi="Times New Roman" w:cs="Times New Roman"/>
                <w:b/>
                <w:bCs/>
                <w:sz w:val="24"/>
                <w:szCs w:val="24"/>
                <w:lang w:eastAsia="ar-SA"/>
              </w:rPr>
            </w:pPr>
            <w:r w:rsidRPr="00D31874">
              <w:rPr>
                <w:rFonts w:ascii="Times New Roman" w:eastAsia="Calibri" w:hAnsi="Times New Roman" w:cs="Times New Roman"/>
                <w:b/>
                <w:bCs/>
                <w:sz w:val="24"/>
                <w:szCs w:val="24"/>
                <w:lang w:eastAsia="ar-SA"/>
              </w:rPr>
              <w:t>Объем часов</w:t>
            </w:r>
          </w:p>
        </w:tc>
        <w:tc>
          <w:tcPr>
            <w:tcW w:w="2638" w:type="dxa"/>
            <w:tcBorders>
              <w:top w:val="single" w:sz="4" w:space="0" w:color="000000"/>
              <w:left w:val="single" w:sz="4" w:space="0" w:color="000000"/>
              <w:bottom w:val="single" w:sz="4" w:space="0" w:color="auto"/>
              <w:right w:val="single" w:sz="4" w:space="0" w:color="000000"/>
            </w:tcBorders>
            <w:hideMark/>
          </w:tcPr>
          <w:p w14:paraId="01A786F4" w14:textId="77777777" w:rsidR="00D31874" w:rsidRPr="00D31874" w:rsidRDefault="00D31874" w:rsidP="00D31874">
            <w:pPr>
              <w:suppressAutoHyphens/>
              <w:spacing w:after="0" w:line="240" w:lineRule="auto"/>
              <w:jc w:val="center"/>
              <w:rPr>
                <w:rFonts w:ascii="Times New Roman" w:eastAsia="Times New Roman" w:hAnsi="Times New Roman" w:cs="Times New Roman"/>
                <w:b/>
                <w:bCs/>
                <w:sz w:val="24"/>
                <w:szCs w:val="24"/>
                <w:lang w:eastAsia="ru-RU"/>
              </w:rPr>
            </w:pPr>
            <w:r w:rsidRPr="00D31874">
              <w:rPr>
                <w:rFonts w:ascii="Times New Roman" w:eastAsia="Times New Roman" w:hAnsi="Times New Roman" w:cs="Times New Roman"/>
                <w:b/>
                <w:bCs/>
                <w:sz w:val="24"/>
                <w:szCs w:val="24"/>
                <w:lang w:eastAsia="ru-RU"/>
              </w:rPr>
              <w:t>Коды общих компетенций (указанных в разделе 1.2)</w:t>
            </w:r>
          </w:p>
          <w:p w14:paraId="12F0FB56" w14:textId="77777777" w:rsidR="00D31874" w:rsidRPr="00D31874" w:rsidRDefault="00D31874" w:rsidP="00D31874">
            <w:pPr>
              <w:snapToGrid w:val="0"/>
              <w:spacing w:after="0" w:line="240" w:lineRule="auto"/>
              <w:jc w:val="center"/>
              <w:rPr>
                <w:rFonts w:ascii="Times New Roman" w:eastAsia="Calibri" w:hAnsi="Times New Roman" w:cs="Times New Roman"/>
                <w:b/>
                <w:bCs/>
                <w:lang w:eastAsia="ar-SA"/>
              </w:rPr>
            </w:pPr>
            <w:r w:rsidRPr="00D31874">
              <w:rPr>
                <w:rFonts w:ascii="Times New Roman" w:eastAsia="Times New Roman" w:hAnsi="Times New Roman" w:cs="Times New Roman"/>
                <w:b/>
                <w:bCs/>
                <w:sz w:val="24"/>
                <w:szCs w:val="24"/>
                <w:lang w:eastAsia="ru-RU"/>
              </w:rPr>
              <w:t>и личностных метапредметных, предметных результатов, формированию которых способствует элемент программы</w:t>
            </w:r>
          </w:p>
        </w:tc>
      </w:tr>
      <w:tr w:rsidR="00D31874" w:rsidRPr="00D31874" w14:paraId="566C6999" w14:textId="77777777" w:rsidTr="00AF774C">
        <w:trPr>
          <w:trHeight w:val="23"/>
        </w:trPr>
        <w:tc>
          <w:tcPr>
            <w:tcW w:w="2365" w:type="dxa"/>
            <w:tcBorders>
              <w:top w:val="single" w:sz="4" w:space="0" w:color="000000"/>
              <w:left w:val="single" w:sz="4" w:space="0" w:color="000000"/>
              <w:bottom w:val="single" w:sz="4" w:space="0" w:color="000000"/>
              <w:right w:val="nil"/>
            </w:tcBorders>
            <w:hideMark/>
          </w:tcPr>
          <w:p w14:paraId="4DF9B87B" w14:textId="77777777" w:rsidR="00D31874" w:rsidRPr="00D31874" w:rsidRDefault="00D31874" w:rsidP="00D31874">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b/>
                <w:bCs/>
                <w:sz w:val="24"/>
                <w:szCs w:val="24"/>
                <w:lang w:eastAsia="ar-SA"/>
              </w:rPr>
              <w:t>1</w:t>
            </w:r>
          </w:p>
        </w:tc>
        <w:tc>
          <w:tcPr>
            <w:tcW w:w="9412" w:type="dxa"/>
            <w:gridSpan w:val="7"/>
            <w:tcBorders>
              <w:top w:val="single" w:sz="4" w:space="0" w:color="000000"/>
              <w:left w:val="single" w:sz="4" w:space="0" w:color="000000"/>
              <w:bottom w:val="single" w:sz="4" w:space="0" w:color="000000"/>
              <w:right w:val="nil"/>
            </w:tcBorders>
            <w:hideMark/>
          </w:tcPr>
          <w:p w14:paraId="00272B3E" w14:textId="77777777" w:rsidR="00D31874" w:rsidRPr="00D31874" w:rsidRDefault="00D31874" w:rsidP="00D31874">
            <w:pPr>
              <w:snapToGrid w:val="0"/>
              <w:spacing w:after="0" w:line="240" w:lineRule="auto"/>
              <w:jc w:val="center"/>
              <w:rPr>
                <w:rFonts w:ascii="Times New Roman" w:eastAsia="Calibri" w:hAnsi="Times New Roman" w:cs="Times New Roman"/>
                <w:b/>
                <w:bCs/>
                <w:sz w:val="24"/>
                <w:szCs w:val="24"/>
                <w:lang w:eastAsia="ar-SA"/>
              </w:rPr>
            </w:pPr>
            <w:r w:rsidRPr="00D31874">
              <w:rPr>
                <w:rFonts w:ascii="Times New Roman" w:eastAsia="Calibri" w:hAnsi="Times New Roman" w:cs="Times New Roman"/>
                <w:b/>
                <w:bCs/>
                <w:sz w:val="24"/>
                <w:szCs w:val="24"/>
                <w:lang w:eastAsia="ar-SA"/>
              </w:rPr>
              <w:t>2</w:t>
            </w:r>
          </w:p>
        </w:tc>
        <w:tc>
          <w:tcPr>
            <w:tcW w:w="992" w:type="dxa"/>
            <w:tcBorders>
              <w:top w:val="single" w:sz="4" w:space="0" w:color="000000"/>
              <w:left w:val="single" w:sz="4" w:space="0" w:color="000000"/>
              <w:bottom w:val="single" w:sz="4" w:space="0" w:color="000000"/>
              <w:right w:val="nil"/>
            </w:tcBorders>
            <w:hideMark/>
          </w:tcPr>
          <w:p w14:paraId="79B293DB" w14:textId="77777777" w:rsidR="00D31874" w:rsidRPr="00D31874" w:rsidRDefault="00D31874" w:rsidP="00D31874">
            <w:pPr>
              <w:snapToGrid w:val="0"/>
              <w:spacing w:after="0" w:line="240" w:lineRule="auto"/>
              <w:jc w:val="center"/>
              <w:rPr>
                <w:rFonts w:ascii="Times New Roman" w:eastAsia="Calibri" w:hAnsi="Times New Roman" w:cs="Times New Roman"/>
                <w:b/>
                <w:bCs/>
                <w:sz w:val="24"/>
                <w:szCs w:val="24"/>
                <w:lang w:eastAsia="ar-SA"/>
              </w:rPr>
            </w:pPr>
            <w:r w:rsidRPr="00D31874">
              <w:rPr>
                <w:rFonts w:ascii="Times New Roman" w:eastAsia="Calibri" w:hAnsi="Times New Roman" w:cs="Times New Roman"/>
                <w:b/>
                <w:bCs/>
                <w:sz w:val="24"/>
                <w:szCs w:val="24"/>
                <w:lang w:eastAsia="ar-SA"/>
              </w:rPr>
              <w:t>3</w:t>
            </w:r>
          </w:p>
        </w:tc>
        <w:tc>
          <w:tcPr>
            <w:tcW w:w="2638" w:type="dxa"/>
            <w:tcBorders>
              <w:top w:val="single" w:sz="4" w:space="0" w:color="auto"/>
              <w:left w:val="single" w:sz="4" w:space="0" w:color="000000"/>
              <w:bottom w:val="single" w:sz="4" w:space="0" w:color="auto"/>
              <w:right w:val="single" w:sz="4" w:space="0" w:color="000000"/>
            </w:tcBorders>
            <w:hideMark/>
          </w:tcPr>
          <w:p w14:paraId="52DF2A73" w14:textId="77777777" w:rsidR="00D31874" w:rsidRPr="00D31874" w:rsidRDefault="00D31874" w:rsidP="00D31874">
            <w:pPr>
              <w:snapToGrid w:val="0"/>
              <w:spacing w:after="0" w:line="240" w:lineRule="auto"/>
              <w:jc w:val="center"/>
              <w:rPr>
                <w:rFonts w:ascii="Times New Roman" w:eastAsia="Calibri" w:hAnsi="Times New Roman" w:cs="Times New Roman"/>
                <w:b/>
                <w:bCs/>
                <w:sz w:val="24"/>
                <w:szCs w:val="24"/>
                <w:lang w:eastAsia="ar-SA"/>
              </w:rPr>
            </w:pPr>
            <w:r w:rsidRPr="00D31874">
              <w:rPr>
                <w:rFonts w:ascii="Times New Roman" w:eastAsia="Calibri" w:hAnsi="Times New Roman" w:cs="Times New Roman"/>
                <w:b/>
                <w:bCs/>
                <w:sz w:val="24"/>
                <w:szCs w:val="24"/>
                <w:lang w:eastAsia="ar-SA"/>
              </w:rPr>
              <w:t>4</w:t>
            </w:r>
          </w:p>
        </w:tc>
      </w:tr>
      <w:tr w:rsidR="00D31874" w:rsidRPr="00D31874" w14:paraId="7B43D3D2" w14:textId="77777777" w:rsidTr="00AF774C">
        <w:trPr>
          <w:trHeight w:val="23"/>
        </w:trPr>
        <w:tc>
          <w:tcPr>
            <w:tcW w:w="2365" w:type="dxa"/>
            <w:tcBorders>
              <w:top w:val="single" w:sz="4" w:space="0" w:color="000000"/>
              <w:left w:val="single" w:sz="4" w:space="0" w:color="000000"/>
              <w:bottom w:val="single" w:sz="4" w:space="0" w:color="000000"/>
              <w:right w:val="nil"/>
            </w:tcBorders>
            <w:hideMark/>
          </w:tcPr>
          <w:p w14:paraId="181BFB09" w14:textId="77777777" w:rsidR="00D31874" w:rsidRPr="00D31874" w:rsidRDefault="00D31874" w:rsidP="00D31874">
            <w:pPr>
              <w:snapToGrid w:val="0"/>
              <w:spacing w:after="0" w:line="240" w:lineRule="auto"/>
              <w:rPr>
                <w:rFonts w:ascii="Times New Roman" w:eastAsia="Times New Roman" w:hAnsi="Times New Roman" w:cs="Times New Roman"/>
                <w:b/>
                <w:bCs/>
                <w:sz w:val="24"/>
                <w:szCs w:val="24"/>
                <w:lang w:eastAsia="ar-SA"/>
              </w:rPr>
            </w:pPr>
          </w:p>
        </w:tc>
        <w:tc>
          <w:tcPr>
            <w:tcW w:w="9412" w:type="dxa"/>
            <w:gridSpan w:val="7"/>
            <w:tcBorders>
              <w:top w:val="single" w:sz="4" w:space="0" w:color="000000"/>
              <w:left w:val="single" w:sz="4" w:space="0" w:color="000000"/>
              <w:bottom w:val="single" w:sz="4" w:space="0" w:color="000000"/>
              <w:right w:val="nil"/>
            </w:tcBorders>
          </w:tcPr>
          <w:p w14:paraId="047A43B1" w14:textId="77777777" w:rsidR="00D31874" w:rsidRPr="00D31874" w:rsidRDefault="00D31874" w:rsidP="00D31874">
            <w:pPr>
              <w:snapToGrid w:val="0"/>
              <w:spacing w:after="0" w:line="240" w:lineRule="auto"/>
              <w:jc w:val="center"/>
              <w:rPr>
                <w:rFonts w:ascii="Times New Roman" w:eastAsia="Calibri" w:hAnsi="Times New Roman" w:cs="Times New Roman"/>
                <w:b/>
                <w:bCs/>
                <w:sz w:val="24"/>
                <w:szCs w:val="24"/>
                <w:lang w:eastAsia="ar-SA"/>
              </w:rPr>
            </w:pPr>
            <w:r w:rsidRPr="00D31874">
              <w:rPr>
                <w:rFonts w:ascii="Times New Roman" w:eastAsia="Calibri" w:hAnsi="Times New Roman" w:cs="Times New Roman"/>
                <w:b/>
                <w:bCs/>
                <w:sz w:val="24"/>
                <w:szCs w:val="24"/>
                <w:lang w:eastAsia="ar-SA"/>
              </w:rPr>
              <w:t>Теоретические занятия№1</w:t>
            </w:r>
          </w:p>
        </w:tc>
        <w:tc>
          <w:tcPr>
            <w:tcW w:w="992" w:type="dxa"/>
            <w:tcBorders>
              <w:top w:val="single" w:sz="4" w:space="0" w:color="000000"/>
              <w:left w:val="single" w:sz="4" w:space="0" w:color="000000"/>
              <w:bottom w:val="single" w:sz="4" w:space="0" w:color="000000"/>
              <w:right w:val="nil"/>
            </w:tcBorders>
            <w:hideMark/>
          </w:tcPr>
          <w:p w14:paraId="61839259" w14:textId="77777777" w:rsidR="00D31874" w:rsidRPr="00D31874" w:rsidRDefault="00D31874" w:rsidP="00D31874">
            <w:pPr>
              <w:snapToGrid w:val="0"/>
              <w:spacing w:after="0" w:line="240" w:lineRule="auto"/>
              <w:jc w:val="center"/>
              <w:rPr>
                <w:rFonts w:ascii="Times New Roman" w:eastAsia="Calibri" w:hAnsi="Times New Roman" w:cs="Times New Roman"/>
                <w:b/>
                <w:bCs/>
                <w:sz w:val="24"/>
                <w:szCs w:val="24"/>
                <w:lang w:eastAsia="ar-SA"/>
              </w:rPr>
            </w:pPr>
            <w:r w:rsidRPr="00D31874">
              <w:rPr>
                <w:rFonts w:ascii="Times New Roman" w:eastAsia="Calibri" w:hAnsi="Times New Roman" w:cs="Times New Roman"/>
                <w:b/>
                <w:bCs/>
                <w:sz w:val="24"/>
                <w:szCs w:val="24"/>
                <w:lang w:eastAsia="ar-SA"/>
              </w:rPr>
              <w:t>2</w:t>
            </w:r>
          </w:p>
        </w:tc>
        <w:tc>
          <w:tcPr>
            <w:tcW w:w="2638" w:type="dxa"/>
            <w:tcBorders>
              <w:top w:val="single" w:sz="4" w:space="0" w:color="auto"/>
              <w:left w:val="single" w:sz="4" w:space="0" w:color="000000"/>
              <w:bottom w:val="single" w:sz="4" w:space="0" w:color="auto"/>
              <w:right w:val="single" w:sz="4" w:space="0" w:color="000000"/>
            </w:tcBorders>
          </w:tcPr>
          <w:p w14:paraId="0F925141" w14:textId="77777777" w:rsidR="00D31874" w:rsidRPr="00D31874" w:rsidRDefault="00D31874" w:rsidP="00D31874">
            <w:pPr>
              <w:snapToGrid w:val="0"/>
              <w:spacing w:after="0" w:line="240" w:lineRule="auto"/>
              <w:jc w:val="center"/>
              <w:rPr>
                <w:rFonts w:ascii="Times New Roman" w:eastAsia="Calibri" w:hAnsi="Times New Roman" w:cs="Times New Roman"/>
                <w:b/>
                <w:bCs/>
                <w:sz w:val="24"/>
                <w:szCs w:val="24"/>
                <w:lang w:eastAsia="ar-SA"/>
              </w:rPr>
            </w:pPr>
          </w:p>
        </w:tc>
      </w:tr>
      <w:tr w:rsidR="00AF774C" w:rsidRPr="00D31874" w14:paraId="3BABBAE7" w14:textId="77777777" w:rsidTr="00AF774C">
        <w:trPr>
          <w:cantSplit/>
          <w:trHeight w:val="23"/>
        </w:trPr>
        <w:tc>
          <w:tcPr>
            <w:tcW w:w="2365" w:type="dxa"/>
            <w:tcBorders>
              <w:top w:val="single" w:sz="4" w:space="0" w:color="000000"/>
              <w:left w:val="single" w:sz="4" w:space="0" w:color="000000"/>
              <w:bottom w:val="single" w:sz="4" w:space="0" w:color="000000"/>
              <w:right w:val="nil"/>
            </w:tcBorders>
            <w:hideMark/>
          </w:tcPr>
          <w:p w14:paraId="5B8F3CFC" w14:textId="202FC274" w:rsidR="00AF774C" w:rsidRPr="00D31874" w:rsidRDefault="00AF774C" w:rsidP="00BB2494">
            <w:pPr>
              <w:spacing w:after="0" w:line="240" w:lineRule="auto"/>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
                <w:bCs/>
                <w:sz w:val="24"/>
                <w:szCs w:val="24"/>
                <w:lang w:eastAsia="ar-SA"/>
              </w:rPr>
              <w:t>Физика и естественно-научный метод познания природы</w:t>
            </w:r>
          </w:p>
        </w:tc>
        <w:tc>
          <w:tcPr>
            <w:tcW w:w="9412" w:type="dxa"/>
            <w:gridSpan w:val="7"/>
            <w:tcBorders>
              <w:top w:val="single" w:sz="4" w:space="0" w:color="000000"/>
              <w:left w:val="single" w:sz="4" w:space="0" w:color="000000"/>
              <w:bottom w:val="single" w:sz="4" w:space="0" w:color="000000"/>
              <w:right w:val="single" w:sz="4" w:space="0" w:color="auto"/>
            </w:tcBorders>
            <w:hideMark/>
          </w:tcPr>
          <w:p w14:paraId="21237E38" w14:textId="7FB51A52" w:rsidR="00AF774C" w:rsidRPr="00D31874" w:rsidRDefault="00AF774C" w:rsidP="00AF774C">
            <w:pPr>
              <w:spacing w:after="0" w:line="240" w:lineRule="auto"/>
              <w:jc w:val="both"/>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sz w:val="24"/>
                <w:szCs w:val="24"/>
                <w:lang w:eastAsia="ar-SA"/>
              </w:rPr>
              <w:t xml:space="preserve">Физика – фундаментальная наука о природе. Научный метод познания мира. Взаимосвязь между физикой и другими естественными науками. Методы научного исследования физических явлений. Погрешности измерений физических величин. Моделирование явлений и процессов природы. Закономерность и случайность. Границы применимости физического закона. Физические теории и принцип соответствия. Роль и место физики в формировании современной научной картины мира, в практической деятельности людей. </w:t>
            </w:r>
            <w:r w:rsidRPr="00D31874">
              <w:rPr>
                <w:rFonts w:ascii="Times New Roman" w:eastAsia="Times New Roman" w:hAnsi="Times New Roman" w:cs="Times New Roman"/>
                <w:i/>
                <w:iCs/>
                <w:sz w:val="24"/>
                <w:szCs w:val="24"/>
                <w:lang w:eastAsia="ar-SA"/>
              </w:rPr>
              <w:t>Физика и культура.</w:t>
            </w:r>
          </w:p>
        </w:tc>
        <w:tc>
          <w:tcPr>
            <w:tcW w:w="992" w:type="dxa"/>
            <w:tcBorders>
              <w:top w:val="single" w:sz="4" w:space="0" w:color="000000"/>
              <w:left w:val="single" w:sz="4" w:space="0" w:color="auto"/>
              <w:bottom w:val="single" w:sz="4" w:space="0" w:color="000000"/>
              <w:right w:val="nil"/>
            </w:tcBorders>
            <w:hideMark/>
          </w:tcPr>
          <w:p w14:paraId="69ADE8AF" w14:textId="77777777" w:rsidR="00AF774C" w:rsidRPr="00D31874" w:rsidRDefault="00AF774C" w:rsidP="00D31874">
            <w:pPr>
              <w:snapToGrid w:val="0"/>
              <w:spacing w:after="6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sz w:val="24"/>
                <w:szCs w:val="24"/>
                <w:lang w:eastAsia="ar-SA"/>
              </w:rPr>
              <w:t>2</w:t>
            </w:r>
          </w:p>
        </w:tc>
        <w:tc>
          <w:tcPr>
            <w:tcW w:w="2638" w:type="dxa"/>
            <w:tcBorders>
              <w:top w:val="single" w:sz="4" w:space="0" w:color="auto"/>
              <w:left w:val="single" w:sz="4" w:space="0" w:color="000000"/>
              <w:right w:val="single" w:sz="4" w:space="0" w:color="000000"/>
            </w:tcBorders>
            <w:vAlign w:val="center"/>
            <w:hideMark/>
          </w:tcPr>
          <w:p w14:paraId="5C6B671F" w14:textId="77777777" w:rsidR="00AF774C" w:rsidRPr="00D31874" w:rsidRDefault="00AF774C" w:rsidP="008B5F2D">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1F6006CD" w14:textId="77777777" w:rsidR="00AF774C" w:rsidRPr="00D31874" w:rsidRDefault="00AF774C" w:rsidP="008B5F2D">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41F1A796" w14:textId="77777777" w:rsidR="00AF774C" w:rsidRPr="00D31874" w:rsidRDefault="00AF774C" w:rsidP="008B5F2D">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6EB6F969" w14:textId="77777777" w:rsidR="00AF774C" w:rsidRPr="00D31874" w:rsidRDefault="00AF774C" w:rsidP="008B5F2D">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4FC46035" w14:textId="7C8B1BC4" w:rsidR="00AF774C" w:rsidRPr="00D31874" w:rsidRDefault="00AF774C" w:rsidP="00D31874">
            <w:pPr>
              <w:spacing w:after="0" w:line="240" w:lineRule="auto"/>
              <w:rPr>
                <w:rFonts w:ascii="Times New Roman" w:eastAsia="Calibri" w:hAnsi="Times New Roman" w:cs="Times New Roman"/>
                <w:b/>
                <w:bCs/>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4E360E" w:rsidRPr="00D31874" w14:paraId="392FBC33" w14:textId="77777777" w:rsidTr="008B5F2D">
        <w:trPr>
          <w:cantSplit/>
          <w:trHeight w:val="23"/>
        </w:trPr>
        <w:tc>
          <w:tcPr>
            <w:tcW w:w="11777" w:type="dxa"/>
            <w:gridSpan w:val="8"/>
            <w:tcBorders>
              <w:top w:val="single" w:sz="4" w:space="0" w:color="000000"/>
              <w:left w:val="single" w:sz="4" w:space="0" w:color="000000"/>
              <w:bottom w:val="single" w:sz="4" w:space="0" w:color="000000"/>
              <w:right w:val="single" w:sz="4" w:space="0" w:color="auto"/>
            </w:tcBorders>
          </w:tcPr>
          <w:p w14:paraId="477DFB8A" w14:textId="1ECC8433" w:rsidR="004E360E" w:rsidRPr="00D31874" w:rsidRDefault="004E360E" w:rsidP="00AF774C">
            <w:pPr>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b/>
                <w:bCs/>
                <w:sz w:val="24"/>
                <w:szCs w:val="24"/>
                <w:lang w:eastAsia="ar-SA"/>
              </w:rPr>
              <w:t>Раздел 1. Механика</w:t>
            </w:r>
          </w:p>
        </w:tc>
        <w:tc>
          <w:tcPr>
            <w:tcW w:w="992" w:type="dxa"/>
            <w:tcBorders>
              <w:top w:val="single" w:sz="4" w:space="0" w:color="000000"/>
              <w:left w:val="single" w:sz="4" w:space="0" w:color="auto"/>
              <w:bottom w:val="single" w:sz="4" w:space="0" w:color="000000"/>
              <w:right w:val="nil"/>
            </w:tcBorders>
          </w:tcPr>
          <w:p w14:paraId="4727C6DB" w14:textId="77777777" w:rsidR="004E360E" w:rsidRPr="00D31874" w:rsidRDefault="004E360E" w:rsidP="00D31874">
            <w:pPr>
              <w:snapToGrid w:val="0"/>
              <w:spacing w:after="60" w:line="240" w:lineRule="auto"/>
              <w:jc w:val="center"/>
              <w:rPr>
                <w:rFonts w:ascii="Times New Roman" w:eastAsia="Times New Roman" w:hAnsi="Times New Roman" w:cs="Times New Roman"/>
                <w:sz w:val="24"/>
                <w:szCs w:val="24"/>
                <w:lang w:eastAsia="ar-SA"/>
              </w:rPr>
            </w:pPr>
          </w:p>
        </w:tc>
        <w:tc>
          <w:tcPr>
            <w:tcW w:w="2638" w:type="dxa"/>
            <w:tcBorders>
              <w:top w:val="single" w:sz="4" w:space="0" w:color="auto"/>
              <w:left w:val="single" w:sz="4" w:space="0" w:color="000000"/>
              <w:right w:val="single" w:sz="4" w:space="0" w:color="000000"/>
            </w:tcBorders>
            <w:vAlign w:val="center"/>
          </w:tcPr>
          <w:p w14:paraId="5C04A4B6" w14:textId="77777777" w:rsidR="004E360E" w:rsidRPr="00D31874" w:rsidRDefault="004E360E" w:rsidP="008B5F2D">
            <w:pPr>
              <w:suppressAutoHyphens/>
              <w:spacing w:after="0" w:line="240" w:lineRule="auto"/>
              <w:rPr>
                <w:rFonts w:ascii="Times New Roman" w:eastAsia="Times New Roman" w:hAnsi="Times New Roman" w:cs="Times New Roman"/>
                <w:sz w:val="24"/>
                <w:szCs w:val="24"/>
                <w:lang w:eastAsia="ru-RU"/>
              </w:rPr>
            </w:pPr>
          </w:p>
        </w:tc>
      </w:tr>
      <w:tr w:rsidR="004E360E" w:rsidRPr="00D31874" w14:paraId="163F7799" w14:textId="77777777" w:rsidTr="008B5F2D">
        <w:trPr>
          <w:cantSplit/>
          <w:trHeight w:val="23"/>
        </w:trPr>
        <w:tc>
          <w:tcPr>
            <w:tcW w:w="2365" w:type="dxa"/>
            <w:vMerge w:val="restart"/>
            <w:tcBorders>
              <w:top w:val="single" w:sz="4" w:space="0" w:color="000000"/>
              <w:left w:val="single" w:sz="4" w:space="0" w:color="000000"/>
              <w:right w:val="nil"/>
            </w:tcBorders>
            <w:hideMark/>
          </w:tcPr>
          <w:p w14:paraId="441DDD86" w14:textId="7E08A67F" w:rsidR="004E360E" w:rsidRPr="00D31874" w:rsidRDefault="004E360E" w:rsidP="004E360E">
            <w:pPr>
              <w:snapToGrid w:val="0"/>
              <w:spacing w:after="0" w:line="240" w:lineRule="auto"/>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 xml:space="preserve">Тема </w:t>
            </w:r>
            <w:r w:rsidRPr="00D31874">
              <w:rPr>
                <w:rFonts w:ascii="Times New Roman" w:eastAsia="Times New Roman" w:hAnsi="Times New Roman" w:cs="Times New Roman"/>
                <w:b/>
                <w:bCs/>
                <w:sz w:val="24"/>
                <w:szCs w:val="24"/>
                <w:lang w:eastAsia="ar-SA"/>
              </w:rPr>
              <w:t>1</w:t>
            </w:r>
            <w:r>
              <w:rPr>
                <w:rFonts w:ascii="Times New Roman" w:eastAsia="Times New Roman" w:hAnsi="Times New Roman" w:cs="Times New Roman"/>
                <w:b/>
                <w:bCs/>
                <w:sz w:val="24"/>
                <w:szCs w:val="24"/>
                <w:lang w:eastAsia="ar-SA"/>
              </w:rPr>
              <w:t>.1</w:t>
            </w:r>
            <w:r w:rsidRPr="00D31874">
              <w:rPr>
                <w:rFonts w:ascii="Times New Roman" w:eastAsia="Times New Roman" w:hAnsi="Times New Roman" w:cs="Times New Roman"/>
                <w:b/>
                <w:bCs/>
                <w:sz w:val="24"/>
                <w:szCs w:val="24"/>
                <w:lang w:eastAsia="ar-SA"/>
              </w:rPr>
              <w:t xml:space="preserve">. </w:t>
            </w:r>
            <w:r w:rsidRPr="004E360E">
              <w:rPr>
                <w:rFonts w:ascii="Times New Roman" w:eastAsia="Times New Roman" w:hAnsi="Times New Roman" w:cs="Times New Roman"/>
                <w:bCs/>
                <w:sz w:val="24"/>
                <w:szCs w:val="24"/>
                <w:lang w:eastAsia="ar-SA"/>
              </w:rPr>
              <w:t>Механика</w:t>
            </w:r>
          </w:p>
        </w:tc>
        <w:tc>
          <w:tcPr>
            <w:tcW w:w="9412" w:type="dxa"/>
            <w:gridSpan w:val="7"/>
            <w:tcBorders>
              <w:top w:val="single" w:sz="4" w:space="0" w:color="000000"/>
              <w:left w:val="single" w:sz="4" w:space="0" w:color="000000"/>
              <w:bottom w:val="single" w:sz="4" w:space="0" w:color="000000"/>
              <w:right w:val="single" w:sz="4" w:space="0" w:color="auto"/>
            </w:tcBorders>
          </w:tcPr>
          <w:p w14:paraId="48C83CD7" w14:textId="77777777" w:rsidR="004E360E" w:rsidRPr="00D31874" w:rsidRDefault="004E360E" w:rsidP="00D31874">
            <w:pPr>
              <w:snapToGrid w:val="0"/>
              <w:spacing w:after="0" w:line="240" w:lineRule="auto"/>
              <w:jc w:val="center"/>
              <w:rPr>
                <w:rFonts w:ascii="Times New Roman" w:eastAsia="Times New Roman" w:hAnsi="Times New Roman" w:cs="Times New Roman"/>
                <w:b/>
                <w:sz w:val="24"/>
                <w:szCs w:val="24"/>
                <w:lang w:eastAsia="ar-SA"/>
              </w:rPr>
            </w:pPr>
            <w:r w:rsidRPr="00D31874">
              <w:rPr>
                <w:rFonts w:ascii="Cambria" w:eastAsia="Calibri" w:hAnsi="Cambria" w:cs="Times New Roman"/>
                <w:b/>
                <w:bCs/>
                <w:sz w:val="24"/>
                <w:szCs w:val="24"/>
                <w:lang w:val="x-none" w:eastAsia="ar-SA"/>
              </w:rPr>
              <w:t>Теоретические занятия</w:t>
            </w:r>
            <w:r w:rsidRPr="00D31874">
              <w:rPr>
                <w:rFonts w:ascii="Cambria" w:eastAsia="Calibri" w:hAnsi="Cambria" w:cs="Times New Roman"/>
                <w:b/>
                <w:bCs/>
                <w:sz w:val="24"/>
                <w:szCs w:val="24"/>
                <w:lang w:eastAsia="ar-SA"/>
              </w:rPr>
              <w:t>№2-3</w:t>
            </w:r>
          </w:p>
        </w:tc>
        <w:tc>
          <w:tcPr>
            <w:tcW w:w="992" w:type="dxa"/>
            <w:tcBorders>
              <w:top w:val="single" w:sz="4" w:space="0" w:color="auto"/>
              <w:left w:val="single" w:sz="4" w:space="0" w:color="auto"/>
              <w:bottom w:val="single" w:sz="4" w:space="0" w:color="000000"/>
              <w:right w:val="nil"/>
            </w:tcBorders>
          </w:tcPr>
          <w:p w14:paraId="44D2D1CE" w14:textId="77777777" w:rsidR="004E360E" w:rsidRPr="00D31874" w:rsidRDefault="004E360E"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w:t>
            </w:r>
          </w:p>
        </w:tc>
        <w:tc>
          <w:tcPr>
            <w:tcW w:w="2638" w:type="dxa"/>
            <w:tcBorders>
              <w:top w:val="single" w:sz="4" w:space="0" w:color="auto"/>
              <w:left w:val="single" w:sz="4" w:space="0" w:color="000000"/>
              <w:bottom w:val="single" w:sz="4" w:space="0" w:color="auto"/>
              <w:right w:val="single" w:sz="4" w:space="0" w:color="000000"/>
            </w:tcBorders>
            <w:vAlign w:val="center"/>
          </w:tcPr>
          <w:p w14:paraId="66C7B389" w14:textId="77777777" w:rsidR="004E360E" w:rsidRPr="00D31874" w:rsidRDefault="004E360E" w:rsidP="00D31874">
            <w:pPr>
              <w:spacing w:after="0" w:line="240" w:lineRule="auto"/>
              <w:rPr>
                <w:rFonts w:ascii="Times New Roman" w:eastAsia="Times New Roman" w:hAnsi="Times New Roman" w:cs="Times New Roman"/>
                <w:sz w:val="24"/>
                <w:szCs w:val="24"/>
                <w:lang w:eastAsia="ar-SA"/>
              </w:rPr>
            </w:pPr>
          </w:p>
        </w:tc>
      </w:tr>
      <w:tr w:rsidR="004E360E" w:rsidRPr="00D31874" w14:paraId="29EB507D" w14:textId="77777777" w:rsidTr="008B5F2D">
        <w:trPr>
          <w:cantSplit/>
          <w:trHeight w:val="261"/>
        </w:trPr>
        <w:tc>
          <w:tcPr>
            <w:tcW w:w="2365" w:type="dxa"/>
            <w:vMerge/>
            <w:tcBorders>
              <w:left w:val="single" w:sz="4" w:space="0" w:color="000000"/>
              <w:right w:val="nil"/>
            </w:tcBorders>
            <w:vAlign w:val="center"/>
            <w:hideMark/>
          </w:tcPr>
          <w:p w14:paraId="1BDBE07B" w14:textId="77777777" w:rsidR="004E360E" w:rsidRPr="00D31874" w:rsidRDefault="004E360E" w:rsidP="00D31874">
            <w:pPr>
              <w:spacing w:after="0" w:line="240" w:lineRule="auto"/>
              <w:rPr>
                <w:rFonts w:ascii="Times New Roman" w:eastAsia="Calibri" w:hAnsi="Times New Roman" w:cs="Times New Roman"/>
                <w:bCs/>
                <w:sz w:val="24"/>
                <w:szCs w:val="24"/>
                <w:lang w:eastAsia="ar-SA"/>
              </w:rPr>
            </w:pPr>
          </w:p>
        </w:tc>
        <w:tc>
          <w:tcPr>
            <w:tcW w:w="480" w:type="dxa"/>
            <w:gridSpan w:val="3"/>
            <w:tcBorders>
              <w:top w:val="nil"/>
              <w:left w:val="single" w:sz="4" w:space="0" w:color="000000"/>
              <w:bottom w:val="single" w:sz="4" w:space="0" w:color="000000"/>
              <w:right w:val="nil"/>
            </w:tcBorders>
            <w:hideMark/>
          </w:tcPr>
          <w:p w14:paraId="5D3F957D" w14:textId="77777777" w:rsidR="004E360E" w:rsidRPr="00D31874" w:rsidRDefault="004E360E" w:rsidP="00D31874">
            <w:pPr>
              <w:snapToGrid w:val="0"/>
              <w:spacing w:after="0" w:line="240" w:lineRule="auto"/>
              <w:jc w:val="center"/>
              <w:rPr>
                <w:rFonts w:ascii="Times New Roman" w:eastAsia="Times New Roman" w:hAnsi="Times New Roman" w:cs="Times New Roman"/>
                <w:sz w:val="24"/>
                <w:szCs w:val="24"/>
                <w:lang w:eastAsia="ar-SA"/>
              </w:rPr>
            </w:pPr>
          </w:p>
        </w:tc>
        <w:tc>
          <w:tcPr>
            <w:tcW w:w="8932" w:type="dxa"/>
            <w:gridSpan w:val="4"/>
            <w:tcBorders>
              <w:top w:val="nil"/>
              <w:left w:val="single" w:sz="4" w:space="0" w:color="000000"/>
              <w:bottom w:val="single" w:sz="4" w:space="0" w:color="000000"/>
              <w:right w:val="single" w:sz="4" w:space="0" w:color="auto"/>
            </w:tcBorders>
            <w:hideMark/>
          </w:tcPr>
          <w:p w14:paraId="7C57BBDA" w14:textId="59436584" w:rsidR="004E360E" w:rsidRPr="00D31874" w:rsidRDefault="004E360E" w:rsidP="00AF774C">
            <w:pPr>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Предмет и задачи классической механики. Кинематические характеристики механического движения. Модели тел и движений. Равноускоренное прямолинейное движение, свободное падение, движение тела, брошенного под углом к горизонту. Движение точки по окружности. </w:t>
            </w:r>
            <w:r w:rsidRPr="00D31874">
              <w:rPr>
                <w:rFonts w:ascii="Times New Roman" w:eastAsia="Times New Roman" w:hAnsi="Times New Roman" w:cs="Times New Roman"/>
                <w:i/>
                <w:iCs/>
                <w:sz w:val="24"/>
                <w:szCs w:val="24"/>
                <w:lang w:eastAsia="ar-SA"/>
              </w:rPr>
              <w:t>Поступательное и вращательное движение твердого тела.</w:t>
            </w:r>
          </w:p>
        </w:tc>
        <w:tc>
          <w:tcPr>
            <w:tcW w:w="992" w:type="dxa"/>
            <w:tcBorders>
              <w:top w:val="single" w:sz="4" w:space="0" w:color="000000"/>
              <w:left w:val="single" w:sz="4" w:space="0" w:color="auto"/>
              <w:bottom w:val="single" w:sz="4" w:space="0" w:color="000000"/>
              <w:right w:val="nil"/>
            </w:tcBorders>
            <w:vAlign w:val="center"/>
            <w:hideMark/>
          </w:tcPr>
          <w:p w14:paraId="4CCEA2CA" w14:textId="77777777" w:rsidR="004E360E" w:rsidRPr="00D31874" w:rsidRDefault="004E360E" w:rsidP="00D31874">
            <w:pPr>
              <w:spacing w:after="0" w:line="240" w:lineRule="auto"/>
              <w:rPr>
                <w:rFonts w:ascii="Times New Roman" w:eastAsia="Times New Roman" w:hAnsi="Times New Roman" w:cs="Times New Roman"/>
                <w:b/>
                <w:bCs/>
                <w:sz w:val="24"/>
                <w:szCs w:val="24"/>
                <w:lang w:eastAsia="ar-SA"/>
              </w:rPr>
            </w:pPr>
          </w:p>
        </w:tc>
        <w:tc>
          <w:tcPr>
            <w:tcW w:w="2638" w:type="dxa"/>
            <w:vMerge w:val="restart"/>
            <w:tcBorders>
              <w:top w:val="single" w:sz="4" w:space="0" w:color="auto"/>
              <w:left w:val="single" w:sz="4" w:space="0" w:color="000000"/>
              <w:right w:val="single" w:sz="4" w:space="0" w:color="000000"/>
            </w:tcBorders>
            <w:vAlign w:val="center"/>
          </w:tcPr>
          <w:p w14:paraId="2E47FE52"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1AF44896"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28917032"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6E89EF80" w14:textId="77777777" w:rsidR="004E360E" w:rsidRPr="00D31874" w:rsidRDefault="004E360E" w:rsidP="00D31874">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3CB5EA53" w14:textId="77777777" w:rsidR="004E360E" w:rsidRPr="00D31874" w:rsidRDefault="004E360E" w:rsidP="00D31874">
            <w:pPr>
              <w:spacing w:after="0" w:line="240" w:lineRule="auto"/>
              <w:rPr>
                <w:rFonts w:ascii="Times New Roman" w:eastAsia="Calibri" w:hAnsi="Times New Roman" w:cs="Times New Roman"/>
                <w:bCs/>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4E360E" w:rsidRPr="00D31874" w14:paraId="149B858B" w14:textId="77777777" w:rsidTr="008B5F2D">
        <w:trPr>
          <w:cantSplit/>
          <w:trHeight w:val="261"/>
        </w:trPr>
        <w:tc>
          <w:tcPr>
            <w:tcW w:w="2365" w:type="dxa"/>
            <w:vMerge/>
            <w:tcBorders>
              <w:left w:val="single" w:sz="4" w:space="0" w:color="000000"/>
              <w:right w:val="nil"/>
            </w:tcBorders>
            <w:vAlign w:val="center"/>
            <w:hideMark/>
          </w:tcPr>
          <w:p w14:paraId="437B9930" w14:textId="77777777" w:rsidR="004E360E" w:rsidRPr="00D31874" w:rsidRDefault="004E360E" w:rsidP="00D31874">
            <w:pPr>
              <w:spacing w:after="0" w:line="240" w:lineRule="auto"/>
              <w:rPr>
                <w:rFonts w:ascii="Times New Roman" w:eastAsia="Calibri" w:hAnsi="Times New Roman" w:cs="Times New Roman"/>
                <w:bCs/>
                <w:sz w:val="24"/>
                <w:szCs w:val="24"/>
                <w:lang w:eastAsia="ar-SA"/>
              </w:rPr>
            </w:pPr>
          </w:p>
        </w:tc>
        <w:tc>
          <w:tcPr>
            <w:tcW w:w="9412" w:type="dxa"/>
            <w:gridSpan w:val="7"/>
            <w:tcBorders>
              <w:top w:val="nil"/>
              <w:left w:val="single" w:sz="4" w:space="0" w:color="000000"/>
              <w:bottom w:val="single" w:sz="4" w:space="0" w:color="000000"/>
              <w:right w:val="single" w:sz="4" w:space="0" w:color="auto"/>
            </w:tcBorders>
            <w:hideMark/>
          </w:tcPr>
          <w:p w14:paraId="77B08EBD" w14:textId="6194EBFB" w:rsidR="004E360E" w:rsidRPr="00D31874" w:rsidRDefault="004E360E" w:rsidP="00AF774C">
            <w:pPr>
              <w:snapToGrid w:val="0"/>
              <w:spacing w:after="0" w:line="240" w:lineRule="auto"/>
              <w:jc w:val="both"/>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b/>
                <w:sz w:val="24"/>
                <w:szCs w:val="24"/>
                <w:lang w:eastAsia="ar-SA"/>
              </w:rPr>
              <w:t>Лабораторно- практическ</w:t>
            </w:r>
            <w:r>
              <w:rPr>
                <w:rFonts w:ascii="Times New Roman" w:eastAsia="Times New Roman" w:hAnsi="Times New Roman" w:cs="Times New Roman"/>
                <w:b/>
                <w:sz w:val="24"/>
                <w:szCs w:val="24"/>
                <w:lang w:eastAsia="ar-SA"/>
              </w:rPr>
              <w:t>и</w:t>
            </w:r>
            <w:r w:rsidRPr="00D31874">
              <w:rPr>
                <w:rFonts w:ascii="Times New Roman" w:eastAsia="Times New Roman" w:hAnsi="Times New Roman" w:cs="Times New Roman"/>
                <w:b/>
                <w:sz w:val="24"/>
                <w:szCs w:val="24"/>
                <w:lang w:eastAsia="ar-SA"/>
              </w:rPr>
              <w:t>е заняти</w:t>
            </w:r>
            <w:r>
              <w:rPr>
                <w:rFonts w:ascii="Times New Roman" w:eastAsia="Times New Roman" w:hAnsi="Times New Roman" w:cs="Times New Roman"/>
                <w:b/>
                <w:sz w:val="24"/>
                <w:szCs w:val="24"/>
                <w:lang w:eastAsia="ar-SA"/>
              </w:rPr>
              <w:t>я</w:t>
            </w:r>
            <w:r w:rsidRPr="00D31874">
              <w:rPr>
                <w:rFonts w:ascii="Times New Roman" w:eastAsia="Times New Roman" w:hAnsi="Times New Roman" w:cs="Times New Roman"/>
                <w:b/>
                <w:sz w:val="24"/>
                <w:szCs w:val="24"/>
                <w:lang w:eastAsia="ar-SA"/>
              </w:rPr>
              <w:t xml:space="preserve"> №1-2</w:t>
            </w:r>
          </w:p>
        </w:tc>
        <w:tc>
          <w:tcPr>
            <w:tcW w:w="992" w:type="dxa"/>
            <w:tcBorders>
              <w:top w:val="single" w:sz="4" w:space="0" w:color="auto"/>
              <w:left w:val="single" w:sz="4" w:space="0" w:color="auto"/>
              <w:bottom w:val="single" w:sz="4" w:space="0" w:color="000000"/>
              <w:right w:val="nil"/>
            </w:tcBorders>
            <w:hideMark/>
          </w:tcPr>
          <w:p w14:paraId="4B60F3BA" w14:textId="77777777" w:rsidR="004E360E" w:rsidRPr="00D31874" w:rsidRDefault="004E360E" w:rsidP="00D31874">
            <w:pPr>
              <w:snapToGrid w:val="0"/>
              <w:spacing w:after="0" w:line="240" w:lineRule="auto"/>
              <w:jc w:val="center"/>
              <w:rPr>
                <w:rFonts w:ascii="Times New Roman" w:eastAsia="Calibri" w:hAnsi="Times New Roman" w:cs="Times New Roman"/>
                <w:bCs/>
                <w:sz w:val="24"/>
                <w:szCs w:val="24"/>
                <w:lang w:eastAsia="ar-SA"/>
              </w:rPr>
            </w:pPr>
            <w:r w:rsidRPr="00D31874">
              <w:rPr>
                <w:rFonts w:ascii="Times New Roman" w:eastAsia="Calibri" w:hAnsi="Times New Roman" w:cs="Times New Roman"/>
                <w:bCs/>
                <w:sz w:val="24"/>
                <w:szCs w:val="24"/>
                <w:lang w:eastAsia="ar-SA"/>
              </w:rPr>
              <w:t>2</w:t>
            </w:r>
          </w:p>
        </w:tc>
        <w:tc>
          <w:tcPr>
            <w:tcW w:w="2638" w:type="dxa"/>
            <w:vMerge/>
            <w:tcBorders>
              <w:left w:val="single" w:sz="4" w:space="0" w:color="000000"/>
              <w:right w:val="single" w:sz="4" w:space="0" w:color="000000"/>
            </w:tcBorders>
          </w:tcPr>
          <w:p w14:paraId="61730534" w14:textId="77777777" w:rsidR="004E360E" w:rsidRPr="00D31874" w:rsidRDefault="004E360E" w:rsidP="00D31874">
            <w:pPr>
              <w:snapToGrid w:val="0"/>
              <w:spacing w:after="0" w:line="240" w:lineRule="auto"/>
              <w:jc w:val="center"/>
              <w:rPr>
                <w:rFonts w:ascii="Times New Roman" w:eastAsia="Calibri" w:hAnsi="Times New Roman" w:cs="Times New Roman"/>
                <w:bCs/>
                <w:sz w:val="24"/>
                <w:szCs w:val="24"/>
                <w:lang w:eastAsia="ar-SA"/>
              </w:rPr>
            </w:pPr>
          </w:p>
        </w:tc>
      </w:tr>
      <w:tr w:rsidR="004E360E" w:rsidRPr="00D31874" w14:paraId="1860614C" w14:textId="77777777" w:rsidTr="008B5F2D">
        <w:trPr>
          <w:cantSplit/>
          <w:trHeight w:val="261"/>
        </w:trPr>
        <w:tc>
          <w:tcPr>
            <w:tcW w:w="2365" w:type="dxa"/>
            <w:vMerge/>
            <w:tcBorders>
              <w:left w:val="single" w:sz="4" w:space="0" w:color="000000"/>
              <w:bottom w:val="single" w:sz="4" w:space="0" w:color="000000"/>
              <w:right w:val="nil"/>
            </w:tcBorders>
            <w:vAlign w:val="center"/>
            <w:hideMark/>
          </w:tcPr>
          <w:p w14:paraId="2D5EDD52" w14:textId="77777777" w:rsidR="004E360E" w:rsidRPr="00D31874" w:rsidRDefault="004E360E" w:rsidP="00D31874">
            <w:pPr>
              <w:spacing w:after="0" w:line="240" w:lineRule="auto"/>
              <w:rPr>
                <w:rFonts w:ascii="Times New Roman" w:eastAsia="Calibri" w:hAnsi="Times New Roman" w:cs="Times New Roman"/>
                <w:bCs/>
                <w:sz w:val="24"/>
                <w:szCs w:val="24"/>
                <w:lang w:eastAsia="ar-SA"/>
              </w:rPr>
            </w:pPr>
          </w:p>
        </w:tc>
        <w:tc>
          <w:tcPr>
            <w:tcW w:w="449" w:type="dxa"/>
            <w:tcBorders>
              <w:top w:val="nil"/>
              <w:left w:val="single" w:sz="4" w:space="0" w:color="000000"/>
              <w:bottom w:val="single" w:sz="4" w:space="0" w:color="000000"/>
              <w:right w:val="single" w:sz="4" w:space="0" w:color="auto"/>
            </w:tcBorders>
          </w:tcPr>
          <w:p w14:paraId="2B5D52A1" w14:textId="77777777" w:rsidR="004E360E" w:rsidRPr="00D31874" w:rsidRDefault="004E360E"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3637BB0A" w14:textId="77777777" w:rsidR="004E360E" w:rsidRPr="00D31874" w:rsidRDefault="004E360E"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w:t>
            </w:r>
          </w:p>
        </w:tc>
        <w:tc>
          <w:tcPr>
            <w:tcW w:w="8963" w:type="dxa"/>
            <w:gridSpan w:val="6"/>
            <w:tcBorders>
              <w:top w:val="nil"/>
              <w:left w:val="single" w:sz="4" w:space="0" w:color="000000"/>
              <w:bottom w:val="single" w:sz="4" w:space="0" w:color="000000"/>
              <w:right w:val="single" w:sz="4" w:space="0" w:color="auto"/>
            </w:tcBorders>
          </w:tcPr>
          <w:p w14:paraId="130F2C3A" w14:textId="77777777" w:rsidR="004E360E" w:rsidRPr="00D31874" w:rsidRDefault="004E360E" w:rsidP="00D31874">
            <w:pPr>
              <w:spacing w:after="0" w:line="240" w:lineRule="auto"/>
              <w:rPr>
                <w:rFonts w:ascii="Times New Roman" w:eastAsia="Times New Roman" w:hAnsi="Times New Roman" w:cs="Times New Roman"/>
                <w:sz w:val="24"/>
                <w:szCs w:val="28"/>
                <w:lang w:eastAsia="ar-SA"/>
              </w:rPr>
            </w:pPr>
            <w:r w:rsidRPr="00D31874">
              <w:rPr>
                <w:rFonts w:ascii="Times New Roman" w:eastAsia="Times New Roman" w:hAnsi="Times New Roman" w:cs="Times New Roman"/>
                <w:sz w:val="24"/>
                <w:szCs w:val="24"/>
                <w:lang w:eastAsia="ar-SA"/>
              </w:rPr>
              <w:t xml:space="preserve">Измерение ускорения свободного падения </w:t>
            </w:r>
            <w:r w:rsidRPr="00D31874">
              <w:rPr>
                <w:rFonts w:ascii="Times New Roman" w:eastAsia="Times New Roman" w:hAnsi="Times New Roman" w:cs="Times New Roman"/>
                <w:sz w:val="24"/>
                <w:szCs w:val="28"/>
                <w:lang w:eastAsia="ar-SA"/>
              </w:rPr>
              <w:t>(цифровая лаборатория)</w:t>
            </w:r>
          </w:p>
          <w:p w14:paraId="48206C62" w14:textId="77777777" w:rsidR="004E360E" w:rsidRPr="00D31874" w:rsidRDefault="004E360E"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Решение профильно-ориентированных задач по теме: «Поступательное вращательное движение твердого тела»</w:t>
            </w:r>
          </w:p>
        </w:tc>
        <w:tc>
          <w:tcPr>
            <w:tcW w:w="992" w:type="dxa"/>
            <w:tcBorders>
              <w:top w:val="nil"/>
              <w:left w:val="single" w:sz="4" w:space="0" w:color="auto"/>
              <w:bottom w:val="single" w:sz="4" w:space="0" w:color="000000"/>
              <w:right w:val="nil"/>
            </w:tcBorders>
          </w:tcPr>
          <w:p w14:paraId="1EEAD81A" w14:textId="77777777" w:rsidR="004E360E" w:rsidRPr="00D31874" w:rsidRDefault="004E360E" w:rsidP="00D31874">
            <w:pPr>
              <w:snapToGrid w:val="0"/>
              <w:spacing w:after="0" w:line="240" w:lineRule="auto"/>
              <w:jc w:val="center"/>
              <w:rPr>
                <w:rFonts w:ascii="Times New Roman" w:eastAsia="Calibri" w:hAnsi="Times New Roman" w:cs="Times New Roman"/>
                <w:bCs/>
                <w:sz w:val="24"/>
                <w:szCs w:val="24"/>
                <w:lang w:eastAsia="ar-SA"/>
              </w:rPr>
            </w:pPr>
            <w:r w:rsidRPr="00D31874">
              <w:rPr>
                <w:rFonts w:ascii="Times New Roman" w:eastAsia="Calibri" w:hAnsi="Times New Roman" w:cs="Times New Roman"/>
                <w:bCs/>
                <w:sz w:val="24"/>
                <w:szCs w:val="24"/>
                <w:lang w:eastAsia="ar-SA"/>
              </w:rPr>
              <w:t>1</w:t>
            </w:r>
          </w:p>
          <w:p w14:paraId="32711186" w14:textId="77777777" w:rsidR="004E360E" w:rsidRPr="00D31874" w:rsidRDefault="004E360E" w:rsidP="00D31874">
            <w:pPr>
              <w:snapToGrid w:val="0"/>
              <w:spacing w:after="0" w:line="240" w:lineRule="auto"/>
              <w:jc w:val="center"/>
              <w:rPr>
                <w:rFonts w:ascii="Times New Roman" w:eastAsia="Calibri" w:hAnsi="Times New Roman" w:cs="Times New Roman"/>
                <w:bCs/>
                <w:sz w:val="24"/>
                <w:szCs w:val="24"/>
                <w:lang w:eastAsia="ar-SA"/>
              </w:rPr>
            </w:pPr>
            <w:r w:rsidRPr="00D31874">
              <w:rPr>
                <w:rFonts w:ascii="Times New Roman" w:eastAsia="Calibri" w:hAnsi="Times New Roman" w:cs="Times New Roman"/>
                <w:bCs/>
                <w:sz w:val="24"/>
                <w:szCs w:val="24"/>
                <w:lang w:eastAsia="ar-SA"/>
              </w:rPr>
              <w:t>1</w:t>
            </w:r>
          </w:p>
        </w:tc>
        <w:tc>
          <w:tcPr>
            <w:tcW w:w="2638" w:type="dxa"/>
            <w:vMerge/>
            <w:tcBorders>
              <w:left w:val="single" w:sz="4" w:space="0" w:color="000000"/>
              <w:bottom w:val="single" w:sz="4" w:space="0" w:color="auto"/>
              <w:right w:val="single" w:sz="4" w:space="0" w:color="000000"/>
            </w:tcBorders>
            <w:vAlign w:val="center"/>
          </w:tcPr>
          <w:p w14:paraId="36B9FE5F" w14:textId="77777777" w:rsidR="004E360E" w:rsidRPr="00D31874" w:rsidRDefault="004E360E" w:rsidP="00D31874">
            <w:pPr>
              <w:spacing w:after="0" w:line="240" w:lineRule="auto"/>
              <w:rPr>
                <w:rFonts w:ascii="Times New Roman" w:eastAsia="Calibri" w:hAnsi="Times New Roman" w:cs="Times New Roman"/>
                <w:bCs/>
                <w:sz w:val="24"/>
                <w:szCs w:val="24"/>
                <w:lang w:eastAsia="ar-SA"/>
              </w:rPr>
            </w:pPr>
          </w:p>
        </w:tc>
      </w:tr>
      <w:tr w:rsidR="00AF774C" w:rsidRPr="00D31874" w14:paraId="7BECCC26" w14:textId="77777777" w:rsidTr="00AF774C">
        <w:trPr>
          <w:cantSplit/>
          <w:trHeight w:val="265"/>
        </w:trPr>
        <w:tc>
          <w:tcPr>
            <w:tcW w:w="2365" w:type="dxa"/>
            <w:vMerge w:val="restart"/>
            <w:tcBorders>
              <w:top w:val="single" w:sz="4" w:space="0" w:color="000000"/>
              <w:left w:val="single" w:sz="4" w:space="0" w:color="000000"/>
              <w:bottom w:val="single" w:sz="4" w:space="0" w:color="000000"/>
              <w:right w:val="nil"/>
            </w:tcBorders>
            <w:hideMark/>
          </w:tcPr>
          <w:p w14:paraId="448171D5" w14:textId="77777777" w:rsidR="00AF774C" w:rsidRPr="00D31874" w:rsidRDefault="00AF774C" w:rsidP="00D31874">
            <w:pPr>
              <w:snapToGrid w:val="0"/>
              <w:spacing w:after="0" w:line="240" w:lineRule="auto"/>
              <w:rPr>
                <w:rFonts w:ascii="Times New Roman" w:eastAsia="Calibri" w:hAnsi="Times New Roman" w:cs="Times New Roman"/>
                <w:bCs/>
                <w:sz w:val="24"/>
                <w:szCs w:val="24"/>
                <w:lang w:eastAsia="ar-SA"/>
              </w:rPr>
            </w:pPr>
            <w:r w:rsidRPr="00D31874">
              <w:rPr>
                <w:rFonts w:ascii="Times New Roman" w:eastAsia="Calibri" w:hAnsi="Times New Roman" w:cs="Times New Roman"/>
                <w:b/>
                <w:bCs/>
                <w:sz w:val="24"/>
                <w:szCs w:val="24"/>
                <w:lang w:eastAsia="ar-SA"/>
              </w:rPr>
              <w:t>Тема 1.2</w:t>
            </w:r>
            <w:r w:rsidRPr="00D31874">
              <w:rPr>
                <w:rFonts w:ascii="Times New Roman" w:eastAsia="Calibri" w:hAnsi="Times New Roman" w:cs="Times New Roman"/>
                <w:bCs/>
                <w:sz w:val="24"/>
                <w:szCs w:val="24"/>
                <w:lang w:eastAsia="ar-SA"/>
              </w:rPr>
              <w:t xml:space="preserve"> Законы </w:t>
            </w:r>
            <w:r w:rsidRPr="00D31874">
              <w:rPr>
                <w:rFonts w:ascii="Times New Roman" w:eastAsia="Calibri" w:hAnsi="Times New Roman" w:cs="Times New Roman"/>
                <w:bCs/>
                <w:sz w:val="24"/>
                <w:szCs w:val="24"/>
                <w:lang w:eastAsia="ar-SA"/>
              </w:rPr>
              <w:lastRenderedPageBreak/>
              <w:t>механики Ньютона</w:t>
            </w:r>
          </w:p>
        </w:tc>
        <w:tc>
          <w:tcPr>
            <w:tcW w:w="9412" w:type="dxa"/>
            <w:gridSpan w:val="7"/>
            <w:tcBorders>
              <w:top w:val="single" w:sz="4" w:space="0" w:color="000000"/>
              <w:left w:val="single" w:sz="4" w:space="0" w:color="000000"/>
              <w:bottom w:val="single" w:sz="4" w:space="0" w:color="000000"/>
              <w:right w:val="single" w:sz="4" w:space="0" w:color="auto"/>
            </w:tcBorders>
            <w:hideMark/>
          </w:tcPr>
          <w:p w14:paraId="34F8CE53" w14:textId="5CDCF334" w:rsidR="00AF774C" w:rsidRPr="00D31874" w:rsidRDefault="00AF774C" w:rsidP="00AF774C">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Calibri" w:hAnsi="Times New Roman" w:cs="Times New Roman"/>
                <w:b/>
                <w:bCs/>
                <w:sz w:val="24"/>
                <w:szCs w:val="24"/>
                <w:lang w:eastAsia="ar-SA"/>
              </w:rPr>
              <w:lastRenderedPageBreak/>
              <w:t>Теоретические занятия№4-7</w:t>
            </w:r>
          </w:p>
        </w:tc>
        <w:tc>
          <w:tcPr>
            <w:tcW w:w="992" w:type="dxa"/>
            <w:vMerge w:val="restart"/>
            <w:tcBorders>
              <w:top w:val="single" w:sz="4" w:space="0" w:color="auto"/>
              <w:left w:val="single" w:sz="4" w:space="0" w:color="auto"/>
              <w:bottom w:val="single" w:sz="4" w:space="0" w:color="auto"/>
              <w:right w:val="nil"/>
            </w:tcBorders>
            <w:hideMark/>
          </w:tcPr>
          <w:p w14:paraId="481006BE" w14:textId="77777777" w:rsidR="00AF774C" w:rsidRPr="00D31874" w:rsidRDefault="00AF774C" w:rsidP="00D31874">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sz w:val="24"/>
                <w:szCs w:val="24"/>
                <w:lang w:eastAsia="ar-SA"/>
              </w:rPr>
              <w:t>8</w:t>
            </w:r>
          </w:p>
        </w:tc>
        <w:tc>
          <w:tcPr>
            <w:tcW w:w="2638" w:type="dxa"/>
            <w:tcBorders>
              <w:top w:val="single" w:sz="4" w:space="0" w:color="auto"/>
              <w:left w:val="single" w:sz="4" w:space="0" w:color="000000"/>
              <w:right w:val="single" w:sz="4" w:space="0" w:color="000000"/>
            </w:tcBorders>
            <w:vAlign w:val="center"/>
          </w:tcPr>
          <w:p w14:paraId="29DF7088"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623C3427" w14:textId="77777777" w:rsidTr="00AF774C">
        <w:trPr>
          <w:cantSplit/>
          <w:trHeight w:val="240"/>
        </w:trPr>
        <w:tc>
          <w:tcPr>
            <w:tcW w:w="2365" w:type="dxa"/>
            <w:vMerge/>
            <w:tcBorders>
              <w:top w:val="single" w:sz="4" w:space="0" w:color="000000"/>
              <w:left w:val="single" w:sz="4" w:space="0" w:color="000000"/>
              <w:bottom w:val="single" w:sz="4" w:space="0" w:color="000000"/>
              <w:right w:val="nil"/>
            </w:tcBorders>
            <w:vAlign w:val="center"/>
            <w:hideMark/>
          </w:tcPr>
          <w:p w14:paraId="4660B73B"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c>
          <w:tcPr>
            <w:tcW w:w="480" w:type="dxa"/>
            <w:gridSpan w:val="3"/>
            <w:tcBorders>
              <w:top w:val="nil"/>
              <w:left w:val="single" w:sz="4" w:space="0" w:color="000000"/>
              <w:bottom w:val="single" w:sz="4" w:space="0" w:color="000000"/>
              <w:right w:val="nil"/>
            </w:tcBorders>
            <w:hideMark/>
          </w:tcPr>
          <w:p w14:paraId="07621BCB" w14:textId="77777777" w:rsidR="00AF774C" w:rsidRPr="00D31874" w:rsidRDefault="00AF774C" w:rsidP="00D31874">
            <w:pPr>
              <w:snapToGrid w:val="0"/>
              <w:spacing w:after="0" w:line="240" w:lineRule="auto"/>
              <w:jc w:val="center"/>
              <w:rPr>
                <w:rFonts w:ascii="Times New Roman" w:eastAsia="Times New Roman" w:hAnsi="Times New Roman" w:cs="Times New Roman"/>
                <w:bCs/>
                <w:sz w:val="24"/>
                <w:szCs w:val="24"/>
                <w:lang w:eastAsia="ar-SA"/>
              </w:rPr>
            </w:pPr>
          </w:p>
        </w:tc>
        <w:tc>
          <w:tcPr>
            <w:tcW w:w="8932" w:type="dxa"/>
            <w:gridSpan w:val="4"/>
            <w:tcBorders>
              <w:top w:val="nil"/>
              <w:left w:val="single" w:sz="4" w:space="0" w:color="000000"/>
              <w:bottom w:val="single" w:sz="4" w:space="0" w:color="000000"/>
              <w:right w:val="single" w:sz="4" w:space="0" w:color="auto"/>
            </w:tcBorders>
            <w:hideMark/>
          </w:tcPr>
          <w:p w14:paraId="3E4FFDE4" w14:textId="6CECF572" w:rsidR="00AF774C" w:rsidRPr="00D31874" w:rsidRDefault="00AF774C" w:rsidP="00AF774C">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Взаимодействие тел. Принцип суперпозиции сил. Инерциальная система отсчета. Законы механики Ньютона. Законы Всемирного тяготения, Гука, сухого трения. Движение небесных тел и их искусственных спутников. </w:t>
            </w:r>
            <w:r w:rsidRPr="00D31874">
              <w:rPr>
                <w:rFonts w:ascii="Times New Roman" w:eastAsia="Times New Roman" w:hAnsi="Times New Roman" w:cs="Times New Roman"/>
                <w:i/>
                <w:iCs/>
                <w:sz w:val="24"/>
                <w:szCs w:val="24"/>
                <w:lang w:eastAsia="ar-SA"/>
              </w:rPr>
              <w:t>Явления, наблюдаемые в неинерциальных системах отсчета.</w:t>
            </w:r>
          </w:p>
        </w:tc>
        <w:tc>
          <w:tcPr>
            <w:tcW w:w="992" w:type="dxa"/>
            <w:vMerge/>
            <w:tcBorders>
              <w:top w:val="single" w:sz="4" w:space="0" w:color="000000"/>
              <w:left w:val="single" w:sz="4" w:space="0" w:color="auto"/>
              <w:bottom w:val="single" w:sz="4" w:space="0" w:color="auto"/>
              <w:right w:val="nil"/>
            </w:tcBorders>
            <w:vAlign w:val="center"/>
            <w:hideMark/>
          </w:tcPr>
          <w:p w14:paraId="1DCBDC5C" w14:textId="77777777" w:rsidR="00AF774C" w:rsidRPr="00D31874" w:rsidRDefault="00AF774C" w:rsidP="00D31874">
            <w:pPr>
              <w:spacing w:after="0" w:line="240" w:lineRule="auto"/>
              <w:rPr>
                <w:rFonts w:ascii="Times New Roman" w:eastAsia="Times New Roman" w:hAnsi="Times New Roman" w:cs="Times New Roman"/>
                <w:b/>
                <w:sz w:val="24"/>
                <w:szCs w:val="24"/>
                <w:lang w:eastAsia="ar-SA"/>
              </w:rPr>
            </w:pPr>
          </w:p>
        </w:tc>
        <w:tc>
          <w:tcPr>
            <w:tcW w:w="2638" w:type="dxa"/>
            <w:vMerge w:val="restart"/>
            <w:tcBorders>
              <w:left w:val="single" w:sz="4" w:space="0" w:color="000000"/>
              <w:right w:val="single" w:sz="4" w:space="0" w:color="000000"/>
            </w:tcBorders>
            <w:vAlign w:val="center"/>
          </w:tcPr>
          <w:p w14:paraId="30D188AB"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7174DA64"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2AEB191A"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182ECE25" w14:textId="77777777" w:rsidR="00AF774C" w:rsidRPr="00D31874" w:rsidRDefault="00AF774C" w:rsidP="00D31874">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56A710CC"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AF774C" w:rsidRPr="00D31874" w14:paraId="6582D556" w14:textId="77777777" w:rsidTr="00AF774C">
        <w:trPr>
          <w:cantSplit/>
          <w:trHeight w:val="240"/>
        </w:trPr>
        <w:tc>
          <w:tcPr>
            <w:tcW w:w="2365" w:type="dxa"/>
            <w:vMerge/>
            <w:tcBorders>
              <w:top w:val="single" w:sz="4" w:space="0" w:color="000000"/>
              <w:left w:val="single" w:sz="4" w:space="0" w:color="000000"/>
              <w:bottom w:val="single" w:sz="4" w:space="0" w:color="000000"/>
              <w:right w:val="nil"/>
            </w:tcBorders>
            <w:vAlign w:val="center"/>
            <w:hideMark/>
          </w:tcPr>
          <w:p w14:paraId="3AA9B866"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c>
          <w:tcPr>
            <w:tcW w:w="9412" w:type="dxa"/>
            <w:gridSpan w:val="7"/>
            <w:tcBorders>
              <w:top w:val="nil"/>
              <w:left w:val="single" w:sz="4" w:space="0" w:color="000000"/>
              <w:bottom w:val="single" w:sz="4" w:space="0" w:color="000000"/>
              <w:right w:val="single" w:sz="4" w:space="0" w:color="auto"/>
            </w:tcBorders>
            <w:hideMark/>
          </w:tcPr>
          <w:p w14:paraId="1C14010A" w14:textId="77777777" w:rsidR="00AF774C" w:rsidRPr="00D31874" w:rsidRDefault="00AF774C" w:rsidP="00D31874">
            <w:pPr>
              <w:snapToGrid w:val="0"/>
              <w:spacing w:after="0" w:line="240" w:lineRule="auto"/>
              <w:jc w:val="both"/>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b/>
                <w:bCs/>
                <w:sz w:val="24"/>
                <w:szCs w:val="24"/>
                <w:lang w:eastAsia="ar-SA"/>
              </w:rPr>
              <w:t>Лабораторные занятия№3-4, №5-6</w:t>
            </w:r>
          </w:p>
        </w:tc>
        <w:tc>
          <w:tcPr>
            <w:tcW w:w="992" w:type="dxa"/>
            <w:vMerge w:val="restart"/>
            <w:tcBorders>
              <w:top w:val="single" w:sz="4" w:space="0" w:color="auto"/>
              <w:left w:val="single" w:sz="4" w:space="0" w:color="auto"/>
              <w:bottom w:val="single" w:sz="4" w:space="0" w:color="auto"/>
              <w:right w:val="nil"/>
            </w:tcBorders>
          </w:tcPr>
          <w:p w14:paraId="4678AA42"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4</w:t>
            </w:r>
          </w:p>
          <w:p w14:paraId="1E2886B6"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13C4BAB4" w14:textId="77777777" w:rsidR="00AF774C" w:rsidRPr="00D31874" w:rsidRDefault="00AF774C" w:rsidP="00D31874">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sz w:val="24"/>
                <w:szCs w:val="24"/>
                <w:lang w:eastAsia="ar-SA"/>
              </w:rPr>
              <w:t>1</w:t>
            </w:r>
          </w:p>
        </w:tc>
        <w:tc>
          <w:tcPr>
            <w:tcW w:w="2638" w:type="dxa"/>
            <w:vMerge/>
            <w:tcBorders>
              <w:left w:val="single" w:sz="4" w:space="0" w:color="000000"/>
              <w:right w:val="single" w:sz="4" w:space="0" w:color="000000"/>
            </w:tcBorders>
          </w:tcPr>
          <w:p w14:paraId="7D3B42E9"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p>
        </w:tc>
      </w:tr>
      <w:tr w:rsidR="00AF774C" w:rsidRPr="00D31874" w14:paraId="09A7D722" w14:textId="77777777" w:rsidTr="00AF774C">
        <w:trPr>
          <w:cantSplit/>
          <w:trHeight w:val="240"/>
        </w:trPr>
        <w:tc>
          <w:tcPr>
            <w:tcW w:w="2365" w:type="dxa"/>
            <w:vMerge/>
            <w:tcBorders>
              <w:top w:val="single" w:sz="4" w:space="0" w:color="000000"/>
              <w:left w:val="single" w:sz="4" w:space="0" w:color="000000"/>
              <w:bottom w:val="single" w:sz="4" w:space="0" w:color="000000"/>
              <w:right w:val="nil"/>
            </w:tcBorders>
            <w:vAlign w:val="center"/>
            <w:hideMark/>
          </w:tcPr>
          <w:p w14:paraId="673F2546"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c>
          <w:tcPr>
            <w:tcW w:w="480" w:type="dxa"/>
            <w:gridSpan w:val="3"/>
            <w:tcBorders>
              <w:top w:val="nil"/>
              <w:left w:val="single" w:sz="4" w:space="0" w:color="000000"/>
              <w:bottom w:val="single" w:sz="4" w:space="0" w:color="000000"/>
              <w:right w:val="nil"/>
            </w:tcBorders>
            <w:hideMark/>
          </w:tcPr>
          <w:p w14:paraId="7C85D0E2" w14:textId="77777777" w:rsidR="00AF774C" w:rsidRPr="00D31874" w:rsidRDefault="00AF774C" w:rsidP="00D31874">
            <w:pPr>
              <w:snapToGrid w:val="0"/>
              <w:spacing w:after="0" w:line="240" w:lineRule="auto"/>
              <w:jc w:val="both"/>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Cs/>
                <w:sz w:val="24"/>
                <w:szCs w:val="24"/>
                <w:lang w:eastAsia="ar-SA"/>
              </w:rPr>
              <w:t>3.</w:t>
            </w:r>
          </w:p>
          <w:p w14:paraId="34AB61DE" w14:textId="77777777" w:rsidR="00AF774C" w:rsidRPr="00D31874" w:rsidRDefault="00AF774C" w:rsidP="00D31874">
            <w:pPr>
              <w:snapToGrid w:val="0"/>
              <w:spacing w:after="0" w:line="240" w:lineRule="auto"/>
              <w:jc w:val="both"/>
              <w:rPr>
                <w:rFonts w:ascii="Times New Roman" w:eastAsia="Times New Roman" w:hAnsi="Times New Roman" w:cs="Times New Roman"/>
                <w:bCs/>
                <w:sz w:val="24"/>
                <w:szCs w:val="24"/>
                <w:lang w:eastAsia="ar-SA"/>
              </w:rPr>
            </w:pPr>
          </w:p>
          <w:p w14:paraId="2DD64D8D" w14:textId="77777777" w:rsidR="00AF774C" w:rsidRPr="00D31874" w:rsidRDefault="00AF774C" w:rsidP="00D31874">
            <w:pPr>
              <w:snapToGrid w:val="0"/>
              <w:spacing w:after="0" w:line="240" w:lineRule="auto"/>
              <w:jc w:val="both"/>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Cs/>
                <w:sz w:val="24"/>
                <w:szCs w:val="24"/>
                <w:lang w:eastAsia="ar-SA"/>
              </w:rPr>
              <w:t>4</w:t>
            </w:r>
          </w:p>
        </w:tc>
        <w:tc>
          <w:tcPr>
            <w:tcW w:w="8932" w:type="dxa"/>
            <w:gridSpan w:val="4"/>
            <w:tcBorders>
              <w:top w:val="nil"/>
              <w:left w:val="single" w:sz="4" w:space="0" w:color="000000"/>
              <w:bottom w:val="single" w:sz="4" w:space="0" w:color="000000"/>
              <w:right w:val="single" w:sz="4" w:space="0" w:color="auto"/>
            </w:tcBorders>
            <w:hideMark/>
          </w:tcPr>
          <w:p w14:paraId="1169F424" w14:textId="77777777" w:rsidR="00AF774C" w:rsidRPr="00D31874" w:rsidRDefault="00AF774C" w:rsidP="00D31874">
            <w:pPr>
              <w:snapToGrid w:val="0"/>
              <w:spacing w:after="0" w:line="240" w:lineRule="auto"/>
              <w:jc w:val="both"/>
              <w:rPr>
                <w:rFonts w:ascii="Times New Roman" w:eastAsia="Times New Roman" w:hAnsi="Times New Roman" w:cs="Times New Roman"/>
                <w:spacing w:val="-6"/>
                <w:sz w:val="24"/>
                <w:szCs w:val="24"/>
                <w:lang w:eastAsia="ar-SA"/>
              </w:rPr>
            </w:pPr>
            <w:r w:rsidRPr="00D31874">
              <w:rPr>
                <w:rFonts w:ascii="Times New Roman" w:eastAsia="Times New Roman" w:hAnsi="Times New Roman" w:cs="Times New Roman"/>
                <w:sz w:val="24"/>
                <w:szCs w:val="24"/>
                <w:lang w:eastAsia="ar-SA"/>
              </w:rPr>
              <w:t xml:space="preserve">Проверка второго закона Ньютона при движении тела по наклонной плоскости </w:t>
            </w:r>
            <w:r w:rsidRPr="00D31874">
              <w:rPr>
                <w:rFonts w:ascii="Times New Roman" w:eastAsia="Times New Roman" w:hAnsi="Times New Roman" w:cs="Times New Roman"/>
                <w:sz w:val="24"/>
                <w:szCs w:val="28"/>
                <w:lang w:eastAsia="ar-SA"/>
              </w:rPr>
              <w:t>(цифровая лаборатория)</w:t>
            </w:r>
            <w:r w:rsidRPr="00D31874">
              <w:rPr>
                <w:rFonts w:ascii="Times New Roman" w:eastAsia="Times New Roman" w:hAnsi="Times New Roman" w:cs="Times New Roman"/>
                <w:spacing w:val="-6"/>
                <w:sz w:val="24"/>
                <w:szCs w:val="24"/>
                <w:lang w:eastAsia="ar-SA"/>
              </w:rPr>
              <w:t>.</w:t>
            </w:r>
          </w:p>
          <w:p w14:paraId="28C7BB5B" w14:textId="77777777" w:rsidR="00AF774C" w:rsidRPr="00D31874" w:rsidRDefault="00AF774C" w:rsidP="00D31874">
            <w:pPr>
              <w:snapToGrid w:val="0"/>
              <w:spacing w:after="0" w:line="240" w:lineRule="auto"/>
              <w:jc w:val="both"/>
              <w:rPr>
                <w:rFonts w:ascii="Times New Roman" w:eastAsia="Times New Roman" w:hAnsi="Times New Roman" w:cs="Times New Roman"/>
                <w:spacing w:val="-6"/>
                <w:sz w:val="24"/>
                <w:szCs w:val="24"/>
                <w:lang w:eastAsia="ar-SA"/>
              </w:rPr>
            </w:pPr>
            <w:r w:rsidRPr="00D31874">
              <w:rPr>
                <w:rFonts w:ascii="Times New Roman" w:eastAsia="Times New Roman" w:hAnsi="Times New Roman" w:cs="Times New Roman"/>
                <w:sz w:val="24"/>
                <w:szCs w:val="24"/>
                <w:lang w:eastAsia="ar-SA"/>
              </w:rPr>
              <w:t>Решение профильно-ориентированных задач по теме: « Законы механики Ньютона»</w:t>
            </w:r>
          </w:p>
        </w:tc>
        <w:tc>
          <w:tcPr>
            <w:tcW w:w="992" w:type="dxa"/>
            <w:vMerge/>
            <w:tcBorders>
              <w:top w:val="single" w:sz="4" w:space="0" w:color="auto"/>
              <w:left w:val="single" w:sz="4" w:space="0" w:color="auto"/>
              <w:bottom w:val="single" w:sz="4" w:space="0" w:color="auto"/>
              <w:right w:val="single" w:sz="4" w:space="0" w:color="000000"/>
            </w:tcBorders>
            <w:vAlign w:val="center"/>
            <w:hideMark/>
          </w:tcPr>
          <w:p w14:paraId="116B6755" w14:textId="77777777" w:rsidR="00AF774C" w:rsidRPr="00D31874" w:rsidRDefault="00AF774C" w:rsidP="00D31874">
            <w:pPr>
              <w:spacing w:after="0" w:line="240" w:lineRule="auto"/>
              <w:rPr>
                <w:rFonts w:ascii="Times New Roman" w:eastAsia="Times New Roman" w:hAnsi="Times New Roman" w:cs="Times New Roman"/>
                <w:b/>
                <w:bCs/>
                <w:sz w:val="24"/>
                <w:szCs w:val="24"/>
                <w:lang w:eastAsia="ar-SA"/>
              </w:rPr>
            </w:pPr>
          </w:p>
        </w:tc>
        <w:tc>
          <w:tcPr>
            <w:tcW w:w="2638" w:type="dxa"/>
            <w:vMerge/>
            <w:tcBorders>
              <w:left w:val="single" w:sz="4" w:space="0" w:color="000000"/>
              <w:right w:val="single" w:sz="4" w:space="0" w:color="000000"/>
            </w:tcBorders>
            <w:vAlign w:val="center"/>
          </w:tcPr>
          <w:p w14:paraId="6067D01D"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r>
      <w:tr w:rsidR="00AF774C" w:rsidRPr="00D31874" w14:paraId="17CBD727" w14:textId="77777777" w:rsidTr="00AF774C">
        <w:trPr>
          <w:cantSplit/>
          <w:trHeight w:val="240"/>
        </w:trPr>
        <w:tc>
          <w:tcPr>
            <w:tcW w:w="2365" w:type="dxa"/>
            <w:vMerge/>
            <w:tcBorders>
              <w:top w:val="single" w:sz="4" w:space="0" w:color="000000"/>
              <w:left w:val="single" w:sz="4" w:space="0" w:color="000000"/>
              <w:bottom w:val="single" w:sz="4" w:space="0" w:color="000000"/>
              <w:right w:val="nil"/>
            </w:tcBorders>
            <w:vAlign w:val="center"/>
            <w:hideMark/>
          </w:tcPr>
          <w:p w14:paraId="06F4EABA"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c>
          <w:tcPr>
            <w:tcW w:w="480" w:type="dxa"/>
            <w:gridSpan w:val="3"/>
            <w:tcBorders>
              <w:top w:val="nil"/>
              <w:left w:val="single" w:sz="4" w:space="0" w:color="000000"/>
              <w:bottom w:val="single" w:sz="4" w:space="0" w:color="000000"/>
              <w:right w:val="nil"/>
            </w:tcBorders>
            <w:hideMark/>
          </w:tcPr>
          <w:p w14:paraId="7CDD9DF6" w14:textId="77777777" w:rsidR="00AF774C" w:rsidRPr="00D31874" w:rsidRDefault="00AF774C" w:rsidP="00D31874">
            <w:pPr>
              <w:snapToGrid w:val="0"/>
              <w:spacing w:after="0" w:line="240" w:lineRule="auto"/>
              <w:jc w:val="both"/>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Cs/>
                <w:sz w:val="24"/>
                <w:szCs w:val="24"/>
                <w:lang w:eastAsia="ar-SA"/>
              </w:rPr>
              <w:t>5</w:t>
            </w:r>
          </w:p>
          <w:p w14:paraId="5D01CFA4" w14:textId="77777777" w:rsidR="00AF774C" w:rsidRPr="00D31874" w:rsidRDefault="00AF774C" w:rsidP="00D31874">
            <w:pPr>
              <w:snapToGrid w:val="0"/>
              <w:spacing w:after="0" w:line="240" w:lineRule="auto"/>
              <w:jc w:val="both"/>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Cs/>
                <w:sz w:val="24"/>
                <w:szCs w:val="24"/>
                <w:lang w:eastAsia="ar-SA"/>
              </w:rPr>
              <w:t>6</w:t>
            </w:r>
          </w:p>
        </w:tc>
        <w:tc>
          <w:tcPr>
            <w:tcW w:w="8932" w:type="dxa"/>
            <w:gridSpan w:val="4"/>
            <w:tcBorders>
              <w:top w:val="nil"/>
              <w:left w:val="single" w:sz="4" w:space="0" w:color="000000"/>
              <w:bottom w:val="single" w:sz="4" w:space="0" w:color="000000"/>
              <w:right w:val="single" w:sz="4" w:space="0" w:color="auto"/>
            </w:tcBorders>
            <w:hideMark/>
          </w:tcPr>
          <w:p w14:paraId="2987A85C" w14:textId="77777777" w:rsidR="00AF774C" w:rsidRPr="00D31874" w:rsidRDefault="00AF774C" w:rsidP="00D31874">
            <w:pPr>
              <w:snapToGrid w:val="0"/>
              <w:spacing w:after="0" w:line="240" w:lineRule="auto"/>
              <w:jc w:val="both"/>
              <w:rPr>
                <w:rFonts w:ascii="Times New Roman" w:eastAsia="Times New Roman" w:hAnsi="Times New Roman" w:cs="Times New Roman"/>
                <w:spacing w:val="-6"/>
                <w:sz w:val="24"/>
                <w:szCs w:val="24"/>
                <w:lang w:eastAsia="ar-SA"/>
              </w:rPr>
            </w:pPr>
            <w:r w:rsidRPr="00D31874">
              <w:rPr>
                <w:rFonts w:ascii="Times New Roman" w:eastAsia="Times New Roman" w:hAnsi="Times New Roman" w:cs="Times New Roman"/>
                <w:sz w:val="24"/>
                <w:szCs w:val="24"/>
                <w:lang w:eastAsia="ar-SA"/>
              </w:rPr>
              <w:t xml:space="preserve">Измерение коэффициента трения </w:t>
            </w:r>
            <w:r w:rsidRPr="00D31874">
              <w:rPr>
                <w:rFonts w:ascii="Times New Roman" w:eastAsia="Times New Roman" w:hAnsi="Times New Roman" w:cs="Times New Roman"/>
                <w:sz w:val="24"/>
                <w:szCs w:val="28"/>
                <w:lang w:eastAsia="ar-SA"/>
              </w:rPr>
              <w:t>(цифровая лаборатория)</w:t>
            </w:r>
            <w:r w:rsidRPr="00D31874">
              <w:rPr>
                <w:rFonts w:ascii="Times New Roman" w:eastAsia="Times New Roman" w:hAnsi="Times New Roman" w:cs="Times New Roman"/>
                <w:spacing w:val="-6"/>
                <w:sz w:val="24"/>
                <w:szCs w:val="24"/>
                <w:lang w:eastAsia="ar-SA"/>
              </w:rPr>
              <w:t>.</w:t>
            </w:r>
          </w:p>
          <w:p w14:paraId="5452ACD5"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Решение профильно-ориентированных задач по теме: «Расчет коэффициента трения при обработки деталей»</w:t>
            </w:r>
          </w:p>
        </w:tc>
        <w:tc>
          <w:tcPr>
            <w:tcW w:w="992" w:type="dxa"/>
            <w:tcBorders>
              <w:left w:val="single" w:sz="4" w:space="0" w:color="auto"/>
              <w:bottom w:val="single" w:sz="4" w:space="0" w:color="auto"/>
              <w:right w:val="nil"/>
            </w:tcBorders>
            <w:hideMark/>
          </w:tcPr>
          <w:p w14:paraId="02BD584D"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34F12B2F"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tc>
        <w:tc>
          <w:tcPr>
            <w:tcW w:w="2638" w:type="dxa"/>
            <w:vMerge/>
            <w:tcBorders>
              <w:left w:val="single" w:sz="4" w:space="0" w:color="000000"/>
              <w:bottom w:val="single" w:sz="4" w:space="0" w:color="auto"/>
              <w:right w:val="single" w:sz="4" w:space="0" w:color="000000"/>
            </w:tcBorders>
            <w:vAlign w:val="center"/>
          </w:tcPr>
          <w:p w14:paraId="2312802C"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r>
      <w:tr w:rsidR="00AF774C" w:rsidRPr="00D31874" w14:paraId="706936F2" w14:textId="77777777" w:rsidTr="00AF774C">
        <w:trPr>
          <w:cantSplit/>
          <w:trHeight w:val="167"/>
        </w:trPr>
        <w:tc>
          <w:tcPr>
            <w:tcW w:w="2365" w:type="dxa"/>
            <w:vMerge w:val="restart"/>
            <w:tcBorders>
              <w:top w:val="single" w:sz="4" w:space="0" w:color="000000"/>
              <w:left w:val="single" w:sz="4" w:space="0" w:color="000000"/>
              <w:bottom w:val="single" w:sz="4" w:space="0" w:color="000000"/>
              <w:right w:val="nil"/>
            </w:tcBorders>
            <w:hideMark/>
          </w:tcPr>
          <w:p w14:paraId="0209AB5E" w14:textId="77777777" w:rsidR="00AF774C" w:rsidRPr="00D31874" w:rsidRDefault="00AF774C" w:rsidP="00D31874">
            <w:pPr>
              <w:snapToGrid w:val="0"/>
              <w:spacing w:after="0" w:line="240" w:lineRule="auto"/>
              <w:rPr>
                <w:rFonts w:ascii="Times New Roman" w:eastAsia="Times New Roman" w:hAnsi="Times New Roman" w:cs="Times New Roman"/>
                <w:spacing w:val="2"/>
                <w:sz w:val="24"/>
                <w:szCs w:val="24"/>
                <w:lang w:eastAsia="ar-SA"/>
              </w:rPr>
            </w:pPr>
            <w:r w:rsidRPr="00D31874">
              <w:rPr>
                <w:rFonts w:ascii="Times New Roman" w:eastAsia="Calibri" w:hAnsi="Times New Roman" w:cs="Times New Roman"/>
                <w:b/>
                <w:bCs/>
                <w:sz w:val="24"/>
                <w:szCs w:val="24"/>
                <w:lang w:eastAsia="ar-SA"/>
              </w:rPr>
              <w:t>Тема 1.3</w:t>
            </w:r>
            <w:r w:rsidRPr="00D31874">
              <w:rPr>
                <w:rFonts w:ascii="Times New Roman" w:eastAsia="Calibri" w:hAnsi="Times New Roman" w:cs="Times New Roman"/>
                <w:bCs/>
                <w:sz w:val="24"/>
                <w:szCs w:val="24"/>
                <w:lang w:eastAsia="ar-SA"/>
              </w:rPr>
              <w:t xml:space="preserve"> </w:t>
            </w:r>
            <w:r w:rsidRPr="00D31874">
              <w:rPr>
                <w:rFonts w:ascii="Times New Roman" w:eastAsia="Times New Roman" w:hAnsi="Times New Roman" w:cs="Times New Roman"/>
                <w:spacing w:val="2"/>
                <w:sz w:val="24"/>
                <w:szCs w:val="24"/>
                <w:lang w:eastAsia="ar-SA"/>
              </w:rPr>
              <w:t>Законы сохранения в механике</w:t>
            </w:r>
          </w:p>
        </w:tc>
        <w:tc>
          <w:tcPr>
            <w:tcW w:w="9412" w:type="dxa"/>
            <w:gridSpan w:val="7"/>
            <w:tcBorders>
              <w:top w:val="single" w:sz="4" w:space="0" w:color="000000"/>
              <w:left w:val="single" w:sz="4" w:space="0" w:color="000000"/>
              <w:bottom w:val="single" w:sz="4" w:space="0" w:color="000000"/>
              <w:right w:val="single" w:sz="4" w:space="0" w:color="auto"/>
            </w:tcBorders>
            <w:hideMark/>
          </w:tcPr>
          <w:p w14:paraId="47FFF177" w14:textId="59911651" w:rsidR="00AF774C" w:rsidRPr="00D31874" w:rsidRDefault="00AF774C" w:rsidP="00AF774C">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Calibri" w:hAnsi="Times New Roman" w:cs="Times New Roman"/>
                <w:b/>
                <w:bCs/>
                <w:sz w:val="24"/>
                <w:szCs w:val="24"/>
                <w:lang w:eastAsia="ar-SA"/>
              </w:rPr>
              <w:t>Теоретические занятия№8-11</w:t>
            </w:r>
          </w:p>
        </w:tc>
        <w:tc>
          <w:tcPr>
            <w:tcW w:w="992" w:type="dxa"/>
            <w:vMerge w:val="restart"/>
            <w:tcBorders>
              <w:top w:val="single" w:sz="4" w:space="0" w:color="000000"/>
              <w:left w:val="single" w:sz="4" w:space="0" w:color="auto"/>
              <w:bottom w:val="single" w:sz="4" w:space="0" w:color="auto"/>
              <w:right w:val="nil"/>
            </w:tcBorders>
            <w:hideMark/>
          </w:tcPr>
          <w:p w14:paraId="40DF448A"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w:t>
            </w:r>
          </w:p>
        </w:tc>
        <w:tc>
          <w:tcPr>
            <w:tcW w:w="2638" w:type="dxa"/>
            <w:vMerge w:val="restart"/>
            <w:tcBorders>
              <w:top w:val="single" w:sz="4" w:space="0" w:color="auto"/>
              <w:left w:val="single" w:sz="4" w:space="0" w:color="000000"/>
              <w:right w:val="single" w:sz="4" w:space="0" w:color="000000"/>
            </w:tcBorders>
            <w:vAlign w:val="center"/>
          </w:tcPr>
          <w:p w14:paraId="40EB15AB"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15AB20CF"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611656F3"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3112997F" w14:textId="77777777" w:rsidR="00AF774C" w:rsidRPr="00D31874" w:rsidRDefault="00AF774C" w:rsidP="00D31874">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50553899" w14:textId="31976239"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AF774C" w:rsidRPr="00D31874" w14:paraId="1CE61FA5" w14:textId="77777777" w:rsidTr="00AF774C">
        <w:trPr>
          <w:cantSplit/>
          <w:trHeight w:val="147"/>
        </w:trPr>
        <w:tc>
          <w:tcPr>
            <w:tcW w:w="2365" w:type="dxa"/>
            <w:vMerge/>
            <w:tcBorders>
              <w:top w:val="single" w:sz="4" w:space="0" w:color="000000"/>
              <w:left w:val="single" w:sz="4" w:space="0" w:color="000000"/>
              <w:bottom w:val="single" w:sz="4" w:space="0" w:color="000000"/>
              <w:right w:val="nil"/>
            </w:tcBorders>
            <w:vAlign w:val="center"/>
            <w:hideMark/>
          </w:tcPr>
          <w:p w14:paraId="0F6DDB4D"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480" w:type="dxa"/>
            <w:gridSpan w:val="3"/>
            <w:tcBorders>
              <w:top w:val="nil"/>
              <w:left w:val="single" w:sz="4" w:space="0" w:color="000000"/>
              <w:bottom w:val="single" w:sz="4" w:space="0" w:color="000000"/>
              <w:right w:val="nil"/>
            </w:tcBorders>
            <w:hideMark/>
          </w:tcPr>
          <w:p w14:paraId="0482D658" w14:textId="77777777" w:rsidR="00AF774C" w:rsidRPr="00D31874" w:rsidRDefault="00AF774C" w:rsidP="00D31874">
            <w:pPr>
              <w:snapToGrid w:val="0"/>
              <w:spacing w:after="0" w:line="240" w:lineRule="auto"/>
              <w:jc w:val="center"/>
              <w:rPr>
                <w:rFonts w:ascii="Times New Roman" w:eastAsia="Times New Roman" w:hAnsi="Times New Roman" w:cs="Times New Roman"/>
                <w:bCs/>
                <w:sz w:val="24"/>
                <w:szCs w:val="24"/>
                <w:lang w:eastAsia="ar-SA"/>
              </w:rPr>
            </w:pPr>
          </w:p>
        </w:tc>
        <w:tc>
          <w:tcPr>
            <w:tcW w:w="8932" w:type="dxa"/>
            <w:gridSpan w:val="4"/>
            <w:tcBorders>
              <w:top w:val="nil"/>
              <w:left w:val="single" w:sz="4" w:space="0" w:color="000000"/>
              <w:bottom w:val="single" w:sz="4" w:space="0" w:color="000000"/>
              <w:right w:val="single" w:sz="4" w:space="0" w:color="auto"/>
            </w:tcBorders>
            <w:hideMark/>
          </w:tcPr>
          <w:p w14:paraId="2A659861"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Импульс силы. Закон изменения и сохранения импульса. Работа силы.</w:t>
            </w:r>
          </w:p>
          <w:p w14:paraId="169393BD"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Закон изменения и сохранения энергии.</w:t>
            </w:r>
          </w:p>
          <w:p w14:paraId="167C2F1F" w14:textId="185FDF1C" w:rsidR="00AF774C" w:rsidRPr="00D31874" w:rsidRDefault="00AF774C" w:rsidP="00AF774C">
            <w:pPr>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Равновесие материальной точки и твердого тела. Условия равновесия твердого тела в инерциальной системе отсчета. Момент силы. Равновесие жидкости и газа. Движение жидкостей и газов. </w:t>
            </w:r>
            <w:r w:rsidRPr="00D31874">
              <w:rPr>
                <w:rFonts w:ascii="Times New Roman" w:eastAsia="Times New Roman" w:hAnsi="Times New Roman" w:cs="Times New Roman"/>
                <w:i/>
                <w:iCs/>
                <w:sz w:val="24"/>
                <w:szCs w:val="24"/>
                <w:lang w:eastAsia="ar-SA"/>
              </w:rPr>
              <w:t>Закон сохранения энергии в динамике жидкости и газа.</w:t>
            </w:r>
          </w:p>
        </w:tc>
        <w:tc>
          <w:tcPr>
            <w:tcW w:w="992" w:type="dxa"/>
            <w:vMerge/>
            <w:tcBorders>
              <w:top w:val="single" w:sz="4" w:space="0" w:color="000000"/>
              <w:left w:val="single" w:sz="4" w:space="0" w:color="auto"/>
              <w:bottom w:val="single" w:sz="4" w:space="0" w:color="auto"/>
              <w:right w:val="nil"/>
            </w:tcBorders>
            <w:vAlign w:val="center"/>
            <w:hideMark/>
          </w:tcPr>
          <w:p w14:paraId="352883DE" w14:textId="77777777" w:rsidR="00AF774C" w:rsidRPr="00D31874" w:rsidRDefault="00AF774C" w:rsidP="00D31874">
            <w:pPr>
              <w:spacing w:after="0" w:line="240" w:lineRule="auto"/>
              <w:rPr>
                <w:rFonts w:ascii="Times New Roman" w:eastAsia="Times New Roman" w:hAnsi="Times New Roman" w:cs="Times New Roman"/>
                <w:b/>
                <w:sz w:val="24"/>
                <w:szCs w:val="24"/>
                <w:lang w:eastAsia="ar-SA"/>
              </w:rPr>
            </w:pPr>
          </w:p>
        </w:tc>
        <w:tc>
          <w:tcPr>
            <w:tcW w:w="2638" w:type="dxa"/>
            <w:vMerge/>
            <w:tcBorders>
              <w:left w:val="single" w:sz="4" w:space="0" w:color="000000"/>
              <w:right w:val="single" w:sz="4" w:space="0" w:color="000000"/>
            </w:tcBorders>
            <w:vAlign w:val="center"/>
          </w:tcPr>
          <w:p w14:paraId="794310BD" w14:textId="184C4476" w:rsidR="00AF774C" w:rsidRPr="00D31874" w:rsidRDefault="00AF774C" w:rsidP="00D31874">
            <w:pPr>
              <w:spacing w:after="0" w:line="240" w:lineRule="auto"/>
              <w:rPr>
                <w:rFonts w:ascii="Times New Roman" w:eastAsia="Times New Roman" w:hAnsi="Times New Roman" w:cs="Times New Roman"/>
                <w:sz w:val="24"/>
                <w:szCs w:val="24"/>
                <w:lang w:eastAsia="ar-SA"/>
              </w:rPr>
            </w:pPr>
          </w:p>
        </w:tc>
      </w:tr>
      <w:tr w:rsidR="00AF774C" w:rsidRPr="00D31874" w14:paraId="757130D7" w14:textId="77777777" w:rsidTr="00AF774C">
        <w:trPr>
          <w:cantSplit/>
          <w:trHeight w:val="147"/>
        </w:trPr>
        <w:tc>
          <w:tcPr>
            <w:tcW w:w="2365" w:type="dxa"/>
            <w:vMerge/>
            <w:tcBorders>
              <w:top w:val="single" w:sz="4" w:space="0" w:color="000000"/>
              <w:left w:val="single" w:sz="4" w:space="0" w:color="000000"/>
              <w:bottom w:val="single" w:sz="4" w:space="0" w:color="000000"/>
              <w:right w:val="nil"/>
            </w:tcBorders>
            <w:vAlign w:val="center"/>
            <w:hideMark/>
          </w:tcPr>
          <w:p w14:paraId="4358AF85"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9412" w:type="dxa"/>
            <w:gridSpan w:val="7"/>
            <w:tcBorders>
              <w:top w:val="nil"/>
              <w:left w:val="single" w:sz="4" w:space="0" w:color="000000"/>
              <w:bottom w:val="single" w:sz="4" w:space="0" w:color="000000"/>
              <w:right w:val="single" w:sz="4" w:space="0" w:color="auto"/>
            </w:tcBorders>
            <w:hideMark/>
          </w:tcPr>
          <w:p w14:paraId="3C524C18" w14:textId="77777777" w:rsidR="00AF774C" w:rsidRPr="00D31874" w:rsidRDefault="00AF774C" w:rsidP="00AF774C">
            <w:pPr>
              <w:snapToGrid w:val="0"/>
              <w:spacing w:after="0" w:line="240" w:lineRule="auto"/>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b/>
                <w:bCs/>
                <w:sz w:val="24"/>
                <w:szCs w:val="24"/>
                <w:lang w:eastAsia="ar-SA"/>
              </w:rPr>
              <w:t>Лабораторные занятия№7-8</w:t>
            </w:r>
          </w:p>
        </w:tc>
        <w:tc>
          <w:tcPr>
            <w:tcW w:w="992" w:type="dxa"/>
            <w:vMerge w:val="restart"/>
            <w:tcBorders>
              <w:top w:val="single" w:sz="4" w:space="0" w:color="auto"/>
              <w:left w:val="single" w:sz="4" w:space="0" w:color="auto"/>
              <w:bottom w:val="single" w:sz="4" w:space="0" w:color="000000"/>
              <w:right w:val="nil"/>
            </w:tcBorders>
            <w:hideMark/>
          </w:tcPr>
          <w:p w14:paraId="3C3E1933"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w:t>
            </w:r>
          </w:p>
          <w:p w14:paraId="35598342"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460D4AA0" w14:textId="77777777" w:rsidR="00AF774C" w:rsidRPr="00D31874" w:rsidRDefault="00AF774C" w:rsidP="00D31874">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sz w:val="24"/>
                <w:szCs w:val="24"/>
                <w:lang w:eastAsia="ar-SA"/>
              </w:rPr>
              <w:t>1</w:t>
            </w:r>
          </w:p>
        </w:tc>
        <w:tc>
          <w:tcPr>
            <w:tcW w:w="2638" w:type="dxa"/>
            <w:vMerge/>
            <w:tcBorders>
              <w:left w:val="single" w:sz="4" w:space="0" w:color="000000"/>
              <w:right w:val="single" w:sz="4" w:space="0" w:color="000000"/>
            </w:tcBorders>
          </w:tcPr>
          <w:p w14:paraId="06F4B931"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r>
      <w:tr w:rsidR="00AF774C" w:rsidRPr="00D31874" w14:paraId="2F6E2EBA" w14:textId="77777777" w:rsidTr="00AF774C">
        <w:trPr>
          <w:cantSplit/>
          <w:trHeight w:val="147"/>
        </w:trPr>
        <w:tc>
          <w:tcPr>
            <w:tcW w:w="2365" w:type="dxa"/>
            <w:vMerge/>
            <w:tcBorders>
              <w:top w:val="single" w:sz="4" w:space="0" w:color="000000"/>
              <w:left w:val="single" w:sz="4" w:space="0" w:color="000000"/>
              <w:bottom w:val="single" w:sz="4" w:space="0" w:color="000000"/>
              <w:right w:val="nil"/>
            </w:tcBorders>
            <w:vAlign w:val="center"/>
            <w:hideMark/>
          </w:tcPr>
          <w:p w14:paraId="126B901C"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480" w:type="dxa"/>
            <w:gridSpan w:val="3"/>
            <w:tcBorders>
              <w:top w:val="nil"/>
              <w:left w:val="single" w:sz="4" w:space="0" w:color="000000"/>
              <w:bottom w:val="single" w:sz="4" w:space="0" w:color="000000"/>
              <w:right w:val="nil"/>
            </w:tcBorders>
            <w:hideMark/>
          </w:tcPr>
          <w:p w14:paraId="43843A25" w14:textId="77777777" w:rsidR="00AF774C" w:rsidRPr="00D31874" w:rsidRDefault="00AF774C" w:rsidP="00D31874">
            <w:pPr>
              <w:snapToGrid w:val="0"/>
              <w:spacing w:after="0" w:line="240" w:lineRule="auto"/>
              <w:jc w:val="center"/>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Cs/>
                <w:sz w:val="24"/>
                <w:szCs w:val="24"/>
                <w:lang w:eastAsia="ar-SA"/>
              </w:rPr>
              <w:t>7.</w:t>
            </w:r>
          </w:p>
          <w:p w14:paraId="42B76B38" w14:textId="77777777" w:rsidR="00AF774C" w:rsidRPr="00D31874" w:rsidRDefault="00AF774C" w:rsidP="00D31874">
            <w:pPr>
              <w:snapToGrid w:val="0"/>
              <w:spacing w:after="0" w:line="240" w:lineRule="auto"/>
              <w:jc w:val="center"/>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Cs/>
                <w:sz w:val="24"/>
                <w:szCs w:val="24"/>
                <w:lang w:eastAsia="ar-SA"/>
              </w:rPr>
              <w:t>8</w:t>
            </w:r>
          </w:p>
        </w:tc>
        <w:tc>
          <w:tcPr>
            <w:tcW w:w="8932" w:type="dxa"/>
            <w:gridSpan w:val="4"/>
            <w:tcBorders>
              <w:top w:val="nil"/>
              <w:left w:val="single" w:sz="4" w:space="0" w:color="000000"/>
              <w:bottom w:val="single" w:sz="4" w:space="0" w:color="000000"/>
              <w:right w:val="single" w:sz="4" w:space="0" w:color="auto"/>
            </w:tcBorders>
            <w:hideMark/>
          </w:tcPr>
          <w:p w14:paraId="11990BA7"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z w:val="24"/>
                <w:szCs w:val="28"/>
                <w:lang w:eastAsia="ar-SA"/>
              </w:rPr>
              <w:t>Закон сохранения энергии при колебании груза на нити (цифровая лаборатория)</w:t>
            </w:r>
          </w:p>
          <w:p w14:paraId="3760C402"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Решение профильно-ориентированных задач по теме: « Законы сохранения в механике»</w:t>
            </w:r>
          </w:p>
        </w:tc>
        <w:tc>
          <w:tcPr>
            <w:tcW w:w="992" w:type="dxa"/>
            <w:vMerge/>
            <w:tcBorders>
              <w:top w:val="single" w:sz="4" w:space="0" w:color="auto"/>
              <w:left w:val="single" w:sz="4" w:space="0" w:color="auto"/>
              <w:bottom w:val="single" w:sz="4" w:space="0" w:color="000000"/>
              <w:right w:val="nil"/>
            </w:tcBorders>
            <w:vAlign w:val="center"/>
            <w:hideMark/>
          </w:tcPr>
          <w:p w14:paraId="164C5F5D" w14:textId="77777777" w:rsidR="00AF774C" w:rsidRPr="00D31874" w:rsidRDefault="00AF774C" w:rsidP="00D31874">
            <w:pPr>
              <w:spacing w:after="0" w:line="240" w:lineRule="auto"/>
              <w:rPr>
                <w:rFonts w:ascii="Times New Roman" w:eastAsia="Times New Roman" w:hAnsi="Times New Roman" w:cs="Times New Roman"/>
                <w:b/>
                <w:bCs/>
                <w:sz w:val="24"/>
                <w:szCs w:val="24"/>
                <w:lang w:eastAsia="ar-SA"/>
              </w:rPr>
            </w:pPr>
          </w:p>
        </w:tc>
        <w:tc>
          <w:tcPr>
            <w:tcW w:w="2638" w:type="dxa"/>
            <w:vMerge/>
            <w:tcBorders>
              <w:left w:val="single" w:sz="4" w:space="0" w:color="000000"/>
              <w:bottom w:val="single" w:sz="4" w:space="0" w:color="auto"/>
              <w:right w:val="single" w:sz="4" w:space="0" w:color="000000"/>
            </w:tcBorders>
            <w:vAlign w:val="center"/>
          </w:tcPr>
          <w:p w14:paraId="0AF33613"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r>
      <w:tr w:rsidR="00AF774C" w:rsidRPr="00D31874" w14:paraId="03919562" w14:textId="77777777" w:rsidTr="00AF774C">
        <w:trPr>
          <w:cantSplit/>
          <w:trHeight w:val="339"/>
        </w:trPr>
        <w:tc>
          <w:tcPr>
            <w:tcW w:w="11777" w:type="dxa"/>
            <w:gridSpan w:val="8"/>
            <w:tcBorders>
              <w:top w:val="single" w:sz="4" w:space="0" w:color="000000"/>
              <w:left w:val="single" w:sz="4" w:space="0" w:color="000000"/>
              <w:bottom w:val="single" w:sz="4" w:space="0" w:color="000000"/>
              <w:right w:val="nil"/>
            </w:tcBorders>
            <w:hideMark/>
          </w:tcPr>
          <w:p w14:paraId="67F06DB1" w14:textId="37B5D006" w:rsidR="00AF774C" w:rsidRPr="00D31874" w:rsidRDefault="00AF774C"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b/>
                <w:bCs/>
                <w:sz w:val="24"/>
                <w:szCs w:val="24"/>
                <w:lang w:eastAsia="ar-SA"/>
              </w:rPr>
              <w:t>Раздел 2.</w:t>
            </w:r>
            <w:r w:rsidRPr="00D31874">
              <w:rPr>
                <w:rFonts w:ascii="Times New Roman" w:eastAsia="Times New Roman" w:hAnsi="Times New Roman" w:cs="Times New Roman"/>
                <w:b/>
                <w:bCs/>
                <w:i/>
                <w:iCs/>
                <w:sz w:val="24"/>
                <w:szCs w:val="24"/>
                <w:lang w:eastAsia="ar-SA"/>
              </w:rPr>
              <w:t xml:space="preserve"> </w:t>
            </w:r>
            <w:r w:rsidRPr="00D31874">
              <w:rPr>
                <w:rFonts w:ascii="Times New Roman" w:eastAsia="Times New Roman" w:hAnsi="Times New Roman" w:cs="Times New Roman"/>
                <w:b/>
                <w:bCs/>
                <w:spacing w:val="8"/>
                <w:sz w:val="24"/>
                <w:szCs w:val="24"/>
                <w:lang w:eastAsia="ar-SA"/>
              </w:rPr>
              <w:t>Молекулярная физика</w:t>
            </w:r>
            <w:r w:rsidRPr="00D31874">
              <w:rPr>
                <w:rFonts w:ascii="Times New Roman" w:eastAsia="Times New Roman" w:hAnsi="Times New Roman" w:cs="Times New Roman"/>
                <w:b/>
                <w:bCs/>
                <w:spacing w:val="7"/>
                <w:sz w:val="24"/>
                <w:szCs w:val="24"/>
                <w:lang w:eastAsia="ar-SA"/>
              </w:rPr>
              <w:t>. Термодинамика</w:t>
            </w:r>
          </w:p>
        </w:tc>
        <w:tc>
          <w:tcPr>
            <w:tcW w:w="992" w:type="dxa"/>
            <w:tcBorders>
              <w:top w:val="single" w:sz="4" w:space="0" w:color="auto"/>
              <w:left w:val="single" w:sz="4" w:space="0" w:color="000000"/>
              <w:bottom w:val="single" w:sz="4" w:space="0" w:color="auto"/>
              <w:right w:val="nil"/>
            </w:tcBorders>
          </w:tcPr>
          <w:p w14:paraId="0DAD0342" w14:textId="77777777" w:rsidR="00AF774C" w:rsidRPr="00D31874" w:rsidRDefault="00AF774C" w:rsidP="00D31874">
            <w:pPr>
              <w:snapToGrid w:val="0"/>
              <w:spacing w:after="0" w:line="240" w:lineRule="auto"/>
              <w:jc w:val="center"/>
              <w:rPr>
                <w:rFonts w:ascii="Times New Roman" w:eastAsia="Times New Roman" w:hAnsi="Times New Roman" w:cs="Times New Roman"/>
                <w:b/>
                <w:bCs/>
                <w:sz w:val="24"/>
                <w:szCs w:val="24"/>
                <w:lang w:eastAsia="ar-SA"/>
              </w:rPr>
            </w:pPr>
          </w:p>
        </w:tc>
        <w:tc>
          <w:tcPr>
            <w:tcW w:w="2638" w:type="dxa"/>
            <w:tcBorders>
              <w:top w:val="single" w:sz="4" w:space="0" w:color="auto"/>
              <w:left w:val="single" w:sz="4" w:space="0" w:color="000000"/>
              <w:bottom w:val="single" w:sz="4" w:space="0" w:color="auto"/>
              <w:right w:val="single" w:sz="4" w:space="0" w:color="000000"/>
            </w:tcBorders>
            <w:vAlign w:val="center"/>
          </w:tcPr>
          <w:p w14:paraId="4162BA4B"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r>
      <w:tr w:rsidR="00AF774C" w:rsidRPr="00D31874" w14:paraId="48B96246" w14:textId="77777777" w:rsidTr="00AF774C">
        <w:trPr>
          <w:cantSplit/>
          <w:trHeight w:val="265"/>
        </w:trPr>
        <w:tc>
          <w:tcPr>
            <w:tcW w:w="2365" w:type="dxa"/>
            <w:vMerge w:val="restart"/>
            <w:tcBorders>
              <w:top w:val="nil"/>
              <w:left w:val="single" w:sz="4" w:space="0" w:color="000000"/>
              <w:bottom w:val="single" w:sz="4" w:space="0" w:color="000000"/>
              <w:right w:val="nil"/>
            </w:tcBorders>
            <w:hideMark/>
          </w:tcPr>
          <w:p w14:paraId="031C84AE" w14:textId="77777777" w:rsidR="00AF774C" w:rsidRPr="00D31874" w:rsidRDefault="00AF774C" w:rsidP="00D31874">
            <w:pPr>
              <w:snapToGrid w:val="0"/>
              <w:spacing w:after="0" w:line="240" w:lineRule="auto"/>
              <w:rPr>
                <w:rFonts w:ascii="Times New Roman" w:eastAsia="Times New Roman" w:hAnsi="Times New Roman" w:cs="Times New Roman"/>
                <w:spacing w:val="-2"/>
                <w:sz w:val="24"/>
                <w:szCs w:val="24"/>
                <w:lang w:eastAsia="ar-SA"/>
              </w:rPr>
            </w:pPr>
            <w:r w:rsidRPr="00D31874">
              <w:rPr>
                <w:rFonts w:ascii="Times New Roman" w:eastAsia="Calibri" w:hAnsi="Times New Roman" w:cs="Times New Roman"/>
                <w:b/>
                <w:bCs/>
                <w:spacing w:val="-2"/>
                <w:sz w:val="24"/>
                <w:szCs w:val="24"/>
                <w:lang w:eastAsia="ar-SA"/>
              </w:rPr>
              <w:t>Тема 2.1</w:t>
            </w:r>
            <w:r w:rsidRPr="00D31874">
              <w:rPr>
                <w:rFonts w:ascii="Times New Roman" w:eastAsia="Calibri" w:hAnsi="Times New Roman" w:cs="Times New Roman"/>
                <w:bCs/>
                <w:spacing w:val="-2"/>
                <w:sz w:val="24"/>
                <w:szCs w:val="24"/>
                <w:lang w:eastAsia="ar-SA"/>
              </w:rPr>
              <w:t xml:space="preserve"> </w:t>
            </w:r>
            <w:r w:rsidRPr="00D31874">
              <w:rPr>
                <w:rFonts w:ascii="Times New Roman" w:eastAsia="Times New Roman" w:hAnsi="Times New Roman" w:cs="Times New Roman"/>
                <w:spacing w:val="-2"/>
                <w:sz w:val="24"/>
                <w:szCs w:val="24"/>
                <w:lang w:eastAsia="ar-SA"/>
              </w:rPr>
              <w:t>Основы молекулярно-кинетической теории. Идеальный газ.</w:t>
            </w:r>
          </w:p>
        </w:tc>
        <w:tc>
          <w:tcPr>
            <w:tcW w:w="9412" w:type="dxa"/>
            <w:gridSpan w:val="7"/>
            <w:tcBorders>
              <w:top w:val="nil"/>
              <w:left w:val="single" w:sz="4" w:space="0" w:color="000000"/>
              <w:bottom w:val="single" w:sz="4" w:space="0" w:color="000000"/>
              <w:right w:val="single" w:sz="4" w:space="0" w:color="auto"/>
            </w:tcBorders>
            <w:hideMark/>
          </w:tcPr>
          <w:p w14:paraId="781AC3E6" w14:textId="54FA5869" w:rsidR="00AF774C" w:rsidRPr="00D31874" w:rsidRDefault="00AF774C" w:rsidP="00AF774C">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Calibri" w:hAnsi="Times New Roman" w:cs="Times New Roman"/>
                <w:b/>
                <w:bCs/>
                <w:sz w:val="24"/>
                <w:szCs w:val="24"/>
                <w:lang w:eastAsia="ar-SA"/>
              </w:rPr>
              <w:t>Теоретические занятия№12-15</w:t>
            </w:r>
          </w:p>
        </w:tc>
        <w:tc>
          <w:tcPr>
            <w:tcW w:w="992" w:type="dxa"/>
            <w:vMerge w:val="restart"/>
            <w:tcBorders>
              <w:top w:val="single" w:sz="4" w:space="0" w:color="auto"/>
              <w:left w:val="single" w:sz="4" w:space="0" w:color="auto"/>
              <w:bottom w:val="single" w:sz="4" w:space="0" w:color="000000"/>
              <w:right w:val="nil"/>
            </w:tcBorders>
            <w:hideMark/>
          </w:tcPr>
          <w:p w14:paraId="35DA53B5"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6</w:t>
            </w:r>
          </w:p>
        </w:tc>
        <w:tc>
          <w:tcPr>
            <w:tcW w:w="2638" w:type="dxa"/>
            <w:tcBorders>
              <w:top w:val="single" w:sz="4" w:space="0" w:color="auto"/>
              <w:left w:val="single" w:sz="4" w:space="0" w:color="000000"/>
              <w:bottom w:val="single" w:sz="4" w:space="0" w:color="auto"/>
              <w:right w:val="single" w:sz="4" w:space="0" w:color="000000"/>
            </w:tcBorders>
            <w:vAlign w:val="center"/>
          </w:tcPr>
          <w:p w14:paraId="13CA089E"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r>
      <w:tr w:rsidR="00AF774C" w:rsidRPr="00D31874" w14:paraId="0FE19D0C" w14:textId="77777777" w:rsidTr="00AF774C">
        <w:trPr>
          <w:cantSplit/>
          <w:trHeight w:val="718"/>
        </w:trPr>
        <w:tc>
          <w:tcPr>
            <w:tcW w:w="2365" w:type="dxa"/>
            <w:vMerge/>
            <w:tcBorders>
              <w:top w:val="nil"/>
              <w:left w:val="single" w:sz="4" w:space="0" w:color="000000"/>
              <w:bottom w:val="single" w:sz="4" w:space="0" w:color="000000"/>
              <w:right w:val="nil"/>
            </w:tcBorders>
            <w:vAlign w:val="center"/>
            <w:hideMark/>
          </w:tcPr>
          <w:p w14:paraId="0AFBFF35"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480" w:type="dxa"/>
            <w:gridSpan w:val="3"/>
            <w:tcBorders>
              <w:top w:val="nil"/>
              <w:left w:val="single" w:sz="4" w:space="0" w:color="000000"/>
              <w:bottom w:val="single" w:sz="4" w:space="0" w:color="000000"/>
              <w:right w:val="nil"/>
            </w:tcBorders>
            <w:hideMark/>
          </w:tcPr>
          <w:p w14:paraId="007A5DB0" w14:textId="77777777" w:rsidR="00AF774C" w:rsidRPr="00D31874" w:rsidRDefault="00AF774C" w:rsidP="00D31874">
            <w:pPr>
              <w:snapToGrid w:val="0"/>
              <w:spacing w:after="0" w:line="240" w:lineRule="auto"/>
              <w:jc w:val="center"/>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Cs/>
                <w:sz w:val="24"/>
                <w:szCs w:val="24"/>
                <w:lang w:eastAsia="ar-SA"/>
              </w:rPr>
              <w:t>1.</w:t>
            </w:r>
          </w:p>
        </w:tc>
        <w:tc>
          <w:tcPr>
            <w:tcW w:w="8932" w:type="dxa"/>
            <w:gridSpan w:val="4"/>
            <w:tcBorders>
              <w:top w:val="nil"/>
              <w:left w:val="single" w:sz="4" w:space="0" w:color="000000"/>
              <w:bottom w:val="single" w:sz="4" w:space="0" w:color="000000"/>
              <w:right w:val="single" w:sz="4" w:space="0" w:color="auto"/>
            </w:tcBorders>
            <w:hideMark/>
          </w:tcPr>
          <w:p w14:paraId="7168DCB6" w14:textId="77777777" w:rsidR="00AF774C" w:rsidRPr="00D31874" w:rsidRDefault="00AF774C" w:rsidP="00D31874">
            <w:pPr>
              <w:tabs>
                <w:tab w:val="left" w:pos="2300"/>
                <w:tab w:val="left" w:pos="2760"/>
                <w:tab w:val="left" w:pos="3860"/>
                <w:tab w:val="left" w:pos="7480"/>
                <w:tab w:val="left" w:pos="8620"/>
                <w:tab w:val="left" w:pos="9740"/>
              </w:tabs>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Предмет и задачи молекулярно-кинетической теории (МКТ) и термодинамики. Экспериментальные доказательства МКТ. Абсолютная температура как мера средней кинетической энергии теплового движения частиц вещества. Модель идеального газа. Давление газа. Связь между давлением и средней кинетической энергией поступательного теплового движения молекул идеального газа.</w:t>
            </w:r>
          </w:p>
          <w:p w14:paraId="2BB64691" w14:textId="66FA658D" w:rsidR="00AF774C" w:rsidRPr="00D31874" w:rsidRDefault="00AF774C" w:rsidP="00AF774C">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Модель идеального газа в термодинамике: уравнение Менделеева–Клапейрона, выражение для внутренней энергии. Закон Дальтона. Газовые законы.</w:t>
            </w:r>
          </w:p>
        </w:tc>
        <w:tc>
          <w:tcPr>
            <w:tcW w:w="992" w:type="dxa"/>
            <w:vMerge/>
            <w:tcBorders>
              <w:top w:val="single" w:sz="4" w:space="0" w:color="auto"/>
              <w:left w:val="single" w:sz="4" w:space="0" w:color="auto"/>
              <w:bottom w:val="single" w:sz="4" w:space="0" w:color="000000"/>
              <w:right w:val="nil"/>
            </w:tcBorders>
            <w:vAlign w:val="center"/>
            <w:hideMark/>
          </w:tcPr>
          <w:p w14:paraId="0ABDF7E1" w14:textId="77777777" w:rsidR="00AF774C" w:rsidRPr="00D31874" w:rsidRDefault="00AF774C" w:rsidP="00D31874">
            <w:pPr>
              <w:spacing w:after="0" w:line="240" w:lineRule="auto"/>
              <w:rPr>
                <w:rFonts w:ascii="Times New Roman" w:eastAsia="Times New Roman" w:hAnsi="Times New Roman" w:cs="Times New Roman"/>
                <w:b/>
                <w:sz w:val="24"/>
                <w:szCs w:val="24"/>
                <w:lang w:eastAsia="ar-SA"/>
              </w:rPr>
            </w:pPr>
          </w:p>
        </w:tc>
        <w:tc>
          <w:tcPr>
            <w:tcW w:w="2638" w:type="dxa"/>
            <w:tcBorders>
              <w:top w:val="single" w:sz="4" w:space="0" w:color="auto"/>
              <w:left w:val="single" w:sz="4" w:space="0" w:color="000000"/>
              <w:bottom w:val="single" w:sz="4" w:space="0" w:color="auto"/>
              <w:right w:val="single" w:sz="4" w:space="0" w:color="000000"/>
            </w:tcBorders>
          </w:tcPr>
          <w:p w14:paraId="34DB25FE"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564D3E0A"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6C51EB62"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1DC00212" w14:textId="77777777" w:rsidR="00AF774C" w:rsidRPr="00D31874" w:rsidRDefault="00AF774C" w:rsidP="00D31874">
            <w:pPr>
              <w:snapToGrid w:val="0"/>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5380D113" w14:textId="2F16CA69" w:rsidR="00AF774C" w:rsidRPr="00D31874" w:rsidRDefault="00AF774C" w:rsidP="00AF774C">
            <w:pPr>
              <w:snapToGrid w:val="0"/>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pacing w:val="-6"/>
                <w:sz w:val="24"/>
                <w:szCs w:val="24"/>
                <w:lang w:eastAsia="ar-SA"/>
              </w:rPr>
              <w:t xml:space="preserve"> ПК1.9, ПК 1.10, ПК 2.1, ПК 2.4, ПК 2.5</w:t>
            </w:r>
          </w:p>
        </w:tc>
      </w:tr>
      <w:tr w:rsidR="00AF774C" w:rsidRPr="00D31874" w14:paraId="654EF745" w14:textId="77777777" w:rsidTr="00AF774C">
        <w:trPr>
          <w:cantSplit/>
          <w:trHeight w:val="163"/>
        </w:trPr>
        <w:tc>
          <w:tcPr>
            <w:tcW w:w="2365" w:type="dxa"/>
            <w:vMerge/>
            <w:tcBorders>
              <w:top w:val="nil"/>
              <w:left w:val="single" w:sz="4" w:space="0" w:color="000000"/>
              <w:bottom w:val="single" w:sz="4" w:space="0" w:color="000000"/>
              <w:right w:val="nil"/>
            </w:tcBorders>
            <w:vAlign w:val="center"/>
            <w:hideMark/>
          </w:tcPr>
          <w:p w14:paraId="5D529259"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9412" w:type="dxa"/>
            <w:gridSpan w:val="7"/>
            <w:tcBorders>
              <w:top w:val="nil"/>
              <w:left w:val="single" w:sz="4" w:space="0" w:color="000000"/>
              <w:bottom w:val="single" w:sz="4" w:space="0" w:color="000000"/>
              <w:right w:val="single" w:sz="4" w:space="0" w:color="auto"/>
            </w:tcBorders>
            <w:hideMark/>
          </w:tcPr>
          <w:p w14:paraId="43C55AFD" w14:textId="77777777" w:rsidR="00AF774C" w:rsidRPr="00D31874" w:rsidRDefault="00AF774C" w:rsidP="00D31874">
            <w:pPr>
              <w:snapToGrid w:val="0"/>
              <w:spacing w:after="0" w:line="240" w:lineRule="auto"/>
              <w:jc w:val="both"/>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b/>
                <w:sz w:val="24"/>
                <w:szCs w:val="24"/>
                <w:lang w:eastAsia="ar-SA"/>
              </w:rPr>
              <w:t>Лабораторные занятия №9-10,№11-12</w:t>
            </w:r>
          </w:p>
        </w:tc>
        <w:tc>
          <w:tcPr>
            <w:tcW w:w="992" w:type="dxa"/>
            <w:tcBorders>
              <w:top w:val="single" w:sz="4" w:space="0" w:color="auto"/>
              <w:left w:val="single" w:sz="4" w:space="0" w:color="auto"/>
              <w:bottom w:val="single" w:sz="4" w:space="0" w:color="000000"/>
              <w:right w:val="nil"/>
            </w:tcBorders>
          </w:tcPr>
          <w:p w14:paraId="05408304"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4</w:t>
            </w:r>
          </w:p>
        </w:tc>
        <w:tc>
          <w:tcPr>
            <w:tcW w:w="2638" w:type="dxa"/>
            <w:tcBorders>
              <w:top w:val="single" w:sz="4" w:space="0" w:color="auto"/>
              <w:left w:val="single" w:sz="4" w:space="0" w:color="000000"/>
              <w:bottom w:val="single" w:sz="4" w:space="0" w:color="auto"/>
              <w:right w:val="single" w:sz="4" w:space="0" w:color="000000"/>
            </w:tcBorders>
          </w:tcPr>
          <w:p w14:paraId="16EEE189"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p>
        </w:tc>
      </w:tr>
      <w:tr w:rsidR="00AF774C" w:rsidRPr="00D31874" w14:paraId="507D246A" w14:textId="77777777" w:rsidTr="00AF774C">
        <w:trPr>
          <w:cantSplit/>
          <w:trHeight w:val="633"/>
        </w:trPr>
        <w:tc>
          <w:tcPr>
            <w:tcW w:w="2365" w:type="dxa"/>
            <w:vMerge/>
            <w:tcBorders>
              <w:top w:val="nil"/>
              <w:left w:val="single" w:sz="4" w:space="0" w:color="000000"/>
              <w:bottom w:val="single" w:sz="4" w:space="0" w:color="000000"/>
              <w:right w:val="nil"/>
            </w:tcBorders>
            <w:vAlign w:val="center"/>
            <w:hideMark/>
          </w:tcPr>
          <w:p w14:paraId="2170FC3E"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9412" w:type="dxa"/>
            <w:gridSpan w:val="7"/>
            <w:tcBorders>
              <w:top w:val="nil"/>
              <w:left w:val="single" w:sz="4" w:space="0" w:color="000000"/>
              <w:bottom w:val="single" w:sz="4" w:space="0" w:color="000000"/>
              <w:right w:val="single" w:sz="4" w:space="0" w:color="auto"/>
            </w:tcBorders>
          </w:tcPr>
          <w:p w14:paraId="068998C4" w14:textId="77777777" w:rsidR="00AF774C" w:rsidRPr="00D31874" w:rsidRDefault="00AF774C" w:rsidP="00F737DA">
            <w:pPr>
              <w:numPr>
                <w:ilvl w:val="0"/>
                <w:numId w:val="57"/>
              </w:numPr>
              <w:spacing w:after="0" w:line="228"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pacing w:val="-3"/>
                <w:sz w:val="24"/>
                <w:szCs w:val="28"/>
                <w:lang w:eastAsia="ar-SA"/>
              </w:rPr>
              <w:t xml:space="preserve">  Изучение зависимости давления газа от температуры в сосуде постоянного объема </w:t>
            </w:r>
            <w:r w:rsidRPr="00D31874">
              <w:rPr>
                <w:rFonts w:ascii="Times New Roman" w:eastAsia="Times New Roman" w:hAnsi="Times New Roman" w:cs="Times New Roman"/>
                <w:sz w:val="24"/>
                <w:szCs w:val="28"/>
                <w:lang w:eastAsia="ar-SA"/>
              </w:rPr>
              <w:t>(цифровая лаборатория)</w:t>
            </w:r>
          </w:p>
          <w:p w14:paraId="3266A58C" w14:textId="0DB1CC94" w:rsidR="00AF774C" w:rsidRPr="00AF774C" w:rsidRDefault="00AF774C" w:rsidP="00F737DA">
            <w:pPr>
              <w:numPr>
                <w:ilvl w:val="0"/>
                <w:numId w:val="57"/>
              </w:numPr>
              <w:spacing w:after="0" w:line="228"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z w:val="24"/>
                <w:szCs w:val="24"/>
                <w:lang w:eastAsia="ar-SA"/>
              </w:rPr>
              <w:t xml:space="preserve">Решение профильно-ориентированных задач </w:t>
            </w:r>
          </w:p>
        </w:tc>
        <w:tc>
          <w:tcPr>
            <w:tcW w:w="992" w:type="dxa"/>
            <w:tcBorders>
              <w:top w:val="nil"/>
              <w:left w:val="single" w:sz="4" w:space="0" w:color="auto"/>
              <w:bottom w:val="single" w:sz="4" w:space="0" w:color="000000"/>
              <w:right w:val="nil"/>
            </w:tcBorders>
            <w:hideMark/>
          </w:tcPr>
          <w:p w14:paraId="26E9B464"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6EBA3392"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p>
          <w:p w14:paraId="785960AC"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tc>
        <w:tc>
          <w:tcPr>
            <w:tcW w:w="2638" w:type="dxa"/>
            <w:tcBorders>
              <w:top w:val="single" w:sz="4" w:space="0" w:color="auto"/>
              <w:left w:val="single" w:sz="4" w:space="0" w:color="000000"/>
              <w:right w:val="single" w:sz="4" w:space="0" w:color="000000"/>
            </w:tcBorders>
            <w:vAlign w:val="center"/>
          </w:tcPr>
          <w:p w14:paraId="17DE9169"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r>
      <w:tr w:rsidR="00AF774C" w:rsidRPr="00D31874" w14:paraId="7F504A0A" w14:textId="77777777" w:rsidTr="00AF774C">
        <w:trPr>
          <w:cantSplit/>
          <w:trHeight w:val="163"/>
        </w:trPr>
        <w:tc>
          <w:tcPr>
            <w:tcW w:w="2365" w:type="dxa"/>
            <w:vMerge/>
            <w:tcBorders>
              <w:top w:val="nil"/>
              <w:left w:val="single" w:sz="4" w:space="0" w:color="000000"/>
              <w:bottom w:val="single" w:sz="4" w:space="0" w:color="000000"/>
              <w:right w:val="nil"/>
            </w:tcBorders>
            <w:vAlign w:val="center"/>
            <w:hideMark/>
          </w:tcPr>
          <w:p w14:paraId="6BEAC3FB"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9412" w:type="dxa"/>
            <w:gridSpan w:val="7"/>
            <w:tcBorders>
              <w:top w:val="nil"/>
              <w:left w:val="single" w:sz="4" w:space="0" w:color="000000"/>
              <w:bottom w:val="single" w:sz="4" w:space="0" w:color="000000"/>
              <w:right w:val="single" w:sz="4" w:space="0" w:color="auto"/>
            </w:tcBorders>
            <w:hideMark/>
          </w:tcPr>
          <w:p w14:paraId="286D6D58" w14:textId="77777777" w:rsidR="00AF774C" w:rsidRPr="00D31874" w:rsidRDefault="00AF774C" w:rsidP="00D31874">
            <w:pPr>
              <w:spacing w:after="0" w:line="228"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pacing w:val="-3"/>
                <w:sz w:val="24"/>
                <w:szCs w:val="28"/>
                <w:lang w:eastAsia="ar-SA"/>
              </w:rPr>
              <w:t xml:space="preserve">     11.Зависимость давления газа от объема при постоянной температуре </w:t>
            </w:r>
            <w:r w:rsidRPr="00D31874">
              <w:rPr>
                <w:rFonts w:ascii="Times New Roman" w:eastAsia="Times New Roman" w:hAnsi="Times New Roman" w:cs="Times New Roman"/>
                <w:sz w:val="24"/>
                <w:szCs w:val="28"/>
                <w:lang w:eastAsia="ar-SA"/>
              </w:rPr>
              <w:t>(цифровая  лаборатория)</w:t>
            </w:r>
          </w:p>
          <w:p w14:paraId="090897DF" w14:textId="77777777" w:rsidR="00AF774C" w:rsidRPr="00D31874" w:rsidRDefault="00AF774C" w:rsidP="00D31874">
            <w:pPr>
              <w:spacing w:after="0" w:line="228" w:lineRule="auto"/>
              <w:jc w:val="both"/>
              <w:rPr>
                <w:rFonts w:ascii="Times New Roman" w:eastAsia="Times New Roman" w:hAnsi="Times New Roman" w:cs="Times New Roman"/>
                <w:spacing w:val="-3"/>
                <w:sz w:val="24"/>
                <w:szCs w:val="28"/>
                <w:lang w:eastAsia="ar-SA"/>
              </w:rPr>
            </w:pPr>
            <w:r w:rsidRPr="00D31874">
              <w:rPr>
                <w:rFonts w:ascii="Times New Roman" w:eastAsia="Times New Roman" w:hAnsi="Times New Roman" w:cs="Times New Roman"/>
                <w:spacing w:val="-3"/>
                <w:sz w:val="24"/>
                <w:szCs w:val="28"/>
                <w:lang w:eastAsia="ar-SA"/>
              </w:rPr>
              <w:t xml:space="preserve">     12 </w:t>
            </w:r>
            <w:r w:rsidRPr="00D31874">
              <w:rPr>
                <w:rFonts w:ascii="Times New Roman" w:eastAsia="Times New Roman" w:hAnsi="Times New Roman" w:cs="Times New Roman"/>
                <w:sz w:val="24"/>
                <w:szCs w:val="24"/>
                <w:lang w:eastAsia="ar-SA"/>
              </w:rPr>
              <w:t xml:space="preserve">Решение профильно-ориентированных задач </w:t>
            </w:r>
          </w:p>
        </w:tc>
        <w:tc>
          <w:tcPr>
            <w:tcW w:w="992" w:type="dxa"/>
            <w:tcBorders>
              <w:top w:val="nil"/>
              <w:left w:val="single" w:sz="4" w:space="0" w:color="auto"/>
              <w:bottom w:val="single" w:sz="4" w:space="0" w:color="000000"/>
              <w:right w:val="nil"/>
            </w:tcBorders>
            <w:hideMark/>
          </w:tcPr>
          <w:p w14:paraId="29B703C1"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6D17D05D"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p>
          <w:p w14:paraId="45A1640A"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tc>
        <w:tc>
          <w:tcPr>
            <w:tcW w:w="2638" w:type="dxa"/>
            <w:tcBorders>
              <w:left w:val="single" w:sz="4" w:space="0" w:color="000000"/>
              <w:bottom w:val="single" w:sz="4" w:space="0" w:color="auto"/>
              <w:right w:val="single" w:sz="4" w:space="0" w:color="000000"/>
            </w:tcBorders>
            <w:vAlign w:val="center"/>
          </w:tcPr>
          <w:p w14:paraId="5B87AEF8"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r>
      <w:tr w:rsidR="00AF774C" w:rsidRPr="00D31874" w14:paraId="0BAC5D66" w14:textId="77777777" w:rsidTr="00AF774C">
        <w:trPr>
          <w:cantSplit/>
          <w:trHeight w:val="168"/>
        </w:trPr>
        <w:tc>
          <w:tcPr>
            <w:tcW w:w="2365" w:type="dxa"/>
            <w:vMerge w:val="restart"/>
            <w:tcBorders>
              <w:top w:val="single" w:sz="4" w:space="0" w:color="000000"/>
              <w:left w:val="single" w:sz="4" w:space="0" w:color="000000"/>
              <w:bottom w:val="single" w:sz="4" w:space="0" w:color="auto"/>
              <w:right w:val="nil"/>
            </w:tcBorders>
            <w:hideMark/>
          </w:tcPr>
          <w:p w14:paraId="3BF41950" w14:textId="77777777" w:rsidR="00AF774C" w:rsidRPr="00D31874" w:rsidRDefault="00AF774C" w:rsidP="00D31874">
            <w:pPr>
              <w:snapToGrid w:val="0"/>
              <w:spacing w:after="0" w:line="240" w:lineRule="auto"/>
              <w:rPr>
                <w:rFonts w:ascii="Times New Roman" w:eastAsia="Calibri" w:hAnsi="Times New Roman" w:cs="Times New Roman"/>
                <w:bCs/>
                <w:spacing w:val="1"/>
                <w:sz w:val="24"/>
                <w:szCs w:val="24"/>
                <w:lang w:eastAsia="ar-SA"/>
              </w:rPr>
            </w:pPr>
            <w:r w:rsidRPr="00D31874">
              <w:rPr>
                <w:rFonts w:ascii="Times New Roman" w:eastAsia="Calibri" w:hAnsi="Times New Roman" w:cs="Times New Roman"/>
                <w:b/>
                <w:bCs/>
                <w:sz w:val="24"/>
                <w:szCs w:val="24"/>
                <w:lang w:eastAsia="ar-SA"/>
              </w:rPr>
              <w:t>Тема 2.2</w:t>
            </w:r>
            <w:r w:rsidRPr="00D31874">
              <w:rPr>
                <w:rFonts w:ascii="Times New Roman" w:eastAsia="Calibri" w:hAnsi="Times New Roman" w:cs="Times New Roman"/>
                <w:bCs/>
                <w:sz w:val="24"/>
                <w:szCs w:val="24"/>
                <w:lang w:eastAsia="ar-SA"/>
              </w:rPr>
              <w:t xml:space="preserve"> </w:t>
            </w:r>
            <w:r w:rsidRPr="00D31874">
              <w:rPr>
                <w:rFonts w:ascii="Times New Roman" w:eastAsia="Calibri" w:hAnsi="Times New Roman" w:cs="Times New Roman"/>
                <w:bCs/>
                <w:spacing w:val="1"/>
                <w:sz w:val="24"/>
                <w:szCs w:val="24"/>
                <w:lang w:eastAsia="ar-SA"/>
              </w:rPr>
              <w:t>Основы термодинамики</w:t>
            </w:r>
          </w:p>
        </w:tc>
        <w:tc>
          <w:tcPr>
            <w:tcW w:w="9412" w:type="dxa"/>
            <w:gridSpan w:val="7"/>
            <w:tcBorders>
              <w:top w:val="single" w:sz="4" w:space="0" w:color="000000"/>
              <w:left w:val="single" w:sz="4" w:space="0" w:color="000000"/>
              <w:bottom w:val="single" w:sz="4" w:space="0" w:color="000000"/>
              <w:right w:val="single" w:sz="4" w:space="0" w:color="auto"/>
            </w:tcBorders>
            <w:hideMark/>
          </w:tcPr>
          <w:p w14:paraId="1E7BEC21" w14:textId="7902069B" w:rsidR="00AF774C" w:rsidRPr="00D31874" w:rsidRDefault="00AF774C" w:rsidP="00AF774C">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Calibri" w:hAnsi="Times New Roman" w:cs="Times New Roman"/>
                <w:b/>
                <w:bCs/>
                <w:sz w:val="24"/>
                <w:szCs w:val="24"/>
                <w:lang w:eastAsia="ar-SA"/>
              </w:rPr>
              <w:t>Теоретические занятия№16-19</w:t>
            </w:r>
          </w:p>
        </w:tc>
        <w:tc>
          <w:tcPr>
            <w:tcW w:w="992" w:type="dxa"/>
            <w:vMerge w:val="restart"/>
            <w:tcBorders>
              <w:top w:val="single" w:sz="4" w:space="0" w:color="000000"/>
              <w:left w:val="single" w:sz="4" w:space="0" w:color="auto"/>
              <w:bottom w:val="single" w:sz="4" w:space="0" w:color="000000"/>
              <w:right w:val="nil"/>
            </w:tcBorders>
            <w:hideMark/>
          </w:tcPr>
          <w:p w14:paraId="131E6E34"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8</w:t>
            </w:r>
          </w:p>
          <w:p w14:paraId="11768DEC" w14:textId="77777777" w:rsidR="00AF774C" w:rsidRPr="00D31874" w:rsidRDefault="00AF774C" w:rsidP="00D31874">
            <w:pPr>
              <w:snapToGrid w:val="0"/>
              <w:spacing w:after="0" w:line="240" w:lineRule="auto"/>
              <w:rPr>
                <w:rFonts w:ascii="Times New Roman" w:eastAsia="Times New Roman" w:hAnsi="Times New Roman" w:cs="Times New Roman"/>
                <w:sz w:val="24"/>
                <w:szCs w:val="24"/>
                <w:lang w:eastAsia="ar-SA"/>
              </w:rPr>
            </w:pPr>
          </w:p>
        </w:tc>
        <w:tc>
          <w:tcPr>
            <w:tcW w:w="2638" w:type="dxa"/>
            <w:tcBorders>
              <w:top w:val="single" w:sz="4" w:space="0" w:color="auto"/>
              <w:left w:val="single" w:sz="4" w:space="0" w:color="000000"/>
              <w:right w:val="single" w:sz="4" w:space="0" w:color="000000"/>
            </w:tcBorders>
            <w:vAlign w:val="center"/>
          </w:tcPr>
          <w:p w14:paraId="0C2F3FB9"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r>
      <w:tr w:rsidR="00AF774C" w:rsidRPr="00D31874" w14:paraId="3E4D0473" w14:textId="77777777" w:rsidTr="00AF774C">
        <w:trPr>
          <w:cantSplit/>
          <w:trHeight w:val="465"/>
        </w:trPr>
        <w:tc>
          <w:tcPr>
            <w:tcW w:w="2365" w:type="dxa"/>
            <w:vMerge/>
            <w:tcBorders>
              <w:top w:val="single" w:sz="4" w:space="0" w:color="000000"/>
              <w:left w:val="single" w:sz="4" w:space="0" w:color="000000"/>
              <w:bottom w:val="single" w:sz="4" w:space="0" w:color="auto"/>
              <w:right w:val="nil"/>
            </w:tcBorders>
            <w:vAlign w:val="center"/>
            <w:hideMark/>
          </w:tcPr>
          <w:p w14:paraId="6E87C694" w14:textId="77777777" w:rsidR="00AF774C" w:rsidRPr="00D31874" w:rsidRDefault="00AF774C" w:rsidP="00D31874">
            <w:pPr>
              <w:spacing w:after="0" w:line="240" w:lineRule="auto"/>
              <w:rPr>
                <w:rFonts w:ascii="Times New Roman" w:eastAsia="Calibri" w:hAnsi="Times New Roman" w:cs="Times New Roman"/>
                <w:bCs/>
                <w:spacing w:val="1"/>
                <w:sz w:val="24"/>
                <w:szCs w:val="24"/>
                <w:lang w:eastAsia="ar-SA"/>
              </w:rPr>
            </w:pPr>
          </w:p>
        </w:tc>
        <w:tc>
          <w:tcPr>
            <w:tcW w:w="480" w:type="dxa"/>
            <w:gridSpan w:val="3"/>
            <w:tcBorders>
              <w:top w:val="single" w:sz="4" w:space="0" w:color="000000"/>
              <w:left w:val="single" w:sz="4" w:space="0" w:color="000000"/>
              <w:bottom w:val="single" w:sz="4" w:space="0" w:color="000000"/>
              <w:right w:val="nil"/>
            </w:tcBorders>
            <w:hideMark/>
          </w:tcPr>
          <w:p w14:paraId="69DA0244" w14:textId="77777777" w:rsidR="00AF774C" w:rsidRPr="00D31874" w:rsidRDefault="00AF774C" w:rsidP="00D31874">
            <w:pPr>
              <w:snapToGrid w:val="0"/>
              <w:spacing w:after="0" w:line="240" w:lineRule="auto"/>
              <w:jc w:val="center"/>
              <w:rPr>
                <w:rFonts w:ascii="Times New Roman" w:eastAsia="Times New Roman" w:hAnsi="Times New Roman" w:cs="Times New Roman"/>
                <w:bCs/>
                <w:sz w:val="24"/>
                <w:szCs w:val="24"/>
                <w:lang w:eastAsia="ar-SA"/>
              </w:rPr>
            </w:pPr>
          </w:p>
        </w:tc>
        <w:tc>
          <w:tcPr>
            <w:tcW w:w="8932" w:type="dxa"/>
            <w:gridSpan w:val="4"/>
            <w:tcBorders>
              <w:top w:val="single" w:sz="4" w:space="0" w:color="000000"/>
              <w:left w:val="single" w:sz="4" w:space="0" w:color="000000"/>
              <w:bottom w:val="single" w:sz="4" w:space="0" w:color="000000"/>
              <w:right w:val="single" w:sz="4" w:space="0" w:color="auto"/>
            </w:tcBorders>
            <w:hideMark/>
          </w:tcPr>
          <w:p w14:paraId="6B95D71F"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Внутренняя энергия. Работа и теплопередача как способы изменения внутренней энергии. Первый закон термодинамики. Адиабатный процесс. </w:t>
            </w:r>
            <w:r w:rsidRPr="00D31874">
              <w:rPr>
                <w:rFonts w:ascii="Times New Roman" w:eastAsia="Times New Roman" w:hAnsi="Times New Roman" w:cs="Times New Roman"/>
                <w:i/>
                <w:iCs/>
                <w:sz w:val="24"/>
                <w:szCs w:val="24"/>
                <w:lang w:eastAsia="ar-SA"/>
              </w:rPr>
              <w:t>Второй закон термодинамики.</w:t>
            </w:r>
          </w:p>
          <w:p w14:paraId="6E6ABA18"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Преобразования энергии в тепловых машинах. КПД тепловой машины.</w:t>
            </w:r>
          </w:p>
          <w:p w14:paraId="0F72120C"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Цикл Карно. Экологические проблемы теплоэнергетики.</w:t>
            </w:r>
          </w:p>
        </w:tc>
        <w:tc>
          <w:tcPr>
            <w:tcW w:w="992" w:type="dxa"/>
            <w:vMerge/>
            <w:tcBorders>
              <w:top w:val="single" w:sz="4" w:space="0" w:color="000000"/>
              <w:left w:val="single" w:sz="4" w:space="0" w:color="auto"/>
              <w:bottom w:val="single" w:sz="4" w:space="0" w:color="000000"/>
              <w:right w:val="nil"/>
            </w:tcBorders>
            <w:vAlign w:val="center"/>
            <w:hideMark/>
          </w:tcPr>
          <w:p w14:paraId="262B1C6B" w14:textId="77777777" w:rsidR="00AF774C" w:rsidRPr="00D31874" w:rsidRDefault="00AF774C" w:rsidP="00D31874">
            <w:pPr>
              <w:spacing w:after="0" w:line="240" w:lineRule="auto"/>
              <w:rPr>
                <w:rFonts w:ascii="Times New Roman" w:eastAsia="Times New Roman" w:hAnsi="Times New Roman" w:cs="Times New Roman"/>
                <w:b/>
                <w:sz w:val="24"/>
                <w:szCs w:val="24"/>
                <w:lang w:eastAsia="ar-SA"/>
              </w:rPr>
            </w:pPr>
          </w:p>
        </w:tc>
        <w:tc>
          <w:tcPr>
            <w:tcW w:w="2638" w:type="dxa"/>
            <w:tcBorders>
              <w:left w:val="single" w:sz="4" w:space="0" w:color="000000"/>
              <w:bottom w:val="single" w:sz="4" w:space="0" w:color="auto"/>
              <w:right w:val="single" w:sz="4" w:space="0" w:color="000000"/>
            </w:tcBorders>
          </w:tcPr>
          <w:p w14:paraId="5EEE0857"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6CC2D8C8"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0A034F12"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3BFD13EC" w14:textId="77777777" w:rsidR="00AF774C" w:rsidRPr="00D31874" w:rsidRDefault="00AF774C" w:rsidP="00D31874">
            <w:pPr>
              <w:snapToGrid w:val="0"/>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val="x-none" w:eastAsia="ru-RU"/>
              </w:rPr>
              <w:t>ОК 1-</w:t>
            </w:r>
            <w:r w:rsidRPr="00D31874">
              <w:rPr>
                <w:rFonts w:ascii="Times New Roman" w:eastAsia="Times New Roman" w:hAnsi="Times New Roman" w:cs="Times New Roman"/>
                <w:sz w:val="24"/>
                <w:szCs w:val="24"/>
                <w:lang w:eastAsia="ru-RU"/>
              </w:rPr>
              <w:t>11</w:t>
            </w:r>
          </w:p>
          <w:p w14:paraId="76F208EB" w14:textId="77777777" w:rsidR="00AF774C" w:rsidRPr="00D31874" w:rsidRDefault="00AF774C" w:rsidP="00D31874">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pacing w:val="-6"/>
                <w:sz w:val="24"/>
                <w:szCs w:val="24"/>
                <w:lang w:eastAsia="ar-SA"/>
              </w:rPr>
              <w:t>ПК1.9, ПК 1.10, ПК 2.1, ПК 2.4, ПК 2.5</w:t>
            </w:r>
          </w:p>
        </w:tc>
      </w:tr>
      <w:tr w:rsidR="00AF774C" w:rsidRPr="00D31874" w14:paraId="1CE25F7C" w14:textId="77777777" w:rsidTr="00AF774C">
        <w:trPr>
          <w:cantSplit/>
          <w:trHeight w:val="263"/>
        </w:trPr>
        <w:tc>
          <w:tcPr>
            <w:tcW w:w="2365" w:type="dxa"/>
            <w:vMerge w:val="restart"/>
            <w:tcBorders>
              <w:top w:val="single" w:sz="4" w:space="0" w:color="auto"/>
              <w:left w:val="single" w:sz="4" w:space="0" w:color="auto"/>
              <w:bottom w:val="single" w:sz="4" w:space="0" w:color="auto"/>
              <w:right w:val="single" w:sz="4" w:space="0" w:color="auto"/>
            </w:tcBorders>
            <w:hideMark/>
          </w:tcPr>
          <w:p w14:paraId="2BB08AF7" w14:textId="77777777" w:rsidR="00AF774C" w:rsidRPr="00D31874" w:rsidRDefault="00AF774C" w:rsidP="00D31874">
            <w:pPr>
              <w:snapToGrid w:val="0"/>
              <w:spacing w:after="0" w:line="240" w:lineRule="auto"/>
              <w:rPr>
                <w:rFonts w:ascii="Times New Roman" w:eastAsia="Calibri" w:hAnsi="Times New Roman" w:cs="Times New Roman"/>
                <w:spacing w:val="1"/>
                <w:sz w:val="24"/>
                <w:szCs w:val="24"/>
                <w:lang w:eastAsia="ar-SA"/>
              </w:rPr>
            </w:pPr>
            <w:r w:rsidRPr="00D31874">
              <w:rPr>
                <w:rFonts w:ascii="Times New Roman" w:eastAsia="Calibri" w:hAnsi="Times New Roman" w:cs="Times New Roman"/>
                <w:b/>
                <w:bCs/>
                <w:spacing w:val="1"/>
                <w:sz w:val="24"/>
                <w:szCs w:val="24"/>
                <w:lang w:eastAsia="ar-SA"/>
              </w:rPr>
              <w:t xml:space="preserve">Тема 2.3 </w:t>
            </w:r>
            <w:r w:rsidRPr="00D31874">
              <w:rPr>
                <w:rFonts w:ascii="Times New Roman" w:eastAsia="Times New Roman" w:hAnsi="Times New Roman" w:cs="Times New Roman"/>
                <w:sz w:val="24"/>
                <w:szCs w:val="24"/>
                <w:lang w:eastAsia="ar-SA"/>
              </w:rPr>
              <w:t>Агрегатные состояния вещества</w:t>
            </w:r>
            <w:r w:rsidRPr="00D31874">
              <w:rPr>
                <w:rFonts w:ascii="Times New Roman" w:eastAsia="Calibri" w:hAnsi="Times New Roman" w:cs="Times New Roman"/>
                <w:spacing w:val="1"/>
                <w:sz w:val="24"/>
                <w:szCs w:val="24"/>
                <w:lang w:eastAsia="ar-SA"/>
              </w:rPr>
              <w:t xml:space="preserve"> </w:t>
            </w:r>
          </w:p>
        </w:tc>
        <w:tc>
          <w:tcPr>
            <w:tcW w:w="9412" w:type="dxa"/>
            <w:gridSpan w:val="7"/>
            <w:tcBorders>
              <w:top w:val="nil"/>
              <w:left w:val="single" w:sz="4" w:space="0" w:color="auto"/>
              <w:bottom w:val="single" w:sz="4" w:space="0" w:color="000000"/>
              <w:right w:val="single" w:sz="4" w:space="0" w:color="auto"/>
            </w:tcBorders>
            <w:hideMark/>
          </w:tcPr>
          <w:p w14:paraId="2ED001BE" w14:textId="77777777" w:rsidR="00AF774C" w:rsidRPr="00D31874" w:rsidRDefault="00AF774C" w:rsidP="00AF774C">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Calibri" w:hAnsi="Times New Roman" w:cs="Times New Roman"/>
                <w:b/>
                <w:bCs/>
                <w:sz w:val="24"/>
                <w:szCs w:val="24"/>
                <w:lang w:eastAsia="ar-SA"/>
              </w:rPr>
              <w:t>Теоретические занятия№20-21</w:t>
            </w:r>
          </w:p>
        </w:tc>
        <w:tc>
          <w:tcPr>
            <w:tcW w:w="992" w:type="dxa"/>
            <w:vMerge w:val="restart"/>
            <w:tcBorders>
              <w:top w:val="single" w:sz="4" w:space="0" w:color="auto"/>
              <w:left w:val="single" w:sz="4" w:space="0" w:color="auto"/>
              <w:bottom w:val="single" w:sz="4" w:space="0" w:color="000000"/>
              <w:right w:val="nil"/>
            </w:tcBorders>
            <w:hideMark/>
          </w:tcPr>
          <w:p w14:paraId="7CDFB1F5" w14:textId="77777777" w:rsidR="00AF774C" w:rsidRPr="00D31874" w:rsidRDefault="00AF774C" w:rsidP="00D31874">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sz w:val="24"/>
                <w:szCs w:val="24"/>
                <w:lang w:eastAsia="ar-SA"/>
              </w:rPr>
              <w:t>6</w:t>
            </w:r>
          </w:p>
        </w:tc>
        <w:tc>
          <w:tcPr>
            <w:tcW w:w="2638" w:type="dxa"/>
            <w:tcBorders>
              <w:top w:val="single" w:sz="4" w:space="0" w:color="auto"/>
              <w:left w:val="single" w:sz="4" w:space="0" w:color="000000"/>
              <w:right w:val="single" w:sz="4" w:space="0" w:color="000000"/>
            </w:tcBorders>
            <w:vAlign w:val="center"/>
          </w:tcPr>
          <w:p w14:paraId="2CBAFF56"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r>
      <w:tr w:rsidR="00AF774C" w:rsidRPr="00D31874" w14:paraId="19006AED" w14:textId="77777777" w:rsidTr="00AF774C">
        <w:trPr>
          <w:cantSplit/>
          <w:trHeight w:val="540"/>
        </w:trPr>
        <w:tc>
          <w:tcPr>
            <w:tcW w:w="2365" w:type="dxa"/>
            <w:vMerge/>
            <w:tcBorders>
              <w:top w:val="single" w:sz="4" w:space="0" w:color="auto"/>
              <w:left w:val="single" w:sz="4" w:space="0" w:color="auto"/>
              <w:bottom w:val="single" w:sz="4" w:space="0" w:color="auto"/>
              <w:right w:val="single" w:sz="4" w:space="0" w:color="auto"/>
            </w:tcBorders>
            <w:vAlign w:val="center"/>
            <w:hideMark/>
          </w:tcPr>
          <w:p w14:paraId="3375D856" w14:textId="77777777" w:rsidR="00AF774C" w:rsidRPr="00D31874" w:rsidRDefault="00AF774C" w:rsidP="00D31874">
            <w:pPr>
              <w:spacing w:after="0" w:line="240" w:lineRule="auto"/>
              <w:rPr>
                <w:rFonts w:ascii="Times New Roman" w:eastAsia="Calibri" w:hAnsi="Times New Roman" w:cs="Times New Roman"/>
                <w:spacing w:val="1"/>
                <w:sz w:val="24"/>
                <w:szCs w:val="24"/>
                <w:lang w:eastAsia="ar-SA"/>
              </w:rPr>
            </w:pPr>
          </w:p>
        </w:tc>
        <w:tc>
          <w:tcPr>
            <w:tcW w:w="480" w:type="dxa"/>
            <w:gridSpan w:val="3"/>
            <w:tcBorders>
              <w:top w:val="single" w:sz="4" w:space="0" w:color="000000"/>
              <w:left w:val="single" w:sz="4" w:space="0" w:color="auto"/>
              <w:bottom w:val="single" w:sz="4" w:space="0" w:color="000000"/>
              <w:right w:val="nil"/>
            </w:tcBorders>
            <w:hideMark/>
          </w:tcPr>
          <w:p w14:paraId="4AF92F3D" w14:textId="77777777" w:rsidR="00AF774C" w:rsidRPr="00D31874" w:rsidRDefault="00AF774C" w:rsidP="00D31874">
            <w:pPr>
              <w:snapToGrid w:val="0"/>
              <w:spacing w:after="0" w:line="240" w:lineRule="auto"/>
              <w:jc w:val="both"/>
              <w:rPr>
                <w:rFonts w:ascii="Times New Roman" w:eastAsia="Times New Roman" w:hAnsi="Times New Roman" w:cs="Times New Roman"/>
                <w:bCs/>
                <w:sz w:val="24"/>
                <w:szCs w:val="24"/>
                <w:lang w:eastAsia="ar-SA"/>
              </w:rPr>
            </w:pPr>
          </w:p>
        </w:tc>
        <w:tc>
          <w:tcPr>
            <w:tcW w:w="8932" w:type="dxa"/>
            <w:gridSpan w:val="4"/>
            <w:tcBorders>
              <w:top w:val="single" w:sz="4" w:space="0" w:color="000000"/>
              <w:left w:val="single" w:sz="4" w:space="0" w:color="000000"/>
              <w:bottom w:val="single" w:sz="4" w:space="0" w:color="000000"/>
              <w:right w:val="single" w:sz="4" w:space="0" w:color="auto"/>
            </w:tcBorders>
            <w:hideMark/>
          </w:tcPr>
          <w:p w14:paraId="54960263"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Агрегатные состояния вещества. Фазовые переходы. Преобразование энергии в фазовых переходах. Насыщенные и ненасыщенные пары. Влажность воздуха. Модель строения жидкостей. </w:t>
            </w:r>
            <w:r w:rsidRPr="00D31874">
              <w:rPr>
                <w:rFonts w:ascii="Times New Roman" w:eastAsia="Times New Roman" w:hAnsi="Times New Roman" w:cs="Times New Roman"/>
                <w:i/>
                <w:iCs/>
                <w:sz w:val="24"/>
                <w:szCs w:val="24"/>
                <w:lang w:eastAsia="ar-SA"/>
              </w:rPr>
              <w:t>Поверхностное натяжение.</w:t>
            </w:r>
            <w:r w:rsidRPr="00D31874">
              <w:rPr>
                <w:rFonts w:ascii="Times New Roman" w:eastAsia="Times New Roman" w:hAnsi="Times New Roman" w:cs="Times New Roman"/>
                <w:sz w:val="24"/>
                <w:szCs w:val="24"/>
                <w:lang w:eastAsia="ar-SA"/>
              </w:rPr>
              <w:t xml:space="preserve"> Модель строения твердых тел</w:t>
            </w:r>
            <w:r w:rsidRPr="00D31874">
              <w:rPr>
                <w:rFonts w:ascii="Times New Roman" w:eastAsia="Times New Roman" w:hAnsi="Times New Roman" w:cs="Times New Roman"/>
                <w:i/>
                <w:iCs/>
                <w:sz w:val="24"/>
                <w:szCs w:val="24"/>
                <w:lang w:eastAsia="ar-SA"/>
              </w:rPr>
              <w:t>. Механические свойства твердых тел</w:t>
            </w:r>
            <w:r w:rsidRPr="00D31874">
              <w:rPr>
                <w:rFonts w:ascii="Times New Roman" w:eastAsia="Times New Roman" w:hAnsi="Times New Roman" w:cs="Times New Roman"/>
                <w:sz w:val="24"/>
                <w:szCs w:val="24"/>
                <w:lang w:eastAsia="ar-SA"/>
              </w:rPr>
              <w:t>.</w:t>
            </w:r>
          </w:p>
          <w:p w14:paraId="19E677E5"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4"/>
                <w:lang w:eastAsia="ar-SA"/>
              </w:rPr>
            </w:pPr>
          </w:p>
        </w:tc>
        <w:tc>
          <w:tcPr>
            <w:tcW w:w="992" w:type="dxa"/>
            <w:vMerge/>
            <w:tcBorders>
              <w:top w:val="nil"/>
              <w:left w:val="single" w:sz="4" w:space="0" w:color="auto"/>
              <w:bottom w:val="single" w:sz="4" w:space="0" w:color="000000"/>
              <w:right w:val="nil"/>
            </w:tcBorders>
            <w:vAlign w:val="center"/>
            <w:hideMark/>
          </w:tcPr>
          <w:p w14:paraId="39923D32" w14:textId="77777777" w:rsidR="00AF774C" w:rsidRPr="00D31874" w:rsidRDefault="00AF774C" w:rsidP="00D31874">
            <w:pPr>
              <w:spacing w:after="0" w:line="240" w:lineRule="auto"/>
              <w:rPr>
                <w:rFonts w:ascii="Times New Roman" w:eastAsia="Times New Roman" w:hAnsi="Times New Roman" w:cs="Times New Roman"/>
                <w:b/>
                <w:sz w:val="24"/>
                <w:szCs w:val="24"/>
                <w:lang w:eastAsia="ar-SA"/>
              </w:rPr>
            </w:pPr>
          </w:p>
        </w:tc>
        <w:tc>
          <w:tcPr>
            <w:tcW w:w="2638" w:type="dxa"/>
            <w:tcBorders>
              <w:left w:val="single" w:sz="4" w:space="0" w:color="000000"/>
              <w:bottom w:val="single" w:sz="4" w:space="0" w:color="auto"/>
              <w:right w:val="single" w:sz="4" w:space="0" w:color="000000"/>
            </w:tcBorders>
          </w:tcPr>
          <w:p w14:paraId="3A427910"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232B22BF"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48E0BB40"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707C5320" w14:textId="77777777" w:rsidR="00AF774C" w:rsidRPr="00D31874" w:rsidRDefault="00AF774C" w:rsidP="00D31874">
            <w:pPr>
              <w:snapToGrid w:val="0"/>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6C8DDA66" w14:textId="77777777" w:rsidR="00AF774C" w:rsidRPr="00D31874" w:rsidRDefault="00AF774C" w:rsidP="00D31874">
            <w:pPr>
              <w:snapToGrid w:val="0"/>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AF774C" w:rsidRPr="00D31874" w14:paraId="2509C654" w14:textId="77777777" w:rsidTr="00AF774C">
        <w:trPr>
          <w:cantSplit/>
          <w:trHeight w:val="345"/>
        </w:trPr>
        <w:tc>
          <w:tcPr>
            <w:tcW w:w="11777" w:type="dxa"/>
            <w:gridSpan w:val="8"/>
            <w:tcBorders>
              <w:top w:val="single" w:sz="4" w:space="0" w:color="auto"/>
              <w:left w:val="single" w:sz="4" w:space="0" w:color="000000"/>
              <w:bottom w:val="single" w:sz="4" w:space="0" w:color="000000"/>
              <w:right w:val="single" w:sz="4" w:space="0" w:color="auto"/>
            </w:tcBorders>
            <w:hideMark/>
          </w:tcPr>
          <w:p w14:paraId="53319F09" w14:textId="33C2ADEC" w:rsidR="00AF774C" w:rsidRPr="00D31874" w:rsidRDefault="00AF774C" w:rsidP="00D31874">
            <w:pPr>
              <w:snapToGrid w:val="0"/>
              <w:spacing w:after="0" w:line="240" w:lineRule="auto"/>
              <w:jc w:val="both"/>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b/>
                <w:bCs/>
                <w:sz w:val="24"/>
                <w:szCs w:val="24"/>
                <w:lang w:eastAsia="ar-SA"/>
              </w:rPr>
              <w:t>Раздел 3</w:t>
            </w:r>
            <w:r w:rsidRPr="00D31874">
              <w:rPr>
                <w:rFonts w:ascii="Times New Roman" w:eastAsia="Times New Roman" w:hAnsi="Times New Roman" w:cs="Times New Roman"/>
                <w:spacing w:val="8"/>
                <w:sz w:val="24"/>
                <w:szCs w:val="24"/>
                <w:lang w:eastAsia="ar-SA"/>
              </w:rPr>
              <w:t xml:space="preserve"> </w:t>
            </w:r>
            <w:r w:rsidRPr="00D31874">
              <w:rPr>
                <w:rFonts w:ascii="Times New Roman" w:eastAsia="Times New Roman" w:hAnsi="Times New Roman" w:cs="Times New Roman"/>
                <w:b/>
                <w:bCs/>
                <w:spacing w:val="8"/>
                <w:sz w:val="24"/>
                <w:szCs w:val="24"/>
                <w:lang w:eastAsia="ar-SA"/>
              </w:rPr>
              <w:t>Электродинамика</w:t>
            </w:r>
          </w:p>
        </w:tc>
        <w:tc>
          <w:tcPr>
            <w:tcW w:w="992" w:type="dxa"/>
            <w:tcBorders>
              <w:top w:val="single" w:sz="4" w:space="0" w:color="000000"/>
              <w:left w:val="single" w:sz="4" w:space="0" w:color="auto"/>
              <w:bottom w:val="single" w:sz="4" w:space="0" w:color="000000"/>
              <w:right w:val="single" w:sz="4" w:space="0" w:color="000000"/>
            </w:tcBorders>
          </w:tcPr>
          <w:p w14:paraId="31AEF25D" w14:textId="77777777" w:rsidR="00AF774C" w:rsidRPr="00D31874" w:rsidRDefault="00AF774C" w:rsidP="00D31874">
            <w:pPr>
              <w:snapToGrid w:val="0"/>
              <w:spacing w:after="0" w:line="240" w:lineRule="auto"/>
              <w:jc w:val="center"/>
              <w:rPr>
                <w:rFonts w:ascii="Times New Roman" w:eastAsia="Times New Roman" w:hAnsi="Times New Roman" w:cs="Times New Roman"/>
                <w:b/>
                <w:bCs/>
                <w:sz w:val="24"/>
                <w:szCs w:val="24"/>
                <w:lang w:eastAsia="ar-SA"/>
              </w:rPr>
            </w:pPr>
          </w:p>
        </w:tc>
        <w:tc>
          <w:tcPr>
            <w:tcW w:w="2638" w:type="dxa"/>
            <w:tcBorders>
              <w:top w:val="single" w:sz="4" w:space="0" w:color="auto"/>
              <w:left w:val="single" w:sz="4" w:space="0" w:color="000000"/>
              <w:bottom w:val="single" w:sz="4" w:space="0" w:color="auto"/>
              <w:right w:val="single" w:sz="4" w:space="0" w:color="000000"/>
            </w:tcBorders>
            <w:vAlign w:val="center"/>
          </w:tcPr>
          <w:p w14:paraId="1F94A850"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r>
      <w:tr w:rsidR="00AF774C" w:rsidRPr="00D31874" w14:paraId="4F9FB3D8" w14:textId="77777777" w:rsidTr="00AF774C">
        <w:trPr>
          <w:cantSplit/>
          <w:trHeight w:val="247"/>
        </w:trPr>
        <w:tc>
          <w:tcPr>
            <w:tcW w:w="2365" w:type="dxa"/>
            <w:vMerge w:val="restart"/>
            <w:tcBorders>
              <w:top w:val="single" w:sz="4" w:space="0" w:color="000000"/>
              <w:left w:val="single" w:sz="4" w:space="0" w:color="000000"/>
              <w:bottom w:val="single" w:sz="4" w:space="0" w:color="000000"/>
              <w:right w:val="nil"/>
            </w:tcBorders>
            <w:hideMark/>
          </w:tcPr>
          <w:p w14:paraId="030A4003" w14:textId="77777777" w:rsidR="00AF774C" w:rsidRPr="00D31874" w:rsidRDefault="00AF774C" w:rsidP="00D31874">
            <w:pPr>
              <w:snapToGrid w:val="0"/>
              <w:spacing w:after="0" w:line="240" w:lineRule="auto"/>
              <w:rPr>
                <w:rFonts w:ascii="Times New Roman" w:eastAsia="Times New Roman" w:hAnsi="Times New Roman" w:cs="Times New Roman"/>
                <w:spacing w:val="1"/>
                <w:sz w:val="24"/>
                <w:szCs w:val="24"/>
                <w:lang w:eastAsia="ar-SA"/>
              </w:rPr>
            </w:pPr>
            <w:r w:rsidRPr="00D31874">
              <w:rPr>
                <w:rFonts w:ascii="Times New Roman" w:eastAsia="Calibri" w:hAnsi="Times New Roman" w:cs="Times New Roman"/>
                <w:b/>
                <w:bCs/>
                <w:sz w:val="24"/>
                <w:szCs w:val="24"/>
                <w:lang w:eastAsia="ar-SA"/>
              </w:rPr>
              <w:t>Тема 3.1</w:t>
            </w:r>
            <w:r w:rsidRPr="00D31874">
              <w:rPr>
                <w:rFonts w:ascii="Times New Roman" w:eastAsia="Calibri" w:hAnsi="Times New Roman" w:cs="Times New Roman"/>
                <w:bCs/>
                <w:sz w:val="24"/>
                <w:szCs w:val="24"/>
                <w:lang w:eastAsia="ar-SA"/>
              </w:rPr>
              <w:t xml:space="preserve"> </w:t>
            </w:r>
            <w:r w:rsidRPr="00D31874">
              <w:rPr>
                <w:rFonts w:ascii="Times New Roman" w:eastAsia="Times New Roman" w:hAnsi="Times New Roman" w:cs="Times New Roman"/>
                <w:spacing w:val="1"/>
                <w:sz w:val="24"/>
                <w:szCs w:val="24"/>
                <w:lang w:eastAsia="ar-SA"/>
              </w:rPr>
              <w:t>Электрическое поле</w:t>
            </w:r>
          </w:p>
        </w:tc>
        <w:tc>
          <w:tcPr>
            <w:tcW w:w="9412" w:type="dxa"/>
            <w:gridSpan w:val="7"/>
            <w:tcBorders>
              <w:top w:val="single" w:sz="4" w:space="0" w:color="000000"/>
              <w:left w:val="single" w:sz="4" w:space="0" w:color="000000"/>
              <w:bottom w:val="single" w:sz="4" w:space="0" w:color="000000"/>
              <w:right w:val="single" w:sz="4" w:space="0" w:color="auto"/>
            </w:tcBorders>
            <w:hideMark/>
          </w:tcPr>
          <w:p w14:paraId="3B466F1C" w14:textId="5DC45507" w:rsidR="00AF774C" w:rsidRPr="00D31874" w:rsidRDefault="00AF774C" w:rsidP="00AF774C">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Cambria" w:eastAsia="Calibri" w:hAnsi="Cambria" w:cs="Times New Roman"/>
                <w:b/>
                <w:bCs/>
                <w:sz w:val="24"/>
                <w:szCs w:val="24"/>
                <w:lang w:val="x-none" w:eastAsia="ar-SA"/>
              </w:rPr>
              <w:t>Теоретические занятия</w:t>
            </w:r>
            <w:r w:rsidRPr="00D31874">
              <w:rPr>
                <w:rFonts w:ascii="Cambria" w:eastAsia="Calibri" w:hAnsi="Cambria" w:cs="Times New Roman"/>
                <w:b/>
                <w:bCs/>
                <w:sz w:val="24"/>
                <w:szCs w:val="24"/>
                <w:lang w:eastAsia="ar-SA"/>
              </w:rPr>
              <w:t>№22-25</w:t>
            </w:r>
          </w:p>
        </w:tc>
        <w:tc>
          <w:tcPr>
            <w:tcW w:w="992" w:type="dxa"/>
            <w:vMerge w:val="restart"/>
            <w:tcBorders>
              <w:top w:val="single" w:sz="4" w:space="0" w:color="000000"/>
              <w:left w:val="single" w:sz="4" w:space="0" w:color="auto"/>
              <w:bottom w:val="single" w:sz="4" w:space="0" w:color="000000"/>
              <w:right w:val="single" w:sz="4" w:space="0" w:color="000000"/>
            </w:tcBorders>
            <w:hideMark/>
          </w:tcPr>
          <w:p w14:paraId="18214B9C" w14:textId="77777777" w:rsidR="00AF774C" w:rsidRPr="00D31874" w:rsidRDefault="00AF774C" w:rsidP="00D31874">
            <w:pPr>
              <w:snapToGrid w:val="0"/>
              <w:spacing w:after="6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bCs/>
                <w:sz w:val="24"/>
                <w:szCs w:val="24"/>
                <w:lang w:eastAsia="ar-SA"/>
              </w:rPr>
              <w:t>6</w:t>
            </w:r>
          </w:p>
        </w:tc>
        <w:tc>
          <w:tcPr>
            <w:tcW w:w="2638" w:type="dxa"/>
            <w:vMerge w:val="restart"/>
            <w:tcBorders>
              <w:top w:val="single" w:sz="4" w:space="0" w:color="auto"/>
              <w:left w:val="single" w:sz="4" w:space="0" w:color="000000"/>
              <w:right w:val="single" w:sz="4" w:space="0" w:color="000000"/>
            </w:tcBorders>
            <w:vAlign w:val="center"/>
          </w:tcPr>
          <w:p w14:paraId="67382535"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6FF852DE"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24900F14"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459F32A1" w14:textId="77777777" w:rsidR="00AF774C" w:rsidRPr="00D31874" w:rsidRDefault="00AF774C" w:rsidP="00D31874">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505E6042" w14:textId="07662574"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AF774C" w:rsidRPr="00D31874" w14:paraId="27F8A05E" w14:textId="77777777" w:rsidTr="00AF774C">
        <w:trPr>
          <w:trHeight w:val="128"/>
        </w:trPr>
        <w:tc>
          <w:tcPr>
            <w:tcW w:w="2365" w:type="dxa"/>
            <w:vMerge/>
            <w:tcBorders>
              <w:top w:val="single" w:sz="4" w:space="0" w:color="000000"/>
              <w:left w:val="single" w:sz="4" w:space="0" w:color="000000"/>
              <w:bottom w:val="single" w:sz="4" w:space="0" w:color="000000"/>
              <w:right w:val="nil"/>
            </w:tcBorders>
            <w:vAlign w:val="center"/>
            <w:hideMark/>
          </w:tcPr>
          <w:p w14:paraId="3CC34694" w14:textId="77777777" w:rsidR="00AF774C" w:rsidRPr="00D31874" w:rsidRDefault="00AF774C" w:rsidP="00D31874">
            <w:pPr>
              <w:spacing w:after="0" w:line="240" w:lineRule="auto"/>
              <w:rPr>
                <w:rFonts w:ascii="Times New Roman" w:eastAsia="Times New Roman" w:hAnsi="Times New Roman" w:cs="Times New Roman"/>
                <w:spacing w:val="1"/>
                <w:sz w:val="24"/>
                <w:szCs w:val="24"/>
                <w:lang w:eastAsia="ar-SA"/>
              </w:rPr>
            </w:pPr>
          </w:p>
        </w:tc>
        <w:tc>
          <w:tcPr>
            <w:tcW w:w="480" w:type="dxa"/>
            <w:gridSpan w:val="3"/>
            <w:tcBorders>
              <w:top w:val="nil"/>
              <w:left w:val="single" w:sz="4" w:space="0" w:color="000000"/>
              <w:bottom w:val="single" w:sz="4" w:space="0" w:color="000000"/>
              <w:right w:val="nil"/>
            </w:tcBorders>
            <w:hideMark/>
          </w:tcPr>
          <w:p w14:paraId="2A775ED4"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p>
        </w:tc>
        <w:tc>
          <w:tcPr>
            <w:tcW w:w="8932" w:type="dxa"/>
            <w:gridSpan w:val="4"/>
            <w:tcBorders>
              <w:top w:val="nil"/>
              <w:left w:val="single" w:sz="4" w:space="0" w:color="000000"/>
              <w:bottom w:val="single" w:sz="4" w:space="0" w:color="000000"/>
              <w:right w:val="single" w:sz="4" w:space="0" w:color="auto"/>
            </w:tcBorders>
            <w:hideMark/>
          </w:tcPr>
          <w:p w14:paraId="407DB44C"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Предмет и задачи электродинамики. Электрическое взаимодействие. Закон сохранения электрического заряда</w:t>
            </w:r>
            <w:r w:rsidRPr="00D31874">
              <w:rPr>
                <w:rFonts w:ascii="Times New Roman" w:eastAsia="Times New Roman" w:hAnsi="Times New Roman" w:cs="Times New Roman"/>
                <w:i/>
                <w:iCs/>
                <w:sz w:val="24"/>
                <w:szCs w:val="24"/>
                <w:lang w:eastAsia="ar-SA"/>
              </w:rPr>
              <w:t>.</w:t>
            </w:r>
            <w:r w:rsidRPr="00D31874">
              <w:rPr>
                <w:rFonts w:ascii="Times New Roman" w:eastAsia="Times New Roman" w:hAnsi="Times New Roman" w:cs="Times New Roman"/>
                <w:sz w:val="24"/>
                <w:szCs w:val="24"/>
                <w:lang w:eastAsia="ar-SA"/>
              </w:rPr>
              <w:t xml:space="preserve"> Закон Кулона. Напряженность и потенциал электростатического поля. Принцип суперпозиции электрических полей. Разность потенциалов. Проводники и диэлектрики в электростатическом поле. Электрическая емкость. Конденсатор. Энергия электрического поля</w:t>
            </w:r>
          </w:p>
        </w:tc>
        <w:tc>
          <w:tcPr>
            <w:tcW w:w="992" w:type="dxa"/>
            <w:vMerge/>
            <w:tcBorders>
              <w:top w:val="single" w:sz="4" w:space="0" w:color="000000"/>
              <w:left w:val="single" w:sz="4" w:space="0" w:color="auto"/>
              <w:bottom w:val="single" w:sz="4" w:space="0" w:color="000000"/>
              <w:right w:val="single" w:sz="4" w:space="0" w:color="000000"/>
            </w:tcBorders>
            <w:vAlign w:val="center"/>
            <w:hideMark/>
          </w:tcPr>
          <w:p w14:paraId="317A93D0" w14:textId="77777777" w:rsidR="00AF774C" w:rsidRPr="00D31874" w:rsidRDefault="00AF774C" w:rsidP="00D31874">
            <w:pPr>
              <w:spacing w:after="0" w:line="240" w:lineRule="auto"/>
              <w:rPr>
                <w:rFonts w:ascii="Times New Roman" w:eastAsia="Times New Roman" w:hAnsi="Times New Roman" w:cs="Times New Roman"/>
                <w:b/>
                <w:bCs/>
                <w:sz w:val="24"/>
                <w:szCs w:val="24"/>
                <w:lang w:eastAsia="ar-SA"/>
              </w:rPr>
            </w:pPr>
          </w:p>
        </w:tc>
        <w:tc>
          <w:tcPr>
            <w:tcW w:w="2638" w:type="dxa"/>
            <w:vMerge/>
            <w:tcBorders>
              <w:left w:val="single" w:sz="4" w:space="0" w:color="000000"/>
              <w:bottom w:val="single" w:sz="4" w:space="0" w:color="auto"/>
              <w:right w:val="single" w:sz="4" w:space="0" w:color="000000"/>
            </w:tcBorders>
            <w:vAlign w:val="center"/>
          </w:tcPr>
          <w:p w14:paraId="30EA4F80" w14:textId="717316A1" w:rsidR="00AF774C" w:rsidRPr="00D31874" w:rsidRDefault="00AF774C" w:rsidP="00D31874">
            <w:pPr>
              <w:spacing w:after="0" w:line="240" w:lineRule="auto"/>
              <w:rPr>
                <w:rFonts w:ascii="Times New Roman" w:eastAsia="Times New Roman" w:hAnsi="Times New Roman" w:cs="Times New Roman"/>
                <w:sz w:val="24"/>
                <w:szCs w:val="24"/>
                <w:lang w:eastAsia="ar-SA"/>
              </w:rPr>
            </w:pPr>
          </w:p>
        </w:tc>
      </w:tr>
      <w:tr w:rsidR="00AF774C" w:rsidRPr="00D31874" w14:paraId="73CFFB99" w14:textId="77777777" w:rsidTr="00AF774C">
        <w:trPr>
          <w:cantSplit/>
          <w:trHeight w:val="90"/>
        </w:trPr>
        <w:tc>
          <w:tcPr>
            <w:tcW w:w="2365" w:type="dxa"/>
            <w:vMerge w:val="restart"/>
            <w:tcBorders>
              <w:top w:val="single" w:sz="4" w:space="0" w:color="000000"/>
              <w:left w:val="single" w:sz="4" w:space="0" w:color="000000"/>
              <w:bottom w:val="single" w:sz="4" w:space="0" w:color="000000"/>
              <w:right w:val="nil"/>
            </w:tcBorders>
          </w:tcPr>
          <w:p w14:paraId="6F9C3839" w14:textId="1DB40E7C" w:rsidR="00AF774C" w:rsidRPr="00D31874" w:rsidRDefault="00AF774C" w:rsidP="004E360E">
            <w:pPr>
              <w:snapToGrid w:val="0"/>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b/>
                <w:sz w:val="24"/>
                <w:szCs w:val="24"/>
                <w:lang w:eastAsia="ar-SA"/>
              </w:rPr>
              <w:t>Тема 3.2</w:t>
            </w:r>
            <w:r w:rsidRPr="00D31874">
              <w:rPr>
                <w:rFonts w:ascii="Times New Roman" w:eastAsia="Times New Roman" w:hAnsi="Times New Roman" w:cs="Times New Roman"/>
                <w:sz w:val="24"/>
                <w:szCs w:val="24"/>
                <w:lang w:eastAsia="ar-SA"/>
              </w:rPr>
              <w:t xml:space="preserve"> </w:t>
            </w:r>
            <w:r w:rsidRPr="00D31874">
              <w:rPr>
                <w:rFonts w:ascii="Times New Roman" w:eastAsia="Times New Roman" w:hAnsi="Times New Roman" w:cs="Times New Roman"/>
                <w:spacing w:val="2"/>
                <w:sz w:val="24"/>
                <w:szCs w:val="24"/>
                <w:lang w:eastAsia="ar-SA"/>
              </w:rPr>
              <w:t xml:space="preserve">Законы </w:t>
            </w:r>
            <w:r w:rsidRPr="00D31874">
              <w:rPr>
                <w:rFonts w:ascii="Times New Roman" w:eastAsia="Times New Roman" w:hAnsi="Times New Roman" w:cs="Times New Roman"/>
                <w:spacing w:val="2"/>
                <w:sz w:val="24"/>
                <w:szCs w:val="24"/>
                <w:lang w:eastAsia="ar-SA"/>
              </w:rPr>
              <w:lastRenderedPageBreak/>
              <w:t>постоянного тока</w:t>
            </w:r>
          </w:p>
        </w:tc>
        <w:tc>
          <w:tcPr>
            <w:tcW w:w="9412" w:type="dxa"/>
            <w:gridSpan w:val="7"/>
            <w:tcBorders>
              <w:top w:val="single" w:sz="4" w:space="0" w:color="000000"/>
              <w:left w:val="single" w:sz="4" w:space="0" w:color="000000"/>
              <w:bottom w:val="single" w:sz="4" w:space="0" w:color="000000"/>
              <w:right w:val="single" w:sz="4" w:space="0" w:color="auto"/>
            </w:tcBorders>
            <w:hideMark/>
          </w:tcPr>
          <w:p w14:paraId="5725D6EB" w14:textId="42A54B30" w:rsidR="00AF774C" w:rsidRPr="00D31874" w:rsidRDefault="00AF774C" w:rsidP="00AF774C">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Cambria" w:eastAsia="Calibri" w:hAnsi="Cambria" w:cs="Times New Roman"/>
                <w:b/>
                <w:bCs/>
                <w:sz w:val="24"/>
                <w:szCs w:val="24"/>
                <w:lang w:val="x-none" w:eastAsia="ar-SA"/>
              </w:rPr>
              <w:lastRenderedPageBreak/>
              <w:t>Теоретические занятия</w:t>
            </w:r>
            <w:r w:rsidRPr="00D31874">
              <w:rPr>
                <w:rFonts w:ascii="Cambria" w:eastAsia="Calibri" w:hAnsi="Cambria" w:cs="Times New Roman"/>
                <w:b/>
                <w:bCs/>
                <w:sz w:val="24"/>
                <w:szCs w:val="24"/>
                <w:lang w:eastAsia="ar-SA"/>
              </w:rPr>
              <w:t>№26-29</w:t>
            </w:r>
          </w:p>
        </w:tc>
        <w:tc>
          <w:tcPr>
            <w:tcW w:w="992" w:type="dxa"/>
            <w:vMerge w:val="restart"/>
            <w:tcBorders>
              <w:top w:val="single" w:sz="4" w:space="0" w:color="000000"/>
              <w:left w:val="single" w:sz="4" w:space="0" w:color="auto"/>
              <w:bottom w:val="single" w:sz="4" w:space="0" w:color="000000"/>
              <w:right w:val="single" w:sz="4" w:space="0" w:color="000000"/>
            </w:tcBorders>
            <w:hideMark/>
          </w:tcPr>
          <w:p w14:paraId="61B2EB15" w14:textId="77777777" w:rsidR="00AF774C" w:rsidRPr="00D31874" w:rsidRDefault="00AF774C" w:rsidP="00D31874">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Calibri" w:hAnsi="Times New Roman" w:cs="Times New Roman"/>
                <w:bCs/>
                <w:sz w:val="24"/>
                <w:szCs w:val="24"/>
                <w:lang w:eastAsia="ar-SA"/>
              </w:rPr>
              <w:t>8</w:t>
            </w:r>
          </w:p>
        </w:tc>
        <w:tc>
          <w:tcPr>
            <w:tcW w:w="2638" w:type="dxa"/>
            <w:vMerge w:val="restart"/>
            <w:tcBorders>
              <w:left w:val="single" w:sz="4" w:space="0" w:color="000000"/>
              <w:right w:val="single" w:sz="4" w:space="0" w:color="000000"/>
            </w:tcBorders>
            <w:vAlign w:val="center"/>
          </w:tcPr>
          <w:p w14:paraId="537C5869"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6458A80F"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lastRenderedPageBreak/>
              <w:t xml:space="preserve">ЛР 02, ЛР 03, ЛР 11, ЛР13, </w:t>
            </w:r>
          </w:p>
          <w:p w14:paraId="38342137"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42EB05AF" w14:textId="77777777" w:rsidR="00AF774C" w:rsidRPr="00D31874" w:rsidRDefault="00AF774C" w:rsidP="00D31874">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27F16C2E" w14:textId="4D45E816"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AF774C" w:rsidRPr="00D31874" w14:paraId="12E80D11" w14:textId="77777777" w:rsidTr="00AF774C">
        <w:trPr>
          <w:cantSplit/>
          <w:trHeight w:val="317"/>
        </w:trPr>
        <w:tc>
          <w:tcPr>
            <w:tcW w:w="2365" w:type="dxa"/>
            <w:vMerge/>
            <w:tcBorders>
              <w:top w:val="single" w:sz="4" w:space="0" w:color="000000"/>
              <w:left w:val="single" w:sz="4" w:space="0" w:color="000000"/>
              <w:bottom w:val="single" w:sz="4" w:space="0" w:color="000000"/>
              <w:right w:val="nil"/>
            </w:tcBorders>
            <w:vAlign w:val="center"/>
            <w:hideMark/>
          </w:tcPr>
          <w:p w14:paraId="0CF40316"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c>
          <w:tcPr>
            <w:tcW w:w="480" w:type="dxa"/>
            <w:gridSpan w:val="3"/>
            <w:tcBorders>
              <w:top w:val="nil"/>
              <w:left w:val="single" w:sz="4" w:space="0" w:color="000000"/>
              <w:bottom w:val="single" w:sz="4" w:space="0" w:color="000000"/>
              <w:right w:val="nil"/>
            </w:tcBorders>
            <w:hideMark/>
          </w:tcPr>
          <w:p w14:paraId="0827290E"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p>
        </w:tc>
        <w:tc>
          <w:tcPr>
            <w:tcW w:w="8932" w:type="dxa"/>
            <w:gridSpan w:val="4"/>
            <w:tcBorders>
              <w:top w:val="nil"/>
              <w:left w:val="single" w:sz="4" w:space="0" w:color="000000"/>
              <w:bottom w:val="single" w:sz="4" w:space="0" w:color="000000"/>
              <w:right w:val="single" w:sz="4" w:space="0" w:color="auto"/>
            </w:tcBorders>
            <w:hideMark/>
          </w:tcPr>
          <w:p w14:paraId="07DA5DFB" w14:textId="5A424448" w:rsidR="00AF774C" w:rsidRPr="00D31874" w:rsidRDefault="00AF774C" w:rsidP="00AF774C">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Постоянный электрический ток. Электродвижущая сила (ЭДС). Закон Ома для полной электрической цепи. Электрический ток в металлах, электролитах, полупроводниках, газах и вакууме. Плазма. </w:t>
            </w:r>
            <w:r w:rsidRPr="00D31874">
              <w:rPr>
                <w:rFonts w:ascii="Times New Roman" w:eastAsia="Times New Roman" w:hAnsi="Times New Roman" w:cs="Times New Roman"/>
                <w:i/>
                <w:iCs/>
                <w:sz w:val="24"/>
                <w:szCs w:val="24"/>
                <w:lang w:eastAsia="ar-SA"/>
              </w:rPr>
              <w:t>Электролиз.</w:t>
            </w:r>
            <w:r w:rsidRPr="00D31874">
              <w:rPr>
                <w:rFonts w:ascii="Times New Roman" w:eastAsia="Times New Roman" w:hAnsi="Times New Roman" w:cs="Times New Roman"/>
                <w:sz w:val="24"/>
                <w:szCs w:val="24"/>
                <w:lang w:eastAsia="ar-SA"/>
              </w:rPr>
              <w:t xml:space="preserve"> Полупроводниковые приборы. </w:t>
            </w:r>
            <w:r w:rsidRPr="00D31874">
              <w:rPr>
                <w:rFonts w:ascii="Times New Roman" w:eastAsia="Times New Roman" w:hAnsi="Times New Roman" w:cs="Times New Roman"/>
                <w:i/>
                <w:iCs/>
                <w:sz w:val="24"/>
                <w:szCs w:val="24"/>
                <w:lang w:eastAsia="ar-SA"/>
              </w:rPr>
              <w:t>Сверхпроводимость.</w:t>
            </w:r>
          </w:p>
        </w:tc>
        <w:tc>
          <w:tcPr>
            <w:tcW w:w="992" w:type="dxa"/>
            <w:vMerge/>
            <w:tcBorders>
              <w:top w:val="single" w:sz="4" w:space="0" w:color="000000"/>
              <w:left w:val="single" w:sz="4" w:space="0" w:color="auto"/>
              <w:bottom w:val="single" w:sz="4" w:space="0" w:color="000000"/>
              <w:right w:val="single" w:sz="4" w:space="0" w:color="000000"/>
            </w:tcBorders>
            <w:vAlign w:val="center"/>
            <w:hideMark/>
          </w:tcPr>
          <w:p w14:paraId="5F541E3A" w14:textId="77777777" w:rsidR="00AF774C" w:rsidRPr="00D31874" w:rsidRDefault="00AF774C" w:rsidP="00D31874">
            <w:pPr>
              <w:spacing w:after="0" w:line="240" w:lineRule="auto"/>
              <w:rPr>
                <w:rFonts w:ascii="Times New Roman" w:eastAsia="Times New Roman" w:hAnsi="Times New Roman" w:cs="Times New Roman"/>
                <w:b/>
                <w:bCs/>
                <w:sz w:val="24"/>
                <w:szCs w:val="24"/>
                <w:lang w:eastAsia="ar-SA"/>
              </w:rPr>
            </w:pPr>
          </w:p>
        </w:tc>
        <w:tc>
          <w:tcPr>
            <w:tcW w:w="2638" w:type="dxa"/>
            <w:vMerge/>
            <w:tcBorders>
              <w:left w:val="single" w:sz="4" w:space="0" w:color="000000"/>
              <w:bottom w:val="single" w:sz="4" w:space="0" w:color="auto"/>
              <w:right w:val="single" w:sz="4" w:space="0" w:color="000000"/>
            </w:tcBorders>
            <w:vAlign w:val="center"/>
          </w:tcPr>
          <w:p w14:paraId="7B4EA39F" w14:textId="79FF556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04FE5937" w14:textId="77777777" w:rsidTr="00AF774C">
        <w:trPr>
          <w:cantSplit/>
          <w:trHeight w:val="207"/>
        </w:trPr>
        <w:tc>
          <w:tcPr>
            <w:tcW w:w="2365" w:type="dxa"/>
            <w:vMerge/>
            <w:tcBorders>
              <w:top w:val="single" w:sz="4" w:space="0" w:color="000000"/>
              <w:left w:val="single" w:sz="4" w:space="0" w:color="000000"/>
              <w:bottom w:val="single" w:sz="4" w:space="0" w:color="000000"/>
              <w:right w:val="nil"/>
            </w:tcBorders>
            <w:vAlign w:val="center"/>
            <w:hideMark/>
          </w:tcPr>
          <w:p w14:paraId="6B49F3DB"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c>
          <w:tcPr>
            <w:tcW w:w="9412" w:type="dxa"/>
            <w:gridSpan w:val="7"/>
            <w:tcBorders>
              <w:top w:val="single" w:sz="4" w:space="0" w:color="000000"/>
              <w:left w:val="single" w:sz="4" w:space="0" w:color="000000"/>
              <w:bottom w:val="single" w:sz="4" w:space="0" w:color="000000"/>
              <w:right w:val="single" w:sz="4" w:space="0" w:color="auto"/>
            </w:tcBorders>
            <w:hideMark/>
          </w:tcPr>
          <w:p w14:paraId="0F1CF89F" w14:textId="77777777" w:rsidR="00AF774C" w:rsidRPr="00D31874" w:rsidRDefault="00AF774C" w:rsidP="00D31874">
            <w:pPr>
              <w:snapToGrid w:val="0"/>
              <w:spacing w:after="0" w:line="240" w:lineRule="auto"/>
              <w:jc w:val="both"/>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b/>
                <w:sz w:val="24"/>
                <w:szCs w:val="24"/>
                <w:lang w:eastAsia="ar-SA"/>
              </w:rPr>
              <w:t>Лабораторные занятия№13-14,№15-16,№17-18</w:t>
            </w:r>
          </w:p>
        </w:tc>
        <w:tc>
          <w:tcPr>
            <w:tcW w:w="992" w:type="dxa"/>
            <w:vMerge w:val="restart"/>
            <w:tcBorders>
              <w:top w:val="single" w:sz="4" w:space="0" w:color="auto"/>
              <w:left w:val="single" w:sz="4" w:space="0" w:color="auto"/>
              <w:bottom w:val="single" w:sz="4" w:space="0" w:color="000000"/>
              <w:right w:val="nil"/>
            </w:tcBorders>
          </w:tcPr>
          <w:p w14:paraId="657A9A24" w14:textId="77777777" w:rsidR="00AF774C" w:rsidRPr="00D31874" w:rsidRDefault="00AF774C" w:rsidP="00D31874">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b/>
                <w:sz w:val="24"/>
                <w:szCs w:val="24"/>
                <w:lang w:eastAsia="ar-SA"/>
              </w:rPr>
              <w:t>6</w:t>
            </w:r>
          </w:p>
          <w:p w14:paraId="2B7841A1"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3F7A7C34"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p>
          <w:p w14:paraId="58FBB201"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5A1E66D7"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       1</w:t>
            </w:r>
          </w:p>
          <w:p w14:paraId="5B5C1AB3"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       </w:t>
            </w:r>
          </w:p>
          <w:p w14:paraId="777921A3"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       1</w:t>
            </w:r>
          </w:p>
          <w:p w14:paraId="7D0C5788"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       1</w:t>
            </w:r>
          </w:p>
          <w:p w14:paraId="5D86FD35"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p w14:paraId="63EA3E5A" w14:textId="406D118E" w:rsidR="00AF774C" w:rsidRPr="00D31874" w:rsidRDefault="00AF774C" w:rsidP="00D31874">
            <w:pPr>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1</w:t>
            </w:r>
          </w:p>
        </w:tc>
        <w:tc>
          <w:tcPr>
            <w:tcW w:w="2638" w:type="dxa"/>
            <w:tcBorders>
              <w:top w:val="single" w:sz="4" w:space="0" w:color="auto"/>
              <w:left w:val="single" w:sz="4" w:space="0" w:color="000000"/>
              <w:right w:val="single" w:sz="4" w:space="0" w:color="000000"/>
            </w:tcBorders>
          </w:tcPr>
          <w:p w14:paraId="2C66F629" w14:textId="77777777" w:rsidR="00AF774C" w:rsidRPr="00D31874" w:rsidRDefault="00AF774C" w:rsidP="00D31874">
            <w:pPr>
              <w:snapToGrid w:val="0"/>
              <w:spacing w:after="0" w:line="240" w:lineRule="auto"/>
              <w:jc w:val="center"/>
              <w:rPr>
                <w:rFonts w:ascii="Times New Roman" w:eastAsia="Calibri" w:hAnsi="Times New Roman" w:cs="Times New Roman"/>
                <w:bCs/>
                <w:sz w:val="24"/>
                <w:szCs w:val="24"/>
                <w:lang w:eastAsia="ar-SA"/>
              </w:rPr>
            </w:pPr>
          </w:p>
        </w:tc>
      </w:tr>
      <w:tr w:rsidR="00AF774C" w:rsidRPr="00D31874" w14:paraId="1C3070A9" w14:textId="77777777" w:rsidTr="00AF774C">
        <w:trPr>
          <w:cantSplit/>
          <w:trHeight w:val="270"/>
        </w:trPr>
        <w:tc>
          <w:tcPr>
            <w:tcW w:w="2365" w:type="dxa"/>
            <w:vMerge/>
            <w:tcBorders>
              <w:top w:val="single" w:sz="4" w:space="0" w:color="000000"/>
              <w:left w:val="single" w:sz="4" w:space="0" w:color="000000"/>
              <w:bottom w:val="single" w:sz="4" w:space="0" w:color="000000"/>
              <w:right w:val="nil"/>
            </w:tcBorders>
            <w:vAlign w:val="center"/>
            <w:hideMark/>
          </w:tcPr>
          <w:p w14:paraId="2CB1500C"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c>
          <w:tcPr>
            <w:tcW w:w="480" w:type="dxa"/>
            <w:gridSpan w:val="3"/>
            <w:tcBorders>
              <w:top w:val="single" w:sz="4" w:space="0" w:color="000000"/>
              <w:left w:val="single" w:sz="4" w:space="0" w:color="000000"/>
              <w:bottom w:val="single" w:sz="4" w:space="0" w:color="000000"/>
              <w:right w:val="nil"/>
            </w:tcBorders>
            <w:hideMark/>
          </w:tcPr>
          <w:p w14:paraId="2958B7A0"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13</w:t>
            </w:r>
          </w:p>
          <w:p w14:paraId="4B8931BE"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p>
          <w:p w14:paraId="69461DD6" w14:textId="33E76ABE" w:rsidR="00AF774C" w:rsidRPr="00D31874" w:rsidRDefault="00AF774C" w:rsidP="00AF774C">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14</w:t>
            </w:r>
          </w:p>
        </w:tc>
        <w:tc>
          <w:tcPr>
            <w:tcW w:w="8932" w:type="dxa"/>
            <w:gridSpan w:val="4"/>
            <w:tcBorders>
              <w:top w:val="single" w:sz="4" w:space="0" w:color="000000"/>
              <w:left w:val="single" w:sz="4" w:space="0" w:color="000000"/>
              <w:bottom w:val="single" w:sz="4" w:space="0" w:color="000000"/>
              <w:right w:val="single" w:sz="4" w:space="0" w:color="auto"/>
            </w:tcBorders>
            <w:hideMark/>
          </w:tcPr>
          <w:p w14:paraId="41F39673" w14:textId="77777777" w:rsidR="00AF774C" w:rsidRPr="00D31874" w:rsidRDefault="00AF774C" w:rsidP="00D31874">
            <w:pPr>
              <w:spacing w:after="0" w:line="228"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z w:val="24"/>
                <w:szCs w:val="28"/>
                <w:lang w:eastAsia="ar-SA"/>
              </w:rPr>
              <w:t>Изучение зависимости сопротивления провода от длины и площади поперечного соединения (цифровая лаборатория)</w:t>
            </w:r>
          </w:p>
          <w:p w14:paraId="738B0D70" w14:textId="4FF6DB9B" w:rsidR="00AF774C" w:rsidRPr="00D31874" w:rsidRDefault="00AF774C" w:rsidP="00AF774C">
            <w:pPr>
              <w:spacing w:after="0" w:line="228"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Решение профильно-ориентированных задач по теме: « Законы постоянного тока».</w:t>
            </w:r>
          </w:p>
        </w:tc>
        <w:tc>
          <w:tcPr>
            <w:tcW w:w="992" w:type="dxa"/>
            <w:vMerge/>
            <w:tcBorders>
              <w:top w:val="single" w:sz="4" w:space="0" w:color="000000"/>
              <w:left w:val="single" w:sz="4" w:space="0" w:color="auto"/>
              <w:bottom w:val="single" w:sz="4" w:space="0" w:color="000000"/>
              <w:right w:val="nil"/>
            </w:tcBorders>
            <w:vAlign w:val="center"/>
            <w:hideMark/>
          </w:tcPr>
          <w:p w14:paraId="388F8629"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c>
          <w:tcPr>
            <w:tcW w:w="2638" w:type="dxa"/>
            <w:tcBorders>
              <w:left w:val="single" w:sz="4" w:space="0" w:color="000000"/>
              <w:right w:val="single" w:sz="4" w:space="0" w:color="000000"/>
            </w:tcBorders>
            <w:vAlign w:val="center"/>
          </w:tcPr>
          <w:p w14:paraId="751AB220"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630D3832" w14:textId="77777777" w:rsidTr="00AF774C">
        <w:trPr>
          <w:cantSplit/>
          <w:trHeight w:val="270"/>
        </w:trPr>
        <w:tc>
          <w:tcPr>
            <w:tcW w:w="2365" w:type="dxa"/>
            <w:vMerge/>
            <w:tcBorders>
              <w:top w:val="single" w:sz="4" w:space="0" w:color="000000"/>
              <w:left w:val="single" w:sz="4" w:space="0" w:color="000000"/>
              <w:bottom w:val="single" w:sz="4" w:space="0" w:color="000000"/>
              <w:right w:val="nil"/>
            </w:tcBorders>
            <w:vAlign w:val="center"/>
            <w:hideMark/>
          </w:tcPr>
          <w:p w14:paraId="095EC0C4"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c>
          <w:tcPr>
            <w:tcW w:w="480" w:type="dxa"/>
            <w:gridSpan w:val="3"/>
            <w:tcBorders>
              <w:top w:val="single" w:sz="4" w:space="0" w:color="000000"/>
              <w:left w:val="single" w:sz="4" w:space="0" w:color="000000"/>
              <w:bottom w:val="single" w:sz="4" w:space="0" w:color="000000"/>
              <w:right w:val="nil"/>
            </w:tcBorders>
            <w:hideMark/>
          </w:tcPr>
          <w:p w14:paraId="1315C99E"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15</w:t>
            </w:r>
          </w:p>
          <w:p w14:paraId="45E45E88"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p>
          <w:p w14:paraId="650B60B8"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16</w:t>
            </w:r>
          </w:p>
        </w:tc>
        <w:tc>
          <w:tcPr>
            <w:tcW w:w="8932" w:type="dxa"/>
            <w:gridSpan w:val="4"/>
            <w:tcBorders>
              <w:top w:val="single" w:sz="4" w:space="0" w:color="000000"/>
              <w:left w:val="single" w:sz="4" w:space="0" w:color="000000"/>
              <w:bottom w:val="single" w:sz="4" w:space="0" w:color="000000"/>
              <w:right w:val="single" w:sz="4" w:space="0" w:color="auto"/>
            </w:tcBorders>
            <w:hideMark/>
          </w:tcPr>
          <w:p w14:paraId="008A6078"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z w:val="24"/>
                <w:szCs w:val="28"/>
                <w:lang w:eastAsia="ar-SA"/>
              </w:rPr>
              <w:t>Изучение распределения напряжений в цепи с последовательным соединением участков, состоящих из разных элементов  (цифровая лаборатория)</w:t>
            </w:r>
          </w:p>
          <w:p w14:paraId="57A3851A"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Решение профильно-ориентированных задач по теме: « Законы постоянного тока»</w:t>
            </w:r>
          </w:p>
        </w:tc>
        <w:tc>
          <w:tcPr>
            <w:tcW w:w="992" w:type="dxa"/>
            <w:vMerge/>
            <w:tcBorders>
              <w:left w:val="single" w:sz="4" w:space="0" w:color="auto"/>
              <w:bottom w:val="single" w:sz="4" w:space="0" w:color="000000"/>
              <w:right w:val="nil"/>
            </w:tcBorders>
            <w:vAlign w:val="center"/>
            <w:hideMark/>
          </w:tcPr>
          <w:p w14:paraId="3736286A"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c>
          <w:tcPr>
            <w:tcW w:w="2638" w:type="dxa"/>
            <w:tcBorders>
              <w:left w:val="single" w:sz="4" w:space="0" w:color="000000"/>
              <w:right w:val="single" w:sz="4" w:space="0" w:color="000000"/>
            </w:tcBorders>
            <w:vAlign w:val="center"/>
          </w:tcPr>
          <w:p w14:paraId="33B93403"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419F0300" w14:textId="77777777" w:rsidTr="00AF774C">
        <w:trPr>
          <w:cantSplit/>
          <w:trHeight w:val="270"/>
        </w:trPr>
        <w:tc>
          <w:tcPr>
            <w:tcW w:w="2365" w:type="dxa"/>
            <w:vMerge/>
            <w:tcBorders>
              <w:top w:val="single" w:sz="4" w:space="0" w:color="000000"/>
              <w:left w:val="single" w:sz="4" w:space="0" w:color="000000"/>
              <w:bottom w:val="single" w:sz="4" w:space="0" w:color="000000"/>
              <w:right w:val="nil"/>
            </w:tcBorders>
            <w:vAlign w:val="center"/>
            <w:hideMark/>
          </w:tcPr>
          <w:p w14:paraId="0D31BF97"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c>
          <w:tcPr>
            <w:tcW w:w="480" w:type="dxa"/>
            <w:gridSpan w:val="3"/>
            <w:tcBorders>
              <w:top w:val="single" w:sz="4" w:space="0" w:color="000000"/>
              <w:left w:val="single" w:sz="4" w:space="0" w:color="000000"/>
              <w:bottom w:val="single" w:sz="4" w:space="0" w:color="000000"/>
              <w:right w:val="nil"/>
            </w:tcBorders>
            <w:hideMark/>
          </w:tcPr>
          <w:p w14:paraId="488FCD23"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17</w:t>
            </w:r>
          </w:p>
          <w:p w14:paraId="4FBD83EB"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p>
          <w:p w14:paraId="347A9DCC"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18</w:t>
            </w:r>
          </w:p>
        </w:tc>
        <w:tc>
          <w:tcPr>
            <w:tcW w:w="8932" w:type="dxa"/>
            <w:gridSpan w:val="4"/>
            <w:tcBorders>
              <w:top w:val="single" w:sz="4" w:space="0" w:color="000000"/>
              <w:left w:val="single" w:sz="4" w:space="0" w:color="000000"/>
              <w:bottom w:val="single" w:sz="4" w:space="0" w:color="000000"/>
              <w:right w:val="single" w:sz="4" w:space="0" w:color="auto"/>
            </w:tcBorders>
            <w:hideMark/>
          </w:tcPr>
          <w:p w14:paraId="5F046344"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z w:val="24"/>
                <w:szCs w:val="24"/>
                <w:lang w:eastAsia="ar-SA"/>
              </w:rPr>
              <w:t>Изучение распределение токов в цепи с параллельным и последовательным соединением</w:t>
            </w:r>
            <w:r w:rsidRPr="00D31874">
              <w:rPr>
                <w:rFonts w:ascii="Times New Roman" w:eastAsia="Times New Roman" w:hAnsi="Times New Roman" w:cs="Times New Roman"/>
                <w:sz w:val="24"/>
                <w:szCs w:val="28"/>
                <w:lang w:eastAsia="ar-SA"/>
              </w:rPr>
              <w:t xml:space="preserve"> (цифровая лаборатория)</w:t>
            </w:r>
          </w:p>
          <w:p w14:paraId="4660FE78" w14:textId="77777777" w:rsidR="00AF774C" w:rsidRPr="00D31874" w:rsidRDefault="00AF774C" w:rsidP="00D31874">
            <w:pPr>
              <w:snapToGrid w:val="0"/>
              <w:spacing w:after="0" w:line="240" w:lineRule="auto"/>
              <w:jc w:val="both"/>
              <w:rPr>
                <w:rFonts w:ascii="Times New Roman" w:eastAsia="Times New Roman" w:hAnsi="Times New Roman" w:cs="Times New Roman"/>
                <w:spacing w:val="-2"/>
                <w:sz w:val="24"/>
                <w:szCs w:val="24"/>
                <w:lang w:eastAsia="ar-SA"/>
              </w:rPr>
            </w:pPr>
            <w:r w:rsidRPr="00D31874">
              <w:rPr>
                <w:rFonts w:ascii="Times New Roman" w:eastAsia="Times New Roman" w:hAnsi="Times New Roman" w:cs="Times New Roman"/>
                <w:sz w:val="24"/>
                <w:szCs w:val="24"/>
                <w:lang w:eastAsia="ar-SA"/>
              </w:rPr>
              <w:t>Решение профильно-ориентированных задач по теме: « Законы постоянного тока»</w:t>
            </w:r>
          </w:p>
        </w:tc>
        <w:tc>
          <w:tcPr>
            <w:tcW w:w="992" w:type="dxa"/>
            <w:vMerge/>
            <w:tcBorders>
              <w:top w:val="single" w:sz="4" w:space="0" w:color="000000"/>
              <w:left w:val="single" w:sz="4" w:space="0" w:color="auto"/>
              <w:bottom w:val="single" w:sz="4" w:space="0" w:color="000000"/>
              <w:right w:val="nil"/>
            </w:tcBorders>
            <w:vAlign w:val="center"/>
            <w:hideMark/>
          </w:tcPr>
          <w:p w14:paraId="120F2879"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c>
          <w:tcPr>
            <w:tcW w:w="2638" w:type="dxa"/>
            <w:tcBorders>
              <w:left w:val="single" w:sz="4" w:space="0" w:color="000000"/>
              <w:bottom w:val="single" w:sz="4" w:space="0" w:color="auto"/>
              <w:right w:val="single" w:sz="4" w:space="0" w:color="000000"/>
            </w:tcBorders>
            <w:vAlign w:val="center"/>
          </w:tcPr>
          <w:p w14:paraId="6A906C7E"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3624B349" w14:textId="77777777" w:rsidTr="00AF774C">
        <w:trPr>
          <w:cantSplit/>
          <w:trHeight w:val="265"/>
        </w:trPr>
        <w:tc>
          <w:tcPr>
            <w:tcW w:w="2365" w:type="dxa"/>
            <w:vMerge w:val="restart"/>
            <w:tcBorders>
              <w:top w:val="single" w:sz="4" w:space="0" w:color="auto"/>
              <w:left w:val="single" w:sz="4" w:space="0" w:color="auto"/>
              <w:bottom w:val="single" w:sz="4" w:space="0" w:color="auto"/>
              <w:right w:val="single" w:sz="4" w:space="0" w:color="auto"/>
            </w:tcBorders>
            <w:hideMark/>
          </w:tcPr>
          <w:p w14:paraId="1423AA45" w14:textId="77777777" w:rsidR="00AF774C" w:rsidRPr="00D31874" w:rsidRDefault="00AF774C" w:rsidP="00D31874">
            <w:pPr>
              <w:snapToGrid w:val="0"/>
              <w:spacing w:after="0" w:line="240" w:lineRule="auto"/>
              <w:rPr>
                <w:rFonts w:ascii="Times New Roman" w:eastAsia="Times New Roman" w:hAnsi="Times New Roman" w:cs="Times New Roman"/>
                <w:spacing w:val="1"/>
                <w:sz w:val="24"/>
                <w:szCs w:val="24"/>
                <w:lang w:eastAsia="ar-SA"/>
              </w:rPr>
            </w:pPr>
            <w:r w:rsidRPr="00D31874">
              <w:rPr>
                <w:rFonts w:ascii="Times New Roman" w:eastAsia="Times New Roman" w:hAnsi="Times New Roman" w:cs="Times New Roman"/>
                <w:b/>
                <w:sz w:val="24"/>
                <w:szCs w:val="24"/>
                <w:lang w:eastAsia="ar-SA"/>
              </w:rPr>
              <w:t>Тема 3.4</w:t>
            </w:r>
            <w:r w:rsidRPr="00D31874">
              <w:rPr>
                <w:rFonts w:ascii="Times New Roman" w:eastAsia="Times New Roman" w:hAnsi="Times New Roman" w:cs="Times New Roman"/>
                <w:sz w:val="24"/>
                <w:szCs w:val="24"/>
                <w:lang w:eastAsia="ar-SA"/>
              </w:rPr>
              <w:t xml:space="preserve"> </w:t>
            </w:r>
            <w:r w:rsidRPr="00D31874">
              <w:rPr>
                <w:rFonts w:ascii="Times New Roman" w:eastAsia="Times New Roman" w:hAnsi="Times New Roman" w:cs="Times New Roman"/>
                <w:spacing w:val="1"/>
                <w:sz w:val="24"/>
                <w:szCs w:val="24"/>
                <w:lang w:eastAsia="ar-SA"/>
              </w:rPr>
              <w:t>Магнитное поле</w:t>
            </w:r>
          </w:p>
        </w:tc>
        <w:tc>
          <w:tcPr>
            <w:tcW w:w="9412" w:type="dxa"/>
            <w:gridSpan w:val="7"/>
            <w:tcBorders>
              <w:top w:val="nil"/>
              <w:left w:val="single" w:sz="4" w:space="0" w:color="auto"/>
              <w:bottom w:val="single" w:sz="4" w:space="0" w:color="000000"/>
              <w:right w:val="single" w:sz="4" w:space="0" w:color="auto"/>
            </w:tcBorders>
            <w:hideMark/>
          </w:tcPr>
          <w:p w14:paraId="3747E5DF" w14:textId="33473E2B" w:rsidR="00AF774C" w:rsidRPr="00D31874" w:rsidRDefault="00AF774C" w:rsidP="00AF774C">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Calibri" w:hAnsi="Times New Roman" w:cs="Times New Roman"/>
                <w:b/>
                <w:bCs/>
                <w:sz w:val="24"/>
                <w:szCs w:val="24"/>
                <w:lang w:eastAsia="ar-SA"/>
              </w:rPr>
              <w:t>Теоретические занятия№30-33</w:t>
            </w:r>
          </w:p>
        </w:tc>
        <w:tc>
          <w:tcPr>
            <w:tcW w:w="992" w:type="dxa"/>
            <w:vMerge w:val="restart"/>
            <w:tcBorders>
              <w:top w:val="single" w:sz="4" w:space="0" w:color="auto"/>
              <w:left w:val="single" w:sz="4" w:space="0" w:color="auto"/>
              <w:bottom w:val="single" w:sz="4" w:space="0" w:color="auto"/>
              <w:right w:val="single" w:sz="4" w:space="0" w:color="000000"/>
            </w:tcBorders>
            <w:hideMark/>
          </w:tcPr>
          <w:p w14:paraId="5C4A6D75"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4</w:t>
            </w:r>
          </w:p>
        </w:tc>
        <w:tc>
          <w:tcPr>
            <w:tcW w:w="2638" w:type="dxa"/>
            <w:vMerge w:val="restart"/>
            <w:tcBorders>
              <w:left w:val="single" w:sz="4" w:space="0" w:color="000000"/>
              <w:right w:val="single" w:sz="4" w:space="0" w:color="000000"/>
            </w:tcBorders>
            <w:vAlign w:val="center"/>
          </w:tcPr>
          <w:p w14:paraId="5A500D17"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4C131215"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12A98A98"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0D36B054" w14:textId="77777777" w:rsidR="00AF774C" w:rsidRPr="00D31874" w:rsidRDefault="00AF774C" w:rsidP="00D31874">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2E560C5A" w14:textId="06174875" w:rsidR="00AF774C" w:rsidRPr="00D31874" w:rsidRDefault="00AF774C" w:rsidP="00D31874">
            <w:pPr>
              <w:spacing w:after="0" w:line="240" w:lineRule="auto"/>
              <w:rPr>
                <w:rFonts w:ascii="Times New Roman" w:eastAsia="Calibri" w:hAnsi="Times New Roman" w:cs="Times New Roman"/>
                <w:bCs/>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AF774C" w:rsidRPr="00D31874" w14:paraId="593AE5C2" w14:textId="77777777" w:rsidTr="00AF774C">
        <w:trPr>
          <w:cantSplit/>
          <w:trHeight w:val="600"/>
        </w:trPr>
        <w:tc>
          <w:tcPr>
            <w:tcW w:w="2365" w:type="dxa"/>
            <w:vMerge/>
            <w:tcBorders>
              <w:top w:val="single" w:sz="4" w:space="0" w:color="auto"/>
              <w:left w:val="single" w:sz="4" w:space="0" w:color="auto"/>
              <w:bottom w:val="single" w:sz="4" w:space="0" w:color="auto"/>
              <w:right w:val="single" w:sz="4" w:space="0" w:color="auto"/>
            </w:tcBorders>
            <w:vAlign w:val="center"/>
            <w:hideMark/>
          </w:tcPr>
          <w:p w14:paraId="38FEC226" w14:textId="77777777" w:rsidR="00AF774C" w:rsidRPr="00D31874" w:rsidRDefault="00AF774C" w:rsidP="00D31874">
            <w:pPr>
              <w:spacing w:after="0" w:line="240" w:lineRule="auto"/>
              <w:rPr>
                <w:rFonts w:ascii="Times New Roman" w:eastAsia="Times New Roman" w:hAnsi="Times New Roman" w:cs="Times New Roman"/>
                <w:spacing w:val="1"/>
                <w:sz w:val="24"/>
                <w:szCs w:val="24"/>
                <w:lang w:eastAsia="ar-SA"/>
              </w:rPr>
            </w:pPr>
          </w:p>
        </w:tc>
        <w:tc>
          <w:tcPr>
            <w:tcW w:w="480" w:type="dxa"/>
            <w:gridSpan w:val="3"/>
            <w:tcBorders>
              <w:top w:val="single" w:sz="4" w:space="0" w:color="000000"/>
              <w:left w:val="single" w:sz="4" w:space="0" w:color="auto"/>
              <w:bottom w:val="single" w:sz="4" w:space="0" w:color="000000"/>
              <w:right w:val="nil"/>
            </w:tcBorders>
            <w:hideMark/>
          </w:tcPr>
          <w:p w14:paraId="206B0259" w14:textId="77777777" w:rsidR="00AF774C" w:rsidRPr="00D31874" w:rsidRDefault="00AF774C" w:rsidP="00D31874">
            <w:pPr>
              <w:snapToGrid w:val="0"/>
              <w:spacing w:after="0" w:line="240" w:lineRule="auto"/>
              <w:jc w:val="center"/>
              <w:rPr>
                <w:rFonts w:ascii="Times New Roman" w:eastAsia="Times New Roman" w:hAnsi="Times New Roman" w:cs="Times New Roman"/>
                <w:bCs/>
                <w:sz w:val="24"/>
                <w:szCs w:val="24"/>
                <w:lang w:eastAsia="ar-SA"/>
              </w:rPr>
            </w:pPr>
          </w:p>
        </w:tc>
        <w:tc>
          <w:tcPr>
            <w:tcW w:w="8932" w:type="dxa"/>
            <w:gridSpan w:val="4"/>
            <w:tcBorders>
              <w:top w:val="single" w:sz="4" w:space="0" w:color="000000"/>
              <w:left w:val="single" w:sz="4" w:space="0" w:color="000000"/>
              <w:bottom w:val="single" w:sz="4" w:space="0" w:color="000000"/>
              <w:right w:val="single" w:sz="4" w:space="0" w:color="auto"/>
            </w:tcBorders>
            <w:hideMark/>
          </w:tcPr>
          <w:p w14:paraId="4445E24E" w14:textId="77777777" w:rsidR="00AF774C" w:rsidRPr="00D31874" w:rsidRDefault="00AF774C" w:rsidP="00D31874">
            <w:pPr>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Магнитное поле. Вектор магнитной индукции. Принцип суперпозиции магнитных полей. Магнитное поле проводника с током. Действие магнитного поля на проводник с током и движущуюся заряженную частицу. Сила Ампера и сила Лоренца.</w:t>
            </w:r>
          </w:p>
          <w:p w14:paraId="4807993C"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4"/>
                <w:lang w:eastAsia="ar-SA"/>
              </w:rPr>
            </w:pPr>
          </w:p>
        </w:tc>
        <w:tc>
          <w:tcPr>
            <w:tcW w:w="992" w:type="dxa"/>
            <w:vMerge/>
            <w:tcBorders>
              <w:top w:val="single" w:sz="4" w:space="0" w:color="auto"/>
              <w:left w:val="single" w:sz="4" w:space="0" w:color="auto"/>
              <w:bottom w:val="single" w:sz="4" w:space="0" w:color="auto"/>
              <w:right w:val="single" w:sz="4" w:space="0" w:color="000000"/>
            </w:tcBorders>
            <w:vAlign w:val="center"/>
            <w:hideMark/>
          </w:tcPr>
          <w:p w14:paraId="668E76E6" w14:textId="77777777" w:rsidR="00AF774C" w:rsidRPr="00D31874" w:rsidRDefault="00AF774C" w:rsidP="00D31874">
            <w:pPr>
              <w:spacing w:after="0" w:line="240" w:lineRule="auto"/>
              <w:rPr>
                <w:rFonts w:ascii="Times New Roman" w:eastAsia="Times New Roman" w:hAnsi="Times New Roman" w:cs="Times New Roman"/>
                <w:b/>
                <w:sz w:val="24"/>
                <w:szCs w:val="24"/>
                <w:lang w:eastAsia="ar-SA"/>
              </w:rPr>
            </w:pPr>
          </w:p>
        </w:tc>
        <w:tc>
          <w:tcPr>
            <w:tcW w:w="2638" w:type="dxa"/>
            <w:vMerge/>
            <w:tcBorders>
              <w:left w:val="single" w:sz="4" w:space="0" w:color="000000"/>
              <w:bottom w:val="single" w:sz="4" w:space="0" w:color="auto"/>
              <w:right w:val="single" w:sz="4" w:space="0" w:color="000000"/>
            </w:tcBorders>
            <w:vAlign w:val="center"/>
          </w:tcPr>
          <w:p w14:paraId="62F48262" w14:textId="72D7C290"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2F0B93C5" w14:textId="77777777" w:rsidTr="00AF774C">
        <w:trPr>
          <w:cantSplit/>
          <w:trHeight w:val="150"/>
        </w:trPr>
        <w:tc>
          <w:tcPr>
            <w:tcW w:w="2365" w:type="dxa"/>
            <w:vMerge w:val="restart"/>
            <w:tcBorders>
              <w:top w:val="single" w:sz="4" w:space="0" w:color="auto"/>
              <w:left w:val="single" w:sz="4" w:space="0" w:color="auto"/>
              <w:bottom w:val="single" w:sz="4" w:space="0" w:color="auto"/>
              <w:right w:val="single" w:sz="4" w:space="0" w:color="auto"/>
            </w:tcBorders>
            <w:hideMark/>
          </w:tcPr>
          <w:p w14:paraId="438D1C7E" w14:textId="77777777" w:rsidR="00AF774C" w:rsidRPr="00D31874" w:rsidRDefault="00AF774C" w:rsidP="00D31874">
            <w:pPr>
              <w:snapToGrid w:val="0"/>
              <w:spacing w:after="0" w:line="240" w:lineRule="auto"/>
              <w:rPr>
                <w:rFonts w:ascii="Times New Roman" w:eastAsia="Times New Roman" w:hAnsi="Times New Roman" w:cs="Times New Roman"/>
                <w:spacing w:val="2"/>
                <w:sz w:val="24"/>
                <w:szCs w:val="24"/>
                <w:lang w:eastAsia="ar-SA"/>
              </w:rPr>
            </w:pPr>
            <w:r w:rsidRPr="00D31874">
              <w:rPr>
                <w:rFonts w:ascii="Times New Roman" w:eastAsia="Times New Roman" w:hAnsi="Times New Roman" w:cs="Times New Roman"/>
                <w:b/>
                <w:sz w:val="24"/>
                <w:szCs w:val="24"/>
                <w:lang w:eastAsia="ar-SA"/>
              </w:rPr>
              <w:t>Тема 3.5</w:t>
            </w:r>
            <w:r w:rsidRPr="00D31874">
              <w:rPr>
                <w:rFonts w:ascii="Times New Roman" w:eastAsia="Times New Roman" w:hAnsi="Times New Roman" w:cs="Times New Roman"/>
                <w:b/>
                <w:bCs/>
                <w:sz w:val="24"/>
                <w:szCs w:val="24"/>
                <w:lang w:eastAsia="ar-SA"/>
              </w:rPr>
              <w:t xml:space="preserve"> </w:t>
            </w:r>
            <w:r w:rsidRPr="00D31874">
              <w:rPr>
                <w:rFonts w:ascii="Times New Roman" w:eastAsia="Times New Roman" w:hAnsi="Times New Roman" w:cs="Times New Roman"/>
                <w:spacing w:val="2"/>
                <w:sz w:val="24"/>
                <w:szCs w:val="24"/>
                <w:lang w:eastAsia="ar-SA"/>
              </w:rPr>
              <w:t>Электромагнитная индукция</w:t>
            </w:r>
          </w:p>
        </w:tc>
        <w:tc>
          <w:tcPr>
            <w:tcW w:w="9412" w:type="dxa"/>
            <w:gridSpan w:val="7"/>
            <w:tcBorders>
              <w:top w:val="single" w:sz="4" w:space="0" w:color="000000"/>
              <w:left w:val="single" w:sz="4" w:space="0" w:color="auto"/>
              <w:bottom w:val="single" w:sz="4" w:space="0" w:color="000000"/>
              <w:right w:val="single" w:sz="4" w:space="0" w:color="auto"/>
            </w:tcBorders>
            <w:hideMark/>
          </w:tcPr>
          <w:p w14:paraId="178ADF86" w14:textId="4F28B955" w:rsidR="00AF774C" w:rsidRPr="00D31874" w:rsidRDefault="00AF774C" w:rsidP="00AF774C">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Calibri" w:hAnsi="Times New Roman" w:cs="Times New Roman"/>
                <w:b/>
                <w:bCs/>
                <w:sz w:val="24"/>
                <w:szCs w:val="24"/>
                <w:lang w:eastAsia="ar-SA"/>
              </w:rPr>
              <w:t>Теоретические занятия№34-37</w:t>
            </w:r>
          </w:p>
        </w:tc>
        <w:tc>
          <w:tcPr>
            <w:tcW w:w="992" w:type="dxa"/>
            <w:vMerge w:val="restart"/>
            <w:tcBorders>
              <w:top w:val="single" w:sz="4" w:space="0" w:color="auto"/>
              <w:left w:val="single" w:sz="4" w:space="0" w:color="auto"/>
              <w:bottom w:val="single" w:sz="4" w:space="0" w:color="auto"/>
              <w:right w:val="single" w:sz="4" w:space="0" w:color="000000"/>
            </w:tcBorders>
            <w:hideMark/>
          </w:tcPr>
          <w:p w14:paraId="45ADD1AD" w14:textId="77777777" w:rsidR="00AF774C" w:rsidRPr="00D31874" w:rsidRDefault="00AF774C" w:rsidP="00D31874">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sz w:val="24"/>
                <w:szCs w:val="24"/>
                <w:lang w:eastAsia="ar-SA"/>
              </w:rPr>
              <w:t>6</w:t>
            </w:r>
          </w:p>
        </w:tc>
        <w:tc>
          <w:tcPr>
            <w:tcW w:w="2638" w:type="dxa"/>
            <w:vMerge w:val="restart"/>
            <w:tcBorders>
              <w:top w:val="single" w:sz="4" w:space="0" w:color="auto"/>
              <w:left w:val="single" w:sz="4" w:space="0" w:color="000000"/>
              <w:right w:val="single" w:sz="4" w:space="0" w:color="000000"/>
            </w:tcBorders>
            <w:vAlign w:val="center"/>
          </w:tcPr>
          <w:p w14:paraId="7B033D23"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464D5808"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20370F8A"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7B5BD26F" w14:textId="77777777" w:rsidR="00AF774C" w:rsidRPr="00D31874" w:rsidRDefault="00AF774C" w:rsidP="00D31874">
            <w:pPr>
              <w:snapToGrid w:val="0"/>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3851A3F4" w14:textId="0CA4DA19" w:rsidR="00AF774C" w:rsidRPr="00D31874" w:rsidRDefault="00AF774C" w:rsidP="00D31874">
            <w:pPr>
              <w:snapToGrid w:val="0"/>
              <w:spacing w:after="0" w:line="240" w:lineRule="auto"/>
              <w:rPr>
                <w:rFonts w:ascii="Times New Roman" w:eastAsia="Calibri" w:hAnsi="Times New Roman" w:cs="Times New Roman"/>
                <w:bCs/>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AF774C" w:rsidRPr="00D31874" w14:paraId="1E96FCFA" w14:textId="77777777" w:rsidTr="00AF774C">
        <w:trPr>
          <w:cantSplit/>
          <w:trHeight w:val="150"/>
        </w:trPr>
        <w:tc>
          <w:tcPr>
            <w:tcW w:w="2365" w:type="dxa"/>
            <w:vMerge/>
            <w:tcBorders>
              <w:top w:val="single" w:sz="4" w:space="0" w:color="auto"/>
              <w:left w:val="single" w:sz="4" w:space="0" w:color="auto"/>
              <w:bottom w:val="single" w:sz="4" w:space="0" w:color="auto"/>
              <w:right w:val="single" w:sz="4" w:space="0" w:color="auto"/>
            </w:tcBorders>
            <w:vAlign w:val="center"/>
            <w:hideMark/>
          </w:tcPr>
          <w:p w14:paraId="6A30B505"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495" w:type="dxa"/>
            <w:gridSpan w:val="4"/>
            <w:tcBorders>
              <w:top w:val="nil"/>
              <w:left w:val="single" w:sz="4" w:space="0" w:color="auto"/>
              <w:bottom w:val="single" w:sz="4" w:space="0" w:color="000000"/>
              <w:right w:val="nil"/>
            </w:tcBorders>
            <w:hideMark/>
          </w:tcPr>
          <w:p w14:paraId="699D7374"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p>
        </w:tc>
        <w:tc>
          <w:tcPr>
            <w:tcW w:w="8917" w:type="dxa"/>
            <w:gridSpan w:val="3"/>
            <w:tcBorders>
              <w:top w:val="nil"/>
              <w:left w:val="single" w:sz="4" w:space="0" w:color="000000"/>
              <w:bottom w:val="single" w:sz="4" w:space="0" w:color="000000"/>
              <w:right w:val="single" w:sz="4" w:space="0" w:color="auto"/>
            </w:tcBorders>
            <w:hideMark/>
          </w:tcPr>
          <w:p w14:paraId="586325E5" w14:textId="77777777" w:rsidR="00AF774C" w:rsidRPr="00D31874" w:rsidRDefault="00AF774C" w:rsidP="00D31874">
            <w:pPr>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Поток вектора магнитной индукции. Явление электромагнитной индукции. Закон электромагнитной индукции. ЭДС индукции в движущихся проводниках. Правило Ленца. Явление самоиндукции. Индуктивность. Энергия электромагнитного поля</w:t>
            </w:r>
            <w:r w:rsidRPr="00D31874">
              <w:rPr>
                <w:rFonts w:ascii="Times New Roman" w:eastAsia="Times New Roman" w:hAnsi="Times New Roman" w:cs="Times New Roman"/>
                <w:i/>
                <w:iCs/>
                <w:sz w:val="24"/>
                <w:szCs w:val="24"/>
                <w:lang w:eastAsia="ar-SA"/>
              </w:rPr>
              <w:t>.</w:t>
            </w:r>
            <w:r w:rsidRPr="00D31874">
              <w:rPr>
                <w:rFonts w:ascii="Times New Roman" w:eastAsia="Times New Roman" w:hAnsi="Times New Roman" w:cs="Times New Roman"/>
                <w:sz w:val="24"/>
                <w:szCs w:val="24"/>
                <w:lang w:eastAsia="ar-SA"/>
              </w:rPr>
              <w:t xml:space="preserve"> Магнитные свойства вещества.</w:t>
            </w:r>
          </w:p>
          <w:p w14:paraId="6EB1AC96"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4"/>
                <w:lang w:eastAsia="ar-SA"/>
              </w:rPr>
            </w:pPr>
          </w:p>
        </w:tc>
        <w:tc>
          <w:tcPr>
            <w:tcW w:w="992" w:type="dxa"/>
            <w:vMerge/>
            <w:tcBorders>
              <w:top w:val="single" w:sz="4" w:space="0" w:color="auto"/>
              <w:left w:val="single" w:sz="4" w:space="0" w:color="auto"/>
              <w:bottom w:val="single" w:sz="4" w:space="0" w:color="auto"/>
              <w:right w:val="single" w:sz="4" w:space="0" w:color="000000"/>
            </w:tcBorders>
            <w:vAlign w:val="center"/>
            <w:hideMark/>
          </w:tcPr>
          <w:p w14:paraId="3136F400" w14:textId="77777777" w:rsidR="00AF774C" w:rsidRPr="00D31874" w:rsidRDefault="00AF774C" w:rsidP="00D31874">
            <w:pPr>
              <w:spacing w:after="0" w:line="240" w:lineRule="auto"/>
              <w:rPr>
                <w:rFonts w:ascii="Times New Roman" w:eastAsia="Times New Roman" w:hAnsi="Times New Roman" w:cs="Times New Roman"/>
                <w:b/>
                <w:bCs/>
                <w:sz w:val="24"/>
                <w:szCs w:val="24"/>
                <w:lang w:eastAsia="ar-SA"/>
              </w:rPr>
            </w:pPr>
          </w:p>
        </w:tc>
        <w:tc>
          <w:tcPr>
            <w:tcW w:w="2638" w:type="dxa"/>
            <w:vMerge/>
            <w:tcBorders>
              <w:left w:val="single" w:sz="4" w:space="0" w:color="000000"/>
              <w:right w:val="single" w:sz="4" w:space="0" w:color="000000"/>
            </w:tcBorders>
          </w:tcPr>
          <w:p w14:paraId="01A47E89" w14:textId="7F29A09A" w:rsidR="00AF774C" w:rsidRPr="00D31874" w:rsidRDefault="00AF774C" w:rsidP="00D31874">
            <w:pPr>
              <w:snapToGrid w:val="0"/>
              <w:spacing w:after="0" w:line="240" w:lineRule="auto"/>
              <w:rPr>
                <w:rFonts w:ascii="Times New Roman" w:eastAsia="Calibri" w:hAnsi="Times New Roman" w:cs="Times New Roman"/>
                <w:bCs/>
                <w:sz w:val="24"/>
                <w:szCs w:val="24"/>
                <w:lang w:eastAsia="ar-SA"/>
              </w:rPr>
            </w:pPr>
          </w:p>
        </w:tc>
      </w:tr>
      <w:tr w:rsidR="00AF774C" w:rsidRPr="00D31874" w14:paraId="23FBCE67" w14:textId="77777777" w:rsidTr="00AF774C">
        <w:trPr>
          <w:cantSplit/>
          <w:trHeight w:val="150"/>
        </w:trPr>
        <w:tc>
          <w:tcPr>
            <w:tcW w:w="2365" w:type="dxa"/>
            <w:vMerge/>
            <w:tcBorders>
              <w:top w:val="single" w:sz="4" w:space="0" w:color="auto"/>
              <w:left w:val="single" w:sz="4" w:space="0" w:color="auto"/>
              <w:bottom w:val="single" w:sz="4" w:space="0" w:color="auto"/>
              <w:right w:val="single" w:sz="4" w:space="0" w:color="auto"/>
            </w:tcBorders>
            <w:vAlign w:val="center"/>
            <w:hideMark/>
          </w:tcPr>
          <w:p w14:paraId="2173C6EF"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9412" w:type="dxa"/>
            <w:gridSpan w:val="7"/>
            <w:tcBorders>
              <w:top w:val="nil"/>
              <w:left w:val="single" w:sz="4" w:space="0" w:color="auto"/>
              <w:bottom w:val="single" w:sz="4" w:space="0" w:color="auto"/>
              <w:right w:val="single" w:sz="4" w:space="0" w:color="auto"/>
            </w:tcBorders>
            <w:hideMark/>
          </w:tcPr>
          <w:p w14:paraId="71A38212" w14:textId="77777777" w:rsidR="00AF774C" w:rsidRPr="00D31874" w:rsidRDefault="00AF774C" w:rsidP="00D31874">
            <w:pPr>
              <w:snapToGrid w:val="0"/>
              <w:spacing w:after="0" w:line="240" w:lineRule="auto"/>
              <w:jc w:val="both"/>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b/>
                <w:sz w:val="24"/>
                <w:szCs w:val="24"/>
                <w:lang w:eastAsia="ar-SA"/>
              </w:rPr>
              <w:t>Лабораторные занятия№19-20</w:t>
            </w:r>
          </w:p>
        </w:tc>
        <w:tc>
          <w:tcPr>
            <w:tcW w:w="992" w:type="dxa"/>
            <w:vMerge w:val="restart"/>
            <w:tcBorders>
              <w:top w:val="single" w:sz="4" w:space="0" w:color="auto"/>
              <w:left w:val="single" w:sz="4" w:space="0" w:color="auto"/>
              <w:bottom w:val="single" w:sz="4" w:space="0" w:color="auto"/>
              <w:right w:val="single" w:sz="4" w:space="0" w:color="000000"/>
            </w:tcBorders>
            <w:hideMark/>
          </w:tcPr>
          <w:p w14:paraId="28C1DA6C"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w:t>
            </w:r>
          </w:p>
          <w:p w14:paraId="2FE5366E"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0765E199" w14:textId="77777777" w:rsidR="00AF774C" w:rsidRPr="00D31874" w:rsidRDefault="00AF774C" w:rsidP="00D31874">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sz w:val="24"/>
                <w:szCs w:val="24"/>
                <w:lang w:eastAsia="ar-SA"/>
              </w:rPr>
              <w:t>1</w:t>
            </w:r>
          </w:p>
        </w:tc>
        <w:tc>
          <w:tcPr>
            <w:tcW w:w="2638" w:type="dxa"/>
            <w:vMerge/>
            <w:tcBorders>
              <w:left w:val="single" w:sz="4" w:space="0" w:color="000000"/>
              <w:right w:val="single" w:sz="4" w:space="0" w:color="000000"/>
            </w:tcBorders>
            <w:vAlign w:val="center"/>
          </w:tcPr>
          <w:p w14:paraId="6A8C5092"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26080FBA" w14:textId="77777777" w:rsidTr="00AF774C">
        <w:trPr>
          <w:cantSplit/>
          <w:trHeight w:val="150"/>
        </w:trPr>
        <w:tc>
          <w:tcPr>
            <w:tcW w:w="2365" w:type="dxa"/>
            <w:vMerge/>
            <w:tcBorders>
              <w:top w:val="single" w:sz="4" w:space="0" w:color="auto"/>
              <w:left w:val="single" w:sz="4" w:space="0" w:color="auto"/>
              <w:bottom w:val="single" w:sz="4" w:space="0" w:color="auto"/>
              <w:right w:val="single" w:sz="4" w:space="0" w:color="auto"/>
            </w:tcBorders>
            <w:vAlign w:val="center"/>
            <w:hideMark/>
          </w:tcPr>
          <w:p w14:paraId="0E2A0556"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495" w:type="dxa"/>
            <w:gridSpan w:val="4"/>
            <w:tcBorders>
              <w:top w:val="single" w:sz="4" w:space="0" w:color="auto"/>
              <w:left w:val="single" w:sz="4" w:space="0" w:color="auto"/>
              <w:bottom w:val="single" w:sz="4" w:space="0" w:color="auto"/>
              <w:right w:val="nil"/>
            </w:tcBorders>
            <w:hideMark/>
          </w:tcPr>
          <w:p w14:paraId="7D1B6564"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19</w:t>
            </w:r>
          </w:p>
          <w:p w14:paraId="1F0DB387"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20</w:t>
            </w:r>
          </w:p>
        </w:tc>
        <w:tc>
          <w:tcPr>
            <w:tcW w:w="8917" w:type="dxa"/>
            <w:gridSpan w:val="3"/>
            <w:tcBorders>
              <w:top w:val="single" w:sz="4" w:space="0" w:color="auto"/>
              <w:left w:val="single" w:sz="4" w:space="0" w:color="000000"/>
              <w:bottom w:val="single" w:sz="4" w:space="0" w:color="auto"/>
              <w:right w:val="single" w:sz="4" w:space="0" w:color="auto"/>
            </w:tcBorders>
            <w:hideMark/>
          </w:tcPr>
          <w:p w14:paraId="6BAD01CE"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z w:val="24"/>
                <w:szCs w:val="28"/>
                <w:lang w:eastAsia="ar-SA"/>
              </w:rPr>
              <w:t>Наблюдение явления  электромагнитной индукции (цифровая лаборатория)</w:t>
            </w:r>
          </w:p>
          <w:p w14:paraId="672B2BC7"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Решение профильно-ориентированных задач по теме: «Электромагнитная индукция»</w:t>
            </w:r>
          </w:p>
        </w:tc>
        <w:tc>
          <w:tcPr>
            <w:tcW w:w="992" w:type="dxa"/>
            <w:vMerge/>
            <w:tcBorders>
              <w:top w:val="single" w:sz="4" w:space="0" w:color="auto"/>
              <w:left w:val="single" w:sz="4" w:space="0" w:color="auto"/>
              <w:bottom w:val="single" w:sz="4" w:space="0" w:color="auto"/>
              <w:right w:val="single" w:sz="4" w:space="0" w:color="000000"/>
            </w:tcBorders>
            <w:vAlign w:val="center"/>
            <w:hideMark/>
          </w:tcPr>
          <w:p w14:paraId="7E3B5984" w14:textId="77777777" w:rsidR="00AF774C" w:rsidRPr="00D31874" w:rsidRDefault="00AF774C" w:rsidP="00D31874">
            <w:pPr>
              <w:spacing w:after="0" w:line="240" w:lineRule="auto"/>
              <w:rPr>
                <w:rFonts w:ascii="Times New Roman" w:eastAsia="Times New Roman" w:hAnsi="Times New Roman" w:cs="Times New Roman"/>
                <w:b/>
                <w:sz w:val="24"/>
                <w:szCs w:val="24"/>
                <w:lang w:eastAsia="ar-SA"/>
              </w:rPr>
            </w:pPr>
          </w:p>
        </w:tc>
        <w:tc>
          <w:tcPr>
            <w:tcW w:w="2638" w:type="dxa"/>
            <w:vMerge/>
            <w:tcBorders>
              <w:left w:val="single" w:sz="4" w:space="0" w:color="000000"/>
              <w:right w:val="single" w:sz="4" w:space="0" w:color="000000"/>
            </w:tcBorders>
            <w:vAlign w:val="center"/>
          </w:tcPr>
          <w:p w14:paraId="45E61031"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0E900069" w14:textId="77777777" w:rsidTr="00AF774C">
        <w:trPr>
          <w:cantSplit/>
          <w:trHeight w:val="150"/>
        </w:trPr>
        <w:tc>
          <w:tcPr>
            <w:tcW w:w="11777" w:type="dxa"/>
            <w:gridSpan w:val="8"/>
            <w:tcBorders>
              <w:top w:val="single" w:sz="4" w:space="0" w:color="auto"/>
              <w:left w:val="single" w:sz="4" w:space="0" w:color="auto"/>
              <w:bottom w:val="single" w:sz="4" w:space="0" w:color="auto"/>
              <w:right w:val="single" w:sz="4" w:space="0" w:color="auto"/>
            </w:tcBorders>
            <w:hideMark/>
          </w:tcPr>
          <w:p w14:paraId="269CE967" w14:textId="19E6155B" w:rsidR="00AF774C" w:rsidRPr="00D31874" w:rsidRDefault="00AF774C"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b/>
                <w:bCs/>
                <w:sz w:val="24"/>
                <w:szCs w:val="24"/>
                <w:lang w:eastAsia="ar-SA"/>
              </w:rPr>
              <w:t>Раздел 4.</w:t>
            </w:r>
            <w:r w:rsidRPr="00D31874">
              <w:rPr>
                <w:rFonts w:ascii="Times New Roman" w:eastAsia="Times New Roman" w:hAnsi="Times New Roman" w:cs="Times New Roman"/>
                <w:spacing w:val="8"/>
                <w:sz w:val="24"/>
                <w:szCs w:val="24"/>
                <w:lang w:eastAsia="ar-SA"/>
              </w:rPr>
              <w:t xml:space="preserve"> </w:t>
            </w:r>
            <w:r w:rsidRPr="00D31874">
              <w:rPr>
                <w:rFonts w:ascii="Times New Roman" w:eastAsia="Times New Roman" w:hAnsi="Times New Roman" w:cs="Times New Roman"/>
                <w:b/>
                <w:bCs/>
                <w:spacing w:val="8"/>
                <w:sz w:val="24"/>
                <w:szCs w:val="24"/>
                <w:lang w:eastAsia="ar-SA"/>
              </w:rPr>
              <w:t>Колебания и волны</w:t>
            </w:r>
          </w:p>
        </w:tc>
        <w:tc>
          <w:tcPr>
            <w:tcW w:w="992" w:type="dxa"/>
            <w:tcBorders>
              <w:top w:val="nil"/>
              <w:left w:val="single" w:sz="4" w:space="0" w:color="auto"/>
              <w:bottom w:val="single" w:sz="4" w:space="0" w:color="auto"/>
              <w:right w:val="single" w:sz="4" w:space="0" w:color="000000"/>
            </w:tcBorders>
          </w:tcPr>
          <w:p w14:paraId="6CB2EE8E" w14:textId="77777777" w:rsidR="00AF774C" w:rsidRPr="00D31874" w:rsidRDefault="00AF774C" w:rsidP="00D31874">
            <w:pPr>
              <w:snapToGrid w:val="0"/>
              <w:spacing w:after="0" w:line="240" w:lineRule="auto"/>
              <w:jc w:val="center"/>
              <w:rPr>
                <w:rFonts w:ascii="Times New Roman" w:eastAsia="Times New Roman" w:hAnsi="Times New Roman" w:cs="Times New Roman"/>
                <w:b/>
                <w:bCs/>
                <w:sz w:val="24"/>
                <w:szCs w:val="24"/>
                <w:lang w:eastAsia="ar-SA"/>
              </w:rPr>
            </w:pPr>
          </w:p>
        </w:tc>
        <w:tc>
          <w:tcPr>
            <w:tcW w:w="2638" w:type="dxa"/>
            <w:tcBorders>
              <w:top w:val="single" w:sz="4" w:space="0" w:color="auto"/>
              <w:left w:val="single" w:sz="4" w:space="0" w:color="000000"/>
              <w:bottom w:val="single" w:sz="4" w:space="0" w:color="auto"/>
              <w:right w:val="single" w:sz="4" w:space="0" w:color="000000"/>
            </w:tcBorders>
            <w:vAlign w:val="center"/>
          </w:tcPr>
          <w:p w14:paraId="2776AB22"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6C2F5053" w14:textId="77777777" w:rsidTr="00AF774C">
        <w:trPr>
          <w:cantSplit/>
          <w:trHeight w:val="70"/>
        </w:trPr>
        <w:tc>
          <w:tcPr>
            <w:tcW w:w="2365" w:type="dxa"/>
            <w:vMerge w:val="restart"/>
            <w:tcBorders>
              <w:top w:val="single" w:sz="4" w:space="0" w:color="auto"/>
              <w:left w:val="single" w:sz="4" w:space="0" w:color="000000"/>
              <w:bottom w:val="single" w:sz="4" w:space="0" w:color="auto"/>
              <w:right w:val="nil"/>
            </w:tcBorders>
            <w:hideMark/>
          </w:tcPr>
          <w:p w14:paraId="456C7371" w14:textId="77777777" w:rsidR="00AF774C" w:rsidRPr="00D31874" w:rsidRDefault="00AF774C" w:rsidP="00D31874">
            <w:pPr>
              <w:snapToGrid w:val="0"/>
              <w:spacing w:after="0" w:line="240" w:lineRule="auto"/>
              <w:rPr>
                <w:rFonts w:ascii="Times New Roman" w:eastAsia="Times New Roman" w:hAnsi="Times New Roman" w:cs="Times New Roman"/>
                <w:spacing w:val="2"/>
                <w:sz w:val="24"/>
                <w:szCs w:val="24"/>
                <w:lang w:eastAsia="ar-SA"/>
              </w:rPr>
            </w:pPr>
            <w:r w:rsidRPr="00D31874">
              <w:rPr>
                <w:rFonts w:ascii="Times New Roman" w:eastAsia="Times New Roman" w:hAnsi="Times New Roman" w:cs="Times New Roman"/>
                <w:b/>
                <w:sz w:val="24"/>
                <w:szCs w:val="24"/>
                <w:lang w:eastAsia="ar-SA"/>
              </w:rPr>
              <w:lastRenderedPageBreak/>
              <w:t>Тема 4.1</w:t>
            </w:r>
            <w:r w:rsidRPr="00D31874">
              <w:rPr>
                <w:rFonts w:ascii="Times New Roman" w:eastAsia="Times New Roman" w:hAnsi="Times New Roman" w:cs="Times New Roman"/>
                <w:b/>
                <w:bCs/>
                <w:sz w:val="24"/>
                <w:szCs w:val="24"/>
                <w:lang w:eastAsia="ar-SA"/>
              </w:rPr>
              <w:t xml:space="preserve"> </w:t>
            </w:r>
            <w:r w:rsidRPr="00D31874">
              <w:rPr>
                <w:rFonts w:ascii="Times New Roman" w:eastAsia="Times New Roman" w:hAnsi="Times New Roman" w:cs="Times New Roman"/>
                <w:spacing w:val="2"/>
                <w:sz w:val="24"/>
                <w:szCs w:val="24"/>
                <w:lang w:eastAsia="ar-SA"/>
              </w:rPr>
              <w:t>Механические колебания</w:t>
            </w:r>
          </w:p>
        </w:tc>
        <w:tc>
          <w:tcPr>
            <w:tcW w:w="9412" w:type="dxa"/>
            <w:gridSpan w:val="7"/>
            <w:tcBorders>
              <w:top w:val="single" w:sz="4" w:space="0" w:color="auto"/>
              <w:left w:val="single" w:sz="4" w:space="0" w:color="000000"/>
              <w:bottom w:val="single" w:sz="4" w:space="0" w:color="000000"/>
              <w:right w:val="single" w:sz="4" w:space="0" w:color="auto"/>
            </w:tcBorders>
            <w:hideMark/>
          </w:tcPr>
          <w:p w14:paraId="6C9591D6" w14:textId="2ACE100A" w:rsidR="00AF774C" w:rsidRPr="00D31874" w:rsidRDefault="00AF774C" w:rsidP="00AF774C">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Calibri" w:hAnsi="Times New Roman" w:cs="Times New Roman"/>
                <w:b/>
                <w:bCs/>
                <w:sz w:val="24"/>
                <w:szCs w:val="24"/>
                <w:lang w:eastAsia="ar-SA"/>
              </w:rPr>
              <w:t>Теоретические занятия№38-41</w:t>
            </w:r>
          </w:p>
        </w:tc>
        <w:tc>
          <w:tcPr>
            <w:tcW w:w="992" w:type="dxa"/>
            <w:vMerge w:val="restart"/>
            <w:tcBorders>
              <w:top w:val="single" w:sz="4" w:space="0" w:color="auto"/>
              <w:left w:val="single" w:sz="4" w:space="0" w:color="auto"/>
              <w:bottom w:val="single" w:sz="4" w:space="0" w:color="auto"/>
              <w:right w:val="single" w:sz="4" w:space="0" w:color="000000"/>
            </w:tcBorders>
            <w:hideMark/>
          </w:tcPr>
          <w:p w14:paraId="4108AC23" w14:textId="77777777" w:rsidR="00AF774C" w:rsidRPr="00D31874" w:rsidRDefault="00AF774C" w:rsidP="00D31874">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sz w:val="24"/>
                <w:szCs w:val="24"/>
                <w:lang w:eastAsia="ar-SA"/>
              </w:rPr>
              <w:t>8</w:t>
            </w:r>
          </w:p>
        </w:tc>
        <w:tc>
          <w:tcPr>
            <w:tcW w:w="2638" w:type="dxa"/>
            <w:vMerge w:val="restart"/>
            <w:tcBorders>
              <w:top w:val="single" w:sz="4" w:space="0" w:color="auto"/>
              <w:left w:val="single" w:sz="4" w:space="0" w:color="000000"/>
              <w:right w:val="single" w:sz="4" w:space="0" w:color="000000"/>
            </w:tcBorders>
            <w:vAlign w:val="center"/>
          </w:tcPr>
          <w:p w14:paraId="6EA47C68"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37458F1A"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028FB2E3"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5DCE6B28" w14:textId="77777777" w:rsidR="00AF774C" w:rsidRPr="00D31874" w:rsidRDefault="00AF774C" w:rsidP="00D31874">
            <w:pPr>
              <w:snapToGrid w:val="0"/>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52F1BC51" w14:textId="77777777" w:rsidR="00AF774C" w:rsidRPr="00D31874" w:rsidRDefault="00AF774C" w:rsidP="00D31874">
            <w:pPr>
              <w:snapToGrid w:val="0"/>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pacing w:val="-6"/>
                <w:sz w:val="24"/>
                <w:szCs w:val="24"/>
                <w:lang w:eastAsia="ar-SA"/>
              </w:rPr>
              <w:t xml:space="preserve"> ПК1.9, ПК 1.10, ПК 2.1, ПК 2.4, ПК 2.5</w:t>
            </w:r>
            <w:r w:rsidRPr="00D31874">
              <w:rPr>
                <w:rFonts w:ascii="Times New Roman" w:eastAsia="Times New Roman" w:hAnsi="Times New Roman" w:cs="Times New Roman"/>
                <w:sz w:val="24"/>
                <w:szCs w:val="24"/>
                <w:lang w:eastAsia="ru-RU"/>
              </w:rPr>
              <w:t>1</w:t>
            </w:r>
          </w:p>
          <w:p w14:paraId="04C09C0D" w14:textId="77777777" w:rsidR="00AF774C" w:rsidRPr="00D31874" w:rsidRDefault="00AF774C" w:rsidP="00D31874">
            <w:pPr>
              <w:snapToGrid w:val="0"/>
              <w:spacing w:after="0" w:line="240" w:lineRule="auto"/>
              <w:rPr>
                <w:rFonts w:ascii="Times New Roman" w:eastAsia="Calibri" w:hAnsi="Times New Roman" w:cs="Times New Roman"/>
                <w:bCs/>
                <w:sz w:val="24"/>
                <w:szCs w:val="24"/>
                <w:lang w:eastAsia="ar-SA"/>
              </w:rPr>
            </w:pPr>
          </w:p>
        </w:tc>
      </w:tr>
      <w:tr w:rsidR="00AF774C" w:rsidRPr="00D31874" w14:paraId="0448D20B" w14:textId="77777777" w:rsidTr="00AF774C">
        <w:trPr>
          <w:cantSplit/>
          <w:trHeight w:val="150"/>
        </w:trPr>
        <w:tc>
          <w:tcPr>
            <w:tcW w:w="2365" w:type="dxa"/>
            <w:vMerge/>
            <w:tcBorders>
              <w:top w:val="single" w:sz="4" w:space="0" w:color="auto"/>
              <w:left w:val="single" w:sz="4" w:space="0" w:color="000000"/>
              <w:bottom w:val="single" w:sz="4" w:space="0" w:color="auto"/>
              <w:right w:val="nil"/>
            </w:tcBorders>
            <w:vAlign w:val="center"/>
            <w:hideMark/>
          </w:tcPr>
          <w:p w14:paraId="6E29636E"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495" w:type="dxa"/>
            <w:gridSpan w:val="4"/>
            <w:tcBorders>
              <w:top w:val="nil"/>
              <w:left w:val="single" w:sz="4" w:space="0" w:color="000000"/>
              <w:bottom w:val="single" w:sz="4" w:space="0" w:color="000000"/>
              <w:right w:val="nil"/>
            </w:tcBorders>
            <w:hideMark/>
          </w:tcPr>
          <w:p w14:paraId="44D866BA"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tc>
        <w:tc>
          <w:tcPr>
            <w:tcW w:w="8917" w:type="dxa"/>
            <w:gridSpan w:val="3"/>
            <w:tcBorders>
              <w:top w:val="nil"/>
              <w:left w:val="single" w:sz="4" w:space="0" w:color="000000"/>
              <w:bottom w:val="single" w:sz="4" w:space="0" w:color="000000"/>
              <w:right w:val="single" w:sz="4" w:space="0" w:color="auto"/>
            </w:tcBorders>
            <w:hideMark/>
          </w:tcPr>
          <w:p w14:paraId="3CE9B979" w14:textId="77777777" w:rsidR="00AF774C" w:rsidRPr="00D31874" w:rsidRDefault="00AF774C" w:rsidP="00D31874">
            <w:pPr>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Механические колебания и волны. Амплитуда, период, частота, фаза колебаний. Превращения энергии при колебаниях. </w:t>
            </w:r>
            <w:r w:rsidRPr="00D31874">
              <w:rPr>
                <w:rFonts w:ascii="Times New Roman" w:eastAsia="Times New Roman" w:hAnsi="Times New Roman" w:cs="Times New Roman"/>
                <w:i/>
                <w:iCs/>
                <w:sz w:val="24"/>
                <w:szCs w:val="24"/>
                <w:lang w:eastAsia="ar-SA"/>
              </w:rPr>
              <w:t>Вынужденные колебания, резонанс.</w:t>
            </w:r>
          </w:p>
          <w:p w14:paraId="76C8B3A6" w14:textId="1ED257A7" w:rsidR="00AF774C" w:rsidRPr="00D31874" w:rsidRDefault="00AF774C" w:rsidP="00AF774C">
            <w:pPr>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Поперечные и продольные волны. Энергия волны. Интерференция и дифракция волн. Звуковые волны.</w:t>
            </w:r>
          </w:p>
        </w:tc>
        <w:tc>
          <w:tcPr>
            <w:tcW w:w="992" w:type="dxa"/>
            <w:vMerge/>
            <w:tcBorders>
              <w:top w:val="single" w:sz="4" w:space="0" w:color="auto"/>
              <w:left w:val="single" w:sz="4" w:space="0" w:color="auto"/>
              <w:bottom w:val="single" w:sz="4" w:space="0" w:color="auto"/>
              <w:right w:val="single" w:sz="4" w:space="0" w:color="000000"/>
            </w:tcBorders>
            <w:vAlign w:val="center"/>
            <w:hideMark/>
          </w:tcPr>
          <w:p w14:paraId="0CA0E304" w14:textId="77777777" w:rsidR="00AF774C" w:rsidRPr="00D31874" w:rsidRDefault="00AF774C" w:rsidP="00D31874">
            <w:pPr>
              <w:spacing w:after="0" w:line="240" w:lineRule="auto"/>
              <w:rPr>
                <w:rFonts w:ascii="Times New Roman" w:eastAsia="Times New Roman" w:hAnsi="Times New Roman" w:cs="Times New Roman"/>
                <w:b/>
                <w:bCs/>
                <w:sz w:val="24"/>
                <w:szCs w:val="24"/>
                <w:lang w:eastAsia="ar-SA"/>
              </w:rPr>
            </w:pPr>
          </w:p>
        </w:tc>
        <w:tc>
          <w:tcPr>
            <w:tcW w:w="2638" w:type="dxa"/>
            <w:vMerge/>
            <w:tcBorders>
              <w:left w:val="single" w:sz="4" w:space="0" w:color="000000"/>
              <w:right w:val="single" w:sz="4" w:space="0" w:color="000000"/>
            </w:tcBorders>
          </w:tcPr>
          <w:p w14:paraId="5FFCE778" w14:textId="77777777" w:rsidR="00AF774C" w:rsidRPr="00D31874" w:rsidRDefault="00AF774C" w:rsidP="00D31874">
            <w:pPr>
              <w:snapToGrid w:val="0"/>
              <w:spacing w:after="0" w:line="240" w:lineRule="auto"/>
              <w:rPr>
                <w:rFonts w:ascii="Times New Roman" w:eastAsia="Calibri" w:hAnsi="Times New Roman" w:cs="Times New Roman"/>
                <w:bCs/>
                <w:sz w:val="24"/>
                <w:szCs w:val="24"/>
                <w:lang w:eastAsia="ar-SA"/>
              </w:rPr>
            </w:pPr>
          </w:p>
        </w:tc>
      </w:tr>
      <w:tr w:rsidR="00AF774C" w:rsidRPr="00D31874" w14:paraId="0D2DF472" w14:textId="77777777" w:rsidTr="00AF774C">
        <w:trPr>
          <w:cantSplit/>
          <w:trHeight w:val="150"/>
        </w:trPr>
        <w:tc>
          <w:tcPr>
            <w:tcW w:w="2365" w:type="dxa"/>
            <w:vMerge/>
            <w:tcBorders>
              <w:top w:val="single" w:sz="4" w:space="0" w:color="auto"/>
              <w:left w:val="single" w:sz="4" w:space="0" w:color="000000"/>
              <w:bottom w:val="single" w:sz="4" w:space="0" w:color="auto"/>
              <w:right w:val="nil"/>
            </w:tcBorders>
            <w:vAlign w:val="center"/>
            <w:hideMark/>
          </w:tcPr>
          <w:p w14:paraId="78AEB59A"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9412" w:type="dxa"/>
            <w:gridSpan w:val="7"/>
            <w:tcBorders>
              <w:top w:val="nil"/>
              <w:left w:val="single" w:sz="4" w:space="0" w:color="000000"/>
              <w:bottom w:val="single" w:sz="4" w:space="0" w:color="000000"/>
              <w:right w:val="single" w:sz="4" w:space="0" w:color="auto"/>
            </w:tcBorders>
            <w:hideMark/>
          </w:tcPr>
          <w:p w14:paraId="6179CB55" w14:textId="77777777" w:rsidR="00AF774C" w:rsidRPr="00D31874" w:rsidRDefault="00AF774C" w:rsidP="00D31874">
            <w:pPr>
              <w:snapToGrid w:val="0"/>
              <w:spacing w:after="0" w:line="240" w:lineRule="auto"/>
              <w:jc w:val="both"/>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b/>
                <w:bCs/>
                <w:sz w:val="24"/>
                <w:szCs w:val="24"/>
                <w:lang w:eastAsia="ar-SA"/>
              </w:rPr>
              <w:t>Лабораторные занятия№21-22,№23-24</w:t>
            </w:r>
          </w:p>
        </w:tc>
        <w:tc>
          <w:tcPr>
            <w:tcW w:w="992" w:type="dxa"/>
            <w:vMerge w:val="restart"/>
            <w:tcBorders>
              <w:top w:val="single" w:sz="4" w:space="0" w:color="auto"/>
              <w:left w:val="single" w:sz="4" w:space="0" w:color="auto"/>
              <w:bottom w:val="single" w:sz="4" w:space="0" w:color="auto"/>
              <w:right w:val="single" w:sz="4" w:space="0" w:color="000000"/>
            </w:tcBorders>
            <w:hideMark/>
          </w:tcPr>
          <w:p w14:paraId="187A556C" w14:textId="77777777" w:rsidR="00AF774C" w:rsidRPr="00D31874" w:rsidRDefault="00AF774C" w:rsidP="00D31874">
            <w:pPr>
              <w:snapToGrid w:val="0"/>
              <w:spacing w:after="0" w:line="240" w:lineRule="auto"/>
              <w:jc w:val="center"/>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Cs/>
                <w:sz w:val="24"/>
                <w:szCs w:val="24"/>
                <w:lang w:eastAsia="ar-SA"/>
              </w:rPr>
              <w:t>4</w:t>
            </w:r>
          </w:p>
          <w:p w14:paraId="282BC609" w14:textId="77777777" w:rsidR="00AF774C" w:rsidRPr="00D31874" w:rsidRDefault="00AF774C" w:rsidP="00D31874">
            <w:pPr>
              <w:snapToGrid w:val="0"/>
              <w:spacing w:after="0" w:line="240" w:lineRule="auto"/>
              <w:jc w:val="center"/>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Cs/>
                <w:sz w:val="24"/>
                <w:szCs w:val="24"/>
                <w:lang w:eastAsia="ar-SA"/>
              </w:rPr>
              <w:t>1</w:t>
            </w:r>
          </w:p>
          <w:p w14:paraId="32590AC8" w14:textId="77777777" w:rsidR="00AF774C" w:rsidRPr="00D31874" w:rsidRDefault="00AF774C" w:rsidP="00D31874">
            <w:pPr>
              <w:snapToGrid w:val="0"/>
              <w:spacing w:after="0" w:line="240" w:lineRule="auto"/>
              <w:jc w:val="center"/>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Cs/>
                <w:sz w:val="24"/>
                <w:szCs w:val="24"/>
                <w:lang w:eastAsia="ar-SA"/>
              </w:rPr>
              <w:t>1</w:t>
            </w:r>
          </w:p>
        </w:tc>
        <w:tc>
          <w:tcPr>
            <w:tcW w:w="2638" w:type="dxa"/>
            <w:vMerge/>
            <w:tcBorders>
              <w:left w:val="single" w:sz="4" w:space="0" w:color="000000"/>
              <w:right w:val="single" w:sz="4" w:space="0" w:color="000000"/>
            </w:tcBorders>
          </w:tcPr>
          <w:p w14:paraId="1CFF6763" w14:textId="77777777" w:rsidR="00AF774C" w:rsidRPr="00D31874" w:rsidRDefault="00AF774C" w:rsidP="00D31874">
            <w:pPr>
              <w:snapToGrid w:val="0"/>
              <w:spacing w:after="0" w:line="240" w:lineRule="auto"/>
              <w:jc w:val="center"/>
              <w:rPr>
                <w:rFonts w:ascii="Times New Roman" w:eastAsia="Calibri" w:hAnsi="Times New Roman" w:cs="Times New Roman"/>
                <w:bCs/>
                <w:sz w:val="24"/>
                <w:szCs w:val="24"/>
                <w:lang w:eastAsia="ar-SA"/>
              </w:rPr>
            </w:pPr>
          </w:p>
        </w:tc>
      </w:tr>
      <w:tr w:rsidR="00AF774C" w:rsidRPr="00D31874" w14:paraId="2879D77E" w14:textId="77777777" w:rsidTr="00AF774C">
        <w:trPr>
          <w:cantSplit/>
          <w:trHeight w:val="150"/>
        </w:trPr>
        <w:tc>
          <w:tcPr>
            <w:tcW w:w="2365" w:type="dxa"/>
            <w:vMerge/>
            <w:tcBorders>
              <w:top w:val="single" w:sz="4" w:space="0" w:color="auto"/>
              <w:left w:val="single" w:sz="4" w:space="0" w:color="000000"/>
              <w:bottom w:val="single" w:sz="4" w:space="0" w:color="auto"/>
              <w:right w:val="nil"/>
            </w:tcBorders>
            <w:vAlign w:val="center"/>
            <w:hideMark/>
          </w:tcPr>
          <w:p w14:paraId="370764B9"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480" w:type="dxa"/>
            <w:gridSpan w:val="3"/>
            <w:tcBorders>
              <w:top w:val="nil"/>
              <w:left w:val="single" w:sz="4" w:space="0" w:color="000000"/>
              <w:bottom w:val="single" w:sz="4" w:space="0" w:color="000000"/>
              <w:right w:val="nil"/>
            </w:tcBorders>
            <w:hideMark/>
          </w:tcPr>
          <w:p w14:paraId="31AFE699"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21</w:t>
            </w:r>
          </w:p>
          <w:p w14:paraId="442E49CF"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22</w:t>
            </w:r>
          </w:p>
        </w:tc>
        <w:tc>
          <w:tcPr>
            <w:tcW w:w="8932" w:type="dxa"/>
            <w:gridSpan w:val="4"/>
            <w:tcBorders>
              <w:top w:val="nil"/>
              <w:left w:val="single" w:sz="4" w:space="0" w:color="000000"/>
              <w:bottom w:val="single" w:sz="4" w:space="0" w:color="000000"/>
              <w:right w:val="single" w:sz="4" w:space="0" w:color="auto"/>
            </w:tcBorders>
            <w:hideMark/>
          </w:tcPr>
          <w:p w14:paraId="3ED255F4"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z w:val="24"/>
                <w:szCs w:val="28"/>
                <w:lang w:eastAsia="ar-SA"/>
              </w:rPr>
              <w:t xml:space="preserve">Определение периода колебаний нитяного маятника (цифровая лаборатория)  </w:t>
            </w:r>
          </w:p>
          <w:p w14:paraId="26383D9F"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Решение профильно-ориентированных задач по теме: «Механические колебания»</w:t>
            </w:r>
            <w:r w:rsidRPr="00D31874">
              <w:rPr>
                <w:rFonts w:ascii="Times New Roman" w:eastAsia="Times New Roman" w:hAnsi="Times New Roman" w:cs="Times New Roman"/>
                <w:sz w:val="24"/>
                <w:szCs w:val="28"/>
                <w:lang w:eastAsia="ar-SA"/>
              </w:rPr>
              <w:t xml:space="preserve">                </w:t>
            </w:r>
          </w:p>
        </w:tc>
        <w:tc>
          <w:tcPr>
            <w:tcW w:w="992" w:type="dxa"/>
            <w:vMerge/>
            <w:tcBorders>
              <w:top w:val="single" w:sz="4" w:space="0" w:color="auto"/>
              <w:left w:val="single" w:sz="4" w:space="0" w:color="auto"/>
              <w:bottom w:val="single" w:sz="4" w:space="0" w:color="auto"/>
              <w:right w:val="single" w:sz="4" w:space="0" w:color="000000"/>
            </w:tcBorders>
            <w:vAlign w:val="center"/>
            <w:hideMark/>
          </w:tcPr>
          <w:p w14:paraId="56A0B748" w14:textId="77777777" w:rsidR="00AF774C" w:rsidRPr="00D31874" w:rsidRDefault="00AF774C" w:rsidP="00D31874">
            <w:pPr>
              <w:spacing w:after="0" w:line="240" w:lineRule="auto"/>
              <w:rPr>
                <w:rFonts w:ascii="Times New Roman" w:eastAsia="Times New Roman" w:hAnsi="Times New Roman" w:cs="Times New Roman"/>
                <w:bCs/>
                <w:sz w:val="24"/>
                <w:szCs w:val="24"/>
                <w:lang w:eastAsia="ar-SA"/>
              </w:rPr>
            </w:pPr>
          </w:p>
        </w:tc>
        <w:tc>
          <w:tcPr>
            <w:tcW w:w="2638" w:type="dxa"/>
            <w:vMerge/>
            <w:tcBorders>
              <w:left w:val="single" w:sz="4" w:space="0" w:color="000000"/>
              <w:right w:val="single" w:sz="4" w:space="0" w:color="000000"/>
            </w:tcBorders>
            <w:vAlign w:val="center"/>
          </w:tcPr>
          <w:p w14:paraId="6EA419AC"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70E744C9" w14:textId="77777777" w:rsidTr="00AF774C">
        <w:trPr>
          <w:cantSplit/>
          <w:trHeight w:val="150"/>
        </w:trPr>
        <w:tc>
          <w:tcPr>
            <w:tcW w:w="2365" w:type="dxa"/>
            <w:vMerge/>
            <w:tcBorders>
              <w:top w:val="single" w:sz="4" w:space="0" w:color="auto"/>
              <w:left w:val="single" w:sz="4" w:space="0" w:color="000000"/>
              <w:bottom w:val="single" w:sz="4" w:space="0" w:color="auto"/>
              <w:right w:val="nil"/>
            </w:tcBorders>
            <w:vAlign w:val="center"/>
            <w:hideMark/>
          </w:tcPr>
          <w:p w14:paraId="654CC7ED"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480" w:type="dxa"/>
            <w:gridSpan w:val="3"/>
            <w:tcBorders>
              <w:top w:val="nil"/>
              <w:left w:val="single" w:sz="4" w:space="0" w:color="000000"/>
              <w:bottom w:val="single" w:sz="4" w:space="0" w:color="000000"/>
              <w:right w:val="nil"/>
            </w:tcBorders>
          </w:tcPr>
          <w:p w14:paraId="4D9EB00E"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23</w:t>
            </w:r>
          </w:p>
          <w:p w14:paraId="5BD4E492"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24</w:t>
            </w:r>
          </w:p>
        </w:tc>
        <w:tc>
          <w:tcPr>
            <w:tcW w:w="8932" w:type="dxa"/>
            <w:gridSpan w:val="4"/>
            <w:tcBorders>
              <w:top w:val="nil"/>
              <w:left w:val="single" w:sz="4" w:space="0" w:color="000000"/>
              <w:bottom w:val="single" w:sz="4" w:space="0" w:color="000000"/>
              <w:right w:val="single" w:sz="4" w:space="0" w:color="auto"/>
            </w:tcBorders>
            <w:hideMark/>
          </w:tcPr>
          <w:p w14:paraId="1151ACED"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z w:val="24"/>
                <w:szCs w:val="28"/>
                <w:lang w:eastAsia="ar-SA"/>
              </w:rPr>
              <w:t>Определение периода колебаний маятника на пружине (цифровая лаборатория)</w:t>
            </w:r>
          </w:p>
          <w:p w14:paraId="0563CB8E" w14:textId="77777777" w:rsidR="00AF774C" w:rsidRPr="00D31874" w:rsidRDefault="00AF774C" w:rsidP="00D31874">
            <w:pPr>
              <w:snapToGrid w:val="0"/>
              <w:spacing w:after="0" w:line="240"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z w:val="24"/>
                <w:szCs w:val="24"/>
                <w:lang w:eastAsia="ar-SA"/>
              </w:rPr>
              <w:t>Решение профильно-ориентированных задач по теме: «Механические колебания»</w:t>
            </w:r>
            <w:r w:rsidRPr="00D31874">
              <w:rPr>
                <w:rFonts w:ascii="Times New Roman" w:eastAsia="Times New Roman" w:hAnsi="Times New Roman" w:cs="Times New Roman"/>
                <w:sz w:val="24"/>
                <w:szCs w:val="28"/>
                <w:lang w:eastAsia="ar-SA"/>
              </w:rPr>
              <w:t xml:space="preserve">                </w:t>
            </w:r>
          </w:p>
        </w:tc>
        <w:tc>
          <w:tcPr>
            <w:tcW w:w="992" w:type="dxa"/>
            <w:tcBorders>
              <w:top w:val="single" w:sz="4" w:space="0" w:color="auto"/>
              <w:left w:val="single" w:sz="4" w:space="0" w:color="auto"/>
              <w:bottom w:val="single" w:sz="4" w:space="0" w:color="auto"/>
              <w:right w:val="single" w:sz="4" w:space="0" w:color="000000"/>
            </w:tcBorders>
            <w:hideMark/>
          </w:tcPr>
          <w:p w14:paraId="6084B6B0"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5E616F4D"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tc>
        <w:tc>
          <w:tcPr>
            <w:tcW w:w="2638" w:type="dxa"/>
            <w:vMerge/>
            <w:tcBorders>
              <w:left w:val="single" w:sz="4" w:space="0" w:color="000000"/>
              <w:bottom w:val="single" w:sz="4" w:space="0" w:color="auto"/>
              <w:right w:val="single" w:sz="4" w:space="0" w:color="000000"/>
            </w:tcBorders>
            <w:vAlign w:val="center"/>
          </w:tcPr>
          <w:p w14:paraId="5AF7D65B"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458C9165" w14:textId="77777777" w:rsidTr="00AF774C">
        <w:trPr>
          <w:cantSplit/>
          <w:trHeight w:val="150"/>
        </w:trPr>
        <w:tc>
          <w:tcPr>
            <w:tcW w:w="2365" w:type="dxa"/>
            <w:vMerge w:val="restart"/>
            <w:tcBorders>
              <w:top w:val="single" w:sz="4" w:space="0" w:color="auto"/>
              <w:left w:val="single" w:sz="4" w:space="0" w:color="auto"/>
              <w:bottom w:val="single" w:sz="4" w:space="0" w:color="auto"/>
              <w:right w:val="single" w:sz="4" w:space="0" w:color="auto"/>
            </w:tcBorders>
            <w:hideMark/>
          </w:tcPr>
          <w:p w14:paraId="69482613" w14:textId="77777777" w:rsidR="00AF774C" w:rsidRPr="00D31874" w:rsidRDefault="00AF774C" w:rsidP="00D31874">
            <w:pPr>
              <w:snapToGrid w:val="0"/>
              <w:spacing w:after="0" w:line="240" w:lineRule="auto"/>
              <w:rPr>
                <w:rFonts w:ascii="Times New Roman" w:eastAsia="Times New Roman" w:hAnsi="Times New Roman" w:cs="Times New Roman"/>
                <w:spacing w:val="2"/>
                <w:sz w:val="24"/>
                <w:szCs w:val="24"/>
                <w:lang w:eastAsia="ar-SA"/>
              </w:rPr>
            </w:pPr>
            <w:r w:rsidRPr="00D31874">
              <w:rPr>
                <w:rFonts w:ascii="Times New Roman" w:eastAsia="Times New Roman" w:hAnsi="Times New Roman" w:cs="Times New Roman"/>
                <w:b/>
                <w:sz w:val="24"/>
                <w:szCs w:val="24"/>
                <w:lang w:eastAsia="ar-SA"/>
              </w:rPr>
              <w:t>Тема 4.3</w:t>
            </w:r>
            <w:r w:rsidRPr="00D31874">
              <w:rPr>
                <w:rFonts w:ascii="Times New Roman" w:eastAsia="Times New Roman" w:hAnsi="Times New Roman" w:cs="Times New Roman"/>
                <w:b/>
                <w:bCs/>
                <w:sz w:val="24"/>
                <w:szCs w:val="24"/>
                <w:lang w:eastAsia="ar-SA"/>
              </w:rPr>
              <w:t xml:space="preserve"> </w:t>
            </w:r>
            <w:r w:rsidRPr="00D31874">
              <w:rPr>
                <w:rFonts w:ascii="Times New Roman" w:eastAsia="Times New Roman" w:hAnsi="Times New Roman" w:cs="Times New Roman"/>
                <w:spacing w:val="2"/>
                <w:sz w:val="24"/>
                <w:szCs w:val="24"/>
                <w:lang w:eastAsia="ar-SA"/>
              </w:rPr>
              <w:t>Электромагнитные колебания</w:t>
            </w:r>
          </w:p>
        </w:tc>
        <w:tc>
          <w:tcPr>
            <w:tcW w:w="9412" w:type="dxa"/>
            <w:gridSpan w:val="7"/>
            <w:tcBorders>
              <w:top w:val="single" w:sz="4" w:space="0" w:color="auto"/>
              <w:left w:val="single" w:sz="4" w:space="0" w:color="auto"/>
              <w:bottom w:val="single" w:sz="4" w:space="0" w:color="auto"/>
              <w:right w:val="single" w:sz="4" w:space="0" w:color="auto"/>
            </w:tcBorders>
            <w:hideMark/>
          </w:tcPr>
          <w:p w14:paraId="0FE99340" w14:textId="1073E833" w:rsidR="00AF774C" w:rsidRPr="00D31874" w:rsidRDefault="00AF774C" w:rsidP="00AF774C">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Calibri" w:hAnsi="Times New Roman" w:cs="Times New Roman"/>
                <w:b/>
                <w:bCs/>
                <w:sz w:val="24"/>
                <w:szCs w:val="24"/>
                <w:lang w:eastAsia="ar-SA"/>
              </w:rPr>
              <w:t>Теоретические занятия№42-47</w:t>
            </w:r>
          </w:p>
        </w:tc>
        <w:tc>
          <w:tcPr>
            <w:tcW w:w="992" w:type="dxa"/>
            <w:vMerge w:val="restart"/>
            <w:tcBorders>
              <w:top w:val="single" w:sz="4" w:space="0" w:color="auto"/>
              <w:left w:val="single" w:sz="4" w:space="0" w:color="auto"/>
              <w:bottom w:val="single" w:sz="4" w:space="0" w:color="000000"/>
              <w:right w:val="single" w:sz="4" w:space="0" w:color="000000"/>
            </w:tcBorders>
            <w:hideMark/>
          </w:tcPr>
          <w:p w14:paraId="0EC2CAC1" w14:textId="77777777" w:rsidR="00AF774C" w:rsidRPr="00D31874" w:rsidRDefault="00AF774C" w:rsidP="00D31874">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sz w:val="24"/>
                <w:szCs w:val="24"/>
                <w:lang w:eastAsia="ar-SA"/>
              </w:rPr>
              <w:t>8</w:t>
            </w:r>
          </w:p>
        </w:tc>
        <w:tc>
          <w:tcPr>
            <w:tcW w:w="2638" w:type="dxa"/>
            <w:vMerge w:val="restart"/>
            <w:tcBorders>
              <w:top w:val="single" w:sz="4" w:space="0" w:color="auto"/>
              <w:left w:val="single" w:sz="4" w:space="0" w:color="000000"/>
              <w:right w:val="single" w:sz="4" w:space="0" w:color="000000"/>
            </w:tcBorders>
            <w:vAlign w:val="center"/>
          </w:tcPr>
          <w:p w14:paraId="1F51A4E9"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1A303319"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4624FF41"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14612ACC" w14:textId="77777777" w:rsidR="00AF774C" w:rsidRPr="00D31874" w:rsidRDefault="00AF774C" w:rsidP="00D31874">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6EB380D7" w14:textId="77777777" w:rsidR="00AF774C" w:rsidRPr="00D31874" w:rsidRDefault="00AF774C" w:rsidP="00D31874">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pacing w:val="-6"/>
                <w:sz w:val="24"/>
                <w:szCs w:val="24"/>
                <w:lang w:eastAsia="ar-SA"/>
              </w:rPr>
              <w:t xml:space="preserve"> ПК1.9, ПК 1.10, ПК 2.1, ПК 2.4, ПК 2.5</w:t>
            </w:r>
            <w:r w:rsidRPr="00D31874">
              <w:rPr>
                <w:rFonts w:ascii="Times New Roman" w:eastAsia="Times New Roman" w:hAnsi="Times New Roman" w:cs="Times New Roman"/>
                <w:sz w:val="24"/>
                <w:szCs w:val="24"/>
                <w:lang w:eastAsia="ru-RU"/>
              </w:rPr>
              <w:t>1</w:t>
            </w:r>
          </w:p>
          <w:p w14:paraId="61E9130C"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15D16D93" w14:textId="77777777" w:rsidTr="00AF774C">
        <w:trPr>
          <w:cantSplit/>
          <w:trHeight w:val="205"/>
        </w:trPr>
        <w:tc>
          <w:tcPr>
            <w:tcW w:w="2365" w:type="dxa"/>
            <w:vMerge/>
            <w:tcBorders>
              <w:top w:val="single" w:sz="4" w:space="0" w:color="auto"/>
              <w:left w:val="single" w:sz="4" w:space="0" w:color="auto"/>
              <w:bottom w:val="single" w:sz="4" w:space="0" w:color="auto"/>
              <w:right w:val="single" w:sz="4" w:space="0" w:color="auto"/>
            </w:tcBorders>
            <w:vAlign w:val="center"/>
            <w:hideMark/>
          </w:tcPr>
          <w:p w14:paraId="3CB2A7F5"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480" w:type="dxa"/>
            <w:gridSpan w:val="3"/>
            <w:tcBorders>
              <w:top w:val="nil"/>
              <w:left w:val="single" w:sz="4" w:space="0" w:color="auto"/>
              <w:bottom w:val="single" w:sz="4" w:space="0" w:color="000000"/>
              <w:right w:val="nil"/>
            </w:tcBorders>
            <w:hideMark/>
          </w:tcPr>
          <w:p w14:paraId="2CE23ACC" w14:textId="77777777" w:rsidR="00AF774C" w:rsidRPr="00D31874" w:rsidRDefault="00AF774C" w:rsidP="00D31874">
            <w:pPr>
              <w:snapToGrid w:val="0"/>
              <w:spacing w:after="0" w:line="240" w:lineRule="auto"/>
              <w:jc w:val="center"/>
              <w:rPr>
                <w:rFonts w:ascii="Times New Roman" w:eastAsia="Times New Roman" w:hAnsi="Times New Roman" w:cs="Times New Roman"/>
                <w:bCs/>
                <w:sz w:val="24"/>
                <w:szCs w:val="24"/>
                <w:lang w:eastAsia="ar-SA"/>
              </w:rPr>
            </w:pPr>
          </w:p>
        </w:tc>
        <w:tc>
          <w:tcPr>
            <w:tcW w:w="8932" w:type="dxa"/>
            <w:gridSpan w:val="4"/>
            <w:tcBorders>
              <w:top w:val="nil"/>
              <w:left w:val="single" w:sz="4" w:space="0" w:color="000000"/>
              <w:bottom w:val="single" w:sz="4" w:space="0" w:color="000000"/>
              <w:right w:val="single" w:sz="4" w:space="0" w:color="auto"/>
            </w:tcBorders>
            <w:hideMark/>
          </w:tcPr>
          <w:p w14:paraId="6FF236FF" w14:textId="6969872E" w:rsidR="00AF774C" w:rsidRPr="00D31874" w:rsidRDefault="00AF774C" w:rsidP="00AF774C">
            <w:pPr>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Электромагнитные колебания. Колебательный контур. Свободные электромагнитные колебания. Вынужденные электромагнитные колебания. Резонанс. Переменный ток. Конденсатор и катушка в цепи переменного тока. Производство, передача и потребление электрической энергии. </w:t>
            </w:r>
            <w:r w:rsidRPr="00D31874">
              <w:rPr>
                <w:rFonts w:ascii="Times New Roman" w:eastAsia="Times New Roman" w:hAnsi="Times New Roman" w:cs="Times New Roman"/>
                <w:i/>
                <w:iCs/>
                <w:sz w:val="24"/>
                <w:szCs w:val="24"/>
                <w:lang w:eastAsia="ar-SA"/>
              </w:rPr>
              <w:t>Элементарная теория трансформатора.</w:t>
            </w:r>
          </w:p>
        </w:tc>
        <w:tc>
          <w:tcPr>
            <w:tcW w:w="992" w:type="dxa"/>
            <w:vMerge/>
            <w:tcBorders>
              <w:top w:val="single" w:sz="4" w:space="0" w:color="auto"/>
              <w:left w:val="single" w:sz="4" w:space="0" w:color="auto"/>
              <w:bottom w:val="single" w:sz="4" w:space="0" w:color="000000"/>
              <w:right w:val="single" w:sz="4" w:space="0" w:color="000000"/>
            </w:tcBorders>
            <w:vAlign w:val="center"/>
            <w:hideMark/>
          </w:tcPr>
          <w:p w14:paraId="3A34C40E" w14:textId="77777777" w:rsidR="00AF774C" w:rsidRPr="00D31874" w:rsidRDefault="00AF774C" w:rsidP="00D31874">
            <w:pPr>
              <w:spacing w:after="0" w:line="240" w:lineRule="auto"/>
              <w:rPr>
                <w:rFonts w:ascii="Times New Roman" w:eastAsia="Times New Roman" w:hAnsi="Times New Roman" w:cs="Times New Roman"/>
                <w:b/>
                <w:bCs/>
                <w:sz w:val="24"/>
                <w:szCs w:val="24"/>
                <w:lang w:eastAsia="ar-SA"/>
              </w:rPr>
            </w:pPr>
          </w:p>
        </w:tc>
        <w:tc>
          <w:tcPr>
            <w:tcW w:w="2638" w:type="dxa"/>
            <w:vMerge/>
            <w:tcBorders>
              <w:left w:val="single" w:sz="4" w:space="0" w:color="000000"/>
              <w:right w:val="single" w:sz="4" w:space="0" w:color="000000"/>
            </w:tcBorders>
            <w:vAlign w:val="center"/>
          </w:tcPr>
          <w:p w14:paraId="45DBA18D"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5399658F" w14:textId="77777777" w:rsidTr="00AF774C">
        <w:trPr>
          <w:cantSplit/>
          <w:trHeight w:val="205"/>
        </w:trPr>
        <w:tc>
          <w:tcPr>
            <w:tcW w:w="2365" w:type="dxa"/>
            <w:vMerge/>
            <w:tcBorders>
              <w:top w:val="single" w:sz="4" w:space="0" w:color="auto"/>
              <w:left w:val="single" w:sz="4" w:space="0" w:color="auto"/>
              <w:bottom w:val="single" w:sz="4" w:space="0" w:color="auto"/>
              <w:right w:val="single" w:sz="4" w:space="0" w:color="auto"/>
            </w:tcBorders>
            <w:vAlign w:val="center"/>
            <w:hideMark/>
          </w:tcPr>
          <w:p w14:paraId="1E656198"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9412" w:type="dxa"/>
            <w:gridSpan w:val="7"/>
            <w:tcBorders>
              <w:top w:val="single" w:sz="4" w:space="0" w:color="000000"/>
              <w:left w:val="single" w:sz="4" w:space="0" w:color="auto"/>
              <w:bottom w:val="single" w:sz="4" w:space="0" w:color="000000"/>
              <w:right w:val="single" w:sz="4" w:space="0" w:color="auto"/>
            </w:tcBorders>
            <w:hideMark/>
          </w:tcPr>
          <w:p w14:paraId="325DB8BF" w14:textId="77777777" w:rsidR="00AF774C" w:rsidRPr="00D31874" w:rsidRDefault="00AF774C" w:rsidP="00D31874">
            <w:pPr>
              <w:snapToGrid w:val="0"/>
              <w:spacing w:after="0" w:line="240" w:lineRule="auto"/>
              <w:jc w:val="both"/>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b/>
                <w:bCs/>
                <w:sz w:val="24"/>
                <w:szCs w:val="24"/>
                <w:lang w:eastAsia="ar-SA"/>
              </w:rPr>
              <w:t>Лабораторные занятия№25-26,№27-28</w:t>
            </w:r>
          </w:p>
        </w:tc>
        <w:tc>
          <w:tcPr>
            <w:tcW w:w="992" w:type="dxa"/>
            <w:vMerge w:val="restart"/>
            <w:tcBorders>
              <w:top w:val="single" w:sz="4" w:space="0" w:color="auto"/>
              <w:left w:val="single" w:sz="4" w:space="0" w:color="auto"/>
              <w:bottom w:val="single" w:sz="4" w:space="0" w:color="000000"/>
              <w:right w:val="nil"/>
            </w:tcBorders>
            <w:hideMark/>
          </w:tcPr>
          <w:p w14:paraId="50853786"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4,</w:t>
            </w:r>
          </w:p>
          <w:p w14:paraId="21AFFC1A"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776744EA" w14:textId="77777777" w:rsidR="00AF774C" w:rsidRPr="00D31874" w:rsidRDefault="00AF774C" w:rsidP="00D31874">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sz w:val="24"/>
                <w:szCs w:val="24"/>
                <w:lang w:eastAsia="ar-SA"/>
              </w:rPr>
              <w:t>1</w:t>
            </w:r>
          </w:p>
        </w:tc>
        <w:tc>
          <w:tcPr>
            <w:tcW w:w="2638" w:type="dxa"/>
            <w:vMerge/>
            <w:tcBorders>
              <w:left w:val="single" w:sz="4" w:space="0" w:color="000000"/>
              <w:right w:val="single" w:sz="4" w:space="0" w:color="000000"/>
            </w:tcBorders>
          </w:tcPr>
          <w:p w14:paraId="4FCBAC2F" w14:textId="77777777" w:rsidR="00AF774C" w:rsidRPr="00D31874" w:rsidRDefault="00AF774C" w:rsidP="00D31874">
            <w:pPr>
              <w:snapToGrid w:val="0"/>
              <w:spacing w:after="0" w:line="240" w:lineRule="auto"/>
              <w:jc w:val="center"/>
              <w:rPr>
                <w:rFonts w:ascii="Times New Roman" w:eastAsia="Calibri" w:hAnsi="Times New Roman" w:cs="Times New Roman"/>
                <w:bCs/>
                <w:sz w:val="24"/>
                <w:szCs w:val="24"/>
                <w:lang w:eastAsia="ar-SA"/>
              </w:rPr>
            </w:pPr>
          </w:p>
        </w:tc>
      </w:tr>
      <w:tr w:rsidR="00AF774C" w:rsidRPr="00D31874" w14:paraId="5C6C1F41" w14:textId="77777777" w:rsidTr="00AF774C">
        <w:trPr>
          <w:cantSplit/>
          <w:trHeight w:val="205"/>
        </w:trPr>
        <w:tc>
          <w:tcPr>
            <w:tcW w:w="2365" w:type="dxa"/>
            <w:vMerge/>
            <w:tcBorders>
              <w:top w:val="single" w:sz="4" w:space="0" w:color="auto"/>
              <w:left w:val="single" w:sz="4" w:space="0" w:color="auto"/>
              <w:bottom w:val="single" w:sz="4" w:space="0" w:color="auto"/>
              <w:right w:val="single" w:sz="4" w:space="0" w:color="auto"/>
            </w:tcBorders>
            <w:vAlign w:val="center"/>
            <w:hideMark/>
          </w:tcPr>
          <w:p w14:paraId="3ED9FAA9"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480" w:type="dxa"/>
            <w:gridSpan w:val="3"/>
            <w:tcBorders>
              <w:top w:val="nil"/>
              <w:left w:val="single" w:sz="4" w:space="0" w:color="auto"/>
              <w:bottom w:val="single" w:sz="4" w:space="0" w:color="000000"/>
              <w:right w:val="nil"/>
            </w:tcBorders>
            <w:hideMark/>
          </w:tcPr>
          <w:p w14:paraId="4B720BD2"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25</w:t>
            </w:r>
          </w:p>
          <w:p w14:paraId="713C5CBD"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26</w:t>
            </w:r>
          </w:p>
        </w:tc>
        <w:tc>
          <w:tcPr>
            <w:tcW w:w="8932" w:type="dxa"/>
            <w:gridSpan w:val="4"/>
            <w:tcBorders>
              <w:top w:val="nil"/>
              <w:left w:val="single" w:sz="4" w:space="0" w:color="000000"/>
              <w:bottom w:val="single" w:sz="4" w:space="0" w:color="000000"/>
              <w:right w:val="single" w:sz="4" w:space="0" w:color="auto"/>
            </w:tcBorders>
            <w:hideMark/>
          </w:tcPr>
          <w:p w14:paraId="33BEBC9E" w14:textId="77777777" w:rsidR="00AF774C" w:rsidRPr="00D31874" w:rsidRDefault="00AF774C" w:rsidP="00D31874">
            <w:pPr>
              <w:suppressAutoHyphens/>
              <w:snapToGrid w:val="0"/>
              <w:spacing w:after="0" w:line="240" w:lineRule="auto"/>
              <w:jc w:val="both"/>
              <w:rPr>
                <w:rFonts w:ascii="Times New Roman" w:eastAsia="Arial" w:hAnsi="Times New Roman" w:cs="Times New Roman"/>
                <w:sz w:val="24"/>
                <w:szCs w:val="28"/>
                <w:lang w:eastAsia="ar-SA"/>
              </w:rPr>
            </w:pPr>
            <w:r w:rsidRPr="00D31874">
              <w:rPr>
                <w:rFonts w:ascii="Times New Roman" w:eastAsia="Arial" w:hAnsi="Times New Roman" w:cs="Times New Roman"/>
                <w:sz w:val="24"/>
                <w:szCs w:val="24"/>
                <w:lang w:eastAsia="ar-SA"/>
              </w:rPr>
              <w:t xml:space="preserve"> </w:t>
            </w:r>
            <w:r w:rsidRPr="00D31874">
              <w:rPr>
                <w:rFonts w:ascii="Times New Roman" w:eastAsia="Arial" w:hAnsi="Times New Roman" w:cs="Times New Roman"/>
                <w:sz w:val="24"/>
                <w:szCs w:val="28"/>
                <w:lang w:eastAsia="ar-SA"/>
              </w:rPr>
              <w:t>Изучение протекания тока в цепи, содержащий конденсатор (цифровая лаборатория)</w:t>
            </w:r>
          </w:p>
          <w:p w14:paraId="3756B9EA" w14:textId="77777777" w:rsidR="00AF774C" w:rsidRPr="00D31874" w:rsidRDefault="00AF774C" w:rsidP="00D31874">
            <w:pPr>
              <w:suppressAutoHyphens/>
              <w:snapToGrid w:val="0"/>
              <w:spacing w:after="0" w:line="240" w:lineRule="auto"/>
              <w:jc w:val="both"/>
              <w:rPr>
                <w:rFonts w:ascii="Times New Roman" w:eastAsia="Arial" w:hAnsi="Times New Roman" w:cs="Times New Roman"/>
                <w:sz w:val="24"/>
                <w:szCs w:val="24"/>
                <w:lang w:eastAsia="ar-SA"/>
              </w:rPr>
            </w:pPr>
            <w:r w:rsidRPr="00D31874">
              <w:rPr>
                <w:rFonts w:ascii="Times New Roman" w:eastAsia="Arial" w:hAnsi="Times New Roman" w:cs="Times New Roman"/>
                <w:sz w:val="24"/>
                <w:szCs w:val="20"/>
                <w:lang w:eastAsia="ar-SA"/>
              </w:rPr>
              <w:t>Решение профильно-ориентированных задач по теме: «Электромагнитные колебания»</w:t>
            </w:r>
          </w:p>
        </w:tc>
        <w:tc>
          <w:tcPr>
            <w:tcW w:w="992" w:type="dxa"/>
            <w:vMerge/>
            <w:tcBorders>
              <w:top w:val="single" w:sz="4" w:space="0" w:color="000000"/>
              <w:left w:val="single" w:sz="4" w:space="0" w:color="auto"/>
              <w:bottom w:val="single" w:sz="4" w:space="0" w:color="000000"/>
              <w:right w:val="nil"/>
            </w:tcBorders>
            <w:vAlign w:val="center"/>
            <w:hideMark/>
          </w:tcPr>
          <w:p w14:paraId="1527088C" w14:textId="77777777" w:rsidR="00AF774C" w:rsidRPr="00D31874" w:rsidRDefault="00AF774C" w:rsidP="00D31874">
            <w:pPr>
              <w:spacing w:after="0" w:line="240" w:lineRule="auto"/>
              <w:rPr>
                <w:rFonts w:ascii="Times New Roman" w:eastAsia="Times New Roman" w:hAnsi="Times New Roman" w:cs="Times New Roman"/>
                <w:b/>
                <w:bCs/>
                <w:sz w:val="24"/>
                <w:szCs w:val="24"/>
                <w:lang w:eastAsia="ar-SA"/>
              </w:rPr>
            </w:pPr>
          </w:p>
        </w:tc>
        <w:tc>
          <w:tcPr>
            <w:tcW w:w="2638" w:type="dxa"/>
            <w:vMerge/>
            <w:tcBorders>
              <w:left w:val="single" w:sz="4" w:space="0" w:color="000000"/>
              <w:right w:val="single" w:sz="4" w:space="0" w:color="000000"/>
            </w:tcBorders>
            <w:vAlign w:val="center"/>
          </w:tcPr>
          <w:p w14:paraId="157FA1BA"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5DCC2DB9" w14:textId="77777777" w:rsidTr="00AF774C">
        <w:trPr>
          <w:cantSplit/>
          <w:trHeight w:val="205"/>
        </w:trPr>
        <w:tc>
          <w:tcPr>
            <w:tcW w:w="2365" w:type="dxa"/>
            <w:vMerge/>
            <w:tcBorders>
              <w:top w:val="single" w:sz="4" w:space="0" w:color="auto"/>
              <w:left w:val="single" w:sz="4" w:space="0" w:color="auto"/>
              <w:bottom w:val="single" w:sz="4" w:space="0" w:color="auto"/>
              <w:right w:val="single" w:sz="4" w:space="0" w:color="auto"/>
            </w:tcBorders>
            <w:vAlign w:val="center"/>
            <w:hideMark/>
          </w:tcPr>
          <w:p w14:paraId="3AF7F3C7" w14:textId="77777777" w:rsidR="00AF774C" w:rsidRPr="00D31874" w:rsidRDefault="00AF774C" w:rsidP="00D31874">
            <w:pPr>
              <w:spacing w:after="0" w:line="240" w:lineRule="auto"/>
              <w:rPr>
                <w:rFonts w:ascii="Times New Roman" w:eastAsia="Times New Roman" w:hAnsi="Times New Roman" w:cs="Times New Roman"/>
                <w:spacing w:val="2"/>
                <w:sz w:val="24"/>
                <w:szCs w:val="24"/>
                <w:lang w:eastAsia="ar-SA"/>
              </w:rPr>
            </w:pPr>
          </w:p>
        </w:tc>
        <w:tc>
          <w:tcPr>
            <w:tcW w:w="480" w:type="dxa"/>
            <w:gridSpan w:val="3"/>
            <w:tcBorders>
              <w:top w:val="nil"/>
              <w:left w:val="single" w:sz="4" w:space="0" w:color="auto"/>
              <w:bottom w:val="single" w:sz="4" w:space="0" w:color="000000"/>
              <w:right w:val="nil"/>
            </w:tcBorders>
            <w:hideMark/>
          </w:tcPr>
          <w:p w14:paraId="554FFA19"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27</w:t>
            </w:r>
          </w:p>
          <w:p w14:paraId="783A84FE"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28</w:t>
            </w:r>
          </w:p>
        </w:tc>
        <w:tc>
          <w:tcPr>
            <w:tcW w:w="8932" w:type="dxa"/>
            <w:gridSpan w:val="4"/>
            <w:tcBorders>
              <w:top w:val="nil"/>
              <w:left w:val="single" w:sz="4" w:space="0" w:color="000000"/>
              <w:bottom w:val="single" w:sz="4" w:space="0" w:color="000000"/>
              <w:right w:val="single" w:sz="4" w:space="0" w:color="auto"/>
            </w:tcBorders>
            <w:hideMark/>
          </w:tcPr>
          <w:p w14:paraId="780D0466" w14:textId="77777777" w:rsidR="00AF774C" w:rsidRPr="00D31874" w:rsidRDefault="00AF774C" w:rsidP="00D31874">
            <w:pPr>
              <w:suppressAutoHyphens/>
              <w:snapToGrid w:val="0"/>
              <w:spacing w:after="0" w:line="240" w:lineRule="auto"/>
              <w:jc w:val="both"/>
              <w:rPr>
                <w:rFonts w:ascii="Times New Roman" w:eastAsia="Arial" w:hAnsi="Times New Roman" w:cs="Times New Roman"/>
                <w:sz w:val="24"/>
                <w:szCs w:val="28"/>
                <w:lang w:eastAsia="ar-SA"/>
              </w:rPr>
            </w:pPr>
            <w:r w:rsidRPr="00D31874">
              <w:rPr>
                <w:rFonts w:ascii="Times New Roman" w:eastAsia="Arial" w:hAnsi="Times New Roman" w:cs="Times New Roman"/>
                <w:sz w:val="24"/>
                <w:szCs w:val="20"/>
                <w:lang w:eastAsia="ar-SA"/>
              </w:rPr>
              <w:t>Изучение трансформатора (</w:t>
            </w:r>
            <w:r w:rsidRPr="00D31874">
              <w:rPr>
                <w:rFonts w:ascii="Times New Roman" w:eastAsia="Arial" w:hAnsi="Times New Roman" w:cs="Times New Roman"/>
                <w:sz w:val="24"/>
                <w:szCs w:val="28"/>
                <w:lang w:eastAsia="ar-SA"/>
              </w:rPr>
              <w:t>цифровая лаборатория)</w:t>
            </w:r>
          </w:p>
          <w:p w14:paraId="266EAE46" w14:textId="77777777" w:rsidR="00AF774C" w:rsidRPr="00D31874" w:rsidRDefault="00AF774C" w:rsidP="00D31874">
            <w:pPr>
              <w:suppressAutoHyphens/>
              <w:snapToGrid w:val="0"/>
              <w:spacing w:after="0" w:line="240" w:lineRule="auto"/>
              <w:jc w:val="both"/>
              <w:rPr>
                <w:rFonts w:ascii="Times New Roman" w:eastAsia="Arial" w:hAnsi="Times New Roman" w:cs="Times New Roman"/>
                <w:sz w:val="24"/>
                <w:szCs w:val="24"/>
                <w:lang w:eastAsia="ar-SA"/>
              </w:rPr>
            </w:pPr>
            <w:r w:rsidRPr="00D31874">
              <w:rPr>
                <w:rFonts w:ascii="Times New Roman" w:eastAsia="Arial" w:hAnsi="Times New Roman" w:cs="Times New Roman"/>
                <w:sz w:val="24"/>
                <w:szCs w:val="20"/>
                <w:lang w:eastAsia="ar-SA"/>
              </w:rPr>
              <w:t>Решение профильно-ориентированных задач по теме: «Электромагнитные колебания»</w:t>
            </w:r>
          </w:p>
        </w:tc>
        <w:tc>
          <w:tcPr>
            <w:tcW w:w="992" w:type="dxa"/>
            <w:tcBorders>
              <w:top w:val="single" w:sz="4" w:space="0" w:color="auto"/>
              <w:left w:val="single" w:sz="4" w:space="0" w:color="auto"/>
              <w:bottom w:val="single" w:sz="4" w:space="0" w:color="000000"/>
              <w:right w:val="nil"/>
            </w:tcBorders>
          </w:tcPr>
          <w:p w14:paraId="7F207896"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1BBF056F"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tc>
        <w:tc>
          <w:tcPr>
            <w:tcW w:w="2638" w:type="dxa"/>
            <w:vMerge/>
            <w:tcBorders>
              <w:left w:val="single" w:sz="4" w:space="0" w:color="000000"/>
              <w:bottom w:val="single" w:sz="4" w:space="0" w:color="auto"/>
              <w:right w:val="single" w:sz="4" w:space="0" w:color="000000"/>
            </w:tcBorders>
            <w:vAlign w:val="center"/>
          </w:tcPr>
          <w:p w14:paraId="0A403F61"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1926C2A2" w14:textId="77777777" w:rsidTr="00AF774C">
        <w:trPr>
          <w:cantSplit/>
          <w:trHeight w:val="180"/>
        </w:trPr>
        <w:tc>
          <w:tcPr>
            <w:tcW w:w="2365" w:type="dxa"/>
            <w:vMerge w:val="restart"/>
            <w:tcBorders>
              <w:top w:val="single" w:sz="4" w:space="0" w:color="auto"/>
              <w:left w:val="single" w:sz="4" w:space="0" w:color="000000"/>
              <w:bottom w:val="single" w:sz="4" w:space="0" w:color="000000"/>
              <w:right w:val="nil"/>
            </w:tcBorders>
            <w:hideMark/>
          </w:tcPr>
          <w:p w14:paraId="530897E4" w14:textId="77777777" w:rsidR="00AF774C" w:rsidRPr="00D31874" w:rsidRDefault="00AF774C" w:rsidP="00D31874">
            <w:pPr>
              <w:snapToGrid w:val="0"/>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b/>
                <w:sz w:val="24"/>
                <w:szCs w:val="24"/>
                <w:lang w:eastAsia="ar-SA"/>
              </w:rPr>
              <w:t xml:space="preserve">Тема 4.4 </w:t>
            </w:r>
            <w:r w:rsidRPr="00D31874">
              <w:rPr>
                <w:rFonts w:ascii="Times New Roman" w:eastAsia="Times New Roman" w:hAnsi="Times New Roman" w:cs="Times New Roman"/>
                <w:spacing w:val="2"/>
                <w:sz w:val="24"/>
                <w:szCs w:val="24"/>
                <w:lang w:eastAsia="ar-SA"/>
              </w:rPr>
              <w:t xml:space="preserve">Электромагнитные </w:t>
            </w:r>
            <w:r w:rsidRPr="00D31874">
              <w:rPr>
                <w:rFonts w:ascii="Times New Roman" w:eastAsia="Times New Roman" w:hAnsi="Times New Roman" w:cs="Times New Roman"/>
                <w:sz w:val="24"/>
                <w:szCs w:val="24"/>
                <w:lang w:eastAsia="ar-SA"/>
              </w:rPr>
              <w:t xml:space="preserve"> волны</w:t>
            </w:r>
          </w:p>
        </w:tc>
        <w:tc>
          <w:tcPr>
            <w:tcW w:w="9412" w:type="dxa"/>
            <w:gridSpan w:val="7"/>
            <w:tcBorders>
              <w:top w:val="single" w:sz="4" w:space="0" w:color="000000"/>
              <w:left w:val="single" w:sz="4" w:space="0" w:color="000000"/>
              <w:bottom w:val="single" w:sz="4" w:space="0" w:color="000000"/>
              <w:right w:val="single" w:sz="4" w:space="0" w:color="auto"/>
            </w:tcBorders>
            <w:hideMark/>
          </w:tcPr>
          <w:p w14:paraId="0BB7E13F" w14:textId="499FA300" w:rsidR="00AF774C" w:rsidRPr="00D31874" w:rsidRDefault="00AF774C" w:rsidP="00AF774C">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Calibri" w:hAnsi="Times New Roman" w:cs="Times New Roman"/>
                <w:b/>
                <w:bCs/>
                <w:sz w:val="24"/>
                <w:szCs w:val="24"/>
                <w:lang w:eastAsia="ar-SA"/>
              </w:rPr>
              <w:t>Теоретические занятия№48-51</w:t>
            </w:r>
          </w:p>
        </w:tc>
        <w:tc>
          <w:tcPr>
            <w:tcW w:w="992" w:type="dxa"/>
            <w:vMerge w:val="restart"/>
            <w:tcBorders>
              <w:top w:val="single" w:sz="4" w:space="0" w:color="000000"/>
              <w:left w:val="single" w:sz="4" w:space="0" w:color="auto"/>
              <w:bottom w:val="single" w:sz="4" w:space="0" w:color="000000"/>
              <w:right w:val="nil"/>
            </w:tcBorders>
            <w:hideMark/>
          </w:tcPr>
          <w:p w14:paraId="2848E915" w14:textId="77777777" w:rsidR="00AF774C" w:rsidRPr="00D31874" w:rsidRDefault="00AF774C" w:rsidP="00D31874">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sz w:val="24"/>
                <w:szCs w:val="24"/>
                <w:lang w:eastAsia="ar-SA"/>
              </w:rPr>
              <w:t>8</w:t>
            </w:r>
          </w:p>
        </w:tc>
        <w:tc>
          <w:tcPr>
            <w:tcW w:w="2638" w:type="dxa"/>
            <w:vMerge w:val="restart"/>
            <w:tcBorders>
              <w:left w:val="single" w:sz="4" w:space="0" w:color="000000"/>
              <w:right w:val="single" w:sz="4" w:space="0" w:color="000000"/>
            </w:tcBorders>
            <w:vAlign w:val="center"/>
          </w:tcPr>
          <w:p w14:paraId="26D54B37"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5FB331CE"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788A87D8"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758A6BC4" w14:textId="77777777" w:rsidR="00AF774C" w:rsidRPr="00D31874" w:rsidRDefault="00AF774C" w:rsidP="00D31874">
            <w:pPr>
              <w:snapToGrid w:val="0"/>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10229124" w14:textId="1D83108C" w:rsidR="00AF774C" w:rsidRPr="00D31874" w:rsidRDefault="00AF774C" w:rsidP="00AF774C">
            <w:pPr>
              <w:snapToGrid w:val="0"/>
              <w:spacing w:after="0" w:line="240" w:lineRule="auto"/>
              <w:rPr>
                <w:rFonts w:ascii="Times New Roman" w:eastAsia="Calibri" w:hAnsi="Times New Roman" w:cs="Times New Roman"/>
                <w:bCs/>
                <w:sz w:val="24"/>
                <w:szCs w:val="24"/>
                <w:lang w:eastAsia="ar-SA"/>
              </w:rPr>
            </w:pPr>
            <w:r w:rsidRPr="00D31874">
              <w:rPr>
                <w:rFonts w:ascii="Times New Roman" w:eastAsia="Times New Roman" w:hAnsi="Times New Roman" w:cs="Times New Roman"/>
                <w:spacing w:val="-6"/>
                <w:sz w:val="24"/>
                <w:szCs w:val="24"/>
                <w:lang w:eastAsia="ar-SA"/>
              </w:rPr>
              <w:t xml:space="preserve"> ПК1.9, ПК 1.10, ПК 2.1, ПК 2.4, ПК 2.5</w:t>
            </w:r>
          </w:p>
        </w:tc>
      </w:tr>
      <w:tr w:rsidR="00AF774C" w:rsidRPr="00D31874" w14:paraId="5EE8294C" w14:textId="77777777" w:rsidTr="00AF774C">
        <w:trPr>
          <w:cantSplit/>
          <w:trHeight w:val="180"/>
        </w:trPr>
        <w:tc>
          <w:tcPr>
            <w:tcW w:w="2365" w:type="dxa"/>
            <w:vMerge/>
            <w:tcBorders>
              <w:top w:val="single" w:sz="4" w:space="0" w:color="auto"/>
              <w:left w:val="single" w:sz="4" w:space="0" w:color="000000"/>
              <w:bottom w:val="single" w:sz="4" w:space="0" w:color="000000"/>
              <w:right w:val="nil"/>
            </w:tcBorders>
            <w:vAlign w:val="center"/>
            <w:hideMark/>
          </w:tcPr>
          <w:p w14:paraId="7F058F4C"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c>
          <w:tcPr>
            <w:tcW w:w="480" w:type="dxa"/>
            <w:gridSpan w:val="3"/>
            <w:tcBorders>
              <w:top w:val="single" w:sz="4" w:space="0" w:color="000000"/>
              <w:left w:val="single" w:sz="4" w:space="0" w:color="000000"/>
              <w:bottom w:val="single" w:sz="4" w:space="0" w:color="000000"/>
              <w:right w:val="nil"/>
            </w:tcBorders>
            <w:hideMark/>
          </w:tcPr>
          <w:p w14:paraId="13575DA2" w14:textId="77777777" w:rsidR="00AF774C" w:rsidRPr="00D31874" w:rsidRDefault="00AF774C" w:rsidP="00D31874">
            <w:pPr>
              <w:snapToGrid w:val="0"/>
              <w:spacing w:after="0" w:line="240" w:lineRule="auto"/>
              <w:jc w:val="center"/>
              <w:rPr>
                <w:rFonts w:ascii="Times New Roman" w:eastAsia="Times New Roman" w:hAnsi="Times New Roman" w:cs="Times New Roman"/>
                <w:bCs/>
                <w:sz w:val="24"/>
                <w:szCs w:val="24"/>
                <w:lang w:eastAsia="ar-SA"/>
              </w:rPr>
            </w:pPr>
          </w:p>
        </w:tc>
        <w:tc>
          <w:tcPr>
            <w:tcW w:w="8932" w:type="dxa"/>
            <w:gridSpan w:val="4"/>
            <w:tcBorders>
              <w:top w:val="single" w:sz="4" w:space="0" w:color="000000"/>
              <w:left w:val="single" w:sz="4" w:space="0" w:color="000000"/>
              <w:bottom w:val="single" w:sz="4" w:space="0" w:color="000000"/>
              <w:right w:val="single" w:sz="4" w:space="0" w:color="auto"/>
            </w:tcBorders>
            <w:hideMark/>
          </w:tcPr>
          <w:p w14:paraId="08BCA9FB" w14:textId="481E9231" w:rsidR="00AF774C" w:rsidRPr="00D31874" w:rsidRDefault="00AF774C" w:rsidP="00AF774C">
            <w:pPr>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Электромагнитное поле</w:t>
            </w:r>
            <w:r w:rsidRPr="00D31874">
              <w:rPr>
                <w:rFonts w:ascii="Times New Roman" w:eastAsia="Times New Roman" w:hAnsi="Times New Roman" w:cs="Times New Roman"/>
                <w:i/>
                <w:iCs/>
                <w:sz w:val="24"/>
                <w:szCs w:val="24"/>
                <w:lang w:eastAsia="ar-SA"/>
              </w:rPr>
              <w:t>.</w:t>
            </w:r>
            <w:r w:rsidRPr="00D31874">
              <w:rPr>
                <w:rFonts w:ascii="Times New Roman" w:eastAsia="Times New Roman" w:hAnsi="Times New Roman" w:cs="Times New Roman"/>
                <w:sz w:val="24"/>
                <w:szCs w:val="24"/>
                <w:lang w:eastAsia="ar-SA"/>
              </w:rPr>
              <w:t xml:space="preserve"> Вихревое электрическое поле. Электромагнитные волны. Свойства электромагнитных волн. Диапазоны электромагнитных излучений и их практическое применение. Принципы радиосвязи и телевидения.</w:t>
            </w:r>
          </w:p>
        </w:tc>
        <w:tc>
          <w:tcPr>
            <w:tcW w:w="992" w:type="dxa"/>
            <w:vMerge/>
            <w:tcBorders>
              <w:top w:val="single" w:sz="4" w:space="0" w:color="000000"/>
              <w:left w:val="single" w:sz="4" w:space="0" w:color="auto"/>
              <w:bottom w:val="single" w:sz="4" w:space="0" w:color="000000"/>
              <w:right w:val="nil"/>
            </w:tcBorders>
            <w:vAlign w:val="center"/>
            <w:hideMark/>
          </w:tcPr>
          <w:p w14:paraId="48D1C3E5" w14:textId="77777777" w:rsidR="00AF774C" w:rsidRPr="00D31874" w:rsidRDefault="00AF774C" w:rsidP="00D31874">
            <w:pPr>
              <w:spacing w:after="0" w:line="240" w:lineRule="auto"/>
              <w:rPr>
                <w:rFonts w:ascii="Times New Roman" w:eastAsia="Times New Roman" w:hAnsi="Times New Roman" w:cs="Times New Roman"/>
                <w:b/>
                <w:bCs/>
                <w:sz w:val="24"/>
                <w:szCs w:val="24"/>
                <w:lang w:eastAsia="ar-SA"/>
              </w:rPr>
            </w:pPr>
          </w:p>
        </w:tc>
        <w:tc>
          <w:tcPr>
            <w:tcW w:w="2638" w:type="dxa"/>
            <w:vMerge/>
            <w:tcBorders>
              <w:left w:val="single" w:sz="4" w:space="0" w:color="000000"/>
              <w:bottom w:val="single" w:sz="4" w:space="0" w:color="auto"/>
              <w:right w:val="single" w:sz="4" w:space="0" w:color="000000"/>
            </w:tcBorders>
          </w:tcPr>
          <w:p w14:paraId="255592A9" w14:textId="77777777" w:rsidR="00AF774C" w:rsidRPr="00D31874" w:rsidRDefault="00AF774C" w:rsidP="00D31874">
            <w:pPr>
              <w:snapToGrid w:val="0"/>
              <w:spacing w:after="0" w:line="240" w:lineRule="auto"/>
              <w:rPr>
                <w:rFonts w:ascii="Times New Roman" w:eastAsia="Calibri" w:hAnsi="Times New Roman" w:cs="Times New Roman"/>
                <w:bCs/>
                <w:sz w:val="24"/>
                <w:szCs w:val="24"/>
                <w:lang w:eastAsia="ar-SA"/>
              </w:rPr>
            </w:pPr>
          </w:p>
        </w:tc>
      </w:tr>
      <w:tr w:rsidR="00AF774C" w:rsidRPr="00D31874" w14:paraId="32799061" w14:textId="77777777" w:rsidTr="00AF774C">
        <w:trPr>
          <w:cantSplit/>
          <w:trHeight w:val="165"/>
        </w:trPr>
        <w:tc>
          <w:tcPr>
            <w:tcW w:w="11777" w:type="dxa"/>
            <w:gridSpan w:val="8"/>
            <w:tcBorders>
              <w:top w:val="single" w:sz="4" w:space="0" w:color="000000"/>
              <w:left w:val="single" w:sz="4" w:space="0" w:color="000000"/>
              <w:bottom w:val="single" w:sz="4" w:space="0" w:color="auto"/>
              <w:right w:val="single" w:sz="4" w:space="0" w:color="auto"/>
            </w:tcBorders>
          </w:tcPr>
          <w:p w14:paraId="0CDEEA10" w14:textId="109C2794" w:rsidR="00AF774C" w:rsidRPr="00D31874" w:rsidRDefault="00AF774C" w:rsidP="00AF774C">
            <w:pPr>
              <w:snapToGrid w:val="0"/>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b/>
                <w:bCs/>
                <w:sz w:val="24"/>
                <w:szCs w:val="24"/>
                <w:lang w:eastAsia="ar-SA"/>
              </w:rPr>
              <w:t xml:space="preserve">Раздел </w:t>
            </w:r>
            <w:r w:rsidRPr="00D31874">
              <w:rPr>
                <w:rFonts w:ascii="Times New Roman" w:eastAsia="Times New Roman" w:hAnsi="Times New Roman" w:cs="Times New Roman"/>
                <w:b/>
                <w:bCs/>
                <w:spacing w:val="8"/>
                <w:sz w:val="24"/>
                <w:szCs w:val="24"/>
                <w:lang w:eastAsia="ar-SA"/>
              </w:rPr>
              <w:t>5. Оптика</w:t>
            </w:r>
          </w:p>
        </w:tc>
        <w:tc>
          <w:tcPr>
            <w:tcW w:w="992" w:type="dxa"/>
            <w:tcBorders>
              <w:top w:val="single" w:sz="4" w:space="0" w:color="auto"/>
              <w:left w:val="single" w:sz="4" w:space="0" w:color="auto"/>
              <w:bottom w:val="single" w:sz="4" w:space="0" w:color="auto"/>
              <w:right w:val="single" w:sz="4" w:space="0" w:color="000000"/>
            </w:tcBorders>
          </w:tcPr>
          <w:p w14:paraId="5EC6100C" w14:textId="77777777" w:rsidR="00AF774C" w:rsidRPr="00D31874" w:rsidRDefault="00AF774C" w:rsidP="00D31874">
            <w:pPr>
              <w:snapToGrid w:val="0"/>
              <w:spacing w:after="0" w:line="240" w:lineRule="auto"/>
              <w:jc w:val="center"/>
              <w:rPr>
                <w:rFonts w:ascii="Times New Roman" w:eastAsia="Times New Roman" w:hAnsi="Times New Roman" w:cs="Times New Roman"/>
                <w:b/>
                <w:bCs/>
                <w:sz w:val="24"/>
                <w:szCs w:val="24"/>
                <w:lang w:eastAsia="ar-SA"/>
              </w:rPr>
            </w:pPr>
          </w:p>
        </w:tc>
        <w:tc>
          <w:tcPr>
            <w:tcW w:w="2638" w:type="dxa"/>
            <w:tcBorders>
              <w:top w:val="single" w:sz="4" w:space="0" w:color="auto"/>
              <w:left w:val="single" w:sz="4" w:space="0" w:color="000000"/>
              <w:bottom w:val="single" w:sz="4" w:space="0" w:color="auto"/>
              <w:right w:val="single" w:sz="4" w:space="0" w:color="000000"/>
            </w:tcBorders>
            <w:vAlign w:val="center"/>
          </w:tcPr>
          <w:p w14:paraId="6F628AF3"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299A9950" w14:textId="77777777" w:rsidTr="00AF774C">
        <w:trPr>
          <w:cantSplit/>
          <w:trHeight w:val="165"/>
        </w:trPr>
        <w:tc>
          <w:tcPr>
            <w:tcW w:w="2365" w:type="dxa"/>
            <w:vMerge w:val="restart"/>
            <w:tcBorders>
              <w:top w:val="single" w:sz="4" w:space="0" w:color="auto"/>
              <w:left w:val="single" w:sz="4" w:space="0" w:color="auto"/>
              <w:bottom w:val="single" w:sz="4" w:space="0" w:color="auto"/>
              <w:right w:val="single" w:sz="4" w:space="0" w:color="auto"/>
            </w:tcBorders>
            <w:hideMark/>
          </w:tcPr>
          <w:p w14:paraId="7CA495B4" w14:textId="77777777" w:rsidR="00AF774C" w:rsidRPr="00D31874" w:rsidRDefault="00AF774C" w:rsidP="00D31874">
            <w:pPr>
              <w:snapToGrid w:val="0"/>
              <w:spacing w:after="0" w:line="240" w:lineRule="auto"/>
              <w:rPr>
                <w:rFonts w:ascii="Times New Roman" w:eastAsia="Times New Roman" w:hAnsi="Times New Roman" w:cs="Times New Roman"/>
                <w:spacing w:val="1"/>
                <w:sz w:val="24"/>
                <w:szCs w:val="24"/>
                <w:lang w:eastAsia="ar-SA"/>
              </w:rPr>
            </w:pPr>
            <w:r w:rsidRPr="00D31874">
              <w:rPr>
                <w:rFonts w:ascii="Times New Roman" w:eastAsia="Times New Roman" w:hAnsi="Times New Roman" w:cs="Times New Roman"/>
                <w:b/>
                <w:sz w:val="24"/>
                <w:szCs w:val="24"/>
                <w:lang w:eastAsia="ar-SA"/>
              </w:rPr>
              <w:t xml:space="preserve">Тема 5.1 </w:t>
            </w:r>
            <w:r w:rsidRPr="00D31874">
              <w:rPr>
                <w:rFonts w:ascii="Times New Roman" w:eastAsia="Times New Roman" w:hAnsi="Times New Roman" w:cs="Times New Roman"/>
                <w:sz w:val="24"/>
                <w:szCs w:val="24"/>
                <w:lang w:eastAsia="ar-SA"/>
              </w:rPr>
              <w:t>Природа</w:t>
            </w:r>
            <w:r w:rsidRPr="00D31874">
              <w:rPr>
                <w:rFonts w:ascii="Times New Roman" w:eastAsia="Times New Roman" w:hAnsi="Times New Roman" w:cs="Times New Roman"/>
                <w:spacing w:val="1"/>
                <w:sz w:val="24"/>
                <w:szCs w:val="24"/>
                <w:lang w:eastAsia="ar-SA"/>
              </w:rPr>
              <w:t xml:space="preserve"> </w:t>
            </w:r>
            <w:r w:rsidRPr="00D31874">
              <w:rPr>
                <w:rFonts w:ascii="Times New Roman" w:eastAsia="Times New Roman" w:hAnsi="Times New Roman" w:cs="Times New Roman"/>
                <w:spacing w:val="1"/>
                <w:sz w:val="24"/>
                <w:szCs w:val="24"/>
                <w:lang w:eastAsia="ar-SA"/>
              </w:rPr>
              <w:lastRenderedPageBreak/>
              <w:t>света.</w:t>
            </w:r>
          </w:p>
        </w:tc>
        <w:tc>
          <w:tcPr>
            <w:tcW w:w="9412" w:type="dxa"/>
            <w:gridSpan w:val="7"/>
            <w:tcBorders>
              <w:top w:val="single" w:sz="4" w:space="0" w:color="auto"/>
              <w:left w:val="single" w:sz="4" w:space="0" w:color="auto"/>
              <w:bottom w:val="single" w:sz="4" w:space="0" w:color="auto"/>
              <w:right w:val="single" w:sz="4" w:space="0" w:color="auto"/>
            </w:tcBorders>
            <w:hideMark/>
          </w:tcPr>
          <w:p w14:paraId="51100AA2" w14:textId="5EF21E17" w:rsidR="00AF774C" w:rsidRPr="00D31874" w:rsidRDefault="00AF774C" w:rsidP="004E360E">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Calibri" w:hAnsi="Times New Roman" w:cs="Times New Roman"/>
                <w:b/>
                <w:bCs/>
                <w:sz w:val="24"/>
                <w:szCs w:val="24"/>
                <w:lang w:eastAsia="ar-SA"/>
              </w:rPr>
              <w:lastRenderedPageBreak/>
              <w:t>Теоретические занятия№52-55</w:t>
            </w:r>
          </w:p>
        </w:tc>
        <w:tc>
          <w:tcPr>
            <w:tcW w:w="992" w:type="dxa"/>
            <w:vMerge w:val="restart"/>
            <w:tcBorders>
              <w:top w:val="single" w:sz="4" w:space="0" w:color="auto"/>
              <w:left w:val="single" w:sz="4" w:space="0" w:color="auto"/>
              <w:bottom w:val="single" w:sz="4" w:space="0" w:color="auto"/>
              <w:right w:val="single" w:sz="4" w:space="0" w:color="000000"/>
            </w:tcBorders>
            <w:hideMark/>
          </w:tcPr>
          <w:p w14:paraId="6F74C696" w14:textId="77777777" w:rsidR="00AF774C" w:rsidRPr="00D31874" w:rsidRDefault="00AF774C" w:rsidP="00D31874">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sz w:val="24"/>
                <w:szCs w:val="24"/>
                <w:lang w:eastAsia="ar-SA"/>
              </w:rPr>
              <w:t>4</w:t>
            </w:r>
          </w:p>
        </w:tc>
        <w:tc>
          <w:tcPr>
            <w:tcW w:w="2638" w:type="dxa"/>
            <w:vMerge w:val="restart"/>
            <w:tcBorders>
              <w:left w:val="single" w:sz="4" w:space="0" w:color="000000"/>
              <w:right w:val="single" w:sz="4" w:space="0" w:color="000000"/>
            </w:tcBorders>
            <w:vAlign w:val="center"/>
          </w:tcPr>
          <w:p w14:paraId="51D0F435"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583567C0"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lastRenderedPageBreak/>
              <w:t xml:space="preserve">ЛР 02, ЛР 03, ЛР 11, ЛР13, </w:t>
            </w:r>
          </w:p>
          <w:p w14:paraId="13DA0A11"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2EC0F56F" w14:textId="77777777" w:rsidR="00AF774C" w:rsidRPr="00D31874" w:rsidRDefault="00AF774C" w:rsidP="00D31874">
            <w:pPr>
              <w:snapToGrid w:val="0"/>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6DF34B3F" w14:textId="3B947333" w:rsidR="00AF774C" w:rsidRPr="00D31874" w:rsidRDefault="00AF774C" w:rsidP="00D31874">
            <w:pPr>
              <w:snapToGrid w:val="0"/>
              <w:spacing w:after="0" w:line="240" w:lineRule="auto"/>
              <w:rPr>
                <w:rFonts w:ascii="Times New Roman" w:eastAsia="Calibri" w:hAnsi="Times New Roman" w:cs="Times New Roman"/>
                <w:bCs/>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AF774C" w:rsidRPr="00D31874" w14:paraId="4CFE341A" w14:textId="77777777" w:rsidTr="00AF774C">
        <w:trPr>
          <w:cantSplit/>
          <w:trHeight w:val="165"/>
        </w:trPr>
        <w:tc>
          <w:tcPr>
            <w:tcW w:w="2365" w:type="dxa"/>
            <w:vMerge/>
            <w:tcBorders>
              <w:top w:val="single" w:sz="4" w:space="0" w:color="auto"/>
              <w:left w:val="single" w:sz="4" w:space="0" w:color="auto"/>
              <w:bottom w:val="single" w:sz="4" w:space="0" w:color="auto"/>
              <w:right w:val="single" w:sz="4" w:space="0" w:color="auto"/>
            </w:tcBorders>
            <w:vAlign w:val="center"/>
            <w:hideMark/>
          </w:tcPr>
          <w:p w14:paraId="2AF85B6B" w14:textId="77777777" w:rsidR="00AF774C" w:rsidRPr="00D31874" w:rsidRDefault="00AF774C" w:rsidP="00D31874">
            <w:pPr>
              <w:spacing w:after="0" w:line="240" w:lineRule="auto"/>
              <w:rPr>
                <w:rFonts w:ascii="Times New Roman" w:eastAsia="Times New Roman" w:hAnsi="Times New Roman" w:cs="Times New Roman"/>
                <w:spacing w:val="1"/>
                <w:sz w:val="24"/>
                <w:szCs w:val="24"/>
                <w:lang w:eastAsia="ar-SA"/>
              </w:rPr>
            </w:pPr>
          </w:p>
        </w:tc>
        <w:tc>
          <w:tcPr>
            <w:tcW w:w="469" w:type="dxa"/>
            <w:gridSpan w:val="2"/>
            <w:tcBorders>
              <w:top w:val="single" w:sz="4" w:space="0" w:color="auto"/>
              <w:left w:val="single" w:sz="4" w:space="0" w:color="auto"/>
              <w:bottom w:val="single" w:sz="4" w:space="0" w:color="auto"/>
              <w:right w:val="single" w:sz="4" w:space="0" w:color="auto"/>
            </w:tcBorders>
            <w:hideMark/>
          </w:tcPr>
          <w:p w14:paraId="14D7EB0B"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p>
        </w:tc>
        <w:tc>
          <w:tcPr>
            <w:tcW w:w="8943" w:type="dxa"/>
            <w:gridSpan w:val="5"/>
            <w:tcBorders>
              <w:top w:val="single" w:sz="4" w:space="0" w:color="auto"/>
              <w:left w:val="single" w:sz="4" w:space="0" w:color="auto"/>
              <w:bottom w:val="single" w:sz="4" w:space="0" w:color="auto"/>
              <w:right w:val="single" w:sz="4" w:space="0" w:color="auto"/>
            </w:tcBorders>
            <w:hideMark/>
          </w:tcPr>
          <w:p w14:paraId="2F23E281" w14:textId="5307D77F" w:rsidR="00AF774C" w:rsidRPr="00D31874" w:rsidRDefault="00AF774C" w:rsidP="004E360E">
            <w:pPr>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Геометрическая оптика. Прямолинейное распространение света в однородной среде. Законы отражения и преломления света. Полное внутреннее отражение. Оптические приборы.</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EB5421D" w14:textId="77777777" w:rsidR="00AF774C" w:rsidRPr="00D31874" w:rsidRDefault="00AF774C" w:rsidP="00D31874">
            <w:pPr>
              <w:spacing w:after="0" w:line="240" w:lineRule="auto"/>
              <w:rPr>
                <w:rFonts w:ascii="Times New Roman" w:eastAsia="Times New Roman" w:hAnsi="Times New Roman" w:cs="Times New Roman"/>
                <w:b/>
                <w:bCs/>
                <w:sz w:val="24"/>
                <w:szCs w:val="24"/>
                <w:lang w:eastAsia="ar-SA"/>
              </w:rPr>
            </w:pPr>
          </w:p>
        </w:tc>
        <w:tc>
          <w:tcPr>
            <w:tcW w:w="2638" w:type="dxa"/>
            <w:vMerge/>
            <w:tcBorders>
              <w:left w:val="single" w:sz="4" w:space="0" w:color="000000"/>
              <w:right w:val="single" w:sz="4" w:space="0" w:color="000000"/>
            </w:tcBorders>
          </w:tcPr>
          <w:p w14:paraId="57C573F4" w14:textId="5DDBBC3A" w:rsidR="00AF774C" w:rsidRPr="00D31874" w:rsidRDefault="00AF774C" w:rsidP="00D31874">
            <w:pPr>
              <w:snapToGrid w:val="0"/>
              <w:spacing w:after="0" w:line="240" w:lineRule="auto"/>
              <w:rPr>
                <w:rFonts w:ascii="Times New Roman" w:eastAsia="Calibri" w:hAnsi="Times New Roman" w:cs="Times New Roman"/>
                <w:bCs/>
                <w:sz w:val="24"/>
                <w:szCs w:val="24"/>
                <w:lang w:eastAsia="ar-SA"/>
              </w:rPr>
            </w:pPr>
          </w:p>
        </w:tc>
      </w:tr>
      <w:tr w:rsidR="004E360E" w:rsidRPr="00D31874" w14:paraId="139B3DC1" w14:textId="77777777" w:rsidTr="008B5F2D">
        <w:trPr>
          <w:cantSplit/>
          <w:trHeight w:val="165"/>
        </w:trPr>
        <w:tc>
          <w:tcPr>
            <w:tcW w:w="2365" w:type="dxa"/>
            <w:vMerge/>
            <w:tcBorders>
              <w:top w:val="single" w:sz="4" w:space="0" w:color="auto"/>
              <w:left w:val="single" w:sz="4" w:space="0" w:color="auto"/>
              <w:bottom w:val="single" w:sz="4" w:space="0" w:color="auto"/>
              <w:right w:val="single" w:sz="4" w:space="0" w:color="auto"/>
            </w:tcBorders>
            <w:vAlign w:val="center"/>
            <w:hideMark/>
          </w:tcPr>
          <w:p w14:paraId="4F21A8D4" w14:textId="77777777" w:rsidR="004E360E" w:rsidRPr="00D31874" w:rsidRDefault="004E360E" w:rsidP="00D31874">
            <w:pPr>
              <w:spacing w:after="0" w:line="240" w:lineRule="auto"/>
              <w:rPr>
                <w:rFonts w:ascii="Times New Roman" w:eastAsia="Times New Roman" w:hAnsi="Times New Roman" w:cs="Times New Roman"/>
                <w:spacing w:val="1"/>
                <w:sz w:val="24"/>
                <w:szCs w:val="24"/>
                <w:lang w:eastAsia="ar-SA"/>
              </w:rPr>
            </w:pPr>
          </w:p>
        </w:tc>
        <w:tc>
          <w:tcPr>
            <w:tcW w:w="9412" w:type="dxa"/>
            <w:gridSpan w:val="7"/>
            <w:tcBorders>
              <w:top w:val="nil"/>
              <w:left w:val="single" w:sz="4" w:space="0" w:color="auto"/>
              <w:bottom w:val="single" w:sz="4" w:space="0" w:color="auto"/>
              <w:right w:val="single" w:sz="4" w:space="0" w:color="auto"/>
            </w:tcBorders>
          </w:tcPr>
          <w:p w14:paraId="764ED5B0" w14:textId="33D0F649" w:rsidR="004E360E" w:rsidRPr="00D31874" w:rsidRDefault="004E360E" w:rsidP="00D31874">
            <w:pPr>
              <w:snapToGrid w:val="0"/>
              <w:spacing w:after="0" w:line="240" w:lineRule="auto"/>
              <w:jc w:val="both"/>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b/>
                <w:sz w:val="24"/>
                <w:szCs w:val="24"/>
                <w:lang w:eastAsia="ar-SA"/>
              </w:rPr>
              <w:t>Лабораторные занятия№29-30,№31-32,№33-34</w:t>
            </w:r>
          </w:p>
        </w:tc>
        <w:tc>
          <w:tcPr>
            <w:tcW w:w="992" w:type="dxa"/>
            <w:tcBorders>
              <w:top w:val="single" w:sz="4" w:space="0" w:color="auto"/>
              <w:left w:val="single" w:sz="4" w:space="0" w:color="auto"/>
              <w:bottom w:val="single" w:sz="4" w:space="0" w:color="auto"/>
              <w:right w:val="single" w:sz="4" w:space="0" w:color="000000"/>
            </w:tcBorders>
            <w:hideMark/>
          </w:tcPr>
          <w:p w14:paraId="6D9C4219" w14:textId="27F82922" w:rsidR="004E360E" w:rsidRPr="00D31874" w:rsidRDefault="004E360E"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4</w:t>
            </w:r>
          </w:p>
        </w:tc>
        <w:tc>
          <w:tcPr>
            <w:tcW w:w="2638" w:type="dxa"/>
            <w:vMerge/>
            <w:tcBorders>
              <w:left w:val="single" w:sz="4" w:space="0" w:color="000000"/>
              <w:right w:val="single" w:sz="4" w:space="0" w:color="000000"/>
            </w:tcBorders>
          </w:tcPr>
          <w:p w14:paraId="1EA0A308" w14:textId="77777777" w:rsidR="004E360E" w:rsidRPr="00D31874" w:rsidRDefault="004E360E" w:rsidP="00D31874">
            <w:pPr>
              <w:snapToGrid w:val="0"/>
              <w:spacing w:after="0" w:line="240" w:lineRule="auto"/>
              <w:jc w:val="center"/>
              <w:rPr>
                <w:rFonts w:ascii="Times New Roman" w:eastAsia="Calibri" w:hAnsi="Times New Roman" w:cs="Times New Roman"/>
                <w:bCs/>
                <w:sz w:val="24"/>
                <w:szCs w:val="24"/>
                <w:lang w:eastAsia="ar-SA"/>
              </w:rPr>
            </w:pPr>
          </w:p>
        </w:tc>
      </w:tr>
      <w:tr w:rsidR="00AF774C" w:rsidRPr="00D31874" w14:paraId="612EA34C" w14:textId="77777777" w:rsidTr="00AF774C">
        <w:trPr>
          <w:cantSplit/>
          <w:trHeight w:val="165"/>
        </w:trPr>
        <w:tc>
          <w:tcPr>
            <w:tcW w:w="2365" w:type="dxa"/>
            <w:vMerge/>
            <w:tcBorders>
              <w:top w:val="single" w:sz="4" w:space="0" w:color="auto"/>
              <w:left w:val="single" w:sz="4" w:space="0" w:color="auto"/>
              <w:bottom w:val="single" w:sz="4" w:space="0" w:color="auto"/>
              <w:right w:val="single" w:sz="4" w:space="0" w:color="auto"/>
            </w:tcBorders>
            <w:vAlign w:val="center"/>
            <w:hideMark/>
          </w:tcPr>
          <w:p w14:paraId="459CD268" w14:textId="77777777" w:rsidR="00AF774C" w:rsidRPr="00D31874" w:rsidRDefault="00AF774C" w:rsidP="00D31874">
            <w:pPr>
              <w:spacing w:after="0" w:line="240" w:lineRule="auto"/>
              <w:rPr>
                <w:rFonts w:ascii="Times New Roman" w:eastAsia="Times New Roman" w:hAnsi="Times New Roman" w:cs="Times New Roman"/>
                <w:spacing w:val="1"/>
                <w:sz w:val="24"/>
                <w:szCs w:val="24"/>
                <w:lang w:eastAsia="ar-SA"/>
              </w:rPr>
            </w:pPr>
          </w:p>
        </w:tc>
        <w:tc>
          <w:tcPr>
            <w:tcW w:w="469" w:type="dxa"/>
            <w:gridSpan w:val="2"/>
            <w:tcBorders>
              <w:top w:val="nil"/>
              <w:left w:val="single" w:sz="4" w:space="0" w:color="auto"/>
              <w:bottom w:val="single" w:sz="4" w:space="0" w:color="auto"/>
              <w:right w:val="single" w:sz="4" w:space="0" w:color="auto"/>
            </w:tcBorders>
          </w:tcPr>
          <w:p w14:paraId="47B6B61C" w14:textId="339B4034" w:rsidR="00AF774C" w:rsidRPr="00D31874" w:rsidRDefault="004E360E" w:rsidP="00D31874">
            <w:pPr>
              <w:snapToGrid w:val="0"/>
              <w:spacing w:after="0" w:line="240" w:lineRule="auto"/>
              <w:jc w:val="both"/>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sz w:val="24"/>
                <w:szCs w:val="24"/>
                <w:lang w:eastAsia="ar-SA"/>
              </w:rPr>
              <w:t>29</w:t>
            </w:r>
            <w:r>
              <w:rPr>
                <w:rFonts w:ascii="Times New Roman" w:eastAsia="Times New Roman" w:hAnsi="Times New Roman" w:cs="Times New Roman"/>
                <w:sz w:val="24"/>
                <w:szCs w:val="24"/>
                <w:lang w:eastAsia="ar-SA"/>
              </w:rPr>
              <w:t xml:space="preserve"> </w:t>
            </w:r>
            <w:r w:rsidRPr="00D31874">
              <w:rPr>
                <w:rFonts w:ascii="Times New Roman" w:eastAsia="Times New Roman" w:hAnsi="Times New Roman" w:cs="Times New Roman"/>
                <w:sz w:val="24"/>
                <w:szCs w:val="28"/>
                <w:lang w:eastAsia="ar-SA"/>
              </w:rPr>
              <w:t>30</w:t>
            </w:r>
          </w:p>
        </w:tc>
        <w:tc>
          <w:tcPr>
            <w:tcW w:w="8943" w:type="dxa"/>
            <w:gridSpan w:val="5"/>
            <w:tcBorders>
              <w:top w:val="nil"/>
              <w:left w:val="single" w:sz="4" w:space="0" w:color="auto"/>
              <w:bottom w:val="single" w:sz="4" w:space="0" w:color="auto"/>
              <w:right w:val="single" w:sz="4" w:space="0" w:color="auto"/>
            </w:tcBorders>
          </w:tcPr>
          <w:p w14:paraId="72852E80" w14:textId="3A43DD3F" w:rsidR="00AF774C" w:rsidRPr="00D31874" w:rsidRDefault="00AF774C" w:rsidP="008B5F2D">
            <w:pPr>
              <w:snapToGrid w:val="0"/>
              <w:spacing w:after="0" w:line="240"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z w:val="24"/>
                <w:szCs w:val="24"/>
                <w:lang w:eastAsia="ar-SA"/>
              </w:rPr>
              <w:t>Наблюдение изображения дисциплины в плоском зеркале (</w:t>
            </w:r>
            <w:r w:rsidRPr="00D31874">
              <w:rPr>
                <w:rFonts w:ascii="Times New Roman" w:eastAsia="Times New Roman" w:hAnsi="Times New Roman" w:cs="Times New Roman"/>
                <w:sz w:val="24"/>
                <w:szCs w:val="28"/>
                <w:lang w:eastAsia="ar-SA"/>
              </w:rPr>
              <w:t>цифровая лаборатория)</w:t>
            </w:r>
          </w:p>
          <w:p w14:paraId="107587AF" w14:textId="65FAC82E" w:rsidR="00AF774C" w:rsidRPr="00D31874" w:rsidRDefault="00AF774C" w:rsidP="00D31874">
            <w:pPr>
              <w:snapToGrid w:val="0"/>
              <w:spacing w:after="0" w:line="240" w:lineRule="auto"/>
              <w:jc w:val="both"/>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sz w:val="24"/>
                <w:szCs w:val="24"/>
                <w:lang w:eastAsia="ar-SA"/>
              </w:rPr>
              <w:t>Решение профильно-ориентированных задач по теме: «Оптика»</w:t>
            </w:r>
            <w:r w:rsidR="004E360E">
              <w:rPr>
                <w:rFonts w:ascii="Times New Roman" w:eastAsia="Times New Roman" w:hAnsi="Times New Roman" w:cs="Times New Roman"/>
                <w:sz w:val="24"/>
                <w:szCs w:val="24"/>
                <w:lang w:eastAsia="ar-SA"/>
              </w:rPr>
              <w:t xml:space="preserve"> </w:t>
            </w:r>
          </w:p>
        </w:tc>
        <w:tc>
          <w:tcPr>
            <w:tcW w:w="992" w:type="dxa"/>
            <w:tcBorders>
              <w:top w:val="nil"/>
              <w:left w:val="single" w:sz="4" w:space="0" w:color="auto"/>
              <w:bottom w:val="single" w:sz="4" w:space="0" w:color="auto"/>
              <w:right w:val="single" w:sz="4" w:space="0" w:color="000000"/>
            </w:tcBorders>
          </w:tcPr>
          <w:p w14:paraId="4775291D" w14:textId="5D4A8FA5"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74B70850"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tc>
        <w:tc>
          <w:tcPr>
            <w:tcW w:w="2638" w:type="dxa"/>
            <w:vMerge/>
            <w:tcBorders>
              <w:left w:val="single" w:sz="4" w:space="0" w:color="000000"/>
              <w:right w:val="single" w:sz="4" w:space="0" w:color="000000"/>
            </w:tcBorders>
            <w:vAlign w:val="center"/>
          </w:tcPr>
          <w:p w14:paraId="2CC6C98B"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58F804EC" w14:textId="77777777" w:rsidTr="00AF774C">
        <w:trPr>
          <w:cantSplit/>
          <w:trHeight w:val="165"/>
        </w:trPr>
        <w:tc>
          <w:tcPr>
            <w:tcW w:w="2365" w:type="dxa"/>
            <w:vMerge/>
            <w:tcBorders>
              <w:top w:val="single" w:sz="4" w:space="0" w:color="auto"/>
              <w:left w:val="single" w:sz="4" w:space="0" w:color="auto"/>
              <w:bottom w:val="single" w:sz="4" w:space="0" w:color="auto"/>
              <w:right w:val="single" w:sz="4" w:space="0" w:color="auto"/>
            </w:tcBorders>
            <w:vAlign w:val="center"/>
            <w:hideMark/>
          </w:tcPr>
          <w:p w14:paraId="553B9797" w14:textId="77777777" w:rsidR="00AF774C" w:rsidRPr="00D31874" w:rsidRDefault="00AF774C" w:rsidP="00D31874">
            <w:pPr>
              <w:spacing w:after="0" w:line="240" w:lineRule="auto"/>
              <w:rPr>
                <w:rFonts w:ascii="Times New Roman" w:eastAsia="Times New Roman" w:hAnsi="Times New Roman" w:cs="Times New Roman"/>
                <w:spacing w:val="1"/>
                <w:sz w:val="24"/>
                <w:szCs w:val="24"/>
                <w:lang w:eastAsia="ar-SA"/>
              </w:rPr>
            </w:pPr>
          </w:p>
        </w:tc>
        <w:tc>
          <w:tcPr>
            <w:tcW w:w="469" w:type="dxa"/>
            <w:gridSpan w:val="2"/>
            <w:tcBorders>
              <w:top w:val="nil"/>
              <w:left w:val="single" w:sz="4" w:space="0" w:color="auto"/>
              <w:bottom w:val="single" w:sz="4" w:space="0" w:color="auto"/>
              <w:right w:val="single" w:sz="4" w:space="0" w:color="auto"/>
            </w:tcBorders>
          </w:tcPr>
          <w:p w14:paraId="1F2F1AE2" w14:textId="77777777" w:rsidR="00AF774C" w:rsidRDefault="004E360E"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31</w:t>
            </w:r>
          </w:p>
          <w:p w14:paraId="74F755B7" w14:textId="77777777" w:rsidR="004E360E" w:rsidRDefault="004E360E" w:rsidP="00D31874">
            <w:pPr>
              <w:snapToGrid w:val="0"/>
              <w:spacing w:after="0" w:line="240" w:lineRule="auto"/>
              <w:jc w:val="both"/>
              <w:rPr>
                <w:rFonts w:ascii="Times New Roman" w:eastAsia="Times New Roman" w:hAnsi="Times New Roman" w:cs="Times New Roman"/>
                <w:sz w:val="24"/>
                <w:szCs w:val="28"/>
                <w:lang w:eastAsia="ar-SA"/>
              </w:rPr>
            </w:pPr>
          </w:p>
          <w:p w14:paraId="4E48E0E3" w14:textId="04E23426" w:rsidR="004E360E" w:rsidRPr="00D31874" w:rsidRDefault="004E360E"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8"/>
                <w:lang w:eastAsia="ar-SA"/>
              </w:rPr>
              <w:t>32</w:t>
            </w:r>
          </w:p>
        </w:tc>
        <w:tc>
          <w:tcPr>
            <w:tcW w:w="8943" w:type="dxa"/>
            <w:gridSpan w:val="5"/>
            <w:tcBorders>
              <w:top w:val="nil"/>
              <w:left w:val="single" w:sz="4" w:space="0" w:color="auto"/>
              <w:bottom w:val="single" w:sz="4" w:space="0" w:color="auto"/>
              <w:right w:val="single" w:sz="4" w:space="0" w:color="auto"/>
            </w:tcBorders>
          </w:tcPr>
          <w:p w14:paraId="4A5F1424" w14:textId="6057B106" w:rsidR="00AF774C" w:rsidRPr="00D31874" w:rsidRDefault="00AF774C" w:rsidP="008B5F2D">
            <w:pPr>
              <w:snapToGrid w:val="0"/>
              <w:spacing w:after="0" w:line="240"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z w:val="24"/>
                <w:szCs w:val="24"/>
                <w:lang w:eastAsia="ar-SA"/>
              </w:rPr>
              <w:t>Получение изображений различного типа с помощью собирающей линзы (</w:t>
            </w:r>
            <w:r w:rsidRPr="00D31874">
              <w:rPr>
                <w:rFonts w:ascii="Times New Roman" w:eastAsia="Times New Roman" w:hAnsi="Times New Roman" w:cs="Times New Roman"/>
                <w:sz w:val="24"/>
                <w:szCs w:val="28"/>
                <w:lang w:eastAsia="ar-SA"/>
              </w:rPr>
              <w:t>цифровая лаборатория)</w:t>
            </w:r>
          </w:p>
          <w:p w14:paraId="6FB0B3A1" w14:textId="4FA04B5C" w:rsidR="00AF774C" w:rsidRPr="00D31874" w:rsidRDefault="00AF774C"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Решение профильно-ориентированных задач по теме: «Оптика»</w:t>
            </w:r>
          </w:p>
        </w:tc>
        <w:tc>
          <w:tcPr>
            <w:tcW w:w="992" w:type="dxa"/>
            <w:tcBorders>
              <w:top w:val="nil"/>
              <w:left w:val="single" w:sz="4" w:space="0" w:color="auto"/>
              <w:bottom w:val="single" w:sz="4" w:space="0" w:color="auto"/>
              <w:right w:val="single" w:sz="4" w:space="0" w:color="000000"/>
            </w:tcBorders>
          </w:tcPr>
          <w:p w14:paraId="5CE848F1" w14:textId="31DFBF0A"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564335A4"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p>
          <w:p w14:paraId="6B6DCA96"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tc>
        <w:tc>
          <w:tcPr>
            <w:tcW w:w="2638" w:type="dxa"/>
            <w:vMerge/>
            <w:tcBorders>
              <w:left w:val="single" w:sz="4" w:space="0" w:color="000000"/>
              <w:right w:val="single" w:sz="4" w:space="0" w:color="000000"/>
            </w:tcBorders>
            <w:vAlign w:val="center"/>
          </w:tcPr>
          <w:p w14:paraId="6E01DFEA"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13320272" w14:textId="77777777" w:rsidTr="00AF774C">
        <w:trPr>
          <w:cantSplit/>
          <w:trHeight w:val="165"/>
        </w:trPr>
        <w:tc>
          <w:tcPr>
            <w:tcW w:w="2365" w:type="dxa"/>
            <w:vMerge/>
            <w:tcBorders>
              <w:top w:val="single" w:sz="4" w:space="0" w:color="auto"/>
              <w:left w:val="single" w:sz="4" w:space="0" w:color="auto"/>
              <w:bottom w:val="single" w:sz="4" w:space="0" w:color="auto"/>
              <w:right w:val="single" w:sz="4" w:space="0" w:color="auto"/>
            </w:tcBorders>
            <w:vAlign w:val="center"/>
            <w:hideMark/>
          </w:tcPr>
          <w:p w14:paraId="3DE1C7BF" w14:textId="77777777" w:rsidR="00AF774C" w:rsidRPr="00D31874" w:rsidRDefault="00AF774C" w:rsidP="00D31874">
            <w:pPr>
              <w:spacing w:after="0" w:line="240" w:lineRule="auto"/>
              <w:rPr>
                <w:rFonts w:ascii="Times New Roman" w:eastAsia="Times New Roman" w:hAnsi="Times New Roman" w:cs="Times New Roman"/>
                <w:spacing w:val="1"/>
                <w:sz w:val="24"/>
                <w:szCs w:val="24"/>
                <w:lang w:eastAsia="ar-SA"/>
              </w:rPr>
            </w:pPr>
          </w:p>
        </w:tc>
        <w:tc>
          <w:tcPr>
            <w:tcW w:w="469" w:type="dxa"/>
            <w:gridSpan w:val="2"/>
            <w:tcBorders>
              <w:top w:val="nil"/>
              <w:left w:val="single" w:sz="4" w:space="0" w:color="auto"/>
              <w:bottom w:val="single" w:sz="4" w:space="0" w:color="auto"/>
              <w:right w:val="single" w:sz="4" w:space="0" w:color="auto"/>
            </w:tcBorders>
          </w:tcPr>
          <w:p w14:paraId="29D2DE5A" w14:textId="77777777" w:rsidR="00AF774C" w:rsidRDefault="004E360E"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33</w:t>
            </w:r>
          </w:p>
          <w:p w14:paraId="19A8E635" w14:textId="77777777" w:rsidR="004E360E" w:rsidRDefault="004E360E" w:rsidP="00D31874">
            <w:pPr>
              <w:snapToGrid w:val="0"/>
              <w:spacing w:after="0" w:line="240" w:lineRule="auto"/>
              <w:jc w:val="both"/>
              <w:rPr>
                <w:rFonts w:ascii="Times New Roman" w:eastAsia="Times New Roman" w:hAnsi="Times New Roman" w:cs="Times New Roman"/>
                <w:sz w:val="24"/>
                <w:szCs w:val="24"/>
                <w:lang w:eastAsia="ar-SA"/>
              </w:rPr>
            </w:pPr>
          </w:p>
          <w:p w14:paraId="60C8512E" w14:textId="61FC11AA" w:rsidR="004E360E" w:rsidRPr="00D31874" w:rsidRDefault="004E360E"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8"/>
                <w:lang w:eastAsia="ar-SA"/>
              </w:rPr>
              <w:t>34</w:t>
            </w:r>
          </w:p>
        </w:tc>
        <w:tc>
          <w:tcPr>
            <w:tcW w:w="8943" w:type="dxa"/>
            <w:gridSpan w:val="5"/>
            <w:tcBorders>
              <w:top w:val="nil"/>
              <w:left w:val="single" w:sz="4" w:space="0" w:color="auto"/>
              <w:bottom w:val="single" w:sz="4" w:space="0" w:color="auto"/>
              <w:right w:val="single" w:sz="4" w:space="0" w:color="auto"/>
            </w:tcBorders>
          </w:tcPr>
          <w:p w14:paraId="2B4F21F0" w14:textId="6C699700" w:rsidR="00AF774C" w:rsidRPr="00D31874" w:rsidRDefault="00AF774C" w:rsidP="008B5F2D">
            <w:pPr>
              <w:snapToGrid w:val="0"/>
              <w:spacing w:after="0" w:line="240"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z w:val="24"/>
                <w:szCs w:val="24"/>
                <w:lang w:eastAsia="ar-SA"/>
              </w:rPr>
              <w:t>Измерение фокусного расстояния и оптической силы рассеивающей линзы</w:t>
            </w:r>
            <w:r w:rsidRPr="00D31874">
              <w:rPr>
                <w:rFonts w:ascii="Times New Roman" w:eastAsia="Times New Roman" w:hAnsi="Times New Roman" w:cs="Times New Roman"/>
                <w:sz w:val="24"/>
                <w:szCs w:val="28"/>
                <w:lang w:eastAsia="ar-SA"/>
              </w:rPr>
              <w:t xml:space="preserve"> (цифровая лаборатория)</w:t>
            </w:r>
          </w:p>
          <w:p w14:paraId="48842DD6" w14:textId="1E3E8146" w:rsidR="00AF774C" w:rsidRPr="00D31874" w:rsidRDefault="00AF774C"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Решение профильно-ориентированных задач по теме: «Оптика»</w:t>
            </w:r>
          </w:p>
        </w:tc>
        <w:tc>
          <w:tcPr>
            <w:tcW w:w="992" w:type="dxa"/>
            <w:tcBorders>
              <w:top w:val="nil"/>
              <w:left w:val="single" w:sz="4" w:space="0" w:color="auto"/>
              <w:bottom w:val="single" w:sz="4" w:space="0" w:color="auto"/>
              <w:right w:val="single" w:sz="4" w:space="0" w:color="000000"/>
            </w:tcBorders>
          </w:tcPr>
          <w:p w14:paraId="7FDF39B5" w14:textId="027E7611"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31B5D974"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p>
          <w:p w14:paraId="286404FE" w14:textId="77777777" w:rsidR="00AF774C" w:rsidRPr="00D31874" w:rsidRDefault="00AF774C"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tc>
        <w:tc>
          <w:tcPr>
            <w:tcW w:w="2638" w:type="dxa"/>
            <w:vMerge/>
            <w:tcBorders>
              <w:left w:val="single" w:sz="4" w:space="0" w:color="000000"/>
              <w:right w:val="single" w:sz="4" w:space="0" w:color="000000"/>
            </w:tcBorders>
            <w:vAlign w:val="center"/>
          </w:tcPr>
          <w:p w14:paraId="2020538D"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3260BD03" w14:textId="77777777" w:rsidTr="00AF774C">
        <w:trPr>
          <w:cantSplit/>
          <w:trHeight w:val="147"/>
        </w:trPr>
        <w:tc>
          <w:tcPr>
            <w:tcW w:w="2365" w:type="dxa"/>
            <w:vMerge w:val="restart"/>
            <w:tcBorders>
              <w:top w:val="single" w:sz="4" w:space="0" w:color="auto"/>
              <w:left w:val="single" w:sz="4" w:space="0" w:color="000000"/>
              <w:bottom w:val="single" w:sz="4" w:space="0" w:color="auto"/>
              <w:right w:val="nil"/>
            </w:tcBorders>
          </w:tcPr>
          <w:p w14:paraId="3A54CA31" w14:textId="63250169" w:rsidR="00AF774C" w:rsidRPr="00D31874" w:rsidRDefault="00AF774C" w:rsidP="004E360E">
            <w:pPr>
              <w:snapToGrid w:val="0"/>
              <w:spacing w:after="0" w:line="240" w:lineRule="auto"/>
              <w:rPr>
                <w:rFonts w:ascii="Times New Roman" w:eastAsia="Calibri" w:hAnsi="Times New Roman" w:cs="Times New Roman"/>
                <w:sz w:val="24"/>
                <w:szCs w:val="24"/>
                <w:lang w:eastAsia="ar-SA"/>
              </w:rPr>
            </w:pPr>
            <w:r w:rsidRPr="00D31874">
              <w:rPr>
                <w:rFonts w:ascii="Times New Roman" w:eastAsia="Times New Roman" w:hAnsi="Times New Roman" w:cs="Times New Roman"/>
                <w:b/>
                <w:sz w:val="24"/>
                <w:szCs w:val="24"/>
                <w:lang w:eastAsia="ar-SA"/>
              </w:rPr>
              <w:t xml:space="preserve">Тема 5.2 </w:t>
            </w:r>
            <w:r w:rsidRPr="00D31874">
              <w:rPr>
                <w:rFonts w:ascii="Times New Roman" w:eastAsia="Times New Roman" w:hAnsi="Times New Roman" w:cs="Times New Roman"/>
                <w:spacing w:val="1"/>
                <w:sz w:val="24"/>
                <w:szCs w:val="24"/>
                <w:lang w:eastAsia="ar-SA"/>
              </w:rPr>
              <w:t>Волновые свойства света</w:t>
            </w:r>
          </w:p>
        </w:tc>
        <w:tc>
          <w:tcPr>
            <w:tcW w:w="9412" w:type="dxa"/>
            <w:gridSpan w:val="7"/>
            <w:tcBorders>
              <w:top w:val="single" w:sz="4" w:space="0" w:color="auto"/>
              <w:left w:val="single" w:sz="4" w:space="0" w:color="000000"/>
              <w:bottom w:val="single" w:sz="4" w:space="0" w:color="000000"/>
              <w:right w:val="single" w:sz="4" w:space="0" w:color="auto"/>
            </w:tcBorders>
            <w:hideMark/>
          </w:tcPr>
          <w:p w14:paraId="61DD9942" w14:textId="35700977" w:rsidR="00AF774C" w:rsidRPr="00D31874" w:rsidRDefault="00AF774C" w:rsidP="00BB2494">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Calibri" w:hAnsi="Times New Roman" w:cs="Times New Roman"/>
                <w:b/>
                <w:bCs/>
                <w:sz w:val="24"/>
                <w:szCs w:val="24"/>
                <w:lang w:eastAsia="ar-SA"/>
              </w:rPr>
              <w:t>Теоретические занятия№56-59</w:t>
            </w:r>
          </w:p>
        </w:tc>
        <w:tc>
          <w:tcPr>
            <w:tcW w:w="992" w:type="dxa"/>
            <w:vMerge w:val="restart"/>
            <w:tcBorders>
              <w:top w:val="single" w:sz="4" w:space="0" w:color="auto"/>
              <w:left w:val="single" w:sz="4" w:space="0" w:color="auto"/>
              <w:bottom w:val="single" w:sz="4" w:space="0" w:color="auto"/>
              <w:right w:val="single" w:sz="4" w:space="0" w:color="000000"/>
            </w:tcBorders>
            <w:hideMark/>
          </w:tcPr>
          <w:p w14:paraId="0D4D628E" w14:textId="77777777" w:rsidR="00AF774C" w:rsidRPr="00D31874" w:rsidRDefault="00AF774C" w:rsidP="00D31874">
            <w:pPr>
              <w:snapToGrid w:val="0"/>
              <w:spacing w:after="0" w:line="240" w:lineRule="auto"/>
              <w:jc w:val="center"/>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sz w:val="24"/>
                <w:szCs w:val="24"/>
                <w:lang w:eastAsia="ar-SA"/>
              </w:rPr>
              <w:t>4</w:t>
            </w:r>
          </w:p>
        </w:tc>
        <w:tc>
          <w:tcPr>
            <w:tcW w:w="2638" w:type="dxa"/>
            <w:tcBorders>
              <w:left w:val="single" w:sz="4" w:space="0" w:color="000000"/>
              <w:bottom w:val="single" w:sz="4" w:space="0" w:color="auto"/>
              <w:right w:val="single" w:sz="4" w:space="0" w:color="000000"/>
            </w:tcBorders>
            <w:vAlign w:val="center"/>
          </w:tcPr>
          <w:p w14:paraId="6CCA9270"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4E360E" w:rsidRPr="00D31874" w14:paraId="01543FE2" w14:textId="77777777" w:rsidTr="008B5F2D">
        <w:trPr>
          <w:cantSplit/>
          <w:trHeight w:val="225"/>
        </w:trPr>
        <w:tc>
          <w:tcPr>
            <w:tcW w:w="2365" w:type="dxa"/>
            <w:vMerge/>
            <w:tcBorders>
              <w:top w:val="single" w:sz="4" w:space="0" w:color="auto"/>
              <w:left w:val="single" w:sz="4" w:space="0" w:color="000000"/>
              <w:bottom w:val="single" w:sz="4" w:space="0" w:color="auto"/>
              <w:right w:val="nil"/>
            </w:tcBorders>
            <w:vAlign w:val="center"/>
            <w:hideMark/>
          </w:tcPr>
          <w:p w14:paraId="443FEC57" w14:textId="77777777" w:rsidR="004E360E" w:rsidRPr="00D31874" w:rsidRDefault="004E360E" w:rsidP="00D31874">
            <w:pPr>
              <w:spacing w:after="0" w:line="240" w:lineRule="auto"/>
              <w:rPr>
                <w:rFonts w:ascii="Times New Roman" w:eastAsia="Calibri" w:hAnsi="Times New Roman" w:cs="Times New Roman"/>
                <w:sz w:val="24"/>
                <w:szCs w:val="24"/>
                <w:lang w:eastAsia="ar-SA"/>
              </w:rPr>
            </w:pPr>
          </w:p>
        </w:tc>
        <w:tc>
          <w:tcPr>
            <w:tcW w:w="480" w:type="dxa"/>
            <w:gridSpan w:val="3"/>
            <w:tcBorders>
              <w:top w:val="nil"/>
              <w:left w:val="single" w:sz="4" w:space="0" w:color="000000"/>
              <w:bottom w:val="single" w:sz="4" w:space="0" w:color="000000"/>
              <w:right w:val="nil"/>
            </w:tcBorders>
            <w:hideMark/>
          </w:tcPr>
          <w:p w14:paraId="635A8DAF" w14:textId="77777777" w:rsidR="004E360E" w:rsidRPr="00D31874" w:rsidRDefault="004E360E" w:rsidP="00D31874">
            <w:pPr>
              <w:snapToGrid w:val="0"/>
              <w:spacing w:after="0" w:line="240" w:lineRule="auto"/>
              <w:jc w:val="center"/>
              <w:rPr>
                <w:rFonts w:ascii="Times New Roman" w:eastAsia="Times New Roman" w:hAnsi="Times New Roman" w:cs="Times New Roman"/>
                <w:bCs/>
                <w:sz w:val="24"/>
                <w:szCs w:val="24"/>
                <w:lang w:eastAsia="ar-SA"/>
              </w:rPr>
            </w:pPr>
          </w:p>
        </w:tc>
        <w:tc>
          <w:tcPr>
            <w:tcW w:w="8932" w:type="dxa"/>
            <w:gridSpan w:val="4"/>
            <w:tcBorders>
              <w:top w:val="nil"/>
              <w:left w:val="single" w:sz="4" w:space="0" w:color="000000"/>
              <w:bottom w:val="single" w:sz="4" w:space="0" w:color="000000"/>
              <w:right w:val="single" w:sz="4" w:space="0" w:color="auto"/>
            </w:tcBorders>
            <w:hideMark/>
          </w:tcPr>
          <w:p w14:paraId="23FA68BD" w14:textId="6343A724" w:rsidR="004E360E" w:rsidRPr="00D31874" w:rsidRDefault="004E360E" w:rsidP="00D31874">
            <w:pPr>
              <w:tabs>
                <w:tab w:val="left" w:pos="2420"/>
                <w:tab w:val="left" w:pos="3720"/>
                <w:tab w:val="left" w:pos="4700"/>
                <w:tab w:val="left" w:pos="6060"/>
                <w:tab w:val="left" w:pos="7020"/>
                <w:tab w:val="left" w:pos="9180"/>
              </w:tabs>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Волновые  свойства света. Скорость света. Интерференция света </w:t>
            </w:r>
          </w:p>
          <w:p w14:paraId="5890DF4B" w14:textId="77777777" w:rsidR="004E360E" w:rsidRPr="00D31874" w:rsidRDefault="004E360E" w:rsidP="00D31874">
            <w:pPr>
              <w:tabs>
                <w:tab w:val="left" w:pos="2340"/>
                <w:tab w:val="left" w:pos="3940"/>
                <w:tab w:val="left" w:pos="4880"/>
                <w:tab w:val="left" w:pos="6700"/>
                <w:tab w:val="left" w:pos="7640"/>
                <w:tab w:val="left" w:pos="9180"/>
              </w:tabs>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Когерентность. Дифракция света. Поляризация</w:t>
            </w:r>
            <w:r w:rsidRPr="00D31874">
              <w:rPr>
                <w:rFonts w:ascii="Times New Roman" w:eastAsia="Times New Roman" w:hAnsi="Times New Roman" w:cs="Times New Roman"/>
                <w:sz w:val="24"/>
                <w:szCs w:val="24"/>
                <w:lang w:eastAsia="ar-SA"/>
              </w:rPr>
              <w:tab/>
              <w:t>света. Дисперсия</w:t>
            </w:r>
            <w:r w:rsidRPr="00D31874">
              <w:rPr>
                <w:rFonts w:ascii="Times New Roman" w:eastAsia="Times New Roman" w:hAnsi="Times New Roman" w:cs="Times New Roman"/>
                <w:sz w:val="24"/>
                <w:szCs w:val="24"/>
                <w:lang w:eastAsia="ar-SA"/>
              </w:rPr>
              <w:tab/>
              <w:t xml:space="preserve"> света.</w:t>
            </w:r>
          </w:p>
          <w:p w14:paraId="48D328C5" w14:textId="77777777" w:rsidR="004E360E" w:rsidRPr="00D31874" w:rsidRDefault="004E360E"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Практическое применение электромагнитных излучений</w:t>
            </w:r>
          </w:p>
        </w:tc>
        <w:tc>
          <w:tcPr>
            <w:tcW w:w="992" w:type="dxa"/>
            <w:vMerge/>
            <w:tcBorders>
              <w:top w:val="single" w:sz="4" w:space="0" w:color="auto"/>
              <w:left w:val="single" w:sz="4" w:space="0" w:color="auto"/>
              <w:bottom w:val="single" w:sz="4" w:space="0" w:color="auto"/>
              <w:right w:val="single" w:sz="4" w:space="0" w:color="000000"/>
            </w:tcBorders>
            <w:vAlign w:val="center"/>
            <w:hideMark/>
          </w:tcPr>
          <w:p w14:paraId="67CFF650" w14:textId="77777777" w:rsidR="004E360E" w:rsidRPr="00D31874" w:rsidRDefault="004E360E" w:rsidP="00D31874">
            <w:pPr>
              <w:spacing w:after="0" w:line="240" w:lineRule="auto"/>
              <w:rPr>
                <w:rFonts w:ascii="Times New Roman" w:eastAsia="Times New Roman" w:hAnsi="Times New Roman" w:cs="Times New Roman"/>
                <w:b/>
                <w:bCs/>
                <w:sz w:val="24"/>
                <w:szCs w:val="24"/>
                <w:lang w:eastAsia="ar-SA"/>
              </w:rPr>
            </w:pPr>
          </w:p>
        </w:tc>
        <w:tc>
          <w:tcPr>
            <w:tcW w:w="2638" w:type="dxa"/>
            <w:vMerge w:val="restart"/>
            <w:tcBorders>
              <w:top w:val="single" w:sz="4" w:space="0" w:color="auto"/>
              <w:left w:val="single" w:sz="4" w:space="0" w:color="000000"/>
              <w:right w:val="single" w:sz="4" w:space="0" w:color="000000"/>
            </w:tcBorders>
            <w:vAlign w:val="center"/>
          </w:tcPr>
          <w:p w14:paraId="302958B8"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3D3D55C6"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751058FB"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0F327D0A" w14:textId="77777777" w:rsidR="004E360E" w:rsidRPr="00D31874" w:rsidRDefault="004E360E" w:rsidP="00D31874">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1EF392D2" w14:textId="77777777" w:rsidR="004E360E" w:rsidRPr="00D31874" w:rsidRDefault="004E360E" w:rsidP="00D31874">
            <w:pPr>
              <w:spacing w:after="0" w:line="240" w:lineRule="auto"/>
              <w:rPr>
                <w:rFonts w:ascii="Times New Roman" w:eastAsia="Calibri" w:hAnsi="Times New Roman" w:cs="Times New Roman"/>
                <w:bCs/>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4E360E" w:rsidRPr="00D31874" w14:paraId="3F2A196F" w14:textId="77777777" w:rsidTr="008B5F2D">
        <w:trPr>
          <w:cantSplit/>
          <w:trHeight w:val="141"/>
        </w:trPr>
        <w:tc>
          <w:tcPr>
            <w:tcW w:w="2365" w:type="dxa"/>
            <w:vMerge/>
            <w:tcBorders>
              <w:top w:val="single" w:sz="4" w:space="0" w:color="auto"/>
              <w:left w:val="single" w:sz="4" w:space="0" w:color="000000"/>
              <w:bottom w:val="single" w:sz="4" w:space="0" w:color="auto"/>
              <w:right w:val="nil"/>
            </w:tcBorders>
            <w:vAlign w:val="center"/>
            <w:hideMark/>
          </w:tcPr>
          <w:p w14:paraId="1823806B" w14:textId="77777777" w:rsidR="004E360E" w:rsidRPr="00D31874" w:rsidRDefault="004E360E" w:rsidP="00D31874">
            <w:pPr>
              <w:spacing w:after="0" w:line="240" w:lineRule="auto"/>
              <w:rPr>
                <w:rFonts w:ascii="Times New Roman" w:eastAsia="Calibri" w:hAnsi="Times New Roman" w:cs="Times New Roman"/>
                <w:sz w:val="24"/>
                <w:szCs w:val="24"/>
                <w:lang w:eastAsia="ar-SA"/>
              </w:rPr>
            </w:pPr>
          </w:p>
        </w:tc>
        <w:tc>
          <w:tcPr>
            <w:tcW w:w="9412" w:type="dxa"/>
            <w:gridSpan w:val="7"/>
            <w:tcBorders>
              <w:top w:val="single" w:sz="4" w:space="0" w:color="000000"/>
              <w:left w:val="single" w:sz="4" w:space="0" w:color="000000"/>
              <w:bottom w:val="single" w:sz="4" w:space="0" w:color="000000"/>
              <w:right w:val="single" w:sz="4" w:space="0" w:color="auto"/>
            </w:tcBorders>
            <w:hideMark/>
          </w:tcPr>
          <w:p w14:paraId="25024F02" w14:textId="77777777" w:rsidR="004E360E" w:rsidRPr="00D31874" w:rsidRDefault="004E360E" w:rsidP="00D31874">
            <w:pPr>
              <w:snapToGrid w:val="0"/>
              <w:spacing w:after="0" w:line="240" w:lineRule="auto"/>
              <w:jc w:val="both"/>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b/>
                <w:sz w:val="24"/>
                <w:szCs w:val="24"/>
                <w:lang w:eastAsia="ar-SA"/>
              </w:rPr>
              <w:t>Лабораторные занятия№35-36</w:t>
            </w:r>
          </w:p>
        </w:tc>
        <w:tc>
          <w:tcPr>
            <w:tcW w:w="992" w:type="dxa"/>
            <w:vMerge w:val="restart"/>
            <w:tcBorders>
              <w:top w:val="single" w:sz="4" w:space="0" w:color="auto"/>
              <w:left w:val="single" w:sz="4" w:space="0" w:color="auto"/>
              <w:bottom w:val="single" w:sz="4" w:space="0" w:color="000000"/>
              <w:right w:val="nil"/>
            </w:tcBorders>
            <w:hideMark/>
          </w:tcPr>
          <w:p w14:paraId="649DBF4D" w14:textId="77777777" w:rsidR="004E360E" w:rsidRPr="00D31874" w:rsidRDefault="004E360E"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2</w:t>
            </w:r>
          </w:p>
          <w:p w14:paraId="12C0DEAE" w14:textId="77777777" w:rsidR="004E360E" w:rsidRPr="00D31874" w:rsidRDefault="004E360E"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1</w:t>
            </w:r>
          </w:p>
          <w:p w14:paraId="0C2B7203" w14:textId="77777777" w:rsidR="004E360E" w:rsidRPr="00D31874" w:rsidRDefault="004E360E" w:rsidP="00D31874">
            <w:pPr>
              <w:snapToGrid w:val="0"/>
              <w:spacing w:after="0" w:line="240" w:lineRule="auto"/>
              <w:jc w:val="center"/>
              <w:rPr>
                <w:rFonts w:ascii="Times New Roman" w:eastAsia="Times New Roman" w:hAnsi="Times New Roman" w:cs="Times New Roman"/>
                <w:sz w:val="24"/>
                <w:szCs w:val="24"/>
                <w:lang w:eastAsia="ar-SA"/>
              </w:rPr>
            </w:pPr>
          </w:p>
          <w:p w14:paraId="79C1846D" w14:textId="77777777" w:rsidR="004E360E" w:rsidRPr="00D31874" w:rsidRDefault="004E360E" w:rsidP="00D31874">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sz w:val="24"/>
                <w:szCs w:val="24"/>
                <w:lang w:eastAsia="ar-SA"/>
              </w:rPr>
              <w:t>1</w:t>
            </w:r>
          </w:p>
        </w:tc>
        <w:tc>
          <w:tcPr>
            <w:tcW w:w="2638" w:type="dxa"/>
            <w:vMerge/>
            <w:tcBorders>
              <w:left w:val="single" w:sz="4" w:space="0" w:color="000000"/>
              <w:right w:val="single" w:sz="4" w:space="0" w:color="000000"/>
            </w:tcBorders>
          </w:tcPr>
          <w:p w14:paraId="1002314D" w14:textId="77777777" w:rsidR="004E360E" w:rsidRPr="00D31874" w:rsidRDefault="004E360E" w:rsidP="00D31874">
            <w:pPr>
              <w:snapToGrid w:val="0"/>
              <w:spacing w:after="0" w:line="240" w:lineRule="auto"/>
              <w:jc w:val="center"/>
              <w:rPr>
                <w:rFonts w:ascii="Times New Roman" w:eastAsia="Calibri" w:hAnsi="Times New Roman" w:cs="Times New Roman"/>
                <w:bCs/>
                <w:sz w:val="24"/>
                <w:szCs w:val="24"/>
                <w:lang w:eastAsia="ar-SA"/>
              </w:rPr>
            </w:pPr>
          </w:p>
        </w:tc>
      </w:tr>
      <w:tr w:rsidR="004E360E" w:rsidRPr="00D31874" w14:paraId="6A634D47" w14:textId="77777777" w:rsidTr="00AF774C">
        <w:trPr>
          <w:cantSplit/>
          <w:trHeight w:val="265"/>
        </w:trPr>
        <w:tc>
          <w:tcPr>
            <w:tcW w:w="2365" w:type="dxa"/>
            <w:vMerge/>
            <w:tcBorders>
              <w:top w:val="single" w:sz="4" w:space="0" w:color="auto"/>
              <w:left w:val="single" w:sz="4" w:space="0" w:color="000000"/>
              <w:bottom w:val="single" w:sz="4" w:space="0" w:color="auto"/>
              <w:right w:val="nil"/>
            </w:tcBorders>
            <w:vAlign w:val="center"/>
            <w:hideMark/>
          </w:tcPr>
          <w:p w14:paraId="4D1E9595" w14:textId="77777777" w:rsidR="004E360E" w:rsidRPr="00D31874" w:rsidRDefault="004E360E" w:rsidP="00D31874">
            <w:pPr>
              <w:spacing w:after="0" w:line="240" w:lineRule="auto"/>
              <w:rPr>
                <w:rFonts w:ascii="Times New Roman" w:eastAsia="Calibri" w:hAnsi="Times New Roman" w:cs="Times New Roman"/>
                <w:sz w:val="24"/>
                <w:szCs w:val="24"/>
                <w:lang w:eastAsia="ar-SA"/>
              </w:rPr>
            </w:pPr>
          </w:p>
        </w:tc>
        <w:tc>
          <w:tcPr>
            <w:tcW w:w="480" w:type="dxa"/>
            <w:gridSpan w:val="3"/>
            <w:tcBorders>
              <w:top w:val="single" w:sz="4" w:space="0" w:color="000000"/>
              <w:left w:val="single" w:sz="4" w:space="0" w:color="000000"/>
              <w:bottom w:val="single" w:sz="4" w:space="0" w:color="000000"/>
              <w:right w:val="nil"/>
            </w:tcBorders>
            <w:hideMark/>
          </w:tcPr>
          <w:p w14:paraId="295D624D" w14:textId="77777777" w:rsidR="004E360E" w:rsidRPr="00D31874" w:rsidRDefault="004E360E" w:rsidP="00D31874">
            <w:pPr>
              <w:snapToGrid w:val="0"/>
              <w:spacing w:after="0" w:line="240" w:lineRule="auto"/>
              <w:jc w:val="center"/>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Cs/>
                <w:sz w:val="24"/>
                <w:szCs w:val="24"/>
                <w:lang w:eastAsia="ar-SA"/>
              </w:rPr>
              <w:t>35</w:t>
            </w:r>
          </w:p>
          <w:p w14:paraId="7E90F065" w14:textId="77777777" w:rsidR="004E360E" w:rsidRPr="00D31874" w:rsidRDefault="004E360E" w:rsidP="00D31874">
            <w:pPr>
              <w:snapToGrid w:val="0"/>
              <w:spacing w:after="0" w:line="240" w:lineRule="auto"/>
              <w:jc w:val="center"/>
              <w:rPr>
                <w:rFonts w:ascii="Times New Roman" w:eastAsia="Times New Roman" w:hAnsi="Times New Roman" w:cs="Times New Roman"/>
                <w:bCs/>
                <w:sz w:val="24"/>
                <w:szCs w:val="24"/>
                <w:lang w:eastAsia="ar-SA"/>
              </w:rPr>
            </w:pPr>
          </w:p>
          <w:p w14:paraId="19635D63" w14:textId="77777777" w:rsidR="004E360E" w:rsidRPr="00D31874" w:rsidRDefault="004E360E" w:rsidP="00D31874">
            <w:pPr>
              <w:snapToGrid w:val="0"/>
              <w:spacing w:after="0" w:line="240" w:lineRule="auto"/>
              <w:jc w:val="center"/>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Cs/>
                <w:sz w:val="24"/>
                <w:szCs w:val="24"/>
                <w:lang w:eastAsia="ar-SA"/>
              </w:rPr>
              <w:t>36</w:t>
            </w:r>
          </w:p>
        </w:tc>
        <w:tc>
          <w:tcPr>
            <w:tcW w:w="8932" w:type="dxa"/>
            <w:gridSpan w:val="4"/>
            <w:tcBorders>
              <w:top w:val="single" w:sz="4" w:space="0" w:color="000000"/>
              <w:left w:val="single" w:sz="4" w:space="0" w:color="000000"/>
              <w:bottom w:val="single" w:sz="4" w:space="0" w:color="000000"/>
              <w:right w:val="single" w:sz="4" w:space="0" w:color="auto"/>
            </w:tcBorders>
            <w:hideMark/>
          </w:tcPr>
          <w:p w14:paraId="14025AD6" w14:textId="77777777" w:rsidR="004E360E" w:rsidRPr="00D31874" w:rsidRDefault="004E360E" w:rsidP="00D31874">
            <w:pPr>
              <w:snapToGrid w:val="0"/>
              <w:spacing w:after="0" w:line="240" w:lineRule="auto"/>
              <w:jc w:val="both"/>
              <w:rPr>
                <w:rFonts w:ascii="Times New Roman" w:eastAsia="Times New Roman" w:hAnsi="Times New Roman" w:cs="Times New Roman"/>
                <w:sz w:val="24"/>
                <w:szCs w:val="28"/>
                <w:lang w:eastAsia="ar-SA"/>
              </w:rPr>
            </w:pPr>
            <w:r w:rsidRPr="00D31874">
              <w:rPr>
                <w:rFonts w:ascii="Times New Roman" w:eastAsia="Times New Roman" w:hAnsi="Times New Roman" w:cs="Times New Roman"/>
                <w:sz w:val="24"/>
                <w:szCs w:val="24"/>
                <w:lang w:eastAsia="ar-SA"/>
              </w:rPr>
              <w:t>Получение спектра излучения светодиода при помощи дифракционной решетки (</w:t>
            </w:r>
            <w:r w:rsidRPr="00D31874">
              <w:rPr>
                <w:rFonts w:ascii="Times New Roman" w:eastAsia="Times New Roman" w:hAnsi="Times New Roman" w:cs="Times New Roman"/>
                <w:sz w:val="24"/>
                <w:szCs w:val="28"/>
                <w:lang w:eastAsia="ar-SA"/>
              </w:rPr>
              <w:t>цифровая лаборатория)</w:t>
            </w:r>
          </w:p>
          <w:p w14:paraId="39637C3D" w14:textId="77777777" w:rsidR="004E360E" w:rsidRPr="00D31874" w:rsidRDefault="004E360E" w:rsidP="00D31874">
            <w:pPr>
              <w:snapToGrid w:val="0"/>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Решение профильно-ориентированных задач по теме: «Волновые свойств света»</w:t>
            </w:r>
          </w:p>
        </w:tc>
        <w:tc>
          <w:tcPr>
            <w:tcW w:w="992" w:type="dxa"/>
            <w:vMerge/>
            <w:tcBorders>
              <w:top w:val="single" w:sz="4" w:space="0" w:color="auto"/>
              <w:left w:val="single" w:sz="4" w:space="0" w:color="auto"/>
              <w:bottom w:val="single" w:sz="4" w:space="0" w:color="000000"/>
              <w:right w:val="nil"/>
            </w:tcBorders>
            <w:vAlign w:val="center"/>
            <w:hideMark/>
          </w:tcPr>
          <w:p w14:paraId="38A2085A" w14:textId="77777777" w:rsidR="004E360E" w:rsidRPr="00D31874" w:rsidRDefault="004E360E" w:rsidP="00D31874">
            <w:pPr>
              <w:spacing w:after="0" w:line="240" w:lineRule="auto"/>
              <w:rPr>
                <w:rFonts w:ascii="Times New Roman" w:eastAsia="Times New Roman" w:hAnsi="Times New Roman" w:cs="Times New Roman"/>
                <w:b/>
                <w:sz w:val="24"/>
                <w:szCs w:val="24"/>
                <w:lang w:eastAsia="ar-SA"/>
              </w:rPr>
            </w:pPr>
          </w:p>
        </w:tc>
        <w:tc>
          <w:tcPr>
            <w:tcW w:w="2638" w:type="dxa"/>
            <w:vMerge/>
            <w:tcBorders>
              <w:left w:val="single" w:sz="4" w:space="0" w:color="000000"/>
              <w:bottom w:val="single" w:sz="4" w:space="0" w:color="auto"/>
              <w:right w:val="single" w:sz="4" w:space="0" w:color="000000"/>
            </w:tcBorders>
            <w:vAlign w:val="center"/>
          </w:tcPr>
          <w:p w14:paraId="3B273685" w14:textId="77777777" w:rsidR="004E360E" w:rsidRPr="00D31874" w:rsidRDefault="004E360E" w:rsidP="00D31874">
            <w:pPr>
              <w:spacing w:after="0" w:line="240" w:lineRule="auto"/>
              <w:rPr>
                <w:rFonts w:ascii="Times New Roman" w:eastAsia="Calibri" w:hAnsi="Times New Roman" w:cs="Times New Roman"/>
                <w:bCs/>
                <w:sz w:val="24"/>
                <w:szCs w:val="24"/>
                <w:lang w:eastAsia="ar-SA"/>
              </w:rPr>
            </w:pPr>
          </w:p>
        </w:tc>
      </w:tr>
      <w:tr w:rsidR="004E360E" w:rsidRPr="00D31874" w14:paraId="7F57E100" w14:textId="77777777" w:rsidTr="008B5F2D">
        <w:trPr>
          <w:cantSplit/>
          <w:trHeight w:val="265"/>
        </w:trPr>
        <w:tc>
          <w:tcPr>
            <w:tcW w:w="11777" w:type="dxa"/>
            <w:gridSpan w:val="8"/>
            <w:tcBorders>
              <w:top w:val="single" w:sz="4" w:space="0" w:color="auto"/>
              <w:left w:val="single" w:sz="4" w:space="0" w:color="000000"/>
              <w:bottom w:val="single" w:sz="4" w:space="0" w:color="auto"/>
              <w:right w:val="single" w:sz="4" w:space="0" w:color="auto"/>
            </w:tcBorders>
            <w:vAlign w:val="center"/>
          </w:tcPr>
          <w:p w14:paraId="0159924B" w14:textId="2278E34B" w:rsidR="004E360E" w:rsidRPr="00D31874" w:rsidRDefault="004E360E" w:rsidP="004E360E">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b/>
                <w:bCs/>
                <w:sz w:val="24"/>
                <w:szCs w:val="24"/>
                <w:lang w:eastAsia="ar-SA"/>
              </w:rPr>
              <w:t>Раздел 6. Основы специальной теории относительности</w:t>
            </w:r>
          </w:p>
        </w:tc>
        <w:tc>
          <w:tcPr>
            <w:tcW w:w="992" w:type="dxa"/>
            <w:tcBorders>
              <w:top w:val="single" w:sz="4" w:space="0" w:color="auto"/>
              <w:left w:val="single" w:sz="4" w:space="0" w:color="auto"/>
              <w:bottom w:val="single" w:sz="4" w:space="0" w:color="000000"/>
              <w:right w:val="nil"/>
            </w:tcBorders>
            <w:vAlign w:val="center"/>
          </w:tcPr>
          <w:p w14:paraId="644E02AA" w14:textId="77777777" w:rsidR="004E360E" w:rsidRPr="00D31874" w:rsidRDefault="004E360E" w:rsidP="00D31874">
            <w:pPr>
              <w:spacing w:after="0" w:line="240" w:lineRule="auto"/>
              <w:rPr>
                <w:rFonts w:ascii="Times New Roman" w:eastAsia="Times New Roman" w:hAnsi="Times New Roman" w:cs="Times New Roman"/>
                <w:b/>
                <w:sz w:val="24"/>
                <w:szCs w:val="24"/>
                <w:lang w:eastAsia="ar-SA"/>
              </w:rPr>
            </w:pPr>
          </w:p>
        </w:tc>
        <w:tc>
          <w:tcPr>
            <w:tcW w:w="2638" w:type="dxa"/>
            <w:tcBorders>
              <w:left w:val="single" w:sz="4" w:space="0" w:color="000000"/>
              <w:bottom w:val="single" w:sz="4" w:space="0" w:color="auto"/>
              <w:right w:val="single" w:sz="4" w:space="0" w:color="000000"/>
            </w:tcBorders>
            <w:vAlign w:val="center"/>
          </w:tcPr>
          <w:p w14:paraId="1FC90F2C" w14:textId="77777777" w:rsidR="004E360E" w:rsidRPr="00D31874" w:rsidRDefault="004E360E" w:rsidP="00D31874">
            <w:pPr>
              <w:spacing w:after="0" w:line="240" w:lineRule="auto"/>
              <w:rPr>
                <w:rFonts w:ascii="Times New Roman" w:eastAsia="Calibri" w:hAnsi="Times New Roman" w:cs="Times New Roman"/>
                <w:bCs/>
                <w:sz w:val="24"/>
                <w:szCs w:val="24"/>
                <w:lang w:eastAsia="ar-SA"/>
              </w:rPr>
            </w:pPr>
          </w:p>
        </w:tc>
      </w:tr>
      <w:tr w:rsidR="004E360E" w:rsidRPr="00D31874" w14:paraId="29B39F27" w14:textId="77777777" w:rsidTr="004E360E">
        <w:trPr>
          <w:cantSplit/>
          <w:trHeight w:val="265"/>
        </w:trPr>
        <w:tc>
          <w:tcPr>
            <w:tcW w:w="2365" w:type="dxa"/>
            <w:vMerge w:val="restart"/>
            <w:tcBorders>
              <w:top w:val="single" w:sz="4" w:space="0" w:color="auto"/>
              <w:left w:val="single" w:sz="4" w:space="0" w:color="000000"/>
              <w:right w:val="nil"/>
            </w:tcBorders>
            <w:hideMark/>
          </w:tcPr>
          <w:p w14:paraId="655C7FB1" w14:textId="465842E2" w:rsidR="004E360E" w:rsidRPr="004E360E" w:rsidRDefault="004E360E" w:rsidP="004E360E">
            <w:pPr>
              <w:spacing w:after="0" w:line="240" w:lineRule="auto"/>
              <w:rPr>
                <w:rFonts w:ascii="Times New Roman" w:eastAsia="Times New Roman" w:hAnsi="Times New Roman" w:cs="Times New Roman"/>
                <w:b/>
                <w:bCs/>
                <w:sz w:val="24"/>
                <w:szCs w:val="24"/>
                <w:lang w:eastAsia="ar-SA"/>
              </w:rPr>
            </w:pPr>
            <w:r w:rsidRPr="004E360E">
              <w:rPr>
                <w:rFonts w:ascii="Times New Roman" w:eastAsia="Times New Roman" w:hAnsi="Times New Roman" w:cs="Times New Roman"/>
                <w:b/>
                <w:bCs/>
                <w:sz w:val="24"/>
                <w:szCs w:val="24"/>
                <w:lang w:eastAsia="ar-SA"/>
              </w:rPr>
              <w:t>Тема 6.1</w:t>
            </w:r>
          </w:p>
          <w:p w14:paraId="7E988923" w14:textId="289B8ED5" w:rsidR="004E360E" w:rsidRPr="00D31874" w:rsidRDefault="004E360E" w:rsidP="004E360E">
            <w:pPr>
              <w:spacing w:after="0" w:line="240" w:lineRule="auto"/>
              <w:rPr>
                <w:rFonts w:ascii="Times New Roman" w:eastAsia="Calibri" w:hAnsi="Times New Roman" w:cs="Times New Roman"/>
                <w:sz w:val="24"/>
                <w:szCs w:val="24"/>
                <w:lang w:eastAsia="ar-SA"/>
              </w:rPr>
            </w:pPr>
            <w:r w:rsidRPr="004E360E">
              <w:rPr>
                <w:rFonts w:ascii="Times New Roman" w:eastAsia="Times New Roman" w:hAnsi="Times New Roman" w:cs="Times New Roman"/>
                <w:bCs/>
                <w:sz w:val="24"/>
                <w:szCs w:val="24"/>
                <w:lang w:eastAsia="ar-SA"/>
              </w:rPr>
              <w:t>Основы специальной теории относительности</w:t>
            </w:r>
          </w:p>
        </w:tc>
        <w:tc>
          <w:tcPr>
            <w:tcW w:w="9412" w:type="dxa"/>
            <w:gridSpan w:val="7"/>
            <w:tcBorders>
              <w:top w:val="single" w:sz="4" w:space="0" w:color="000000"/>
              <w:left w:val="single" w:sz="4" w:space="0" w:color="000000"/>
              <w:bottom w:val="single" w:sz="4" w:space="0" w:color="000000"/>
              <w:right w:val="single" w:sz="4" w:space="0" w:color="auto"/>
            </w:tcBorders>
            <w:hideMark/>
          </w:tcPr>
          <w:p w14:paraId="5DED7723" w14:textId="77A1A893" w:rsidR="004E360E" w:rsidRPr="00D31874" w:rsidRDefault="004E360E" w:rsidP="004E360E">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Calibri" w:hAnsi="Times New Roman" w:cs="Times New Roman"/>
                <w:b/>
                <w:bCs/>
                <w:sz w:val="24"/>
                <w:szCs w:val="24"/>
                <w:lang w:eastAsia="ar-SA"/>
              </w:rPr>
              <w:t>Теоретические занятия№60-63</w:t>
            </w:r>
          </w:p>
        </w:tc>
        <w:tc>
          <w:tcPr>
            <w:tcW w:w="992" w:type="dxa"/>
            <w:tcBorders>
              <w:top w:val="single" w:sz="4" w:space="0" w:color="auto"/>
              <w:left w:val="single" w:sz="4" w:space="0" w:color="auto"/>
              <w:bottom w:val="single" w:sz="4" w:space="0" w:color="000000"/>
              <w:right w:val="nil"/>
            </w:tcBorders>
            <w:vAlign w:val="center"/>
            <w:hideMark/>
          </w:tcPr>
          <w:p w14:paraId="7A005EB7" w14:textId="77777777" w:rsidR="004E360E" w:rsidRPr="00D31874" w:rsidRDefault="004E360E" w:rsidP="00D31874">
            <w:pPr>
              <w:spacing w:after="0" w:line="240" w:lineRule="auto"/>
              <w:rPr>
                <w:rFonts w:ascii="Times New Roman" w:eastAsia="Times New Roman" w:hAnsi="Times New Roman" w:cs="Times New Roman"/>
                <w:b/>
                <w:sz w:val="24"/>
                <w:szCs w:val="24"/>
                <w:lang w:eastAsia="ar-SA"/>
              </w:rPr>
            </w:pPr>
          </w:p>
        </w:tc>
        <w:tc>
          <w:tcPr>
            <w:tcW w:w="2638" w:type="dxa"/>
            <w:vMerge w:val="restart"/>
            <w:tcBorders>
              <w:top w:val="single" w:sz="4" w:space="0" w:color="auto"/>
              <w:left w:val="single" w:sz="4" w:space="0" w:color="000000"/>
              <w:right w:val="single" w:sz="4" w:space="0" w:color="000000"/>
            </w:tcBorders>
            <w:vAlign w:val="center"/>
          </w:tcPr>
          <w:p w14:paraId="7F9877F1"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173E59A8"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4E02344F"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459D8FF8" w14:textId="77777777" w:rsidR="004E360E" w:rsidRPr="00D31874" w:rsidRDefault="004E360E" w:rsidP="00D31874">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7B3E8CFC" w14:textId="48A8EBB1" w:rsidR="004E360E" w:rsidRPr="00D31874" w:rsidRDefault="004E360E" w:rsidP="00D31874">
            <w:pPr>
              <w:spacing w:after="0" w:line="240" w:lineRule="auto"/>
              <w:rPr>
                <w:rFonts w:ascii="Times New Roman" w:eastAsia="Calibri" w:hAnsi="Times New Roman" w:cs="Times New Roman"/>
                <w:bCs/>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4E360E" w:rsidRPr="00D31874" w14:paraId="6B21B590" w14:textId="77777777" w:rsidTr="008B5F2D">
        <w:trPr>
          <w:cantSplit/>
          <w:trHeight w:val="1571"/>
        </w:trPr>
        <w:tc>
          <w:tcPr>
            <w:tcW w:w="2365" w:type="dxa"/>
            <w:vMerge/>
            <w:tcBorders>
              <w:left w:val="single" w:sz="4" w:space="0" w:color="000000"/>
              <w:bottom w:val="single" w:sz="4" w:space="0" w:color="auto"/>
              <w:right w:val="single" w:sz="4" w:space="0" w:color="auto"/>
            </w:tcBorders>
          </w:tcPr>
          <w:p w14:paraId="2EDD4B5F" w14:textId="73177125" w:rsidR="004E360E" w:rsidRPr="00D31874" w:rsidRDefault="004E360E" w:rsidP="00D31874">
            <w:pPr>
              <w:spacing w:after="0" w:line="240" w:lineRule="auto"/>
              <w:rPr>
                <w:rFonts w:ascii="Times New Roman" w:eastAsia="Times New Roman" w:hAnsi="Times New Roman" w:cs="Times New Roman"/>
                <w:sz w:val="20"/>
                <w:szCs w:val="20"/>
                <w:lang w:eastAsia="ar-SA"/>
              </w:rPr>
            </w:pPr>
          </w:p>
        </w:tc>
        <w:tc>
          <w:tcPr>
            <w:tcW w:w="480" w:type="dxa"/>
            <w:gridSpan w:val="3"/>
            <w:tcBorders>
              <w:top w:val="single" w:sz="4" w:space="0" w:color="000000"/>
              <w:left w:val="single" w:sz="4" w:space="0" w:color="auto"/>
              <w:bottom w:val="single" w:sz="4" w:space="0" w:color="000000"/>
              <w:right w:val="single" w:sz="4" w:space="0" w:color="auto"/>
            </w:tcBorders>
          </w:tcPr>
          <w:p w14:paraId="7AA142C4" w14:textId="77777777" w:rsidR="004E360E" w:rsidRPr="00D31874" w:rsidRDefault="004E360E" w:rsidP="00D31874">
            <w:pPr>
              <w:spacing w:after="0" w:line="240" w:lineRule="auto"/>
              <w:jc w:val="both"/>
              <w:rPr>
                <w:rFonts w:ascii="Times New Roman" w:eastAsia="Times New Roman" w:hAnsi="Times New Roman" w:cs="Times New Roman"/>
                <w:b/>
                <w:sz w:val="24"/>
                <w:szCs w:val="24"/>
                <w:lang w:eastAsia="ar-SA"/>
              </w:rPr>
            </w:pPr>
          </w:p>
        </w:tc>
        <w:tc>
          <w:tcPr>
            <w:tcW w:w="8932" w:type="dxa"/>
            <w:gridSpan w:val="4"/>
            <w:tcBorders>
              <w:top w:val="single" w:sz="4" w:space="0" w:color="000000"/>
              <w:left w:val="single" w:sz="4" w:space="0" w:color="auto"/>
              <w:bottom w:val="single" w:sz="4" w:space="0" w:color="000000"/>
              <w:right w:val="single" w:sz="4" w:space="0" w:color="auto"/>
            </w:tcBorders>
          </w:tcPr>
          <w:p w14:paraId="56736DCD" w14:textId="430AA92D" w:rsidR="004E360E" w:rsidRPr="00D31874" w:rsidRDefault="004E360E" w:rsidP="004E360E">
            <w:pPr>
              <w:spacing w:after="0" w:line="240" w:lineRule="auto"/>
              <w:jc w:val="both"/>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sz w:val="24"/>
                <w:szCs w:val="24"/>
                <w:lang w:eastAsia="ar-SA"/>
              </w:rPr>
              <w:t xml:space="preserve">Инвариантность модуля скорости света в вакууме. Принцип относительности Эйнштейна. </w:t>
            </w:r>
            <w:r w:rsidRPr="00D31874">
              <w:rPr>
                <w:rFonts w:ascii="Times New Roman" w:eastAsia="Times New Roman" w:hAnsi="Times New Roman" w:cs="Times New Roman"/>
                <w:i/>
                <w:iCs/>
                <w:sz w:val="24"/>
                <w:szCs w:val="24"/>
                <w:lang w:eastAsia="ar-SA"/>
              </w:rPr>
              <w:t xml:space="preserve">Пространство и время в специальной теории относительности. Энергия и импульс свободной частицы. </w:t>
            </w:r>
            <w:r w:rsidRPr="00D31874">
              <w:rPr>
                <w:rFonts w:ascii="Times New Roman" w:eastAsia="Times New Roman" w:hAnsi="Times New Roman" w:cs="Times New Roman"/>
                <w:sz w:val="24"/>
                <w:szCs w:val="24"/>
                <w:lang w:eastAsia="ar-SA"/>
              </w:rPr>
              <w:t>Связь массы и энергии свободной частицы. Энергия покоя.</w:t>
            </w:r>
          </w:p>
        </w:tc>
        <w:tc>
          <w:tcPr>
            <w:tcW w:w="992" w:type="dxa"/>
            <w:tcBorders>
              <w:top w:val="single" w:sz="4" w:space="0" w:color="000000"/>
              <w:left w:val="single" w:sz="4" w:space="0" w:color="auto"/>
              <w:bottom w:val="single" w:sz="4" w:space="0" w:color="auto"/>
              <w:right w:val="nil"/>
            </w:tcBorders>
          </w:tcPr>
          <w:p w14:paraId="254843D1" w14:textId="77777777" w:rsidR="004E360E" w:rsidRPr="00D31874" w:rsidRDefault="004E360E" w:rsidP="00D31874">
            <w:pPr>
              <w:snapToGrid w:val="0"/>
              <w:spacing w:after="0" w:line="240" w:lineRule="auto"/>
              <w:jc w:val="center"/>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Cs/>
                <w:sz w:val="24"/>
                <w:szCs w:val="24"/>
                <w:lang w:eastAsia="ar-SA"/>
              </w:rPr>
              <w:t>4</w:t>
            </w:r>
          </w:p>
        </w:tc>
        <w:tc>
          <w:tcPr>
            <w:tcW w:w="2638" w:type="dxa"/>
            <w:vMerge/>
            <w:tcBorders>
              <w:left w:val="single" w:sz="4" w:space="0" w:color="000000"/>
              <w:bottom w:val="single" w:sz="4" w:space="0" w:color="auto"/>
              <w:right w:val="single" w:sz="4" w:space="0" w:color="000000"/>
            </w:tcBorders>
            <w:vAlign w:val="center"/>
          </w:tcPr>
          <w:p w14:paraId="1BFA447A" w14:textId="16A97FCC" w:rsidR="004E360E" w:rsidRPr="00D31874" w:rsidRDefault="004E360E" w:rsidP="00D31874">
            <w:pPr>
              <w:spacing w:after="0" w:line="240" w:lineRule="auto"/>
              <w:rPr>
                <w:rFonts w:ascii="Times New Roman" w:eastAsia="Calibri" w:hAnsi="Times New Roman" w:cs="Times New Roman"/>
                <w:bCs/>
                <w:sz w:val="24"/>
                <w:szCs w:val="24"/>
                <w:lang w:eastAsia="ar-SA"/>
              </w:rPr>
            </w:pPr>
          </w:p>
        </w:tc>
      </w:tr>
      <w:tr w:rsidR="004E360E" w:rsidRPr="00D31874" w14:paraId="0258E6F9" w14:textId="77777777" w:rsidTr="004E360E">
        <w:trPr>
          <w:cantSplit/>
          <w:trHeight w:val="338"/>
        </w:trPr>
        <w:tc>
          <w:tcPr>
            <w:tcW w:w="11777" w:type="dxa"/>
            <w:gridSpan w:val="8"/>
            <w:tcBorders>
              <w:top w:val="single" w:sz="4" w:space="0" w:color="auto"/>
              <w:left w:val="single" w:sz="4" w:space="0" w:color="auto"/>
              <w:bottom w:val="single" w:sz="4" w:space="0" w:color="auto"/>
              <w:right w:val="single" w:sz="4" w:space="0" w:color="auto"/>
            </w:tcBorders>
          </w:tcPr>
          <w:p w14:paraId="7DD3B4A1" w14:textId="27AA0F91" w:rsidR="004E360E" w:rsidRPr="00D31874" w:rsidRDefault="004E360E" w:rsidP="004E360E">
            <w:pPr>
              <w:snapToGrid w:val="0"/>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b/>
                <w:bCs/>
                <w:sz w:val="24"/>
                <w:szCs w:val="24"/>
                <w:lang w:eastAsia="ar-SA"/>
              </w:rPr>
              <w:t>Раздел 7.</w:t>
            </w:r>
            <w:r>
              <w:rPr>
                <w:rFonts w:ascii="Times New Roman" w:eastAsia="Times New Roman" w:hAnsi="Times New Roman" w:cs="Times New Roman"/>
                <w:b/>
                <w:bCs/>
                <w:sz w:val="24"/>
                <w:szCs w:val="24"/>
                <w:lang w:eastAsia="ar-SA"/>
              </w:rPr>
              <w:t xml:space="preserve"> </w:t>
            </w:r>
            <w:r w:rsidRPr="00D31874">
              <w:rPr>
                <w:rFonts w:ascii="Times New Roman" w:eastAsia="Times New Roman" w:hAnsi="Times New Roman" w:cs="Times New Roman"/>
                <w:b/>
                <w:bCs/>
                <w:sz w:val="24"/>
                <w:szCs w:val="24"/>
                <w:lang w:eastAsia="ar-SA"/>
              </w:rPr>
              <w:t>Квантовая физика. Физика атома и атомного ядра</w:t>
            </w:r>
          </w:p>
        </w:tc>
        <w:tc>
          <w:tcPr>
            <w:tcW w:w="992" w:type="dxa"/>
            <w:tcBorders>
              <w:top w:val="single" w:sz="4" w:space="0" w:color="000000"/>
              <w:left w:val="single" w:sz="4" w:space="0" w:color="auto"/>
              <w:bottom w:val="single" w:sz="4" w:space="0" w:color="auto"/>
              <w:right w:val="nil"/>
            </w:tcBorders>
          </w:tcPr>
          <w:p w14:paraId="3DC585E4" w14:textId="77777777" w:rsidR="004E360E" w:rsidRPr="00D31874" w:rsidRDefault="004E360E" w:rsidP="00D31874">
            <w:pPr>
              <w:snapToGrid w:val="0"/>
              <w:spacing w:after="0" w:line="240" w:lineRule="auto"/>
              <w:jc w:val="center"/>
              <w:rPr>
                <w:rFonts w:ascii="Times New Roman" w:eastAsia="Times New Roman" w:hAnsi="Times New Roman" w:cs="Times New Roman"/>
                <w:bCs/>
                <w:sz w:val="24"/>
                <w:szCs w:val="24"/>
                <w:lang w:eastAsia="ar-SA"/>
              </w:rPr>
            </w:pPr>
          </w:p>
        </w:tc>
        <w:tc>
          <w:tcPr>
            <w:tcW w:w="2638" w:type="dxa"/>
            <w:tcBorders>
              <w:left w:val="single" w:sz="4" w:space="0" w:color="000000"/>
              <w:bottom w:val="single" w:sz="4" w:space="0" w:color="auto"/>
              <w:right w:val="single" w:sz="4" w:space="0" w:color="000000"/>
            </w:tcBorders>
            <w:vAlign w:val="center"/>
          </w:tcPr>
          <w:p w14:paraId="5DAE49FA" w14:textId="77777777" w:rsidR="004E360E" w:rsidRPr="00D31874" w:rsidRDefault="004E360E" w:rsidP="00D31874">
            <w:pPr>
              <w:spacing w:after="0" w:line="240" w:lineRule="auto"/>
              <w:rPr>
                <w:rFonts w:ascii="Times New Roman" w:eastAsia="Calibri" w:hAnsi="Times New Roman" w:cs="Times New Roman"/>
                <w:bCs/>
                <w:sz w:val="24"/>
                <w:szCs w:val="24"/>
                <w:lang w:eastAsia="ar-SA"/>
              </w:rPr>
            </w:pPr>
          </w:p>
        </w:tc>
      </w:tr>
      <w:tr w:rsidR="00AF774C" w:rsidRPr="00D31874" w14:paraId="3BD1686F" w14:textId="77777777" w:rsidTr="00AF774C">
        <w:trPr>
          <w:cantSplit/>
          <w:trHeight w:val="262"/>
        </w:trPr>
        <w:tc>
          <w:tcPr>
            <w:tcW w:w="2365" w:type="dxa"/>
            <w:vMerge w:val="restart"/>
            <w:tcBorders>
              <w:top w:val="single" w:sz="4" w:space="0" w:color="auto"/>
              <w:left w:val="single" w:sz="4" w:space="0" w:color="000000"/>
              <w:bottom w:val="single" w:sz="4" w:space="0" w:color="000000"/>
              <w:right w:val="nil"/>
            </w:tcBorders>
          </w:tcPr>
          <w:p w14:paraId="71CD966D" w14:textId="70C11E0E" w:rsidR="00AF774C" w:rsidRPr="00D31874" w:rsidRDefault="00AF774C" w:rsidP="004E360E">
            <w:pPr>
              <w:snapToGrid w:val="0"/>
              <w:spacing w:after="0" w:line="240" w:lineRule="auto"/>
              <w:rPr>
                <w:rFonts w:ascii="Times New Roman" w:eastAsia="Calibri" w:hAnsi="Times New Roman" w:cs="Times New Roman"/>
                <w:sz w:val="24"/>
                <w:szCs w:val="24"/>
                <w:lang w:eastAsia="ar-SA"/>
              </w:rPr>
            </w:pPr>
            <w:r w:rsidRPr="00D31874">
              <w:rPr>
                <w:rFonts w:ascii="Times New Roman" w:eastAsia="Times New Roman" w:hAnsi="Times New Roman" w:cs="Times New Roman"/>
                <w:b/>
                <w:sz w:val="24"/>
                <w:szCs w:val="24"/>
                <w:lang w:eastAsia="ar-SA"/>
              </w:rPr>
              <w:t>Тема 7.1</w:t>
            </w:r>
            <w:r w:rsidRPr="00D31874">
              <w:rPr>
                <w:rFonts w:ascii="Times New Roman" w:eastAsia="Times New Roman" w:hAnsi="Times New Roman" w:cs="Times New Roman"/>
                <w:sz w:val="24"/>
                <w:szCs w:val="24"/>
                <w:lang w:eastAsia="ar-SA"/>
              </w:rPr>
              <w:t xml:space="preserve"> </w:t>
            </w:r>
            <w:r w:rsidRPr="00D31874">
              <w:rPr>
                <w:rFonts w:ascii="Times New Roman" w:eastAsia="Times New Roman" w:hAnsi="Times New Roman" w:cs="Times New Roman"/>
                <w:spacing w:val="1"/>
                <w:sz w:val="24"/>
                <w:szCs w:val="24"/>
                <w:lang w:eastAsia="ar-SA"/>
              </w:rPr>
              <w:t xml:space="preserve">Квантовая </w:t>
            </w:r>
            <w:r w:rsidRPr="00D31874">
              <w:rPr>
                <w:rFonts w:ascii="Times New Roman" w:eastAsia="Times New Roman" w:hAnsi="Times New Roman" w:cs="Times New Roman"/>
                <w:spacing w:val="1"/>
                <w:sz w:val="24"/>
                <w:szCs w:val="24"/>
                <w:lang w:eastAsia="ar-SA"/>
              </w:rPr>
              <w:lastRenderedPageBreak/>
              <w:t>оптика</w:t>
            </w:r>
          </w:p>
        </w:tc>
        <w:tc>
          <w:tcPr>
            <w:tcW w:w="9412" w:type="dxa"/>
            <w:gridSpan w:val="7"/>
            <w:tcBorders>
              <w:top w:val="nil"/>
              <w:left w:val="single" w:sz="4" w:space="0" w:color="000000"/>
              <w:bottom w:val="single" w:sz="4" w:space="0" w:color="000000"/>
              <w:right w:val="single" w:sz="4" w:space="0" w:color="auto"/>
            </w:tcBorders>
            <w:hideMark/>
          </w:tcPr>
          <w:p w14:paraId="7710D31F" w14:textId="0FCD0545" w:rsidR="00AF774C" w:rsidRPr="00D31874" w:rsidRDefault="00AF774C" w:rsidP="004E360E">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Calibri" w:hAnsi="Times New Roman" w:cs="Times New Roman"/>
                <w:b/>
                <w:bCs/>
                <w:sz w:val="24"/>
                <w:szCs w:val="24"/>
                <w:lang w:eastAsia="ar-SA"/>
              </w:rPr>
              <w:lastRenderedPageBreak/>
              <w:t>Теоретические занятия№64-69</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B805275" w14:textId="77777777" w:rsidR="00AF774C" w:rsidRPr="00D31874" w:rsidRDefault="00AF774C" w:rsidP="00D31874">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sz w:val="24"/>
                <w:szCs w:val="24"/>
                <w:lang w:eastAsia="ar-SA"/>
              </w:rPr>
              <w:t>6</w:t>
            </w:r>
          </w:p>
        </w:tc>
        <w:tc>
          <w:tcPr>
            <w:tcW w:w="2638" w:type="dxa"/>
            <w:tcBorders>
              <w:top w:val="single" w:sz="4" w:space="0" w:color="auto"/>
              <w:left w:val="single" w:sz="4" w:space="0" w:color="000000"/>
              <w:right w:val="single" w:sz="4" w:space="0" w:color="000000"/>
            </w:tcBorders>
            <w:vAlign w:val="center"/>
          </w:tcPr>
          <w:p w14:paraId="64E838A1" w14:textId="77777777" w:rsidR="00AF774C" w:rsidRPr="00D31874" w:rsidRDefault="00AF774C" w:rsidP="00D31874">
            <w:pPr>
              <w:spacing w:after="0" w:line="240" w:lineRule="auto"/>
              <w:rPr>
                <w:rFonts w:ascii="Times New Roman" w:eastAsia="Calibri" w:hAnsi="Times New Roman" w:cs="Times New Roman"/>
                <w:bCs/>
                <w:sz w:val="24"/>
                <w:szCs w:val="24"/>
                <w:lang w:eastAsia="ar-SA"/>
              </w:rPr>
            </w:pPr>
          </w:p>
        </w:tc>
      </w:tr>
      <w:tr w:rsidR="00AF774C" w:rsidRPr="00D31874" w14:paraId="318FFAE7" w14:textId="77777777" w:rsidTr="00AF774C">
        <w:trPr>
          <w:cantSplit/>
          <w:trHeight w:val="490"/>
        </w:trPr>
        <w:tc>
          <w:tcPr>
            <w:tcW w:w="2365" w:type="dxa"/>
            <w:vMerge/>
            <w:tcBorders>
              <w:top w:val="single" w:sz="4" w:space="0" w:color="auto"/>
              <w:left w:val="single" w:sz="4" w:space="0" w:color="000000"/>
              <w:bottom w:val="single" w:sz="4" w:space="0" w:color="000000"/>
              <w:right w:val="nil"/>
            </w:tcBorders>
            <w:vAlign w:val="center"/>
            <w:hideMark/>
          </w:tcPr>
          <w:p w14:paraId="6BA02C09" w14:textId="77777777" w:rsidR="00AF774C" w:rsidRPr="00D31874" w:rsidRDefault="00AF774C" w:rsidP="00D31874">
            <w:pPr>
              <w:spacing w:after="0" w:line="240" w:lineRule="auto"/>
              <w:rPr>
                <w:rFonts w:ascii="Times New Roman" w:eastAsia="Calibri" w:hAnsi="Times New Roman" w:cs="Times New Roman"/>
                <w:sz w:val="24"/>
                <w:szCs w:val="24"/>
                <w:lang w:eastAsia="ar-SA"/>
              </w:rPr>
            </w:pPr>
          </w:p>
        </w:tc>
        <w:tc>
          <w:tcPr>
            <w:tcW w:w="480" w:type="dxa"/>
            <w:gridSpan w:val="3"/>
            <w:tcBorders>
              <w:top w:val="nil"/>
              <w:left w:val="single" w:sz="4" w:space="0" w:color="000000"/>
              <w:bottom w:val="single" w:sz="4" w:space="0" w:color="000000"/>
              <w:right w:val="nil"/>
            </w:tcBorders>
          </w:tcPr>
          <w:p w14:paraId="7AC63A92" w14:textId="77777777" w:rsidR="00AF774C" w:rsidRPr="00D31874" w:rsidRDefault="00AF774C" w:rsidP="00D31874">
            <w:pPr>
              <w:snapToGrid w:val="0"/>
              <w:spacing w:after="0" w:line="240" w:lineRule="auto"/>
              <w:jc w:val="center"/>
              <w:rPr>
                <w:rFonts w:ascii="Times New Roman" w:eastAsia="Times New Roman" w:hAnsi="Times New Roman" w:cs="Times New Roman"/>
                <w:bCs/>
                <w:sz w:val="24"/>
                <w:szCs w:val="24"/>
                <w:lang w:eastAsia="ar-SA"/>
              </w:rPr>
            </w:pPr>
            <w:r w:rsidRPr="00D31874">
              <w:rPr>
                <w:rFonts w:ascii="Times New Roman" w:eastAsia="Times New Roman" w:hAnsi="Times New Roman" w:cs="Times New Roman"/>
                <w:bCs/>
                <w:sz w:val="24"/>
                <w:szCs w:val="24"/>
                <w:lang w:eastAsia="ar-SA"/>
              </w:rPr>
              <w:t>1.</w:t>
            </w:r>
          </w:p>
          <w:p w14:paraId="21C1E30F" w14:textId="77777777" w:rsidR="00AF774C" w:rsidRPr="00D31874" w:rsidRDefault="00AF774C" w:rsidP="00D31874">
            <w:pPr>
              <w:spacing w:after="0" w:line="240" w:lineRule="auto"/>
              <w:jc w:val="both"/>
              <w:rPr>
                <w:rFonts w:ascii="Times New Roman" w:eastAsia="Times New Roman" w:hAnsi="Times New Roman" w:cs="Times New Roman"/>
                <w:bCs/>
                <w:sz w:val="24"/>
                <w:szCs w:val="24"/>
                <w:lang w:eastAsia="ar-SA"/>
              </w:rPr>
            </w:pPr>
          </w:p>
        </w:tc>
        <w:tc>
          <w:tcPr>
            <w:tcW w:w="8932" w:type="dxa"/>
            <w:gridSpan w:val="4"/>
            <w:tcBorders>
              <w:top w:val="nil"/>
              <w:left w:val="single" w:sz="4" w:space="0" w:color="000000"/>
              <w:bottom w:val="single" w:sz="4" w:space="0" w:color="000000"/>
              <w:right w:val="single" w:sz="4" w:space="0" w:color="auto"/>
            </w:tcBorders>
            <w:hideMark/>
          </w:tcPr>
          <w:p w14:paraId="26307F35"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Предмет и задачи квантовой физики.</w:t>
            </w:r>
          </w:p>
          <w:p w14:paraId="0EFC29E8" w14:textId="3A7D3759"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Тепловое излучение. Распределение энергии в спектре абсолютно черного</w:t>
            </w:r>
            <w:r w:rsidR="004E360E">
              <w:rPr>
                <w:rFonts w:ascii="Times New Roman" w:eastAsia="Times New Roman" w:hAnsi="Times New Roman" w:cs="Times New Roman"/>
                <w:sz w:val="24"/>
                <w:szCs w:val="24"/>
                <w:lang w:eastAsia="ar-SA"/>
              </w:rPr>
              <w:t xml:space="preserve"> </w:t>
            </w:r>
            <w:r w:rsidRPr="00D31874">
              <w:rPr>
                <w:rFonts w:ascii="Times New Roman" w:eastAsia="Times New Roman" w:hAnsi="Times New Roman" w:cs="Times New Roman"/>
                <w:sz w:val="24"/>
                <w:szCs w:val="24"/>
                <w:lang w:eastAsia="ar-SA"/>
              </w:rPr>
              <w:t>тела.</w:t>
            </w:r>
          </w:p>
          <w:p w14:paraId="7AE06ED0"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Гипотеза М. Планка о квантах. Фотоэффект. Опыты А.Г. Столетова, законы фотоэффекта. Уравнение А. Эйнштейна для фотоэффекта.</w:t>
            </w:r>
          </w:p>
          <w:p w14:paraId="43804AEB" w14:textId="6ADBD5ED" w:rsidR="00AF774C" w:rsidRPr="00D31874" w:rsidRDefault="00AF774C" w:rsidP="004E360E">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Фотон. </w:t>
            </w:r>
            <w:r w:rsidRPr="00D31874">
              <w:rPr>
                <w:rFonts w:ascii="Times New Roman" w:eastAsia="Times New Roman" w:hAnsi="Times New Roman" w:cs="Times New Roman"/>
                <w:i/>
                <w:iCs/>
                <w:sz w:val="24"/>
                <w:szCs w:val="24"/>
                <w:lang w:eastAsia="ar-SA"/>
              </w:rPr>
              <w:t>Опыты П.Н.Лебедева и С.И.Вавилова.</w:t>
            </w:r>
            <w:r w:rsidRPr="00D31874">
              <w:rPr>
                <w:rFonts w:ascii="Times New Roman" w:eastAsia="Times New Roman" w:hAnsi="Times New Roman" w:cs="Times New Roman"/>
                <w:sz w:val="24"/>
                <w:szCs w:val="24"/>
                <w:lang w:eastAsia="ar-SA"/>
              </w:rPr>
              <w:t xml:space="preserve"> Гипотеза Л. де Бройля о волновых свойствах частиц. Корпускулярно-волновой дуализм. </w:t>
            </w:r>
            <w:r w:rsidRPr="00D31874">
              <w:rPr>
                <w:rFonts w:ascii="Times New Roman" w:eastAsia="Times New Roman" w:hAnsi="Times New Roman" w:cs="Times New Roman"/>
                <w:i/>
                <w:iCs/>
                <w:sz w:val="24"/>
                <w:szCs w:val="24"/>
                <w:lang w:eastAsia="ar-SA"/>
              </w:rPr>
              <w:t xml:space="preserve">Дифракция электронов. </w:t>
            </w:r>
            <w:r w:rsidRPr="00D31874">
              <w:rPr>
                <w:rFonts w:ascii="Times New Roman" w:eastAsia="Times New Roman" w:hAnsi="Times New Roman" w:cs="Times New Roman"/>
                <w:sz w:val="24"/>
                <w:szCs w:val="24"/>
                <w:lang w:eastAsia="ar-SA"/>
              </w:rPr>
              <w:t>Давление света. Соотношение неопределенностей Гейзенберга.</w:t>
            </w:r>
          </w:p>
        </w:tc>
        <w:tc>
          <w:tcPr>
            <w:tcW w:w="992" w:type="dxa"/>
            <w:vMerge/>
            <w:tcBorders>
              <w:top w:val="single" w:sz="4" w:space="0" w:color="auto"/>
              <w:left w:val="single" w:sz="4" w:space="0" w:color="auto"/>
              <w:bottom w:val="single" w:sz="4" w:space="0" w:color="auto"/>
              <w:right w:val="single" w:sz="4" w:space="0" w:color="000000"/>
            </w:tcBorders>
            <w:vAlign w:val="center"/>
            <w:hideMark/>
          </w:tcPr>
          <w:p w14:paraId="2BC6FC21" w14:textId="77777777" w:rsidR="00AF774C" w:rsidRPr="00D31874" w:rsidRDefault="00AF774C" w:rsidP="00D31874">
            <w:pPr>
              <w:spacing w:after="0" w:line="240" w:lineRule="auto"/>
              <w:rPr>
                <w:rFonts w:ascii="Times New Roman" w:eastAsia="Times New Roman" w:hAnsi="Times New Roman" w:cs="Times New Roman"/>
                <w:b/>
                <w:sz w:val="24"/>
                <w:szCs w:val="24"/>
                <w:lang w:eastAsia="ar-SA"/>
              </w:rPr>
            </w:pPr>
          </w:p>
        </w:tc>
        <w:tc>
          <w:tcPr>
            <w:tcW w:w="2638" w:type="dxa"/>
            <w:tcBorders>
              <w:left w:val="single" w:sz="4" w:space="0" w:color="000000"/>
              <w:bottom w:val="single" w:sz="4" w:space="0" w:color="auto"/>
              <w:right w:val="single" w:sz="4" w:space="0" w:color="000000"/>
            </w:tcBorders>
          </w:tcPr>
          <w:p w14:paraId="0BC340E7"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5C9D9942"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250D73C9" w14:textId="77777777" w:rsidR="00AF774C" w:rsidRPr="00D31874" w:rsidRDefault="00AF774C"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101FB4B3" w14:textId="77777777" w:rsidR="00AF774C" w:rsidRPr="00D31874" w:rsidRDefault="00AF774C" w:rsidP="00D31874">
            <w:pPr>
              <w:snapToGrid w:val="0"/>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val="x-none" w:eastAsia="ru-RU"/>
              </w:rPr>
              <w:t>ОК 1</w:t>
            </w:r>
            <w:r w:rsidRPr="00D31874">
              <w:rPr>
                <w:rFonts w:ascii="Times New Roman" w:eastAsia="Times New Roman" w:hAnsi="Times New Roman" w:cs="Times New Roman"/>
                <w:sz w:val="24"/>
                <w:szCs w:val="24"/>
                <w:lang w:eastAsia="ru-RU"/>
              </w:rPr>
              <w:t>-11</w:t>
            </w:r>
          </w:p>
          <w:p w14:paraId="2B63DFDD" w14:textId="77777777" w:rsidR="00AF774C" w:rsidRPr="00D31874" w:rsidRDefault="00AF774C" w:rsidP="00D31874">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pacing w:val="-6"/>
                <w:sz w:val="24"/>
                <w:szCs w:val="24"/>
                <w:lang w:eastAsia="ar-SA"/>
              </w:rPr>
              <w:t>ПК1.9, ПК 1.10, ПК 2.1, ПК 2.4, ПК 2.5</w:t>
            </w:r>
          </w:p>
        </w:tc>
      </w:tr>
      <w:tr w:rsidR="004E360E" w:rsidRPr="00D31874" w14:paraId="0BE6EE51" w14:textId="77777777" w:rsidTr="00AF774C">
        <w:trPr>
          <w:cantSplit/>
          <w:trHeight w:val="149"/>
        </w:trPr>
        <w:tc>
          <w:tcPr>
            <w:tcW w:w="2365" w:type="dxa"/>
            <w:vMerge w:val="restart"/>
            <w:tcBorders>
              <w:top w:val="single" w:sz="4" w:space="0" w:color="000000"/>
              <w:left w:val="single" w:sz="4" w:space="0" w:color="000000"/>
              <w:bottom w:val="single" w:sz="4" w:space="0" w:color="000000"/>
              <w:right w:val="nil"/>
            </w:tcBorders>
          </w:tcPr>
          <w:p w14:paraId="3E541B54" w14:textId="5894E513" w:rsidR="004E360E" w:rsidRPr="00D31874" w:rsidRDefault="004E360E" w:rsidP="004E360E">
            <w:pPr>
              <w:snapToGrid w:val="0"/>
              <w:spacing w:after="0" w:line="240" w:lineRule="auto"/>
              <w:rPr>
                <w:rFonts w:ascii="Times New Roman" w:eastAsia="Calibri" w:hAnsi="Times New Roman" w:cs="Times New Roman"/>
                <w:sz w:val="24"/>
                <w:szCs w:val="24"/>
                <w:lang w:eastAsia="ar-SA"/>
              </w:rPr>
            </w:pPr>
            <w:r w:rsidRPr="00D31874">
              <w:rPr>
                <w:rFonts w:ascii="Times New Roman" w:eastAsia="Times New Roman" w:hAnsi="Times New Roman" w:cs="Times New Roman"/>
                <w:b/>
                <w:sz w:val="24"/>
                <w:szCs w:val="24"/>
                <w:lang w:eastAsia="ar-SA"/>
              </w:rPr>
              <w:t>Тема 7.2</w:t>
            </w:r>
            <w:r w:rsidRPr="00D31874">
              <w:rPr>
                <w:rFonts w:ascii="Times New Roman" w:eastAsia="Times New Roman" w:hAnsi="Times New Roman" w:cs="Times New Roman"/>
                <w:sz w:val="24"/>
                <w:szCs w:val="24"/>
                <w:lang w:eastAsia="ar-SA"/>
              </w:rPr>
              <w:t xml:space="preserve"> </w:t>
            </w:r>
            <w:r w:rsidRPr="00D31874">
              <w:rPr>
                <w:rFonts w:ascii="Times New Roman" w:eastAsia="Times New Roman" w:hAnsi="Times New Roman" w:cs="Times New Roman"/>
                <w:spacing w:val="2"/>
                <w:sz w:val="24"/>
                <w:szCs w:val="24"/>
                <w:lang w:eastAsia="ar-SA"/>
              </w:rPr>
              <w:t>Физика атома</w:t>
            </w:r>
          </w:p>
        </w:tc>
        <w:tc>
          <w:tcPr>
            <w:tcW w:w="9412" w:type="dxa"/>
            <w:gridSpan w:val="7"/>
            <w:tcBorders>
              <w:top w:val="single" w:sz="4" w:space="0" w:color="000000"/>
              <w:left w:val="single" w:sz="4" w:space="0" w:color="000000"/>
              <w:bottom w:val="single" w:sz="4" w:space="0" w:color="000000"/>
              <w:right w:val="single" w:sz="4" w:space="0" w:color="auto"/>
            </w:tcBorders>
            <w:hideMark/>
          </w:tcPr>
          <w:p w14:paraId="3BA932C4" w14:textId="2143CF8A" w:rsidR="004E360E" w:rsidRPr="00D31874" w:rsidRDefault="004E360E" w:rsidP="004E360E">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Calibri" w:hAnsi="Times New Roman" w:cs="Times New Roman"/>
                <w:b/>
                <w:bCs/>
                <w:sz w:val="24"/>
                <w:szCs w:val="24"/>
                <w:lang w:eastAsia="ar-SA"/>
              </w:rPr>
              <w:t>Теоретические занятия№70-73</w:t>
            </w:r>
          </w:p>
        </w:tc>
        <w:tc>
          <w:tcPr>
            <w:tcW w:w="992" w:type="dxa"/>
            <w:vMerge w:val="restart"/>
            <w:tcBorders>
              <w:top w:val="single" w:sz="4" w:space="0" w:color="auto"/>
              <w:left w:val="single" w:sz="4" w:space="0" w:color="auto"/>
              <w:bottom w:val="single" w:sz="4" w:space="0" w:color="auto"/>
              <w:right w:val="single" w:sz="4" w:space="0" w:color="000000"/>
            </w:tcBorders>
            <w:hideMark/>
          </w:tcPr>
          <w:p w14:paraId="650D6D75" w14:textId="77777777" w:rsidR="004E360E" w:rsidRPr="00D31874" w:rsidRDefault="004E360E" w:rsidP="00D31874">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sz w:val="24"/>
                <w:szCs w:val="24"/>
                <w:lang w:eastAsia="ar-SA"/>
              </w:rPr>
              <w:t>6</w:t>
            </w:r>
          </w:p>
        </w:tc>
        <w:tc>
          <w:tcPr>
            <w:tcW w:w="2638" w:type="dxa"/>
            <w:vMerge w:val="restart"/>
            <w:tcBorders>
              <w:top w:val="single" w:sz="4" w:space="0" w:color="auto"/>
              <w:left w:val="single" w:sz="4" w:space="0" w:color="000000"/>
              <w:right w:val="single" w:sz="4" w:space="0" w:color="000000"/>
            </w:tcBorders>
            <w:vAlign w:val="center"/>
          </w:tcPr>
          <w:p w14:paraId="01226D84"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20D01BED"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6ACC04B3"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2FDD35CF" w14:textId="77777777" w:rsidR="004E360E" w:rsidRPr="00D31874" w:rsidRDefault="004E360E" w:rsidP="00D31874">
            <w:pPr>
              <w:snapToGrid w:val="0"/>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val="x-none" w:eastAsia="ru-RU"/>
              </w:rPr>
              <w:t>ОК 1-</w:t>
            </w:r>
            <w:r w:rsidRPr="00D31874">
              <w:rPr>
                <w:rFonts w:ascii="Times New Roman" w:eastAsia="Times New Roman" w:hAnsi="Times New Roman" w:cs="Times New Roman"/>
                <w:sz w:val="24"/>
                <w:szCs w:val="24"/>
                <w:lang w:eastAsia="ru-RU"/>
              </w:rPr>
              <w:t>11</w:t>
            </w:r>
          </w:p>
          <w:p w14:paraId="4F2CFCB1" w14:textId="54662249" w:rsidR="004E360E" w:rsidRPr="00D31874" w:rsidRDefault="004E360E"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4E360E" w:rsidRPr="00D31874" w14:paraId="515C9AFA" w14:textId="77777777" w:rsidTr="00AF774C">
        <w:trPr>
          <w:cantSplit/>
          <w:trHeight w:val="177"/>
        </w:trPr>
        <w:tc>
          <w:tcPr>
            <w:tcW w:w="2365" w:type="dxa"/>
            <w:vMerge/>
            <w:tcBorders>
              <w:top w:val="single" w:sz="4" w:space="0" w:color="000000"/>
              <w:left w:val="single" w:sz="4" w:space="0" w:color="000000"/>
              <w:bottom w:val="single" w:sz="4" w:space="0" w:color="000000"/>
              <w:right w:val="nil"/>
            </w:tcBorders>
            <w:vAlign w:val="center"/>
            <w:hideMark/>
          </w:tcPr>
          <w:p w14:paraId="35514F00" w14:textId="77777777" w:rsidR="004E360E" w:rsidRPr="00D31874" w:rsidRDefault="004E360E" w:rsidP="00D31874">
            <w:pPr>
              <w:spacing w:after="0" w:line="240" w:lineRule="auto"/>
              <w:rPr>
                <w:rFonts w:ascii="Times New Roman" w:eastAsia="Calibri" w:hAnsi="Times New Roman" w:cs="Times New Roman"/>
                <w:sz w:val="24"/>
                <w:szCs w:val="24"/>
                <w:lang w:eastAsia="ar-SA"/>
              </w:rPr>
            </w:pPr>
          </w:p>
        </w:tc>
        <w:tc>
          <w:tcPr>
            <w:tcW w:w="529" w:type="dxa"/>
            <w:gridSpan w:val="5"/>
            <w:tcBorders>
              <w:top w:val="single" w:sz="4" w:space="0" w:color="000000"/>
              <w:left w:val="single" w:sz="4" w:space="0" w:color="000000"/>
              <w:bottom w:val="single" w:sz="4" w:space="0" w:color="000000"/>
              <w:right w:val="nil"/>
            </w:tcBorders>
            <w:hideMark/>
          </w:tcPr>
          <w:p w14:paraId="0B5087F9" w14:textId="77777777" w:rsidR="004E360E" w:rsidRPr="00D31874" w:rsidRDefault="004E360E" w:rsidP="00D31874">
            <w:pPr>
              <w:snapToGrid w:val="0"/>
              <w:spacing w:after="0" w:line="240" w:lineRule="auto"/>
              <w:jc w:val="center"/>
              <w:rPr>
                <w:rFonts w:ascii="Times New Roman" w:eastAsia="Times New Roman" w:hAnsi="Times New Roman" w:cs="Times New Roman"/>
                <w:bCs/>
                <w:sz w:val="24"/>
                <w:szCs w:val="24"/>
                <w:lang w:eastAsia="ar-SA"/>
              </w:rPr>
            </w:pPr>
          </w:p>
        </w:tc>
        <w:tc>
          <w:tcPr>
            <w:tcW w:w="8883" w:type="dxa"/>
            <w:gridSpan w:val="2"/>
            <w:tcBorders>
              <w:top w:val="single" w:sz="4" w:space="0" w:color="000000"/>
              <w:left w:val="single" w:sz="4" w:space="0" w:color="000000"/>
              <w:bottom w:val="single" w:sz="4" w:space="0" w:color="000000"/>
              <w:right w:val="single" w:sz="4" w:space="0" w:color="auto"/>
            </w:tcBorders>
            <w:hideMark/>
          </w:tcPr>
          <w:p w14:paraId="4F9C969E" w14:textId="086311F5" w:rsidR="004E360E" w:rsidRPr="00D31874" w:rsidRDefault="004E360E" w:rsidP="004E360E">
            <w:pPr>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Модели строения атома. Объяснение линейчатого спектра водорода на основе квантовых постулатов Н. Бора. Спонтанное</w:t>
            </w:r>
            <w:r>
              <w:rPr>
                <w:rFonts w:ascii="Times New Roman" w:eastAsia="Times New Roman" w:hAnsi="Times New Roman" w:cs="Times New Roman"/>
                <w:sz w:val="24"/>
                <w:szCs w:val="24"/>
                <w:lang w:eastAsia="ar-SA"/>
              </w:rPr>
              <w:t xml:space="preserve"> и вынужденное излучение света.</w:t>
            </w:r>
          </w:p>
        </w:tc>
        <w:tc>
          <w:tcPr>
            <w:tcW w:w="992" w:type="dxa"/>
            <w:vMerge/>
            <w:tcBorders>
              <w:top w:val="single" w:sz="4" w:space="0" w:color="000000"/>
              <w:left w:val="single" w:sz="4" w:space="0" w:color="auto"/>
              <w:bottom w:val="single" w:sz="4" w:space="0" w:color="auto"/>
              <w:right w:val="single" w:sz="4" w:space="0" w:color="000000"/>
            </w:tcBorders>
            <w:vAlign w:val="center"/>
            <w:hideMark/>
          </w:tcPr>
          <w:p w14:paraId="454B1C51" w14:textId="77777777" w:rsidR="004E360E" w:rsidRPr="00D31874" w:rsidRDefault="004E360E" w:rsidP="00D31874">
            <w:pPr>
              <w:spacing w:after="0" w:line="240" w:lineRule="auto"/>
              <w:rPr>
                <w:rFonts w:ascii="Times New Roman" w:eastAsia="Times New Roman" w:hAnsi="Times New Roman" w:cs="Times New Roman"/>
                <w:b/>
                <w:sz w:val="24"/>
                <w:szCs w:val="24"/>
                <w:lang w:eastAsia="ar-SA"/>
              </w:rPr>
            </w:pPr>
          </w:p>
        </w:tc>
        <w:tc>
          <w:tcPr>
            <w:tcW w:w="2638" w:type="dxa"/>
            <w:vMerge/>
            <w:tcBorders>
              <w:left w:val="single" w:sz="4" w:space="0" w:color="000000"/>
              <w:bottom w:val="single" w:sz="4" w:space="0" w:color="auto"/>
              <w:right w:val="single" w:sz="4" w:space="0" w:color="000000"/>
            </w:tcBorders>
          </w:tcPr>
          <w:p w14:paraId="316D838E" w14:textId="736191C7" w:rsidR="004E360E" w:rsidRPr="00D31874" w:rsidRDefault="004E360E" w:rsidP="00D31874">
            <w:pPr>
              <w:spacing w:after="0" w:line="240" w:lineRule="auto"/>
              <w:rPr>
                <w:rFonts w:ascii="Times New Roman" w:eastAsia="Times New Roman" w:hAnsi="Times New Roman" w:cs="Times New Roman"/>
                <w:sz w:val="24"/>
                <w:szCs w:val="24"/>
                <w:lang w:eastAsia="ru-RU"/>
              </w:rPr>
            </w:pPr>
          </w:p>
        </w:tc>
      </w:tr>
      <w:tr w:rsidR="004E360E" w:rsidRPr="00D31874" w14:paraId="29BC07AF" w14:textId="77777777" w:rsidTr="00AF774C">
        <w:trPr>
          <w:cantSplit/>
          <w:trHeight w:val="210"/>
        </w:trPr>
        <w:tc>
          <w:tcPr>
            <w:tcW w:w="2365" w:type="dxa"/>
            <w:vMerge w:val="restart"/>
            <w:tcBorders>
              <w:top w:val="single" w:sz="4" w:space="0" w:color="000000"/>
              <w:left w:val="single" w:sz="4" w:space="0" w:color="000000"/>
              <w:bottom w:val="single" w:sz="4" w:space="0" w:color="000000"/>
              <w:right w:val="nil"/>
            </w:tcBorders>
            <w:hideMark/>
          </w:tcPr>
          <w:p w14:paraId="68B25218" w14:textId="77777777" w:rsidR="004E360E" w:rsidRPr="00D31874" w:rsidRDefault="004E360E" w:rsidP="00D31874">
            <w:pPr>
              <w:snapToGrid w:val="0"/>
              <w:spacing w:after="0" w:line="240" w:lineRule="auto"/>
              <w:rPr>
                <w:rFonts w:ascii="Times New Roman" w:eastAsia="Times New Roman" w:hAnsi="Times New Roman" w:cs="Times New Roman"/>
                <w:spacing w:val="2"/>
                <w:sz w:val="24"/>
                <w:szCs w:val="24"/>
                <w:lang w:eastAsia="ar-SA"/>
              </w:rPr>
            </w:pPr>
            <w:r w:rsidRPr="00D31874">
              <w:rPr>
                <w:rFonts w:ascii="Times New Roman" w:eastAsia="Times New Roman" w:hAnsi="Times New Roman" w:cs="Times New Roman"/>
                <w:b/>
                <w:sz w:val="24"/>
                <w:szCs w:val="24"/>
                <w:lang w:eastAsia="ar-SA"/>
              </w:rPr>
              <w:t>Тема 7.3</w:t>
            </w:r>
            <w:r w:rsidRPr="00D31874">
              <w:rPr>
                <w:rFonts w:ascii="Times New Roman" w:eastAsia="Times New Roman" w:hAnsi="Times New Roman" w:cs="Times New Roman"/>
                <w:sz w:val="24"/>
                <w:szCs w:val="24"/>
                <w:lang w:eastAsia="ar-SA"/>
              </w:rPr>
              <w:t xml:space="preserve"> </w:t>
            </w:r>
            <w:r w:rsidRPr="00D31874">
              <w:rPr>
                <w:rFonts w:ascii="Times New Roman" w:eastAsia="Times New Roman" w:hAnsi="Times New Roman" w:cs="Times New Roman"/>
                <w:spacing w:val="2"/>
                <w:sz w:val="24"/>
                <w:szCs w:val="24"/>
                <w:lang w:eastAsia="ar-SA"/>
              </w:rPr>
              <w:t>Физика атомного ядра</w:t>
            </w:r>
          </w:p>
        </w:tc>
        <w:tc>
          <w:tcPr>
            <w:tcW w:w="9412" w:type="dxa"/>
            <w:gridSpan w:val="7"/>
            <w:tcBorders>
              <w:top w:val="single" w:sz="4" w:space="0" w:color="000000"/>
              <w:left w:val="single" w:sz="4" w:space="0" w:color="000000"/>
              <w:bottom w:val="single" w:sz="4" w:space="0" w:color="000000"/>
              <w:right w:val="single" w:sz="4" w:space="0" w:color="auto"/>
            </w:tcBorders>
            <w:hideMark/>
          </w:tcPr>
          <w:p w14:paraId="1C04446E" w14:textId="0EAAC7DB" w:rsidR="004E360E" w:rsidRPr="00D31874" w:rsidRDefault="004E360E" w:rsidP="004E360E">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Calibri" w:hAnsi="Times New Roman" w:cs="Times New Roman"/>
                <w:b/>
                <w:bCs/>
                <w:sz w:val="24"/>
                <w:szCs w:val="24"/>
                <w:lang w:eastAsia="ar-SA"/>
              </w:rPr>
              <w:t>Теоретические занятия№74-79</w:t>
            </w:r>
          </w:p>
        </w:tc>
        <w:tc>
          <w:tcPr>
            <w:tcW w:w="992" w:type="dxa"/>
            <w:vMerge w:val="restart"/>
            <w:tcBorders>
              <w:top w:val="single" w:sz="4" w:space="0" w:color="auto"/>
              <w:left w:val="single" w:sz="4" w:space="0" w:color="auto"/>
              <w:bottom w:val="single" w:sz="4" w:space="0" w:color="000000"/>
              <w:right w:val="single" w:sz="4" w:space="0" w:color="000000"/>
            </w:tcBorders>
            <w:hideMark/>
          </w:tcPr>
          <w:p w14:paraId="6AC1DE0A" w14:textId="77777777" w:rsidR="004E360E" w:rsidRPr="00D31874" w:rsidRDefault="004E360E" w:rsidP="00D31874">
            <w:pPr>
              <w:snapToGrid w:val="0"/>
              <w:spacing w:after="0" w:line="240" w:lineRule="auto"/>
              <w:jc w:val="center"/>
              <w:rPr>
                <w:rFonts w:ascii="Times New Roman" w:eastAsia="Times New Roman" w:hAnsi="Times New Roman" w:cs="Times New Roman"/>
                <w:b/>
                <w:sz w:val="24"/>
                <w:szCs w:val="24"/>
                <w:lang w:eastAsia="ar-SA"/>
              </w:rPr>
            </w:pPr>
            <w:r w:rsidRPr="00D31874">
              <w:rPr>
                <w:rFonts w:ascii="Times New Roman" w:eastAsia="Times New Roman" w:hAnsi="Times New Roman" w:cs="Times New Roman"/>
                <w:sz w:val="24"/>
                <w:szCs w:val="24"/>
                <w:lang w:eastAsia="ar-SA"/>
              </w:rPr>
              <w:t>6</w:t>
            </w:r>
          </w:p>
        </w:tc>
        <w:tc>
          <w:tcPr>
            <w:tcW w:w="2638" w:type="dxa"/>
            <w:vMerge w:val="restart"/>
            <w:tcBorders>
              <w:top w:val="single" w:sz="4" w:space="0" w:color="auto"/>
              <w:left w:val="single" w:sz="4" w:space="0" w:color="000000"/>
              <w:right w:val="single" w:sz="4" w:space="0" w:color="000000"/>
            </w:tcBorders>
            <w:vAlign w:val="center"/>
          </w:tcPr>
          <w:p w14:paraId="748445A8"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1171376B"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3F67C13D"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0A6D11F0" w14:textId="77777777" w:rsidR="004E360E" w:rsidRPr="00D31874" w:rsidRDefault="004E360E" w:rsidP="00D31874">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2A701AAC" w14:textId="1555D053" w:rsidR="004E360E" w:rsidRPr="00D31874" w:rsidRDefault="004E360E"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4E360E" w:rsidRPr="00D31874" w14:paraId="33CF5EF4" w14:textId="77777777" w:rsidTr="00AF774C">
        <w:trPr>
          <w:cantSplit/>
          <w:trHeight w:val="454"/>
        </w:trPr>
        <w:tc>
          <w:tcPr>
            <w:tcW w:w="2365" w:type="dxa"/>
            <w:vMerge/>
            <w:tcBorders>
              <w:top w:val="single" w:sz="4" w:space="0" w:color="000000"/>
              <w:left w:val="single" w:sz="4" w:space="0" w:color="000000"/>
              <w:bottom w:val="single" w:sz="4" w:space="0" w:color="000000"/>
              <w:right w:val="nil"/>
            </w:tcBorders>
            <w:vAlign w:val="center"/>
            <w:hideMark/>
          </w:tcPr>
          <w:p w14:paraId="2D7F9E31" w14:textId="77777777" w:rsidR="004E360E" w:rsidRPr="00D31874" w:rsidRDefault="004E360E" w:rsidP="00D31874">
            <w:pPr>
              <w:spacing w:after="0" w:line="240" w:lineRule="auto"/>
              <w:rPr>
                <w:rFonts w:ascii="Times New Roman" w:eastAsia="Times New Roman" w:hAnsi="Times New Roman" w:cs="Times New Roman"/>
                <w:spacing w:val="2"/>
                <w:sz w:val="24"/>
                <w:szCs w:val="24"/>
                <w:lang w:eastAsia="ar-SA"/>
              </w:rPr>
            </w:pPr>
          </w:p>
        </w:tc>
        <w:tc>
          <w:tcPr>
            <w:tcW w:w="529" w:type="dxa"/>
            <w:gridSpan w:val="5"/>
            <w:tcBorders>
              <w:top w:val="nil"/>
              <w:left w:val="single" w:sz="4" w:space="0" w:color="000000"/>
              <w:bottom w:val="single" w:sz="4" w:space="0" w:color="000000"/>
              <w:right w:val="nil"/>
            </w:tcBorders>
            <w:hideMark/>
          </w:tcPr>
          <w:p w14:paraId="13E47A92" w14:textId="77777777" w:rsidR="004E360E" w:rsidRPr="00D31874" w:rsidRDefault="004E360E" w:rsidP="00D31874">
            <w:pPr>
              <w:snapToGrid w:val="0"/>
              <w:spacing w:after="0" w:line="240" w:lineRule="auto"/>
              <w:jc w:val="center"/>
              <w:rPr>
                <w:rFonts w:ascii="Times New Roman" w:eastAsia="Times New Roman" w:hAnsi="Times New Roman" w:cs="Times New Roman"/>
                <w:bCs/>
                <w:sz w:val="24"/>
                <w:szCs w:val="24"/>
                <w:lang w:eastAsia="ar-SA"/>
              </w:rPr>
            </w:pPr>
          </w:p>
        </w:tc>
        <w:tc>
          <w:tcPr>
            <w:tcW w:w="8883" w:type="dxa"/>
            <w:gridSpan w:val="2"/>
            <w:tcBorders>
              <w:top w:val="nil"/>
              <w:left w:val="single" w:sz="4" w:space="0" w:color="000000"/>
              <w:bottom w:val="single" w:sz="4" w:space="0" w:color="000000"/>
              <w:right w:val="single" w:sz="4" w:space="0" w:color="auto"/>
            </w:tcBorders>
            <w:hideMark/>
          </w:tcPr>
          <w:p w14:paraId="3F3EF26E" w14:textId="77777777" w:rsidR="004E360E" w:rsidRPr="00D31874" w:rsidRDefault="004E360E" w:rsidP="00D31874">
            <w:pPr>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Состав и строение атомного ядра. Изотопы. Ядерные силы. Дефект массы и энергия связи ядра.</w:t>
            </w:r>
          </w:p>
          <w:p w14:paraId="6CE7330F" w14:textId="77777777" w:rsidR="004E360E" w:rsidRPr="00D31874" w:rsidRDefault="004E360E" w:rsidP="00D31874">
            <w:pPr>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Закон радиоактивного распада. Ядерные реакции, реакции деления и синтеза. Цепная реакция деления ядер. Ядерная энергетика. Термоядерный синтез.</w:t>
            </w:r>
          </w:p>
          <w:p w14:paraId="21D36036" w14:textId="473E8E0D" w:rsidR="004E360E" w:rsidRPr="00D31874" w:rsidRDefault="004E360E" w:rsidP="004E360E">
            <w:pPr>
              <w:spacing w:after="0" w:line="240" w:lineRule="auto"/>
              <w:jc w:val="both"/>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 xml:space="preserve">Элементарные частицы. Фундаментальные взаимодействия. </w:t>
            </w:r>
            <w:r w:rsidRPr="00D31874">
              <w:rPr>
                <w:rFonts w:ascii="Times New Roman" w:eastAsia="Times New Roman" w:hAnsi="Times New Roman" w:cs="Times New Roman"/>
                <w:i/>
                <w:iCs/>
                <w:sz w:val="24"/>
                <w:szCs w:val="24"/>
                <w:lang w:eastAsia="ar-SA"/>
              </w:rPr>
              <w:t>Ускорители элементарных частиц.</w:t>
            </w:r>
          </w:p>
        </w:tc>
        <w:tc>
          <w:tcPr>
            <w:tcW w:w="992" w:type="dxa"/>
            <w:vMerge/>
            <w:tcBorders>
              <w:top w:val="single" w:sz="4" w:space="0" w:color="000000"/>
              <w:left w:val="single" w:sz="4" w:space="0" w:color="auto"/>
              <w:bottom w:val="single" w:sz="4" w:space="0" w:color="auto"/>
              <w:right w:val="single" w:sz="4" w:space="0" w:color="000000"/>
            </w:tcBorders>
            <w:vAlign w:val="center"/>
            <w:hideMark/>
          </w:tcPr>
          <w:p w14:paraId="451EBB47" w14:textId="77777777" w:rsidR="004E360E" w:rsidRPr="00D31874" w:rsidRDefault="004E360E" w:rsidP="00D31874">
            <w:pPr>
              <w:spacing w:after="0" w:line="240" w:lineRule="auto"/>
              <w:rPr>
                <w:rFonts w:ascii="Times New Roman" w:eastAsia="Times New Roman" w:hAnsi="Times New Roman" w:cs="Times New Roman"/>
                <w:b/>
                <w:sz w:val="24"/>
                <w:szCs w:val="24"/>
                <w:lang w:eastAsia="ar-SA"/>
              </w:rPr>
            </w:pPr>
          </w:p>
        </w:tc>
        <w:tc>
          <w:tcPr>
            <w:tcW w:w="2638" w:type="dxa"/>
            <w:vMerge/>
            <w:tcBorders>
              <w:left w:val="single" w:sz="4" w:space="0" w:color="000000"/>
              <w:bottom w:val="single" w:sz="4" w:space="0" w:color="auto"/>
              <w:right w:val="single" w:sz="4" w:space="0" w:color="000000"/>
            </w:tcBorders>
            <w:vAlign w:val="center"/>
          </w:tcPr>
          <w:p w14:paraId="58FE6E03" w14:textId="09E36AC9" w:rsidR="004E360E" w:rsidRPr="00D31874" w:rsidRDefault="004E360E" w:rsidP="00D31874">
            <w:pPr>
              <w:spacing w:after="0" w:line="240" w:lineRule="auto"/>
              <w:rPr>
                <w:rFonts w:ascii="Times New Roman" w:eastAsia="Times New Roman" w:hAnsi="Times New Roman" w:cs="Times New Roman"/>
                <w:sz w:val="24"/>
                <w:szCs w:val="24"/>
                <w:lang w:eastAsia="ar-SA"/>
              </w:rPr>
            </w:pPr>
          </w:p>
        </w:tc>
      </w:tr>
      <w:tr w:rsidR="004E360E" w:rsidRPr="00D31874" w14:paraId="0C6E3BAA" w14:textId="77777777" w:rsidTr="004E360E">
        <w:trPr>
          <w:cantSplit/>
          <w:trHeight w:val="77"/>
        </w:trPr>
        <w:tc>
          <w:tcPr>
            <w:tcW w:w="11777" w:type="dxa"/>
            <w:gridSpan w:val="8"/>
            <w:tcBorders>
              <w:top w:val="single" w:sz="4" w:space="0" w:color="000000"/>
              <w:left w:val="single" w:sz="4" w:space="0" w:color="000000"/>
              <w:bottom w:val="single" w:sz="4" w:space="0" w:color="000000"/>
              <w:right w:val="single" w:sz="4" w:space="0" w:color="auto"/>
            </w:tcBorders>
            <w:vAlign w:val="center"/>
          </w:tcPr>
          <w:p w14:paraId="50AA3665" w14:textId="2674FB39" w:rsidR="004E360E" w:rsidRPr="00D31874" w:rsidRDefault="004E360E" w:rsidP="004E360E">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b/>
                <w:bCs/>
                <w:sz w:val="24"/>
                <w:szCs w:val="24"/>
                <w:lang w:eastAsia="ar-SA"/>
              </w:rPr>
              <w:t>Раздел 8.</w:t>
            </w:r>
            <w:r>
              <w:rPr>
                <w:rFonts w:ascii="Times New Roman" w:eastAsia="Times New Roman" w:hAnsi="Times New Roman" w:cs="Times New Roman"/>
                <w:b/>
                <w:bCs/>
                <w:sz w:val="24"/>
                <w:szCs w:val="24"/>
                <w:lang w:eastAsia="ar-SA"/>
              </w:rPr>
              <w:t xml:space="preserve"> </w:t>
            </w:r>
            <w:r w:rsidRPr="00D31874">
              <w:rPr>
                <w:rFonts w:ascii="Times New Roman" w:eastAsia="Times New Roman" w:hAnsi="Times New Roman" w:cs="Times New Roman"/>
                <w:b/>
                <w:bCs/>
                <w:sz w:val="24"/>
                <w:szCs w:val="24"/>
                <w:lang w:eastAsia="ar-SA"/>
              </w:rPr>
              <w:t>Строение Вселенной</w:t>
            </w:r>
          </w:p>
        </w:tc>
        <w:tc>
          <w:tcPr>
            <w:tcW w:w="992" w:type="dxa"/>
            <w:tcBorders>
              <w:top w:val="single" w:sz="4" w:space="0" w:color="000000"/>
              <w:left w:val="single" w:sz="4" w:space="0" w:color="auto"/>
              <w:bottom w:val="single" w:sz="4" w:space="0" w:color="auto"/>
              <w:right w:val="single" w:sz="4" w:space="0" w:color="000000"/>
            </w:tcBorders>
            <w:vAlign w:val="center"/>
          </w:tcPr>
          <w:p w14:paraId="2CF5A41F" w14:textId="77777777" w:rsidR="004E360E" w:rsidRPr="00D31874" w:rsidRDefault="004E360E" w:rsidP="00D31874">
            <w:pPr>
              <w:spacing w:after="0" w:line="240" w:lineRule="auto"/>
              <w:rPr>
                <w:rFonts w:ascii="Times New Roman" w:eastAsia="Times New Roman" w:hAnsi="Times New Roman" w:cs="Times New Roman"/>
                <w:b/>
                <w:sz w:val="24"/>
                <w:szCs w:val="24"/>
                <w:lang w:eastAsia="ar-SA"/>
              </w:rPr>
            </w:pPr>
          </w:p>
        </w:tc>
        <w:tc>
          <w:tcPr>
            <w:tcW w:w="2638" w:type="dxa"/>
            <w:tcBorders>
              <w:left w:val="single" w:sz="4" w:space="0" w:color="000000"/>
              <w:bottom w:val="single" w:sz="4" w:space="0" w:color="auto"/>
              <w:right w:val="single" w:sz="4" w:space="0" w:color="000000"/>
            </w:tcBorders>
            <w:vAlign w:val="center"/>
          </w:tcPr>
          <w:p w14:paraId="66A61486" w14:textId="77777777" w:rsidR="004E360E" w:rsidRPr="00D31874" w:rsidRDefault="004E360E" w:rsidP="00D31874">
            <w:pPr>
              <w:spacing w:after="0" w:line="240" w:lineRule="auto"/>
              <w:rPr>
                <w:rFonts w:ascii="Times New Roman" w:eastAsia="Times New Roman" w:hAnsi="Times New Roman" w:cs="Times New Roman"/>
                <w:sz w:val="24"/>
                <w:szCs w:val="24"/>
                <w:lang w:eastAsia="ar-SA"/>
              </w:rPr>
            </w:pPr>
          </w:p>
        </w:tc>
      </w:tr>
      <w:tr w:rsidR="004E360E" w:rsidRPr="00D31874" w14:paraId="4D7EBE2B" w14:textId="77777777" w:rsidTr="008B5F2D">
        <w:trPr>
          <w:cantSplit/>
          <w:trHeight w:val="219"/>
        </w:trPr>
        <w:tc>
          <w:tcPr>
            <w:tcW w:w="2365" w:type="dxa"/>
            <w:vMerge w:val="restart"/>
            <w:tcBorders>
              <w:top w:val="single" w:sz="4" w:space="0" w:color="000000"/>
              <w:left w:val="single" w:sz="4" w:space="0" w:color="000000"/>
              <w:right w:val="nil"/>
            </w:tcBorders>
            <w:hideMark/>
          </w:tcPr>
          <w:p w14:paraId="692AA615" w14:textId="15B75E5F" w:rsidR="004E360E" w:rsidRPr="00D31874" w:rsidRDefault="004E360E" w:rsidP="004E360E">
            <w:pPr>
              <w:spacing w:after="0" w:line="240" w:lineRule="auto"/>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 xml:space="preserve">Тема 8.1. </w:t>
            </w:r>
            <w:r w:rsidRPr="004E360E">
              <w:rPr>
                <w:rFonts w:ascii="Times New Roman" w:eastAsia="Times New Roman" w:hAnsi="Times New Roman" w:cs="Times New Roman"/>
                <w:bCs/>
                <w:sz w:val="24"/>
                <w:szCs w:val="24"/>
                <w:lang w:eastAsia="ar-SA"/>
              </w:rPr>
              <w:t>Строение Вселенной</w:t>
            </w:r>
          </w:p>
        </w:tc>
        <w:tc>
          <w:tcPr>
            <w:tcW w:w="9412" w:type="dxa"/>
            <w:gridSpan w:val="7"/>
            <w:tcBorders>
              <w:top w:val="single" w:sz="4" w:space="0" w:color="000000"/>
              <w:left w:val="single" w:sz="4" w:space="0" w:color="000000"/>
              <w:bottom w:val="single" w:sz="4" w:space="0" w:color="auto"/>
              <w:right w:val="single" w:sz="4" w:space="0" w:color="auto"/>
            </w:tcBorders>
          </w:tcPr>
          <w:p w14:paraId="24325902" w14:textId="3DE97DF4" w:rsidR="004E360E" w:rsidRPr="004E360E" w:rsidRDefault="004E360E" w:rsidP="004E360E">
            <w:pPr>
              <w:snapToGrid w:val="0"/>
              <w:spacing w:after="0" w:line="240" w:lineRule="auto"/>
              <w:jc w:val="center"/>
              <w:rPr>
                <w:rFonts w:ascii="Times New Roman" w:eastAsia="Calibri" w:hAnsi="Times New Roman" w:cs="Times New Roman"/>
                <w:b/>
                <w:bCs/>
                <w:sz w:val="24"/>
                <w:szCs w:val="24"/>
                <w:lang w:eastAsia="ar-SA"/>
              </w:rPr>
            </w:pPr>
            <w:r w:rsidRPr="004E360E">
              <w:rPr>
                <w:rFonts w:ascii="Times New Roman" w:eastAsia="Calibri" w:hAnsi="Times New Roman" w:cs="Times New Roman"/>
                <w:b/>
                <w:bCs/>
                <w:sz w:val="24"/>
                <w:szCs w:val="24"/>
                <w:lang w:eastAsia="ar-SA"/>
              </w:rPr>
              <w:t>Теоретические занятия</w:t>
            </w:r>
            <w:r>
              <w:rPr>
                <w:rFonts w:ascii="Times New Roman" w:eastAsia="Calibri" w:hAnsi="Times New Roman" w:cs="Times New Roman"/>
                <w:b/>
                <w:bCs/>
                <w:sz w:val="24"/>
                <w:szCs w:val="24"/>
                <w:lang w:eastAsia="ar-SA"/>
              </w:rPr>
              <w:t xml:space="preserve"> </w:t>
            </w:r>
            <w:r w:rsidRPr="004E360E">
              <w:rPr>
                <w:rFonts w:ascii="Times New Roman" w:eastAsia="Calibri" w:hAnsi="Times New Roman" w:cs="Times New Roman"/>
                <w:b/>
                <w:bCs/>
                <w:sz w:val="24"/>
                <w:szCs w:val="24"/>
                <w:lang w:eastAsia="ar-SA"/>
              </w:rPr>
              <w:t>№80-81</w:t>
            </w:r>
          </w:p>
        </w:tc>
        <w:tc>
          <w:tcPr>
            <w:tcW w:w="992" w:type="dxa"/>
            <w:vMerge w:val="restart"/>
            <w:tcBorders>
              <w:top w:val="single" w:sz="4" w:space="0" w:color="auto"/>
              <w:left w:val="single" w:sz="4" w:space="0" w:color="auto"/>
              <w:bottom w:val="single" w:sz="4" w:space="0" w:color="auto"/>
              <w:right w:val="single" w:sz="4" w:space="0" w:color="000000"/>
            </w:tcBorders>
          </w:tcPr>
          <w:p w14:paraId="3A8D725A" w14:textId="77777777" w:rsidR="004E360E" w:rsidRPr="00D31874" w:rsidRDefault="004E360E" w:rsidP="00D31874">
            <w:pPr>
              <w:snapToGrid w:val="0"/>
              <w:spacing w:after="0" w:line="240" w:lineRule="auto"/>
              <w:jc w:val="center"/>
              <w:rPr>
                <w:rFonts w:ascii="Times New Roman" w:eastAsia="Times New Roman" w:hAnsi="Times New Roman" w:cs="Times New Roman"/>
                <w:sz w:val="24"/>
                <w:szCs w:val="24"/>
                <w:lang w:eastAsia="ar-SA"/>
              </w:rPr>
            </w:pPr>
            <w:r w:rsidRPr="00D31874">
              <w:rPr>
                <w:rFonts w:ascii="Times New Roman" w:eastAsia="Times New Roman" w:hAnsi="Times New Roman" w:cs="Times New Roman"/>
                <w:sz w:val="24"/>
                <w:szCs w:val="24"/>
                <w:lang w:eastAsia="ar-SA"/>
              </w:rPr>
              <w:t>4</w:t>
            </w:r>
          </w:p>
        </w:tc>
        <w:tc>
          <w:tcPr>
            <w:tcW w:w="2638" w:type="dxa"/>
            <w:vMerge w:val="restart"/>
            <w:tcBorders>
              <w:top w:val="single" w:sz="4" w:space="0" w:color="auto"/>
              <w:left w:val="single" w:sz="4" w:space="0" w:color="000000"/>
              <w:right w:val="single" w:sz="4" w:space="0" w:color="000000"/>
            </w:tcBorders>
            <w:vAlign w:val="center"/>
          </w:tcPr>
          <w:p w14:paraId="29C74DA7"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ПРб 01,</w:t>
            </w:r>
          </w:p>
          <w:p w14:paraId="5DFACAAB"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 xml:space="preserve">ЛР 02, ЛР 03, ЛР 11, ЛР13, </w:t>
            </w:r>
          </w:p>
          <w:p w14:paraId="793DFB80" w14:textId="77777777" w:rsidR="004E360E" w:rsidRPr="00D31874" w:rsidRDefault="004E360E" w:rsidP="00D31874">
            <w:pPr>
              <w:suppressAutoHyphens/>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МР 04</w:t>
            </w:r>
          </w:p>
          <w:p w14:paraId="59E66797" w14:textId="77777777" w:rsidR="004E360E" w:rsidRPr="00D31874" w:rsidRDefault="004E360E" w:rsidP="00D31874">
            <w:pPr>
              <w:spacing w:after="0" w:line="240" w:lineRule="auto"/>
              <w:rPr>
                <w:rFonts w:ascii="Times New Roman" w:eastAsia="Times New Roman" w:hAnsi="Times New Roman" w:cs="Times New Roman"/>
                <w:sz w:val="24"/>
                <w:szCs w:val="24"/>
                <w:lang w:eastAsia="ru-RU"/>
              </w:rPr>
            </w:pPr>
            <w:r w:rsidRPr="00D31874">
              <w:rPr>
                <w:rFonts w:ascii="Times New Roman" w:eastAsia="Times New Roman" w:hAnsi="Times New Roman" w:cs="Times New Roman"/>
                <w:sz w:val="24"/>
                <w:szCs w:val="24"/>
                <w:lang w:eastAsia="ru-RU"/>
              </w:rPr>
              <w:t>ОК 1-11</w:t>
            </w:r>
          </w:p>
          <w:p w14:paraId="5F68AB41" w14:textId="77210310" w:rsidR="004E360E" w:rsidRPr="00D31874" w:rsidRDefault="004E360E" w:rsidP="00D31874">
            <w:pPr>
              <w:spacing w:after="0" w:line="240" w:lineRule="auto"/>
              <w:rPr>
                <w:rFonts w:ascii="Times New Roman" w:eastAsia="Times New Roman" w:hAnsi="Times New Roman" w:cs="Times New Roman"/>
                <w:sz w:val="24"/>
                <w:szCs w:val="24"/>
                <w:lang w:eastAsia="ar-SA"/>
              </w:rPr>
            </w:pPr>
            <w:r w:rsidRPr="00D31874">
              <w:rPr>
                <w:rFonts w:ascii="Times New Roman" w:eastAsia="Times New Roman" w:hAnsi="Times New Roman" w:cs="Times New Roman"/>
                <w:spacing w:val="-6"/>
                <w:sz w:val="24"/>
                <w:szCs w:val="24"/>
                <w:lang w:eastAsia="ar-SA"/>
              </w:rPr>
              <w:t>ПК1.9, ПК 1.10, ПК 2.1, ПК 2.4, ПК 2.5</w:t>
            </w:r>
          </w:p>
        </w:tc>
      </w:tr>
      <w:tr w:rsidR="004E360E" w:rsidRPr="00D31874" w14:paraId="46B893DF" w14:textId="77777777" w:rsidTr="00AF774C">
        <w:trPr>
          <w:cantSplit/>
          <w:trHeight w:val="1515"/>
        </w:trPr>
        <w:tc>
          <w:tcPr>
            <w:tcW w:w="2365" w:type="dxa"/>
            <w:vMerge/>
            <w:tcBorders>
              <w:left w:val="single" w:sz="4" w:space="0" w:color="000000"/>
              <w:bottom w:val="single" w:sz="4" w:space="0" w:color="auto"/>
              <w:right w:val="nil"/>
            </w:tcBorders>
            <w:hideMark/>
          </w:tcPr>
          <w:p w14:paraId="1252647F" w14:textId="77777777" w:rsidR="004E360E" w:rsidRPr="00D31874" w:rsidRDefault="004E360E" w:rsidP="00D31874">
            <w:pPr>
              <w:spacing w:after="0" w:line="240" w:lineRule="auto"/>
              <w:rPr>
                <w:rFonts w:ascii="Times New Roman" w:eastAsia="Times New Roman" w:hAnsi="Times New Roman" w:cs="Times New Roman"/>
                <w:b/>
                <w:bCs/>
                <w:sz w:val="24"/>
                <w:szCs w:val="24"/>
                <w:lang w:eastAsia="ar-SA"/>
              </w:rPr>
            </w:pPr>
          </w:p>
        </w:tc>
        <w:tc>
          <w:tcPr>
            <w:tcW w:w="615" w:type="dxa"/>
            <w:gridSpan w:val="6"/>
            <w:tcBorders>
              <w:top w:val="single" w:sz="4" w:space="0" w:color="auto"/>
              <w:left w:val="single" w:sz="4" w:space="0" w:color="000000"/>
              <w:bottom w:val="single" w:sz="4" w:space="0" w:color="000000"/>
              <w:right w:val="single" w:sz="4" w:space="0" w:color="auto"/>
            </w:tcBorders>
          </w:tcPr>
          <w:p w14:paraId="7DE60CB0" w14:textId="77777777" w:rsidR="004E360E" w:rsidRPr="00D31874" w:rsidRDefault="004E360E" w:rsidP="00D31874">
            <w:pPr>
              <w:spacing w:after="0" w:line="240" w:lineRule="auto"/>
              <w:jc w:val="both"/>
              <w:rPr>
                <w:rFonts w:ascii="Times New Roman" w:eastAsia="Times New Roman" w:hAnsi="Times New Roman" w:cs="Times New Roman"/>
                <w:sz w:val="20"/>
                <w:szCs w:val="20"/>
                <w:lang w:eastAsia="ar-SA"/>
              </w:rPr>
            </w:pPr>
            <w:r w:rsidRPr="00D31874">
              <w:rPr>
                <w:rFonts w:ascii="Times New Roman" w:eastAsia="Times New Roman" w:hAnsi="Times New Roman" w:cs="Times New Roman"/>
                <w:sz w:val="24"/>
                <w:szCs w:val="24"/>
                <w:lang w:eastAsia="ar-SA"/>
              </w:rPr>
              <w:t xml:space="preserve">  </w:t>
            </w:r>
          </w:p>
        </w:tc>
        <w:tc>
          <w:tcPr>
            <w:tcW w:w="8797" w:type="dxa"/>
            <w:tcBorders>
              <w:top w:val="single" w:sz="4" w:space="0" w:color="auto"/>
              <w:left w:val="single" w:sz="4" w:space="0" w:color="auto"/>
              <w:bottom w:val="single" w:sz="4" w:space="0" w:color="000000"/>
              <w:right w:val="single" w:sz="4" w:space="0" w:color="auto"/>
            </w:tcBorders>
          </w:tcPr>
          <w:p w14:paraId="41A7D9B4" w14:textId="13DB574E" w:rsidR="004E360E" w:rsidRPr="00D31874" w:rsidRDefault="004E360E" w:rsidP="004E360E">
            <w:pPr>
              <w:spacing w:after="0" w:line="240" w:lineRule="auto"/>
              <w:jc w:val="both"/>
              <w:rPr>
                <w:rFonts w:ascii="Times New Roman" w:eastAsia="Times New Roman" w:hAnsi="Times New Roman" w:cs="Times New Roman"/>
                <w:sz w:val="20"/>
                <w:szCs w:val="20"/>
                <w:lang w:eastAsia="ar-SA"/>
              </w:rPr>
            </w:pPr>
            <w:r w:rsidRPr="00D31874">
              <w:rPr>
                <w:rFonts w:ascii="Times New Roman" w:eastAsia="Times New Roman" w:hAnsi="Times New Roman" w:cs="Times New Roman"/>
                <w:sz w:val="24"/>
                <w:szCs w:val="24"/>
                <w:lang w:eastAsia="ar-SA"/>
              </w:rPr>
              <w:t>Применимость законов физики для объяснения природы космических объектов</w:t>
            </w:r>
            <w:r w:rsidRPr="00D31874">
              <w:rPr>
                <w:rFonts w:ascii="Times New Roman" w:eastAsia="Times New Roman" w:hAnsi="Times New Roman" w:cs="Times New Roman"/>
                <w:i/>
                <w:iCs/>
                <w:sz w:val="24"/>
                <w:szCs w:val="24"/>
                <w:lang w:eastAsia="ar-SA"/>
              </w:rPr>
              <w:t>.</w:t>
            </w:r>
            <w:r w:rsidRPr="00D31874">
              <w:rPr>
                <w:rFonts w:ascii="Times New Roman" w:eastAsia="Times New Roman" w:hAnsi="Times New Roman" w:cs="Times New Roman"/>
                <w:sz w:val="24"/>
                <w:szCs w:val="24"/>
                <w:lang w:eastAsia="ar-SA"/>
              </w:rPr>
              <w:t xml:space="preserve">                              Солнечная система. Звезды и источники их энергии. Классификация звезд. Эволюция Солнца и звезд. Галактика. Другие галактики. Пространственно-временные масштабы наблюдаемой Вселенной. Представление об эволюции Вселенной. </w:t>
            </w:r>
            <w:r w:rsidRPr="00D31874">
              <w:rPr>
                <w:rFonts w:ascii="Times New Roman" w:eastAsia="Times New Roman" w:hAnsi="Times New Roman" w:cs="Times New Roman"/>
                <w:i/>
                <w:iCs/>
                <w:sz w:val="24"/>
                <w:szCs w:val="24"/>
                <w:lang w:eastAsia="ar-SA"/>
              </w:rPr>
              <w:t>Темная материя и темная энергия.</w:t>
            </w:r>
          </w:p>
        </w:tc>
        <w:tc>
          <w:tcPr>
            <w:tcW w:w="992" w:type="dxa"/>
            <w:vMerge/>
            <w:tcBorders>
              <w:left w:val="single" w:sz="4" w:space="0" w:color="auto"/>
              <w:bottom w:val="single" w:sz="4" w:space="0" w:color="auto"/>
              <w:right w:val="single" w:sz="4" w:space="0" w:color="000000"/>
            </w:tcBorders>
          </w:tcPr>
          <w:p w14:paraId="5F57B351" w14:textId="77777777" w:rsidR="004E360E" w:rsidRPr="00D31874" w:rsidRDefault="004E360E" w:rsidP="00D31874">
            <w:pPr>
              <w:spacing w:after="0" w:line="240" w:lineRule="auto"/>
              <w:rPr>
                <w:rFonts w:ascii="Times New Roman" w:eastAsia="Times New Roman" w:hAnsi="Times New Roman" w:cs="Times New Roman"/>
                <w:sz w:val="24"/>
                <w:szCs w:val="24"/>
                <w:lang w:eastAsia="ar-SA"/>
              </w:rPr>
            </w:pPr>
          </w:p>
        </w:tc>
        <w:tc>
          <w:tcPr>
            <w:tcW w:w="2638" w:type="dxa"/>
            <w:vMerge/>
            <w:tcBorders>
              <w:left w:val="single" w:sz="4" w:space="0" w:color="000000"/>
              <w:bottom w:val="single" w:sz="4" w:space="0" w:color="auto"/>
              <w:right w:val="single" w:sz="4" w:space="0" w:color="000000"/>
            </w:tcBorders>
            <w:vAlign w:val="center"/>
          </w:tcPr>
          <w:p w14:paraId="2F46B5C8" w14:textId="0EA6A2FC" w:rsidR="004E360E" w:rsidRPr="00D31874" w:rsidRDefault="004E360E" w:rsidP="00D31874">
            <w:pPr>
              <w:spacing w:after="0" w:line="240" w:lineRule="auto"/>
              <w:rPr>
                <w:rFonts w:ascii="Times New Roman" w:eastAsia="Times New Roman" w:hAnsi="Times New Roman" w:cs="Times New Roman"/>
                <w:sz w:val="24"/>
                <w:szCs w:val="24"/>
                <w:lang w:eastAsia="ar-SA"/>
              </w:rPr>
            </w:pPr>
          </w:p>
        </w:tc>
      </w:tr>
      <w:tr w:rsidR="00AF774C" w:rsidRPr="00D31874" w14:paraId="58E1073A" w14:textId="77777777" w:rsidTr="00AF774C">
        <w:trPr>
          <w:cantSplit/>
          <w:trHeight w:val="241"/>
        </w:trPr>
        <w:tc>
          <w:tcPr>
            <w:tcW w:w="11777" w:type="dxa"/>
            <w:gridSpan w:val="8"/>
            <w:tcBorders>
              <w:top w:val="single" w:sz="4" w:space="0" w:color="000000"/>
              <w:left w:val="single" w:sz="4" w:space="0" w:color="000000"/>
              <w:bottom w:val="single" w:sz="4" w:space="0" w:color="000000"/>
              <w:right w:val="nil"/>
            </w:tcBorders>
            <w:hideMark/>
          </w:tcPr>
          <w:p w14:paraId="320DA02A" w14:textId="065DD3D9" w:rsidR="00AF774C" w:rsidRPr="00D31874" w:rsidRDefault="00AF774C" w:rsidP="004E360E">
            <w:pPr>
              <w:tabs>
                <w:tab w:val="left" w:pos="2450"/>
                <w:tab w:val="right" w:pos="12103"/>
              </w:tabs>
              <w:snapToGrid w:val="0"/>
              <w:spacing w:after="0" w:line="240" w:lineRule="auto"/>
              <w:rPr>
                <w:rFonts w:ascii="Times New Roman" w:eastAsia="Times New Roman" w:hAnsi="Times New Roman" w:cs="Times New Roman"/>
                <w:b/>
                <w:bCs/>
                <w:sz w:val="24"/>
                <w:szCs w:val="24"/>
                <w:lang w:eastAsia="ar-SA"/>
              </w:rPr>
            </w:pPr>
            <w:r w:rsidRPr="00D31874">
              <w:rPr>
                <w:rFonts w:ascii="Times New Roman" w:eastAsia="Times New Roman" w:hAnsi="Times New Roman" w:cs="Times New Roman"/>
                <w:b/>
                <w:bCs/>
                <w:sz w:val="24"/>
                <w:szCs w:val="24"/>
                <w:lang w:eastAsia="ar-SA"/>
              </w:rPr>
              <w:t>Всего</w:t>
            </w:r>
          </w:p>
        </w:tc>
        <w:tc>
          <w:tcPr>
            <w:tcW w:w="992" w:type="dxa"/>
            <w:tcBorders>
              <w:top w:val="single" w:sz="4" w:space="0" w:color="000000"/>
              <w:left w:val="single" w:sz="4" w:space="0" w:color="000000"/>
              <w:bottom w:val="single" w:sz="4" w:space="0" w:color="000000"/>
              <w:right w:val="single" w:sz="4" w:space="0" w:color="000000"/>
            </w:tcBorders>
            <w:hideMark/>
          </w:tcPr>
          <w:p w14:paraId="4FC6300B" w14:textId="77777777" w:rsidR="00AF774C" w:rsidRPr="00D31874" w:rsidRDefault="00AF774C" w:rsidP="00D31874">
            <w:pPr>
              <w:snapToGrid w:val="0"/>
              <w:spacing w:after="0" w:line="240" w:lineRule="auto"/>
              <w:jc w:val="center"/>
              <w:rPr>
                <w:rFonts w:ascii="Times New Roman" w:eastAsia="Calibri" w:hAnsi="Times New Roman" w:cs="Times New Roman"/>
                <w:b/>
                <w:bCs/>
                <w:sz w:val="24"/>
                <w:szCs w:val="24"/>
                <w:lang w:eastAsia="ar-SA"/>
              </w:rPr>
            </w:pPr>
            <w:r w:rsidRPr="00D31874">
              <w:rPr>
                <w:rFonts w:ascii="Times New Roman" w:eastAsia="Calibri" w:hAnsi="Times New Roman" w:cs="Times New Roman"/>
                <w:b/>
                <w:bCs/>
                <w:sz w:val="24"/>
                <w:szCs w:val="24"/>
                <w:lang w:eastAsia="ar-SA"/>
              </w:rPr>
              <w:t>150</w:t>
            </w:r>
          </w:p>
        </w:tc>
        <w:tc>
          <w:tcPr>
            <w:tcW w:w="2638" w:type="dxa"/>
            <w:tcBorders>
              <w:top w:val="single" w:sz="4" w:space="0" w:color="auto"/>
              <w:left w:val="single" w:sz="4" w:space="0" w:color="000000"/>
              <w:bottom w:val="single" w:sz="4" w:space="0" w:color="auto"/>
              <w:right w:val="single" w:sz="4" w:space="0" w:color="000000"/>
            </w:tcBorders>
            <w:vAlign w:val="center"/>
            <w:hideMark/>
          </w:tcPr>
          <w:p w14:paraId="012DE619" w14:textId="77777777" w:rsidR="00AF774C" w:rsidRPr="00D31874" w:rsidRDefault="00AF774C" w:rsidP="00D31874">
            <w:pPr>
              <w:spacing w:after="0" w:line="240" w:lineRule="auto"/>
              <w:rPr>
                <w:rFonts w:ascii="Times New Roman" w:eastAsia="Times New Roman" w:hAnsi="Times New Roman" w:cs="Times New Roman"/>
                <w:sz w:val="24"/>
                <w:szCs w:val="24"/>
                <w:lang w:eastAsia="ar-SA"/>
              </w:rPr>
            </w:pPr>
          </w:p>
        </w:tc>
      </w:tr>
    </w:tbl>
    <w:p w14:paraId="2E9F758F" w14:textId="77777777" w:rsidR="00D31874" w:rsidRPr="00D31874" w:rsidRDefault="00D31874" w:rsidP="00D31874">
      <w:pPr>
        <w:spacing w:before="100" w:beforeAutospacing="1" w:after="100" w:afterAutospacing="1" w:line="240" w:lineRule="auto"/>
        <w:jc w:val="center"/>
        <w:outlineLvl w:val="3"/>
        <w:rPr>
          <w:rFonts w:ascii="Times New Roman" w:eastAsia="Times New Roman" w:hAnsi="Times New Roman" w:cs="Times New Roman"/>
          <w:b/>
          <w:bCs/>
          <w:color w:val="000000"/>
          <w:sz w:val="28"/>
          <w:szCs w:val="28"/>
          <w:lang w:eastAsia="ar-SA"/>
        </w:rPr>
      </w:pPr>
    </w:p>
    <w:p w14:paraId="366DAF17" w14:textId="77777777" w:rsidR="00D31874" w:rsidRPr="00D31874" w:rsidRDefault="00D31874" w:rsidP="00D31874">
      <w:pPr>
        <w:spacing w:after="0" w:line="240" w:lineRule="auto"/>
        <w:jc w:val="center"/>
        <w:rPr>
          <w:rFonts w:ascii="Times New Roman" w:eastAsia="Times New Roman" w:hAnsi="Times New Roman" w:cs="Times New Roman"/>
          <w:sz w:val="24"/>
          <w:szCs w:val="24"/>
          <w:lang w:eastAsia="ar-SA"/>
        </w:rPr>
        <w:sectPr w:rsidR="00D31874" w:rsidRPr="00D31874" w:rsidSect="004C01E5">
          <w:headerReference w:type="even" r:id="rId100"/>
          <w:headerReference w:type="default" r:id="rId101"/>
          <w:footerReference w:type="even" r:id="rId102"/>
          <w:footerReference w:type="default" r:id="rId103"/>
          <w:headerReference w:type="first" r:id="rId104"/>
          <w:footerReference w:type="first" r:id="rId105"/>
          <w:type w:val="nextColumn"/>
          <w:pgSz w:w="16837" w:h="11905" w:orient="landscape"/>
          <w:pgMar w:top="1134" w:right="567" w:bottom="1134" w:left="1134" w:header="720" w:footer="708" w:gutter="0"/>
          <w:cols w:space="720"/>
          <w:docGrid w:linePitch="360"/>
        </w:sectPr>
      </w:pPr>
    </w:p>
    <w:p w14:paraId="28E2CB6A" w14:textId="2627D799" w:rsidR="00D31874" w:rsidRPr="00D34B8D" w:rsidRDefault="00D31874" w:rsidP="00BB2494">
      <w:pPr>
        <w:spacing w:after="0" w:line="240" w:lineRule="auto"/>
        <w:jc w:val="center"/>
        <w:outlineLvl w:val="3"/>
        <w:rPr>
          <w:rFonts w:ascii="Times New Roman" w:eastAsia="Times New Roman" w:hAnsi="Times New Roman" w:cs="Times New Roman"/>
          <w:b/>
          <w:bCs/>
          <w:color w:val="000000"/>
          <w:sz w:val="24"/>
          <w:szCs w:val="24"/>
          <w:lang w:eastAsia="ar-SA"/>
        </w:rPr>
      </w:pPr>
      <w:r w:rsidRPr="00D34B8D">
        <w:rPr>
          <w:rFonts w:ascii="Times New Roman" w:eastAsia="Times New Roman" w:hAnsi="Times New Roman" w:cs="Times New Roman"/>
          <w:b/>
          <w:bCs/>
          <w:color w:val="000000"/>
          <w:sz w:val="24"/>
          <w:szCs w:val="24"/>
          <w:lang w:eastAsia="ar-SA"/>
        </w:rPr>
        <w:lastRenderedPageBreak/>
        <w:t>Темы консультаций (10 часов)</w:t>
      </w:r>
    </w:p>
    <w:p w14:paraId="1FA274FB" w14:textId="77777777" w:rsidR="00D31874" w:rsidRPr="00D34B8D" w:rsidRDefault="00D31874" w:rsidP="00BB2494">
      <w:pPr>
        <w:spacing w:after="0" w:line="240" w:lineRule="auto"/>
        <w:jc w:val="center"/>
        <w:outlineLvl w:val="1"/>
        <w:rPr>
          <w:rFonts w:ascii="Times New Roman" w:eastAsia="Times New Roman" w:hAnsi="Times New Roman" w:cs="Times New Roman"/>
          <w:b/>
          <w:bCs/>
          <w:color w:val="000000"/>
          <w:sz w:val="24"/>
          <w:szCs w:val="24"/>
          <w:lang w:eastAsia="ar-SA"/>
        </w:rPr>
      </w:pPr>
      <w:r w:rsidRPr="00D34B8D">
        <w:rPr>
          <w:rFonts w:ascii="Times New Roman" w:eastAsia="Times New Roman" w:hAnsi="Times New Roman" w:cs="Times New Roman"/>
          <w:b/>
          <w:bCs/>
          <w:color w:val="000000"/>
          <w:sz w:val="24"/>
          <w:szCs w:val="24"/>
          <w:lang w:eastAsia="ar-SA"/>
        </w:rPr>
        <w:t xml:space="preserve">История и методология физики </w:t>
      </w:r>
    </w:p>
    <w:p w14:paraId="3EA61F2D" w14:textId="4F44121A" w:rsidR="00BB2494" w:rsidRPr="00D34B8D" w:rsidRDefault="00BB2494" w:rsidP="00BB2494">
      <w:pPr>
        <w:spacing w:after="0" w:line="240" w:lineRule="auto"/>
        <w:jc w:val="right"/>
        <w:outlineLvl w:val="1"/>
        <w:rPr>
          <w:rFonts w:ascii="Times New Roman" w:eastAsia="Times New Roman" w:hAnsi="Times New Roman" w:cs="Times New Roman"/>
          <w:bCs/>
          <w:color w:val="000000"/>
          <w:sz w:val="24"/>
          <w:szCs w:val="24"/>
          <w:lang w:eastAsia="ar-SA"/>
        </w:rPr>
      </w:pPr>
      <w:r w:rsidRPr="00D34B8D">
        <w:rPr>
          <w:rFonts w:ascii="Times New Roman" w:eastAsia="Times New Roman" w:hAnsi="Times New Roman" w:cs="Times New Roman"/>
          <w:bCs/>
          <w:color w:val="000000"/>
          <w:sz w:val="24"/>
          <w:szCs w:val="24"/>
          <w:lang w:eastAsia="ar-SA"/>
        </w:rPr>
        <w:t>(2 часа)</w:t>
      </w:r>
    </w:p>
    <w:p w14:paraId="366E81FF" w14:textId="01775893" w:rsidR="00D31874" w:rsidRPr="00D34B8D" w:rsidRDefault="00D31874" w:rsidP="00F737DA">
      <w:pPr>
        <w:numPr>
          <w:ilvl w:val="0"/>
          <w:numId w:val="55"/>
        </w:numPr>
        <w:spacing w:after="0" w:line="240" w:lineRule="auto"/>
        <w:ind w:left="0"/>
        <w:jc w:val="both"/>
        <w:outlineLvl w:val="3"/>
        <w:rPr>
          <w:rFonts w:ascii="Times New Roman" w:eastAsia="Times New Roman" w:hAnsi="Times New Roman" w:cs="Times New Roman"/>
          <w:b/>
          <w:bCs/>
          <w:color w:val="000000"/>
          <w:sz w:val="24"/>
          <w:szCs w:val="24"/>
          <w:lang w:eastAsia="ar-SA"/>
        </w:rPr>
      </w:pPr>
      <w:r w:rsidRPr="00D34B8D">
        <w:rPr>
          <w:rFonts w:ascii="Times New Roman" w:eastAsia="Times New Roman" w:hAnsi="Times New Roman" w:cs="Times New Roman"/>
          <w:b/>
          <w:bCs/>
          <w:color w:val="000000"/>
          <w:sz w:val="24"/>
          <w:szCs w:val="24"/>
          <w:lang w:eastAsia="ar-SA"/>
        </w:rPr>
        <w:t xml:space="preserve">Исторический очерк развития физики </w:t>
      </w:r>
    </w:p>
    <w:p w14:paraId="487DF20C"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Предмет и задачи истории физики. Закономерности развития физики. </w:t>
      </w:r>
    </w:p>
    <w:p w14:paraId="22BB8B1B"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Возникновение науки. Античная наука. Возникновение атомистики. Аристотель. Архимед. Древняя натурфилософия. Физика средневековья. </w:t>
      </w:r>
    </w:p>
    <w:p w14:paraId="0FD44EFF"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Научная революция 16 – 17 веков. Коперник. Джордано Бруно. Кеплер. Галилей. Возникновение экспериментального и математического методов. Бэкон. Декарт. Гюйгенс. </w:t>
      </w:r>
    </w:p>
    <w:p w14:paraId="5EE74B5A" w14:textId="15DD88E8"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Формирование физической науки. Ньютон. Ломоносов (биография, мировоззрение, работы по физике). </w:t>
      </w:r>
    </w:p>
    <w:p w14:paraId="6A4296CE" w14:textId="77777777" w:rsidR="00D31874" w:rsidRPr="00D34B8D" w:rsidRDefault="00D31874" w:rsidP="006062D2">
      <w:pPr>
        <w:spacing w:after="0" w:line="240" w:lineRule="auto"/>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(1 час) </w:t>
      </w:r>
    </w:p>
    <w:p w14:paraId="17A0583F" w14:textId="77777777" w:rsidR="00D31874" w:rsidRPr="00D34B8D" w:rsidRDefault="00D31874" w:rsidP="00F737DA">
      <w:pPr>
        <w:numPr>
          <w:ilvl w:val="0"/>
          <w:numId w:val="55"/>
        </w:numPr>
        <w:spacing w:after="0" w:line="240" w:lineRule="auto"/>
        <w:ind w:left="0"/>
        <w:jc w:val="both"/>
        <w:outlineLvl w:val="3"/>
        <w:rPr>
          <w:rFonts w:ascii="Times New Roman" w:eastAsia="Times New Roman" w:hAnsi="Times New Roman" w:cs="Times New Roman"/>
          <w:b/>
          <w:bCs/>
          <w:color w:val="000000"/>
          <w:sz w:val="24"/>
          <w:szCs w:val="24"/>
          <w:lang w:eastAsia="ar-SA"/>
        </w:rPr>
      </w:pPr>
      <w:r w:rsidRPr="00D34B8D">
        <w:rPr>
          <w:rFonts w:ascii="Times New Roman" w:eastAsia="Times New Roman" w:hAnsi="Times New Roman" w:cs="Times New Roman"/>
          <w:b/>
          <w:bCs/>
          <w:color w:val="000000"/>
          <w:sz w:val="24"/>
          <w:szCs w:val="24"/>
          <w:lang w:eastAsia="ar-SA"/>
        </w:rPr>
        <w:t xml:space="preserve">Развитие основных идей классической механики </w:t>
      </w:r>
    </w:p>
    <w:p w14:paraId="7D662294"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Сложение и разложение движений. Идея относительности механического движения. Аристотель о движении. Коперник и принцип движения. Галилей – исследования по механике. Механика от Галилея до Ньютона. </w:t>
      </w:r>
    </w:p>
    <w:p w14:paraId="524982B9"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Механика Ньютона. Законы движения тел. Принцип относительности Ньютона. Закон всемирного тяготения. Дискуссия о природе сил тяготения. </w:t>
      </w:r>
    </w:p>
    <w:p w14:paraId="6928CFE4"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Аналитический аппарат механики Ньютона. Законы сохранения в механике. Механика Даламбера и Лагранжа. Развитие вариационных принципов механики. Развитие понятий массы и силы в механике после Ньютона. </w:t>
      </w:r>
    </w:p>
    <w:p w14:paraId="5DBC521E" w14:textId="77777777" w:rsidR="00D31874" w:rsidRPr="00D34B8D" w:rsidRDefault="00D31874" w:rsidP="006062D2">
      <w:pPr>
        <w:spacing w:after="0" w:line="240" w:lineRule="auto"/>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(1 час) </w:t>
      </w:r>
    </w:p>
    <w:p w14:paraId="1CA71F25" w14:textId="77777777" w:rsidR="00D31874" w:rsidRPr="00D34B8D" w:rsidRDefault="00D31874" w:rsidP="00F737DA">
      <w:pPr>
        <w:numPr>
          <w:ilvl w:val="0"/>
          <w:numId w:val="55"/>
        </w:numPr>
        <w:spacing w:after="0" w:line="240" w:lineRule="auto"/>
        <w:ind w:left="0"/>
        <w:jc w:val="both"/>
        <w:outlineLvl w:val="3"/>
        <w:rPr>
          <w:rFonts w:ascii="Times New Roman" w:eastAsia="Times New Roman" w:hAnsi="Times New Roman" w:cs="Times New Roman"/>
          <w:b/>
          <w:bCs/>
          <w:color w:val="000000"/>
          <w:sz w:val="24"/>
          <w:szCs w:val="24"/>
          <w:lang w:eastAsia="ar-SA"/>
        </w:rPr>
      </w:pPr>
      <w:r w:rsidRPr="00D34B8D">
        <w:rPr>
          <w:rFonts w:ascii="Times New Roman" w:eastAsia="Times New Roman" w:hAnsi="Times New Roman" w:cs="Times New Roman"/>
          <w:b/>
          <w:bCs/>
          <w:color w:val="000000"/>
          <w:sz w:val="24"/>
          <w:szCs w:val="24"/>
          <w:lang w:eastAsia="ar-SA"/>
        </w:rPr>
        <w:t xml:space="preserve">Развитие термодинамики и статистической физики </w:t>
      </w:r>
    </w:p>
    <w:p w14:paraId="5262848A"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Первые исследования тепловых явлений. Температура. Термометр. Теплород и развитие взглядов на природу теплоты. </w:t>
      </w:r>
    </w:p>
    <w:p w14:paraId="28838185"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Установление основ термодинамики. Паровая машина. Теплота – работа. Открытие закона сохранения и превращения энергии. </w:t>
      </w:r>
    </w:p>
    <w:p w14:paraId="580C878F"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Развитие кинетической теории газов. Максвелл. Молекулярно-кинетическое толкование второго закона термодинамики. Дж. Томсон. </w:t>
      </w:r>
    </w:p>
    <w:p w14:paraId="73B95449"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Возникновение статистической механики. Борьба идей вокруг статистического понимания второго закона термодинамики. Энтропия и проблема тепловой смерти Вселенной. Л.Больцман. Дж.Гиббс. </w:t>
      </w:r>
    </w:p>
    <w:p w14:paraId="0BC10B61" w14:textId="77777777" w:rsidR="00D34B8D" w:rsidRDefault="00D34B8D" w:rsidP="006062D2">
      <w:pPr>
        <w:spacing w:after="0" w:line="240" w:lineRule="auto"/>
        <w:jc w:val="both"/>
        <w:rPr>
          <w:rFonts w:ascii="Times New Roman" w:eastAsia="Times New Roman" w:hAnsi="Times New Roman" w:cs="Times New Roman"/>
          <w:color w:val="000000"/>
          <w:sz w:val="24"/>
          <w:szCs w:val="24"/>
          <w:lang w:eastAsia="ar-SA"/>
        </w:rPr>
      </w:pPr>
    </w:p>
    <w:p w14:paraId="27E35E78" w14:textId="77777777" w:rsidR="00D31874" w:rsidRPr="00D34B8D" w:rsidRDefault="00D31874" w:rsidP="006062D2">
      <w:pPr>
        <w:spacing w:after="0" w:line="240" w:lineRule="auto"/>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(1 час) </w:t>
      </w:r>
    </w:p>
    <w:p w14:paraId="58ABF570" w14:textId="77777777" w:rsidR="00D31874" w:rsidRPr="00D34B8D" w:rsidRDefault="00D31874" w:rsidP="00F737DA">
      <w:pPr>
        <w:numPr>
          <w:ilvl w:val="0"/>
          <w:numId w:val="55"/>
        </w:numPr>
        <w:spacing w:after="0" w:line="240" w:lineRule="auto"/>
        <w:ind w:left="0"/>
        <w:jc w:val="both"/>
        <w:outlineLvl w:val="3"/>
        <w:rPr>
          <w:rFonts w:ascii="Times New Roman" w:eastAsia="Times New Roman" w:hAnsi="Times New Roman" w:cs="Times New Roman"/>
          <w:b/>
          <w:bCs/>
          <w:color w:val="000000"/>
          <w:sz w:val="24"/>
          <w:szCs w:val="24"/>
          <w:lang w:eastAsia="ar-SA"/>
        </w:rPr>
      </w:pPr>
      <w:r w:rsidRPr="00D34B8D">
        <w:rPr>
          <w:rFonts w:ascii="Times New Roman" w:eastAsia="Times New Roman" w:hAnsi="Times New Roman" w:cs="Times New Roman"/>
          <w:b/>
          <w:bCs/>
          <w:color w:val="000000"/>
          <w:sz w:val="24"/>
          <w:szCs w:val="24"/>
          <w:lang w:eastAsia="ar-SA"/>
        </w:rPr>
        <w:t xml:space="preserve">Развитие оптики </w:t>
      </w:r>
    </w:p>
    <w:p w14:paraId="57F3AD57"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Геометрическая оптика. Развитие взглядов на природу света. Оптика Ньютона. Кеплер. </w:t>
      </w:r>
    </w:p>
    <w:p w14:paraId="3A4DD2C6"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Развитие волновой теории света. Юнг. Френель. Современная корпускулярно-волновая теория света. </w:t>
      </w:r>
    </w:p>
    <w:p w14:paraId="569BCC8C" w14:textId="77777777" w:rsidR="00D31874" w:rsidRPr="00D34B8D" w:rsidRDefault="00D31874" w:rsidP="006062D2">
      <w:pPr>
        <w:spacing w:after="0" w:line="240" w:lineRule="auto"/>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(1 час) </w:t>
      </w:r>
    </w:p>
    <w:p w14:paraId="3202EFCD" w14:textId="77777777" w:rsidR="00D31874" w:rsidRPr="00D34B8D" w:rsidRDefault="00D31874" w:rsidP="00F737DA">
      <w:pPr>
        <w:numPr>
          <w:ilvl w:val="0"/>
          <w:numId w:val="55"/>
        </w:numPr>
        <w:spacing w:after="0" w:line="240" w:lineRule="auto"/>
        <w:ind w:left="0"/>
        <w:jc w:val="both"/>
        <w:outlineLvl w:val="3"/>
        <w:rPr>
          <w:rFonts w:ascii="Times New Roman" w:eastAsia="Times New Roman" w:hAnsi="Times New Roman" w:cs="Times New Roman"/>
          <w:b/>
          <w:bCs/>
          <w:color w:val="000000"/>
          <w:sz w:val="24"/>
          <w:szCs w:val="24"/>
          <w:lang w:eastAsia="ar-SA"/>
        </w:rPr>
      </w:pPr>
      <w:r w:rsidRPr="00D34B8D">
        <w:rPr>
          <w:rFonts w:ascii="Times New Roman" w:eastAsia="Times New Roman" w:hAnsi="Times New Roman" w:cs="Times New Roman"/>
          <w:b/>
          <w:bCs/>
          <w:color w:val="000000"/>
          <w:sz w:val="24"/>
          <w:szCs w:val="24"/>
          <w:lang w:eastAsia="ar-SA"/>
        </w:rPr>
        <w:t xml:space="preserve">Развитие учения об электричестве и магнетизме </w:t>
      </w:r>
    </w:p>
    <w:p w14:paraId="35B65641"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Электростатика и магнитостатика. Теория электричества в 17 и 18 веках. Лейденская банка, первые электрические приборы, практическое применение электричества. Б.Франклин. </w:t>
      </w:r>
    </w:p>
    <w:p w14:paraId="2F17B9BB"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Развитие электродинамики. Гальванический элемент и электрический ток. Магнитное действие электрического тока. Ампер. Эрстед. Открытие электромагнитной индукции. Развитие электротехники. </w:t>
      </w:r>
    </w:p>
    <w:p w14:paraId="3C3D04AA"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Возникновение и развитие понятий об электромагнитном поле. М.Фарадей. Дж. Максвелл. </w:t>
      </w:r>
    </w:p>
    <w:p w14:paraId="0BE8BD69"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Развитие понятий об электромагнитных волнах. Экспериментальное обоснование теории Максвелла. Г.Герц. П.Лебедев. А.С.Попов. Г.Маркони. Изобретение радио. </w:t>
      </w:r>
    </w:p>
    <w:p w14:paraId="7AB71BD7" w14:textId="41B73A43" w:rsidR="00D31874" w:rsidRPr="00D34B8D" w:rsidRDefault="00D31874" w:rsidP="006062D2">
      <w:pPr>
        <w:spacing w:after="0" w:line="240" w:lineRule="auto"/>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w:t>
      </w:r>
      <w:r w:rsidR="00D34B8D">
        <w:rPr>
          <w:rFonts w:ascii="Times New Roman" w:eastAsia="Times New Roman" w:hAnsi="Times New Roman" w:cs="Times New Roman"/>
          <w:color w:val="000000"/>
          <w:sz w:val="24"/>
          <w:szCs w:val="24"/>
          <w:lang w:eastAsia="ar-SA"/>
        </w:rPr>
        <w:t>2</w:t>
      </w:r>
      <w:r w:rsidRPr="00D34B8D">
        <w:rPr>
          <w:rFonts w:ascii="Times New Roman" w:eastAsia="Times New Roman" w:hAnsi="Times New Roman" w:cs="Times New Roman"/>
          <w:color w:val="000000"/>
          <w:sz w:val="24"/>
          <w:szCs w:val="24"/>
          <w:lang w:eastAsia="ar-SA"/>
        </w:rPr>
        <w:t xml:space="preserve"> час</w:t>
      </w:r>
      <w:r w:rsidR="00D34B8D">
        <w:rPr>
          <w:rFonts w:ascii="Times New Roman" w:eastAsia="Times New Roman" w:hAnsi="Times New Roman" w:cs="Times New Roman"/>
          <w:color w:val="000000"/>
          <w:sz w:val="24"/>
          <w:szCs w:val="24"/>
          <w:lang w:eastAsia="ar-SA"/>
        </w:rPr>
        <w:t>а</w:t>
      </w:r>
      <w:r w:rsidRPr="00D34B8D">
        <w:rPr>
          <w:rFonts w:ascii="Times New Roman" w:eastAsia="Times New Roman" w:hAnsi="Times New Roman" w:cs="Times New Roman"/>
          <w:color w:val="000000"/>
          <w:sz w:val="24"/>
          <w:szCs w:val="24"/>
          <w:lang w:eastAsia="ar-SA"/>
        </w:rPr>
        <w:t xml:space="preserve">) </w:t>
      </w:r>
    </w:p>
    <w:p w14:paraId="5DB3F7DF" w14:textId="77777777" w:rsidR="00D31874" w:rsidRPr="00D34B8D" w:rsidRDefault="00D31874" w:rsidP="00F737DA">
      <w:pPr>
        <w:numPr>
          <w:ilvl w:val="0"/>
          <w:numId w:val="55"/>
        </w:numPr>
        <w:spacing w:after="0" w:line="240" w:lineRule="auto"/>
        <w:ind w:left="0"/>
        <w:jc w:val="both"/>
        <w:outlineLvl w:val="3"/>
        <w:rPr>
          <w:rFonts w:ascii="Times New Roman" w:eastAsia="Times New Roman" w:hAnsi="Times New Roman" w:cs="Times New Roman"/>
          <w:b/>
          <w:bCs/>
          <w:color w:val="000000"/>
          <w:sz w:val="24"/>
          <w:szCs w:val="24"/>
          <w:lang w:eastAsia="ar-SA"/>
        </w:rPr>
      </w:pPr>
      <w:r w:rsidRPr="00D34B8D">
        <w:rPr>
          <w:rFonts w:ascii="Times New Roman" w:eastAsia="Times New Roman" w:hAnsi="Times New Roman" w:cs="Times New Roman"/>
          <w:b/>
          <w:bCs/>
          <w:color w:val="000000"/>
          <w:sz w:val="24"/>
          <w:szCs w:val="24"/>
          <w:lang w:eastAsia="ar-SA"/>
        </w:rPr>
        <w:t xml:space="preserve">Развитие электронной теории. Современная релятивистская и квантовая физика </w:t>
      </w:r>
    </w:p>
    <w:p w14:paraId="5C390E16" w14:textId="77777777" w:rsidR="00D31874" w:rsidRPr="00D34B8D" w:rsidRDefault="00D31874" w:rsidP="006062D2">
      <w:pPr>
        <w:spacing w:after="0" w:line="240" w:lineRule="auto"/>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lastRenderedPageBreak/>
        <w:t xml:space="preserve">Фотоэффект. Столетов. Эйнштейн. Открытие электрона, представление об атомистическом строении электрического заряда, о зависимости массы электрона от скорости. Дж. Дж. Томсон. Г.А.Лоренц. Абрагам. Зоммерфельд. К.Рентген. Возникновение и развитие атомной физики. Модели атома. Атом Резерфорда. Открытие атомного ядра. Возникновение представлений о квантах. М.Планк. Световые кванты. Атом Бора. Идеи Де-Бройля. </w:t>
      </w:r>
    </w:p>
    <w:p w14:paraId="13DE474C"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Экспериментальные успехи квантовой теории. Возникновение квантовой статистики. Открытие спина. Механика Гейзенберга. Механика Шредингера. Вероятностный мир. Принцип дополнительности. Причинность физики. </w:t>
      </w:r>
    </w:p>
    <w:p w14:paraId="5161F843"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Ядерная физика. Радиоактивность и радиоактивные превращения. Изотопы. Искусственная радиоактивность. Расщепление ядра. Нейрон. Позитрон. Э.Ферми. Деление урана. Цепная реакция деления ядер. Курчатов. Термоядерный синтез. </w:t>
      </w:r>
    </w:p>
    <w:p w14:paraId="367E1162" w14:textId="77777777" w:rsidR="00D31874" w:rsidRPr="00D34B8D" w:rsidRDefault="00D31874" w:rsidP="00F737DA">
      <w:pPr>
        <w:numPr>
          <w:ilvl w:val="1"/>
          <w:numId w:val="55"/>
        </w:numPr>
        <w:spacing w:after="0" w:line="240" w:lineRule="auto"/>
        <w:ind w:left="0"/>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Возникновение и развитие теории относительности. Оптика движущихся тел. Электродинамика движущихся сред. Опыт Майкельсона – Морли. Лоренц. Пуанкаре. Минковский. Специальная теория относительности. Общая теория относительности. </w:t>
      </w:r>
    </w:p>
    <w:p w14:paraId="1616920D" w14:textId="77777777" w:rsidR="00D31874" w:rsidRPr="00D34B8D" w:rsidRDefault="00D31874" w:rsidP="006062D2">
      <w:pPr>
        <w:spacing w:after="0" w:line="240" w:lineRule="auto"/>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(2 часа) </w:t>
      </w:r>
    </w:p>
    <w:p w14:paraId="7AEDC1E1" w14:textId="77777777" w:rsidR="00D31874" w:rsidRPr="00D34B8D" w:rsidRDefault="00D31874" w:rsidP="00F737DA">
      <w:pPr>
        <w:numPr>
          <w:ilvl w:val="0"/>
          <w:numId w:val="55"/>
        </w:numPr>
        <w:spacing w:after="0" w:line="240" w:lineRule="auto"/>
        <w:ind w:left="0"/>
        <w:jc w:val="both"/>
        <w:outlineLvl w:val="3"/>
        <w:rPr>
          <w:rFonts w:ascii="Times New Roman" w:eastAsia="Times New Roman" w:hAnsi="Times New Roman" w:cs="Times New Roman"/>
          <w:b/>
          <w:bCs/>
          <w:color w:val="000000"/>
          <w:sz w:val="24"/>
          <w:szCs w:val="24"/>
          <w:lang w:eastAsia="ar-SA"/>
        </w:rPr>
      </w:pPr>
      <w:r w:rsidRPr="00D34B8D">
        <w:rPr>
          <w:rFonts w:ascii="Times New Roman" w:eastAsia="Times New Roman" w:hAnsi="Times New Roman" w:cs="Times New Roman"/>
          <w:b/>
          <w:bCs/>
          <w:color w:val="000000"/>
          <w:sz w:val="24"/>
          <w:szCs w:val="24"/>
          <w:lang w:eastAsia="ar-SA"/>
        </w:rPr>
        <w:t xml:space="preserve">Становление и развитие физики в России после революции 1917 г. </w:t>
      </w:r>
    </w:p>
    <w:p w14:paraId="0E33C7AF" w14:textId="77777777" w:rsidR="00D31874" w:rsidRPr="00D34B8D" w:rsidRDefault="00D31874" w:rsidP="006062D2">
      <w:pPr>
        <w:spacing w:after="0" w:line="240" w:lineRule="auto"/>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А.Ф.Иоффе. П.Л.Капица. Л.И.Мандельштам. И.Е.Тамм. С.И.Вавилов. Я.И.Френкель. В.А.Фок. Л.Д.Ландау. Я.И.Зельдович. А.Д.Сахаров </w:t>
      </w:r>
    </w:p>
    <w:p w14:paraId="73802A43" w14:textId="77777777" w:rsidR="00D31874" w:rsidRPr="00D34B8D" w:rsidRDefault="00D31874" w:rsidP="006062D2">
      <w:pPr>
        <w:spacing w:after="0" w:line="240" w:lineRule="auto"/>
        <w:jc w:val="both"/>
        <w:rPr>
          <w:rFonts w:ascii="Times New Roman" w:eastAsia="Times New Roman" w:hAnsi="Times New Roman" w:cs="Times New Roman"/>
          <w:color w:val="000000"/>
          <w:sz w:val="24"/>
          <w:szCs w:val="24"/>
          <w:lang w:eastAsia="ar-SA"/>
        </w:rPr>
      </w:pPr>
      <w:r w:rsidRPr="00D34B8D">
        <w:rPr>
          <w:rFonts w:ascii="Times New Roman" w:eastAsia="Times New Roman" w:hAnsi="Times New Roman" w:cs="Times New Roman"/>
          <w:color w:val="000000"/>
          <w:sz w:val="24"/>
          <w:szCs w:val="24"/>
          <w:lang w:eastAsia="ar-SA"/>
        </w:rPr>
        <w:t xml:space="preserve">Эволюция физики от античной науки до квантовой электродинамики и общей теории относительности. Нерешенные проблемы физики. Перспективы развития физики. </w:t>
      </w:r>
    </w:p>
    <w:p w14:paraId="7EF90C58" w14:textId="77777777" w:rsidR="00D31874" w:rsidRPr="00D34B8D" w:rsidRDefault="00D31874" w:rsidP="006062D2">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outlineLvl w:val="0"/>
        <w:rPr>
          <w:rFonts w:ascii="Times New Roman" w:eastAsia="Times New Roman" w:hAnsi="Times New Roman" w:cs="Times New Roman"/>
          <w:b/>
          <w:caps/>
          <w:sz w:val="24"/>
          <w:szCs w:val="24"/>
          <w:lang w:eastAsia="ar-SA"/>
        </w:rPr>
      </w:pPr>
      <w:r w:rsidRPr="00D31874">
        <w:rPr>
          <w:rFonts w:ascii="Times New Roman" w:eastAsia="Times New Roman" w:hAnsi="Times New Roman" w:cs="Times New Roman"/>
          <w:b/>
          <w:caps/>
          <w:sz w:val="28"/>
          <w:szCs w:val="28"/>
          <w:lang w:eastAsia="ar-SA"/>
        </w:rPr>
        <w:br w:type="page"/>
      </w:r>
      <w:r w:rsidRPr="00D34B8D">
        <w:rPr>
          <w:rFonts w:ascii="Times New Roman" w:eastAsia="Times New Roman" w:hAnsi="Times New Roman" w:cs="Times New Roman"/>
          <w:b/>
          <w:caps/>
          <w:sz w:val="24"/>
          <w:szCs w:val="24"/>
          <w:lang w:eastAsia="ar-SA"/>
        </w:rPr>
        <w:lastRenderedPageBreak/>
        <w:t xml:space="preserve">3. условия реализации </w:t>
      </w:r>
      <w:r w:rsidRPr="00D34B8D">
        <w:rPr>
          <w:rFonts w:ascii="Times New Roman" w:eastAsia="Times New Roman" w:hAnsi="Times New Roman" w:cs="Times New Roman"/>
          <w:b/>
          <w:bCs/>
          <w:caps/>
          <w:sz w:val="24"/>
          <w:szCs w:val="24"/>
          <w:lang w:eastAsia="ar-SA"/>
        </w:rPr>
        <w:t xml:space="preserve">общеобразовательной </w:t>
      </w:r>
      <w:r w:rsidRPr="00D34B8D">
        <w:rPr>
          <w:rFonts w:ascii="Times New Roman" w:eastAsia="Times New Roman" w:hAnsi="Times New Roman" w:cs="Times New Roman"/>
          <w:b/>
          <w:caps/>
          <w:sz w:val="24"/>
          <w:szCs w:val="24"/>
          <w:lang w:eastAsia="ar-SA"/>
        </w:rPr>
        <w:t>УЧЕБНОЙ дисциплины</w:t>
      </w:r>
    </w:p>
    <w:p w14:paraId="335B964A" w14:textId="77777777" w:rsidR="00D31874" w:rsidRPr="00D34B8D"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ar-SA"/>
        </w:rPr>
      </w:pPr>
    </w:p>
    <w:p w14:paraId="5BA15459" w14:textId="77777777" w:rsidR="00D31874" w:rsidRPr="00D34B8D"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ar-SA"/>
        </w:rPr>
      </w:pPr>
      <w:r w:rsidRPr="00D34B8D">
        <w:rPr>
          <w:rFonts w:ascii="Times New Roman" w:eastAsia="Times New Roman" w:hAnsi="Times New Roman" w:cs="Times New Roman"/>
          <w:b/>
          <w:bCs/>
          <w:sz w:val="24"/>
          <w:szCs w:val="24"/>
          <w:lang w:eastAsia="ar-SA"/>
        </w:rPr>
        <w:t>3.1. Материально-техническое обеспечение:</w:t>
      </w:r>
    </w:p>
    <w:p w14:paraId="572DAE67" w14:textId="77777777" w:rsidR="00D31874" w:rsidRPr="00D34B8D"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14:paraId="0E88779E" w14:textId="77777777" w:rsidR="00D31874" w:rsidRPr="00D34B8D" w:rsidRDefault="00D31874"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ar-SA"/>
        </w:rPr>
      </w:pPr>
      <w:r w:rsidRPr="00D34B8D">
        <w:rPr>
          <w:rFonts w:ascii="Times New Roman" w:eastAsia="Times New Roman" w:hAnsi="Times New Roman" w:cs="Times New Roman"/>
          <w:bCs/>
          <w:sz w:val="24"/>
          <w:szCs w:val="24"/>
          <w:lang w:eastAsia="ar-SA"/>
        </w:rPr>
        <w:t>Для освоения программы учебной дисциплины «Физика» техникум располагает учебным кабинетом физики.</w:t>
      </w:r>
    </w:p>
    <w:p w14:paraId="7E19B04C" w14:textId="77777777" w:rsidR="00D34B8D" w:rsidRPr="00D34B8D" w:rsidRDefault="00D34B8D"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ar-SA"/>
        </w:rPr>
      </w:pPr>
    </w:p>
    <w:tbl>
      <w:tblPr>
        <w:tblStyle w:val="aa"/>
        <w:tblW w:w="0" w:type="auto"/>
        <w:tblLook w:val="04A0" w:firstRow="1" w:lastRow="0" w:firstColumn="1" w:lastColumn="0" w:noHBand="0" w:noVBand="1"/>
      </w:tblPr>
      <w:tblGrid>
        <w:gridCol w:w="4728"/>
        <w:gridCol w:w="4843"/>
      </w:tblGrid>
      <w:tr w:rsidR="00D34B8D" w14:paraId="192D0022" w14:textId="77777777" w:rsidTr="00D34B8D">
        <w:tc>
          <w:tcPr>
            <w:tcW w:w="5210" w:type="dxa"/>
          </w:tcPr>
          <w:p w14:paraId="7036C1FF" w14:textId="468DC886" w:rsidR="00D34B8D" w:rsidRDefault="00D34B8D" w:rsidP="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8"/>
                <w:szCs w:val="28"/>
                <w:lang w:eastAsia="ar-SA"/>
              </w:rPr>
            </w:pPr>
            <w:r w:rsidRPr="00D31874">
              <w:rPr>
                <w:rFonts w:ascii="Times New Roman" w:eastAsia="Times New Roman" w:hAnsi="Times New Roman" w:cs="Times New Roman"/>
                <w:sz w:val="20"/>
                <w:szCs w:val="20"/>
              </w:rPr>
              <w:t>Кабине</w:t>
            </w:r>
            <w:r>
              <w:rPr>
                <w:rFonts w:ascii="Times New Roman" w:eastAsia="Times New Roman" w:hAnsi="Times New Roman" w:cs="Times New Roman"/>
                <w:sz w:val="20"/>
                <w:szCs w:val="20"/>
              </w:rPr>
              <w:t>т</w:t>
            </w:r>
            <w:r w:rsidRPr="00D31874">
              <w:rPr>
                <w:rFonts w:ascii="Times New Roman" w:eastAsia="Times New Roman" w:hAnsi="Times New Roman" w:cs="Times New Roman"/>
                <w:sz w:val="20"/>
                <w:szCs w:val="20"/>
              </w:rPr>
              <w:t xml:space="preserve"> физики и астрономии № 44</w:t>
            </w:r>
          </w:p>
        </w:tc>
        <w:tc>
          <w:tcPr>
            <w:tcW w:w="5211" w:type="dxa"/>
          </w:tcPr>
          <w:p w14:paraId="1795C585"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Генератор звуковой (0,1 Гц - 100 кГц) </w:t>
            </w:r>
          </w:p>
          <w:p w14:paraId="67C75029"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Дозиметр бытовой </w:t>
            </w:r>
          </w:p>
          <w:p w14:paraId="645B34B8"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Комплект для практикума по оптике (17.12.2012)</w:t>
            </w:r>
          </w:p>
          <w:p w14:paraId="1A027267" w14:textId="77777777" w:rsidR="00D34B8D" w:rsidRPr="00D31874" w:rsidRDefault="00D34B8D" w:rsidP="00D34B8D">
            <w:pPr>
              <w:outlineLvl w:val="1"/>
              <w:rPr>
                <w:rFonts w:ascii="Times New Roman" w:eastAsia="Times New Roman" w:hAnsi="Times New Roman" w:cs="Times New Roman"/>
                <w:sz w:val="20"/>
                <w:szCs w:val="20"/>
                <w:lang w:val="en-US"/>
              </w:rPr>
            </w:pPr>
            <w:r w:rsidRPr="00D31874">
              <w:rPr>
                <w:rFonts w:ascii="Times New Roman" w:eastAsia="Times New Roman" w:hAnsi="Times New Roman" w:cs="Times New Roman"/>
                <w:sz w:val="20"/>
                <w:szCs w:val="20"/>
              </w:rPr>
              <w:t>Монитор</w:t>
            </w:r>
            <w:r w:rsidRPr="00D31874">
              <w:rPr>
                <w:rFonts w:ascii="Times New Roman" w:eastAsia="Times New Roman" w:hAnsi="Times New Roman" w:cs="Times New Roman"/>
                <w:sz w:val="20"/>
                <w:szCs w:val="20"/>
                <w:lang w:val="en-US"/>
              </w:rPr>
              <w:t xml:space="preserve"> PROVIEW 17" PROVIEW TFT MA-782 KC 0.264 </w:t>
            </w:r>
          </w:p>
          <w:p w14:paraId="6AEBA10C"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Мультимедиапроектор Epson EMP-1705</w:t>
            </w:r>
          </w:p>
          <w:p w14:paraId="6C8E3C12"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демонстрационный "Волновая ванна" </w:t>
            </w:r>
          </w:p>
          <w:p w14:paraId="27A38257"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демонстрационный "Волновая оптика" </w:t>
            </w:r>
          </w:p>
          <w:p w14:paraId="46CC0A90"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демонстрационный "Геометрическая оптика" (расширенный комплект) </w:t>
            </w:r>
          </w:p>
          <w:p w14:paraId="1CBE10AE"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демонстрационный "Динамика вращательного движения" </w:t>
            </w:r>
          </w:p>
          <w:p w14:paraId="429298EF"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демонстрационный "Звуковые колебания и волны" </w:t>
            </w:r>
          </w:p>
          <w:p w14:paraId="0D01EBBC"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демонстрационный "Магнитное поле кольцевых токов" </w:t>
            </w:r>
          </w:p>
          <w:p w14:paraId="1DBD35C9"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демонстрационный "Механические явления" </w:t>
            </w:r>
          </w:p>
          <w:p w14:paraId="7EC5131E"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демонстрационный "Полупроводниковые приборы" </w:t>
            </w:r>
          </w:p>
          <w:p w14:paraId="697B6174"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демонстрационный "Постоянный ток" </w:t>
            </w:r>
          </w:p>
          <w:p w14:paraId="3D568D36"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демонстрационный "Электрический ток в вакууме" </w:t>
            </w:r>
          </w:p>
          <w:p w14:paraId="3C7423F0"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демонстрационный "Электродинамика" </w:t>
            </w:r>
          </w:p>
          <w:p w14:paraId="4E93876D"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лабораторный "Оптика" (расширенный) </w:t>
            </w:r>
          </w:p>
          <w:p w14:paraId="0CBF4741"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лабораторный "Оптика" (расширенный) </w:t>
            </w:r>
          </w:p>
          <w:p w14:paraId="211D363F"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лабораторный "Оптика" (расширенный) </w:t>
            </w:r>
          </w:p>
          <w:p w14:paraId="78B6DA1D"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лабораторный "Оптика" (расширенный) </w:t>
            </w:r>
          </w:p>
          <w:p w14:paraId="19DA7277"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Набор спектральных трубок с источником питания </w:t>
            </w:r>
          </w:p>
          <w:p w14:paraId="6C65F04E"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 xml:space="preserve">Системный блок DEPO Neos 240 SEv </w:t>
            </w:r>
          </w:p>
          <w:p w14:paraId="1DC0DF91" w14:textId="77777777" w:rsidR="00D34B8D" w:rsidRPr="00D31874" w:rsidRDefault="00D34B8D" w:rsidP="00D34B8D">
            <w:pPr>
              <w:outlineLvl w:val="1"/>
              <w:rPr>
                <w:rFonts w:ascii="Times New Roman" w:eastAsia="Times New Roman" w:hAnsi="Times New Roman" w:cs="Times New Roman"/>
                <w:sz w:val="20"/>
                <w:szCs w:val="20"/>
              </w:rPr>
            </w:pPr>
            <w:r w:rsidRPr="00D31874">
              <w:rPr>
                <w:rFonts w:ascii="Times New Roman" w:eastAsia="Times New Roman" w:hAnsi="Times New Roman" w:cs="Times New Roman"/>
                <w:sz w:val="20"/>
                <w:szCs w:val="20"/>
              </w:rPr>
              <w:t>Стеллаж офисный без стекол -3 шт</w:t>
            </w:r>
          </w:p>
          <w:p w14:paraId="7FBD387D" w14:textId="4D782972" w:rsidR="00D34B8D" w:rsidRDefault="00D34B8D" w:rsidP="00D34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8"/>
                <w:szCs w:val="28"/>
                <w:lang w:eastAsia="ar-SA"/>
              </w:rPr>
            </w:pPr>
            <w:r w:rsidRPr="00D31874">
              <w:rPr>
                <w:rFonts w:ascii="Times New Roman" w:eastAsia="Times New Roman" w:hAnsi="Times New Roman" w:cs="Times New Roman"/>
                <w:sz w:val="20"/>
                <w:szCs w:val="20"/>
              </w:rPr>
              <w:t>Стол для проведения демонстраций</w:t>
            </w:r>
            <w:r>
              <w:rPr>
                <w:rFonts w:ascii="Times New Roman" w:eastAsia="Times New Roman" w:hAnsi="Times New Roman" w:cs="Times New Roman"/>
                <w:sz w:val="20"/>
                <w:szCs w:val="20"/>
              </w:rPr>
              <w:t xml:space="preserve"> </w:t>
            </w:r>
            <w:r w:rsidRPr="00D31874">
              <w:rPr>
                <w:rFonts w:ascii="Times New Roman" w:eastAsia="Times New Roman" w:hAnsi="Times New Roman" w:cs="Times New Roman"/>
                <w:sz w:val="20"/>
                <w:szCs w:val="20"/>
              </w:rPr>
              <w:t>(с системой хранения лотков) 17.12.2012</w:t>
            </w:r>
          </w:p>
        </w:tc>
      </w:tr>
    </w:tbl>
    <w:p w14:paraId="793630B6" w14:textId="287F8042" w:rsidR="00D34B8D" w:rsidRDefault="00D34B8D" w:rsidP="00F737DA">
      <w:pPr>
        <w:keepNext/>
        <w:widowControl w:val="0"/>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200" w:line="276" w:lineRule="auto"/>
        <w:ind w:left="0" w:firstLine="851"/>
        <w:jc w:val="both"/>
        <w:outlineLvl w:val="0"/>
        <w:rPr>
          <w:rFonts w:ascii="Times New Roman" w:eastAsia="Times New Roman" w:hAnsi="Times New Roman" w:cs="Times New Roman"/>
          <w:b/>
          <w:kern w:val="2"/>
          <w:sz w:val="24"/>
          <w:szCs w:val="24"/>
          <w:lang w:eastAsia="hi-IN" w:bidi="hi-IN"/>
        </w:rPr>
      </w:pPr>
    </w:p>
    <w:p w14:paraId="3E682FE1" w14:textId="77777777" w:rsidR="00D34B8D" w:rsidRDefault="00D34B8D">
      <w:pPr>
        <w:rPr>
          <w:rFonts w:ascii="Times New Roman" w:eastAsia="Times New Roman" w:hAnsi="Times New Roman" w:cs="Times New Roman"/>
          <w:b/>
          <w:kern w:val="2"/>
          <w:sz w:val="24"/>
          <w:szCs w:val="24"/>
          <w:lang w:eastAsia="hi-IN" w:bidi="hi-IN"/>
        </w:rPr>
      </w:pPr>
      <w:r>
        <w:rPr>
          <w:rFonts w:ascii="Times New Roman" w:eastAsia="Times New Roman" w:hAnsi="Times New Roman" w:cs="Times New Roman"/>
          <w:b/>
          <w:kern w:val="2"/>
          <w:sz w:val="24"/>
          <w:szCs w:val="24"/>
          <w:lang w:eastAsia="hi-IN" w:bidi="hi-IN"/>
        </w:rPr>
        <w:br w:type="page"/>
      </w:r>
    </w:p>
    <w:p w14:paraId="2C8F24E1" w14:textId="77777777" w:rsidR="00D31874" w:rsidRPr="00D34B8D" w:rsidRDefault="00D31874" w:rsidP="00F737DA">
      <w:pPr>
        <w:keepNext/>
        <w:widowControl w:val="0"/>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0" w:firstLine="0"/>
        <w:jc w:val="center"/>
        <w:outlineLvl w:val="0"/>
        <w:rPr>
          <w:rFonts w:ascii="Times New Roman" w:eastAsia="Times New Roman" w:hAnsi="Times New Roman" w:cs="Times New Roman"/>
          <w:b/>
          <w:kern w:val="2"/>
          <w:sz w:val="24"/>
          <w:szCs w:val="24"/>
          <w:lang w:eastAsia="hi-IN" w:bidi="hi-IN"/>
        </w:rPr>
      </w:pPr>
      <w:r w:rsidRPr="00D34B8D">
        <w:rPr>
          <w:rFonts w:ascii="Times New Roman" w:eastAsia="Times New Roman" w:hAnsi="Times New Roman" w:cs="Times New Roman"/>
          <w:b/>
          <w:sz w:val="24"/>
          <w:szCs w:val="24"/>
          <w:lang w:eastAsia="ar-SA"/>
        </w:rPr>
        <w:lastRenderedPageBreak/>
        <w:t xml:space="preserve">3.2. </w:t>
      </w:r>
      <w:r w:rsidRPr="00D34B8D">
        <w:rPr>
          <w:rFonts w:ascii="Times New Roman" w:eastAsia="Times New Roman" w:hAnsi="Times New Roman" w:cs="Times New Roman"/>
          <w:b/>
          <w:kern w:val="2"/>
          <w:sz w:val="24"/>
          <w:szCs w:val="24"/>
          <w:lang w:eastAsia="hi-IN" w:bidi="hi-IN"/>
        </w:rPr>
        <w:t>Информационное обеспечение образовательного процесса</w:t>
      </w:r>
    </w:p>
    <w:p w14:paraId="72F0D66B" w14:textId="77777777" w:rsidR="00D34B8D" w:rsidRPr="00D34B8D" w:rsidRDefault="00D34B8D" w:rsidP="00D34B8D">
      <w:pPr>
        <w:widowControl w:val="0"/>
        <w:suppressAutoHyphens/>
        <w:spacing w:after="0" w:line="240" w:lineRule="auto"/>
        <w:ind w:left="696"/>
        <w:jc w:val="center"/>
        <w:rPr>
          <w:rFonts w:ascii="Times New Roman" w:eastAsia="Times New Roman" w:hAnsi="Times New Roman" w:cs="Times New Roman"/>
          <w:b/>
          <w:sz w:val="24"/>
          <w:szCs w:val="24"/>
          <w:lang w:eastAsia="ru-RU"/>
        </w:rPr>
      </w:pPr>
    </w:p>
    <w:p w14:paraId="1C5EB205" w14:textId="77777777" w:rsidR="00D34B8D" w:rsidRPr="00D34B8D" w:rsidRDefault="00D34B8D" w:rsidP="00D34B8D">
      <w:pPr>
        <w:widowControl w:val="0"/>
        <w:suppressAutoHyphens/>
        <w:spacing w:after="0" w:line="240" w:lineRule="auto"/>
        <w:ind w:left="696"/>
        <w:jc w:val="center"/>
        <w:rPr>
          <w:rFonts w:ascii="Times New Roman" w:eastAsia="Times New Roman" w:hAnsi="Times New Roman" w:cs="Times New Roman"/>
          <w:b/>
          <w:sz w:val="24"/>
          <w:szCs w:val="24"/>
          <w:lang w:eastAsia="ru-RU"/>
        </w:rPr>
      </w:pPr>
    </w:p>
    <w:p w14:paraId="0A869BEA" w14:textId="77777777" w:rsidR="00D31874" w:rsidRPr="00D34B8D" w:rsidRDefault="00D31874" w:rsidP="00D34B8D">
      <w:pPr>
        <w:widowControl w:val="0"/>
        <w:suppressAutoHyphens/>
        <w:spacing w:after="0" w:line="240" w:lineRule="auto"/>
        <w:ind w:left="696"/>
        <w:jc w:val="center"/>
        <w:rPr>
          <w:rFonts w:ascii="Times New Roman" w:eastAsia="Times New Roman" w:hAnsi="Times New Roman" w:cs="Times New Roman"/>
          <w:b/>
          <w:sz w:val="24"/>
          <w:szCs w:val="24"/>
          <w:lang w:eastAsia="ru-RU"/>
        </w:rPr>
      </w:pPr>
      <w:r w:rsidRPr="00D34B8D">
        <w:rPr>
          <w:rFonts w:ascii="Times New Roman" w:eastAsia="Times New Roman" w:hAnsi="Times New Roman" w:cs="Times New Roman"/>
          <w:b/>
          <w:sz w:val="24"/>
          <w:szCs w:val="24"/>
          <w:lang w:eastAsia="ru-RU"/>
        </w:rPr>
        <w:t>Перечень основной и дополнительной учебной литературы</w:t>
      </w:r>
    </w:p>
    <w:p w14:paraId="7C611A96" w14:textId="77777777" w:rsidR="00D34B8D" w:rsidRPr="00D34B8D" w:rsidRDefault="00D34B8D" w:rsidP="00D34B8D">
      <w:pPr>
        <w:widowControl w:val="0"/>
        <w:suppressAutoHyphens/>
        <w:spacing w:after="0" w:line="240" w:lineRule="auto"/>
        <w:ind w:left="696"/>
        <w:jc w:val="center"/>
        <w:rPr>
          <w:rFonts w:ascii="Times New Roman" w:eastAsia="Times New Roman" w:hAnsi="Times New Roman" w:cs="Times New Roman"/>
          <w:sz w:val="24"/>
          <w:szCs w:val="24"/>
          <w:lang w:eastAsia="ru-RU"/>
        </w:rPr>
      </w:pPr>
    </w:p>
    <w:p w14:paraId="6918211E" w14:textId="4D8183F9" w:rsidR="00D31874" w:rsidRPr="00D34B8D" w:rsidRDefault="00D31874" w:rsidP="00D34B8D">
      <w:pPr>
        <w:widowControl w:val="0"/>
        <w:tabs>
          <w:tab w:val="left" w:pos="916"/>
        </w:tabs>
        <w:spacing w:after="0" w:line="240" w:lineRule="auto"/>
        <w:ind w:firstLineChars="304" w:firstLine="730"/>
        <w:jc w:val="both"/>
        <w:rPr>
          <w:rFonts w:ascii="Times New Roman" w:eastAsia="DejaVu Sans" w:hAnsi="Times New Roman" w:cs="Times New Roman"/>
          <w:b/>
          <w:bCs/>
          <w:kern w:val="2"/>
          <w:sz w:val="24"/>
          <w:szCs w:val="24"/>
          <w:lang w:eastAsia="hi-IN" w:bidi="hi-IN"/>
        </w:rPr>
      </w:pPr>
      <w:r w:rsidRPr="00D34B8D">
        <w:rPr>
          <w:rFonts w:ascii="Times New Roman" w:eastAsia="Times New Roman" w:hAnsi="Times New Roman" w:cs="Times New Roman"/>
          <w:sz w:val="24"/>
          <w:szCs w:val="24"/>
          <w:lang w:eastAsia="ru-RU"/>
        </w:rPr>
        <w:t>Источники, приведенные ниже, имеются в библиотеке техникума на бумажных носителях, в электронном виде и в электронно-библиотечных системах (ЭБС): «Знаниум» и др., к которым имеется подписка на текущий учебный год. В случае временного перевода обучающихся на дистанционное обучение с применением электронных учебных изданий по дисциплинам (модулям) техникум обеспечивает возможность доступа к ресурсам электронно-библиотечной системы (электронной библиотеке)</w:t>
      </w:r>
      <w:r w:rsidR="00D34B8D" w:rsidRPr="00D34B8D">
        <w:rPr>
          <w:rFonts w:ascii="Times New Roman" w:eastAsia="Times New Roman" w:hAnsi="Times New Roman" w:cs="Times New Roman"/>
          <w:sz w:val="24"/>
          <w:szCs w:val="24"/>
          <w:lang w:eastAsia="ru-RU"/>
        </w:rPr>
        <w:t xml:space="preserve"> </w:t>
      </w:r>
      <w:r w:rsidRPr="00D34B8D">
        <w:rPr>
          <w:rFonts w:ascii="Times New Roman" w:eastAsia="Times New Roman" w:hAnsi="Times New Roman" w:cs="Times New Roman"/>
          <w:sz w:val="24"/>
          <w:szCs w:val="24"/>
          <w:lang w:eastAsia="ru-RU"/>
        </w:rPr>
        <w:t>для каждого обучающегося</w:t>
      </w:r>
    </w:p>
    <w:p w14:paraId="5DBB762E" w14:textId="77777777" w:rsidR="00D31874" w:rsidRPr="00D34B8D" w:rsidRDefault="00D31874" w:rsidP="00D34B8D">
      <w:pPr>
        <w:tabs>
          <w:tab w:val="left" w:pos="916"/>
        </w:tabs>
        <w:spacing w:after="0" w:line="240" w:lineRule="auto"/>
        <w:jc w:val="both"/>
        <w:rPr>
          <w:rFonts w:ascii="Times New Roman" w:eastAsia="Times New Roman" w:hAnsi="Times New Roman" w:cs="Times New Roman"/>
          <w:kern w:val="2"/>
          <w:sz w:val="24"/>
          <w:szCs w:val="24"/>
          <w:lang w:eastAsia="ru-RU" w:bidi="hi-IN"/>
        </w:rPr>
      </w:pPr>
      <w:r w:rsidRPr="00D34B8D">
        <w:rPr>
          <w:rFonts w:ascii="Times New Roman" w:eastAsia="Times New Roman" w:hAnsi="Times New Roman" w:cs="Times New Roman"/>
          <w:kern w:val="2"/>
          <w:sz w:val="24"/>
          <w:szCs w:val="24"/>
          <w:lang w:eastAsia="ru-RU" w:bidi="hi-IN"/>
        </w:rPr>
        <w:t>Режим доступа:</w:t>
      </w:r>
    </w:p>
    <w:p w14:paraId="7BB1AD55" w14:textId="77777777" w:rsidR="00D31874" w:rsidRPr="00D34B8D" w:rsidRDefault="00674F38" w:rsidP="00D34B8D">
      <w:pPr>
        <w:widowControl w:val="0"/>
        <w:shd w:val="clear" w:color="auto" w:fill="FFFFFF"/>
        <w:suppressAutoHyphens/>
        <w:spacing w:after="0" w:line="240" w:lineRule="auto"/>
        <w:ind w:firstLine="851"/>
        <w:jc w:val="both"/>
        <w:rPr>
          <w:rFonts w:ascii="Times New Roman" w:eastAsia="Times New Roman" w:hAnsi="Times New Roman" w:cs="Times New Roman"/>
          <w:kern w:val="2"/>
          <w:sz w:val="24"/>
          <w:szCs w:val="24"/>
          <w:lang w:eastAsia="ru-RU" w:bidi="hi-IN"/>
        </w:rPr>
      </w:pPr>
      <w:hyperlink r:id="rId106" w:history="1">
        <w:r w:rsidR="00D31874" w:rsidRPr="00D34B8D">
          <w:rPr>
            <w:rFonts w:ascii="Times New Roman" w:eastAsia="Times New Roman" w:hAnsi="Times New Roman" w:cs="Times New Roman"/>
            <w:color w:val="0000FF"/>
            <w:kern w:val="2"/>
            <w:sz w:val="24"/>
            <w:szCs w:val="24"/>
            <w:u w:val="single"/>
            <w:lang w:eastAsia="ru-RU" w:bidi="hi-IN"/>
          </w:rPr>
          <w:t>http://znanium.com/</w:t>
        </w:r>
      </w:hyperlink>
    </w:p>
    <w:p w14:paraId="6A5381EC" w14:textId="77777777" w:rsidR="00D31874" w:rsidRPr="00D34B8D" w:rsidRDefault="00674F38" w:rsidP="00D34B8D">
      <w:pPr>
        <w:widowControl w:val="0"/>
        <w:shd w:val="clear" w:color="auto" w:fill="FFFFFF"/>
        <w:suppressAutoHyphens/>
        <w:spacing w:after="0" w:line="240" w:lineRule="auto"/>
        <w:ind w:firstLine="851"/>
        <w:jc w:val="both"/>
        <w:rPr>
          <w:rFonts w:ascii="Times New Roman" w:eastAsia="Times New Roman" w:hAnsi="Times New Roman" w:cs="Times New Roman"/>
          <w:sz w:val="24"/>
          <w:szCs w:val="24"/>
          <w:lang w:eastAsia="ru-RU"/>
        </w:rPr>
      </w:pPr>
      <w:hyperlink r:id="rId107" w:history="1">
        <w:r w:rsidR="00D31874" w:rsidRPr="00D34B8D">
          <w:rPr>
            <w:rFonts w:ascii="Times New Roman" w:eastAsia="Times New Roman" w:hAnsi="Times New Roman" w:cs="Times New Roman"/>
            <w:color w:val="0000FF"/>
            <w:kern w:val="2"/>
            <w:sz w:val="24"/>
            <w:szCs w:val="24"/>
            <w:u w:val="single"/>
            <w:lang w:eastAsia="ru-RU" w:bidi="hi-IN"/>
          </w:rPr>
          <w:t>https://www.prlib.ru/</w:t>
        </w:r>
      </w:hyperlink>
    </w:p>
    <w:p w14:paraId="20AC383E" w14:textId="77777777" w:rsidR="00D31874" w:rsidRPr="00D34B8D" w:rsidRDefault="00D31874" w:rsidP="00D34B8D">
      <w:pPr>
        <w:spacing w:after="0" w:line="240" w:lineRule="auto"/>
        <w:jc w:val="both"/>
        <w:rPr>
          <w:rFonts w:ascii="Times New Roman" w:eastAsia="Times New Roman" w:hAnsi="Times New Roman" w:cs="Times New Roman"/>
          <w:sz w:val="24"/>
          <w:szCs w:val="24"/>
          <w:lang w:eastAsia="ru-RU"/>
        </w:rPr>
      </w:pPr>
    </w:p>
    <w:p w14:paraId="4BBB1F3F" w14:textId="12750A0D" w:rsidR="00D31874" w:rsidRPr="00881B14" w:rsidRDefault="00D31874" w:rsidP="00D34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ar-SA"/>
        </w:rPr>
      </w:pPr>
      <w:r w:rsidRPr="00881B14">
        <w:rPr>
          <w:rFonts w:ascii="Times New Roman" w:eastAsia="Times New Roman" w:hAnsi="Times New Roman" w:cs="Times New Roman"/>
          <w:b/>
          <w:bCs/>
          <w:sz w:val="24"/>
          <w:szCs w:val="24"/>
          <w:lang w:eastAsia="ar-SA"/>
        </w:rPr>
        <w:t xml:space="preserve">Основная </w:t>
      </w:r>
      <w:r w:rsidR="00881B14">
        <w:rPr>
          <w:rFonts w:ascii="Times New Roman" w:eastAsia="Times New Roman" w:hAnsi="Times New Roman" w:cs="Times New Roman"/>
          <w:b/>
          <w:bCs/>
          <w:sz w:val="24"/>
          <w:szCs w:val="24"/>
          <w:lang w:eastAsia="ar-SA"/>
        </w:rPr>
        <w:t>литература и электронные издания</w:t>
      </w:r>
      <w:r w:rsidRPr="00881B14">
        <w:rPr>
          <w:rFonts w:ascii="Times New Roman" w:eastAsia="Times New Roman" w:hAnsi="Times New Roman" w:cs="Times New Roman"/>
          <w:b/>
          <w:bCs/>
          <w:sz w:val="24"/>
          <w:szCs w:val="24"/>
          <w:lang w:eastAsia="ar-SA"/>
        </w:rPr>
        <w:t xml:space="preserve"> </w:t>
      </w:r>
    </w:p>
    <w:p w14:paraId="50580ACA" w14:textId="332FA767" w:rsidR="00881B14" w:rsidRPr="00881B14" w:rsidRDefault="00881B14" w:rsidP="00F737DA">
      <w:pPr>
        <w:pStyle w:val="a8"/>
        <w:numPr>
          <w:ilvl w:val="1"/>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bCs/>
          <w:sz w:val="24"/>
          <w:szCs w:val="24"/>
        </w:rPr>
      </w:pPr>
      <w:r w:rsidRPr="00881B14">
        <w:rPr>
          <w:rFonts w:ascii="Times New Roman" w:hAnsi="Times New Roman"/>
          <w:color w:val="3A3C3F"/>
          <w:sz w:val="24"/>
          <w:szCs w:val="24"/>
          <w:shd w:val="clear" w:color="auto" w:fill="FFFFFF"/>
        </w:rPr>
        <w:t xml:space="preserve">Киселева, Г. П. Физика : учеб. пособие / Г. П. Киселева, В. М. Киселев. - Красноярск : Сиб. федер. ун-т, 2011. - 308 с. - ISBN 978-5-7638-2315-8. - Текст : электронный. - URL: </w:t>
      </w:r>
      <w:hyperlink r:id="rId108" w:history="1">
        <w:r w:rsidRPr="00004237">
          <w:rPr>
            <w:rStyle w:val="a7"/>
            <w:rFonts w:ascii="Times New Roman" w:hAnsi="Times New Roman"/>
            <w:sz w:val="24"/>
            <w:szCs w:val="24"/>
            <w:shd w:val="clear" w:color="auto" w:fill="FFFFFF"/>
          </w:rPr>
          <w:t>https://znanium.com/catalog/product/441999</w:t>
        </w:r>
      </w:hyperlink>
      <w:r>
        <w:rPr>
          <w:rFonts w:ascii="Times New Roman" w:hAnsi="Times New Roman"/>
          <w:color w:val="3A3C3F"/>
          <w:sz w:val="24"/>
          <w:szCs w:val="24"/>
          <w:shd w:val="clear" w:color="auto" w:fill="FFFFFF"/>
        </w:rPr>
        <w:t xml:space="preserve"> </w:t>
      </w:r>
      <w:r w:rsidRPr="00881B14">
        <w:rPr>
          <w:rFonts w:ascii="Times New Roman" w:hAnsi="Times New Roman"/>
          <w:color w:val="3A3C3F"/>
          <w:sz w:val="24"/>
          <w:szCs w:val="24"/>
          <w:shd w:val="clear" w:color="auto" w:fill="FFFFFF"/>
        </w:rPr>
        <w:t xml:space="preserve"> (дата обращения: 18.06.2022).</w:t>
      </w:r>
    </w:p>
    <w:p w14:paraId="5CA2BDC6" w14:textId="29A2903D" w:rsidR="00881B14" w:rsidRPr="00881B14" w:rsidRDefault="00881B14" w:rsidP="00F737DA">
      <w:pPr>
        <w:pStyle w:val="a8"/>
        <w:numPr>
          <w:ilvl w:val="1"/>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bCs/>
          <w:sz w:val="24"/>
          <w:szCs w:val="24"/>
        </w:rPr>
      </w:pPr>
      <w:r w:rsidRPr="00881B14">
        <w:rPr>
          <w:rFonts w:ascii="Times New Roman" w:hAnsi="Times New Roman"/>
          <w:color w:val="3A3C3F"/>
          <w:sz w:val="24"/>
          <w:szCs w:val="24"/>
          <w:shd w:val="clear" w:color="auto" w:fill="FFFFFF"/>
        </w:rPr>
        <w:t xml:space="preserve">Пинский, А. А. Физика : учебник / А.А. Пинский, Г.Ю. Граковский ; под общ. ред. Ю.И. Дика, Н.С. Пурышевой. — 4-е изд., испр. — Москва : ФОРУМ : ИНФРА-М, 2022. — 560 с. — (Cреднее профессиональное образование). - ISBN 978-5-00091-739-8. - Текст : электронный. - URL: </w:t>
      </w:r>
      <w:hyperlink r:id="rId109" w:history="1">
        <w:r w:rsidRPr="00004237">
          <w:rPr>
            <w:rStyle w:val="a7"/>
            <w:rFonts w:ascii="Times New Roman" w:hAnsi="Times New Roman"/>
            <w:sz w:val="24"/>
            <w:szCs w:val="24"/>
            <w:shd w:val="clear" w:color="auto" w:fill="FFFFFF"/>
          </w:rPr>
          <w:t>https://znanium.com/catalog/product/1712397</w:t>
        </w:r>
      </w:hyperlink>
      <w:r>
        <w:rPr>
          <w:rFonts w:ascii="Times New Roman" w:hAnsi="Times New Roman"/>
          <w:color w:val="3A3C3F"/>
          <w:sz w:val="24"/>
          <w:szCs w:val="24"/>
          <w:shd w:val="clear" w:color="auto" w:fill="FFFFFF"/>
        </w:rPr>
        <w:t xml:space="preserve"> </w:t>
      </w:r>
      <w:r w:rsidRPr="00881B14">
        <w:rPr>
          <w:rFonts w:ascii="Times New Roman" w:hAnsi="Times New Roman"/>
          <w:color w:val="3A3C3F"/>
          <w:sz w:val="24"/>
          <w:szCs w:val="24"/>
          <w:shd w:val="clear" w:color="auto" w:fill="FFFFFF"/>
        </w:rPr>
        <w:t xml:space="preserve"> (дата обращения: 18.06.2022). </w:t>
      </w:r>
    </w:p>
    <w:p w14:paraId="6A573F53" w14:textId="1E6DF94C" w:rsidR="00881B14" w:rsidRPr="00881B14" w:rsidRDefault="00881B14" w:rsidP="00F737DA">
      <w:pPr>
        <w:pStyle w:val="a8"/>
        <w:numPr>
          <w:ilvl w:val="1"/>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bCs/>
          <w:sz w:val="24"/>
          <w:szCs w:val="24"/>
        </w:rPr>
      </w:pPr>
      <w:r w:rsidRPr="00881B14">
        <w:rPr>
          <w:rFonts w:ascii="Times New Roman" w:hAnsi="Times New Roman"/>
          <w:color w:val="3A3C3F"/>
          <w:sz w:val="24"/>
          <w:szCs w:val="24"/>
          <w:shd w:val="clear" w:color="auto" w:fill="FFFFFF"/>
        </w:rPr>
        <w:t xml:space="preserve">Тарасов, О. М. Физика : учебное пособие / О. М. Тарасов. — Москва : ФОРУМ : ИНФРА-М, 2019. — 432 с. — (Профессиональное образование). - ISBN 978-5-91134-777-2. - Текст : электронный. - URL: </w:t>
      </w:r>
      <w:hyperlink r:id="rId110" w:history="1">
        <w:r w:rsidRPr="00004237">
          <w:rPr>
            <w:rStyle w:val="a7"/>
            <w:rFonts w:ascii="Times New Roman" w:hAnsi="Times New Roman"/>
            <w:sz w:val="24"/>
            <w:szCs w:val="24"/>
            <w:shd w:val="clear" w:color="auto" w:fill="FFFFFF"/>
          </w:rPr>
          <w:t>https://znanium.com/catalog/product/1012153</w:t>
        </w:r>
      </w:hyperlink>
      <w:r>
        <w:rPr>
          <w:rFonts w:ascii="Times New Roman" w:hAnsi="Times New Roman"/>
          <w:color w:val="3A3C3F"/>
          <w:sz w:val="24"/>
          <w:szCs w:val="24"/>
          <w:shd w:val="clear" w:color="auto" w:fill="FFFFFF"/>
        </w:rPr>
        <w:t xml:space="preserve"> </w:t>
      </w:r>
      <w:r w:rsidRPr="00881B14">
        <w:rPr>
          <w:rFonts w:ascii="Times New Roman" w:hAnsi="Times New Roman"/>
          <w:color w:val="3A3C3F"/>
          <w:sz w:val="24"/>
          <w:szCs w:val="24"/>
          <w:shd w:val="clear" w:color="auto" w:fill="FFFFFF"/>
        </w:rPr>
        <w:t xml:space="preserve"> (дата обращения: 18.06.2022).</w:t>
      </w:r>
    </w:p>
    <w:p w14:paraId="1767A1BB" w14:textId="77777777" w:rsidR="00D34B8D" w:rsidRPr="00881B14" w:rsidRDefault="00D34B8D" w:rsidP="00881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14:paraId="080CCF81" w14:textId="77777777" w:rsidR="00D31874" w:rsidRPr="00881B14" w:rsidRDefault="00D31874" w:rsidP="00881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ar-SA"/>
        </w:rPr>
      </w:pPr>
      <w:r w:rsidRPr="00881B14">
        <w:rPr>
          <w:rFonts w:ascii="Times New Roman" w:eastAsia="Times New Roman" w:hAnsi="Times New Roman" w:cs="Times New Roman"/>
          <w:b/>
          <w:bCs/>
          <w:sz w:val="24"/>
          <w:szCs w:val="24"/>
          <w:lang w:eastAsia="ar-SA"/>
        </w:rPr>
        <w:t xml:space="preserve">Дополнительная литература: </w:t>
      </w:r>
    </w:p>
    <w:p w14:paraId="03D03CE3" w14:textId="77777777" w:rsidR="00881B14" w:rsidRPr="00881B14" w:rsidRDefault="00881B14" w:rsidP="00F737DA">
      <w:pPr>
        <w:pStyle w:val="a8"/>
        <w:numPr>
          <w:ilvl w:val="1"/>
          <w:numId w:val="55"/>
        </w:numPr>
        <w:tabs>
          <w:tab w:val="num" w:pos="567"/>
        </w:tabs>
        <w:spacing w:after="0" w:line="240" w:lineRule="auto"/>
        <w:ind w:left="567" w:hanging="567"/>
        <w:jc w:val="both"/>
        <w:rPr>
          <w:rFonts w:ascii="Times New Roman" w:hAnsi="Times New Roman"/>
          <w:sz w:val="24"/>
          <w:szCs w:val="24"/>
        </w:rPr>
      </w:pPr>
      <w:r w:rsidRPr="00881B14">
        <w:rPr>
          <w:rFonts w:ascii="Times New Roman" w:eastAsia="Calibri" w:hAnsi="Times New Roman"/>
          <w:sz w:val="24"/>
          <w:szCs w:val="24"/>
        </w:rPr>
        <w:t xml:space="preserve">Громов С.В. Физика: Механика. Теория относительности. Электродинамика: учеб. 10 кл.- </w:t>
      </w:r>
      <w:r w:rsidRPr="00881B14">
        <w:rPr>
          <w:rFonts w:ascii="Times New Roman" w:eastAsia="Calibri" w:hAnsi="Times New Roman"/>
          <w:spacing w:val="-2"/>
          <w:sz w:val="24"/>
          <w:szCs w:val="24"/>
        </w:rPr>
        <w:t>Москва</w:t>
      </w:r>
      <w:r w:rsidRPr="00881B14">
        <w:rPr>
          <w:rFonts w:ascii="Times New Roman" w:eastAsia="Calibri" w:hAnsi="Times New Roman"/>
          <w:sz w:val="24"/>
          <w:szCs w:val="24"/>
        </w:rPr>
        <w:t>., 2003.</w:t>
      </w:r>
      <w:r w:rsidRPr="00881B14">
        <w:rPr>
          <w:rFonts w:ascii="Times New Roman" w:hAnsi="Times New Roman"/>
          <w:sz w:val="24"/>
          <w:szCs w:val="24"/>
        </w:rPr>
        <w:t xml:space="preserve"> </w:t>
      </w:r>
    </w:p>
    <w:p w14:paraId="66BC7A33" w14:textId="77777777" w:rsidR="00881B14" w:rsidRPr="00881B14" w:rsidRDefault="00881B14" w:rsidP="00F737DA">
      <w:pPr>
        <w:numPr>
          <w:ilvl w:val="0"/>
          <w:numId w:val="54"/>
        </w:numPr>
        <w:tabs>
          <w:tab w:val="clear" w:pos="0"/>
          <w:tab w:val="left" w:pos="142"/>
          <w:tab w:val="num" w:pos="567"/>
        </w:tabs>
        <w:spacing w:after="0" w:line="240" w:lineRule="auto"/>
        <w:ind w:left="567" w:hanging="567"/>
        <w:contextualSpacing/>
        <w:jc w:val="both"/>
        <w:rPr>
          <w:rFonts w:ascii="Times New Roman" w:eastAsia="Calibri" w:hAnsi="Times New Roman" w:cs="Times New Roman"/>
          <w:sz w:val="24"/>
          <w:szCs w:val="24"/>
        </w:rPr>
      </w:pPr>
      <w:r w:rsidRPr="00881B14">
        <w:rPr>
          <w:rFonts w:ascii="Times New Roman" w:eastAsia="Calibri" w:hAnsi="Times New Roman" w:cs="Times New Roman"/>
          <w:sz w:val="24"/>
          <w:szCs w:val="24"/>
        </w:rPr>
        <w:t xml:space="preserve">Громов С.В.Физика: Оптика. Тепловые явления. Строение и свойства вещества: учеб. 11 кл.- </w:t>
      </w:r>
      <w:r w:rsidRPr="00881B14">
        <w:rPr>
          <w:rFonts w:ascii="Times New Roman" w:eastAsia="Calibri" w:hAnsi="Times New Roman" w:cs="Times New Roman"/>
          <w:spacing w:val="-2"/>
          <w:sz w:val="24"/>
          <w:szCs w:val="24"/>
        </w:rPr>
        <w:t>Москва</w:t>
      </w:r>
      <w:r w:rsidRPr="00881B14">
        <w:rPr>
          <w:rFonts w:ascii="Times New Roman" w:eastAsia="Calibri" w:hAnsi="Times New Roman" w:cs="Times New Roman"/>
          <w:sz w:val="24"/>
          <w:szCs w:val="24"/>
        </w:rPr>
        <w:t>.,2003.</w:t>
      </w:r>
    </w:p>
    <w:p w14:paraId="67A8D708" w14:textId="77777777" w:rsidR="00881B14" w:rsidRPr="00881B14" w:rsidRDefault="00881B14" w:rsidP="00F737DA">
      <w:pPr>
        <w:pStyle w:val="a8"/>
        <w:numPr>
          <w:ilvl w:val="1"/>
          <w:numId w:val="55"/>
        </w:numPr>
        <w:tabs>
          <w:tab w:val="num" w:pos="567"/>
        </w:tabs>
        <w:spacing w:after="0" w:line="240" w:lineRule="auto"/>
        <w:ind w:left="567" w:hanging="567"/>
        <w:jc w:val="both"/>
        <w:rPr>
          <w:rFonts w:ascii="Times New Roman" w:hAnsi="Times New Roman"/>
          <w:sz w:val="24"/>
          <w:szCs w:val="24"/>
        </w:rPr>
      </w:pPr>
      <w:r w:rsidRPr="00881B14">
        <w:rPr>
          <w:rFonts w:ascii="Times New Roman" w:hAnsi="Times New Roman"/>
          <w:sz w:val="24"/>
          <w:szCs w:val="24"/>
        </w:rPr>
        <w:t xml:space="preserve">Дмитриева, В.Ф. </w:t>
      </w:r>
      <w:r w:rsidRPr="00881B14">
        <w:rPr>
          <w:rFonts w:ascii="Times New Roman" w:hAnsi="Times New Roman"/>
          <w:bCs/>
          <w:sz w:val="24"/>
          <w:szCs w:val="24"/>
        </w:rPr>
        <w:t xml:space="preserve">Физика для профессий и специальностей технического профиля: </w:t>
      </w:r>
      <w:r w:rsidRPr="00881B14">
        <w:rPr>
          <w:rFonts w:ascii="Times New Roman" w:hAnsi="Times New Roman"/>
          <w:sz w:val="24"/>
          <w:szCs w:val="24"/>
        </w:rPr>
        <w:t>Учебник для образовательных учреждений сред.проф.образования. / В.Ф. Дмитриева</w:t>
      </w:r>
      <w:r w:rsidRPr="00881B14">
        <w:rPr>
          <w:rFonts w:ascii="Times New Roman" w:hAnsi="Times New Roman"/>
          <w:bCs/>
          <w:sz w:val="24"/>
          <w:szCs w:val="24"/>
        </w:rPr>
        <w:t xml:space="preserve">. </w:t>
      </w:r>
      <w:r w:rsidRPr="00881B14">
        <w:rPr>
          <w:rFonts w:ascii="Times New Roman" w:hAnsi="Times New Roman"/>
          <w:spacing w:val="-2"/>
          <w:sz w:val="24"/>
          <w:szCs w:val="24"/>
        </w:rPr>
        <w:t>Москва</w:t>
      </w:r>
      <w:r w:rsidRPr="00881B14">
        <w:rPr>
          <w:rFonts w:ascii="Times New Roman" w:hAnsi="Times New Roman"/>
          <w:bCs/>
          <w:sz w:val="24"/>
          <w:szCs w:val="24"/>
        </w:rPr>
        <w:t xml:space="preserve">.: Академия, 2013. </w:t>
      </w:r>
      <w:r w:rsidRPr="00881B14">
        <w:rPr>
          <w:rFonts w:ascii="Times New Roman" w:hAnsi="Times New Roman"/>
          <w:sz w:val="24"/>
          <w:szCs w:val="24"/>
        </w:rPr>
        <w:t>- 448 с.</w:t>
      </w:r>
    </w:p>
    <w:p w14:paraId="534E4C4F" w14:textId="77777777" w:rsidR="00881B14" w:rsidRPr="00881B14" w:rsidRDefault="00881B14" w:rsidP="00F737DA">
      <w:pPr>
        <w:numPr>
          <w:ilvl w:val="0"/>
          <w:numId w:val="54"/>
        </w:numPr>
        <w:tabs>
          <w:tab w:val="clear" w:pos="0"/>
          <w:tab w:val="num" w:pos="567"/>
        </w:tabs>
        <w:spacing w:after="0" w:line="240" w:lineRule="auto"/>
        <w:ind w:left="567" w:hanging="567"/>
        <w:jc w:val="both"/>
        <w:rPr>
          <w:rFonts w:ascii="Times New Roman" w:eastAsia="Times New Roman" w:hAnsi="Times New Roman" w:cs="Times New Roman"/>
          <w:sz w:val="24"/>
          <w:szCs w:val="24"/>
          <w:lang w:eastAsia="ar-SA"/>
        </w:rPr>
      </w:pPr>
      <w:r w:rsidRPr="00881B14">
        <w:rPr>
          <w:rFonts w:ascii="Times New Roman" w:eastAsia="Times New Roman" w:hAnsi="Times New Roman" w:cs="Times New Roman"/>
          <w:spacing w:val="-2"/>
          <w:sz w:val="24"/>
          <w:szCs w:val="24"/>
          <w:lang w:eastAsia="ar-SA"/>
        </w:rPr>
        <w:t>Пинский, А.А. Физика: Учебник / А.А. Пинский, Г.Ю. Граковский. .: ФОРУМ: ИНФРА- Москва, 2013.</w:t>
      </w:r>
      <w:r w:rsidRPr="00881B14">
        <w:rPr>
          <w:rFonts w:ascii="Times New Roman" w:eastAsia="Times New Roman" w:hAnsi="Times New Roman" w:cs="Times New Roman"/>
          <w:sz w:val="24"/>
          <w:szCs w:val="24"/>
          <w:lang w:eastAsia="ar-SA"/>
        </w:rPr>
        <w:t xml:space="preserve"> – 560 с.</w:t>
      </w:r>
    </w:p>
    <w:p w14:paraId="5BADD3DD" w14:textId="60A2BAC9" w:rsidR="00D31874" w:rsidRPr="00881B14" w:rsidRDefault="00881B14" w:rsidP="00F737DA">
      <w:pPr>
        <w:pStyle w:val="a8"/>
        <w:numPr>
          <w:ilvl w:val="1"/>
          <w:numId w:val="55"/>
        </w:numPr>
        <w:tabs>
          <w:tab w:val="num" w:pos="567"/>
        </w:tabs>
        <w:spacing w:after="0" w:line="240" w:lineRule="auto"/>
        <w:ind w:left="567" w:hanging="567"/>
        <w:jc w:val="both"/>
        <w:rPr>
          <w:rFonts w:ascii="Times New Roman" w:hAnsi="Times New Roman"/>
          <w:sz w:val="24"/>
          <w:szCs w:val="24"/>
        </w:rPr>
      </w:pPr>
      <w:r w:rsidRPr="00881B14">
        <w:rPr>
          <w:rFonts w:ascii="Times New Roman" w:hAnsi="Times New Roman"/>
          <w:spacing w:val="-3"/>
          <w:sz w:val="24"/>
          <w:szCs w:val="24"/>
        </w:rPr>
        <w:t xml:space="preserve">Смирнов, С.А., Глушаков И.Е., Граковскимй Г.Ю. Сборник задач по физике. / С.А. Смирнов, И.Е. Глушаков, Г.Ю. Граковскимй. .: </w:t>
      </w:r>
      <w:r w:rsidRPr="00881B14">
        <w:rPr>
          <w:rFonts w:ascii="Times New Roman" w:hAnsi="Times New Roman"/>
          <w:spacing w:val="-2"/>
          <w:sz w:val="24"/>
          <w:szCs w:val="24"/>
        </w:rPr>
        <w:t>ФОРУМ: ИНФРА-Москва, 2014.</w:t>
      </w:r>
      <w:r w:rsidRPr="00881B14">
        <w:rPr>
          <w:rFonts w:ascii="Times New Roman" w:hAnsi="Times New Roman"/>
          <w:sz w:val="24"/>
          <w:szCs w:val="24"/>
        </w:rPr>
        <w:t xml:space="preserve"> - 164 с. </w:t>
      </w:r>
    </w:p>
    <w:p w14:paraId="37ADDB97" w14:textId="2BC7A21B" w:rsidR="008B5F2D" w:rsidRDefault="008B5F2D">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14:paraId="36A5A2B9" w14:textId="04913D4C" w:rsidR="00D31874" w:rsidRPr="008B5F2D" w:rsidRDefault="008B5F2D" w:rsidP="008B5F2D">
      <w:pPr>
        <w:pStyle w:val="ConsPlusTitlePage"/>
        <w:jc w:val="center"/>
        <w:rPr>
          <w:rFonts w:ascii="Times New Roman" w:hAnsi="Times New Roman" w:cs="Times New Roman"/>
          <w:b/>
          <w:sz w:val="24"/>
          <w:szCs w:val="24"/>
        </w:rPr>
      </w:pPr>
      <w:r w:rsidRPr="008B5F2D">
        <w:rPr>
          <w:rFonts w:ascii="Times New Roman" w:hAnsi="Times New Roman" w:cs="Times New Roman"/>
          <w:b/>
          <w:sz w:val="24"/>
          <w:szCs w:val="24"/>
        </w:rPr>
        <w:lastRenderedPageBreak/>
        <w:t>4. КОНТРОЛЬ И ОЦЕНКА РЕЗУЛЬТАТОВ ОСВОЕНИЯ ОБЩЕОБРАЗОВАТЕЛЬНОЙ УЧЕБНОЙ ДИСЦИПЛИНЫ</w:t>
      </w:r>
    </w:p>
    <w:p w14:paraId="0B605A18" w14:textId="7AEAC03F" w:rsidR="00D31874" w:rsidRPr="008B5F2D" w:rsidRDefault="00D31874" w:rsidP="008B5F2D">
      <w:pPr>
        <w:pStyle w:val="ConsPlusTitlePage"/>
        <w:rPr>
          <w:rFonts w:ascii="Times New Roman" w:hAnsi="Times New Roman" w:cs="Times New Roman"/>
          <w:sz w:val="24"/>
          <w:szCs w:val="24"/>
        </w:rPr>
      </w:pPr>
    </w:p>
    <w:p w14:paraId="0A6CF7C1" w14:textId="77777777" w:rsidR="00D31874" w:rsidRPr="008B5F2D" w:rsidRDefault="00D31874" w:rsidP="008B5F2D">
      <w:pPr>
        <w:pStyle w:val="ConsPlusTitlePage"/>
        <w:rPr>
          <w:rFonts w:ascii="Times New Roman" w:hAnsi="Times New Roman" w:cs="Times New Roman"/>
          <w:sz w:val="24"/>
          <w:szCs w:val="24"/>
        </w:rPr>
      </w:pPr>
      <w:r w:rsidRPr="008B5F2D">
        <w:rPr>
          <w:rFonts w:ascii="Times New Roman" w:hAnsi="Times New Roman" w:cs="Times New Roman"/>
          <w:sz w:val="24"/>
          <w:szCs w:val="24"/>
        </w:rPr>
        <w:t>Контроль и оценка результатов освоения учебной дисциплины осуществляется преподавателем в процессе проведения аудиторных  занятий, тестирования, а также выполнения обучающимися индивидуальных и групповых заданий, практических работ.</w:t>
      </w:r>
    </w:p>
    <w:p w14:paraId="274CFFA9" w14:textId="77777777" w:rsidR="008B5F2D" w:rsidRPr="008B5F2D" w:rsidRDefault="008B5F2D" w:rsidP="008B5F2D">
      <w:pPr>
        <w:pStyle w:val="ConsPlusTitlePage"/>
        <w:rPr>
          <w:rFonts w:ascii="Times New Roman" w:hAnsi="Times New Roman" w:cs="Times New Roman"/>
          <w:sz w:val="24"/>
          <w:szCs w:val="24"/>
        </w:rPr>
      </w:pPr>
    </w:p>
    <w:p w14:paraId="7BED9EAC" w14:textId="77777777" w:rsidR="008B5F2D" w:rsidRPr="008B5F2D" w:rsidRDefault="00D31874" w:rsidP="008B5F2D">
      <w:pPr>
        <w:pStyle w:val="ConsPlusTitlePage"/>
        <w:rPr>
          <w:rFonts w:ascii="Times New Roman" w:hAnsi="Times New Roman" w:cs="Times New Roman"/>
          <w:sz w:val="24"/>
          <w:szCs w:val="24"/>
        </w:rPr>
      </w:pPr>
      <w:r w:rsidRPr="008B5F2D">
        <w:rPr>
          <w:rFonts w:ascii="Times New Roman" w:hAnsi="Times New Roman" w:cs="Times New Roman"/>
          <w:sz w:val="24"/>
          <w:szCs w:val="24"/>
        </w:rPr>
        <w:t xml:space="preserve">Темы проектов: </w:t>
      </w:r>
    </w:p>
    <w:p w14:paraId="5390E1D5" w14:textId="77777777" w:rsidR="008B5F2D" w:rsidRPr="008B5F2D" w:rsidRDefault="00D31874" w:rsidP="008B5F2D">
      <w:pPr>
        <w:pStyle w:val="ConsPlusTitlePage"/>
        <w:rPr>
          <w:rFonts w:ascii="Times New Roman" w:hAnsi="Times New Roman" w:cs="Times New Roman"/>
          <w:sz w:val="24"/>
          <w:szCs w:val="24"/>
        </w:rPr>
      </w:pPr>
      <w:r w:rsidRPr="008B5F2D">
        <w:rPr>
          <w:rFonts w:ascii="Times New Roman" w:hAnsi="Times New Roman" w:cs="Times New Roman"/>
          <w:sz w:val="24"/>
          <w:szCs w:val="24"/>
        </w:rPr>
        <w:t>1.Создание пушки Гаусса и исследование ее характеристик</w:t>
      </w:r>
    </w:p>
    <w:p w14:paraId="1F0369DA" w14:textId="77777777" w:rsidR="008B5F2D" w:rsidRPr="008B5F2D" w:rsidRDefault="00D31874" w:rsidP="008B5F2D">
      <w:pPr>
        <w:pStyle w:val="ConsPlusTitlePage"/>
        <w:rPr>
          <w:rFonts w:ascii="Times New Roman" w:hAnsi="Times New Roman" w:cs="Times New Roman"/>
          <w:sz w:val="24"/>
          <w:szCs w:val="24"/>
        </w:rPr>
      </w:pPr>
      <w:r w:rsidRPr="008B5F2D">
        <w:rPr>
          <w:rFonts w:ascii="Times New Roman" w:hAnsi="Times New Roman" w:cs="Times New Roman"/>
          <w:sz w:val="24"/>
          <w:szCs w:val="24"/>
        </w:rPr>
        <w:t xml:space="preserve">2. Ветрогенератор </w:t>
      </w:r>
    </w:p>
    <w:p w14:paraId="529477D3" w14:textId="77777777" w:rsidR="008B5F2D" w:rsidRPr="008B5F2D" w:rsidRDefault="008B5F2D" w:rsidP="008B5F2D">
      <w:pPr>
        <w:pStyle w:val="ConsPlusTitlePage"/>
        <w:rPr>
          <w:rFonts w:ascii="Times New Roman" w:hAnsi="Times New Roman" w:cs="Times New Roman"/>
          <w:sz w:val="24"/>
          <w:szCs w:val="24"/>
        </w:rPr>
      </w:pPr>
      <w:r w:rsidRPr="008B5F2D">
        <w:rPr>
          <w:rFonts w:ascii="Times New Roman" w:hAnsi="Times New Roman" w:cs="Times New Roman"/>
          <w:sz w:val="24"/>
          <w:szCs w:val="24"/>
        </w:rPr>
        <w:t>3</w:t>
      </w:r>
      <w:r w:rsidR="00D31874" w:rsidRPr="008B5F2D">
        <w:rPr>
          <w:rFonts w:ascii="Times New Roman" w:hAnsi="Times New Roman" w:cs="Times New Roman"/>
          <w:sz w:val="24"/>
          <w:szCs w:val="24"/>
        </w:rPr>
        <w:t xml:space="preserve">. Использование электроэнергии в транспорте </w:t>
      </w:r>
    </w:p>
    <w:p w14:paraId="116960F6" w14:textId="24C5AD6D" w:rsidR="00D31874" w:rsidRPr="008B5F2D" w:rsidRDefault="00D31874" w:rsidP="008B5F2D">
      <w:pPr>
        <w:pStyle w:val="ConsPlusTitlePage"/>
        <w:rPr>
          <w:rFonts w:ascii="Times New Roman" w:hAnsi="Times New Roman" w:cs="Times New Roman"/>
          <w:sz w:val="24"/>
          <w:szCs w:val="24"/>
        </w:rPr>
      </w:pPr>
      <w:r w:rsidRPr="008B5F2D">
        <w:rPr>
          <w:rFonts w:ascii="Times New Roman" w:hAnsi="Times New Roman" w:cs="Times New Roman"/>
          <w:sz w:val="24"/>
          <w:szCs w:val="24"/>
        </w:rPr>
        <w:t xml:space="preserve">4. Физика в современных технологиях. </w:t>
      </w:r>
    </w:p>
    <w:p w14:paraId="4E9AE4EC" w14:textId="77777777" w:rsidR="008B5F2D" w:rsidRPr="008B5F2D" w:rsidRDefault="008B5F2D" w:rsidP="008B5F2D">
      <w:pPr>
        <w:pStyle w:val="ConsPlusTitlePage"/>
        <w:rPr>
          <w:rFonts w:ascii="Times New Roman" w:hAnsi="Times New Roman" w:cs="Times New Roman"/>
          <w:sz w:val="24"/>
          <w:szCs w:val="24"/>
        </w:rPr>
      </w:pPr>
    </w:p>
    <w:p w14:paraId="12B9798A" w14:textId="77777777" w:rsidR="00D31874" w:rsidRPr="00D31874" w:rsidRDefault="00D31874" w:rsidP="008B5F2D">
      <w:pPr>
        <w:spacing w:after="0" w:line="240"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6816"/>
      </w:tblGrid>
      <w:tr w:rsidR="00D31874" w:rsidRPr="00D31874" w14:paraId="3491876A" w14:textId="77777777" w:rsidTr="009E7B1C">
        <w:tc>
          <w:tcPr>
            <w:tcW w:w="1439" w:type="pct"/>
          </w:tcPr>
          <w:p w14:paraId="70785123" w14:textId="77777777" w:rsidR="00D31874" w:rsidRPr="00D31874" w:rsidRDefault="00D31874" w:rsidP="00D31874">
            <w:pPr>
              <w:spacing w:after="200" w:line="240" w:lineRule="auto"/>
              <w:jc w:val="center"/>
              <w:rPr>
                <w:rFonts w:ascii="Times New Roman" w:eastAsia="Times New Roman" w:hAnsi="Times New Roman" w:cs="Times New Roman"/>
                <w:b/>
                <w:bCs/>
                <w:i/>
                <w:sz w:val="24"/>
                <w:szCs w:val="24"/>
                <w:lang w:eastAsia="ru-RU"/>
              </w:rPr>
            </w:pPr>
            <w:r w:rsidRPr="00D31874">
              <w:rPr>
                <w:rFonts w:ascii="Times New Roman" w:eastAsia="Times New Roman" w:hAnsi="Times New Roman" w:cs="Times New Roman"/>
                <w:b/>
                <w:bCs/>
                <w:i/>
                <w:sz w:val="24"/>
                <w:szCs w:val="24"/>
                <w:lang w:eastAsia="ru-RU"/>
              </w:rPr>
              <w:t>Результаты обучения</w:t>
            </w:r>
          </w:p>
        </w:tc>
        <w:tc>
          <w:tcPr>
            <w:tcW w:w="3561" w:type="pct"/>
          </w:tcPr>
          <w:p w14:paraId="52CD99C9" w14:textId="77777777" w:rsidR="00D31874" w:rsidRPr="00D31874" w:rsidRDefault="00D31874" w:rsidP="00D31874">
            <w:pPr>
              <w:spacing w:after="200" w:line="240" w:lineRule="auto"/>
              <w:jc w:val="center"/>
              <w:rPr>
                <w:rFonts w:ascii="Times New Roman" w:eastAsia="Times New Roman" w:hAnsi="Times New Roman" w:cs="Times New Roman"/>
                <w:b/>
                <w:bCs/>
                <w:i/>
                <w:sz w:val="24"/>
                <w:szCs w:val="24"/>
                <w:lang w:eastAsia="ru-RU"/>
              </w:rPr>
            </w:pPr>
            <w:r w:rsidRPr="00D31874">
              <w:rPr>
                <w:rFonts w:ascii="Times New Roman" w:eastAsia="Times New Roman" w:hAnsi="Times New Roman" w:cs="Times New Roman"/>
                <w:b/>
                <w:bCs/>
                <w:i/>
                <w:sz w:val="24"/>
                <w:szCs w:val="24"/>
                <w:lang w:eastAsia="ru-RU"/>
              </w:rPr>
              <w:t>Методы оценки</w:t>
            </w:r>
          </w:p>
        </w:tc>
      </w:tr>
      <w:tr w:rsidR="00D31874" w:rsidRPr="00D31874" w14:paraId="3BA01572" w14:textId="77777777" w:rsidTr="009E7B1C">
        <w:trPr>
          <w:trHeight w:val="1084"/>
        </w:trPr>
        <w:tc>
          <w:tcPr>
            <w:tcW w:w="1439" w:type="pct"/>
          </w:tcPr>
          <w:p w14:paraId="4E04CDB7" w14:textId="77777777" w:rsidR="00D31874" w:rsidRPr="00D31874" w:rsidRDefault="00D31874" w:rsidP="00D31874">
            <w:pPr>
              <w:spacing w:after="200" w:line="240" w:lineRule="auto"/>
              <w:rPr>
                <w:rFonts w:ascii="Times New Roman" w:eastAsia="Times New Roman" w:hAnsi="Times New Roman" w:cs="Times New Roman"/>
                <w:bCs/>
                <w:i/>
                <w:sz w:val="24"/>
                <w:szCs w:val="24"/>
                <w:lang w:eastAsia="ru-RU"/>
              </w:rPr>
            </w:pPr>
            <w:r w:rsidRPr="00D31874">
              <w:rPr>
                <w:rFonts w:ascii="Times New Roman" w:eastAsia="Times New Roman" w:hAnsi="Times New Roman" w:cs="Times New Roman"/>
                <w:color w:val="000000"/>
                <w:sz w:val="24"/>
                <w:szCs w:val="24"/>
                <w:lang w:eastAsia="ar-SA"/>
              </w:rPr>
              <w:t>ПРб 01</w:t>
            </w:r>
          </w:p>
        </w:tc>
        <w:tc>
          <w:tcPr>
            <w:tcW w:w="3561" w:type="pct"/>
          </w:tcPr>
          <w:p w14:paraId="2954C803" w14:textId="77777777" w:rsidR="00D31874" w:rsidRPr="00D31874" w:rsidRDefault="00D31874" w:rsidP="00D31874">
            <w:pPr>
              <w:spacing w:after="0" w:line="240" w:lineRule="auto"/>
              <w:rPr>
                <w:rFonts w:ascii="Times New Roman" w:eastAsia="Times New Roman" w:hAnsi="Times New Roman" w:cs="Times New Roman"/>
                <w:bCs/>
                <w:iCs/>
                <w:sz w:val="24"/>
                <w:szCs w:val="24"/>
                <w:lang w:eastAsia="ru-RU"/>
              </w:rPr>
            </w:pPr>
            <w:r w:rsidRPr="00D31874">
              <w:rPr>
                <w:rFonts w:ascii="Times New Roman" w:eastAsia="Times New Roman" w:hAnsi="Times New Roman" w:cs="Times New Roman"/>
                <w:bCs/>
                <w:iCs/>
                <w:sz w:val="24"/>
                <w:szCs w:val="24"/>
                <w:lang w:eastAsia="ru-RU"/>
              </w:rPr>
              <w:t xml:space="preserve">Тестирование (теоретическое </w:t>
            </w:r>
          </w:p>
          <w:p w14:paraId="3489EF76" w14:textId="77777777" w:rsidR="00D31874" w:rsidRPr="00D31874" w:rsidRDefault="00D31874" w:rsidP="00D31874">
            <w:pPr>
              <w:spacing w:after="0" w:line="240" w:lineRule="auto"/>
              <w:rPr>
                <w:rFonts w:ascii="Times New Roman" w:eastAsia="Times New Roman" w:hAnsi="Times New Roman" w:cs="Times New Roman"/>
                <w:bCs/>
                <w:iCs/>
                <w:sz w:val="24"/>
                <w:szCs w:val="24"/>
                <w:lang w:eastAsia="ru-RU"/>
              </w:rPr>
            </w:pPr>
            <w:r w:rsidRPr="00D31874">
              <w:rPr>
                <w:rFonts w:ascii="Times New Roman" w:eastAsia="Times New Roman" w:hAnsi="Times New Roman" w:cs="Times New Roman"/>
                <w:bCs/>
                <w:iCs/>
                <w:sz w:val="24"/>
                <w:szCs w:val="24"/>
                <w:lang w:eastAsia="ru-RU"/>
              </w:rPr>
              <w:t>Оценка результатов выполнения практических работ</w:t>
            </w:r>
          </w:p>
          <w:p w14:paraId="2AB44993" w14:textId="77777777" w:rsidR="00D31874" w:rsidRPr="00D31874" w:rsidRDefault="00D31874" w:rsidP="00D31874">
            <w:pPr>
              <w:spacing w:after="0" w:line="240" w:lineRule="auto"/>
              <w:rPr>
                <w:rFonts w:ascii="Times New Roman" w:eastAsia="Times New Roman" w:hAnsi="Times New Roman" w:cs="Times New Roman"/>
                <w:bCs/>
                <w:iCs/>
                <w:sz w:val="24"/>
                <w:szCs w:val="24"/>
                <w:lang w:eastAsia="ru-RU"/>
              </w:rPr>
            </w:pPr>
          </w:p>
          <w:p w14:paraId="61775FB9" w14:textId="77777777" w:rsidR="00D31874" w:rsidRPr="00D31874" w:rsidRDefault="00D31874" w:rsidP="00D31874">
            <w:pPr>
              <w:spacing w:after="0" w:line="240" w:lineRule="auto"/>
              <w:rPr>
                <w:rFonts w:ascii="Times New Roman" w:eastAsia="Times New Roman" w:hAnsi="Times New Roman" w:cs="Times New Roman"/>
                <w:bCs/>
                <w:iCs/>
                <w:sz w:val="24"/>
                <w:szCs w:val="24"/>
                <w:lang w:eastAsia="ru-RU"/>
              </w:rPr>
            </w:pPr>
            <w:r w:rsidRPr="00D31874">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r w:rsidR="00D31874" w:rsidRPr="00D31874" w14:paraId="65B716DC" w14:textId="77777777" w:rsidTr="009E7B1C">
        <w:trPr>
          <w:trHeight w:val="744"/>
        </w:trPr>
        <w:tc>
          <w:tcPr>
            <w:tcW w:w="1439" w:type="pct"/>
          </w:tcPr>
          <w:p w14:paraId="07639D12" w14:textId="77777777" w:rsidR="00D31874" w:rsidRPr="00D31874" w:rsidRDefault="00D31874" w:rsidP="00D31874">
            <w:pPr>
              <w:spacing w:after="200" w:line="240" w:lineRule="auto"/>
              <w:rPr>
                <w:rFonts w:ascii="Times New Roman" w:eastAsia="Times New Roman" w:hAnsi="Times New Roman" w:cs="Times New Roman"/>
                <w:color w:val="000000"/>
                <w:sz w:val="24"/>
                <w:szCs w:val="24"/>
                <w:lang w:eastAsia="ar-SA"/>
              </w:rPr>
            </w:pPr>
            <w:r w:rsidRPr="00D31874">
              <w:rPr>
                <w:rFonts w:ascii="Times New Roman" w:eastAsia="Times New Roman" w:hAnsi="Times New Roman" w:cs="Times New Roman"/>
                <w:color w:val="000000"/>
                <w:sz w:val="24"/>
                <w:szCs w:val="24"/>
                <w:lang w:eastAsia="ar-SA"/>
              </w:rPr>
              <w:t>ПРб 02</w:t>
            </w:r>
          </w:p>
        </w:tc>
        <w:tc>
          <w:tcPr>
            <w:tcW w:w="3561" w:type="pct"/>
          </w:tcPr>
          <w:p w14:paraId="138D692C" w14:textId="77777777" w:rsidR="00D31874" w:rsidRPr="00D31874" w:rsidRDefault="00D31874" w:rsidP="00D31874">
            <w:pPr>
              <w:spacing w:after="0" w:line="240" w:lineRule="auto"/>
              <w:rPr>
                <w:rFonts w:ascii="Times New Roman" w:eastAsia="Times New Roman" w:hAnsi="Times New Roman" w:cs="Times New Roman"/>
                <w:bCs/>
                <w:iCs/>
                <w:sz w:val="24"/>
                <w:szCs w:val="24"/>
                <w:lang w:eastAsia="ru-RU"/>
              </w:rPr>
            </w:pPr>
            <w:r w:rsidRPr="00D31874">
              <w:rPr>
                <w:rFonts w:ascii="Times New Roman" w:eastAsia="Times New Roman" w:hAnsi="Times New Roman" w:cs="Times New Roman"/>
                <w:bCs/>
                <w:iCs/>
                <w:sz w:val="24"/>
                <w:szCs w:val="24"/>
                <w:lang w:eastAsia="ru-RU"/>
              </w:rPr>
              <w:t>Тестирование (теоретическое)</w:t>
            </w:r>
          </w:p>
          <w:p w14:paraId="33088837" w14:textId="77777777" w:rsidR="00D31874" w:rsidRPr="00D31874" w:rsidRDefault="00D31874" w:rsidP="00D31874">
            <w:pPr>
              <w:spacing w:after="0" w:line="240" w:lineRule="auto"/>
              <w:rPr>
                <w:rFonts w:ascii="Times New Roman" w:eastAsia="Times New Roman" w:hAnsi="Times New Roman" w:cs="Times New Roman"/>
                <w:bCs/>
                <w:iCs/>
                <w:sz w:val="24"/>
                <w:szCs w:val="24"/>
                <w:lang w:eastAsia="ru-RU"/>
              </w:rPr>
            </w:pPr>
            <w:r w:rsidRPr="00D31874">
              <w:rPr>
                <w:rFonts w:ascii="Times New Roman" w:eastAsia="Times New Roman" w:hAnsi="Times New Roman" w:cs="Times New Roman"/>
                <w:bCs/>
                <w:iCs/>
                <w:sz w:val="24"/>
                <w:szCs w:val="24"/>
                <w:lang w:eastAsia="ru-RU"/>
              </w:rPr>
              <w:t>Оценка результатов выполнения практических работ</w:t>
            </w:r>
          </w:p>
          <w:p w14:paraId="695E678A" w14:textId="77777777" w:rsidR="00D31874" w:rsidRPr="00D31874" w:rsidRDefault="00D31874" w:rsidP="00D31874">
            <w:pPr>
              <w:spacing w:after="0" w:line="240" w:lineRule="auto"/>
              <w:rPr>
                <w:rFonts w:ascii="Times New Roman" w:eastAsia="Times New Roman" w:hAnsi="Times New Roman" w:cs="Times New Roman"/>
                <w:bCs/>
                <w:i/>
                <w:sz w:val="24"/>
                <w:szCs w:val="24"/>
                <w:lang w:eastAsia="ru-RU"/>
              </w:rPr>
            </w:pPr>
            <w:r w:rsidRPr="00D31874">
              <w:rPr>
                <w:rFonts w:ascii="Times New Roman" w:eastAsia="Times New Roman" w:hAnsi="Times New Roman" w:cs="Times New Roman"/>
                <w:bCs/>
                <w:iCs/>
                <w:sz w:val="24"/>
                <w:szCs w:val="24"/>
                <w:lang w:eastAsia="ru-RU"/>
              </w:rPr>
              <w:t>Экспертное наблюдение выполнения практических работ в</w:t>
            </w:r>
            <w:r w:rsidRPr="00D31874">
              <w:rPr>
                <w:rFonts w:ascii="Times New Roman" w:eastAsia="Times New Roman" w:hAnsi="Times New Roman" w:cs="Times New Roman"/>
                <w:color w:val="000000"/>
                <w:sz w:val="24"/>
                <w:szCs w:val="24"/>
                <w:lang w:eastAsia="ar-SA"/>
              </w:rPr>
              <w:t xml:space="preserve"> понимании обучающихся сущности наблюдаемых во Вселенной явлений</w:t>
            </w:r>
          </w:p>
        </w:tc>
      </w:tr>
      <w:tr w:rsidR="00D31874" w:rsidRPr="00D31874" w14:paraId="334B9C8C" w14:textId="77777777" w:rsidTr="009E7B1C">
        <w:trPr>
          <w:trHeight w:val="1550"/>
        </w:trPr>
        <w:tc>
          <w:tcPr>
            <w:tcW w:w="1439" w:type="pct"/>
          </w:tcPr>
          <w:p w14:paraId="3BF4EE2F" w14:textId="77777777" w:rsidR="00D31874" w:rsidRPr="00D31874" w:rsidRDefault="00D31874" w:rsidP="00D31874">
            <w:pPr>
              <w:spacing w:after="200" w:line="240" w:lineRule="auto"/>
              <w:rPr>
                <w:rFonts w:ascii="Times New Roman" w:eastAsia="Times New Roman" w:hAnsi="Times New Roman" w:cs="Times New Roman"/>
                <w:color w:val="000000"/>
                <w:sz w:val="24"/>
                <w:szCs w:val="24"/>
                <w:lang w:eastAsia="ar-SA"/>
              </w:rPr>
            </w:pPr>
            <w:r w:rsidRPr="00D31874">
              <w:rPr>
                <w:rFonts w:ascii="Times New Roman" w:eastAsia="Times New Roman" w:hAnsi="Times New Roman" w:cs="Times New Roman"/>
                <w:color w:val="000000"/>
                <w:sz w:val="24"/>
                <w:szCs w:val="24"/>
                <w:lang w:eastAsia="ar-SA"/>
              </w:rPr>
              <w:t>ПРб 03</w:t>
            </w:r>
          </w:p>
        </w:tc>
        <w:tc>
          <w:tcPr>
            <w:tcW w:w="3561" w:type="pct"/>
          </w:tcPr>
          <w:p w14:paraId="3E624901" w14:textId="77777777" w:rsidR="00D31874" w:rsidRPr="00D31874" w:rsidRDefault="00D31874" w:rsidP="00D31874">
            <w:pPr>
              <w:spacing w:after="0" w:line="240" w:lineRule="auto"/>
              <w:rPr>
                <w:rFonts w:ascii="Times New Roman" w:eastAsia="Times New Roman" w:hAnsi="Times New Roman" w:cs="Times New Roman"/>
                <w:bCs/>
                <w:iCs/>
                <w:sz w:val="24"/>
                <w:szCs w:val="24"/>
                <w:lang w:eastAsia="ru-RU"/>
              </w:rPr>
            </w:pPr>
            <w:r w:rsidRPr="00D31874">
              <w:rPr>
                <w:rFonts w:ascii="Times New Roman" w:eastAsia="Times New Roman" w:hAnsi="Times New Roman" w:cs="Times New Roman"/>
                <w:bCs/>
                <w:iCs/>
                <w:sz w:val="24"/>
                <w:szCs w:val="24"/>
                <w:lang w:eastAsia="ru-RU"/>
              </w:rPr>
              <w:t>Тестирование (теоретическое)</w:t>
            </w:r>
          </w:p>
          <w:p w14:paraId="5B979396" w14:textId="77777777" w:rsidR="00D31874" w:rsidRPr="00D31874" w:rsidRDefault="00D31874" w:rsidP="00D31874">
            <w:pPr>
              <w:spacing w:after="0" w:line="240" w:lineRule="auto"/>
              <w:rPr>
                <w:rFonts w:ascii="Times New Roman" w:eastAsia="Times New Roman" w:hAnsi="Times New Roman" w:cs="Times New Roman"/>
                <w:bCs/>
                <w:iCs/>
                <w:sz w:val="24"/>
                <w:szCs w:val="24"/>
                <w:lang w:eastAsia="ru-RU"/>
              </w:rPr>
            </w:pPr>
            <w:r w:rsidRPr="00D31874">
              <w:rPr>
                <w:rFonts w:ascii="Times New Roman" w:eastAsia="Times New Roman" w:hAnsi="Times New Roman" w:cs="Times New Roman"/>
                <w:bCs/>
                <w:iCs/>
                <w:sz w:val="24"/>
                <w:szCs w:val="24"/>
                <w:lang w:eastAsia="ru-RU"/>
              </w:rPr>
              <w:t>Оценка результатов выполнения практических работ</w:t>
            </w:r>
          </w:p>
          <w:p w14:paraId="6105D4BB" w14:textId="77777777" w:rsidR="00D31874" w:rsidRPr="00D31874" w:rsidRDefault="00D31874" w:rsidP="00D31874">
            <w:pPr>
              <w:spacing w:after="0" w:line="240" w:lineRule="auto"/>
              <w:rPr>
                <w:rFonts w:ascii="Times New Roman" w:eastAsia="Times New Roman" w:hAnsi="Times New Roman" w:cs="Times New Roman"/>
                <w:bCs/>
                <w:iCs/>
                <w:sz w:val="24"/>
                <w:szCs w:val="24"/>
                <w:lang w:eastAsia="ru-RU"/>
              </w:rPr>
            </w:pPr>
          </w:p>
          <w:p w14:paraId="37BEF1B6" w14:textId="77777777" w:rsidR="00D31874" w:rsidRPr="00D31874" w:rsidRDefault="00D31874" w:rsidP="00D31874">
            <w:pPr>
              <w:spacing w:after="0" w:line="240" w:lineRule="auto"/>
              <w:rPr>
                <w:rFonts w:ascii="Times New Roman" w:eastAsia="Times New Roman" w:hAnsi="Times New Roman" w:cs="Times New Roman"/>
                <w:bCs/>
                <w:i/>
                <w:sz w:val="24"/>
                <w:szCs w:val="24"/>
                <w:lang w:eastAsia="ru-RU"/>
              </w:rPr>
            </w:pPr>
            <w:r w:rsidRPr="00D31874">
              <w:rPr>
                <w:rFonts w:ascii="Times New Roman" w:eastAsia="Times New Roman" w:hAnsi="Times New Roman" w:cs="Times New Roman"/>
                <w:bCs/>
                <w:iCs/>
                <w:sz w:val="24"/>
                <w:szCs w:val="24"/>
                <w:lang w:eastAsia="ru-RU"/>
              </w:rPr>
              <w:t>Экспертное наблюдение выполнения практических работ для в</w:t>
            </w:r>
            <w:r w:rsidRPr="00D31874">
              <w:rPr>
                <w:rFonts w:ascii="Times New Roman" w:eastAsia="Times New Roman" w:hAnsi="Times New Roman" w:cs="Times New Roman"/>
                <w:color w:val="000000"/>
                <w:sz w:val="24"/>
                <w:szCs w:val="24"/>
                <w:lang w:eastAsia="ar-SA"/>
              </w:rPr>
              <w:t>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D31874" w:rsidRPr="00D31874" w14:paraId="6C25A4A4" w14:textId="77777777" w:rsidTr="009E7B1C">
        <w:trPr>
          <w:trHeight w:val="1232"/>
        </w:trPr>
        <w:tc>
          <w:tcPr>
            <w:tcW w:w="1439" w:type="pct"/>
          </w:tcPr>
          <w:p w14:paraId="76C180FF" w14:textId="77777777" w:rsidR="00D31874" w:rsidRPr="00D31874" w:rsidRDefault="00D31874" w:rsidP="00D31874">
            <w:pPr>
              <w:spacing w:after="200" w:line="240" w:lineRule="auto"/>
              <w:rPr>
                <w:rFonts w:ascii="Times New Roman" w:eastAsia="Times New Roman" w:hAnsi="Times New Roman" w:cs="Times New Roman"/>
                <w:color w:val="000000"/>
                <w:sz w:val="24"/>
                <w:szCs w:val="24"/>
                <w:lang w:eastAsia="ar-SA"/>
              </w:rPr>
            </w:pPr>
            <w:r w:rsidRPr="00D31874">
              <w:rPr>
                <w:rFonts w:ascii="Times New Roman" w:eastAsia="Times New Roman" w:hAnsi="Times New Roman" w:cs="Times New Roman"/>
                <w:color w:val="000000"/>
                <w:sz w:val="24"/>
                <w:szCs w:val="24"/>
                <w:lang w:eastAsia="ar-SA"/>
              </w:rPr>
              <w:t>ПРб 04</w:t>
            </w:r>
          </w:p>
        </w:tc>
        <w:tc>
          <w:tcPr>
            <w:tcW w:w="3561" w:type="pct"/>
          </w:tcPr>
          <w:p w14:paraId="787EA42E" w14:textId="77777777" w:rsidR="00D31874" w:rsidRPr="00D31874" w:rsidRDefault="00D31874" w:rsidP="00D31874">
            <w:pPr>
              <w:spacing w:after="0" w:line="240" w:lineRule="auto"/>
              <w:rPr>
                <w:rFonts w:ascii="Times New Roman" w:eastAsia="Times New Roman" w:hAnsi="Times New Roman" w:cs="Times New Roman"/>
                <w:bCs/>
                <w:iCs/>
                <w:sz w:val="24"/>
                <w:szCs w:val="24"/>
                <w:lang w:eastAsia="ru-RU"/>
              </w:rPr>
            </w:pPr>
            <w:r w:rsidRPr="00D31874">
              <w:rPr>
                <w:rFonts w:ascii="Times New Roman" w:eastAsia="Times New Roman" w:hAnsi="Times New Roman" w:cs="Times New Roman"/>
                <w:bCs/>
                <w:iCs/>
                <w:sz w:val="24"/>
                <w:szCs w:val="24"/>
                <w:lang w:eastAsia="ru-RU"/>
              </w:rPr>
              <w:t>Итоговое тестирование</w:t>
            </w:r>
          </w:p>
          <w:p w14:paraId="2D6D6821" w14:textId="77777777" w:rsidR="00D31874" w:rsidRPr="00D31874" w:rsidRDefault="00D31874" w:rsidP="00D31874">
            <w:pPr>
              <w:spacing w:after="0" w:line="240" w:lineRule="auto"/>
              <w:rPr>
                <w:rFonts w:ascii="Times New Roman" w:eastAsia="Times New Roman" w:hAnsi="Times New Roman" w:cs="Times New Roman"/>
                <w:bCs/>
                <w:iCs/>
                <w:sz w:val="24"/>
                <w:szCs w:val="24"/>
                <w:lang w:eastAsia="ru-RU"/>
              </w:rPr>
            </w:pPr>
            <w:r w:rsidRPr="00D31874">
              <w:rPr>
                <w:rFonts w:ascii="Times New Roman" w:eastAsia="Times New Roman" w:hAnsi="Times New Roman" w:cs="Times New Roman"/>
                <w:bCs/>
                <w:iCs/>
                <w:sz w:val="24"/>
                <w:szCs w:val="24"/>
                <w:lang w:eastAsia="ru-RU"/>
              </w:rPr>
              <w:t>Оценка результатов выполнения практических работ</w:t>
            </w:r>
          </w:p>
          <w:p w14:paraId="594097B9" w14:textId="77777777" w:rsidR="00D31874" w:rsidRPr="00D31874" w:rsidRDefault="00D31874" w:rsidP="00D31874">
            <w:pPr>
              <w:spacing w:after="0" w:line="240" w:lineRule="auto"/>
              <w:rPr>
                <w:rFonts w:ascii="Times New Roman" w:eastAsia="Times New Roman" w:hAnsi="Times New Roman" w:cs="Times New Roman"/>
                <w:bCs/>
                <w:iCs/>
                <w:sz w:val="24"/>
                <w:szCs w:val="24"/>
                <w:lang w:eastAsia="ru-RU"/>
              </w:rPr>
            </w:pPr>
          </w:p>
          <w:p w14:paraId="1E0976F7" w14:textId="77777777" w:rsidR="00D31874" w:rsidRPr="00D31874" w:rsidRDefault="00D31874" w:rsidP="00D31874">
            <w:pPr>
              <w:spacing w:after="0" w:line="240" w:lineRule="auto"/>
              <w:rPr>
                <w:rFonts w:ascii="Times New Roman" w:eastAsia="Times New Roman" w:hAnsi="Times New Roman" w:cs="Times New Roman"/>
                <w:bCs/>
                <w:i/>
                <w:sz w:val="24"/>
                <w:szCs w:val="24"/>
                <w:lang w:eastAsia="ru-RU"/>
              </w:rPr>
            </w:pPr>
            <w:r w:rsidRPr="00D31874">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r w:rsidR="00D31874" w:rsidRPr="00D31874" w14:paraId="255043D7" w14:textId="77777777" w:rsidTr="009E7B1C">
        <w:trPr>
          <w:trHeight w:val="1550"/>
        </w:trPr>
        <w:tc>
          <w:tcPr>
            <w:tcW w:w="1439" w:type="pct"/>
          </w:tcPr>
          <w:p w14:paraId="7B2A0948" w14:textId="77777777" w:rsidR="00D31874" w:rsidRPr="00D31874" w:rsidRDefault="00D31874" w:rsidP="00D31874">
            <w:pPr>
              <w:spacing w:after="200" w:line="240" w:lineRule="auto"/>
              <w:rPr>
                <w:rFonts w:ascii="Times New Roman" w:eastAsia="Times New Roman" w:hAnsi="Times New Roman" w:cs="Times New Roman"/>
                <w:color w:val="000000"/>
                <w:sz w:val="24"/>
                <w:szCs w:val="24"/>
                <w:lang w:eastAsia="ar-SA"/>
              </w:rPr>
            </w:pPr>
            <w:r w:rsidRPr="00D31874">
              <w:rPr>
                <w:rFonts w:ascii="Times New Roman" w:eastAsia="Times New Roman" w:hAnsi="Times New Roman" w:cs="Times New Roman"/>
                <w:color w:val="000000"/>
                <w:sz w:val="24"/>
                <w:szCs w:val="24"/>
                <w:lang w:eastAsia="ar-SA"/>
              </w:rPr>
              <w:t>ПРб 05</w:t>
            </w:r>
          </w:p>
        </w:tc>
        <w:tc>
          <w:tcPr>
            <w:tcW w:w="3561" w:type="pct"/>
          </w:tcPr>
          <w:p w14:paraId="16B309F7" w14:textId="77777777" w:rsidR="00D31874" w:rsidRPr="00D31874" w:rsidRDefault="00D31874" w:rsidP="00D31874">
            <w:pPr>
              <w:spacing w:after="0" w:line="240" w:lineRule="auto"/>
              <w:rPr>
                <w:rFonts w:ascii="Times New Roman" w:eastAsia="Times New Roman" w:hAnsi="Times New Roman" w:cs="Times New Roman"/>
                <w:bCs/>
                <w:iCs/>
                <w:sz w:val="24"/>
                <w:szCs w:val="24"/>
                <w:lang w:eastAsia="ru-RU"/>
              </w:rPr>
            </w:pPr>
            <w:r w:rsidRPr="00D31874">
              <w:rPr>
                <w:rFonts w:ascii="Times New Roman" w:eastAsia="Times New Roman" w:hAnsi="Times New Roman" w:cs="Times New Roman"/>
                <w:bCs/>
                <w:iCs/>
                <w:sz w:val="24"/>
                <w:szCs w:val="24"/>
                <w:lang w:eastAsia="ru-RU"/>
              </w:rPr>
              <w:t>Оценка результатов выполнения практических работ</w:t>
            </w:r>
          </w:p>
          <w:p w14:paraId="6D92177A" w14:textId="77777777" w:rsidR="00D31874" w:rsidRPr="00D31874" w:rsidRDefault="00D31874" w:rsidP="00D31874">
            <w:pPr>
              <w:spacing w:after="0" w:line="240" w:lineRule="auto"/>
              <w:rPr>
                <w:rFonts w:ascii="Times New Roman" w:eastAsia="Times New Roman" w:hAnsi="Times New Roman" w:cs="Times New Roman"/>
                <w:bCs/>
                <w:iCs/>
                <w:sz w:val="24"/>
                <w:szCs w:val="24"/>
                <w:lang w:eastAsia="ru-RU"/>
              </w:rPr>
            </w:pPr>
          </w:p>
          <w:p w14:paraId="189B9FDB" w14:textId="77777777" w:rsidR="00D31874" w:rsidRPr="00D31874" w:rsidRDefault="00D31874" w:rsidP="00D31874">
            <w:pPr>
              <w:spacing w:after="0" w:line="240" w:lineRule="auto"/>
              <w:rPr>
                <w:rFonts w:ascii="Times New Roman" w:eastAsia="Times New Roman" w:hAnsi="Times New Roman" w:cs="Times New Roman"/>
                <w:bCs/>
                <w:i/>
                <w:sz w:val="24"/>
                <w:szCs w:val="24"/>
                <w:lang w:eastAsia="ru-RU"/>
              </w:rPr>
            </w:pPr>
            <w:r w:rsidRPr="00D31874">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bl>
    <w:p w14:paraId="13475A30" w14:textId="77777777" w:rsidR="00D31874" w:rsidRPr="00D31874" w:rsidRDefault="00D31874" w:rsidP="00D31874">
      <w:pPr>
        <w:spacing w:after="0" w:line="276" w:lineRule="auto"/>
        <w:jc w:val="both"/>
        <w:rPr>
          <w:rFonts w:ascii="Times New Roman" w:eastAsia="Times New Roman" w:hAnsi="Times New Roman" w:cs="Times New Roman"/>
          <w:b/>
          <w:sz w:val="24"/>
          <w:szCs w:val="52"/>
          <w:lang w:eastAsia="ru-RU"/>
        </w:rPr>
      </w:pPr>
    </w:p>
    <w:p w14:paraId="08EF4469" w14:textId="6ED7CC0D" w:rsidR="00BF377F" w:rsidRDefault="00BF377F">
      <w:r>
        <w:br w:type="page"/>
      </w:r>
    </w:p>
    <w:p w14:paraId="09A5B3E4" w14:textId="77777777" w:rsidR="00BF377F" w:rsidRPr="0024072A" w:rsidRDefault="00BF377F" w:rsidP="00BF377F">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Приложение 3</w:t>
      </w:r>
    </w:p>
    <w:p w14:paraId="34F2F171"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7255E0E"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F962F68"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FA566F8"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76C2F27"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C59DD0F"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E8265E2"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B8B7C59"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12E35BA"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4D000C8"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ABAB4D3" w14:textId="77777777" w:rsidR="00BF377F"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7B7D705"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2C0C8E2" w14:textId="77777777" w:rsidR="00BF377F" w:rsidRPr="0024072A" w:rsidRDefault="00BF377F" w:rsidP="00BF377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4107FC4" w14:textId="64DFC8FA" w:rsidR="008B5F2D" w:rsidRPr="008B5F2D" w:rsidRDefault="008B5F2D" w:rsidP="008B5F2D">
      <w:pPr>
        <w:suppressAutoHyphens/>
        <w:spacing w:after="0" w:line="254" w:lineRule="auto"/>
        <w:jc w:val="center"/>
        <w:rPr>
          <w:rFonts w:ascii="Times New Roman" w:eastAsia="Calibri" w:hAnsi="Times New Roman" w:cs="Times New Roman"/>
          <w:b/>
          <w:sz w:val="28"/>
          <w:szCs w:val="28"/>
          <w:lang w:eastAsia="zh-CN"/>
        </w:rPr>
      </w:pPr>
      <w:r w:rsidRPr="008B5F2D">
        <w:rPr>
          <w:rFonts w:ascii="Times New Roman" w:eastAsia="Calibri" w:hAnsi="Times New Roman" w:cs="Times New Roman"/>
          <w:b/>
          <w:sz w:val="28"/>
          <w:szCs w:val="28"/>
          <w:lang w:eastAsia="zh-CN"/>
        </w:rPr>
        <w:t xml:space="preserve">РАБОЧАЯ ПРОГРАММА </w:t>
      </w:r>
    </w:p>
    <w:p w14:paraId="080244E5" w14:textId="77777777" w:rsidR="008B5F2D" w:rsidRPr="008B5F2D" w:rsidRDefault="008B5F2D" w:rsidP="008B5F2D">
      <w:pPr>
        <w:suppressAutoHyphens/>
        <w:spacing w:after="0" w:line="254" w:lineRule="auto"/>
        <w:jc w:val="center"/>
        <w:rPr>
          <w:rFonts w:ascii="Times New Roman" w:eastAsia="Calibri" w:hAnsi="Times New Roman" w:cs="Times New Roman"/>
          <w:b/>
          <w:sz w:val="28"/>
          <w:szCs w:val="28"/>
          <w:lang w:eastAsia="zh-CN"/>
        </w:rPr>
      </w:pPr>
      <w:r w:rsidRPr="008B5F2D">
        <w:rPr>
          <w:rFonts w:ascii="Times New Roman" w:eastAsia="Calibri" w:hAnsi="Times New Roman" w:cs="Times New Roman"/>
          <w:b/>
          <w:sz w:val="28"/>
          <w:szCs w:val="28"/>
          <w:lang w:eastAsia="zh-CN"/>
        </w:rPr>
        <w:t>ОБЩЕОБРАЗОВАТЕЛЬНОЙ УЧЕБНОЙ ДИСЦИПЛИНЫ</w:t>
      </w:r>
    </w:p>
    <w:p w14:paraId="782E0445" w14:textId="77777777" w:rsidR="008B5F2D" w:rsidRPr="008B5F2D" w:rsidRDefault="008B5F2D" w:rsidP="008B5F2D">
      <w:pPr>
        <w:suppressAutoHyphens/>
        <w:spacing w:after="0" w:line="240" w:lineRule="auto"/>
        <w:jc w:val="center"/>
        <w:rPr>
          <w:rFonts w:ascii="Times New Roman" w:eastAsia="Calibri" w:hAnsi="Times New Roman" w:cs="Times New Roman"/>
          <w:b/>
          <w:sz w:val="36"/>
          <w:szCs w:val="36"/>
          <w:vertAlign w:val="superscript"/>
          <w:lang w:eastAsia="zh-CN"/>
        </w:rPr>
      </w:pPr>
    </w:p>
    <w:p w14:paraId="5A19ABA1" w14:textId="4A76A9F0" w:rsidR="008B5F2D" w:rsidRPr="008B5F2D" w:rsidRDefault="008B5F2D" w:rsidP="008B5F2D">
      <w:pPr>
        <w:suppressAutoHyphens/>
        <w:spacing w:after="0" w:line="240" w:lineRule="auto"/>
        <w:jc w:val="center"/>
        <w:rPr>
          <w:rFonts w:ascii="Times New Roman" w:eastAsia="Calibri" w:hAnsi="Times New Roman" w:cs="Times New Roman"/>
          <w:b/>
          <w:color w:val="000000"/>
          <w:sz w:val="28"/>
          <w:szCs w:val="28"/>
          <w:lang w:eastAsia="zh-CN"/>
        </w:rPr>
      </w:pPr>
      <w:r w:rsidRPr="008B5F2D">
        <w:rPr>
          <w:rFonts w:ascii="Times New Roman" w:eastAsia="Calibri" w:hAnsi="Times New Roman" w:cs="Times New Roman"/>
          <w:b/>
          <w:color w:val="000000"/>
          <w:sz w:val="28"/>
          <w:szCs w:val="28"/>
          <w:lang w:eastAsia="zh-CN"/>
        </w:rPr>
        <w:t>УДД.</w:t>
      </w:r>
      <w:r>
        <w:rPr>
          <w:rFonts w:ascii="Times New Roman" w:eastAsia="Calibri" w:hAnsi="Times New Roman" w:cs="Times New Roman"/>
          <w:b/>
          <w:color w:val="000000"/>
          <w:sz w:val="28"/>
          <w:szCs w:val="28"/>
          <w:lang w:eastAsia="zh-CN"/>
        </w:rPr>
        <w:t>(</w:t>
      </w:r>
      <w:r w:rsidRPr="008B5F2D">
        <w:rPr>
          <w:rFonts w:ascii="Times New Roman" w:eastAsia="Calibri" w:hAnsi="Times New Roman" w:cs="Times New Roman"/>
          <w:b/>
          <w:color w:val="000000"/>
          <w:sz w:val="28"/>
          <w:szCs w:val="28"/>
          <w:lang w:eastAsia="zh-CN"/>
        </w:rPr>
        <w:t>ЭК.)01. ХИМИЯ В ПРОФЕССИОНАЛЬНОЙ ДЕЯТЕЛЬНОСТИ</w:t>
      </w:r>
    </w:p>
    <w:p w14:paraId="25DA204C" w14:textId="334FF462" w:rsidR="008B5F2D" w:rsidRPr="008B5F2D" w:rsidRDefault="008B5F2D" w:rsidP="008B5F2D">
      <w:pPr>
        <w:suppressAutoHyphens/>
        <w:spacing w:after="0" w:line="240" w:lineRule="auto"/>
        <w:jc w:val="center"/>
        <w:rPr>
          <w:rFonts w:ascii="Times New Roman" w:eastAsia="Calibri" w:hAnsi="Times New Roman" w:cs="Times New Roman"/>
          <w:b/>
          <w:color w:val="000000"/>
          <w:sz w:val="28"/>
          <w:szCs w:val="28"/>
          <w:lang w:eastAsia="zh-CN"/>
        </w:rPr>
      </w:pPr>
      <w:r w:rsidRPr="008B5F2D">
        <w:rPr>
          <w:rFonts w:ascii="Times New Roman" w:eastAsia="Calibri" w:hAnsi="Times New Roman" w:cs="Times New Roman"/>
          <w:b/>
          <w:color w:val="000000"/>
          <w:sz w:val="28"/>
          <w:szCs w:val="28"/>
          <w:lang w:eastAsia="zh-CN"/>
        </w:rPr>
        <w:t xml:space="preserve"> В ФОРМЕ ИНДИВИДУАЛЬНОГО ПРОЕКТА</w:t>
      </w:r>
    </w:p>
    <w:p w14:paraId="741EFA04" w14:textId="77777777" w:rsidR="008B5F2D" w:rsidRDefault="008B5F2D" w:rsidP="008B5F2D">
      <w:pPr>
        <w:suppressAutoHyphens/>
        <w:spacing w:after="0" w:line="254" w:lineRule="auto"/>
        <w:ind w:firstLine="567"/>
        <w:jc w:val="center"/>
        <w:rPr>
          <w:rFonts w:ascii="Times New Roman" w:eastAsia="Calibri" w:hAnsi="Times New Roman" w:cs="Times New Roman"/>
          <w:b/>
          <w:bCs/>
          <w:i/>
          <w:iCs/>
          <w:sz w:val="28"/>
          <w:szCs w:val="28"/>
          <w:lang w:eastAsia="zh-CN"/>
        </w:rPr>
      </w:pPr>
    </w:p>
    <w:p w14:paraId="3C15D129" w14:textId="77777777" w:rsidR="008B5F2D" w:rsidRPr="008B5F2D" w:rsidRDefault="008B5F2D" w:rsidP="008B5F2D">
      <w:pPr>
        <w:suppressAutoHyphens/>
        <w:spacing w:after="0" w:line="254" w:lineRule="auto"/>
        <w:ind w:firstLine="567"/>
        <w:jc w:val="center"/>
        <w:rPr>
          <w:rFonts w:ascii="Times New Roman" w:eastAsia="Calibri" w:hAnsi="Times New Roman" w:cs="Times New Roman"/>
          <w:sz w:val="28"/>
          <w:szCs w:val="28"/>
          <w:lang w:eastAsia="zh-CN"/>
        </w:rPr>
      </w:pPr>
      <w:r w:rsidRPr="008B5F2D">
        <w:rPr>
          <w:rFonts w:ascii="Times New Roman" w:eastAsia="Calibri" w:hAnsi="Times New Roman" w:cs="Times New Roman"/>
          <w:b/>
          <w:bCs/>
          <w:i/>
          <w:iCs/>
          <w:sz w:val="28"/>
          <w:szCs w:val="28"/>
          <w:lang w:eastAsia="zh-CN"/>
        </w:rPr>
        <w:t>профиль обучения:</w:t>
      </w:r>
      <w:r w:rsidRPr="008B5F2D">
        <w:rPr>
          <w:rFonts w:ascii="Times New Roman" w:eastAsia="Calibri" w:hAnsi="Times New Roman" w:cs="Times New Roman"/>
          <w:sz w:val="28"/>
          <w:szCs w:val="28"/>
          <w:lang w:eastAsia="zh-CN"/>
        </w:rPr>
        <w:t xml:space="preserve"> технологический</w:t>
      </w:r>
    </w:p>
    <w:p w14:paraId="2C05EBA9" w14:textId="77777777" w:rsidR="008B5F2D" w:rsidRPr="008B5F2D" w:rsidRDefault="008B5F2D" w:rsidP="008B5F2D">
      <w:pPr>
        <w:suppressAutoHyphens/>
        <w:spacing w:after="0" w:line="254" w:lineRule="auto"/>
        <w:ind w:firstLine="567"/>
        <w:jc w:val="center"/>
        <w:rPr>
          <w:rFonts w:ascii="Times New Roman" w:eastAsia="Calibri" w:hAnsi="Times New Roman" w:cs="Times New Roman"/>
          <w:sz w:val="28"/>
          <w:szCs w:val="28"/>
          <w:lang w:eastAsia="zh-CN"/>
        </w:rPr>
      </w:pPr>
    </w:p>
    <w:p w14:paraId="7A2E7D18" w14:textId="77777777" w:rsidR="008B5F2D" w:rsidRPr="008B5F2D" w:rsidRDefault="008B5F2D" w:rsidP="008B5F2D">
      <w:pPr>
        <w:suppressAutoHyphens/>
        <w:spacing w:after="0" w:line="254" w:lineRule="auto"/>
        <w:jc w:val="center"/>
        <w:rPr>
          <w:rFonts w:ascii="Times New Roman" w:eastAsia="Calibri" w:hAnsi="Times New Roman" w:cs="Times New Roman"/>
          <w:b/>
          <w:color w:val="000000"/>
          <w:sz w:val="28"/>
          <w:szCs w:val="28"/>
          <w:lang w:eastAsia="zh-CN"/>
        </w:rPr>
      </w:pPr>
      <w:r w:rsidRPr="008B5F2D">
        <w:rPr>
          <w:rFonts w:ascii="Times New Roman" w:eastAsia="Calibri" w:hAnsi="Times New Roman" w:cs="Times New Roman"/>
          <w:b/>
          <w:color w:val="000000"/>
          <w:sz w:val="28"/>
          <w:szCs w:val="28"/>
          <w:lang w:eastAsia="zh-CN"/>
        </w:rPr>
        <w:t>для ППССЗ  15.02.16 Технология машиностроения</w:t>
      </w:r>
    </w:p>
    <w:p w14:paraId="64820597" w14:textId="77777777" w:rsidR="008B5F2D" w:rsidRPr="008B5F2D" w:rsidRDefault="008B5F2D" w:rsidP="008B5F2D">
      <w:pPr>
        <w:suppressAutoHyphens/>
        <w:spacing w:after="0" w:line="254" w:lineRule="auto"/>
        <w:jc w:val="center"/>
        <w:rPr>
          <w:rFonts w:ascii="Times New Roman" w:eastAsia="Calibri" w:hAnsi="Times New Roman" w:cs="Times New Roman"/>
          <w:b/>
          <w:i/>
          <w:sz w:val="28"/>
          <w:szCs w:val="28"/>
          <w:lang w:eastAsia="zh-CN"/>
        </w:rPr>
      </w:pPr>
      <w:r w:rsidRPr="008B5F2D">
        <w:rPr>
          <w:rFonts w:ascii="Times New Roman" w:eastAsia="Calibri" w:hAnsi="Times New Roman" w:cs="Times New Roman"/>
          <w:b/>
          <w:color w:val="000000"/>
          <w:sz w:val="28"/>
          <w:szCs w:val="28"/>
          <w:lang w:eastAsia="zh-CN"/>
        </w:rPr>
        <w:t>Профессионалитет</w:t>
      </w:r>
    </w:p>
    <w:p w14:paraId="6B1D6611" w14:textId="77777777" w:rsidR="008B5F2D" w:rsidRPr="008B5F2D" w:rsidRDefault="008B5F2D" w:rsidP="008B5F2D">
      <w:pPr>
        <w:suppressAutoHyphens/>
        <w:spacing w:after="200" w:line="276" w:lineRule="auto"/>
        <w:jc w:val="center"/>
        <w:rPr>
          <w:rFonts w:ascii="Times New Roman" w:eastAsia="Times New Roman" w:hAnsi="Times New Roman" w:cs="Times New Roman"/>
          <w:sz w:val="24"/>
          <w:szCs w:val="24"/>
          <w:lang w:eastAsia="ru-RU"/>
        </w:rPr>
      </w:pPr>
    </w:p>
    <w:p w14:paraId="61E18FD0" w14:textId="77777777" w:rsidR="008B5F2D" w:rsidRPr="008B5F2D" w:rsidRDefault="008B5F2D" w:rsidP="008B5F2D">
      <w:pPr>
        <w:suppressAutoHyphens/>
        <w:spacing w:after="0" w:line="240" w:lineRule="auto"/>
        <w:jc w:val="center"/>
        <w:rPr>
          <w:rFonts w:ascii="Times New Roman" w:eastAsia="Times New Roman" w:hAnsi="Times New Roman" w:cs="Times New Roman"/>
          <w:sz w:val="24"/>
          <w:szCs w:val="24"/>
          <w:lang w:eastAsia="zh-CN"/>
        </w:rPr>
      </w:pPr>
    </w:p>
    <w:p w14:paraId="2556FF4C" w14:textId="77777777" w:rsidR="008B5F2D" w:rsidRPr="008B5F2D" w:rsidRDefault="008B5F2D" w:rsidP="008B5F2D">
      <w:pPr>
        <w:suppressAutoHyphens/>
        <w:spacing w:after="0" w:line="240" w:lineRule="auto"/>
        <w:jc w:val="center"/>
        <w:rPr>
          <w:rFonts w:ascii="Times New Roman" w:eastAsia="Times New Roman" w:hAnsi="Times New Roman" w:cs="Times New Roman"/>
          <w:sz w:val="24"/>
          <w:szCs w:val="24"/>
          <w:lang w:eastAsia="zh-CN"/>
        </w:rPr>
      </w:pPr>
    </w:p>
    <w:p w14:paraId="158CCD32" w14:textId="77777777" w:rsidR="008B5F2D" w:rsidRPr="008B5F2D" w:rsidRDefault="008B5F2D" w:rsidP="008B5F2D">
      <w:pPr>
        <w:suppressAutoHyphens/>
        <w:spacing w:after="0" w:line="240" w:lineRule="auto"/>
        <w:jc w:val="center"/>
        <w:rPr>
          <w:rFonts w:ascii="Times New Roman" w:eastAsia="Times New Roman" w:hAnsi="Times New Roman" w:cs="Times New Roman"/>
          <w:sz w:val="24"/>
          <w:szCs w:val="24"/>
          <w:lang w:eastAsia="zh-CN"/>
        </w:rPr>
      </w:pPr>
    </w:p>
    <w:p w14:paraId="55A8AEAF" w14:textId="77777777" w:rsidR="008B5F2D" w:rsidRPr="008B5F2D" w:rsidRDefault="008B5F2D" w:rsidP="008B5F2D">
      <w:pPr>
        <w:suppressAutoHyphens/>
        <w:spacing w:after="0" w:line="240" w:lineRule="auto"/>
        <w:jc w:val="center"/>
        <w:rPr>
          <w:rFonts w:ascii="Times New Roman" w:eastAsia="Times New Roman" w:hAnsi="Times New Roman" w:cs="Times New Roman"/>
          <w:sz w:val="24"/>
          <w:szCs w:val="24"/>
          <w:lang w:eastAsia="zh-CN"/>
        </w:rPr>
      </w:pPr>
    </w:p>
    <w:p w14:paraId="43426044" w14:textId="77777777" w:rsidR="008B5F2D" w:rsidRPr="008B5F2D" w:rsidRDefault="008B5F2D" w:rsidP="008B5F2D">
      <w:pPr>
        <w:suppressAutoHyphens/>
        <w:spacing w:after="0" w:line="240" w:lineRule="auto"/>
        <w:jc w:val="center"/>
        <w:rPr>
          <w:rFonts w:ascii="Times New Roman" w:eastAsia="Times New Roman" w:hAnsi="Times New Roman" w:cs="Times New Roman"/>
          <w:sz w:val="40"/>
          <w:szCs w:val="28"/>
          <w:lang w:eastAsia="zh-CN"/>
        </w:rPr>
      </w:pPr>
    </w:p>
    <w:p w14:paraId="6473F1BC" w14:textId="77777777" w:rsidR="008B5F2D" w:rsidRPr="008B5F2D" w:rsidRDefault="008B5F2D" w:rsidP="008B5F2D">
      <w:pPr>
        <w:suppressAutoHyphens/>
        <w:spacing w:after="0" w:line="240" w:lineRule="auto"/>
        <w:jc w:val="center"/>
        <w:rPr>
          <w:rFonts w:ascii="Times New Roman" w:eastAsia="Times New Roman" w:hAnsi="Times New Roman" w:cs="Times New Roman"/>
          <w:sz w:val="40"/>
          <w:szCs w:val="28"/>
          <w:lang w:eastAsia="zh-CN"/>
        </w:rPr>
      </w:pPr>
    </w:p>
    <w:p w14:paraId="4F0D9BC1" w14:textId="77777777" w:rsidR="008B5F2D" w:rsidRPr="008B5F2D" w:rsidRDefault="008B5F2D" w:rsidP="008B5F2D">
      <w:pPr>
        <w:suppressAutoHyphens/>
        <w:spacing w:after="0" w:line="240" w:lineRule="auto"/>
        <w:jc w:val="center"/>
        <w:rPr>
          <w:rFonts w:ascii="Times New Roman" w:eastAsia="Times New Roman" w:hAnsi="Times New Roman" w:cs="Times New Roman"/>
          <w:sz w:val="40"/>
          <w:szCs w:val="28"/>
          <w:lang w:eastAsia="zh-CN"/>
        </w:rPr>
      </w:pPr>
    </w:p>
    <w:p w14:paraId="581D0883" w14:textId="77777777" w:rsidR="008B5F2D" w:rsidRPr="008B5F2D" w:rsidRDefault="008B5F2D" w:rsidP="008B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8"/>
          <w:szCs w:val="24"/>
          <w:lang w:eastAsia="zh-CN"/>
        </w:rPr>
      </w:pPr>
    </w:p>
    <w:p w14:paraId="6CDC7BC7" w14:textId="77777777" w:rsidR="008B5F2D" w:rsidRPr="008B5F2D" w:rsidRDefault="008B5F2D" w:rsidP="008B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8"/>
          <w:szCs w:val="24"/>
          <w:lang w:eastAsia="zh-CN"/>
        </w:rPr>
      </w:pPr>
    </w:p>
    <w:p w14:paraId="61857A9A" w14:textId="77777777" w:rsidR="008B5F2D" w:rsidRPr="008B5F2D" w:rsidRDefault="008B5F2D" w:rsidP="008B5F2D">
      <w:pPr>
        <w:suppressAutoHyphens/>
        <w:spacing w:after="0" w:line="240" w:lineRule="auto"/>
        <w:jc w:val="center"/>
        <w:rPr>
          <w:rFonts w:ascii="Times New Roman" w:eastAsia="Times New Roman" w:hAnsi="Times New Roman" w:cs="Times New Roman"/>
          <w:iCs/>
          <w:sz w:val="28"/>
          <w:szCs w:val="28"/>
          <w:lang w:eastAsia="zh-CN"/>
        </w:rPr>
      </w:pPr>
    </w:p>
    <w:p w14:paraId="58BD42C8" w14:textId="77777777" w:rsidR="008B5F2D" w:rsidRPr="008B5F2D" w:rsidRDefault="008B5F2D" w:rsidP="008B5F2D">
      <w:pPr>
        <w:suppressAutoHyphens/>
        <w:spacing w:after="0" w:line="240" w:lineRule="auto"/>
        <w:jc w:val="center"/>
        <w:rPr>
          <w:rFonts w:ascii="Times New Roman" w:eastAsia="Times New Roman" w:hAnsi="Times New Roman" w:cs="Times New Roman"/>
          <w:sz w:val="24"/>
          <w:szCs w:val="24"/>
          <w:lang w:eastAsia="zh-CN"/>
        </w:rPr>
      </w:pPr>
    </w:p>
    <w:p w14:paraId="6FB7CE84" w14:textId="77777777" w:rsidR="008B5F2D" w:rsidRDefault="008B5F2D" w:rsidP="008B5F2D">
      <w:pPr>
        <w:suppressAutoHyphens/>
        <w:spacing w:after="0" w:line="240" w:lineRule="auto"/>
        <w:jc w:val="center"/>
        <w:rPr>
          <w:rFonts w:ascii="Times New Roman" w:eastAsia="Times New Roman" w:hAnsi="Times New Roman" w:cs="Times New Roman"/>
          <w:iCs/>
          <w:sz w:val="28"/>
          <w:szCs w:val="28"/>
          <w:lang w:eastAsia="zh-CN"/>
        </w:rPr>
      </w:pPr>
    </w:p>
    <w:p w14:paraId="6480138C" w14:textId="77777777" w:rsidR="008B5F2D" w:rsidRDefault="008B5F2D" w:rsidP="008B5F2D">
      <w:pPr>
        <w:suppressAutoHyphens/>
        <w:spacing w:after="0" w:line="240" w:lineRule="auto"/>
        <w:jc w:val="center"/>
        <w:rPr>
          <w:rFonts w:ascii="Times New Roman" w:eastAsia="Times New Roman" w:hAnsi="Times New Roman" w:cs="Times New Roman"/>
          <w:iCs/>
          <w:sz w:val="28"/>
          <w:szCs w:val="28"/>
          <w:lang w:eastAsia="zh-CN"/>
        </w:rPr>
      </w:pPr>
    </w:p>
    <w:p w14:paraId="207ADA0C" w14:textId="77777777" w:rsidR="008B5F2D" w:rsidRDefault="008B5F2D" w:rsidP="008B5F2D">
      <w:pPr>
        <w:suppressAutoHyphens/>
        <w:spacing w:after="0" w:line="240" w:lineRule="auto"/>
        <w:jc w:val="center"/>
        <w:rPr>
          <w:rFonts w:ascii="Times New Roman" w:eastAsia="Times New Roman" w:hAnsi="Times New Roman" w:cs="Times New Roman"/>
          <w:iCs/>
          <w:sz w:val="28"/>
          <w:szCs w:val="28"/>
          <w:lang w:eastAsia="zh-CN"/>
        </w:rPr>
      </w:pPr>
    </w:p>
    <w:p w14:paraId="240BBF53" w14:textId="77777777" w:rsidR="008B5F2D" w:rsidRPr="008B5F2D" w:rsidRDefault="008B5F2D" w:rsidP="008B5F2D">
      <w:pPr>
        <w:suppressAutoHyphens/>
        <w:spacing w:after="0" w:line="240" w:lineRule="auto"/>
        <w:jc w:val="center"/>
        <w:rPr>
          <w:rFonts w:ascii="Times New Roman" w:eastAsia="Times New Roman" w:hAnsi="Times New Roman" w:cs="Times New Roman"/>
          <w:iCs/>
          <w:sz w:val="28"/>
          <w:szCs w:val="28"/>
          <w:lang w:eastAsia="zh-CN"/>
        </w:rPr>
      </w:pPr>
    </w:p>
    <w:p w14:paraId="6E4C0AB6" w14:textId="77777777" w:rsidR="008B5F2D" w:rsidRPr="008B5F2D" w:rsidRDefault="008B5F2D" w:rsidP="008B5F2D">
      <w:pPr>
        <w:suppressAutoHyphens/>
        <w:spacing w:after="0" w:line="240" w:lineRule="auto"/>
        <w:jc w:val="center"/>
        <w:rPr>
          <w:rFonts w:ascii="Times New Roman" w:eastAsia="Times New Roman" w:hAnsi="Times New Roman" w:cs="Times New Roman"/>
          <w:iCs/>
          <w:sz w:val="28"/>
          <w:szCs w:val="28"/>
          <w:lang w:eastAsia="zh-CN"/>
        </w:rPr>
      </w:pPr>
    </w:p>
    <w:p w14:paraId="7643C77F" w14:textId="71B79922" w:rsidR="008B5F2D" w:rsidRPr="008B5F2D" w:rsidRDefault="008B5F2D" w:rsidP="008B5F2D">
      <w:pPr>
        <w:suppressAutoHyphens/>
        <w:spacing w:after="0" w:line="240" w:lineRule="auto"/>
        <w:jc w:val="center"/>
        <w:rPr>
          <w:rFonts w:ascii="Times New Roman" w:eastAsia="Times New Roman" w:hAnsi="Times New Roman" w:cs="Times New Roman"/>
          <w:b/>
          <w:sz w:val="24"/>
          <w:szCs w:val="24"/>
          <w:lang w:eastAsia="zh-CN"/>
        </w:rPr>
      </w:pPr>
      <w:r w:rsidRPr="008B5F2D">
        <w:rPr>
          <w:rFonts w:ascii="Times New Roman" w:eastAsia="Times New Roman" w:hAnsi="Times New Roman" w:cs="Times New Roman"/>
          <w:b/>
          <w:iCs/>
          <w:sz w:val="28"/>
          <w:szCs w:val="28"/>
          <w:lang w:eastAsia="zh-CN"/>
        </w:rPr>
        <w:t>2022 г</w:t>
      </w:r>
    </w:p>
    <w:p w14:paraId="21495C2F" w14:textId="77777777" w:rsidR="008B5F2D" w:rsidRPr="008B5F2D" w:rsidRDefault="008B5F2D" w:rsidP="00F737DA">
      <w:pPr>
        <w:keepNext/>
        <w:pageBreakBefore/>
        <w:numPr>
          <w:ilvl w:val="0"/>
          <w:numId w:val="56"/>
        </w:numPr>
        <w:tabs>
          <w:tab w:val="clear" w:pos="432"/>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0" w:firstLine="0"/>
        <w:jc w:val="center"/>
        <w:outlineLvl w:val="0"/>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sz w:val="28"/>
          <w:szCs w:val="28"/>
          <w:lang w:eastAsia="zh-CN"/>
        </w:rPr>
        <w:lastRenderedPageBreak/>
        <w:t>СОДЕРЖАНИЕ</w:t>
      </w:r>
    </w:p>
    <w:p w14:paraId="16623318" w14:textId="77777777" w:rsidR="008B5F2D" w:rsidRPr="008B5F2D" w:rsidRDefault="008B5F2D" w:rsidP="008B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8"/>
          <w:szCs w:val="28"/>
          <w:lang w:eastAsia="zh-CN"/>
        </w:rPr>
      </w:pPr>
    </w:p>
    <w:tbl>
      <w:tblPr>
        <w:tblW w:w="0" w:type="auto"/>
        <w:tblLayout w:type="fixed"/>
        <w:tblLook w:val="04A0" w:firstRow="1" w:lastRow="0" w:firstColumn="1" w:lastColumn="0" w:noHBand="0" w:noVBand="1"/>
      </w:tblPr>
      <w:tblGrid>
        <w:gridCol w:w="8188"/>
        <w:gridCol w:w="1383"/>
      </w:tblGrid>
      <w:tr w:rsidR="008B5F2D" w:rsidRPr="008B5F2D" w14:paraId="1D88EF79" w14:textId="77777777" w:rsidTr="008B5F2D">
        <w:tc>
          <w:tcPr>
            <w:tcW w:w="8188" w:type="dxa"/>
          </w:tcPr>
          <w:p w14:paraId="504EE627" w14:textId="77777777" w:rsidR="008B5F2D" w:rsidRPr="008B5F2D" w:rsidRDefault="008B5F2D" w:rsidP="00F737DA">
            <w:pPr>
              <w:keepNext/>
              <w:numPr>
                <w:ilvl w:val="0"/>
                <w:numId w:val="56"/>
              </w:numPr>
              <w:tabs>
                <w:tab w:val="clear" w:pos="432"/>
                <w:tab w:val="num" w:pos="0"/>
              </w:tabs>
              <w:suppressAutoHyphens/>
              <w:autoSpaceDE w:val="0"/>
              <w:snapToGrid w:val="0"/>
              <w:spacing w:after="0" w:line="240" w:lineRule="auto"/>
              <w:ind w:left="284" w:firstLine="0"/>
              <w:jc w:val="both"/>
              <w:outlineLvl w:val="0"/>
              <w:rPr>
                <w:rFonts w:ascii="Times New Roman" w:eastAsia="Times New Roman" w:hAnsi="Times New Roman" w:cs="Times New Roman"/>
                <w:b/>
                <w:caps/>
                <w:sz w:val="24"/>
                <w:szCs w:val="24"/>
                <w:lang w:eastAsia="zh-CN"/>
              </w:rPr>
            </w:pPr>
          </w:p>
        </w:tc>
        <w:tc>
          <w:tcPr>
            <w:tcW w:w="1383" w:type="dxa"/>
            <w:hideMark/>
          </w:tcPr>
          <w:p w14:paraId="7DE0361D"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8"/>
                <w:szCs w:val="28"/>
                <w:lang w:eastAsia="zh-CN"/>
              </w:rPr>
              <w:t>стр.</w:t>
            </w:r>
          </w:p>
        </w:tc>
      </w:tr>
      <w:tr w:rsidR="008B5F2D" w:rsidRPr="008B5F2D" w14:paraId="10CD6789" w14:textId="77777777" w:rsidTr="008B5F2D">
        <w:tc>
          <w:tcPr>
            <w:tcW w:w="8188" w:type="dxa"/>
          </w:tcPr>
          <w:p w14:paraId="2957AF07" w14:textId="77777777" w:rsidR="008B5F2D" w:rsidRPr="008B5F2D" w:rsidRDefault="008B5F2D" w:rsidP="00F737DA">
            <w:pPr>
              <w:keepNext/>
              <w:numPr>
                <w:ilvl w:val="0"/>
                <w:numId w:val="56"/>
              </w:numPr>
              <w:tabs>
                <w:tab w:val="clear" w:pos="432"/>
                <w:tab w:val="num" w:pos="0"/>
              </w:tabs>
              <w:suppressAutoHyphens/>
              <w:autoSpaceDE w:val="0"/>
              <w:snapToGrid w:val="0"/>
              <w:spacing w:after="0" w:line="240" w:lineRule="auto"/>
              <w:ind w:left="644" w:firstLine="0"/>
              <w:jc w:val="both"/>
              <w:outlineLvl w:val="0"/>
              <w:rPr>
                <w:rFonts w:ascii="Times New Roman" w:eastAsia="Times New Roman" w:hAnsi="Times New Roman" w:cs="Times New Roman"/>
                <w:b/>
                <w:caps/>
                <w:sz w:val="20"/>
                <w:szCs w:val="20"/>
                <w:lang w:eastAsia="zh-CN"/>
              </w:rPr>
            </w:pPr>
          </w:p>
          <w:p w14:paraId="23E2709E" w14:textId="77777777" w:rsidR="008B5F2D" w:rsidRPr="008B5F2D" w:rsidRDefault="008B5F2D" w:rsidP="00F737DA">
            <w:pPr>
              <w:keepNext/>
              <w:numPr>
                <w:ilvl w:val="0"/>
                <w:numId w:val="56"/>
              </w:numPr>
              <w:tabs>
                <w:tab w:val="clear" w:pos="432"/>
                <w:tab w:val="num" w:pos="0"/>
              </w:tabs>
              <w:suppressAutoHyphens/>
              <w:autoSpaceDE w:val="0"/>
              <w:spacing w:after="0" w:line="240" w:lineRule="auto"/>
              <w:ind w:left="0" w:firstLine="284"/>
              <w:jc w:val="both"/>
              <w:outlineLvl w:val="0"/>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caps/>
                <w:sz w:val="24"/>
                <w:szCs w:val="24"/>
                <w:lang w:eastAsia="zh-CN"/>
              </w:rPr>
              <w:t>ОБЩАЯ ХАРАКТЕРИСТИКА ПРОГРАММЫ УЧЕБНОЙ ДИСЦИПЛИНЫ</w:t>
            </w:r>
          </w:p>
          <w:p w14:paraId="41072568" w14:textId="77777777" w:rsidR="008B5F2D" w:rsidRPr="008B5F2D" w:rsidRDefault="008B5F2D" w:rsidP="008B5F2D">
            <w:pPr>
              <w:suppressAutoHyphens/>
              <w:spacing w:after="0" w:line="240" w:lineRule="auto"/>
              <w:rPr>
                <w:rFonts w:ascii="Times New Roman" w:eastAsia="Times New Roman" w:hAnsi="Times New Roman" w:cs="Times New Roman"/>
                <w:b/>
                <w:caps/>
                <w:sz w:val="24"/>
                <w:szCs w:val="24"/>
                <w:lang w:eastAsia="zh-CN"/>
              </w:rPr>
            </w:pPr>
          </w:p>
        </w:tc>
        <w:tc>
          <w:tcPr>
            <w:tcW w:w="1383" w:type="dxa"/>
          </w:tcPr>
          <w:p w14:paraId="4A32CF9C"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caps/>
                <w:sz w:val="28"/>
                <w:szCs w:val="28"/>
                <w:lang w:eastAsia="zh-CN"/>
              </w:rPr>
            </w:pPr>
          </w:p>
          <w:p w14:paraId="1A5382CB" w14:textId="77777777" w:rsidR="008B5F2D" w:rsidRPr="008B5F2D" w:rsidRDefault="008B5F2D" w:rsidP="008B5F2D">
            <w:pPr>
              <w:suppressAutoHyphens/>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8"/>
                <w:szCs w:val="28"/>
                <w:lang w:eastAsia="zh-CN"/>
              </w:rPr>
              <w:t>5</w:t>
            </w:r>
          </w:p>
        </w:tc>
      </w:tr>
      <w:tr w:rsidR="008B5F2D" w:rsidRPr="008B5F2D" w14:paraId="0480C4B7" w14:textId="77777777" w:rsidTr="008B5F2D">
        <w:tc>
          <w:tcPr>
            <w:tcW w:w="8188" w:type="dxa"/>
          </w:tcPr>
          <w:p w14:paraId="3309B8AE" w14:textId="77777777" w:rsidR="008B5F2D" w:rsidRPr="008B5F2D" w:rsidRDefault="008B5F2D" w:rsidP="00F737DA">
            <w:pPr>
              <w:keepNext/>
              <w:numPr>
                <w:ilvl w:val="0"/>
                <w:numId w:val="56"/>
              </w:numPr>
              <w:tabs>
                <w:tab w:val="clear" w:pos="432"/>
                <w:tab w:val="num" w:pos="0"/>
              </w:tabs>
              <w:suppressAutoHyphens/>
              <w:autoSpaceDE w:val="0"/>
              <w:snapToGrid w:val="0"/>
              <w:spacing w:after="0" w:line="240" w:lineRule="auto"/>
              <w:ind w:left="0" w:firstLine="284"/>
              <w:outlineLvl w:val="0"/>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caps/>
                <w:sz w:val="24"/>
                <w:szCs w:val="24"/>
                <w:lang w:eastAsia="zh-CN"/>
              </w:rPr>
              <w:t>СТРУКТУРА и содержание ПРОГРАММЫ УЧЕБНОЙ ДИСЦИПЛИНЫ</w:t>
            </w:r>
          </w:p>
          <w:p w14:paraId="16FEB0BF" w14:textId="77777777" w:rsidR="008B5F2D" w:rsidRPr="008B5F2D" w:rsidRDefault="008B5F2D" w:rsidP="00F737DA">
            <w:pPr>
              <w:keepNext/>
              <w:numPr>
                <w:ilvl w:val="0"/>
                <w:numId w:val="56"/>
              </w:numPr>
              <w:tabs>
                <w:tab w:val="clear" w:pos="432"/>
                <w:tab w:val="num" w:pos="0"/>
              </w:tabs>
              <w:suppressAutoHyphens/>
              <w:autoSpaceDE w:val="0"/>
              <w:spacing w:after="0" w:line="240" w:lineRule="auto"/>
              <w:ind w:left="284" w:firstLine="0"/>
              <w:jc w:val="both"/>
              <w:outlineLvl w:val="0"/>
              <w:rPr>
                <w:rFonts w:ascii="Times New Roman" w:eastAsia="Times New Roman" w:hAnsi="Times New Roman" w:cs="Times New Roman"/>
                <w:b/>
                <w:caps/>
                <w:sz w:val="24"/>
                <w:szCs w:val="24"/>
                <w:lang w:eastAsia="zh-CN"/>
              </w:rPr>
            </w:pPr>
          </w:p>
        </w:tc>
        <w:tc>
          <w:tcPr>
            <w:tcW w:w="1383" w:type="dxa"/>
            <w:hideMark/>
          </w:tcPr>
          <w:p w14:paraId="43CF5871"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8"/>
                <w:szCs w:val="28"/>
                <w:lang w:eastAsia="zh-CN"/>
              </w:rPr>
              <w:t>8</w:t>
            </w:r>
          </w:p>
        </w:tc>
      </w:tr>
      <w:tr w:rsidR="008B5F2D" w:rsidRPr="008B5F2D" w14:paraId="5B986CA8" w14:textId="77777777" w:rsidTr="008B5F2D">
        <w:trPr>
          <w:trHeight w:val="670"/>
        </w:trPr>
        <w:tc>
          <w:tcPr>
            <w:tcW w:w="8188" w:type="dxa"/>
          </w:tcPr>
          <w:p w14:paraId="5B0755E7" w14:textId="77777777" w:rsidR="008B5F2D" w:rsidRPr="008B5F2D" w:rsidRDefault="008B5F2D" w:rsidP="00F737DA">
            <w:pPr>
              <w:keepNext/>
              <w:numPr>
                <w:ilvl w:val="0"/>
                <w:numId w:val="56"/>
              </w:numPr>
              <w:tabs>
                <w:tab w:val="clear" w:pos="432"/>
                <w:tab w:val="num" w:pos="0"/>
              </w:tabs>
              <w:suppressAutoHyphens/>
              <w:autoSpaceDE w:val="0"/>
              <w:snapToGrid w:val="0"/>
              <w:spacing w:after="0" w:line="240" w:lineRule="auto"/>
              <w:ind w:left="0" w:firstLine="284"/>
              <w:jc w:val="both"/>
              <w:outlineLvl w:val="0"/>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caps/>
                <w:sz w:val="24"/>
                <w:szCs w:val="24"/>
                <w:lang w:eastAsia="zh-CN"/>
              </w:rPr>
              <w:t>условия реализации ПРОГРАММЫ учебной дисциплины</w:t>
            </w:r>
          </w:p>
          <w:p w14:paraId="43776C50" w14:textId="77777777" w:rsidR="008B5F2D" w:rsidRPr="008B5F2D" w:rsidRDefault="008B5F2D" w:rsidP="00F737DA">
            <w:pPr>
              <w:keepNext/>
              <w:numPr>
                <w:ilvl w:val="0"/>
                <w:numId w:val="56"/>
              </w:numPr>
              <w:tabs>
                <w:tab w:val="clear" w:pos="432"/>
                <w:tab w:val="left" w:pos="0"/>
              </w:tabs>
              <w:suppressAutoHyphens/>
              <w:autoSpaceDE w:val="0"/>
              <w:spacing w:after="0" w:line="240" w:lineRule="auto"/>
              <w:ind w:left="284" w:firstLine="284"/>
              <w:jc w:val="both"/>
              <w:outlineLvl w:val="0"/>
              <w:rPr>
                <w:rFonts w:ascii="Times New Roman" w:eastAsia="Times New Roman" w:hAnsi="Times New Roman" w:cs="Times New Roman"/>
                <w:b/>
                <w:caps/>
                <w:sz w:val="24"/>
                <w:szCs w:val="24"/>
                <w:lang w:eastAsia="zh-CN"/>
              </w:rPr>
            </w:pPr>
          </w:p>
        </w:tc>
        <w:tc>
          <w:tcPr>
            <w:tcW w:w="1383" w:type="dxa"/>
            <w:hideMark/>
          </w:tcPr>
          <w:p w14:paraId="57831A65"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8"/>
                <w:szCs w:val="28"/>
                <w:lang w:eastAsia="zh-CN"/>
              </w:rPr>
              <w:t>26</w:t>
            </w:r>
          </w:p>
        </w:tc>
      </w:tr>
      <w:tr w:rsidR="008B5F2D" w:rsidRPr="008B5F2D" w14:paraId="6B8A4701" w14:textId="77777777" w:rsidTr="008B5F2D">
        <w:tc>
          <w:tcPr>
            <w:tcW w:w="8188" w:type="dxa"/>
          </w:tcPr>
          <w:p w14:paraId="018D4C51" w14:textId="77777777" w:rsidR="008B5F2D" w:rsidRPr="008B5F2D" w:rsidRDefault="008B5F2D" w:rsidP="00F737DA">
            <w:pPr>
              <w:keepNext/>
              <w:numPr>
                <w:ilvl w:val="0"/>
                <w:numId w:val="56"/>
              </w:numPr>
              <w:tabs>
                <w:tab w:val="clear" w:pos="432"/>
                <w:tab w:val="num" w:pos="0"/>
              </w:tabs>
              <w:suppressAutoHyphens/>
              <w:autoSpaceDE w:val="0"/>
              <w:snapToGrid w:val="0"/>
              <w:spacing w:after="0" w:line="240" w:lineRule="auto"/>
              <w:ind w:left="0" w:firstLine="284"/>
              <w:jc w:val="both"/>
              <w:outlineLvl w:val="0"/>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caps/>
                <w:sz w:val="24"/>
                <w:szCs w:val="24"/>
                <w:lang w:eastAsia="zh-CN"/>
              </w:rPr>
              <w:t>Контроль и оценка результатов Освоения учебной дисциплины</w:t>
            </w:r>
          </w:p>
          <w:p w14:paraId="24B56664" w14:textId="77777777" w:rsidR="008B5F2D" w:rsidRPr="008B5F2D" w:rsidRDefault="008B5F2D" w:rsidP="00F737DA">
            <w:pPr>
              <w:keepNext/>
              <w:numPr>
                <w:ilvl w:val="0"/>
                <w:numId w:val="56"/>
              </w:numPr>
              <w:tabs>
                <w:tab w:val="clear" w:pos="432"/>
                <w:tab w:val="num" w:pos="0"/>
              </w:tabs>
              <w:suppressAutoHyphens/>
              <w:autoSpaceDE w:val="0"/>
              <w:spacing w:after="0" w:line="240" w:lineRule="auto"/>
              <w:ind w:left="284" w:firstLine="0"/>
              <w:jc w:val="both"/>
              <w:outlineLvl w:val="0"/>
              <w:rPr>
                <w:rFonts w:ascii="Times New Roman" w:eastAsia="Times New Roman" w:hAnsi="Times New Roman" w:cs="Times New Roman"/>
                <w:b/>
                <w:caps/>
                <w:sz w:val="24"/>
                <w:szCs w:val="24"/>
                <w:lang w:eastAsia="zh-CN"/>
              </w:rPr>
            </w:pPr>
          </w:p>
        </w:tc>
        <w:tc>
          <w:tcPr>
            <w:tcW w:w="1383" w:type="dxa"/>
            <w:hideMark/>
          </w:tcPr>
          <w:p w14:paraId="5E25CF30"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8"/>
                <w:szCs w:val="28"/>
                <w:lang w:eastAsia="zh-CN"/>
              </w:rPr>
              <w:t>28</w:t>
            </w:r>
          </w:p>
        </w:tc>
      </w:tr>
    </w:tbl>
    <w:p w14:paraId="32D2DC5D" w14:textId="77777777" w:rsidR="008B5F2D" w:rsidRPr="008B5F2D" w:rsidRDefault="008B5F2D" w:rsidP="008B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5E5C9DF2" w14:textId="77777777" w:rsidR="008B5F2D" w:rsidRPr="008B5F2D" w:rsidRDefault="008B5F2D" w:rsidP="008B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Times New Roman" w:hAnsi="Times New Roman" w:cs="Times New Roman"/>
          <w:bCs/>
          <w:i/>
          <w:sz w:val="24"/>
          <w:szCs w:val="24"/>
          <w:lang w:eastAsia="zh-CN"/>
        </w:rPr>
      </w:pPr>
    </w:p>
    <w:p w14:paraId="222435AA" w14:textId="77777777" w:rsidR="008B5F2D" w:rsidRPr="008B5F2D" w:rsidRDefault="008B5F2D" w:rsidP="008B5F2D">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Times New Roman" w:hAnsi="Times New Roman" w:cs="Times New Roman"/>
          <w:sz w:val="28"/>
          <w:szCs w:val="28"/>
          <w:lang w:eastAsia="zh-CN"/>
        </w:rPr>
      </w:pPr>
      <w:r w:rsidRPr="008B5F2D">
        <w:rPr>
          <w:rFonts w:ascii="Times New Roman" w:eastAsia="Times New Roman" w:hAnsi="Times New Roman" w:cs="Times New Roman"/>
          <w:b/>
          <w:caps/>
          <w:sz w:val="28"/>
          <w:szCs w:val="28"/>
          <w:lang w:eastAsia="zh-CN"/>
        </w:rPr>
        <w:lastRenderedPageBreak/>
        <w:t xml:space="preserve">1. ОбЩАЯ ХАРАКТЕРИСТИКА ПРОГРАММЫ УЧЕБНОЙ ДИСЦИПЛИНЫ </w:t>
      </w:r>
    </w:p>
    <w:p w14:paraId="3C8EC7A7" w14:textId="77777777" w:rsidR="008B5F2D" w:rsidRPr="008B5F2D" w:rsidRDefault="008B5F2D" w:rsidP="008B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8"/>
          <w:szCs w:val="28"/>
          <w:lang w:eastAsia="zh-CN"/>
        </w:rPr>
      </w:pPr>
    </w:p>
    <w:p w14:paraId="24F59410" w14:textId="79F7E95B" w:rsidR="008B5F2D" w:rsidRPr="006062D2" w:rsidRDefault="008B5F2D" w:rsidP="008B5F2D">
      <w:pPr>
        <w:suppressAutoHyphens/>
        <w:spacing w:after="0" w:line="240" w:lineRule="auto"/>
        <w:ind w:firstLine="709"/>
        <w:jc w:val="both"/>
        <w:rPr>
          <w:rFonts w:ascii="Times New Roman" w:eastAsia="Times New Roman" w:hAnsi="Times New Roman" w:cs="Times New Roman"/>
          <w:b/>
          <w:sz w:val="28"/>
          <w:szCs w:val="28"/>
          <w:lang w:eastAsia="zh-CN"/>
        </w:rPr>
      </w:pPr>
      <w:r w:rsidRPr="008B5F2D">
        <w:rPr>
          <w:rFonts w:ascii="Times New Roman" w:eastAsia="Times New Roman" w:hAnsi="Times New Roman" w:cs="Times New Roman"/>
          <w:sz w:val="24"/>
          <w:szCs w:val="24"/>
          <w:lang w:eastAsia="ru-RU"/>
        </w:rPr>
        <w:t xml:space="preserve">Учебная дисциплина </w:t>
      </w:r>
      <w:r w:rsidRPr="006062D2">
        <w:rPr>
          <w:rFonts w:ascii="Times New Roman" w:eastAsia="Times New Roman" w:hAnsi="Times New Roman" w:cs="Times New Roman"/>
          <w:b/>
          <w:lang w:eastAsia="zh-CN"/>
        </w:rPr>
        <w:t xml:space="preserve">УДД.ЭК.01. </w:t>
      </w:r>
      <w:r w:rsidR="006062D2" w:rsidRPr="006062D2">
        <w:rPr>
          <w:rFonts w:ascii="Times New Roman" w:eastAsia="Times New Roman" w:hAnsi="Times New Roman" w:cs="Times New Roman"/>
          <w:b/>
          <w:lang w:eastAsia="zh-CN"/>
        </w:rPr>
        <w:t>Х</w:t>
      </w:r>
      <w:r w:rsidRPr="006062D2">
        <w:rPr>
          <w:rFonts w:ascii="Times New Roman" w:eastAsia="Times New Roman" w:hAnsi="Times New Roman" w:cs="Times New Roman"/>
          <w:b/>
          <w:lang w:eastAsia="zh-CN"/>
        </w:rPr>
        <w:t>имия в профессиональной деятельности в форме индивидуального проекта</w:t>
      </w:r>
      <w:r>
        <w:rPr>
          <w:rFonts w:ascii="Times New Roman" w:eastAsia="Times New Roman" w:hAnsi="Times New Roman" w:cs="Times New Roman"/>
          <w:lang w:eastAsia="zh-CN"/>
        </w:rPr>
        <w:t xml:space="preserve"> </w:t>
      </w:r>
      <w:r w:rsidRPr="008B5F2D">
        <w:rPr>
          <w:rFonts w:ascii="Times New Roman" w:eastAsia="Times New Roman" w:hAnsi="Times New Roman" w:cs="Times New Roman"/>
          <w:sz w:val="24"/>
          <w:szCs w:val="24"/>
          <w:lang w:eastAsia="ru-RU"/>
        </w:rPr>
        <w:t xml:space="preserve">является обязательной частью общеобразовательного цикла основной образовательной программы в соответствии с ФГОС по </w:t>
      </w:r>
      <w:r w:rsidRPr="006062D2">
        <w:rPr>
          <w:rFonts w:ascii="Times New Roman" w:eastAsia="Times New Roman" w:hAnsi="Times New Roman" w:cs="Times New Roman"/>
          <w:sz w:val="24"/>
          <w:szCs w:val="24"/>
          <w:lang w:eastAsia="ru-RU"/>
        </w:rPr>
        <w:t>специальности. 15.02.16 Технология машиностроения</w:t>
      </w:r>
    </w:p>
    <w:p w14:paraId="7C3DFFD4" w14:textId="77777777" w:rsidR="008B5F2D" w:rsidRPr="008B5F2D" w:rsidRDefault="008B5F2D" w:rsidP="008B5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718C6CF0" w14:textId="77777777" w:rsidR="008B5F2D" w:rsidRPr="008B5F2D" w:rsidRDefault="008B5F2D" w:rsidP="008B5F2D">
      <w:pPr>
        <w:pBdr>
          <w:top w:val="nil"/>
          <w:left w:val="nil"/>
          <w:bottom w:val="nil"/>
          <w:right w:val="nil"/>
          <w:between w:val="nil"/>
        </w:pBd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1.2. В результате освоения образовательной программы у выпускника должны быть сформированы общие компетенции.</w:t>
      </w:r>
    </w:p>
    <w:p w14:paraId="333C1605" w14:textId="77777777" w:rsidR="008B5F2D" w:rsidRPr="008B5F2D" w:rsidRDefault="008B5F2D" w:rsidP="008B5F2D">
      <w:pPr>
        <w:pBdr>
          <w:top w:val="nil"/>
          <w:left w:val="nil"/>
          <w:bottom w:val="nil"/>
          <w:right w:val="nil"/>
          <w:between w:val="nil"/>
        </w:pBd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1.3 Выпускник, освоивший образовательную программу, должен обладать следующими общими компетенциями (далее – ОК</w:t>
      </w:r>
      <w:bookmarkStart w:id="18" w:name="bookmark=id.1y810tw" w:colFirst="0" w:colLast="0"/>
      <w:bookmarkEnd w:id="18"/>
      <w:r w:rsidRPr="008B5F2D">
        <w:rPr>
          <w:rFonts w:ascii="Times New Roman" w:eastAsia="Times New Roman" w:hAnsi="Times New Roman" w:cs="Times New Roman"/>
          <w:color w:val="000000"/>
          <w:sz w:val="24"/>
          <w:szCs w:val="24"/>
          <w:lang w:eastAsia="zh-CN"/>
        </w:rPr>
        <w:t>):</w:t>
      </w:r>
    </w:p>
    <w:p w14:paraId="232587C6" w14:textId="77777777" w:rsidR="008B5F2D" w:rsidRPr="008B5F2D" w:rsidRDefault="008B5F2D" w:rsidP="008B5F2D">
      <w:pPr>
        <w:pBdr>
          <w:top w:val="nil"/>
          <w:left w:val="nil"/>
          <w:bottom w:val="nil"/>
          <w:right w:val="nil"/>
          <w:between w:val="nil"/>
        </w:pBd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ОК 01. Выбирать способы решения задач профессиональной деятельности применительно к различным контекстам;</w:t>
      </w:r>
    </w:p>
    <w:p w14:paraId="71D6751E" w14:textId="77777777" w:rsidR="008B5F2D" w:rsidRPr="008B5F2D" w:rsidRDefault="008B5F2D" w:rsidP="008B5F2D">
      <w:pPr>
        <w:pBdr>
          <w:top w:val="nil"/>
          <w:left w:val="nil"/>
          <w:bottom w:val="nil"/>
          <w:right w:val="nil"/>
          <w:between w:val="nil"/>
        </w:pBd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B57F6F6" w14:textId="77777777" w:rsidR="008B5F2D" w:rsidRPr="008B5F2D" w:rsidRDefault="008B5F2D" w:rsidP="008B5F2D">
      <w:pPr>
        <w:pBdr>
          <w:top w:val="nil"/>
          <w:left w:val="nil"/>
          <w:bottom w:val="nil"/>
          <w:right w:val="nil"/>
          <w:between w:val="nil"/>
        </w:pBd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8AA06F9" w14:textId="77777777" w:rsidR="008B5F2D" w:rsidRPr="008B5F2D" w:rsidRDefault="008B5F2D" w:rsidP="008B5F2D">
      <w:pPr>
        <w:pBdr>
          <w:top w:val="nil"/>
          <w:left w:val="nil"/>
          <w:bottom w:val="nil"/>
          <w:right w:val="nil"/>
          <w:between w:val="nil"/>
        </w:pBd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ОК 04. Эффективно взаимодействовать и работать в коллективе и команде;</w:t>
      </w:r>
    </w:p>
    <w:p w14:paraId="7DDA3C7F" w14:textId="77777777" w:rsidR="008B5F2D" w:rsidRPr="008B5F2D" w:rsidRDefault="008B5F2D" w:rsidP="008B5F2D">
      <w:pPr>
        <w:pBdr>
          <w:top w:val="nil"/>
          <w:left w:val="nil"/>
          <w:bottom w:val="nil"/>
          <w:right w:val="nil"/>
          <w:between w:val="nil"/>
        </w:pBd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84FBD43" w14:textId="77777777" w:rsidR="008B5F2D" w:rsidRPr="008B5F2D" w:rsidRDefault="008B5F2D" w:rsidP="008B5F2D">
      <w:pPr>
        <w:pBdr>
          <w:top w:val="nil"/>
          <w:left w:val="nil"/>
          <w:bottom w:val="nil"/>
          <w:right w:val="nil"/>
          <w:between w:val="nil"/>
        </w:pBd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61C872F" w14:textId="77777777" w:rsidR="008B5F2D" w:rsidRPr="008B5F2D" w:rsidRDefault="008B5F2D" w:rsidP="008B5F2D">
      <w:pPr>
        <w:pBdr>
          <w:top w:val="nil"/>
          <w:left w:val="nil"/>
          <w:bottom w:val="nil"/>
          <w:right w:val="nil"/>
          <w:between w:val="nil"/>
        </w:pBd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F7AF9BA" w14:textId="77777777" w:rsidR="008B5F2D" w:rsidRPr="008B5F2D" w:rsidRDefault="008B5F2D" w:rsidP="008B5F2D">
      <w:pPr>
        <w:pBdr>
          <w:top w:val="nil"/>
          <w:left w:val="nil"/>
          <w:bottom w:val="nil"/>
          <w:right w:val="nil"/>
          <w:between w:val="nil"/>
        </w:pBd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BCB44BD" w14:textId="77777777" w:rsidR="008B5F2D" w:rsidRPr="008B5F2D" w:rsidRDefault="008B5F2D" w:rsidP="008B5F2D">
      <w:pPr>
        <w:pBdr>
          <w:top w:val="nil"/>
          <w:left w:val="nil"/>
          <w:bottom w:val="nil"/>
          <w:right w:val="nil"/>
          <w:between w:val="nil"/>
        </w:pBd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ОК 09. Пользоваться профессиональной документацией на государственном и иностранном языках.</w:t>
      </w:r>
    </w:p>
    <w:p w14:paraId="36C02FE9" w14:textId="77777777" w:rsidR="006062D2" w:rsidRDefault="006062D2" w:rsidP="008B5F2D">
      <w:pPr>
        <w:pBdr>
          <w:top w:val="nil"/>
          <w:left w:val="nil"/>
          <w:bottom w:val="nil"/>
          <w:right w:val="nil"/>
          <w:between w:val="nil"/>
        </w:pBd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p>
    <w:p w14:paraId="2018DD5B" w14:textId="48DDBF97" w:rsidR="008B5F2D" w:rsidRPr="008B5F2D" w:rsidRDefault="006062D2" w:rsidP="006062D2">
      <w:pPr>
        <w:shd w:val="clear" w:color="auto" w:fill="FFFFFF"/>
        <w:suppressAutoHyphens/>
        <w:spacing w:after="0" w:line="240" w:lineRule="auto"/>
        <w:ind w:firstLine="709"/>
        <w:jc w:val="both"/>
        <w:rPr>
          <w:rFonts w:ascii="Times New Roman" w:eastAsia="Times New Roman" w:hAnsi="Times New Roman" w:cs="Times New Roman"/>
          <w:sz w:val="24"/>
          <w:szCs w:val="24"/>
          <w:lang w:eastAsia="ru-RU"/>
        </w:rPr>
      </w:pPr>
      <w:r w:rsidRPr="0076137D">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76137D">
        <w:rPr>
          <w:rFonts w:ascii="Times New Roman" w:eastAsia="Times New Roman" w:hAnsi="Times New Roman" w:cs="Times New Roman"/>
          <w:bCs/>
          <w:sz w:val="24"/>
          <w:szCs w:val="24"/>
          <w:lang w:eastAsia="ru-RU"/>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r w:rsidR="008B5F2D" w:rsidRPr="008B5F2D">
        <w:rPr>
          <w:rFonts w:ascii="Times New Roman" w:eastAsia="Times New Roman" w:hAnsi="Times New Roman" w:cs="Times New Roman"/>
          <w:sz w:val="24"/>
          <w:szCs w:val="24"/>
          <w:lang w:eastAsia="ru-RU"/>
        </w:rPr>
        <w:t>:</w:t>
      </w:r>
    </w:p>
    <w:p w14:paraId="74F0A59A" w14:textId="77777777" w:rsidR="008B5F2D" w:rsidRPr="008B5F2D" w:rsidRDefault="008B5F2D" w:rsidP="008B5F2D">
      <w:pPr>
        <w:suppressAutoHyphens/>
        <w:spacing w:after="0" w:line="240" w:lineRule="auto"/>
        <w:ind w:firstLine="709"/>
        <w:jc w:val="both"/>
        <w:rPr>
          <w:rFonts w:ascii="Times New Roman" w:eastAsia="Times New Roman" w:hAnsi="Times New Roman" w:cs="Times New Roman"/>
          <w:sz w:val="24"/>
          <w:szCs w:val="24"/>
          <w:lang w:eastAsia="zh-CN"/>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655"/>
      </w:tblGrid>
      <w:tr w:rsidR="008B5F2D" w:rsidRPr="008B5F2D" w14:paraId="1096A193" w14:textId="77777777" w:rsidTr="006062D2">
        <w:trPr>
          <w:trHeight w:val="649"/>
        </w:trPr>
        <w:tc>
          <w:tcPr>
            <w:tcW w:w="1701" w:type="dxa"/>
            <w:hideMark/>
          </w:tcPr>
          <w:p w14:paraId="4F0DF1F7" w14:textId="77777777" w:rsidR="008B5F2D" w:rsidRPr="008B5F2D" w:rsidRDefault="008B5F2D" w:rsidP="008B5F2D">
            <w:pPr>
              <w:suppressAutoHyphens/>
              <w:spacing w:after="0" w:line="240" w:lineRule="auto"/>
              <w:jc w:val="center"/>
              <w:rPr>
                <w:rFonts w:ascii="Times New Roman" w:eastAsia="Times New Roman" w:hAnsi="Times New Roman" w:cs="Times New Roman"/>
                <w:b/>
                <w:bCs/>
                <w:sz w:val="24"/>
                <w:szCs w:val="24"/>
                <w:lang w:eastAsia="ru-RU"/>
              </w:rPr>
            </w:pPr>
            <w:r w:rsidRPr="008B5F2D">
              <w:rPr>
                <w:rFonts w:ascii="Times New Roman" w:eastAsia="Times New Roman" w:hAnsi="Times New Roman" w:cs="Times New Roman"/>
                <w:b/>
                <w:bCs/>
                <w:sz w:val="24"/>
                <w:szCs w:val="24"/>
                <w:lang w:eastAsia="ru-RU"/>
              </w:rPr>
              <w:t>Коды результатов</w:t>
            </w:r>
          </w:p>
        </w:tc>
        <w:tc>
          <w:tcPr>
            <w:tcW w:w="7655" w:type="dxa"/>
            <w:hideMark/>
          </w:tcPr>
          <w:p w14:paraId="650875A8" w14:textId="77777777" w:rsidR="008B5F2D" w:rsidRPr="008B5F2D" w:rsidRDefault="008B5F2D" w:rsidP="008B5F2D">
            <w:pPr>
              <w:suppressAutoHyphens/>
              <w:spacing w:after="0" w:line="240" w:lineRule="auto"/>
              <w:jc w:val="center"/>
              <w:rPr>
                <w:rFonts w:ascii="Times New Roman" w:eastAsia="Times New Roman" w:hAnsi="Times New Roman" w:cs="Times New Roman"/>
                <w:sz w:val="24"/>
                <w:szCs w:val="24"/>
                <w:lang w:eastAsia="ru-RU"/>
              </w:rPr>
            </w:pPr>
            <w:r w:rsidRPr="008B5F2D">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8B5F2D" w:rsidRPr="008B5F2D" w14:paraId="1F509082" w14:textId="77777777" w:rsidTr="006062D2">
        <w:trPr>
          <w:trHeight w:val="212"/>
        </w:trPr>
        <w:tc>
          <w:tcPr>
            <w:tcW w:w="1701" w:type="dxa"/>
          </w:tcPr>
          <w:p w14:paraId="7DC13B52" w14:textId="77777777" w:rsidR="008B5F2D" w:rsidRPr="008B5F2D" w:rsidRDefault="008B5F2D" w:rsidP="008B5F2D">
            <w:pPr>
              <w:suppressAutoHyphens/>
              <w:spacing w:after="0" w:line="240" w:lineRule="auto"/>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sz w:val="24"/>
                <w:szCs w:val="24"/>
                <w:lang w:eastAsia="zh-CN"/>
              </w:rPr>
              <w:t>ЛР 04</w:t>
            </w:r>
          </w:p>
        </w:tc>
        <w:tc>
          <w:tcPr>
            <w:tcW w:w="7655" w:type="dxa"/>
          </w:tcPr>
          <w:p w14:paraId="790DBE75"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zh-CN"/>
              </w:rPr>
            </w:pPr>
            <w:r w:rsidRPr="008B5F2D">
              <w:rPr>
                <w:rFonts w:ascii="Times New Roman" w:eastAsia="Times New Roman" w:hAnsi="Times New Roman" w:cs="Times New Roman"/>
                <w:bCs/>
                <w:sz w:val="24"/>
                <w:szCs w:val="24"/>
                <w:lang w:eastAsia="zh-CN"/>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B5F2D" w:rsidRPr="008B5F2D" w14:paraId="3ADA5C0B" w14:textId="77777777" w:rsidTr="006062D2">
        <w:trPr>
          <w:trHeight w:val="212"/>
        </w:trPr>
        <w:tc>
          <w:tcPr>
            <w:tcW w:w="1701" w:type="dxa"/>
          </w:tcPr>
          <w:p w14:paraId="70C48465" w14:textId="77777777" w:rsidR="008B5F2D" w:rsidRPr="008B5F2D" w:rsidRDefault="008B5F2D" w:rsidP="008B5F2D">
            <w:pPr>
              <w:suppressAutoHyphens/>
              <w:spacing w:after="0" w:line="240" w:lineRule="auto"/>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sz w:val="24"/>
                <w:szCs w:val="24"/>
                <w:lang w:eastAsia="zh-CN"/>
              </w:rPr>
              <w:t>ЛР 07</w:t>
            </w:r>
          </w:p>
        </w:tc>
        <w:tc>
          <w:tcPr>
            <w:tcW w:w="7655" w:type="dxa"/>
          </w:tcPr>
          <w:p w14:paraId="3E18073C"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zh-CN"/>
              </w:rPr>
            </w:pPr>
            <w:r w:rsidRPr="008B5F2D">
              <w:rPr>
                <w:rFonts w:ascii="Times New Roman" w:eastAsia="Times New Roman" w:hAnsi="Times New Roman" w:cs="Times New Roman"/>
                <w:bCs/>
                <w:sz w:val="24"/>
                <w:szCs w:val="24"/>
                <w:lang w:eastAsia="zh-CN"/>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B5F2D" w:rsidRPr="008B5F2D" w14:paraId="679DEEF0" w14:textId="77777777" w:rsidTr="006062D2">
        <w:trPr>
          <w:trHeight w:val="212"/>
        </w:trPr>
        <w:tc>
          <w:tcPr>
            <w:tcW w:w="1701" w:type="dxa"/>
          </w:tcPr>
          <w:p w14:paraId="6609E444" w14:textId="77777777" w:rsidR="008B5F2D" w:rsidRPr="008B5F2D" w:rsidRDefault="008B5F2D" w:rsidP="008B5F2D">
            <w:pPr>
              <w:suppressAutoHyphens/>
              <w:spacing w:after="0" w:line="240" w:lineRule="auto"/>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sz w:val="24"/>
                <w:szCs w:val="24"/>
                <w:lang w:eastAsia="zh-CN"/>
              </w:rPr>
              <w:lastRenderedPageBreak/>
              <w:t>ЛР 09</w:t>
            </w:r>
          </w:p>
        </w:tc>
        <w:tc>
          <w:tcPr>
            <w:tcW w:w="7655" w:type="dxa"/>
          </w:tcPr>
          <w:p w14:paraId="2486EF7A"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zh-CN"/>
              </w:rPr>
            </w:pPr>
            <w:r w:rsidRPr="008B5F2D">
              <w:rPr>
                <w:rFonts w:ascii="Times New Roman" w:eastAsia="Times New Roman" w:hAnsi="Times New Roman" w:cs="Times New Roman"/>
                <w:bCs/>
                <w:sz w:val="24"/>
                <w:szCs w:val="24"/>
                <w:lang w:eastAsia="zh-CN"/>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B5F2D" w:rsidRPr="008B5F2D" w14:paraId="2ED80C93" w14:textId="77777777" w:rsidTr="006062D2">
        <w:trPr>
          <w:trHeight w:val="212"/>
        </w:trPr>
        <w:tc>
          <w:tcPr>
            <w:tcW w:w="1701" w:type="dxa"/>
          </w:tcPr>
          <w:p w14:paraId="30E4624D" w14:textId="77777777" w:rsidR="008B5F2D" w:rsidRPr="008B5F2D" w:rsidRDefault="008B5F2D" w:rsidP="008B5F2D">
            <w:pPr>
              <w:suppressAutoHyphens/>
              <w:spacing w:after="0" w:line="240" w:lineRule="auto"/>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sz w:val="24"/>
                <w:szCs w:val="24"/>
                <w:lang w:eastAsia="zh-CN"/>
              </w:rPr>
              <w:t>ЛР 13</w:t>
            </w:r>
          </w:p>
        </w:tc>
        <w:tc>
          <w:tcPr>
            <w:tcW w:w="7655" w:type="dxa"/>
          </w:tcPr>
          <w:p w14:paraId="449BFA24"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zh-CN"/>
              </w:rPr>
            </w:pPr>
            <w:r w:rsidRPr="008B5F2D">
              <w:rPr>
                <w:rFonts w:ascii="Times New Roman" w:eastAsia="Times New Roman" w:hAnsi="Times New Roman" w:cs="Times New Roman"/>
                <w:bCs/>
                <w:sz w:val="24"/>
                <w:szCs w:val="24"/>
                <w:lang w:eastAsia="zh-CN"/>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B5F2D" w:rsidRPr="008B5F2D" w14:paraId="4403FC6E" w14:textId="77777777" w:rsidTr="006062D2">
        <w:trPr>
          <w:trHeight w:val="212"/>
        </w:trPr>
        <w:tc>
          <w:tcPr>
            <w:tcW w:w="1701" w:type="dxa"/>
          </w:tcPr>
          <w:p w14:paraId="3167208C" w14:textId="77777777" w:rsidR="008B5F2D" w:rsidRPr="008B5F2D" w:rsidRDefault="008B5F2D" w:rsidP="008B5F2D">
            <w:pPr>
              <w:suppressAutoHyphens/>
              <w:spacing w:after="0" w:line="240" w:lineRule="auto"/>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sz w:val="24"/>
                <w:szCs w:val="24"/>
                <w:lang w:eastAsia="zh-CN"/>
              </w:rPr>
              <w:t>ЛР 14</w:t>
            </w:r>
          </w:p>
        </w:tc>
        <w:tc>
          <w:tcPr>
            <w:tcW w:w="7655" w:type="dxa"/>
          </w:tcPr>
          <w:p w14:paraId="5C5856BA"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zh-CN"/>
              </w:rPr>
            </w:pPr>
            <w:r w:rsidRPr="008B5F2D">
              <w:rPr>
                <w:rFonts w:ascii="Times New Roman" w:eastAsia="Times New Roman" w:hAnsi="Times New Roman" w:cs="Times New Roman"/>
                <w:bCs/>
                <w:sz w:val="24"/>
                <w:szCs w:val="24"/>
                <w:lang w:eastAsia="zh-CN"/>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8B5F2D" w:rsidRPr="008B5F2D" w14:paraId="780F163C" w14:textId="77777777" w:rsidTr="006062D2">
        <w:trPr>
          <w:trHeight w:val="212"/>
        </w:trPr>
        <w:tc>
          <w:tcPr>
            <w:tcW w:w="1701" w:type="dxa"/>
          </w:tcPr>
          <w:p w14:paraId="67F7E026" w14:textId="77777777" w:rsidR="008B5F2D" w:rsidRPr="008B5F2D" w:rsidRDefault="008B5F2D" w:rsidP="008B5F2D">
            <w:pPr>
              <w:suppressAutoHyphens/>
              <w:spacing w:after="0" w:line="240" w:lineRule="auto"/>
              <w:rPr>
                <w:rFonts w:ascii="Times New Roman" w:eastAsia="Times New Roman" w:hAnsi="Times New Roman" w:cs="Times New Roman"/>
                <w:iCs/>
                <w:sz w:val="24"/>
                <w:szCs w:val="24"/>
                <w:lang w:eastAsia="ru-RU"/>
              </w:rPr>
            </w:pPr>
            <w:r w:rsidRPr="008B5F2D">
              <w:rPr>
                <w:rFonts w:ascii="Times New Roman" w:eastAsia="Times New Roman" w:hAnsi="Times New Roman" w:cs="Times New Roman"/>
                <w:sz w:val="24"/>
                <w:szCs w:val="24"/>
                <w:lang w:eastAsia="zh-CN"/>
              </w:rPr>
              <w:t>МР 01</w:t>
            </w:r>
          </w:p>
        </w:tc>
        <w:tc>
          <w:tcPr>
            <w:tcW w:w="7655" w:type="dxa"/>
          </w:tcPr>
          <w:p w14:paraId="2B5F09FE"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bCs/>
                <w:sz w:val="24"/>
                <w:szCs w:val="24"/>
                <w:lang w:eastAsia="zh-CN"/>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B5F2D" w:rsidRPr="008B5F2D" w14:paraId="753C8BA9" w14:textId="77777777" w:rsidTr="006062D2">
        <w:trPr>
          <w:trHeight w:val="212"/>
        </w:trPr>
        <w:tc>
          <w:tcPr>
            <w:tcW w:w="1701" w:type="dxa"/>
          </w:tcPr>
          <w:p w14:paraId="75D4E824" w14:textId="77777777" w:rsidR="008B5F2D" w:rsidRPr="008B5F2D" w:rsidRDefault="008B5F2D" w:rsidP="008B5F2D">
            <w:pPr>
              <w:suppressAutoHyphens/>
              <w:spacing w:after="0" w:line="240" w:lineRule="auto"/>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sz w:val="24"/>
                <w:szCs w:val="24"/>
                <w:lang w:eastAsia="zh-CN"/>
              </w:rPr>
              <w:t>МР 02</w:t>
            </w:r>
          </w:p>
        </w:tc>
        <w:tc>
          <w:tcPr>
            <w:tcW w:w="7655" w:type="dxa"/>
          </w:tcPr>
          <w:p w14:paraId="03DAA019"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bCs/>
                <w:sz w:val="24"/>
                <w:szCs w:val="24"/>
                <w:lang w:eastAsia="zh-CN"/>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B5F2D" w:rsidRPr="008B5F2D" w14:paraId="4351BD7B" w14:textId="77777777" w:rsidTr="006062D2">
        <w:trPr>
          <w:trHeight w:val="212"/>
        </w:trPr>
        <w:tc>
          <w:tcPr>
            <w:tcW w:w="1701" w:type="dxa"/>
          </w:tcPr>
          <w:p w14:paraId="2EC6D585" w14:textId="77777777" w:rsidR="008B5F2D" w:rsidRPr="008B5F2D" w:rsidRDefault="008B5F2D" w:rsidP="008B5F2D">
            <w:pPr>
              <w:suppressAutoHyphens/>
              <w:spacing w:after="0" w:line="240" w:lineRule="auto"/>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sz w:val="24"/>
                <w:szCs w:val="24"/>
                <w:lang w:eastAsia="zh-CN"/>
              </w:rPr>
              <w:t>МР 03</w:t>
            </w:r>
          </w:p>
        </w:tc>
        <w:tc>
          <w:tcPr>
            <w:tcW w:w="7655" w:type="dxa"/>
          </w:tcPr>
          <w:p w14:paraId="1CFA245D"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bCs/>
                <w:sz w:val="24"/>
                <w:szCs w:val="24"/>
                <w:lang w:eastAsia="zh-CN"/>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B5F2D" w:rsidRPr="008B5F2D" w14:paraId="3FE928BD" w14:textId="77777777" w:rsidTr="006062D2">
        <w:trPr>
          <w:trHeight w:val="212"/>
        </w:trPr>
        <w:tc>
          <w:tcPr>
            <w:tcW w:w="1701" w:type="dxa"/>
          </w:tcPr>
          <w:p w14:paraId="31DEEC47" w14:textId="77777777" w:rsidR="008B5F2D" w:rsidRPr="008B5F2D" w:rsidRDefault="008B5F2D" w:rsidP="008B5F2D">
            <w:pPr>
              <w:suppressAutoHyphens/>
              <w:spacing w:after="0" w:line="240" w:lineRule="auto"/>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sz w:val="24"/>
                <w:szCs w:val="24"/>
                <w:lang w:eastAsia="zh-CN"/>
              </w:rPr>
              <w:t>МР 04</w:t>
            </w:r>
          </w:p>
        </w:tc>
        <w:tc>
          <w:tcPr>
            <w:tcW w:w="7655" w:type="dxa"/>
          </w:tcPr>
          <w:p w14:paraId="501B3C67"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bCs/>
                <w:sz w:val="24"/>
                <w:szCs w:val="24"/>
                <w:lang w:eastAsia="zh-CN"/>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B5F2D" w:rsidRPr="008B5F2D" w14:paraId="253DAAAF" w14:textId="77777777" w:rsidTr="006062D2">
        <w:trPr>
          <w:trHeight w:val="212"/>
        </w:trPr>
        <w:tc>
          <w:tcPr>
            <w:tcW w:w="1701" w:type="dxa"/>
          </w:tcPr>
          <w:p w14:paraId="6ECCB505" w14:textId="77777777" w:rsidR="008B5F2D" w:rsidRPr="008B5F2D" w:rsidRDefault="008B5F2D" w:rsidP="008B5F2D">
            <w:pPr>
              <w:suppressAutoHyphens/>
              <w:spacing w:after="0" w:line="240" w:lineRule="auto"/>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sz w:val="24"/>
                <w:szCs w:val="24"/>
                <w:lang w:eastAsia="zh-CN"/>
              </w:rPr>
              <w:t>МР 05</w:t>
            </w:r>
          </w:p>
        </w:tc>
        <w:tc>
          <w:tcPr>
            <w:tcW w:w="7655" w:type="dxa"/>
          </w:tcPr>
          <w:p w14:paraId="3E498344"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bCs/>
                <w:sz w:val="24"/>
                <w:szCs w:val="24"/>
                <w:lang w:eastAsia="zh-CN"/>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B5F2D" w:rsidRPr="008B5F2D" w14:paraId="7285340D" w14:textId="77777777" w:rsidTr="006062D2">
        <w:trPr>
          <w:trHeight w:val="212"/>
        </w:trPr>
        <w:tc>
          <w:tcPr>
            <w:tcW w:w="1701" w:type="dxa"/>
          </w:tcPr>
          <w:p w14:paraId="49C9D364" w14:textId="77777777" w:rsidR="008B5F2D" w:rsidRPr="008B5F2D" w:rsidRDefault="008B5F2D" w:rsidP="008B5F2D">
            <w:pPr>
              <w:suppressAutoHyphens/>
              <w:spacing w:after="0" w:line="240" w:lineRule="auto"/>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sz w:val="24"/>
                <w:szCs w:val="24"/>
                <w:lang w:eastAsia="zh-CN"/>
              </w:rPr>
              <w:t>МР 07.</w:t>
            </w:r>
          </w:p>
        </w:tc>
        <w:tc>
          <w:tcPr>
            <w:tcW w:w="7655" w:type="dxa"/>
          </w:tcPr>
          <w:p w14:paraId="5EBF78AB"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bCs/>
                <w:sz w:val="24"/>
                <w:szCs w:val="24"/>
                <w:lang w:eastAsia="zh-CN"/>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B5F2D" w:rsidRPr="008B5F2D" w14:paraId="3B36319C" w14:textId="77777777" w:rsidTr="006062D2">
        <w:trPr>
          <w:trHeight w:val="212"/>
        </w:trPr>
        <w:tc>
          <w:tcPr>
            <w:tcW w:w="1701" w:type="dxa"/>
          </w:tcPr>
          <w:p w14:paraId="7B2AC131" w14:textId="77777777" w:rsidR="008B5F2D" w:rsidRPr="008B5F2D" w:rsidRDefault="008B5F2D" w:rsidP="008B5F2D">
            <w:pPr>
              <w:suppressAutoHyphens/>
              <w:spacing w:after="0" w:line="240" w:lineRule="auto"/>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sz w:val="24"/>
                <w:szCs w:val="24"/>
                <w:lang w:eastAsia="zh-CN"/>
              </w:rPr>
              <w:t>МР 08</w:t>
            </w:r>
          </w:p>
        </w:tc>
        <w:tc>
          <w:tcPr>
            <w:tcW w:w="7655" w:type="dxa"/>
          </w:tcPr>
          <w:p w14:paraId="3242795A"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bCs/>
                <w:sz w:val="24"/>
                <w:szCs w:val="24"/>
                <w:lang w:eastAsia="zh-CN"/>
              </w:rPr>
              <w:t>Владение языковыми средствами - умение ясно, логично и точно излагать свою точку зрения, использовать адекватные языковые средства</w:t>
            </w:r>
          </w:p>
        </w:tc>
      </w:tr>
      <w:tr w:rsidR="008B5F2D" w:rsidRPr="008B5F2D" w14:paraId="2206571F" w14:textId="77777777" w:rsidTr="006062D2">
        <w:trPr>
          <w:trHeight w:val="212"/>
        </w:trPr>
        <w:tc>
          <w:tcPr>
            <w:tcW w:w="1701" w:type="dxa"/>
          </w:tcPr>
          <w:p w14:paraId="291A0531" w14:textId="77777777" w:rsidR="008B5F2D" w:rsidRPr="008B5F2D" w:rsidRDefault="008B5F2D" w:rsidP="008B5F2D">
            <w:pPr>
              <w:suppressAutoHyphens/>
              <w:spacing w:after="0" w:line="240" w:lineRule="auto"/>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sz w:val="24"/>
                <w:szCs w:val="24"/>
                <w:lang w:eastAsia="ru-RU"/>
              </w:rPr>
              <w:t xml:space="preserve"> </w:t>
            </w:r>
            <w:r w:rsidRPr="008B5F2D">
              <w:rPr>
                <w:rFonts w:ascii="Times New Roman" w:eastAsia="Times New Roman" w:hAnsi="Times New Roman" w:cs="Times New Roman"/>
                <w:bCs/>
                <w:color w:val="000000"/>
                <w:sz w:val="24"/>
                <w:szCs w:val="24"/>
                <w:lang w:eastAsia="zh-CN"/>
              </w:rPr>
              <w:t>ПРб 01</w:t>
            </w:r>
          </w:p>
        </w:tc>
        <w:tc>
          <w:tcPr>
            <w:tcW w:w="7655" w:type="dxa"/>
          </w:tcPr>
          <w:p w14:paraId="6645E245"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color w:val="000000"/>
                <w:sz w:val="24"/>
                <w:szCs w:val="24"/>
                <w:lang w:eastAsia="zh-CN"/>
              </w:rPr>
              <w:t xml:space="preserve">Сформированность представлений о роли химии в профессиональной деятельности </w:t>
            </w:r>
          </w:p>
        </w:tc>
      </w:tr>
      <w:tr w:rsidR="008B5F2D" w:rsidRPr="008B5F2D" w14:paraId="21A1032F" w14:textId="77777777" w:rsidTr="006062D2">
        <w:trPr>
          <w:trHeight w:val="212"/>
        </w:trPr>
        <w:tc>
          <w:tcPr>
            <w:tcW w:w="1701" w:type="dxa"/>
          </w:tcPr>
          <w:p w14:paraId="684902DF" w14:textId="77777777" w:rsidR="008B5F2D" w:rsidRPr="008B5F2D" w:rsidRDefault="008B5F2D" w:rsidP="008B5F2D">
            <w:pPr>
              <w:suppressAutoHyphens/>
              <w:spacing w:after="0" w:line="240" w:lineRule="auto"/>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bCs/>
                <w:color w:val="000000"/>
                <w:sz w:val="24"/>
                <w:szCs w:val="24"/>
                <w:lang w:eastAsia="zh-CN"/>
              </w:rPr>
              <w:t>ПРб 02</w:t>
            </w:r>
          </w:p>
        </w:tc>
        <w:tc>
          <w:tcPr>
            <w:tcW w:w="7655" w:type="dxa"/>
          </w:tcPr>
          <w:p w14:paraId="54001135"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color w:val="000000"/>
                <w:sz w:val="24"/>
                <w:szCs w:val="24"/>
                <w:lang w:eastAsia="zh-CN"/>
              </w:rPr>
              <w:t>Владение основополагающими понятиями, теориями, законами и закономерностями, уверенное пользование  терминологией и символикой</w:t>
            </w:r>
          </w:p>
        </w:tc>
      </w:tr>
      <w:tr w:rsidR="008B5F2D" w:rsidRPr="008B5F2D" w14:paraId="440B3214" w14:textId="77777777" w:rsidTr="006062D2">
        <w:trPr>
          <w:trHeight w:val="212"/>
        </w:trPr>
        <w:tc>
          <w:tcPr>
            <w:tcW w:w="1701" w:type="dxa"/>
          </w:tcPr>
          <w:p w14:paraId="3903EF40" w14:textId="77777777" w:rsidR="008B5F2D" w:rsidRPr="008B5F2D" w:rsidRDefault="008B5F2D" w:rsidP="008B5F2D">
            <w:pPr>
              <w:suppressAutoHyphens/>
              <w:spacing w:after="0" w:line="240" w:lineRule="auto"/>
              <w:rPr>
                <w:rFonts w:ascii="Times New Roman" w:eastAsia="Times New Roman" w:hAnsi="Times New Roman" w:cs="Times New Roman"/>
                <w:bCs/>
                <w:i/>
                <w:sz w:val="24"/>
                <w:szCs w:val="24"/>
                <w:lang w:eastAsia="ru-RU"/>
              </w:rPr>
            </w:pPr>
            <w:r w:rsidRPr="008B5F2D">
              <w:rPr>
                <w:rFonts w:ascii="Times New Roman" w:eastAsia="Times New Roman" w:hAnsi="Times New Roman" w:cs="Times New Roman"/>
                <w:bCs/>
                <w:color w:val="000000"/>
                <w:sz w:val="24"/>
                <w:szCs w:val="24"/>
                <w:lang w:eastAsia="zh-CN"/>
              </w:rPr>
              <w:t>ПРб 03</w:t>
            </w:r>
          </w:p>
        </w:tc>
        <w:tc>
          <w:tcPr>
            <w:tcW w:w="7655" w:type="dxa"/>
          </w:tcPr>
          <w:p w14:paraId="66FE4789"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color w:val="000000"/>
                <w:sz w:val="24"/>
                <w:szCs w:val="24"/>
                <w:lang w:eastAsia="zh-CN"/>
              </w:rPr>
              <w:t>Сформированность представлений о значении химии в практической деятельности человека и дальнейшем научно-техническом развитии</w:t>
            </w:r>
          </w:p>
        </w:tc>
      </w:tr>
      <w:tr w:rsidR="008B5F2D" w:rsidRPr="008B5F2D" w14:paraId="6A95D999" w14:textId="77777777" w:rsidTr="006062D2">
        <w:trPr>
          <w:trHeight w:val="212"/>
        </w:trPr>
        <w:tc>
          <w:tcPr>
            <w:tcW w:w="1701" w:type="dxa"/>
          </w:tcPr>
          <w:p w14:paraId="7C8D04E6" w14:textId="77777777" w:rsidR="008B5F2D" w:rsidRPr="008B5F2D" w:rsidRDefault="008B5F2D" w:rsidP="008B5F2D">
            <w:pPr>
              <w:suppressAutoHyphens/>
              <w:spacing w:after="0" w:line="240" w:lineRule="auto"/>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bCs/>
                <w:color w:val="000000"/>
                <w:sz w:val="24"/>
                <w:szCs w:val="24"/>
                <w:lang w:eastAsia="zh-CN"/>
              </w:rPr>
              <w:t>ПРб 04</w:t>
            </w:r>
          </w:p>
        </w:tc>
        <w:tc>
          <w:tcPr>
            <w:tcW w:w="7655" w:type="dxa"/>
          </w:tcPr>
          <w:p w14:paraId="4901F160" w14:textId="77777777" w:rsidR="008B5F2D" w:rsidRPr="008B5F2D" w:rsidRDefault="008B5F2D" w:rsidP="008B5F2D">
            <w:pPr>
              <w:suppressAutoHyphens/>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B5F2D">
              <w:rPr>
                <w:rFonts w:ascii="Times New Roman" w:eastAsia="Times New Roman" w:hAnsi="Times New Roman" w:cs="Times New Roman"/>
                <w:color w:val="000000"/>
                <w:sz w:val="24"/>
                <w:szCs w:val="24"/>
                <w:lang w:eastAsia="zh-CN"/>
              </w:rPr>
              <w:t>Осознание роли отечественной науки в освоении и использовании знаний по химии и сотрудничества в этой области</w:t>
            </w:r>
          </w:p>
        </w:tc>
      </w:tr>
    </w:tbl>
    <w:p w14:paraId="11C9A7BD" w14:textId="77777777" w:rsidR="008B5F2D" w:rsidRPr="008B5F2D" w:rsidRDefault="008B5F2D" w:rsidP="008B5F2D">
      <w:pPr>
        <w:pBdr>
          <w:top w:val="nil"/>
          <w:left w:val="nil"/>
          <w:bottom w:val="nil"/>
          <w:right w:val="nil"/>
          <w:between w:val="nil"/>
        </w:pBdr>
        <w:tabs>
          <w:tab w:val="left" w:pos="2835"/>
        </w:tabs>
        <w:suppressAutoHyphens/>
        <w:spacing w:after="0" w:line="360" w:lineRule="auto"/>
        <w:ind w:firstLine="709"/>
        <w:jc w:val="both"/>
        <w:rPr>
          <w:rFonts w:ascii="Times New Roman" w:eastAsia="Times New Roman" w:hAnsi="Times New Roman" w:cs="Times New Roman"/>
          <w:color w:val="000000"/>
          <w:sz w:val="28"/>
          <w:szCs w:val="28"/>
          <w:lang w:eastAsia="zh-CN"/>
        </w:rPr>
      </w:pPr>
      <w:r w:rsidRPr="008B5F2D">
        <w:rPr>
          <w:rFonts w:ascii="Times New Roman" w:eastAsia="Times New Roman" w:hAnsi="Times New Roman" w:cs="Times New Roman"/>
          <w:color w:val="000000"/>
          <w:sz w:val="28"/>
          <w:szCs w:val="28"/>
          <w:lang w:eastAsia="zh-CN"/>
        </w:rPr>
        <w:t>.</w:t>
      </w:r>
    </w:p>
    <w:p w14:paraId="0034B962" w14:textId="7E0BE0D7" w:rsidR="008B5F2D" w:rsidRPr="008B5F2D" w:rsidRDefault="008B5F2D" w:rsidP="006062D2">
      <w:pPr>
        <w:pBdr>
          <w:top w:val="nil"/>
          <w:left w:val="nil"/>
          <w:bottom w:val="nil"/>
          <w:right w:val="nil"/>
          <w:between w:val="nil"/>
        </w:pBdr>
        <w:tabs>
          <w:tab w:val="left" w:pos="2835"/>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lastRenderedPageBreak/>
        <w:t>Выпускник, освоивший образовательную программу, должен обладать профессиональными компетенциями (далее – ПК), соответствующими видам деятельности</w:t>
      </w:r>
      <w:r w:rsidRPr="008B5F2D">
        <w:rPr>
          <w:rFonts w:ascii="Times New Roman" w:eastAsia="Times New Roman" w:hAnsi="Times New Roman" w:cs="Times New Roman"/>
          <w:sz w:val="24"/>
          <w:szCs w:val="24"/>
          <w:lang w:eastAsia="zh-CN"/>
        </w:rPr>
        <w:t xml:space="preserve"> </w:t>
      </w:r>
      <w:r w:rsidRPr="008B5F2D">
        <w:rPr>
          <w:rFonts w:ascii="Times New Roman" w:eastAsia="Times New Roman" w:hAnsi="Times New Roman" w:cs="Times New Roman"/>
          <w:color w:val="000000"/>
          <w:sz w:val="24"/>
          <w:szCs w:val="24"/>
          <w:lang w:eastAsia="zh-CN"/>
        </w:rPr>
        <w:t xml:space="preserve">(Таблица № 2), предусмотренными пунктом 1.3 ФГОС СПО, сформированными в том числе </w:t>
      </w:r>
      <w:r w:rsidRPr="008B5F2D">
        <w:rPr>
          <w:rFonts w:ascii="Times New Roman" w:eastAsia="Times New Roman" w:hAnsi="Times New Roman" w:cs="Times New Roman"/>
          <w:color w:val="000000"/>
          <w:sz w:val="24"/>
          <w:szCs w:val="24"/>
          <w:highlight w:val="white"/>
          <w:lang w:eastAsia="zh-CN"/>
        </w:rPr>
        <w:t>на основе профессиональных стандартов (при наличии), указанных в ПООП</w:t>
      </w:r>
      <w:r w:rsidRPr="008B5F2D">
        <w:rPr>
          <w:rFonts w:ascii="Times New Roman" w:eastAsia="Times New Roman" w:hAnsi="Times New Roman" w:cs="Times New Roman"/>
          <w:i/>
          <w:color w:val="000000"/>
          <w:sz w:val="24"/>
          <w:szCs w:val="24"/>
          <w:lang w:eastAsia="zh-CN"/>
        </w:rPr>
        <w:t>:</w:t>
      </w:r>
    </w:p>
    <w:p w14:paraId="01B88F2A" w14:textId="77777777" w:rsidR="008B5F2D" w:rsidRPr="008B5F2D" w:rsidRDefault="008B5F2D" w:rsidP="006062D2">
      <w:pPr>
        <w:widowControl w:val="0"/>
        <w:pBdr>
          <w:top w:val="nil"/>
          <w:left w:val="nil"/>
          <w:bottom w:val="nil"/>
          <w:right w:val="nil"/>
          <w:between w:val="nil"/>
        </w:pBdr>
        <w:suppressAutoHyphens/>
        <w:spacing w:after="0" w:line="240" w:lineRule="auto"/>
        <w:ind w:left="1" w:hanging="3"/>
        <w:jc w:val="right"/>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Таблица №2</w:t>
      </w:r>
    </w:p>
    <w:tbl>
      <w:tblPr>
        <w:tblW w:w="9162" w:type="dxa"/>
        <w:jc w:val="center"/>
        <w:tblLayout w:type="fixed"/>
        <w:tblLook w:val="0000" w:firstRow="0" w:lastRow="0" w:firstColumn="0" w:lastColumn="0" w:noHBand="0" w:noVBand="0"/>
      </w:tblPr>
      <w:tblGrid>
        <w:gridCol w:w="2978"/>
        <w:gridCol w:w="6184"/>
      </w:tblGrid>
      <w:tr w:rsidR="008B5F2D" w:rsidRPr="008B5F2D" w14:paraId="57C2000D" w14:textId="77777777" w:rsidTr="008B5F2D">
        <w:trPr>
          <w:jc w:val="center"/>
        </w:trPr>
        <w:tc>
          <w:tcPr>
            <w:tcW w:w="2978" w:type="dxa"/>
            <w:tcBorders>
              <w:top w:val="single" w:sz="4" w:space="0" w:color="000000"/>
              <w:left w:val="single" w:sz="4" w:space="0" w:color="000000"/>
              <w:bottom w:val="single" w:sz="4" w:space="0" w:color="000000"/>
              <w:right w:val="single" w:sz="4" w:space="0" w:color="000000"/>
            </w:tcBorders>
          </w:tcPr>
          <w:p w14:paraId="2058F855" w14:textId="77777777" w:rsidR="008B5F2D" w:rsidRPr="008B5F2D" w:rsidRDefault="008B5F2D" w:rsidP="006062D2">
            <w:pPr>
              <w:widowControl w:val="0"/>
              <w:pBdr>
                <w:top w:val="nil"/>
                <w:left w:val="nil"/>
                <w:bottom w:val="nil"/>
                <w:right w:val="nil"/>
                <w:between w:val="nil"/>
              </w:pBdr>
              <w:suppressAutoHyphens/>
              <w:spacing w:after="0" w:line="240" w:lineRule="auto"/>
              <w:ind w:left="1" w:hanging="3"/>
              <w:jc w:val="center"/>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Виды деятельности</w:t>
            </w:r>
          </w:p>
        </w:tc>
        <w:tc>
          <w:tcPr>
            <w:tcW w:w="6184" w:type="dxa"/>
            <w:tcBorders>
              <w:top w:val="single" w:sz="4" w:space="0" w:color="000000"/>
              <w:left w:val="single" w:sz="4" w:space="0" w:color="000000"/>
              <w:bottom w:val="single" w:sz="4" w:space="0" w:color="000000"/>
              <w:right w:val="single" w:sz="4" w:space="0" w:color="000000"/>
            </w:tcBorders>
          </w:tcPr>
          <w:p w14:paraId="103B8DF7" w14:textId="77777777" w:rsidR="008B5F2D" w:rsidRPr="008B5F2D" w:rsidRDefault="008B5F2D" w:rsidP="006062D2">
            <w:pPr>
              <w:pBdr>
                <w:top w:val="nil"/>
                <w:left w:val="nil"/>
                <w:bottom w:val="nil"/>
                <w:right w:val="nil"/>
                <w:between w:val="nil"/>
              </w:pBdr>
              <w:suppressAutoHyphens/>
              <w:spacing w:after="0" w:line="240" w:lineRule="auto"/>
              <w:ind w:left="1" w:hanging="3"/>
              <w:jc w:val="center"/>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Профессиональные компетенции, соответствующие видам деятельности</w:t>
            </w:r>
          </w:p>
        </w:tc>
      </w:tr>
      <w:tr w:rsidR="008B5F2D" w:rsidRPr="008B5F2D" w14:paraId="01DA2797" w14:textId="77777777" w:rsidTr="008B5F2D">
        <w:trPr>
          <w:jc w:val="center"/>
        </w:trPr>
        <w:tc>
          <w:tcPr>
            <w:tcW w:w="2978" w:type="dxa"/>
            <w:tcBorders>
              <w:top w:val="single" w:sz="4" w:space="0" w:color="000000"/>
              <w:left w:val="single" w:sz="4" w:space="0" w:color="000000"/>
              <w:bottom w:val="single" w:sz="4" w:space="0" w:color="000000"/>
              <w:right w:val="single" w:sz="4" w:space="0" w:color="000000"/>
            </w:tcBorders>
          </w:tcPr>
          <w:p w14:paraId="4888E793" w14:textId="77777777" w:rsidR="008B5F2D" w:rsidRPr="008B5F2D" w:rsidRDefault="008B5F2D" w:rsidP="006062D2">
            <w:pPr>
              <w:widowControl w:val="0"/>
              <w:pBdr>
                <w:top w:val="nil"/>
                <w:left w:val="nil"/>
                <w:bottom w:val="nil"/>
                <w:right w:val="nil"/>
                <w:between w:val="nil"/>
              </w:pBdr>
              <w:suppressAutoHyphens/>
              <w:spacing w:after="0" w:line="240" w:lineRule="auto"/>
              <w:ind w:left="1" w:hanging="3"/>
              <w:jc w:val="center"/>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1</w:t>
            </w:r>
          </w:p>
        </w:tc>
        <w:tc>
          <w:tcPr>
            <w:tcW w:w="6184" w:type="dxa"/>
            <w:tcBorders>
              <w:top w:val="single" w:sz="4" w:space="0" w:color="000000"/>
              <w:left w:val="single" w:sz="4" w:space="0" w:color="000000"/>
              <w:bottom w:val="single" w:sz="4" w:space="0" w:color="000000"/>
              <w:right w:val="single" w:sz="4" w:space="0" w:color="000000"/>
            </w:tcBorders>
          </w:tcPr>
          <w:p w14:paraId="4728C353" w14:textId="77777777" w:rsidR="008B5F2D" w:rsidRPr="008B5F2D" w:rsidRDefault="008B5F2D" w:rsidP="006062D2">
            <w:pPr>
              <w:widowControl w:val="0"/>
              <w:pBdr>
                <w:top w:val="nil"/>
                <w:left w:val="nil"/>
                <w:bottom w:val="nil"/>
                <w:right w:val="nil"/>
                <w:between w:val="nil"/>
              </w:pBdr>
              <w:suppressAutoHyphens/>
              <w:spacing w:after="0" w:line="240" w:lineRule="auto"/>
              <w:ind w:left="1" w:hanging="3"/>
              <w:jc w:val="center"/>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2</w:t>
            </w:r>
          </w:p>
        </w:tc>
      </w:tr>
      <w:tr w:rsidR="008B5F2D" w:rsidRPr="008B5F2D" w14:paraId="202BF0D6" w14:textId="77777777" w:rsidTr="008B5F2D">
        <w:trPr>
          <w:jc w:val="center"/>
        </w:trPr>
        <w:tc>
          <w:tcPr>
            <w:tcW w:w="2978" w:type="dxa"/>
            <w:tcBorders>
              <w:top w:val="single" w:sz="4" w:space="0" w:color="000000"/>
              <w:left w:val="single" w:sz="4" w:space="0" w:color="000000"/>
              <w:bottom w:val="single" w:sz="4" w:space="0" w:color="000000"/>
              <w:right w:val="single" w:sz="4" w:space="0" w:color="000000"/>
            </w:tcBorders>
          </w:tcPr>
          <w:p w14:paraId="292D7691" w14:textId="77777777" w:rsidR="008B5F2D" w:rsidRPr="008B5F2D" w:rsidRDefault="008B5F2D" w:rsidP="006062D2">
            <w:pPr>
              <w:widowControl w:val="0"/>
              <w:pBdr>
                <w:top w:val="nil"/>
                <w:left w:val="nil"/>
                <w:bottom w:val="nil"/>
                <w:right w:val="nil"/>
                <w:between w:val="nil"/>
              </w:pBdr>
              <w:suppressAutoHyphens/>
              <w:spacing w:after="0" w:line="240" w:lineRule="auto"/>
              <w:ind w:left="1" w:hanging="3"/>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Разработка технологических процессов изготовления деталей машин</w:t>
            </w:r>
          </w:p>
        </w:tc>
        <w:tc>
          <w:tcPr>
            <w:tcW w:w="6184" w:type="dxa"/>
            <w:tcBorders>
              <w:top w:val="single" w:sz="4" w:space="0" w:color="000000"/>
              <w:left w:val="single" w:sz="4" w:space="0" w:color="000000"/>
              <w:bottom w:val="single" w:sz="4" w:space="0" w:color="000000"/>
              <w:right w:val="single" w:sz="4" w:space="0" w:color="000000"/>
            </w:tcBorders>
          </w:tcPr>
          <w:p w14:paraId="502A60AF" w14:textId="77777777" w:rsidR="008B5F2D" w:rsidRPr="008B5F2D" w:rsidRDefault="008B5F2D" w:rsidP="006062D2">
            <w:pPr>
              <w:widowControl w:val="0"/>
              <w:pBdr>
                <w:top w:val="nil"/>
                <w:left w:val="nil"/>
                <w:bottom w:val="nil"/>
                <w:right w:val="nil"/>
                <w:between w:val="nil"/>
              </w:pBdr>
              <w:suppressAutoHyphens/>
              <w:spacing w:after="0" w:line="240" w:lineRule="auto"/>
              <w:ind w:left="1" w:hanging="3"/>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ПК 1.1. Использовать конструкторскую и технологическую документацию при разработке технологических процессов изготовления деталей машин</w:t>
            </w:r>
          </w:p>
          <w:p w14:paraId="04CBF969" w14:textId="77777777" w:rsidR="008B5F2D" w:rsidRPr="008B5F2D" w:rsidRDefault="008B5F2D" w:rsidP="006062D2">
            <w:pPr>
              <w:widowControl w:val="0"/>
              <w:pBdr>
                <w:top w:val="nil"/>
                <w:left w:val="nil"/>
                <w:bottom w:val="nil"/>
                <w:right w:val="nil"/>
                <w:between w:val="nil"/>
              </w:pBdr>
              <w:suppressAutoHyphens/>
              <w:spacing w:after="0" w:line="240" w:lineRule="auto"/>
              <w:ind w:left="1" w:hanging="3"/>
              <w:jc w:val="both"/>
              <w:rPr>
                <w:rFonts w:ascii="Times New Roman" w:eastAsia="Times New Roman" w:hAnsi="Times New Roman" w:cs="Times New Roman"/>
                <w:color w:val="000000"/>
                <w:sz w:val="24"/>
                <w:szCs w:val="24"/>
                <w:lang w:eastAsia="zh-CN"/>
              </w:rPr>
            </w:pPr>
          </w:p>
        </w:tc>
      </w:tr>
    </w:tbl>
    <w:p w14:paraId="50C3045A" w14:textId="77777777" w:rsidR="008B5F2D" w:rsidRPr="008B5F2D" w:rsidRDefault="008B5F2D" w:rsidP="006062D2">
      <w:pPr>
        <w:suppressAutoHyphens/>
        <w:spacing w:after="0" w:line="240" w:lineRule="auto"/>
        <w:jc w:val="both"/>
        <w:rPr>
          <w:rFonts w:ascii="Times New Roman" w:eastAsia="Times New Roman" w:hAnsi="Times New Roman" w:cs="Times New Roman"/>
          <w:sz w:val="24"/>
          <w:szCs w:val="24"/>
          <w:lang w:eastAsia="zh-CN"/>
        </w:rPr>
      </w:pPr>
    </w:p>
    <w:p w14:paraId="648ADCE4" w14:textId="77777777" w:rsidR="008B5F2D" w:rsidRPr="008B5F2D" w:rsidRDefault="008B5F2D" w:rsidP="006062D2">
      <w:pPr>
        <w:suppressAutoHyphens/>
        <w:spacing w:after="0" w:line="240" w:lineRule="auto"/>
        <w:jc w:val="both"/>
        <w:rPr>
          <w:rFonts w:ascii="Times New Roman" w:eastAsia="Times New Roman" w:hAnsi="Times New Roman" w:cs="Times New Roman"/>
          <w:sz w:val="24"/>
          <w:szCs w:val="24"/>
          <w:lang w:eastAsia="zh-CN"/>
        </w:rPr>
      </w:pPr>
    </w:p>
    <w:p w14:paraId="3E48FBC2" w14:textId="77777777" w:rsidR="008B5F2D" w:rsidRPr="008B5F2D" w:rsidRDefault="008B5F2D" w:rsidP="006062D2">
      <w:pPr>
        <w:suppressAutoHyphens/>
        <w:spacing w:after="0" w:line="240" w:lineRule="auto"/>
        <w:jc w:val="both"/>
        <w:rPr>
          <w:rFonts w:ascii="Times New Roman" w:eastAsia="Times New Roman" w:hAnsi="Times New Roman" w:cs="Times New Roman"/>
          <w:sz w:val="24"/>
          <w:szCs w:val="24"/>
          <w:lang w:eastAsia="zh-CN"/>
        </w:rPr>
      </w:pPr>
    </w:p>
    <w:p w14:paraId="10EF0EA8" w14:textId="77777777" w:rsidR="008B5F2D" w:rsidRPr="008B5F2D" w:rsidRDefault="008B5F2D" w:rsidP="006062D2">
      <w:pPr>
        <w:suppressAutoHyphens/>
        <w:spacing w:after="0" w:line="240" w:lineRule="auto"/>
        <w:jc w:val="both"/>
        <w:rPr>
          <w:rFonts w:ascii="Times New Roman" w:eastAsia="Times New Roman" w:hAnsi="Times New Roman" w:cs="Times New Roman"/>
          <w:sz w:val="24"/>
          <w:szCs w:val="24"/>
          <w:lang w:eastAsia="zh-CN"/>
        </w:rPr>
      </w:pPr>
    </w:p>
    <w:p w14:paraId="0BD6BED8" w14:textId="77777777" w:rsidR="008B5F2D" w:rsidRPr="008B5F2D" w:rsidRDefault="008B5F2D" w:rsidP="008B5F2D">
      <w:pPr>
        <w:suppressAutoHyphens/>
        <w:spacing w:after="240" w:line="240" w:lineRule="auto"/>
        <w:jc w:val="center"/>
        <w:rPr>
          <w:rFonts w:ascii="Times New Roman" w:eastAsia="Times New Roman" w:hAnsi="Times New Roman" w:cs="Times New Roman"/>
          <w:b/>
          <w:sz w:val="28"/>
          <w:szCs w:val="28"/>
          <w:lang w:eastAsia="ru-RU"/>
        </w:rPr>
      </w:pPr>
      <w:r w:rsidRPr="008B5F2D">
        <w:rPr>
          <w:rFonts w:ascii="Times New Roman" w:eastAsia="Times New Roman" w:hAnsi="Times New Roman" w:cs="Times New Roman"/>
          <w:b/>
          <w:sz w:val="28"/>
          <w:szCs w:val="28"/>
          <w:lang w:eastAsia="ru-RU"/>
        </w:rPr>
        <w:t>2. СТРУКТУРА И СОДЕРЖАНИЕ УЧЕБНОЙ ДИСЦИПЛИНЫ</w:t>
      </w:r>
    </w:p>
    <w:p w14:paraId="48642009" w14:textId="77777777" w:rsidR="008B5F2D" w:rsidRPr="008B5F2D" w:rsidRDefault="008B5F2D" w:rsidP="008B5F2D">
      <w:pPr>
        <w:suppressAutoHyphens/>
        <w:spacing w:after="240" w:line="240" w:lineRule="auto"/>
        <w:ind w:firstLine="709"/>
        <w:jc w:val="center"/>
        <w:rPr>
          <w:rFonts w:ascii="Times New Roman" w:eastAsia="Times New Roman" w:hAnsi="Times New Roman" w:cs="Times New Roman"/>
          <w:b/>
          <w:sz w:val="28"/>
          <w:szCs w:val="28"/>
          <w:lang w:eastAsia="ru-RU"/>
        </w:rPr>
      </w:pPr>
      <w:r w:rsidRPr="008B5F2D">
        <w:rPr>
          <w:rFonts w:ascii="Times New Roman" w:eastAsia="Times New Roman" w:hAnsi="Times New Roman" w:cs="Times New Roman"/>
          <w:b/>
          <w:sz w:val="28"/>
          <w:szCs w:val="28"/>
          <w:lang w:eastAsia="ru-RU"/>
        </w:rPr>
        <w:t>2.1. Объем учебной дисциплины и виды учебной работы</w:t>
      </w:r>
    </w:p>
    <w:p w14:paraId="442DE29E" w14:textId="77777777" w:rsidR="008B5F2D" w:rsidRPr="008B5F2D" w:rsidRDefault="008B5F2D" w:rsidP="008B5F2D">
      <w:pPr>
        <w:suppressAutoHyphens/>
        <w:spacing w:after="240" w:line="240" w:lineRule="auto"/>
        <w:ind w:firstLine="709"/>
        <w:jc w:val="center"/>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B5F2D" w:rsidRPr="008B5F2D" w14:paraId="72C9151E" w14:textId="77777777" w:rsidTr="008B5F2D">
        <w:trPr>
          <w:trHeight w:val="490"/>
        </w:trPr>
        <w:tc>
          <w:tcPr>
            <w:tcW w:w="3685" w:type="pct"/>
            <w:vAlign w:val="center"/>
          </w:tcPr>
          <w:p w14:paraId="2F5BB013" w14:textId="77777777" w:rsidR="008B5F2D" w:rsidRPr="008B5F2D" w:rsidRDefault="008B5F2D" w:rsidP="008B5F2D">
            <w:pPr>
              <w:suppressAutoHyphens/>
              <w:spacing w:after="200" w:line="276" w:lineRule="auto"/>
              <w:rPr>
                <w:rFonts w:ascii="Times New Roman" w:eastAsia="Times New Roman" w:hAnsi="Times New Roman" w:cs="Times New Roman"/>
                <w:b/>
                <w:sz w:val="24"/>
                <w:szCs w:val="24"/>
                <w:lang w:eastAsia="ru-RU"/>
              </w:rPr>
            </w:pPr>
            <w:r w:rsidRPr="008B5F2D">
              <w:rPr>
                <w:rFonts w:ascii="Times New Roman" w:eastAsia="Times New Roman" w:hAnsi="Times New Roman" w:cs="Times New Roman"/>
                <w:b/>
                <w:sz w:val="24"/>
                <w:szCs w:val="24"/>
                <w:lang w:eastAsia="ru-RU"/>
              </w:rPr>
              <w:t>Вид учебной работы</w:t>
            </w:r>
          </w:p>
        </w:tc>
        <w:tc>
          <w:tcPr>
            <w:tcW w:w="1315" w:type="pct"/>
            <w:vAlign w:val="center"/>
          </w:tcPr>
          <w:p w14:paraId="6B7E9939" w14:textId="77777777" w:rsidR="008B5F2D" w:rsidRPr="008B5F2D" w:rsidRDefault="008B5F2D" w:rsidP="008B5F2D">
            <w:pPr>
              <w:suppressAutoHyphens/>
              <w:spacing w:after="200" w:line="276" w:lineRule="auto"/>
              <w:rPr>
                <w:rFonts w:ascii="Times New Roman" w:eastAsia="Times New Roman" w:hAnsi="Times New Roman" w:cs="Times New Roman"/>
                <w:b/>
                <w:iCs/>
                <w:sz w:val="24"/>
                <w:szCs w:val="24"/>
                <w:lang w:eastAsia="ru-RU"/>
              </w:rPr>
            </w:pPr>
            <w:r w:rsidRPr="008B5F2D">
              <w:rPr>
                <w:rFonts w:ascii="Times New Roman" w:eastAsia="Times New Roman" w:hAnsi="Times New Roman" w:cs="Times New Roman"/>
                <w:b/>
                <w:iCs/>
                <w:sz w:val="24"/>
                <w:szCs w:val="24"/>
                <w:lang w:eastAsia="ru-RU"/>
              </w:rPr>
              <w:t>Объем в часах</w:t>
            </w:r>
          </w:p>
        </w:tc>
      </w:tr>
      <w:tr w:rsidR="008B5F2D" w:rsidRPr="008B5F2D" w14:paraId="01700FB8" w14:textId="77777777" w:rsidTr="008B5F2D">
        <w:trPr>
          <w:trHeight w:val="490"/>
        </w:trPr>
        <w:tc>
          <w:tcPr>
            <w:tcW w:w="3685" w:type="pct"/>
            <w:vAlign w:val="center"/>
          </w:tcPr>
          <w:p w14:paraId="273C1204" w14:textId="77777777" w:rsidR="008B5F2D" w:rsidRPr="008B5F2D" w:rsidRDefault="008B5F2D" w:rsidP="008B5F2D">
            <w:pPr>
              <w:suppressAutoHyphens/>
              <w:spacing w:after="0" w:line="276" w:lineRule="auto"/>
              <w:rPr>
                <w:rFonts w:ascii="Times New Roman" w:eastAsia="Times New Roman" w:hAnsi="Times New Roman" w:cs="Times New Roman"/>
                <w:b/>
                <w:sz w:val="24"/>
                <w:szCs w:val="24"/>
                <w:lang w:eastAsia="ru-RU"/>
              </w:rPr>
            </w:pPr>
            <w:r w:rsidRPr="008B5F2D">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468BEF81" w14:textId="77777777" w:rsidR="008B5F2D" w:rsidRPr="008B5F2D" w:rsidRDefault="008B5F2D" w:rsidP="008B5F2D">
            <w:pPr>
              <w:suppressAutoHyphens/>
              <w:spacing w:after="0" w:line="276" w:lineRule="auto"/>
              <w:rPr>
                <w:rFonts w:ascii="Times New Roman" w:eastAsia="Times New Roman" w:hAnsi="Times New Roman" w:cs="Times New Roman"/>
                <w:b/>
                <w:bCs/>
                <w:iCs/>
                <w:sz w:val="24"/>
                <w:szCs w:val="24"/>
                <w:lang w:eastAsia="ru-RU"/>
              </w:rPr>
            </w:pPr>
            <w:r w:rsidRPr="008B5F2D">
              <w:rPr>
                <w:rFonts w:ascii="Times New Roman" w:eastAsia="Times New Roman" w:hAnsi="Times New Roman" w:cs="Times New Roman"/>
                <w:b/>
                <w:bCs/>
                <w:iCs/>
                <w:sz w:val="24"/>
                <w:szCs w:val="24"/>
                <w:lang w:eastAsia="ru-RU"/>
              </w:rPr>
              <w:t>50</w:t>
            </w:r>
          </w:p>
        </w:tc>
      </w:tr>
      <w:tr w:rsidR="008B5F2D" w:rsidRPr="008B5F2D" w14:paraId="7EC320C1" w14:textId="77777777" w:rsidTr="008B5F2D">
        <w:trPr>
          <w:trHeight w:val="336"/>
        </w:trPr>
        <w:tc>
          <w:tcPr>
            <w:tcW w:w="5000" w:type="pct"/>
            <w:gridSpan w:val="2"/>
            <w:vAlign w:val="center"/>
          </w:tcPr>
          <w:p w14:paraId="4317AFE1" w14:textId="77777777" w:rsidR="008B5F2D" w:rsidRPr="008B5F2D" w:rsidRDefault="008B5F2D" w:rsidP="008B5F2D">
            <w:pPr>
              <w:suppressAutoHyphens/>
              <w:spacing w:after="0" w:line="276" w:lineRule="auto"/>
              <w:rPr>
                <w:rFonts w:ascii="Times New Roman" w:eastAsia="Times New Roman" w:hAnsi="Times New Roman" w:cs="Times New Roman"/>
                <w:iCs/>
                <w:sz w:val="24"/>
                <w:szCs w:val="24"/>
                <w:lang w:eastAsia="ru-RU"/>
              </w:rPr>
            </w:pPr>
            <w:r w:rsidRPr="008B5F2D">
              <w:rPr>
                <w:rFonts w:ascii="Times New Roman" w:eastAsia="Times New Roman" w:hAnsi="Times New Roman" w:cs="Times New Roman"/>
                <w:sz w:val="24"/>
                <w:szCs w:val="24"/>
                <w:lang w:eastAsia="ru-RU"/>
              </w:rPr>
              <w:t>в т. ч.:</w:t>
            </w:r>
          </w:p>
        </w:tc>
      </w:tr>
      <w:tr w:rsidR="008B5F2D" w:rsidRPr="008B5F2D" w14:paraId="1A6DE16C" w14:textId="77777777" w:rsidTr="008B5F2D">
        <w:trPr>
          <w:trHeight w:val="490"/>
        </w:trPr>
        <w:tc>
          <w:tcPr>
            <w:tcW w:w="3685" w:type="pct"/>
            <w:vAlign w:val="center"/>
          </w:tcPr>
          <w:p w14:paraId="1ECC8580" w14:textId="77777777" w:rsidR="008B5F2D" w:rsidRPr="008B5F2D" w:rsidRDefault="008B5F2D" w:rsidP="008B5F2D">
            <w:pPr>
              <w:suppressAutoHyphens/>
              <w:spacing w:after="0" w:line="276" w:lineRule="auto"/>
              <w:rPr>
                <w:rFonts w:ascii="Times New Roman" w:eastAsia="Times New Roman" w:hAnsi="Times New Roman" w:cs="Times New Roman"/>
                <w:sz w:val="24"/>
                <w:szCs w:val="24"/>
                <w:lang w:eastAsia="ru-RU"/>
              </w:rPr>
            </w:pPr>
            <w:r w:rsidRPr="008B5F2D">
              <w:rPr>
                <w:rFonts w:ascii="Times New Roman" w:eastAsia="Times New Roman" w:hAnsi="Times New Roman" w:cs="Times New Roman"/>
                <w:sz w:val="24"/>
                <w:szCs w:val="24"/>
                <w:lang w:eastAsia="zh-CN"/>
              </w:rPr>
              <w:t xml:space="preserve">  Лабораторные и практические работы - 40часов (профессионально-ориентированные)</w:t>
            </w:r>
          </w:p>
        </w:tc>
        <w:tc>
          <w:tcPr>
            <w:tcW w:w="1315" w:type="pct"/>
            <w:vAlign w:val="center"/>
          </w:tcPr>
          <w:p w14:paraId="272A3CDE" w14:textId="77777777" w:rsidR="008B5F2D" w:rsidRPr="008B5F2D" w:rsidRDefault="008B5F2D" w:rsidP="008B5F2D">
            <w:pPr>
              <w:suppressAutoHyphens/>
              <w:spacing w:after="0" w:line="276" w:lineRule="auto"/>
              <w:rPr>
                <w:rFonts w:ascii="Times New Roman" w:eastAsia="Times New Roman" w:hAnsi="Times New Roman" w:cs="Times New Roman"/>
                <w:iCs/>
                <w:sz w:val="24"/>
                <w:szCs w:val="24"/>
                <w:lang w:eastAsia="ru-RU"/>
              </w:rPr>
            </w:pPr>
            <w:r w:rsidRPr="008B5F2D">
              <w:rPr>
                <w:rFonts w:ascii="Times New Roman" w:eastAsia="Times New Roman" w:hAnsi="Times New Roman" w:cs="Times New Roman"/>
                <w:iCs/>
                <w:sz w:val="24"/>
                <w:szCs w:val="24"/>
                <w:lang w:eastAsia="ru-RU"/>
              </w:rPr>
              <w:t>40</w:t>
            </w:r>
          </w:p>
        </w:tc>
      </w:tr>
      <w:tr w:rsidR="008B5F2D" w:rsidRPr="008B5F2D" w14:paraId="11833E1B" w14:textId="77777777" w:rsidTr="008B5F2D">
        <w:trPr>
          <w:trHeight w:val="490"/>
        </w:trPr>
        <w:tc>
          <w:tcPr>
            <w:tcW w:w="3685" w:type="pct"/>
            <w:vAlign w:val="center"/>
          </w:tcPr>
          <w:p w14:paraId="046DBEBC" w14:textId="77777777" w:rsidR="008B5F2D" w:rsidRPr="008B5F2D" w:rsidRDefault="008B5F2D" w:rsidP="008B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4"/>
                <w:szCs w:val="24"/>
                <w:lang w:eastAsia="zh-CN"/>
              </w:rPr>
              <w:t>Консультации - 8 часов</w:t>
            </w:r>
          </w:p>
          <w:p w14:paraId="013AE541" w14:textId="77777777" w:rsidR="008B5F2D" w:rsidRPr="008B5F2D" w:rsidRDefault="008B5F2D" w:rsidP="008B5F2D">
            <w:pPr>
              <w:suppressAutoHyphens/>
              <w:spacing w:after="0" w:line="276" w:lineRule="auto"/>
              <w:rPr>
                <w:rFonts w:ascii="Times New Roman" w:eastAsia="Times New Roman" w:hAnsi="Times New Roman" w:cs="Times New Roman"/>
                <w:sz w:val="24"/>
                <w:szCs w:val="24"/>
                <w:lang w:eastAsia="ru-RU"/>
              </w:rPr>
            </w:pPr>
          </w:p>
        </w:tc>
        <w:tc>
          <w:tcPr>
            <w:tcW w:w="1315" w:type="pct"/>
            <w:vAlign w:val="center"/>
          </w:tcPr>
          <w:p w14:paraId="4B798F82" w14:textId="77777777" w:rsidR="008B5F2D" w:rsidRPr="008B5F2D" w:rsidRDefault="008B5F2D" w:rsidP="008B5F2D">
            <w:pPr>
              <w:suppressAutoHyphens/>
              <w:spacing w:after="0" w:line="276" w:lineRule="auto"/>
              <w:rPr>
                <w:rFonts w:ascii="Times New Roman" w:eastAsia="Times New Roman" w:hAnsi="Times New Roman" w:cs="Times New Roman"/>
                <w:iCs/>
                <w:sz w:val="24"/>
                <w:szCs w:val="24"/>
                <w:lang w:eastAsia="ru-RU"/>
              </w:rPr>
            </w:pPr>
            <w:r w:rsidRPr="008B5F2D">
              <w:rPr>
                <w:rFonts w:ascii="Times New Roman" w:eastAsia="Times New Roman" w:hAnsi="Times New Roman" w:cs="Times New Roman"/>
                <w:iCs/>
                <w:sz w:val="24"/>
                <w:szCs w:val="24"/>
                <w:lang w:eastAsia="ru-RU"/>
              </w:rPr>
              <w:t>8</w:t>
            </w:r>
          </w:p>
        </w:tc>
      </w:tr>
      <w:tr w:rsidR="008B5F2D" w:rsidRPr="008B5F2D" w14:paraId="217D8A50" w14:textId="77777777" w:rsidTr="008B5F2D">
        <w:trPr>
          <w:trHeight w:val="490"/>
        </w:trPr>
        <w:tc>
          <w:tcPr>
            <w:tcW w:w="3685" w:type="pct"/>
            <w:vAlign w:val="center"/>
          </w:tcPr>
          <w:p w14:paraId="72F24282" w14:textId="77777777" w:rsidR="008B5F2D" w:rsidRPr="008B5F2D" w:rsidRDefault="008B5F2D" w:rsidP="008B5F2D">
            <w:pPr>
              <w:suppressAutoHyphens/>
              <w:spacing w:after="0" w:line="276" w:lineRule="auto"/>
              <w:rPr>
                <w:rFonts w:ascii="Times New Roman" w:eastAsia="Times New Roman" w:hAnsi="Times New Roman" w:cs="Times New Roman"/>
                <w:sz w:val="24"/>
                <w:szCs w:val="24"/>
                <w:lang w:eastAsia="ru-RU"/>
              </w:rPr>
            </w:pPr>
            <w:r w:rsidRPr="008B5F2D">
              <w:rPr>
                <w:rFonts w:ascii="Times New Roman" w:eastAsia="Times New Roman" w:hAnsi="Times New Roman" w:cs="Times New Roman"/>
                <w:sz w:val="24"/>
                <w:szCs w:val="24"/>
                <w:lang w:eastAsia="ru-RU"/>
              </w:rPr>
              <w:t>Промежуточная аттестация в форме экзамена</w:t>
            </w:r>
          </w:p>
        </w:tc>
        <w:tc>
          <w:tcPr>
            <w:tcW w:w="1315" w:type="pct"/>
            <w:vAlign w:val="center"/>
          </w:tcPr>
          <w:p w14:paraId="52EE77FA" w14:textId="77777777" w:rsidR="008B5F2D" w:rsidRPr="008B5F2D" w:rsidRDefault="008B5F2D" w:rsidP="008B5F2D">
            <w:pPr>
              <w:suppressAutoHyphens/>
              <w:spacing w:after="0" w:line="276" w:lineRule="auto"/>
              <w:rPr>
                <w:rFonts w:ascii="Times New Roman" w:eastAsia="Times New Roman" w:hAnsi="Times New Roman" w:cs="Times New Roman"/>
                <w:iCs/>
                <w:sz w:val="24"/>
                <w:szCs w:val="24"/>
                <w:lang w:eastAsia="ru-RU"/>
              </w:rPr>
            </w:pPr>
            <w:r w:rsidRPr="008B5F2D">
              <w:rPr>
                <w:rFonts w:ascii="Times New Roman" w:eastAsia="Times New Roman" w:hAnsi="Times New Roman" w:cs="Times New Roman"/>
                <w:iCs/>
                <w:sz w:val="24"/>
                <w:szCs w:val="24"/>
                <w:lang w:eastAsia="ru-RU"/>
              </w:rPr>
              <w:t>2</w:t>
            </w:r>
          </w:p>
        </w:tc>
      </w:tr>
    </w:tbl>
    <w:p w14:paraId="682FE664" w14:textId="77777777" w:rsidR="008B5F2D" w:rsidRPr="008B5F2D" w:rsidRDefault="008B5F2D" w:rsidP="008B5F2D">
      <w:pPr>
        <w:suppressAutoHyphens/>
        <w:spacing w:after="200" w:line="276" w:lineRule="auto"/>
        <w:rPr>
          <w:rFonts w:ascii="Times New Roman" w:eastAsia="Times New Roman" w:hAnsi="Times New Roman" w:cs="Times New Roman"/>
          <w:b/>
          <w:i/>
          <w:sz w:val="24"/>
          <w:szCs w:val="24"/>
          <w:lang w:eastAsia="ru-RU"/>
        </w:rPr>
        <w:sectPr w:rsidR="008B5F2D" w:rsidRPr="008B5F2D" w:rsidSect="008B5F2D">
          <w:footerReference w:type="default" r:id="rId111"/>
          <w:footerReference w:type="first" r:id="rId112"/>
          <w:type w:val="nextColumn"/>
          <w:pgSz w:w="11906" w:h="16838"/>
          <w:pgMar w:top="1134" w:right="850" w:bottom="284" w:left="1701" w:header="708" w:footer="708" w:gutter="0"/>
          <w:pgNumType w:start="1"/>
          <w:cols w:space="720"/>
          <w:titlePg/>
          <w:docGrid w:linePitch="299"/>
        </w:sectPr>
      </w:pPr>
    </w:p>
    <w:p w14:paraId="25552E08" w14:textId="77777777" w:rsidR="008B5F2D" w:rsidRDefault="008B5F2D" w:rsidP="006062D2">
      <w:pPr>
        <w:suppressAutoHyphens/>
        <w:spacing w:after="0" w:line="240" w:lineRule="auto"/>
        <w:jc w:val="both"/>
        <w:rPr>
          <w:rFonts w:ascii="Times New Roman" w:eastAsia="Times New Roman" w:hAnsi="Times New Roman" w:cs="Times New Roman"/>
          <w:b/>
          <w:sz w:val="24"/>
          <w:szCs w:val="24"/>
          <w:lang w:eastAsia="zh-CN"/>
        </w:rPr>
      </w:pPr>
      <w:r w:rsidRPr="008B5F2D">
        <w:rPr>
          <w:rFonts w:ascii="Times New Roman" w:eastAsia="Times New Roman" w:hAnsi="Times New Roman" w:cs="Times New Roman"/>
          <w:b/>
          <w:sz w:val="24"/>
          <w:szCs w:val="24"/>
          <w:lang w:eastAsia="zh-CN"/>
        </w:rPr>
        <w:lastRenderedPageBreak/>
        <w:t>2.2. Тематический план и содержание общеобразовательной учебной дисциплины</w:t>
      </w:r>
      <w:r w:rsidRPr="008B5F2D">
        <w:rPr>
          <w:rFonts w:ascii="Times New Roman" w:eastAsia="Times New Roman" w:hAnsi="Times New Roman" w:cs="Times New Roman"/>
          <w:b/>
          <w:caps/>
          <w:sz w:val="24"/>
          <w:szCs w:val="24"/>
          <w:lang w:eastAsia="zh-CN"/>
        </w:rPr>
        <w:t xml:space="preserve"> «</w:t>
      </w:r>
      <w:r w:rsidRPr="008B5F2D">
        <w:rPr>
          <w:rFonts w:ascii="Times New Roman" w:eastAsia="Times New Roman" w:hAnsi="Times New Roman" w:cs="Times New Roman"/>
          <w:b/>
          <w:sz w:val="24"/>
          <w:szCs w:val="24"/>
          <w:lang w:eastAsia="zh-CN"/>
        </w:rPr>
        <w:t>Химия в профессиональной деятельности в том числе выполнение индивидуального проекта».</w:t>
      </w:r>
    </w:p>
    <w:p w14:paraId="25462610" w14:textId="77777777" w:rsidR="006062D2" w:rsidRPr="008B5F2D" w:rsidRDefault="006062D2" w:rsidP="008B5F2D">
      <w:pPr>
        <w:suppressAutoHyphens/>
        <w:spacing w:after="0" w:line="240" w:lineRule="auto"/>
        <w:jc w:val="center"/>
        <w:rPr>
          <w:rFonts w:ascii="Times New Roman" w:eastAsia="Times New Roman" w:hAnsi="Times New Roman" w:cs="Times New Roman"/>
          <w:b/>
          <w:sz w:val="24"/>
          <w:szCs w:val="24"/>
          <w:lang w:eastAsia="zh-CN"/>
        </w:rPr>
      </w:pPr>
    </w:p>
    <w:tbl>
      <w:tblPr>
        <w:tblW w:w="14535" w:type="dxa"/>
        <w:tblInd w:w="174" w:type="dxa"/>
        <w:tblLayout w:type="fixed"/>
        <w:tblLook w:val="0000" w:firstRow="0" w:lastRow="0" w:firstColumn="0" w:lastColumn="0" w:noHBand="0" w:noVBand="0"/>
      </w:tblPr>
      <w:tblGrid>
        <w:gridCol w:w="2202"/>
        <w:gridCol w:w="78"/>
        <w:gridCol w:w="8427"/>
        <w:gridCol w:w="1120"/>
        <w:gridCol w:w="2708"/>
      </w:tblGrid>
      <w:tr w:rsidR="008B5F2D" w:rsidRPr="008B5F2D" w14:paraId="27772FF5" w14:textId="77777777" w:rsidTr="006062D2">
        <w:trPr>
          <w:trHeight w:val="23"/>
        </w:trPr>
        <w:tc>
          <w:tcPr>
            <w:tcW w:w="2280" w:type="dxa"/>
            <w:gridSpan w:val="2"/>
            <w:tcBorders>
              <w:top w:val="single" w:sz="4" w:space="0" w:color="000000"/>
              <w:left w:val="single" w:sz="4" w:space="0" w:color="000000"/>
              <w:bottom w:val="single" w:sz="4" w:space="0" w:color="000000"/>
            </w:tcBorders>
            <w:shd w:val="clear" w:color="auto" w:fill="auto"/>
            <w:vAlign w:val="center"/>
          </w:tcPr>
          <w:p w14:paraId="05E678F9" w14:textId="0E8579B4" w:rsidR="008B5F2D" w:rsidRPr="008B5F2D" w:rsidRDefault="008B5F2D" w:rsidP="006062D2">
            <w:pPr>
              <w:suppressAutoHyphens/>
              <w:snapToGrid w:val="0"/>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Наименование</w:t>
            </w:r>
            <w:r w:rsidR="006062D2">
              <w:rPr>
                <w:rFonts w:ascii="Times New Roman" w:eastAsia="Times New Roman" w:hAnsi="Times New Roman" w:cs="Times New Roman"/>
                <w:b/>
                <w:bCs/>
                <w:sz w:val="24"/>
                <w:szCs w:val="24"/>
                <w:lang w:eastAsia="zh-CN"/>
              </w:rPr>
              <w:t xml:space="preserve"> </w:t>
            </w:r>
            <w:r w:rsidRPr="008B5F2D">
              <w:rPr>
                <w:rFonts w:ascii="Times New Roman" w:eastAsia="Times New Roman" w:hAnsi="Times New Roman" w:cs="Times New Roman"/>
                <w:b/>
                <w:bCs/>
                <w:sz w:val="24"/>
                <w:szCs w:val="24"/>
                <w:lang w:eastAsia="zh-CN"/>
              </w:rPr>
              <w:t>тем</w:t>
            </w:r>
          </w:p>
        </w:tc>
        <w:tc>
          <w:tcPr>
            <w:tcW w:w="8427" w:type="dxa"/>
            <w:tcBorders>
              <w:top w:val="single" w:sz="4" w:space="0" w:color="000000"/>
              <w:left w:val="single" w:sz="4" w:space="0" w:color="000000"/>
              <w:bottom w:val="single" w:sz="4" w:space="0" w:color="000000"/>
            </w:tcBorders>
            <w:shd w:val="clear" w:color="auto" w:fill="auto"/>
            <w:vAlign w:val="center"/>
          </w:tcPr>
          <w:p w14:paraId="75BBA0A6" w14:textId="7296FBC8" w:rsidR="008B5F2D" w:rsidRPr="008B5F2D" w:rsidRDefault="008B5F2D" w:rsidP="006062D2">
            <w:pPr>
              <w:suppressAutoHyphens/>
              <w:snapToGrid w:val="0"/>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Содержание учебного материала, лабораторные и практические занятия,</w:t>
            </w:r>
          </w:p>
          <w:p w14:paraId="3A0F0959" w14:textId="77777777" w:rsidR="008B5F2D" w:rsidRPr="008B5F2D" w:rsidRDefault="008B5F2D" w:rsidP="006062D2">
            <w:pPr>
              <w:suppressAutoHyphens/>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самостоятельная работа обучающихся</w:t>
            </w:r>
          </w:p>
        </w:tc>
        <w:tc>
          <w:tcPr>
            <w:tcW w:w="1120" w:type="dxa"/>
            <w:tcBorders>
              <w:top w:val="single" w:sz="4" w:space="0" w:color="000000"/>
              <w:left w:val="single" w:sz="4" w:space="0" w:color="000000"/>
              <w:bottom w:val="single" w:sz="4" w:space="0" w:color="000000"/>
            </w:tcBorders>
            <w:shd w:val="clear" w:color="auto" w:fill="auto"/>
            <w:vAlign w:val="center"/>
          </w:tcPr>
          <w:p w14:paraId="6DE67DB6" w14:textId="77777777" w:rsidR="008B5F2D" w:rsidRPr="008B5F2D" w:rsidRDefault="008B5F2D" w:rsidP="006062D2">
            <w:pPr>
              <w:suppressAutoHyphens/>
              <w:snapToGrid w:val="0"/>
              <w:spacing w:after="0" w:line="240" w:lineRule="auto"/>
              <w:jc w:val="center"/>
              <w:rPr>
                <w:rFonts w:ascii="Times New Roman" w:eastAsia="Times New Roman" w:hAnsi="Times New Roman" w:cs="Times New Roman"/>
                <w:sz w:val="24"/>
                <w:szCs w:val="24"/>
                <w:lang w:eastAsia="zh-CN"/>
              </w:rPr>
            </w:pPr>
            <w:r w:rsidRPr="008B5F2D">
              <w:rPr>
                <w:rFonts w:ascii="Times New Roman" w:eastAsia="Calibri" w:hAnsi="Times New Roman" w:cs="Times New Roman"/>
                <w:b/>
                <w:bCs/>
                <w:sz w:val="24"/>
                <w:szCs w:val="24"/>
                <w:lang w:eastAsia="zh-CN"/>
              </w:rPr>
              <w:t>Объем часов</w:t>
            </w:r>
          </w:p>
        </w:tc>
        <w:tc>
          <w:tcPr>
            <w:tcW w:w="2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19BEA" w14:textId="77777777" w:rsidR="008B5F2D" w:rsidRPr="008B5F2D" w:rsidRDefault="008B5F2D" w:rsidP="006062D2">
            <w:pPr>
              <w:suppressAutoHyphens/>
              <w:snapToGrid w:val="0"/>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ru-RU"/>
              </w:rPr>
              <w:t>Осваиваемые компетенции</w:t>
            </w:r>
          </w:p>
        </w:tc>
      </w:tr>
      <w:tr w:rsidR="008B5F2D" w:rsidRPr="008B5F2D" w14:paraId="0AFB5F41" w14:textId="77777777" w:rsidTr="006062D2">
        <w:trPr>
          <w:trHeight w:val="23"/>
        </w:trPr>
        <w:tc>
          <w:tcPr>
            <w:tcW w:w="2280" w:type="dxa"/>
            <w:gridSpan w:val="2"/>
            <w:tcBorders>
              <w:top w:val="single" w:sz="4" w:space="0" w:color="000000"/>
              <w:left w:val="single" w:sz="4" w:space="0" w:color="000000"/>
              <w:bottom w:val="single" w:sz="4" w:space="0" w:color="000000"/>
            </w:tcBorders>
            <w:shd w:val="clear" w:color="auto" w:fill="auto"/>
          </w:tcPr>
          <w:p w14:paraId="22779C94"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sz w:val="24"/>
                <w:szCs w:val="24"/>
                <w:lang w:eastAsia="zh-CN"/>
              </w:rPr>
            </w:pPr>
            <w:r w:rsidRPr="008B5F2D">
              <w:rPr>
                <w:rFonts w:ascii="Times New Roman" w:eastAsia="Times New Roman" w:hAnsi="Times New Roman" w:cs="Times New Roman"/>
                <w:b/>
                <w:sz w:val="24"/>
                <w:szCs w:val="24"/>
                <w:lang w:eastAsia="zh-CN"/>
              </w:rPr>
              <w:t>1</w:t>
            </w:r>
          </w:p>
        </w:tc>
        <w:tc>
          <w:tcPr>
            <w:tcW w:w="8427" w:type="dxa"/>
            <w:tcBorders>
              <w:top w:val="single" w:sz="4" w:space="0" w:color="000000"/>
              <w:left w:val="single" w:sz="4" w:space="0" w:color="000000"/>
              <w:bottom w:val="single" w:sz="4" w:space="0" w:color="000000"/>
            </w:tcBorders>
            <w:shd w:val="clear" w:color="auto" w:fill="auto"/>
          </w:tcPr>
          <w:p w14:paraId="61BE93AF"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sz w:val="24"/>
                <w:szCs w:val="24"/>
                <w:lang w:eastAsia="zh-CN"/>
              </w:rPr>
            </w:pPr>
            <w:r w:rsidRPr="008B5F2D">
              <w:rPr>
                <w:rFonts w:ascii="Times New Roman" w:eastAsia="Calibri" w:hAnsi="Times New Roman" w:cs="Times New Roman"/>
                <w:b/>
                <w:bCs/>
                <w:sz w:val="24"/>
                <w:szCs w:val="24"/>
                <w:lang w:eastAsia="zh-CN"/>
              </w:rPr>
              <w:t>2</w:t>
            </w:r>
          </w:p>
        </w:tc>
        <w:tc>
          <w:tcPr>
            <w:tcW w:w="1120" w:type="dxa"/>
            <w:tcBorders>
              <w:top w:val="single" w:sz="4" w:space="0" w:color="000000"/>
              <w:left w:val="single" w:sz="4" w:space="0" w:color="000000"/>
              <w:bottom w:val="single" w:sz="4" w:space="0" w:color="000000"/>
            </w:tcBorders>
            <w:shd w:val="clear" w:color="auto" w:fill="auto"/>
          </w:tcPr>
          <w:p w14:paraId="67348A12"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sz w:val="24"/>
                <w:szCs w:val="24"/>
                <w:lang w:eastAsia="zh-CN"/>
              </w:rPr>
            </w:pPr>
          </w:p>
        </w:tc>
        <w:tc>
          <w:tcPr>
            <w:tcW w:w="2708" w:type="dxa"/>
            <w:tcBorders>
              <w:top w:val="single" w:sz="4" w:space="0" w:color="000000"/>
              <w:left w:val="single" w:sz="4" w:space="0" w:color="000000"/>
              <w:bottom w:val="single" w:sz="4" w:space="0" w:color="000000"/>
              <w:right w:val="single" w:sz="4" w:space="0" w:color="000000"/>
            </w:tcBorders>
            <w:shd w:val="clear" w:color="auto" w:fill="auto"/>
          </w:tcPr>
          <w:p w14:paraId="65A1CB26"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sz w:val="24"/>
                <w:szCs w:val="24"/>
                <w:lang w:eastAsia="zh-CN"/>
              </w:rPr>
            </w:pPr>
            <w:r w:rsidRPr="008B5F2D">
              <w:rPr>
                <w:rFonts w:ascii="Times New Roman" w:eastAsia="Calibri" w:hAnsi="Times New Roman" w:cs="Times New Roman"/>
                <w:b/>
                <w:bCs/>
                <w:sz w:val="24"/>
                <w:szCs w:val="24"/>
                <w:lang w:eastAsia="zh-CN"/>
              </w:rPr>
              <w:t>4</w:t>
            </w:r>
          </w:p>
        </w:tc>
      </w:tr>
      <w:tr w:rsidR="008B5F2D" w:rsidRPr="008B5F2D" w14:paraId="509D4BC6" w14:textId="77777777" w:rsidTr="006062D2">
        <w:trPr>
          <w:trHeight w:val="23"/>
        </w:trPr>
        <w:tc>
          <w:tcPr>
            <w:tcW w:w="2280" w:type="dxa"/>
            <w:gridSpan w:val="2"/>
            <w:tcBorders>
              <w:top w:val="single" w:sz="4" w:space="0" w:color="000000"/>
              <w:left w:val="single" w:sz="4" w:space="0" w:color="000000"/>
              <w:bottom w:val="single" w:sz="4" w:space="0" w:color="000000"/>
            </w:tcBorders>
            <w:shd w:val="clear" w:color="auto" w:fill="auto"/>
          </w:tcPr>
          <w:p w14:paraId="6881EA0C" w14:textId="77777777" w:rsidR="008B5F2D" w:rsidRPr="008B5F2D" w:rsidRDefault="008B5F2D" w:rsidP="008B5F2D">
            <w:pPr>
              <w:suppressAutoHyphens/>
              <w:snapToGrid w:val="0"/>
              <w:spacing w:after="0" w:line="240" w:lineRule="auto"/>
              <w:rPr>
                <w:rFonts w:ascii="Times New Roman" w:eastAsia="Calibri" w:hAnsi="Times New Roman" w:cs="Times New Roman"/>
                <w:b/>
                <w:bCs/>
                <w:sz w:val="24"/>
                <w:szCs w:val="24"/>
                <w:lang w:eastAsia="ru-RU"/>
              </w:rPr>
            </w:pPr>
            <w:r w:rsidRPr="008B5F2D">
              <w:rPr>
                <w:rFonts w:ascii="Times New Roman" w:eastAsia="Calibri" w:hAnsi="Times New Roman" w:cs="Times New Roman"/>
                <w:b/>
                <w:bCs/>
                <w:sz w:val="24"/>
                <w:szCs w:val="24"/>
                <w:lang w:eastAsia="ru-RU"/>
              </w:rPr>
              <w:t>1.  Предмет органической химии. Теория строения органических соединений</w:t>
            </w:r>
          </w:p>
        </w:tc>
        <w:tc>
          <w:tcPr>
            <w:tcW w:w="8427" w:type="dxa"/>
            <w:tcBorders>
              <w:top w:val="single" w:sz="4" w:space="0" w:color="000000"/>
              <w:left w:val="single" w:sz="4" w:space="0" w:color="000000"/>
              <w:bottom w:val="single" w:sz="4" w:space="0" w:color="000000"/>
            </w:tcBorders>
            <w:shd w:val="clear" w:color="auto" w:fill="auto"/>
          </w:tcPr>
          <w:p w14:paraId="5AFCB95B" w14:textId="77777777" w:rsidR="008B5F2D" w:rsidRPr="008B5F2D" w:rsidRDefault="008B5F2D" w:rsidP="008B5F2D">
            <w:pPr>
              <w:suppressAutoHyphens/>
              <w:snapToGrid w:val="0"/>
              <w:spacing w:after="0" w:line="240" w:lineRule="auto"/>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sz w:val="24"/>
                <w:szCs w:val="24"/>
                <w:lang w:eastAsia="zh-CN"/>
              </w:rPr>
              <w:t>Практические работы №1-2</w:t>
            </w:r>
            <w:r w:rsidRPr="008B5F2D">
              <w:rPr>
                <w:rFonts w:ascii="Times New Roman" w:eastAsia="Times New Roman" w:hAnsi="Times New Roman" w:cs="Times New Roman"/>
                <w:sz w:val="24"/>
                <w:szCs w:val="24"/>
                <w:lang w:eastAsia="zh-CN"/>
              </w:rPr>
              <w:t xml:space="preserve"> </w:t>
            </w:r>
            <w:r w:rsidRPr="008B5F2D">
              <w:rPr>
                <w:rFonts w:ascii="Times New Roman" w:eastAsia="Times New Roman" w:hAnsi="Times New Roman" w:cs="Times New Roman"/>
                <w:bCs/>
                <w:sz w:val="24"/>
                <w:szCs w:val="24"/>
                <w:lang w:eastAsia="zh-CN"/>
              </w:rPr>
              <w:t>Качественное определение углерода, водорода и хлора в органических веществах.</w:t>
            </w:r>
          </w:p>
        </w:tc>
        <w:tc>
          <w:tcPr>
            <w:tcW w:w="1120" w:type="dxa"/>
            <w:tcBorders>
              <w:top w:val="single" w:sz="4" w:space="0" w:color="000000"/>
              <w:left w:val="single" w:sz="4" w:space="0" w:color="000000"/>
              <w:bottom w:val="single" w:sz="4" w:space="0" w:color="000000"/>
            </w:tcBorders>
            <w:shd w:val="clear" w:color="auto" w:fill="auto"/>
          </w:tcPr>
          <w:p w14:paraId="2C5FC096"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sz w:val="24"/>
                <w:szCs w:val="24"/>
                <w:lang w:eastAsia="zh-CN"/>
              </w:rPr>
            </w:pPr>
            <w:r w:rsidRPr="008B5F2D">
              <w:rPr>
                <w:rFonts w:ascii="Times New Roman" w:eastAsia="Times New Roman" w:hAnsi="Times New Roman" w:cs="Times New Roman"/>
                <w:b/>
                <w:sz w:val="24"/>
                <w:szCs w:val="24"/>
                <w:lang w:eastAsia="zh-CN"/>
              </w:rPr>
              <w:t>2</w:t>
            </w:r>
          </w:p>
        </w:tc>
        <w:tc>
          <w:tcPr>
            <w:tcW w:w="2708" w:type="dxa"/>
            <w:tcBorders>
              <w:top w:val="single" w:sz="4" w:space="0" w:color="000000"/>
              <w:left w:val="single" w:sz="4" w:space="0" w:color="000000"/>
              <w:bottom w:val="single" w:sz="4" w:space="0" w:color="000000"/>
              <w:right w:val="single" w:sz="4" w:space="0" w:color="000000"/>
            </w:tcBorders>
            <w:shd w:val="clear" w:color="auto" w:fill="auto"/>
          </w:tcPr>
          <w:p w14:paraId="706BFCE0" w14:textId="77777777" w:rsidR="008B5F2D" w:rsidRPr="008B5F2D" w:rsidRDefault="008B5F2D" w:rsidP="008B5F2D">
            <w:pPr>
              <w:suppressAutoHyphens/>
              <w:spacing w:after="0" w:line="240" w:lineRule="auto"/>
              <w:rPr>
                <w:rFonts w:ascii="Times New Roman" w:eastAsia="Times New Roman" w:hAnsi="Times New Roman" w:cs="Times New Roman"/>
                <w:iCs/>
                <w:sz w:val="18"/>
                <w:szCs w:val="18"/>
                <w:lang w:eastAsia="ru-RU"/>
              </w:rPr>
            </w:pPr>
            <w:r w:rsidRPr="008B5F2D">
              <w:rPr>
                <w:rFonts w:ascii="Times New Roman" w:eastAsia="Times New Roman" w:hAnsi="Times New Roman" w:cs="Times New Roman"/>
                <w:iCs/>
                <w:sz w:val="18"/>
                <w:szCs w:val="18"/>
                <w:lang w:eastAsia="ru-RU"/>
              </w:rPr>
              <w:t>ОК 1-9</w:t>
            </w:r>
          </w:p>
          <w:p w14:paraId="79D11B07"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6606CCE8"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2DEFD9BE"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23AA2013" w14:textId="06E9E4DE" w:rsidR="008B5F2D" w:rsidRPr="008B5F2D" w:rsidRDefault="008B5F2D" w:rsidP="006062D2">
            <w:pPr>
              <w:suppressAutoHyphens/>
              <w:spacing w:after="0" w:line="240" w:lineRule="auto"/>
              <w:rPr>
                <w:rFonts w:ascii="Times New Roman" w:eastAsia="Times New Roman" w:hAnsi="Times New Roman" w:cs="Times New Roman"/>
                <w:b/>
                <w:sz w:val="24"/>
                <w:szCs w:val="24"/>
                <w:lang w:eastAsia="zh-CN"/>
              </w:rPr>
            </w:pPr>
            <w:r w:rsidRPr="008B5F2D">
              <w:rPr>
                <w:rFonts w:ascii="Times New Roman" w:eastAsia="Times New Roman" w:hAnsi="Times New Roman" w:cs="Times New Roman"/>
                <w:color w:val="000000"/>
                <w:lang w:eastAsia="zh-CN"/>
              </w:rPr>
              <w:t>ПК 1.1.</w:t>
            </w:r>
          </w:p>
        </w:tc>
      </w:tr>
      <w:tr w:rsidR="008B5F2D" w:rsidRPr="008B5F2D" w14:paraId="57E1433C" w14:textId="77777777" w:rsidTr="006062D2">
        <w:trPr>
          <w:cantSplit/>
          <w:trHeight w:val="165"/>
        </w:trPr>
        <w:tc>
          <w:tcPr>
            <w:tcW w:w="2280" w:type="dxa"/>
            <w:gridSpan w:val="2"/>
            <w:tcBorders>
              <w:left w:val="single" w:sz="4" w:space="0" w:color="000000"/>
              <w:bottom w:val="single" w:sz="4" w:space="0" w:color="000000"/>
            </w:tcBorders>
            <w:shd w:val="clear" w:color="auto" w:fill="auto"/>
          </w:tcPr>
          <w:p w14:paraId="3D70C0B9" w14:textId="77777777" w:rsidR="008B5F2D" w:rsidRPr="008B5F2D" w:rsidRDefault="008B5F2D" w:rsidP="008B5F2D">
            <w:pPr>
              <w:suppressAutoHyphens/>
              <w:snapToGrid w:val="0"/>
              <w:spacing w:after="0" w:line="240" w:lineRule="auto"/>
              <w:contextualSpacing/>
              <w:rPr>
                <w:rFonts w:ascii="Times New Roman" w:eastAsia="Times New Roman" w:hAnsi="Times New Roman" w:cs="Times New Roman"/>
                <w:b/>
                <w:bCs/>
                <w:spacing w:val="8"/>
                <w:sz w:val="24"/>
                <w:szCs w:val="24"/>
                <w:lang w:eastAsia="zh-CN"/>
              </w:rPr>
            </w:pPr>
            <w:r w:rsidRPr="008B5F2D">
              <w:rPr>
                <w:rFonts w:ascii="Times New Roman" w:eastAsia="Calibri" w:hAnsi="Times New Roman" w:cs="Times New Roman"/>
                <w:b/>
                <w:bCs/>
                <w:sz w:val="24"/>
                <w:szCs w:val="24"/>
                <w:lang w:eastAsia="zh-CN"/>
              </w:rPr>
              <w:t>2 .Предельные углеводороды</w:t>
            </w:r>
          </w:p>
        </w:tc>
        <w:tc>
          <w:tcPr>
            <w:tcW w:w="8427" w:type="dxa"/>
            <w:tcBorders>
              <w:left w:val="single" w:sz="4" w:space="0" w:color="000000"/>
              <w:bottom w:val="single" w:sz="4" w:space="0" w:color="000000"/>
            </w:tcBorders>
            <w:shd w:val="clear" w:color="auto" w:fill="auto"/>
          </w:tcPr>
          <w:p w14:paraId="299E5239" w14:textId="77777777" w:rsidR="008B5F2D" w:rsidRPr="008B5F2D" w:rsidRDefault="008B5F2D" w:rsidP="008B5F2D">
            <w:pPr>
              <w:suppressAutoHyphens/>
              <w:snapToGrid w:val="0"/>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Практические работы №3-4</w:t>
            </w:r>
            <w:r w:rsidRPr="008B5F2D">
              <w:rPr>
                <w:rFonts w:ascii="Times New Roman" w:eastAsia="Times New Roman" w:hAnsi="Times New Roman" w:cs="Times New Roman"/>
                <w:bCs/>
                <w:spacing w:val="-6"/>
                <w:sz w:val="24"/>
                <w:szCs w:val="24"/>
                <w:lang w:eastAsia="zh-CN"/>
              </w:rPr>
              <w:t xml:space="preserve"> Конструирование моделей молекул алканов.</w:t>
            </w:r>
          </w:p>
        </w:tc>
        <w:tc>
          <w:tcPr>
            <w:tcW w:w="1120" w:type="dxa"/>
            <w:tcBorders>
              <w:left w:val="single" w:sz="4" w:space="0" w:color="000000"/>
              <w:bottom w:val="single" w:sz="4" w:space="0" w:color="000000"/>
            </w:tcBorders>
            <w:shd w:val="clear" w:color="auto" w:fill="auto"/>
          </w:tcPr>
          <w:p w14:paraId="39C52674"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tcBorders>
              <w:left w:val="single" w:sz="4" w:space="0" w:color="000000"/>
              <w:bottom w:val="single" w:sz="4" w:space="0" w:color="000000"/>
              <w:right w:val="single" w:sz="4" w:space="0" w:color="000000"/>
            </w:tcBorders>
            <w:shd w:val="clear" w:color="auto" w:fill="auto"/>
          </w:tcPr>
          <w:p w14:paraId="5B61107F"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35C2C89B"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0C96AE70"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0BAEC726"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4B1AA2B8" w14:textId="77777777" w:rsidR="008B5F2D" w:rsidRPr="006062D2" w:rsidRDefault="008B5F2D" w:rsidP="008B5F2D">
            <w:pPr>
              <w:suppressAutoHyphens/>
              <w:snapToGrid w:val="0"/>
              <w:spacing w:after="0" w:line="240" w:lineRule="auto"/>
              <w:jc w:val="center"/>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8B5F2D" w:rsidRPr="008B5F2D" w14:paraId="3577DCB0" w14:textId="77777777" w:rsidTr="006062D2">
        <w:trPr>
          <w:cantSplit/>
          <w:trHeight w:val="165"/>
        </w:trPr>
        <w:tc>
          <w:tcPr>
            <w:tcW w:w="2280" w:type="dxa"/>
            <w:gridSpan w:val="2"/>
            <w:tcBorders>
              <w:left w:val="single" w:sz="4" w:space="0" w:color="000000"/>
              <w:bottom w:val="single" w:sz="4" w:space="0" w:color="000000"/>
            </w:tcBorders>
            <w:shd w:val="clear" w:color="auto" w:fill="auto"/>
          </w:tcPr>
          <w:p w14:paraId="77DD3F31" w14:textId="77777777" w:rsidR="008B5F2D" w:rsidRPr="008B5F2D" w:rsidRDefault="008B5F2D" w:rsidP="008B5F2D">
            <w:pPr>
              <w:suppressAutoHyphens/>
              <w:snapToGrid w:val="0"/>
              <w:spacing w:after="0" w:line="240" w:lineRule="auto"/>
              <w:contextualSpacing/>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3.</w:t>
            </w:r>
            <w:r w:rsidRPr="008B5F2D">
              <w:rPr>
                <w:rFonts w:ascii="Times New Roman" w:eastAsia="Times New Roman" w:hAnsi="Times New Roman" w:cs="Times New Roman"/>
                <w:b/>
                <w:spacing w:val="2"/>
                <w:sz w:val="24"/>
                <w:szCs w:val="24"/>
                <w:lang w:eastAsia="zh-CN"/>
              </w:rPr>
              <w:t>Этиленовые и диеновые углеводороды</w:t>
            </w:r>
          </w:p>
        </w:tc>
        <w:tc>
          <w:tcPr>
            <w:tcW w:w="8427" w:type="dxa"/>
            <w:tcBorders>
              <w:left w:val="single" w:sz="4" w:space="0" w:color="000000"/>
              <w:bottom w:val="single" w:sz="4" w:space="0" w:color="000000"/>
            </w:tcBorders>
            <w:shd w:val="clear" w:color="auto" w:fill="auto"/>
          </w:tcPr>
          <w:p w14:paraId="7DCE384D" w14:textId="77777777" w:rsidR="008B5F2D" w:rsidRPr="008B5F2D" w:rsidRDefault="008B5F2D" w:rsidP="008B5F2D">
            <w:pPr>
              <w:suppressAutoHyphens/>
              <w:snapToGrid w:val="0"/>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 xml:space="preserve"> Практические работы №5-6</w:t>
            </w:r>
            <w:r w:rsidRPr="008B5F2D">
              <w:rPr>
                <w:rFonts w:ascii="Times New Roman" w:eastAsia="Times New Roman" w:hAnsi="Times New Roman" w:cs="Times New Roman"/>
                <w:bCs/>
                <w:sz w:val="24"/>
                <w:szCs w:val="24"/>
                <w:lang w:eastAsia="zh-CN"/>
              </w:rPr>
              <w:t xml:space="preserve"> Получение и свойства метана и этилена. Свойства бензола.</w:t>
            </w:r>
          </w:p>
        </w:tc>
        <w:tc>
          <w:tcPr>
            <w:tcW w:w="1120" w:type="dxa"/>
            <w:tcBorders>
              <w:left w:val="single" w:sz="4" w:space="0" w:color="000000"/>
              <w:bottom w:val="single" w:sz="4" w:space="0" w:color="000000"/>
            </w:tcBorders>
            <w:shd w:val="clear" w:color="auto" w:fill="auto"/>
          </w:tcPr>
          <w:p w14:paraId="6B52EBC3"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tcBorders>
              <w:left w:val="single" w:sz="4" w:space="0" w:color="000000"/>
              <w:bottom w:val="single" w:sz="4" w:space="0" w:color="000000"/>
              <w:right w:val="single" w:sz="4" w:space="0" w:color="000000"/>
            </w:tcBorders>
            <w:shd w:val="clear" w:color="auto" w:fill="auto"/>
          </w:tcPr>
          <w:p w14:paraId="672B998A"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0EAE2D29"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4B073232"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6E1D79C2"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7BD50042" w14:textId="77777777" w:rsidR="008B5F2D" w:rsidRPr="006062D2" w:rsidRDefault="008B5F2D" w:rsidP="008B5F2D">
            <w:pPr>
              <w:suppressAutoHyphens/>
              <w:snapToGrid w:val="0"/>
              <w:spacing w:after="0" w:line="240" w:lineRule="auto"/>
              <w:jc w:val="center"/>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8B5F2D" w:rsidRPr="008B5F2D" w14:paraId="1AABE92D" w14:textId="77777777" w:rsidTr="006062D2">
        <w:trPr>
          <w:cantSplit/>
          <w:trHeight w:val="165"/>
        </w:trPr>
        <w:tc>
          <w:tcPr>
            <w:tcW w:w="2280" w:type="dxa"/>
            <w:gridSpan w:val="2"/>
            <w:tcBorders>
              <w:left w:val="single" w:sz="4" w:space="0" w:color="000000"/>
              <w:bottom w:val="single" w:sz="4" w:space="0" w:color="000000"/>
            </w:tcBorders>
            <w:shd w:val="clear" w:color="auto" w:fill="auto"/>
          </w:tcPr>
          <w:p w14:paraId="525A1764" w14:textId="77777777" w:rsidR="008B5F2D" w:rsidRPr="008B5F2D" w:rsidRDefault="008B5F2D" w:rsidP="008B5F2D">
            <w:pPr>
              <w:suppressAutoHyphens/>
              <w:snapToGrid w:val="0"/>
              <w:spacing w:after="0" w:line="240" w:lineRule="auto"/>
              <w:contextualSpacing/>
              <w:jc w:val="both"/>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4.</w:t>
            </w:r>
            <w:r w:rsidRPr="008B5F2D">
              <w:rPr>
                <w:rFonts w:ascii="Times New Roman" w:eastAsia="Times New Roman" w:hAnsi="Times New Roman" w:cs="Times New Roman"/>
                <w:b/>
                <w:spacing w:val="-2"/>
                <w:sz w:val="24"/>
                <w:szCs w:val="24"/>
                <w:lang w:eastAsia="zh-CN"/>
              </w:rPr>
              <w:t>Ацетиленовые углеводороды</w:t>
            </w:r>
          </w:p>
        </w:tc>
        <w:tc>
          <w:tcPr>
            <w:tcW w:w="8427" w:type="dxa"/>
            <w:tcBorders>
              <w:left w:val="single" w:sz="4" w:space="0" w:color="000000"/>
              <w:bottom w:val="single" w:sz="4" w:space="0" w:color="000000"/>
            </w:tcBorders>
            <w:shd w:val="clear" w:color="auto" w:fill="auto"/>
          </w:tcPr>
          <w:p w14:paraId="65402DCB" w14:textId="77777777" w:rsidR="008B5F2D" w:rsidRPr="008B5F2D" w:rsidRDefault="008B5F2D" w:rsidP="008B5F2D">
            <w:pPr>
              <w:suppressAutoHyphens/>
              <w:snapToGrid w:val="0"/>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sz w:val="24"/>
                <w:szCs w:val="24"/>
                <w:lang w:eastAsia="zh-CN"/>
              </w:rPr>
              <w:t>Практические работы №7-8</w:t>
            </w:r>
            <w:r w:rsidRPr="008B5F2D">
              <w:rPr>
                <w:rFonts w:ascii="Times New Roman" w:eastAsia="Times New Roman" w:hAnsi="Times New Roman" w:cs="Times New Roman"/>
                <w:sz w:val="24"/>
                <w:szCs w:val="24"/>
                <w:lang w:eastAsia="zh-CN"/>
              </w:rPr>
              <w:t xml:space="preserve"> Получение и свойства ацетилена</w:t>
            </w:r>
          </w:p>
        </w:tc>
        <w:tc>
          <w:tcPr>
            <w:tcW w:w="1120" w:type="dxa"/>
            <w:tcBorders>
              <w:left w:val="single" w:sz="4" w:space="0" w:color="000000"/>
              <w:bottom w:val="single" w:sz="4" w:space="0" w:color="000000"/>
            </w:tcBorders>
            <w:shd w:val="clear" w:color="auto" w:fill="auto"/>
          </w:tcPr>
          <w:p w14:paraId="6A29B61C"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tcBorders>
              <w:left w:val="single" w:sz="4" w:space="0" w:color="000000"/>
              <w:bottom w:val="single" w:sz="4" w:space="0" w:color="000000"/>
              <w:right w:val="single" w:sz="4" w:space="0" w:color="000000"/>
            </w:tcBorders>
            <w:shd w:val="clear" w:color="auto" w:fill="auto"/>
          </w:tcPr>
          <w:p w14:paraId="5D3C498E"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6CDEB050"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361EE433"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5A254B2C"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63C1BE3C" w14:textId="77777777" w:rsidR="008B5F2D" w:rsidRPr="006062D2" w:rsidRDefault="008B5F2D" w:rsidP="008B5F2D">
            <w:pPr>
              <w:suppressAutoHyphens/>
              <w:snapToGrid w:val="0"/>
              <w:spacing w:after="0" w:line="240" w:lineRule="auto"/>
              <w:jc w:val="center"/>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8B5F2D" w:rsidRPr="008B5F2D" w14:paraId="63C00DB7" w14:textId="77777777" w:rsidTr="006062D2">
        <w:trPr>
          <w:cantSplit/>
          <w:trHeight w:val="165"/>
        </w:trPr>
        <w:tc>
          <w:tcPr>
            <w:tcW w:w="2280" w:type="dxa"/>
            <w:gridSpan w:val="2"/>
            <w:tcBorders>
              <w:left w:val="single" w:sz="4" w:space="0" w:color="000000"/>
              <w:bottom w:val="single" w:sz="4" w:space="0" w:color="auto"/>
            </w:tcBorders>
            <w:shd w:val="clear" w:color="auto" w:fill="auto"/>
          </w:tcPr>
          <w:p w14:paraId="501D33F8" w14:textId="77777777" w:rsidR="008B5F2D" w:rsidRPr="008B5F2D" w:rsidRDefault="008B5F2D" w:rsidP="008B5F2D">
            <w:pPr>
              <w:suppressAutoHyphens/>
              <w:snapToGrid w:val="0"/>
              <w:spacing w:after="0" w:line="240" w:lineRule="auto"/>
              <w:contextualSpacing/>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spacing w:val="1"/>
                <w:sz w:val="24"/>
                <w:szCs w:val="24"/>
                <w:lang w:eastAsia="zh-CN"/>
              </w:rPr>
              <w:t>5. Гидроксильные соединения</w:t>
            </w:r>
          </w:p>
        </w:tc>
        <w:tc>
          <w:tcPr>
            <w:tcW w:w="8427" w:type="dxa"/>
            <w:tcBorders>
              <w:left w:val="single" w:sz="4" w:space="0" w:color="000000"/>
              <w:bottom w:val="single" w:sz="4" w:space="0" w:color="auto"/>
            </w:tcBorders>
            <w:shd w:val="clear" w:color="auto" w:fill="auto"/>
          </w:tcPr>
          <w:p w14:paraId="0B5F9C05" w14:textId="77777777" w:rsidR="008B5F2D" w:rsidRPr="008B5F2D" w:rsidRDefault="008B5F2D" w:rsidP="008B5F2D">
            <w:pPr>
              <w:suppressAutoHyphens/>
              <w:snapToGrid w:val="0"/>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i/>
                <w:sz w:val="24"/>
                <w:szCs w:val="24"/>
                <w:lang w:eastAsia="zh-CN"/>
              </w:rPr>
              <w:t>Практические работы №9-10</w:t>
            </w:r>
            <w:r w:rsidRPr="008B5F2D">
              <w:rPr>
                <w:rFonts w:ascii="Times New Roman" w:eastAsia="Times New Roman" w:hAnsi="Times New Roman" w:cs="Times New Roman"/>
                <w:bCs/>
                <w:spacing w:val="1"/>
                <w:sz w:val="24"/>
                <w:szCs w:val="24"/>
                <w:lang w:eastAsia="ru-RU"/>
              </w:rPr>
              <w:t>Свойства одноатомных и многоатомных спиртов.</w:t>
            </w:r>
          </w:p>
        </w:tc>
        <w:tc>
          <w:tcPr>
            <w:tcW w:w="1120" w:type="dxa"/>
            <w:tcBorders>
              <w:left w:val="single" w:sz="4" w:space="0" w:color="000000"/>
              <w:bottom w:val="single" w:sz="4" w:space="0" w:color="auto"/>
            </w:tcBorders>
            <w:shd w:val="clear" w:color="auto" w:fill="auto"/>
          </w:tcPr>
          <w:p w14:paraId="6DF12702"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tcBorders>
              <w:left w:val="single" w:sz="4" w:space="0" w:color="000000"/>
              <w:bottom w:val="single" w:sz="4" w:space="0" w:color="auto"/>
              <w:right w:val="single" w:sz="4" w:space="0" w:color="000000"/>
            </w:tcBorders>
            <w:shd w:val="clear" w:color="auto" w:fill="auto"/>
          </w:tcPr>
          <w:p w14:paraId="57726499"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5A8A1893"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7EDD94D1"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15A318D4"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2CFC3D15" w14:textId="77777777" w:rsidR="008B5F2D" w:rsidRPr="006062D2" w:rsidRDefault="008B5F2D" w:rsidP="008B5F2D">
            <w:pPr>
              <w:suppressAutoHyphens/>
              <w:snapToGrid w:val="0"/>
              <w:spacing w:after="0" w:line="240" w:lineRule="auto"/>
              <w:jc w:val="center"/>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8B5F2D" w:rsidRPr="008B5F2D" w14:paraId="154E3A84" w14:textId="77777777" w:rsidTr="006062D2">
        <w:trPr>
          <w:cantSplit/>
          <w:trHeight w:val="723"/>
        </w:trPr>
        <w:tc>
          <w:tcPr>
            <w:tcW w:w="2280" w:type="dxa"/>
            <w:gridSpan w:val="2"/>
            <w:tcBorders>
              <w:top w:val="single" w:sz="4" w:space="0" w:color="auto"/>
              <w:left w:val="single" w:sz="4" w:space="0" w:color="000000"/>
              <w:bottom w:val="single" w:sz="4" w:space="0" w:color="auto"/>
            </w:tcBorders>
            <w:shd w:val="clear" w:color="auto" w:fill="auto"/>
          </w:tcPr>
          <w:p w14:paraId="59DB236F" w14:textId="77777777" w:rsidR="008B5F2D" w:rsidRPr="008B5F2D" w:rsidRDefault="008B5F2D" w:rsidP="008B5F2D">
            <w:pPr>
              <w:suppressAutoHyphens/>
              <w:snapToGrid w:val="0"/>
              <w:spacing w:after="0" w:line="240" w:lineRule="auto"/>
              <w:contextualSpacing/>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sz w:val="24"/>
                <w:szCs w:val="24"/>
                <w:lang w:eastAsia="zh-CN"/>
              </w:rPr>
              <w:lastRenderedPageBreak/>
              <w:t>6. Альдегиды и кетоны</w:t>
            </w:r>
          </w:p>
        </w:tc>
        <w:tc>
          <w:tcPr>
            <w:tcW w:w="8427" w:type="dxa"/>
            <w:tcBorders>
              <w:top w:val="single" w:sz="4" w:space="0" w:color="auto"/>
              <w:left w:val="single" w:sz="4" w:space="0" w:color="000000"/>
              <w:bottom w:val="single" w:sz="4" w:space="0" w:color="000000"/>
            </w:tcBorders>
            <w:shd w:val="clear" w:color="auto" w:fill="auto"/>
          </w:tcPr>
          <w:p w14:paraId="46EB4020" w14:textId="77777777" w:rsidR="008B5F2D" w:rsidRPr="008B5F2D" w:rsidRDefault="008B5F2D" w:rsidP="008B5F2D">
            <w:pPr>
              <w:snapToGrid w:val="0"/>
              <w:spacing w:after="0" w:line="240" w:lineRule="auto"/>
              <w:jc w:val="both"/>
              <w:textAlignment w:val="baseline"/>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b/>
                <w:color w:val="000000"/>
                <w:sz w:val="24"/>
                <w:szCs w:val="24"/>
                <w:lang w:eastAsia="zh-CN"/>
              </w:rPr>
              <w:t>Практические работы №11-12</w:t>
            </w:r>
            <w:r w:rsidRPr="008B5F2D">
              <w:rPr>
                <w:rFonts w:ascii="Times New Roman" w:eastAsia="Times New Roman" w:hAnsi="Times New Roman" w:cs="Times New Roman"/>
                <w:bCs/>
                <w:color w:val="000000"/>
                <w:sz w:val="24"/>
                <w:szCs w:val="24"/>
                <w:lang w:eastAsia="zh-CN"/>
              </w:rPr>
              <w:t xml:space="preserve"> Химические свойства альдегидов.</w:t>
            </w:r>
          </w:p>
        </w:tc>
        <w:tc>
          <w:tcPr>
            <w:tcW w:w="1120" w:type="dxa"/>
            <w:tcBorders>
              <w:top w:val="single" w:sz="4" w:space="0" w:color="auto"/>
              <w:left w:val="single" w:sz="4" w:space="0" w:color="000000"/>
              <w:bottom w:val="single" w:sz="4" w:space="0" w:color="000000"/>
            </w:tcBorders>
            <w:shd w:val="clear" w:color="auto" w:fill="auto"/>
          </w:tcPr>
          <w:p w14:paraId="4A07ED8E"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tcBorders>
              <w:top w:val="single" w:sz="4" w:space="0" w:color="auto"/>
              <w:left w:val="single" w:sz="4" w:space="0" w:color="000000"/>
              <w:bottom w:val="single" w:sz="4" w:space="0" w:color="000000"/>
              <w:right w:val="single" w:sz="4" w:space="0" w:color="000000"/>
            </w:tcBorders>
            <w:shd w:val="clear" w:color="auto" w:fill="auto"/>
          </w:tcPr>
          <w:p w14:paraId="2D3149F0"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56EE3E7F"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0CE084D4"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1C5461B4"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6C350211"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489D318C"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5182ACF0"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1D314E4E"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0795B505" w14:textId="77777777" w:rsidR="008B5F2D" w:rsidRPr="006062D2" w:rsidRDefault="008B5F2D" w:rsidP="008B5F2D">
            <w:pPr>
              <w:suppressAutoHyphens/>
              <w:snapToGrid w:val="0"/>
              <w:spacing w:after="0" w:line="240" w:lineRule="auto"/>
              <w:jc w:val="center"/>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6062D2" w:rsidRPr="008B5F2D" w14:paraId="21A46064" w14:textId="77777777" w:rsidTr="004820C2">
        <w:trPr>
          <w:cantSplit/>
          <w:trHeight w:val="165"/>
        </w:trPr>
        <w:tc>
          <w:tcPr>
            <w:tcW w:w="2280" w:type="dxa"/>
            <w:gridSpan w:val="2"/>
            <w:vMerge w:val="restart"/>
            <w:tcBorders>
              <w:top w:val="single" w:sz="4" w:space="0" w:color="auto"/>
              <w:left w:val="single" w:sz="4" w:space="0" w:color="000000"/>
              <w:bottom w:val="single" w:sz="4" w:space="0" w:color="000000"/>
            </w:tcBorders>
            <w:shd w:val="clear" w:color="auto" w:fill="auto"/>
          </w:tcPr>
          <w:p w14:paraId="7527882E" w14:textId="77777777" w:rsidR="006062D2" w:rsidRPr="008B5F2D" w:rsidRDefault="006062D2" w:rsidP="008B5F2D">
            <w:pPr>
              <w:suppressAutoHyphens/>
              <w:snapToGrid w:val="0"/>
              <w:spacing w:after="0" w:line="240" w:lineRule="auto"/>
              <w:contextualSpacing/>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spacing w:val="1"/>
                <w:sz w:val="24"/>
                <w:szCs w:val="24"/>
                <w:lang w:eastAsia="zh-CN"/>
              </w:rPr>
              <w:t>7.Карбоновые кислоты и их производные</w:t>
            </w:r>
          </w:p>
        </w:tc>
        <w:tc>
          <w:tcPr>
            <w:tcW w:w="8427" w:type="dxa"/>
            <w:tcBorders>
              <w:left w:val="single" w:sz="4" w:space="0" w:color="000000"/>
              <w:bottom w:val="single" w:sz="4" w:space="0" w:color="000000"/>
            </w:tcBorders>
            <w:shd w:val="clear" w:color="auto" w:fill="auto"/>
          </w:tcPr>
          <w:p w14:paraId="091DD9E6" w14:textId="56AF14E1" w:rsidR="006062D2" w:rsidRPr="008B5F2D" w:rsidRDefault="006062D2" w:rsidP="006062D2">
            <w:pPr>
              <w:snapToGrid w:val="0"/>
              <w:spacing w:after="0" w:line="240" w:lineRule="auto"/>
              <w:textAlignment w:val="baseline"/>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b/>
                <w:color w:val="000000"/>
                <w:sz w:val="24"/>
                <w:szCs w:val="24"/>
                <w:lang w:eastAsia="zh-CN"/>
              </w:rPr>
              <w:t>Практические работы №13-14</w:t>
            </w:r>
            <w:r w:rsidRPr="008B5F2D">
              <w:rPr>
                <w:rFonts w:ascii="Times New Roman" w:eastAsia="Times New Roman" w:hAnsi="Times New Roman" w:cs="Times New Roman"/>
                <w:bCs/>
                <w:color w:val="000000"/>
                <w:sz w:val="24"/>
                <w:szCs w:val="24"/>
                <w:lang w:eastAsia="zh-CN"/>
              </w:rPr>
              <w:t xml:space="preserve"> Получение уксусной кислоты и изучение ее свойств.</w:t>
            </w:r>
          </w:p>
        </w:tc>
        <w:tc>
          <w:tcPr>
            <w:tcW w:w="1120" w:type="dxa"/>
            <w:tcBorders>
              <w:left w:val="single" w:sz="4" w:space="0" w:color="000000"/>
              <w:bottom w:val="single" w:sz="4" w:space="0" w:color="000000"/>
            </w:tcBorders>
            <w:shd w:val="clear" w:color="auto" w:fill="auto"/>
          </w:tcPr>
          <w:p w14:paraId="593D008E" w14:textId="77777777" w:rsidR="006062D2" w:rsidRPr="008B5F2D" w:rsidRDefault="006062D2"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vMerge w:val="restart"/>
            <w:tcBorders>
              <w:left w:val="single" w:sz="4" w:space="0" w:color="000000"/>
              <w:right w:val="single" w:sz="4" w:space="0" w:color="000000"/>
            </w:tcBorders>
            <w:shd w:val="clear" w:color="auto" w:fill="auto"/>
          </w:tcPr>
          <w:p w14:paraId="2C5F8DAB" w14:textId="77777777" w:rsidR="006062D2" w:rsidRPr="006062D2" w:rsidRDefault="006062D2"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68CA9F2D" w14:textId="77777777" w:rsidR="006062D2" w:rsidRPr="008B5F2D" w:rsidRDefault="006062D2"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40497B2E" w14:textId="77777777" w:rsidR="006062D2" w:rsidRPr="008B5F2D" w:rsidRDefault="006062D2"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5E077AE3" w14:textId="77777777" w:rsidR="006062D2" w:rsidRPr="008B5F2D" w:rsidRDefault="006062D2"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144B23AD" w14:textId="600234DF" w:rsidR="006062D2" w:rsidRPr="008B5F2D" w:rsidRDefault="006062D2" w:rsidP="008B5F2D">
            <w:pPr>
              <w:suppressAutoHyphens/>
              <w:snapToGrid w:val="0"/>
              <w:spacing w:after="0" w:line="240" w:lineRule="auto"/>
              <w:jc w:val="center"/>
              <w:rPr>
                <w:rFonts w:ascii="Times New Roman" w:eastAsia="Times New Roman" w:hAnsi="Times New Roman" w:cs="Times New Roman"/>
                <w:b/>
                <w:sz w:val="24"/>
                <w:szCs w:val="24"/>
                <w:lang w:eastAsia="zh-CN"/>
              </w:rPr>
            </w:pPr>
            <w:r w:rsidRPr="006062D2">
              <w:rPr>
                <w:rFonts w:ascii="Times New Roman" w:eastAsia="Times New Roman" w:hAnsi="Times New Roman" w:cs="Times New Roman"/>
                <w:bCs/>
                <w:sz w:val="18"/>
                <w:szCs w:val="18"/>
                <w:lang w:eastAsia="zh-CN"/>
              </w:rPr>
              <w:t>ПК 1.1.</w:t>
            </w:r>
          </w:p>
        </w:tc>
      </w:tr>
      <w:tr w:rsidR="006062D2" w:rsidRPr="008B5F2D" w14:paraId="245128A3" w14:textId="77777777" w:rsidTr="006062D2">
        <w:trPr>
          <w:cantSplit/>
          <w:trHeight w:val="165"/>
        </w:trPr>
        <w:tc>
          <w:tcPr>
            <w:tcW w:w="2280" w:type="dxa"/>
            <w:gridSpan w:val="2"/>
            <w:vMerge/>
            <w:tcBorders>
              <w:top w:val="single" w:sz="4" w:space="0" w:color="000000"/>
              <w:left w:val="single" w:sz="4" w:space="0" w:color="000000"/>
              <w:bottom w:val="single" w:sz="4" w:space="0" w:color="000000"/>
            </w:tcBorders>
            <w:shd w:val="clear" w:color="auto" w:fill="auto"/>
          </w:tcPr>
          <w:p w14:paraId="3A12AD2D" w14:textId="77777777" w:rsidR="006062D2" w:rsidRPr="008B5F2D" w:rsidRDefault="006062D2" w:rsidP="008B5F2D">
            <w:pPr>
              <w:suppressAutoHyphens/>
              <w:snapToGrid w:val="0"/>
              <w:spacing w:after="0" w:line="240" w:lineRule="auto"/>
              <w:ind w:firstLine="737"/>
              <w:contextualSpacing/>
              <w:jc w:val="center"/>
              <w:rPr>
                <w:rFonts w:ascii="Times New Roman" w:eastAsia="Times New Roman" w:hAnsi="Times New Roman" w:cs="Times New Roman"/>
                <w:b/>
                <w:bCs/>
                <w:spacing w:val="8"/>
                <w:sz w:val="24"/>
                <w:szCs w:val="24"/>
                <w:lang w:eastAsia="zh-CN"/>
              </w:rPr>
            </w:pPr>
          </w:p>
        </w:tc>
        <w:tc>
          <w:tcPr>
            <w:tcW w:w="8427" w:type="dxa"/>
            <w:tcBorders>
              <w:left w:val="single" w:sz="4" w:space="0" w:color="000000"/>
              <w:bottom w:val="single" w:sz="4" w:space="0" w:color="000000"/>
            </w:tcBorders>
            <w:shd w:val="clear" w:color="auto" w:fill="auto"/>
          </w:tcPr>
          <w:p w14:paraId="798A70CF" w14:textId="77777777" w:rsidR="006062D2" w:rsidRPr="008B5F2D" w:rsidRDefault="006062D2" w:rsidP="008B5F2D">
            <w:pPr>
              <w:snapToGrid w:val="0"/>
              <w:spacing w:after="0" w:line="240" w:lineRule="auto"/>
              <w:contextualSpacing/>
              <w:textAlignment w:val="baseline"/>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b/>
                <w:color w:val="000000"/>
                <w:sz w:val="24"/>
                <w:szCs w:val="24"/>
                <w:lang w:eastAsia="zh-CN"/>
              </w:rPr>
              <w:t>Практические работы №15-16</w:t>
            </w:r>
            <w:r w:rsidRPr="008B5F2D">
              <w:rPr>
                <w:rFonts w:ascii="Times New Roman" w:eastAsia="Times New Roman" w:hAnsi="Times New Roman" w:cs="Times New Roman"/>
                <w:bCs/>
                <w:color w:val="000000"/>
                <w:sz w:val="24"/>
                <w:szCs w:val="24"/>
                <w:lang w:eastAsia="zh-CN"/>
              </w:rPr>
              <w:t xml:space="preserve"> Свойства липидов. Гидролиз жиров</w:t>
            </w:r>
          </w:p>
        </w:tc>
        <w:tc>
          <w:tcPr>
            <w:tcW w:w="1120" w:type="dxa"/>
            <w:tcBorders>
              <w:left w:val="single" w:sz="4" w:space="0" w:color="000000"/>
              <w:bottom w:val="single" w:sz="4" w:space="0" w:color="000000"/>
            </w:tcBorders>
            <w:shd w:val="clear" w:color="auto" w:fill="auto"/>
          </w:tcPr>
          <w:p w14:paraId="4F16B0C1" w14:textId="77777777" w:rsidR="006062D2" w:rsidRPr="008B5F2D" w:rsidRDefault="006062D2"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vMerge/>
            <w:tcBorders>
              <w:left w:val="single" w:sz="4" w:space="0" w:color="000000"/>
              <w:bottom w:val="single" w:sz="4" w:space="0" w:color="000000"/>
              <w:right w:val="single" w:sz="4" w:space="0" w:color="000000"/>
            </w:tcBorders>
            <w:shd w:val="clear" w:color="auto" w:fill="auto"/>
          </w:tcPr>
          <w:p w14:paraId="33782C88" w14:textId="78533D32" w:rsidR="006062D2" w:rsidRPr="006062D2" w:rsidRDefault="006062D2" w:rsidP="008B5F2D">
            <w:pPr>
              <w:suppressAutoHyphens/>
              <w:snapToGrid w:val="0"/>
              <w:spacing w:after="0" w:line="240" w:lineRule="auto"/>
              <w:jc w:val="center"/>
              <w:rPr>
                <w:rFonts w:ascii="Times New Roman" w:eastAsia="Times New Roman" w:hAnsi="Times New Roman" w:cs="Times New Roman"/>
                <w:bCs/>
                <w:sz w:val="18"/>
                <w:szCs w:val="18"/>
                <w:lang w:eastAsia="zh-CN"/>
              </w:rPr>
            </w:pPr>
          </w:p>
        </w:tc>
      </w:tr>
      <w:tr w:rsidR="008B5F2D" w:rsidRPr="008B5F2D" w14:paraId="281BF5BC" w14:textId="77777777" w:rsidTr="006062D2">
        <w:trPr>
          <w:cantSplit/>
          <w:trHeight w:val="165"/>
        </w:trPr>
        <w:tc>
          <w:tcPr>
            <w:tcW w:w="2280" w:type="dxa"/>
            <w:gridSpan w:val="2"/>
            <w:tcBorders>
              <w:left w:val="single" w:sz="4" w:space="0" w:color="000000"/>
              <w:bottom w:val="single" w:sz="4" w:space="0" w:color="auto"/>
            </w:tcBorders>
            <w:shd w:val="clear" w:color="auto" w:fill="auto"/>
          </w:tcPr>
          <w:p w14:paraId="5890B6C7" w14:textId="77777777" w:rsidR="008B5F2D" w:rsidRPr="008B5F2D" w:rsidRDefault="008B5F2D" w:rsidP="008B5F2D">
            <w:pPr>
              <w:suppressAutoHyphens/>
              <w:snapToGrid w:val="0"/>
              <w:spacing w:after="0" w:line="240" w:lineRule="auto"/>
              <w:contextualSpacing/>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spacing w:val="2"/>
                <w:sz w:val="24"/>
                <w:szCs w:val="24"/>
                <w:lang w:eastAsia="zh-CN"/>
              </w:rPr>
              <w:t>8.Углеводы</w:t>
            </w:r>
          </w:p>
        </w:tc>
        <w:tc>
          <w:tcPr>
            <w:tcW w:w="8427" w:type="dxa"/>
            <w:tcBorders>
              <w:left w:val="single" w:sz="4" w:space="0" w:color="000000"/>
              <w:bottom w:val="single" w:sz="4" w:space="0" w:color="000000"/>
            </w:tcBorders>
            <w:shd w:val="clear" w:color="auto" w:fill="auto"/>
          </w:tcPr>
          <w:p w14:paraId="42C0C7A9" w14:textId="77777777" w:rsidR="008B5F2D" w:rsidRPr="008B5F2D" w:rsidRDefault="008B5F2D" w:rsidP="008B5F2D">
            <w:pPr>
              <w:snapToGrid w:val="0"/>
              <w:spacing w:after="0" w:line="240" w:lineRule="auto"/>
              <w:contextualSpacing/>
              <w:textAlignment w:val="baseline"/>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b/>
                <w:color w:val="000000"/>
                <w:sz w:val="24"/>
                <w:szCs w:val="24"/>
                <w:lang w:eastAsia="zh-CN"/>
              </w:rPr>
              <w:t>Практические работы №17-18</w:t>
            </w:r>
            <w:r w:rsidRPr="008B5F2D">
              <w:rPr>
                <w:rFonts w:ascii="Times New Roman" w:eastAsia="Calibri" w:hAnsi="Times New Roman" w:cs="Times New Roman"/>
                <w:bCs/>
                <w:color w:val="000000"/>
                <w:spacing w:val="2"/>
                <w:sz w:val="24"/>
                <w:szCs w:val="24"/>
                <w:lang w:eastAsia="ru-RU"/>
              </w:rPr>
              <w:t xml:space="preserve"> Гидролиз углеводов.</w:t>
            </w:r>
          </w:p>
        </w:tc>
        <w:tc>
          <w:tcPr>
            <w:tcW w:w="1120" w:type="dxa"/>
            <w:tcBorders>
              <w:left w:val="single" w:sz="4" w:space="0" w:color="000000"/>
              <w:bottom w:val="single" w:sz="4" w:space="0" w:color="000000"/>
            </w:tcBorders>
            <w:shd w:val="clear" w:color="auto" w:fill="auto"/>
          </w:tcPr>
          <w:p w14:paraId="78B8704A"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tcBorders>
              <w:left w:val="single" w:sz="4" w:space="0" w:color="000000"/>
              <w:bottom w:val="single" w:sz="4" w:space="0" w:color="auto"/>
              <w:right w:val="single" w:sz="4" w:space="0" w:color="000000"/>
            </w:tcBorders>
            <w:shd w:val="clear" w:color="auto" w:fill="auto"/>
          </w:tcPr>
          <w:p w14:paraId="56B8B52D"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070B6794"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 xml:space="preserve">ПРб 01, ПРб 02, ПРб 03, ПРб 04, ПРб 05, </w:t>
            </w:r>
          </w:p>
          <w:p w14:paraId="5B913F47"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ЛР 04, ЛР 13,</w:t>
            </w:r>
          </w:p>
          <w:p w14:paraId="6E356E91"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МР 03, МР 01, МР 04, МР 05</w:t>
            </w:r>
          </w:p>
          <w:p w14:paraId="12DFA079" w14:textId="77777777" w:rsidR="008B5F2D" w:rsidRPr="006062D2" w:rsidRDefault="008B5F2D" w:rsidP="008B5F2D">
            <w:pPr>
              <w:suppressAutoHyphens/>
              <w:snapToGrid w:val="0"/>
              <w:spacing w:after="0" w:line="240" w:lineRule="auto"/>
              <w:jc w:val="center"/>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6062D2" w:rsidRPr="008B5F2D" w14:paraId="74D6B759" w14:textId="77777777" w:rsidTr="006062D2">
        <w:trPr>
          <w:cantSplit/>
          <w:trHeight w:val="653"/>
        </w:trPr>
        <w:tc>
          <w:tcPr>
            <w:tcW w:w="2280" w:type="dxa"/>
            <w:gridSpan w:val="2"/>
            <w:vMerge w:val="restart"/>
            <w:tcBorders>
              <w:top w:val="single" w:sz="4" w:space="0" w:color="auto"/>
              <w:left w:val="single" w:sz="4" w:space="0" w:color="000000"/>
              <w:bottom w:val="single" w:sz="4" w:space="0" w:color="000000"/>
            </w:tcBorders>
            <w:shd w:val="clear" w:color="auto" w:fill="auto"/>
          </w:tcPr>
          <w:p w14:paraId="53AEF47A" w14:textId="77777777" w:rsidR="006062D2" w:rsidRPr="008B5F2D" w:rsidRDefault="006062D2" w:rsidP="008B5F2D">
            <w:pPr>
              <w:suppressAutoHyphens/>
              <w:snapToGrid w:val="0"/>
              <w:spacing w:after="0" w:line="240" w:lineRule="auto"/>
              <w:contextualSpacing/>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spacing w:val="2"/>
                <w:sz w:val="24"/>
                <w:szCs w:val="24"/>
                <w:lang w:eastAsia="zh-CN"/>
              </w:rPr>
              <w:t>9. Амины, аминокислоты, белки</w:t>
            </w:r>
          </w:p>
        </w:tc>
        <w:tc>
          <w:tcPr>
            <w:tcW w:w="8427" w:type="dxa"/>
            <w:tcBorders>
              <w:left w:val="single" w:sz="4" w:space="0" w:color="000000"/>
              <w:bottom w:val="single" w:sz="4" w:space="0" w:color="000000"/>
            </w:tcBorders>
            <w:shd w:val="clear" w:color="auto" w:fill="auto"/>
          </w:tcPr>
          <w:p w14:paraId="79E5DB96" w14:textId="77777777" w:rsidR="006062D2" w:rsidRPr="008B5F2D" w:rsidRDefault="006062D2" w:rsidP="008B5F2D">
            <w:pPr>
              <w:snapToGrid w:val="0"/>
              <w:spacing w:after="0" w:line="240" w:lineRule="auto"/>
              <w:contextualSpacing/>
              <w:textAlignment w:val="baseline"/>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b/>
                <w:color w:val="000000"/>
                <w:sz w:val="24"/>
                <w:szCs w:val="24"/>
                <w:lang w:eastAsia="zh-CN"/>
              </w:rPr>
              <w:t>Практические работы №19-20</w:t>
            </w:r>
            <w:r w:rsidRPr="008B5F2D">
              <w:rPr>
                <w:rFonts w:ascii="Times New Roman" w:eastAsia="Times New Roman" w:hAnsi="Times New Roman" w:cs="Times New Roman"/>
                <w:bCs/>
                <w:color w:val="000000"/>
                <w:sz w:val="24"/>
                <w:szCs w:val="24"/>
                <w:lang w:eastAsia="zh-CN"/>
              </w:rPr>
              <w:t xml:space="preserve"> Исследование свойств белков</w:t>
            </w:r>
          </w:p>
        </w:tc>
        <w:tc>
          <w:tcPr>
            <w:tcW w:w="1120" w:type="dxa"/>
            <w:tcBorders>
              <w:left w:val="single" w:sz="4" w:space="0" w:color="000000"/>
              <w:bottom w:val="single" w:sz="4" w:space="0" w:color="000000"/>
            </w:tcBorders>
            <w:shd w:val="clear" w:color="auto" w:fill="auto"/>
          </w:tcPr>
          <w:p w14:paraId="0225FF95" w14:textId="77777777" w:rsidR="006062D2" w:rsidRPr="008B5F2D" w:rsidRDefault="006062D2"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vMerge w:val="restart"/>
            <w:tcBorders>
              <w:top w:val="single" w:sz="4" w:space="0" w:color="auto"/>
              <w:left w:val="single" w:sz="4" w:space="0" w:color="000000"/>
              <w:bottom w:val="single" w:sz="4" w:space="0" w:color="000000"/>
              <w:right w:val="single" w:sz="4" w:space="0" w:color="000000"/>
            </w:tcBorders>
            <w:shd w:val="clear" w:color="auto" w:fill="auto"/>
          </w:tcPr>
          <w:p w14:paraId="06CAB4CC" w14:textId="77777777" w:rsidR="006062D2" w:rsidRPr="006062D2" w:rsidRDefault="006062D2"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2986BC65" w14:textId="77777777" w:rsidR="006062D2" w:rsidRPr="008B5F2D" w:rsidRDefault="006062D2"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30F647B3" w14:textId="77777777" w:rsidR="006062D2" w:rsidRPr="008B5F2D" w:rsidRDefault="006062D2"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73296086" w14:textId="77777777" w:rsidR="006062D2" w:rsidRPr="008B5F2D" w:rsidRDefault="006062D2"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1568E99C" w14:textId="77777777" w:rsidR="006062D2" w:rsidRPr="006062D2" w:rsidRDefault="006062D2" w:rsidP="008B5F2D">
            <w:pPr>
              <w:suppressAutoHyphens/>
              <w:snapToGrid w:val="0"/>
              <w:spacing w:after="0" w:line="240" w:lineRule="auto"/>
              <w:jc w:val="center"/>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6062D2" w:rsidRPr="008B5F2D" w14:paraId="452E39C3" w14:textId="77777777" w:rsidTr="006062D2">
        <w:trPr>
          <w:cantSplit/>
          <w:trHeight w:val="165"/>
        </w:trPr>
        <w:tc>
          <w:tcPr>
            <w:tcW w:w="2280" w:type="dxa"/>
            <w:gridSpan w:val="2"/>
            <w:vMerge/>
            <w:tcBorders>
              <w:top w:val="single" w:sz="4" w:space="0" w:color="000000"/>
              <w:left w:val="single" w:sz="4" w:space="0" w:color="000000"/>
              <w:bottom w:val="single" w:sz="4" w:space="0" w:color="000000"/>
            </w:tcBorders>
            <w:shd w:val="clear" w:color="auto" w:fill="auto"/>
          </w:tcPr>
          <w:p w14:paraId="6C44BB94" w14:textId="77777777" w:rsidR="006062D2" w:rsidRPr="008B5F2D" w:rsidRDefault="006062D2" w:rsidP="008B5F2D">
            <w:pPr>
              <w:suppressAutoHyphens/>
              <w:snapToGrid w:val="0"/>
              <w:spacing w:after="0" w:line="240" w:lineRule="auto"/>
              <w:ind w:firstLine="737"/>
              <w:contextualSpacing/>
              <w:jc w:val="center"/>
              <w:rPr>
                <w:rFonts w:ascii="Times New Roman" w:eastAsia="Times New Roman" w:hAnsi="Times New Roman" w:cs="Times New Roman"/>
                <w:b/>
                <w:bCs/>
                <w:spacing w:val="8"/>
                <w:sz w:val="24"/>
                <w:szCs w:val="24"/>
                <w:lang w:eastAsia="zh-CN"/>
              </w:rPr>
            </w:pPr>
          </w:p>
        </w:tc>
        <w:tc>
          <w:tcPr>
            <w:tcW w:w="8427" w:type="dxa"/>
            <w:tcBorders>
              <w:left w:val="single" w:sz="4" w:space="0" w:color="000000"/>
              <w:bottom w:val="single" w:sz="4" w:space="0" w:color="000000"/>
            </w:tcBorders>
            <w:shd w:val="clear" w:color="auto" w:fill="auto"/>
          </w:tcPr>
          <w:p w14:paraId="23DD0C7C" w14:textId="77777777" w:rsidR="006062D2" w:rsidRPr="008B5F2D" w:rsidRDefault="006062D2" w:rsidP="008B5F2D">
            <w:pPr>
              <w:snapToGrid w:val="0"/>
              <w:spacing w:after="0" w:line="240" w:lineRule="auto"/>
              <w:contextualSpacing/>
              <w:textAlignment w:val="baseline"/>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b/>
                <w:color w:val="000000"/>
                <w:sz w:val="24"/>
                <w:szCs w:val="24"/>
                <w:lang w:eastAsia="zh-CN"/>
              </w:rPr>
              <w:t>Практические работы №21-22</w:t>
            </w:r>
            <w:r w:rsidRPr="008B5F2D">
              <w:rPr>
                <w:rFonts w:ascii="Times New Roman" w:eastAsia="Times New Roman" w:hAnsi="Times New Roman" w:cs="Times New Roman"/>
                <w:bCs/>
                <w:color w:val="000000"/>
                <w:sz w:val="24"/>
                <w:szCs w:val="24"/>
                <w:lang w:eastAsia="zh-CN"/>
              </w:rPr>
              <w:t xml:space="preserve"> Основы пищевой химии.</w:t>
            </w:r>
          </w:p>
        </w:tc>
        <w:tc>
          <w:tcPr>
            <w:tcW w:w="1120" w:type="dxa"/>
            <w:tcBorders>
              <w:left w:val="single" w:sz="4" w:space="0" w:color="000000"/>
              <w:bottom w:val="single" w:sz="4" w:space="0" w:color="000000"/>
            </w:tcBorders>
            <w:shd w:val="clear" w:color="auto" w:fill="auto"/>
          </w:tcPr>
          <w:p w14:paraId="7234C44A" w14:textId="77777777" w:rsidR="006062D2" w:rsidRPr="008B5F2D" w:rsidRDefault="006062D2"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vMerge/>
            <w:tcBorders>
              <w:top w:val="single" w:sz="4" w:space="0" w:color="000000"/>
              <w:left w:val="single" w:sz="4" w:space="0" w:color="000000"/>
              <w:bottom w:val="single" w:sz="4" w:space="0" w:color="000000"/>
              <w:right w:val="single" w:sz="4" w:space="0" w:color="000000"/>
            </w:tcBorders>
            <w:shd w:val="clear" w:color="auto" w:fill="auto"/>
          </w:tcPr>
          <w:p w14:paraId="783C87AF" w14:textId="2C2F4B73" w:rsidR="006062D2" w:rsidRPr="006062D2" w:rsidRDefault="006062D2" w:rsidP="008B5F2D">
            <w:pPr>
              <w:suppressAutoHyphens/>
              <w:snapToGrid w:val="0"/>
              <w:spacing w:after="0" w:line="240" w:lineRule="auto"/>
              <w:jc w:val="center"/>
              <w:rPr>
                <w:rFonts w:ascii="Times New Roman" w:eastAsia="Times New Roman" w:hAnsi="Times New Roman" w:cs="Times New Roman"/>
                <w:bCs/>
                <w:sz w:val="18"/>
                <w:szCs w:val="18"/>
                <w:lang w:eastAsia="zh-CN"/>
              </w:rPr>
            </w:pPr>
          </w:p>
        </w:tc>
      </w:tr>
      <w:tr w:rsidR="008B5F2D" w:rsidRPr="008B5F2D" w14:paraId="3C9249A1" w14:textId="77777777" w:rsidTr="006062D2">
        <w:trPr>
          <w:cantSplit/>
          <w:trHeight w:val="165"/>
        </w:trPr>
        <w:tc>
          <w:tcPr>
            <w:tcW w:w="2280" w:type="dxa"/>
            <w:gridSpan w:val="2"/>
            <w:vMerge w:val="restart"/>
            <w:tcBorders>
              <w:left w:val="single" w:sz="4" w:space="0" w:color="000000"/>
            </w:tcBorders>
            <w:shd w:val="clear" w:color="auto" w:fill="auto"/>
          </w:tcPr>
          <w:p w14:paraId="196ACAFA" w14:textId="77777777" w:rsidR="008B5F2D" w:rsidRPr="008B5F2D" w:rsidRDefault="008B5F2D" w:rsidP="008B5F2D">
            <w:pPr>
              <w:suppressAutoHyphens/>
              <w:snapToGrid w:val="0"/>
              <w:spacing w:after="0" w:line="240" w:lineRule="auto"/>
              <w:ind w:firstLine="737"/>
              <w:contextualSpacing/>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spacing w:val="2"/>
                <w:sz w:val="24"/>
                <w:szCs w:val="24"/>
                <w:lang w:eastAsia="zh-CN"/>
              </w:rPr>
              <w:t xml:space="preserve">. </w:t>
            </w:r>
            <w:r w:rsidRPr="008B5F2D">
              <w:rPr>
                <w:rFonts w:ascii="Times New Roman" w:eastAsia="Times New Roman" w:hAnsi="Times New Roman" w:cs="Times New Roman"/>
                <w:b/>
                <w:spacing w:val="2"/>
                <w:sz w:val="24"/>
                <w:szCs w:val="24"/>
                <w:lang w:eastAsia="zh-CN"/>
              </w:rPr>
              <w:t xml:space="preserve">10.Азотсодержащие гетероциклические соединения. </w:t>
            </w:r>
            <w:r w:rsidRPr="008B5F2D">
              <w:rPr>
                <w:rFonts w:ascii="Times New Roman" w:eastAsia="Times New Roman" w:hAnsi="Times New Roman" w:cs="Times New Roman"/>
                <w:b/>
                <w:sz w:val="24"/>
                <w:szCs w:val="24"/>
                <w:lang w:eastAsia="zh-CN"/>
              </w:rPr>
              <w:t>Нуклеиновые кислоты</w:t>
            </w:r>
          </w:p>
        </w:tc>
        <w:tc>
          <w:tcPr>
            <w:tcW w:w="8427" w:type="dxa"/>
            <w:tcBorders>
              <w:left w:val="single" w:sz="4" w:space="0" w:color="000000"/>
              <w:bottom w:val="single" w:sz="4" w:space="0" w:color="000000"/>
            </w:tcBorders>
            <w:shd w:val="clear" w:color="auto" w:fill="auto"/>
          </w:tcPr>
          <w:p w14:paraId="7502FDAD" w14:textId="71EE9772" w:rsidR="008B5F2D" w:rsidRPr="008B5F2D" w:rsidRDefault="008B5F2D" w:rsidP="006062D2">
            <w:pPr>
              <w:spacing w:after="0" w:line="240" w:lineRule="auto"/>
              <w:ind w:firstLine="284"/>
              <w:textAlignment w:val="baseline"/>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b/>
                <w:color w:val="000000"/>
                <w:sz w:val="24"/>
                <w:szCs w:val="24"/>
                <w:lang w:eastAsia="zh-CN"/>
              </w:rPr>
              <w:t>Практические работы №23-24</w:t>
            </w:r>
            <w:r w:rsidRPr="008B5F2D">
              <w:rPr>
                <w:rFonts w:ascii="Times New Roman" w:eastAsia="Times New Roman" w:hAnsi="Times New Roman" w:cs="Times New Roman"/>
                <w:bCs/>
                <w:color w:val="000000"/>
                <w:sz w:val="24"/>
                <w:szCs w:val="24"/>
                <w:lang w:eastAsia="zh-CN"/>
              </w:rPr>
              <w:t xml:space="preserve"> Решение экспериментальных задач на получение органических веществ.</w:t>
            </w:r>
          </w:p>
        </w:tc>
        <w:tc>
          <w:tcPr>
            <w:tcW w:w="1120" w:type="dxa"/>
            <w:tcBorders>
              <w:left w:val="single" w:sz="4" w:space="0" w:color="000000"/>
              <w:bottom w:val="single" w:sz="4" w:space="0" w:color="000000"/>
            </w:tcBorders>
            <w:shd w:val="clear" w:color="auto" w:fill="auto"/>
          </w:tcPr>
          <w:p w14:paraId="0ECADAEC"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tcBorders>
              <w:left w:val="single" w:sz="4" w:space="0" w:color="000000"/>
              <w:bottom w:val="single" w:sz="4" w:space="0" w:color="000000"/>
              <w:right w:val="single" w:sz="4" w:space="0" w:color="000000"/>
            </w:tcBorders>
            <w:shd w:val="clear" w:color="auto" w:fill="auto"/>
          </w:tcPr>
          <w:p w14:paraId="173D59FE"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27B218FA"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7674EF08"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7F02F94B"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3022A7F6" w14:textId="77777777" w:rsidR="008B5F2D" w:rsidRPr="006062D2" w:rsidRDefault="008B5F2D" w:rsidP="008B5F2D">
            <w:pPr>
              <w:suppressAutoHyphens/>
              <w:snapToGrid w:val="0"/>
              <w:spacing w:after="0" w:line="240" w:lineRule="auto"/>
              <w:jc w:val="center"/>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8B5F2D" w:rsidRPr="008B5F2D" w14:paraId="6750C49E" w14:textId="77777777" w:rsidTr="006062D2">
        <w:trPr>
          <w:cantSplit/>
          <w:trHeight w:val="165"/>
        </w:trPr>
        <w:tc>
          <w:tcPr>
            <w:tcW w:w="2280" w:type="dxa"/>
            <w:gridSpan w:val="2"/>
            <w:vMerge/>
            <w:tcBorders>
              <w:left w:val="single" w:sz="4" w:space="0" w:color="000000"/>
            </w:tcBorders>
            <w:shd w:val="clear" w:color="auto" w:fill="auto"/>
          </w:tcPr>
          <w:p w14:paraId="531F8758" w14:textId="77777777" w:rsidR="008B5F2D" w:rsidRPr="008B5F2D" w:rsidRDefault="008B5F2D" w:rsidP="008B5F2D">
            <w:pPr>
              <w:suppressAutoHyphens/>
              <w:snapToGrid w:val="0"/>
              <w:spacing w:after="0" w:line="240" w:lineRule="auto"/>
              <w:ind w:firstLine="737"/>
              <w:contextualSpacing/>
              <w:jc w:val="center"/>
              <w:rPr>
                <w:rFonts w:ascii="Times New Roman" w:eastAsia="Times New Roman" w:hAnsi="Times New Roman" w:cs="Times New Roman"/>
                <w:b/>
                <w:bCs/>
                <w:spacing w:val="8"/>
                <w:sz w:val="24"/>
                <w:szCs w:val="24"/>
                <w:lang w:eastAsia="zh-CN"/>
              </w:rPr>
            </w:pPr>
          </w:p>
        </w:tc>
        <w:tc>
          <w:tcPr>
            <w:tcW w:w="8427" w:type="dxa"/>
            <w:tcBorders>
              <w:left w:val="single" w:sz="4" w:space="0" w:color="000000"/>
              <w:bottom w:val="single" w:sz="4" w:space="0" w:color="000000"/>
            </w:tcBorders>
            <w:shd w:val="clear" w:color="auto" w:fill="auto"/>
          </w:tcPr>
          <w:p w14:paraId="7B981D59" w14:textId="77777777" w:rsidR="008B5F2D" w:rsidRPr="008B5F2D" w:rsidRDefault="008B5F2D" w:rsidP="008B5F2D">
            <w:pPr>
              <w:snapToGrid w:val="0"/>
              <w:spacing w:after="0" w:line="240" w:lineRule="auto"/>
              <w:contextualSpacing/>
              <w:textAlignment w:val="baseline"/>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b/>
                <w:color w:val="000000"/>
                <w:sz w:val="24"/>
                <w:szCs w:val="24"/>
                <w:lang w:eastAsia="zh-CN"/>
              </w:rPr>
              <w:t>Практические работы №25-26-27</w:t>
            </w:r>
            <w:r w:rsidRPr="008B5F2D">
              <w:rPr>
                <w:rFonts w:ascii="Times New Roman" w:eastAsia="Times New Roman" w:hAnsi="Times New Roman" w:cs="Times New Roman"/>
                <w:b/>
                <w:bCs/>
                <w:color w:val="000000"/>
                <w:sz w:val="24"/>
                <w:szCs w:val="24"/>
                <w:lang w:eastAsia="zh-CN"/>
              </w:rPr>
              <w:t xml:space="preserve"> </w:t>
            </w:r>
            <w:r w:rsidRPr="008B5F2D">
              <w:rPr>
                <w:rFonts w:ascii="Times New Roman" w:eastAsia="Times New Roman" w:hAnsi="Times New Roman" w:cs="Times New Roman"/>
                <w:bCs/>
                <w:color w:val="000000"/>
                <w:sz w:val="24"/>
                <w:szCs w:val="24"/>
                <w:lang w:eastAsia="zh-CN"/>
              </w:rPr>
              <w:t>Решение экспериментальных задач на распознавание органических веществ.</w:t>
            </w:r>
          </w:p>
        </w:tc>
        <w:tc>
          <w:tcPr>
            <w:tcW w:w="1120" w:type="dxa"/>
            <w:tcBorders>
              <w:left w:val="single" w:sz="4" w:space="0" w:color="000000"/>
              <w:bottom w:val="single" w:sz="4" w:space="0" w:color="000000"/>
            </w:tcBorders>
            <w:shd w:val="clear" w:color="auto" w:fill="auto"/>
          </w:tcPr>
          <w:p w14:paraId="15AACC21"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3</w:t>
            </w:r>
          </w:p>
        </w:tc>
        <w:tc>
          <w:tcPr>
            <w:tcW w:w="2708" w:type="dxa"/>
            <w:tcBorders>
              <w:left w:val="single" w:sz="4" w:space="0" w:color="000000"/>
              <w:bottom w:val="single" w:sz="4" w:space="0" w:color="000000"/>
              <w:right w:val="single" w:sz="4" w:space="0" w:color="000000"/>
            </w:tcBorders>
            <w:shd w:val="clear" w:color="auto" w:fill="auto"/>
          </w:tcPr>
          <w:p w14:paraId="5465DDF0"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630012C2"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14DC7CC3"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69AB07F9"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615DD211" w14:textId="77777777" w:rsidR="008B5F2D" w:rsidRPr="006062D2" w:rsidRDefault="008B5F2D" w:rsidP="008B5F2D">
            <w:pPr>
              <w:suppressAutoHyphens/>
              <w:snapToGrid w:val="0"/>
              <w:spacing w:after="0" w:line="240" w:lineRule="auto"/>
              <w:jc w:val="center"/>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8B5F2D" w:rsidRPr="008B5F2D" w14:paraId="68D82561" w14:textId="77777777" w:rsidTr="006062D2">
        <w:trPr>
          <w:cantSplit/>
          <w:trHeight w:val="165"/>
        </w:trPr>
        <w:tc>
          <w:tcPr>
            <w:tcW w:w="2280" w:type="dxa"/>
            <w:gridSpan w:val="2"/>
            <w:vMerge/>
            <w:tcBorders>
              <w:left w:val="single" w:sz="4" w:space="0" w:color="000000"/>
              <w:bottom w:val="single" w:sz="4" w:space="0" w:color="000000"/>
            </w:tcBorders>
            <w:shd w:val="clear" w:color="auto" w:fill="auto"/>
          </w:tcPr>
          <w:p w14:paraId="2093D790" w14:textId="77777777" w:rsidR="008B5F2D" w:rsidRPr="008B5F2D" w:rsidRDefault="008B5F2D" w:rsidP="008B5F2D">
            <w:pPr>
              <w:suppressAutoHyphens/>
              <w:snapToGrid w:val="0"/>
              <w:spacing w:after="0" w:line="240" w:lineRule="auto"/>
              <w:ind w:firstLine="737"/>
              <w:contextualSpacing/>
              <w:jc w:val="center"/>
              <w:rPr>
                <w:rFonts w:ascii="Times New Roman" w:eastAsia="Times New Roman" w:hAnsi="Times New Roman" w:cs="Times New Roman"/>
                <w:b/>
                <w:bCs/>
                <w:spacing w:val="8"/>
                <w:sz w:val="24"/>
                <w:szCs w:val="24"/>
                <w:lang w:eastAsia="zh-CN"/>
              </w:rPr>
            </w:pPr>
          </w:p>
        </w:tc>
        <w:tc>
          <w:tcPr>
            <w:tcW w:w="8427" w:type="dxa"/>
            <w:tcBorders>
              <w:left w:val="single" w:sz="4" w:space="0" w:color="000000"/>
              <w:bottom w:val="single" w:sz="4" w:space="0" w:color="000000"/>
            </w:tcBorders>
            <w:shd w:val="clear" w:color="auto" w:fill="auto"/>
          </w:tcPr>
          <w:p w14:paraId="714CF86F" w14:textId="2E647621" w:rsidR="008B5F2D" w:rsidRPr="008B5F2D" w:rsidRDefault="008B5F2D" w:rsidP="006062D2">
            <w:pPr>
              <w:snapToGrid w:val="0"/>
              <w:spacing w:after="0" w:line="240" w:lineRule="auto"/>
              <w:contextualSpacing/>
              <w:textAlignment w:val="baseline"/>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color w:val="000000"/>
                <w:sz w:val="24"/>
                <w:szCs w:val="24"/>
                <w:lang w:eastAsia="zh-CN"/>
              </w:rPr>
              <w:t>Практические работы №28-29</w:t>
            </w:r>
            <w:r w:rsidRPr="008B5F2D">
              <w:rPr>
                <w:rFonts w:ascii="Times New Roman" w:eastAsia="Times New Roman" w:hAnsi="Times New Roman" w:cs="Times New Roman"/>
                <w:bCs/>
                <w:color w:val="000000"/>
                <w:sz w:val="24"/>
                <w:szCs w:val="24"/>
                <w:lang w:eastAsia="zh-CN"/>
              </w:rPr>
              <w:t xml:space="preserve"> Решение экспериментальных задач по теме «Генетическая связь между классами органических соединений».</w:t>
            </w:r>
          </w:p>
        </w:tc>
        <w:tc>
          <w:tcPr>
            <w:tcW w:w="1120" w:type="dxa"/>
            <w:tcBorders>
              <w:left w:val="single" w:sz="4" w:space="0" w:color="000000"/>
              <w:bottom w:val="single" w:sz="4" w:space="0" w:color="000000"/>
            </w:tcBorders>
            <w:shd w:val="clear" w:color="auto" w:fill="auto"/>
          </w:tcPr>
          <w:p w14:paraId="30E3B7FB"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tcBorders>
              <w:left w:val="single" w:sz="4" w:space="0" w:color="000000"/>
              <w:bottom w:val="single" w:sz="4" w:space="0" w:color="000000"/>
              <w:right w:val="single" w:sz="4" w:space="0" w:color="000000"/>
            </w:tcBorders>
            <w:shd w:val="clear" w:color="auto" w:fill="auto"/>
          </w:tcPr>
          <w:p w14:paraId="2B15E330"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01B97B76"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43C21B3C"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089B9D93"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54F8D38A" w14:textId="77777777" w:rsidR="008B5F2D" w:rsidRPr="006062D2" w:rsidRDefault="008B5F2D" w:rsidP="008B5F2D">
            <w:pPr>
              <w:suppressAutoHyphens/>
              <w:snapToGrid w:val="0"/>
              <w:spacing w:after="0" w:line="240" w:lineRule="auto"/>
              <w:jc w:val="center"/>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8B5F2D" w:rsidRPr="008B5F2D" w14:paraId="7E1DDF7A" w14:textId="77777777" w:rsidTr="006062D2">
        <w:trPr>
          <w:cantSplit/>
          <w:trHeight w:val="1126"/>
        </w:trPr>
        <w:tc>
          <w:tcPr>
            <w:tcW w:w="2280" w:type="dxa"/>
            <w:gridSpan w:val="2"/>
            <w:tcBorders>
              <w:left w:val="single" w:sz="4" w:space="0" w:color="000000"/>
              <w:bottom w:val="single" w:sz="4" w:space="0" w:color="000000"/>
            </w:tcBorders>
            <w:shd w:val="clear" w:color="auto" w:fill="auto"/>
          </w:tcPr>
          <w:p w14:paraId="471EE8AF" w14:textId="77777777" w:rsidR="008B5F2D" w:rsidRPr="008B5F2D" w:rsidRDefault="008B5F2D" w:rsidP="008B5F2D">
            <w:pPr>
              <w:suppressAutoHyphens/>
              <w:snapToGrid w:val="0"/>
              <w:spacing w:after="0" w:line="240" w:lineRule="auto"/>
              <w:contextualSpacing/>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11.</w:t>
            </w:r>
            <w:r w:rsidRPr="008B5F2D">
              <w:rPr>
                <w:rFonts w:ascii="Times New Roman" w:eastAsia="Times New Roman" w:hAnsi="Times New Roman" w:cs="Times New Roman"/>
                <w:b/>
                <w:bCs/>
                <w:spacing w:val="2"/>
                <w:sz w:val="24"/>
                <w:szCs w:val="24"/>
                <w:lang w:eastAsia="zh-CN"/>
              </w:rPr>
              <w:t>Высокомолекулярные соединения.</w:t>
            </w:r>
          </w:p>
        </w:tc>
        <w:tc>
          <w:tcPr>
            <w:tcW w:w="8427" w:type="dxa"/>
            <w:tcBorders>
              <w:left w:val="single" w:sz="4" w:space="0" w:color="000000"/>
              <w:bottom w:val="single" w:sz="4" w:space="0" w:color="000000"/>
            </w:tcBorders>
            <w:shd w:val="clear" w:color="auto" w:fill="auto"/>
          </w:tcPr>
          <w:p w14:paraId="07D15160" w14:textId="77777777" w:rsidR="008B5F2D" w:rsidRPr="008B5F2D" w:rsidRDefault="008B5F2D" w:rsidP="008B5F2D">
            <w:pPr>
              <w:snapToGrid w:val="0"/>
              <w:spacing w:after="0" w:line="240" w:lineRule="auto"/>
              <w:contextualSpacing/>
              <w:textAlignment w:val="baseline"/>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b/>
                <w:color w:val="000000"/>
                <w:sz w:val="24"/>
                <w:szCs w:val="24"/>
                <w:lang w:eastAsia="zh-CN"/>
              </w:rPr>
              <w:t>Практические работы №30-31</w:t>
            </w:r>
            <w:r w:rsidRPr="008B5F2D">
              <w:rPr>
                <w:rFonts w:ascii="Times New Roman" w:eastAsia="Times New Roman" w:hAnsi="Times New Roman" w:cs="Times New Roman"/>
                <w:bCs/>
                <w:color w:val="000000"/>
                <w:spacing w:val="8"/>
                <w:sz w:val="24"/>
                <w:szCs w:val="24"/>
                <w:lang w:eastAsia="zh-CN"/>
              </w:rPr>
              <w:t xml:space="preserve"> Распознавание пластмасс и волокон</w:t>
            </w:r>
          </w:p>
        </w:tc>
        <w:tc>
          <w:tcPr>
            <w:tcW w:w="1120" w:type="dxa"/>
            <w:tcBorders>
              <w:left w:val="single" w:sz="4" w:space="0" w:color="000000"/>
              <w:bottom w:val="single" w:sz="4" w:space="0" w:color="000000"/>
            </w:tcBorders>
            <w:shd w:val="clear" w:color="auto" w:fill="auto"/>
          </w:tcPr>
          <w:p w14:paraId="042B9483"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tcBorders>
              <w:left w:val="single" w:sz="4" w:space="0" w:color="000000"/>
              <w:bottom w:val="single" w:sz="4" w:space="0" w:color="000000"/>
              <w:right w:val="single" w:sz="4" w:space="0" w:color="000000"/>
            </w:tcBorders>
            <w:shd w:val="clear" w:color="auto" w:fill="auto"/>
          </w:tcPr>
          <w:p w14:paraId="16ED27C1"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231AD980"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5816DACA"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7FD468AC"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12C080E7" w14:textId="77777777" w:rsidR="008B5F2D" w:rsidRPr="006062D2" w:rsidRDefault="008B5F2D" w:rsidP="008B5F2D">
            <w:pPr>
              <w:suppressAutoHyphens/>
              <w:snapToGrid w:val="0"/>
              <w:spacing w:after="0" w:line="240" w:lineRule="auto"/>
              <w:jc w:val="center"/>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8B5F2D" w:rsidRPr="008B5F2D" w14:paraId="6AA7CE08" w14:textId="77777777" w:rsidTr="006062D2">
        <w:trPr>
          <w:cantSplit/>
          <w:trHeight w:val="165"/>
        </w:trPr>
        <w:tc>
          <w:tcPr>
            <w:tcW w:w="2280" w:type="dxa"/>
            <w:gridSpan w:val="2"/>
            <w:tcBorders>
              <w:left w:val="single" w:sz="4" w:space="0" w:color="000000"/>
              <w:bottom w:val="single" w:sz="4" w:space="0" w:color="000000"/>
            </w:tcBorders>
            <w:shd w:val="clear" w:color="auto" w:fill="auto"/>
          </w:tcPr>
          <w:p w14:paraId="5B13490C" w14:textId="77777777" w:rsidR="008B5F2D" w:rsidRPr="008B5F2D" w:rsidRDefault="008B5F2D" w:rsidP="008B5F2D">
            <w:pPr>
              <w:suppressAutoHyphens/>
              <w:snapToGrid w:val="0"/>
              <w:spacing w:after="0" w:line="240" w:lineRule="auto"/>
              <w:contextualSpacing/>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1"/>
                <w:sz w:val="24"/>
                <w:szCs w:val="24"/>
                <w:lang w:eastAsia="zh-CN"/>
              </w:rPr>
              <w:t>12.Химические реакции.</w:t>
            </w:r>
          </w:p>
        </w:tc>
        <w:tc>
          <w:tcPr>
            <w:tcW w:w="8427" w:type="dxa"/>
            <w:tcBorders>
              <w:left w:val="single" w:sz="4" w:space="0" w:color="000000"/>
              <w:bottom w:val="single" w:sz="4" w:space="0" w:color="000000"/>
            </w:tcBorders>
            <w:shd w:val="clear" w:color="auto" w:fill="auto"/>
          </w:tcPr>
          <w:p w14:paraId="0DE649C6" w14:textId="77777777" w:rsidR="008B5F2D" w:rsidRPr="008B5F2D" w:rsidRDefault="008B5F2D" w:rsidP="008B5F2D">
            <w:pPr>
              <w:snapToGrid w:val="0"/>
              <w:spacing w:after="0" w:line="240" w:lineRule="auto"/>
              <w:contextualSpacing/>
              <w:textAlignment w:val="baseline"/>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b/>
                <w:color w:val="000000"/>
                <w:sz w:val="24"/>
                <w:szCs w:val="24"/>
                <w:lang w:eastAsia="zh-CN"/>
              </w:rPr>
              <w:t>Практические работы №32-33</w:t>
            </w:r>
            <w:r w:rsidRPr="008B5F2D">
              <w:rPr>
                <w:rFonts w:ascii="Times New Roman" w:eastAsia="Times New Roman" w:hAnsi="Times New Roman" w:cs="Times New Roman"/>
                <w:bCs/>
                <w:color w:val="000000"/>
                <w:sz w:val="24"/>
                <w:szCs w:val="24"/>
                <w:lang w:eastAsia="zh-CN"/>
              </w:rPr>
              <w:t xml:space="preserve"> Исследование влияния различных факторов на скорость химической реакции.</w:t>
            </w:r>
          </w:p>
        </w:tc>
        <w:tc>
          <w:tcPr>
            <w:tcW w:w="1120" w:type="dxa"/>
            <w:tcBorders>
              <w:left w:val="single" w:sz="4" w:space="0" w:color="000000"/>
              <w:bottom w:val="single" w:sz="4" w:space="0" w:color="000000"/>
            </w:tcBorders>
            <w:shd w:val="clear" w:color="auto" w:fill="auto"/>
          </w:tcPr>
          <w:p w14:paraId="56A8E06F"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tcBorders>
              <w:left w:val="single" w:sz="4" w:space="0" w:color="000000"/>
              <w:bottom w:val="single" w:sz="4" w:space="0" w:color="000000"/>
              <w:right w:val="single" w:sz="4" w:space="0" w:color="000000"/>
            </w:tcBorders>
            <w:shd w:val="clear" w:color="auto" w:fill="auto"/>
          </w:tcPr>
          <w:p w14:paraId="27B6E24F"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2E14BE54"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6CD656E2"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75D0090B"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48F7EF65" w14:textId="77777777" w:rsidR="008B5F2D" w:rsidRPr="006062D2" w:rsidRDefault="008B5F2D" w:rsidP="008B5F2D">
            <w:pPr>
              <w:suppressAutoHyphens/>
              <w:snapToGrid w:val="0"/>
              <w:spacing w:after="0" w:line="240" w:lineRule="auto"/>
              <w:jc w:val="center"/>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8B5F2D" w:rsidRPr="008B5F2D" w14:paraId="70F38793" w14:textId="77777777" w:rsidTr="006062D2">
        <w:trPr>
          <w:cantSplit/>
          <w:trHeight w:val="165"/>
        </w:trPr>
        <w:tc>
          <w:tcPr>
            <w:tcW w:w="2280" w:type="dxa"/>
            <w:gridSpan w:val="2"/>
            <w:tcBorders>
              <w:left w:val="single" w:sz="4" w:space="0" w:color="000000"/>
              <w:bottom w:val="single" w:sz="4" w:space="0" w:color="000000"/>
            </w:tcBorders>
            <w:shd w:val="clear" w:color="auto" w:fill="auto"/>
          </w:tcPr>
          <w:p w14:paraId="4297E8AA" w14:textId="77777777" w:rsidR="008B5F2D" w:rsidRPr="008B5F2D" w:rsidRDefault="008B5F2D" w:rsidP="008B5F2D">
            <w:pPr>
              <w:suppressAutoHyphens/>
              <w:snapToGrid w:val="0"/>
              <w:spacing w:after="0" w:line="240" w:lineRule="auto"/>
              <w:contextualSpacing/>
              <w:rPr>
                <w:rFonts w:ascii="Times New Roman" w:eastAsia="Times New Roman" w:hAnsi="Times New Roman" w:cs="Times New Roman"/>
                <w:b/>
                <w:bCs/>
                <w:spacing w:val="8"/>
                <w:sz w:val="24"/>
                <w:szCs w:val="24"/>
                <w:lang w:eastAsia="zh-CN"/>
              </w:rPr>
            </w:pPr>
            <w:r w:rsidRPr="008B5F2D">
              <w:rPr>
                <w:rFonts w:ascii="Times New Roman" w:eastAsia="Calibri" w:hAnsi="Times New Roman" w:cs="Times New Roman"/>
                <w:b/>
                <w:bCs/>
                <w:color w:val="000000"/>
                <w:spacing w:val="2"/>
                <w:sz w:val="24"/>
                <w:szCs w:val="24"/>
                <w:lang w:eastAsia="zh-CN"/>
              </w:rPr>
              <w:t>13.Окислительно-восстановительные реакции</w:t>
            </w:r>
          </w:p>
        </w:tc>
        <w:tc>
          <w:tcPr>
            <w:tcW w:w="8427" w:type="dxa"/>
            <w:tcBorders>
              <w:left w:val="single" w:sz="4" w:space="0" w:color="000000"/>
              <w:bottom w:val="single" w:sz="4" w:space="0" w:color="000000"/>
            </w:tcBorders>
            <w:shd w:val="clear" w:color="auto" w:fill="auto"/>
          </w:tcPr>
          <w:p w14:paraId="58C5A0D7" w14:textId="77777777" w:rsidR="008B5F2D" w:rsidRPr="008B5F2D" w:rsidRDefault="008B5F2D" w:rsidP="008B5F2D">
            <w:pPr>
              <w:snapToGrid w:val="0"/>
              <w:spacing w:after="0" w:line="240" w:lineRule="auto"/>
              <w:contextualSpacing/>
              <w:textAlignment w:val="baseline"/>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b/>
                <w:color w:val="000000"/>
                <w:sz w:val="24"/>
                <w:szCs w:val="24"/>
                <w:lang w:eastAsia="zh-CN"/>
              </w:rPr>
              <w:t>Практические работы №34-35</w:t>
            </w:r>
            <w:r w:rsidRPr="008B5F2D">
              <w:rPr>
                <w:rFonts w:ascii="Times New Roman" w:eastAsia="Times New Roman" w:hAnsi="Times New Roman" w:cs="Times New Roman"/>
                <w:bCs/>
                <w:color w:val="000000"/>
                <w:sz w:val="24"/>
                <w:szCs w:val="24"/>
                <w:lang w:eastAsia="zh-CN"/>
              </w:rPr>
              <w:t xml:space="preserve"> Качественные реакции на неорганические вещества и ионы</w:t>
            </w:r>
          </w:p>
        </w:tc>
        <w:tc>
          <w:tcPr>
            <w:tcW w:w="1120" w:type="dxa"/>
            <w:tcBorders>
              <w:left w:val="single" w:sz="4" w:space="0" w:color="000000"/>
              <w:bottom w:val="single" w:sz="4" w:space="0" w:color="000000"/>
            </w:tcBorders>
            <w:shd w:val="clear" w:color="auto" w:fill="auto"/>
          </w:tcPr>
          <w:p w14:paraId="30B84534"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tcBorders>
              <w:left w:val="single" w:sz="4" w:space="0" w:color="000000"/>
              <w:bottom w:val="single" w:sz="4" w:space="0" w:color="000000"/>
              <w:right w:val="single" w:sz="4" w:space="0" w:color="000000"/>
            </w:tcBorders>
            <w:shd w:val="clear" w:color="auto" w:fill="auto"/>
          </w:tcPr>
          <w:p w14:paraId="2843A15A"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4591BBC8"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02DDC971"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1185A91A"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4FB51500" w14:textId="77777777" w:rsidR="008B5F2D" w:rsidRPr="006062D2" w:rsidRDefault="008B5F2D" w:rsidP="008B5F2D">
            <w:pPr>
              <w:suppressAutoHyphens/>
              <w:snapToGrid w:val="0"/>
              <w:spacing w:after="0" w:line="240" w:lineRule="auto"/>
              <w:jc w:val="center"/>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8B5F2D" w:rsidRPr="008B5F2D" w14:paraId="66050024" w14:textId="77777777" w:rsidTr="006062D2">
        <w:trPr>
          <w:cantSplit/>
          <w:trHeight w:val="165"/>
        </w:trPr>
        <w:tc>
          <w:tcPr>
            <w:tcW w:w="2280" w:type="dxa"/>
            <w:gridSpan w:val="2"/>
            <w:vMerge w:val="restart"/>
            <w:tcBorders>
              <w:left w:val="single" w:sz="4" w:space="0" w:color="000000"/>
            </w:tcBorders>
            <w:shd w:val="clear" w:color="auto" w:fill="auto"/>
          </w:tcPr>
          <w:p w14:paraId="49A505CB" w14:textId="77777777" w:rsidR="008B5F2D" w:rsidRPr="008B5F2D" w:rsidRDefault="008B5F2D" w:rsidP="008B5F2D">
            <w:pPr>
              <w:suppressAutoHyphens/>
              <w:snapToGrid w:val="0"/>
              <w:spacing w:after="0" w:line="240" w:lineRule="auto"/>
              <w:contextualSpacing/>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2"/>
                <w:sz w:val="24"/>
                <w:szCs w:val="24"/>
                <w:lang w:eastAsia="zh-CN"/>
              </w:rPr>
              <w:t>14.Химия элементов.</w:t>
            </w:r>
          </w:p>
        </w:tc>
        <w:tc>
          <w:tcPr>
            <w:tcW w:w="8427" w:type="dxa"/>
            <w:tcBorders>
              <w:left w:val="single" w:sz="4" w:space="0" w:color="000000"/>
              <w:bottom w:val="single" w:sz="4" w:space="0" w:color="000000"/>
            </w:tcBorders>
            <w:shd w:val="clear" w:color="auto" w:fill="auto"/>
          </w:tcPr>
          <w:p w14:paraId="5ADC0C18" w14:textId="77777777" w:rsidR="008B5F2D" w:rsidRPr="008B5F2D" w:rsidRDefault="008B5F2D" w:rsidP="008B5F2D">
            <w:pPr>
              <w:snapToGrid w:val="0"/>
              <w:spacing w:after="0" w:line="240" w:lineRule="auto"/>
              <w:contextualSpacing/>
              <w:textAlignment w:val="baseline"/>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b/>
                <w:color w:val="000000"/>
                <w:sz w:val="24"/>
                <w:szCs w:val="24"/>
                <w:lang w:eastAsia="zh-CN"/>
              </w:rPr>
              <w:t>Практические работы № 36-37</w:t>
            </w:r>
            <w:r w:rsidRPr="008B5F2D">
              <w:rPr>
                <w:rFonts w:ascii="Times New Roman" w:eastAsia="Times New Roman" w:hAnsi="Times New Roman" w:cs="Times New Roman"/>
                <w:bCs/>
                <w:color w:val="000000"/>
                <w:sz w:val="24"/>
                <w:szCs w:val="24"/>
                <w:lang w:eastAsia="zh-CN"/>
              </w:rPr>
              <w:t xml:space="preserve"> Идентификация неорганических соединений.</w:t>
            </w:r>
          </w:p>
        </w:tc>
        <w:tc>
          <w:tcPr>
            <w:tcW w:w="1120" w:type="dxa"/>
            <w:tcBorders>
              <w:left w:val="single" w:sz="4" w:space="0" w:color="000000"/>
              <w:bottom w:val="single" w:sz="4" w:space="0" w:color="000000"/>
            </w:tcBorders>
            <w:shd w:val="clear" w:color="auto" w:fill="auto"/>
          </w:tcPr>
          <w:p w14:paraId="46C8DC45"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2</w:t>
            </w:r>
          </w:p>
        </w:tc>
        <w:tc>
          <w:tcPr>
            <w:tcW w:w="2708" w:type="dxa"/>
            <w:tcBorders>
              <w:left w:val="single" w:sz="4" w:space="0" w:color="000000"/>
              <w:bottom w:val="single" w:sz="4" w:space="0" w:color="000000"/>
              <w:right w:val="single" w:sz="4" w:space="0" w:color="000000"/>
            </w:tcBorders>
            <w:shd w:val="clear" w:color="auto" w:fill="auto"/>
          </w:tcPr>
          <w:p w14:paraId="22B71DF5" w14:textId="77777777" w:rsidR="008B5F2D" w:rsidRPr="006062D2" w:rsidRDefault="008B5F2D" w:rsidP="006062D2">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2</w:t>
            </w:r>
          </w:p>
        </w:tc>
      </w:tr>
      <w:tr w:rsidR="008B5F2D" w:rsidRPr="008B5F2D" w14:paraId="4517BBC2" w14:textId="77777777" w:rsidTr="006062D2">
        <w:trPr>
          <w:cantSplit/>
          <w:trHeight w:val="165"/>
        </w:trPr>
        <w:tc>
          <w:tcPr>
            <w:tcW w:w="2280" w:type="dxa"/>
            <w:gridSpan w:val="2"/>
            <w:vMerge/>
            <w:tcBorders>
              <w:left w:val="single" w:sz="4" w:space="0" w:color="000000"/>
              <w:bottom w:val="single" w:sz="4" w:space="0" w:color="000000"/>
            </w:tcBorders>
            <w:shd w:val="clear" w:color="auto" w:fill="auto"/>
          </w:tcPr>
          <w:p w14:paraId="68E3517F" w14:textId="77777777" w:rsidR="008B5F2D" w:rsidRPr="008B5F2D" w:rsidRDefault="008B5F2D" w:rsidP="008B5F2D">
            <w:pPr>
              <w:suppressAutoHyphens/>
              <w:snapToGrid w:val="0"/>
              <w:spacing w:after="0" w:line="240" w:lineRule="auto"/>
              <w:ind w:firstLine="737"/>
              <w:contextualSpacing/>
              <w:jc w:val="center"/>
              <w:rPr>
                <w:rFonts w:ascii="Times New Roman" w:eastAsia="Times New Roman" w:hAnsi="Times New Roman" w:cs="Times New Roman"/>
                <w:b/>
                <w:bCs/>
                <w:spacing w:val="8"/>
                <w:sz w:val="24"/>
                <w:szCs w:val="24"/>
                <w:lang w:eastAsia="zh-CN"/>
              </w:rPr>
            </w:pPr>
          </w:p>
        </w:tc>
        <w:tc>
          <w:tcPr>
            <w:tcW w:w="8427" w:type="dxa"/>
            <w:tcBorders>
              <w:left w:val="single" w:sz="4" w:space="0" w:color="000000"/>
              <w:bottom w:val="single" w:sz="4" w:space="0" w:color="000000"/>
              <w:right w:val="single" w:sz="4" w:space="0" w:color="auto"/>
            </w:tcBorders>
            <w:shd w:val="clear" w:color="auto" w:fill="auto"/>
          </w:tcPr>
          <w:p w14:paraId="73BA6EF8" w14:textId="77777777" w:rsidR="008B5F2D" w:rsidRPr="008B5F2D" w:rsidRDefault="008B5F2D" w:rsidP="008B5F2D">
            <w:pPr>
              <w:snapToGrid w:val="0"/>
              <w:spacing w:after="0" w:line="240" w:lineRule="auto"/>
              <w:contextualSpacing/>
              <w:textAlignment w:val="baseline"/>
              <w:rPr>
                <w:rFonts w:ascii="Times New Roman" w:eastAsia="Times New Roman" w:hAnsi="Times New Roman" w:cs="Times New Roman"/>
                <w:bCs/>
                <w:color w:val="000000"/>
                <w:sz w:val="24"/>
                <w:szCs w:val="24"/>
                <w:lang w:eastAsia="zh-CN"/>
              </w:rPr>
            </w:pPr>
            <w:r w:rsidRPr="008B5F2D">
              <w:rPr>
                <w:rFonts w:ascii="Times New Roman" w:eastAsia="Times New Roman" w:hAnsi="Times New Roman" w:cs="Times New Roman"/>
                <w:b/>
                <w:color w:val="000000"/>
                <w:sz w:val="24"/>
                <w:szCs w:val="24"/>
                <w:lang w:eastAsia="zh-CN"/>
              </w:rPr>
              <w:t>Практические работы № 38-39</w:t>
            </w:r>
            <w:r w:rsidRPr="008B5F2D">
              <w:rPr>
                <w:rFonts w:ascii="Times New Roman" w:eastAsia="Times New Roman" w:hAnsi="Times New Roman" w:cs="Times New Roman"/>
                <w:bCs/>
                <w:color w:val="000000"/>
                <w:sz w:val="24"/>
                <w:szCs w:val="24"/>
                <w:lang w:eastAsia="zh-CN"/>
              </w:rPr>
              <w:t xml:space="preserve"> Решение экспериментальных задач по теме «Металлы».</w:t>
            </w:r>
          </w:p>
          <w:p w14:paraId="52400745" w14:textId="77777777" w:rsidR="008B5F2D" w:rsidRPr="008B5F2D" w:rsidRDefault="008B5F2D" w:rsidP="008B5F2D">
            <w:pPr>
              <w:suppressAutoHyphens/>
              <w:spacing w:after="0" w:line="240" w:lineRule="auto"/>
              <w:rPr>
                <w:rFonts w:ascii="Times New Roman" w:eastAsia="Times New Roman" w:hAnsi="Times New Roman" w:cs="Times New Roman"/>
                <w:sz w:val="24"/>
                <w:szCs w:val="24"/>
                <w:lang w:eastAsia="zh-CN"/>
              </w:rPr>
            </w:pPr>
          </w:p>
        </w:tc>
        <w:tc>
          <w:tcPr>
            <w:tcW w:w="1120" w:type="dxa"/>
            <w:tcBorders>
              <w:left w:val="single" w:sz="4" w:space="0" w:color="auto"/>
              <w:bottom w:val="single" w:sz="4" w:space="0" w:color="000000"/>
            </w:tcBorders>
            <w:shd w:val="clear" w:color="auto" w:fill="auto"/>
          </w:tcPr>
          <w:p w14:paraId="7D63C08C" w14:textId="77777777" w:rsidR="008B5F2D" w:rsidRPr="008B5F2D" w:rsidRDefault="008B5F2D" w:rsidP="008B5F2D">
            <w:pPr>
              <w:suppressAutoHyphens/>
              <w:snapToGrid w:val="0"/>
              <w:spacing w:after="0" w:line="240" w:lineRule="auto"/>
              <w:jc w:val="center"/>
              <w:rPr>
                <w:rFonts w:ascii="Times New Roman" w:eastAsia="Times New Roman" w:hAnsi="Times New Roman" w:cs="Times New Roman"/>
                <w:b/>
                <w:bCs/>
                <w:spacing w:val="8"/>
                <w:sz w:val="24"/>
                <w:szCs w:val="24"/>
                <w:lang w:eastAsia="zh-CN"/>
              </w:rPr>
            </w:pPr>
            <w:r w:rsidRPr="008B5F2D">
              <w:rPr>
                <w:rFonts w:ascii="Times New Roman" w:eastAsia="Times New Roman" w:hAnsi="Times New Roman" w:cs="Times New Roman"/>
                <w:b/>
                <w:bCs/>
                <w:spacing w:val="8"/>
                <w:sz w:val="24"/>
                <w:szCs w:val="24"/>
                <w:lang w:eastAsia="zh-CN"/>
              </w:rPr>
              <w:t>3</w:t>
            </w:r>
          </w:p>
        </w:tc>
        <w:tc>
          <w:tcPr>
            <w:tcW w:w="2708" w:type="dxa"/>
            <w:tcBorders>
              <w:left w:val="single" w:sz="4" w:space="0" w:color="000000"/>
              <w:bottom w:val="single" w:sz="4" w:space="0" w:color="000000"/>
              <w:right w:val="single" w:sz="4" w:space="0" w:color="000000"/>
            </w:tcBorders>
            <w:shd w:val="clear" w:color="auto" w:fill="auto"/>
          </w:tcPr>
          <w:p w14:paraId="76DEBCEF" w14:textId="77777777" w:rsidR="008B5F2D" w:rsidRPr="006062D2" w:rsidRDefault="008B5F2D" w:rsidP="008B5F2D">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5A030340"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 xml:space="preserve">ПРб 01, ПРб 02, ПРб 03, ПРб 04, ПРб 05, </w:t>
            </w:r>
          </w:p>
          <w:p w14:paraId="40A093C7"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ЛР 04, ЛР 13,</w:t>
            </w:r>
          </w:p>
          <w:p w14:paraId="6B5217DA" w14:textId="77777777" w:rsidR="008B5F2D" w:rsidRPr="008B5F2D" w:rsidRDefault="008B5F2D" w:rsidP="008B5F2D">
            <w:pPr>
              <w:suppressAutoHyphens/>
              <w:spacing w:after="0" w:line="240" w:lineRule="auto"/>
              <w:rPr>
                <w:rFonts w:ascii="Times New Roman" w:eastAsia="Times New Roman" w:hAnsi="Times New Roman" w:cs="Times New Roman"/>
                <w:bCs/>
                <w:sz w:val="18"/>
                <w:szCs w:val="18"/>
                <w:lang w:eastAsia="zh-CN"/>
              </w:rPr>
            </w:pPr>
            <w:r w:rsidRPr="008B5F2D">
              <w:rPr>
                <w:rFonts w:ascii="Times New Roman" w:eastAsia="Times New Roman" w:hAnsi="Times New Roman" w:cs="Times New Roman"/>
                <w:bCs/>
                <w:sz w:val="18"/>
                <w:szCs w:val="18"/>
                <w:lang w:eastAsia="zh-CN"/>
              </w:rPr>
              <w:t>МР 03, МР 01, МР 04, МР 05</w:t>
            </w:r>
          </w:p>
          <w:p w14:paraId="4769E8E0" w14:textId="77777777" w:rsidR="008B5F2D" w:rsidRPr="006062D2" w:rsidRDefault="008B5F2D" w:rsidP="008B5F2D">
            <w:pPr>
              <w:suppressAutoHyphens/>
              <w:snapToGrid w:val="0"/>
              <w:spacing w:after="0" w:line="240" w:lineRule="auto"/>
              <w:jc w:val="center"/>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6062D2" w:rsidRPr="008B5F2D" w14:paraId="17ED1525" w14:textId="77777777" w:rsidTr="006062D2">
        <w:trPr>
          <w:cantSplit/>
          <w:trHeight w:val="3349"/>
        </w:trPr>
        <w:tc>
          <w:tcPr>
            <w:tcW w:w="2280" w:type="dxa"/>
            <w:gridSpan w:val="2"/>
            <w:tcBorders>
              <w:left w:val="single" w:sz="4" w:space="0" w:color="000000"/>
              <w:right w:val="single" w:sz="4" w:space="0" w:color="auto"/>
            </w:tcBorders>
            <w:shd w:val="clear" w:color="auto" w:fill="auto"/>
          </w:tcPr>
          <w:p w14:paraId="3A8AC7E9" w14:textId="4ED8E5A4" w:rsidR="006062D2" w:rsidRPr="008B5F2D" w:rsidRDefault="006062D2" w:rsidP="008B5F2D">
            <w:pPr>
              <w:suppressAutoHyphens/>
              <w:snapToGrid w:val="0"/>
              <w:spacing w:after="0" w:line="240" w:lineRule="auto"/>
              <w:jc w:val="center"/>
              <w:rPr>
                <w:rFonts w:ascii="Times New Roman" w:eastAsia="Times New Roman" w:hAnsi="Times New Roman" w:cs="Times New Roman"/>
                <w:b/>
                <w:bCs/>
                <w:sz w:val="24"/>
                <w:szCs w:val="24"/>
                <w:lang w:eastAsia="ru-RU"/>
              </w:rPr>
            </w:pPr>
            <w:r w:rsidRPr="008B5F2D">
              <w:rPr>
                <w:rFonts w:ascii="Times New Roman" w:eastAsia="Times New Roman" w:hAnsi="Times New Roman" w:cs="Times New Roman"/>
                <w:b/>
                <w:bCs/>
                <w:sz w:val="24"/>
                <w:szCs w:val="24"/>
                <w:lang w:eastAsia="ru-RU"/>
              </w:rPr>
              <w:lastRenderedPageBreak/>
              <w:t>Самостоятельная работа:</w:t>
            </w:r>
          </w:p>
          <w:p w14:paraId="79240597" w14:textId="77777777" w:rsidR="006062D2" w:rsidRPr="008B5F2D" w:rsidRDefault="006062D2" w:rsidP="008B5F2D">
            <w:pPr>
              <w:suppressAutoHyphens/>
              <w:snapToGrid w:val="0"/>
              <w:spacing w:after="0" w:line="240" w:lineRule="auto"/>
              <w:jc w:val="center"/>
              <w:rPr>
                <w:rFonts w:ascii="Times New Roman" w:eastAsia="Times New Roman" w:hAnsi="Times New Roman" w:cs="Times New Roman"/>
                <w:b/>
                <w:sz w:val="24"/>
                <w:szCs w:val="24"/>
                <w:lang w:eastAsia="zh-CN"/>
              </w:rPr>
            </w:pPr>
            <w:r w:rsidRPr="008B5F2D">
              <w:rPr>
                <w:rFonts w:ascii="Times New Roman" w:eastAsia="Times New Roman" w:hAnsi="Times New Roman" w:cs="Times New Roman"/>
                <w:b/>
                <w:bCs/>
                <w:sz w:val="24"/>
                <w:szCs w:val="24"/>
                <w:lang w:eastAsia="ru-RU"/>
              </w:rPr>
              <w:t>«Выполнение индивидуального проекта с использованием информационных технологий»</w:t>
            </w:r>
          </w:p>
        </w:tc>
        <w:tc>
          <w:tcPr>
            <w:tcW w:w="8427" w:type="dxa"/>
            <w:tcBorders>
              <w:left w:val="single" w:sz="4" w:space="0" w:color="auto"/>
              <w:right w:val="single" w:sz="4" w:space="0" w:color="auto"/>
            </w:tcBorders>
            <w:shd w:val="clear" w:color="auto" w:fill="auto"/>
          </w:tcPr>
          <w:p w14:paraId="75F76AC9" w14:textId="77777777" w:rsidR="006062D2" w:rsidRPr="008B5F2D" w:rsidRDefault="006062D2" w:rsidP="008B5F2D">
            <w:pPr>
              <w:suppressAutoHyphens/>
              <w:snapToGrid w:val="0"/>
              <w:spacing w:after="0" w:line="240" w:lineRule="auto"/>
              <w:jc w:val="center"/>
              <w:rPr>
                <w:rFonts w:ascii="Times New Roman" w:eastAsia="Times New Roman" w:hAnsi="Times New Roman" w:cs="Times New Roman"/>
                <w:b/>
                <w:sz w:val="24"/>
                <w:szCs w:val="24"/>
                <w:lang w:eastAsia="zh-CN"/>
              </w:rPr>
            </w:pPr>
            <w:r w:rsidRPr="008B5F2D">
              <w:rPr>
                <w:rFonts w:ascii="Times New Roman" w:eastAsia="Times New Roman" w:hAnsi="Times New Roman" w:cs="Times New Roman"/>
                <w:b/>
                <w:sz w:val="24"/>
                <w:szCs w:val="24"/>
                <w:lang w:eastAsia="zh-CN"/>
              </w:rPr>
              <w:t xml:space="preserve"> Консультации по выполнению индивидуального проекта с использованием информационных технологий .</w:t>
            </w:r>
          </w:p>
          <w:p w14:paraId="2FC8A7D1" w14:textId="77777777" w:rsidR="006062D2" w:rsidRPr="008B5F2D" w:rsidRDefault="006062D2" w:rsidP="008B5F2D">
            <w:pPr>
              <w:suppressAutoHyphens/>
              <w:snapToGrid w:val="0"/>
              <w:spacing w:after="0" w:line="240" w:lineRule="auto"/>
              <w:jc w:val="center"/>
              <w:rPr>
                <w:rFonts w:ascii="Times New Roman" w:eastAsia="Times New Roman" w:hAnsi="Times New Roman" w:cs="Times New Roman"/>
                <w:sz w:val="24"/>
                <w:szCs w:val="24"/>
                <w:lang w:eastAsia="zh-CN"/>
              </w:rPr>
            </w:pPr>
          </w:p>
          <w:p w14:paraId="3FDACE13" w14:textId="77777777" w:rsidR="006062D2" w:rsidRPr="008B5F2D" w:rsidRDefault="006062D2" w:rsidP="008B5F2D">
            <w:pPr>
              <w:suppressAutoHyphens/>
              <w:spacing w:after="0" w:line="240" w:lineRule="auto"/>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b/>
                <w:bCs/>
                <w:color w:val="000000"/>
                <w:sz w:val="24"/>
                <w:szCs w:val="24"/>
                <w:lang w:eastAsia="zh-CN"/>
              </w:rPr>
              <w:t>Подготовительный этап</w:t>
            </w:r>
            <w:r w:rsidRPr="008B5F2D">
              <w:rPr>
                <w:rFonts w:ascii="Times New Roman" w:eastAsia="Times New Roman" w:hAnsi="Times New Roman" w:cs="Times New Roman"/>
                <w:b/>
                <w:color w:val="000000"/>
                <w:sz w:val="24"/>
                <w:szCs w:val="24"/>
                <w:lang w:eastAsia="zh-CN"/>
              </w:rPr>
              <w:t>.</w:t>
            </w:r>
            <w:r w:rsidRPr="008B5F2D">
              <w:rPr>
                <w:rFonts w:ascii="Times New Roman" w:eastAsia="Times New Roman" w:hAnsi="Times New Roman" w:cs="Times New Roman"/>
                <w:color w:val="000000"/>
                <w:sz w:val="24"/>
                <w:szCs w:val="24"/>
                <w:lang w:eastAsia="zh-CN"/>
              </w:rPr>
              <w:t xml:space="preserve"> Знакомство с целью работы, этапами работы. Обсуждение тем и целей проектов. Защита тем и целей. Сбор информации по теме проекта. Составление введения к проекту. Составление обзора литературы. </w:t>
            </w:r>
          </w:p>
          <w:p w14:paraId="48207DE0" w14:textId="77777777" w:rsidR="006062D2" w:rsidRPr="008B5F2D" w:rsidRDefault="006062D2" w:rsidP="008B5F2D">
            <w:pPr>
              <w:suppressAutoHyphens/>
              <w:spacing w:after="0" w:line="240" w:lineRule="auto"/>
              <w:jc w:val="both"/>
              <w:rPr>
                <w:rFonts w:ascii="Times New Roman" w:eastAsia="Times New Roman" w:hAnsi="Times New Roman" w:cs="Times New Roman"/>
                <w:b/>
                <w:color w:val="000000"/>
                <w:sz w:val="24"/>
                <w:szCs w:val="24"/>
                <w:lang w:eastAsia="zh-CN"/>
              </w:rPr>
            </w:pPr>
            <w:r w:rsidRPr="008B5F2D">
              <w:rPr>
                <w:rFonts w:ascii="Times New Roman" w:eastAsia="Times New Roman" w:hAnsi="Times New Roman" w:cs="Times New Roman"/>
                <w:b/>
                <w:bCs/>
                <w:color w:val="000000"/>
                <w:sz w:val="24"/>
                <w:szCs w:val="24"/>
                <w:lang w:eastAsia="zh-CN"/>
              </w:rPr>
              <w:t>Основной этап</w:t>
            </w:r>
          </w:p>
          <w:p w14:paraId="2189E573" w14:textId="77777777" w:rsidR="006062D2" w:rsidRPr="008B5F2D" w:rsidRDefault="006062D2" w:rsidP="008B5F2D">
            <w:pPr>
              <w:suppressAutoHyphens/>
              <w:spacing w:after="0" w:line="0" w:lineRule="atLeast"/>
              <w:jc w:val="both"/>
              <w:rPr>
                <w:rFonts w:ascii="Times New Roman" w:eastAsia="Times New Roman" w:hAnsi="Times New Roman" w:cs="Times New Roman"/>
                <w:color w:val="000000"/>
                <w:sz w:val="24"/>
                <w:szCs w:val="24"/>
                <w:lang w:eastAsia="zh-CN"/>
              </w:rPr>
            </w:pPr>
            <w:r w:rsidRPr="008B5F2D">
              <w:rPr>
                <w:rFonts w:ascii="Times New Roman" w:eastAsia="Times New Roman" w:hAnsi="Times New Roman" w:cs="Times New Roman"/>
                <w:color w:val="000000"/>
                <w:sz w:val="24"/>
                <w:szCs w:val="24"/>
                <w:lang w:eastAsia="zh-CN"/>
              </w:rPr>
              <w:t> Коррекция недочётов. Работа по достижению целей проекта. Анализ работы на основном этапе работы.</w:t>
            </w:r>
          </w:p>
          <w:p w14:paraId="423435E8" w14:textId="77777777" w:rsidR="006062D2" w:rsidRPr="008B5F2D" w:rsidRDefault="006062D2" w:rsidP="008B5F2D">
            <w:pPr>
              <w:suppressAutoHyphens/>
              <w:spacing w:after="0" w:line="240" w:lineRule="auto"/>
              <w:jc w:val="both"/>
              <w:rPr>
                <w:rFonts w:ascii="Times New Roman" w:eastAsia="Times New Roman" w:hAnsi="Times New Roman" w:cs="Times New Roman"/>
                <w:b/>
                <w:color w:val="000000"/>
                <w:sz w:val="24"/>
                <w:szCs w:val="24"/>
                <w:lang w:eastAsia="zh-CN"/>
              </w:rPr>
            </w:pPr>
            <w:r w:rsidRPr="008B5F2D">
              <w:rPr>
                <w:rFonts w:ascii="Times New Roman" w:eastAsia="Times New Roman" w:hAnsi="Times New Roman" w:cs="Times New Roman"/>
                <w:b/>
                <w:bCs/>
                <w:color w:val="000000"/>
                <w:sz w:val="24"/>
                <w:szCs w:val="24"/>
                <w:lang w:eastAsia="zh-CN"/>
              </w:rPr>
              <w:t>Заключительный этап</w:t>
            </w:r>
          </w:p>
          <w:p w14:paraId="1F8E6750" w14:textId="0F8F0607" w:rsidR="006062D2" w:rsidRPr="008B5F2D" w:rsidRDefault="006062D2" w:rsidP="006062D2">
            <w:pPr>
              <w:suppressAutoHyphens/>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color w:val="000000"/>
                <w:sz w:val="24"/>
                <w:szCs w:val="24"/>
                <w:lang w:eastAsia="zh-CN"/>
              </w:rPr>
              <w:t> Составление отчёта по выполнению проекта. Анализ работы на заключительном этапе работы. Подготовка к презентации. Пробная презентация проекта. Презентация проекта</w:t>
            </w:r>
          </w:p>
        </w:tc>
        <w:tc>
          <w:tcPr>
            <w:tcW w:w="1120" w:type="dxa"/>
            <w:tcBorders>
              <w:left w:val="single" w:sz="4" w:space="0" w:color="auto"/>
            </w:tcBorders>
            <w:shd w:val="clear" w:color="auto" w:fill="auto"/>
          </w:tcPr>
          <w:p w14:paraId="351E2F78" w14:textId="77777777" w:rsidR="006062D2" w:rsidRPr="008B5F2D" w:rsidRDefault="006062D2" w:rsidP="008B5F2D">
            <w:pPr>
              <w:suppressAutoHyphens/>
              <w:snapToGrid w:val="0"/>
              <w:spacing w:after="0" w:line="240" w:lineRule="auto"/>
              <w:rPr>
                <w:rFonts w:ascii="Times New Roman" w:eastAsia="Times New Roman" w:hAnsi="Times New Roman" w:cs="Times New Roman"/>
                <w:b/>
                <w:sz w:val="24"/>
                <w:szCs w:val="24"/>
                <w:lang w:eastAsia="zh-CN"/>
              </w:rPr>
            </w:pPr>
            <w:r w:rsidRPr="008B5F2D">
              <w:rPr>
                <w:rFonts w:ascii="Times New Roman" w:eastAsia="Times New Roman" w:hAnsi="Times New Roman" w:cs="Times New Roman"/>
                <w:b/>
                <w:sz w:val="24"/>
                <w:szCs w:val="24"/>
                <w:lang w:eastAsia="zh-CN"/>
              </w:rPr>
              <w:t xml:space="preserve">        8</w:t>
            </w:r>
          </w:p>
        </w:tc>
        <w:tc>
          <w:tcPr>
            <w:tcW w:w="2708" w:type="dxa"/>
            <w:tcBorders>
              <w:top w:val="single" w:sz="4" w:space="0" w:color="000000"/>
              <w:left w:val="single" w:sz="4" w:space="0" w:color="000000"/>
              <w:bottom w:val="single" w:sz="4" w:space="0" w:color="000000"/>
              <w:right w:val="single" w:sz="4" w:space="0" w:color="000000"/>
            </w:tcBorders>
            <w:shd w:val="clear" w:color="auto" w:fill="auto"/>
          </w:tcPr>
          <w:p w14:paraId="5D2B1D90" w14:textId="77777777" w:rsidR="006062D2" w:rsidRPr="006062D2" w:rsidRDefault="006062D2" w:rsidP="006062D2">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ОК 1-9</w:t>
            </w:r>
          </w:p>
          <w:p w14:paraId="5A1A119A" w14:textId="77777777" w:rsidR="006062D2" w:rsidRPr="006062D2" w:rsidRDefault="006062D2" w:rsidP="006062D2">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 xml:space="preserve">ПРб 01, ПРб 02, ПРб 03, ПРб 04, ПРб 05, </w:t>
            </w:r>
          </w:p>
          <w:p w14:paraId="35221730" w14:textId="77777777" w:rsidR="006062D2" w:rsidRPr="006062D2" w:rsidRDefault="006062D2" w:rsidP="006062D2">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ЛР 04, ЛР 13,</w:t>
            </w:r>
          </w:p>
          <w:p w14:paraId="77E068E5" w14:textId="77777777" w:rsidR="006062D2" w:rsidRPr="006062D2" w:rsidRDefault="006062D2" w:rsidP="006062D2">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МР 03, МР 01, МР 04, МР 05</w:t>
            </w:r>
          </w:p>
          <w:p w14:paraId="620FEC67" w14:textId="77251EEF" w:rsidR="006062D2" w:rsidRPr="006062D2" w:rsidRDefault="006062D2" w:rsidP="006062D2">
            <w:pPr>
              <w:suppressAutoHyphens/>
              <w:spacing w:after="0" w:line="240" w:lineRule="auto"/>
              <w:rPr>
                <w:rFonts w:ascii="Times New Roman" w:eastAsia="Times New Roman" w:hAnsi="Times New Roman" w:cs="Times New Roman"/>
                <w:bCs/>
                <w:sz w:val="18"/>
                <w:szCs w:val="18"/>
                <w:lang w:eastAsia="zh-CN"/>
              </w:rPr>
            </w:pPr>
            <w:r w:rsidRPr="006062D2">
              <w:rPr>
                <w:rFonts w:ascii="Times New Roman" w:eastAsia="Times New Roman" w:hAnsi="Times New Roman" w:cs="Times New Roman"/>
                <w:bCs/>
                <w:sz w:val="18"/>
                <w:szCs w:val="18"/>
                <w:lang w:eastAsia="zh-CN"/>
              </w:rPr>
              <w:t>ПК 1.1.</w:t>
            </w:r>
          </w:p>
        </w:tc>
      </w:tr>
      <w:tr w:rsidR="008B5F2D" w:rsidRPr="008B5F2D" w14:paraId="3E3E5280" w14:textId="77777777" w:rsidTr="006062D2">
        <w:trPr>
          <w:cantSplit/>
          <w:trHeight w:val="241"/>
        </w:trPr>
        <w:tc>
          <w:tcPr>
            <w:tcW w:w="2202" w:type="dxa"/>
            <w:tcBorders>
              <w:top w:val="single" w:sz="4" w:space="0" w:color="000000"/>
              <w:left w:val="single" w:sz="4" w:space="0" w:color="000000"/>
              <w:bottom w:val="single" w:sz="4" w:space="0" w:color="000000"/>
              <w:right w:val="single" w:sz="4" w:space="0" w:color="auto"/>
            </w:tcBorders>
            <w:shd w:val="clear" w:color="auto" w:fill="auto"/>
          </w:tcPr>
          <w:p w14:paraId="5A039CB6" w14:textId="77777777" w:rsidR="008B5F2D" w:rsidRPr="008B5F2D" w:rsidRDefault="008B5F2D" w:rsidP="008B5F2D">
            <w:pPr>
              <w:tabs>
                <w:tab w:val="left" w:pos="2450"/>
                <w:tab w:val="right" w:pos="12103"/>
              </w:tabs>
              <w:suppressAutoHyphens/>
              <w:snapToGrid w:val="0"/>
              <w:spacing w:after="0" w:line="240" w:lineRule="auto"/>
              <w:rPr>
                <w:rFonts w:ascii="Times New Roman" w:eastAsia="Times New Roman" w:hAnsi="Times New Roman" w:cs="Times New Roman"/>
                <w:b/>
                <w:bCs/>
                <w:sz w:val="24"/>
                <w:szCs w:val="24"/>
                <w:lang w:eastAsia="zh-CN"/>
              </w:rPr>
            </w:pPr>
            <w:r w:rsidRPr="008B5F2D">
              <w:rPr>
                <w:rFonts w:ascii="Times New Roman" w:eastAsia="Times New Roman" w:hAnsi="Times New Roman" w:cs="Times New Roman"/>
                <w:b/>
                <w:bCs/>
                <w:sz w:val="24"/>
                <w:szCs w:val="24"/>
                <w:lang w:eastAsia="zh-CN"/>
              </w:rPr>
              <w:t>Всего</w:t>
            </w:r>
          </w:p>
        </w:tc>
        <w:tc>
          <w:tcPr>
            <w:tcW w:w="8505" w:type="dxa"/>
            <w:gridSpan w:val="2"/>
            <w:tcBorders>
              <w:top w:val="single" w:sz="4" w:space="0" w:color="000000"/>
              <w:left w:val="single" w:sz="4" w:space="0" w:color="auto"/>
              <w:bottom w:val="single" w:sz="4" w:space="0" w:color="000000"/>
            </w:tcBorders>
            <w:shd w:val="clear" w:color="auto" w:fill="auto"/>
          </w:tcPr>
          <w:p w14:paraId="579FE4C2" w14:textId="77777777" w:rsidR="008B5F2D" w:rsidRPr="008B5F2D" w:rsidRDefault="008B5F2D" w:rsidP="008B5F2D">
            <w:pPr>
              <w:tabs>
                <w:tab w:val="left" w:pos="2450"/>
                <w:tab w:val="right" w:pos="12103"/>
              </w:tabs>
              <w:suppressAutoHyphens/>
              <w:snapToGrid w:val="0"/>
              <w:spacing w:after="0" w:line="240" w:lineRule="auto"/>
              <w:ind w:left="9890"/>
              <w:rPr>
                <w:rFonts w:ascii="Times New Roman" w:eastAsia="Times New Roman" w:hAnsi="Times New Roman" w:cs="Times New Roman"/>
                <w:b/>
                <w:sz w:val="24"/>
                <w:szCs w:val="24"/>
                <w:lang w:eastAsia="zh-CN"/>
              </w:rPr>
            </w:pPr>
          </w:p>
        </w:tc>
        <w:tc>
          <w:tcPr>
            <w:tcW w:w="1120" w:type="dxa"/>
            <w:tcBorders>
              <w:top w:val="single" w:sz="4" w:space="0" w:color="000000"/>
              <w:left w:val="single" w:sz="4" w:space="0" w:color="000000"/>
              <w:bottom w:val="single" w:sz="4" w:space="0" w:color="000000"/>
            </w:tcBorders>
            <w:shd w:val="clear" w:color="auto" w:fill="auto"/>
          </w:tcPr>
          <w:p w14:paraId="2C17BCDF" w14:textId="77777777" w:rsidR="008B5F2D" w:rsidRPr="008B5F2D" w:rsidRDefault="008B5F2D" w:rsidP="008B5F2D">
            <w:pPr>
              <w:suppressAutoHyphens/>
              <w:snapToGrid w:val="0"/>
              <w:spacing w:after="0" w:line="240" w:lineRule="auto"/>
              <w:jc w:val="center"/>
              <w:rPr>
                <w:rFonts w:ascii="Times New Roman" w:eastAsia="Calibri" w:hAnsi="Times New Roman" w:cs="Times New Roman"/>
                <w:b/>
                <w:bCs/>
                <w:sz w:val="24"/>
                <w:szCs w:val="24"/>
                <w:lang w:eastAsia="zh-CN"/>
              </w:rPr>
            </w:pPr>
            <w:r w:rsidRPr="008B5F2D">
              <w:rPr>
                <w:rFonts w:ascii="Times New Roman" w:eastAsia="Calibri" w:hAnsi="Times New Roman" w:cs="Times New Roman"/>
                <w:b/>
                <w:bCs/>
                <w:sz w:val="24"/>
                <w:szCs w:val="24"/>
                <w:lang w:eastAsia="zh-CN"/>
              </w:rPr>
              <w:t>50</w:t>
            </w:r>
          </w:p>
        </w:tc>
        <w:tc>
          <w:tcPr>
            <w:tcW w:w="2708" w:type="dxa"/>
            <w:tcBorders>
              <w:top w:val="single" w:sz="4" w:space="0" w:color="auto"/>
              <w:left w:val="single" w:sz="4" w:space="0" w:color="000000"/>
              <w:bottom w:val="single" w:sz="4" w:space="0" w:color="000000"/>
              <w:right w:val="single" w:sz="4" w:space="0" w:color="000000"/>
            </w:tcBorders>
            <w:shd w:val="clear" w:color="auto" w:fill="auto"/>
            <w:vAlign w:val="center"/>
          </w:tcPr>
          <w:p w14:paraId="25B57B0C" w14:textId="77777777" w:rsidR="008B5F2D" w:rsidRPr="008B5F2D" w:rsidRDefault="008B5F2D" w:rsidP="008B5F2D">
            <w:pPr>
              <w:suppressAutoHyphens/>
              <w:spacing w:after="0" w:line="240" w:lineRule="auto"/>
              <w:rPr>
                <w:rFonts w:ascii="Times New Roman" w:eastAsia="Times New Roman" w:hAnsi="Times New Roman" w:cs="Times New Roman"/>
                <w:b/>
                <w:sz w:val="24"/>
                <w:szCs w:val="24"/>
                <w:lang w:eastAsia="zh-CN"/>
              </w:rPr>
            </w:pPr>
          </w:p>
        </w:tc>
      </w:tr>
    </w:tbl>
    <w:p w14:paraId="6642765F" w14:textId="77777777" w:rsidR="008B5F2D" w:rsidRPr="008B5F2D" w:rsidRDefault="008B5F2D" w:rsidP="008B5F2D">
      <w:pPr>
        <w:suppressAutoHyphens/>
        <w:spacing w:after="0" w:line="240" w:lineRule="auto"/>
        <w:rPr>
          <w:rFonts w:ascii="Times New Roman" w:eastAsia="Times New Roman" w:hAnsi="Times New Roman" w:cs="Times New Roman"/>
          <w:b/>
          <w:bCs/>
          <w:color w:val="000000"/>
          <w:sz w:val="24"/>
          <w:szCs w:val="24"/>
          <w:lang w:eastAsia="zh-CN"/>
        </w:rPr>
      </w:pPr>
    </w:p>
    <w:p w14:paraId="1EC3F8EC" w14:textId="77777777" w:rsidR="008B5F2D" w:rsidRPr="008B5F2D" w:rsidRDefault="008B5F2D" w:rsidP="008B5F2D">
      <w:pPr>
        <w:suppressAutoHyphens/>
        <w:spacing w:before="280" w:after="280" w:line="240" w:lineRule="auto"/>
        <w:jc w:val="center"/>
        <w:rPr>
          <w:rFonts w:ascii="Times New Roman" w:eastAsia="Times New Roman" w:hAnsi="Times New Roman" w:cs="Times New Roman"/>
          <w:color w:val="000000"/>
          <w:sz w:val="24"/>
          <w:szCs w:val="24"/>
          <w:lang w:eastAsia="zh-CN"/>
        </w:rPr>
      </w:pPr>
    </w:p>
    <w:p w14:paraId="5F314A7A" w14:textId="77777777" w:rsidR="008B5F2D" w:rsidRPr="008B5F2D" w:rsidRDefault="008B5F2D" w:rsidP="008B5F2D">
      <w:pPr>
        <w:suppressAutoHyphens/>
        <w:spacing w:after="0" w:line="240" w:lineRule="auto"/>
        <w:rPr>
          <w:rFonts w:ascii="Times New Roman" w:eastAsia="Times New Roman" w:hAnsi="Times New Roman" w:cs="Times New Roman"/>
          <w:sz w:val="24"/>
          <w:szCs w:val="24"/>
          <w:lang w:eastAsia="zh-CN"/>
        </w:rPr>
        <w:sectPr w:rsidR="008B5F2D" w:rsidRPr="008B5F2D">
          <w:headerReference w:type="even" r:id="rId113"/>
          <w:headerReference w:type="default" r:id="rId114"/>
          <w:footerReference w:type="even" r:id="rId115"/>
          <w:footerReference w:type="default" r:id="rId116"/>
          <w:headerReference w:type="first" r:id="rId117"/>
          <w:footerReference w:type="first" r:id="rId118"/>
          <w:pgSz w:w="16838" w:h="11906" w:orient="landscape"/>
          <w:pgMar w:top="1134" w:right="1134" w:bottom="1066" w:left="1134" w:header="720" w:footer="709" w:gutter="0"/>
          <w:cols w:space="720"/>
          <w:docGrid w:linePitch="360"/>
        </w:sectPr>
      </w:pPr>
    </w:p>
    <w:p w14:paraId="010314DF" w14:textId="77777777" w:rsidR="008B5F2D" w:rsidRPr="008B5F2D" w:rsidRDefault="008B5F2D" w:rsidP="008B5F2D">
      <w:pPr>
        <w:suppressAutoHyphens/>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caps/>
          <w:sz w:val="24"/>
          <w:szCs w:val="24"/>
          <w:lang w:eastAsia="zh-CN"/>
        </w:rPr>
        <w:lastRenderedPageBreak/>
        <w:t>2.3.  Характеристика основных видов учебной деятельности студентов</w:t>
      </w:r>
    </w:p>
    <w:p w14:paraId="6E446DB9" w14:textId="77777777" w:rsidR="008B5F2D" w:rsidRPr="008B5F2D" w:rsidRDefault="008B5F2D" w:rsidP="008B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70"/>
        <w:rPr>
          <w:rFonts w:ascii="Times New Roman" w:eastAsia="Times New Roman" w:hAnsi="Times New Roman" w:cs="Times New Roman"/>
          <w:b/>
          <w:caps/>
          <w:sz w:val="24"/>
          <w:szCs w:val="24"/>
          <w:lang w:eastAsia="zh-CN"/>
        </w:rPr>
      </w:pPr>
    </w:p>
    <w:tbl>
      <w:tblPr>
        <w:tblW w:w="0" w:type="auto"/>
        <w:tblInd w:w="-10" w:type="dxa"/>
        <w:tblLayout w:type="fixed"/>
        <w:tblLook w:val="0000" w:firstRow="0" w:lastRow="0" w:firstColumn="0" w:lastColumn="0" w:noHBand="0" w:noVBand="0"/>
      </w:tblPr>
      <w:tblGrid>
        <w:gridCol w:w="2858"/>
        <w:gridCol w:w="7015"/>
      </w:tblGrid>
      <w:tr w:rsidR="008B5F2D" w:rsidRPr="008B5F2D" w14:paraId="40C861EB" w14:textId="77777777" w:rsidTr="008B5F2D">
        <w:tc>
          <w:tcPr>
            <w:tcW w:w="2858" w:type="dxa"/>
            <w:tcBorders>
              <w:top w:val="single" w:sz="4" w:space="0" w:color="000000"/>
              <w:left w:val="single" w:sz="4" w:space="0" w:color="000000"/>
              <w:bottom w:val="single" w:sz="4" w:space="0" w:color="000000"/>
            </w:tcBorders>
            <w:shd w:val="clear" w:color="auto" w:fill="auto"/>
          </w:tcPr>
          <w:p w14:paraId="523253AF" w14:textId="77777777" w:rsidR="008B5F2D" w:rsidRPr="008B5F2D" w:rsidRDefault="008B5F2D" w:rsidP="008B5F2D">
            <w:pPr>
              <w:suppressLineNumbers/>
              <w:suppressAutoHyphens/>
              <w:snapToGrid w:val="0"/>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 xml:space="preserve">Содержание </w:t>
            </w:r>
          </w:p>
          <w:p w14:paraId="6FC14127" w14:textId="77777777" w:rsidR="008B5F2D" w:rsidRPr="008B5F2D" w:rsidRDefault="008B5F2D" w:rsidP="008B5F2D">
            <w:pPr>
              <w:suppressLineNumbers/>
              <w:suppressAutoHyphens/>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обучения</w:t>
            </w:r>
          </w:p>
        </w:tc>
        <w:tc>
          <w:tcPr>
            <w:tcW w:w="7015" w:type="dxa"/>
            <w:tcBorders>
              <w:top w:val="single" w:sz="4" w:space="0" w:color="000000"/>
              <w:left w:val="single" w:sz="4" w:space="0" w:color="000000"/>
              <w:bottom w:val="single" w:sz="4" w:space="0" w:color="000000"/>
              <w:right w:val="single" w:sz="4" w:space="0" w:color="000000"/>
            </w:tcBorders>
            <w:shd w:val="clear" w:color="auto" w:fill="auto"/>
          </w:tcPr>
          <w:p w14:paraId="63ED7A8A" w14:textId="77777777" w:rsidR="008B5F2D" w:rsidRPr="008B5F2D" w:rsidRDefault="008B5F2D" w:rsidP="008B5F2D">
            <w:pPr>
              <w:suppressLineNumbers/>
              <w:suppressAutoHyphens/>
              <w:snapToGrid w:val="0"/>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 xml:space="preserve">Характеристика основных видов деятельности студентов </w:t>
            </w:r>
          </w:p>
          <w:p w14:paraId="2882E643" w14:textId="77777777" w:rsidR="008B5F2D" w:rsidRPr="008B5F2D" w:rsidRDefault="008B5F2D" w:rsidP="008B5F2D">
            <w:pPr>
              <w:suppressLineNumbers/>
              <w:suppressAutoHyphens/>
              <w:snapToGrid w:val="0"/>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(на уровне учебных действий)</w:t>
            </w:r>
          </w:p>
        </w:tc>
      </w:tr>
      <w:tr w:rsidR="008B5F2D" w:rsidRPr="008B5F2D" w14:paraId="2B856A80" w14:textId="77777777" w:rsidTr="008B5F2D">
        <w:tc>
          <w:tcPr>
            <w:tcW w:w="2858" w:type="dxa"/>
            <w:tcBorders>
              <w:top w:val="single" w:sz="4" w:space="0" w:color="000000"/>
              <w:left w:val="single" w:sz="4" w:space="0" w:color="000000"/>
              <w:bottom w:val="single" w:sz="4" w:space="0" w:color="000000"/>
            </w:tcBorders>
            <w:shd w:val="clear" w:color="auto" w:fill="auto"/>
          </w:tcPr>
          <w:p w14:paraId="62615C72" w14:textId="77777777" w:rsidR="008B5F2D" w:rsidRPr="008B5F2D" w:rsidRDefault="008B5F2D" w:rsidP="008B5F2D">
            <w:pPr>
              <w:suppressLineNumbers/>
              <w:suppressAutoHyphens/>
              <w:snapToGrid w:val="0"/>
              <w:spacing w:after="0" w:line="240" w:lineRule="auto"/>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Важнейшие химические понятия</w:t>
            </w:r>
          </w:p>
        </w:tc>
        <w:tc>
          <w:tcPr>
            <w:tcW w:w="7015" w:type="dxa"/>
            <w:tcBorders>
              <w:top w:val="single" w:sz="4" w:space="0" w:color="000000"/>
              <w:left w:val="single" w:sz="4" w:space="0" w:color="000000"/>
              <w:bottom w:val="single" w:sz="4" w:space="0" w:color="000000"/>
              <w:right w:val="single" w:sz="4" w:space="0" w:color="000000"/>
            </w:tcBorders>
            <w:shd w:val="clear" w:color="auto" w:fill="auto"/>
          </w:tcPr>
          <w:p w14:paraId="4C2466B7" w14:textId="77777777" w:rsidR="008B5F2D" w:rsidRPr="008B5F2D" w:rsidRDefault="008B5F2D" w:rsidP="008B5F2D">
            <w:pPr>
              <w:suppressLineNumbers/>
              <w:suppressAutoHyphens/>
              <w:snapToGrid w:val="0"/>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4"/>
                <w:szCs w:val="24"/>
                <w:lang w:eastAsia="zh-CN"/>
              </w:rPr>
              <w:t>Умение давать определение и оперировать следующими химическими понятиями: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tc>
      </w:tr>
      <w:tr w:rsidR="008B5F2D" w:rsidRPr="008B5F2D" w14:paraId="017AAD3A" w14:textId="77777777" w:rsidTr="008B5F2D">
        <w:tc>
          <w:tcPr>
            <w:tcW w:w="2858" w:type="dxa"/>
            <w:tcBorders>
              <w:top w:val="single" w:sz="4" w:space="0" w:color="000000"/>
              <w:left w:val="single" w:sz="4" w:space="0" w:color="000000"/>
              <w:bottom w:val="single" w:sz="4" w:space="0" w:color="000000"/>
            </w:tcBorders>
            <w:shd w:val="clear" w:color="auto" w:fill="auto"/>
          </w:tcPr>
          <w:p w14:paraId="3853792E" w14:textId="77777777" w:rsidR="008B5F2D" w:rsidRPr="008B5F2D" w:rsidRDefault="008B5F2D" w:rsidP="008B5F2D">
            <w:pPr>
              <w:suppressLineNumbers/>
              <w:suppressAutoHyphens/>
              <w:snapToGrid w:val="0"/>
              <w:spacing w:after="0" w:line="240" w:lineRule="auto"/>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Основные законы химии</w:t>
            </w:r>
          </w:p>
        </w:tc>
        <w:tc>
          <w:tcPr>
            <w:tcW w:w="7015" w:type="dxa"/>
            <w:tcBorders>
              <w:top w:val="single" w:sz="4" w:space="0" w:color="000000"/>
              <w:left w:val="single" w:sz="4" w:space="0" w:color="000000"/>
              <w:bottom w:val="single" w:sz="4" w:space="0" w:color="000000"/>
              <w:right w:val="single" w:sz="4" w:space="0" w:color="000000"/>
            </w:tcBorders>
            <w:shd w:val="clear" w:color="auto" w:fill="auto"/>
          </w:tcPr>
          <w:p w14:paraId="755CBAE4" w14:textId="77777777" w:rsidR="008B5F2D" w:rsidRPr="008B5F2D" w:rsidRDefault="008B5F2D" w:rsidP="008B5F2D">
            <w:pPr>
              <w:suppressLineNumbers/>
              <w:suppressAutoHyphens/>
              <w:snapToGrid w:val="0"/>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4"/>
                <w:szCs w:val="24"/>
                <w:lang w:eastAsia="zh-CN"/>
              </w:rPr>
              <w:t xml:space="preserve">Формулирование законов сохранения массы веществ и постоян-ства состава веществ. Установка причинно-следственной связи между содержанием этих законов и написанием химических формул и уравнений. Установка эволюционной сущности менделеевской и современной формулировок периодического закона Д.И .Менделеева .Объяснение физического смысла символики периодической таблицы химических элементов Д.И .Менделеева (номеров элемента, периода, группы) и установка причинно-следственной связи между строением атома и закономерностями изменения свойств элементов и образованных ими веществ в периодах и группах. Характеристика элементов малых и больших периодов по их положению в Периодической системе Д.И. Менделеева </w:t>
            </w:r>
          </w:p>
        </w:tc>
      </w:tr>
      <w:tr w:rsidR="008B5F2D" w:rsidRPr="008B5F2D" w14:paraId="36F31D70" w14:textId="77777777" w:rsidTr="008B5F2D">
        <w:tc>
          <w:tcPr>
            <w:tcW w:w="2858" w:type="dxa"/>
            <w:tcBorders>
              <w:top w:val="single" w:sz="4" w:space="0" w:color="000000"/>
              <w:left w:val="single" w:sz="4" w:space="0" w:color="000000"/>
              <w:bottom w:val="single" w:sz="4" w:space="0" w:color="000000"/>
            </w:tcBorders>
            <w:shd w:val="clear" w:color="auto" w:fill="auto"/>
          </w:tcPr>
          <w:p w14:paraId="5A5428DD" w14:textId="77777777" w:rsidR="008B5F2D" w:rsidRPr="008B5F2D" w:rsidRDefault="008B5F2D" w:rsidP="008B5F2D">
            <w:pPr>
              <w:suppressLineNumbers/>
              <w:suppressAutoHyphens/>
              <w:snapToGrid w:val="0"/>
              <w:spacing w:after="0" w:line="240" w:lineRule="auto"/>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Основные теории химии</w:t>
            </w:r>
          </w:p>
        </w:tc>
        <w:tc>
          <w:tcPr>
            <w:tcW w:w="7015" w:type="dxa"/>
            <w:tcBorders>
              <w:top w:val="single" w:sz="4" w:space="0" w:color="000000"/>
              <w:left w:val="single" w:sz="4" w:space="0" w:color="000000"/>
              <w:bottom w:val="single" w:sz="4" w:space="0" w:color="000000"/>
              <w:right w:val="single" w:sz="4" w:space="0" w:color="000000"/>
            </w:tcBorders>
            <w:shd w:val="clear" w:color="auto" w:fill="auto"/>
          </w:tcPr>
          <w:p w14:paraId="69B09939" w14:textId="77777777" w:rsidR="008B5F2D" w:rsidRPr="008B5F2D" w:rsidRDefault="008B5F2D" w:rsidP="008B5F2D">
            <w:pPr>
              <w:suppressLineNumbers/>
              <w:suppressAutoHyphens/>
              <w:snapToGrid w:val="0"/>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4"/>
                <w:szCs w:val="24"/>
                <w:lang w:eastAsia="zh-CN"/>
              </w:rPr>
              <w:t xml:space="preserve">Установка зависимости свойств химических веществ от строе-ния атомов образующих их химических элементов .Характеристика важнейших типов химических связей и относительности этой типологии. Объяснение зависимости свойств веществ от их состава и строения кристаллических решеток Формулировка основных положений теории электролитической диссоциации и характеристика в свете этой теории свойств основных классов неорганических соединений. Формулировка основных положений теории химического строе-ния органических соединений и характеристика в свете этой теории свойств основных классов органических соединений </w:t>
            </w:r>
          </w:p>
        </w:tc>
      </w:tr>
      <w:tr w:rsidR="008B5F2D" w:rsidRPr="008B5F2D" w14:paraId="260F8C76" w14:textId="77777777" w:rsidTr="008B5F2D">
        <w:tc>
          <w:tcPr>
            <w:tcW w:w="2858" w:type="dxa"/>
            <w:tcBorders>
              <w:top w:val="single" w:sz="4" w:space="0" w:color="000000"/>
              <w:left w:val="single" w:sz="4" w:space="0" w:color="000000"/>
              <w:bottom w:val="single" w:sz="4" w:space="0" w:color="000000"/>
            </w:tcBorders>
            <w:shd w:val="clear" w:color="auto" w:fill="auto"/>
          </w:tcPr>
          <w:p w14:paraId="27BD2396" w14:textId="77777777" w:rsidR="008B5F2D" w:rsidRPr="008B5F2D" w:rsidRDefault="008B5F2D" w:rsidP="008B5F2D">
            <w:pPr>
              <w:suppressLineNumbers/>
              <w:suppressAutoHyphens/>
              <w:snapToGrid w:val="0"/>
              <w:spacing w:after="0" w:line="240" w:lineRule="auto"/>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Важнейшие вещества и материалы</w:t>
            </w:r>
          </w:p>
        </w:tc>
        <w:tc>
          <w:tcPr>
            <w:tcW w:w="7015" w:type="dxa"/>
            <w:tcBorders>
              <w:top w:val="single" w:sz="4" w:space="0" w:color="000000"/>
              <w:left w:val="single" w:sz="4" w:space="0" w:color="000000"/>
              <w:bottom w:val="single" w:sz="4" w:space="0" w:color="000000"/>
              <w:right w:val="single" w:sz="4" w:space="0" w:color="000000"/>
            </w:tcBorders>
            <w:shd w:val="clear" w:color="auto" w:fill="auto"/>
          </w:tcPr>
          <w:p w14:paraId="1E0AF96D" w14:textId="77777777" w:rsidR="008B5F2D" w:rsidRPr="008B5F2D" w:rsidRDefault="008B5F2D" w:rsidP="008B5F2D">
            <w:pPr>
              <w:suppressLineNumbers/>
              <w:suppressAutoHyphens/>
              <w:snapToGrid w:val="0"/>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4"/>
                <w:szCs w:val="24"/>
                <w:lang w:eastAsia="zh-CN"/>
              </w:rPr>
              <w:t xml:space="preserve">Характеристика состава, строения, свойств, получения и приме-нения важнейших металлов (IА и II А групп, алюминия, желе-за, а в естественно-научном профиле и некоторых d-элементов) и их соединений. Характеристика состава, строения, свойств, получения и приме-нения важнейших неметаллов (VIII А, VIIА, VIА групп, а также азота и фосфора, углерода и кремния, водорода) и их соединений. Характеристика состава, строения, свойств, получения и применения важнейших классов углеводородов (алканов, циклоалка-нов, алкенов, алкинов, аренов) и их наиболее значимых в народнохозяйственном плане представителей. Аналогичная характеристика важнейших </w:t>
            </w:r>
            <w:r w:rsidRPr="008B5F2D">
              <w:rPr>
                <w:rFonts w:ascii="Times New Roman" w:eastAsia="Times New Roman" w:hAnsi="Times New Roman" w:cs="Times New Roman"/>
                <w:sz w:val="24"/>
                <w:szCs w:val="24"/>
                <w:lang w:eastAsia="zh-CN"/>
              </w:rPr>
              <w:lastRenderedPageBreak/>
              <w:t>представителей других классов органических соединений: метанола и этанола, сложных эфиров, жиров, мыл, альдегидов (формальдегидов и ацетальдегида), кетонов (ацетона), карбоновых кислот (уксусной кислоты, для естественно-научного профиля представителей других классов кислот), моносахаридов (глюкозы), дисахаридов (сахарозы), полисахаридов (крахмала и целлюлозы), анилина, аминокислот, белков, искусственных и синтетических волокон, каучуков, пластмасс</w:t>
            </w:r>
          </w:p>
        </w:tc>
      </w:tr>
      <w:tr w:rsidR="008B5F2D" w:rsidRPr="008B5F2D" w14:paraId="75DEB0E6" w14:textId="77777777" w:rsidTr="008B5F2D">
        <w:tc>
          <w:tcPr>
            <w:tcW w:w="2858" w:type="dxa"/>
            <w:tcBorders>
              <w:top w:val="single" w:sz="4" w:space="0" w:color="000000"/>
              <w:left w:val="single" w:sz="4" w:space="0" w:color="000000"/>
              <w:bottom w:val="single" w:sz="4" w:space="0" w:color="000000"/>
            </w:tcBorders>
            <w:shd w:val="clear" w:color="auto" w:fill="auto"/>
          </w:tcPr>
          <w:p w14:paraId="3D8C57BE" w14:textId="77777777" w:rsidR="008B5F2D" w:rsidRPr="008B5F2D" w:rsidRDefault="008B5F2D" w:rsidP="008B5F2D">
            <w:pPr>
              <w:suppressLineNumbers/>
              <w:suppressAutoHyphens/>
              <w:snapToGrid w:val="0"/>
              <w:spacing w:after="0" w:line="240" w:lineRule="auto"/>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lastRenderedPageBreak/>
              <w:t>Химический язык и символика</w:t>
            </w:r>
          </w:p>
        </w:tc>
        <w:tc>
          <w:tcPr>
            <w:tcW w:w="7015" w:type="dxa"/>
            <w:tcBorders>
              <w:top w:val="single" w:sz="4" w:space="0" w:color="000000"/>
              <w:left w:val="single" w:sz="4" w:space="0" w:color="000000"/>
              <w:bottom w:val="single" w:sz="4" w:space="0" w:color="000000"/>
              <w:right w:val="single" w:sz="4" w:space="0" w:color="000000"/>
            </w:tcBorders>
            <w:shd w:val="clear" w:color="auto" w:fill="auto"/>
          </w:tcPr>
          <w:p w14:paraId="4C0EFBCC" w14:textId="77777777" w:rsidR="008B5F2D" w:rsidRPr="008B5F2D" w:rsidRDefault="008B5F2D" w:rsidP="008B5F2D">
            <w:pPr>
              <w:suppressLineNumbers/>
              <w:suppressAutoHyphens/>
              <w:snapToGrid w:val="0"/>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4"/>
                <w:szCs w:val="24"/>
                <w:lang w:eastAsia="zh-CN"/>
              </w:rPr>
              <w:t xml:space="preserve">Использование в учебной и профессиональной деятельности химических терминов и символики. Название изученных веществ по тривиальной или международной номенклатуре и отражение состава этих соединений с помощью химических формул. Отражение химических процессов с помощью уравнений хими-ческих реакций </w:t>
            </w:r>
          </w:p>
        </w:tc>
      </w:tr>
      <w:tr w:rsidR="008B5F2D" w:rsidRPr="008B5F2D" w14:paraId="6D37C5B3" w14:textId="77777777" w:rsidTr="008B5F2D">
        <w:tc>
          <w:tcPr>
            <w:tcW w:w="2858" w:type="dxa"/>
            <w:tcBorders>
              <w:top w:val="single" w:sz="4" w:space="0" w:color="000000"/>
              <w:left w:val="single" w:sz="4" w:space="0" w:color="000000"/>
              <w:bottom w:val="single" w:sz="4" w:space="0" w:color="000000"/>
            </w:tcBorders>
            <w:shd w:val="clear" w:color="auto" w:fill="auto"/>
          </w:tcPr>
          <w:p w14:paraId="7B35680E" w14:textId="77777777" w:rsidR="008B5F2D" w:rsidRPr="008B5F2D" w:rsidRDefault="008B5F2D" w:rsidP="008B5F2D">
            <w:pPr>
              <w:suppressLineNumbers/>
              <w:suppressAutoHyphens/>
              <w:snapToGrid w:val="0"/>
              <w:spacing w:after="0" w:line="240" w:lineRule="auto"/>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Химические реакции</w:t>
            </w:r>
          </w:p>
        </w:tc>
        <w:tc>
          <w:tcPr>
            <w:tcW w:w="7015" w:type="dxa"/>
            <w:tcBorders>
              <w:top w:val="single" w:sz="4" w:space="0" w:color="000000"/>
              <w:left w:val="single" w:sz="4" w:space="0" w:color="000000"/>
              <w:bottom w:val="single" w:sz="4" w:space="0" w:color="000000"/>
              <w:right w:val="single" w:sz="4" w:space="0" w:color="000000"/>
            </w:tcBorders>
            <w:shd w:val="clear" w:color="auto" w:fill="auto"/>
          </w:tcPr>
          <w:p w14:paraId="4AE5CEB5" w14:textId="77777777" w:rsidR="008B5F2D" w:rsidRPr="008B5F2D" w:rsidRDefault="008B5F2D" w:rsidP="008B5F2D">
            <w:pPr>
              <w:suppressLineNumbers/>
              <w:suppressAutoHyphens/>
              <w:snapToGrid w:val="0"/>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4"/>
                <w:szCs w:val="24"/>
                <w:lang w:eastAsia="zh-CN"/>
              </w:rPr>
              <w:t>Объяснение сущности химических процессов. Классификация химических реакций по различным признакам: числу и составу продуктов и реагентов, тепловому эффекту, направлению, фазе, наличию катализатора, изменению степеней окисления элемен-тов, образующих вещества. Установка признаков общего и различного в типологии реакций для неорганической и органической химии. Классифицикация веществ и процессов с точки зрения окисления-восстановления. Составление уравнений реакций с помощью метода электронного баланса. Объяснение зависимости скорости химической реакции и положения химического равновесия от различных факторов</w:t>
            </w:r>
          </w:p>
        </w:tc>
      </w:tr>
      <w:tr w:rsidR="008B5F2D" w:rsidRPr="008B5F2D" w14:paraId="19676E8C" w14:textId="77777777" w:rsidTr="008B5F2D">
        <w:tc>
          <w:tcPr>
            <w:tcW w:w="2858" w:type="dxa"/>
            <w:tcBorders>
              <w:top w:val="single" w:sz="4" w:space="0" w:color="000000"/>
              <w:left w:val="single" w:sz="4" w:space="0" w:color="000000"/>
              <w:bottom w:val="single" w:sz="4" w:space="0" w:color="000000"/>
            </w:tcBorders>
            <w:shd w:val="clear" w:color="auto" w:fill="auto"/>
          </w:tcPr>
          <w:p w14:paraId="0FA85CF7" w14:textId="77777777" w:rsidR="008B5F2D" w:rsidRPr="008B5F2D" w:rsidRDefault="008B5F2D" w:rsidP="008B5F2D">
            <w:pPr>
              <w:suppressLineNumbers/>
              <w:suppressAutoHyphens/>
              <w:snapToGrid w:val="0"/>
              <w:spacing w:after="0" w:line="240" w:lineRule="auto"/>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Химический эксперимент</w:t>
            </w:r>
          </w:p>
        </w:tc>
        <w:tc>
          <w:tcPr>
            <w:tcW w:w="7015" w:type="dxa"/>
            <w:tcBorders>
              <w:top w:val="single" w:sz="4" w:space="0" w:color="000000"/>
              <w:left w:val="single" w:sz="4" w:space="0" w:color="000000"/>
              <w:bottom w:val="single" w:sz="4" w:space="0" w:color="000000"/>
              <w:right w:val="single" w:sz="4" w:space="0" w:color="000000"/>
            </w:tcBorders>
            <w:shd w:val="clear" w:color="auto" w:fill="auto"/>
          </w:tcPr>
          <w:p w14:paraId="490329CD" w14:textId="77777777" w:rsidR="008B5F2D" w:rsidRPr="008B5F2D" w:rsidRDefault="008B5F2D" w:rsidP="008B5F2D">
            <w:pPr>
              <w:suppressLineNumbers/>
              <w:suppressAutoHyphens/>
              <w:snapToGrid w:val="0"/>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4"/>
                <w:szCs w:val="24"/>
                <w:lang w:eastAsia="zh-CN"/>
              </w:rPr>
              <w:t xml:space="preserve">Выполнение химического эксперимента в полном соответствии с правилами безопасности .Наблюдение, фиксация и описание результатов проведенного эксперимента </w:t>
            </w:r>
          </w:p>
        </w:tc>
      </w:tr>
      <w:tr w:rsidR="008B5F2D" w:rsidRPr="008B5F2D" w14:paraId="3F786870" w14:textId="77777777" w:rsidTr="008B5F2D">
        <w:tc>
          <w:tcPr>
            <w:tcW w:w="2858" w:type="dxa"/>
            <w:tcBorders>
              <w:top w:val="single" w:sz="4" w:space="0" w:color="000000"/>
              <w:left w:val="single" w:sz="4" w:space="0" w:color="000000"/>
              <w:bottom w:val="single" w:sz="4" w:space="0" w:color="000000"/>
            </w:tcBorders>
            <w:shd w:val="clear" w:color="auto" w:fill="auto"/>
          </w:tcPr>
          <w:p w14:paraId="3008B8DE" w14:textId="77777777" w:rsidR="008B5F2D" w:rsidRPr="008B5F2D" w:rsidRDefault="008B5F2D" w:rsidP="008B5F2D">
            <w:pPr>
              <w:suppressLineNumbers/>
              <w:suppressAutoHyphens/>
              <w:snapToGrid w:val="0"/>
              <w:spacing w:after="0" w:line="240" w:lineRule="auto"/>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 xml:space="preserve">Химическая информация </w:t>
            </w:r>
          </w:p>
        </w:tc>
        <w:tc>
          <w:tcPr>
            <w:tcW w:w="7015" w:type="dxa"/>
            <w:tcBorders>
              <w:top w:val="single" w:sz="4" w:space="0" w:color="000000"/>
              <w:left w:val="single" w:sz="4" w:space="0" w:color="000000"/>
              <w:bottom w:val="single" w:sz="4" w:space="0" w:color="000000"/>
              <w:right w:val="single" w:sz="4" w:space="0" w:color="000000"/>
            </w:tcBorders>
            <w:shd w:val="clear" w:color="auto" w:fill="auto"/>
          </w:tcPr>
          <w:p w14:paraId="59A8E57A" w14:textId="77777777" w:rsidR="008B5F2D" w:rsidRPr="008B5F2D" w:rsidRDefault="008B5F2D" w:rsidP="008B5F2D">
            <w:pPr>
              <w:suppressLineNumbers/>
              <w:suppressAutoHyphens/>
              <w:snapToGrid w:val="0"/>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4"/>
                <w:szCs w:val="24"/>
                <w:lang w:eastAsia="zh-CN"/>
              </w:rPr>
              <w:t>Проведение самостоятельного поиска химической информации с использованием различных источников (научно-популярных изданий, компьютерных баз данных, ресурсов Интернета).Использование компьютерных технологий для обработки и передачи химической информации и ее представления в раз-личных формах</w:t>
            </w:r>
          </w:p>
        </w:tc>
      </w:tr>
      <w:tr w:rsidR="008B5F2D" w:rsidRPr="008B5F2D" w14:paraId="33F2DCFD" w14:textId="77777777" w:rsidTr="008B5F2D">
        <w:tc>
          <w:tcPr>
            <w:tcW w:w="2858" w:type="dxa"/>
            <w:tcBorders>
              <w:top w:val="single" w:sz="4" w:space="0" w:color="000000"/>
              <w:left w:val="single" w:sz="4" w:space="0" w:color="000000"/>
              <w:bottom w:val="single" w:sz="4" w:space="0" w:color="000000"/>
            </w:tcBorders>
            <w:shd w:val="clear" w:color="auto" w:fill="auto"/>
          </w:tcPr>
          <w:p w14:paraId="094B78D7" w14:textId="77777777" w:rsidR="008B5F2D" w:rsidRPr="008B5F2D" w:rsidRDefault="008B5F2D" w:rsidP="008B5F2D">
            <w:pPr>
              <w:suppressLineNumbers/>
              <w:suppressAutoHyphens/>
              <w:snapToGrid w:val="0"/>
              <w:spacing w:after="0" w:line="240" w:lineRule="auto"/>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Расчеты по химическим формулам и уравнениям</w:t>
            </w:r>
          </w:p>
        </w:tc>
        <w:tc>
          <w:tcPr>
            <w:tcW w:w="7015" w:type="dxa"/>
            <w:tcBorders>
              <w:top w:val="single" w:sz="4" w:space="0" w:color="000000"/>
              <w:left w:val="single" w:sz="4" w:space="0" w:color="000000"/>
              <w:bottom w:val="single" w:sz="4" w:space="0" w:color="000000"/>
              <w:right w:val="single" w:sz="4" w:space="0" w:color="000000"/>
            </w:tcBorders>
            <w:shd w:val="clear" w:color="auto" w:fill="auto"/>
          </w:tcPr>
          <w:p w14:paraId="2F679604" w14:textId="77777777" w:rsidR="008B5F2D" w:rsidRPr="008B5F2D" w:rsidRDefault="008B5F2D" w:rsidP="008B5F2D">
            <w:pPr>
              <w:suppressLineNumbers/>
              <w:suppressAutoHyphens/>
              <w:snapToGrid w:val="0"/>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4"/>
                <w:szCs w:val="24"/>
                <w:lang w:eastAsia="zh-CN"/>
              </w:rPr>
              <w:t>Установка зависимости между качественной и количественной сторонами химических объектов и процессов. Решение расчетных задач по химическим формулам и уравнениям</w:t>
            </w:r>
          </w:p>
        </w:tc>
      </w:tr>
      <w:tr w:rsidR="008B5F2D" w:rsidRPr="008B5F2D" w14:paraId="0D76A31E" w14:textId="77777777" w:rsidTr="008B5F2D">
        <w:tc>
          <w:tcPr>
            <w:tcW w:w="2858" w:type="dxa"/>
            <w:tcBorders>
              <w:top w:val="single" w:sz="4" w:space="0" w:color="000000"/>
              <w:left w:val="single" w:sz="4" w:space="0" w:color="000000"/>
              <w:bottom w:val="single" w:sz="4" w:space="0" w:color="000000"/>
            </w:tcBorders>
            <w:shd w:val="clear" w:color="auto" w:fill="auto"/>
          </w:tcPr>
          <w:p w14:paraId="07149EF8" w14:textId="77777777" w:rsidR="008B5F2D" w:rsidRPr="008B5F2D" w:rsidRDefault="008B5F2D" w:rsidP="008B5F2D">
            <w:pPr>
              <w:suppressLineNumbers/>
              <w:suppressAutoHyphens/>
              <w:snapToGrid w:val="0"/>
              <w:spacing w:after="0" w:line="240" w:lineRule="auto"/>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bCs/>
                <w:sz w:val="24"/>
                <w:szCs w:val="24"/>
                <w:lang w:eastAsia="zh-CN"/>
              </w:rPr>
              <w:t>Профильное и профессионально значимое содержание</w:t>
            </w:r>
          </w:p>
        </w:tc>
        <w:tc>
          <w:tcPr>
            <w:tcW w:w="7015" w:type="dxa"/>
            <w:tcBorders>
              <w:top w:val="single" w:sz="4" w:space="0" w:color="000000"/>
              <w:left w:val="single" w:sz="4" w:space="0" w:color="000000"/>
              <w:bottom w:val="single" w:sz="4" w:space="0" w:color="000000"/>
              <w:right w:val="single" w:sz="4" w:space="0" w:color="000000"/>
            </w:tcBorders>
            <w:shd w:val="clear" w:color="auto" w:fill="auto"/>
          </w:tcPr>
          <w:p w14:paraId="3D234764" w14:textId="77777777" w:rsidR="008B5F2D" w:rsidRPr="008B5F2D" w:rsidRDefault="008B5F2D" w:rsidP="008B5F2D">
            <w:pPr>
              <w:suppressLineNumbers/>
              <w:suppressAutoHyphens/>
              <w:snapToGrid w:val="0"/>
              <w:spacing w:after="0" w:line="240" w:lineRule="auto"/>
              <w:jc w:val="both"/>
              <w:rPr>
                <w:rFonts w:ascii="Times New Roman" w:eastAsia="Times New Roman" w:hAnsi="Times New Roman" w:cs="Times New Roman"/>
                <w:sz w:val="24"/>
                <w:szCs w:val="24"/>
                <w:lang w:eastAsia="zh-CN"/>
              </w:rPr>
            </w:pPr>
            <w:r w:rsidRPr="008B5F2D">
              <w:rPr>
                <w:rFonts w:ascii="Times New Roman" w:eastAsia="Times New Roman" w:hAnsi="Times New Roman" w:cs="Times New Roman"/>
                <w:sz w:val="24"/>
                <w:szCs w:val="24"/>
                <w:lang w:eastAsia="zh-CN"/>
              </w:rPr>
              <w:t>Объяснение химических явлений, происходящих в природе, быту и на производстве. Определение возможностей протекания химических превращений в различных условиях .Соблюдение правил экологически грамотного поведения в окружающей среде. Оценка влияния химического загрязнения окружающей среды на организм человека и другие живые организмы .Соблюдение правил безопасного обращения с горючими и токсичными веществами, лабораторным оборудованием .Подготовка растворов заданной концентрации в быту и на производстве .Критическая оценка достоверности химической информации, поступающей из разных источников</w:t>
            </w:r>
          </w:p>
        </w:tc>
      </w:tr>
    </w:tbl>
    <w:p w14:paraId="1B5C7CEF" w14:textId="77777777" w:rsidR="008B5F2D" w:rsidRPr="008B5F2D" w:rsidRDefault="008B5F2D" w:rsidP="008B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70"/>
        <w:rPr>
          <w:rFonts w:ascii="Times New Roman" w:eastAsia="Times New Roman" w:hAnsi="Times New Roman" w:cs="Times New Roman"/>
          <w:sz w:val="24"/>
          <w:szCs w:val="24"/>
          <w:lang w:eastAsia="zh-CN"/>
        </w:rPr>
      </w:pPr>
    </w:p>
    <w:p w14:paraId="463197CB" w14:textId="77777777" w:rsidR="008B5F2D" w:rsidRPr="008B5F2D" w:rsidRDefault="008B5F2D" w:rsidP="008B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70"/>
        <w:rPr>
          <w:rFonts w:ascii="Times New Roman" w:eastAsia="Times New Roman" w:hAnsi="Times New Roman" w:cs="Times New Roman"/>
          <w:sz w:val="24"/>
          <w:szCs w:val="24"/>
          <w:lang w:eastAsia="zh-CN"/>
        </w:rPr>
      </w:pPr>
    </w:p>
    <w:p w14:paraId="77991EB5" w14:textId="77777777" w:rsidR="008B5F2D" w:rsidRPr="008B5F2D" w:rsidRDefault="008B5F2D" w:rsidP="008B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p>
    <w:p w14:paraId="483C0F66" w14:textId="77777777" w:rsidR="008B5F2D" w:rsidRPr="008B5F2D" w:rsidRDefault="008B5F2D" w:rsidP="008B5F2D">
      <w:pPr>
        <w:keepNext/>
        <w:pageBreakBefore/>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Times New Roman" w:hAnsi="Times New Roman" w:cs="Times New Roman"/>
          <w:sz w:val="28"/>
          <w:szCs w:val="28"/>
          <w:lang w:eastAsia="zh-CN"/>
        </w:rPr>
      </w:pPr>
      <w:r w:rsidRPr="008B5F2D">
        <w:rPr>
          <w:rFonts w:ascii="Times New Roman" w:eastAsia="Times New Roman" w:hAnsi="Times New Roman" w:cs="Times New Roman"/>
          <w:b/>
          <w:caps/>
          <w:sz w:val="28"/>
          <w:szCs w:val="28"/>
          <w:lang w:eastAsia="zh-CN"/>
        </w:rPr>
        <w:lastRenderedPageBreak/>
        <w:t xml:space="preserve">3. условия реализации </w:t>
      </w:r>
      <w:r w:rsidRPr="008B5F2D">
        <w:rPr>
          <w:rFonts w:ascii="Times New Roman" w:eastAsia="Times New Roman" w:hAnsi="Times New Roman" w:cs="Times New Roman"/>
          <w:b/>
          <w:bCs/>
          <w:caps/>
          <w:sz w:val="28"/>
          <w:szCs w:val="28"/>
          <w:lang w:eastAsia="zh-CN"/>
        </w:rPr>
        <w:t xml:space="preserve">общеобразовательной </w:t>
      </w:r>
      <w:r w:rsidRPr="008B5F2D">
        <w:rPr>
          <w:rFonts w:ascii="Times New Roman" w:eastAsia="Times New Roman" w:hAnsi="Times New Roman" w:cs="Times New Roman"/>
          <w:b/>
          <w:caps/>
          <w:sz w:val="28"/>
          <w:szCs w:val="28"/>
          <w:lang w:eastAsia="zh-CN"/>
        </w:rPr>
        <w:t>УЧЕБНОЙ дисциплины</w:t>
      </w:r>
    </w:p>
    <w:p w14:paraId="43278975" w14:textId="77777777" w:rsidR="008B5F2D" w:rsidRPr="008B5F2D" w:rsidRDefault="008B5F2D" w:rsidP="008B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caps/>
          <w:sz w:val="28"/>
          <w:szCs w:val="28"/>
          <w:lang w:eastAsia="zh-CN"/>
        </w:rPr>
      </w:pPr>
    </w:p>
    <w:p w14:paraId="5ED11954" w14:textId="77777777" w:rsidR="008B5F2D" w:rsidRPr="008B5F2D" w:rsidRDefault="008B5F2D" w:rsidP="008B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zh-CN"/>
        </w:rPr>
      </w:pPr>
      <w:r w:rsidRPr="008B5F2D">
        <w:rPr>
          <w:rFonts w:ascii="Times New Roman" w:eastAsia="Times New Roman" w:hAnsi="Times New Roman" w:cs="Times New Roman"/>
          <w:b/>
          <w:bCs/>
          <w:sz w:val="28"/>
          <w:szCs w:val="28"/>
          <w:lang w:eastAsia="zh-CN"/>
        </w:rPr>
        <w:t xml:space="preserve">3.1. Материально-техническое обеспечение: </w:t>
      </w:r>
    </w:p>
    <w:p w14:paraId="16C5A4D4" w14:textId="77777777" w:rsidR="008B5F2D" w:rsidRPr="008B5F2D" w:rsidRDefault="008B5F2D" w:rsidP="008B5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sz w:val="28"/>
          <w:szCs w:val="28"/>
          <w:lang w:eastAsia="zh-CN"/>
        </w:rPr>
      </w:pPr>
    </w:p>
    <w:p w14:paraId="37510F6A" w14:textId="77777777" w:rsidR="008B5F2D" w:rsidRPr="008B5F2D" w:rsidRDefault="008B5F2D" w:rsidP="008B5F2D">
      <w:pPr>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8B5F2D">
        <w:rPr>
          <w:rFonts w:ascii="Times New Roman" w:eastAsia="Times New Roman" w:hAnsi="Times New Roman" w:cs="Times New Roman"/>
          <w:bCs/>
          <w:sz w:val="28"/>
          <w:szCs w:val="28"/>
          <w:lang w:eastAsia="zh-CN"/>
        </w:rPr>
        <w:t>Для освоения программы учебной дисциплины «Химия в профессиональной деятельности, в том числе выполнение индивидуального проекта» техникум располагает учебным кабинетом химии</w:t>
      </w:r>
      <w:r w:rsidRPr="008B5F2D">
        <w:rPr>
          <w:rFonts w:ascii="Times New Roman" w:eastAsia="Times New Roman" w:hAnsi="Times New Roman" w:cs="Times New Roman"/>
          <w:sz w:val="28"/>
          <w:szCs w:val="28"/>
          <w:lang w:eastAsia="zh-CN"/>
        </w:rPr>
        <w:t>.</w:t>
      </w:r>
      <w:r w:rsidRPr="008B5F2D">
        <w:rPr>
          <w:rFonts w:ascii="Times New Roman" w:eastAsia="Times New Roman" w:hAnsi="Times New Roman" w:cs="Times New Roman"/>
          <w:sz w:val="28"/>
          <w:szCs w:val="28"/>
          <w:lang w:eastAsia="ru-RU"/>
        </w:rPr>
        <w:t xml:space="preserve"> Для реализации учебной дисциплины есть в наличии учебный кабинет номер 8</w:t>
      </w:r>
    </w:p>
    <w:tbl>
      <w:tblPr>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1895"/>
        <w:gridCol w:w="5543"/>
        <w:gridCol w:w="1665"/>
      </w:tblGrid>
      <w:tr w:rsidR="008B5F2D" w:rsidRPr="008B5F2D" w14:paraId="06C702F6" w14:textId="77777777" w:rsidTr="008B5F2D">
        <w:tc>
          <w:tcPr>
            <w:tcW w:w="481" w:type="dxa"/>
            <w:tcBorders>
              <w:top w:val="single" w:sz="4" w:space="0" w:color="auto"/>
              <w:left w:val="single" w:sz="4" w:space="0" w:color="auto"/>
              <w:bottom w:val="single" w:sz="4" w:space="0" w:color="auto"/>
              <w:right w:val="single" w:sz="4" w:space="0" w:color="auto"/>
            </w:tcBorders>
            <w:hideMark/>
          </w:tcPr>
          <w:p w14:paraId="3BC92A67"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bCs/>
                <w:i/>
                <w:iCs/>
                <w:color w:val="000000"/>
                <w:sz w:val="28"/>
                <w:szCs w:val="28"/>
                <w:shd w:val="clear" w:color="auto" w:fill="FFFFFF"/>
                <w:lang w:eastAsia="ru-RU"/>
              </w:rPr>
              <w:t>№</w:t>
            </w:r>
          </w:p>
        </w:tc>
        <w:tc>
          <w:tcPr>
            <w:tcW w:w="7438" w:type="dxa"/>
            <w:gridSpan w:val="2"/>
            <w:tcBorders>
              <w:top w:val="single" w:sz="4" w:space="0" w:color="auto"/>
              <w:left w:val="single" w:sz="4" w:space="0" w:color="auto"/>
              <w:bottom w:val="single" w:sz="4" w:space="0" w:color="auto"/>
              <w:right w:val="single" w:sz="4" w:space="0" w:color="auto"/>
            </w:tcBorders>
            <w:hideMark/>
          </w:tcPr>
          <w:p w14:paraId="2F6C838A"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bCs/>
                <w:i/>
                <w:iCs/>
                <w:color w:val="000000"/>
                <w:sz w:val="28"/>
                <w:szCs w:val="28"/>
                <w:shd w:val="clear" w:color="auto" w:fill="FFFFFF"/>
                <w:lang w:eastAsia="ru-RU"/>
              </w:rPr>
              <w:t>Наименование оборудова</w:t>
            </w:r>
            <w:r w:rsidRPr="008B5F2D">
              <w:rPr>
                <w:rFonts w:ascii="Times New Roman" w:eastAsia="Times New Roman" w:hAnsi="Times New Roman" w:cs="Times New Roman"/>
                <w:bCs/>
                <w:i/>
                <w:iCs/>
                <w:color w:val="000000"/>
                <w:sz w:val="28"/>
                <w:szCs w:val="28"/>
                <w:shd w:val="clear" w:color="auto" w:fill="FFFFFF"/>
                <w:lang w:eastAsia="ru-RU"/>
              </w:rPr>
              <w:softHyphen/>
              <w:t>ния</w:t>
            </w:r>
          </w:p>
        </w:tc>
        <w:tc>
          <w:tcPr>
            <w:tcW w:w="1665" w:type="dxa"/>
            <w:tcBorders>
              <w:top w:val="single" w:sz="4" w:space="0" w:color="auto"/>
              <w:left w:val="single" w:sz="4" w:space="0" w:color="auto"/>
              <w:bottom w:val="single" w:sz="4" w:space="0" w:color="auto"/>
              <w:right w:val="single" w:sz="4" w:space="0" w:color="auto"/>
            </w:tcBorders>
            <w:hideMark/>
          </w:tcPr>
          <w:p w14:paraId="70FF21F7"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bCs/>
                <w:i/>
                <w:iCs/>
                <w:color w:val="000000"/>
                <w:sz w:val="28"/>
                <w:szCs w:val="28"/>
                <w:shd w:val="clear" w:color="auto" w:fill="FFFFFF"/>
                <w:lang w:eastAsia="ru-RU"/>
              </w:rPr>
              <w:t>Количество</w:t>
            </w:r>
          </w:p>
        </w:tc>
      </w:tr>
      <w:tr w:rsidR="008B5F2D" w:rsidRPr="008B5F2D" w14:paraId="711B922F" w14:textId="77777777" w:rsidTr="008B5F2D">
        <w:tc>
          <w:tcPr>
            <w:tcW w:w="481" w:type="dxa"/>
            <w:tcBorders>
              <w:top w:val="single" w:sz="4" w:space="0" w:color="auto"/>
              <w:left w:val="single" w:sz="4" w:space="0" w:color="auto"/>
              <w:bottom w:val="single" w:sz="4" w:space="0" w:color="auto"/>
              <w:right w:val="single" w:sz="4" w:space="0" w:color="auto"/>
            </w:tcBorders>
            <w:hideMark/>
          </w:tcPr>
          <w:p w14:paraId="1BC93F28"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1</w:t>
            </w:r>
          </w:p>
        </w:tc>
        <w:tc>
          <w:tcPr>
            <w:tcW w:w="7438" w:type="dxa"/>
            <w:gridSpan w:val="2"/>
            <w:tcBorders>
              <w:top w:val="single" w:sz="4" w:space="0" w:color="auto"/>
              <w:left w:val="single" w:sz="4" w:space="0" w:color="auto"/>
              <w:bottom w:val="single" w:sz="4" w:space="0" w:color="auto"/>
              <w:right w:val="single" w:sz="4" w:space="0" w:color="auto"/>
            </w:tcBorders>
            <w:hideMark/>
          </w:tcPr>
          <w:p w14:paraId="1288A652"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Столы ученические</w:t>
            </w:r>
          </w:p>
        </w:tc>
        <w:tc>
          <w:tcPr>
            <w:tcW w:w="1665" w:type="dxa"/>
            <w:tcBorders>
              <w:top w:val="single" w:sz="4" w:space="0" w:color="auto"/>
              <w:left w:val="single" w:sz="4" w:space="0" w:color="auto"/>
              <w:bottom w:val="single" w:sz="4" w:space="0" w:color="auto"/>
              <w:right w:val="single" w:sz="4" w:space="0" w:color="auto"/>
            </w:tcBorders>
            <w:hideMark/>
          </w:tcPr>
          <w:p w14:paraId="1F614187"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16</w:t>
            </w:r>
          </w:p>
        </w:tc>
      </w:tr>
      <w:tr w:rsidR="008B5F2D" w:rsidRPr="008B5F2D" w14:paraId="74450303" w14:textId="77777777" w:rsidTr="008B5F2D">
        <w:tc>
          <w:tcPr>
            <w:tcW w:w="481" w:type="dxa"/>
            <w:tcBorders>
              <w:top w:val="single" w:sz="4" w:space="0" w:color="auto"/>
              <w:left w:val="single" w:sz="4" w:space="0" w:color="auto"/>
              <w:bottom w:val="single" w:sz="4" w:space="0" w:color="auto"/>
              <w:right w:val="single" w:sz="4" w:space="0" w:color="auto"/>
            </w:tcBorders>
            <w:hideMark/>
          </w:tcPr>
          <w:p w14:paraId="49C4137A"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2</w:t>
            </w:r>
          </w:p>
        </w:tc>
        <w:tc>
          <w:tcPr>
            <w:tcW w:w="7438" w:type="dxa"/>
            <w:gridSpan w:val="2"/>
            <w:tcBorders>
              <w:top w:val="single" w:sz="4" w:space="0" w:color="auto"/>
              <w:left w:val="single" w:sz="4" w:space="0" w:color="auto"/>
              <w:bottom w:val="single" w:sz="4" w:space="0" w:color="auto"/>
              <w:right w:val="single" w:sz="4" w:space="0" w:color="auto"/>
            </w:tcBorders>
            <w:hideMark/>
          </w:tcPr>
          <w:p w14:paraId="022C19A6"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Стулья</w:t>
            </w:r>
          </w:p>
        </w:tc>
        <w:tc>
          <w:tcPr>
            <w:tcW w:w="1665" w:type="dxa"/>
            <w:tcBorders>
              <w:top w:val="single" w:sz="4" w:space="0" w:color="auto"/>
              <w:left w:val="single" w:sz="4" w:space="0" w:color="auto"/>
              <w:bottom w:val="single" w:sz="4" w:space="0" w:color="auto"/>
              <w:right w:val="single" w:sz="4" w:space="0" w:color="auto"/>
            </w:tcBorders>
            <w:hideMark/>
          </w:tcPr>
          <w:p w14:paraId="70E09F1D"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32</w:t>
            </w:r>
          </w:p>
        </w:tc>
      </w:tr>
      <w:tr w:rsidR="008B5F2D" w:rsidRPr="008B5F2D" w14:paraId="407DF75F" w14:textId="77777777" w:rsidTr="008B5F2D">
        <w:tc>
          <w:tcPr>
            <w:tcW w:w="481" w:type="dxa"/>
            <w:tcBorders>
              <w:top w:val="single" w:sz="4" w:space="0" w:color="auto"/>
              <w:left w:val="single" w:sz="4" w:space="0" w:color="auto"/>
              <w:bottom w:val="single" w:sz="4" w:space="0" w:color="auto"/>
              <w:right w:val="single" w:sz="4" w:space="0" w:color="auto"/>
            </w:tcBorders>
            <w:hideMark/>
          </w:tcPr>
          <w:p w14:paraId="16917504"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3</w:t>
            </w:r>
          </w:p>
        </w:tc>
        <w:tc>
          <w:tcPr>
            <w:tcW w:w="7438" w:type="dxa"/>
            <w:gridSpan w:val="2"/>
            <w:tcBorders>
              <w:top w:val="single" w:sz="4" w:space="0" w:color="auto"/>
              <w:left w:val="single" w:sz="4" w:space="0" w:color="auto"/>
              <w:bottom w:val="single" w:sz="4" w:space="0" w:color="auto"/>
              <w:right w:val="single" w:sz="4" w:space="0" w:color="auto"/>
            </w:tcBorders>
            <w:hideMark/>
          </w:tcPr>
          <w:p w14:paraId="6542D5B8"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Кафедра</w:t>
            </w:r>
          </w:p>
        </w:tc>
        <w:tc>
          <w:tcPr>
            <w:tcW w:w="1665" w:type="dxa"/>
            <w:tcBorders>
              <w:top w:val="single" w:sz="4" w:space="0" w:color="auto"/>
              <w:left w:val="single" w:sz="4" w:space="0" w:color="auto"/>
              <w:bottom w:val="single" w:sz="4" w:space="0" w:color="auto"/>
              <w:right w:val="single" w:sz="4" w:space="0" w:color="auto"/>
            </w:tcBorders>
            <w:hideMark/>
          </w:tcPr>
          <w:p w14:paraId="500DE7AF"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1</w:t>
            </w:r>
          </w:p>
        </w:tc>
      </w:tr>
      <w:tr w:rsidR="008B5F2D" w:rsidRPr="008B5F2D" w14:paraId="7BBE948C" w14:textId="77777777" w:rsidTr="008B5F2D">
        <w:tc>
          <w:tcPr>
            <w:tcW w:w="481" w:type="dxa"/>
            <w:tcBorders>
              <w:top w:val="single" w:sz="4" w:space="0" w:color="auto"/>
              <w:left w:val="single" w:sz="4" w:space="0" w:color="auto"/>
              <w:bottom w:val="single" w:sz="4" w:space="0" w:color="auto"/>
              <w:right w:val="single" w:sz="4" w:space="0" w:color="auto"/>
            </w:tcBorders>
            <w:hideMark/>
          </w:tcPr>
          <w:p w14:paraId="3B87C656"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4</w:t>
            </w:r>
          </w:p>
        </w:tc>
        <w:tc>
          <w:tcPr>
            <w:tcW w:w="7438" w:type="dxa"/>
            <w:gridSpan w:val="2"/>
            <w:tcBorders>
              <w:top w:val="single" w:sz="4" w:space="0" w:color="auto"/>
              <w:left w:val="single" w:sz="4" w:space="0" w:color="auto"/>
              <w:bottom w:val="single" w:sz="4" w:space="0" w:color="auto"/>
              <w:right w:val="single" w:sz="4" w:space="0" w:color="auto"/>
            </w:tcBorders>
            <w:hideMark/>
          </w:tcPr>
          <w:p w14:paraId="62D0AE60"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Доска</w:t>
            </w:r>
          </w:p>
        </w:tc>
        <w:tc>
          <w:tcPr>
            <w:tcW w:w="1665" w:type="dxa"/>
            <w:tcBorders>
              <w:top w:val="single" w:sz="4" w:space="0" w:color="auto"/>
              <w:left w:val="single" w:sz="4" w:space="0" w:color="auto"/>
              <w:bottom w:val="single" w:sz="4" w:space="0" w:color="auto"/>
              <w:right w:val="single" w:sz="4" w:space="0" w:color="auto"/>
            </w:tcBorders>
            <w:hideMark/>
          </w:tcPr>
          <w:p w14:paraId="7ABE909B"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1</w:t>
            </w:r>
          </w:p>
        </w:tc>
      </w:tr>
      <w:tr w:rsidR="008B5F2D" w:rsidRPr="008B5F2D" w14:paraId="14418E30" w14:textId="77777777" w:rsidTr="008B5F2D">
        <w:tc>
          <w:tcPr>
            <w:tcW w:w="481" w:type="dxa"/>
            <w:tcBorders>
              <w:top w:val="single" w:sz="4" w:space="0" w:color="auto"/>
              <w:left w:val="single" w:sz="4" w:space="0" w:color="auto"/>
              <w:bottom w:val="single" w:sz="4" w:space="0" w:color="auto"/>
              <w:right w:val="single" w:sz="4" w:space="0" w:color="auto"/>
            </w:tcBorders>
            <w:hideMark/>
          </w:tcPr>
          <w:p w14:paraId="5955C401"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5</w:t>
            </w:r>
          </w:p>
        </w:tc>
        <w:tc>
          <w:tcPr>
            <w:tcW w:w="7438" w:type="dxa"/>
            <w:gridSpan w:val="2"/>
            <w:tcBorders>
              <w:top w:val="single" w:sz="4" w:space="0" w:color="auto"/>
              <w:left w:val="single" w:sz="4" w:space="0" w:color="auto"/>
              <w:bottom w:val="single" w:sz="4" w:space="0" w:color="auto"/>
              <w:right w:val="single" w:sz="4" w:space="0" w:color="auto"/>
            </w:tcBorders>
            <w:hideMark/>
          </w:tcPr>
          <w:p w14:paraId="4A4D5206"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Информационный стенд</w:t>
            </w:r>
          </w:p>
        </w:tc>
        <w:tc>
          <w:tcPr>
            <w:tcW w:w="1665" w:type="dxa"/>
            <w:tcBorders>
              <w:top w:val="single" w:sz="4" w:space="0" w:color="auto"/>
              <w:left w:val="single" w:sz="4" w:space="0" w:color="auto"/>
              <w:bottom w:val="single" w:sz="4" w:space="0" w:color="auto"/>
              <w:right w:val="single" w:sz="4" w:space="0" w:color="auto"/>
            </w:tcBorders>
            <w:hideMark/>
          </w:tcPr>
          <w:p w14:paraId="13508D18"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1</w:t>
            </w:r>
          </w:p>
        </w:tc>
      </w:tr>
      <w:tr w:rsidR="008B5F2D" w:rsidRPr="008B5F2D" w14:paraId="110E1ECD" w14:textId="77777777" w:rsidTr="008B5F2D">
        <w:tc>
          <w:tcPr>
            <w:tcW w:w="481" w:type="dxa"/>
            <w:tcBorders>
              <w:top w:val="single" w:sz="4" w:space="0" w:color="auto"/>
              <w:left w:val="single" w:sz="4" w:space="0" w:color="auto"/>
              <w:bottom w:val="single" w:sz="4" w:space="0" w:color="auto"/>
              <w:right w:val="single" w:sz="4" w:space="0" w:color="auto"/>
            </w:tcBorders>
            <w:hideMark/>
          </w:tcPr>
          <w:p w14:paraId="31F89151"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6</w:t>
            </w:r>
          </w:p>
        </w:tc>
        <w:tc>
          <w:tcPr>
            <w:tcW w:w="7438" w:type="dxa"/>
            <w:gridSpan w:val="2"/>
            <w:tcBorders>
              <w:top w:val="single" w:sz="4" w:space="0" w:color="auto"/>
              <w:left w:val="single" w:sz="4" w:space="0" w:color="auto"/>
              <w:bottom w:val="single" w:sz="4" w:space="0" w:color="auto"/>
              <w:right w:val="single" w:sz="4" w:space="0" w:color="auto"/>
            </w:tcBorders>
            <w:hideMark/>
          </w:tcPr>
          <w:p w14:paraId="27EBAE03"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bCs/>
                <w:color w:val="000000"/>
                <w:sz w:val="28"/>
                <w:szCs w:val="28"/>
                <w:shd w:val="clear" w:color="auto" w:fill="FFFFFF"/>
                <w:lang w:eastAsia="ru-RU"/>
              </w:rPr>
              <w:t>Периодическая система химических элементов Д.И .Менделеева</w:t>
            </w:r>
          </w:p>
        </w:tc>
        <w:tc>
          <w:tcPr>
            <w:tcW w:w="1665" w:type="dxa"/>
            <w:tcBorders>
              <w:top w:val="single" w:sz="4" w:space="0" w:color="auto"/>
              <w:left w:val="single" w:sz="4" w:space="0" w:color="auto"/>
              <w:bottom w:val="single" w:sz="4" w:space="0" w:color="auto"/>
              <w:right w:val="single" w:sz="4" w:space="0" w:color="auto"/>
            </w:tcBorders>
            <w:hideMark/>
          </w:tcPr>
          <w:p w14:paraId="177F7DE9"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bCs/>
                <w:color w:val="000000"/>
                <w:sz w:val="28"/>
                <w:szCs w:val="28"/>
                <w:shd w:val="clear" w:color="auto" w:fill="FFFFFF"/>
                <w:lang w:eastAsia="ru-RU"/>
              </w:rPr>
              <w:t>1</w:t>
            </w:r>
          </w:p>
        </w:tc>
      </w:tr>
      <w:tr w:rsidR="008B5F2D" w:rsidRPr="008B5F2D" w14:paraId="3B8F709C" w14:textId="77777777" w:rsidTr="008B5F2D">
        <w:tc>
          <w:tcPr>
            <w:tcW w:w="481" w:type="dxa"/>
            <w:tcBorders>
              <w:top w:val="single" w:sz="4" w:space="0" w:color="auto"/>
              <w:left w:val="single" w:sz="4" w:space="0" w:color="auto"/>
              <w:bottom w:val="single" w:sz="4" w:space="0" w:color="auto"/>
              <w:right w:val="single" w:sz="4" w:space="0" w:color="auto"/>
            </w:tcBorders>
            <w:hideMark/>
          </w:tcPr>
          <w:p w14:paraId="65C05911"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7</w:t>
            </w:r>
          </w:p>
        </w:tc>
        <w:tc>
          <w:tcPr>
            <w:tcW w:w="7438" w:type="dxa"/>
            <w:gridSpan w:val="2"/>
            <w:tcBorders>
              <w:top w:val="single" w:sz="4" w:space="0" w:color="auto"/>
              <w:left w:val="single" w:sz="4" w:space="0" w:color="auto"/>
              <w:bottom w:val="single" w:sz="4" w:space="0" w:color="auto"/>
              <w:right w:val="single" w:sz="4" w:space="0" w:color="auto"/>
            </w:tcBorders>
            <w:hideMark/>
          </w:tcPr>
          <w:p w14:paraId="1F25BCAA"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bCs/>
                <w:color w:val="000000"/>
                <w:sz w:val="28"/>
                <w:szCs w:val="28"/>
                <w:shd w:val="clear" w:color="auto" w:fill="FFFFFF"/>
                <w:lang w:eastAsia="ru-RU"/>
              </w:rPr>
            </w:pPr>
            <w:r w:rsidRPr="008B5F2D">
              <w:rPr>
                <w:rFonts w:ascii="Times New Roman" w:eastAsia="Times New Roman" w:hAnsi="Times New Roman" w:cs="Times New Roman"/>
                <w:sz w:val="28"/>
                <w:szCs w:val="28"/>
                <w:lang w:eastAsia="ru-RU"/>
              </w:rPr>
              <w:t>Таблица растворимости кислот, солей и оснований</w:t>
            </w:r>
          </w:p>
        </w:tc>
        <w:tc>
          <w:tcPr>
            <w:tcW w:w="1665" w:type="dxa"/>
            <w:tcBorders>
              <w:top w:val="single" w:sz="4" w:space="0" w:color="auto"/>
              <w:left w:val="single" w:sz="4" w:space="0" w:color="auto"/>
              <w:bottom w:val="single" w:sz="4" w:space="0" w:color="auto"/>
              <w:right w:val="single" w:sz="4" w:space="0" w:color="auto"/>
            </w:tcBorders>
            <w:hideMark/>
          </w:tcPr>
          <w:p w14:paraId="05C39749"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bCs/>
                <w:color w:val="000000"/>
                <w:sz w:val="28"/>
                <w:szCs w:val="28"/>
                <w:shd w:val="clear" w:color="auto" w:fill="FFFFFF"/>
                <w:lang w:eastAsia="ru-RU"/>
              </w:rPr>
            </w:pPr>
            <w:r w:rsidRPr="008B5F2D">
              <w:rPr>
                <w:rFonts w:ascii="Times New Roman" w:eastAsia="Times New Roman" w:hAnsi="Times New Roman" w:cs="Times New Roman"/>
                <w:bCs/>
                <w:color w:val="000000"/>
                <w:sz w:val="28"/>
                <w:szCs w:val="28"/>
                <w:shd w:val="clear" w:color="auto" w:fill="FFFFFF"/>
                <w:lang w:eastAsia="ru-RU"/>
              </w:rPr>
              <w:t>1</w:t>
            </w:r>
          </w:p>
        </w:tc>
      </w:tr>
      <w:tr w:rsidR="008B5F2D" w:rsidRPr="008B5F2D" w14:paraId="4B520F09" w14:textId="77777777" w:rsidTr="008B5F2D">
        <w:tc>
          <w:tcPr>
            <w:tcW w:w="481" w:type="dxa"/>
            <w:tcBorders>
              <w:top w:val="single" w:sz="4" w:space="0" w:color="auto"/>
              <w:left w:val="single" w:sz="4" w:space="0" w:color="auto"/>
              <w:bottom w:val="single" w:sz="4" w:space="0" w:color="auto"/>
              <w:right w:val="single" w:sz="4" w:space="0" w:color="auto"/>
            </w:tcBorders>
            <w:hideMark/>
          </w:tcPr>
          <w:p w14:paraId="08DFE725"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8</w:t>
            </w:r>
          </w:p>
        </w:tc>
        <w:tc>
          <w:tcPr>
            <w:tcW w:w="7438" w:type="dxa"/>
            <w:gridSpan w:val="2"/>
            <w:tcBorders>
              <w:top w:val="single" w:sz="4" w:space="0" w:color="auto"/>
              <w:left w:val="single" w:sz="4" w:space="0" w:color="auto"/>
              <w:bottom w:val="single" w:sz="4" w:space="0" w:color="auto"/>
              <w:right w:val="single" w:sz="4" w:space="0" w:color="auto"/>
            </w:tcBorders>
            <w:hideMark/>
          </w:tcPr>
          <w:p w14:paraId="10B31B16"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bCs/>
                <w:color w:val="000000"/>
                <w:sz w:val="28"/>
                <w:szCs w:val="28"/>
                <w:shd w:val="clear" w:color="auto" w:fill="FFFFFF"/>
                <w:lang w:eastAsia="ru-RU"/>
              </w:rPr>
            </w:pPr>
            <w:r w:rsidRPr="008B5F2D">
              <w:rPr>
                <w:rFonts w:ascii="Times New Roman" w:eastAsia="Times New Roman" w:hAnsi="Times New Roman" w:cs="Times New Roman"/>
                <w:bCs/>
                <w:color w:val="000000"/>
                <w:sz w:val="28"/>
                <w:szCs w:val="28"/>
                <w:shd w:val="clear" w:color="auto" w:fill="FFFFFF"/>
                <w:lang w:eastAsia="ru-RU"/>
              </w:rPr>
              <w:t>Масштаб и структура ис</w:t>
            </w:r>
            <w:r w:rsidRPr="008B5F2D">
              <w:rPr>
                <w:rFonts w:ascii="Times New Roman" w:eastAsia="Times New Roman" w:hAnsi="Times New Roman" w:cs="Times New Roman"/>
                <w:bCs/>
                <w:color w:val="000000"/>
                <w:sz w:val="28"/>
                <w:szCs w:val="28"/>
                <w:shd w:val="clear" w:color="auto" w:fill="FFFFFF"/>
                <w:lang w:eastAsia="ru-RU"/>
              </w:rPr>
              <w:softHyphen/>
              <w:t>пользования химических процессов</w:t>
            </w:r>
          </w:p>
        </w:tc>
        <w:tc>
          <w:tcPr>
            <w:tcW w:w="1665" w:type="dxa"/>
            <w:tcBorders>
              <w:top w:val="single" w:sz="4" w:space="0" w:color="auto"/>
              <w:left w:val="single" w:sz="4" w:space="0" w:color="auto"/>
              <w:bottom w:val="single" w:sz="4" w:space="0" w:color="auto"/>
              <w:right w:val="single" w:sz="4" w:space="0" w:color="auto"/>
            </w:tcBorders>
            <w:hideMark/>
          </w:tcPr>
          <w:p w14:paraId="4222C7A6"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bCs/>
                <w:color w:val="000000"/>
                <w:sz w:val="28"/>
                <w:szCs w:val="28"/>
                <w:shd w:val="clear" w:color="auto" w:fill="FFFFFF"/>
                <w:lang w:eastAsia="ru-RU"/>
              </w:rPr>
            </w:pPr>
            <w:r w:rsidRPr="008B5F2D">
              <w:rPr>
                <w:rFonts w:ascii="Times New Roman" w:eastAsia="Times New Roman" w:hAnsi="Times New Roman" w:cs="Times New Roman"/>
                <w:bCs/>
                <w:color w:val="000000"/>
                <w:sz w:val="28"/>
                <w:szCs w:val="28"/>
                <w:shd w:val="clear" w:color="auto" w:fill="FFFFFF"/>
                <w:lang w:eastAsia="ru-RU"/>
              </w:rPr>
              <w:t>1</w:t>
            </w:r>
          </w:p>
        </w:tc>
      </w:tr>
      <w:tr w:rsidR="008B5F2D" w:rsidRPr="008B5F2D" w14:paraId="386B719D" w14:textId="77777777" w:rsidTr="008B5F2D">
        <w:tc>
          <w:tcPr>
            <w:tcW w:w="481" w:type="dxa"/>
            <w:tcBorders>
              <w:top w:val="single" w:sz="4" w:space="0" w:color="auto"/>
              <w:left w:val="single" w:sz="4" w:space="0" w:color="auto"/>
              <w:bottom w:val="single" w:sz="4" w:space="0" w:color="auto"/>
              <w:right w:val="single" w:sz="4" w:space="0" w:color="auto"/>
            </w:tcBorders>
            <w:hideMark/>
          </w:tcPr>
          <w:p w14:paraId="26179D0B"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9</w:t>
            </w:r>
          </w:p>
        </w:tc>
        <w:tc>
          <w:tcPr>
            <w:tcW w:w="7438" w:type="dxa"/>
            <w:gridSpan w:val="2"/>
            <w:tcBorders>
              <w:top w:val="single" w:sz="4" w:space="0" w:color="auto"/>
              <w:left w:val="single" w:sz="4" w:space="0" w:color="auto"/>
              <w:bottom w:val="single" w:sz="4" w:space="0" w:color="auto"/>
              <w:right w:val="single" w:sz="4" w:space="0" w:color="auto"/>
            </w:tcBorders>
            <w:hideMark/>
          </w:tcPr>
          <w:p w14:paraId="72F0817D"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bCs/>
                <w:color w:val="000000"/>
                <w:sz w:val="28"/>
                <w:szCs w:val="28"/>
                <w:shd w:val="clear" w:color="auto" w:fill="FFFFFF"/>
                <w:lang w:eastAsia="ru-RU"/>
              </w:rPr>
            </w:pPr>
            <w:r w:rsidRPr="008B5F2D">
              <w:rPr>
                <w:rFonts w:ascii="Times New Roman" w:eastAsia="Times New Roman" w:hAnsi="Times New Roman" w:cs="Times New Roman"/>
                <w:bCs/>
                <w:color w:val="000000"/>
                <w:sz w:val="28"/>
                <w:szCs w:val="28"/>
                <w:shd w:val="clear" w:color="auto" w:fill="FFFFFF"/>
                <w:lang w:eastAsia="ru-RU"/>
              </w:rPr>
              <w:t>Электрохимический ряд напряжений металлов</w:t>
            </w:r>
          </w:p>
        </w:tc>
        <w:tc>
          <w:tcPr>
            <w:tcW w:w="1665" w:type="dxa"/>
            <w:tcBorders>
              <w:top w:val="single" w:sz="4" w:space="0" w:color="auto"/>
              <w:left w:val="single" w:sz="4" w:space="0" w:color="auto"/>
              <w:bottom w:val="single" w:sz="4" w:space="0" w:color="auto"/>
              <w:right w:val="single" w:sz="4" w:space="0" w:color="auto"/>
            </w:tcBorders>
            <w:hideMark/>
          </w:tcPr>
          <w:p w14:paraId="0FA49817" w14:textId="77777777" w:rsidR="008B5F2D" w:rsidRPr="008B5F2D" w:rsidRDefault="008B5F2D" w:rsidP="008B5F2D">
            <w:pPr>
              <w:autoSpaceDE w:val="0"/>
              <w:autoSpaceDN w:val="0"/>
              <w:adjustRightInd w:val="0"/>
              <w:spacing w:after="0" w:line="360" w:lineRule="auto"/>
              <w:jc w:val="both"/>
              <w:rPr>
                <w:rFonts w:ascii="Times New Roman" w:eastAsia="Times New Roman" w:hAnsi="Times New Roman" w:cs="Times New Roman"/>
                <w:bCs/>
                <w:color w:val="000000"/>
                <w:sz w:val="28"/>
                <w:szCs w:val="28"/>
                <w:shd w:val="clear" w:color="auto" w:fill="FFFFFF"/>
                <w:lang w:eastAsia="ru-RU"/>
              </w:rPr>
            </w:pPr>
            <w:r w:rsidRPr="008B5F2D">
              <w:rPr>
                <w:rFonts w:ascii="Times New Roman" w:eastAsia="Times New Roman" w:hAnsi="Times New Roman" w:cs="Times New Roman"/>
                <w:bCs/>
                <w:color w:val="000000"/>
                <w:sz w:val="28"/>
                <w:szCs w:val="28"/>
                <w:shd w:val="clear" w:color="auto" w:fill="FFFFFF"/>
                <w:lang w:eastAsia="ru-RU"/>
              </w:rPr>
              <w:t>1</w:t>
            </w:r>
          </w:p>
        </w:tc>
      </w:tr>
      <w:tr w:rsidR="008B5F2D" w:rsidRPr="008B5F2D" w14:paraId="76E53E7E" w14:textId="77777777" w:rsidTr="008B5F2D">
        <w:tc>
          <w:tcPr>
            <w:tcW w:w="2376"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5" w:type="dxa"/>
            </w:tcMar>
            <w:hideMark/>
          </w:tcPr>
          <w:p w14:paraId="0CF263EA" w14:textId="77777777" w:rsidR="008B5F2D" w:rsidRPr="008B5F2D" w:rsidRDefault="008B5F2D" w:rsidP="008B5F2D">
            <w:pPr>
              <w:widowControl w:val="0"/>
              <w:suppressAutoHyphens/>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Кабинет химии и экологии № 43</w:t>
            </w:r>
          </w:p>
        </w:tc>
        <w:tc>
          <w:tcPr>
            <w:tcW w:w="7208"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5" w:type="dxa"/>
            </w:tcMar>
            <w:hideMark/>
          </w:tcPr>
          <w:p w14:paraId="49EFAD3F" w14:textId="77777777" w:rsidR="008B5F2D" w:rsidRPr="008B5F2D" w:rsidRDefault="008B5F2D" w:rsidP="008B5F2D">
            <w:pPr>
              <w:widowControl w:val="0"/>
              <w:suppressAutoHyphens/>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Автоматизированное рабочее место преподавателя</w:t>
            </w:r>
          </w:p>
          <w:p w14:paraId="0AD62E4B" w14:textId="77777777" w:rsidR="008B5F2D" w:rsidRPr="008B5F2D" w:rsidRDefault="008B5F2D" w:rsidP="008B5F2D">
            <w:pPr>
              <w:widowControl w:val="0"/>
              <w:suppressAutoHyphens/>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Ученические парты-14 шт.</w:t>
            </w:r>
          </w:p>
          <w:p w14:paraId="55BAB602" w14:textId="77777777" w:rsidR="008B5F2D" w:rsidRPr="008B5F2D" w:rsidRDefault="008B5F2D" w:rsidP="008B5F2D">
            <w:pPr>
              <w:widowControl w:val="0"/>
              <w:suppressAutoHyphens/>
              <w:spacing w:after="0" w:line="360" w:lineRule="auto"/>
              <w:jc w:val="both"/>
              <w:rPr>
                <w:rFonts w:ascii="Times New Roman" w:eastAsia="Times New Roman" w:hAnsi="Times New Roman" w:cs="Times New Roman"/>
                <w:sz w:val="28"/>
                <w:szCs w:val="28"/>
                <w:lang w:eastAsia="ru-RU"/>
              </w:rPr>
            </w:pPr>
            <w:r w:rsidRPr="008B5F2D">
              <w:rPr>
                <w:rFonts w:ascii="Times New Roman" w:eastAsia="Times New Roman" w:hAnsi="Times New Roman" w:cs="Times New Roman"/>
                <w:sz w:val="28"/>
                <w:szCs w:val="28"/>
                <w:lang w:eastAsia="ru-RU"/>
              </w:rPr>
              <w:t>Стол для проведения для проведения демонстраций.</w:t>
            </w:r>
          </w:p>
        </w:tc>
      </w:tr>
    </w:tbl>
    <w:p w14:paraId="539B6AD2" w14:textId="681105C6" w:rsidR="006062D2" w:rsidRDefault="006062D2" w:rsidP="008B5F2D">
      <w:pPr>
        <w:widowControl w:val="0"/>
        <w:spacing w:after="0" w:line="240" w:lineRule="auto"/>
        <w:jc w:val="both"/>
        <w:rPr>
          <w:rFonts w:ascii="Times New Roman" w:eastAsia="Times New Roman" w:hAnsi="Times New Roman" w:cs="Times New Roman"/>
          <w:bCs/>
          <w:sz w:val="28"/>
          <w:szCs w:val="28"/>
          <w:lang w:eastAsia="ru-RU"/>
        </w:rPr>
      </w:pPr>
    </w:p>
    <w:p w14:paraId="70176215" w14:textId="77777777" w:rsidR="006062D2" w:rsidRDefault="006062D2">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br w:type="page"/>
      </w:r>
    </w:p>
    <w:p w14:paraId="0C5DEEA8" w14:textId="77777777" w:rsidR="008B5F2D" w:rsidRPr="006062D2" w:rsidRDefault="008B5F2D" w:rsidP="00F737DA">
      <w:pPr>
        <w:widowControl w:val="0"/>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200" w:line="276" w:lineRule="auto"/>
        <w:ind w:left="0" w:firstLine="0"/>
        <w:jc w:val="center"/>
        <w:rPr>
          <w:rFonts w:ascii="Times New Roman" w:eastAsia="Times New Roman" w:hAnsi="Times New Roman" w:cs="Times New Roman"/>
          <w:sz w:val="24"/>
          <w:szCs w:val="24"/>
          <w:lang w:eastAsia="zh-CN"/>
        </w:rPr>
      </w:pPr>
      <w:r w:rsidRPr="006062D2">
        <w:rPr>
          <w:rFonts w:ascii="Times New Roman" w:eastAsia="Times New Roman" w:hAnsi="Times New Roman" w:cs="Times New Roman"/>
          <w:b/>
          <w:sz w:val="24"/>
          <w:szCs w:val="24"/>
          <w:lang w:eastAsia="zh-CN"/>
        </w:rPr>
        <w:lastRenderedPageBreak/>
        <w:t xml:space="preserve">3.2. </w:t>
      </w:r>
      <w:r w:rsidRPr="006062D2">
        <w:rPr>
          <w:rFonts w:ascii="Times New Roman" w:eastAsia="Times New Roman" w:hAnsi="Times New Roman" w:cs="Times New Roman"/>
          <w:b/>
          <w:kern w:val="2"/>
          <w:sz w:val="24"/>
          <w:szCs w:val="24"/>
          <w:lang w:eastAsia="hi-IN" w:bidi="hi-IN"/>
        </w:rPr>
        <w:t>Информационное обеспечение образовательного процесса</w:t>
      </w:r>
    </w:p>
    <w:p w14:paraId="0A9959E2" w14:textId="77777777" w:rsidR="008B5F2D" w:rsidRPr="006062D2" w:rsidRDefault="008B5F2D" w:rsidP="006062D2">
      <w:pPr>
        <w:widowControl w:val="0"/>
        <w:suppressAutoHyphens/>
        <w:spacing w:after="0" w:line="240" w:lineRule="auto"/>
        <w:ind w:left="696"/>
        <w:jc w:val="center"/>
        <w:rPr>
          <w:rFonts w:ascii="Times New Roman" w:eastAsia="Times New Roman" w:hAnsi="Times New Roman" w:cs="Times New Roman"/>
          <w:sz w:val="24"/>
          <w:szCs w:val="24"/>
          <w:lang w:eastAsia="zh-CN"/>
        </w:rPr>
      </w:pPr>
      <w:r w:rsidRPr="006062D2">
        <w:rPr>
          <w:rFonts w:ascii="Times New Roman" w:eastAsia="Times New Roman" w:hAnsi="Times New Roman" w:cs="Times New Roman"/>
          <w:b/>
          <w:sz w:val="24"/>
          <w:szCs w:val="24"/>
          <w:lang w:eastAsia="ru-RU"/>
        </w:rPr>
        <w:t>Перечень основной и дополнительной учебной литературы</w:t>
      </w:r>
    </w:p>
    <w:p w14:paraId="3819E514" w14:textId="77777777" w:rsidR="008B5F2D" w:rsidRPr="006062D2" w:rsidRDefault="008B5F2D" w:rsidP="006062D2">
      <w:pPr>
        <w:widowControl w:val="0"/>
        <w:tabs>
          <w:tab w:val="left" w:pos="916"/>
        </w:tabs>
        <w:suppressAutoHyphens/>
        <w:spacing w:after="0" w:line="240" w:lineRule="auto"/>
        <w:ind w:firstLine="851"/>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ru-RU"/>
        </w:rPr>
        <w:t xml:space="preserve">   Источники, приведенные ниже, имеются в библиотеке техникума на бумажных носителях, в электронном виде и в электронно-библиотечных системах (ЭБС): «Знаниум» и др., к которым имеется подписка на текущий учебный год. В случае временного перевода обучающихся на дистанционное обучение </w:t>
      </w:r>
      <w:r w:rsidRPr="006062D2">
        <w:rPr>
          <w:rFonts w:ascii="Times New Roman" w:eastAsia="Times New Roman" w:hAnsi="Times New Roman" w:cs="Times New Roman"/>
          <w:sz w:val="24"/>
          <w:szCs w:val="24"/>
          <w:lang w:eastAsia="ru-RU"/>
        </w:rPr>
        <w:br/>
        <w:t xml:space="preserve">с применением электронных учебных изданий по дисциплинам (модулям) техникум обеспечивает возможность доступа </w:t>
      </w:r>
      <w:r w:rsidRPr="006062D2">
        <w:rPr>
          <w:rFonts w:ascii="Times New Roman" w:eastAsia="Times New Roman" w:hAnsi="Times New Roman" w:cs="Times New Roman"/>
          <w:sz w:val="24"/>
          <w:szCs w:val="24"/>
          <w:lang w:eastAsia="ru-RU"/>
        </w:rPr>
        <w:br/>
        <w:t>к ресурсам электронно-библиотечной системы (электронной библиотеке)</w:t>
      </w:r>
      <w:r w:rsidRPr="006062D2">
        <w:rPr>
          <w:rFonts w:ascii="Times New Roman" w:eastAsia="Times New Roman" w:hAnsi="Times New Roman" w:cs="Times New Roman"/>
          <w:sz w:val="24"/>
          <w:szCs w:val="24"/>
          <w:lang w:eastAsia="ru-RU"/>
        </w:rPr>
        <w:br/>
        <w:t>для каждого обучающегося</w:t>
      </w:r>
    </w:p>
    <w:p w14:paraId="54761006" w14:textId="77777777" w:rsidR="008B5F2D" w:rsidRPr="006062D2" w:rsidRDefault="008B5F2D" w:rsidP="006062D2">
      <w:pPr>
        <w:tabs>
          <w:tab w:val="left" w:pos="916"/>
        </w:tabs>
        <w:suppressAutoHyphens/>
        <w:spacing w:after="0" w:line="240" w:lineRule="auto"/>
        <w:rPr>
          <w:rFonts w:ascii="Times New Roman" w:eastAsia="Times New Roman" w:hAnsi="Times New Roman" w:cs="Times New Roman"/>
          <w:sz w:val="24"/>
          <w:szCs w:val="24"/>
          <w:lang w:eastAsia="zh-CN"/>
        </w:rPr>
      </w:pPr>
      <w:r w:rsidRPr="006062D2">
        <w:rPr>
          <w:rFonts w:ascii="Times New Roman" w:eastAsia="Times New Roman" w:hAnsi="Times New Roman" w:cs="Times New Roman"/>
          <w:kern w:val="2"/>
          <w:sz w:val="24"/>
          <w:szCs w:val="24"/>
          <w:lang w:eastAsia="ru-RU" w:bidi="hi-IN"/>
        </w:rPr>
        <w:t>Режим доступа:</w:t>
      </w:r>
    </w:p>
    <w:p w14:paraId="50519543" w14:textId="77777777" w:rsidR="008B5F2D" w:rsidRPr="006062D2" w:rsidRDefault="00674F38" w:rsidP="006062D2">
      <w:pPr>
        <w:widowControl w:val="0"/>
        <w:suppressAutoHyphens/>
        <w:spacing w:after="0" w:line="240" w:lineRule="auto"/>
        <w:ind w:firstLine="851"/>
        <w:jc w:val="both"/>
        <w:rPr>
          <w:rFonts w:ascii="Times New Roman" w:eastAsia="Times New Roman" w:hAnsi="Times New Roman" w:cs="Times New Roman"/>
          <w:sz w:val="24"/>
          <w:szCs w:val="24"/>
          <w:lang w:eastAsia="zh-CN"/>
        </w:rPr>
      </w:pPr>
      <w:hyperlink r:id="rId119" w:history="1">
        <w:r w:rsidR="008B5F2D" w:rsidRPr="006062D2">
          <w:rPr>
            <w:rFonts w:ascii="Times New Roman" w:eastAsia="Times New Roman" w:hAnsi="Times New Roman" w:cs="Times New Roman"/>
            <w:color w:val="0000FF"/>
            <w:kern w:val="2"/>
            <w:sz w:val="24"/>
            <w:szCs w:val="24"/>
            <w:u w:val="single"/>
            <w:lang w:eastAsia="ru-RU" w:bidi="hi-IN"/>
          </w:rPr>
          <w:t>http://znanium.com/</w:t>
        </w:r>
      </w:hyperlink>
    </w:p>
    <w:p w14:paraId="64D8186F" w14:textId="77777777" w:rsidR="008B5F2D" w:rsidRPr="006062D2" w:rsidRDefault="00674F38" w:rsidP="006062D2">
      <w:pPr>
        <w:widowControl w:val="0"/>
        <w:suppressAutoHyphens/>
        <w:spacing w:after="0" w:line="240" w:lineRule="auto"/>
        <w:ind w:firstLine="851"/>
        <w:jc w:val="both"/>
        <w:rPr>
          <w:rFonts w:ascii="Times New Roman" w:eastAsia="Times New Roman" w:hAnsi="Times New Roman" w:cs="Times New Roman"/>
          <w:sz w:val="24"/>
          <w:szCs w:val="24"/>
          <w:lang w:eastAsia="ru-RU"/>
        </w:rPr>
      </w:pPr>
      <w:hyperlink r:id="rId120" w:history="1">
        <w:r w:rsidR="008B5F2D" w:rsidRPr="006062D2">
          <w:rPr>
            <w:rFonts w:ascii="Times New Roman" w:eastAsia="Times New Roman" w:hAnsi="Times New Roman" w:cs="Times New Roman"/>
            <w:color w:val="0000FF"/>
            <w:kern w:val="2"/>
            <w:sz w:val="24"/>
            <w:szCs w:val="24"/>
            <w:u w:val="single"/>
            <w:lang w:eastAsia="ru-RU" w:bidi="hi-IN"/>
          </w:rPr>
          <w:t>https://www.prlib.ru/</w:t>
        </w:r>
      </w:hyperlink>
    </w:p>
    <w:p w14:paraId="512E4625" w14:textId="77777777" w:rsidR="008B5F2D" w:rsidRPr="006062D2" w:rsidRDefault="008B5F2D" w:rsidP="006062D2">
      <w:pPr>
        <w:suppressAutoHyphens/>
        <w:spacing w:after="0" w:line="240" w:lineRule="auto"/>
        <w:jc w:val="both"/>
        <w:rPr>
          <w:rFonts w:ascii="Times New Roman" w:eastAsia="Times New Roman" w:hAnsi="Times New Roman" w:cs="Times New Roman"/>
          <w:sz w:val="24"/>
          <w:szCs w:val="24"/>
          <w:lang w:eastAsia="ru-RU"/>
        </w:rPr>
      </w:pPr>
    </w:p>
    <w:p w14:paraId="7745E1E3" w14:textId="77777777" w:rsidR="008B5F2D" w:rsidRPr="006062D2" w:rsidRDefault="008B5F2D" w:rsidP="006062D2">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Cs/>
          <w:sz w:val="24"/>
          <w:szCs w:val="24"/>
          <w:u w:val="single"/>
          <w:lang w:eastAsia="ru-RU"/>
        </w:rPr>
      </w:pPr>
    </w:p>
    <w:p w14:paraId="4EF7C99C" w14:textId="77777777" w:rsidR="008B5F2D" w:rsidRPr="006062D2" w:rsidRDefault="008B5F2D" w:rsidP="006062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r w:rsidRPr="006062D2">
        <w:rPr>
          <w:rFonts w:ascii="Times New Roman" w:eastAsia="Times New Roman" w:hAnsi="Times New Roman" w:cs="Times New Roman"/>
          <w:b/>
          <w:bCs/>
          <w:sz w:val="24"/>
          <w:szCs w:val="24"/>
          <w:lang w:eastAsia="zh-CN"/>
        </w:rPr>
        <w:t xml:space="preserve">Основная литература: </w:t>
      </w:r>
    </w:p>
    <w:p w14:paraId="12FE412A" w14:textId="06D6379A" w:rsidR="008B5F2D" w:rsidRPr="006062D2" w:rsidRDefault="008B5F2D" w:rsidP="00F737DA">
      <w:pPr>
        <w:pStyle w:val="a8"/>
        <w:numPr>
          <w:ilvl w:val="2"/>
          <w:numId w:val="48"/>
        </w:numPr>
        <w:tabs>
          <w:tab w:val="clear" w:pos="1920"/>
          <w:tab w:val="num" w:pos="567"/>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hAnsi="Times New Roman"/>
          <w:sz w:val="24"/>
          <w:szCs w:val="24"/>
          <w:lang w:eastAsia="zh-CN"/>
        </w:rPr>
      </w:pPr>
      <w:r w:rsidRPr="006062D2">
        <w:rPr>
          <w:rFonts w:ascii="Times New Roman" w:hAnsi="Times New Roman"/>
          <w:sz w:val="24"/>
          <w:szCs w:val="24"/>
          <w:lang w:eastAsia="zh-CN"/>
        </w:rPr>
        <w:t>Габриелян О.С., Остроумов И.Г. Общая химия: учебное пособие д</w:t>
      </w:r>
      <w:r w:rsidR="006062D2" w:rsidRPr="006062D2">
        <w:rPr>
          <w:rFonts w:ascii="Times New Roman" w:hAnsi="Times New Roman"/>
          <w:sz w:val="24"/>
          <w:szCs w:val="24"/>
          <w:lang w:eastAsia="zh-CN"/>
        </w:rPr>
        <w:t>ля общеобразоват. о</w:t>
      </w:r>
      <w:r w:rsidRPr="006062D2">
        <w:rPr>
          <w:rFonts w:ascii="Times New Roman" w:hAnsi="Times New Roman"/>
          <w:sz w:val="24"/>
          <w:szCs w:val="24"/>
          <w:lang w:eastAsia="zh-CN"/>
        </w:rPr>
        <w:t>рганизаций: углубленный уровень. М.: Просвещение, 2019. - 432с.</w:t>
      </w:r>
    </w:p>
    <w:p w14:paraId="631FBF7F" w14:textId="77777777" w:rsidR="006062D2" w:rsidRPr="006062D2" w:rsidRDefault="006062D2" w:rsidP="006062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zh-CN"/>
        </w:rPr>
      </w:pPr>
    </w:p>
    <w:p w14:paraId="3F16936B" w14:textId="77777777" w:rsidR="008B5F2D" w:rsidRPr="006062D2" w:rsidRDefault="008B5F2D" w:rsidP="006062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r w:rsidRPr="006062D2">
        <w:rPr>
          <w:rFonts w:ascii="Times New Roman" w:eastAsia="Times New Roman" w:hAnsi="Times New Roman" w:cs="Times New Roman"/>
          <w:b/>
          <w:bCs/>
          <w:sz w:val="24"/>
          <w:szCs w:val="24"/>
          <w:lang w:eastAsia="zh-CN"/>
        </w:rPr>
        <w:t xml:space="preserve">Дополнительная литература: </w:t>
      </w:r>
    </w:p>
    <w:p w14:paraId="669750B4" w14:textId="77777777" w:rsidR="006062D2" w:rsidRPr="006062D2" w:rsidRDefault="006062D2" w:rsidP="00F737DA">
      <w:pPr>
        <w:pStyle w:val="a8"/>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hAnsi="Times New Roman"/>
          <w:sz w:val="24"/>
          <w:szCs w:val="24"/>
          <w:lang w:eastAsia="zh-CN"/>
        </w:rPr>
      </w:pPr>
      <w:r w:rsidRPr="006062D2">
        <w:rPr>
          <w:rFonts w:ascii="Times New Roman" w:hAnsi="Times New Roman"/>
          <w:sz w:val="24"/>
          <w:szCs w:val="24"/>
          <w:lang w:eastAsia="zh-CN"/>
        </w:rPr>
        <w:t>Габриелян О.С. и др. Химия. Практикум: учеб. пособиедля студентов профессиональных образовательных организаций, осваивающих профессии и специальности СПО. –М., 2017</w:t>
      </w:r>
    </w:p>
    <w:p w14:paraId="55FFF6B6" w14:textId="77777777" w:rsidR="006062D2" w:rsidRPr="006062D2" w:rsidRDefault="006062D2" w:rsidP="00F737DA">
      <w:pPr>
        <w:pStyle w:val="a8"/>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hAnsi="Times New Roman"/>
          <w:sz w:val="24"/>
          <w:szCs w:val="24"/>
          <w:lang w:eastAsia="zh-CN"/>
        </w:rPr>
      </w:pPr>
      <w:r w:rsidRPr="006062D2">
        <w:rPr>
          <w:rFonts w:ascii="Times New Roman" w:hAnsi="Times New Roman"/>
          <w:sz w:val="24"/>
          <w:szCs w:val="24"/>
          <w:lang w:eastAsia="zh-CN"/>
        </w:rPr>
        <w:t xml:space="preserve">Габриелян О.С., Лысова Г.Г. Химия. Тесты, задачи и упражнения: учеб. пособие для студентов профессиональных образовательных организаций, осваивающих профессии и специальности СПО. –М.,2017 </w:t>
      </w:r>
    </w:p>
    <w:p w14:paraId="57A87E7B" w14:textId="77777777" w:rsidR="006062D2" w:rsidRPr="006062D2" w:rsidRDefault="006062D2" w:rsidP="00F737DA">
      <w:pPr>
        <w:pStyle w:val="a8"/>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hAnsi="Times New Roman"/>
          <w:sz w:val="24"/>
          <w:szCs w:val="24"/>
          <w:lang w:eastAsia="zh-CN"/>
        </w:rPr>
      </w:pPr>
      <w:r w:rsidRPr="006062D2">
        <w:rPr>
          <w:rFonts w:ascii="Times New Roman" w:hAnsi="Times New Roman"/>
          <w:sz w:val="24"/>
          <w:szCs w:val="24"/>
          <w:lang w:eastAsia="zh-CN"/>
        </w:rPr>
        <w:t>Габриелян О.С., Остроумов И.Г. Химия :учебник для студентов профессиональных образовательных организаций, осваивающих профессии и специальности СПО. –М., 2017</w:t>
      </w:r>
    </w:p>
    <w:p w14:paraId="760910C4" w14:textId="77777777" w:rsidR="006062D2" w:rsidRPr="006062D2" w:rsidRDefault="006062D2" w:rsidP="00F737DA">
      <w:pPr>
        <w:pStyle w:val="a8"/>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hAnsi="Times New Roman"/>
          <w:sz w:val="24"/>
          <w:szCs w:val="24"/>
          <w:lang w:eastAsia="zh-CN"/>
        </w:rPr>
      </w:pPr>
      <w:r w:rsidRPr="006062D2">
        <w:rPr>
          <w:rFonts w:ascii="Times New Roman" w:hAnsi="Times New Roman"/>
          <w:sz w:val="24"/>
          <w:szCs w:val="24"/>
          <w:lang w:eastAsia="zh-CN"/>
        </w:rPr>
        <w:t>Габриелян О.С., Остроумов И.Г. Химия для профессий и специальностей естественно-научного профиля: учебник для студентов профессиональных образовательных организаций, осваивающих профессии и специальности СПО. –М., 2017</w:t>
      </w:r>
    </w:p>
    <w:p w14:paraId="54D53879" w14:textId="77777777" w:rsidR="006062D2" w:rsidRPr="006062D2" w:rsidRDefault="006062D2" w:rsidP="00F737DA">
      <w:pPr>
        <w:pStyle w:val="a8"/>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hAnsi="Times New Roman"/>
          <w:sz w:val="24"/>
          <w:szCs w:val="24"/>
          <w:lang w:eastAsia="zh-CN"/>
        </w:rPr>
      </w:pPr>
      <w:r w:rsidRPr="006062D2">
        <w:rPr>
          <w:rFonts w:ascii="Times New Roman" w:hAnsi="Times New Roman"/>
          <w:sz w:val="24"/>
          <w:szCs w:val="24"/>
          <w:lang w:eastAsia="zh-CN"/>
        </w:rPr>
        <w:t xml:space="preserve">Габриелян О.С.и др. Химия: пособие для подготовки к ЕГЭ: учеб. пособие для студентов профессиональных образовательных организаций, осваивающих профессии и специальности СПО.–М.,2017 </w:t>
      </w:r>
    </w:p>
    <w:p w14:paraId="12E44ACF" w14:textId="77777777" w:rsidR="006062D2" w:rsidRPr="006062D2" w:rsidRDefault="006062D2" w:rsidP="00F737DA">
      <w:pPr>
        <w:pStyle w:val="a8"/>
        <w:numPr>
          <w:ilvl w:val="0"/>
          <w:numId w:val="70"/>
        </w:numPr>
        <w:tabs>
          <w:tab w:val="left" w:pos="916"/>
          <w:tab w:val="left" w:pos="1832"/>
          <w:tab w:val="left" w:pos="2748"/>
          <w:tab w:val="left" w:pos="3664"/>
          <w:tab w:val="left" w:pos="4580"/>
          <w:tab w:val="left" w:pos="5496"/>
          <w:tab w:val="left" w:pos="6412"/>
          <w:tab w:val="left" w:pos="6525"/>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hAnsi="Times New Roman"/>
          <w:sz w:val="24"/>
          <w:szCs w:val="24"/>
          <w:lang w:eastAsia="zh-CN"/>
        </w:rPr>
      </w:pPr>
      <w:r w:rsidRPr="006062D2">
        <w:rPr>
          <w:rFonts w:ascii="Times New Roman" w:hAnsi="Times New Roman"/>
          <w:sz w:val="24"/>
          <w:szCs w:val="24"/>
          <w:lang w:eastAsia="zh-CN"/>
        </w:rPr>
        <w:t>Ерохин Ю.М., Ковалева И.Б. Химия для профессий и специальностей технического и естественно-научного профилей: учебник для студентов профессиональных образовательных организаций, осваивающих профессии и специальности СПО.–М., 2017</w:t>
      </w:r>
    </w:p>
    <w:p w14:paraId="092A9236" w14:textId="77777777" w:rsidR="008B5F2D" w:rsidRPr="006062D2" w:rsidRDefault="008B5F2D" w:rsidP="006062D2">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8B5F2D">
        <w:rPr>
          <w:rFonts w:ascii="Times New Roman" w:eastAsia="Times New Roman" w:hAnsi="Times New Roman" w:cs="Times New Roman"/>
          <w:b/>
          <w:caps/>
          <w:sz w:val="28"/>
          <w:szCs w:val="28"/>
          <w:lang w:eastAsia="zh-CN"/>
        </w:rPr>
        <w:lastRenderedPageBreak/>
        <w:t xml:space="preserve">4. Контроль и оценка результатов освоения </w:t>
      </w:r>
      <w:r w:rsidRPr="006062D2">
        <w:rPr>
          <w:rFonts w:ascii="Times New Roman" w:eastAsia="Times New Roman" w:hAnsi="Times New Roman" w:cs="Times New Roman"/>
          <w:b/>
          <w:caps/>
          <w:sz w:val="24"/>
          <w:szCs w:val="24"/>
          <w:lang w:eastAsia="zh-CN"/>
        </w:rPr>
        <w:t>общеобразовательной УЧЕБНОЙ Дисциплины</w:t>
      </w:r>
    </w:p>
    <w:p w14:paraId="4137C941" w14:textId="3F2DF25E" w:rsidR="008B5F2D" w:rsidRPr="006062D2" w:rsidRDefault="008B5F2D" w:rsidP="006062D2">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eastAsia="Times New Roman" w:hAnsi="Times New Roman" w:cs="Times New Roman"/>
          <w:sz w:val="24"/>
          <w:szCs w:val="24"/>
          <w:lang w:eastAsia="zh-CN"/>
        </w:rPr>
      </w:pPr>
    </w:p>
    <w:p w14:paraId="14309FD4" w14:textId="77777777" w:rsidR="008B5F2D" w:rsidRPr="006062D2" w:rsidRDefault="008B5F2D" w:rsidP="006062D2">
      <w:pPr>
        <w:keepNext/>
        <w:tabs>
          <w:tab w:val="num" w:pos="0"/>
        </w:tabs>
        <w:suppressAutoHyphens/>
        <w:autoSpaceDE w:val="0"/>
        <w:spacing w:after="0" w:line="240" w:lineRule="auto"/>
        <w:ind w:firstLine="284"/>
        <w:jc w:val="both"/>
        <w:outlineLvl w:val="0"/>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Контроль и оценка результатов освоения учебной дисциплины осуществляется преподавателем в процессе проведения аудиторных  занятий, тестирования, а также выполнения обучающимися индивидуальных и групповых заданий, практических работ.</w:t>
      </w:r>
    </w:p>
    <w:p w14:paraId="60B7DFFB" w14:textId="77777777" w:rsidR="006062D2" w:rsidRDefault="006062D2" w:rsidP="006062D2">
      <w:pPr>
        <w:keepNext/>
        <w:tabs>
          <w:tab w:val="left" w:pos="432"/>
        </w:tabs>
        <w:suppressAutoHyphens/>
        <w:autoSpaceDE w:val="0"/>
        <w:spacing w:after="0" w:line="240" w:lineRule="auto"/>
        <w:ind w:firstLine="284"/>
        <w:jc w:val="both"/>
        <w:rPr>
          <w:rFonts w:ascii="Times New Roman" w:eastAsia="Times New Roman" w:hAnsi="Times New Roman" w:cs="Times New Roman"/>
          <w:b/>
          <w:sz w:val="24"/>
          <w:szCs w:val="24"/>
          <w:lang w:eastAsia="zh-CN"/>
        </w:rPr>
      </w:pPr>
    </w:p>
    <w:p w14:paraId="287039FF" w14:textId="6B7235C3" w:rsidR="008B5F2D" w:rsidRPr="006062D2" w:rsidRDefault="006062D2" w:rsidP="006062D2">
      <w:pPr>
        <w:keepNext/>
        <w:tabs>
          <w:tab w:val="left" w:pos="432"/>
        </w:tabs>
        <w:suppressAutoHyphens/>
        <w:autoSpaceDE w:val="0"/>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Темы индивидуальных проектов:</w:t>
      </w:r>
    </w:p>
    <w:p w14:paraId="746DA507" w14:textId="77777777" w:rsidR="008B5F2D" w:rsidRPr="006062D2" w:rsidRDefault="008B5F2D" w:rsidP="00F737DA">
      <w:pPr>
        <w:numPr>
          <w:ilvl w:val="0"/>
          <w:numId w:val="65"/>
        </w:numPr>
        <w:tabs>
          <w:tab w:val="clear" w:pos="720"/>
          <w:tab w:val="left" w:pos="567"/>
        </w:tabs>
        <w:suppressAutoHyphens/>
        <w:autoSpaceDE w:val="0"/>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Анализ качества некоторых продуктах.</w:t>
      </w:r>
    </w:p>
    <w:p w14:paraId="2D6102FE" w14:textId="77777777" w:rsidR="008B5F2D" w:rsidRPr="006062D2" w:rsidRDefault="008B5F2D" w:rsidP="00F737DA">
      <w:pPr>
        <w:numPr>
          <w:ilvl w:val="0"/>
          <w:numId w:val="65"/>
        </w:numPr>
        <w:tabs>
          <w:tab w:val="clear" w:pos="720"/>
          <w:tab w:val="left" w:pos="567"/>
        </w:tabs>
        <w:suppressAutoHyphens/>
        <w:autoSpaceDE w:val="0"/>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Анализ качественного состава жевательных резинок.</w:t>
      </w:r>
    </w:p>
    <w:p w14:paraId="7DBC9114" w14:textId="77777777" w:rsidR="008B5F2D" w:rsidRPr="006062D2" w:rsidRDefault="008B5F2D" w:rsidP="00F737DA">
      <w:pPr>
        <w:numPr>
          <w:ilvl w:val="0"/>
          <w:numId w:val="65"/>
        </w:numPr>
        <w:tabs>
          <w:tab w:val="clear" w:pos="720"/>
          <w:tab w:val="left" w:pos="567"/>
        </w:tabs>
        <w:suppressAutoHyphens/>
        <w:autoSpaceDE w:val="0"/>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Анализ пищевых добавок в продуктах питания, их влияние на здоровье человека</w:t>
      </w:r>
    </w:p>
    <w:p w14:paraId="46169F0E"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Анализ чипсов.</w:t>
      </w:r>
    </w:p>
    <w:p w14:paraId="6CE0C06A"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Биологические и пищевые добавки.</w:t>
      </w:r>
    </w:p>
    <w:p w14:paraId="054284AB"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Биоразлагаемые полимеры — упаковка будущего</w:t>
      </w:r>
    </w:p>
    <w:p w14:paraId="63E845CC"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Бис-фенол, или Вред пластиковой посуды.</w:t>
      </w:r>
    </w:p>
    <w:p w14:paraId="60CA8D5B"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Витамин А и его биологическая роль</w:t>
      </w:r>
    </w:p>
    <w:p w14:paraId="559DCBA0"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Витамин Д и его биологическая роль</w:t>
      </w:r>
    </w:p>
    <w:p w14:paraId="2199A4B9"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Витамин С и его биологическая роль</w:t>
      </w:r>
    </w:p>
    <w:p w14:paraId="1E5120C1"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Влияние автомобильного транспорта на экологию города Челябинска</w:t>
      </w:r>
    </w:p>
    <w:p w14:paraId="296253E5"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Влияние бытовой химии на экологию и здоровье человека.</w:t>
      </w:r>
    </w:p>
    <w:p w14:paraId="3C39527B"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Влияние физико-химических свойств синтетических моющих средств на их моющее действие.</w:t>
      </w:r>
    </w:p>
    <w:p w14:paraId="7E1E0DCC"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Влияние энергетических напитков на действие ферментов.</w:t>
      </w:r>
    </w:p>
    <w:p w14:paraId="6204587F"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Все о пище с точки зрения химика</w:t>
      </w:r>
    </w:p>
    <w:p w14:paraId="5BC3F70C"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Изучение воздействия кислотных дождей на окружающую среду (растения, памятники).</w:t>
      </w:r>
    </w:p>
    <w:p w14:paraId="07E96B51"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Изучение состава и свойств противогололёдных реагентов, используемых на дорогах города.</w:t>
      </w:r>
    </w:p>
    <w:p w14:paraId="20C6C1BE"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Изучение химической основы пищевых добавок.</w:t>
      </w:r>
    </w:p>
    <w:p w14:paraId="04035C29"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Исследование орехов миндаля на содержание цианид- ионов.</w:t>
      </w:r>
    </w:p>
    <w:p w14:paraId="0FF344F9"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Исследование физико-химических свойств крахмала.</w:t>
      </w:r>
    </w:p>
    <w:p w14:paraId="02A9C127"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Исследование химических свойств аспирина и изучение его влияния на организм человека.</w:t>
      </w:r>
    </w:p>
    <w:p w14:paraId="4563AD97"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Исследование влияния бензиновых, дизельных, газовых автомобилей на окружающую среду.</w:t>
      </w:r>
    </w:p>
    <w:p w14:paraId="1C074B15"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Исследование сорбционных свойств овощей и фруктов по отношению к ионам тяжелых металлов в искусственно созданной желудочной среде.</w:t>
      </w:r>
    </w:p>
    <w:p w14:paraId="5ED82B36"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Исследование физических способов очистки воды в домашних условиях.</w:t>
      </w:r>
    </w:p>
    <w:p w14:paraId="25FE9481"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Карбоновые кислоты в жизни человека.</w:t>
      </w:r>
    </w:p>
    <w:p w14:paraId="3293E331"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Качественный анализ пищевых добавок в продуктах питания.</w:t>
      </w:r>
    </w:p>
    <w:p w14:paraId="6E7FAFD5"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Красители - натуральные или искусственные?</w:t>
      </w:r>
    </w:p>
    <w:p w14:paraId="338960D6"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Медико-биологические значения соединений 7А группы</w:t>
      </w:r>
    </w:p>
    <w:p w14:paraId="3854BF4B"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Молибден и его биологическая роль.</w:t>
      </w:r>
    </w:p>
    <w:p w14:paraId="263B7A03"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Определение концентрации углекислого газа в воздухе</w:t>
      </w:r>
    </w:p>
    <w:p w14:paraId="52C48FCB"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Оптимизация заваривания чая.</w:t>
      </w:r>
    </w:p>
    <w:p w14:paraId="59CD3C41"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Получение пластмасс на основе белкового сырья.</w:t>
      </w:r>
    </w:p>
    <w:p w14:paraId="318D7DD4"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 xml:space="preserve"> «Есть или не есть?» (о пищевых добавках к продуктам) .</w:t>
      </w:r>
    </w:p>
    <w:p w14:paraId="1C20FD4B"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 xml:space="preserve"> «Жизнь пластиковой бутылки».</w:t>
      </w:r>
    </w:p>
    <w:p w14:paraId="38A1E077"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Решение проблемы бытовых отходов.</w:t>
      </w:r>
    </w:p>
    <w:p w14:paraId="352D143E"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Сахара в продуктах питания</w:t>
      </w:r>
    </w:p>
    <w:p w14:paraId="1D6E4E4A"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Синтетические и природные стероиды</w:t>
      </w:r>
    </w:p>
    <w:p w14:paraId="2BBE3677"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Создание сборника задач по химии для повара- кондитера.</w:t>
      </w:r>
    </w:p>
    <w:p w14:paraId="3B3C34F1" w14:textId="77777777"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lastRenderedPageBreak/>
        <w:t>Съедобное из несъедобного (о синтетической пище).</w:t>
      </w:r>
    </w:p>
    <w:p w14:paraId="35FA02AE"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sz w:val="24"/>
          <w:szCs w:val="24"/>
          <w:lang w:eastAsia="zh-CN"/>
        </w:rPr>
        <w:t>Токсическое действие тяжелых металлов.</w:t>
      </w:r>
    </w:p>
    <w:p w14:paraId="6F861884"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Автомагистраль, снег, почва, растения</w:t>
      </w:r>
    </w:p>
    <w:p w14:paraId="4E93CEEC"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Автомобиль как источник химического загрязнения атмосферы</w:t>
      </w:r>
    </w:p>
    <w:p w14:paraId="27B211D8"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Автомобильное топливо и его применение</w:t>
      </w:r>
    </w:p>
    <w:p w14:paraId="2CB0B0DC"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Алхимия: мифы и реальность</w:t>
      </w:r>
    </w:p>
    <w:p w14:paraId="48CBC81E"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Алюминий и его сварка</w:t>
      </w:r>
    </w:p>
    <w:p w14:paraId="376BA6A3"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Алюминий на кухне: опасный враг или верный помощник?</w:t>
      </w:r>
    </w:p>
    <w:p w14:paraId="291F63F9"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Алюминий — металл XX века</w:t>
      </w:r>
    </w:p>
    <w:p w14:paraId="23708045"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Алюминий. Сплавы алюминия</w:t>
      </w:r>
    </w:p>
    <w:p w14:paraId="19798CAA"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Железо и его соединения</w:t>
      </w:r>
    </w:p>
    <w:p w14:paraId="743C1210"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Железо и здоровье человека</w:t>
      </w:r>
    </w:p>
    <w:p w14:paraId="31061A8F"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Железо и окружающая среда</w:t>
      </w:r>
    </w:p>
    <w:p w14:paraId="654D4B45"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Железо — элемент цивилизации и жизни</w:t>
      </w:r>
    </w:p>
    <w:p w14:paraId="0DFCA1F9"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Металлы в жизни человека</w:t>
      </w:r>
    </w:p>
    <w:p w14:paraId="2FB9E14A"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Металлы в искусстве</w:t>
      </w:r>
    </w:p>
    <w:p w14:paraId="27C62BEF"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Металлы в космосе</w:t>
      </w:r>
    </w:p>
    <w:p w14:paraId="566BA191"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Металлы в периодической системе Д.И. Менделеева</w:t>
      </w:r>
    </w:p>
    <w:p w14:paraId="2DB4E4AC"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Металлы древности</w:t>
      </w:r>
    </w:p>
    <w:p w14:paraId="0EEF1269"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"Металлы жизни"</w:t>
      </w:r>
    </w:p>
    <w:p w14:paraId="268ED3C6"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Металлы и сплавы, их свойства и применение в радиоэлектронной аппаратуре</w:t>
      </w:r>
    </w:p>
    <w:p w14:paraId="4AE779A2" w14:textId="77777777"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Металлы на теле человека</w:t>
      </w:r>
    </w:p>
    <w:p w14:paraId="124E4612" w14:textId="77777777" w:rsidR="006062D2"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Металлы периодической системы химических элементов Д.И. Менделеева</w:t>
      </w:r>
    </w:p>
    <w:p w14:paraId="46904552" w14:textId="75EA1811" w:rsid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Металлы – элементы жизни</w:t>
      </w:r>
    </w:p>
    <w:p w14:paraId="72FE3494" w14:textId="27C02B6A" w:rsidR="008B5F2D" w:rsidRPr="006062D2" w:rsidRDefault="008B5F2D" w:rsidP="00F737DA">
      <w:pPr>
        <w:numPr>
          <w:ilvl w:val="0"/>
          <w:numId w:val="65"/>
        </w:numPr>
        <w:tabs>
          <w:tab w:val="clear" w:pos="720"/>
          <w:tab w:val="left" w:pos="567"/>
        </w:tabs>
        <w:suppressAutoHyphens/>
        <w:spacing w:after="0" w:line="240" w:lineRule="auto"/>
        <w:ind w:left="567" w:hanging="567"/>
        <w:rPr>
          <w:rFonts w:ascii="Times New Roman" w:eastAsia="Times New Roman" w:hAnsi="Times New Roman" w:cs="Times New Roman"/>
          <w:sz w:val="24"/>
          <w:szCs w:val="24"/>
          <w:lang w:eastAsia="zh-CN"/>
        </w:rPr>
      </w:pPr>
      <w:r w:rsidRPr="006062D2">
        <w:rPr>
          <w:rFonts w:ascii="Times New Roman" w:eastAsia="Times New Roman" w:hAnsi="Times New Roman" w:cs="Times New Roman"/>
          <w:color w:val="000000"/>
          <w:sz w:val="24"/>
          <w:szCs w:val="24"/>
          <w:lang w:eastAsia="zh-CN"/>
        </w:rPr>
        <w:t>Металлы-биогены.</w:t>
      </w:r>
    </w:p>
    <w:p w14:paraId="1D34138B" w14:textId="77777777" w:rsidR="008B5F2D" w:rsidRDefault="008B5F2D" w:rsidP="006062D2">
      <w:pPr>
        <w:suppressAutoHyphens/>
        <w:spacing w:after="0" w:line="240" w:lineRule="auto"/>
        <w:rPr>
          <w:rFonts w:ascii="Times New Roman" w:eastAsia="Times New Roman" w:hAnsi="Times New Roman" w:cs="Times New Roman"/>
          <w:sz w:val="24"/>
          <w:szCs w:val="24"/>
          <w:lang w:eastAsia="zh-CN"/>
        </w:rPr>
      </w:pPr>
    </w:p>
    <w:p w14:paraId="4A443D0A" w14:textId="77777777" w:rsidR="008F7B45" w:rsidRPr="006062D2" w:rsidRDefault="008F7B45" w:rsidP="006062D2">
      <w:pPr>
        <w:suppressAutoHyphens/>
        <w:spacing w:after="0" w:line="240" w:lineRule="auto"/>
        <w:rPr>
          <w:rFonts w:ascii="Times New Roman" w:eastAsia="Times New Roman" w:hAnsi="Times New Roman" w:cs="Times New Roman"/>
          <w:sz w:val="24"/>
          <w:szCs w:val="24"/>
          <w:lang w:eastAsia="zh-CN"/>
        </w:rPr>
      </w:pPr>
    </w:p>
    <w:tbl>
      <w:tblPr>
        <w:tblW w:w="0" w:type="auto"/>
        <w:tblLayout w:type="fixed"/>
        <w:tblLook w:val="0000" w:firstRow="0" w:lastRow="0" w:firstColumn="0" w:lastColumn="0" w:noHBand="0" w:noVBand="0"/>
      </w:tblPr>
      <w:tblGrid>
        <w:gridCol w:w="7054"/>
        <w:gridCol w:w="2835"/>
      </w:tblGrid>
      <w:tr w:rsidR="008B5F2D" w:rsidRPr="006062D2" w14:paraId="5123BF4A" w14:textId="77777777" w:rsidTr="008F7B45">
        <w:tc>
          <w:tcPr>
            <w:tcW w:w="7054" w:type="dxa"/>
            <w:tcBorders>
              <w:top w:val="single" w:sz="4" w:space="0" w:color="000000"/>
              <w:left w:val="single" w:sz="4" w:space="0" w:color="000000"/>
              <w:bottom w:val="single" w:sz="4" w:space="0" w:color="000000"/>
            </w:tcBorders>
            <w:shd w:val="clear" w:color="auto" w:fill="auto"/>
            <w:vAlign w:val="center"/>
          </w:tcPr>
          <w:p w14:paraId="338F37BC" w14:textId="081AB7B0" w:rsidR="008B5F2D" w:rsidRPr="006062D2" w:rsidRDefault="008B5F2D" w:rsidP="008F7B45">
            <w:pPr>
              <w:suppressAutoHyphens/>
              <w:snapToGrid w:val="0"/>
              <w:spacing w:after="0" w:line="240" w:lineRule="auto"/>
              <w:jc w:val="center"/>
              <w:rPr>
                <w:rFonts w:ascii="Times New Roman" w:eastAsia="Times New Roman" w:hAnsi="Times New Roman" w:cs="Times New Roman"/>
                <w:sz w:val="24"/>
                <w:szCs w:val="24"/>
                <w:lang w:eastAsia="zh-CN"/>
              </w:rPr>
            </w:pPr>
            <w:r w:rsidRPr="006062D2">
              <w:rPr>
                <w:rFonts w:ascii="Times New Roman" w:eastAsia="Times New Roman" w:hAnsi="Times New Roman" w:cs="Times New Roman"/>
                <w:b/>
                <w:sz w:val="24"/>
                <w:szCs w:val="24"/>
                <w:lang w:eastAsia="zh-CN"/>
              </w:rPr>
              <w:t>Результаты обучения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A094E" w14:textId="77777777" w:rsidR="008B5F2D" w:rsidRPr="006062D2" w:rsidRDefault="008B5F2D" w:rsidP="008F7B45">
            <w:pPr>
              <w:suppressAutoHyphens/>
              <w:snapToGrid w:val="0"/>
              <w:spacing w:after="0" w:line="240" w:lineRule="auto"/>
              <w:jc w:val="center"/>
              <w:rPr>
                <w:rFonts w:ascii="Times New Roman" w:eastAsia="Times New Roman" w:hAnsi="Times New Roman" w:cs="Times New Roman"/>
                <w:sz w:val="24"/>
                <w:szCs w:val="24"/>
                <w:lang w:eastAsia="zh-CN"/>
              </w:rPr>
            </w:pPr>
            <w:r w:rsidRPr="006062D2">
              <w:rPr>
                <w:rFonts w:ascii="Times New Roman" w:eastAsia="Times New Roman" w:hAnsi="Times New Roman" w:cs="Times New Roman"/>
                <w:b/>
                <w:sz w:val="24"/>
                <w:szCs w:val="24"/>
                <w:lang w:eastAsia="zh-CN"/>
              </w:rPr>
              <w:t>Формы и методы контроля и оценки результатов обучения</w:t>
            </w:r>
          </w:p>
        </w:tc>
      </w:tr>
      <w:tr w:rsidR="008B5F2D" w:rsidRPr="006062D2" w14:paraId="1C29BF63" w14:textId="77777777" w:rsidTr="008F7B45">
        <w:tc>
          <w:tcPr>
            <w:tcW w:w="9889" w:type="dxa"/>
            <w:gridSpan w:val="2"/>
            <w:tcBorders>
              <w:top w:val="single" w:sz="4" w:space="0" w:color="000000"/>
              <w:left w:val="single" w:sz="4" w:space="0" w:color="000000"/>
              <w:bottom w:val="single" w:sz="4" w:space="0" w:color="000000"/>
              <w:right w:val="single" w:sz="4" w:space="0" w:color="000000"/>
            </w:tcBorders>
            <w:shd w:val="clear" w:color="auto" w:fill="auto"/>
          </w:tcPr>
          <w:p w14:paraId="636E5E6F" w14:textId="77777777" w:rsidR="008B5F2D" w:rsidRPr="006062D2" w:rsidRDefault="008B5F2D" w:rsidP="008F7B45">
            <w:pPr>
              <w:suppressAutoHyphens/>
              <w:snapToGrid w:val="0"/>
              <w:spacing w:after="0" w:line="240" w:lineRule="auto"/>
              <w:rPr>
                <w:rFonts w:ascii="Times New Roman" w:eastAsia="Times New Roman" w:hAnsi="Times New Roman" w:cs="Times New Roman"/>
                <w:sz w:val="24"/>
                <w:szCs w:val="24"/>
                <w:lang w:eastAsia="zh-CN"/>
              </w:rPr>
            </w:pPr>
            <w:r w:rsidRPr="006062D2">
              <w:rPr>
                <w:rFonts w:ascii="Times New Roman" w:eastAsia="Times New Roman" w:hAnsi="Times New Roman" w:cs="Times New Roman"/>
                <w:b/>
                <w:bCs/>
                <w:sz w:val="24"/>
                <w:szCs w:val="24"/>
                <w:lang w:eastAsia="zh-CN"/>
              </w:rPr>
              <w:t>Личностные:</w:t>
            </w:r>
          </w:p>
        </w:tc>
      </w:tr>
      <w:tr w:rsidR="008B5F2D" w:rsidRPr="006062D2" w14:paraId="31599B24" w14:textId="77777777" w:rsidTr="008F7B45">
        <w:trPr>
          <w:trHeight w:val="1694"/>
        </w:trPr>
        <w:tc>
          <w:tcPr>
            <w:tcW w:w="7054" w:type="dxa"/>
            <w:tcBorders>
              <w:top w:val="single" w:sz="4" w:space="0" w:color="000000"/>
              <w:left w:val="single" w:sz="4" w:space="0" w:color="000000"/>
              <w:bottom w:val="single" w:sz="4" w:space="0" w:color="000000"/>
            </w:tcBorders>
            <w:shd w:val="clear" w:color="auto" w:fill="auto"/>
          </w:tcPr>
          <w:p w14:paraId="08A0047F" w14:textId="77777777" w:rsidR="008B5F2D" w:rsidRPr="006062D2" w:rsidRDefault="008B5F2D" w:rsidP="00F737DA">
            <w:pPr>
              <w:numPr>
                <w:ilvl w:val="0"/>
                <w:numId w:val="68"/>
              </w:numPr>
              <w:tabs>
                <w:tab w:val="left" w:pos="570"/>
                <w:tab w:val="left" w:pos="655"/>
                <w:tab w:val="left" w:pos="1080"/>
              </w:tabs>
              <w:suppressAutoHyphens/>
              <w:spacing w:after="0" w:line="240" w:lineRule="auto"/>
              <w:ind w:left="227" w:firstLine="0"/>
              <w:jc w:val="both"/>
              <w:rPr>
                <w:rFonts w:ascii="Times New Roman" w:eastAsia="Times New Roman" w:hAnsi="Times New Roman" w:cs="Times New Roman"/>
                <w:sz w:val="24"/>
                <w:szCs w:val="24"/>
                <w:lang w:eastAsia="zh-CN"/>
              </w:rPr>
            </w:pPr>
            <w:r w:rsidRPr="006062D2">
              <w:rPr>
                <w:rFonts w:ascii="Times New Roman" w:eastAsia="Times New Roman" w:hAnsi="Times New Roman" w:cs="Times New Roman"/>
                <w:spacing w:val="-6"/>
                <w:sz w:val="24"/>
                <w:szCs w:val="24"/>
                <w:lang w:eastAsia="zh-CN"/>
              </w:rPr>
              <w:t xml:space="preserve">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 </w:t>
            </w:r>
          </w:p>
          <w:p w14:paraId="7DD93335" w14:textId="77777777" w:rsidR="008B5F2D" w:rsidRPr="006062D2" w:rsidRDefault="008B5F2D" w:rsidP="00F737DA">
            <w:pPr>
              <w:numPr>
                <w:ilvl w:val="0"/>
                <w:numId w:val="68"/>
              </w:numPr>
              <w:tabs>
                <w:tab w:val="left" w:pos="570"/>
                <w:tab w:val="left" w:pos="655"/>
                <w:tab w:val="left" w:pos="1080"/>
              </w:tabs>
              <w:suppressAutoHyphens/>
              <w:spacing w:after="0" w:line="240" w:lineRule="auto"/>
              <w:ind w:left="227" w:firstLine="0"/>
              <w:jc w:val="both"/>
              <w:rPr>
                <w:rFonts w:ascii="Times New Roman" w:eastAsia="Times New Roman" w:hAnsi="Times New Roman" w:cs="Times New Roman"/>
                <w:sz w:val="24"/>
                <w:szCs w:val="24"/>
                <w:lang w:eastAsia="zh-CN"/>
              </w:rPr>
            </w:pPr>
            <w:r w:rsidRPr="006062D2">
              <w:rPr>
                <w:rFonts w:ascii="Times New Roman" w:eastAsia="Times New Roman" w:hAnsi="Times New Roman" w:cs="Times New Roman"/>
                <w:spacing w:val="-6"/>
                <w:sz w:val="24"/>
                <w:szCs w:val="24"/>
                <w:lang w:eastAsia="zh-CN"/>
              </w:rPr>
              <w:t>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14:paraId="108E6581" w14:textId="43183456" w:rsidR="008F7B45" w:rsidRPr="006062D2" w:rsidRDefault="008B5F2D" w:rsidP="00F737DA">
            <w:pPr>
              <w:numPr>
                <w:ilvl w:val="0"/>
                <w:numId w:val="68"/>
              </w:numPr>
              <w:tabs>
                <w:tab w:val="left" w:pos="655"/>
                <w:tab w:val="left" w:pos="862"/>
                <w:tab w:val="left" w:pos="1080"/>
              </w:tabs>
              <w:suppressAutoHyphens/>
              <w:snapToGrid w:val="0"/>
              <w:spacing w:after="0" w:line="240" w:lineRule="auto"/>
              <w:ind w:left="227" w:firstLine="0"/>
              <w:jc w:val="both"/>
              <w:rPr>
                <w:rFonts w:ascii="Times New Roman" w:eastAsia="Times New Roman" w:hAnsi="Times New Roman" w:cs="Times New Roman"/>
                <w:sz w:val="24"/>
                <w:szCs w:val="24"/>
                <w:lang w:eastAsia="zh-CN"/>
              </w:rPr>
            </w:pPr>
            <w:r w:rsidRPr="006062D2">
              <w:rPr>
                <w:rFonts w:ascii="Times New Roman" w:eastAsia="Times New Roman" w:hAnsi="Times New Roman" w:cs="Times New Roman"/>
                <w:spacing w:val="-6"/>
                <w:sz w:val="24"/>
                <w:szCs w:val="24"/>
                <w:lang w:eastAsia="zh-CN"/>
              </w:rPr>
              <w:t>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8B30C" w14:textId="77777777" w:rsidR="008B5F2D" w:rsidRPr="006062D2" w:rsidRDefault="008B5F2D" w:rsidP="008F7B45">
            <w:pPr>
              <w:suppressAutoHyphens/>
              <w:spacing w:after="0" w:line="240" w:lineRule="auto"/>
              <w:rPr>
                <w:rFonts w:ascii="Times New Roman" w:eastAsia="Times New Roman" w:hAnsi="Times New Roman" w:cs="Times New Roman"/>
                <w:sz w:val="24"/>
                <w:szCs w:val="24"/>
                <w:lang w:eastAsia="zh-CN"/>
              </w:rPr>
            </w:pPr>
            <w:r w:rsidRPr="006062D2">
              <w:rPr>
                <w:rFonts w:ascii="Times New Roman" w:eastAsia="Times New Roman" w:hAnsi="Times New Roman" w:cs="Times New Roman"/>
                <w:bCs/>
                <w:sz w:val="24"/>
                <w:szCs w:val="24"/>
                <w:lang w:eastAsia="zh-CN"/>
              </w:rPr>
              <w:t>Устный опрос, т</w:t>
            </w:r>
            <w:r w:rsidRPr="006062D2">
              <w:rPr>
                <w:rFonts w:ascii="Times New Roman" w:eastAsia="Times New Roman" w:hAnsi="Times New Roman" w:cs="Times New Roman"/>
                <w:sz w:val="24"/>
                <w:szCs w:val="24"/>
                <w:lang w:eastAsia="zh-CN"/>
              </w:rPr>
              <w:t>естирование</w:t>
            </w:r>
            <w:r w:rsidRPr="006062D2">
              <w:rPr>
                <w:rFonts w:ascii="Times New Roman" w:eastAsia="Times New Roman" w:hAnsi="Times New Roman" w:cs="Times New Roman"/>
                <w:bCs/>
                <w:sz w:val="24"/>
                <w:szCs w:val="24"/>
                <w:lang w:eastAsia="zh-CN"/>
              </w:rPr>
              <w:t xml:space="preserve">, </w:t>
            </w:r>
            <w:r w:rsidRPr="006062D2">
              <w:rPr>
                <w:rFonts w:ascii="Times New Roman" w:eastAsia="Times New Roman" w:hAnsi="Times New Roman" w:cs="Times New Roman"/>
                <w:sz w:val="24"/>
                <w:szCs w:val="24"/>
                <w:lang w:eastAsia="zh-CN"/>
              </w:rPr>
              <w:t xml:space="preserve"> , решение задач, практические- работы, </w:t>
            </w:r>
          </w:p>
        </w:tc>
      </w:tr>
      <w:tr w:rsidR="008B5F2D" w:rsidRPr="006062D2" w14:paraId="31DF8145" w14:textId="77777777" w:rsidTr="008F7B45">
        <w:trPr>
          <w:trHeight w:val="304"/>
        </w:trPr>
        <w:tc>
          <w:tcPr>
            <w:tcW w:w="9889" w:type="dxa"/>
            <w:gridSpan w:val="2"/>
            <w:tcBorders>
              <w:top w:val="single" w:sz="4" w:space="0" w:color="000000"/>
              <w:left w:val="single" w:sz="4" w:space="0" w:color="000000"/>
              <w:bottom w:val="single" w:sz="4" w:space="0" w:color="000000"/>
              <w:right w:val="single" w:sz="4" w:space="0" w:color="000000"/>
            </w:tcBorders>
            <w:shd w:val="clear" w:color="auto" w:fill="auto"/>
          </w:tcPr>
          <w:p w14:paraId="55A18E5E" w14:textId="77777777" w:rsidR="008B5F2D" w:rsidRPr="006062D2" w:rsidRDefault="008B5F2D" w:rsidP="008F7B45">
            <w:pPr>
              <w:tabs>
                <w:tab w:val="left" w:pos="214"/>
                <w:tab w:val="left" w:pos="862"/>
                <w:tab w:val="left" w:pos="1080"/>
              </w:tabs>
              <w:suppressAutoHyphens/>
              <w:snapToGrid w:val="0"/>
              <w:spacing w:after="0" w:line="240" w:lineRule="auto"/>
              <w:rPr>
                <w:rFonts w:ascii="Times New Roman" w:eastAsia="Times New Roman" w:hAnsi="Times New Roman" w:cs="Times New Roman"/>
                <w:sz w:val="24"/>
                <w:szCs w:val="24"/>
                <w:lang w:eastAsia="zh-CN"/>
              </w:rPr>
            </w:pPr>
            <w:r w:rsidRPr="006062D2">
              <w:rPr>
                <w:rFonts w:ascii="Times New Roman" w:eastAsia="Times New Roman" w:hAnsi="Times New Roman" w:cs="Times New Roman"/>
                <w:b/>
                <w:bCs/>
                <w:sz w:val="24"/>
                <w:szCs w:val="24"/>
                <w:lang w:eastAsia="zh-CN"/>
              </w:rPr>
              <w:t>Метапредметные:</w:t>
            </w:r>
          </w:p>
        </w:tc>
      </w:tr>
      <w:tr w:rsidR="008B5F2D" w:rsidRPr="006062D2" w14:paraId="2D7C551F" w14:textId="77777777" w:rsidTr="008F7B45">
        <w:trPr>
          <w:trHeight w:val="3364"/>
        </w:trPr>
        <w:tc>
          <w:tcPr>
            <w:tcW w:w="7054" w:type="dxa"/>
            <w:tcBorders>
              <w:top w:val="single" w:sz="4" w:space="0" w:color="000000"/>
              <w:left w:val="single" w:sz="4" w:space="0" w:color="000000"/>
              <w:bottom w:val="single" w:sz="4" w:space="0" w:color="000000"/>
            </w:tcBorders>
            <w:shd w:val="clear" w:color="auto" w:fill="auto"/>
          </w:tcPr>
          <w:p w14:paraId="666EF4BA" w14:textId="77777777" w:rsidR="008B5F2D" w:rsidRPr="006062D2" w:rsidRDefault="008B5F2D" w:rsidP="00F737DA">
            <w:pPr>
              <w:numPr>
                <w:ilvl w:val="0"/>
                <w:numId w:val="67"/>
              </w:numPr>
              <w:tabs>
                <w:tab w:val="left" w:pos="655"/>
                <w:tab w:val="left" w:pos="675"/>
                <w:tab w:val="left" w:pos="795"/>
                <w:tab w:val="left" w:pos="862"/>
              </w:tabs>
              <w:suppressAutoHyphens/>
              <w:spacing w:after="0" w:line="240" w:lineRule="auto"/>
              <w:ind w:left="170" w:firstLine="57"/>
              <w:jc w:val="both"/>
              <w:rPr>
                <w:rFonts w:ascii="Times New Roman" w:eastAsia="Times New Roman" w:hAnsi="Times New Roman" w:cs="Times New Roman"/>
                <w:sz w:val="24"/>
                <w:szCs w:val="24"/>
                <w:lang w:eastAsia="zh-CN"/>
              </w:rPr>
            </w:pPr>
            <w:r w:rsidRPr="006062D2">
              <w:rPr>
                <w:rFonts w:ascii="Times New Roman" w:eastAsia="Calibri" w:hAnsi="Times New Roman" w:cs="Times New Roman"/>
                <w:spacing w:val="-6"/>
                <w:sz w:val="24"/>
                <w:szCs w:val="24"/>
              </w:rPr>
              <w:lastRenderedPageBreak/>
              <w:t>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
          <w:p w14:paraId="49AF7A68" w14:textId="77777777" w:rsidR="008B5F2D" w:rsidRPr="006062D2" w:rsidRDefault="008B5F2D" w:rsidP="00F737DA">
            <w:pPr>
              <w:numPr>
                <w:ilvl w:val="0"/>
                <w:numId w:val="67"/>
              </w:numPr>
              <w:tabs>
                <w:tab w:val="left" w:pos="655"/>
                <w:tab w:val="left" w:pos="675"/>
                <w:tab w:val="left" w:pos="795"/>
                <w:tab w:val="left" w:pos="862"/>
              </w:tabs>
              <w:suppressAutoHyphens/>
              <w:snapToGrid w:val="0"/>
              <w:spacing w:after="0" w:line="240" w:lineRule="auto"/>
              <w:ind w:left="170" w:firstLine="57"/>
              <w:jc w:val="both"/>
              <w:rPr>
                <w:rFonts w:ascii="Times New Roman" w:eastAsia="Times New Roman" w:hAnsi="Times New Roman" w:cs="Times New Roman"/>
                <w:sz w:val="24"/>
                <w:szCs w:val="24"/>
                <w:lang w:eastAsia="zh-CN"/>
              </w:rPr>
            </w:pPr>
            <w:r w:rsidRPr="006062D2">
              <w:rPr>
                <w:rFonts w:ascii="Times New Roman" w:eastAsia="Calibri" w:hAnsi="Times New Roman" w:cs="Times New Roman"/>
                <w:spacing w:val="-6"/>
                <w:sz w:val="24"/>
                <w:szCs w:val="24"/>
              </w:rPr>
              <w:t>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47D01" w14:textId="2A185C06" w:rsidR="008B5F2D" w:rsidRPr="006062D2" w:rsidRDefault="008B5F2D" w:rsidP="008F7B45">
            <w:pPr>
              <w:suppressAutoHyphens/>
              <w:autoSpaceDE w:val="0"/>
              <w:snapToGrid w:val="0"/>
              <w:spacing w:after="0" w:line="240" w:lineRule="auto"/>
              <w:rPr>
                <w:rFonts w:ascii="Times New Roman" w:eastAsia="Times New Roman" w:hAnsi="Times New Roman" w:cs="Times New Roman"/>
                <w:sz w:val="24"/>
                <w:szCs w:val="24"/>
                <w:lang w:eastAsia="zh-CN"/>
              </w:rPr>
            </w:pPr>
            <w:r w:rsidRPr="006062D2">
              <w:rPr>
                <w:rFonts w:ascii="Times New Roman" w:eastAsia="Arial" w:hAnsi="Times New Roman" w:cs="Times New Roman"/>
                <w:bCs/>
                <w:color w:val="000000"/>
                <w:sz w:val="24"/>
                <w:szCs w:val="24"/>
                <w:lang w:eastAsia="zh-CN"/>
              </w:rPr>
              <w:t>Устный опрос, т</w:t>
            </w:r>
            <w:r w:rsidRPr="006062D2">
              <w:rPr>
                <w:rFonts w:ascii="Times New Roman" w:eastAsia="Arial" w:hAnsi="Times New Roman" w:cs="Times New Roman"/>
                <w:color w:val="000000"/>
                <w:sz w:val="24"/>
                <w:szCs w:val="24"/>
                <w:lang w:eastAsia="zh-CN"/>
              </w:rPr>
              <w:t>естирование</w:t>
            </w:r>
            <w:r w:rsidRPr="006062D2">
              <w:rPr>
                <w:rFonts w:ascii="Times New Roman" w:eastAsia="Arial" w:hAnsi="Times New Roman" w:cs="Times New Roman"/>
                <w:bCs/>
                <w:color w:val="000000"/>
                <w:sz w:val="24"/>
                <w:szCs w:val="24"/>
                <w:lang w:eastAsia="zh-CN"/>
              </w:rPr>
              <w:t xml:space="preserve">, </w:t>
            </w:r>
            <w:r w:rsidRPr="006062D2">
              <w:rPr>
                <w:rFonts w:ascii="Times New Roman" w:eastAsia="Arial" w:hAnsi="Times New Roman" w:cs="Times New Roman"/>
                <w:color w:val="000000"/>
                <w:sz w:val="24"/>
                <w:szCs w:val="24"/>
                <w:lang w:eastAsia="zh-CN"/>
              </w:rPr>
              <w:t xml:space="preserve"> , решен</w:t>
            </w:r>
            <w:r w:rsidR="008F7B45">
              <w:rPr>
                <w:rFonts w:ascii="Times New Roman" w:eastAsia="Arial" w:hAnsi="Times New Roman" w:cs="Times New Roman"/>
                <w:color w:val="000000"/>
                <w:sz w:val="24"/>
                <w:szCs w:val="24"/>
                <w:lang w:eastAsia="zh-CN"/>
              </w:rPr>
              <w:t>ие задач, практические- работы</w:t>
            </w:r>
          </w:p>
        </w:tc>
      </w:tr>
      <w:tr w:rsidR="008B5F2D" w:rsidRPr="006062D2" w14:paraId="7643B000" w14:textId="77777777" w:rsidTr="008F7B45">
        <w:trPr>
          <w:trHeight w:val="331"/>
        </w:trPr>
        <w:tc>
          <w:tcPr>
            <w:tcW w:w="9889" w:type="dxa"/>
            <w:gridSpan w:val="2"/>
            <w:tcBorders>
              <w:top w:val="single" w:sz="4" w:space="0" w:color="000000"/>
              <w:left w:val="single" w:sz="4" w:space="0" w:color="000000"/>
              <w:bottom w:val="single" w:sz="4" w:space="0" w:color="000000"/>
              <w:right w:val="single" w:sz="4" w:space="0" w:color="000000"/>
            </w:tcBorders>
            <w:shd w:val="clear" w:color="auto" w:fill="auto"/>
          </w:tcPr>
          <w:p w14:paraId="15DA643A" w14:textId="77777777" w:rsidR="008B5F2D" w:rsidRPr="006062D2" w:rsidRDefault="008B5F2D" w:rsidP="008F7B45">
            <w:pPr>
              <w:tabs>
                <w:tab w:val="left" w:pos="214"/>
                <w:tab w:val="left" w:pos="862"/>
                <w:tab w:val="left" w:pos="1080"/>
              </w:tabs>
              <w:suppressAutoHyphens/>
              <w:snapToGrid w:val="0"/>
              <w:spacing w:after="0" w:line="240" w:lineRule="auto"/>
              <w:rPr>
                <w:rFonts w:ascii="Times New Roman" w:eastAsia="Times New Roman" w:hAnsi="Times New Roman" w:cs="Times New Roman"/>
                <w:sz w:val="24"/>
                <w:szCs w:val="24"/>
                <w:lang w:eastAsia="zh-CN"/>
              </w:rPr>
            </w:pPr>
            <w:r w:rsidRPr="006062D2">
              <w:rPr>
                <w:rFonts w:ascii="Times New Roman" w:eastAsia="Times New Roman" w:hAnsi="Times New Roman" w:cs="Times New Roman"/>
                <w:b/>
                <w:bCs/>
                <w:sz w:val="24"/>
                <w:szCs w:val="24"/>
                <w:lang w:eastAsia="zh-CN"/>
              </w:rPr>
              <w:t>Предметные:</w:t>
            </w:r>
          </w:p>
        </w:tc>
      </w:tr>
      <w:tr w:rsidR="008B5F2D" w:rsidRPr="006062D2" w14:paraId="1C87F86F" w14:textId="77777777" w:rsidTr="008F7B45">
        <w:trPr>
          <w:trHeight w:val="1691"/>
        </w:trPr>
        <w:tc>
          <w:tcPr>
            <w:tcW w:w="7054" w:type="dxa"/>
            <w:tcBorders>
              <w:top w:val="single" w:sz="4" w:space="0" w:color="000000"/>
              <w:left w:val="single" w:sz="4" w:space="0" w:color="000000"/>
              <w:bottom w:val="single" w:sz="4" w:space="0" w:color="000000"/>
            </w:tcBorders>
            <w:shd w:val="clear" w:color="auto" w:fill="auto"/>
          </w:tcPr>
          <w:p w14:paraId="1DC3F347" w14:textId="04059037" w:rsidR="008B5F2D" w:rsidRPr="006062D2" w:rsidRDefault="008B5F2D" w:rsidP="00F737DA">
            <w:pPr>
              <w:numPr>
                <w:ilvl w:val="0"/>
                <w:numId w:val="66"/>
              </w:numPr>
              <w:tabs>
                <w:tab w:val="left" w:pos="655"/>
                <w:tab w:val="left" w:pos="862"/>
                <w:tab w:val="left" w:pos="1080"/>
              </w:tabs>
              <w:suppressAutoHyphens/>
              <w:spacing w:after="0" w:line="240" w:lineRule="auto"/>
              <w:ind w:left="170" w:hanging="57"/>
              <w:jc w:val="both"/>
              <w:rPr>
                <w:rFonts w:ascii="Times New Roman" w:eastAsia="Times New Roman" w:hAnsi="Times New Roman" w:cs="Times New Roman"/>
                <w:sz w:val="24"/>
                <w:szCs w:val="24"/>
                <w:lang w:eastAsia="zh-CN"/>
              </w:rPr>
            </w:pPr>
            <w:r w:rsidRPr="006062D2">
              <w:rPr>
                <w:rFonts w:ascii="Times New Roman" w:eastAsia="Times New Roman" w:hAnsi="Times New Roman" w:cs="Times New Roman"/>
                <w:spacing w:val="-6"/>
                <w:sz w:val="24"/>
                <w:szCs w:val="24"/>
                <w:lang w:eastAsia="zh-CN"/>
              </w:rPr>
              <w:t>сформированность представлений о месте химии в современной научной − картине мира; понимание роли химии в формировании кругозора и функциональной грамотности человека для решения практических задач;</w:t>
            </w:r>
          </w:p>
          <w:p w14:paraId="0158A744" w14:textId="77777777" w:rsidR="008B5F2D" w:rsidRPr="006062D2" w:rsidRDefault="008B5F2D" w:rsidP="00F737DA">
            <w:pPr>
              <w:numPr>
                <w:ilvl w:val="0"/>
                <w:numId w:val="66"/>
              </w:numPr>
              <w:tabs>
                <w:tab w:val="left" w:pos="655"/>
                <w:tab w:val="left" w:pos="862"/>
                <w:tab w:val="left" w:pos="1080"/>
              </w:tabs>
              <w:suppressAutoHyphens/>
              <w:spacing w:after="0" w:line="240" w:lineRule="auto"/>
              <w:ind w:left="170" w:hanging="57"/>
              <w:jc w:val="both"/>
              <w:rPr>
                <w:rFonts w:ascii="Times New Roman" w:eastAsia="Times New Roman" w:hAnsi="Times New Roman" w:cs="Times New Roman"/>
                <w:sz w:val="24"/>
                <w:szCs w:val="24"/>
                <w:lang w:eastAsia="zh-CN"/>
              </w:rPr>
            </w:pPr>
            <w:r w:rsidRPr="006062D2">
              <w:rPr>
                <w:rFonts w:ascii="Times New Roman" w:eastAsia="serif" w:hAnsi="Times New Roman" w:cs="Times New Roman"/>
                <w:spacing w:val="-6"/>
                <w:sz w:val="24"/>
                <w:szCs w:val="24"/>
                <w:lang w:eastAsia="zh-CN"/>
              </w:rPr>
              <w:t xml:space="preserve"> </w:t>
            </w:r>
            <w:r w:rsidRPr="006062D2">
              <w:rPr>
                <w:rFonts w:ascii="Times New Roman" w:eastAsia="Times New Roman" w:hAnsi="Times New Roman" w:cs="Times New Roman"/>
                <w:spacing w:val="-6"/>
                <w:sz w:val="24"/>
                <w:szCs w:val="24"/>
                <w:lang w:eastAsia="zh-CN"/>
              </w:rPr>
              <w:t>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14:paraId="41157F38" w14:textId="77777777" w:rsidR="008B5F2D" w:rsidRPr="006062D2" w:rsidRDefault="008B5F2D" w:rsidP="00F737DA">
            <w:pPr>
              <w:numPr>
                <w:ilvl w:val="0"/>
                <w:numId w:val="66"/>
              </w:numPr>
              <w:tabs>
                <w:tab w:val="left" w:pos="655"/>
                <w:tab w:val="left" w:pos="862"/>
                <w:tab w:val="left" w:pos="1080"/>
              </w:tabs>
              <w:suppressAutoHyphens/>
              <w:spacing w:after="0" w:line="240" w:lineRule="auto"/>
              <w:ind w:left="170" w:hanging="57"/>
              <w:jc w:val="both"/>
              <w:rPr>
                <w:rFonts w:ascii="Times New Roman" w:eastAsia="Times New Roman" w:hAnsi="Times New Roman" w:cs="Times New Roman"/>
                <w:sz w:val="24"/>
                <w:szCs w:val="24"/>
                <w:lang w:eastAsia="zh-CN"/>
              </w:rPr>
            </w:pPr>
            <w:r w:rsidRPr="006062D2">
              <w:rPr>
                <w:rFonts w:ascii="Times New Roman" w:eastAsia="Times New Roman" w:hAnsi="Times New Roman" w:cs="Times New Roman"/>
                <w:spacing w:val="-6"/>
                <w:sz w:val="24"/>
                <w:szCs w:val="24"/>
                <w:lang w:eastAsia="zh-CN"/>
              </w:rPr>
              <w:t>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14:paraId="70BE64ED" w14:textId="77777777" w:rsidR="008B5F2D" w:rsidRPr="006062D2" w:rsidRDefault="008B5F2D" w:rsidP="00F737DA">
            <w:pPr>
              <w:numPr>
                <w:ilvl w:val="0"/>
                <w:numId w:val="66"/>
              </w:numPr>
              <w:tabs>
                <w:tab w:val="left" w:pos="655"/>
                <w:tab w:val="left" w:pos="862"/>
                <w:tab w:val="left" w:pos="1080"/>
              </w:tabs>
              <w:suppressAutoHyphens/>
              <w:spacing w:after="0" w:line="240" w:lineRule="auto"/>
              <w:ind w:left="170" w:hanging="57"/>
              <w:jc w:val="both"/>
              <w:rPr>
                <w:rFonts w:ascii="Times New Roman" w:eastAsia="Times New Roman" w:hAnsi="Times New Roman" w:cs="Times New Roman"/>
                <w:sz w:val="24"/>
                <w:szCs w:val="24"/>
                <w:lang w:eastAsia="zh-CN"/>
              </w:rPr>
            </w:pPr>
            <w:r w:rsidRPr="006062D2">
              <w:rPr>
                <w:rFonts w:ascii="Times New Roman" w:eastAsia="serif" w:hAnsi="Times New Roman" w:cs="Times New Roman"/>
                <w:spacing w:val="-6"/>
                <w:sz w:val="24"/>
                <w:szCs w:val="24"/>
                <w:lang w:eastAsia="zh-CN"/>
              </w:rPr>
              <w:t xml:space="preserve"> </w:t>
            </w:r>
            <w:r w:rsidRPr="006062D2">
              <w:rPr>
                <w:rFonts w:ascii="Times New Roman" w:eastAsia="Times New Roman" w:hAnsi="Times New Roman" w:cs="Times New Roman"/>
                <w:spacing w:val="-6"/>
                <w:sz w:val="24"/>
                <w:szCs w:val="24"/>
                <w:lang w:eastAsia="zh-CN"/>
              </w:rPr>
              <w:t>сформированность умения давать количественные оценки и производить расчеты по химическим формулам и уравнениям;</w:t>
            </w:r>
          </w:p>
          <w:p w14:paraId="5332DEBE" w14:textId="77777777" w:rsidR="008B5F2D" w:rsidRPr="006062D2" w:rsidRDefault="008B5F2D" w:rsidP="00F737DA">
            <w:pPr>
              <w:numPr>
                <w:ilvl w:val="0"/>
                <w:numId w:val="66"/>
              </w:numPr>
              <w:tabs>
                <w:tab w:val="left" w:pos="655"/>
                <w:tab w:val="left" w:pos="862"/>
                <w:tab w:val="left" w:pos="1080"/>
              </w:tabs>
              <w:suppressAutoHyphens/>
              <w:spacing w:after="0" w:line="240" w:lineRule="auto"/>
              <w:ind w:left="170" w:hanging="57"/>
              <w:jc w:val="both"/>
              <w:rPr>
                <w:rFonts w:ascii="Times New Roman" w:eastAsia="Times New Roman" w:hAnsi="Times New Roman" w:cs="Times New Roman"/>
                <w:sz w:val="24"/>
                <w:szCs w:val="24"/>
                <w:lang w:eastAsia="zh-CN"/>
              </w:rPr>
            </w:pPr>
            <w:r w:rsidRPr="006062D2">
              <w:rPr>
                <w:rFonts w:ascii="Times New Roman" w:eastAsia="Times New Roman" w:hAnsi="Times New Roman" w:cs="Times New Roman"/>
                <w:spacing w:val="-6"/>
                <w:sz w:val="24"/>
                <w:szCs w:val="24"/>
                <w:lang w:eastAsia="zh-CN"/>
              </w:rPr>
              <w:t>владение правилами техники безопасности при использовании химических −веществ;</w:t>
            </w:r>
          </w:p>
          <w:p w14:paraId="61980898" w14:textId="77777777" w:rsidR="008B5F2D" w:rsidRPr="006062D2" w:rsidRDefault="008B5F2D" w:rsidP="00F737DA">
            <w:pPr>
              <w:widowControl w:val="0"/>
              <w:numPr>
                <w:ilvl w:val="0"/>
                <w:numId w:val="66"/>
              </w:numPr>
              <w:tabs>
                <w:tab w:val="left" w:pos="655"/>
                <w:tab w:val="left" w:pos="862"/>
                <w:tab w:val="left" w:pos="1080"/>
              </w:tabs>
              <w:suppressAutoHyphens/>
              <w:autoSpaceDE w:val="0"/>
              <w:snapToGrid w:val="0"/>
              <w:spacing w:after="0" w:line="240" w:lineRule="auto"/>
              <w:ind w:left="170" w:hanging="57"/>
              <w:jc w:val="both"/>
              <w:rPr>
                <w:rFonts w:ascii="Times New Roman" w:eastAsia="Times New Roman" w:hAnsi="Times New Roman" w:cs="Times New Roman"/>
                <w:sz w:val="24"/>
                <w:szCs w:val="24"/>
                <w:lang w:eastAsia="zh-CN"/>
              </w:rPr>
            </w:pPr>
            <w:r w:rsidRPr="006062D2">
              <w:rPr>
                <w:rFonts w:ascii="Times New Roman" w:eastAsia="Times New Roman" w:hAnsi="Times New Roman" w:cs="Times New Roman"/>
                <w:spacing w:val="-6"/>
                <w:sz w:val="24"/>
                <w:szCs w:val="24"/>
                <w:lang w:eastAsia="zh-CN"/>
              </w:rPr>
              <w:t>сформированность собственной позиции по отношению к химической информации, получаемой из разных источников.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EACCD" w14:textId="77777777" w:rsidR="008B5F2D" w:rsidRPr="006062D2" w:rsidRDefault="008B5F2D" w:rsidP="008F7B45">
            <w:pPr>
              <w:suppressAutoHyphens/>
              <w:autoSpaceDE w:val="0"/>
              <w:snapToGrid w:val="0"/>
              <w:spacing w:after="0" w:line="240" w:lineRule="auto"/>
              <w:rPr>
                <w:rFonts w:ascii="Times New Roman" w:eastAsia="Arial" w:hAnsi="Times New Roman" w:cs="Times New Roman"/>
                <w:color w:val="000000"/>
                <w:sz w:val="24"/>
                <w:szCs w:val="24"/>
                <w:lang w:eastAsia="zh-CN"/>
              </w:rPr>
            </w:pPr>
            <w:r w:rsidRPr="006062D2">
              <w:rPr>
                <w:rFonts w:ascii="Times New Roman" w:eastAsia="Arial" w:hAnsi="Times New Roman" w:cs="Times New Roman"/>
                <w:bCs/>
                <w:color w:val="000000"/>
                <w:sz w:val="24"/>
                <w:szCs w:val="24"/>
                <w:lang w:eastAsia="zh-CN"/>
              </w:rPr>
              <w:t>Устный опрос, т</w:t>
            </w:r>
            <w:r w:rsidRPr="006062D2">
              <w:rPr>
                <w:rFonts w:ascii="Times New Roman" w:eastAsia="Arial" w:hAnsi="Times New Roman" w:cs="Times New Roman"/>
                <w:color w:val="000000"/>
                <w:sz w:val="24"/>
                <w:szCs w:val="24"/>
                <w:lang w:eastAsia="zh-CN"/>
              </w:rPr>
              <w:t>естирование</w:t>
            </w:r>
            <w:r w:rsidRPr="006062D2">
              <w:rPr>
                <w:rFonts w:ascii="Times New Roman" w:eastAsia="Arial" w:hAnsi="Times New Roman" w:cs="Times New Roman"/>
                <w:bCs/>
                <w:color w:val="000000"/>
                <w:sz w:val="24"/>
                <w:szCs w:val="24"/>
                <w:lang w:eastAsia="zh-CN"/>
              </w:rPr>
              <w:t xml:space="preserve">, </w:t>
            </w:r>
            <w:r w:rsidRPr="006062D2">
              <w:rPr>
                <w:rFonts w:ascii="Times New Roman" w:eastAsia="Arial" w:hAnsi="Times New Roman" w:cs="Times New Roman"/>
                <w:color w:val="000000"/>
                <w:sz w:val="24"/>
                <w:szCs w:val="24"/>
                <w:lang w:eastAsia="zh-CN"/>
              </w:rPr>
              <w:t xml:space="preserve"> , решение задач, практические- работы,</w:t>
            </w:r>
          </w:p>
        </w:tc>
      </w:tr>
    </w:tbl>
    <w:p w14:paraId="27528A80" w14:textId="77777777" w:rsidR="008B5F2D" w:rsidRPr="006062D2" w:rsidRDefault="008B5F2D" w:rsidP="008B5F2D">
      <w:pPr>
        <w:tabs>
          <w:tab w:val="left" w:pos="655"/>
          <w:tab w:val="left" w:pos="862"/>
          <w:tab w:val="left" w:pos="1080"/>
        </w:tabs>
        <w:suppressAutoHyphens/>
        <w:spacing w:after="0" w:line="276" w:lineRule="auto"/>
        <w:jc w:val="both"/>
        <w:rPr>
          <w:rFonts w:ascii="Times New Roman" w:eastAsia="Times New Roman" w:hAnsi="Times New Roman" w:cs="Times New Roman"/>
          <w:sz w:val="24"/>
          <w:szCs w:val="24"/>
          <w:lang w:eastAsia="zh-CN"/>
        </w:rPr>
      </w:pPr>
    </w:p>
    <w:p w14:paraId="5DE52D7C" w14:textId="7F1640CB" w:rsidR="008F7B45" w:rsidRDefault="008F7B45">
      <w:pPr>
        <w:rPr>
          <w:rFonts w:ascii="Times New Roman" w:hAnsi="Times New Roman" w:cs="Times New Roman"/>
          <w:sz w:val="24"/>
          <w:szCs w:val="24"/>
        </w:rPr>
      </w:pPr>
      <w:r>
        <w:rPr>
          <w:rFonts w:ascii="Times New Roman" w:hAnsi="Times New Roman" w:cs="Times New Roman"/>
          <w:sz w:val="24"/>
          <w:szCs w:val="24"/>
        </w:rPr>
        <w:br w:type="page"/>
      </w:r>
    </w:p>
    <w:p w14:paraId="369888B9" w14:textId="74FA4A81" w:rsidR="008F7B45" w:rsidRDefault="008F7B45" w:rsidP="008F7B45">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Приложение 3</w:t>
      </w:r>
    </w:p>
    <w:p w14:paraId="43B56CCD" w14:textId="77777777" w:rsidR="008F7B45" w:rsidRDefault="008F7B45" w:rsidP="008F7B4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21BDE33" w14:textId="77777777" w:rsidR="008F7B45" w:rsidRDefault="008F7B45" w:rsidP="008F7B4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4C2010B" w14:textId="77777777" w:rsidR="008F7B45" w:rsidRDefault="008F7B45" w:rsidP="008F7B4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1AEC2AF" w14:textId="77777777" w:rsidR="008F7B45" w:rsidRDefault="008F7B45" w:rsidP="008F7B4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86F9C8C" w14:textId="77777777" w:rsidR="008F7B45" w:rsidRDefault="008F7B45" w:rsidP="008F7B4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CD59321" w14:textId="77777777" w:rsidR="008F7B45" w:rsidRPr="0024072A" w:rsidRDefault="008F7B45" w:rsidP="008F7B4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87A44E3" w14:textId="77777777" w:rsidR="008F7B45" w:rsidRDefault="008F7B45" w:rsidP="008F7B4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1092E26" w14:textId="77777777" w:rsidR="008F7B45" w:rsidRDefault="008F7B45" w:rsidP="008F7B4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83C483D" w14:textId="77777777" w:rsidR="008F7B45" w:rsidRDefault="008F7B45" w:rsidP="008F7B4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BAC1D3B" w14:textId="77777777" w:rsidR="008F7B45" w:rsidRDefault="008F7B45" w:rsidP="008F7B4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4EA4ECD" w14:textId="77777777" w:rsidR="008F7B45" w:rsidRDefault="008F7B45" w:rsidP="008F7B4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3A6E686" w14:textId="77777777" w:rsidR="008F7B45" w:rsidRDefault="008F7B45" w:rsidP="008F7B4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4E68F19" w14:textId="77777777" w:rsidR="008F7B45" w:rsidRPr="0024072A" w:rsidRDefault="008F7B45" w:rsidP="008F7B4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5B18185" w14:textId="77777777" w:rsidR="008F7B45" w:rsidRPr="008B5F2D" w:rsidRDefault="008F7B45" w:rsidP="008F7B45">
      <w:pPr>
        <w:suppressAutoHyphens/>
        <w:spacing w:after="0" w:line="254" w:lineRule="auto"/>
        <w:jc w:val="center"/>
        <w:rPr>
          <w:rFonts w:ascii="Times New Roman" w:eastAsia="Calibri" w:hAnsi="Times New Roman" w:cs="Times New Roman"/>
          <w:b/>
          <w:sz w:val="28"/>
          <w:szCs w:val="28"/>
          <w:lang w:eastAsia="zh-CN"/>
        </w:rPr>
      </w:pPr>
      <w:r w:rsidRPr="008B5F2D">
        <w:rPr>
          <w:rFonts w:ascii="Times New Roman" w:eastAsia="Calibri" w:hAnsi="Times New Roman" w:cs="Times New Roman"/>
          <w:b/>
          <w:sz w:val="28"/>
          <w:szCs w:val="28"/>
          <w:lang w:eastAsia="zh-CN"/>
        </w:rPr>
        <w:t xml:space="preserve">РАБОЧАЯ ПРОГРАММА </w:t>
      </w:r>
    </w:p>
    <w:p w14:paraId="45C2A8FA" w14:textId="77777777" w:rsidR="008F7B45" w:rsidRPr="008B5F2D" w:rsidRDefault="008F7B45" w:rsidP="008F7B45">
      <w:pPr>
        <w:suppressAutoHyphens/>
        <w:spacing w:after="0" w:line="254" w:lineRule="auto"/>
        <w:jc w:val="center"/>
        <w:rPr>
          <w:rFonts w:ascii="Times New Roman" w:eastAsia="Calibri" w:hAnsi="Times New Roman" w:cs="Times New Roman"/>
          <w:b/>
          <w:sz w:val="28"/>
          <w:szCs w:val="28"/>
          <w:lang w:eastAsia="zh-CN"/>
        </w:rPr>
      </w:pPr>
      <w:r w:rsidRPr="008B5F2D">
        <w:rPr>
          <w:rFonts w:ascii="Times New Roman" w:eastAsia="Calibri" w:hAnsi="Times New Roman" w:cs="Times New Roman"/>
          <w:b/>
          <w:sz w:val="28"/>
          <w:szCs w:val="28"/>
          <w:lang w:eastAsia="zh-CN"/>
        </w:rPr>
        <w:t>ОБЩЕОБРАЗОВАТЕЛЬНОЙ УЧЕБНОЙ ДИСЦИПЛИНЫ</w:t>
      </w:r>
    </w:p>
    <w:p w14:paraId="57D95A9B" w14:textId="77777777" w:rsidR="008F7B45" w:rsidRPr="008B5F2D" w:rsidRDefault="008F7B45" w:rsidP="008F7B45">
      <w:pPr>
        <w:suppressAutoHyphens/>
        <w:spacing w:after="0" w:line="240" w:lineRule="auto"/>
        <w:jc w:val="center"/>
        <w:rPr>
          <w:rFonts w:ascii="Times New Roman" w:eastAsia="Calibri" w:hAnsi="Times New Roman" w:cs="Times New Roman"/>
          <w:b/>
          <w:sz w:val="36"/>
          <w:szCs w:val="36"/>
          <w:vertAlign w:val="superscript"/>
          <w:lang w:eastAsia="zh-CN"/>
        </w:rPr>
      </w:pPr>
    </w:p>
    <w:p w14:paraId="6C2DAFB8" w14:textId="5EE9EF57" w:rsidR="008F7B45" w:rsidRPr="008B5F2D" w:rsidRDefault="008F7B45" w:rsidP="008F7B45">
      <w:pPr>
        <w:suppressAutoHyphens/>
        <w:spacing w:after="0" w:line="240" w:lineRule="auto"/>
        <w:jc w:val="center"/>
        <w:rPr>
          <w:rFonts w:ascii="Times New Roman" w:eastAsia="Calibri" w:hAnsi="Times New Roman" w:cs="Times New Roman"/>
          <w:b/>
          <w:color w:val="000000"/>
          <w:sz w:val="28"/>
          <w:szCs w:val="28"/>
          <w:lang w:eastAsia="zh-CN"/>
        </w:rPr>
      </w:pPr>
      <w:r w:rsidRPr="008B5F2D">
        <w:rPr>
          <w:rFonts w:ascii="Times New Roman" w:eastAsia="Calibri" w:hAnsi="Times New Roman" w:cs="Times New Roman"/>
          <w:b/>
          <w:color w:val="000000"/>
          <w:sz w:val="28"/>
          <w:szCs w:val="28"/>
          <w:lang w:eastAsia="zh-CN"/>
        </w:rPr>
        <w:t>УДД.</w:t>
      </w:r>
      <w:r>
        <w:rPr>
          <w:rFonts w:ascii="Times New Roman" w:eastAsia="Calibri" w:hAnsi="Times New Roman" w:cs="Times New Roman"/>
          <w:b/>
          <w:color w:val="000000"/>
          <w:sz w:val="28"/>
          <w:szCs w:val="28"/>
          <w:lang w:eastAsia="zh-CN"/>
        </w:rPr>
        <w:t>(</w:t>
      </w:r>
      <w:r w:rsidRPr="008B5F2D">
        <w:rPr>
          <w:rFonts w:ascii="Times New Roman" w:eastAsia="Calibri" w:hAnsi="Times New Roman" w:cs="Times New Roman"/>
          <w:b/>
          <w:color w:val="000000"/>
          <w:sz w:val="28"/>
          <w:szCs w:val="28"/>
          <w:lang w:eastAsia="zh-CN"/>
        </w:rPr>
        <w:t xml:space="preserve">ЭК.)01. </w:t>
      </w:r>
      <w:r w:rsidRPr="008F7B45">
        <w:rPr>
          <w:rFonts w:ascii="Times New Roman" w:eastAsia="Times New Roman" w:hAnsi="Times New Roman" w:cs="Times New Roman"/>
          <w:b/>
          <w:sz w:val="28"/>
          <w:szCs w:val="28"/>
          <w:lang w:eastAsia="zh-CN"/>
        </w:rPr>
        <w:t>ИНЖЕНЕРНОЕ ПРОЕКТИРОВАНИЕ</w:t>
      </w:r>
      <w:r w:rsidRPr="008B5F2D">
        <w:rPr>
          <w:rFonts w:ascii="Times New Roman" w:eastAsia="Calibri" w:hAnsi="Times New Roman" w:cs="Times New Roman"/>
          <w:b/>
          <w:color w:val="000000"/>
          <w:sz w:val="28"/>
          <w:szCs w:val="28"/>
          <w:lang w:eastAsia="zh-CN"/>
        </w:rPr>
        <w:t xml:space="preserve"> В ФОРМЕ ИНДИВИДУАЛЬНОГО ПРОЕКТА</w:t>
      </w:r>
    </w:p>
    <w:p w14:paraId="2FBB242D" w14:textId="77777777" w:rsidR="008F7B45" w:rsidRDefault="008F7B45" w:rsidP="008F7B45">
      <w:pPr>
        <w:suppressAutoHyphens/>
        <w:spacing w:after="0" w:line="254" w:lineRule="auto"/>
        <w:ind w:firstLine="567"/>
        <w:jc w:val="center"/>
        <w:rPr>
          <w:rFonts w:ascii="Times New Roman" w:eastAsia="Calibri" w:hAnsi="Times New Roman" w:cs="Times New Roman"/>
          <w:b/>
          <w:bCs/>
          <w:i/>
          <w:iCs/>
          <w:sz w:val="28"/>
          <w:szCs w:val="28"/>
          <w:lang w:eastAsia="zh-CN"/>
        </w:rPr>
      </w:pPr>
    </w:p>
    <w:p w14:paraId="39678F6A" w14:textId="77777777" w:rsidR="008F7B45" w:rsidRPr="008B5F2D" w:rsidRDefault="008F7B45" w:rsidP="008F7B45">
      <w:pPr>
        <w:suppressAutoHyphens/>
        <w:spacing w:after="0" w:line="254" w:lineRule="auto"/>
        <w:ind w:firstLine="567"/>
        <w:jc w:val="center"/>
        <w:rPr>
          <w:rFonts w:ascii="Times New Roman" w:eastAsia="Calibri" w:hAnsi="Times New Roman" w:cs="Times New Roman"/>
          <w:sz w:val="28"/>
          <w:szCs w:val="28"/>
          <w:lang w:eastAsia="zh-CN"/>
        </w:rPr>
      </w:pPr>
      <w:r w:rsidRPr="008B5F2D">
        <w:rPr>
          <w:rFonts w:ascii="Times New Roman" w:eastAsia="Calibri" w:hAnsi="Times New Roman" w:cs="Times New Roman"/>
          <w:b/>
          <w:bCs/>
          <w:i/>
          <w:iCs/>
          <w:sz w:val="28"/>
          <w:szCs w:val="28"/>
          <w:lang w:eastAsia="zh-CN"/>
        </w:rPr>
        <w:t>профиль обучения:</w:t>
      </w:r>
      <w:r w:rsidRPr="008B5F2D">
        <w:rPr>
          <w:rFonts w:ascii="Times New Roman" w:eastAsia="Calibri" w:hAnsi="Times New Roman" w:cs="Times New Roman"/>
          <w:sz w:val="28"/>
          <w:szCs w:val="28"/>
          <w:lang w:eastAsia="zh-CN"/>
        </w:rPr>
        <w:t xml:space="preserve"> технологический</w:t>
      </w:r>
    </w:p>
    <w:p w14:paraId="54F5B0C5" w14:textId="77777777" w:rsidR="008F7B45" w:rsidRPr="008B5F2D" w:rsidRDefault="008F7B45" w:rsidP="008F7B45">
      <w:pPr>
        <w:suppressAutoHyphens/>
        <w:spacing w:after="0" w:line="254" w:lineRule="auto"/>
        <w:ind w:firstLine="567"/>
        <w:jc w:val="center"/>
        <w:rPr>
          <w:rFonts w:ascii="Times New Roman" w:eastAsia="Calibri" w:hAnsi="Times New Roman" w:cs="Times New Roman"/>
          <w:sz w:val="28"/>
          <w:szCs w:val="28"/>
          <w:lang w:eastAsia="zh-CN"/>
        </w:rPr>
      </w:pPr>
    </w:p>
    <w:p w14:paraId="708B588B" w14:textId="77777777" w:rsidR="008F7B45" w:rsidRPr="008B5F2D" w:rsidRDefault="008F7B45" w:rsidP="008F7B45">
      <w:pPr>
        <w:suppressAutoHyphens/>
        <w:spacing w:after="0" w:line="254" w:lineRule="auto"/>
        <w:jc w:val="center"/>
        <w:rPr>
          <w:rFonts w:ascii="Times New Roman" w:eastAsia="Calibri" w:hAnsi="Times New Roman" w:cs="Times New Roman"/>
          <w:b/>
          <w:color w:val="000000"/>
          <w:sz w:val="28"/>
          <w:szCs w:val="28"/>
          <w:lang w:eastAsia="zh-CN"/>
        </w:rPr>
      </w:pPr>
      <w:r w:rsidRPr="008B5F2D">
        <w:rPr>
          <w:rFonts w:ascii="Times New Roman" w:eastAsia="Calibri" w:hAnsi="Times New Roman" w:cs="Times New Roman"/>
          <w:b/>
          <w:color w:val="000000"/>
          <w:sz w:val="28"/>
          <w:szCs w:val="28"/>
          <w:lang w:eastAsia="zh-CN"/>
        </w:rPr>
        <w:t>для ППССЗ  15.02.16 Технология машиностроения</w:t>
      </w:r>
    </w:p>
    <w:p w14:paraId="2CD0CAAD" w14:textId="77777777" w:rsidR="008F7B45" w:rsidRPr="008B5F2D" w:rsidRDefault="008F7B45" w:rsidP="008F7B45">
      <w:pPr>
        <w:suppressAutoHyphens/>
        <w:spacing w:after="0" w:line="254" w:lineRule="auto"/>
        <w:jc w:val="center"/>
        <w:rPr>
          <w:rFonts w:ascii="Times New Roman" w:eastAsia="Calibri" w:hAnsi="Times New Roman" w:cs="Times New Roman"/>
          <w:b/>
          <w:i/>
          <w:sz w:val="28"/>
          <w:szCs w:val="28"/>
          <w:lang w:eastAsia="zh-CN"/>
        </w:rPr>
      </w:pPr>
      <w:r w:rsidRPr="008B5F2D">
        <w:rPr>
          <w:rFonts w:ascii="Times New Roman" w:eastAsia="Calibri" w:hAnsi="Times New Roman" w:cs="Times New Roman"/>
          <w:b/>
          <w:color w:val="000000"/>
          <w:sz w:val="28"/>
          <w:szCs w:val="28"/>
          <w:lang w:eastAsia="zh-CN"/>
        </w:rPr>
        <w:t>Профессионалитет</w:t>
      </w:r>
    </w:p>
    <w:p w14:paraId="60FC2430" w14:textId="77777777" w:rsidR="008F7B45" w:rsidRPr="008B5F2D" w:rsidRDefault="008F7B45" w:rsidP="008F7B45">
      <w:pPr>
        <w:suppressAutoHyphens/>
        <w:spacing w:after="200" w:line="276" w:lineRule="auto"/>
        <w:jc w:val="center"/>
        <w:rPr>
          <w:rFonts w:ascii="Times New Roman" w:eastAsia="Times New Roman" w:hAnsi="Times New Roman" w:cs="Times New Roman"/>
          <w:sz w:val="24"/>
          <w:szCs w:val="24"/>
          <w:lang w:eastAsia="ru-RU"/>
        </w:rPr>
      </w:pPr>
    </w:p>
    <w:p w14:paraId="4405415E" w14:textId="77777777" w:rsidR="008F7B45" w:rsidRPr="008B5F2D" w:rsidRDefault="008F7B45" w:rsidP="008F7B45">
      <w:pPr>
        <w:suppressAutoHyphens/>
        <w:spacing w:after="0" w:line="240" w:lineRule="auto"/>
        <w:jc w:val="center"/>
        <w:rPr>
          <w:rFonts w:ascii="Times New Roman" w:eastAsia="Times New Roman" w:hAnsi="Times New Roman" w:cs="Times New Roman"/>
          <w:sz w:val="24"/>
          <w:szCs w:val="24"/>
          <w:lang w:eastAsia="zh-CN"/>
        </w:rPr>
      </w:pPr>
    </w:p>
    <w:p w14:paraId="18A99DA0" w14:textId="77777777" w:rsidR="008F7B45" w:rsidRPr="008B5F2D" w:rsidRDefault="008F7B45" w:rsidP="008F7B45">
      <w:pPr>
        <w:suppressAutoHyphens/>
        <w:spacing w:after="0" w:line="240" w:lineRule="auto"/>
        <w:jc w:val="center"/>
        <w:rPr>
          <w:rFonts w:ascii="Times New Roman" w:eastAsia="Times New Roman" w:hAnsi="Times New Roman" w:cs="Times New Roman"/>
          <w:sz w:val="24"/>
          <w:szCs w:val="24"/>
          <w:lang w:eastAsia="zh-CN"/>
        </w:rPr>
      </w:pPr>
    </w:p>
    <w:p w14:paraId="3E10BADF" w14:textId="77777777" w:rsidR="008F7B45" w:rsidRPr="008B5F2D" w:rsidRDefault="008F7B45" w:rsidP="008F7B45">
      <w:pPr>
        <w:suppressAutoHyphens/>
        <w:spacing w:after="0" w:line="240" w:lineRule="auto"/>
        <w:jc w:val="center"/>
        <w:rPr>
          <w:rFonts w:ascii="Times New Roman" w:eastAsia="Times New Roman" w:hAnsi="Times New Roman" w:cs="Times New Roman"/>
          <w:sz w:val="24"/>
          <w:szCs w:val="24"/>
          <w:lang w:eastAsia="zh-CN"/>
        </w:rPr>
      </w:pPr>
    </w:p>
    <w:p w14:paraId="22DDDC3F" w14:textId="77777777" w:rsidR="008F7B45" w:rsidRPr="008B5F2D" w:rsidRDefault="008F7B45" w:rsidP="008F7B45">
      <w:pPr>
        <w:suppressAutoHyphens/>
        <w:spacing w:after="0" w:line="240" w:lineRule="auto"/>
        <w:jc w:val="center"/>
        <w:rPr>
          <w:rFonts w:ascii="Times New Roman" w:eastAsia="Times New Roman" w:hAnsi="Times New Roman" w:cs="Times New Roman"/>
          <w:sz w:val="24"/>
          <w:szCs w:val="24"/>
          <w:lang w:eastAsia="zh-CN"/>
        </w:rPr>
      </w:pPr>
    </w:p>
    <w:p w14:paraId="3457318F" w14:textId="77777777" w:rsidR="008F7B45" w:rsidRPr="008B5F2D" w:rsidRDefault="008F7B45" w:rsidP="008F7B45">
      <w:pPr>
        <w:suppressAutoHyphens/>
        <w:spacing w:after="0" w:line="240" w:lineRule="auto"/>
        <w:jc w:val="center"/>
        <w:rPr>
          <w:rFonts w:ascii="Times New Roman" w:eastAsia="Times New Roman" w:hAnsi="Times New Roman" w:cs="Times New Roman"/>
          <w:sz w:val="40"/>
          <w:szCs w:val="28"/>
          <w:lang w:eastAsia="zh-CN"/>
        </w:rPr>
      </w:pPr>
    </w:p>
    <w:p w14:paraId="1014F82B" w14:textId="77777777" w:rsidR="008F7B45" w:rsidRPr="008B5F2D" w:rsidRDefault="008F7B45" w:rsidP="008F7B45">
      <w:pPr>
        <w:suppressAutoHyphens/>
        <w:spacing w:after="0" w:line="240" w:lineRule="auto"/>
        <w:jc w:val="center"/>
        <w:rPr>
          <w:rFonts w:ascii="Times New Roman" w:eastAsia="Times New Roman" w:hAnsi="Times New Roman" w:cs="Times New Roman"/>
          <w:sz w:val="40"/>
          <w:szCs w:val="28"/>
          <w:lang w:eastAsia="zh-CN"/>
        </w:rPr>
      </w:pPr>
    </w:p>
    <w:p w14:paraId="0F814C76" w14:textId="77777777" w:rsidR="008F7B45" w:rsidRPr="008B5F2D" w:rsidRDefault="008F7B45" w:rsidP="008F7B45">
      <w:pPr>
        <w:suppressAutoHyphens/>
        <w:spacing w:after="0" w:line="240" w:lineRule="auto"/>
        <w:jc w:val="center"/>
        <w:rPr>
          <w:rFonts w:ascii="Times New Roman" w:eastAsia="Times New Roman" w:hAnsi="Times New Roman" w:cs="Times New Roman"/>
          <w:sz w:val="40"/>
          <w:szCs w:val="28"/>
          <w:lang w:eastAsia="zh-CN"/>
        </w:rPr>
      </w:pPr>
    </w:p>
    <w:p w14:paraId="6E5EFF3D" w14:textId="77777777" w:rsidR="008F7B45" w:rsidRPr="008B5F2D"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8"/>
          <w:szCs w:val="24"/>
          <w:lang w:eastAsia="zh-CN"/>
        </w:rPr>
      </w:pPr>
    </w:p>
    <w:p w14:paraId="4D72C617" w14:textId="77777777" w:rsidR="008F7B45" w:rsidRPr="008B5F2D"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8"/>
          <w:szCs w:val="24"/>
          <w:lang w:eastAsia="zh-CN"/>
        </w:rPr>
      </w:pPr>
    </w:p>
    <w:p w14:paraId="47262ECE" w14:textId="77777777" w:rsidR="008F7B45" w:rsidRPr="008B5F2D" w:rsidRDefault="008F7B45" w:rsidP="008F7B45">
      <w:pPr>
        <w:suppressAutoHyphens/>
        <w:spacing w:after="0" w:line="240" w:lineRule="auto"/>
        <w:jc w:val="center"/>
        <w:rPr>
          <w:rFonts w:ascii="Times New Roman" w:eastAsia="Times New Roman" w:hAnsi="Times New Roman" w:cs="Times New Roman"/>
          <w:iCs/>
          <w:sz w:val="28"/>
          <w:szCs w:val="28"/>
          <w:lang w:eastAsia="zh-CN"/>
        </w:rPr>
      </w:pPr>
    </w:p>
    <w:p w14:paraId="1EDE757F" w14:textId="77777777" w:rsidR="008F7B45" w:rsidRPr="008B5F2D" w:rsidRDefault="008F7B45" w:rsidP="008F7B45">
      <w:pPr>
        <w:suppressAutoHyphens/>
        <w:spacing w:after="0" w:line="240" w:lineRule="auto"/>
        <w:jc w:val="center"/>
        <w:rPr>
          <w:rFonts w:ascii="Times New Roman" w:eastAsia="Times New Roman" w:hAnsi="Times New Roman" w:cs="Times New Roman"/>
          <w:sz w:val="24"/>
          <w:szCs w:val="24"/>
          <w:lang w:eastAsia="zh-CN"/>
        </w:rPr>
      </w:pPr>
    </w:p>
    <w:p w14:paraId="574E48C0" w14:textId="77777777" w:rsidR="008F7B45" w:rsidRDefault="008F7B45" w:rsidP="008F7B45">
      <w:pPr>
        <w:suppressAutoHyphens/>
        <w:spacing w:after="0" w:line="240" w:lineRule="auto"/>
        <w:jc w:val="center"/>
        <w:rPr>
          <w:rFonts w:ascii="Times New Roman" w:eastAsia="Times New Roman" w:hAnsi="Times New Roman" w:cs="Times New Roman"/>
          <w:iCs/>
          <w:sz w:val="28"/>
          <w:szCs w:val="28"/>
          <w:lang w:eastAsia="zh-CN"/>
        </w:rPr>
      </w:pPr>
    </w:p>
    <w:p w14:paraId="7149CFC1" w14:textId="77777777" w:rsidR="008F7B45" w:rsidRDefault="008F7B45" w:rsidP="008F7B45">
      <w:pPr>
        <w:suppressAutoHyphens/>
        <w:spacing w:after="0" w:line="240" w:lineRule="auto"/>
        <w:jc w:val="center"/>
        <w:rPr>
          <w:rFonts w:ascii="Times New Roman" w:eastAsia="Times New Roman" w:hAnsi="Times New Roman" w:cs="Times New Roman"/>
          <w:iCs/>
          <w:sz w:val="28"/>
          <w:szCs w:val="28"/>
          <w:lang w:eastAsia="zh-CN"/>
        </w:rPr>
      </w:pPr>
    </w:p>
    <w:p w14:paraId="37B40F6E" w14:textId="77777777" w:rsidR="008F7B45" w:rsidRDefault="008F7B45" w:rsidP="008F7B45">
      <w:pPr>
        <w:suppressAutoHyphens/>
        <w:spacing w:after="0" w:line="240" w:lineRule="auto"/>
        <w:jc w:val="center"/>
        <w:rPr>
          <w:rFonts w:ascii="Times New Roman" w:eastAsia="Times New Roman" w:hAnsi="Times New Roman" w:cs="Times New Roman"/>
          <w:iCs/>
          <w:sz w:val="28"/>
          <w:szCs w:val="28"/>
          <w:lang w:eastAsia="zh-CN"/>
        </w:rPr>
      </w:pPr>
    </w:p>
    <w:p w14:paraId="11C0D398" w14:textId="77777777" w:rsidR="008F7B45" w:rsidRPr="008B5F2D" w:rsidRDefault="008F7B45" w:rsidP="008F7B45">
      <w:pPr>
        <w:suppressAutoHyphens/>
        <w:spacing w:after="0" w:line="240" w:lineRule="auto"/>
        <w:jc w:val="center"/>
        <w:rPr>
          <w:rFonts w:ascii="Times New Roman" w:eastAsia="Times New Roman" w:hAnsi="Times New Roman" w:cs="Times New Roman"/>
          <w:iCs/>
          <w:sz w:val="28"/>
          <w:szCs w:val="28"/>
          <w:lang w:eastAsia="zh-CN"/>
        </w:rPr>
      </w:pPr>
    </w:p>
    <w:p w14:paraId="2D821F86" w14:textId="77777777" w:rsidR="008F7B45" w:rsidRPr="008B5F2D" w:rsidRDefault="008F7B45" w:rsidP="008F7B45">
      <w:pPr>
        <w:suppressAutoHyphens/>
        <w:spacing w:after="0" w:line="240" w:lineRule="auto"/>
        <w:jc w:val="center"/>
        <w:rPr>
          <w:rFonts w:ascii="Times New Roman" w:eastAsia="Times New Roman" w:hAnsi="Times New Roman" w:cs="Times New Roman"/>
          <w:iCs/>
          <w:sz w:val="28"/>
          <w:szCs w:val="28"/>
          <w:lang w:eastAsia="zh-CN"/>
        </w:rPr>
      </w:pPr>
    </w:p>
    <w:p w14:paraId="74001F15" w14:textId="77777777" w:rsidR="008F7B45" w:rsidRPr="008B5F2D" w:rsidRDefault="008F7B45" w:rsidP="008F7B45">
      <w:pPr>
        <w:suppressAutoHyphens/>
        <w:spacing w:after="0" w:line="240" w:lineRule="auto"/>
        <w:jc w:val="center"/>
        <w:rPr>
          <w:rFonts w:ascii="Times New Roman" w:eastAsia="Times New Roman" w:hAnsi="Times New Roman" w:cs="Times New Roman"/>
          <w:b/>
          <w:sz w:val="24"/>
          <w:szCs w:val="24"/>
          <w:lang w:eastAsia="zh-CN"/>
        </w:rPr>
      </w:pPr>
      <w:r w:rsidRPr="008B5F2D">
        <w:rPr>
          <w:rFonts w:ascii="Times New Roman" w:eastAsia="Times New Roman" w:hAnsi="Times New Roman" w:cs="Times New Roman"/>
          <w:b/>
          <w:iCs/>
          <w:sz w:val="28"/>
          <w:szCs w:val="28"/>
          <w:lang w:eastAsia="zh-CN"/>
        </w:rPr>
        <w:t>2022 г</w:t>
      </w:r>
    </w:p>
    <w:p w14:paraId="5215BC68" w14:textId="77777777" w:rsidR="008F7B45" w:rsidRPr="008F7B45" w:rsidRDefault="008F7B45" w:rsidP="008F7B45">
      <w:pPr>
        <w:widowControl w:val="0"/>
        <w:autoSpaceDE w:val="0"/>
        <w:autoSpaceDN w:val="0"/>
        <w:spacing w:after="0" w:line="240" w:lineRule="auto"/>
        <w:jc w:val="center"/>
        <w:rPr>
          <w:rFonts w:ascii="Times New Roman" w:eastAsia="Times New Roman" w:hAnsi="Times New Roman" w:cs="Times New Roman"/>
          <w:sz w:val="27"/>
        </w:rPr>
        <w:sectPr w:rsidR="008F7B45" w:rsidRPr="008F7B45" w:rsidSect="008F7B45">
          <w:pgSz w:w="11910" w:h="16840"/>
          <w:pgMar w:top="1134" w:right="567" w:bottom="1134" w:left="1134" w:header="720" w:footer="720" w:gutter="0"/>
          <w:cols w:space="720"/>
        </w:sectPr>
      </w:pPr>
    </w:p>
    <w:p w14:paraId="26E9B0D5" w14:textId="77777777" w:rsidR="008F7B45" w:rsidRPr="008F7B45" w:rsidRDefault="008F7B45" w:rsidP="00F737DA">
      <w:pPr>
        <w:keepNext/>
        <w:pageBreakBefore/>
        <w:widowControl w:val="0"/>
        <w:numPr>
          <w:ilvl w:val="0"/>
          <w:numId w:val="56"/>
        </w:numPr>
        <w:tabs>
          <w:tab w:val="clear" w:pos="432"/>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jc w:val="center"/>
        <w:outlineLvl w:val="0"/>
        <w:rPr>
          <w:rFonts w:ascii="Times New Roman" w:eastAsia="Times New Roman" w:hAnsi="Times New Roman" w:cs="Times New Roman"/>
          <w:sz w:val="24"/>
          <w:szCs w:val="24"/>
          <w:lang w:eastAsia="zh-CN"/>
        </w:rPr>
      </w:pPr>
      <w:r w:rsidRPr="008F7B45">
        <w:rPr>
          <w:rFonts w:ascii="Times New Roman" w:eastAsia="Times New Roman" w:hAnsi="Times New Roman" w:cs="Times New Roman"/>
          <w:b/>
          <w:sz w:val="28"/>
          <w:szCs w:val="28"/>
          <w:lang w:eastAsia="zh-CN"/>
        </w:rPr>
        <w:lastRenderedPageBreak/>
        <w:t>СОДЕРЖАНИЕ</w:t>
      </w:r>
    </w:p>
    <w:p w14:paraId="6E31A70E"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8"/>
          <w:szCs w:val="28"/>
          <w:lang w:eastAsia="zh-CN"/>
        </w:rPr>
      </w:pPr>
    </w:p>
    <w:tbl>
      <w:tblPr>
        <w:tblW w:w="0" w:type="auto"/>
        <w:tblLayout w:type="fixed"/>
        <w:tblLook w:val="04A0" w:firstRow="1" w:lastRow="0" w:firstColumn="1" w:lastColumn="0" w:noHBand="0" w:noVBand="1"/>
      </w:tblPr>
      <w:tblGrid>
        <w:gridCol w:w="8188"/>
        <w:gridCol w:w="1383"/>
      </w:tblGrid>
      <w:tr w:rsidR="008F7B45" w:rsidRPr="008F7B45" w14:paraId="608D2F3E" w14:textId="77777777" w:rsidTr="004820C2">
        <w:tc>
          <w:tcPr>
            <w:tcW w:w="8188" w:type="dxa"/>
          </w:tcPr>
          <w:p w14:paraId="01E2AF76" w14:textId="77777777" w:rsidR="008F7B45" w:rsidRPr="008F7B45" w:rsidRDefault="008F7B45" w:rsidP="00F737DA">
            <w:pPr>
              <w:keepNext/>
              <w:widowControl w:val="0"/>
              <w:numPr>
                <w:ilvl w:val="0"/>
                <w:numId w:val="56"/>
              </w:numPr>
              <w:tabs>
                <w:tab w:val="clear" w:pos="432"/>
                <w:tab w:val="num" w:pos="0"/>
              </w:tabs>
              <w:suppressAutoHyphens/>
              <w:autoSpaceDE w:val="0"/>
              <w:autoSpaceDN w:val="0"/>
              <w:snapToGrid w:val="0"/>
              <w:spacing w:after="0" w:line="240" w:lineRule="auto"/>
              <w:ind w:left="284" w:firstLine="0"/>
              <w:jc w:val="both"/>
              <w:outlineLvl w:val="0"/>
              <w:rPr>
                <w:rFonts w:ascii="Times New Roman" w:eastAsia="Times New Roman" w:hAnsi="Times New Roman" w:cs="Times New Roman"/>
                <w:b/>
                <w:caps/>
                <w:sz w:val="24"/>
                <w:szCs w:val="24"/>
                <w:lang w:eastAsia="zh-CN"/>
              </w:rPr>
            </w:pPr>
          </w:p>
        </w:tc>
        <w:tc>
          <w:tcPr>
            <w:tcW w:w="1383" w:type="dxa"/>
            <w:hideMark/>
          </w:tcPr>
          <w:p w14:paraId="70720094" w14:textId="77777777" w:rsidR="008F7B45" w:rsidRPr="008F7B45" w:rsidRDefault="008F7B45" w:rsidP="008F7B45">
            <w:pPr>
              <w:suppressAutoHyphens/>
              <w:snapToGrid w:val="0"/>
              <w:spacing w:after="0" w:line="240" w:lineRule="auto"/>
              <w:jc w:val="center"/>
              <w:rPr>
                <w:rFonts w:ascii="Times New Roman" w:eastAsia="Times New Roman" w:hAnsi="Times New Roman" w:cs="Times New Roman"/>
                <w:sz w:val="24"/>
                <w:szCs w:val="24"/>
                <w:lang w:eastAsia="zh-CN"/>
              </w:rPr>
            </w:pPr>
            <w:r w:rsidRPr="008F7B45">
              <w:rPr>
                <w:rFonts w:ascii="Times New Roman" w:eastAsia="Times New Roman" w:hAnsi="Times New Roman" w:cs="Times New Roman"/>
                <w:sz w:val="28"/>
                <w:szCs w:val="28"/>
                <w:lang w:eastAsia="zh-CN"/>
              </w:rPr>
              <w:t>стр.</w:t>
            </w:r>
          </w:p>
        </w:tc>
      </w:tr>
      <w:tr w:rsidR="008F7B45" w:rsidRPr="008F7B45" w14:paraId="18374747" w14:textId="77777777" w:rsidTr="004820C2">
        <w:tc>
          <w:tcPr>
            <w:tcW w:w="8188" w:type="dxa"/>
          </w:tcPr>
          <w:p w14:paraId="235A49A6" w14:textId="77777777" w:rsidR="008F7B45" w:rsidRPr="008F7B45" w:rsidRDefault="008F7B45" w:rsidP="00F737DA">
            <w:pPr>
              <w:keepNext/>
              <w:widowControl w:val="0"/>
              <w:numPr>
                <w:ilvl w:val="0"/>
                <w:numId w:val="56"/>
              </w:numPr>
              <w:tabs>
                <w:tab w:val="clear" w:pos="432"/>
                <w:tab w:val="num" w:pos="0"/>
              </w:tabs>
              <w:suppressAutoHyphens/>
              <w:autoSpaceDE w:val="0"/>
              <w:autoSpaceDN w:val="0"/>
              <w:snapToGrid w:val="0"/>
              <w:spacing w:after="0" w:line="240" w:lineRule="auto"/>
              <w:ind w:left="0" w:firstLine="0"/>
              <w:jc w:val="both"/>
              <w:outlineLvl w:val="0"/>
              <w:rPr>
                <w:rFonts w:ascii="Times New Roman" w:eastAsia="Times New Roman" w:hAnsi="Times New Roman" w:cs="Times New Roman"/>
                <w:b/>
                <w:caps/>
                <w:sz w:val="20"/>
                <w:szCs w:val="20"/>
                <w:lang w:eastAsia="zh-CN"/>
              </w:rPr>
            </w:pPr>
          </w:p>
          <w:p w14:paraId="59C81CE6" w14:textId="77777777" w:rsidR="008F7B45" w:rsidRPr="008F7B45" w:rsidRDefault="008F7B45" w:rsidP="00F737DA">
            <w:pPr>
              <w:keepNext/>
              <w:widowControl w:val="0"/>
              <w:numPr>
                <w:ilvl w:val="0"/>
                <w:numId w:val="56"/>
              </w:numPr>
              <w:tabs>
                <w:tab w:val="clear" w:pos="432"/>
                <w:tab w:val="num" w:pos="0"/>
              </w:tabs>
              <w:suppressAutoHyphens/>
              <w:autoSpaceDE w:val="0"/>
              <w:autoSpaceDN w:val="0"/>
              <w:spacing w:after="0" w:line="240" w:lineRule="auto"/>
              <w:ind w:left="0" w:firstLine="0"/>
              <w:jc w:val="both"/>
              <w:outlineLvl w:val="0"/>
              <w:rPr>
                <w:rFonts w:ascii="Times New Roman" w:eastAsia="Times New Roman" w:hAnsi="Times New Roman" w:cs="Times New Roman"/>
                <w:sz w:val="24"/>
                <w:szCs w:val="24"/>
                <w:lang w:eastAsia="zh-CN"/>
              </w:rPr>
            </w:pPr>
            <w:r w:rsidRPr="008F7B45">
              <w:rPr>
                <w:rFonts w:ascii="Times New Roman" w:eastAsia="Times New Roman" w:hAnsi="Times New Roman" w:cs="Times New Roman"/>
                <w:b/>
                <w:caps/>
                <w:sz w:val="24"/>
                <w:szCs w:val="24"/>
                <w:lang w:eastAsia="zh-CN"/>
              </w:rPr>
              <w:t>ОБЩАЯ ХАРАКТЕРИСТИКА ПРОГРАММЫ УЧЕБНОЙ ДИСЦИПЛИНЫ</w:t>
            </w:r>
          </w:p>
          <w:p w14:paraId="6D099B36" w14:textId="77777777" w:rsidR="008F7B45" w:rsidRPr="008F7B45" w:rsidRDefault="008F7B45" w:rsidP="008F7B45">
            <w:pPr>
              <w:suppressAutoHyphens/>
              <w:spacing w:after="0" w:line="240" w:lineRule="auto"/>
              <w:rPr>
                <w:rFonts w:ascii="Times New Roman" w:eastAsia="Times New Roman" w:hAnsi="Times New Roman" w:cs="Times New Roman"/>
                <w:b/>
                <w:caps/>
                <w:sz w:val="24"/>
                <w:szCs w:val="24"/>
                <w:lang w:eastAsia="zh-CN"/>
              </w:rPr>
            </w:pPr>
          </w:p>
        </w:tc>
        <w:tc>
          <w:tcPr>
            <w:tcW w:w="1383" w:type="dxa"/>
          </w:tcPr>
          <w:p w14:paraId="249469E5" w14:textId="77777777" w:rsidR="008F7B45" w:rsidRPr="008F7B45" w:rsidRDefault="008F7B45" w:rsidP="008F7B45">
            <w:pPr>
              <w:suppressAutoHyphens/>
              <w:snapToGrid w:val="0"/>
              <w:spacing w:after="0" w:line="240" w:lineRule="auto"/>
              <w:jc w:val="center"/>
              <w:rPr>
                <w:rFonts w:ascii="Times New Roman" w:eastAsia="Times New Roman" w:hAnsi="Times New Roman" w:cs="Times New Roman"/>
                <w:b/>
                <w:caps/>
                <w:sz w:val="28"/>
                <w:szCs w:val="28"/>
                <w:lang w:eastAsia="zh-CN"/>
              </w:rPr>
            </w:pPr>
          </w:p>
          <w:p w14:paraId="6CAF32A8" w14:textId="77777777" w:rsidR="008F7B45" w:rsidRPr="008F7B45" w:rsidRDefault="008F7B45" w:rsidP="008F7B45">
            <w:pPr>
              <w:suppressAutoHyphens/>
              <w:spacing w:after="0" w:line="240" w:lineRule="auto"/>
              <w:jc w:val="center"/>
              <w:rPr>
                <w:rFonts w:ascii="Times New Roman" w:eastAsia="Times New Roman" w:hAnsi="Times New Roman" w:cs="Times New Roman"/>
                <w:sz w:val="24"/>
                <w:szCs w:val="24"/>
                <w:lang w:eastAsia="zh-CN"/>
              </w:rPr>
            </w:pPr>
            <w:r w:rsidRPr="008F7B45">
              <w:rPr>
                <w:rFonts w:ascii="Times New Roman" w:eastAsia="Times New Roman" w:hAnsi="Times New Roman" w:cs="Times New Roman"/>
                <w:sz w:val="28"/>
                <w:szCs w:val="28"/>
                <w:lang w:eastAsia="zh-CN"/>
              </w:rPr>
              <w:t>5</w:t>
            </w:r>
          </w:p>
        </w:tc>
      </w:tr>
      <w:tr w:rsidR="008F7B45" w:rsidRPr="008F7B45" w14:paraId="51E1197E" w14:textId="77777777" w:rsidTr="004820C2">
        <w:tc>
          <w:tcPr>
            <w:tcW w:w="8188" w:type="dxa"/>
          </w:tcPr>
          <w:p w14:paraId="1BB6262B" w14:textId="77777777" w:rsidR="008F7B45" w:rsidRPr="008F7B45" w:rsidRDefault="008F7B45" w:rsidP="00F737DA">
            <w:pPr>
              <w:keepNext/>
              <w:widowControl w:val="0"/>
              <w:numPr>
                <w:ilvl w:val="0"/>
                <w:numId w:val="56"/>
              </w:numPr>
              <w:tabs>
                <w:tab w:val="clear" w:pos="432"/>
                <w:tab w:val="num" w:pos="0"/>
              </w:tabs>
              <w:suppressAutoHyphens/>
              <w:autoSpaceDE w:val="0"/>
              <w:autoSpaceDN w:val="0"/>
              <w:snapToGrid w:val="0"/>
              <w:spacing w:after="0" w:line="240" w:lineRule="auto"/>
              <w:ind w:left="0" w:firstLine="0"/>
              <w:outlineLvl w:val="0"/>
              <w:rPr>
                <w:rFonts w:ascii="Times New Roman" w:eastAsia="Times New Roman" w:hAnsi="Times New Roman" w:cs="Times New Roman"/>
                <w:sz w:val="24"/>
                <w:szCs w:val="24"/>
                <w:lang w:eastAsia="zh-CN"/>
              </w:rPr>
            </w:pPr>
            <w:r w:rsidRPr="008F7B45">
              <w:rPr>
                <w:rFonts w:ascii="Times New Roman" w:eastAsia="Times New Roman" w:hAnsi="Times New Roman" w:cs="Times New Roman"/>
                <w:b/>
                <w:caps/>
                <w:sz w:val="24"/>
                <w:szCs w:val="24"/>
                <w:lang w:eastAsia="zh-CN"/>
              </w:rPr>
              <w:t>СТРУКТУРА и содержание ПРОГРАММЫ УЧЕБНОЙ ДИСЦИПЛИНЫ</w:t>
            </w:r>
          </w:p>
          <w:p w14:paraId="35E2FC04" w14:textId="77777777" w:rsidR="008F7B45" w:rsidRPr="008F7B45" w:rsidRDefault="008F7B45" w:rsidP="00F737DA">
            <w:pPr>
              <w:keepNext/>
              <w:widowControl w:val="0"/>
              <w:numPr>
                <w:ilvl w:val="0"/>
                <w:numId w:val="56"/>
              </w:numPr>
              <w:tabs>
                <w:tab w:val="clear" w:pos="432"/>
                <w:tab w:val="num" w:pos="0"/>
              </w:tabs>
              <w:suppressAutoHyphens/>
              <w:autoSpaceDE w:val="0"/>
              <w:autoSpaceDN w:val="0"/>
              <w:spacing w:after="0" w:line="240" w:lineRule="auto"/>
              <w:ind w:left="0" w:firstLine="0"/>
              <w:jc w:val="both"/>
              <w:outlineLvl w:val="0"/>
              <w:rPr>
                <w:rFonts w:ascii="Times New Roman" w:eastAsia="Times New Roman" w:hAnsi="Times New Roman" w:cs="Times New Roman"/>
                <w:b/>
                <w:caps/>
                <w:sz w:val="24"/>
                <w:szCs w:val="24"/>
                <w:lang w:eastAsia="zh-CN"/>
              </w:rPr>
            </w:pPr>
          </w:p>
        </w:tc>
        <w:tc>
          <w:tcPr>
            <w:tcW w:w="1383" w:type="dxa"/>
            <w:hideMark/>
          </w:tcPr>
          <w:p w14:paraId="5FEAE85D" w14:textId="77777777" w:rsidR="008F7B45" w:rsidRPr="008F7B45" w:rsidRDefault="008F7B45" w:rsidP="008F7B45">
            <w:pPr>
              <w:suppressAutoHyphens/>
              <w:snapToGrid w:val="0"/>
              <w:spacing w:after="0" w:line="240" w:lineRule="auto"/>
              <w:jc w:val="center"/>
              <w:rPr>
                <w:rFonts w:ascii="Times New Roman" w:eastAsia="Times New Roman" w:hAnsi="Times New Roman" w:cs="Times New Roman"/>
                <w:sz w:val="24"/>
                <w:szCs w:val="24"/>
                <w:lang w:eastAsia="zh-CN"/>
              </w:rPr>
            </w:pPr>
            <w:r w:rsidRPr="008F7B45">
              <w:rPr>
                <w:rFonts w:ascii="Times New Roman" w:eastAsia="Times New Roman" w:hAnsi="Times New Roman" w:cs="Times New Roman"/>
                <w:sz w:val="28"/>
                <w:szCs w:val="28"/>
                <w:lang w:eastAsia="zh-CN"/>
              </w:rPr>
              <w:t>8</w:t>
            </w:r>
          </w:p>
        </w:tc>
      </w:tr>
      <w:tr w:rsidR="008F7B45" w:rsidRPr="008F7B45" w14:paraId="43236811" w14:textId="77777777" w:rsidTr="004820C2">
        <w:trPr>
          <w:trHeight w:val="670"/>
        </w:trPr>
        <w:tc>
          <w:tcPr>
            <w:tcW w:w="8188" w:type="dxa"/>
          </w:tcPr>
          <w:p w14:paraId="439BCB38" w14:textId="77777777" w:rsidR="008F7B45" w:rsidRPr="008F7B45" w:rsidRDefault="008F7B45" w:rsidP="00F737DA">
            <w:pPr>
              <w:keepNext/>
              <w:widowControl w:val="0"/>
              <w:numPr>
                <w:ilvl w:val="0"/>
                <w:numId w:val="56"/>
              </w:numPr>
              <w:tabs>
                <w:tab w:val="clear" w:pos="432"/>
                <w:tab w:val="num" w:pos="0"/>
              </w:tabs>
              <w:suppressAutoHyphens/>
              <w:autoSpaceDE w:val="0"/>
              <w:autoSpaceDN w:val="0"/>
              <w:snapToGrid w:val="0"/>
              <w:spacing w:after="0" w:line="240" w:lineRule="auto"/>
              <w:ind w:left="0" w:firstLine="0"/>
              <w:jc w:val="both"/>
              <w:outlineLvl w:val="0"/>
              <w:rPr>
                <w:rFonts w:ascii="Times New Roman" w:eastAsia="Times New Roman" w:hAnsi="Times New Roman" w:cs="Times New Roman"/>
                <w:sz w:val="24"/>
                <w:szCs w:val="24"/>
                <w:lang w:eastAsia="zh-CN"/>
              </w:rPr>
            </w:pPr>
            <w:r w:rsidRPr="008F7B45">
              <w:rPr>
                <w:rFonts w:ascii="Times New Roman" w:eastAsia="Times New Roman" w:hAnsi="Times New Roman" w:cs="Times New Roman"/>
                <w:b/>
                <w:caps/>
                <w:sz w:val="24"/>
                <w:szCs w:val="24"/>
                <w:lang w:eastAsia="zh-CN"/>
              </w:rPr>
              <w:t>условия реализации ПРОГРАММЫ учебной дисциплины</w:t>
            </w:r>
          </w:p>
          <w:p w14:paraId="4ACFF205" w14:textId="77777777" w:rsidR="008F7B45" w:rsidRPr="008F7B45" w:rsidRDefault="008F7B45" w:rsidP="00F737DA">
            <w:pPr>
              <w:keepNext/>
              <w:widowControl w:val="0"/>
              <w:numPr>
                <w:ilvl w:val="0"/>
                <w:numId w:val="56"/>
              </w:numPr>
              <w:tabs>
                <w:tab w:val="clear" w:pos="432"/>
                <w:tab w:val="left" w:pos="0"/>
              </w:tabs>
              <w:suppressAutoHyphens/>
              <w:autoSpaceDE w:val="0"/>
              <w:autoSpaceDN w:val="0"/>
              <w:spacing w:after="0" w:line="240" w:lineRule="auto"/>
              <w:ind w:left="0" w:firstLine="0"/>
              <w:jc w:val="both"/>
              <w:outlineLvl w:val="0"/>
              <w:rPr>
                <w:rFonts w:ascii="Times New Roman" w:eastAsia="Times New Roman" w:hAnsi="Times New Roman" w:cs="Times New Roman"/>
                <w:b/>
                <w:caps/>
                <w:sz w:val="24"/>
                <w:szCs w:val="24"/>
                <w:lang w:eastAsia="zh-CN"/>
              </w:rPr>
            </w:pPr>
          </w:p>
        </w:tc>
        <w:tc>
          <w:tcPr>
            <w:tcW w:w="1383" w:type="dxa"/>
            <w:hideMark/>
          </w:tcPr>
          <w:p w14:paraId="26847904" w14:textId="77777777" w:rsidR="008F7B45" w:rsidRPr="008F7B45" w:rsidRDefault="008F7B45" w:rsidP="008F7B45">
            <w:pPr>
              <w:suppressAutoHyphens/>
              <w:snapToGrid w:val="0"/>
              <w:spacing w:after="0" w:line="240" w:lineRule="auto"/>
              <w:jc w:val="center"/>
              <w:rPr>
                <w:rFonts w:ascii="Times New Roman" w:eastAsia="Times New Roman" w:hAnsi="Times New Roman" w:cs="Times New Roman"/>
                <w:sz w:val="24"/>
                <w:szCs w:val="24"/>
                <w:lang w:eastAsia="zh-CN"/>
              </w:rPr>
            </w:pPr>
            <w:r w:rsidRPr="008F7B45">
              <w:rPr>
                <w:rFonts w:ascii="Times New Roman" w:eastAsia="Times New Roman" w:hAnsi="Times New Roman" w:cs="Times New Roman"/>
                <w:sz w:val="28"/>
                <w:szCs w:val="28"/>
                <w:lang w:eastAsia="zh-CN"/>
              </w:rPr>
              <w:t>26</w:t>
            </w:r>
          </w:p>
        </w:tc>
      </w:tr>
      <w:tr w:rsidR="008F7B45" w:rsidRPr="008F7B45" w14:paraId="52301AD2" w14:textId="77777777" w:rsidTr="004820C2">
        <w:tc>
          <w:tcPr>
            <w:tcW w:w="8188" w:type="dxa"/>
          </w:tcPr>
          <w:p w14:paraId="405C374E" w14:textId="77777777" w:rsidR="008F7B45" w:rsidRPr="008F7B45" w:rsidRDefault="008F7B45" w:rsidP="00F737DA">
            <w:pPr>
              <w:keepNext/>
              <w:widowControl w:val="0"/>
              <w:numPr>
                <w:ilvl w:val="0"/>
                <w:numId w:val="56"/>
              </w:numPr>
              <w:tabs>
                <w:tab w:val="clear" w:pos="432"/>
                <w:tab w:val="num" w:pos="0"/>
              </w:tabs>
              <w:suppressAutoHyphens/>
              <w:autoSpaceDE w:val="0"/>
              <w:autoSpaceDN w:val="0"/>
              <w:snapToGrid w:val="0"/>
              <w:spacing w:after="0" w:line="240" w:lineRule="auto"/>
              <w:ind w:left="0" w:firstLine="0"/>
              <w:jc w:val="both"/>
              <w:outlineLvl w:val="0"/>
              <w:rPr>
                <w:rFonts w:ascii="Times New Roman" w:eastAsia="Times New Roman" w:hAnsi="Times New Roman" w:cs="Times New Roman"/>
                <w:sz w:val="24"/>
                <w:szCs w:val="24"/>
                <w:lang w:eastAsia="zh-CN"/>
              </w:rPr>
            </w:pPr>
            <w:r w:rsidRPr="008F7B45">
              <w:rPr>
                <w:rFonts w:ascii="Times New Roman" w:eastAsia="Times New Roman" w:hAnsi="Times New Roman" w:cs="Times New Roman"/>
                <w:b/>
                <w:caps/>
                <w:sz w:val="24"/>
                <w:szCs w:val="24"/>
                <w:lang w:eastAsia="zh-CN"/>
              </w:rPr>
              <w:t>Контроль и оценка результатов Освоения учебной дисциплины</w:t>
            </w:r>
          </w:p>
          <w:p w14:paraId="2CC29117" w14:textId="77777777" w:rsidR="008F7B45" w:rsidRPr="008F7B45" w:rsidRDefault="008F7B45" w:rsidP="00F737DA">
            <w:pPr>
              <w:keepNext/>
              <w:widowControl w:val="0"/>
              <w:numPr>
                <w:ilvl w:val="0"/>
                <w:numId w:val="56"/>
              </w:numPr>
              <w:tabs>
                <w:tab w:val="clear" w:pos="432"/>
                <w:tab w:val="num" w:pos="0"/>
              </w:tabs>
              <w:suppressAutoHyphens/>
              <w:autoSpaceDE w:val="0"/>
              <w:autoSpaceDN w:val="0"/>
              <w:spacing w:after="0" w:line="240" w:lineRule="auto"/>
              <w:ind w:left="0" w:firstLine="0"/>
              <w:jc w:val="both"/>
              <w:outlineLvl w:val="0"/>
              <w:rPr>
                <w:rFonts w:ascii="Times New Roman" w:eastAsia="Times New Roman" w:hAnsi="Times New Roman" w:cs="Times New Roman"/>
                <w:b/>
                <w:caps/>
                <w:sz w:val="24"/>
                <w:szCs w:val="24"/>
                <w:lang w:eastAsia="zh-CN"/>
              </w:rPr>
            </w:pPr>
          </w:p>
        </w:tc>
        <w:tc>
          <w:tcPr>
            <w:tcW w:w="1383" w:type="dxa"/>
            <w:hideMark/>
          </w:tcPr>
          <w:p w14:paraId="3F44EC75" w14:textId="77777777" w:rsidR="008F7B45" w:rsidRPr="008F7B45" w:rsidRDefault="008F7B45" w:rsidP="008F7B45">
            <w:pPr>
              <w:suppressAutoHyphens/>
              <w:snapToGrid w:val="0"/>
              <w:spacing w:after="0" w:line="240" w:lineRule="auto"/>
              <w:jc w:val="center"/>
              <w:rPr>
                <w:rFonts w:ascii="Times New Roman" w:eastAsia="Times New Roman" w:hAnsi="Times New Roman" w:cs="Times New Roman"/>
                <w:sz w:val="24"/>
                <w:szCs w:val="24"/>
                <w:lang w:eastAsia="zh-CN"/>
              </w:rPr>
            </w:pPr>
            <w:r w:rsidRPr="008F7B45">
              <w:rPr>
                <w:rFonts w:ascii="Times New Roman" w:eastAsia="Times New Roman" w:hAnsi="Times New Roman" w:cs="Times New Roman"/>
                <w:sz w:val="28"/>
                <w:szCs w:val="28"/>
                <w:lang w:eastAsia="zh-CN"/>
              </w:rPr>
              <w:t>28</w:t>
            </w:r>
          </w:p>
        </w:tc>
      </w:tr>
    </w:tbl>
    <w:p w14:paraId="1A81CDB9"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00BDE71C"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1057D9CB"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154AF234"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773A6F5E"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17CF73BB"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0C97917F"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2DB57055"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24A33363"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23F733E2"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5D8E338D"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335C88E2"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7FFC05B6"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02741F7E"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3BE8C85D"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6C5B7C57"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0CBDFD4F"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6FAB8228"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21AD3D28"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0E0FEE7E"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143D0BC7"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04F98705"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73BD875B"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48FEA545"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6C17219A"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4E711378"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6304CC9E"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4A2AA410"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60E4CB68"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445C4D91"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24188606"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5BDA5F8E"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6390C072"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4333CAE7"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34FBD291"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3BC9C590"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46AD0AB1" w14:textId="77777777" w:rsidR="008F7B45" w:rsidRPr="008F7B45" w:rsidRDefault="008F7B45" w:rsidP="008F7B45">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jc w:val="center"/>
        <w:rPr>
          <w:rFonts w:ascii="Times New Roman" w:eastAsia="Times New Roman" w:hAnsi="Times New Roman" w:cs="Times New Roman"/>
          <w:b/>
          <w:caps/>
          <w:sz w:val="28"/>
          <w:szCs w:val="28"/>
          <w:lang w:eastAsia="zh-CN"/>
        </w:rPr>
      </w:pPr>
      <w:r w:rsidRPr="008F7B45">
        <w:rPr>
          <w:rFonts w:ascii="Times New Roman" w:eastAsia="Times New Roman" w:hAnsi="Times New Roman" w:cs="Times New Roman"/>
          <w:b/>
          <w:caps/>
          <w:sz w:val="28"/>
          <w:szCs w:val="28"/>
          <w:lang w:eastAsia="zh-CN"/>
        </w:rPr>
        <w:lastRenderedPageBreak/>
        <w:t>1. ОбЩАЯ ХАРАКТЕРИСТИКА ПРОГРАММЫ УЧЕБНОЙ ДИСЦИПЛИНЫ</w:t>
      </w:r>
    </w:p>
    <w:p w14:paraId="777FF8EC" w14:textId="0736ECC7" w:rsidR="008F7B45" w:rsidRPr="008F7B45" w:rsidRDefault="008F7B45" w:rsidP="008F7B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F7B45">
        <w:rPr>
          <w:rFonts w:ascii="Times New Roman" w:eastAsia="Times New Roman" w:hAnsi="Times New Roman" w:cs="Times New Roman"/>
          <w:b/>
          <w:sz w:val="28"/>
          <w:szCs w:val="28"/>
          <w:lang w:eastAsia="ru-RU"/>
        </w:rPr>
        <w:t xml:space="preserve">1.1. Место дисциплины в структуре основной образовательной </w:t>
      </w:r>
      <w:r>
        <w:rPr>
          <w:rFonts w:ascii="Times New Roman" w:eastAsia="Times New Roman" w:hAnsi="Times New Roman" w:cs="Times New Roman"/>
          <w:b/>
          <w:sz w:val="24"/>
          <w:szCs w:val="24"/>
          <w:lang w:eastAsia="ru-RU"/>
        </w:rPr>
        <w:t>программы:</w:t>
      </w:r>
    </w:p>
    <w:p w14:paraId="037D60A9" w14:textId="77777777" w:rsidR="008F7B45" w:rsidRPr="008F7B45" w:rsidRDefault="008F7B45" w:rsidP="008F7B4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F7B45">
        <w:rPr>
          <w:rFonts w:ascii="Times New Roman" w:eastAsia="Times New Roman" w:hAnsi="Times New Roman" w:cs="Times New Roman"/>
          <w:sz w:val="24"/>
          <w:szCs w:val="24"/>
          <w:lang w:eastAsia="ru-RU"/>
        </w:rPr>
        <w:t>Учебная дисциплина «</w:t>
      </w:r>
      <w:r w:rsidRPr="008F7B45">
        <w:rPr>
          <w:rFonts w:ascii="Times New Roman" w:eastAsia="Times New Roman" w:hAnsi="Times New Roman" w:cs="Times New Roman"/>
          <w:b/>
          <w:bCs/>
          <w:sz w:val="24"/>
          <w:szCs w:val="24"/>
          <w:lang w:eastAsia="ru-RU"/>
        </w:rPr>
        <w:t>Инженерное проектирование в форме индивидуального проекта</w:t>
      </w:r>
      <w:r w:rsidRPr="008F7B45">
        <w:rPr>
          <w:rFonts w:ascii="Times New Roman" w:eastAsia="Times New Roman" w:hAnsi="Times New Roman" w:cs="Times New Roman"/>
          <w:sz w:val="24"/>
          <w:szCs w:val="24"/>
          <w:lang w:eastAsia="ru-RU"/>
        </w:rPr>
        <w:t>» является обязательной частью цикла дополнительных (элективных) дисциплин основной образовательной программы в соответствии с ФГОС по ППССЗ 15.02.16 Технология машиностроения</w:t>
      </w:r>
    </w:p>
    <w:p w14:paraId="7BF1EEA9" w14:textId="77777777" w:rsidR="008F7B45" w:rsidRPr="008F7B45" w:rsidRDefault="008F7B45" w:rsidP="008F7B45">
      <w:pPr>
        <w:widowControl w:val="0"/>
        <w:autoSpaceDE w:val="0"/>
        <w:autoSpaceDN w:val="0"/>
        <w:spacing w:after="0" w:line="240" w:lineRule="auto"/>
        <w:ind w:firstLine="709"/>
        <w:rPr>
          <w:rFonts w:ascii="Times New Roman" w:eastAsia="Times New Roman" w:hAnsi="Times New Roman" w:cs="Times New Roman"/>
          <w:b/>
          <w:sz w:val="24"/>
          <w:szCs w:val="24"/>
          <w:lang w:eastAsia="ru-RU"/>
        </w:rPr>
      </w:pPr>
      <w:r w:rsidRPr="008F7B45">
        <w:rPr>
          <w:rFonts w:ascii="Times New Roman" w:eastAsia="Times New Roman" w:hAnsi="Times New Roman" w:cs="Times New Roman"/>
          <w:b/>
          <w:sz w:val="24"/>
          <w:szCs w:val="24"/>
          <w:lang w:eastAsia="ru-RU"/>
        </w:rPr>
        <w:t>1.2. Планируемые результаты освоения дисциплины:</w:t>
      </w:r>
    </w:p>
    <w:p w14:paraId="0B5DBD3D" w14:textId="77777777" w:rsidR="008F7B45" w:rsidRPr="008F7B45" w:rsidRDefault="008F7B45" w:rsidP="008F7B4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F7B45">
        <w:rPr>
          <w:rFonts w:ascii="Times New Roman" w:eastAsia="Times New Roman" w:hAnsi="Times New Roman" w:cs="Times New Roman"/>
          <w:sz w:val="24"/>
          <w:szCs w:val="24"/>
          <w:lang w:eastAsia="ru-RU"/>
        </w:rPr>
        <w:t>Особое значение дисциплина имеет при формировании и развитии общих и профессиональных компетенций: ОК 1, ОК 2, ПК 1.1, ПК 1.5, ПК 2.1, ПК 3.1.</w:t>
      </w:r>
    </w:p>
    <w:p w14:paraId="263179BF" w14:textId="77777777" w:rsidR="008F7B45" w:rsidRDefault="008F7B45" w:rsidP="008F7B45">
      <w:pPr>
        <w:widowControl w:val="0"/>
        <w:suppressAutoHyphen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F7B45">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8F7B45">
        <w:rPr>
          <w:rFonts w:ascii="Times New Roman" w:eastAsia="Times New Roman" w:hAnsi="Times New Roman" w:cs="Times New Roman"/>
          <w:b/>
          <w:sz w:val="24"/>
          <w:szCs w:val="24"/>
          <w:lang w:eastAsia="ru-RU"/>
        </w:rPr>
        <w:t>ичностные (ЛР), метапредметные (МР), предметные для базового уровня изучения (ПРб)</w:t>
      </w:r>
      <w:r w:rsidRPr="008F7B45">
        <w:rPr>
          <w:rFonts w:ascii="Times New Roman" w:eastAsia="Times New Roman" w:hAnsi="Times New Roman" w:cs="Times New Roman"/>
          <w:sz w:val="24"/>
          <w:szCs w:val="24"/>
          <w:lang w:eastAsia="ru-RU"/>
        </w:rPr>
        <w:t>:</w:t>
      </w:r>
    </w:p>
    <w:p w14:paraId="6E90E7C2" w14:textId="77777777" w:rsidR="008F7B45" w:rsidRPr="008F7B45" w:rsidRDefault="008F7B45" w:rsidP="008F7B45">
      <w:pPr>
        <w:widowControl w:val="0"/>
        <w:suppressAutoHyphens/>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725"/>
      </w:tblGrid>
      <w:tr w:rsidR="008F7B45" w:rsidRPr="008F7B45" w14:paraId="3C904421" w14:textId="77777777" w:rsidTr="008F7B45">
        <w:trPr>
          <w:trHeight w:val="649"/>
        </w:trPr>
        <w:tc>
          <w:tcPr>
            <w:tcW w:w="1589" w:type="dxa"/>
            <w:hideMark/>
          </w:tcPr>
          <w:p w14:paraId="53184AC9" w14:textId="77777777" w:rsidR="008F7B45" w:rsidRPr="008F7B45" w:rsidRDefault="008F7B45" w:rsidP="008F7B45">
            <w:pPr>
              <w:widowControl w:val="0"/>
              <w:suppressAutoHyphens/>
              <w:autoSpaceDE w:val="0"/>
              <w:autoSpaceDN w:val="0"/>
              <w:spacing w:after="0" w:line="240" w:lineRule="auto"/>
              <w:jc w:val="center"/>
              <w:rPr>
                <w:rFonts w:ascii="Times New Roman" w:eastAsia="Times New Roman" w:hAnsi="Times New Roman" w:cs="Times New Roman"/>
                <w:b/>
                <w:bCs/>
                <w:sz w:val="24"/>
                <w:szCs w:val="24"/>
                <w:lang w:val="en-US" w:eastAsia="ru-RU"/>
              </w:rPr>
            </w:pPr>
            <w:r w:rsidRPr="008F7B45">
              <w:rPr>
                <w:rFonts w:ascii="Times New Roman" w:eastAsia="Times New Roman" w:hAnsi="Times New Roman" w:cs="Times New Roman"/>
                <w:b/>
                <w:bCs/>
                <w:sz w:val="24"/>
                <w:szCs w:val="24"/>
                <w:lang w:val="en-US" w:eastAsia="ru-RU"/>
              </w:rPr>
              <w:t>Коды результатов</w:t>
            </w:r>
          </w:p>
        </w:tc>
        <w:tc>
          <w:tcPr>
            <w:tcW w:w="8725" w:type="dxa"/>
            <w:hideMark/>
          </w:tcPr>
          <w:p w14:paraId="65F9D5E9" w14:textId="77777777" w:rsidR="008F7B45" w:rsidRPr="008F7B45" w:rsidRDefault="008F7B45" w:rsidP="008F7B45">
            <w:pPr>
              <w:widowControl w:val="0"/>
              <w:suppressAutoHyphens/>
              <w:autoSpaceDE w:val="0"/>
              <w:autoSpaceDN w:val="0"/>
              <w:spacing w:after="0" w:line="240" w:lineRule="auto"/>
              <w:jc w:val="center"/>
              <w:rPr>
                <w:rFonts w:ascii="Times New Roman" w:eastAsia="Times New Roman" w:hAnsi="Times New Roman" w:cs="Times New Roman"/>
                <w:sz w:val="24"/>
                <w:szCs w:val="24"/>
                <w:lang w:eastAsia="ru-RU"/>
              </w:rPr>
            </w:pPr>
            <w:r w:rsidRPr="008F7B45">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8F7B45" w:rsidRPr="008F7B45" w14:paraId="1C66F9F5" w14:textId="77777777" w:rsidTr="008F7B45">
        <w:trPr>
          <w:trHeight w:val="212"/>
        </w:trPr>
        <w:tc>
          <w:tcPr>
            <w:tcW w:w="1589" w:type="dxa"/>
          </w:tcPr>
          <w:p w14:paraId="059282D4" w14:textId="77777777" w:rsidR="008F7B45" w:rsidRPr="008F7B45" w:rsidRDefault="008F7B45" w:rsidP="008F7B45">
            <w:pPr>
              <w:widowControl w:val="0"/>
              <w:suppressAutoHyphens/>
              <w:autoSpaceDE w:val="0"/>
              <w:autoSpaceDN w:val="0"/>
              <w:spacing w:after="0" w:line="240" w:lineRule="auto"/>
              <w:rPr>
                <w:rFonts w:ascii="Times New Roman" w:eastAsia="Times New Roman" w:hAnsi="Times New Roman" w:cs="Times New Roman"/>
                <w:i/>
                <w:sz w:val="24"/>
                <w:szCs w:val="24"/>
                <w:lang w:val="en-US" w:eastAsia="ru-RU"/>
              </w:rPr>
            </w:pPr>
            <w:r w:rsidRPr="008F7B45">
              <w:rPr>
                <w:rFonts w:ascii="Times New Roman" w:eastAsia="Times New Roman" w:hAnsi="Times New Roman" w:cs="Times New Roman"/>
                <w:sz w:val="24"/>
                <w:szCs w:val="24"/>
                <w:lang w:val="en-US"/>
              </w:rPr>
              <w:t>ЛР 04</w:t>
            </w:r>
          </w:p>
        </w:tc>
        <w:tc>
          <w:tcPr>
            <w:tcW w:w="8725" w:type="dxa"/>
          </w:tcPr>
          <w:p w14:paraId="60B1B483"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8F7B45">
              <w:rPr>
                <w:rFonts w:ascii="Times New Roman" w:eastAsia="Times New Roman"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F7B45" w:rsidRPr="008F7B45" w14:paraId="21EE7088" w14:textId="77777777" w:rsidTr="008F7B45">
        <w:trPr>
          <w:trHeight w:val="212"/>
        </w:trPr>
        <w:tc>
          <w:tcPr>
            <w:tcW w:w="1589" w:type="dxa"/>
          </w:tcPr>
          <w:p w14:paraId="358FE2DA" w14:textId="77777777" w:rsidR="008F7B45" w:rsidRPr="008F7B45" w:rsidRDefault="008F7B45" w:rsidP="008F7B45">
            <w:pPr>
              <w:widowControl w:val="0"/>
              <w:suppressAutoHyphens/>
              <w:autoSpaceDE w:val="0"/>
              <w:autoSpaceDN w:val="0"/>
              <w:spacing w:after="0" w:line="240" w:lineRule="auto"/>
              <w:rPr>
                <w:rFonts w:ascii="Times New Roman" w:eastAsia="Times New Roman" w:hAnsi="Times New Roman" w:cs="Times New Roman"/>
                <w:i/>
                <w:sz w:val="24"/>
                <w:szCs w:val="24"/>
                <w:lang w:val="en-US" w:eastAsia="ru-RU"/>
              </w:rPr>
            </w:pPr>
            <w:r w:rsidRPr="008F7B45">
              <w:rPr>
                <w:rFonts w:ascii="Times New Roman" w:eastAsia="Times New Roman" w:hAnsi="Times New Roman" w:cs="Times New Roman"/>
                <w:sz w:val="24"/>
                <w:szCs w:val="24"/>
                <w:lang w:val="en-US"/>
              </w:rPr>
              <w:t>ЛР 07</w:t>
            </w:r>
          </w:p>
        </w:tc>
        <w:tc>
          <w:tcPr>
            <w:tcW w:w="8725" w:type="dxa"/>
          </w:tcPr>
          <w:p w14:paraId="6BFE9D89"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8F7B45">
              <w:rPr>
                <w:rFonts w:ascii="Times New Roman" w:eastAsia="Times New Roman"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F7B45" w:rsidRPr="008F7B45" w14:paraId="52CCC472" w14:textId="77777777" w:rsidTr="008F7B45">
        <w:trPr>
          <w:trHeight w:val="212"/>
        </w:trPr>
        <w:tc>
          <w:tcPr>
            <w:tcW w:w="1589" w:type="dxa"/>
          </w:tcPr>
          <w:p w14:paraId="535FCA47" w14:textId="77777777" w:rsidR="008F7B45" w:rsidRPr="008F7B45" w:rsidRDefault="008F7B45" w:rsidP="008F7B45">
            <w:pPr>
              <w:widowControl w:val="0"/>
              <w:suppressAutoHyphens/>
              <w:autoSpaceDE w:val="0"/>
              <w:autoSpaceDN w:val="0"/>
              <w:spacing w:after="0" w:line="240" w:lineRule="auto"/>
              <w:rPr>
                <w:rFonts w:ascii="Times New Roman" w:eastAsia="Times New Roman" w:hAnsi="Times New Roman" w:cs="Times New Roman"/>
                <w:i/>
                <w:sz w:val="24"/>
                <w:szCs w:val="24"/>
                <w:lang w:val="en-US" w:eastAsia="ru-RU"/>
              </w:rPr>
            </w:pPr>
            <w:r w:rsidRPr="008F7B45">
              <w:rPr>
                <w:rFonts w:ascii="Times New Roman" w:eastAsia="Times New Roman" w:hAnsi="Times New Roman" w:cs="Times New Roman"/>
                <w:sz w:val="24"/>
                <w:szCs w:val="24"/>
                <w:lang w:val="en-US"/>
              </w:rPr>
              <w:t>ЛР 09</w:t>
            </w:r>
          </w:p>
        </w:tc>
        <w:tc>
          <w:tcPr>
            <w:tcW w:w="8725" w:type="dxa"/>
          </w:tcPr>
          <w:p w14:paraId="1CDFDA77"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8F7B45">
              <w:rPr>
                <w:rFonts w:ascii="Times New Roman" w:eastAsia="Times New Roman" w:hAnsi="Times New Roman" w:cs="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F7B45" w:rsidRPr="008F7B45" w14:paraId="71FA037E" w14:textId="77777777" w:rsidTr="008F7B45">
        <w:trPr>
          <w:trHeight w:val="212"/>
        </w:trPr>
        <w:tc>
          <w:tcPr>
            <w:tcW w:w="1589" w:type="dxa"/>
          </w:tcPr>
          <w:p w14:paraId="1499329E" w14:textId="77777777" w:rsidR="008F7B45" w:rsidRPr="008F7B45" w:rsidRDefault="008F7B45" w:rsidP="008F7B45">
            <w:pPr>
              <w:widowControl w:val="0"/>
              <w:suppressAutoHyphens/>
              <w:autoSpaceDE w:val="0"/>
              <w:autoSpaceDN w:val="0"/>
              <w:spacing w:after="0" w:line="240" w:lineRule="auto"/>
              <w:rPr>
                <w:rFonts w:ascii="Times New Roman" w:eastAsia="Times New Roman" w:hAnsi="Times New Roman" w:cs="Times New Roman"/>
                <w:i/>
                <w:sz w:val="24"/>
                <w:szCs w:val="24"/>
                <w:lang w:val="en-US" w:eastAsia="ru-RU"/>
              </w:rPr>
            </w:pPr>
            <w:r w:rsidRPr="008F7B45">
              <w:rPr>
                <w:rFonts w:ascii="Times New Roman" w:eastAsia="Times New Roman" w:hAnsi="Times New Roman" w:cs="Times New Roman"/>
                <w:sz w:val="24"/>
                <w:szCs w:val="24"/>
                <w:lang w:val="en-US"/>
              </w:rPr>
              <w:t>ЛР 13</w:t>
            </w:r>
          </w:p>
        </w:tc>
        <w:tc>
          <w:tcPr>
            <w:tcW w:w="8725" w:type="dxa"/>
          </w:tcPr>
          <w:p w14:paraId="54378BC6"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8F7B45">
              <w:rPr>
                <w:rFonts w:ascii="Times New Roman" w:eastAsia="Times New Roman"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F7B45" w:rsidRPr="008F7B45" w14:paraId="5619C7DF" w14:textId="77777777" w:rsidTr="008F7B45">
        <w:trPr>
          <w:trHeight w:val="212"/>
        </w:trPr>
        <w:tc>
          <w:tcPr>
            <w:tcW w:w="1589" w:type="dxa"/>
          </w:tcPr>
          <w:p w14:paraId="1F64ED70" w14:textId="77777777" w:rsidR="008F7B45" w:rsidRPr="008F7B45" w:rsidRDefault="008F7B45" w:rsidP="008F7B45">
            <w:pPr>
              <w:widowControl w:val="0"/>
              <w:suppressAutoHyphens/>
              <w:autoSpaceDE w:val="0"/>
              <w:autoSpaceDN w:val="0"/>
              <w:spacing w:after="0" w:line="240" w:lineRule="auto"/>
              <w:rPr>
                <w:rFonts w:ascii="Times New Roman" w:eastAsia="Times New Roman" w:hAnsi="Times New Roman" w:cs="Times New Roman"/>
                <w:iCs/>
                <w:sz w:val="24"/>
                <w:szCs w:val="24"/>
                <w:lang w:val="en-US" w:eastAsia="ru-RU"/>
              </w:rPr>
            </w:pPr>
            <w:r w:rsidRPr="008F7B45">
              <w:rPr>
                <w:rFonts w:ascii="Times New Roman" w:eastAsia="Times New Roman" w:hAnsi="Times New Roman" w:cs="Times New Roman"/>
                <w:sz w:val="24"/>
                <w:szCs w:val="24"/>
                <w:lang w:val="en-US"/>
              </w:rPr>
              <w:t>МР 01</w:t>
            </w:r>
          </w:p>
        </w:tc>
        <w:tc>
          <w:tcPr>
            <w:tcW w:w="8725" w:type="dxa"/>
          </w:tcPr>
          <w:p w14:paraId="7DF5B47B"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7B45">
              <w:rPr>
                <w:rFonts w:ascii="Times New Roman" w:eastAsia="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F7B45" w:rsidRPr="008F7B45" w14:paraId="41B6A43A" w14:textId="77777777" w:rsidTr="008F7B45">
        <w:trPr>
          <w:trHeight w:val="212"/>
        </w:trPr>
        <w:tc>
          <w:tcPr>
            <w:tcW w:w="1589" w:type="dxa"/>
          </w:tcPr>
          <w:p w14:paraId="36159326" w14:textId="77777777" w:rsidR="008F7B45" w:rsidRPr="008F7B45" w:rsidRDefault="008F7B45" w:rsidP="008F7B45">
            <w:pPr>
              <w:widowControl w:val="0"/>
              <w:suppressAutoHyphens/>
              <w:autoSpaceDE w:val="0"/>
              <w:autoSpaceDN w:val="0"/>
              <w:spacing w:after="0" w:line="240" w:lineRule="auto"/>
              <w:rPr>
                <w:rFonts w:ascii="Times New Roman" w:eastAsia="Times New Roman" w:hAnsi="Times New Roman" w:cs="Times New Roman"/>
                <w:i/>
                <w:sz w:val="24"/>
                <w:szCs w:val="24"/>
                <w:lang w:val="en-US" w:eastAsia="ru-RU"/>
              </w:rPr>
            </w:pPr>
            <w:r w:rsidRPr="008F7B45">
              <w:rPr>
                <w:rFonts w:ascii="Times New Roman" w:eastAsia="Times New Roman" w:hAnsi="Times New Roman" w:cs="Times New Roman"/>
                <w:sz w:val="24"/>
                <w:szCs w:val="24"/>
                <w:lang w:val="en-US"/>
              </w:rPr>
              <w:t>МР 02</w:t>
            </w:r>
          </w:p>
        </w:tc>
        <w:tc>
          <w:tcPr>
            <w:tcW w:w="8725" w:type="dxa"/>
          </w:tcPr>
          <w:p w14:paraId="74BAEA2D"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7B45">
              <w:rPr>
                <w:rFonts w:ascii="Times New Roman" w:eastAsia="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F7B45" w:rsidRPr="008F7B45" w14:paraId="44FC2399" w14:textId="77777777" w:rsidTr="008F7B45">
        <w:trPr>
          <w:trHeight w:val="212"/>
        </w:trPr>
        <w:tc>
          <w:tcPr>
            <w:tcW w:w="1589" w:type="dxa"/>
          </w:tcPr>
          <w:p w14:paraId="16C723DC" w14:textId="77777777" w:rsidR="008F7B45" w:rsidRPr="008F7B45" w:rsidRDefault="008F7B45" w:rsidP="008F7B45">
            <w:pPr>
              <w:widowControl w:val="0"/>
              <w:suppressAutoHyphens/>
              <w:autoSpaceDE w:val="0"/>
              <w:autoSpaceDN w:val="0"/>
              <w:spacing w:after="0" w:line="240" w:lineRule="auto"/>
              <w:rPr>
                <w:rFonts w:ascii="Times New Roman" w:eastAsia="Times New Roman" w:hAnsi="Times New Roman" w:cs="Times New Roman"/>
                <w:i/>
                <w:sz w:val="24"/>
                <w:szCs w:val="24"/>
                <w:lang w:val="en-US" w:eastAsia="ru-RU"/>
              </w:rPr>
            </w:pPr>
            <w:r w:rsidRPr="008F7B45">
              <w:rPr>
                <w:rFonts w:ascii="Times New Roman" w:eastAsia="Times New Roman" w:hAnsi="Times New Roman" w:cs="Times New Roman"/>
                <w:sz w:val="24"/>
                <w:szCs w:val="24"/>
                <w:lang w:val="en-US"/>
              </w:rPr>
              <w:t>МР 03</w:t>
            </w:r>
          </w:p>
        </w:tc>
        <w:tc>
          <w:tcPr>
            <w:tcW w:w="8725" w:type="dxa"/>
          </w:tcPr>
          <w:p w14:paraId="70B759C7"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7B45">
              <w:rPr>
                <w:rFonts w:ascii="Times New Roman" w:eastAsia="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F7B45" w:rsidRPr="008F7B45" w14:paraId="7268586D" w14:textId="77777777" w:rsidTr="008F7B45">
        <w:trPr>
          <w:trHeight w:val="212"/>
        </w:trPr>
        <w:tc>
          <w:tcPr>
            <w:tcW w:w="1589" w:type="dxa"/>
          </w:tcPr>
          <w:p w14:paraId="17EE8B9C" w14:textId="77777777" w:rsidR="008F7B45" w:rsidRPr="008F7B45" w:rsidRDefault="008F7B45" w:rsidP="008F7B45">
            <w:pPr>
              <w:widowControl w:val="0"/>
              <w:suppressAutoHyphens/>
              <w:autoSpaceDE w:val="0"/>
              <w:autoSpaceDN w:val="0"/>
              <w:spacing w:after="0" w:line="240" w:lineRule="auto"/>
              <w:rPr>
                <w:rFonts w:ascii="Times New Roman" w:eastAsia="Times New Roman" w:hAnsi="Times New Roman" w:cs="Times New Roman"/>
                <w:i/>
                <w:sz w:val="24"/>
                <w:szCs w:val="24"/>
                <w:lang w:val="en-US" w:eastAsia="ru-RU"/>
              </w:rPr>
            </w:pPr>
            <w:r w:rsidRPr="008F7B45">
              <w:rPr>
                <w:rFonts w:ascii="Times New Roman" w:eastAsia="Times New Roman" w:hAnsi="Times New Roman" w:cs="Times New Roman"/>
                <w:sz w:val="24"/>
                <w:szCs w:val="24"/>
                <w:lang w:val="en-US"/>
              </w:rPr>
              <w:t>МР 04</w:t>
            </w:r>
          </w:p>
        </w:tc>
        <w:tc>
          <w:tcPr>
            <w:tcW w:w="8725" w:type="dxa"/>
          </w:tcPr>
          <w:p w14:paraId="356EB025"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7B45">
              <w:rPr>
                <w:rFonts w:ascii="Times New Roman" w:eastAsia="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F7B45" w:rsidRPr="008F7B45" w14:paraId="49B44E86" w14:textId="77777777" w:rsidTr="008F7B45">
        <w:trPr>
          <w:trHeight w:val="212"/>
        </w:trPr>
        <w:tc>
          <w:tcPr>
            <w:tcW w:w="1589" w:type="dxa"/>
          </w:tcPr>
          <w:p w14:paraId="28153766" w14:textId="77777777" w:rsidR="008F7B45" w:rsidRPr="008F7B45" w:rsidRDefault="008F7B45" w:rsidP="008F7B45">
            <w:pPr>
              <w:widowControl w:val="0"/>
              <w:suppressAutoHyphens/>
              <w:autoSpaceDE w:val="0"/>
              <w:autoSpaceDN w:val="0"/>
              <w:spacing w:after="0" w:line="240" w:lineRule="auto"/>
              <w:rPr>
                <w:rFonts w:ascii="Times New Roman" w:eastAsia="Times New Roman" w:hAnsi="Times New Roman" w:cs="Times New Roman"/>
                <w:i/>
                <w:sz w:val="24"/>
                <w:szCs w:val="24"/>
                <w:lang w:val="en-US" w:eastAsia="ru-RU"/>
              </w:rPr>
            </w:pPr>
            <w:r w:rsidRPr="008F7B45">
              <w:rPr>
                <w:rFonts w:ascii="Times New Roman" w:eastAsia="Times New Roman" w:hAnsi="Times New Roman" w:cs="Times New Roman"/>
                <w:sz w:val="24"/>
                <w:szCs w:val="24"/>
                <w:lang w:val="en-US"/>
              </w:rPr>
              <w:t>МР 05</w:t>
            </w:r>
          </w:p>
        </w:tc>
        <w:tc>
          <w:tcPr>
            <w:tcW w:w="8725" w:type="dxa"/>
          </w:tcPr>
          <w:p w14:paraId="50FB09D0"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8F7B45">
              <w:rPr>
                <w:rFonts w:ascii="Times New Roman" w:eastAsia="Times New Roman" w:hAnsi="Times New Roman" w:cs="Times New Roman"/>
                <w:bCs/>
                <w:sz w:val="24"/>
                <w:szCs w:val="24"/>
              </w:rPr>
              <w:t xml:space="preserve">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w:t>
            </w:r>
            <w:r w:rsidRPr="008F7B45">
              <w:rPr>
                <w:rFonts w:ascii="Times New Roman" w:eastAsia="Times New Roman" w:hAnsi="Times New Roman" w:cs="Times New Roman"/>
                <w:bCs/>
                <w:sz w:val="24"/>
                <w:szCs w:val="24"/>
              </w:rPr>
              <w:lastRenderedPageBreak/>
              <w:t>информационной безопасности</w:t>
            </w:r>
          </w:p>
        </w:tc>
      </w:tr>
      <w:tr w:rsidR="008F7B45" w:rsidRPr="008F7B45" w14:paraId="7D1D62C3" w14:textId="77777777" w:rsidTr="008F7B45">
        <w:trPr>
          <w:trHeight w:val="212"/>
        </w:trPr>
        <w:tc>
          <w:tcPr>
            <w:tcW w:w="1589" w:type="dxa"/>
          </w:tcPr>
          <w:p w14:paraId="25353BFB"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8F7B45">
              <w:rPr>
                <w:rFonts w:ascii="Times New Roman" w:eastAsia="Times New Roman" w:hAnsi="Times New Roman" w:cs="Times New Roman"/>
                <w:bCs/>
                <w:sz w:val="24"/>
                <w:szCs w:val="24"/>
              </w:rPr>
              <w:lastRenderedPageBreak/>
              <w:t>ПРб 01</w:t>
            </w:r>
          </w:p>
        </w:tc>
        <w:tc>
          <w:tcPr>
            <w:tcW w:w="8725" w:type="dxa"/>
          </w:tcPr>
          <w:p w14:paraId="064AC2BC"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8F7B45">
              <w:rPr>
                <w:rFonts w:ascii="Times New Roman" w:eastAsia="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F7B45" w:rsidRPr="008F7B45" w14:paraId="07E0049F" w14:textId="77777777" w:rsidTr="008F7B45">
        <w:trPr>
          <w:trHeight w:val="212"/>
        </w:trPr>
        <w:tc>
          <w:tcPr>
            <w:tcW w:w="1589" w:type="dxa"/>
          </w:tcPr>
          <w:p w14:paraId="6B62C315"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8F7B45">
              <w:rPr>
                <w:rFonts w:ascii="Times New Roman" w:eastAsia="Times New Roman" w:hAnsi="Times New Roman" w:cs="Times New Roman"/>
                <w:bCs/>
                <w:sz w:val="24"/>
                <w:szCs w:val="24"/>
              </w:rPr>
              <w:t>ПРб 02</w:t>
            </w:r>
          </w:p>
        </w:tc>
        <w:tc>
          <w:tcPr>
            <w:tcW w:w="8725" w:type="dxa"/>
          </w:tcPr>
          <w:p w14:paraId="46E2DA5D"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8F7B45">
              <w:rPr>
                <w:rFonts w:ascii="Times New Roman" w:eastAsia="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F7B45" w:rsidRPr="008F7B45" w14:paraId="6AC7BE0E" w14:textId="77777777" w:rsidTr="008F7B45">
        <w:trPr>
          <w:trHeight w:val="212"/>
        </w:trPr>
        <w:tc>
          <w:tcPr>
            <w:tcW w:w="1589" w:type="dxa"/>
          </w:tcPr>
          <w:p w14:paraId="381DEB47"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8F7B45">
              <w:rPr>
                <w:rFonts w:ascii="Times New Roman" w:eastAsia="Times New Roman" w:hAnsi="Times New Roman" w:cs="Times New Roman"/>
                <w:bCs/>
                <w:sz w:val="24"/>
                <w:szCs w:val="24"/>
              </w:rPr>
              <w:t>ПРб 05</w:t>
            </w:r>
          </w:p>
        </w:tc>
        <w:tc>
          <w:tcPr>
            <w:tcW w:w="8725" w:type="dxa"/>
          </w:tcPr>
          <w:p w14:paraId="6ED7E060" w14:textId="77777777" w:rsidR="008F7B45" w:rsidRPr="008F7B45" w:rsidRDefault="008F7B45" w:rsidP="008F7B45">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8F7B45">
              <w:rPr>
                <w:rFonts w:ascii="Times New Roman" w:eastAsia="Times New Roman" w:hAnsi="Times New Roman" w:cs="Times New Roman"/>
                <w:bCs/>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bl>
    <w:p w14:paraId="0BD3109B"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b/>
          <w:caps/>
          <w:sz w:val="24"/>
          <w:szCs w:val="24"/>
          <w:lang w:eastAsia="zh-CN"/>
        </w:rPr>
      </w:pPr>
    </w:p>
    <w:p w14:paraId="3B30C4FA" w14:textId="612648CF" w:rsidR="008F7B45" w:rsidRDefault="008F7B45" w:rsidP="008F7B45">
      <w:pPr>
        <w:widowControl w:val="0"/>
        <w:autoSpaceDE w:val="0"/>
        <w:autoSpaceDN w:val="0"/>
        <w:spacing w:after="0" w:line="240" w:lineRule="auto"/>
        <w:rPr>
          <w:rFonts w:ascii="Times New Roman" w:eastAsia="Times New Roman" w:hAnsi="Times New Roman" w:cs="Times New Roman"/>
          <w:b/>
          <w:caps/>
          <w:sz w:val="24"/>
          <w:szCs w:val="24"/>
          <w:lang w:eastAsia="zh-CN"/>
        </w:rPr>
      </w:pPr>
    </w:p>
    <w:p w14:paraId="14C42816" w14:textId="77777777" w:rsidR="008F7B45" w:rsidRDefault="008F7B45" w:rsidP="008F7B45">
      <w:pPr>
        <w:widowControl w:val="0"/>
        <w:autoSpaceDE w:val="0"/>
        <w:autoSpaceDN w:val="0"/>
        <w:spacing w:after="0" w:line="240" w:lineRule="auto"/>
        <w:rPr>
          <w:rFonts w:ascii="Times New Roman" w:eastAsia="Times New Roman" w:hAnsi="Times New Roman" w:cs="Times New Roman"/>
          <w:b/>
          <w:caps/>
          <w:sz w:val="24"/>
          <w:szCs w:val="24"/>
          <w:lang w:eastAsia="zh-CN"/>
        </w:rPr>
      </w:pPr>
    </w:p>
    <w:p w14:paraId="44428346"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b/>
          <w:caps/>
          <w:sz w:val="24"/>
          <w:szCs w:val="24"/>
          <w:lang w:eastAsia="zh-CN"/>
        </w:rPr>
      </w:pPr>
    </w:p>
    <w:p w14:paraId="59018D46"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center"/>
        <w:rPr>
          <w:rFonts w:ascii="Times New Roman" w:eastAsia="Times New Roman" w:hAnsi="Times New Roman" w:cs="Times New Roman"/>
          <w:sz w:val="24"/>
          <w:szCs w:val="24"/>
          <w:lang w:eastAsia="zh-CN"/>
        </w:rPr>
      </w:pPr>
      <w:r w:rsidRPr="008F7B45">
        <w:rPr>
          <w:rFonts w:ascii="Times New Roman" w:eastAsia="Times New Roman" w:hAnsi="Times New Roman" w:cs="Times New Roman"/>
          <w:b/>
          <w:sz w:val="24"/>
          <w:szCs w:val="24"/>
          <w:lang w:eastAsia="zh-CN"/>
        </w:rPr>
        <w:t>2. СТРУКТУРА И СОДЕРЖАНИЕ УЧЕБНОЙ ДИСЦИПЛИНЫ</w:t>
      </w:r>
    </w:p>
    <w:p w14:paraId="79025968" w14:textId="77777777" w:rsidR="004820C2" w:rsidRDefault="004820C2"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center"/>
        <w:rPr>
          <w:rFonts w:ascii="Times New Roman" w:eastAsia="Times New Roman" w:hAnsi="Times New Roman" w:cs="Times New Roman"/>
          <w:b/>
          <w:sz w:val="24"/>
          <w:szCs w:val="24"/>
          <w:lang w:eastAsia="zh-CN"/>
        </w:rPr>
      </w:pPr>
    </w:p>
    <w:p w14:paraId="2B95AA32" w14:textId="77777777" w:rsidR="008F7B45" w:rsidRDefault="008F7B45" w:rsidP="0048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rPr>
          <w:rFonts w:ascii="Times New Roman" w:eastAsia="Times New Roman" w:hAnsi="Times New Roman" w:cs="Times New Roman"/>
          <w:b/>
          <w:sz w:val="24"/>
          <w:szCs w:val="24"/>
          <w:lang w:eastAsia="zh-CN"/>
        </w:rPr>
      </w:pPr>
      <w:r w:rsidRPr="008F7B45">
        <w:rPr>
          <w:rFonts w:ascii="Times New Roman" w:eastAsia="Times New Roman" w:hAnsi="Times New Roman" w:cs="Times New Roman"/>
          <w:b/>
          <w:sz w:val="24"/>
          <w:szCs w:val="24"/>
          <w:lang w:eastAsia="zh-CN"/>
        </w:rPr>
        <w:t>2.1. Объем учебной дисциплины и виды учебной работы</w:t>
      </w:r>
    </w:p>
    <w:p w14:paraId="6A2CD4CD" w14:textId="77777777" w:rsidR="004820C2" w:rsidRPr="008F7B45" w:rsidRDefault="004820C2"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center"/>
        <w:rPr>
          <w:rFonts w:ascii="Times New Roman" w:eastAsia="Times New Roman" w:hAnsi="Times New Roman" w:cs="Times New Roman"/>
          <w:sz w:val="24"/>
          <w:szCs w:val="24"/>
          <w:lang w:eastAsia="zh-CN"/>
        </w:rPr>
      </w:pPr>
    </w:p>
    <w:tbl>
      <w:tblPr>
        <w:tblW w:w="9733" w:type="dxa"/>
        <w:tblInd w:w="14" w:type="dxa"/>
        <w:tblLayout w:type="fixed"/>
        <w:tblLook w:val="04A0" w:firstRow="1" w:lastRow="0" w:firstColumn="1" w:lastColumn="0" w:noHBand="0" w:noVBand="1"/>
      </w:tblPr>
      <w:tblGrid>
        <w:gridCol w:w="7749"/>
        <w:gridCol w:w="1984"/>
      </w:tblGrid>
      <w:tr w:rsidR="008F7B45" w:rsidRPr="008F7B45" w14:paraId="22D25B1B" w14:textId="77777777" w:rsidTr="004820C2">
        <w:trPr>
          <w:trHeight w:val="460"/>
        </w:trPr>
        <w:tc>
          <w:tcPr>
            <w:tcW w:w="7749" w:type="dxa"/>
            <w:tcBorders>
              <w:top w:val="single" w:sz="4" w:space="0" w:color="000000"/>
              <w:left w:val="single" w:sz="4" w:space="0" w:color="000000"/>
              <w:bottom w:val="single" w:sz="4" w:space="0" w:color="000000"/>
              <w:right w:val="nil"/>
            </w:tcBorders>
            <w:hideMark/>
          </w:tcPr>
          <w:p w14:paraId="27AF0BFE"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18"/>
              <w:jc w:val="both"/>
              <w:rPr>
                <w:rFonts w:ascii="Times New Roman" w:eastAsia="Times New Roman" w:hAnsi="Times New Roman" w:cs="Times New Roman"/>
                <w:sz w:val="24"/>
                <w:szCs w:val="24"/>
                <w:lang w:eastAsia="zh-CN"/>
              </w:rPr>
            </w:pPr>
            <w:r w:rsidRPr="008F7B45">
              <w:rPr>
                <w:rFonts w:ascii="Times New Roman" w:eastAsia="Times New Roman" w:hAnsi="Times New Roman" w:cs="Times New Roman"/>
                <w:b/>
                <w:sz w:val="24"/>
                <w:szCs w:val="24"/>
                <w:lang w:eastAsia="zh-CN"/>
              </w:rPr>
              <w:t>Вид учебной работы</w:t>
            </w:r>
          </w:p>
        </w:tc>
        <w:tc>
          <w:tcPr>
            <w:tcW w:w="1984" w:type="dxa"/>
            <w:tcBorders>
              <w:top w:val="single" w:sz="4" w:space="0" w:color="000000"/>
              <w:left w:val="single" w:sz="4" w:space="0" w:color="000000"/>
              <w:bottom w:val="single" w:sz="4" w:space="0" w:color="000000"/>
              <w:right w:val="single" w:sz="4" w:space="0" w:color="000000"/>
            </w:tcBorders>
            <w:hideMark/>
          </w:tcPr>
          <w:p w14:paraId="016BE239"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32"/>
              <w:jc w:val="center"/>
              <w:rPr>
                <w:rFonts w:ascii="Times New Roman" w:eastAsia="Times New Roman" w:hAnsi="Times New Roman" w:cs="Times New Roman"/>
                <w:sz w:val="24"/>
                <w:szCs w:val="24"/>
                <w:lang w:eastAsia="zh-CN"/>
              </w:rPr>
            </w:pPr>
            <w:r w:rsidRPr="008F7B45">
              <w:rPr>
                <w:rFonts w:ascii="Times New Roman" w:eastAsia="Times New Roman" w:hAnsi="Times New Roman" w:cs="Times New Roman"/>
                <w:b/>
                <w:iCs/>
                <w:sz w:val="24"/>
                <w:szCs w:val="24"/>
                <w:lang w:eastAsia="zh-CN"/>
              </w:rPr>
              <w:t>Объем часов</w:t>
            </w:r>
          </w:p>
        </w:tc>
      </w:tr>
      <w:tr w:rsidR="008F7B45" w:rsidRPr="008F7B45" w14:paraId="3E44209D" w14:textId="77777777" w:rsidTr="004820C2">
        <w:trPr>
          <w:trHeight w:val="285"/>
        </w:trPr>
        <w:tc>
          <w:tcPr>
            <w:tcW w:w="7749" w:type="dxa"/>
            <w:tcBorders>
              <w:top w:val="single" w:sz="4" w:space="0" w:color="000000"/>
              <w:left w:val="single" w:sz="4" w:space="0" w:color="000000"/>
              <w:bottom w:val="single" w:sz="4" w:space="0" w:color="000000"/>
              <w:right w:val="nil"/>
            </w:tcBorders>
            <w:hideMark/>
          </w:tcPr>
          <w:p w14:paraId="7AFDEFB3"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18"/>
              <w:jc w:val="both"/>
              <w:rPr>
                <w:rFonts w:ascii="Times New Roman" w:eastAsia="Times New Roman" w:hAnsi="Times New Roman" w:cs="Times New Roman"/>
                <w:sz w:val="24"/>
                <w:szCs w:val="24"/>
                <w:lang w:eastAsia="zh-CN"/>
              </w:rPr>
            </w:pPr>
            <w:r w:rsidRPr="008F7B45">
              <w:rPr>
                <w:rFonts w:ascii="Times New Roman" w:eastAsia="Times New Roman" w:hAnsi="Times New Roman" w:cs="Times New Roman"/>
                <w:b/>
                <w:sz w:val="24"/>
                <w:szCs w:val="24"/>
                <w:lang w:eastAsia="zh-CN"/>
              </w:rPr>
              <w:t>Объем образовательной нагрузки</w:t>
            </w:r>
          </w:p>
        </w:tc>
        <w:tc>
          <w:tcPr>
            <w:tcW w:w="1984" w:type="dxa"/>
            <w:tcBorders>
              <w:top w:val="single" w:sz="4" w:space="0" w:color="000000"/>
              <w:left w:val="single" w:sz="4" w:space="0" w:color="000000"/>
              <w:bottom w:val="single" w:sz="4" w:space="0" w:color="000000"/>
              <w:right w:val="single" w:sz="4" w:space="0" w:color="000000"/>
            </w:tcBorders>
            <w:hideMark/>
          </w:tcPr>
          <w:p w14:paraId="7AE1AA03"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8F7B45">
              <w:rPr>
                <w:rFonts w:ascii="Times New Roman" w:eastAsia="Times New Roman" w:hAnsi="Times New Roman" w:cs="Times New Roman"/>
                <w:b/>
                <w:iCs/>
                <w:sz w:val="24"/>
                <w:szCs w:val="24"/>
                <w:lang w:eastAsia="zh-CN"/>
              </w:rPr>
              <w:t>50</w:t>
            </w:r>
          </w:p>
        </w:tc>
      </w:tr>
      <w:tr w:rsidR="008F7B45" w:rsidRPr="008F7B45" w14:paraId="27F5CFFE" w14:textId="77777777" w:rsidTr="004820C2">
        <w:tc>
          <w:tcPr>
            <w:tcW w:w="7749" w:type="dxa"/>
            <w:tcBorders>
              <w:top w:val="single" w:sz="4" w:space="0" w:color="000000"/>
              <w:left w:val="single" w:sz="4" w:space="0" w:color="000000"/>
              <w:bottom w:val="single" w:sz="4" w:space="0" w:color="000000"/>
              <w:right w:val="nil"/>
            </w:tcBorders>
            <w:hideMark/>
          </w:tcPr>
          <w:p w14:paraId="56A3F3B0"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18"/>
              <w:jc w:val="both"/>
              <w:rPr>
                <w:rFonts w:ascii="Times New Roman" w:eastAsia="Times New Roman" w:hAnsi="Times New Roman" w:cs="Times New Roman"/>
                <w:sz w:val="24"/>
                <w:szCs w:val="24"/>
                <w:lang w:eastAsia="zh-CN"/>
              </w:rPr>
            </w:pPr>
            <w:r w:rsidRPr="008F7B45">
              <w:rPr>
                <w:rFonts w:ascii="Times New Roman" w:eastAsia="Times New Roman" w:hAnsi="Times New Roman" w:cs="Times New Roman"/>
                <w:sz w:val="24"/>
                <w:szCs w:val="24"/>
                <w:lang w:eastAsia="zh-CN"/>
              </w:rPr>
              <w:t>в том числе:</w:t>
            </w:r>
          </w:p>
        </w:tc>
        <w:tc>
          <w:tcPr>
            <w:tcW w:w="1984" w:type="dxa"/>
            <w:tcBorders>
              <w:top w:val="single" w:sz="4" w:space="0" w:color="000000"/>
              <w:left w:val="single" w:sz="4" w:space="0" w:color="000000"/>
              <w:bottom w:val="single" w:sz="4" w:space="0" w:color="000000"/>
              <w:right w:val="single" w:sz="4" w:space="0" w:color="000000"/>
            </w:tcBorders>
          </w:tcPr>
          <w:p w14:paraId="6AC879CE"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iCs/>
                <w:sz w:val="24"/>
                <w:szCs w:val="24"/>
                <w:lang w:eastAsia="zh-CN"/>
              </w:rPr>
            </w:pPr>
          </w:p>
        </w:tc>
      </w:tr>
      <w:tr w:rsidR="008F7B45" w:rsidRPr="008F7B45" w14:paraId="240DAEBD" w14:textId="77777777" w:rsidTr="004820C2">
        <w:tc>
          <w:tcPr>
            <w:tcW w:w="7749" w:type="dxa"/>
            <w:tcBorders>
              <w:top w:val="single" w:sz="4" w:space="0" w:color="000000"/>
              <w:left w:val="single" w:sz="4" w:space="0" w:color="000000"/>
              <w:bottom w:val="single" w:sz="4" w:space="0" w:color="000000"/>
              <w:right w:val="nil"/>
            </w:tcBorders>
          </w:tcPr>
          <w:p w14:paraId="1C391C5E"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18"/>
              <w:jc w:val="both"/>
              <w:rPr>
                <w:rFonts w:ascii="Times New Roman" w:eastAsia="Times New Roman" w:hAnsi="Times New Roman" w:cs="Times New Roman"/>
                <w:sz w:val="24"/>
                <w:szCs w:val="24"/>
                <w:lang w:eastAsia="zh-CN"/>
              </w:rPr>
            </w:pPr>
            <w:r w:rsidRPr="008F7B45">
              <w:rPr>
                <w:rFonts w:ascii="Times New Roman" w:eastAsia="Times New Roman" w:hAnsi="Times New Roman" w:cs="Times New Roman"/>
                <w:sz w:val="24"/>
                <w:szCs w:val="24"/>
                <w:lang w:eastAsia="zh-CN"/>
              </w:rPr>
              <w:t>Теоретическое обучение</w:t>
            </w:r>
          </w:p>
        </w:tc>
        <w:tc>
          <w:tcPr>
            <w:tcW w:w="1984" w:type="dxa"/>
            <w:tcBorders>
              <w:top w:val="single" w:sz="4" w:space="0" w:color="000000"/>
              <w:left w:val="single" w:sz="4" w:space="0" w:color="000000"/>
              <w:bottom w:val="single" w:sz="4" w:space="0" w:color="000000"/>
              <w:right w:val="single" w:sz="4" w:space="0" w:color="000000"/>
            </w:tcBorders>
          </w:tcPr>
          <w:p w14:paraId="5601F480"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iCs/>
                <w:sz w:val="24"/>
                <w:szCs w:val="24"/>
                <w:lang w:eastAsia="zh-CN"/>
              </w:rPr>
            </w:pPr>
            <w:r w:rsidRPr="008F7B45">
              <w:rPr>
                <w:rFonts w:ascii="Times New Roman" w:eastAsia="Times New Roman" w:hAnsi="Times New Roman" w:cs="Times New Roman"/>
                <w:b/>
                <w:bCs/>
                <w:iCs/>
                <w:sz w:val="24"/>
                <w:szCs w:val="24"/>
                <w:lang w:eastAsia="zh-CN"/>
              </w:rPr>
              <w:t>0</w:t>
            </w:r>
          </w:p>
        </w:tc>
      </w:tr>
      <w:tr w:rsidR="008F7B45" w:rsidRPr="008F7B45" w14:paraId="425497CA" w14:textId="77777777" w:rsidTr="004820C2">
        <w:tc>
          <w:tcPr>
            <w:tcW w:w="7749" w:type="dxa"/>
            <w:tcBorders>
              <w:top w:val="single" w:sz="4" w:space="0" w:color="000000"/>
              <w:left w:val="single" w:sz="4" w:space="0" w:color="000000"/>
              <w:bottom w:val="single" w:sz="4" w:space="0" w:color="000000"/>
              <w:right w:val="nil"/>
            </w:tcBorders>
            <w:hideMark/>
          </w:tcPr>
          <w:p w14:paraId="3BF55324"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18"/>
              <w:jc w:val="both"/>
              <w:rPr>
                <w:rFonts w:ascii="Times New Roman" w:eastAsia="Times New Roman" w:hAnsi="Times New Roman" w:cs="Times New Roman"/>
                <w:sz w:val="24"/>
                <w:szCs w:val="24"/>
                <w:lang w:eastAsia="zh-CN"/>
              </w:rPr>
            </w:pPr>
            <w:r w:rsidRPr="008F7B45">
              <w:rPr>
                <w:rFonts w:ascii="Times New Roman" w:eastAsia="Times New Roman" w:hAnsi="Times New Roman" w:cs="Times New Roman"/>
                <w:sz w:val="24"/>
                <w:szCs w:val="24"/>
                <w:lang w:eastAsia="zh-CN"/>
              </w:rPr>
              <w:t>Лабораторные и практические занятия (в форме профессионально-ориентированного)</w:t>
            </w:r>
          </w:p>
        </w:tc>
        <w:tc>
          <w:tcPr>
            <w:tcW w:w="1984" w:type="dxa"/>
            <w:tcBorders>
              <w:top w:val="single" w:sz="4" w:space="0" w:color="000000"/>
              <w:left w:val="single" w:sz="4" w:space="0" w:color="000000"/>
              <w:bottom w:val="single" w:sz="4" w:space="0" w:color="000000"/>
              <w:right w:val="single" w:sz="4" w:space="0" w:color="000000"/>
            </w:tcBorders>
            <w:hideMark/>
          </w:tcPr>
          <w:p w14:paraId="4D8354AF"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8F7B45">
              <w:rPr>
                <w:rFonts w:ascii="Times New Roman" w:eastAsia="Times New Roman" w:hAnsi="Times New Roman" w:cs="Times New Roman"/>
                <w:b/>
                <w:bCs/>
                <w:iCs/>
                <w:sz w:val="24"/>
                <w:szCs w:val="24"/>
                <w:lang w:eastAsia="zh-CN"/>
              </w:rPr>
              <w:t>40</w:t>
            </w:r>
          </w:p>
        </w:tc>
      </w:tr>
      <w:tr w:rsidR="008F7B45" w:rsidRPr="008F7B45" w14:paraId="0CFA91B0" w14:textId="77777777" w:rsidTr="004820C2">
        <w:tc>
          <w:tcPr>
            <w:tcW w:w="7749" w:type="dxa"/>
            <w:tcBorders>
              <w:top w:val="single" w:sz="4" w:space="0" w:color="000000"/>
              <w:left w:val="single" w:sz="4" w:space="0" w:color="000000"/>
              <w:bottom w:val="single" w:sz="4" w:space="0" w:color="000000"/>
              <w:right w:val="nil"/>
            </w:tcBorders>
            <w:hideMark/>
          </w:tcPr>
          <w:p w14:paraId="424FEE89"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18"/>
              <w:jc w:val="both"/>
              <w:rPr>
                <w:rFonts w:ascii="Times New Roman" w:eastAsia="Times New Roman" w:hAnsi="Times New Roman" w:cs="Times New Roman"/>
                <w:sz w:val="24"/>
                <w:szCs w:val="24"/>
                <w:lang w:eastAsia="zh-CN"/>
              </w:rPr>
            </w:pPr>
            <w:r w:rsidRPr="008F7B45">
              <w:rPr>
                <w:rFonts w:ascii="Times New Roman" w:eastAsia="Times New Roman" w:hAnsi="Times New Roman" w:cs="Times New Roman"/>
                <w:b/>
                <w:sz w:val="24"/>
                <w:szCs w:val="24"/>
                <w:lang w:eastAsia="zh-CN"/>
              </w:rPr>
              <w:t>Консультации</w:t>
            </w:r>
          </w:p>
        </w:tc>
        <w:tc>
          <w:tcPr>
            <w:tcW w:w="1984" w:type="dxa"/>
            <w:tcBorders>
              <w:top w:val="single" w:sz="4" w:space="0" w:color="000000"/>
              <w:left w:val="single" w:sz="4" w:space="0" w:color="000000"/>
              <w:bottom w:val="single" w:sz="4" w:space="0" w:color="000000"/>
              <w:right w:val="single" w:sz="4" w:space="0" w:color="000000"/>
            </w:tcBorders>
            <w:hideMark/>
          </w:tcPr>
          <w:p w14:paraId="0F7EC28F"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iCs/>
                <w:sz w:val="24"/>
                <w:szCs w:val="24"/>
                <w:lang w:eastAsia="zh-CN"/>
              </w:rPr>
            </w:pPr>
            <w:r w:rsidRPr="008F7B45">
              <w:rPr>
                <w:rFonts w:ascii="Times New Roman" w:eastAsia="Times New Roman" w:hAnsi="Times New Roman" w:cs="Times New Roman"/>
                <w:b/>
                <w:bCs/>
                <w:iCs/>
                <w:sz w:val="24"/>
                <w:szCs w:val="24"/>
                <w:lang w:eastAsia="zh-CN"/>
              </w:rPr>
              <w:t>8</w:t>
            </w:r>
          </w:p>
        </w:tc>
      </w:tr>
      <w:tr w:rsidR="008F7B45" w:rsidRPr="008F7B45" w14:paraId="22E948AC" w14:textId="77777777" w:rsidTr="004820C2">
        <w:tc>
          <w:tcPr>
            <w:tcW w:w="9733" w:type="dxa"/>
            <w:gridSpan w:val="2"/>
            <w:tcBorders>
              <w:top w:val="single" w:sz="4" w:space="0" w:color="000000"/>
              <w:left w:val="single" w:sz="4" w:space="0" w:color="000000"/>
              <w:bottom w:val="single" w:sz="4" w:space="0" w:color="000000"/>
              <w:right w:val="single" w:sz="4" w:space="0" w:color="000000"/>
            </w:tcBorders>
            <w:hideMark/>
          </w:tcPr>
          <w:p w14:paraId="03B3C716"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18"/>
              <w:jc w:val="both"/>
              <w:rPr>
                <w:rFonts w:ascii="Times New Roman" w:eastAsia="Times New Roman" w:hAnsi="Times New Roman" w:cs="Times New Roman"/>
                <w:b/>
                <w:sz w:val="24"/>
                <w:szCs w:val="24"/>
                <w:lang w:eastAsia="zh-CN"/>
              </w:rPr>
            </w:pPr>
            <w:r w:rsidRPr="008F7B45">
              <w:rPr>
                <w:rFonts w:ascii="Times New Roman" w:eastAsia="Times New Roman" w:hAnsi="Times New Roman" w:cs="Times New Roman"/>
                <w:i/>
                <w:iCs/>
                <w:sz w:val="24"/>
                <w:szCs w:val="24"/>
                <w:lang w:eastAsia="zh-CN"/>
              </w:rPr>
              <w:t>Промежуточная аттестация в форме экзамена</w:t>
            </w:r>
            <w:r w:rsidRPr="008F7B45">
              <w:rPr>
                <w:rFonts w:ascii="Times New Roman" w:eastAsia="Times New Roman" w:hAnsi="Times New Roman" w:cs="Times New Roman"/>
                <w:b/>
                <w:i/>
                <w:iCs/>
                <w:sz w:val="24"/>
                <w:szCs w:val="24"/>
                <w:lang w:eastAsia="zh-CN"/>
              </w:rPr>
              <w:t xml:space="preserve"> </w:t>
            </w:r>
            <w:r w:rsidRPr="008F7B45">
              <w:rPr>
                <w:rFonts w:ascii="Times New Roman" w:eastAsia="Times New Roman" w:hAnsi="Times New Roman" w:cs="Times New Roman"/>
                <w:b/>
                <w:sz w:val="24"/>
                <w:szCs w:val="24"/>
                <w:lang w:eastAsia="zh-CN"/>
              </w:rPr>
              <w:t>2 часа</w:t>
            </w:r>
          </w:p>
        </w:tc>
      </w:tr>
    </w:tbl>
    <w:p w14:paraId="6A95B25E"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p>
    <w:p w14:paraId="0BE8AFB8"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sz w:val="24"/>
          <w:szCs w:val="24"/>
          <w:lang w:eastAsia="zh-CN"/>
        </w:rPr>
      </w:pPr>
      <w:r w:rsidRPr="008F7B45">
        <w:rPr>
          <w:rFonts w:ascii="Times New Roman" w:eastAsia="Times New Roman" w:hAnsi="Times New Roman" w:cs="Times New Roman"/>
          <w:sz w:val="24"/>
          <w:szCs w:val="24"/>
          <w:lang w:eastAsia="zh-CN"/>
        </w:rPr>
        <w:br w:type="page"/>
      </w:r>
    </w:p>
    <w:p w14:paraId="78A9EB13" w14:textId="77777777" w:rsidR="008F7B45" w:rsidRPr="008F7B45" w:rsidRDefault="008F7B45" w:rsidP="008F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sectPr w:rsidR="008F7B45" w:rsidRPr="008F7B45" w:rsidSect="008F7B45">
          <w:type w:val="nextColumn"/>
          <w:pgSz w:w="11910" w:h="16840"/>
          <w:pgMar w:top="1134" w:right="567" w:bottom="1134" w:left="1134" w:header="720" w:footer="720" w:gutter="0"/>
          <w:cols w:space="720"/>
        </w:sectPr>
      </w:pPr>
    </w:p>
    <w:p w14:paraId="29AC31D0" w14:textId="77777777" w:rsidR="008F7B45" w:rsidRPr="008F7B45" w:rsidRDefault="008F7B45" w:rsidP="008F7B45">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8F7B45">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4DFFC06B"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sz w:val="24"/>
          <w:szCs w:val="24"/>
          <w:lang w:eastAsia="zh-CN"/>
        </w:rPr>
      </w:pPr>
    </w:p>
    <w:tbl>
      <w:tblPr>
        <w:tblStyle w:val="74"/>
        <w:tblW w:w="0" w:type="auto"/>
        <w:tblLook w:val="04A0" w:firstRow="1" w:lastRow="0" w:firstColumn="1" w:lastColumn="0" w:noHBand="0" w:noVBand="1"/>
      </w:tblPr>
      <w:tblGrid>
        <w:gridCol w:w="2511"/>
        <w:gridCol w:w="7216"/>
        <w:gridCol w:w="1286"/>
        <w:gridCol w:w="3549"/>
      </w:tblGrid>
      <w:tr w:rsidR="008F7B45" w:rsidRPr="008F7B45" w14:paraId="24D11F3D" w14:textId="77777777" w:rsidTr="004820C2">
        <w:tc>
          <w:tcPr>
            <w:tcW w:w="2511" w:type="dxa"/>
            <w:vAlign w:val="center"/>
          </w:tcPr>
          <w:p w14:paraId="6785AA20"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Наименование тем</w:t>
            </w:r>
          </w:p>
        </w:tc>
        <w:tc>
          <w:tcPr>
            <w:tcW w:w="7216" w:type="dxa"/>
            <w:vAlign w:val="center"/>
          </w:tcPr>
          <w:p w14:paraId="0DDC84FD" w14:textId="77777777" w:rsidR="008F7B45" w:rsidRPr="008F7B45" w:rsidRDefault="008F7B45" w:rsidP="008F7B45">
            <w:pPr>
              <w:jc w:val="center"/>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Содержание учебного материала и формы организации деятельности обучающихся</w:t>
            </w:r>
          </w:p>
        </w:tc>
        <w:tc>
          <w:tcPr>
            <w:tcW w:w="1286" w:type="dxa"/>
            <w:vAlign w:val="center"/>
          </w:tcPr>
          <w:p w14:paraId="5FE69EF2"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Calibri" w:hAnsi="Times New Roman" w:cs="Times New Roman"/>
                <w:sz w:val="24"/>
                <w:szCs w:val="24"/>
              </w:rPr>
              <w:t>Объём часов</w:t>
            </w:r>
          </w:p>
        </w:tc>
        <w:tc>
          <w:tcPr>
            <w:tcW w:w="3549" w:type="dxa"/>
            <w:vAlign w:val="center"/>
          </w:tcPr>
          <w:p w14:paraId="2D6C9D3B" w14:textId="77777777" w:rsidR="008F7B45" w:rsidRPr="008F7B45" w:rsidRDefault="008F7B45" w:rsidP="008F7B45">
            <w:pPr>
              <w:jc w:val="center"/>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Коды общих компетенций (указанных в разделе 1.2)</w:t>
            </w:r>
          </w:p>
          <w:p w14:paraId="3AD8A8D1" w14:textId="77777777" w:rsidR="008F7B45" w:rsidRPr="008F7B45" w:rsidRDefault="008F7B45" w:rsidP="008F7B45">
            <w:pPr>
              <w:jc w:val="center"/>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и личностных метапредметных, предметных результатов, формированию которых способствует элемент программы</w:t>
            </w:r>
          </w:p>
        </w:tc>
      </w:tr>
      <w:tr w:rsidR="008F7B45" w:rsidRPr="008F7B45" w14:paraId="40FFBE16" w14:textId="77777777" w:rsidTr="004820C2">
        <w:tc>
          <w:tcPr>
            <w:tcW w:w="2511" w:type="dxa"/>
          </w:tcPr>
          <w:p w14:paraId="05A81B50" w14:textId="77777777" w:rsidR="008F7B45" w:rsidRPr="008F7B45" w:rsidRDefault="008F7B45" w:rsidP="00F737DA">
            <w:pPr>
              <w:numPr>
                <w:ilvl w:val="0"/>
                <w:numId w:val="61"/>
              </w:numPr>
              <w:ind w:left="35" w:firstLine="0"/>
              <w:jc w:val="both"/>
              <w:rPr>
                <w:rFonts w:ascii="Times New Roman" w:eastAsia="Times New Roman" w:hAnsi="Times New Roman" w:cs="Times New Roman"/>
                <w:sz w:val="24"/>
                <w:szCs w:val="24"/>
              </w:rPr>
            </w:pPr>
            <w:r w:rsidRPr="008F7B45">
              <w:rPr>
                <w:rFonts w:ascii="Times New Roman" w:eastAsia="Calibri" w:hAnsi="Times New Roman" w:cs="Times New Roman"/>
                <w:sz w:val="24"/>
                <w:szCs w:val="24"/>
              </w:rPr>
              <w:t>Суть инженерного проектирования</w:t>
            </w:r>
          </w:p>
        </w:tc>
        <w:tc>
          <w:tcPr>
            <w:tcW w:w="7216" w:type="dxa"/>
          </w:tcPr>
          <w:p w14:paraId="1D2C8FBA"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Практическая работы №1 Составление таблицы взаимосвязей инженерного проектирования с инженерной графикой и конструированием</w:t>
            </w:r>
          </w:p>
        </w:tc>
        <w:tc>
          <w:tcPr>
            <w:tcW w:w="1286" w:type="dxa"/>
          </w:tcPr>
          <w:p w14:paraId="519286DF"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7D4CEA9B"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0AD13519"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16EEAC11"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5D4BD38D" w14:textId="77777777" w:rsidR="008F7B45" w:rsidRPr="008F7B45" w:rsidRDefault="008F7B45" w:rsidP="008F7B45">
            <w:pPr>
              <w:jc w:val="both"/>
              <w:rPr>
                <w:rFonts w:ascii="Times New Roman" w:eastAsia="Times New Roman" w:hAnsi="Times New Roman" w:cs="Times New Roman"/>
                <w:b/>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40640D79" w14:textId="77777777" w:rsidTr="004820C2">
        <w:tc>
          <w:tcPr>
            <w:tcW w:w="2511" w:type="dxa"/>
          </w:tcPr>
          <w:p w14:paraId="2E2C211E"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2 Общие принципы конструирования машин и механизмов</w:t>
            </w:r>
          </w:p>
        </w:tc>
        <w:tc>
          <w:tcPr>
            <w:tcW w:w="7216" w:type="dxa"/>
          </w:tcPr>
          <w:p w14:paraId="6DFF4E8B"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 xml:space="preserve">Практическая работа №2 </w:t>
            </w:r>
          </w:p>
          <w:p w14:paraId="767511BF"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Разработка стратегии конструирования механизмов в металлообрабатывающем производстве</w:t>
            </w:r>
          </w:p>
        </w:tc>
        <w:tc>
          <w:tcPr>
            <w:tcW w:w="1286" w:type="dxa"/>
          </w:tcPr>
          <w:p w14:paraId="0436B1EB"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41543CA4"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57A7493A"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47B11441"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6F62E7D0"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0466D3C3" w14:textId="77777777" w:rsidTr="004820C2">
        <w:tc>
          <w:tcPr>
            <w:tcW w:w="2511" w:type="dxa"/>
          </w:tcPr>
          <w:p w14:paraId="5965BEFC"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3. Надежность и работоспособность машин и механизмов</w:t>
            </w:r>
          </w:p>
        </w:tc>
        <w:tc>
          <w:tcPr>
            <w:tcW w:w="7216" w:type="dxa"/>
          </w:tcPr>
          <w:p w14:paraId="2F5CB632"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 xml:space="preserve"> Практическая работа №3 Чтение чертежей механизмов, поиск ошибок на чертежах</w:t>
            </w:r>
          </w:p>
        </w:tc>
        <w:tc>
          <w:tcPr>
            <w:tcW w:w="1286" w:type="dxa"/>
          </w:tcPr>
          <w:p w14:paraId="12C65E2E"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5F17BF29"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2D0D676E"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7645B123"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6AA9852C"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5CFF1F7D" w14:textId="77777777" w:rsidTr="004820C2">
        <w:tc>
          <w:tcPr>
            <w:tcW w:w="2511" w:type="dxa"/>
          </w:tcPr>
          <w:p w14:paraId="77D68D18"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4. Расчет и конструирование механизмов</w:t>
            </w:r>
          </w:p>
        </w:tc>
        <w:tc>
          <w:tcPr>
            <w:tcW w:w="7216" w:type="dxa"/>
          </w:tcPr>
          <w:p w14:paraId="7CEFC6D4"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Практическая работа №4 Основы геометрического моделирование механизмов</w:t>
            </w:r>
          </w:p>
        </w:tc>
        <w:tc>
          <w:tcPr>
            <w:tcW w:w="1286" w:type="dxa"/>
          </w:tcPr>
          <w:p w14:paraId="15ABAFA0"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767D434C"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3E8BA0F6"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0DAADC01"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6EC6D5A5"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645ACBE4" w14:textId="77777777" w:rsidTr="004820C2">
        <w:tc>
          <w:tcPr>
            <w:tcW w:w="2511" w:type="dxa"/>
          </w:tcPr>
          <w:p w14:paraId="4267E4B0"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 xml:space="preserve">5. Программное </w:t>
            </w:r>
            <w:r w:rsidRPr="008F7B45">
              <w:rPr>
                <w:rFonts w:ascii="Times New Roman" w:eastAsia="Times New Roman" w:hAnsi="Times New Roman" w:cs="Times New Roman"/>
                <w:sz w:val="24"/>
                <w:szCs w:val="24"/>
              </w:rPr>
              <w:lastRenderedPageBreak/>
              <w:t xml:space="preserve">обеспечение проектирования </w:t>
            </w:r>
          </w:p>
        </w:tc>
        <w:tc>
          <w:tcPr>
            <w:tcW w:w="7216" w:type="dxa"/>
          </w:tcPr>
          <w:p w14:paraId="26BD0B75"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lastRenderedPageBreak/>
              <w:t xml:space="preserve">Практическая работа №5 Сравнительный анализ функций и </w:t>
            </w:r>
            <w:r w:rsidRPr="008F7B45">
              <w:rPr>
                <w:rFonts w:ascii="Times New Roman" w:eastAsia="Times New Roman" w:hAnsi="Times New Roman" w:cs="Times New Roman"/>
                <w:sz w:val="24"/>
                <w:szCs w:val="24"/>
                <w:lang w:val="ru-RU"/>
              </w:rPr>
              <w:lastRenderedPageBreak/>
              <w:t>возможностей программного обеспечения для инженерного проектирования</w:t>
            </w:r>
          </w:p>
        </w:tc>
        <w:tc>
          <w:tcPr>
            <w:tcW w:w="1286" w:type="dxa"/>
          </w:tcPr>
          <w:p w14:paraId="3D6D40F9"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lastRenderedPageBreak/>
              <w:t>2</w:t>
            </w:r>
          </w:p>
        </w:tc>
        <w:tc>
          <w:tcPr>
            <w:tcW w:w="3549" w:type="dxa"/>
          </w:tcPr>
          <w:p w14:paraId="23627683"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13694234"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lastRenderedPageBreak/>
              <w:t>МР 01, МР 02, МР 03, МР 04, МР 05</w:t>
            </w:r>
          </w:p>
          <w:p w14:paraId="481D8AB9"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305FC023"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17EF11E6" w14:textId="77777777" w:rsidTr="004820C2">
        <w:tc>
          <w:tcPr>
            <w:tcW w:w="2511" w:type="dxa"/>
          </w:tcPr>
          <w:p w14:paraId="0A4CC71E"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lastRenderedPageBreak/>
              <w:t>6. Геометрическое моделирование</w:t>
            </w:r>
          </w:p>
        </w:tc>
        <w:tc>
          <w:tcPr>
            <w:tcW w:w="7216" w:type="dxa"/>
          </w:tcPr>
          <w:p w14:paraId="3E7F82D8"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Практическая работа№6 Преобразование графических примитивов и геометрических моделей</w:t>
            </w:r>
          </w:p>
        </w:tc>
        <w:tc>
          <w:tcPr>
            <w:tcW w:w="1286" w:type="dxa"/>
          </w:tcPr>
          <w:p w14:paraId="3CCB741B"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64320F44"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6F808D46"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31B8B403"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15DE9B0D"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6656ED75" w14:textId="77777777" w:rsidTr="004820C2">
        <w:tc>
          <w:tcPr>
            <w:tcW w:w="2511" w:type="dxa"/>
            <w:vMerge w:val="restart"/>
          </w:tcPr>
          <w:p w14:paraId="498E65AB"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7. Построение чертежа в системе Компас 3</w:t>
            </w:r>
            <w:r w:rsidRPr="008F7B45">
              <w:rPr>
                <w:rFonts w:ascii="Times New Roman" w:eastAsia="Times New Roman" w:hAnsi="Times New Roman" w:cs="Times New Roman"/>
                <w:sz w:val="24"/>
                <w:szCs w:val="24"/>
              </w:rPr>
              <w:t>D</w:t>
            </w:r>
          </w:p>
        </w:tc>
        <w:tc>
          <w:tcPr>
            <w:tcW w:w="7216" w:type="dxa"/>
          </w:tcPr>
          <w:p w14:paraId="76DF250A"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Практическая работа №7 Создание 3</w:t>
            </w:r>
            <w:r w:rsidRPr="008F7B45">
              <w:rPr>
                <w:rFonts w:ascii="Times New Roman" w:eastAsia="Times New Roman" w:hAnsi="Times New Roman" w:cs="Times New Roman"/>
                <w:sz w:val="24"/>
                <w:szCs w:val="24"/>
              </w:rPr>
              <w:t>D</w:t>
            </w:r>
            <w:r w:rsidRPr="008F7B45">
              <w:rPr>
                <w:rFonts w:ascii="Times New Roman" w:eastAsia="Times New Roman" w:hAnsi="Times New Roman" w:cs="Times New Roman"/>
                <w:sz w:val="24"/>
                <w:szCs w:val="24"/>
                <w:lang w:val="ru-RU"/>
              </w:rPr>
              <w:t xml:space="preserve"> модели детали в Компас 3</w:t>
            </w:r>
            <w:r w:rsidRPr="008F7B45">
              <w:rPr>
                <w:rFonts w:ascii="Times New Roman" w:eastAsia="Times New Roman" w:hAnsi="Times New Roman" w:cs="Times New Roman"/>
                <w:sz w:val="24"/>
                <w:szCs w:val="24"/>
              </w:rPr>
              <w:t>D</w:t>
            </w:r>
          </w:p>
          <w:p w14:paraId="699CDB41" w14:textId="77777777" w:rsidR="008F7B45" w:rsidRPr="008F7B45" w:rsidRDefault="008F7B45" w:rsidP="008F7B45">
            <w:pPr>
              <w:jc w:val="both"/>
              <w:rPr>
                <w:rFonts w:ascii="Times New Roman" w:eastAsia="Times New Roman" w:hAnsi="Times New Roman" w:cs="Times New Roman"/>
                <w:sz w:val="24"/>
                <w:szCs w:val="24"/>
                <w:lang w:val="ru-RU"/>
              </w:rPr>
            </w:pPr>
          </w:p>
        </w:tc>
        <w:tc>
          <w:tcPr>
            <w:tcW w:w="1286" w:type="dxa"/>
          </w:tcPr>
          <w:p w14:paraId="419438BC"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6E516241"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43334F46"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22750D6B"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7F90854E"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3CD84752" w14:textId="77777777" w:rsidTr="004820C2">
        <w:tc>
          <w:tcPr>
            <w:tcW w:w="2511" w:type="dxa"/>
            <w:vMerge/>
          </w:tcPr>
          <w:p w14:paraId="2FE07F8A" w14:textId="77777777" w:rsidR="008F7B45" w:rsidRPr="008F7B45" w:rsidRDefault="008F7B45" w:rsidP="008F7B45">
            <w:pPr>
              <w:jc w:val="both"/>
              <w:rPr>
                <w:rFonts w:ascii="Times New Roman" w:eastAsia="Times New Roman" w:hAnsi="Times New Roman" w:cs="Times New Roman"/>
                <w:sz w:val="24"/>
                <w:szCs w:val="24"/>
                <w:lang w:val="ru-RU"/>
              </w:rPr>
            </w:pPr>
          </w:p>
        </w:tc>
        <w:tc>
          <w:tcPr>
            <w:tcW w:w="7216" w:type="dxa"/>
          </w:tcPr>
          <w:p w14:paraId="5289A966"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Практическая работа №8 Создание чертежа на основе модели детали</w:t>
            </w:r>
          </w:p>
        </w:tc>
        <w:tc>
          <w:tcPr>
            <w:tcW w:w="1286" w:type="dxa"/>
          </w:tcPr>
          <w:p w14:paraId="063486D9"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2825EFAD"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52688634"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0EF1683D"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5E389C7D"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4DBE834C" w14:textId="77777777" w:rsidTr="004820C2">
        <w:tc>
          <w:tcPr>
            <w:tcW w:w="2511" w:type="dxa"/>
          </w:tcPr>
          <w:p w14:paraId="5034DB72"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8. Виды изделий машиностроения и конструкторских документов на эти изделия</w:t>
            </w:r>
          </w:p>
        </w:tc>
        <w:tc>
          <w:tcPr>
            <w:tcW w:w="7216" w:type="dxa"/>
          </w:tcPr>
          <w:p w14:paraId="16D38945"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Практическая работа №9 Создание и оформление чертежа детали, изготавливаемой точением</w:t>
            </w:r>
          </w:p>
        </w:tc>
        <w:tc>
          <w:tcPr>
            <w:tcW w:w="1286" w:type="dxa"/>
          </w:tcPr>
          <w:p w14:paraId="4C45E246"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300678D6"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035688AE"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29C63402"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33C5FE6E"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0B9C07D5" w14:textId="77777777" w:rsidTr="004820C2">
        <w:tc>
          <w:tcPr>
            <w:tcW w:w="2511" w:type="dxa"/>
            <w:vMerge w:val="restart"/>
          </w:tcPr>
          <w:p w14:paraId="20BFE370"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9. Операции трехмерного моделирования</w:t>
            </w:r>
          </w:p>
        </w:tc>
        <w:tc>
          <w:tcPr>
            <w:tcW w:w="7216" w:type="dxa"/>
          </w:tcPr>
          <w:p w14:paraId="7C84F795"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Практическая работа №10 Построение моделей операциями вращения</w:t>
            </w:r>
          </w:p>
        </w:tc>
        <w:tc>
          <w:tcPr>
            <w:tcW w:w="1286" w:type="dxa"/>
          </w:tcPr>
          <w:p w14:paraId="141AFC4D"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6A4DE279"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48F62741"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264CC6A6"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6A6DA691"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 xml:space="preserve">ОК 1, ОК 2, ПК 1.1, ПК 1.5, ПК </w:t>
            </w:r>
            <w:r w:rsidRPr="008F7B45">
              <w:rPr>
                <w:rFonts w:ascii="Times New Roman" w:eastAsia="Times New Roman" w:hAnsi="Times New Roman" w:cs="Times New Roman"/>
                <w:sz w:val="24"/>
                <w:szCs w:val="24"/>
                <w:lang w:val="ru-RU"/>
              </w:rPr>
              <w:lastRenderedPageBreak/>
              <w:t>2.1, ПК 3.1</w:t>
            </w:r>
          </w:p>
        </w:tc>
      </w:tr>
      <w:tr w:rsidR="008F7B45" w:rsidRPr="008F7B45" w14:paraId="2B34E3AB" w14:textId="77777777" w:rsidTr="004820C2">
        <w:tc>
          <w:tcPr>
            <w:tcW w:w="2511" w:type="dxa"/>
            <w:vMerge/>
          </w:tcPr>
          <w:p w14:paraId="7BE53338" w14:textId="77777777" w:rsidR="008F7B45" w:rsidRPr="008F7B45" w:rsidRDefault="008F7B45" w:rsidP="008F7B45">
            <w:pPr>
              <w:jc w:val="both"/>
              <w:rPr>
                <w:rFonts w:ascii="Times New Roman" w:eastAsia="Times New Roman" w:hAnsi="Times New Roman" w:cs="Times New Roman"/>
                <w:sz w:val="24"/>
                <w:szCs w:val="24"/>
                <w:lang w:val="ru-RU"/>
              </w:rPr>
            </w:pPr>
          </w:p>
        </w:tc>
        <w:tc>
          <w:tcPr>
            <w:tcW w:w="7216" w:type="dxa"/>
          </w:tcPr>
          <w:p w14:paraId="22EAD811"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Практическая работа №11 Построение моделей операцией по сечениям, кинематической операцией</w:t>
            </w:r>
          </w:p>
        </w:tc>
        <w:tc>
          <w:tcPr>
            <w:tcW w:w="1286" w:type="dxa"/>
          </w:tcPr>
          <w:p w14:paraId="266FCD3C"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2A212E18"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55F22A81"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46558442"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59BFB94F"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3C324FF3" w14:textId="77777777" w:rsidTr="004820C2">
        <w:tc>
          <w:tcPr>
            <w:tcW w:w="2511" w:type="dxa"/>
            <w:vMerge w:val="restart"/>
          </w:tcPr>
          <w:p w14:paraId="270ED40A"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10. Проектирование сборочных механизмов</w:t>
            </w:r>
          </w:p>
        </w:tc>
        <w:tc>
          <w:tcPr>
            <w:tcW w:w="7216" w:type="dxa"/>
          </w:tcPr>
          <w:p w14:paraId="7EE950F5"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 xml:space="preserve">Практическая работа №12 Создание сборок в </w:t>
            </w:r>
            <w:r w:rsidRPr="008F7B45">
              <w:rPr>
                <w:rFonts w:ascii="Times New Roman" w:eastAsia="Times New Roman" w:hAnsi="Times New Roman" w:cs="Times New Roman"/>
                <w:sz w:val="24"/>
                <w:szCs w:val="24"/>
                <w:lang w:val="ru-RU"/>
              </w:rPr>
              <w:br/>
              <w:t>Компас 3</w:t>
            </w:r>
            <w:r w:rsidRPr="008F7B45">
              <w:rPr>
                <w:rFonts w:ascii="Times New Roman" w:eastAsia="Times New Roman" w:hAnsi="Times New Roman" w:cs="Times New Roman"/>
                <w:sz w:val="24"/>
                <w:szCs w:val="24"/>
              </w:rPr>
              <w:t>D</w:t>
            </w:r>
          </w:p>
          <w:p w14:paraId="57D3B23A" w14:textId="77777777" w:rsidR="008F7B45" w:rsidRPr="008F7B45" w:rsidRDefault="008F7B45" w:rsidP="008F7B45">
            <w:pPr>
              <w:jc w:val="both"/>
              <w:rPr>
                <w:rFonts w:ascii="Times New Roman" w:eastAsia="Times New Roman" w:hAnsi="Times New Roman" w:cs="Times New Roman"/>
                <w:sz w:val="24"/>
                <w:szCs w:val="24"/>
                <w:lang w:val="ru-RU"/>
              </w:rPr>
            </w:pPr>
          </w:p>
        </w:tc>
        <w:tc>
          <w:tcPr>
            <w:tcW w:w="1286" w:type="dxa"/>
          </w:tcPr>
          <w:p w14:paraId="6F693236"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31B824F9"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006F38E8"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45E6C498"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4110CA6B"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1648EF0C" w14:textId="77777777" w:rsidTr="004820C2">
        <w:tc>
          <w:tcPr>
            <w:tcW w:w="2511" w:type="dxa"/>
            <w:vMerge/>
          </w:tcPr>
          <w:p w14:paraId="7131F863" w14:textId="77777777" w:rsidR="008F7B45" w:rsidRPr="008F7B45" w:rsidRDefault="008F7B45" w:rsidP="008F7B45">
            <w:pPr>
              <w:jc w:val="both"/>
              <w:rPr>
                <w:rFonts w:ascii="Times New Roman" w:eastAsia="Times New Roman" w:hAnsi="Times New Roman" w:cs="Times New Roman"/>
                <w:sz w:val="24"/>
                <w:szCs w:val="24"/>
                <w:lang w:val="ru-RU"/>
              </w:rPr>
            </w:pPr>
          </w:p>
        </w:tc>
        <w:tc>
          <w:tcPr>
            <w:tcW w:w="7216" w:type="dxa"/>
          </w:tcPr>
          <w:p w14:paraId="2512E960"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Практическая работа №13 Оформление сборочного чертежа и спецификации</w:t>
            </w:r>
          </w:p>
        </w:tc>
        <w:tc>
          <w:tcPr>
            <w:tcW w:w="1286" w:type="dxa"/>
          </w:tcPr>
          <w:p w14:paraId="618FC1A5"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3</w:t>
            </w:r>
          </w:p>
        </w:tc>
        <w:tc>
          <w:tcPr>
            <w:tcW w:w="3549" w:type="dxa"/>
          </w:tcPr>
          <w:p w14:paraId="6304B281"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4640D75B"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40928564"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ПРб 01, ПРб 02, ПРб 05</w:t>
            </w:r>
          </w:p>
          <w:p w14:paraId="5014242B"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ОК 1, ОК 2, ПК 1.1, ПК 1.5, ПК 2.1, ПК 3.1 ЛР 04, ЛР 07, ЛР 09, ЛР 13</w:t>
            </w:r>
          </w:p>
          <w:p w14:paraId="2FBC7378"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МР 01, МР 02, МР 03, МР 04, МР 05</w:t>
            </w:r>
          </w:p>
          <w:p w14:paraId="6BA68102"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6DB00F54"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25053E1E" w14:textId="77777777" w:rsidTr="004820C2">
        <w:tc>
          <w:tcPr>
            <w:tcW w:w="2511" w:type="dxa"/>
            <w:vMerge/>
          </w:tcPr>
          <w:p w14:paraId="070757A2" w14:textId="77777777" w:rsidR="008F7B45" w:rsidRPr="008F7B45" w:rsidRDefault="008F7B45" w:rsidP="008F7B45">
            <w:pPr>
              <w:jc w:val="both"/>
              <w:rPr>
                <w:rFonts w:ascii="Times New Roman" w:eastAsia="Times New Roman" w:hAnsi="Times New Roman" w:cs="Times New Roman"/>
                <w:sz w:val="24"/>
                <w:szCs w:val="24"/>
                <w:lang w:val="ru-RU"/>
              </w:rPr>
            </w:pPr>
          </w:p>
        </w:tc>
        <w:tc>
          <w:tcPr>
            <w:tcW w:w="7216" w:type="dxa"/>
          </w:tcPr>
          <w:p w14:paraId="3FB9A523"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Практическая работа №14 Создание спецификации сборочной единицы, связанной со сборочным чертежом и чертежами деталей</w:t>
            </w:r>
          </w:p>
        </w:tc>
        <w:tc>
          <w:tcPr>
            <w:tcW w:w="1286" w:type="dxa"/>
          </w:tcPr>
          <w:p w14:paraId="50010DE6"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537F16C2"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4D98E106"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7CFD8721"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25360908"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50B031FA" w14:textId="77777777" w:rsidTr="004820C2">
        <w:tc>
          <w:tcPr>
            <w:tcW w:w="2511" w:type="dxa"/>
          </w:tcPr>
          <w:p w14:paraId="552CBFF1"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 xml:space="preserve">11. Основы создания управляющих программ для </w:t>
            </w:r>
            <w:r w:rsidRPr="008F7B45">
              <w:rPr>
                <w:rFonts w:ascii="Times New Roman" w:eastAsia="Times New Roman" w:hAnsi="Times New Roman" w:cs="Times New Roman"/>
                <w:sz w:val="24"/>
                <w:szCs w:val="24"/>
                <w:lang w:val="ru-RU"/>
              </w:rPr>
              <w:lastRenderedPageBreak/>
              <w:t>изготовления деталей на станках с ЧПУ</w:t>
            </w:r>
          </w:p>
        </w:tc>
        <w:tc>
          <w:tcPr>
            <w:tcW w:w="7216" w:type="dxa"/>
          </w:tcPr>
          <w:p w14:paraId="30CC5F7C"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lastRenderedPageBreak/>
              <w:t>Практическая работа №15 Составление простой программы для станка с ЧПУ</w:t>
            </w:r>
          </w:p>
        </w:tc>
        <w:tc>
          <w:tcPr>
            <w:tcW w:w="1286" w:type="dxa"/>
          </w:tcPr>
          <w:p w14:paraId="2B77F735"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345379F5"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017A6D58"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50C18B6E"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lastRenderedPageBreak/>
              <w:t>ПРб 01, ПРб 02, ПРб 05</w:t>
            </w:r>
          </w:p>
          <w:p w14:paraId="2C0ED939"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3D134343" w14:textId="77777777" w:rsidTr="004820C2">
        <w:tc>
          <w:tcPr>
            <w:tcW w:w="2511" w:type="dxa"/>
          </w:tcPr>
          <w:p w14:paraId="127A2E99"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lastRenderedPageBreak/>
              <w:t>12. Симуляторы станков с ЧПУ</w:t>
            </w:r>
          </w:p>
        </w:tc>
        <w:tc>
          <w:tcPr>
            <w:tcW w:w="7216" w:type="dxa"/>
          </w:tcPr>
          <w:p w14:paraId="745A50D6"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Практическая работа №16 Работа с симуляторами станков с ЧПУ</w:t>
            </w:r>
          </w:p>
        </w:tc>
        <w:tc>
          <w:tcPr>
            <w:tcW w:w="1286" w:type="dxa"/>
          </w:tcPr>
          <w:p w14:paraId="47DC16DB"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3</w:t>
            </w:r>
          </w:p>
        </w:tc>
        <w:tc>
          <w:tcPr>
            <w:tcW w:w="3549" w:type="dxa"/>
          </w:tcPr>
          <w:p w14:paraId="6165A5CD"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139685F0"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109D0136"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724430DB"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4964002E" w14:textId="77777777" w:rsidTr="004820C2">
        <w:tc>
          <w:tcPr>
            <w:tcW w:w="2511" w:type="dxa"/>
          </w:tcPr>
          <w:p w14:paraId="27082500"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Calibri" w:hAnsi="Times New Roman" w:cs="Times New Roman"/>
                <w:sz w:val="24"/>
                <w:szCs w:val="24"/>
              </w:rPr>
              <w:t>13. Перечень документов инженерного проектирования</w:t>
            </w:r>
          </w:p>
        </w:tc>
        <w:tc>
          <w:tcPr>
            <w:tcW w:w="7216" w:type="dxa"/>
          </w:tcPr>
          <w:p w14:paraId="7E804BA9"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Практическая работа №17 Составление перечня документов для инженерного проекта</w:t>
            </w:r>
          </w:p>
        </w:tc>
        <w:tc>
          <w:tcPr>
            <w:tcW w:w="1286" w:type="dxa"/>
          </w:tcPr>
          <w:p w14:paraId="1AE38A5B"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263F978E"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70A5FBE6"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2ABD942D"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45EA524C"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4504696F" w14:textId="77777777" w:rsidTr="004820C2">
        <w:tc>
          <w:tcPr>
            <w:tcW w:w="2511" w:type="dxa"/>
            <w:vMerge w:val="restart"/>
          </w:tcPr>
          <w:p w14:paraId="1C67C4FF"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14. Перспективные технологии конструирования объектов сложной формы</w:t>
            </w:r>
          </w:p>
        </w:tc>
        <w:tc>
          <w:tcPr>
            <w:tcW w:w="7216" w:type="dxa"/>
          </w:tcPr>
          <w:p w14:paraId="53FD2DC6"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Практическая работа №18 Изучение возможностей систем инженерного анализа</w:t>
            </w:r>
          </w:p>
        </w:tc>
        <w:tc>
          <w:tcPr>
            <w:tcW w:w="1286" w:type="dxa"/>
          </w:tcPr>
          <w:p w14:paraId="32D1D52E"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36EC0DCB"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18D9F48C"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7C87637E"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7100C14C"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34B6E33D" w14:textId="77777777" w:rsidTr="004820C2">
        <w:tc>
          <w:tcPr>
            <w:tcW w:w="2511" w:type="dxa"/>
            <w:vMerge/>
          </w:tcPr>
          <w:p w14:paraId="554DA5A8" w14:textId="77777777" w:rsidR="008F7B45" w:rsidRPr="008F7B45" w:rsidRDefault="008F7B45" w:rsidP="008F7B45">
            <w:pPr>
              <w:jc w:val="both"/>
              <w:rPr>
                <w:rFonts w:ascii="Times New Roman" w:eastAsia="Times New Roman" w:hAnsi="Times New Roman" w:cs="Times New Roman"/>
                <w:sz w:val="24"/>
                <w:szCs w:val="24"/>
                <w:lang w:val="ru-RU"/>
              </w:rPr>
            </w:pPr>
          </w:p>
        </w:tc>
        <w:tc>
          <w:tcPr>
            <w:tcW w:w="7216" w:type="dxa"/>
          </w:tcPr>
          <w:p w14:paraId="1ED9122C"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Практическая работа №19 Подбор программного обеспечения в зависимости от сложности инженерного проекта</w:t>
            </w:r>
          </w:p>
        </w:tc>
        <w:tc>
          <w:tcPr>
            <w:tcW w:w="1286" w:type="dxa"/>
          </w:tcPr>
          <w:p w14:paraId="089AEA4B"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3A1AFD96"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ЛР 04, ЛР 07, ЛР 09, ЛР 13</w:t>
            </w:r>
          </w:p>
          <w:p w14:paraId="387F4221"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МР 01, МР 02, МР 03, МР 04, МР 05</w:t>
            </w:r>
          </w:p>
          <w:p w14:paraId="0518AF47"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ПРб 01, ПРб 02, ПРб 05</w:t>
            </w:r>
          </w:p>
          <w:p w14:paraId="1F08EE9E" w14:textId="77777777" w:rsidR="008F7B45" w:rsidRPr="008F7B45" w:rsidRDefault="008F7B45" w:rsidP="008F7B45">
            <w:pPr>
              <w:jc w:val="both"/>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ОК 1, ОК 2, ПК 1.1, ПК 1.5, ПК 2.1, ПК 3.1</w:t>
            </w:r>
          </w:p>
        </w:tc>
      </w:tr>
      <w:tr w:rsidR="008F7B45" w:rsidRPr="008F7B45" w14:paraId="4BB8AB88" w14:textId="77777777" w:rsidTr="004820C2">
        <w:tc>
          <w:tcPr>
            <w:tcW w:w="9727" w:type="dxa"/>
            <w:gridSpan w:val="2"/>
          </w:tcPr>
          <w:p w14:paraId="67386BB5"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Консультации</w:t>
            </w:r>
          </w:p>
        </w:tc>
        <w:tc>
          <w:tcPr>
            <w:tcW w:w="1286" w:type="dxa"/>
          </w:tcPr>
          <w:p w14:paraId="7A88E2B4"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8</w:t>
            </w:r>
          </w:p>
        </w:tc>
        <w:tc>
          <w:tcPr>
            <w:tcW w:w="3549" w:type="dxa"/>
          </w:tcPr>
          <w:p w14:paraId="706E1F6E" w14:textId="77777777" w:rsidR="008F7B45" w:rsidRPr="008F7B45" w:rsidRDefault="008F7B45" w:rsidP="008F7B45">
            <w:pPr>
              <w:jc w:val="both"/>
              <w:rPr>
                <w:rFonts w:ascii="Times New Roman" w:eastAsia="Times New Roman" w:hAnsi="Times New Roman" w:cs="Times New Roman"/>
                <w:sz w:val="24"/>
                <w:szCs w:val="24"/>
              </w:rPr>
            </w:pPr>
          </w:p>
        </w:tc>
      </w:tr>
      <w:tr w:rsidR="008F7B45" w:rsidRPr="008F7B45" w14:paraId="6C022B83" w14:textId="77777777" w:rsidTr="004820C2">
        <w:tc>
          <w:tcPr>
            <w:tcW w:w="9727" w:type="dxa"/>
            <w:gridSpan w:val="2"/>
          </w:tcPr>
          <w:p w14:paraId="069961E4" w14:textId="77777777" w:rsidR="008F7B45" w:rsidRPr="008F7B45" w:rsidRDefault="008F7B45" w:rsidP="008F7B45">
            <w:pPr>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Промежуточная аттестация (экзамен)</w:t>
            </w:r>
          </w:p>
        </w:tc>
        <w:tc>
          <w:tcPr>
            <w:tcW w:w="1286" w:type="dxa"/>
          </w:tcPr>
          <w:p w14:paraId="454D275E" w14:textId="77777777" w:rsidR="008F7B45" w:rsidRPr="008F7B45" w:rsidRDefault="008F7B45" w:rsidP="008F7B45">
            <w:pPr>
              <w:jc w:val="center"/>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2</w:t>
            </w:r>
          </w:p>
        </w:tc>
        <w:tc>
          <w:tcPr>
            <w:tcW w:w="3549" w:type="dxa"/>
          </w:tcPr>
          <w:p w14:paraId="3BEC1C30" w14:textId="77777777" w:rsidR="008F7B45" w:rsidRPr="008F7B45" w:rsidRDefault="008F7B45" w:rsidP="008F7B45">
            <w:pPr>
              <w:jc w:val="both"/>
              <w:rPr>
                <w:rFonts w:ascii="Times New Roman" w:eastAsia="Times New Roman" w:hAnsi="Times New Roman" w:cs="Times New Roman"/>
                <w:sz w:val="24"/>
                <w:szCs w:val="24"/>
              </w:rPr>
            </w:pPr>
          </w:p>
        </w:tc>
      </w:tr>
      <w:tr w:rsidR="008F7B45" w:rsidRPr="008F7B45" w14:paraId="4463559F" w14:textId="77777777" w:rsidTr="004820C2">
        <w:tc>
          <w:tcPr>
            <w:tcW w:w="9727" w:type="dxa"/>
            <w:gridSpan w:val="2"/>
          </w:tcPr>
          <w:p w14:paraId="2A4C24C5" w14:textId="77777777" w:rsidR="008F7B45" w:rsidRPr="008F7B45" w:rsidRDefault="008F7B45" w:rsidP="008F7B45">
            <w:pPr>
              <w:jc w:val="both"/>
              <w:rPr>
                <w:rFonts w:ascii="Times New Roman" w:eastAsia="Times New Roman" w:hAnsi="Times New Roman" w:cs="Times New Roman"/>
                <w:b/>
                <w:sz w:val="24"/>
                <w:szCs w:val="24"/>
              </w:rPr>
            </w:pPr>
            <w:r w:rsidRPr="008F7B45">
              <w:rPr>
                <w:rFonts w:ascii="Times New Roman" w:eastAsia="Times New Roman" w:hAnsi="Times New Roman" w:cs="Times New Roman"/>
                <w:b/>
                <w:sz w:val="24"/>
                <w:szCs w:val="24"/>
              </w:rPr>
              <w:t>Всего</w:t>
            </w:r>
          </w:p>
        </w:tc>
        <w:tc>
          <w:tcPr>
            <w:tcW w:w="1286" w:type="dxa"/>
          </w:tcPr>
          <w:p w14:paraId="462B6DDC" w14:textId="77777777" w:rsidR="008F7B45" w:rsidRPr="008F7B45" w:rsidRDefault="008F7B45" w:rsidP="008F7B45">
            <w:pPr>
              <w:jc w:val="center"/>
              <w:rPr>
                <w:rFonts w:ascii="Times New Roman" w:eastAsia="Times New Roman" w:hAnsi="Times New Roman" w:cs="Times New Roman"/>
                <w:b/>
                <w:sz w:val="24"/>
                <w:szCs w:val="24"/>
              </w:rPr>
            </w:pPr>
            <w:r w:rsidRPr="008F7B45">
              <w:rPr>
                <w:rFonts w:ascii="Times New Roman" w:eastAsia="Times New Roman" w:hAnsi="Times New Roman" w:cs="Times New Roman"/>
                <w:b/>
                <w:sz w:val="24"/>
                <w:szCs w:val="24"/>
              </w:rPr>
              <w:t>50</w:t>
            </w:r>
          </w:p>
        </w:tc>
        <w:tc>
          <w:tcPr>
            <w:tcW w:w="3549" w:type="dxa"/>
          </w:tcPr>
          <w:p w14:paraId="0B227807" w14:textId="77777777" w:rsidR="008F7B45" w:rsidRPr="008F7B45" w:rsidRDefault="008F7B45" w:rsidP="008F7B45">
            <w:pPr>
              <w:jc w:val="both"/>
              <w:rPr>
                <w:rFonts w:ascii="Times New Roman" w:eastAsia="Times New Roman" w:hAnsi="Times New Roman" w:cs="Times New Roman"/>
                <w:sz w:val="24"/>
                <w:szCs w:val="24"/>
              </w:rPr>
            </w:pPr>
          </w:p>
        </w:tc>
      </w:tr>
    </w:tbl>
    <w:p w14:paraId="31D88DA1"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sz w:val="24"/>
          <w:szCs w:val="24"/>
          <w:lang w:eastAsia="zh-CN"/>
        </w:rPr>
      </w:pPr>
    </w:p>
    <w:p w14:paraId="5BBE1D4C"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sz w:val="24"/>
          <w:szCs w:val="24"/>
          <w:lang w:eastAsia="zh-CN"/>
        </w:rPr>
      </w:pPr>
    </w:p>
    <w:p w14:paraId="2776D536"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sz w:val="24"/>
          <w:szCs w:val="24"/>
          <w:lang w:eastAsia="zh-CN"/>
        </w:rPr>
      </w:pPr>
    </w:p>
    <w:p w14:paraId="14DE41FA"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sz w:val="24"/>
          <w:szCs w:val="24"/>
          <w:lang w:eastAsia="zh-CN"/>
        </w:rPr>
        <w:sectPr w:rsidR="008F7B45" w:rsidRPr="008F7B45" w:rsidSect="008F7B45">
          <w:type w:val="nextColumn"/>
          <w:pgSz w:w="16840" w:h="11910" w:orient="landscape"/>
          <w:pgMar w:top="1134" w:right="567" w:bottom="1134" w:left="1134" w:header="720" w:footer="720" w:gutter="0"/>
          <w:cols w:space="720"/>
        </w:sectPr>
      </w:pPr>
    </w:p>
    <w:p w14:paraId="2D95C0A1" w14:textId="77777777" w:rsidR="008F7B45" w:rsidRPr="008F7B45" w:rsidRDefault="008F7B45" w:rsidP="00F737DA">
      <w:pPr>
        <w:keepNext/>
        <w:pageBreakBefore/>
        <w:widowControl w:val="0"/>
        <w:numPr>
          <w:ilvl w:val="0"/>
          <w:numId w:val="56"/>
        </w:numPr>
        <w:tabs>
          <w:tab w:val="clear" w:pos="432"/>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jc w:val="center"/>
        <w:outlineLvl w:val="0"/>
        <w:rPr>
          <w:rFonts w:ascii="Times New Roman" w:eastAsia="Times New Roman" w:hAnsi="Times New Roman" w:cs="Times New Roman"/>
          <w:b/>
          <w:bCs/>
          <w:sz w:val="24"/>
          <w:szCs w:val="24"/>
        </w:rPr>
      </w:pPr>
      <w:r w:rsidRPr="008F7B45">
        <w:rPr>
          <w:rFonts w:ascii="Times New Roman" w:eastAsia="Times New Roman" w:hAnsi="Times New Roman" w:cs="Times New Roman"/>
          <w:b/>
          <w:bCs/>
          <w:caps/>
          <w:sz w:val="24"/>
          <w:szCs w:val="24"/>
        </w:rPr>
        <w:lastRenderedPageBreak/>
        <w:t xml:space="preserve">3. условия реализации </w:t>
      </w:r>
      <w:r w:rsidRPr="008F7B45">
        <w:rPr>
          <w:rFonts w:ascii="Times New Roman" w:eastAsia="Times New Roman" w:hAnsi="Times New Roman" w:cs="Times New Roman"/>
          <w:b/>
          <w:caps/>
          <w:sz w:val="24"/>
          <w:szCs w:val="24"/>
        </w:rPr>
        <w:t xml:space="preserve">общеобразовательной </w:t>
      </w:r>
      <w:r w:rsidRPr="008F7B45">
        <w:rPr>
          <w:rFonts w:ascii="Times New Roman" w:eastAsia="Times New Roman" w:hAnsi="Times New Roman" w:cs="Times New Roman"/>
          <w:b/>
          <w:bCs/>
          <w:caps/>
          <w:sz w:val="24"/>
          <w:szCs w:val="24"/>
        </w:rPr>
        <w:t>УЧЕБНОЙ дисциплины</w:t>
      </w:r>
    </w:p>
    <w:p w14:paraId="650BABCA" w14:textId="77777777" w:rsidR="008F7B45" w:rsidRPr="008F7B45" w:rsidRDefault="008F7B45" w:rsidP="008F7B45">
      <w:pPr>
        <w:widowControl w:val="0"/>
        <w:autoSpaceDE w:val="0"/>
        <w:autoSpaceDN w:val="0"/>
        <w:spacing w:after="0" w:line="240" w:lineRule="auto"/>
        <w:ind w:firstLine="709"/>
        <w:jc w:val="both"/>
        <w:rPr>
          <w:rFonts w:ascii="Times New Roman" w:eastAsia="Times New Roman" w:hAnsi="Times New Roman" w:cs="Times New Roman"/>
          <w:b/>
          <w:bCs/>
          <w:sz w:val="24"/>
          <w:szCs w:val="24"/>
        </w:rPr>
      </w:pPr>
      <w:r w:rsidRPr="008F7B45">
        <w:rPr>
          <w:rFonts w:ascii="Times New Roman" w:eastAsia="Times New Roman" w:hAnsi="Times New Roman" w:cs="Times New Roman"/>
          <w:b/>
          <w:bCs/>
          <w:sz w:val="24"/>
          <w:szCs w:val="24"/>
        </w:rPr>
        <w:t>3.1 Для реализации программы учебной дисциплины предусмотрены следующие специальные помещения:</w:t>
      </w:r>
    </w:p>
    <w:tbl>
      <w:tblPr>
        <w:tblStyle w:val="74"/>
        <w:tblW w:w="0" w:type="auto"/>
        <w:tblLook w:val="04A0" w:firstRow="1" w:lastRow="0" w:firstColumn="1" w:lastColumn="0" w:noHBand="0" w:noVBand="1"/>
      </w:tblPr>
      <w:tblGrid>
        <w:gridCol w:w="3367"/>
        <w:gridCol w:w="6197"/>
      </w:tblGrid>
      <w:tr w:rsidR="008F7B45" w:rsidRPr="008F7B45" w14:paraId="21AC30BD" w14:textId="77777777" w:rsidTr="004820C2">
        <w:trPr>
          <w:trHeight w:val="2522"/>
        </w:trPr>
        <w:tc>
          <w:tcPr>
            <w:tcW w:w="3369" w:type="dxa"/>
          </w:tcPr>
          <w:p w14:paraId="0BCA5348" w14:textId="77777777" w:rsidR="008F7B45" w:rsidRPr="008F7B45" w:rsidRDefault="008F7B45" w:rsidP="008F7B45">
            <w:pPr>
              <w:jc w:val="both"/>
              <w:rPr>
                <w:rFonts w:ascii="Times New Roman" w:eastAsia="Times New Roman" w:hAnsi="Times New Roman" w:cs="Times New Roman"/>
                <w:b/>
                <w:bCs/>
                <w:sz w:val="24"/>
                <w:szCs w:val="24"/>
                <w:lang w:val="ru-RU"/>
              </w:rPr>
            </w:pPr>
            <w:r w:rsidRPr="008F7B45">
              <w:rPr>
                <w:rFonts w:ascii="Times New Roman" w:eastAsia="Times New Roman" w:hAnsi="Times New Roman" w:cs="Times New Roman"/>
                <w:sz w:val="24"/>
                <w:szCs w:val="24"/>
                <w:lang w:val="ru-RU" w:eastAsia="ru-RU"/>
              </w:rPr>
              <w:t>Лаборатория программирования</w:t>
            </w:r>
            <w:r w:rsidRPr="008F7B45">
              <w:rPr>
                <w:rFonts w:ascii="Times New Roman" w:eastAsia="Times New Roman" w:hAnsi="Times New Roman" w:cs="Times New Roman"/>
                <w:sz w:val="24"/>
                <w:szCs w:val="24"/>
                <w:lang w:eastAsia="ru-RU"/>
              </w:rPr>
              <w:t> </w:t>
            </w:r>
            <w:r w:rsidRPr="008F7B45">
              <w:rPr>
                <w:rFonts w:ascii="Times New Roman" w:eastAsia="Times New Roman" w:hAnsi="Times New Roman" w:cs="Times New Roman"/>
                <w:sz w:val="24"/>
                <w:szCs w:val="24"/>
                <w:lang w:val="ru-RU" w:eastAsia="ru-RU"/>
              </w:rPr>
              <w:t>для автоматизированных систем</w:t>
            </w:r>
          </w:p>
        </w:tc>
        <w:tc>
          <w:tcPr>
            <w:tcW w:w="6205" w:type="dxa"/>
          </w:tcPr>
          <w:p w14:paraId="6BE99E09" w14:textId="77777777" w:rsidR="008F7B45" w:rsidRPr="008F7B45" w:rsidRDefault="008F7B45" w:rsidP="008F7B45">
            <w:pPr>
              <w:jc w:val="both"/>
              <w:outlineLvl w:val="1"/>
              <w:rPr>
                <w:rFonts w:ascii="Times New Roman" w:eastAsia="Times New Roman" w:hAnsi="Times New Roman" w:cs="Times New Roman"/>
                <w:sz w:val="24"/>
                <w:szCs w:val="24"/>
                <w:lang w:val="ru-RU" w:eastAsia="ar-SA"/>
              </w:rPr>
            </w:pPr>
            <w:r w:rsidRPr="008F7B45">
              <w:rPr>
                <w:rFonts w:ascii="Times New Roman" w:eastAsia="Times New Roman" w:hAnsi="Times New Roman" w:cs="Times New Roman"/>
                <w:sz w:val="24"/>
                <w:szCs w:val="24"/>
                <w:lang w:val="ru-RU"/>
              </w:rPr>
              <w:t>Базовое устройство для установки клавиатуры ЧПУ - 12 шт</w:t>
            </w:r>
          </w:p>
          <w:p w14:paraId="7C60B7E7" w14:textId="77777777" w:rsidR="008F7B45" w:rsidRPr="008F7B45" w:rsidRDefault="008F7B45" w:rsidP="008F7B45">
            <w:pPr>
              <w:jc w:val="both"/>
              <w:outlineLvl w:val="1"/>
              <w:rPr>
                <w:rFonts w:ascii="Times New Roman" w:eastAsia="Times New Roman" w:hAnsi="Times New Roman" w:cs="Times New Roman"/>
                <w:sz w:val="24"/>
                <w:szCs w:val="24"/>
                <w:lang w:val="ru-RU"/>
              </w:rPr>
            </w:pPr>
            <w:r w:rsidRPr="008F7B45">
              <w:rPr>
                <w:rFonts w:ascii="Times New Roman" w:eastAsia="Times New Roman" w:hAnsi="Times New Roman" w:cs="Times New Roman"/>
                <w:sz w:val="24"/>
                <w:szCs w:val="24"/>
                <w:lang w:val="ru-RU"/>
              </w:rPr>
              <w:t>Рабочие места студентов, оборудованные ПК - 15 шт</w:t>
            </w:r>
          </w:p>
          <w:p w14:paraId="257C03D8" w14:textId="77777777" w:rsidR="008F7B45" w:rsidRPr="008F7B45" w:rsidRDefault="008F7B45" w:rsidP="008F7B45">
            <w:pPr>
              <w:jc w:val="both"/>
              <w:outlineLvl w:val="1"/>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rPr>
              <w:t>Доска аудиторная перекатная Проектор</w:t>
            </w:r>
          </w:p>
        </w:tc>
      </w:tr>
    </w:tbl>
    <w:p w14:paraId="65D69022" w14:textId="77777777" w:rsidR="008F7B45" w:rsidRPr="008F7B45" w:rsidRDefault="008F7B45" w:rsidP="008F7B45">
      <w:pPr>
        <w:widowControl w:val="0"/>
        <w:autoSpaceDE w:val="0"/>
        <w:autoSpaceDN w:val="0"/>
        <w:spacing w:after="0" w:line="240" w:lineRule="auto"/>
        <w:jc w:val="both"/>
        <w:rPr>
          <w:rFonts w:ascii="Times New Roman" w:eastAsia="Times New Roman" w:hAnsi="Times New Roman" w:cs="Times New Roman"/>
          <w:b/>
          <w:bCs/>
          <w:sz w:val="24"/>
          <w:szCs w:val="24"/>
        </w:rPr>
      </w:pPr>
    </w:p>
    <w:p w14:paraId="73646182" w14:textId="77777777" w:rsidR="008F7B45" w:rsidRPr="008F7B45" w:rsidRDefault="008F7B45" w:rsidP="008F7B45">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851"/>
        <w:jc w:val="both"/>
        <w:rPr>
          <w:rFonts w:ascii="Times New Roman" w:eastAsia="Times New Roman" w:hAnsi="Times New Roman" w:cs="Times New Roman"/>
          <w:sz w:val="24"/>
          <w:szCs w:val="24"/>
        </w:rPr>
      </w:pPr>
      <w:r w:rsidRPr="008F7B45">
        <w:rPr>
          <w:rFonts w:ascii="Times New Roman" w:eastAsia="Times New Roman" w:hAnsi="Times New Roman" w:cs="Times New Roman"/>
          <w:b/>
          <w:sz w:val="24"/>
          <w:szCs w:val="24"/>
        </w:rPr>
        <w:t xml:space="preserve">3.2. </w:t>
      </w:r>
      <w:r w:rsidRPr="008F7B45">
        <w:rPr>
          <w:rFonts w:ascii="Times New Roman" w:eastAsia="Times New Roman" w:hAnsi="Times New Roman" w:cs="Times New Roman"/>
          <w:b/>
          <w:kern w:val="2"/>
          <w:sz w:val="24"/>
          <w:szCs w:val="24"/>
          <w:lang w:eastAsia="hi-IN" w:bidi="hi-IN"/>
        </w:rPr>
        <w:t>Информационное обеспечение образовательного процесса</w:t>
      </w:r>
    </w:p>
    <w:p w14:paraId="6CFDAD69" w14:textId="77777777" w:rsidR="008F7B45" w:rsidRPr="008F7B45" w:rsidRDefault="008F7B45" w:rsidP="008F7B45">
      <w:pPr>
        <w:widowControl w:val="0"/>
        <w:tabs>
          <w:tab w:val="left" w:pos="916"/>
        </w:tabs>
        <w:autoSpaceDE w:val="0"/>
        <w:autoSpaceDN w:val="0"/>
        <w:spacing w:after="0" w:line="240" w:lineRule="auto"/>
        <w:ind w:firstLine="851"/>
        <w:rPr>
          <w:rFonts w:ascii="Times New Roman" w:eastAsia="Times New Roman" w:hAnsi="Times New Roman" w:cs="Times New Roman"/>
          <w:b/>
          <w:sz w:val="24"/>
          <w:szCs w:val="24"/>
          <w:lang w:eastAsia="ru-RU"/>
        </w:rPr>
      </w:pPr>
      <w:r w:rsidRPr="008F7B45">
        <w:rPr>
          <w:rFonts w:ascii="Times New Roman" w:eastAsia="Times New Roman" w:hAnsi="Times New Roman" w:cs="Times New Roman"/>
          <w:b/>
          <w:sz w:val="24"/>
          <w:szCs w:val="24"/>
          <w:lang w:eastAsia="ru-RU"/>
        </w:rPr>
        <w:t>3.2.1 Основные печатные издания</w:t>
      </w:r>
    </w:p>
    <w:p w14:paraId="5AF298A4" w14:textId="77777777" w:rsidR="008F7B45" w:rsidRPr="008F7B45" w:rsidRDefault="008F7B45" w:rsidP="008F7B45">
      <w:pPr>
        <w:widowControl w:val="0"/>
        <w:tabs>
          <w:tab w:val="left" w:pos="916"/>
        </w:tabs>
        <w:autoSpaceDE w:val="0"/>
        <w:autoSpaceDN w:val="0"/>
        <w:spacing w:after="0" w:line="240" w:lineRule="auto"/>
        <w:ind w:firstLine="851"/>
        <w:jc w:val="both"/>
        <w:rPr>
          <w:rFonts w:ascii="Times New Roman" w:eastAsia="Times New Roman" w:hAnsi="Times New Roman" w:cs="Times New Roman"/>
          <w:sz w:val="24"/>
          <w:szCs w:val="24"/>
        </w:rPr>
      </w:pPr>
      <w:r w:rsidRPr="008F7B45">
        <w:rPr>
          <w:rFonts w:ascii="Times New Roman" w:eastAsia="Times New Roman" w:hAnsi="Times New Roman" w:cs="Times New Roman"/>
          <w:sz w:val="24"/>
          <w:szCs w:val="24"/>
          <w:lang w:eastAsia="ru-RU"/>
        </w:rPr>
        <w:t xml:space="preserve">Источники, приведенные ниже, имеются в библиотеке техникума на бумажных носителях, в электронном виде и в электронно-библиотечных системах (ЭБС): «Знаниум» и др., к которым имеется подписка на текущий учебный год. В случае временного перевода обучающихся на дистанционное обучение  с применением электронных учебных изданий по дисциплинам (модулям) техникум обеспечивает возможность доступа </w:t>
      </w:r>
      <w:r w:rsidRPr="008F7B45">
        <w:rPr>
          <w:rFonts w:ascii="Times New Roman" w:eastAsia="Times New Roman" w:hAnsi="Times New Roman" w:cs="Times New Roman"/>
          <w:sz w:val="24"/>
          <w:szCs w:val="24"/>
          <w:lang w:eastAsia="ru-RU"/>
        </w:rPr>
        <w:br/>
        <w:t>к ресурсам электронно-библиотечной системы (электронной библиотеке)</w:t>
      </w:r>
      <w:r w:rsidRPr="008F7B45">
        <w:rPr>
          <w:rFonts w:ascii="Times New Roman" w:eastAsia="Times New Roman" w:hAnsi="Times New Roman" w:cs="Times New Roman"/>
          <w:sz w:val="24"/>
          <w:szCs w:val="24"/>
          <w:lang w:eastAsia="ru-RU"/>
        </w:rPr>
        <w:br/>
        <w:t>для каждого обучающегося</w:t>
      </w:r>
    </w:p>
    <w:p w14:paraId="27D6C364" w14:textId="77777777" w:rsidR="008F7B45" w:rsidRPr="008F7B45" w:rsidRDefault="008F7B45" w:rsidP="008F7B45">
      <w:pPr>
        <w:widowControl w:val="0"/>
        <w:tabs>
          <w:tab w:val="left" w:pos="916"/>
        </w:tabs>
        <w:autoSpaceDE w:val="0"/>
        <w:autoSpaceDN w:val="0"/>
        <w:spacing w:after="0" w:line="240" w:lineRule="auto"/>
        <w:rPr>
          <w:rFonts w:ascii="Times New Roman" w:eastAsia="Times New Roman" w:hAnsi="Times New Roman" w:cs="Times New Roman"/>
          <w:sz w:val="24"/>
          <w:szCs w:val="24"/>
        </w:rPr>
      </w:pPr>
      <w:r w:rsidRPr="008F7B45">
        <w:rPr>
          <w:rFonts w:ascii="Times New Roman" w:eastAsia="Times New Roman" w:hAnsi="Times New Roman" w:cs="Times New Roman"/>
          <w:kern w:val="2"/>
          <w:sz w:val="24"/>
          <w:szCs w:val="24"/>
          <w:lang w:eastAsia="ru-RU" w:bidi="hi-IN"/>
        </w:rPr>
        <w:t>Режим доступа:</w:t>
      </w:r>
    </w:p>
    <w:p w14:paraId="751297CF" w14:textId="77777777" w:rsidR="008F7B45" w:rsidRPr="008F7B45" w:rsidRDefault="00674F38" w:rsidP="008F7B45">
      <w:pPr>
        <w:widowControl w:val="0"/>
        <w:autoSpaceDE w:val="0"/>
        <w:autoSpaceDN w:val="0"/>
        <w:spacing w:after="0" w:line="240" w:lineRule="auto"/>
        <w:ind w:firstLine="851"/>
        <w:jc w:val="both"/>
        <w:rPr>
          <w:rFonts w:ascii="Times New Roman" w:eastAsia="Times New Roman" w:hAnsi="Times New Roman" w:cs="Times New Roman"/>
          <w:sz w:val="24"/>
          <w:szCs w:val="24"/>
        </w:rPr>
      </w:pPr>
      <w:hyperlink r:id="rId121" w:history="1">
        <w:r w:rsidR="008F7B45" w:rsidRPr="008F7B45">
          <w:rPr>
            <w:rFonts w:ascii="Times New Roman" w:eastAsia="Times New Roman" w:hAnsi="Times New Roman" w:cs="Times New Roman"/>
            <w:color w:val="0000FF"/>
            <w:kern w:val="2"/>
            <w:sz w:val="24"/>
            <w:szCs w:val="24"/>
            <w:u w:val="single"/>
            <w:lang w:val="en-US" w:eastAsia="ru-RU" w:bidi="hi-IN"/>
          </w:rPr>
          <w:t>http</w:t>
        </w:r>
        <w:r w:rsidR="008F7B45" w:rsidRPr="008F7B45">
          <w:rPr>
            <w:rFonts w:ascii="Times New Roman" w:eastAsia="Times New Roman" w:hAnsi="Times New Roman" w:cs="Times New Roman"/>
            <w:color w:val="0000FF"/>
            <w:kern w:val="2"/>
            <w:sz w:val="24"/>
            <w:szCs w:val="24"/>
            <w:u w:val="single"/>
            <w:lang w:eastAsia="ru-RU" w:bidi="hi-IN"/>
          </w:rPr>
          <w:t>://</w:t>
        </w:r>
        <w:r w:rsidR="008F7B45" w:rsidRPr="008F7B45">
          <w:rPr>
            <w:rFonts w:ascii="Times New Roman" w:eastAsia="Times New Roman" w:hAnsi="Times New Roman" w:cs="Times New Roman"/>
            <w:color w:val="0000FF"/>
            <w:kern w:val="2"/>
            <w:sz w:val="24"/>
            <w:szCs w:val="24"/>
            <w:u w:val="single"/>
            <w:lang w:val="en-US" w:eastAsia="ru-RU" w:bidi="hi-IN"/>
          </w:rPr>
          <w:t>znanium</w:t>
        </w:r>
        <w:r w:rsidR="008F7B45" w:rsidRPr="008F7B45">
          <w:rPr>
            <w:rFonts w:ascii="Times New Roman" w:eastAsia="Times New Roman" w:hAnsi="Times New Roman" w:cs="Times New Roman"/>
            <w:color w:val="0000FF"/>
            <w:kern w:val="2"/>
            <w:sz w:val="24"/>
            <w:szCs w:val="24"/>
            <w:u w:val="single"/>
            <w:lang w:eastAsia="ru-RU" w:bidi="hi-IN"/>
          </w:rPr>
          <w:t>.</w:t>
        </w:r>
        <w:r w:rsidR="008F7B45" w:rsidRPr="008F7B45">
          <w:rPr>
            <w:rFonts w:ascii="Times New Roman" w:eastAsia="Times New Roman" w:hAnsi="Times New Roman" w:cs="Times New Roman"/>
            <w:color w:val="0000FF"/>
            <w:kern w:val="2"/>
            <w:sz w:val="24"/>
            <w:szCs w:val="24"/>
            <w:u w:val="single"/>
            <w:lang w:val="en-US" w:eastAsia="ru-RU" w:bidi="hi-IN"/>
          </w:rPr>
          <w:t>com</w:t>
        </w:r>
        <w:r w:rsidR="008F7B45" w:rsidRPr="008F7B45">
          <w:rPr>
            <w:rFonts w:ascii="Times New Roman" w:eastAsia="Times New Roman" w:hAnsi="Times New Roman" w:cs="Times New Roman"/>
            <w:color w:val="0000FF"/>
            <w:kern w:val="2"/>
            <w:sz w:val="24"/>
            <w:szCs w:val="24"/>
            <w:u w:val="single"/>
            <w:lang w:eastAsia="ru-RU" w:bidi="hi-IN"/>
          </w:rPr>
          <w:t>/</w:t>
        </w:r>
      </w:hyperlink>
    </w:p>
    <w:p w14:paraId="6556E126" w14:textId="77777777" w:rsidR="008F7B45" w:rsidRPr="008F7B45" w:rsidRDefault="00674F38" w:rsidP="008F7B45">
      <w:pPr>
        <w:widowControl w:val="0"/>
        <w:autoSpaceDE w:val="0"/>
        <w:autoSpaceDN w:val="0"/>
        <w:spacing w:after="0" w:line="240" w:lineRule="auto"/>
        <w:ind w:firstLine="851"/>
        <w:jc w:val="both"/>
        <w:rPr>
          <w:rFonts w:ascii="Times New Roman" w:eastAsia="Times New Roman" w:hAnsi="Times New Roman" w:cs="Times New Roman"/>
          <w:sz w:val="24"/>
          <w:szCs w:val="24"/>
          <w:lang w:eastAsia="ru-RU"/>
        </w:rPr>
      </w:pPr>
      <w:hyperlink r:id="rId122" w:history="1">
        <w:r w:rsidR="008F7B45" w:rsidRPr="008F7B45">
          <w:rPr>
            <w:rFonts w:ascii="Times New Roman" w:eastAsia="Times New Roman" w:hAnsi="Times New Roman" w:cs="Times New Roman"/>
            <w:color w:val="0000FF"/>
            <w:kern w:val="2"/>
            <w:sz w:val="24"/>
            <w:szCs w:val="24"/>
            <w:u w:val="single"/>
            <w:lang w:val="en-US" w:eastAsia="ru-RU" w:bidi="hi-IN"/>
          </w:rPr>
          <w:t>https</w:t>
        </w:r>
        <w:r w:rsidR="008F7B45" w:rsidRPr="008F7B45">
          <w:rPr>
            <w:rFonts w:ascii="Times New Roman" w:eastAsia="Times New Roman" w:hAnsi="Times New Roman" w:cs="Times New Roman"/>
            <w:color w:val="0000FF"/>
            <w:kern w:val="2"/>
            <w:sz w:val="24"/>
            <w:szCs w:val="24"/>
            <w:u w:val="single"/>
            <w:lang w:eastAsia="ru-RU" w:bidi="hi-IN"/>
          </w:rPr>
          <w:t>://</w:t>
        </w:r>
        <w:r w:rsidR="008F7B45" w:rsidRPr="008F7B45">
          <w:rPr>
            <w:rFonts w:ascii="Times New Roman" w:eastAsia="Times New Roman" w:hAnsi="Times New Roman" w:cs="Times New Roman"/>
            <w:color w:val="0000FF"/>
            <w:kern w:val="2"/>
            <w:sz w:val="24"/>
            <w:szCs w:val="24"/>
            <w:u w:val="single"/>
            <w:lang w:val="en-US" w:eastAsia="ru-RU" w:bidi="hi-IN"/>
          </w:rPr>
          <w:t>www</w:t>
        </w:r>
        <w:r w:rsidR="008F7B45" w:rsidRPr="008F7B45">
          <w:rPr>
            <w:rFonts w:ascii="Times New Roman" w:eastAsia="Times New Roman" w:hAnsi="Times New Roman" w:cs="Times New Roman"/>
            <w:color w:val="0000FF"/>
            <w:kern w:val="2"/>
            <w:sz w:val="24"/>
            <w:szCs w:val="24"/>
            <w:u w:val="single"/>
            <w:lang w:eastAsia="ru-RU" w:bidi="hi-IN"/>
          </w:rPr>
          <w:t>.</w:t>
        </w:r>
        <w:r w:rsidR="008F7B45" w:rsidRPr="008F7B45">
          <w:rPr>
            <w:rFonts w:ascii="Times New Roman" w:eastAsia="Times New Roman" w:hAnsi="Times New Roman" w:cs="Times New Roman"/>
            <w:color w:val="0000FF"/>
            <w:kern w:val="2"/>
            <w:sz w:val="24"/>
            <w:szCs w:val="24"/>
            <w:u w:val="single"/>
            <w:lang w:val="en-US" w:eastAsia="ru-RU" w:bidi="hi-IN"/>
          </w:rPr>
          <w:t>prlib</w:t>
        </w:r>
        <w:r w:rsidR="008F7B45" w:rsidRPr="008F7B45">
          <w:rPr>
            <w:rFonts w:ascii="Times New Roman" w:eastAsia="Times New Roman" w:hAnsi="Times New Roman" w:cs="Times New Roman"/>
            <w:color w:val="0000FF"/>
            <w:kern w:val="2"/>
            <w:sz w:val="24"/>
            <w:szCs w:val="24"/>
            <w:u w:val="single"/>
            <w:lang w:eastAsia="ru-RU" w:bidi="hi-IN"/>
          </w:rPr>
          <w:t>.</w:t>
        </w:r>
        <w:r w:rsidR="008F7B45" w:rsidRPr="008F7B45">
          <w:rPr>
            <w:rFonts w:ascii="Times New Roman" w:eastAsia="Times New Roman" w:hAnsi="Times New Roman" w:cs="Times New Roman"/>
            <w:color w:val="0000FF"/>
            <w:kern w:val="2"/>
            <w:sz w:val="24"/>
            <w:szCs w:val="24"/>
            <w:u w:val="single"/>
            <w:lang w:val="en-US" w:eastAsia="ru-RU" w:bidi="hi-IN"/>
          </w:rPr>
          <w:t>ru</w:t>
        </w:r>
        <w:r w:rsidR="008F7B45" w:rsidRPr="008F7B45">
          <w:rPr>
            <w:rFonts w:ascii="Times New Roman" w:eastAsia="Times New Roman" w:hAnsi="Times New Roman" w:cs="Times New Roman"/>
            <w:color w:val="0000FF"/>
            <w:kern w:val="2"/>
            <w:sz w:val="24"/>
            <w:szCs w:val="24"/>
            <w:u w:val="single"/>
            <w:lang w:eastAsia="ru-RU" w:bidi="hi-IN"/>
          </w:rPr>
          <w:t>/</w:t>
        </w:r>
      </w:hyperlink>
    </w:p>
    <w:p w14:paraId="51085FDF" w14:textId="77777777" w:rsidR="008F7B45" w:rsidRPr="008F7B45" w:rsidRDefault="008F7B45" w:rsidP="00F737DA">
      <w:pPr>
        <w:widowControl w:val="0"/>
        <w:numPr>
          <w:ilvl w:val="0"/>
          <w:numId w:val="62"/>
        </w:numPr>
        <w:tabs>
          <w:tab w:val="left" w:pos="916"/>
        </w:tabs>
        <w:autoSpaceDE w:val="0"/>
        <w:autoSpaceDN w:val="0"/>
        <w:spacing w:after="0" w:line="240" w:lineRule="auto"/>
        <w:ind w:left="0" w:firstLine="851"/>
        <w:jc w:val="both"/>
        <w:rPr>
          <w:rFonts w:ascii="Times New Roman" w:eastAsia="Times New Roman" w:hAnsi="Times New Roman" w:cs="Times New Roman"/>
          <w:sz w:val="24"/>
          <w:szCs w:val="24"/>
          <w:lang w:eastAsia="ru-RU"/>
        </w:rPr>
      </w:pPr>
      <w:r w:rsidRPr="008F7B45">
        <w:rPr>
          <w:rFonts w:ascii="Times New Roman" w:eastAsia="Times New Roman" w:hAnsi="Times New Roman" w:cs="Times New Roman"/>
          <w:sz w:val="24"/>
          <w:szCs w:val="24"/>
          <w:lang w:eastAsia="ru-RU"/>
        </w:rPr>
        <w:t>Колесниченко, Н. М. Инженерная и компьютерная графика: Учебное пособие / Колесниченко Н.М., Черняева Н.Н. - Вологда: Инфра-Инженерия, 2018. - 236 с.: ISBN 978-5-9729-0199-9. - Текст: электронный. - URL: https://znanium.com/catalog/product/989265 (дата обращения: 09.06.2021). – Режим доступа: по подписке.</w:t>
      </w:r>
    </w:p>
    <w:p w14:paraId="4952CB86" w14:textId="77777777" w:rsidR="008F7B45" w:rsidRPr="008F7B45" w:rsidRDefault="008F7B45" w:rsidP="00F737DA">
      <w:pPr>
        <w:widowControl w:val="0"/>
        <w:numPr>
          <w:ilvl w:val="0"/>
          <w:numId w:val="62"/>
        </w:numPr>
        <w:tabs>
          <w:tab w:val="left" w:pos="916"/>
        </w:tabs>
        <w:autoSpaceDE w:val="0"/>
        <w:autoSpaceDN w:val="0"/>
        <w:spacing w:after="0" w:line="240" w:lineRule="auto"/>
        <w:ind w:left="0" w:firstLine="851"/>
        <w:jc w:val="both"/>
        <w:rPr>
          <w:rFonts w:ascii="Times New Roman" w:eastAsia="Times New Roman" w:hAnsi="Times New Roman" w:cs="Times New Roman"/>
          <w:sz w:val="24"/>
          <w:szCs w:val="24"/>
          <w:lang w:eastAsia="ru-RU"/>
        </w:rPr>
      </w:pPr>
      <w:r w:rsidRPr="008F7B45">
        <w:rPr>
          <w:rFonts w:ascii="Times New Roman" w:eastAsia="Times New Roman" w:hAnsi="Times New Roman" w:cs="Times New Roman"/>
          <w:sz w:val="24"/>
          <w:szCs w:val="24"/>
        </w:rPr>
        <w:t>Аверин В.Н. Компьютерная инженерная графика. - 7-е изд., стер., 224 с. – М., 17</w:t>
      </w:r>
    </w:p>
    <w:p w14:paraId="0856A189" w14:textId="77777777" w:rsidR="008F7B45" w:rsidRPr="008F7B45" w:rsidRDefault="008F7B45" w:rsidP="00F737DA">
      <w:pPr>
        <w:widowControl w:val="0"/>
        <w:numPr>
          <w:ilvl w:val="0"/>
          <w:numId w:val="62"/>
        </w:numPr>
        <w:tabs>
          <w:tab w:val="left" w:pos="916"/>
        </w:tabs>
        <w:autoSpaceDE w:val="0"/>
        <w:autoSpaceDN w:val="0"/>
        <w:spacing w:after="0" w:line="240" w:lineRule="auto"/>
        <w:ind w:left="0" w:firstLine="851"/>
        <w:jc w:val="both"/>
        <w:rPr>
          <w:rFonts w:ascii="Times New Roman" w:eastAsia="Times New Roman" w:hAnsi="Times New Roman" w:cs="Times New Roman"/>
          <w:sz w:val="24"/>
          <w:szCs w:val="24"/>
          <w:lang w:eastAsia="ru-RU"/>
        </w:rPr>
      </w:pPr>
      <w:r w:rsidRPr="008F7B45">
        <w:rPr>
          <w:rFonts w:ascii="Times New Roman" w:eastAsia="Times New Roman" w:hAnsi="Times New Roman" w:cs="Times New Roman"/>
          <w:sz w:val="24"/>
          <w:szCs w:val="24"/>
        </w:rPr>
        <w:t>Дегтярев В.М.,</w:t>
      </w:r>
      <w:r w:rsidRPr="008F7B45">
        <w:rPr>
          <w:rFonts w:ascii="Times New Roman" w:eastAsia="Times New Roman" w:hAnsi="Times New Roman" w:cs="Times New Roman"/>
          <w:sz w:val="24"/>
          <w:szCs w:val="24"/>
          <w:lang w:val="en-US"/>
        </w:rPr>
        <w:t> </w:t>
      </w:r>
      <w:r w:rsidRPr="008F7B45">
        <w:rPr>
          <w:rFonts w:ascii="Times New Roman" w:eastAsia="Times New Roman" w:hAnsi="Times New Roman" w:cs="Times New Roman"/>
          <w:sz w:val="24"/>
          <w:szCs w:val="24"/>
        </w:rPr>
        <w:t>Затыльникова В.П. Инженерная и компьютерная графика: учебник для студ. учреждений высш. образования. - 6-е изд., стер., – М.: Издательский центр «Академия», 2016. – 240 с.</w:t>
      </w:r>
    </w:p>
    <w:p w14:paraId="7E7FADAD" w14:textId="52BC76C1" w:rsidR="004820C2" w:rsidRDefault="004820C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336CCCC" w14:textId="77777777" w:rsidR="008F7B45" w:rsidRPr="004820C2" w:rsidRDefault="008F7B45" w:rsidP="00F737DA">
      <w:pPr>
        <w:keepNext/>
        <w:widowControl w:val="0"/>
        <w:numPr>
          <w:ilvl w:val="0"/>
          <w:numId w:val="56"/>
        </w:numPr>
        <w:tabs>
          <w:tab w:val="clear" w:pos="432"/>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851"/>
        <w:jc w:val="both"/>
        <w:outlineLvl w:val="0"/>
        <w:rPr>
          <w:rFonts w:ascii="Times New Roman" w:eastAsia="Times New Roman" w:hAnsi="Times New Roman" w:cs="Times New Roman"/>
          <w:bCs/>
          <w:caps/>
          <w:spacing w:val="-10"/>
          <w:sz w:val="24"/>
          <w:szCs w:val="24"/>
          <w:lang w:eastAsia="ru-RU"/>
        </w:rPr>
      </w:pPr>
      <w:r w:rsidRPr="008F7B45">
        <w:rPr>
          <w:rFonts w:ascii="Times New Roman" w:eastAsia="Times New Roman" w:hAnsi="Times New Roman" w:cs="Times New Roman"/>
          <w:b/>
          <w:sz w:val="24"/>
          <w:szCs w:val="24"/>
        </w:rPr>
        <w:lastRenderedPageBreak/>
        <w:t xml:space="preserve">3.3 </w:t>
      </w:r>
      <w:r w:rsidRPr="008F7B45">
        <w:rPr>
          <w:rFonts w:ascii="Times New Roman" w:eastAsia="Times New Roman" w:hAnsi="Times New Roman" w:cs="Times New Roman"/>
          <w:b/>
          <w:bCs/>
          <w:caps/>
          <w:spacing w:val="-10"/>
          <w:sz w:val="24"/>
          <w:szCs w:val="24"/>
          <w:lang w:eastAsia="ru-RU"/>
        </w:rPr>
        <w:t>Контроль и оценка результатов освоения Дисциплины</w:t>
      </w:r>
    </w:p>
    <w:p w14:paraId="50819000" w14:textId="77777777" w:rsidR="004820C2" w:rsidRPr="008F7B45" w:rsidRDefault="004820C2" w:rsidP="00F737DA">
      <w:pPr>
        <w:keepNext/>
        <w:widowControl w:val="0"/>
        <w:numPr>
          <w:ilvl w:val="0"/>
          <w:numId w:val="56"/>
        </w:numPr>
        <w:tabs>
          <w:tab w:val="clear" w:pos="432"/>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851"/>
        <w:jc w:val="both"/>
        <w:outlineLvl w:val="0"/>
        <w:rPr>
          <w:rFonts w:ascii="Times New Roman" w:eastAsia="Times New Roman" w:hAnsi="Times New Roman" w:cs="Times New Roman"/>
          <w:bCs/>
          <w:caps/>
          <w:spacing w:val="-10"/>
          <w:sz w:val="24"/>
          <w:szCs w:val="24"/>
          <w:lang w:eastAsia="ru-RU"/>
        </w:rPr>
      </w:pP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5"/>
        <w:gridCol w:w="6712"/>
      </w:tblGrid>
      <w:tr w:rsidR="008F7B45" w:rsidRPr="008F7B45" w14:paraId="20CAF500" w14:textId="77777777" w:rsidTr="004820C2">
        <w:tc>
          <w:tcPr>
            <w:tcW w:w="1417" w:type="pct"/>
          </w:tcPr>
          <w:p w14:paraId="685B66D4" w14:textId="77777777" w:rsidR="008F7B45" w:rsidRPr="008F7B45" w:rsidRDefault="008F7B45" w:rsidP="008F7B45">
            <w:pPr>
              <w:widowControl w:val="0"/>
              <w:autoSpaceDE w:val="0"/>
              <w:autoSpaceDN w:val="0"/>
              <w:spacing w:after="0" w:line="240" w:lineRule="auto"/>
              <w:jc w:val="center"/>
              <w:rPr>
                <w:rFonts w:ascii="Times New Roman" w:eastAsia="Times New Roman" w:hAnsi="Times New Roman" w:cs="Times New Roman"/>
                <w:b/>
                <w:bCs/>
                <w:i/>
                <w:sz w:val="24"/>
                <w:szCs w:val="24"/>
                <w:lang w:val="en-US" w:eastAsia="ru-RU"/>
              </w:rPr>
            </w:pPr>
            <w:r w:rsidRPr="008F7B45">
              <w:rPr>
                <w:rFonts w:ascii="Times New Roman" w:eastAsia="Times New Roman" w:hAnsi="Times New Roman" w:cs="Times New Roman"/>
                <w:b/>
                <w:bCs/>
                <w:i/>
                <w:sz w:val="24"/>
                <w:szCs w:val="24"/>
                <w:lang w:eastAsia="ru-RU"/>
              </w:rPr>
              <w:t>Результаты обучения</w:t>
            </w:r>
          </w:p>
        </w:tc>
        <w:tc>
          <w:tcPr>
            <w:tcW w:w="3583" w:type="pct"/>
          </w:tcPr>
          <w:p w14:paraId="1584C01E" w14:textId="77777777" w:rsidR="008F7B45" w:rsidRPr="008F7B45" w:rsidRDefault="008F7B45" w:rsidP="008F7B45">
            <w:pPr>
              <w:widowControl w:val="0"/>
              <w:autoSpaceDE w:val="0"/>
              <w:autoSpaceDN w:val="0"/>
              <w:spacing w:after="0" w:line="240" w:lineRule="auto"/>
              <w:jc w:val="center"/>
              <w:rPr>
                <w:rFonts w:ascii="Times New Roman" w:eastAsia="Times New Roman" w:hAnsi="Times New Roman" w:cs="Times New Roman"/>
                <w:b/>
                <w:bCs/>
                <w:i/>
                <w:sz w:val="24"/>
                <w:szCs w:val="24"/>
                <w:lang w:val="en-US" w:eastAsia="ru-RU"/>
              </w:rPr>
            </w:pPr>
            <w:r w:rsidRPr="008F7B45">
              <w:rPr>
                <w:rFonts w:ascii="Times New Roman" w:eastAsia="Times New Roman" w:hAnsi="Times New Roman" w:cs="Times New Roman"/>
                <w:b/>
                <w:bCs/>
                <w:i/>
                <w:sz w:val="24"/>
                <w:szCs w:val="24"/>
                <w:lang w:eastAsia="ru-RU"/>
              </w:rPr>
              <w:t>Методы оценки</w:t>
            </w:r>
          </w:p>
        </w:tc>
      </w:tr>
      <w:tr w:rsidR="008F7B45" w:rsidRPr="008F7B45" w14:paraId="4677FD9B" w14:textId="77777777" w:rsidTr="004820C2">
        <w:trPr>
          <w:trHeight w:val="958"/>
        </w:trPr>
        <w:tc>
          <w:tcPr>
            <w:tcW w:w="1417" w:type="pct"/>
          </w:tcPr>
          <w:p w14:paraId="2525BA06"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bCs/>
                <w:i/>
                <w:sz w:val="24"/>
                <w:szCs w:val="24"/>
                <w:lang w:val="en-US" w:eastAsia="ru-RU"/>
              </w:rPr>
            </w:pPr>
            <w:r w:rsidRPr="008F7B45">
              <w:rPr>
                <w:rFonts w:ascii="Times New Roman" w:eastAsia="Times New Roman" w:hAnsi="Times New Roman" w:cs="Times New Roman"/>
                <w:color w:val="000000"/>
                <w:sz w:val="24"/>
                <w:szCs w:val="24"/>
                <w:lang w:val="en-US"/>
              </w:rPr>
              <w:t>ПРб 01</w:t>
            </w:r>
          </w:p>
        </w:tc>
        <w:tc>
          <w:tcPr>
            <w:tcW w:w="3583" w:type="pct"/>
          </w:tcPr>
          <w:p w14:paraId="335E346C"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bCs/>
                <w:iCs/>
                <w:sz w:val="24"/>
                <w:szCs w:val="24"/>
                <w:lang w:eastAsia="ru-RU"/>
              </w:rPr>
            </w:pPr>
            <w:r w:rsidRPr="008F7B45">
              <w:rPr>
                <w:rFonts w:ascii="Times New Roman" w:eastAsia="Times New Roman" w:hAnsi="Times New Roman" w:cs="Times New Roman"/>
                <w:bCs/>
                <w:iCs/>
                <w:sz w:val="24"/>
                <w:szCs w:val="24"/>
                <w:lang w:eastAsia="ru-RU"/>
              </w:rPr>
              <w:t xml:space="preserve">Тестирование (теоретическое </w:t>
            </w:r>
          </w:p>
          <w:p w14:paraId="400DEE93"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bCs/>
                <w:iCs/>
                <w:sz w:val="24"/>
                <w:szCs w:val="24"/>
                <w:lang w:eastAsia="ru-RU"/>
              </w:rPr>
            </w:pPr>
            <w:r w:rsidRPr="008F7B45">
              <w:rPr>
                <w:rFonts w:ascii="Times New Roman" w:eastAsia="Times New Roman" w:hAnsi="Times New Roman" w:cs="Times New Roman"/>
                <w:bCs/>
                <w:iCs/>
                <w:sz w:val="24"/>
                <w:szCs w:val="24"/>
                <w:lang w:eastAsia="ru-RU"/>
              </w:rPr>
              <w:t>Оценка результатов выполнения практических работ</w:t>
            </w:r>
          </w:p>
          <w:p w14:paraId="718640FC"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bCs/>
                <w:iCs/>
                <w:sz w:val="24"/>
                <w:szCs w:val="24"/>
                <w:lang w:eastAsia="ru-RU"/>
              </w:rPr>
            </w:pPr>
            <w:r w:rsidRPr="008F7B45">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r w:rsidR="008F7B45" w:rsidRPr="008F7B45" w14:paraId="5F9AB6BD" w14:textId="77777777" w:rsidTr="004820C2">
        <w:trPr>
          <w:trHeight w:val="744"/>
        </w:trPr>
        <w:tc>
          <w:tcPr>
            <w:tcW w:w="1417" w:type="pct"/>
          </w:tcPr>
          <w:p w14:paraId="0448F91B"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color w:val="000000"/>
                <w:sz w:val="24"/>
                <w:szCs w:val="24"/>
                <w:lang w:val="en-US"/>
              </w:rPr>
            </w:pPr>
            <w:r w:rsidRPr="008F7B45">
              <w:rPr>
                <w:rFonts w:ascii="Times New Roman" w:eastAsia="Times New Roman" w:hAnsi="Times New Roman" w:cs="Times New Roman"/>
                <w:color w:val="000000"/>
                <w:sz w:val="24"/>
                <w:szCs w:val="24"/>
                <w:lang w:val="en-US"/>
              </w:rPr>
              <w:t>ПРб 02</w:t>
            </w:r>
          </w:p>
        </w:tc>
        <w:tc>
          <w:tcPr>
            <w:tcW w:w="3583" w:type="pct"/>
          </w:tcPr>
          <w:p w14:paraId="7E893375"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bCs/>
                <w:iCs/>
                <w:sz w:val="24"/>
                <w:szCs w:val="24"/>
                <w:lang w:eastAsia="ru-RU"/>
              </w:rPr>
            </w:pPr>
            <w:r w:rsidRPr="008F7B45">
              <w:rPr>
                <w:rFonts w:ascii="Times New Roman" w:eastAsia="Times New Roman" w:hAnsi="Times New Roman" w:cs="Times New Roman"/>
                <w:bCs/>
                <w:iCs/>
                <w:sz w:val="24"/>
                <w:szCs w:val="24"/>
                <w:lang w:eastAsia="ru-RU"/>
              </w:rPr>
              <w:t>Тестирование (теоретическое)</w:t>
            </w:r>
          </w:p>
          <w:p w14:paraId="7088079C"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bCs/>
                <w:iCs/>
                <w:sz w:val="24"/>
                <w:szCs w:val="24"/>
                <w:lang w:eastAsia="ru-RU"/>
              </w:rPr>
            </w:pPr>
            <w:r w:rsidRPr="008F7B45">
              <w:rPr>
                <w:rFonts w:ascii="Times New Roman" w:eastAsia="Times New Roman" w:hAnsi="Times New Roman" w:cs="Times New Roman"/>
                <w:bCs/>
                <w:iCs/>
                <w:sz w:val="24"/>
                <w:szCs w:val="24"/>
                <w:lang w:eastAsia="ru-RU"/>
              </w:rPr>
              <w:t>Оценка результатов выполнения практических работ</w:t>
            </w:r>
          </w:p>
          <w:p w14:paraId="2D98F278"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bCs/>
                <w:i/>
                <w:sz w:val="24"/>
                <w:szCs w:val="24"/>
                <w:lang w:eastAsia="ru-RU"/>
              </w:rPr>
            </w:pPr>
            <w:r w:rsidRPr="008F7B45">
              <w:rPr>
                <w:rFonts w:ascii="Times New Roman" w:eastAsia="Times New Roman" w:hAnsi="Times New Roman" w:cs="Times New Roman"/>
                <w:bCs/>
                <w:iCs/>
                <w:sz w:val="24"/>
                <w:szCs w:val="24"/>
                <w:lang w:eastAsia="ru-RU"/>
              </w:rPr>
              <w:t>Экспертное наблюдение выполнения практических работ в</w:t>
            </w:r>
            <w:r w:rsidRPr="008F7B45">
              <w:rPr>
                <w:rFonts w:ascii="Times New Roman" w:eastAsia="Times New Roman" w:hAnsi="Times New Roman" w:cs="Times New Roman"/>
                <w:color w:val="000000"/>
                <w:sz w:val="24"/>
                <w:szCs w:val="24"/>
              </w:rPr>
              <w:t xml:space="preserve"> понимании обучающихся сущности наблюдаемых во Вселенной явлений</w:t>
            </w:r>
          </w:p>
        </w:tc>
      </w:tr>
      <w:tr w:rsidR="008F7B45" w:rsidRPr="008F7B45" w14:paraId="7D2EAA83" w14:textId="77777777" w:rsidTr="004820C2">
        <w:trPr>
          <w:trHeight w:val="710"/>
        </w:trPr>
        <w:tc>
          <w:tcPr>
            <w:tcW w:w="1417" w:type="pct"/>
          </w:tcPr>
          <w:p w14:paraId="4D6165FF"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color w:val="000000"/>
                <w:sz w:val="24"/>
                <w:szCs w:val="24"/>
                <w:lang w:val="en-US"/>
              </w:rPr>
            </w:pPr>
            <w:r w:rsidRPr="008F7B45">
              <w:rPr>
                <w:rFonts w:ascii="Times New Roman" w:eastAsia="Times New Roman" w:hAnsi="Times New Roman" w:cs="Times New Roman"/>
                <w:color w:val="000000"/>
                <w:sz w:val="24"/>
                <w:szCs w:val="24"/>
                <w:lang w:val="en-US"/>
              </w:rPr>
              <w:t>ПРб 05</w:t>
            </w:r>
          </w:p>
        </w:tc>
        <w:tc>
          <w:tcPr>
            <w:tcW w:w="3583" w:type="pct"/>
          </w:tcPr>
          <w:p w14:paraId="2C92D2B6"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bCs/>
                <w:iCs/>
                <w:sz w:val="24"/>
                <w:szCs w:val="24"/>
                <w:lang w:eastAsia="ru-RU"/>
              </w:rPr>
            </w:pPr>
            <w:r w:rsidRPr="008F7B45">
              <w:rPr>
                <w:rFonts w:ascii="Times New Roman" w:eastAsia="Times New Roman" w:hAnsi="Times New Roman" w:cs="Times New Roman"/>
                <w:bCs/>
                <w:iCs/>
                <w:sz w:val="24"/>
                <w:szCs w:val="24"/>
                <w:lang w:eastAsia="ru-RU"/>
              </w:rPr>
              <w:t>Оценка результатов выполнения практических работ</w:t>
            </w:r>
          </w:p>
          <w:p w14:paraId="17AA5940" w14:textId="77777777" w:rsidR="008F7B45" w:rsidRPr="008F7B45" w:rsidRDefault="008F7B45" w:rsidP="008F7B45">
            <w:pPr>
              <w:widowControl w:val="0"/>
              <w:autoSpaceDE w:val="0"/>
              <w:autoSpaceDN w:val="0"/>
              <w:spacing w:after="0" w:line="240" w:lineRule="auto"/>
              <w:rPr>
                <w:rFonts w:ascii="Times New Roman" w:eastAsia="Times New Roman" w:hAnsi="Times New Roman" w:cs="Times New Roman"/>
                <w:bCs/>
                <w:i/>
                <w:sz w:val="24"/>
                <w:szCs w:val="24"/>
                <w:lang w:eastAsia="ru-RU"/>
              </w:rPr>
            </w:pPr>
            <w:r w:rsidRPr="008F7B45">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bl>
    <w:p w14:paraId="025061A0" w14:textId="77777777" w:rsidR="008F7B45" w:rsidRPr="008F7B45" w:rsidRDefault="008F7B45" w:rsidP="008F7B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spacing w:after="0" w:line="240" w:lineRule="auto"/>
        <w:ind w:right="444" w:firstLine="709"/>
        <w:jc w:val="both"/>
        <w:outlineLvl w:val="0"/>
        <w:rPr>
          <w:rFonts w:ascii="Times New Roman" w:eastAsia="Times New Roman" w:hAnsi="Times New Roman" w:cs="Times New Roman"/>
          <w:b/>
          <w:bCs/>
          <w:sz w:val="24"/>
          <w:szCs w:val="24"/>
          <w:lang w:eastAsia="ru-RU"/>
        </w:rPr>
      </w:pPr>
    </w:p>
    <w:p w14:paraId="60BDD851" w14:textId="77777777" w:rsidR="008F7B45" w:rsidRPr="008F7B45" w:rsidRDefault="008F7B45" w:rsidP="004820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205"/>
          <w:tab w:val="left" w:pos="10992"/>
          <w:tab w:val="left" w:pos="11908"/>
          <w:tab w:val="left" w:pos="12824"/>
          <w:tab w:val="left" w:pos="13740"/>
          <w:tab w:val="left" w:pos="14656"/>
        </w:tabs>
        <w:spacing w:after="0" w:line="240" w:lineRule="auto"/>
        <w:ind w:right="-1" w:firstLine="709"/>
        <w:jc w:val="both"/>
        <w:outlineLvl w:val="0"/>
        <w:rPr>
          <w:rFonts w:ascii="Times New Roman" w:eastAsia="Times New Roman" w:hAnsi="Times New Roman" w:cs="Times New Roman"/>
          <w:bCs/>
          <w:sz w:val="24"/>
          <w:szCs w:val="24"/>
          <w:lang w:eastAsia="ru-RU"/>
        </w:rPr>
      </w:pPr>
      <w:r w:rsidRPr="008F7B45">
        <w:rPr>
          <w:rFonts w:ascii="Times New Roman" w:eastAsia="Times New Roman" w:hAnsi="Times New Roman" w:cs="Times New Roman"/>
          <w:b/>
          <w:bCs/>
          <w:sz w:val="24"/>
          <w:szCs w:val="24"/>
          <w:lang w:eastAsia="ru-RU"/>
        </w:rPr>
        <w:t>Контроль и оценка</w:t>
      </w:r>
      <w:r w:rsidRPr="008F7B45">
        <w:rPr>
          <w:rFonts w:ascii="Times New Roman" w:eastAsia="Times New Roman" w:hAnsi="Times New Roman" w:cs="Times New Roman"/>
          <w:bCs/>
          <w:sz w:val="24"/>
          <w:szCs w:val="24"/>
          <w:lang w:eastAsia="ru-RU"/>
        </w:rPr>
        <w:t xml:space="preserve"> результатов освоения дисциплины осуществляется преподавателем в процессе проведения тестовых заданий, практических занятий и проверочных работ, а также выполнения обучающимися индивидуальных заданий (в том числе создание индивидуальных проектов по темам данной рабочей программы). Освоение содержания учебной дисциплины «Инженерное проектирование» обеспечивает сформированность умения создавать и оформлять инженерные проекты в образовательных и самообразовательных целях. </w:t>
      </w:r>
    </w:p>
    <w:p w14:paraId="0F49BF2A" w14:textId="77777777" w:rsidR="007E258D" w:rsidRDefault="007E258D" w:rsidP="007E25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5"/>
          <w:tab w:val="left" w:pos="10992"/>
          <w:tab w:val="left" w:pos="11908"/>
          <w:tab w:val="left" w:pos="12824"/>
          <w:tab w:val="left" w:pos="13740"/>
          <w:tab w:val="left" w:pos="14656"/>
        </w:tabs>
        <w:spacing w:after="0" w:line="240" w:lineRule="auto"/>
        <w:ind w:left="-993" w:right="-1" w:firstLine="993"/>
        <w:outlineLvl w:val="0"/>
        <w:rPr>
          <w:rFonts w:ascii="Times New Roman" w:eastAsia="Malgun Gothic" w:hAnsi="Times New Roman" w:cs="Times New Roman"/>
          <w:b/>
          <w:bCs/>
          <w:sz w:val="24"/>
          <w:szCs w:val="24"/>
          <w:lang w:eastAsia="ru-RU"/>
        </w:rPr>
      </w:pPr>
    </w:p>
    <w:p w14:paraId="6E20872C" w14:textId="77777777" w:rsidR="008F7B45" w:rsidRPr="008F7B45" w:rsidRDefault="008F7B45" w:rsidP="007E25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5"/>
          <w:tab w:val="left" w:pos="10992"/>
          <w:tab w:val="left" w:pos="11908"/>
          <w:tab w:val="left" w:pos="12824"/>
          <w:tab w:val="left" w:pos="13740"/>
          <w:tab w:val="left" w:pos="14656"/>
        </w:tabs>
        <w:spacing w:after="0" w:line="240" w:lineRule="auto"/>
        <w:ind w:left="-993" w:right="-1" w:firstLine="993"/>
        <w:outlineLvl w:val="0"/>
        <w:rPr>
          <w:rFonts w:ascii="Times New Roman" w:eastAsia="Malgun Gothic" w:hAnsi="Times New Roman" w:cs="Times New Roman"/>
          <w:bCs/>
          <w:sz w:val="24"/>
          <w:szCs w:val="24"/>
          <w:lang w:eastAsia="ru-RU"/>
        </w:rPr>
      </w:pPr>
      <w:r w:rsidRPr="008F7B45">
        <w:rPr>
          <w:rFonts w:ascii="Times New Roman" w:eastAsia="Malgun Gothic" w:hAnsi="Times New Roman" w:cs="Times New Roman"/>
          <w:b/>
          <w:bCs/>
          <w:sz w:val="24"/>
          <w:szCs w:val="24"/>
          <w:lang w:eastAsia="ru-RU"/>
        </w:rPr>
        <w:t>Темы проектов</w:t>
      </w:r>
      <w:r w:rsidRPr="008F7B45">
        <w:rPr>
          <w:rFonts w:ascii="Times New Roman" w:eastAsia="Malgun Gothic" w:hAnsi="Times New Roman" w:cs="Times New Roman"/>
          <w:bCs/>
          <w:sz w:val="24"/>
          <w:szCs w:val="24"/>
          <w:lang w:eastAsia="ru-RU"/>
        </w:rPr>
        <w:t>:</w:t>
      </w:r>
    </w:p>
    <w:p w14:paraId="70EE9B77" w14:textId="1B375632" w:rsidR="008F7B45" w:rsidRPr="007E258D" w:rsidRDefault="008F7B45" w:rsidP="00F737DA">
      <w:pPr>
        <w:pStyle w:val="a8"/>
        <w:widowControl w:val="0"/>
        <w:numPr>
          <w:ilvl w:val="1"/>
          <w:numId w:val="65"/>
        </w:numPr>
        <w:tabs>
          <w:tab w:val="clear" w:pos="1080"/>
          <w:tab w:val="num" w:pos="567"/>
          <w:tab w:val="left" w:pos="10205"/>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Использование алюминия в металлообрабатывающем производстве</w:t>
      </w:r>
    </w:p>
    <w:p w14:paraId="0CCF276F" w14:textId="5FD4BBD1" w:rsidR="008F7B45" w:rsidRPr="007E258D" w:rsidRDefault="008F7B45" w:rsidP="00F737DA">
      <w:pPr>
        <w:pStyle w:val="a8"/>
        <w:widowControl w:val="0"/>
        <w:numPr>
          <w:ilvl w:val="1"/>
          <w:numId w:val="65"/>
        </w:numPr>
        <w:tabs>
          <w:tab w:val="clear" w:pos="1080"/>
          <w:tab w:val="num" w:pos="567"/>
          <w:tab w:val="left" w:pos="10205"/>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Создание управляющей программы для обработки детали «Вал» на станке с ЧПУ</w:t>
      </w:r>
    </w:p>
    <w:p w14:paraId="022882E7" w14:textId="3E11E7A2" w:rsidR="008F7B45" w:rsidRPr="007E258D" w:rsidRDefault="008F7B45" w:rsidP="00F737DA">
      <w:pPr>
        <w:pStyle w:val="a8"/>
        <w:widowControl w:val="0"/>
        <w:numPr>
          <w:ilvl w:val="1"/>
          <w:numId w:val="65"/>
        </w:numPr>
        <w:tabs>
          <w:tab w:val="clear" w:pos="1080"/>
          <w:tab w:val="num" w:pos="567"/>
          <w:tab w:val="left" w:pos="10205"/>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Способы создания сборочной модели «Клапан»</w:t>
      </w:r>
    </w:p>
    <w:p w14:paraId="67328685" w14:textId="00313030" w:rsidR="008F7B45" w:rsidRPr="007E258D" w:rsidRDefault="008F7B45" w:rsidP="00F737DA">
      <w:pPr>
        <w:pStyle w:val="a8"/>
        <w:widowControl w:val="0"/>
        <w:numPr>
          <w:ilvl w:val="1"/>
          <w:numId w:val="65"/>
        </w:numPr>
        <w:tabs>
          <w:tab w:val="clear" w:pos="1080"/>
          <w:tab w:val="num" w:pos="567"/>
          <w:tab w:val="left" w:pos="10205"/>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 xml:space="preserve">Сравнительный анализ современных </w:t>
      </w:r>
      <w:r w:rsidRPr="007E258D">
        <w:rPr>
          <w:rFonts w:ascii="Times New Roman" w:hAnsi="Times New Roman"/>
          <w:sz w:val="24"/>
          <w:szCs w:val="24"/>
          <w:lang w:val="en-US" w:eastAsia="ru-RU"/>
        </w:rPr>
        <w:t>CAD</w:t>
      </w:r>
      <w:r w:rsidRPr="007E258D">
        <w:rPr>
          <w:rFonts w:ascii="Times New Roman" w:hAnsi="Times New Roman"/>
          <w:sz w:val="24"/>
          <w:szCs w:val="24"/>
          <w:lang w:eastAsia="ru-RU"/>
        </w:rPr>
        <w:t>-систем</w:t>
      </w:r>
    </w:p>
    <w:p w14:paraId="185F9BC6" w14:textId="09CD6800" w:rsidR="008F7B45" w:rsidRPr="007E258D" w:rsidRDefault="008F7B45" w:rsidP="00F737DA">
      <w:pPr>
        <w:pStyle w:val="a8"/>
        <w:widowControl w:val="0"/>
        <w:numPr>
          <w:ilvl w:val="1"/>
          <w:numId w:val="65"/>
        </w:numPr>
        <w:tabs>
          <w:tab w:val="clear" w:pos="1080"/>
          <w:tab w:val="num" w:pos="567"/>
          <w:tab w:val="left" w:pos="10205"/>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 xml:space="preserve">Оценка влияния </w:t>
      </w:r>
    </w:p>
    <w:p w14:paraId="26E7C449" w14:textId="7C7A460B" w:rsidR="008F7B45" w:rsidRPr="007E258D" w:rsidRDefault="008F7B45" w:rsidP="00F737DA">
      <w:pPr>
        <w:pStyle w:val="a8"/>
        <w:widowControl w:val="0"/>
        <w:numPr>
          <w:ilvl w:val="1"/>
          <w:numId w:val="65"/>
        </w:numPr>
        <w:tabs>
          <w:tab w:val="clear" w:pos="1080"/>
          <w:tab w:val="num" w:pos="567"/>
          <w:tab w:val="left" w:pos="10205"/>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Исследование</w:t>
      </w:r>
    </w:p>
    <w:p w14:paraId="2461F7B1" w14:textId="557BC936" w:rsidR="008F7B45" w:rsidRPr="007E258D" w:rsidRDefault="008F7B45" w:rsidP="00F737DA">
      <w:pPr>
        <w:pStyle w:val="a8"/>
        <w:widowControl w:val="0"/>
        <w:numPr>
          <w:ilvl w:val="1"/>
          <w:numId w:val="65"/>
        </w:numPr>
        <w:tabs>
          <w:tab w:val="clear" w:pos="1080"/>
          <w:tab w:val="num" w:pos="567"/>
          <w:tab w:val="left" w:pos="10205"/>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Проектирование сборочной модели «Двигатель»</w:t>
      </w:r>
    </w:p>
    <w:p w14:paraId="5D680C9A" w14:textId="34DF8ABD" w:rsidR="008F7B45" w:rsidRPr="007E258D" w:rsidRDefault="008F7B45" w:rsidP="00F737DA">
      <w:pPr>
        <w:pStyle w:val="a8"/>
        <w:widowControl w:val="0"/>
        <w:numPr>
          <w:ilvl w:val="1"/>
          <w:numId w:val="65"/>
        </w:numPr>
        <w:tabs>
          <w:tab w:val="clear" w:pos="1080"/>
          <w:tab w:val="num" w:pos="567"/>
          <w:tab w:val="left" w:pos="10205"/>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Сравнительный анализ ПО Компас 3</w:t>
      </w:r>
      <w:r w:rsidRPr="007E258D">
        <w:rPr>
          <w:rFonts w:ascii="Times New Roman" w:hAnsi="Times New Roman"/>
          <w:sz w:val="24"/>
          <w:szCs w:val="24"/>
          <w:lang w:val="en-US" w:eastAsia="ru-RU"/>
        </w:rPr>
        <w:t>D</w:t>
      </w:r>
      <w:r w:rsidRPr="007E258D">
        <w:rPr>
          <w:rFonts w:ascii="Times New Roman" w:hAnsi="Times New Roman"/>
          <w:sz w:val="24"/>
          <w:szCs w:val="24"/>
          <w:lang w:eastAsia="ru-RU"/>
        </w:rPr>
        <w:t xml:space="preserve"> и </w:t>
      </w:r>
      <w:r w:rsidRPr="007E258D">
        <w:rPr>
          <w:rFonts w:ascii="Times New Roman" w:hAnsi="Times New Roman"/>
          <w:sz w:val="24"/>
          <w:szCs w:val="24"/>
          <w:lang w:val="en-US" w:eastAsia="ru-RU"/>
        </w:rPr>
        <w:t>Autodesk</w:t>
      </w:r>
      <w:r w:rsidRPr="007E258D">
        <w:rPr>
          <w:rFonts w:ascii="Times New Roman" w:hAnsi="Times New Roman"/>
          <w:sz w:val="24"/>
          <w:szCs w:val="24"/>
          <w:lang w:eastAsia="ru-RU"/>
        </w:rPr>
        <w:t xml:space="preserve"> </w:t>
      </w:r>
      <w:r w:rsidRPr="007E258D">
        <w:rPr>
          <w:rFonts w:ascii="Times New Roman" w:hAnsi="Times New Roman"/>
          <w:sz w:val="24"/>
          <w:szCs w:val="24"/>
          <w:lang w:val="en-US" w:eastAsia="ru-RU"/>
        </w:rPr>
        <w:t>Inventor</w:t>
      </w:r>
    </w:p>
    <w:p w14:paraId="7BB85ED6" w14:textId="3AEEB30F" w:rsidR="008F7B45" w:rsidRPr="007E258D" w:rsidRDefault="008F7B45" w:rsidP="00F737DA">
      <w:pPr>
        <w:pStyle w:val="a8"/>
        <w:widowControl w:val="0"/>
        <w:numPr>
          <w:ilvl w:val="1"/>
          <w:numId w:val="65"/>
        </w:numPr>
        <w:tabs>
          <w:tab w:val="clear" w:pos="1080"/>
          <w:tab w:val="num" w:pos="567"/>
          <w:tab w:val="left" w:pos="10205"/>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Проектирование сборочной модели</w:t>
      </w:r>
    </w:p>
    <w:p w14:paraId="6B1B3159" w14:textId="36A8BA33" w:rsidR="008F7B45" w:rsidRPr="007E258D" w:rsidRDefault="008F7B45" w:rsidP="00F737DA">
      <w:pPr>
        <w:pStyle w:val="a8"/>
        <w:widowControl w:val="0"/>
        <w:numPr>
          <w:ilvl w:val="1"/>
          <w:numId w:val="65"/>
        </w:numPr>
        <w:tabs>
          <w:tab w:val="clear" w:pos="1080"/>
          <w:tab w:val="num" w:pos="567"/>
          <w:tab w:val="left" w:pos="10205"/>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Разработка управляющей программы для изготовления детали «Ручка» на станке с ЧПУ</w:t>
      </w:r>
    </w:p>
    <w:p w14:paraId="0D411C0C" w14:textId="759C4EBB" w:rsidR="008F7B45" w:rsidRPr="007E258D" w:rsidRDefault="008F7B45" w:rsidP="00F737DA">
      <w:pPr>
        <w:pStyle w:val="a8"/>
        <w:widowControl w:val="0"/>
        <w:numPr>
          <w:ilvl w:val="1"/>
          <w:numId w:val="65"/>
        </w:numPr>
        <w:tabs>
          <w:tab w:val="clear" w:pos="1080"/>
          <w:tab w:val="num" w:pos="567"/>
          <w:tab w:val="left" w:pos="10205"/>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Исследование перечня</w:t>
      </w:r>
    </w:p>
    <w:p w14:paraId="15DD9D74" w14:textId="606DBBA5" w:rsidR="008F7B45" w:rsidRPr="007E258D" w:rsidRDefault="008F7B45" w:rsidP="00F737DA">
      <w:pPr>
        <w:pStyle w:val="a8"/>
        <w:widowControl w:val="0"/>
        <w:numPr>
          <w:ilvl w:val="1"/>
          <w:numId w:val="65"/>
        </w:numPr>
        <w:tabs>
          <w:tab w:val="clear" w:pos="1080"/>
          <w:tab w:val="num"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205"/>
          <w:tab w:val="left" w:pos="10992"/>
          <w:tab w:val="left" w:pos="11908"/>
          <w:tab w:val="left" w:pos="12824"/>
          <w:tab w:val="left" w:pos="13740"/>
          <w:tab w:val="left" w:pos="14656"/>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 xml:space="preserve">Изучение возможностей современных </w:t>
      </w:r>
      <w:r w:rsidRPr="007E258D">
        <w:rPr>
          <w:rFonts w:ascii="Times New Roman" w:hAnsi="Times New Roman"/>
          <w:sz w:val="24"/>
          <w:szCs w:val="24"/>
          <w:lang w:val="en-US" w:eastAsia="ru-RU"/>
        </w:rPr>
        <w:t>CAM</w:t>
      </w:r>
      <w:r w:rsidRPr="007E258D">
        <w:rPr>
          <w:rFonts w:ascii="Times New Roman" w:hAnsi="Times New Roman"/>
          <w:sz w:val="24"/>
          <w:szCs w:val="24"/>
          <w:lang w:eastAsia="ru-RU"/>
        </w:rPr>
        <w:t>-систем</w:t>
      </w:r>
    </w:p>
    <w:p w14:paraId="71EE1B3E" w14:textId="052B85F8" w:rsidR="008F7B45" w:rsidRPr="007E258D" w:rsidRDefault="008F7B45" w:rsidP="00F737DA">
      <w:pPr>
        <w:pStyle w:val="a8"/>
        <w:widowControl w:val="0"/>
        <w:numPr>
          <w:ilvl w:val="1"/>
          <w:numId w:val="65"/>
        </w:numPr>
        <w:tabs>
          <w:tab w:val="clear" w:pos="1080"/>
          <w:tab w:val="num"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205"/>
          <w:tab w:val="left" w:pos="10992"/>
          <w:tab w:val="left" w:pos="11908"/>
          <w:tab w:val="left" w:pos="12824"/>
          <w:tab w:val="left" w:pos="13740"/>
          <w:tab w:val="left" w:pos="14656"/>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Проектирование сборочной модели «Кондуктор»</w:t>
      </w:r>
    </w:p>
    <w:p w14:paraId="56980AE4" w14:textId="4FEA2567" w:rsidR="008F7B45" w:rsidRPr="007E258D" w:rsidRDefault="008F7B45" w:rsidP="00F737DA">
      <w:pPr>
        <w:pStyle w:val="a8"/>
        <w:widowControl w:val="0"/>
        <w:numPr>
          <w:ilvl w:val="1"/>
          <w:numId w:val="65"/>
        </w:numPr>
        <w:tabs>
          <w:tab w:val="clear" w:pos="1080"/>
          <w:tab w:val="num"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205"/>
          <w:tab w:val="left" w:pos="10992"/>
          <w:tab w:val="left" w:pos="11908"/>
          <w:tab w:val="left" w:pos="12824"/>
          <w:tab w:val="left" w:pos="13740"/>
          <w:tab w:val="left" w:pos="14656"/>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Проектирование сборочной модели «Кран»</w:t>
      </w:r>
    </w:p>
    <w:p w14:paraId="13C096BF" w14:textId="6C0B20B2" w:rsidR="007E258D" w:rsidRDefault="008F7B45" w:rsidP="00F737DA">
      <w:pPr>
        <w:pStyle w:val="a8"/>
        <w:widowControl w:val="0"/>
        <w:numPr>
          <w:ilvl w:val="1"/>
          <w:numId w:val="65"/>
        </w:numPr>
        <w:tabs>
          <w:tab w:val="clear" w:pos="1080"/>
          <w:tab w:val="num"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205"/>
          <w:tab w:val="left" w:pos="10992"/>
          <w:tab w:val="left" w:pos="11908"/>
          <w:tab w:val="left" w:pos="12824"/>
          <w:tab w:val="left" w:pos="13740"/>
          <w:tab w:val="left" w:pos="14656"/>
        </w:tabs>
        <w:spacing w:after="0" w:line="240" w:lineRule="auto"/>
        <w:ind w:left="567" w:right="-1" w:hanging="567"/>
        <w:jc w:val="both"/>
        <w:rPr>
          <w:rFonts w:ascii="Times New Roman" w:hAnsi="Times New Roman"/>
          <w:sz w:val="24"/>
          <w:szCs w:val="24"/>
          <w:lang w:eastAsia="ru-RU"/>
        </w:rPr>
      </w:pPr>
      <w:r w:rsidRPr="007E258D">
        <w:rPr>
          <w:rFonts w:ascii="Times New Roman" w:hAnsi="Times New Roman"/>
          <w:sz w:val="24"/>
          <w:szCs w:val="24"/>
          <w:lang w:eastAsia="ru-RU"/>
        </w:rPr>
        <w:t>Выбор оборудования для изготовления детали «Опора»</w:t>
      </w:r>
    </w:p>
    <w:p w14:paraId="01F23F75" w14:textId="77777777" w:rsidR="007E258D" w:rsidRDefault="007E258D">
      <w:pPr>
        <w:rPr>
          <w:rFonts w:ascii="Times New Roman" w:eastAsia="Times New Roman" w:hAnsi="Times New Roman" w:cs="Times New Roman"/>
          <w:sz w:val="24"/>
          <w:szCs w:val="24"/>
          <w:lang w:eastAsia="ru-RU"/>
        </w:rPr>
      </w:pPr>
      <w:r>
        <w:rPr>
          <w:rFonts w:ascii="Times New Roman" w:hAnsi="Times New Roman"/>
          <w:sz w:val="24"/>
          <w:szCs w:val="24"/>
          <w:lang w:eastAsia="ru-RU"/>
        </w:rPr>
        <w:br w:type="page"/>
      </w:r>
    </w:p>
    <w:p w14:paraId="4AB2E404" w14:textId="5368848D" w:rsidR="00524AA4" w:rsidRPr="0024072A" w:rsidRDefault="00524AA4" w:rsidP="00524AA4">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Приложение 3</w:t>
      </w:r>
    </w:p>
    <w:p w14:paraId="4BE244BF" w14:textId="77777777" w:rsidR="00524AA4" w:rsidRPr="0024072A" w:rsidRDefault="00524AA4" w:rsidP="00524AA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2741E51" w14:textId="77777777" w:rsidR="00524AA4" w:rsidRPr="0024072A" w:rsidRDefault="00524AA4" w:rsidP="00524AA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BBBD57A" w14:textId="77777777" w:rsidR="00524AA4" w:rsidRDefault="00524AA4" w:rsidP="00524AA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FF9912B" w14:textId="77777777" w:rsidR="00524AA4" w:rsidRDefault="00524AA4" w:rsidP="00524AA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4431588" w14:textId="77777777" w:rsidR="00524AA4" w:rsidRDefault="00524AA4" w:rsidP="00524AA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C9DE670" w14:textId="77777777" w:rsidR="00524AA4" w:rsidRDefault="00524AA4" w:rsidP="00524AA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09E1CF8" w14:textId="77777777" w:rsidR="00524AA4" w:rsidRDefault="00524AA4" w:rsidP="00524AA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CCA3E79" w14:textId="77777777" w:rsidR="00524AA4" w:rsidRDefault="00524AA4" w:rsidP="00524AA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5CB5C68" w14:textId="77777777" w:rsidR="00524AA4" w:rsidRDefault="00524AA4" w:rsidP="00524AA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5A4E151" w14:textId="77777777" w:rsidR="00524AA4" w:rsidRDefault="00524AA4" w:rsidP="00524AA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164AA9B" w14:textId="77777777" w:rsidR="00524AA4" w:rsidRPr="0024072A" w:rsidRDefault="00524AA4" w:rsidP="00524AA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DF1CF67" w14:textId="77777777" w:rsidR="00524AA4" w:rsidRPr="0024072A" w:rsidRDefault="00524AA4" w:rsidP="00524AA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F8EFC88" w14:textId="77777777" w:rsidR="00524AA4" w:rsidRPr="004111A7" w:rsidRDefault="00524AA4" w:rsidP="00524AA4">
      <w:pPr>
        <w:spacing w:line="254" w:lineRule="auto"/>
        <w:jc w:val="center"/>
        <w:rPr>
          <w:rFonts w:ascii="Times New Roman" w:eastAsia="Calibri" w:hAnsi="Times New Roman" w:cs="Times New Roman"/>
          <w:b/>
          <w:sz w:val="28"/>
          <w:szCs w:val="28"/>
        </w:rPr>
      </w:pPr>
      <w:r w:rsidRPr="004111A7">
        <w:rPr>
          <w:rFonts w:ascii="Times New Roman" w:eastAsia="Calibri" w:hAnsi="Times New Roman" w:cs="Times New Roman"/>
          <w:b/>
          <w:sz w:val="28"/>
          <w:szCs w:val="28"/>
        </w:rPr>
        <w:t xml:space="preserve">РАБОЧАЯ ПРОГРАММА </w:t>
      </w:r>
    </w:p>
    <w:p w14:paraId="4B7AA2E8" w14:textId="77777777" w:rsidR="00524AA4" w:rsidRPr="004111A7" w:rsidRDefault="00524AA4" w:rsidP="00524AA4">
      <w:pPr>
        <w:spacing w:line="254" w:lineRule="auto"/>
        <w:jc w:val="center"/>
        <w:rPr>
          <w:rFonts w:ascii="Times New Roman" w:eastAsia="Calibri" w:hAnsi="Times New Roman" w:cs="Times New Roman"/>
          <w:b/>
          <w:sz w:val="28"/>
          <w:szCs w:val="28"/>
        </w:rPr>
      </w:pPr>
      <w:r w:rsidRPr="004111A7">
        <w:rPr>
          <w:rFonts w:ascii="Times New Roman" w:eastAsia="Calibri" w:hAnsi="Times New Roman" w:cs="Times New Roman"/>
          <w:b/>
          <w:sz w:val="28"/>
          <w:szCs w:val="28"/>
        </w:rPr>
        <w:t>ОБЩЕОБРАЗОВАТЕЛЬНОЙ УЧЕБНОЙ ДИСЦИПЛИНЫ</w:t>
      </w:r>
    </w:p>
    <w:p w14:paraId="3AC86C48" w14:textId="77777777" w:rsidR="00524AA4" w:rsidRPr="004111A7" w:rsidRDefault="00524AA4" w:rsidP="00524AA4">
      <w:pPr>
        <w:spacing w:after="0" w:line="254"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УДД (ЭК).02</w:t>
      </w:r>
      <w:r w:rsidRPr="004111A7">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Прикладная физика</w:t>
      </w:r>
      <w:r w:rsidRPr="004111A7">
        <w:rPr>
          <w:rFonts w:ascii="Times New Roman" w:eastAsia="Calibri" w:hAnsi="Times New Roman" w:cs="Times New Roman"/>
          <w:b/>
          <w:sz w:val="28"/>
          <w:szCs w:val="28"/>
        </w:rPr>
        <w:t xml:space="preserve"> </w:t>
      </w:r>
    </w:p>
    <w:p w14:paraId="35EEE35E" w14:textId="77777777" w:rsidR="00524AA4" w:rsidRPr="004111A7" w:rsidRDefault="00524AA4" w:rsidP="00524AA4">
      <w:pPr>
        <w:spacing w:after="0" w:line="240" w:lineRule="auto"/>
        <w:jc w:val="center"/>
        <w:rPr>
          <w:rFonts w:ascii="Times New Roman" w:eastAsia="Calibri" w:hAnsi="Times New Roman" w:cs="Times New Roman"/>
          <w:b/>
          <w:i/>
          <w:sz w:val="28"/>
          <w:szCs w:val="28"/>
          <w:vertAlign w:val="superscript"/>
        </w:rPr>
      </w:pPr>
    </w:p>
    <w:p w14:paraId="2895657E" w14:textId="77777777" w:rsidR="00524AA4" w:rsidRPr="004111A7" w:rsidRDefault="00524AA4" w:rsidP="00524AA4">
      <w:pPr>
        <w:spacing w:line="254" w:lineRule="auto"/>
        <w:ind w:firstLine="567"/>
        <w:jc w:val="center"/>
        <w:rPr>
          <w:rFonts w:ascii="Times New Roman" w:eastAsia="Calibri" w:hAnsi="Times New Roman" w:cs="Times New Roman"/>
          <w:sz w:val="28"/>
          <w:szCs w:val="28"/>
        </w:rPr>
      </w:pPr>
      <w:r w:rsidRPr="004111A7">
        <w:rPr>
          <w:rFonts w:ascii="Times New Roman" w:eastAsia="Calibri" w:hAnsi="Times New Roman" w:cs="Times New Roman"/>
          <w:b/>
          <w:bCs/>
          <w:i/>
          <w:iCs/>
          <w:sz w:val="28"/>
          <w:szCs w:val="28"/>
        </w:rPr>
        <w:t>профиль обучения:</w:t>
      </w:r>
      <w:r w:rsidRPr="004111A7">
        <w:rPr>
          <w:rFonts w:ascii="Times New Roman" w:eastAsia="Calibri" w:hAnsi="Times New Roman" w:cs="Times New Roman"/>
          <w:sz w:val="28"/>
          <w:szCs w:val="28"/>
        </w:rPr>
        <w:t xml:space="preserve"> технологический</w:t>
      </w:r>
    </w:p>
    <w:p w14:paraId="06634C2C" w14:textId="77777777" w:rsidR="00524AA4" w:rsidRPr="004111A7" w:rsidRDefault="00524AA4" w:rsidP="00524AA4">
      <w:pPr>
        <w:spacing w:line="254" w:lineRule="auto"/>
        <w:ind w:firstLine="567"/>
        <w:jc w:val="center"/>
        <w:rPr>
          <w:rFonts w:ascii="Times New Roman" w:eastAsia="Calibri" w:hAnsi="Times New Roman" w:cs="Times New Roman"/>
          <w:sz w:val="28"/>
          <w:szCs w:val="28"/>
        </w:rPr>
      </w:pPr>
    </w:p>
    <w:p w14:paraId="2A6DECB5" w14:textId="6D702CCE" w:rsidR="00524AA4" w:rsidRPr="004111A7" w:rsidRDefault="00524AA4" w:rsidP="00524AA4">
      <w:pPr>
        <w:spacing w:line="254" w:lineRule="auto"/>
        <w:jc w:val="center"/>
        <w:rPr>
          <w:rFonts w:ascii="Times New Roman" w:eastAsia="Calibri" w:hAnsi="Times New Roman" w:cs="Times New Roman"/>
          <w:b/>
          <w:color w:val="000000"/>
          <w:sz w:val="28"/>
          <w:szCs w:val="28"/>
        </w:rPr>
      </w:pPr>
      <w:r w:rsidRPr="004111A7">
        <w:rPr>
          <w:rFonts w:ascii="Times New Roman" w:eastAsia="Calibri" w:hAnsi="Times New Roman" w:cs="Times New Roman"/>
          <w:b/>
          <w:color w:val="000000"/>
          <w:sz w:val="28"/>
          <w:szCs w:val="28"/>
        </w:rPr>
        <w:t>для ППССЗ 15.02.16 Технология машиностроения</w:t>
      </w:r>
    </w:p>
    <w:p w14:paraId="561EA27C" w14:textId="77777777" w:rsidR="00524AA4" w:rsidRPr="004111A7" w:rsidRDefault="00524AA4" w:rsidP="00524AA4">
      <w:pPr>
        <w:spacing w:line="254" w:lineRule="auto"/>
        <w:jc w:val="center"/>
        <w:rPr>
          <w:rFonts w:ascii="Times New Roman" w:eastAsia="Calibri" w:hAnsi="Times New Roman" w:cs="Times New Roman"/>
          <w:b/>
          <w:i/>
          <w:sz w:val="28"/>
          <w:szCs w:val="28"/>
        </w:rPr>
      </w:pPr>
      <w:r w:rsidRPr="004111A7">
        <w:rPr>
          <w:rFonts w:ascii="Times New Roman" w:eastAsia="Calibri" w:hAnsi="Times New Roman" w:cs="Times New Roman"/>
          <w:b/>
          <w:color w:val="000000"/>
          <w:sz w:val="28"/>
          <w:szCs w:val="28"/>
        </w:rPr>
        <w:t>Профессионалитет</w:t>
      </w:r>
    </w:p>
    <w:p w14:paraId="704C5ADE" w14:textId="77777777" w:rsidR="00524AA4" w:rsidRPr="005B52DC"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8"/>
          <w:szCs w:val="24"/>
          <w:lang w:eastAsia="zh-CN"/>
        </w:rPr>
      </w:pPr>
    </w:p>
    <w:p w14:paraId="3C46DF19" w14:textId="77777777" w:rsidR="00524AA4" w:rsidRPr="005B52DC"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05E9A404" w14:textId="77777777" w:rsidR="00524AA4" w:rsidRPr="005B52DC" w:rsidRDefault="00524AA4" w:rsidP="00524AA4">
      <w:pPr>
        <w:suppressAutoHyphens/>
        <w:spacing w:after="0" w:line="240" w:lineRule="auto"/>
        <w:jc w:val="center"/>
        <w:rPr>
          <w:rFonts w:ascii="Times New Roman" w:eastAsia="Times New Roman" w:hAnsi="Times New Roman" w:cs="Times New Roman"/>
          <w:sz w:val="24"/>
          <w:szCs w:val="24"/>
          <w:lang w:eastAsia="zh-CN"/>
        </w:rPr>
      </w:pPr>
    </w:p>
    <w:p w14:paraId="6F45F070" w14:textId="77777777" w:rsidR="00524AA4" w:rsidRPr="005B52DC"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6925E15C" w14:textId="77777777" w:rsidR="00524AA4" w:rsidRPr="005B52DC"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6D437D2E" w14:textId="77777777" w:rsidR="00524AA4" w:rsidRPr="005B52DC"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51264A17" w14:textId="77777777" w:rsidR="00524AA4" w:rsidRPr="005B52DC"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44F54246" w14:textId="77777777" w:rsidR="00524AA4" w:rsidRPr="005B52DC"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0FFC632E" w14:textId="77777777" w:rsidR="00524AA4" w:rsidRPr="005B52DC"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607596D4" w14:textId="77777777" w:rsidR="00524AA4" w:rsidRPr="005B52DC"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1A2828EC" w14:textId="77777777" w:rsidR="00524AA4" w:rsidRPr="005B52DC"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11B69A6A" w14:textId="77777777" w:rsidR="00524AA4"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2321B684" w14:textId="77777777" w:rsidR="00524AA4"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5F6398AE" w14:textId="77777777" w:rsidR="00524AA4"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0AE523EE" w14:textId="77777777" w:rsidR="00524AA4"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13A01756" w14:textId="77777777" w:rsidR="00524AA4"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7FAC08B8" w14:textId="77777777" w:rsidR="00524AA4"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05D769D1" w14:textId="77777777" w:rsidR="00524AA4"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34032ADA" w14:textId="77777777" w:rsidR="00524AA4"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788FC250" w14:textId="77777777" w:rsidR="00524AA4" w:rsidRDefault="00524AA4" w:rsidP="00524AA4">
      <w:pPr>
        <w:suppressAutoHyphens/>
        <w:spacing w:after="0" w:line="240" w:lineRule="auto"/>
        <w:jc w:val="center"/>
        <w:rPr>
          <w:rFonts w:ascii="Times New Roman" w:eastAsia="Times New Roman" w:hAnsi="Times New Roman" w:cs="Times New Roman"/>
          <w:iCs/>
          <w:sz w:val="28"/>
          <w:szCs w:val="28"/>
          <w:lang w:eastAsia="zh-CN"/>
        </w:rPr>
      </w:pPr>
    </w:p>
    <w:p w14:paraId="254E7C39" w14:textId="6BB1E817" w:rsidR="00524AA4" w:rsidRPr="00524AA4" w:rsidRDefault="00524AA4" w:rsidP="00524AA4">
      <w:pPr>
        <w:suppressAutoHyphens/>
        <w:spacing w:after="0" w:line="240" w:lineRule="auto"/>
        <w:jc w:val="center"/>
        <w:rPr>
          <w:rFonts w:ascii="Times New Roman" w:eastAsia="Times New Roman" w:hAnsi="Times New Roman" w:cs="Times New Roman"/>
          <w:b/>
          <w:sz w:val="24"/>
          <w:szCs w:val="24"/>
          <w:lang w:eastAsia="zh-CN"/>
        </w:rPr>
      </w:pPr>
      <w:r w:rsidRPr="00524AA4">
        <w:rPr>
          <w:rFonts w:ascii="Times New Roman" w:eastAsia="Times New Roman" w:hAnsi="Times New Roman" w:cs="Times New Roman"/>
          <w:b/>
          <w:iCs/>
          <w:sz w:val="28"/>
          <w:szCs w:val="28"/>
          <w:lang w:eastAsia="zh-CN"/>
        </w:rPr>
        <w:t>2022</w:t>
      </w:r>
    </w:p>
    <w:p w14:paraId="4F005486" w14:textId="77777777" w:rsidR="00524AA4" w:rsidRPr="009458F9" w:rsidRDefault="00524AA4" w:rsidP="00F737DA">
      <w:pPr>
        <w:keepNext/>
        <w:pageBreakBefore/>
        <w:numPr>
          <w:ilvl w:val="0"/>
          <w:numId w:val="56"/>
        </w:numPr>
        <w:tabs>
          <w:tab w:val="clear" w:pos="432"/>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0" w:firstLine="0"/>
        <w:jc w:val="center"/>
        <w:outlineLvl w:val="0"/>
        <w:rPr>
          <w:rFonts w:ascii="Times New Roman" w:eastAsia="Times New Roman" w:hAnsi="Times New Roman" w:cs="Times New Roman"/>
          <w:sz w:val="24"/>
          <w:szCs w:val="24"/>
          <w:lang w:eastAsia="zh-CN"/>
        </w:rPr>
      </w:pPr>
      <w:r w:rsidRPr="009458F9">
        <w:rPr>
          <w:rFonts w:ascii="Times New Roman" w:eastAsia="Times New Roman" w:hAnsi="Times New Roman" w:cs="Times New Roman"/>
          <w:b/>
          <w:sz w:val="28"/>
          <w:szCs w:val="28"/>
          <w:lang w:eastAsia="zh-CN"/>
        </w:rPr>
        <w:lastRenderedPageBreak/>
        <w:t>СОДЕРЖАНИЕ</w:t>
      </w:r>
    </w:p>
    <w:p w14:paraId="5AB76CE6" w14:textId="77777777" w:rsidR="00524AA4" w:rsidRPr="009458F9"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8"/>
          <w:szCs w:val="28"/>
          <w:lang w:eastAsia="zh-CN"/>
        </w:rPr>
      </w:pPr>
    </w:p>
    <w:tbl>
      <w:tblPr>
        <w:tblW w:w="0" w:type="auto"/>
        <w:tblLayout w:type="fixed"/>
        <w:tblLook w:val="04A0" w:firstRow="1" w:lastRow="0" w:firstColumn="1" w:lastColumn="0" w:noHBand="0" w:noVBand="1"/>
      </w:tblPr>
      <w:tblGrid>
        <w:gridCol w:w="8188"/>
        <w:gridCol w:w="1383"/>
      </w:tblGrid>
      <w:tr w:rsidR="00524AA4" w:rsidRPr="009458F9" w14:paraId="157DE0FE" w14:textId="77777777" w:rsidTr="003D3660">
        <w:tc>
          <w:tcPr>
            <w:tcW w:w="8188" w:type="dxa"/>
          </w:tcPr>
          <w:p w14:paraId="49D993B0" w14:textId="77777777" w:rsidR="00524AA4" w:rsidRPr="00524AA4" w:rsidRDefault="00524AA4" w:rsidP="00F737DA">
            <w:pPr>
              <w:keepNext/>
              <w:numPr>
                <w:ilvl w:val="0"/>
                <w:numId w:val="56"/>
              </w:numPr>
              <w:tabs>
                <w:tab w:val="clear" w:pos="432"/>
                <w:tab w:val="num" w:pos="0"/>
              </w:tabs>
              <w:suppressAutoHyphens/>
              <w:autoSpaceDE w:val="0"/>
              <w:snapToGrid w:val="0"/>
              <w:spacing w:after="0" w:line="240" w:lineRule="auto"/>
              <w:ind w:left="284" w:firstLine="0"/>
              <w:jc w:val="both"/>
              <w:outlineLvl w:val="0"/>
              <w:rPr>
                <w:rFonts w:ascii="Times New Roman" w:eastAsia="Times New Roman" w:hAnsi="Times New Roman" w:cs="Times New Roman"/>
                <w:b/>
                <w:caps/>
                <w:sz w:val="24"/>
                <w:szCs w:val="24"/>
                <w:lang w:eastAsia="zh-CN"/>
              </w:rPr>
            </w:pPr>
          </w:p>
        </w:tc>
        <w:tc>
          <w:tcPr>
            <w:tcW w:w="1383" w:type="dxa"/>
            <w:hideMark/>
          </w:tcPr>
          <w:p w14:paraId="3B03A280" w14:textId="77777777" w:rsidR="00524AA4" w:rsidRPr="00524AA4" w:rsidRDefault="00524AA4" w:rsidP="003D3660">
            <w:pPr>
              <w:suppressAutoHyphens/>
              <w:snapToGrid w:val="0"/>
              <w:spacing w:after="0" w:line="240" w:lineRule="auto"/>
              <w:jc w:val="center"/>
              <w:rPr>
                <w:rFonts w:ascii="Times New Roman" w:eastAsia="Times New Roman" w:hAnsi="Times New Roman" w:cs="Times New Roman"/>
                <w:sz w:val="24"/>
                <w:szCs w:val="24"/>
                <w:lang w:eastAsia="zh-CN"/>
              </w:rPr>
            </w:pPr>
            <w:r w:rsidRPr="00524AA4">
              <w:rPr>
                <w:rFonts w:ascii="Times New Roman" w:eastAsia="Times New Roman" w:hAnsi="Times New Roman" w:cs="Times New Roman"/>
                <w:sz w:val="24"/>
                <w:szCs w:val="24"/>
                <w:lang w:eastAsia="zh-CN"/>
              </w:rPr>
              <w:t>стр.</w:t>
            </w:r>
          </w:p>
        </w:tc>
      </w:tr>
      <w:tr w:rsidR="00524AA4" w:rsidRPr="009458F9" w14:paraId="2D4F2F48" w14:textId="77777777" w:rsidTr="003D3660">
        <w:tc>
          <w:tcPr>
            <w:tcW w:w="8188" w:type="dxa"/>
          </w:tcPr>
          <w:p w14:paraId="192D379C" w14:textId="77777777" w:rsidR="00524AA4" w:rsidRPr="00524AA4" w:rsidRDefault="00524AA4" w:rsidP="00F737DA">
            <w:pPr>
              <w:keepNext/>
              <w:numPr>
                <w:ilvl w:val="0"/>
                <w:numId w:val="56"/>
              </w:numPr>
              <w:tabs>
                <w:tab w:val="clear" w:pos="432"/>
                <w:tab w:val="num" w:pos="0"/>
              </w:tabs>
              <w:suppressAutoHyphens/>
              <w:autoSpaceDE w:val="0"/>
              <w:snapToGrid w:val="0"/>
              <w:spacing w:after="0" w:line="240" w:lineRule="auto"/>
              <w:ind w:left="142" w:firstLine="0"/>
              <w:jc w:val="both"/>
              <w:outlineLvl w:val="0"/>
              <w:rPr>
                <w:rFonts w:ascii="Times New Roman" w:eastAsia="Times New Roman" w:hAnsi="Times New Roman" w:cs="Times New Roman"/>
                <w:b/>
                <w:caps/>
                <w:sz w:val="24"/>
                <w:szCs w:val="24"/>
                <w:lang w:eastAsia="zh-CN"/>
              </w:rPr>
            </w:pPr>
          </w:p>
          <w:p w14:paraId="76BB0C26" w14:textId="77777777" w:rsidR="00524AA4" w:rsidRPr="00524AA4" w:rsidRDefault="00524AA4" w:rsidP="00F737DA">
            <w:pPr>
              <w:keepNext/>
              <w:numPr>
                <w:ilvl w:val="0"/>
                <w:numId w:val="56"/>
              </w:numPr>
              <w:tabs>
                <w:tab w:val="clear" w:pos="432"/>
                <w:tab w:val="num" w:pos="0"/>
              </w:tabs>
              <w:suppressAutoHyphens/>
              <w:autoSpaceDE w:val="0"/>
              <w:spacing w:after="0" w:line="240" w:lineRule="auto"/>
              <w:ind w:left="142" w:firstLine="0"/>
              <w:jc w:val="both"/>
              <w:outlineLvl w:val="0"/>
              <w:rPr>
                <w:rFonts w:ascii="Times New Roman" w:eastAsia="Times New Roman" w:hAnsi="Times New Roman" w:cs="Times New Roman"/>
                <w:sz w:val="24"/>
                <w:szCs w:val="24"/>
                <w:lang w:eastAsia="zh-CN"/>
              </w:rPr>
            </w:pPr>
            <w:r w:rsidRPr="00524AA4">
              <w:rPr>
                <w:rFonts w:ascii="Times New Roman" w:eastAsia="Times New Roman" w:hAnsi="Times New Roman" w:cs="Times New Roman"/>
                <w:b/>
                <w:caps/>
                <w:sz w:val="24"/>
                <w:szCs w:val="24"/>
                <w:lang w:eastAsia="zh-CN"/>
              </w:rPr>
              <w:t>ОБЩАЯ ХАРАКТЕРИСТИКА ПРОГРАММЫ УЧЕБНОЙ ДИСЦИПЛИНЫ</w:t>
            </w:r>
          </w:p>
          <w:p w14:paraId="00CDFBA7" w14:textId="77777777" w:rsidR="00524AA4" w:rsidRPr="00524AA4" w:rsidRDefault="00524AA4" w:rsidP="00524AA4">
            <w:pPr>
              <w:suppressAutoHyphens/>
              <w:spacing w:after="0" w:line="240" w:lineRule="auto"/>
              <w:ind w:left="142"/>
              <w:rPr>
                <w:rFonts w:ascii="Times New Roman" w:eastAsia="Times New Roman" w:hAnsi="Times New Roman" w:cs="Times New Roman"/>
                <w:b/>
                <w:caps/>
                <w:sz w:val="24"/>
                <w:szCs w:val="24"/>
                <w:lang w:eastAsia="zh-CN"/>
              </w:rPr>
            </w:pPr>
          </w:p>
        </w:tc>
        <w:tc>
          <w:tcPr>
            <w:tcW w:w="1383" w:type="dxa"/>
          </w:tcPr>
          <w:p w14:paraId="793BF43B" w14:textId="77777777" w:rsidR="00524AA4" w:rsidRPr="00524AA4" w:rsidRDefault="00524AA4" w:rsidP="003D3660">
            <w:pPr>
              <w:suppressAutoHyphens/>
              <w:snapToGrid w:val="0"/>
              <w:spacing w:after="0" w:line="240" w:lineRule="auto"/>
              <w:jc w:val="center"/>
              <w:rPr>
                <w:rFonts w:ascii="Times New Roman" w:eastAsia="Times New Roman" w:hAnsi="Times New Roman" w:cs="Times New Roman"/>
                <w:b/>
                <w:caps/>
                <w:sz w:val="24"/>
                <w:szCs w:val="24"/>
                <w:lang w:eastAsia="zh-CN"/>
              </w:rPr>
            </w:pPr>
          </w:p>
          <w:p w14:paraId="0C156EFA" w14:textId="77777777" w:rsidR="00524AA4" w:rsidRPr="00524AA4" w:rsidRDefault="00524AA4" w:rsidP="003D3660">
            <w:pPr>
              <w:suppressAutoHyphens/>
              <w:spacing w:after="0" w:line="240" w:lineRule="auto"/>
              <w:jc w:val="center"/>
              <w:rPr>
                <w:rFonts w:ascii="Times New Roman" w:eastAsia="Times New Roman" w:hAnsi="Times New Roman" w:cs="Times New Roman"/>
                <w:sz w:val="24"/>
                <w:szCs w:val="24"/>
                <w:lang w:eastAsia="zh-CN"/>
              </w:rPr>
            </w:pPr>
            <w:r w:rsidRPr="00524AA4">
              <w:rPr>
                <w:rFonts w:ascii="Times New Roman" w:eastAsia="Times New Roman" w:hAnsi="Times New Roman" w:cs="Times New Roman"/>
                <w:sz w:val="24"/>
                <w:szCs w:val="24"/>
                <w:lang w:eastAsia="zh-CN"/>
              </w:rPr>
              <w:t>5</w:t>
            </w:r>
          </w:p>
        </w:tc>
      </w:tr>
      <w:tr w:rsidR="00524AA4" w:rsidRPr="009458F9" w14:paraId="7114828B" w14:textId="77777777" w:rsidTr="003D3660">
        <w:tc>
          <w:tcPr>
            <w:tcW w:w="8188" w:type="dxa"/>
          </w:tcPr>
          <w:p w14:paraId="51D5BB6A" w14:textId="77777777" w:rsidR="00524AA4" w:rsidRPr="00524AA4" w:rsidRDefault="00524AA4" w:rsidP="00F737DA">
            <w:pPr>
              <w:keepNext/>
              <w:numPr>
                <w:ilvl w:val="0"/>
                <w:numId w:val="56"/>
              </w:numPr>
              <w:tabs>
                <w:tab w:val="clear" w:pos="432"/>
                <w:tab w:val="num" w:pos="0"/>
              </w:tabs>
              <w:suppressAutoHyphens/>
              <w:autoSpaceDE w:val="0"/>
              <w:snapToGrid w:val="0"/>
              <w:spacing w:after="0" w:line="240" w:lineRule="auto"/>
              <w:ind w:left="142" w:firstLine="0"/>
              <w:outlineLvl w:val="0"/>
              <w:rPr>
                <w:rFonts w:ascii="Times New Roman" w:eastAsia="Times New Roman" w:hAnsi="Times New Roman" w:cs="Times New Roman"/>
                <w:sz w:val="24"/>
                <w:szCs w:val="24"/>
                <w:lang w:eastAsia="zh-CN"/>
              </w:rPr>
            </w:pPr>
            <w:r w:rsidRPr="00524AA4">
              <w:rPr>
                <w:rFonts w:ascii="Times New Roman" w:eastAsia="Times New Roman" w:hAnsi="Times New Roman" w:cs="Times New Roman"/>
                <w:b/>
                <w:caps/>
                <w:sz w:val="24"/>
                <w:szCs w:val="24"/>
                <w:lang w:eastAsia="zh-CN"/>
              </w:rPr>
              <w:t>СТРУКТУРА и содержание ПРОГРАММЫ УЧЕБНОЙ ДИСЦИПЛИНЫ</w:t>
            </w:r>
          </w:p>
          <w:p w14:paraId="0F83BEAE" w14:textId="77777777" w:rsidR="00524AA4" w:rsidRPr="00524AA4" w:rsidRDefault="00524AA4" w:rsidP="00F737DA">
            <w:pPr>
              <w:keepNext/>
              <w:numPr>
                <w:ilvl w:val="0"/>
                <w:numId w:val="56"/>
              </w:numPr>
              <w:tabs>
                <w:tab w:val="clear" w:pos="432"/>
                <w:tab w:val="num" w:pos="0"/>
              </w:tabs>
              <w:suppressAutoHyphens/>
              <w:autoSpaceDE w:val="0"/>
              <w:spacing w:after="0" w:line="240" w:lineRule="auto"/>
              <w:ind w:left="142" w:firstLine="0"/>
              <w:jc w:val="both"/>
              <w:outlineLvl w:val="0"/>
              <w:rPr>
                <w:rFonts w:ascii="Times New Roman" w:eastAsia="Times New Roman" w:hAnsi="Times New Roman" w:cs="Times New Roman"/>
                <w:b/>
                <w:caps/>
                <w:sz w:val="24"/>
                <w:szCs w:val="24"/>
                <w:lang w:eastAsia="zh-CN"/>
              </w:rPr>
            </w:pPr>
          </w:p>
        </w:tc>
        <w:tc>
          <w:tcPr>
            <w:tcW w:w="1383" w:type="dxa"/>
            <w:hideMark/>
          </w:tcPr>
          <w:p w14:paraId="4C36E5A3" w14:textId="77777777" w:rsidR="00524AA4" w:rsidRPr="00524AA4" w:rsidRDefault="00524AA4" w:rsidP="003D3660">
            <w:pPr>
              <w:suppressAutoHyphens/>
              <w:snapToGrid w:val="0"/>
              <w:spacing w:after="0" w:line="240" w:lineRule="auto"/>
              <w:jc w:val="center"/>
              <w:rPr>
                <w:rFonts w:ascii="Times New Roman" w:eastAsia="Times New Roman" w:hAnsi="Times New Roman" w:cs="Times New Roman"/>
                <w:sz w:val="24"/>
                <w:szCs w:val="24"/>
                <w:lang w:eastAsia="zh-CN"/>
              </w:rPr>
            </w:pPr>
            <w:r w:rsidRPr="00524AA4">
              <w:rPr>
                <w:rFonts w:ascii="Times New Roman" w:eastAsia="Times New Roman" w:hAnsi="Times New Roman" w:cs="Times New Roman"/>
                <w:sz w:val="24"/>
                <w:szCs w:val="24"/>
                <w:lang w:eastAsia="zh-CN"/>
              </w:rPr>
              <w:t>8</w:t>
            </w:r>
          </w:p>
        </w:tc>
      </w:tr>
      <w:tr w:rsidR="00524AA4" w:rsidRPr="009458F9" w14:paraId="039A8F92" w14:textId="77777777" w:rsidTr="003D3660">
        <w:trPr>
          <w:trHeight w:val="670"/>
        </w:trPr>
        <w:tc>
          <w:tcPr>
            <w:tcW w:w="8188" w:type="dxa"/>
          </w:tcPr>
          <w:p w14:paraId="3AE0F0A7" w14:textId="77777777" w:rsidR="00524AA4" w:rsidRPr="00524AA4" w:rsidRDefault="00524AA4" w:rsidP="00F737DA">
            <w:pPr>
              <w:keepNext/>
              <w:numPr>
                <w:ilvl w:val="0"/>
                <w:numId w:val="56"/>
              </w:numPr>
              <w:tabs>
                <w:tab w:val="clear" w:pos="432"/>
                <w:tab w:val="num" w:pos="0"/>
              </w:tabs>
              <w:suppressAutoHyphens/>
              <w:autoSpaceDE w:val="0"/>
              <w:snapToGrid w:val="0"/>
              <w:spacing w:after="0" w:line="240" w:lineRule="auto"/>
              <w:ind w:left="142" w:firstLine="0"/>
              <w:jc w:val="both"/>
              <w:outlineLvl w:val="0"/>
              <w:rPr>
                <w:rFonts w:ascii="Times New Roman" w:eastAsia="Times New Roman" w:hAnsi="Times New Roman" w:cs="Times New Roman"/>
                <w:sz w:val="24"/>
                <w:szCs w:val="24"/>
                <w:lang w:eastAsia="zh-CN"/>
              </w:rPr>
            </w:pPr>
            <w:r w:rsidRPr="00524AA4">
              <w:rPr>
                <w:rFonts w:ascii="Times New Roman" w:eastAsia="Times New Roman" w:hAnsi="Times New Roman" w:cs="Times New Roman"/>
                <w:b/>
                <w:caps/>
                <w:sz w:val="24"/>
                <w:szCs w:val="24"/>
                <w:lang w:eastAsia="zh-CN"/>
              </w:rPr>
              <w:t>условия реализации ПРОГРАММЫ учебной дисциплины</w:t>
            </w:r>
          </w:p>
          <w:p w14:paraId="627D0EB5" w14:textId="77777777" w:rsidR="00524AA4" w:rsidRPr="00524AA4" w:rsidRDefault="00524AA4" w:rsidP="00F737DA">
            <w:pPr>
              <w:keepNext/>
              <w:numPr>
                <w:ilvl w:val="0"/>
                <w:numId w:val="56"/>
              </w:numPr>
              <w:tabs>
                <w:tab w:val="clear" w:pos="432"/>
                <w:tab w:val="left" w:pos="0"/>
              </w:tabs>
              <w:suppressAutoHyphens/>
              <w:autoSpaceDE w:val="0"/>
              <w:spacing w:after="0" w:line="240" w:lineRule="auto"/>
              <w:ind w:left="142" w:firstLine="0"/>
              <w:jc w:val="both"/>
              <w:outlineLvl w:val="0"/>
              <w:rPr>
                <w:rFonts w:ascii="Times New Roman" w:eastAsia="Times New Roman" w:hAnsi="Times New Roman" w:cs="Times New Roman"/>
                <w:b/>
                <w:caps/>
                <w:sz w:val="24"/>
                <w:szCs w:val="24"/>
                <w:lang w:eastAsia="zh-CN"/>
              </w:rPr>
            </w:pPr>
          </w:p>
        </w:tc>
        <w:tc>
          <w:tcPr>
            <w:tcW w:w="1383" w:type="dxa"/>
            <w:hideMark/>
          </w:tcPr>
          <w:p w14:paraId="72AA2000" w14:textId="77777777" w:rsidR="00524AA4" w:rsidRPr="00524AA4" w:rsidRDefault="00524AA4" w:rsidP="003D3660">
            <w:pPr>
              <w:suppressAutoHyphens/>
              <w:snapToGrid w:val="0"/>
              <w:spacing w:after="0" w:line="240" w:lineRule="auto"/>
              <w:jc w:val="center"/>
              <w:rPr>
                <w:rFonts w:ascii="Times New Roman" w:eastAsia="Times New Roman" w:hAnsi="Times New Roman" w:cs="Times New Roman"/>
                <w:sz w:val="24"/>
                <w:szCs w:val="24"/>
                <w:lang w:eastAsia="zh-CN"/>
              </w:rPr>
            </w:pPr>
            <w:r w:rsidRPr="00524AA4">
              <w:rPr>
                <w:rFonts w:ascii="Times New Roman" w:eastAsia="Times New Roman" w:hAnsi="Times New Roman" w:cs="Times New Roman"/>
                <w:sz w:val="24"/>
                <w:szCs w:val="24"/>
                <w:lang w:eastAsia="zh-CN"/>
              </w:rPr>
              <w:t>26</w:t>
            </w:r>
          </w:p>
        </w:tc>
      </w:tr>
      <w:tr w:rsidR="00524AA4" w:rsidRPr="009458F9" w14:paraId="0C579171" w14:textId="77777777" w:rsidTr="003D3660">
        <w:tc>
          <w:tcPr>
            <w:tcW w:w="8188" w:type="dxa"/>
          </w:tcPr>
          <w:p w14:paraId="5B829959" w14:textId="77777777" w:rsidR="00524AA4" w:rsidRPr="00524AA4" w:rsidRDefault="00524AA4" w:rsidP="00F737DA">
            <w:pPr>
              <w:keepNext/>
              <w:numPr>
                <w:ilvl w:val="0"/>
                <w:numId w:val="56"/>
              </w:numPr>
              <w:tabs>
                <w:tab w:val="clear" w:pos="432"/>
                <w:tab w:val="num" w:pos="0"/>
              </w:tabs>
              <w:suppressAutoHyphens/>
              <w:autoSpaceDE w:val="0"/>
              <w:snapToGrid w:val="0"/>
              <w:spacing w:after="0" w:line="240" w:lineRule="auto"/>
              <w:ind w:left="142" w:firstLine="0"/>
              <w:jc w:val="both"/>
              <w:outlineLvl w:val="0"/>
              <w:rPr>
                <w:rFonts w:ascii="Times New Roman" w:eastAsia="Times New Roman" w:hAnsi="Times New Roman" w:cs="Times New Roman"/>
                <w:sz w:val="24"/>
                <w:szCs w:val="24"/>
                <w:lang w:eastAsia="zh-CN"/>
              </w:rPr>
            </w:pPr>
            <w:r w:rsidRPr="00524AA4">
              <w:rPr>
                <w:rFonts w:ascii="Times New Roman" w:eastAsia="Times New Roman" w:hAnsi="Times New Roman" w:cs="Times New Roman"/>
                <w:b/>
                <w:caps/>
                <w:sz w:val="24"/>
                <w:szCs w:val="24"/>
                <w:lang w:eastAsia="zh-CN"/>
              </w:rPr>
              <w:t>Контроль и оценка результатов Освоения учебной дисциплины</w:t>
            </w:r>
          </w:p>
          <w:p w14:paraId="3C41C5D9" w14:textId="77777777" w:rsidR="00524AA4" w:rsidRPr="00524AA4" w:rsidRDefault="00524AA4" w:rsidP="00F737DA">
            <w:pPr>
              <w:keepNext/>
              <w:numPr>
                <w:ilvl w:val="0"/>
                <w:numId w:val="56"/>
              </w:numPr>
              <w:tabs>
                <w:tab w:val="clear" w:pos="432"/>
                <w:tab w:val="num" w:pos="0"/>
              </w:tabs>
              <w:suppressAutoHyphens/>
              <w:autoSpaceDE w:val="0"/>
              <w:spacing w:after="0" w:line="240" w:lineRule="auto"/>
              <w:ind w:left="142" w:firstLine="0"/>
              <w:jc w:val="both"/>
              <w:outlineLvl w:val="0"/>
              <w:rPr>
                <w:rFonts w:ascii="Times New Roman" w:eastAsia="Times New Roman" w:hAnsi="Times New Roman" w:cs="Times New Roman"/>
                <w:b/>
                <w:caps/>
                <w:sz w:val="24"/>
                <w:szCs w:val="24"/>
                <w:lang w:eastAsia="zh-CN"/>
              </w:rPr>
            </w:pPr>
          </w:p>
        </w:tc>
        <w:tc>
          <w:tcPr>
            <w:tcW w:w="1383" w:type="dxa"/>
            <w:hideMark/>
          </w:tcPr>
          <w:p w14:paraId="424FD97E" w14:textId="77777777" w:rsidR="00524AA4" w:rsidRPr="00524AA4" w:rsidRDefault="00524AA4" w:rsidP="003D3660">
            <w:pPr>
              <w:suppressAutoHyphens/>
              <w:snapToGrid w:val="0"/>
              <w:spacing w:after="0" w:line="240" w:lineRule="auto"/>
              <w:jc w:val="center"/>
              <w:rPr>
                <w:rFonts w:ascii="Times New Roman" w:eastAsia="Times New Roman" w:hAnsi="Times New Roman" w:cs="Times New Roman"/>
                <w:sz w:val="24"/>
                <w:szCs w:val="24"/>
                <w:lang w:eastAsia="zh-CN"/>
              </w:rPr>
            </w:pPr>
            <w:r w:rsidRPr="00524AA4">
              <w:rPr>
                <w:rFonts w:ascii="Times New Roman" w:eastAsia="Times New Roman" w:hAnsi="Times New Roman" w:cs="Times New Roman"/>
                <w:sz w:val="24"/>
                <w:szCs w:val="24"/>
                <w:lang w:eastAsia="zh-CN"/>
              </w:rPr>
              <w:t>28</w:t>
            </w:r>
          </w:p>
        </w:tc>
      </w:tr>
    </w:tbl>
    <w:p w14:paraId="1673474A" w14:textId="77777777" w:rsidR="00524AA4" w:rsidRPr="009458F9"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5F828DF0" w14:textId="77777777" w:rsidR="00524AA4" w:rsidRPr="009458F9"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Times New Roman" w:hAnsi="Times New Roman" w:cs="Times New Roman"/>
          <w:bCs/>
          <w:i/>
          <w:sz w:val="24"/>
          <w:szCs w:val="24"/>
          <w:lang w:eastAsia="zh-CN"/>
        </w:rPr>
      </w:pPr>
    </w:p>
    <w:p w14:paraId="2E8C28E6" w14:textId="24667A38" w:rsidR="00524AA4" w:rsidRPr="00524AA4" w:rsidRDefault="00524AA4" w:rsidP="00524AA4">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cs="Times New Roman"/>
          <w:b/>
          <w:caps/>
          <w:sz w:val="24"/>
          <w:szCs w:val="24"/>
        </w:rPr>
      </w:pPr>
      <w:r w:rsidRPr="00524AA4">
        <w:rPr>
          <w:rFonts w:ascii="Times New Roman" w:hAnsi="Times New Roman" w:cs="Times New Roman"/>
          <w:b/>
          <w:caps/>
          <w:sz w:val="24"/>
          <w:szCs w:val="24"/>
        </w:rPr>
        <w:lastRenderedPageBreak/>
        <w:t xml:space="preserve">1. ОбЩАЯ ХАРАКТЕРИСТИКА ПРОГРАММЫ УЧЕБНОЙ ДИСЦИПЛИНЫ </w:t>
      </w:r>
    </w:p>
    <w:p w14:paraId="48ADCA3F" w14:textId="77777777" w:rsidR="00524AA4" w:rsidRPr="00524AA4" w:rsidRDefault="00524AA4" w:rsidP="00524AA4">
      <w:pPr>
        <w:pStyle w:val="a8"/>
        <w:spacing w:after="0" w:line="240" w:lineRule="auto"/>
        <w:ind w:left="644"/>
        <w:jc w:val="both"/>
        <w:rPr>
          <w:rFonts w:ascii="Times New Roman" w:hAnsi="Times New Roman"/>
          <w:sz w:val="24"/>
          <w:szCs w:val="24"/>
        </w:rPr>
      </w:pPr>
    </w:p>
    <w:p w14:paraId="5CBB0252" w14:textId="24667A38" w:rsidR="00524AA4" w:rsidRPr="00524AA4" w:rsidRDefault="00524AA4" w:rsidP="00F737DA">
      <w:pPr>
        <w:pStyle w:val="a8"/>
        <w:numPr>
          <w:ilvl w:val="1"/>
          <w:numId w:val="61"/>
        </w:numPr>
        <w:spacing w:after="0" w:line="240" w:lineRule="auto"/>
        <w:ind w:left="0" w:firstLine="644"/>
        <w:jc w:val="both"/>
        <w:rPr>
          <w:rFonts w:ascii="Times New Roman" w:hAnsi="Times New Roman"/>
          <w:sz w:val="24"/>
          <w:szCs w:val="24"/>
        </w:rPr>
      </w:pPr>
      <w:r w:rsidRPr="00524AA4">
        <w:rPr>
          <w:rFonts w:ascii="Times New Roman" w:hAnsi="Times New Roman"/>
          <w:b/>
          <w:sz w:val="24"/>
          <w:szCs w:val="24"/>
        </w:rPr>
        <w:t xml:space="preserve">Место учебной дисциплины в структуре основной профессиональной  образовательной программы </w:t>
      </w:r>
    </w:p>
    <w:p w14:paraId="0D54F948" w14:textId="572C1DB9" w:rsidR="00524AA4" w:rsidRDefault="00524AA4" w:rsidP="00524AA4">
      <w:pPr>
        <w:spacing w:after="0" w:line="240" w:lineRule="auto"/>
        <w:jc w:val="both"/>
        <w:rPr>
          <w:rFonts w:ascii="Times New Roman" w:hAnsi="Times New Roman" w:cs="Times New Roman"/>
          <w:sz w:val="24"/>
          <w:szCs w:val="24"/>
        </w:rPr>
      </w:pPr>
      <w:r w:rsidRPr="00524AA4">
        <w:rPr>
          <w:rFonts w:ascii="Times New Roman" w:hAnsi="Times New Roman" w:cs="Times New Roman"/>
          <w:sz w:val="24"/>
          <w:szCs w:val="24"/>
        </w:rPr>
        <w:t xml:space="preserve">Учебная дисциплина </w:t>
      </w:r>
      <w:r w:rsidRPr="00524AA4">
        <w:rPr>
          <w:rFonts w:ascii="Times New Roman" w:eastAsia="Times New Roman" w:hAnsi="Times New Roman" w:cs="Times New Roman"/>
          <w:sz w:val="24"/>
          <w:szCs w:val="24"/>
          <w:lang w:eastAsia="zh-CN"/>
        </w:rPr>
        <w:t>УДД ЭК.02.</w:t>
      </w:r>
      <w:r w:rsidRPr="00524AA4">
        <w:rPr>
          <w:rFonts w:ascii="Times New Roman" w:hAnsi="Times New Roman" w:cs="Times New Roman"/>
          <w:sz w:val="24"/>
          <w:szCs w:val="24"/>
        </w:rPr>
        <w:t>«</w:t>
      </w:r>
      <w:r w:rsidRPr="00524AA4">
        <w:rPr>
          <w:rFonts w:ascii="Times New Roman" w:hAnsi="Times New Roman" w:cs="Times New Roman"/>
          <w:b/>
          <w:bCs/>
          <w:sz w:val="24"/>
          <w:szCs w:val="24"/>
        </w:rPr>
        <w:t>Прикладная физика</w:t>
      </w:r>
      <w:r w:rsidRPr="00524AA4">
        <w:rPr>
          <w:rFonts w:ascii="Times New Roman" w:hAnsi="Times New Roman" w:cs="Times New Roman"/>
          <w:sz w:val="24"/>
          <w:szCs w:val="24"/>
        </w:rPr>
        <w:t xml:space="preserve">» является частью общеобразовательного цикла основной образовательной программы в соответствии с ФГОС по </w:t>
      </w:r>
      <w:r w:rsidRPr="00524AA4">
        <w:rPr>
          <w:rFonts w:ascii="Times New Roman" w:hAnsi="Times New Roman" w:cs="Times New Roman"/>
          <w:i/>
          <w:sz w:val="24"/>
          <w:szCs w:val="24"/>
        </w:rPr>
        <w:t>/специальности 15.02.16 Технология машиностроения</w:t>
      </w:r>
      <w:r>
        <w:rPr>
          <w:rFonts w:ascii="Times New Roman" w:hAnsi="Times New Roman" w:cs="Times New Roman"/>
          <w:sz w:val="24"/>
          <w:szCs w:val="24"/>
        </w:rPr>
        <w:t>.</w:t>
      </w:r>
    </w:p>
    <w:p w14:paraId="527D1FCB" w14:textId="77777777" w:rsidR="00524AA4" w:rsidRPr="00524AA4" w:rsidRDefault="00524AA4" w:rsidP="00524AA4">
      <w:pPr>
        <w:spacing w:after="0" w:line="240" w:lineRule="auto"/>
        <w:jc w:val="both"/>
        <w:rPr>
          <w:rFonts w:ascii="Times New Roman" w:hAnsi="Times New Roman" w:cs="Times New Roman"/>
          <w:b/>
          <w:sz w:val="24"/>
          <w:szCs w:val="24"/>
        </w:rPr>
      </w:pPr>
    </w:p>
    <w:p w14:paraId="0FEBEB71" w14:textId="1F6E526F" w:rsidR="00524AA4" w:rsidRPr="00524AA4" w:rsidRDefault="00524AA4" w:rsidP="00F737DA">
      <w:pPr>
        <w:pStyle w:val="a8"/>
        <w:numPr>
          <w:ilvl w:val="1"/>
          <w:numId w:val="61"/>
        </w:numPr>
        <w:spacing w:after="0" w:line="240" w:lineRule="auto"/>
        <w:rPr>
          <w:rFonts w:ascii="Times New Roman" w:hAnsi="Times New Roman"/>
          <w:b/>
          <w:sz w:val="24"/>
          <w:szCs w:val="24"/>
        </w:rPr>
      </w:pPr>
      <w:r w:rsidRPr="00524AA4">
        <w:rPr>
          <w:rFonts w:ascii="Times New Roman" w:hAnsi="Times New Roman"/>
          <w:b/>
          <w:sz w:val="24"/>
          <w:szCs w:val="24"/>
        </w:rPr>
        <w:t>Планируемые результаты освоения дисциплины:</w:t>
      </w:r>
    </w:p>
    <w:p w14:paraId="68B40EF0" w14:textId="77777777" w:rsidR="00524AA4" w:rsidRPr="00524AA4" w:rsidRDefault="00524AA4" w:rsidP="00524AA4">
      <w:pPr>
        <w:widowControl w:val="0"/>
        <w:suppressAutoHyphens/>
        <w:spacing w:after="0" w:line="240" w:lineRule="auto"/>
        <w:ind w:right="57" w:firstLine="425"/>
        <w:jc w:val="both"/>
        <w:rPr>
          <w:rFonts w:ascii="Times New Roman" w:hAnsi="Times New Roman" w:cs="Times New Roman"/>
          <w:sz w:val="24"/>
          <w:szCs w:val="24"/>
        </w:rPr>
      </w:pPr>
      <w:r w:rsidRPr="00524AA4">
        <w:rPr>
          <w:rFonts w:ascii="Times New Roman" w:hAnsi="Times New Roman" w:cs="Times New Roman"/>
          <w:sz w:val="24"/>
          <w:szCs w:val="24"/>
        </w:rPr>
        <w:t xml:space="preserve">Особое значение элективный курс имеет при формировании и развитии общих компетенций: С ОК1 – ОК11. . </w:t>
      </w:r>
      <w:r w:rsidRPr="00524AA4">
        <w:rPr>
          <w:rFonts w:ascii="Times New Roman" w:hAnsi="Times New Roman" w:cs="Times New Roman"/>
          <w:spacing w:val="-6"/>
          <w:sz w:val="24"/>
          <w:szCs w:val="24"/>
        </w:rPr>
        <w:t>Подготовка к формированию профессиональных компетенций ПК1.9, ПК 1.10, ПК 2.1, ПК 2.4, ПК 2.5</w:t>
      </w:r>
    </w:p>
    <w:p w14:paraId="5EADF290" w14:textId="77777777" w:rsidR="00524AA4" w:rsidRPr="00524AA4" w:rsidRDefault="00524AA4" w:rsidP="00524A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23F754C" w14:textId="77777777" w:rsidR="00524AA4" w:rsidRPr="00524AA4" w:rsidRDefault="00524AA4" w:rsidP="00524AA4">
      <w:pPr>
        <w:suppressAutoHyphens/>
        <w:spacing w:after="0" w:line="240" w:lineRule="auto"/>
        <w:ind w:firstLine="709"/>
        <w:jc w:val="both"/>
        <w:rPr>
          <w:rFonts w:ascii="Times New Roman" w:hAnsi="Times New Roman" w:cs="Times New Roman"/>
          <w:sz w:val="24"/>
          <w:szCs w:val="24"/>
        </w:rPr>
      </w:pPr>
      <w:r w:rsidRPr="00524AA4">
        <w:rPr>
          <w:rFonts w:ascii="Times New Roman" w:hAnsi="Times New Roman" w:cs="Times New Roman"/>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524AA4">
        <w:rPr>
          <w:rFonts w:ascii="Times New Roman" w:hAnsi="Times New Roman" w:cs="Times New Roman"/>
          <w:b/>
          <w:sz w:val="24"/>
          <w:szCs w:val="24"/>
        </w:rPr>
        <w:t>ичностные (ЛР), метапредметные (МР), предметные для базового уровня изучения (ПРб)</w:t>
      </w:r>
      <w:r w:rsidRPr="00524AA4">
        <w:rPr>
          <w:rFonts w:ascii="Times New Roman" w:hAnsi="Times New Roman" w:cs="Times New Roman"/>
          <w:sz w:val="24"/>
          <w:szCs w:val="24"/>
        </w:rPr>
        <w:t>:</w:t>
      </w:r>
    </w:p>
    <w:p w14:paraId="6783CF88" w14:textId="77777777" w:rsidR="00524AA4" w:rsidRPr="00524AA4" w:rsidRDefault="00524AA4" w:rsidP="00524AA4">
      <w:pPr>
        <w:suppressAutoHyphens/>
        <w:spacing w:after="0" w:line="240" w:lineRule="auto"/>
        <w:ind w:firstLine="709"/>
        <w:jc w:val="both"/>
        <w:rPr>
          <w:rFonts w:ascii="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524AA4" w:rsidRPr="00524AA4" w14:paraId="154A3A14" w14:textId="77777777" w:rsidTr="003D3660">
        <w:trPr>
          <w:trHeight w:val="649"/>
        </w:trPr>
        <w:tc>
          <w:tcPr>
            <w:tcW w:w="1589" w:type="dxa"/>
            <w:hideMark/>
          </w:tcPr>
          <w:p w14:paraId="46BD75F6" w14:textId="77777777" w:rsidR="00524AA4" w:rsidRPr="00524AA4" w:rsidRDefault="00524AA4" w:rsidP="00524AA4">
            <w:pPr>
              <w:suppressAutoHyphens/>
              <w:spacing w:after="0" w:line="240" w:lineRule="auto"/>
              <w:jc w:val="center"/>
              <w:rPr>
                <w:rFonts w:ascii="Times New Roman" w:hAnsi="Times New Roman" w:cs="Times New Roman"/>
                <w:b/>
                <w:bCs/>
                <w:sz w:val="24"/>
                <w:szCs w:val="24"/>
              </w:rPr>
            </w:pPr>
            <w:r w:rsidRPr="00524AA4">
              <w:rPr>
                <w:rFonts w:ascii="Times New Roman" w:hAnsi="Times New Roman" w:cs="Times New Roman"/>
                <w:b/>
                <w:bCs/>
                <w:sz w:val="24"/>
                <w:szCs w:val="24"/>
              </w:rPr>
              <w:t>Коды результатов</w:t>
            </w:r>
          </w:p>
        </w:tc>
        <w:tc>
          <w:tcPr>
            <w:tcW w:w="7659" w:type="dxa"/>
            <w:hideMark/>
          </w:tcPr>
          <w:p w14:paraId="6D634B3C" w14:textId="77777777" w:rsidR="00524AA4" w:rsidRPr="00524AA4" w:rsidRDefault="00524AA4" w:rsidP="00524AA4">
            <w:pPr>
              <w:suppressAutoHyphens/>
              <w:spacing w:after="0" w:line="240" w:lineRule="auto"/>
              <w:jc w:val="center"/>
              <w:rPr>
                <w:rFonts w:ascii="Times New Roman" w:hAnsi="Times New Roman" w:cs="Times New Roman"/>
                <w:sz w:val="24"/>
                <w:szCs w:val="24"/>
              </w:rPr>
            </w:pPr>
            <w:r w:rsidRPr="00524AA4">
              <w:rPr>
                <w:rFonts w:ascii="Times New Roman" w:hAnsi="Times New Roman" w:cs="Times New Roman"/>
                <w:b/>
                <w:sz w:val="24"/>
                <w:szCs w:val="24"/>
              </w:rPr>
              <w:t>Планируемые результаты освоения дисциплины включают</w:t>
            </w:r>
          </w:p>
        </w:tc>
      </w:tr>
      <w:tr w:rsidR="00524AA4" w:rsidRPr="00524AA4" w14:paraId="06A834B2" w14:textId="77777777" w:rsidTr="003D3660">
        <w:trPr>
          <w:trHeight w:val="212"/>
        </w:trPr>
        <w:tc>
          <w:tcPr>
            <w:tcW w:w="1589" w:type="dxa"/>
          </w:tcPr>
          <w:p w14:paraId="5BA2DFB7"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sz w:val="24"/>
                <w:szCs w:val="24"/>
              </w:rPr>
              <w:t>ЛР 04</w:t>
            </w:r>
          </w:p>
        </w:tc>
        <w:tc>
          <w:tcPr>
            <w:tcW w:w="7659" w:type="dxa"/>
          </w:tcPr>
          <w:p w14:paraId="126D5024"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bCs/>
                <w:sz w:val="24"/>
                <w:szCs w:val="24"/>
              </w:rPr>
            </w:pPr>
            <w:r w:rsidRPr="00524AA4">
              <w:rPr>
                <w:rFonts w:ascii="Times New Roman"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24AA4" w:rsidRPr="00524AA4" w14:paraId="0279B74D" w14:textId="77777777" w:rsidTr="003D3660">
        <w:trPr>
          <w:trHeight w:val="212"/>
        </w:trPr>
        <w:tc>
          <w:tcPr>
            <w:tcW w:w="1589" w:type="dxa"/>
          </w:tcPr>
          <w:p w14:paraId="7DFA4C4E"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sz w:val="24"/>
                <w:szCs w:val="24"/>
              </w:rPr>
              <w:t>ЛР 07</w:t>
            </w:r>
          </w:p>
        </w:tc>
        <w:tc>
          <w:tcPr>
            <w:tcW w:w="7659" w:type="dxa"/>
          </w:tcPr>
          <w:p w14:paraId="064E3CA8"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bCs/>
                <w:sz w:val="24"/>
                <w:szCs w:val="24"/>
              </w:rPr>
            </w:pPr>
            <w:r w:rsidRPr="00524AA4">
              <w:rPr>
                <w:rFonts w:ascii="Times New Roman"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24AA4" w:rsidRPr="00524AA4" w14:paraId="13665E58" w14:textId="77777777" w:rsidTr="003D3660">
        <w:trPr>
          <w:trHeight w:val="212"/>
        </w:trPr>
        <w:tc>
          <w:tcPr>
            <w:tcW w:w="1589" w:type="dxa"/>
          </w:tcPr>
          <w:p w14:paraId="1279B647"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sz w:val="24"/>
                <w:szCs w:val="24"/>
              </w:rPr>
              <w:t>ЛР 09</w:t>
            </w:r>
          </w:p>
        </w:tc>
        <w:tc>
          <w:tcPr>
            <w:tcW w:w="7659" w:type="dxa"/>
          </w:tcPr>
          <w:p w14:paraId="62528933"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bCs/>
                <w:sz w:val="24"/>
                <w:szCs w:val="24"/>
              </w:rPr>
            </w:pPr>
            <w:r w:rsidRPr="00524AA4">
              <w:rPr>
                <w:rFonts w:ascii="Times New Roman" w:hAnsi="Times New Roman" w:cs="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24AA4" w:rsidRPr="00524AA4" w14:paraId="2D98C56F" w14:textId="77777777" w:rsidTr="003D3660">
        <w:trPr>
          <w:trHeight w:val="212"/>
        </w:trPr>
        <w:tc>
          <w:tcPr>
            <w:tcW w:w="1589" w:type="dxa"/>
          </w:tcPr>
          <w:p w14:paraId="593E1043"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sz w:val="24"/>
                <w:szCs w:val="24"/>
              </w:rPr>
              <w:t>ЛР 13</w:t>
            </w:r>
          </w:p>
        </w:tc>
        <w:tc>
          <w:tcPr>
            <w:tcW w:w="7659" w:type="dxa"/>
          </w:tcPr>
          <w:p w14:paraId="3D02C051"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bCs/>
                <w:sz w:val="24"/>
                <w:szCs w:val="24"/>
              </w:rPr>
            </w:pPr>
            <w:r w:rsidRPr="00524AA4">
              <w:rPr>
                <w:rFonts w:ascii="Times New Roman"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24AA4" w:rsidRPr="00524AA4" w14:paraId="24903408" w14:textId="77777777" w:rsidTr="003D3660">
        <w:trPr>
          <w:trHeight w:val="212"/>
        </w:trPr>
        <w:tc>
          <w:tcPr>
            <w:tcW w:w="1589" w:type="dxa"/>
          </w:tcPr>
          <w:p w14:paraId="58DAFD47"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sz w:val="24"/>
                <w:szCs w:val="24"/>
              </w:rPr>
              <w:t>ЛР 14</w:t>
            </w:r>
          </w:p>
        </w:tc>
        <w:tc>
          <w:tcPr>
            <w:tcW w:w="7659" w:type="dxa"/>
          </w:tcPr>
          <w:p w14:paraId="64337158"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bCs/>
                <w:sz w:val="24"/>
                <w:szCs w:val="24"/>
              </w:rPr>
            </w:pPr>
            <w:r w:rsidRPr="00524AA4">
              <w:rPr>
                <w:rFonts w:ascii="Times New Roman"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24AA4" w:rsidRPr="00524AA4" w14:paraId="25AE94B9" w14:textId="77777777" w:rsidTr="003D3660">
        <w:trPr>
          <w:trHeight w:val="212"/>
        </w:trPr>
        <w:tc>
          <w:tcPr>
            <w:tcW w:w="1589" w:type="dxa"/>
          </w:tcPr>
          <w:p w14:paraId="4B28E26F" w14:textId="77777777" w:rsidR="00524AA4" w:rsidRPr="00524AA4" w:rsidRDefault="00524AA4" w:rsidP="00524AA4">
            <w:pPr>
              <w:suppressAutoHyphens/>
              <w:spacing w:after="0" w:line="240" w:lineRule="auto"/>
              <w:rPr>
                <w:rFonts w:ascii="Times New Roman" w:hAnsi="Times New Roman" w:cs="Times New Roman"/>
                <w:iCs/>
                <w:sz w:val="24"/>
                <w:szCs w:val="24"/>
              </w:rPr>
            </w:pPr>
            <w:r w:rsidRPr="00524AA4">
              <w:rPr>
                <w:rFonts w:ascii="Times New Roman" w:hAnsi="Times New Roman" w:cs="Times New Roman"/>
                <w:sz w:val="24"/>
                <w:szCs w:val="24"/>
              </w:rPr>
              <w:t>МР 01</w:t>
            </w:r>
          </w:p>
        </w:tc>
        <w:tc>
          <w:tcPr>
            <w:tcW w:w="7659" w:type="dxa"/>
          </w:tcPr>
          <w:p w14:paraId="7A8399C2"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i/>
                <w:sz w:val="24"/>
                <w:szCs w:val="24"/>
              </w:rPr>
            </w:pPr>
            <w:r w:rsidRPr="00524AA4">
              <w:rPr>
                <w:rFonts w:ascii="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24AA4" w:rsidRPr="00524AA4" w14:paraId="7C22027A" w14:textId="77777777" w:rsidTr="003D3660">
        <w:trPr>
          <w:trHeight w:val="212"/>
        </w:trPr>
        <w:tc>
          <w:tcPr>
            <w:tcW w:w="1589" w:type="dxa"/>
          </w:tcPr>
          <w:p w14:paraId="358C50C1"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sz w:val="24"/>
                <w:szCs w:val="24"/>
              </w:rPr>
              <w:t>МР 02</w:t>
            </w:r>
          </w:p>
        </w:tc>
        <w:tc>
          <w:tcPr>
            <w:tcW w:w="7659" w:type="dxa"/>
          </w:tcPr>
          <w:p w14:paraId="6302C3E5"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i/>
                <w:sz w:val="24"/>
                <w:szCs w:val="24"/>
              </w:rPr>
            </w:pPr>
            <w:r w:rsidRPr="00524AA4">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24AA4" w:rsidRPr="00524AA4" w14:paraId="74CF66F8" w14:textId="77777777" w:rsidTr="003D3660">
        <w:trPr>
          <w:trHeight w:val="212"/>
        </w:trPr>
        <w:tc>
          <w:tcPr>
            <w:tcW w:w="1589" w:type="dxa"/>
          </w:tcPr>
          <w:p w14:paraId="3FC5FDCD"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sz w:val="24"/>
                <w:szCs w:val="24"/>
              </w:rPr>
              <w:t>МР 03</w:t>
            </w:r>
          </w:p>
        </w:tc>
        <w:tc>
          <w:tcPr>
            <w:tcW w:w="7659" w:type="dxa"/>
          </w:tcPr>
          <w:p w14:paraId="29A68880"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i/>
                <w:sz w:val="24"/>
                <w:szCs w:val="24"/>
              </w:rPr>
            </w:pPr>
            <w:r w:rsidRPr="00524AA4">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24AA4" w:rsidRPr="00524AA4" w14:paraId="3D731BD3" w14:textId="77777777" w:rsidTr="003D3660">
        <w:trPr>
          <w:trHeight w:val="212"/>
        </w:trPr>
        <w:tc>
          <w:tcPr>
            <w:tcW w:w="1589" w:type="dxa"/>
          </w:tcPr>
          <w:p w14:paraId="53AE3B71"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sz w:val="24"/>
                <w:szCs w:val="24"/>
              </w:rPr>
              <w:t>МР 04</w:t>
            </w:r>
          </w:p>
        </w:tc>
        <w:tc>
          <w:tcPr>
            <w:tcW w:w="7659" w:type="dxa"/>
          </w:tcPr>
          <w:p w14:paraId="5E2B47EC"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i/>
                <w:sz w:val="24"/>
                <w:szCs w:val="24"/>
              </w:rPr>
            </w:pPr>
            <w:r w:rsidRPr="00524AA4">
              <w:rPr>
                <w:rFonts w:ascii="Times New Roman" w:hAnsi="Times New Roman" w:cs="Times New Roman"/>
                <w:bCs/>
                <w:sz w:val="24"/>
                <w:szCs w:val="24"/>
              </w:rPr>
              <w:t>Готовность и способность к самостоятельной информационно-</w:t>
            </w:r>
            <w:r w:rsidRPr="00524AA4">
              <w:rPr>
                <w:rFonts w:ascii="Times New Roman" w:hAnsi="Times New Roman" w:cs="Times New Roman"/>
                <w:bCs/>
                <w:sz w:val="24"/>
                <w:szCs w:val="24"/>
              </w:rPr>
              <w:lastRenderedPageBreak/>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24AA4" w:rsidRPr="00524AA4" w14:paraId="3E0DB4CE" w14:textId="77777777" w:rsidTr="003D3660">
        <w:trPr>
          <w:trHeight w:val="212"/>
        </w:trPr>
        <w:tc>
          <w:tcPr>
            <w:tcW w:w="1589" w:type="dxa"/>
          </w:tcPr>
          <w:p w14:paraId="03FF477F"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sz w:val="24"/>
                <w:szCs w:val="24"/>
              </w:rPr>
              <w:lastRenderedPageBreak/>
              <w:t>МР 05</w:t>
            </w:r>
          </w:p>
        </w:tc>
        <w:tc>
          <w:tcPr>
            <w:tcW w:w="7659" w:type="dxa"/>
          </w:tcPr>
          <w:p w14:paraId="73667E71"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i/>
                <w:sz w:val="24"/>
                <w:szCs w:val="24"/>
              </w:rPr>
            </w:pPr>
            <w:r w:rsidRPr="00524AA4">
              <w:rPr>
                <w:rFonts w:ascii="Times New Roman"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24AA4" w:rsidRPr="00524AA4" w14:paraId="0D1C168C" w14:textId="77777777" w:rsidTr="003D3660">
        <w:trPr>
          <w:trHeight w:val="212"/>
        </w:trPr>
        <w:tc>
          <w:tcPr>
            <w:tcW w:w="1589" w:type="dxa"/>
          </w:tcPr>
          <w:p w14:paraId="2EDE1123"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sz w:val="24"/>
                <w:szCs w:val="24"/>
              </w:rPr>
              <w:t>МР 07.</w:t>
            </w:r>
          </w:p>
        </w:tc>
        <w:tc>
          <w:tcPr>
            <w:tcW w:w="7659" w:type="dxa"/>
          </w:tcPr>
          <w:p w14:paraId="18443E70"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i/>
                <w:sz w:val="24"/>
                <w:szCs w:val="24"/>
              </w:rPr>
            </w:pPr>
            <w:r w:rsidRPr="00524AA4">
              <w:rPr>
                <w:rFonts w:ascii="Times New Roman" w:hAnsi="Times New Roman" w:cs="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24AA4" w:rsidRPr="00524AA4" w14:paraId="3B1D4D93" w14:textId="77777777" w:rsidTr="003D3660">
        <w:trPr>
          <w:trHeight w:val="212"/>
        </w:trPr>
        <w:tc>
          <w:tcPr>
            <w:tcW w:w="1589" w:type="dxa"/>
          </w:tcPr>
          <w:p w14:paraId="0999B3C2"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sz w:val="24"/>
                <w:szCs w:val="24"/>
              </w:rPr>
              <w:t>МР 08</w:t>
            </w:r>
          </w:p>
        </w:tc>
        <w:tc>
          <w:tcPr>
            <w:tcW w:w="7659" w:type="dxa"/>
          </w:tcPr>
          <w:p w14:paraId="6891C41C"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i/>
                <w:sz w:val="24"/>
                <w:szCs w:val="24"/>
              </w:rPr>
            </w:pPr>
            <w:r w:rsidRPr="00524AA4">
              <w:rPr>
                <w:rFonts w:ascii="Times New Roman"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24AA4" w:rsidRPr="00524AA4" w14:paraId="2194CBAE" w14:textId="77777777" w:rsidTr="003D3660">
        <w:trPr>
          <w:trHeight w:val="212"/>
        </w:trPr>
        <w:tc>
          <w:tcPr>
            <w:tcW w:w="1589" w:type="dxa"/>
          </w:tcPr>
          <w:p w14:paraId="6E35CD5A"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sz w:val="24"/>
                <w:szCs w:val="24"/>
              </w:rPr>
              <w:t xml:space="preserve"> </w:t>
            </w:r>
            <w:r w:rsidRPr="00524AA4">
              <w:rPr>
                <w:rFonts w:ascii="Times New Roman" w:hAnsi="Times New Roman" w:cs="Times New Roman"/>
                <w:bCs/>
                <w:color w:val="000000"/>
                <w:sz w:val="24"/>
                <w:szCs w:val="24"/>
              </w:rPr>
              <w:t>ПРб 01</w:t>
            </w:r>
          </w:p>
        </w:tc>
        <w:tc>
          <w:tcPr>
            <w:tcW w:w="7659" w:type="dxa"/>
          </w:tcPr>
          <w:p w14:paraId="2113E471" w14:textId="77777777" w:rsidR="00524AA4" w:rsidRPr="00524AA4" w:rsidRDefault="00524AA4" w:rsidP="00524AA4">
            <w:pPr>
              <w:tabs>
                <w:tab w:val="left" w:pos="655"/>
                <w:tab w:val="left" w:pos="862"/>
                <w:tab w:val="left" w:pos="1080"/>
              </w:tabs>
              <w:spacing w:after="0" w:line="240" w:lineRule="auto"/>
              <w:jc w:val="both"/>
              <w:rPr>
                <w:rFonts w:ascii="Times New Roman" w:hAnsi="Times New Roman" w:cs="Times New Roman"/>
                <w:spacing w:val="-6"/>
                <w:sz w:val="24"/>
                <w:szCs w:val="24"/>
              </w:rPr>
            </w:pPr>
            <w:r w:rsidRPr="00524AA4">
              <w:rPr>
                <w:rFonts w:ascii="Times New Roman" w:hAnsi="Times New Roman" w:cs="Times New Roman"/>
                <w:spacing w:val="-6"/>
                <w:sz w:val="24"/>
                <w:szCs w:val="24"/>
              </w:rPr>
              <w:t>Сформированность представлений о роли и месте физики в современной научной картине мира; роли физики в формировании кругозора и функциональной грамотности человека для решения практических задач</w:t>
            </w:r>
          </w:p>
          <w:p w14:paraId="132F8883"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i/>
                <w:sz w:val="24"/>
                <w:szCs w:val="24"/>
              </w:rPr>
            </w:pPr>
          </w:p>
        </w:tc>
      </w:tr>
      <w:tr w:rsidR="00524AA4" w:rsidRPr="00524AA4" w14:paraId="31F88D88" w14:textId="77777777" w:rsidTr="003D3660">
        <w:trPr>
          <w:trHeight w:val="212"/>
        </w:trPr>
        <w:tc>
          <w:tcPr>
            <w:tcW w:w="1589" w:type="dxa"/>
          </w:tcPr>
          <w:p w14:paraId="64568DA1"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bCs/>
                <w:color w:val="000000"/>
                <w:sz w:val="24"/>
                <w:szCs w:val="24"/>
              </w:rPr>
              <w:t>ПРб 02</w:t>
            </w:r>
          </w:p>
        </w:tc>
        <w:tc>
          <w:tcPr>
            <w:tcW w:w="7659" w:type="dxa"/>
          </w:tcPr>
          <w:p w14:paraId="678434E6" w14:textId="77777777" w:rsidR="00524AA4" w:rsidRPr="00524AA4" w:rsidRDefault="00524AA4" w:rsidP="00524AA4">
            <w:pPr>
              <w:tabs>
                <w:tab w:val="left" w:pos="655"/>
                <w:tab w:val="left" w:pos="862"/>
                <w:tab w:val="left" w:pos="1080"/>
              </w:tabs>
              <w:spacing w:after="0" w:line="240" w:lineRule="auto"/>
              <w:rPr>
                <w:rFonts w:ascii="Times New Roman" w:hAnsi="Times New Roman" w:cs="Times New Roman"/>
                <w:spacing w:val="-6"/>
                <w:sz w:val="24"/>
                <w:szCs w:val="24"/>
              </w:rPr>
            </w:pPr>
            <w:r w:rsidRPr="00524AA4">
              <w:rPr>
                <w:rFonts w:ascii="Times New Roman" w:hAnsi="Times New Roman" w:cs="Times New Roman"/>
                <w:color w:val="000000"/>
                <w:sz w:val="24"/>
                <w:szCs w:val="24"/>
              </w:rPr>
              <w:t>Понимание сущности наблюдаемых во Вселенной явлений</w:t>
            </w:r>
            <w:r w:rsidRPr="00524AA4">
              <w:rPr>
                <w:rFonts w:ascii="Times New Roman" w:hAnsi="Times New Roman" w:cs="Times New Roman"/>
                <w:b/>
                <w:bCs/>
                <w:spacing w:val="-6"/>
                <w:sz w:val="24"/>
                <w:szCs w:val="24"/>
              </w:rPr>
              <w:t xml:space="preserve">- </w:t>
            </w:r>
            <w:r w:rsidRPr="00524AA4">
              <w:rPr>
                <w:rFonts w:ascii="Times New Roman" w:hAnsi="Times New Roman" w:cs="Times New Roman"/>
                <w:spacing w:val="-6"/>
                <w:sz w:val="24"/>
                <w:szCs w:val="24"/>
              </w:rPr>
              <w:t>владение основными методами научного познания, используемыми в физике: наблюдением, описанием, измерением, экспериментом;</w:t>
            </w:r>
          </w:p>
          <w:p w14:paraId="55EE4C78"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i/>
                <w:sz w:val="24"/>
                <w:szCs w:val="24"/>
              </w:rPr>
            </w:pPr>
          </w:p>
        </w:tc>
      </w:tr>
      <w:tr w:rsidR="00524AA4" w:rsidRPr="00524AA4" w14:paraId="6FECA6CE" w14:textId="77777777" w:rsidTr="003D3660">
        <w:trPr>
          <w:trHeight w:val="212"/>
        </w:trPr>
        <w:tc>
          <w:tcPr>
            <w:tcW w:w="1589" w:type="dxa"/>
          </w:tcPr>
          <w:p w14:paraId="275A7080"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bCs/>
                <w:color w:val="000000"/>
                <w:sz w:val="24"/>
                <w:szCs w:val="24"/>
              </w:rPr>
              <w:t>ПРб 03</w:t>
            </w:r>
          </w:p>
        </w:tc>
        <w:tc>
          <w:tcPr>
            <w:tcW w:w="7659" w:type="dxa"/>
          </w:tcPr>
          <w:p w14:paraId="539AAD06"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i/>
                <w:sz w:val="24"/>
                <w:szCs w:val="24"/>
              </w:rPr>
            </w:pPr>
            <w:r w:rsidRPr="00524AA4">
              <w:rPr>
                <w:rFonts w:ascii="Times New Roman" w:hAnsi="Times New Roman" w:cs="Times New Roman"/>
                <w:color w:val="000000"/>
                <w:sz w:val="24"/>
                <w:szCs w:val="24"/>
              </w:rPr>
              <w:t>Владение основополагающими физическими понятиями, теориями, законами и закономерностями, уверенное пользование физической терминологией и символикой</w:t>
            </w:r>
          </w:p>
        </w:tc>
      </w:tr>
      <w:tr w:rsidR="00524AA4" w:rsidRPr="00524AA4" w14:paraId="175685C0" w14:textId="77777777" w:rsidTr="003D3660">
        <w:trPr>
          <w:trHeight w:val="212"/>
        </w:trPr>
        <w:tc>
          <w:tcPr>
            <w:tcW w:w="1589" w:type="dxa"/>
          </w:tcPr>
          <w:p w14:paraId="64C80EB1" w14:textId="77777777" w:rsidR="00524AA4" w:rsidRPr="00524AA4" w:rsidRDefault="00524AA4" w:rsidP="00524AA4">
            <w:pPr>
              <w:suppressAutoHyphens/>
              <w:spacing w:after="0" w:line="240" w:lineRule="auto"/>
              <w:rPr>
                <w:rFonts w:ascii="Times New Roman" w:hAnsi="Times New Roman" w:cs="Times New Roman"/>
                <w:bCs/>
                <w:i/>
                <w:sz w:val="24"/>
                <w:szCs w:val="24"/>
              </w:rPr>
            </w:pPr>
            <w:r w:rsidRPr="00524AA4">
              <w:rPr>
                <w:rFonts w:ascii="Times New Roman" w:hAnsi="Times New Roman" w:cs="Times New Roman"/>
                <w:bCs/>
                <w:color w:val="000000"/>
                <w:sz w:val="24"/>
                <w:szCs w:val="24"/>
              </w:rPr>
              <w:t>ПРб 04</w:t>
            </w:r>
          </w:p>
        </w:tc>
        <w:tc>
          <w:tcPr>
            <w:tcW w:w="7659" w:type="dxa"/>
          </w:tcPr>
          <w:p w14:paraId="69E87ED4" w14:textId="77777777" w:rsidR="00524AA4" w:rsidRPr="00524AA4" w:rsidRDefault="00524AA4" w:rsidP="00524AA4">
            <w:pPr>
              <w:autoSpaceDE w:val="0"/>
              <w:autoSpaceDN w:val="0"/>
              <w:adjustRightInd w:val="0"/>
              <w:spacing w:after="0" w:line="240" w:lineRule="auto"/>
              <w:jc w:val="both"/>
              <w:rPr>
                <w:rFonts w:ascii="Times New Roman" w:hAnsi="Times New Roman" w:cs="Times New Roman"/>
                <w:i/>
                <w:sz w:val="24"/>
                <w:szCs w:val="24"/>
              </w:rPr>
            </w:pPr>
            <w:r w:rsidRPr="00524AA4">
              <w:rPr>
                <w:rFonts w:ascii="Times New Roman" w:hAnsi="Times New Roman" w:cs="Times New Roman"/>
                <w:color w:val="000000"/>
                <w:sz w:val="24"/>
                <w:szCs w:val="24"/>
              </w:rPr>
              <w:t>Сформированность представлений о значении физики в практической деятельности человека и дальнейшем научно-техническом развитии</w:t>
            </w:r>
          </w:p>
        </w:tc>
      </w:tr>
      <w:tr w:rsidR="00524AA4" w:rsidRPr="00524AA4" w14:paraId="5F22157A" w14:textId="77777777" w:rsidTr="003D3660">
        <w:trPr>
          <w:trHeight w:val="212"/>
        </w:trPr>
        <w:tc>
          <w:tcPr>
            <w:tcW w:w="1589" w:type="dxa"/>
          </w:tcPr>
          <w:p w14:paraId="6D55DE74" w14:textId="77777777" w:rsidR="00524AA4" w:rsidRPr="00524AA4" w:rsidRDefault="00524AA4" w:rsidP="00524AA4">
            <w:pPr>
              <w:suppressAutoHyphens/>
              <w:spacing w:after="0" w:line="240" w:lineRule="auto"/>
              <w:rPr>
                <w:rFonts w:ascii="Times New Roman" w:hAnsi="Times New Roman" w:cs="Times New Roman"/>
                <w:i/>
                <w:sz w:val="24"/>
                <w:szCs w:val="24"/>
              </w:rPr>
            </w:pPr>
            <w:r w:rsidRPr="00524AA4">
              <w:rPr>
                <w:rFonts w:ascii="Times New Roman" w:hAnsi="Times New Roman" w:cs="Times New Roman"/>
                <w:bCs/>
                <w:color w:val="000000"/>
                <w:sz w:val="24"/>
                <w:szCs w:val="24"/>
              </w:rPr>
              <w:t>ПРб 05</w:t>
            </w:r>
          </w:p>
        </w:tc>
        <w:tc>
          <w:tcPr>
            <w:tcW w:w="7659" w:type="dxa"/>
          </w:tcPr>
          <w:p w14:paraId="5606D4E4" w14:textId="2A791CD5" w:rsidR="00524AA4" w:rsidRPr="00524AA4" w:rsidRDefault="00524AA4" w:rsidP="00524AA4">
            <w:pPr>
              <w:tabs>
                <w:tab w:val="left" w:pos="655"/>
                <w:tab w:val="left" w:pos="862"/>
                <w:tab w:val="left" w:pos="1080"/>
              </w:tabs>
              <w:spacing w:after="0" w:line="240" w:lineRule="auto"/>
              <w:jc w:val="both"/>
              <w:rPr>
                <w:rFonts w:ascii="Times New Roman" w:hAnsi="Times New Roman" w:cs="Times New Roman"/>
                <w:spacing w:val="-6"/>
                <w:sz w:val="24"/>
                <w:szCs w:val="24"/>
              </w:rPr>
            </w:pPr>
            <w:r w:rsidRPr="00524AA4">
              <w:rPr>
                <w:rFonts w:ascii="Times New Roman" w:hAnsi="Times New Roman" w:cs="Times New Roman"/>
                <w:spacing w:val="-6"/>
                <w:sz w:val="24"/>
                <w:szCs w:val="24"/>
              </w:rPr>
              <w:t>Сформированность собственной позиции по отношению к физической информации, получаемой из разных источников.</w:t>
            </w:r>
          </w:p>
        </w:tc>
      </w:tr>
    </w:tbl>
    <w:p w14:paraId="399EE3AE" w14:textId="77777777" w:rsidR="00524AA4" w:rsidRPr="00524AA4" w:rsidRDefault="00524AA4" w:rsidP="00524AA4">
      <w:pPr>
        <w:suppressAutoHyphens/>
        <w:spacing w:after="0" w:line="240" w:lineRule="auto"/>
        <w:jc w:val="center"/>
        <w:rPr>
          <w:rFonts w:ascii="Times New Roman" w:hAnsi="Times New Roman" w:cs="Times New Roman"/>
          <w:b/>
          <w:sz w:val="24"/>
          <w:szCs w:val="24"/>
        </w:rPr>
      </w:pPr>
    </w:p>
    <w:p w14:paraId="19C44051" w14:textId="1CD2448F" w:rsidR="00524AA4" w:rsidRPr="00524AA4"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524AA4">
        <w:rPr>
          <w:rFonts w:ascii="Times New Roman" w:hAnsi="Times New Roman" w:cs="Times New Roman"/>
          <w:b/>
          <w:sz w:val="24"/>
          <w:szCs w:val="24"/>
        </w:rPr>
        <w:t>Количество часов на  освоение  программы дисциплины:</w:t>
      </w:r>
    </w:p>
    <w:p w14:paraId="18E42B5C" w14:textId="1325664D" w:rsidR="00524AA4" w:rsidRPr="00524AA4" w:rsidRDefault="00524AA4" w:rsidP="00524AA4">
      <w:pPr>
        <w:pStyle w:val="3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524AA4">
        <w:rPr>
          <w:sz w:val="24"/>
          <w:szCs w:val="24"/>
          <w:lang w:eastAsia="ru-RU"/>
        </w:rPr>
        <w:t xml:space="preserve">Объем образовательной нагрузки </w:t>
      </w:r>
      <w:r w:rsidRPr="00524AA4">
        <w:rPr>
          <w:sz w:val="24"/>
          <w:szCs w:val="24"/>
        </w:rPr>
        <w:t xml:space="preserve"> -   40  часа, в том числе: </w:t>
      </w:r>
    </w:p>
    <w:p w14:paraId="04602A4A" w14:textId="77777777" w:rsidR="00524AA4" w:rsidRPr="00524AA4"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cs="Times New Roman"/>
          <w:sz w:val="24"/>
          <w:szCs w:val="24"/>
        </w:rPr>
      </w:pPr>
      <w:r w:rsidRPr="00524AA4">
        <w:rPr>
          <w:rFonts w:ascii="Times New Roman" w:hAnsi="Times New Roman" w:cs="Times New Roman"/>
          <w:sz w:val="24"/>
          <w:szCs w:val="24"/>
        </w:rPr>
        <w:t>Лабораторные и практические работы -  40 часов, в т.ч. в профильно-ориентированные  занятия 40 часов.</w:t>
      </w:r>
    </w:p>
    <w:p w14:paraId="3AAD879A" w14:textId="5C386394" w:rsidR="00524AA4" w:rsidRPr="00524AA4" w:rsidRDefault="00524AA4" w:rsidP="00524AA4">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ar-SA"/>
        </w:rPr>
      </w:pPr>
      <w:r w:rsidRPr="00524AA4">
        <w:rPr>
          <w:rFonts w:ascii="Times New Roman" w:eastAsia="Times New Roman" w:hAnsi="Times New Roman" w:cs="Times New Roman"/>
          <w:b/>
          <w:sz w:val="24"/>
          <w:szCs w:val="24"/>
          <w:lang w:eastAsia="ar-SA"/>
        </w:rPr>
        <w:lastRenderedPageBreak/>
        <w:t xml:space="preserve">2. СТРУКТУРА И СОДЕРЖАНИЕ УЧЕБНОЙ ДИСЦИПЛИНЫ </w:t>
      </w:r>
    </w:p>
    <w:p w14:paraId="2E37E800" w14:textId="77777777" w:rsidR="00524AA4" w:rsidRPr="00524AA4"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ar-SA"/>
        </w:rPr>
      </w:pPr>
    </w:p>
    <w:p w14:paraId="31CC25A9" w14:textId="77777777" w:rsidR="00524AA4" w:rsidRPr="00524AA4"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0"/>
        <w:jc w:val="both"/>
        <w:rPr>
          <w:rFonts w:ascii="Times New Roman" w:eastAsia="Times New Roman" w:hAnsi="Times New Roman" w:cs="Times New Roman"/>
          <w:b/>
          <w:sz w:val="24"/>
          <w:szCs w:val="24"/>
          <w:lang w:eastAsia="ar-SA"/>
        </w:rPr>
      </w:pPr>
    </w:p>
    <w:p w14:paraId="7FCDA02E" w14:textId="77777777" w:rsidR="00524AA4" w:rsidRPr="00524AA4"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0"/>
        <w:jc w:val="both"/>
        <w:rPr>
          <w:rFonts w:ascii="Times New Roman" w:hAnsi="Times New Roman" w:cs="Times New Roman"/>
          <w:b/>
          <w:sz w:val="24"/>
          <w:szCs w:val="24"/>
        </w:rPr>
      </w:pPr>
      <w:r w:rsidRPr="00524AA4">
        <w:rPr>
          <w:rFonts w:ascii="Times New Roman" w:hAnsi="Times New Roman" w:cs="Times New Roman"/>
          <w:b/>
          <w:sz w:val="24"/>
          <w:szCs w:val="24"/>
        </w:rPr>
        <w:t>2.1. Объем общеобразовательной учебной дисциплины и виды учебной работы</w:t>
      </w:r>
    </w:p>
    <w:p w14:paraId="0E86F21C" w14:textId="77777777" w:rsidR="00524AA4" w:rsidRPr="00524AA4"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0"/>
        <w:jc w:val="both"/>
        <w:rPr>
          <w:rFonts w:ascii="Times New Roman" w:hAnsi="Times New Roman" w:cs="Times New Roman"/>
          <w:b/>
          <w:sz w:val="24"/>
          <w:szCs w:val="24"/>
        </w:rPr>
      </w:pPr>
    </w:p>
    <w:tbl>
      <w:tblPr>
        <w:tblW w:w="4544"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95"/>
        <w:gridCol w:w="1497"/>
      </w:tblGrid>
      <w:tr w:rsidR="00524AA4" w:rsidRPr="00524AA4" w14:paraId="63B28146" w14:textId="77777777" w:rsidTr="00524AA4">
        <w:trPr>
          <w:trHeight w:val="490"/>
          <w:jc w:val="center"/>
        </w:trPr>
        <w:tc>
          <w:tcPr>
            <w:tcW w:w="4139" w:type="pct"/>
            <w:tcBorders>
              <w:top w:val="single" w:sz="6" w:space="0" w:color="000000"/>
              <w:left w:val="single" w:sz="6" w:space="0" w:color="000000"/>
              <w:bottom w:val="single" w:sz="6" w:space="0" w:color="000000"/>
              <w:right w:val="single" w:sz="6" w:space="0" w:color="000000"/>
            </w:tcBorders>
            <w:vAlign w:val="center"/>
            <w:hideMark/>
          </w:tcPr>
          <w:p w14:paraId="6A02D723" w14:textId="77777777" w:rsidR="00524AA4" w:rsidRPr="00524AA4" w:rsidRDefault="00524AA4" w:rsidP="003D3660">
            <w:pPr>
              <w:suppressAutoHyphens/>
              <w:spacing w:after="0" w:line="240" w:lineRule="auto"/>
              <w:rPr>
                <w:rFonts w:ascii="Times New Roman" w:hAnsi="Times New Roman" w:cs="Times New Roman"/>
                <w:b/>
                <w:sz w:val="24"/>
                <w:szCs w:val="24"/>
              </w:rPr>
            </w:pPr>
            <w:r w:rsidRPr="00524AA4">
              <w:rPr>
                <w:rFonts w:ascii="Times New Roman" w:hAnsi="Times New Roman" w:cs="Times New Roman"/>
                <w:b/>
                <w:sz w:val="24"/>
                <w:szCs w:val="24"/>
              </w:rPr>
              <w:t>Вид учебной работы</w:t>
            </w:r>
          </w:p>
        </w:tc>
        <w:tc>
          <w:tcPr>
            <w:tcW w:w="861" w:type="pct"/>
            <w:tcBorders>
              <w:top w:val="single" w:sz="6" w:space="0" w:color="000000"/>
              <w:left w:val="single" w:sz="6" w:space="0" w:color="000000"/>
              <w:bottom w:val="single" w:sz="6" w:space="0" w:color="000000"/>
              <w:right w:val="single" w:sz="6" w:space="0" w:color="000000"/>
            </w:tcBorders>
            <w:vAlign w:val="center"/>
            <w:hideMark/>
          </w:tcPr>
          <w:p w14:paraId="0A04580C" w14:textId="77777777" w:rsidR="00524AA4" w:rsidRPr="00524AA4" w:rsidRDefault="00524AA4" w:rsidP="003D3660">
            <w:pPr>
              <w:suppressAutoHyphens/>
              <w:spacing w:after="0" w:line="240" w:lineRule="auto"/>
              <w:rPr>
                <w:rFonts w:ascii="Times New Roman" w:hAnsi="Times New Roman" w:cs="Times New Roman"/>
                <w:b/>
                <w:iCs/>
                <w:sz w:val="24"/>
                <w:szCs w:val="24"/>
              </w:rPr>
            </w:pPr>
            <w:r w:rsidRPr="00524AA4">
              <w:rPr>
                <w:rFonts w:ascii="Times New Roman" w:hAnsi="Times New Roman" w:cs="Times New Roman"/>
                <w:b/>
                <w:iCs/>
                <w:sz w:val="24"/>
                <w:szCs w:val="24"/>
              </w:rPr>
              <w:t>Объем в часах</w:t>
            </w:r>
          </w:p>
        </w:tc>
      </w:tr>
      <w:tr w:rsidR="00524AA4" w:rsidRPr="00524AA4" w14:paraId="233A3C55" w14:textId="77777777" w:rsidTr="00524AA4">
        <w:trPr>
          <w:trHeight w:val="490"/>
          <w:jc w:val="center"/>
        </w:trPr>
        <w:tc>
          <w:tcPr>
            <w:tcW w:w="4139" w:type="pct"/>
            <w:tcBorders>
              <w:top w:val="single" w:sz="6" w:space="0" w:color="000000"/>
              <w:left w:val="single" w:sz="6" w:space="0" w:color="000000"/>
              <w:bottom w:val="single" w:sz="6" w:space="0" w:color="000000"/>
              <w:right w:val="single" w:sz="6" w:space="0" w:color="000000"/>
            </w:tcBorders>
            <w:vAlign w:val="center"/>
            <w:hideMark/>
          </w:tcPr>
          <w:p w14:paraId="52164E1E" w14:textId="77777777" w:rsidR="00524AA4" w:rsidRPr="00524AA4" w:rsidRDefault="00524AA4" w:rsidP="003D3660">
            <w:pPr>
              <w:suppressAutoHyphens/>
              <w:spacing w:after="0" w:line="240" w:lineRule="auto"/>
              <w:rPr>
                <w:rFonts w:ascii="Times New Roman" w:hAnsi="Times New Roman" w:cs="Times New Roman"/>
                <w:b/>
                <w:sz w:val="24"/>
                <w:szCs w:val="24"/>
              </w:rPr>
            </w:pPr>
            <w:r w:rsidRPr="00524AA4">
              <w:rPr>
                <w:rFonts w:ascii="Times New Roman" w:hAnsi="Times New Roman" w:cs="Times New Roman"/>
                <w:b/>
                <w:sz w:val="24"/>
                <w:szCs w:val="24"/>
              </w:rPr>
              <w:t>Объем образовательной программы учебной дисциплины</w:t>
            </w:r>
          </w:p>
        </w:tc>
        <w:tc>
          <w:tcPr>
            <w:tcW w:w="861" w:type="pct"/>
            <w:tcBorders>
              <w:top w:val="single" w:sz="6" w:space="0" w:color="000000"/>
              <w:left w:val="single" w:sz="6" w:space="0" w:color="000000"/>
              <w:bottom w:val="single" w:sz="6" w:space="0" w:color="000000"/>
              <w:right w:val="single" w:sz="6" w:space="0" w:color="000000"/>
            </w:tcBorders>
            <w:vAlign w:val="center"/>
            <w:hideMark/>
          </w:tcPr>
          <w:p w14:paraId="3CBFC01F" w14:textId="77777777" w:rsidR="00524AA4" w:rsidRPr="00524AA4" w:rsidRDefault="00524AA4" w:rsidP="003D3660">
            <w:pPr>
              <w:suppressAutoHyphens/>
              <w:spacing w:after="0" w:line="240" w:lineRule="auto"/>
              <w:rPr>
                <w:rFonts w:ascii="Times New Roman" w:hAnsi="Times New Roman" w:cs="Times New Roman"/>
                <w:b/>
                <w:iCs/>
                <w:sz w:val="24"/>
                <w:szCs w:val="24"/>
              </w:rPr>
            </w:pPr>
            <w:r w:rsidRPr="00524AA4">
              <w:rPr>
                <w:rFonts w:ascii="Times New Roman" w:hAnsi="Times New Roman" w:cs="Times New Roman"/>
                <w:b/>
                <w:iCs/>
                <w:sz w:val="24"/>
                <w:szCs w:val="24"/>
              </w:rPr>
              <w:t>40</w:t>
            </w:r>
          </w:p>
        </w:tc>
      </w:tr>
      <w:tr w:rsidR="00524AA4" w:rsidRPr="00524AA4" w14:paraId="48032F9B" w14:textId="77777777" w:rsidTr="00524AA4">
        <w:trPr>
          <w:trHeight w:val="490"/>
          <w:jc w:val="center"/>
        </w:trPr>
        <w:tc>
          <w:tcPr>
            <w:tcW w:w="4139" w:type="pct"/>
            <w:tcBorders>
              <w:top w:val="single" w:sz="6" w:space="0" w:color="000000"/>
              <w:left w:val="single" w:sz="6" w:space="0" w:color="000000"/>
              <w:bottom w:val="single" w:sz="6" w:space="0" w:color="000000"/>
              <w:right w:val="single" w:sz="6" w:space="0" w:color="000000"/>
            </w:tcBorders>
            <w:vAlign w:val="center"/>
            <w:hideMark/>
          </w:tcPr>
          <w:p w14:paraId="0C293EE8" w14:textId="77777777" w:rsidR="00524AA4" w:rsidRPr="00524AA4" w:rsidRDefault="00524AA4" w:rsidP="003D3660">
            <w:pPr>
              <w:suppressAutoHyphens/>
              <w:spacing w:after="0" w:line="240" w:lineRule="auto"/>
              <w:rPr>
                <w:rFonts w:ascii="Times New Roman" w:hAnsi="Times New Roman" w:cs="Times New Roman"/>
                <w:b/>
                <w:sz w:val="24"/>
                <w:szCs w:val="24"/>
              </w:rPr>
            </w:pPr>
            <w:r w:rsidRPr="00524AA4">
              <w:rPr>
                <w:rFonts w:ascii="Times New Roman" w:hAnsi="Times New Roman" w:cs="Times New Roman"/>
                <w:b/>
                <w:sz w:val="24"/>
                <w:szCs w:val="24"/>
              </w:rPr>
              <w:t>1. Основное содержание</w:t>
            </w:r>
          </w:p>
        </w:tc>
        <w:tc>
          <w:tcPr>
            <w:tcW w:w="861" w:type="pct"/>
            <w:tcBorders>
              <w:top w:val="single" w:sz="6" w:space="0" w:color="000000"/>
              <w:left w:val="single" w:sz="6" w:space="0" w:color="000000"/>
              <w:bottom w:val="single" w:sz="6" w:space="0" w:color="000000"/>
              <w:right w:val="single" w:sz="6" w:space="0" w:color="000000"/>
            </w:tcBorders>
            <w:vAlign w:val="center"/>
            <w:hideMark/>
          </w:tcPr>
          <w:p w14:paraId="255EFC56" w14:textId="77777777" w:rsidR="00524AA4" w:rsidRPr="00524AA4" w:rsidRDefault="00524AA4" w:rsidP="003D3660">
            <w:pPr>
              <w:suppressAutoHyphens/>
              <w:spacing w:after="0" w:line="240" w:lineRule="auto"/>
              <w:rPr>
                <w:rFonts w:ascii="Times New Roman" w:hAnsi="Times New Roman" w:cs="Times New Roman"/>
                <w:b/>
                <w:iCs/>
                <w:sz w:val="24"/>
                <w:szCs w:val="24"/>
              </w:rPr>
            </w:pPr>
          </w:p>
        </w:tc>
      </w:tr>
      <w:tr w:rsidR="00524AA4" w:rsidRPr="00524AA4" w14:paraId="4783CC89" w14:textId="77777777" w:rsidTr="00524AA4">
        <w:trPr>
          <w:trHeight w:val="490"/>
          <w:jc w:val="center"/>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D462846" w14:textId="77777777" w:rsidR="00524AA4" w:rsidRPr="00524AA4" w:rsidRDefault="00524AA4" w:rsidP="003D3660">
            <w:pPr>
              <w:suppressAutoHyphens/>
              <w:spacing w:after="0" w:line="240" w:lineRule="auto"/>
              <w:rPr>
                <w:rFonts w:ascii="Times New Roman" w:hAnsi="Times New Roman" w:cs="Times New Roman"/>
                <w:iCs/>
                <w:sz w:val="24"/>
                <w:szCs w:val="24"/>
              </w:rPr>
            </w:pPr>
            <w:r w:rsidRPr="00524AA4">
              <w:rPr>
                <w:rFonts w:ascii="Times New Roman" w:hAnsi="Times New Roman" w:cs="Times New Roman"/>
                <w:sz w:val="24"/>
                <w:szCs w:val="24"/>
              </w:rPr>
              <w:t>в т. ч.:</w:t>
            </w:r>
          </w:p>
        </w:tc>
      </w:tr>
      <w:tr w:rsidR="00524AA4" w:rsidRPr="00524AA4" w14:paraId="4B872D41" w14:textId="77777777" w:rsidTr="00524AA4">
        <w:trPr>
          <w:trHeight w:val="490"/>
          <w:jc w:val="center"/>
        </w:trPr>
        <w:tc>
          <w:tcPr>
            <w:tcW w:w="4139" w:type="pct"/>
            <w:tcBorders>
              <w:top w:val="single" w:sz="6" w:space="0" w:color="000000"/>
              <w:left w:val="single" w:sz="6" w:space="0" w:color="000000"/>
              <w:bottom w:val="single" w:sz="6" w:space="0" w:color="000000"/>
              <w:right w:val="single" w:sz="6" w:space="0" w:color="000000"/>
            </w:tcBorders>
            <w:vAlign w:val="center"/>
            <w:hideMark/>
          </w:tcPr>
          <w:p w14:paraId="264A8C12" w14:textId="77777777" w:rsidR="00524AA4" w:rsidRPr="00524AA4" w:rsidRDefault="00524AA4" w:rsidP="003D3660">
            <w:pPr>
              <w:suppressAutoHyphens/>
              <w:spacing w:after="0" w:line="240" w:lineRule="auto"/>
              <w:rPr>
                <w:rFonts w:ascii="Times New Roman" w:hAnsi="Times New Roman" w:cs="Times New Roman"/>
                <w:sz w:val="24"/>
                <w:szCs w:val="24"/>
              </w:rPr>
            </w:pPr>
            <w:r w:rsidRPr="00524AA4">
              <w:rPr>
                <w:rFonts w:ascii="Times New Roman" w:hAnsi="Times New Roman" w:cs="Times New Roman"/>
                <w:sz w:val="24"/>
                <w:szCs w:val="24"/>
              </w:rPr>
              <w:t>практические занятия</w:t>
            </w:r>
            <w:r w:rsidRPr="00524AA4">
              <w:rPr>
                <w:rFonts w:ascii="Times New Roman" w:hAnsi="Times New Roman" w:cs="Times New Roman"/>
                <w:i/>
                <w:sz w:val="24"/>
                <w:szCs w:val="24"/>
              </w:rPr>
              <w:t xml:space="preserve"> </w:t>
            </w:r>
          </w:p>
        </w:tc>
        <w:tc>
          <w:tcPr>
            <w:tcW w:w="861" w:type="pct"/>
            <w:tcBorders>
              <w:top w:val="single" w:sz="6" w:space="0" w:color="000000"/>
              <w:left w:val="single" w:sz="6" w:space="0" w:color="000000"/>
              <w:bottom w:val="single" w:sz="6" w:space="0" w:color="000000"/>
              <w:right w:val="single" w:sz="6" w:space="0" w:color="000000"/>
            </w:tcBorders>
            <w:vAlign w:val="center"/>
            <w:hideMark/>
          </w:tcPr>
          <w:p w14:paraId="14EC6263" w14:textId="77777777" w:rsidR="00524AA4" w:rsidRPr="00524AA4" w:rsidRDefault="00524AA4" w:rsidP="003D3660">
            <w:pPr>
              <w:suppressAutoHyphens/>
              <w:spacing w:after="0" w:line="240" w:lineRule="auto"/>
              <w:rPr>
                <w:rFonts w:ascii="Times New Roman" w:hAnsi="Times New Roman" w:cs="Times New Roman"/>
                <w:b/>
                <w:iCs/>
                <w:sz w:val="24"/>
                <w:szCs w:val="24"/>
              </w:rPr>
            </w:pPr>
            <w:r w:rsidRPr="00524AA4">
              <w:rPr>
                <w:rFonts w:ascii="Times New Roman" w:hAnsi="Times New Roman" w:cs="Times New Roman"/>
                <w:b/>
                <w:iCs/>
                <w:sz w:val="24"/>
                <w:szCs w:val="24"/>
              </w:rPr>
              <w:t>40</w:t>
            </w:r>
          </w:p>
        </w:tc>
      </w:tr>
      <w:tr w:rsidR="00524AA4" w:rsidRPr="00524AA4" w14:paraId="15B13F5F" w14:textId="77777777" w:rsidTr="00524AA4">
        <w:trPr>
          <w:trHeight w:val="490"/>
          <w:jc w:val="center"/>
        </w:trPr>
        <w:tc>
          <w:tcPr>
            <w:tcW w:w="4139" w:type="pct"/>
            <w:tcBorders>
              <w:top w:val="single" w:sz="6" w:space="0" w:color="000000"/>
              <w:left w:val="single" w:sz="6" w:space="0" w:color="000000"/>
              <w:bottom w:val="single" w:sz="6" w:space="0" w:color="000000"/>
              <w:right w:val="single" w:sz="6" w:space="0" w:color="000000"/>
            </w:tcBorders>
            <w:vAlign w:val="center"/>
            <w:hideMark/>
          </w:tcPr>
          <w:p w14:paraId="1BE006C9" w14:textId="77777777" w:rsidR="00524AA4" w:rsidRPr="00524AA4" w:rsidRDefault="00524AA4" w:rsidP="003D3660">
            <w:pPr>
              <w:suppressAutoHyphens/>
              <w:spacing w:after="0" w:line="240" w:lineRule="auto"/>
              <w:rPr>
                <w:rFonts w:ascii="Times New Roman" w:hAnsi="Times New Roman" w:cs="Times New Roman"/>
                <w:b/>
                <w:sz w:val="24"/>
                <w:szCs w:val="24"/>
              </w:rPr>
            </w:pPr>
            <w:r w:rsidRPr="00524AA4">
              <w:rPr>
                <w:rFonts w:ascii="Times New Roman" w:hAnsi="Times New Roman" w:cs="Times New Roman"/>
                <w:b/>
                <w:sz w:val="24"/>
                <w:szCs w:val="24"/>
              </w:rPr>
              <w:t>2. Профессионально ориентированное содержание</w:t>
            </w:r>
          </w:p>
        </w:tc>
        <w:tc>
          <w:tcPr>
            <w:tcW w:w="861" w:type="pct"/>
            <w:tcBorders>
              <w:top w:val="single" w:sz="6" w:space="0" w:color="000000"/>
              <w:left w:val="single" w:sz="6" w:space="0" w:color="000000"/>
              <w:bottom w:val="single" w:sz="6" w:space="0" w:color="000000"/>
              <w:right w:val="single" w:sz="6" w:space="0" w:color="000000"/>
            </w:tcBorders>
            <w:vAlign w:val="center"/>
            <w:hideMark/>
          </w:tcPr>
          <w:p w14:paraId="7C70FD45" w14:textId="77777777" w:rsidR="00524AA4" w:rsidRPr="00524AA4" w:rsidRDefault="00524AA4" w:rsidP="003D3660">
            <w:pPr>
              <w:suppressAutoHyphens/>
              <w:spacing w:after="0" w:line="240" w:lineRule="auto"/>
              <w:rPr>
                <w:rFonts w:ascii="Times New Roman" w:hAnsi="Times New Roman" w:cs="Times New Roman"/>
                <w:b/>
                <w:iCs/>
                <w:sz w:val="24"/>
                <w:szCs w:val="24"/>
              </w:rPr>
            </w:pPr>
            <w:r w:rsidRPr="00524AA4">
              <w:rPr>
                <w:rFonts w:ascii="Times New Roman" w:hAnsi="Times New Roman" w:cs="Times New Roman"/>
                <w:b/>
                <w:iCs/>
                <w:sz w:val="24"/>
                <w:szCs w:val="24"/>
              </w:rPr>
              <w:t>40</w:t>
            </w:r>
          </w:p>
        </w:tc>
      </w:tr>
      <w:tr w:rsidR="00524AA4" w:rsidRPr="00524AA4" w14:paraId="386B0C68" w14:textId="77777777" w:rsidTr="00524AA4">
        <w:trPr>
          <w:trHeight w:val="490"/>
          <w:jc w:val="center"/>
        </w:trPr>
        <w:tc>
          <w:tcPr>
            <w:tcW w:w="4139" w:type="pct"/>
            <w:tcBorders>
              <w:top w:val="single" w:sz="6" w:space="0" w:color="000000"/>
              <w:left w:val="single" w:sz="6" w:space="0" w:color="000000"/>
              <w:bottom w:val="single" w:sz="6" w:space="0" w:color="000000"/>
              <w:right w:val="single" w:sz="6" w:space="0" w:color="000000"/>
            </w:tcBorders>
            <w:vAlign w:val="center"/>
            <w:hideMark/>
          </w:tcPr>
          <w:p w14:paraId="4BD8EA5D" w14:textId="77777777" w:rsidR="00524AA4" w:rsidRPr="00524AA4" w:rsidRDefault="00524AA4" w:rsidP="003D3660">
            <w:pPr>
              <w:suppressAutoHyphens/>
              <w:spacing w:after="0" w:line="240" w:lineRule="auto"/>
              <w:rPr>
                <w:rFonts w:ascii="Times New Roman" w:hAnsi="Times New Roman" w:cs="Times New Roman"/>
                <w:sz w:val="24"/>
                <w:szCs w:val="24"/>
              </w:rPr>
            </w:pPr>
            <w:r w:rsidRPr="00524AA4">
              <w:rPr>
                <w:rFonts w:ascii="Times New Roman" w:hAnsi="Times New Roman" w:cs="Times New Roman"/>
                <w:sz w:val="24"/>
                <w:szCs w:val="24"/>
              </w:rPr>
              <w:t>в т. ч.:</w:t>
            </w:r>
          </w:p>
        </w:tc>
        <w:tc>
          <w:tcPr>
            <w:tcW w:w="861" w:type="pct"/>
            <w:tcBorders>
              <w:top w:val="single" w:sz="6" w:space="0" w:color="000000"/>
              <w:left w:val="single" w:sz="6" w:space="0" w:color="000000"/>
              <w:bottom w:val="single" w:sz="6" w:space="0" w:color="000000"/>
              <w:right w:val="single" w:sz="6" w:space="0" w:color="000000"/>
            </w:tcBorders>
            <w:vAlign w:val="center"/>
          </w:tcPr>
          <w:p w14:paraId="5BA3DD3B" w14:textId="77777777" w:rsidR="00524AA4" w:rsidRPr="00524AA4" w:rsidRDefault="00524AA4" w:rsidP="003D3660">
            <w:pPr>
              <w:suppressAutoHyphens/>
              <w:spacing w:after="0" w:line="240" w:lineRule="auto"/>
              <w:rPr>
                <w:rFonts w:ascii="Times New Roman" w:hAnsi="Times New Roman" w:cs="Times New Roman"/>
                <w:iCs/>
                <w:sz w:val="24"/>
                <w:szCs w:val="24"/>
              </w:rPr>
            </w:pPr>
          </w:p>
        </w:tc>
      </w:tr>
      <w:tr w:rsidR="00524AA4" w:rsidRPr="00524AA4" w14:paraId="31A0A01D" w14:textId="77777777" w:rsidTr="00524AA4">
        <w:trPr>
          <w:trHeight w:val="490"/>
          <w:jc w:val="center"/>
        </w:trPr>
        <w:tc>
          <w:tcPr>
            <w:tcW w:w="4139" w:type="pct"/>
            <w:tcBorders>
              <w:top w:val="single" w:sz="6" w:space="0" w:color="000000"/>
              <w:left w:val="single" w:sz="6" w:space="0" w:color="000000"/>
              <w:bottom w:val="single" w:sz="6" w:space="0" w:color="000000"/>
              <w:right w:val="single" w:sz="6" w:space="0" w:color="000000"/>
            </w:tcBorders>
            <w:vAlign w:val="center"/>
            <w:hideMark/>
          </w:tcPr>
          <w:p w14:paraId="7DC7C1CD" w14:textId="77777777" w:rsidR="00524AA4" w:rsidRPr="00524AA4" w:rsidRDefault="00524AA4" w:rsidP="003D3660">
            <w:pPr>
              <w:suppressAutoHyphens/>
              <w:spacing w:after="0" w:line="240" w:lineRule="auto"/>
              <w:rPr>
                <w:rFonts w:ascii="Times New Roman" w:hAnsi="Times New Roman" w:cs="Times New Roman"/>
                <w:sz w:val="24"/>
                <w:szCs w:val="24"/>
              </w:rPr>
            </w:pPr>
            <w:r w:rsidRPr="00524AA4">
              <w:rPr>
                <w:rFonts w:ascii="Times New Roman" w:hAnsi="Times New Roman" w:cs="Times New Roman"/>
                <w:sz w:val="24"/>
                <w:szCs w:val="24"/>
              </w:rPr>
              <w:t>практические занятия</w:t>
            </w:r>
            <w:r w:rsidRPr="00524AA4">
              <w:rPr>
                <w:rFonts w:ascii="Times New Roman" w:hAnsi="Times New Roman" w:cs="Times New Roman"/>
                <w:i/>
                <w:sz w:val="24"/>
                <w:szCs w:val="24"/>
              </w:rPr>
              <w:t xml:space="preserve"> </w:t>
            </w:r>
          </w:p>
        </w:tc>
        <w:tc>
          <w:tcPr>
            <w:tcW w:w="861" w:type="pct"/>
            <w:tcBorders>
              <w:top w:val="single" w:sz="6" w:space="0" w:color="000000"/>
              <w:left w:val="single" w:sz="6" w:space="0" w:color="000000"/>
              <w:bottom w:val="single" w:sz="6" w:space="0" w:color="000000"/>
              <w:right w:val="single" w:sz="6" w:space="0" w:color="000000"/>
            </w:tcBorders>
            <w:vAlign w:val="center"/>
            <w:hideMark/>
          </w:tcPr>
          <w:p w14:paraId="7362D55F" w14:textId="77777777" w:rsidR="00524AA4" w:rsidRPr="00524AA4" w:rsidRDefault="00524AA4" w:rsidP="003D3660">
            <w:pPr>
              <w:suppressAutoHyphens/>
              <w:spacing w:after="0" w:line="240" w:lineRule="auto"/>
              <w:rPr>
                <w:rFonts w:ascii="Times New Roman" w:hAnsi="Times New Roman" w:cs="Times New Roman"/>
                <w:iCs/>
                <w:sz w:val="24"/>
                <w:szCs w:val="24"/>
              </w:rPr>
            </w:pPr>
            <w:r w:rsidRPr="00524AA4">
              <w:rPr>
                <w:rFonts w:ascii="Times New Roman" w:hAnsi="Times New Roman" w:cs="Times New Roman"/>
                <w:iCs/>
                <w:sz w:val="24"/>
                <w:szCs w:val="24"/>
              </w:rPr>
              <w:t>40</w:t>
            </w:r>
          </w:p>
        </w:tc>
      </w:tr>
      <w:tr w:rsidR="00524AA4" w:rsidRPr="00524AA4" w14:paraId="332CB8B4" w14:textId="77777777" w:rsidTr="00524AA4">
        <w:trPr>
          <w:trHeight w:val="331"/>
          <w:jc w:val="center"/>
        </w:trPr>
        <w:tc>
          <w:tcPr>
            <w:tcW w:w="4139" w:type="pct"/>
            <w:tcBorders>
              <w:top w:val="single" w:sz="6" w:space="0" w:color="000000"/>
              <w:left w:val="single" w:sz="6" w:space="0" w:color="000000"/>
              <w:bottom w:val="single" w:sz="6" w:space="0" w:color="000000"/>
              <w:right w:val="single" w:sz="6" w:space="0" w:color="000000"/>
            </w:tcBorders>
            <w:vAlign w:val="center"/>
            <w:hideMark/>
          </w:tcPr>
          <w:p w14:paraId="7A2B4316" w14:textId="77777777" w:rsidR="00524AA4" w:rsidRPr="00524AA4" w:rsidRDefault="00524AA4" w:rsidP="003D3660">
            <w:pPr>
              <w:suppressAutoHyphens/>
              <w:spacing w:after="0" w:line="240" w:lineRule="auto"/>
              <w:rPr>
                <w:rFonts w:ascii="Times New Roman" w:hAnsi="Times New Roman" w:cs="Times New Roman"/>
                <w:b/>
                <w:i/>
                <w:sz w:val="24"/>
                <w:szCs w:val="24"/>
              </w:rPr>
            </w:pPr>
            <w:r w:rsidRPr="00524AA4">
              <w:rPr>
                <w:rFonts w:ascii="Times New Roman" w:hAnsi="Times New Roman" w:cs="Times New Roman"/>
                <w:b/>
                <w:iCs/>
                <w:sz w:val="24"/>
                <w:szCs w:val="24"/>
              </w:rPr>
              <w:t xml:space="preserve">Промежуточная аттестация    </w:t>
            </w:r>
            <w:r w:rsidRPr="00524AA4">
              <w:rPr>
                <w:rFonts w:ascii="Times New Roman" w:eastAsia="Times New Roman" w:hAnsi="Times New Roman" w:cs="Times New Roman"/>
                <w:b/>
                <w:iCs/>
                <w:sz w:val="24"/>
                <w:szCs w:val="24"/>
                <w:lang w:eastAsia="ar-SA"/>
              </w:rPr>
              <w:t xml:space="preserve">в форме </w:t>
            </w:r>
            <w:r w:rsidRPr="00524AA4">
              <w:rPr>
                <w:rFonts w:ascii="Times New Roman" w:hAnsi="Times New Roman" w:cs="Times New Roman"/>
                <w:b/>
                <w:iCs/>
                <w:sz w:val="24"/>
                <w:szCs w:val="24"/>
              </w:rPr>
              <w:t xml:space="preserve"> </w:t>
            </w:r>
            <w:r w:rsidRPr="00524AA4">
              <w:rPr>
                <w:rFonts w:ascii="Times New Roman" w:eastAsia="Times New Roman" w:hAnsi="Times New Roman" w:cs="Times New Roman"/>
                <w:b/>
                <w:iCs/>
                <w:sz w:val="24"/>
                <w:szCs w:val="24"/>
                <w:lang w:eastAsia="ar-SA"/>
              </w:rPr>
              <w:t>зачета</w:t>
            </w:r>
          </w:p>
        </w:tc>
        <w:tc>
          <w:tcPr>
            <w:tcW w:w="861" w:type="pct"/>
            <w:tcBorders>
              <w:top w:val="single" w:sz="6" w:space="0" w:color="000000"/>
              <w:left w:val="single" w:sz="6" w:space="0" w:color="000000"/>
              <w:bottom w:val="single" w:sz="6" w:space="0" w:color="000000"/>
              <w:right w:val="single" w:sz="6" w:space="0" w:color="000000"/>
            </w:tcBorders>
            <w:vAlign w:val="center"/>
            <w:hideMark/>
          </w:tcPr>
          <w:p w14:paraId="68B998ED" w14:textId="77777777" w:rsidR="00524AA4" w:rsidRPr="00524AA4" w:rsidRDefault="00524AA4" w:rsidP="003D3660">
            <w:pPr>
              <w:suppressAutoHyphens/>
              <w:spacing w:after="0" w:line="240" w:lineRule="auto"/>
              <w:rPr>
                <w:rFonts w:ascii="Times New Roman" w:hAnsi="Times New Roman" w:cs="Times New Roman"/>
                <w:b/>
                <w:iCs/>
                <w:sz w:val="24"/>
                <w:szCs w:val="24"/>
              </w:rPr>
            </w:pPr>
          </w:p>
        </w:tc>
      </w:tr>
    </w:tbl>
    <w:p w14:paraId="493B0F91" w14:textId="77777777" w:rsidR="00524AA4"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ar-SA"/>
        </w:rPr>
      </w:pPr>
    </w:p>
    <w:p w14:paraId="7A51075E" w14:textId="77777777" w:rsidR="00524AA4" w:rsidRPr="00524AA4"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ar-SA"/>
        </w:rPr>
      </w:pPr>
    </w:p>
    <w:p w14:paraId="79D0F9E0" w14:textId="77777777" w:rsidR="00524AA4" w:rsidRPr="00524AA4" w:rsidRDefault="00524AA4" w:rsidP="00524AA4">
      <w:pPr>
        <w:spacing w:after="0" w:line="240" w:lineRule="auto"/>
        <w:rPr>
          <w:rFonts w:ascii="Times New Roman" w:eastAsia="Times New Roman" w:hAnsi="Times New Roman" w:cs="Times New Roman"/>
          <w:color w:val="FF0000"/>
          <w:sz w:val="24"/>
          <w:szCs w:val="24"/>
        </w:rPr>
        <w:sectPr w:rsidR="00524AA4" w:rsidRPr="00524AA4" w:rsidSect="003D3660">
          <w:pgSz w:w="11900" w:h="16838"/>
          <w:pgMar w:top="1134" w:right="851" w:bottom="1134" w:left="1701" w:header="0" w:footer="0" w:gutter="0"/>
          <w:cols w:space="720"/>
        </w:sectPr>
      </w:pPr>
    </w:p>
    <w:p w14:paraId="687F1784" w14:textId="77777777" w:rsidR="00524AA4" w:rsidRDefault="00524AA4" w:rsidP="00524AA4">
      <w:pPr>
        <w:spacing w:after="0" w:line="240" w:lineRule="auto"/>
        <w:jc w:val="center"/>
        <w:rPr>
          <w:rFonts w:ascii="Times New Roman" w:hAnsi="Times New Roman" w:cs="Times New Roman"/>
          <w:b/>
          <w:sz w:val="24"/>
          <w:szCs w:val="24"/>
        </w:rPr>
      </w:pPr>
      <w:r w:rsidRPr="00524AA4">
        <w:rPr>
          <w:rFonts w:ascii="Times New Roman" w:hAnsi="Times New Roman" w:cs="Times New Roman"/>
          <w:b/>
          <w:sz w:val="24"/>
          <w:szCs w:val="24"/>
        </w:rPr>
        <w:lastRenderedPageBreak/>
        <w:t>2. Тематический план и содержание общеобразовательной учебной дисциплины</w:t>
      </w:r>
      <w:r w:rsidRPr="00524AA4">
        <w:rPr>
          <w:rFonts w:ascii="Times New Roman" w:hAnsi="Times New Roman" w:cs="Times New Roman"/>
          <w:b/>
          <w:caps/>
          <w:sz w:val="24"/>
          <w:szCs w:val="24"/>
        </w:rPr>
        <w:t xml:space="preserve"> «</w:t>
      </w:r>
      <w:r w:rsidRPr="00524AA4">
        <w:rPr>
          <w:rFonts w:ascii="Times New Roman" w:hAnsi="Times New Roman" w:cs="Times New Roman"/>
          <w:b/>
          <w:sz w:val="24"/>
          <w:szCs w:val="24"/>
        </w:rPr>
        <w:t>Физика в профессиональной деятельности».</w:t>
      </w:r>
    </w:p>
    <w:p w14:paraId="0D17D042" w14:textId="77777777" w:rsidR="00A44CEB" w:rsidRPr="00524AA4" w:rsidRDefault="00A44CEB" w:rsidP="00524AA4">
      <w:pPr>
        <w:spacing w:after="0" w:line="240" w:lineRule="auto"/>
        <w:jc w:val="center"/>
        <w:rPr>
          <w:rFonts w:ascii="Times New Roman" w:hAnsi="Times New Roman" w:cs="Times New Roman"/>
          <w:b/>
          <w:sz w:val="24"/>
          <w:szCs w:val="24"/>
        </w:rPr>
      </w:pPr>
    </w:p>
    <w:tbl>
      <w:tblPr>
        <w:tblW w:w="15452" w:type="dxa"/>
        <w:tblInd w:w="-885" w:type="dxa"/>
        <w:tblLayout w:type="fixed"/>
        <w:tblLook w:val="0000" w:firstRow="0" w:lastRow="0" w:firstColumn="0" w:lastColumn="0" w:noHBand="0" w:noVBand="0"/>
      </w:tblPr>
      <w:tblGrid>
        <w:gridCol w:w="2553"/>
        <w:gridCol w:w="9355"/>
        <w:gridCol w:w="1120"/>
        <w:gridCol w:w="2424"/>
      </w:tblGrid>
      <w:tr w:rsidR="00524AA4" w:rsidRPr="00524AA4" w14:paraId="60D554DC" w14:textId="77777777" w:rsidTr="00A44CEB">
        <w:trPr>
          <w:trHeight w:val="23"/>
        </w:trPr>
        <w:tc>
          <w:tcPr>
            <w:tcW w:w="2553" w:type="dxa"/>
            <w:tcBorders>
              <w:top w:val="single" w:sz="4" w:space="0" w:color="000000"/>
              <w:left w:val="single" w:sz="4" w:space="0" w:color="000000"/>
              <w:bottom w:val="single" w:sz="4" w:space="0" w:color="000000"/>
            </w:tcBorders>
            <w:shd w:val="clear" w:color="auto" w:fill="auto"/>
            <w:vAlign w:val="center"/>
          </w:tcPr>
          <w:p w14:paraId="5C474903" w14:textId="3DAD0486" w:rsidR="00524AA4" w:rsidRPr="00524AA4" w:rsidRDefault="00524AA4" w:rsidP="00A44CEB">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b/>
                <w:bCs/>
                <w:sz w:val="24"/>
                <w:szCs w:val="24"/>
              </w:rPr>
              <w:t>Наименование</w:t>
            </w:r>
            <w:r w:rsidR="00A44CEB">
              <w:rPr>
                <w:rFonts w:ascii="Times New Roman" w:hAnsi="Times New Roman" w:cs="Times New Roman"/>
                <w:b/>
                <w:bCs/>
                <w:sz w:val="24"/>
                <w:szCs w:val="24"/>
              </w:rPr>
              <w:t xml:space="preserve"> </w:t>
            </w:r>
            <w:r w:rsidRPr="00524AA4">
              <w:rPr>
                <w:rFonts w:ascii="Times New Roman" w:hAnsi="Times New Roman" w:cs="Times New Roman"/>
                <w:b/>
                <w:bCs/>
                <w:sz w:val="24"/>
                <w:szCs w:val="24"/>
              </w:rPr>
              <w:t>тем</w:t>
            </w:r>
          </w:p>
        </w:tc>
        <w:tc>
          <w:tcPr>
            <w:tcW w:w="9355" w:type="dxa"/>
            <w:tcBorders>
              <w:top w:val="single" w:sz="4" w:space="0" w:color="000000"/>
              <w:left w:val="single" w:sz="4" w:space="0" w:color="000000"/>
              <w:bottom w:val="single" w:sz="4" w:space="0" w:color="000000"/>
            </w:tcBorders>
            <w:shd w:val="clear" w:color="auto" w:fill="auto"/>
            <w:vAlign w:val="center"/>
          </w:tcPr>
          <w:p w14:paraId="35C8E4D0" w14:textId="3663E3F1" w:rsidR="00524AA4" w:rsidRPr="00524AA4" w:rsidRDefault="00524AA4" w:rsidP="00A44CEB">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b/>
                <w:bCs/>
                <w:sz w:val="24"/>
                <w:szCs w:val="24"/>
              </w:rPr>
              <w:t>Содержание учебного материала, лабораторные и практические занятия,</w:t>
            </w:r>
          </w:p>
          <w:p w14:paraId="76FEC88A" w14:textId="77777777" w:rsidR="00524AA4" w:rsidRPr="00524AA4" w:rsidRDefault="00524AA4" w:rsidP="00A44CEB">
            <w:pPr>
              <w:spacing w:after="0" w:line="240" w:lineRule="auto"/>
              <w:jc w:val="center"/>
              <w:rPr>
                <w:rFonts w:ascii="Times New Roman" w:hAnsi="Times New Roman" w:cs="Times New Roman"/>
                <w:sz w:val="24"/>
                <w:szCs w:val="24"/>
              </w:rPr>
            </w:pPr>
            <w:r w:rsidRPr="00524AA4">
              <w:rPr>
                <w:rFonts w:ascii="Times New Roman" w:hAnsi="Times New Roman" w:cs="Times New Roman"/>
                <w:b/>
                <w:bCs/>
                <w:sz w:val="24"/>
                <w:szCs w:val="24"/>
              </w:rPr>
              <w:t>самостоятельная работа обучающихся</w:t>
            </w:r>
          </w:p>
        </w:tc>
        <w:tc>
          <w:tcPr>
            <w:tcW w:w="1120" w:type="dxa"/>
            <w:tcBorders>
              <w:top w:val="single" w:sz="4" w:space="0" w:color="000000"/>
              <w:left w:val="single" w:sz="4" w:space="0" w:color="000000"/>
              <w:bottom w:val="single" w:sz="4" w:space="0" w:color="000000"/>
            </w:tcBorders>
            <w:shd w:val="clear" w:color="auto" w:fill="auto"/>
            <w:vAlign w:val="center"/>
          </w:tcPr>
          <w:p w14:paraId="27605331" w14:textId="77777777" w:rsidR="00524AA4" w:rsidRPr="00524AA4" w:rsidRDefault="00524AA4" w:rsidP="00A44CEB">
            <w:pPr>
              <w:snapToGrid w:val="0"/>
              <w:spacing w:after="0" w:line="240" w:lineRule="auto"/>
              <w:ind w:hanging="123"/>
              <w:jc w:val="center"/>
              <w:rPr>
                <w:rFonts w:ascii="Times New Roman" w:hAnsi="Times New Roman" w:cs="Times New Roman"/>
                <w:sz w:val="24"/>
                <w:szCs w:val="24"/>
              </w:rPr>
            </w:pPr>
            <w:r w:rsidRPr="00524AA4">
              <w:rPr>
                <w:rFonts w:ascii="Times New Roman" w:eastAsia="Calibri" w:hAnsi="Times New Roman" w:cs="Times New Roman"/>
                <w:b/>
                <w:bCs/>
                <w:sz w:val="24"/>
                <w:szCs w:val="24"/>
              </w:rPr>
              <w:t>Объем часов</w:t>
            </w:r>
          </w:p>
        </w:tc>
        <w:tc>
          <w:tcPr>
            <w:tcW w:w="24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4386C" w14:textId="77777777" w:rsidR="00524AA4" w:rsidRPr="00524AA4" w:rsidRDefault="00524AA4" w:rsidP="00A44CEB">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b/>
                <w:bCs/>
                <w:sz w:val="24"/>
                <w:szCs w:val="24"/>
              </w:rPr>
              <w:t>Осваиваемые компетенции</w:t>
            </w:r>
          </w:p>
        </w:tc>
      </w:tr>
      <w:tr w:rsidR="00524AA4" w:rsidRPr="00524AA4" w14:paraId="478DE17F" w14:textId="77777777" w:rsidTr="00A44CEB">
        <w:trPr>
          <w:trHeight w:val="23"/>
        </w:trPr>
        <w:tc>
          <w:tcPr>
            <w:tcW w:w="2553" w:type="dxa"/>
            <w:tcBorders>
              <w:top w:val="single" w:sz="4" w:space="0" w:color="000000"/>
              <w:left w:val="single" w:sz="4" w:space="0" w:color="000000"/>
              <w:bottom w:val="single" w:sz="4" w:space="0" w:color="000000"/>
            </w:tcBorders>
            <w:shd w:val="clear" w:color="auto" w:fill="auto"/>
          </w:tcPr>
          <w:p w14:paraId="73255CA7" w14:textId="77777777" w:rsidR="00524AA4" w:rsidRPr="00524AA4" w:rsidRDefault="00524AA4" w:rsidP="00524AA4">
            <w:pPr>
              <w:snapToGrid w:val="0"/>
              <w:spacing w:after="0" w:line="240" w:lineRule="auto"/>
              <w:jc w:val="center"/>
              <w:rPr>
                <w:rFonts w:ascii="Times New Roman" w:hAnsi="Times New Roman" w:cs="Times New Roman"/>
                <w:b/>
                <w:sz w:val="24"/>
                <w:szCs w:val="24"/>
              </w:rPr>
            </w:pPr>
            <w:r w:rsidRPr="00524AA4">
              <w:rPr>
                <w:rFonts w:ascii="Times New Roman" w:hAnsi="Times New Roman" w:cs="Times New Roman"/>
                <w:b/>
                <w:sz w:val="24"/>
                <w:szCs w:val="24"/>
              </w:rPr>
              <w:t>1</w:t>
            </w:r>
          </w:p>
        </w:tc>
        <w:tc>
          <w:tcPr>
            <w:tcW w:w="9355" w:type="dxa"/>
            <w:tcBorders>
              <w:top w:val="single" w:sz="4" w:space="0" w:color="000000"/>
              <w:left w:val="single" w:sz="4" w:space="0" w:color="000000"/>
              <w:bottom w:val="single" w:sz="4" w:space="0" w:color="000000"/>
            </w:tcBorders>
            <w:shd w:val="clear" w:color="auto" w:fill="auto"/>
          </w:tcPr>
          <w:p w14:paraId="7B605F9C" w14:textId="77777777" w:rsidR="00524AA4" w:rsidRPr="00524AA4" w:rsidRDefault="00524AA4" w:rsidP="00524AA4">
            <w:pPr>
              <w:snapToGrid w:val="0"/>
              <w:spacing w:after="0" w:line="240" w:lineRule="auto"/>
              <w:jc w:val="center"/>
              <w:rPr>
                <w:rFonts w:ascii="Times New Roman" w:hAnsi="Times New Roman" w:cs="Times New Roman"/>
                <w:b/>
                <w:sz w:val="24"/>
                <w:szCs w:val="24"/>
              </w:rPr>
            </w:pPr>
            <w:r w:rsidRPr="00524AA4">
              <w:rPr>
                <w:rFonts w:ascii="Times New Roman" w:eastAsia="Calibri" w:hAnsi="Times New Roman" w:cs="Times New Roman"/>
                <w:b/>
                <w:bCs/>
                <w:sz w:val="24"/>
                <w:szCs w:val="24"/>
              </w:rPr>
              <w:t>2</w:t>
            </w:r>
          </w:p>
        </w:tc>
        <w:tc>
          <w:tcPr>
            <w:tcW w:w="1120" w:type="dxa"/>
            <w:tcBorders>
              <w:top w:val="single" w:sz="4" w:space="0" w:color="000000"/>
              <w:left w:val="single" w:sz="4" w:space="0" w:color="000000"/>
              <w:bottom w:val="single" w:sz="4" w:space="0" w:color="000000"/>
            </w:tcBorders>
            <w:shd w:val="clear" w:color="auto" w:fill="auto"/>
          </w:tcPr>
          <w:p w14:paraId="3B40E812" w14:textId="77777777" w:rsidR="00524AA4" w:rsidRPr="00524AA4" w:rsidRDefault="00524AA4" w:rsidP="00524AA4">
            <w:pPr>
              <w:snapToGrid w:val="0"/>
              <w:spacing w:after="0" w:line="240" w:lineRule="auto"/>
              <w:jc w:val="center"/>
              <w:rPr>
                <w:rFonts w:ascii="Times New Roman" w:hAnsi="Times New Roman" w:cs="Times New Roman"/>
                <w:sz w:val="24"/>
                <w:szCs w:val="24"/>
              </w:rPr>
            </w:pPr>
          </w:p>
        </w:tc>
        <w:tc>
          <w:tcPr>
            <w:tcW w:w="2424" w:type="dxa"/>
            <w:tcBorders>
              <w:top w:val="single" w:sz="4" w:space="0" w:color="000000"/>
              <w:left w:val="single" w:sz="4" w:space="0" w:color="000000"/>
              <w:bottom w:val="single" w:sz="4" w:space="0" w:color="000000"/>
              <w:right w:val="single" w:sz="4" w:space="0" w:color="000000"/>
            </w:tcBorders>
            <w:shd w:val="clear" w:color="auto" w:fill="auto"/>
          </w:tcPr>
          <w:p w14:paraId="4413D2E1" w14:textId="77777777" w:rsidR="00524AA4" w:rsidRPr="00524AA4" w:rsidRDefault="00524AA4" w:rsidP="00524AA4">
            <w:pPr>
              <w:snapToGrid w:val="0"/>
              <w:spacing w:after="0" w:line="240" w:lineRule="auto"/>
              <w:jc w:val="center"/>
              <w:rPr>
                <w:rFonts w:ascii="Times New Roman" w:hAnsi="Times New Roman" w:cs="Times New Roman"/>
                <w:sz w:val="24"/>
                <w:szCs w:val="24"/>
              </w:rPr>
            </w:pPr>
            <w:r w:rsidRPr="00524AA4">
              <w:rPr>
                <w:rFonts w:ascii="Times New Roman" w:eastAsia="Calibri" w:hAnsi="Times New Roman" w:cs="Times New Roman"/>
                <w:b/>
                <w:bCs/>
                <w:sz w:val="24"/>
                <w:szCs w:val="24"/>
              </w:rPr>
              <w:t>4</w:t>
            </w:r>
          </w:p>
        </w:tc>
      </w:tr>
      <w:tr w:rsidR="00524AA4" w:rsidRPr="00524AA4" w14:paraId="58AA4FA9" w14:textId="77777777" w:rsidTr="00A44CEB">
        <w:trPr>
          <w:trHeight w:val="23"/>
        </w:trPr>
        <w:tc>
          <w:tcPr>
            <w:tcW w:w="2553" w:type="dxa"/>
            <w:tcBorders>
              <w:top w:val="single" w:sz="4" w:space="0" w:color="000000"/>
              <w:left w:val="single" w:sz="4" w:space="0" w:color="000000"/>
              <w:bottom w:val="single" w:sz="4" w:space="0" w:color="000000"/>
            </w:tcBorders>
            <w:shd w:val="clear" w:color="auto" w:fill="auto"/>
          </w:tcPr>
          <w:p w14:paraId="2910A439" w14:textId="6AFDC87A" w:rsidR="00524AA4" w:rsidRPr="00524AA4" w:rsidRDefault="00524AA4" w:rsidP="00A44CEB">
            <w:pPr>
              <w:snapToGrid w:val="0"/>
              <w:spacing w:after="0" w:line="240" w:lineRule="auto"/>
              <w:rPr>
                <w:rFonts w:ascii="Times New Roman" w:eastAsia="Calibri" w:hAnsi="Times New Roman" w:cs="Times New Roman"/>
                <w:b/>
                <w:bCs/>
                <w:sz w:val="24"/>
                <w:szCs w:val="24"/>
              </w:rPr>
            </w:pPr>
            <w:r w:rsidRPr="00524AA4">
              <w:rPr>
                <w:rFonts w:ascii="Times New Roman" w:eastAsia="Calibri" w:hAnsi="Times New Roman" w:cs="Times New Roman"/>
                <w:b/>
                <w:bCs/>
                <w:sz w:val="24"/>
                <w:szCs w:val="24"/>
              </w:rPr>
              <w:t>1. Введение</w:t>
            </w:r>
          </w:p>
        </w:tc>
        <w:tc>
          <w:tcPr>
            <w:tcW w:w="9355" w:type="dxa"/>
            <w:tcBorders>
              <w:top w:val="single" w:sz="4" w:space="0" w:color="000000"/>
              <w:left w:val="single" w:sz="4" w:space="0" w:color="000000"/>
              <w:bottom w:val="single" w:sz="4" w:space="0" w:color="000000"/>
            </w:tcBorders>
            <w:shd w:val="clear" w:color="auto" w:fill="auto"/>
          </w:tcPr>
          <w:p w14:paraId="7E78E570" w14:textId="77777777" w:rsidR="00524AA4" w:rsidRPr="00524AA4" w:rsidRDefault="00524AA4" w:rsidP="00524AA4">
            <w:pPr>
              <w:snapToGrid w:val="0"/>
              <w:spacing w:after="0" w:line="240" w:lineRule="auto"/>
              <w:rPr>
                <w:rFonts w:ascii="Times New Roman" w:hAnsi="Times New Roman" w:cs="Times New Roman"/>
                <w:sz w:val="24"/>
                <w:szCs w:val="24"/>
              </w:rPr>
            </w:pPr>
            <w:r w:rsidRPr="00524AA4">
              <w:rPr>
                <w:rFonts w:ascii="Times New Roman" w:eastAsia="Times New Roman" w:hAnsi="Times New Roman" w:cs="Times New Roman"/>
                <w:b/>
                <w:bCs/>
                <w:sz w:val="24"/>
                <w:szCs w:val="24"/>
              </w:rPr>
              <w:t>Практические занятия № 1-3</w:t>
            </w:r>
            <w:r w:rsidRPr="00524AA4">
              <w:rPr>
                <w:rFonts w:ascii="Times New Roman" w:eastAsia="Times New Roman" w:hAnsi="Times New Roman" w:cs="Times New Roman"/>
                <w:sz w:val="24"/>
                <w:szCs w:val="24"/>
              </w:rPr>
              <w:t>Физическая задача. Правила и приемы решения физических задач</w:t>
            </w:r>
          </w:p>
        </w:tc>
        <w:tc>
          <w:tcPr>
            <w:tcW w:w="1120" w:type="dxa"/>
            <w:tcBorders>
              <w:top w:val="single" w:sz="4" w:space="0" w:color="000000"/>
              <w:left w:val="single" w:sz="4" w:space="0" w:color="000000"/>
              <w:bottom w:val="single" w:sz="4" w:space="0" w:color="000000"/>
            </w:tcBorders>
            <w:shd w:val="clear" w:color="auto" w:fill="auto"/>
          </w:tcPr>
          <w:p w14:paraId="7F06E581" w14:textId="77777777" w:rsidR="00524AA4" w:rsidRPr="00A44CEB" w:rsidRDefault="00524AA4" w:rsidP="00524AA4">
            <w:pPr>
              <w:snapToGrid w:val="0"/>
              <w:spacing w:after="0" w:line="240" w:lineRule="auto"/>
              <w:jc w:val="center"/>
              <w:rPr>
                <w:rFonts w:ascii="Times New Roman" w:hAnsi="Times New Roman" w:cs="Times New Roman"/>
                <w:sz w:val="24"/>
                <w:szCs w:val="24"/>
              </w:rPr>
            </w:pPr>
            <w:r w:rsidRPr="00A44CEB">
              <w:rPr>
                <w:rFonts w:ascii="Times New Roman" w:hAnsi="Times New Roman" w:cs="Times New Roman"/>
                <w:sz w:val="24"/>
                <w:szCs w:val="24"/>
              </w:rPr>
              <w:t>3</w:t>
            </w:r>
          </w:p>
        </w:tc>
        <w:tc>
          <w:tcPr>
            <w:tcW w:w="2424" w:type="dxa"/>
            <w:tcBorders>
              <w:top w:val="single" w:sz="4" w:space="0" w:color="000000"/>
              <w:left w:val="single" w:sz="4" w:space="0" w:color="000000"/>
              <w:bottom w:val="single" w:sz="4" w:space="0" w:color="000000"/>
              <w:right w:val="single" w:sz="4" w:space="0" w:color="000000"/>
            </w:tcBorders>
            <w:shd w:val="clear" w:color="auto" w:fill="auto"/>
          </w:tcPr>
          <w:p w14:paraId="469F94C0" w14:textId="77777777" w:rsidR="00524AA4" w:rsidRPr="00524AA4" w:rsidRDefault="00524AA4" w:rsidP="00524AA4">
            <w:pPr>
              <w:suppressAutoHyphens/>
              <w:spacing w:after="0" w:line="240" w:lineRule="auto"/>
              <w:rPr>
                <w:rFonts w:ascii="Times New Roman" w:hAnsi="Times New Roman" w:cs="Times New Roman"/>
                <w:sz w:val="24"/>
                <w:szCs w:val="24"/>
              </w:rPr>
            </w:pPr>
            <w:r w:rsidRPr="00524AA4">
              <w:rPr>
                <w:rFonts w:ascii="Times New Roman" w:hAnsi="Times New Roman" w:cs="Times New Roman"/>
                <w:sz w:val="24"/>
                <w:szCs w:val="24"/>
              </w:rPr>
              <w:t>ПРб 01,ЛР 02, ЛР 03, ЛР 11, ЛР13, МР 04,ОК 1-11</w:t>
            </w:r>
          </w:p>
          <w:p w14:paraId="731A7292" w14:textId="77777777" w:rsidR="00524AA4" w:rsidRPr="00524AA4" w:rsidRDefault="00524AA4" w:rsidP="00524AA4">
            <w:pPr>
              <w:suppressAutoHyphens/>
              <w:spacing w:after="0" w:line="240" w:lineRule="auto"/>
              <w:rPr>
                <w:rFonts w:ascii="Times New Roman" w:hAnsi="Times New Roman" w:cs="Times New Roman"/>
                <w:sz w:val="24"/>
                <w:szCs w:val="24"/>
              </w:rPr>
            </w:pPr>
            <w:r w:rsidRPr="00524AA4">
              <w:rPr>
                <w:rFonts w:ascii="Times New Roman" w:hAnsi="Times New Roman" w:cs="Times New Roman"/>
                <w:spacing w:val="-6"/>
                <w:sz w:val="24"/>
                <w:szCs w:val="24"/>
              </w:rPr>
              <w:t>ПК1.9, ПК 1.10, ПК 2.1, ПК 2.4, ПК 2.5</w:t>
            </w:r>
          </w:p>
        </w:tc>
      </w:tr>
      <w:tr w:rsidR="00524AA4" w:rsidRPr="00524AA4" w14:paraId="56C43122" w14:textId="77777777" w:rsidTr="00A44CEB">
        <w:trPr>
          <w:cantSplit/>
          <w:trHeight w:val="165"/>
        </w:trPr>
        <w:tc>
          <w:tcPr>
            <w:tcW w:w="2553" w:type="dxa"/>
            <w:tcBorders>
              <w:left w:val="single" w:sz="4" w:space="0" w:color="000000"/>
              <w:bottom w:val="single" w:sz="4" w:space="0" w:color="000000"/>
            </w:tcBorders>
            <w:shd w:val="clear" w:color="auto" w:fill="auto"/>
          </w:tcPr>
          <w:p w14:paraId="18BEF3B8" w14:textId="77777777" w:rsidR="00524AA4" w:rsidRPr="00524AA4" w:rsidRDefault="00524AA4" w:rsidP="00524AA4">
            <w:pPr>
              <w:snapToGrid w:val="0"/>
              <w:spacing w:after="0" w:line="240" w:lineRule="auto"/>
              <w:contextualSpacing/>
              <w:rPr>
                <w:rFonts w:ascii="Times New Roman" w:eastAsia="Calibri" w:hAnsi="Times New Roman" w:cs="Times New Roman"/>
                <w:b/>
                <w:bCs/>
                <w:sz w:val="24"/>
                <w:szCs w:val="24"/>
              </w:rPr>
            </w:pPr>
            <w:r w:rsidRPr="00524AA4">
              <w:rPr>
                <w:rFonts w:ascii="Times New Roman" w:eastAsia="Calibri" w:hAnsi="Times New Roman" w:cs="Times New Roman"/>
                <w:b/>
                <w:bCs/>
                <w:sz w:val="24"/>
                <w:szCs w:val="24"/>
              </w:rPr>
              <w:t>2 Механика</w:t>
            </w:r>
          </w:p>
          <w:p w14:paraId="70988DD7" w14:textId="77777777" w:rsidR="00524AA4" w:rsidRPr="00524AA4" w:rsidRDefault="00524AA4" w:rsidP="00524AA4">
            <w:pPr>
              <w:snapToGrid w:val="0"/>
              <w:spacing w:after="0" w:line="240" w:lineRule="auto"/>
              <w:contextualSpacing/>
              <w:rPr>
                <w:rFonts w:ascii="Times New Roman" w:hAnsi="Times New Roman" w:cs="Times New Roman"/>
                <w:b/>
                <w:bCs/>
                <w:spacing w:val="8"/>
                <w:sz w:val="24"/>
                <w:szCs w:val="24"/>
              </w:rPr>
            </w:pPr>
            <w:r w:rsidRPr="00524AA4">
              <w:rPr>
                <w:rFonts w:ascii="Times New Roman" w:eastAsia="Times New Roman" w:hAnsi="Times New Roman" w:cs="Times New Roman"/>
                <w:b/>
                <w:bCs/>
                <w:sz w:val="24"/>
                <w:szCs w:val="24"/>
              </w:rPr>
              <w:t>Кинематика материальной точки, твердого тела</w:t>
            </w:r>
          </w:p>
        </w:tc>
        <w:tc>
          <w:tcPr>
            <w:tcW w:w="9355" w:type="dxa"/>
            <w:tcBorders>
              <w:left w:val="single" w:sz="4" w:space="0" w:color="000000"/>
              <w:bottom w:val="single" w:sz="4" w:space="0" w:color="000000"/>
            </w:tcBorders>
            <w:shd w:val="clear" w:color="auto" w:fill="auto"/>
          </w:tcPr>
          <w:p w14:paraId="2786738F" w14:textId="77777777" w:rsidR="00524AA4" w:rsidRPr="00524AA4" w:rsidRDefault="00524AA4" w:rsidP="00524AA4">
            <w:pPr>
              <w:snapToGrid w:val="0"/>
              <w:spacing w:after="0" w:line="240" w:lineRule="auto"/>
              <w:jc w:val="both"/>
              <w:rPr>
                <w:rFonts w:ascii="Times New Roman" w:eastAsia="Times New Roman" w:hAnsi="Times New Roman" w:cs="Times New Roman"/>
                <w:sz w:val="24"/>
                <w:szCs w:val="24"/>
              </w:rPr>
            </w:pPr>
            <w:r w:rsidRPr="00524AA4">
              <w:rPr>
                <w:rFonts w:ascii="Times New Roman" w:eastAsia="Times New Roman" w:hAnsi="Times New Roman" w:cs="Times New Roman"/>
                <w:b/>
                <w:bCs/>
                <w:sz w:val="24"/>
                <w:szCs w:val="24"/>
              </w:rPr>
              <w:t>Практические занятия № 4-7</w:t>
            </w:r>
            <w:r w:rsidRPr="00524AA4">
              <w:rPr>
                <w:rFonts w:ascii="Times New Roman" w:eastAsia="Times New Roman" w:hAnsi="Times New Roman" w:cs="Times New Roman"/>
                <w:sz w:val="24"/>
                <w:szCs w:val="24"/>
              </w:rPr>
              <w:t>Механическое движение, его характеристики, относительность движения; виды движения, средняя скорость. Движение тела по горизонтали и вертикали. Движение тела по наклонной плоскости. Движение связанных тел.</w:t>
            </w:r>
          </w:p>
          <w:p w14:paraId="6C0BF190" w14:textId="77777777" w:rsidR="00524AA4" w:rsidRPr="00524AA4" w:rsidRDefault="00524AA4" w:rsidP="00524AA4">
            <w:pPr>
              <w:snapToGrid w:val="0"/>
              <w:spacing w:after="0" w:line="240" w:lineRule="auto"/>
              <w:jc w:val="both"/>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Равномерное движение: уравнение движения, графики</w:t>
            </w:r>
          </w:p>
          <w:p w14:paraId="213F1F7E" w14:textId="77777777" w:rsidR="00524AA4" w:rsidRPr="00524AA4" w:rsidRDefault="00524AA4" w:rsidP="00524AA4">
            <w:pPr>
              <w:snapToGrid w:val="0"/>
              <w:spacing w:after="0" w:line="240" w:lineRule="auto"/>
              <w:jc w:val="both"/>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Равнопеременное движение: уравнение движения, графики.</w:t>
            </w:r>
          </w:p>
          <w:p w14:paraId="0DA7FA1F" w14:textId="77777777" w:rsidR="00524AA4" w:rsidRPr="00524AA4" w:rsidRDefault="00524AA4" w:rsidP="00524AA4">
            <w:pPr>
              <w:snapToGrid w:val="0"/>
              <w:spacing w:after="0" w:line="240" w:lineRule="auto"/>
              <w:jc w:val="both"/>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Равномерное движение тела по окружности.</w:t>
            </w:r>
          </w:p>
          <w:p w14:paraId="00332679" w14:textId="77777777" w:rsidR="00524AA4" w:rsidRPr="00524AA4" w:rsidRDefault="00524AA4" w:rsidP="00524AA4">
            <w:pPr>
              <w:snapToGrid w:val="0"/>
              <w:spacing w:after="0" w:line="240" w:lineRule="auto"/>
              <w:jc w:val="both"/>
              <w:rPr>
                <w:rFonts w:ascii="Times New Roman" w:hAnsi="Times New Roman" w:cs="Times New Roman"/>
                <w:sz w:val="24"/>
                <w:szCs w:val="24"/>
              </w:rPr>
            </w:pPr>
            <w:r w:rsidRPr="00524AA4">
              <w:rPr>
                <w:rFonts w:ascii="Times New Roman" w:hAnsi="Times New Roman" w:cs="Times New Roman"/>
                <w:sz w:val="24"/>
                <w:szCs w:val="24"/>
              </w:rPr>
              <w:t>Решение задач по теме «Кинематика».</w:t>
            </w:r>
          </w:p>
        </w:tc>
        <w:tc>
          <w:tcPr>
            <w:tcW w:w="1120" w:type="dxa"/>
            <w:tcBorders>
              <w:left w:val="single" w:sz="4" w:space="0" w:color="000000"/>
              <w:bottom w:val="single" w:sz="4" w:space="0" w:color="000000"/>
            </w:tcBorders>
            <w:shd w:val="clear" w:color="auto" w:fill="auto"/>
          </w:tcPr>
          <w:p w14:paraId="45578DB4" w14:textId="77777777" w:rsidR="00524AA4" w:rsidRPr="00A44CEB" w:rsidRDefault="00524AA4" w:rsidP="00524AA4">
            <w:pPr>
              <w:snapToGrid w:val="0"/>
              <w:spacing w:after="0" w:line="240" w:lineRule="auto"/>
              <w:jc w:val="center"/>
              <w:rPr>
                <w:rFonts w:ascii="Times New Roman" w:hAnsi="Times New Roman" w:cs="Times New Roman"/>
                <w:bCs/>
                <w:spacing w:val="8"/>
                <w:sz w:val="24"/>
                <w:szCs w:val="24"/>
              </w:rPr>
            </w:pPr>
            <w:r w:rsidRPr="00A44CEB">
              <w:rPr>
                <w:rFonts w:ascii="Times New Roman" w:hAnsi="Times New Roman" w:cs="Times New Roman"/>
                <w:bCs/>
                <w:spacing w:val="8"/>
                <w:sz w:val="24"/>
                <w:szCs w:val="24"/>
              </w:rPr>
              <w:t>4</w:t>
            </w:r>
          </w:p>
        </w:tc>
        <w:tc>
          <w:tcPr>
            <w:tcW w:w="2424" w:type="dxa"/>
            <w:tcBorders>
              <w:left w:val="single" w:sz="4" w:space="0" w:color="000000"/>
              <w:bottom w:val="single" w:sz="4" w:space="0" w:color="000000"/>
              <w:right w:val="single" w:sz="4" w:space="0" w:color="000000"/>
            </w:tcBorders>
            <w:shd w:val="clear" w:color="auto" w:fill="auto"/>
          </w:tcPr>
          <w:p w14:paraId="4AE41080" w14:textId="77777777" w:rsidR="00524AA4" w:rsidRPr="00524AA4" w:rsidRDefault="00524AA4" w:rsidP="00524AA4">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sz w:val="24"/>
                <w:szCs w:val="24"/>
              </w:rPr>
              <w:t>ПРб 01,ЛР 02, ЛР 03, ЛР 11, ЛР13, МР 04,ОК 1-11</w:t>
            </w:r>
          </w:p>
          <w:p w14:paraId="2A59EC1F" w14:textId="77777777" w:rsidR="00524AA4" w:rsidRPr="00524AA4" w:rsidRDefault="00524AA4" w:rsidP="00524AA4">
            <w:pPr>
              <w:snapToGrid w:val="0"/>
              <w:spacing w:after="0" w:line="240" w:lineRule="auto"/>
              <w:jc w:val="center"/>
              <w:rPr>
                <w:rFonts w:ascii="Times New Roman" w:hAnsi="Times New Roman" w:cs="Times New Roman"/>
                <w:b/>
                <w:bCs/>
                <w:i/>
                <w:iCs/>
                <w:sz w:val="24"/>
                <w:szCs w:val="24"/>
              </w:rPr>
            </w:pPr>
            <w:r w:rsidRPr="00524AA4">
              <w:rPr>
                <w:rFonts w:ascii="Times New Roman" w:hAnsi="Times New Roman" w:cs="Times New Roman"/>
                <w:spacing w:val="-6"/>
                <w:sz w:val="24"/>
                <w:szCs w:val="24"/>
              </w:rPr>
              <w:t>ПК1.9, ПК 1.10, ПК 2.1, ПК 2.4, ПК 2.5</w:t>
            </w:r>
          </w:p>
        </w:tc>
      </w:tr>
      <w:tr w:rsidR="00524AA4" w:rsidRPr="00524AA4" w14:paraId="3E2135C4" w14:textId="77777777" w:rsidTr="00A44CEB">
        <w:trPr>
          <w:cantSplit/>
          <w:trHeight w:val="165"/>
        </w:trPr>
        <w:tc>
          <w:tcPr>
            <w:tcW w:w="2553" w:type="dxa"/>
            <w:tcBorders>
              <w:left w:val="single" w:sz="4" w:space="0" w:color="000000"/>
              <w:bottom w:val="single" w:sz="4" w:space="0" w:color="000000"/>
            </w:tcBorders>
            <w:shd w:val="clear" w:color="auto" w:fill="auto"/>
          </w:tcPr>
          <w:p w14:paraId="3F9DD751" w14:textId="77777777" w:rsidR="00524AA4" w:rsidRPr="00524AA4" w:rsidRDefault="00524AA4" w:rsidP="00524AA4">
            <w:pPr>
              <w:snapToGrid w:val="0"/>
              <w:spacing w:after="0" w:line="240" w:lineRule="auto"/>
              <w:contextualSpacing/>
              <w:rPr>
                <w:rFonts w:ascii="Times New Roman" w:hAnsi="Times New Roman" w:cs="Times New Roman"/>
                <w:b/>
                <w:bCs/>
                <w:spacing w:val="8"/>
                <w:sz w:val="24"/>
                <w:szCs w:val="24"/>
              </w:rPr>
            </w:pPr>
            <w:r w:rsidRPr="00524AA4">
              <w:rPr>
                <w:rFonts w:ascii="Times New Roman" w:hAnsi="Times New Roman" w:cs="Times New Roman"/>
                <w:b/>
                <w:bCs/>
                <w:spacing w:val="8"/>
                <w:sz w:val="24"/>
                <w:szCs w:val="24"/>
              </w:rPr>
              <w:t>3.</w:t>
            </w:r>
            <w:r w:rsidRPr="00524AA4">
              <w:rPr>
                <w:rFonts w:ascii="Times New Roman" w:eastAsia="Times New Roman" w:hAnsi="Times New Roman" w:cs="Times New Roman"/>
                <w:b/>
                <w:bCs/>
                <w:sz w:val="24"/>
                <w:szCs w:val="24"/>
              </w:rPr>
              <w:t xml:space="preserve"> Динамика</w:t>
            </w:r>
          </w:p>
        </w:tc>
        <w:tc>
          <w:tcPr>
            <w:tcW w:w="9355" w:type="dxa"/>
            <w:tcBorders>
              <w:left w:val="single" w:sz="4" w:space="0" w:color="000000"/>
              <w:bottom w:val="single" w:sz="4" w:space="0" w:color="000000"/>
            </w:tcBorders>
            <w:shd w:val="clear" w:color="auto" w:fill="auto"/>
          </w:tcPr>
          <w:p w14:paraId="255A22D5" w14:textId="77777777" w:rsidR="00524AA4" w:rsidRPr="00524AA4" w:rsidRDefault="00524AA4" w:rsidP="00524AA4">
            <w:pPr>
              <w:snapToGrid w:val="0"/>
              <w:spacing w:after="0" w:line="240" w:lineRule="auto"/>
              <w:jc w:val="both"/>
              <w:rPr>
                <w:rFonts w:ascii="Times New Roman" w:eastAsia="Times New Roman" w:hAnsi="Times New Roman" w:cs="Times New Roman"/>
                <w:sz w:val="24"/>
                <w:szCs w:val="24"/>
              </w:rPr>
            </w:pPr>
            <w:r w:rsidRPr="00524AA4">
              <w:rPr>
                <w:rFonts w:ascii="Times New Roman" w:hAnsi="Times New Roman" w:cs="Times New Roman"/>
                <w:b/>
                <w:bCs/>
                <w:sz w:val="24"/>
                <w:szCs w:val="24"/>
              </w:rPr>
              <w:t>Практические занятия №8-10</w:t>
            </w:r>
            <w:r w:rsidRPr="00524AA4">
              <w:rPr>
                <w:rFonts w:ascii="Times New Roman" w:eastAsia="Times New Roman" w:hAnsi="Times New Roman" w:cs="Times New Roman"/>
                <w:sz w:val="24"/>
                <w:szCs w:val="24"/>
              </w:rPr>
              <w:t>Законы Ньютона, виды сил, сила, масса. Движение тела по горизонтали и вертикали. Движение тела по наклонной плоскости. Движение связанных тел. Элементы статики.</w:t>
            </w:r>
          </w:p>
          <w:p w14:paraId="0DF70825" w14:textId="77777777" w:rsidR="00524AA4" w:rsidRPr="00524AA4" w:rsidRDefault="00524AA4" w:rsidP="00524AA4">
            <w:pPr>
              <w:snapToGrid w:val="0"/>
              <w:spacing w:after="0" w:line="240" w:lineRule="auto"/>
              <w:jc w:val="both"/>
              <w:rPr>
                <w:rFonts w:ascii="Times New Roman" w:hAnsi="Times New Roman" w:cs="Times New Roman"/>
                <w:sz w:val="24"/>
                <w:szCs w:val="24"/>
              </w:rPr>
            </w:pPr>
            <w:r w:rsidRPr="00524AA4">
              <w:rPr>
                <w:rFonts w:ascii="Times New Roman" w:hAnsi="Times New Roman" w:cs="Times New Roman"/>
                <w:sz w:val="24"/>
                <w:szCs w:val="24"/>
              </w:rPr>
              <w:t>Решение задач по теме « Динамика».</w:t>
            </w:r>
          </w:p>
        </w:tc>
        <w:tc>
          <w:tcPr>
            <w:tcW w:w="1120" w:type="dxa"/>
            <w:tcBorders>
              <w:left w:val="single" w:sz="4" w:space="0" w:color="000000"/>
              <w:bottom w:val="single" w:sz="4" w:space="0" w:color="000000"/>
            </w:tcBorders>
            <w:shd w:val="clear" w:color="auto" w:fill="auto"/>
          </w:tcPr>
          <w:p w14:paraId="590020D9" w14:textId="77777777" w:rsidR="00524AA4" w:rsidRPr="00A44CEB" w:rsidRDefault="00524AA4" w:rsidP="00524AA4">
            <w:pPr>
              <w:snapToGrid w:val="0"/>
              <w:spacing w:after="0" w:line="240" w:lineRule="auto"/>
              <w:jc w:val="center"/>
              <w:rPr>
                <w:rFonts w:ascii="Times New Roman" w:hAnsi="Times New Roman" w:cs="Times New Roman"/>
                <w:bCs/>
                <w:spacing w:val="8"/>
                <w:sz w:val="24"/>
                <w:szCs w:val="24"/>
              </w:rPr>
            </w:pPr>
            <w:r w:rsidRPr="00A44CEB">
              <w:rPr>
                <w:rFonts w:ascii="Times New Roman" w:hAnsi="Times New Roman" w:cs="Times New Roman"/>
                <w:bCs/>
                <w:spacing w:val="8"/>
                <w:sz w:val="24"/>
                <w:szCs w:val="24"/>
              </w:rPr>
              <w:t>3</w:t>
            </w:r>
          </w:p>
        </w:tc>
        <w:tc>
          <w:tcPr>
            <w:tcW w:w="2424" w:type="dxa"/>
            <w:tcBorders>
              <w:left w:val="single" w:sz="4" w:space="0" w:color="000000"/>
              <w:bottom w:val="single" w:sz="4" w:space="0" w:color="000000"/>
              <w:right w:val="single" w:sz="4" w:space="0" w:color="000000"/>
            </w:tcBorders>
            <w:shd w:val="clear" w:color="auto" w:fill="auto"/>
          </w:tcPr>
          <w:p w14:paraId="74F90184" w14:textId="77777777" w:rsidR="00524AA4" w:rsidRPr="00524AA4" w:rsidRDefault="00524AA4" w:rsidP="00524AA4">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sz w:val="24"/>
                <w:szCs w:val="24"/>
              </w:rPr>
              <w:t>ПРб 01,ЛР 02, ЛР 03, ЛР 11, ЛР13, МР 04,ОК 1-11</w:t>
            </w:r>
          </w:p>
          <w:p w14:paraId="0FBC193F" w14:textId="77777777" w:rsidR="00524AA4" w:rsidRPr="00524AA4" w:rsidRDefault="00524AA4" w:rsidP="00524AA4">
            <w:pPr>
              <w:snapToGrid w:val="0"/>
              <w:spacing w:after="0" w:line="240" w:lineRule="auto"/>
              <w:jc w:val="center"/>
              <w:rPr>
                <w:rFonts w:ascii="Times New Roman" w:hAnsi="Times New Roman" w:cs="Times New Roman"/>
                <w:b/>
                <w:bCs/>
                <w:i/>
                <w:iCs/>
                <w:sz w:val="24"/>
                <w:szCs w:val="24"/>
              </w:rPr>
            </w:pPr>
            <w:r w:rsidRPr="00524AA4">
              <w:rPr>
                <w:rFonts w:ascii="Times New Roman" w:hAnsi="Times New Roman" w:cs="Times New Roman"/>
                <w:spacing w:val="-6"/>
                <w:sz w:val="24"/>
                <w:szCs w:val="24"/>
              </w:rPr>
              <w:t>ПК1.9, ПК 1.10, ПК 2.1, ПК 2.4, ПК 2.5</w:t>
            </w:r>
          </w:p>
        </w:tc>
      </w:tr>
      <w:tr w:rsidR="00524AA4" w:rsidRPr="00524AA4" w14:paraId="33ED28BA" w14:textId="77777777" w:rsidTr="00A44CEB">
        <w:trPr>
          <w:cantSplit/>
          <w:trHeight w:val="165"/>
        </w:trPr>
        <w:tc>
          <w:tcPr>
            <w:tcW w:w="2553" w:type="dxa"/>
            <w:tcBorders>
              <w:left w:val="single" w:sz="4" w:space="0" w:color="000000"/>
              <w:bottom w:val="single" w:sz="4" w:space="0" w:color="000000"/>
            </w:tcBorders>
            <w:shd w:val="clear" w:color="auto" w:fill="auto"/>
          </w:tcPr>
          <w:p w14:paraId="1B187CAB" w14:textId="77777777" w:rsidR="00524AA4" w:rsidRPr="00524AA4" w:rsidRDefault="00524AA4" w:rsidP="00524AA4">
            <w:pPr>
              <w:snapToGrid w:val="0"/>
              <w:spacing w:after="0" w:line="240" w:lineRule="auto"/>
              <w:contextualSpacing/>
              <w:jc w:val="both"/>
              <w:rPr>
                <w:rFonts w:ascii="Times New Roman" w:hAnsi="Times New Roman" w:cs="Times New Roman"/>
                <w:b/>
                <w:bCs/>
                <w:spacing w:val="8"/>
                <w:sz w:val="24"/>
                <w:szCs w:val="24"/>
              </w:rPr>
            </w:pPr>
            <w:r w:rsidRPr="00524AA4">
              <w:rPr>
                <w:rFonts w:ascii="Times New Roman" w:hAnsi="Times New Roman" w:cs="Times New Roman"/>
                <w:b/>
                <w:bCs/>
                <w:spacing w:val="8"/>
                <w:sz w:val="24"/>
                <w:szCs w:val="24"/>
              </w:rPr>
              <w:t>4.</w:t>
            </w:r>
            <w:r w:rsidRPr="00524AA4">
              <w:rPr>
                <w:rFonts w:ascii="Times New Roman" w:eastAsia="Times New Roman" w:hAnsi="Times New Roman" w:cs="Times New Roman"/>
                <w:b/>
                <w:bCs/>
                <w:sz w:val="24"/>
                <w:szCs w:val="24"/>
              </w:rPr>
              <w:t>Законы сохранения</w:t>
            </w:r>
          </w:p>
        </w:tc>
        <w:tc>
          <w:tcPr>
            <w:tcW w:w="9355" w:type="dxa"/>
            <w:tcBorders>
              <w:left w:val="single" w:sz="4" w:space="0" w:color="000000"/>
              <w:bottom w:val="single" w:sz="4" w:space="0" w:color="000000"/>
            </w:tcBorders>
            <w:shd w:val="clear" w:color="auto" w:fill="auto"/>
          </w:tcPr>
          <w:p w14:paraId="15736525" w14:textId="77777777" w:rsidR="00524AA4" w:rsidRPr="00524AA4" w:rsidRDefault="00524AA4" w:rsidP="00524AA4">
            <w:pPr>
              <w:snapToGrid w:val="0"/>
              <w:spacing w:after="0" w:line="240" w:lineRule="auto"/>
              <w:jc w:val="both"/>
              <w:rPr>
                <w:rFonts w:ascii="Times New Roman" w:eastAsia="Times New Roman" w:hAnsi="Times New Roman" w:cs="Times New Roman"/>
                <w:sz w:val="24"/>
                <w:szCs w:val="24"/>
              </w:rPr>
            </w:pPr>
            <w:r w:rsidRPr="00524AA4">
              <w:rPr>
                <w:rFonts w:ascii="Times New Roman" w:eastAsia="Times New Roman" w:hAnsi="Times New Roman" w:cs="Times New Roman"/>
                <w:b/>
                <w:bCs/>
                <w:sz w:val="24"/>
                <w:szCs w:val="24"/>
              </w:rPr>
              <w:t xml:space="preserve">Практические занятия №11-13 </w:t>
            </w:r>
            <w:r w:rsidRPr="00524AA4">
              <w:rPr>
                <w:rFonts w:ascii="Times New Roman" w:eastAsia="Times New Roman" w:hAnsi="Times New Roman" w:cs="Times New Roman"/>
                <w:sz w:val="24"/>
                <w:szCs w:val="24"/>
              </w:rPr>
              <w:t>Импульс силы, импульс тела, закон сохранения импульса тела. Работа и мощность, простые механизмы. Механическая энергия и ее виды, закон сохранения механической энергии.</w:t>
            </w:r>
          </w:p>
          <w:p w14:paraId="06FBF8B0" w14:textId="77777777" w:rsidR="00524AA4" w:rsidRPr="00524AA4" w:rsidRDefault="00524AA4" w:rsidP="00524AA4">
            <w:pPr>
              <w:snapToGrid w:val="0"/>
              <w:spacing w:after="0" w:line="240" w:lineRule="auto"/>
              <w:jc w:val="both"/>
              <w:rPr>
                <w:rFonts w:ascii="Times New Roman" w:hAnsi="Times New Roman" w:cs="Times New Roman"/>
                <w:sz w:val="24"/>
                <w:szCs w:val="24"/>
              </w:rPr>
            </w:pPr>
            <w:r w:rsidRPr="00524AA4">
              <w:rPr>
                <w:rFonts w:ascii="Times New Roman" w:hAnsi="Times New Roman" w:cs="Times New Roman"/>
                <w:sz w:val="24"/>
                <w:szCs w:val="24"/>
              </w:rPr>
              <w:t>Решение задач по теме « Законы сохранения».</w:t>
            </w:r>
          </w:p>
        </w:tc>
        <w:tc>
          <w:tcPr>
            <w:tcW w:w="1120" w:type="dxa"/>
            <w:tcBorders>
              <w:left w:val="single" w:sz="4" w:space="0" w:color="000000"/>
              <w:bottom w:val="single" w:sz="4" w:space="0" w:color="000000"/>
            </w:tcBorders>
            <w:shd w:val="clear" w:color="auto" w:fill="auto"/>
          </w:tcPr>
          <w:p w14:paraId="0B802CEA" w14:textId="77777777" w:rsidR="00524AA4" w:rsidRPr="00A44CEB" w:rsidRDefault="00524AA4" w:rsidP="00524AA4">
            <w:pPr>
              <w:snapToGrid w:val="0"/>
              <w:spacing w:after="0" w:line="240" w:lineRule="auto"/>
              <w:jc w:val="center"/>
              <w:rPr>
                <w:rFonts w:ascii="Times New Roman" w:hAnsi="Times New Roman" w:cs="Times New Roman"/>
                <w:bCs/>
                <w:spacing w:val="8"/>
                <w:sz w:val="24"/>
                <w:szCs w:val="24"/>
              </w:rPr>
            </w:pPr>
            <w:r w:rsidRPr="00A44CEB">
              <w:rPr>
                <w:rFonts w:ascii="Times New Roman" w:hAnsi="Times New Roman" w:cs="Times New Roman"/>
                <w:bCs/>
                <w:spacing w:val="8"/>
                <w:sz w:val="24"/>
                <w:szCs w:val="24"/>
              </w:rPr>
              <w:t>3</w:t>
            </w:r>
          </w:p>
        </w:tc>
        <w:tc>
          <w:tcPr>
            <w:tcW w:w="2424" w:type="dxa"/>
            <w:tcBorders>
              <w:left w:val="single" w:sz="4" w:space="0" w:color="000000"/>
              <w:bottom w:val="single" w:sz="4" w:space="0" w:color="000000"/>
              <w:right w:val="single" w:sz="4" w:space="0" w:color="000000"/>
            </w:tcBorders>
            <w:shd w:val="clear" w:color="auto" w:fill="auto"/>
          </w:tcPr>
          <w:p w14:paraId="4F47D098" w14:textId="77777777" w:rsidR="00524AA4" w:rsidRPr="00524AA4" w:rsidRDefault="00524AA4" w:rsidP="00524AA4">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sz w:val="24"/>
                <w:szCs w:val="24"/>
              </w:rPr>
              <w:t>ПРб 01,ЛР 02, ЛР 03, ЛР 11, ЛР13, МР 04,ОК 1-11</w:t>
            </w:r>
          </w:p>
          <w:p w14:paraId="111A2AEB" w14:textId="77777777" w:rsidR="00524AA4" w:rsidRPr="00524AA4" w:rsidRDefault="00524AA4" w:rsidP="00524AA4">
            <w:pPr>
              <w:snapToGrid w:val="0"/>
              <w:spacing w:after="0" w:line="240" w:lineRule="auto"/>
              <w:jc w:val="center"/>
              <w:rPr>
                <w:rFonts w:ascii="Times New Roman" w:hAnsi="Times New Roman" w:cs="Times New Roman"/>
                <w:b/>
                <w:bCs/>
                <w:i/>
                <w:iCs/>
                <w:sz w:val="24"/>
                <w:szCs w:val="24"/>
              </w:rPr>
            </w:pPr>
            <w:r w:rsidRPr="00524AA4">
              <w:rPr>
                <w:rFonts w:ascii="Times New Roman" w:hAnsi="Times New Roman" w:cs="Times New Roman"/>
                <w:spacing w:val="-6"/>
                <w:sz w:val="24"/>
                <w:szCs w:val="24"/>
              </w:rPr>
              <w:t>ПК1.9, ПК 1.10, ПК 2.1, ПК 2.4, ПК 2.5</w:t>
            </w:r>
          </w:p>
        </w:tc>
      </w:tr>
      <w:tr w:rsidR="00524AA4" w:rsidRPr="00524AA4" w14:paraId="5A5DAB6F" w14:textId="77777777" w:rsidTr="00A44CEB">
        <w:trPr>
          <w:cantSplit/>
          <w:trHeight w:val="165"/>
        </w:trPr>
        <w:tc>
          <w:tcPr>
            <w:tcW w:w="2553" w:type="dxa"/>
            <w:tcBorders>
              <w:left w:val="single" w:sz="4" w:space="0" w:color="000000"/>
              <w:bottom w:val="single" w:sz="4" w:space="0" w:color="000000"/>
            </w:tcBorders>
            <w:shd w:val="clear" w:color="auto" w:fill="auto"/>
          </w:tcPr>
          <w:p w14:paraId="2C40399E" w14:textId="77777777" w:rsidR="00524AA4" w:rsidRPr="00524AA4" w:rsidRDefault="00524AA4" w:rsidP="00524AA4">
            <w:pPr>
              <w:snapToGrid w:val="0"/>
              <w:spacing w:after="0" w:line="240" w:lineRule="auto"/>
              <w:contextualSpacing/>
              <w:rPr>
                <w:rFonts w:ascii="Times New Roman" w:hAnsi="Times New Roman" w:cs="Times New Roman"/>
                <w:b/>
                <w:bCs/>
                <w:spacing w:val="8"/>
                <w:sz w:val="24"/>
                <w:szCs w:val="24"/>
              </w:rPr>
            </w:pPr>
            <w:r w:rsidRPr="00524AA4">
              <w:rPr>
                <w:rFonts w:ascii="Times New Roman" w:hAnsi="Times New Roman" w:cs="Times New Roman"/>
                <w:b/>
                <w:spacing w:val="1"/>
                <w:sz w:val="24"/>
                <w:szCs w:val="24"/>
              </w:rPr>
              <w:t>5.</w:t>
            </w:r>
            <w:r w:rsidRPr="00524AA4">
              <w:rPr>
                <w:rFonts w:ascii="Times New Roman" w:eastAsia="Times New Roman" w:hAnsi="Times New Roman" w:cs="Times New Roman"/>
                <w:b/>
                <w:bCs/>
                <w:sz w:val="24"/>
                <w:szCs w:val="24"/>
              </w:rPr>
              <w:t xml:space="preserve"> Молекулярная физика</w:t>
            </w:r>
          </w:p>
        </w:tc>
        <w:tc>
          <w:tcPr>
            <w:tcW w:w="9355" w:type="dxa"/>
            <w:tcBorders>
              <w:left w:val="single" w:sz="4" w:space="0" w:color="000000"/>
              <w:bottom w:val="single" w:sz="4" w:space="0" w:color="000000"/>
            </w:tcBorders>
            <w:shd w:val="clear" w:color="auto" w:fill="auto"/>
          </w:tcPr>
          <w:p w14:paraId="36EF3844" w14:textId="77777777" w:rsidR="00524AA4" w:rsidRPr="00524AA4" w:rsidRDefault="00524AA4" w:rsidP="00524AA4">
            <w:pPr>
              <w:snapToGrid w:val="0"/>
              <w:spacing w:after="0" w:line="240" w:lineRule="auto"/>
              <w:jc w:val="both"/>
              <w:rPr>
                <w:rFonts w:ascii="Times New Roman" w:eastAsia="Times New Roman" w:hAnsi="Times New Roman" w:cs="Times New Roman"/>
                <w:sz w:val="24"/>
                <w:szCs w:val="24"/>
              </w:rPr>
            </w:pPr>
            <w:r w:rsidRPr="00524AA4">
              <w:rPr>
                <w:rFonts w:ascii="Times New Roman" w:eastAsia="Times New Roman" w:hAnsi="Times New Roman" w:cs="Times New Roman"/>
                <w:b/>
                <w:bCs/>
                <w:sz w:val="24"/>
                <w:szCs w:val="24"/>
              </w:rPr>
              <w:t>Практические занятия №14-16</w:t>
            </w:r>
            <w:r w:rsidRPr="00524AA4">
              <w:rPr>
                <w:rFonts w:ascii="Times New Roman" w:eastAsia="Times New Roman" w:hAnsi="Times New Roman" w:cs="Times New Roman"/>
                <w:sz w:val="24"/>
                <w:szCs w:val="24"/>
              </w:rPr>
              <w:t>Основы МКТ, идеальный газ, газовые законы, уравнение состояния. Агрегатные состояния вещества, фазовые переходы, уравнение теплового баланса. Агрегатные состояния вещества, фазовые переходы, уравнение теплового баланса.</w:t>
            </w:r>
          </w:p>
          <w:p w14:paraId="124E68B0" w14:textId="77777777" w:rsidR="00524AA4" w:rsidRPr="00524AA4" w:rsidRDefault="00524AA4" w:rsidP="00524AA4">
            <w:pPr>
              <w:snapToGrid w:val="0"/>
              <w:spacing w:after="0" w:line="240" w:lineRule="auto"/>
              <w:jc w:val="both"/>
              <w:rPr>
                <w:rFonts w:ascii="Times New Roman" w:hAnsi="Times New Roman" w:cs="Times New Roman"/>
                <w:sz w:val="24"/>
                <w:szCs w:val="24"/>
              </w:rPr>
            </w:pPr>
            <w:r w:rsidRPr="00524AA4">
              <w:rPr>
                <w:rFonts w:ascii="Times New Roman" w:hAnsi="Times New Roman" w:cs="Times New Roman"/>
                <w:sz w:val="24"/>
                <w:szCs w:val="24"/>
              </w:rPr>
              <w:t>Решение задач по теме  «</w:t>
            </w:r>
            <w:r w:rsidRPr="00524AA4">
              <w:rPr>
                <w:rFonts w:ascii="Times New Roman" w:eastAsia="Times New Roman" w:hAnsi="Times New Roman" w:cs="Times New Roman"/>
                <w:bCs/>
                <w:sz w:val="24"/>
                <w:szCs w:val="24"/>
              </w:rPr>
              <w:t>Молекулярная физика»</w:t>
            </w:r>
          </w:p>
        </w:tc>
        <w:tc>
          <w:tcPr>
            <w:tcW w:w="1120" w:type="dxa"/>
            <w:tcBorders>
              <w:left w:val="single" w:sz="4" w:space="0" w:color="000000"/>
              <w:bottom w:val="single" w:sz="4" w:space="0" w:color="000000"/>
            </w:tcBorders>
            <w:shd w:val="clear" w:color="auto" w:fill="auto"/>
          </w:tcPr>
          <w:p w14:paraId="6512F590" w14:textId="77777777" w:rsidR="00524AA4" w:rsidRPr="00A44CEB" w:rsidRDefault="00524AA4" w:rsidP="00524AA4">
            <w:pPr>
              <w:snapToGrid w:val="0"/>
              <w:spacing w:after="0" w:line="240" w:lineRule="auto"/>
              <w:jc w:val="center"/>
              <w:rPr>
                <w:rFonts w:ascii="Times New Roman" w:hAnsi="Times New Roman" w:cs="Times New Roman"/>
                <w:bCs/>
                <w:spacing w:val="8"/>
                <w:sz w:val="24"/>
                <w:szCs w:val="24"/>
              </w:rPr>
            </w:pPr>
            <w:r w:rsidRPr="00A44CEB">
              <w:rPr>
                <w:rFonts w:ascii="Times New Roman" w:hAnsi="Times New Roman" w:cs="Times New Roman"/>
                <w:bCs/>
                <w:spacing w:val="8"/>
                <w:sz w:val="24"/>
                <w:szCs w:val="24"/>
              </w:rPr>
              <w:t>3</w:t>
            </w:r>
          </w:p>
        </w:tc>
        <w:tc>
          <w:tcPr>
            <w:tcW w:w="2424" w:type="dxa"/>
            <w:tcBorders>
              <w:left w:val="single" w:sz="4" w:space="0" w:color="000000"/>
              <w:bottom w:val="single" w:sz="4" w:space="0" w:color="000000"/>
              <w:right w:val="single" w:sz="4" w:space="0" w:color="000000"/>
            </w:tcBorders>
            <w:shd w:val="clear" w:color="auto" w:fill="auto"/>
          </w:tcPr>
          <w:p w14:paraId="2363760C" w14:textId="77777777" w:rsidR="00524AA4" w:rsidRPr="00524AA4" w:rsidRDefault="00524AA4" w:rsidP="00524AA4">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sz w:val="24"/>
                <w:szCs w:val="24"/>
              </w:rPr>
              <w:t>ПРб 01,ЛР 02, ЛР 03, ЛР 11, ЛР13, МР 04,ОК 1-11</w:t>
            </w:r>
          </w:p>
          <w:p w14:paraId="39B470F1" w14:textId="77777777" w:rsidR="00524AA4" w:rsidRPr="00524AA4" w:rsidRDefault="00524AA4" w:rsidP="00524AA4">
            <w:pPr>
              <w:snapToGrid w:val="0"/>
              <w:spacing w:after="0" w:line="240" w:lineRule="auto"/>
              <w:jc w:val="center"/>
              <w:rPr>
                <w:rFonts w:ascii="Times New Roman" w:hAnsi="Times New Roman" w:cs="Times New Roman"/>
                <w:b/>
                <w:bCs/>
                <w:i/>
                <w:iCs/>
                <w:sz w:val="24"/>
                <w:szCs w:val="24"/>
              </w:rPr>
            </w:pPr>
            <w:r w:rsidRPr="00524AA4">
              <w:rPr>
                <w:rFonts w:ascii="Times New Roman" w:hAnsi="Times New Roman" w:cs="Times New Roman"/>
                <w:spacing w:val="-6"/>
                <w:sz w:val="24"/>
                <w:szCs w:val="24"/>
              </w:rPr>
              <w:t>ПК1.9, ПК 1.10, ПК 2.1, ПК 2.4, ПК 2.5</w:t>
            </w:r>
          </w:p>
        </w:tc>
      </w:tr>
      <w:tr w:rsidR="00524AA4" w:rsidRPr="00524AA4" w14:paraId="3989E366" w14:textId="77777777" w:rsidTr="00A44CEB">
        <w:trPr>
          <w:cantSplit/>
          <w:trHeight w:val="723"/>
        </w:trPr>
        <w:tc>
          <w:tcPr>
            <w:tcW w:w="2553" w:type="dxa"/>
            <w:tcBorders>
              <w:left w:val="single" w:sz="4" w:space="0" w:color="000000"/>
              <w:bottom w:val="single" w:sz="4" w:space="0" w:color="000000"/>
            </w:tcBorders>
            <w:shd w:val="clear" w:color="auto" w:fill="auto"/>
          </w:tcPr>
          <w:p w14:paraId="5686B204" w14:textId="77777777" w:rsidR="00524AA4" w:rsidRPr="00524AA4" w:rsidRDefault="00524AA4" w:rsidP="00524AA4">
            <w:pPr>
              <w:snapToGrid w:val="0"/>
              <w:spacing w:after="0" w:line="240" w:lineRule="auto"/>
              <w:contextualSpacing/>
              <w:rPr>
                <w:rFonts w:ascii="Times New Roman" w:eastAsia="Times New Roman" w:hAnsi="Times New Roman" w:cs="Times New Roman"/>
                <w:b/>
                <w:bCs/>
                <w:sz w:val="24"/>
                <w:szCs w:val="24"/>
              </w:rPr>
            </w:pPr>
            <w:r w:rsidRPr="00524AA4">
              <w:rPr>
                <w:rFonts w:ascii="Times New Roman" w:hAnsi="Times New Roman" w:cs="Times New Roman"/>
                <w:b/>
                <w:sz w:val="24"/>
                <w:szCs w:val="24"/>
              </w:rPr>
              <w:lastRenderedPageBreak/>
              <w:t>6.</w:t>
            </w:r>
            <w:r w:rsidRPr="00524AA4">
              <w:rPr>
                <w:rFonts w:ascii="Times New Roman" w:eastAsia="Times New Roman" w:hAnsi="Times New Roman" w:cs="Times New Roman"/>
                <w:b/>
                <w:bCs/>
                <w:sz w:val="24"/>
                <w:szCs w:val="24"/>
              </w:rPr>
              <w:t xml:space="preserve"> Основы электродинамики</w:t>
            </w:r>
          </w:p>
          <w:p w14:paraId="0868247D" w14:textId="77777777" w:rsidR="00524AA4" w:rsidRPr="00524AA4" w:rsidRDefault="00524AA4" w:rsidP="00524AA4">
            <w:pPr>
              <w:snapToGrid w:val="0"/>
              <w:spacing w:after="0" w:line="240" w:lineRule="auto"/>
              <w:contextualSpacing/>
              <w:rPr>
                <w:rFonts w:ascii="Times New Roman" w:hAnsi="Times New Roman" w:cs="Times New Roman"/>
                <w:b/>
                <w:bCs/>
                <w:spacing w:val="8"/>
                <w:sz w:val="24"/>
                <w:szCs w:val="24"/>
              </w:rPr>
            </w:pPr>
            <w:r w:rsidRPr="00524AA4">
              <w:rPr>
                <w:rFonts w:ascii="Times New Roman" w:eastAsia="Times New Roman" w:hAnsi="Times New Roman" w:cs="Times New Roman"/>
                <w:b/>
                <w:bCs/>
                <w:sz w:val="24"/>
                <w:szCs w:val="24"/>
              </w:rPr>
              <w:t>Электростатика</w:t>
            </w:r>
          </w:p>
        </w:tc>
        <w:tc>
          <w:tcPr>
            <w:tcW w:w="9355" w:type="dxa"/>
            <w:tcBorders>
              <w:left w:val="single" w:sz="4" w:space="0" w:color="000000"/>
              <w:bottom w:val="single" w:sz="4" w:space="0" w:color="000000"/>
            </w:tcBorders>
            <w:shd w:val="clear" w:color="auto" w:fill="auto"/>
          </w:tcPr>
          <w:p w14:paraId="1E4C8B81" w14:textId="77777777" w:rsidR="00524AA4" w:rsidRPr="00524AA4" w:rsidRDefault="00524AA4" w:rsidP="00524AA4">
            <w:pPr>
              <w:pStyle w:val="affff4"/>
              <w:snapToGrid w:val="0"/>
              <w:ind w:firstLine="0"/>
              <w:jc w:val="both"/>
              <w:rPr>
                <w:szCs w:val="24"/>
                <w:lang w:eastAsia="ru-RU"/>
              </w:rPr>
            </w:pPr>
            <w:r w:rsidRPr="00524AA4">
              <w:rPr>
                <w:b/>
                <w:bCs/>
                <w:szCs w:val="24"/>
                <w:lang w:eastAsia="ru-RU"/>
              </w:rPr>
              <w:t>Практические занятия №17-19</w:t>
            </w:r>
            <w:r w:rsidRPr="00524AA4">
              <w:rPr>
                <w:szCs w:val="24"/>
                <w:lang w:eastAsia="ru-RU"/>
              </w:rPr>
              <w:t>Взаимодействие зарядов, электрическое поле и его характеристики. Электроемкость, конденсаторы. Соединения конденсаторов</w:t>
            </w:r>
          </w:p>
          <w:p w14:paraId="7990A143" w14:textId="77777777" w:rsidR="00524AA4" w:rsidRPr="00524AA4" w:rsidRDefault="00524AA4" w:rsidP="00524AA4">
            <w:pPr>
              <w:spacing w:after="0" w:line="240" w:lineRule="auto"/>
              <w:rPr>
                <w:rFonts w:ascii="Times New Roman" w:hAnsi="Times New Roman" w:cs="Times New Roman"/>
                <w:sz w:val="24"/>
                <w:szCs w:val="24"/>
              </w:rPr>
            </w:pPr>
            <w:r w:rsidRPr="00524AA4">
              <w:rPr>
                <w:rFonts w:ascii="Times New Roman" w:hAnsi="Times New Roman" w:cs="Times New Roman"/>
                <w:sz w:val="24"/>
                <w:szCs w:val="24"/>
              </w:rPr>
              <w:t>Решение задач по теме  «Электростатика».</w:t>
            </w:r>
          </w:p>
        </w:tc>
        <w:tc>
          <w:tcPr>
            <w:tcW w:w="1120" w:type="dxa"/>
            <w:tcBorders>
              <w:left w:val="single" w:sz="4" w:space="0" w:color="000000"/>
              <w:bottom w:val="single" w:sz="4" w:space="0" w:color="000000"/>
            </w:tcBorders>
            <w:shd w:val="clear" w:color="auto" w:fill="auto"/>
          </w:tcPr>
          <w:p w14:paraId="3C877988" w14:textId="77777777" w:rsidR="00524AA4" w:rsidRPr="00A44CEB" w:rsidRDefault="00524AA4" w:rsidP="00524AA4">
            <w:pPr>
              <w:snapToGrid w:val="0"/>
              <w:spacing w:after="0" w:line="240" w:lineRule="auto"/>
              <w:jc w:val="center"/>
              <w:rPr>
                <w:rFonts w:ascii="Times New Roman" w:hAnsi="Times New Roman" w:cs="Times New Roman"/>
                <w:bCs/>
                <w:spacing w:val="8"/>
                <w:sz w:val="24"/>
                <w:szCs w:val="24"/>
              </w:rPr>
            </w:pPr>
            <w:r w:rsidRPr="00A44CEB">
              <w:rPr>
                <w:rFonts w:ascii="Times New Roman" w:hAnsi="Times New Roman" w:cs="Times New Roman"/>
                <w:bCs/>
                <w:spacing w:val="8"/>
                <w:sz w:val="24"/>
                <w:szCs w:val="24"/>
              </w:rPr>
              <w:t>3</w:t>
            </w:r>
          </w:p>
        </w:tc>
        <w:tc>
          <w:tcPr>
            <w:tcW w:w="2424" w:type="dxa"/>
            <w:tcBorders>
              <w:left w:val="single" w:sz="4" w:space="0" w:color="000000"/>
              <w:bottom w:val="single" w:sz="4" w:space="0" w:color="000000"/>
              <w:right w:val="single" w:sz="4" w:space="0" w:color="000000"/>
            </w:tcBorders>
            <w:shd w:val="clear" w:color="auto" w:fill="auto"/>
          </w:tcPr>
          <w:p w14:paraId="344E295A" w14:textId="77777777" w:rsidR="00524AA4" w:rsidRPr="00524AA4" w:rsidRDefault="00524AA4" w:rsidP="00524AA4">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sz w:val="24"/>
                <w:szCs w:val="24"/>
              </w:rPr>
              <w:t>ПРб 01,ЛР 02, ЛР 03, ЛР 11, ЛР13, МР 04,ОК 1-11</w:t>
            </w:r>
          </w:p>
          <w:p w14:paraId="35953E75" w14:textId="77777777" w:rsidR="00524AA4" w:rsidRPr="00524AA4" w:rsidRDefault="00524AA4" w:rsidP="00524AA4">
            <w:pPr>
              <w:snapToGrid w:val="0"/>
              <w:spacing w:after="0" w:line="240" w:lineRule="auto"/>
              <w:jc w:val="center"/>
              <w:rPr>
                <w:rFonts w:ascii="Times New Roman" w:hAnsi="Times New Roman" w:cs="Times New Roman"/>
                <w:b/>
                <w:bCs/>
                <w:i/>
                <w:iCs/>
                <w:sz w:val="24"/>
                <w:szCs w:val="24"/>
              </w:rPr>
            </w:pPr>
            <w:r w:rsidRPr="00524AA4">
              <w:rPr>
                <w:rFonts w:ascii="Times New Roman" w:hAnsi="Times New Roman" w:cs="Times New Roman"/>
                <w:spacing w:val="-6"/>
                <w:sz w:val="24"/>
                <w:szCs w:val="24"/>
              </w:rPr>
              <w:t>ПК1.9, ПК 1.10, ПК 2.1, ПК 2.4, ПК 2.5</w:t>
            </w:r>
          </w:p>
        </w:tc>
      </w:tr>
      <w:tr w:rsidR="00524AA4" w:rsidRPr="00524AA4" w14:paraId="031C6151" w14:textId="77777777" w:rsidTr="00A44CEB">
        <w:trPr>
          <w:cantSplit/>
          <w:trHeight w:val="165"/>
        </w:trPr>
        <w:tc>
          <w:tcPr>
            <w:tcW w:w="2553" w:type="dxa"/>
            <w:vMerge w:val="restart"/>
            <w:tcBorders>
              <w:left w:val="single" w:sz="4" w:space="0" w:color="000000"/>
            </w:tcBorders>
            <w:shd w:val="clear" w:color="auto" w:fill="auto"/>
          </w:tcPr>
          <w:p w14:paraId="79E5922C" w14:textId="77777777" w:rsidR="00524AA4" w:rsidRPr="00524AA4" w:rsidRDefault="00524AA4" w:rsidP="00524AA4">
            <w:pPr>
              <w:snapToGrid w:val="0"/>
              <w:spacing w:after="0" w:line="240" w:lineRule="auto"/>
              <w:contextualSpacing/>
              <w:rPr>
                <w:rFonts w:ascii="Times New Roman" w:hAnsi="Times New Roman" w:cs="Times New Roman"/>
                <w:b/>
                <w:bCs/>
                <w:spacing w:val="8"/>
                <w:sz w:val="24"/>
                <w:szCs w:val="24"/>
              </w:rPr>
            </w:pPr>
            <w:r w:rsidRPr="00524AA4">
              <w:rPr>
                <w:rFonts w:ascii="Times New Roman" w:hAnsi="Times New Roman" w:cs="Times New Roman"/>
                <w:b/>
                <w:spacing w:val="1"/>
                <w:sz w:val="24"/>
                <w:szCs w:val="24"/>
              </w:rPr>
              <w:t>7.</w:t>
            </w:r>
            <w:r w:rsidRPr="00524AA4">
              <w:rPr>
                <w:rFonts w:ascii="Times New Roman" w:eastAsia="Times New Roman" w:hAnsi="Times New Roman" w:cs="Times New Roman"/>
                <w:b/>
                <w:bCs/>
                <w:sz w:val="24"/>
                <w:szCs w:val="24"/>
              </w:rPr>
              <w:t xml:space="preserve"> Законы постоянного тока</w:t>
            </w:r>
          </w:p>
        </w:tc>
        <w:tc>
          <w:tcPr>
            <w:tcW w:w="9355" w:type="dxa"/>
            <w:tcBorders>
              <w:left w:val="single" w:sz="4" w:space="0" w:color="000000"/>
              <w:bottom w:val="single" w:sz="4" w:space="0" w:color="000000"/>
            </w:tcBorders>
            <w:shd w:val="clear" w:color="auto" w:fill="auto"/>
          </w:tcPr>
          <w:p w14:paraId="7725A52E" w14:textId="77777777" w:rsidR="00524AA4" w:rsidRPr="00524AA4" w:rsidRDefault="00524AA4" w:rsidP="00524AA4">
            <w:pPr>
              <w:pStyle w:val="affff4"/>
              <w:snapToGrid w:val="0"/>
              <w:ind w:firstLine="0"/>
              <w:contextualSpacing/>
              <w:rPr>
                <w:szCs w:val="24"/>
                <w:lang w:eastAsia="ru-RU"/>
              </w:rPr>
            </w:pPr>
            <w:r w:rsidRPr="00524AA4">
              <w:rPr>
                <w:b/>
                <w:bCs/>
                <w:szCs w:val="24"/>
                <w:lang w:eastAsia="ru-RU"/>
              </w:rPr>
              <w:t>Практические занятия №20-22</w:t>
            </w:r>
            <w:r w:rsidRPr="00524AA4">
              <w:rPr>
                <w:szCs w:val="24"/>
                <w:lang w:eastAsia="ru-RU"/>
              </w:rPr>
              <w:t>Постоянный ток, сила тока, сопротивление, закон Ома для участка цепи и для полной цепи, виды соединений.</w:t>
            </w:r>
          </w:p>
          <w:p w14:paraId="7A3ED802" w14:textId="77777777" w:rsidR="00524AA4" w:rsidRPr="00524AA4" w:rsidRDefault="00524AA4" w:rsidP="00524AA4">
            <w:pPr>
              <w:spacing w:after="0" w:line="240" w:lineRule="auto"/>
              <w:rPr>
                <w:rFonts w:ascii="Times New Roman" w:hAnsi="Times New Roman" w:cs="Times New Roman"/>
                <w:sz w:val="24"/>
                <w:szCs w:val="24"/>
              </w:rPr>
            </w:pPr>
            <w:r w:rsidRPr="00524AA4">
              <w:rPr>
                <w:rFonts w:ascii="Times New Roman" w:hAnsi="Times New Roman" w:cs="Times New Roman"/>
                <w:sz w:val="24"/>
                <w:szCs w:val="24"/>
              </w:rPr>
              <w:t>Решение задач по теме « Постоянный ток».</w:t>
            </w:r>
          </w:p>
        </w:tc>
        <w:tc>
          <w:tcPr>
            <w:tcW w:w="1120" w:type="dxa"/>
            <w:tcBorders>
              <w:left w:val="single" w:sz="4" w:space="0" w:color="000000"/>
              <w:bottom w:val="single" w:sz="4" w:space="0" w:color="000000"/>
            </w:tcBorders>
            <w:shd w:val="clear" w:color="auto" w:fill="auto"/>
          </w:tcPr>
          <w:p w14:paraId="57F1C022" w14:textId="77777777" w:rsidR="00524AA4" w:rsidRPr="00A44CEB" w:rsidRDefault="00524AA4" w:rsidP="00524AA4">
            <w:pPr>
              <w:snapToGrid w:val="0"/>
              <w:spacing w:after="0" w:line="240" w:lineRule="auto"/>
              <w:jc w:val="center"/>
              <w:rPr>
                <w:rFonts w:ascii="Times New Roman" w:hAnsi="Times New Roman" w:cs="Times New Roman"/>
                <w:bCs/>
                <w:spacing w:val="8"/>
                <w:sz w:val="24"/>
                <w:szCs w:val="24"/>
              </w:rPr>
            </w:pPr>
            <w:r w:rsidRPr="00A44CEB">
              <w:rPr>
                <w:rFonts w:ascii="Times New Roman" w:hAnsi="Times New Roman" w:cs="Times New Roman"/>
                <w:bCs/>
                <w:spacing w:val="8"/>
                <w:sz w:val="24"/>
                <w:szCs w:val="24"/>
              </w:rPr>
              <w:t>3</w:t>
            </w:r>
          </w:p>
        </w:tc>
        <w:tc>
          <w:tcPr>
            <w:tcW w:w="2424" w:type="dxa"/>
            <w:tcBorders>
              <w:left w:val="single" w:sz="4" w:space="0" w:color="000000"/>
              <w:bottom w:val="single" w:sz="4" w:space="0" w:color="000000"/>
              <w:right w:val="single" w:sz="4" w:space="0" w:color="000000"/>
            </w:tcBorders>
            <w:shd w:val="clear" w:color="auto" w:fill="auto"/>
          </w:tcPr>
          <w:p w14:paraId="7064B87B" w14:textId="77777777" w:rsidR="00524AA4" w:rsidRPr="00524AA4" w:rsidRDefault="00524AA4" w:rsidP="00524AA4">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sz w:val="24"/>
                <w:szCs w:val="24"/>
              </w:rPr>
              <w:t>ПРб 01,ЛР 02, ЛР 03, ЛР 11, ЛР13, МР 04,ОК 1-11</w:t>
            </w:r>
          </w:p>
          <w:p w14:paraId="6306489C" w14:textId="77777777" w:rsidR="00524AA4" w:rsidRPr="00524AA4" w:rsidRDefault="00524AA4" w:rsidP="00524AA4">
            <w:pPr>
              <w:snapToGrid w:val="0"/>
              <w:spacing w:after="0" w:line="240" w:lineRule="auto"/>
              <w:jc w:val="center"/>
              <w:rPr>
                <w:rFonts w:ascii="Times New Roman" w:hAnsi="Times New Roman" w:cs="Times New Roman"/>
                <w:b/>
                <w:bCs/>
                <w:i/>
                <w:iCs/>
                <w:sz w:val="24"/>
                <w:szCs w:val="24"/>
              </w:rPr>
            </w:pPr>
            <w:r w:rsidRPr="00524AA4">
              <w:rPr>
                <w:rFonts w:ascii="Times New Roman" w:hAnsi="Times New Roman" w:cs="Times New Roman"/>
                <w:spacing w:val="-6"/>
                <w:sz w:val="24"/>
                <w:szCs w:val="24"/>
              </w:rPr>
              <w:t>ПК1.9, ПК 1.10, ПК 2.1, ПК 2.4, ПК 2.5</w:t>
            </w:r>
          </w:p>
        </w:tc>
      </w:tr>
      <w:tr w:rsidR="00524AA4" w:rsidRPr="00524AA4" w14:paraId="5C1226AA" w14:textId="77777777" w:rsidTr="00A44CEB">
        <w:trPr>
          <w:cantSplit/>
          <w:trHeight w:val="165"/>
        </w:trPr>
        <w:tc>
          <w:tcPr>
            <w:tcW w:w="2553" w:type="dxa"/>
            <w:vMerge/>
            <w:tcBorders>
              <w:left w:val="single" w:sz="4" w:space="0" w:color="000000"/>
              <w:bottom w:val="single" w:sz="4" w:space="0" w:color="000000"/>
            </w:tcBorders>
            <w:shd w:val="clear" w:color="auto" w:fill="auto"/>
          </w:tcPr>
          <w:p w14:paraId="72CE0F54" w14:textId="77777777" w:rsidR="00524AA4" w:rsidRPr="00524AA4" w:rsidRDefault="00524AA4" w:rsidP="00524AA4">
            <w:pPr>
              <w:snapToGrid w:val="0"/>
              <w:spacing w:after="0" w:line="240" w:lineRule="auto"/>
              <w:ind w:firstLine="737"/>
              <w:contextualSpacing/>
              <w:jc w:val="center"/>
              <w:rPr>
                <w:rFonts w:ascii="Times New Roman" w:hAnsi="Times New Roman" w:cs="Times New Roman"/>
                <w:b/>
                <w:bCs/>
                <w:spacing w:val="8"/>
                <w:sz w:val="24"/>
                <w:szCs w:val="24"/>
              </w:rPr>
            </w:pPr>
          </w:p>
        </w:tc>
        <w:tc>
          <w:tcPr>
            <w:tcW w:w="9355" w:type="dxa"/>
            <w:tcBorders>
              <w:left w:val="single" w:sz="4" w:space="0" w:color="000000"/>
              <w:bottom w:val="single" w:sz="4" w:space="0" w:color="000000"/>
            </w:tcBorders>
            <w:shd w:val="clear" w:color="auto" w:fill="auto"/>
          </w:tcPr>
          <w:p w14:paraId="662EFE7B" w14:textId="77777777" w:rsidR="00524AA4" w:rsidRPr="00524AA4" w:rsidRDefault="00524AA4" w:rsidP="00524AA4">
            <w:pPr>
              <w:pStyle w:val="affff4"/>
              <w:snapToGrid w:val="0"/>
              <w:ind w:firstLine="0"/>
              <w:contextualSpacing/>
              <w:rPr>
                <w:szCs w:val="24"/>
                <w:lang w:eastAsia="ru-RU"/>
              </w:rPr>
            </w:pPr>
            <w:r w:rsidRPr="00524AA4">
              <w:rPr>
                <w:b/>
                <w:bCs/>
                <w:szCs w:val="24"/>
                <w:lang w:eastAsia="ru-RU"/>
              </w:rPr>
              <w:t>Практические занятия № 23-25</w:t>
            </w:r>
            <w:r w:rsidRPr="00524AA4">
              <w:rPr>
                <w:szCs w:val="24"/>
                <w:lang w:eastAsia="ru-RU"/>
              </w:rPr>
              <w:t>Электрический ток в различных средах.</w:t>
            </w:r>
          </w:p>
          <w:p w14:paraId="33E593EB" w14:textId="77777777" w:rsidR="00524AA4" w:rsidRPr="00524AA4" w:rsidRDefault="00524AA4" w:rsidP="00524AA4">
            <w:pPr>
              <w:spacing w:after="0" w:line="240" w:lineRule="auto"/>
              <w:rPr>
                <w:rFonts w:ascii="Times New Roman" w:hAnsi="Times New Roman" w:cs="Times New Roman"/>
                <w:sz w:val="24"/>
                <w:szCs w:val="24"/>
              </w:rPr>
            </w:pPr>
            <w:r w:rsidRPr="00524AA4">
              <w:rPr>
                <w:rFonts w:ascii="Times New Roman" w:hAnsi="Times New Roman" w:cs="Times New Roman"/>
                <w:sz w:val="24"/>
                <w:szCs w:val="24"/>
              </w:rPr>
              <w:t>Решение задач по теме «Электродинамика»</w:t>
            </w:r>
          </w:p>
        </w:tc>
        <w:tc>
          <w:tcPr>
            <w:tcW w:w="1120" w:type="dxa"/>
            <w:tcBorders>
              <w:left w:val="single" w:sz="4" w:space="0" w:color="000000"/>
              <w:bottom w:val="single" w:sz="4" w:space="0" w:color="000000"/>
            </w:tcBorders>
            <w:shd w:val="clear" w:color="auto" w:fill="auto"/>
          </w:tcPr>
          <w:p w14:paraId="0968730B" w14:textId="77777777" w:rsidR="00524AA4" w:rsidRPr="00A44CEB" w:rsidRDefault="00524AA4" w:rsidP="00524AA4">
            <w:pPr>
              <w:snapToGrid w:val="0"/>
              <w:spacing w:after="0" w:line="240" w:lineRule="auto"/>
              <w:jc w:val="center"/>
              <w:rPr>
                <w:rFonts w:ascii="Times New Roman" w:hAnsi="Times New Roman" w:cs="Times New Roman"/>
                <w:bCs/>
                <w:spacing w:val="8"/>
                <w:sz w:val="24"/>
                <w:szCs w:val="24"/>
              </w:rPr>
            </w:pPr>
            <w:r w:rsidRPr="00A44CEB">
              <w:rPr>
                <w:rFonts w:ascii="Times New Roman" w:hAnsi="Times New Roman" w:cs="Times New Roman"/>
                <w:bCs/>
                <w:spacing w:val="8"/>
                <w:sz w:val="24"/>
                <w:szCs w:val="24"/>
              </w:rPr>
              <w:t>3</w:t>
            </w:r>
          </w:p>
        </w:tc>
        <w:tc>
          <w:tcPr>
            <w:tcW w:w="2424" w:type="dxa"/>
            <w:tcBorders>
              <w:left w:val="single" w:sz="4" w:space="0" w:color="000000"/>
              <w:bottom w:val="single" w:sz="4" w:space="0" w:color="000000"/>
              <w:right w:val="single" w:sz="4" w:space="0" w:color="000000"/>
            </w:tcBorders>
            <w:shd w:val="clear" w:color="auto" w:fill="auto"/>
          </w:tcPr>
          <w:p w14:paraId="07122A37" w14:textId="77777777" w:rsidR="00524AA4" w:rsidRPr="00524AA4" w:rsidRDefault="00524AA4" w:rsidP="00524AA4">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sz w:val="24"/>
                <w:szCs w:val="24"/>
              </w:rPr>
              <w:t>ПРб 01,ЛР 02, ЛР 03, ЛР 11, ЛР13, МР 04,ОК 1-11</w:t>
            </w:r>
          </w:p>
          <w:p w14:paraId="5EEA42D1" w14:textId="77777777" w:rsidR="00524AA4" w:rsidRPr="00524AA4" w:rsidRDefault="00524AA4" w:rsidP="00524AA4">
            <w:pPr>
              <w:snapToGrid w:val="0"/>
              <w:spacing w:after="0" w:line="240" w:lineRule="auto"/>
              <w:jc w:val="center"/>
              <w:rPr>
                <w:rFonts w:ascii="Times New Roman" w:hAnsi="Times New Roman" w:cs="Times New Roman"/>
                <w:b/>
                <w:bCs/>
                <w:i/>
                <w:iCs/>
                <w:sz w:val="24"/>
                <w:szCs w:val="24"/>
              </w:rPr>
            </w:pPr>
            <w:r w:rsidRPr="00524AA4">
              <w:rPr>
                <w:rFonts w:ascii="Times New Roman" w:hAnsi="Times New Roman" w:cs="Times New Roman"/>
                <w:spacing w:val="-6"/>
                <w:sz w:val="24"/>
                <w:szCs w:val="24"/>
              </w:rPr>
              <w:t>ПК1.9, ПК 1.10, ПК 2.1, ПК 2.4, ПК 2.5</w:t>
            </w:r>
          </w:p>
        </w:tc>
      </w:tr>
      <w:tr w:rsidR="00524AA4" w:rsidRPr="00524AA4" w14:paraId="4BD0DD90" w14:textId="77777777" w:rsidTr="00A44CEB">
        <w:trPr>
          <w:cantSplit/>
          <w:trHeight w:val="165"/>
        </w:trPr>
        <w:tc>
          <w:tcPr>
            <w:tcW w:w="2553" w:type="dxa"/>
            <w:tcBorders>
              <w:left w:val="single" w:sz="4" w:space="0" w:color="000000"/>
              <w:bottom w:val="single" w:sz="4" w:space="0" w:color="000000"/>
            </w:tcBorders>
            <w:shd w:val="clear" w:color="auto" w:fill="auto"/>
          </w:tcPr>
          <w:p w14:paraId="3F622053" w14:textId="77777777" w:rsidR="00524AA4" w:rsidRPr="00524AA4" w:rsidRDefault="00524AA4" w:rsidP="00524AA4">
            <w:pPr>
              <w:snapToGrid w:val="0"/>
              <w:spacing w:after="0" w:line="240" w:lineRule="auto"/>
              <w:contextualSpacing/>
              <w:rPr>
                <w:rFonts w:ascii="Times New Roman" w:hAnsi="Times New Roman" w:cs="Times New Roman"/>
                <w:b/>
                <w:bCs/>
                <w:spacing w:val="8"/>
                <w:sz w:val="24"/>
                <w:szCs w:val="24"/>
              </w:rPr>
            </w:pPr>
            <w:r w:rsidRPr="00524AA4">
              <w:rPr>
                <w:rFonts w:ascii="Times New Roman" w:hAnsi="Times New Roman" w:cs="Times New Roman"/>
                <w:b/>
                <w:spacing w:val="2"/>
                <w:sz w:val="24"/>
                <w:szCs w:val="24"/>
              </w:rPr>
              <w:t>8.</w:t>
            </w:r>
            <w:r w:rsidRPr="00524AA4">
              <w:rPr>
                <w:rFonts w:ascii="Times New Roman" w:eastAsia="Times New Roman" w:hAnsi="Times New Roman" w:cs="Times New Roman"/>
                <w:b/>
                <w:bCs/>
                <w:sz w:val="24"/>
                <w:szCs w:val="24"/>
              </w:rPr>
              <w:t xml:space="preserve"> Основы электродинамики</w:t>
            </w:r>
          </w:p>
        </w:tc>
        <w:tc>
          <w:tcPr>
            <w:tcW w:w="9355" w:type="dxa"/>
            <w:tcBorders>
              <w:left w:val="single" w:sz="4" w:space="0" w:color="000000"/>
              <w:bottom w:val="single" w:sz="4" w:space="0" w:color="000000"/>
            </w:tcBorders>
            <w:shd w:val="clear" w:color="auto" w:fill="auto"/>
          </w:tcPr>
          <w:p w14:paraId="327EDE74" w14:textId="77777777" w:rsidR="00524AA4" w:rsidRPr="00524AA4" w:rsidRDefault="00524AA4" w:rsidP="00524AA4">
            <w:pPr>
              <w:pStyle w:val="affff4"/>
              <w:snapToGrid w:val="0"/>
              <w:ind w:firstLine="0"/>
              <w:contextualSpacing/>
              <w:rPr>
                <w:szCs w:val="24"/>
                <w:lang w:eastAsia="ru-RU"/>
              </w:rPr>
            </w:pPr>
            <w:r w:rsidRPr="00524AA4">
              <w:rPr>
                <w:b/>
                <w:bCs/>
                <w:szCs w:val="24"/>
                <w:lang w:eastAsia="ru-RU"/>
              </w:rPr>
              <w:t>Практические занятия №26-28</w:t>
            </w:r>
            <w:r w:rsidRPr="00524AA4">
              <w:rPr>
                <w:szCs w:val="24"/>
                <w:lang w:eastAsia="ru-RU"/>
              </w:rPr>
              <w:t>Магнитное поле тока. Электромагнитная индукция.</w:t>
            </w:r>
          </w:p>
          <w:p w14:paraId="4828DADC" w14:textId="77777777" w:rsidR="00524AA4" w:rsidRPr="00524AA4" w:rsidRDefault="00524AA4" w:rsidP="00524AA4">
            <w:pPr>
              <w:spacing w:after="0" w:line="240" w:lineRule="auto"/>
              <w:rPr>
                <w:rFonts w:ascii="Times New Roman" w:hAnsi="Times New Roman" w:cs="Times New Roman"/>
                <w:sz w:val="24"/>
                <w:szCs w:val="24"/>
              </w:rPr>
            </w:pPr>
            <w:r w:rsidRPr="00524AA4">
              <w:rPr>
                <w:rFonts w:ascii="Times New Roman" w:hAnsi="Times New Roman" w:cs="Times New Roman"/>
                <w:sz w:val="24"/>
                <w:szCs w:val="24"/>
              </w:rPr>
              <w:t>Решение задач по теме « Электромагнетизм».</w:t>
            </w:r>
          </w:p>
        </w:tc>
        <w:tc>
          <w:tcPr>
            <w:tcW w:w="1120" w:type="dxa"/>
            <w:tcBorders>
              <w:left w:val="single" w:sz="4" w:space="0" w:color="000000"/>
              <w:bottom w:val="single" w:sz="4" w:space="0" w:color="000000"/>
            </w:tcBorders>
            <w:shd w:val="clear" w:color="auto" w:fill="auto"/>
          </w:tcPr>
          <w:p w14:paraId="62611824" w14:textId="77777777" w:rsidR="00524AA4" w:rsidRPr="00A44CEB" w:rsidRDefault="00524AA4" w:rsidP="00524AA4">
            <w:pPr>
              <w:snapToGrid w:val="0"/>
              <w:spacing w:after="0" w:line="240" w:lineRule="auto"/>
              <w:jc w:val="center"/>
              <w:rPr>
                <w:rFonts w:ascii="Times New Roman" w:hAnsi="Times New Roman" w:cs="Times New Roman"/>
                <w:bCs/>
                <w:spacing w:val="8"/>
                <w:sz w:val="24"/>
                <w:szCs w:val="24"/>
              </w:rPr>
            </w:pPr>
            <w:r w:rsidRPr="00A44CEB">
              <w:rPr>
                <w:rFonts w:ascii="Times New Roman" w:hAnsi="Times New Roman" w:cs="Times New Roman"/>
                <w:bCs/>
                <w:spacing w:val="8"/>
                <w:sz w:val="24"/>
                <w:szCs w:val="24"/>
              </w:rPr>
              <w:t>3</w:t>
            </w:r>
          </w:p>
        </w:tc>
        <w:tc>
          <w:tcPr>
            <w:tcW w:w="2424" w:type="dxa"/>
            <w:tcBorders>
              <w:left w:val="single" w:sz="4" w:space="0" w:color="000000"/>
              <w:bottom w:val="single" w:sz="4" w:space="0" w:color="000000"/>
              <w:right w:val="single" w:sz="4" w:space="0" w:color="000000"/>
            </w:tcBorders>
            <w:shd w:val="clear" w:color="auto" w:fill="auto"/>
          </w:tcPr>
          <w:p w14:paraId="41E7FE56" w14:textId="77777777" w:rsidR="00524AA4" w:rsidRPr="00524AA4" w:rsidRDefault="00524AA4" w:rsidP="00524AA4">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sz w:val="24"/>
                <w:szCs w:val="24"/>
              </w:rPr>
              <w:t>ПРб 01,ЛР 02, ЛР 03, ЛР 11, ЛР13, МР 04,ОК 1-11</w:t>
            </w:r>
          </w:p>
          <w:p w14:paraId="7C14FA3D" w14:textId="77777777" w:rsidR="00524AA4" w:rsidRPr="00524AA4" w:rsidRDefault="00524AA4" w:rsidP="00524AA4">
            <w:pPr>
              <w:snapToGrid w:val="0"/>
              <w:spacing w:after="0" w:line="240" w:lineRule="auto"/>
              <w:jc w:val="center"/>
              <w:rPr>
                <w:rFonts w:ascii="Times New Roman" w:hAnsi="Times New Roman" w:cs="Times New Roman"/>
                <w:b/>
                <w:bCs/>
                <w:i/>
                <w:iCs/>
                <w:sz w:val="24"/>
                <w:szCs w:val="24"/>
              </w:rPr>
            </w:pPr>
            <w:r w:rsidRPr="00524AA4">
              <w:rPr>
                <w:rFonts w:ascii="Times New Roman" w:hAnsi="Times New Roman" w:cs="Times New Roman"/>
                <w:spacing w:val="-6"/>
                <w:sz w:val="24"/>
                <w:szCs w:val="24"/>
              </w:rPr>
              <w:t>ПК1.9, ПК 1.10, ПК 2.1, ПК 2.4, ПК 2.5</w:t>
            </w:r>
          </w:p>
        </w:tc>
      </w:tr>
      <w:tr w:rsidR="00524AA4" w:rsidRPr="00524AA4" w14:paraId="145680A4" w14:textId="77777777" w:rsidTr="00A44CEB">
        <w:trPr>
          <w:cantSplit/>
          <w:trHeight w:val="165"/>
        </w:trPr>
        <w:tc>
          <w:tcPr>
            <w:tcW w:w="2553" w:type="dxa"/>
            <w:tcBorders>
              <w:left w:val="single" w:sz="4" w:space="0" w:color="000000"/>
            </w:tcBorders>
            <w:shd w:val="clear" w:color="auto" w:fill="auto"/>
          </w:tcPr>
          <w:p w14:paraId="26D0AA44" w14:textId="77777777" w:rsidR="00524AA4" w:rsidRPr="00524AA4" w:rsidRDefault="00524AA4" w:rsidP="00524AA4">
            <w:pPr>
              <w:snapToGrid w:val="0"/>
              <w:spacing w:after="0" w:line="240" w:lineRule="auto"/>
              <w:contextualSpacing/>
              <w:rPr>
                <w:rFonts w:ascii="Times New Roman" w:hAnsi="Times New Roman" w:cs="Times New Roman"/>
                <w:b/>
                <w:bCs/>
                <w:spacing w:val="8"/>
                <w:sz w:val="24"/>
                <w:szCs w:val="24"/>
              </w:rPr>
            </w:pPr>
            <w:r w:rsidRPr="00524AA4">
              <w:rPr>
                <w:rFonts w:ascii="Times New Roman" w:hAnsi="Times New Roman" w:cs="Times New Roman"/>
                <w:b/>
                <w:spacing w:val="2"/>
                <w:sz w:val="24"/>
                <w:szCs w:val="24"/>
              </w:rPr>
              <w:t xml:space="preserve">9. </w:t>
            </w:r>
            <w:r w:rsidRPr="00524AA4">
              <w:rPr>
                <w:rFonts w:ascii="Times New Roman" w:eastAsia="Times New Roman" w:hAnsi="Times New Roman" w:cs="Times New Roman"/>
                <w:b/>
                <w:bCs/>
                <w:sz w:val="24"/>
                <w:szCs w:val="24"/>
              </w:rPr>
              <w:t>Колебания и волны</w:t>
            </w:r>
          </w:p>
        </w:tc>
        <w:tc>
          <w:tcPr>
            <w:tcW w:w="9355" w:type="dxa"/>
            <w:tcBorders>
              <w:left w:val="single" w:sz="4" w:space="0" w:color="000000"/>
              <w:bottom w:val="single" w:sz="4" w:space="0" w:color="000000"/>
            </w:tcBorders>
            <w:shd w:val="clear" w:color="auto" w:fill="auto"/>
          </w:tcPr>
          <w:p w14:paraId="2E20BB16" w14:textId="77777777" w:rsidR="00524AA4" w:rsidRPr="00524AA4" w:rsidRDefault="00524AA4" w:rsidP="00524AA4">
            <w:pPr>
              <w:pStyle w:val="affff4"/>
              <w:snapToGrid w:val="0"/>
              <w:ind w:firstLine="0"/>
              <w:contextualSpacing/>
              <w:rPr>
                <w:szCs w:val="24"/>
                <w:lang w:eastAsia="ru-RU"/>
              </w:rPr>
            </w:pPr>
            <w:r w:rsidRPr="00524AA4">
              <w:rPr>
                <w:b/>
                <w:bCs/>
                <w:szCs w:val="24"/>
                <w:lang w:eastAsia="ru-RU"/>
              </w:rPr>
              <w:t>Практические занятия №29-31</w:t>
            </w:r>
            <w:r w:rsidRPr="00524AA4">
              <w:rPr>
                <w:szCs w:val="24"/>
                <w:lang w:eastAsia="ru-RU"/>
              </w:rPr>
              <w:t>Механические колебания и волны. Электромагнитные колебания и волны.</w:t>
            </w:r>
          </w:p>
          <w:p w14:paraId="38B6004D" w14:textId="77777777" w:rsidR="00524AA4" w:rsidRPr="00524AA4" w:rsidRDefault="00524AA4" w:rsidP="00524AA4">
            <w:pPr>
              <w:spacing w:after="0" w:line="240" w:lineRule="auto"/>
              <w:rPr>
                <w:rFonts w:ascii="Times New Roman" w:hAnsi="Times New Roman" w:cs="Times New Roman"/>
                <w:sz w:val="24"/>
                <w:szCs w:val="24"/>
              </w:rPr>
            </w:pPr>
            <w:r w:rsidRPr="00524AA4">
              <w:rPr>
                <w:rFonts w:ascii="Times New Roman" w:hAnsi="Times New Roman" w:cs="Times New Roman"/>
                <w:sz w:val="24"/>
                <w:szCs w:val="24"/>
              </w:rPr>
              <w:t>Решение задач по теме « Колебания и волны»</w:t>
            </w:r>
          </w:p>
        </w:tc>
        <w:tc>
          <w:tcPr>
            <w:tcW w:w="1120" w:type="dxa"/>
            <w:tcBorders>
              <w:left w:val="single" w:sz="4" w:space="0" w:color="000000"/>
              <w:bottom w:val="single" w:sz="4" w:space="0" w:color="000000"/>
            </w:tcBorders>
            <w:shd w:val="clear" w:color="auto" w:fill="auto"/>
          </w:tcPr>
          <w:p w14:paraId="3936647D" w14:textId="77777777" w:rsidR="00524AA4" w:rsidRPr="00A44CEB" w:rsidRDefault="00524AA4" w:rsidP="00524AA4">
            <w:pPr>
              <w:snapToGrid w:val="0"/>
              <w:spacing w:after="0" w:line="240" w:lineRule="auto"/>
              <w:jc w:val="center"/>
              <w:rPr>
                <w:rFonts w:ascii="Times New Roman" w:hAnsi="Times New Roman" w:cs="Times New Roman"/>
                <w:bCs/>
                <w:spacing w:val="8"/>
                <w:sz w:val="24"/>
                <w:szCs w:val="24"/>
              </w:rPr>
            </w:pPr>
            <w:r w:rsidRPr="00A44CEB">
              <w:rPr>
                <w:rFonts w:ascii="Times New Roman" w:hAnsi="Times New Roman" w:cs="Times New Roman"/>
                <w:bCs/>
                <w:spacing w:val="8"/>
                <w:sz w:val="24"/>
                <w:szCs w:val="24"/>
              </w:rPr>
              <w:t>3</w:t>
            </w:r>
          </w:p>
        </w:tc>
        <w:tc>
          <w:tcPr>
            <w:tcW w:w="2424" w:type="dxa"/>
            <w:tcBorders>
              <w:left w:val="single" w:sz="4" w:space="0" w:color="000000"/>
              <w:bottom w:val="single" w:sz="4" w:space="0" w:color="000000"/>
              <w:right w:val="single" w:sz="4" w:space="0" w:color="000000"/>
            </w:tcBorders>
            <w:shd w:val="clear" w:color="auto" w:fill="auto"/>
          </w:tcPr>
          <w:p w14:paraId="76B9D311" w14:textId="77777777" w:rsidR="00524AA4" w:rsidRPr="00524AA4" w:rsidRDefault="00524AA4" w:rsidP="00524AA4">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sz w:val="24"/>
                <w:szCs w:val="24"/>
              </w:rPr>
              <w:t>ПРб 01,ЛР 02, ЛР 03, ЛР 11, ЛР13, МР 04,ОК 1-11</w:t>
            </w:r>
          </w:p>
          <w:p w14:paraId="51E33434" w14:textId="77777777" w:rsidR="00524AA4" w:rsidRPr="00524AA4" w:rsidRDefault="00524AA4" w:rsidP="00524AA4">
            <w:pPr>
              <w:snapToGrid w:val="0"/>
              <w:spacing w:after="0" w:line="240" w:lineRule="auto"/>
              <w:jc w:val="center"/>
              <w:rPr>
                <w:rFonts w:ascii="Times New Roman" w:hAnsi="Times New Roman" w:cs="Times New Roman"/>
                <w:b/>
                <w:bCs/>
                <w:i/>
                <w:iCs/>
                <w:sz w:val="24"/>
                <w:szCs w:val="24"/>
              </w:rPr>
            </w:pPr>
            <w:r w:rsidRPr="00524AA4">
              <w:rPr>
                <w:rFonts w:ascii="Times New Roman" w:hAnsi="Times New Roman" w:cs="Times New Roman"/>
                <w:spacing w:val="-6"/>
                <w:sz w:val="24"/>
                <w:szCs w:val="24"/>
              </w:rPr>
              <w:t>ПК1.9, ПК 1.10, ПК 2.1, ПК 2.4, ПК 2.5</w:t>
            </w:r>
          </w:p>
        </w:tc>
      </w:tr>
      <w:tr w:rsidR="00524AA4" w:rsidRPr="00524AA4" w14:paraId="5F1E260D" w14:textId="77777777" w:rsidTr="00A44CEB">
        <w:trPr>
          <w:cantSplit/>
          <w:trHeight w:val="165"/>
        </w:trPr>
        <w:tc>
          <w:tcPr>
            <w:tcW w:w="2553" w:type="dxa"/>
            <w:tcBorders>
              <w:left w:val="single" w:sz="4" w:space="0" w:color="000000"/>
            </w:tcBorders>
            <w:shd w:val="clear" w:color="auto" w:fill="auto"/>
          </w:tcPr>
          <w:p w14:paraId="5591CD92" w14:textId="77777777" w:rsidR="00524AA4" w:rsidRPr="00524AA4" w:rsidRDefault="00524AA4" w:rsidP="00524AA4">
            <w:pPr>
              <w:snapToGrid w:val="0"/>
              <w:spacing w:after="0" w:line="240" w:lineRule="auto"/>
              <w:contextualSpacing/>
              <w:rPr>
                <w:rFonts w:ascii="Times New Roman" w:hAnsi="Times New Roman" w:cs="Times New Roman"/>
                <w:b/>
                <w:bCs/>
                <w:spacing w:val="8"/>
                <w:sz w:val="24"/>
                <w:szCs w:val="24"/>
              </w:rPr>
            </w:pPr>
            <w:r w:rsidRPr="00524AA4">
              <w:rPr>
                <w:rFonts w:ascii="Times New Roman" w:hAnsi="Times New Roman" w:cs="Times New Roman"/>
                <w:spacing w:val="2"/>
                <w:sz w:val="24"/>
                <w:szCs w:val="24"/>
              </w:rPr>
              <w:t xml:space="preserve">. </w:t>
            </w:r>
            <w:r w:rsidRPr="00524AA4">
              <w:rPr>
                <w:rFonts w:ascii="Times New Roman" w:hAnsi="Times New Roman" w:cs="Times New Roman"/>
                <w:b/>
                <w:spacing w:val="2"/>
                <w:sz w:val="24"/>
                <w:szCs w:val="24"/>
              </w:rPr>
              <w:t>10.</w:t>
            </w:r>
            <w:r w:rsidRPr="00524AA4">
              <w:rPr>
                <w:rFonts w:ascii="Times New Roman" w:eastAsia="Times New Roman" w:hAnsi="Times New Roman" w:cs="Times New Roman"/>
                <w:b/>
                <w:bCs/>
                <w:sz w:val="24"/>
                <w:szCs w:val="24"/>
              </w:rPr>
              <w:t xml:space="preserve"> Оптика</w:t>
            </w:r>
          </w:p>
        </w:tc>
        <w:tc>
          <w:tcPr>
            <w:tcW w:w="9355" w:type="dxa"/>
            <w:tcBorders>
              <w:left w:val="single" w:sz="4" w:space="0" w:color="000000"/>
              <w:bottom w:val="single" w:sz="4" w:space="0" w:color="000000"/>
            </w:tcBorders>
            <w:shd w:val="clear" w:color="auto" w:fill="auto"/>
          </w:tcPr>
          <w:p w14:paraId="55884A81" w14:textId="77777777" w:rsidR="00524AA4" w:rsidRPr="00524AA4" w:rsidRDefault="00524AA4" w:rsidP="00524AA4">
            <w:pPr>
              <w:pStyle w:val="affff4"/>
              <w:snapToGrid w:val="0"/>
              <w:ind w:firstLine="0"/>
              <w:contextualSpacing/>
              <w:rPr>
                <w:szCs w:val="24"/>
                <w:lang w:eastAsia="ru-RU"/>
              </w:rPr>
            </w:pPr>
            <w:r w:rsidRPr="00524AA4">
              <w:rPr>
                <w:b/>
                <w:bCs/>
                <w:szCs w:val="24"/>
                <w:lang w:eastAsia="ru-RU"/>
              </w:rPr>
              <w:t>Практические занятия №32-34</w:t>
            </w:r>
            <w:r w:rsidRPr="00524AA4">
              <w:rPr>
                <w:szCs w:val="24"/>
                <w:lang w:eastAsia="ru-RU"/>
              </w:rPr>
              <w:t>Геометрическая оптика. Решение задач. Волновая оптика. Решение задач.</w:t>
            </w:r>
          </w:p>
          <w:p w14:paraId="689F295A" w14:textId="77777777" w:rsidR="00524AA4" w:rsidRPr="00524AA4" w:rsidRDefault="00524AA4" w:rsidP="00524AA4">
            <w:pPr>
              <w:spacing w:after="0" w:line="240" w:lineRule="auto"/>
              <w:rPr>
                <w:rFonts w:ascii="Times New Roman" w:hAnsi="Times New Roman" w:cs="Times New Roman"/>
                <w:sz w:val="24"/>
                <w:szCs w:val="24"/>
              </w:rPr>
            </w:pPr>
            <w:r w:rsidRPr="00524AA4">
              <w:rPr>
                <w:rFonts w:ascii="Times New Roman" w:hAnsi="Times New Roman" w:cs="Times New Roman"/>
                <w:sz w:val="24"/>
                <w:szCs w:val="24"/>
              </w:rPr>
              <w:t>Решение задач по теме «Оптика»</w:t>
            </w:r>
          </w:p>
        </w:tc>
        <w:tc>
          <w:tcPr>
            <w:tcW w:w="1120" w:type="dxa"/>
            <w:tcBorders>
              <w:left w:val="single" w:sz="4" w:space="0" w:color="000000"/>
              <w:bottom w:val="single" w:sz="4" w:space="0" w:color="000000"/>
            </w:tcBorders>
            <w:shd w:val="clear" w:color="auto" w:fill="auto"/>
          </w:tcPr>
          <w:p w14:paraId="3D025084" w14:textId="77777777" w:rsidR="00524AA4" w:rsidRPr="00A44CEB" w:rsidRDefault="00524AA4" w:rsidP="00524AA4">
            <w:pPr>
              <w:snapToGrid w:val="0"/>
              <w:spacing w:after="0" w:line="240" w:lineRule="auto"/>
              <w:jc w:val="center"/>
              <w:rPr>
                <w:rFonts w:ascii="Times New Roman" w:hAnsi="Times New Roman" w:cs="Times New Roman"/>
                <w:bCs/>
                <w:spacing w:val="8"/>
                <w:sz w:val="24"/>
                <w:szCs w:val="24"/>
              </w:rPr>
            </w:pPr>
            <w:r w:rsidRPr="00A44CEB">
              <w:rPr>
                <w:rFonts w:ascii="Times New Roman" w:hAnsi="Times New Roman" w:cs="Times New Roman"/>
                <w:bCs/>
                <w:spacing w:val="8"/>
                <w:sz w:val="24"/>
                <w:szCs w:val="24"/>
              </w:rPr>
              <w:t>3</w:t>
            </w:r>
          </w:p>
        </w:tc>
        <w:tc>
          <w:tcPr>
            <w:tcW w:w="2424" w:type="dxa"/>
            <w:tcBorders>
              <w:left w:val="single" w:sz="4" w:space="0" w:color="000000"/>
              <w:bottom w:val="single" w:sz="4" w:space="0" w:color="000000"/>
              <w:right w:val="single" w:sz="4" w:space="0" w:color="000000"/>
            </w:tcBorders>
            <w:shd w:val="clear" w:color="auto" w:fill="auto"/>
          </w:tcPr>
          <w:p w14:paraId="1CD7A43C" w14:textId="77777777" w:rsidR="00524AA4" w:rsidRPr="00524AA4" w:rsidRDefault="00524AA4" w:rsidP="00524AA4">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sz w:val="24"/>
                <w:szCs w:val="24"/>
              </w:rPr>
              <w:t>ПРб 01,ЛР 02, ЛР 03, ЛР 11, ЛР13, МР 04,ОК 1-11</w:t>
            </w:r>
          </w:p>
          <w:p w14:paraId="17C441D4" w14:textId="77777777" w:rsidR="00524AA4" w:rsidRPr="00524AA4" w:rsidRDefault="00524AA4" w:rsidP="00524AA4">
            <w:pPr>
              <w:snapToGrid w:val="0"/>
              <w:spacing w:after="0" w:line="240" w:lineRule="auto"/>
              <w:jc w:val="center"/>
              <w:rPr>
                <w:rFonts w:ascii="Times New Roman" w:hAnsi="Times New Roman" w:cs="Times New Roman"/>
                <w:b/>
                <w:bCs/>
                <w:i/>
                <w:iCs/>
                <w:sz w:val="24"/>
                <w:szCs w:val="24"/>
              </w:rPr>
            </w:pPr>
            <w:r w:rsidRPr="00524AA4">
              <w:rPr>
                <w:rFonts w:ascii="Times New Roman" w:hAnsi="Times New Roman" w:cs="Times New Roman"/>
                <w:spacing w:val="-6"/>
                <w:sz w:val="24"/>
                <w:szCs w:val="24"/>
              </w:rPr>
              <w:t>ПК1.9, ПК 1.10, ПК 2.1, ПК 2.4, ПК 2.5</w:t>
            </w:r>
          </w:p>
        </w:tc>
      </w:tr>
      <w:tr w:rsidR="00524AA4" w:rsidRPr="00524AA4" w14:paraId="6BB9D15A" w14:textId="77777777" w:rsidTr="00A44CEB">
        <w:trPr>
          <w:cantSplit/>
          <w:trHeight w:val="1633"/>
        </w:trPr>
        <w:tc>
          <w:tcPr>
            <w:tcW w:w="2553" w:type="dxa"/>
            <w:tcBorders>
              <w:left w:val="single" w:sz="4" w:space="0" w:color="000000"/>
              <w:bottom w:val="single" w:sz="4" w:space="0" w:color="000000"/>
            </w:tcBorders>
            <w:shd w:val="clear" w:color="auto" w:fill="auto"/>
          </w:tcPr>
          <w:p w14:paraId="22A697DE" w14:textId="77777777" w:rsidR="00524AA4" w:rsidRPr="00524AA4" w:rsidRDefault="00524AA4" w:rsidP="00524AA4">
            <w:pPr>
              <w:snapToGrid w:val="0"/>
              <w:spacing w:after="0" w:line="240" w:lineRule="auto"/>
              <w:contextualSpacing/>
              <w:rPr>
                <w:rFonts w:ascii="Times New Roman" w:eastAsia="Times New Roman" w:hAnsi="Times New Roman" w:cs="Times New Roman"/>
                <w:b/>
                <w:bCs/>
                <w:sz w:val="24"/>
                <w:szCs w:val="24"/>
              </w:rPr>
            </w:pPr>
            <w:r w:rsidRPr="00524AA4">
              <w:rPr>
                <w:rFonts w:ascii="Times New Roman" w:hAnsi="Times New Roman" w:cs="Times New Roman"/>
                <w:b/>
                <w:bCs/>
                <w:spacing w:val="8"/>
                <w:sz w:val="24"/>
                <w:szCs w:val="24"/>
              </w:rPr>
              <w:lastRenderedPageBreak/>
              <w:t>11.</w:t>
            </w:r>
            <w:r w:rsidRPr="00524AA4">
              <w:rPr>
                <w:rFonts w:ascii="Times New Roman" w:eastAsia="Times New Roman" w:hAnsi="Times New Roman" w:cs="Times New Roman"/>
                <w:b/>
                <w:bCs/>
                <w:sz w:val="24"/>
                <w:szCs w:val="24"/>
              </w:rPr>
              <w:t xml:space="preserve"> Квантовая физика</w:t>
            </w:r>
          </w:p>
          <w:p w14:paraId="6C1CDCA3" w14:textId="77777777" w:rsidR="00524AA4" w:rsidRPr="00524AA4" w:rsidRDefault="00524AA4" w:rsidP="00524AA4">
            <w:pPr>
              <w:snapToGrid w:val="0"/>
              <w:spacing w:after="0" w:line="240" w:lineRule="auto"/>
              <w:contextualSpacing/>
              <w:rPr>
                <w:rFonts w:ascii="Times New Roman" w:hAnsi="Times New Roman" w:cs="Times New Roman"/>
                <w:b/>
                <w:bCs/>
                <w:spacing w:val="8"/>
                <w:sz w:val="24"/>
                <w:szCs w:val="24"/>
              </w:rPr>
            </w:pPr>
            <w:r w:rsidRPr="00524AA4">
              <w:rPr>
                <w:rFonts w:ascii="Times New Roman" w:eastAsia="Times New Roman" w:hAnsi="Times New Roman" w:cs="Times New Roman"/>
                <w:b/>
                <w:bCs/>
                <w:sz w:val="24"/>
                <w:szCs w:val="24"/>
              </w:rPr>
              <w:t>Световые кванты</w:t>
            </w:r>
          </w:p>
        </w:tc>
        <w:tc>
          <w:tcPr>
            <w:tcW w:w="9355" w:type="dxa"/>
            <w:tcBorders>
              <w:left w:val="single" w:sz="4" w:space="0" w:color="000000"/>
              <w:bottom w:val="single" w:sz="4" w:space="0" w:color="000000"/>
            </w:tcBorders>
            <w:shd w:val="clear" w:color="auto" w:fill="auto"/>
          </w:tcPr>
          <w:p w14:paraId="2A4953E0" w14:textId="77777777" w:rsidR="00524AA4" w:rsidRPr="00524AA4" w:rsidRDefault="00524AA4" w:rsidP="00524AA4">
            <w:pPr>
              <w:pStyle w:val="affff4"/>
              <w:snapToGrid w:val="0"/>
              <w:ind w:firstLine="0"/>
              <w:contextualSpacing/>
              <w:rPr>
                <w:szCs w:val="24"/>
                <w:lang w:eastAsia="ru-RU"/>
              </w:rPr>
            </w:pPr>
            <w:r w:rsidRPr="00524AA4">
              <w:rPr>
                <w:b/>
                <w:bCs/>
                <w:szCs w:val="24"/>
                <w:lang w:eastAsia="ru-RU"/>
              </w:rPr>
              <w:t>Практические занятия № 35-37</w:t>
            </w:r>
            <w:r w:rsidRPr="00524AA4">
              <w:rPr>
                <w:szCs w:val="24"/>
                <w:lang w:eastAsia="ru-RU"/>
              </w:rPr>
              <w:t>Уравнение Эйнштейна для фотоэффекта</w:t>
            </w:r>
          </w:p>
          <w:p w14:paraId="5A237930" w14:textId="77777777" w:rsidR="00524AA4" w:rsidRPr="00524AA4" w:rsidRDefault="00524AA4" w:rsidP="00524AA4">
            <w:pPr>
              <w:spacing w:after="0" w:line="240" w:lineRule="auto"/>
              <w:rPr>
                <w:rFonts w:ascii="Times New Roman" w:hAnsi="Times New Roman" w:cs="Times New Roman"/>
                <w:sz w:val="24"/>
                <w:szCs w:val="24"/>
              </w:rPr>
            </w:pPr>
            <w:r w:rsidRPr="00524AA4">
              <w:rPr>
                <w:rFonts w:ascii="Times New Roman" w:hAnsi="Times New Roman" w:cs="Times New Roman"/>
                <w:sz w:val="24"/>
                <w:szCs w:val="24"/>
              </w:rPr>
              <w:t>Решение задач по теме «Световые кванты»</w:t>
            </w:r>
          </w:p>
        </w:tc>
        <w:tc>
          <w:tcPr>
            <w:tcW w:w="1120" w:type="dxa"/>
            <w:tcBorders>
              <w:left w:val="single" w:sz="4" w:space="0" w:color="000000"/>
              <w:bottom w:val="single" w:sz="4" w:space="0" w:color="000000"/>
            </w:tcBorders>
            <w:shd w:val="clear" w:color="auto" w:fill="auto"/>
          </w:tcPr>
          <w:p w14:paraId="1DED04D9" w14:textId="77777777" w:rsidR="00524AA4" w:rsidRPr="00A44CEB" w:rsidRDefault="00524AA4" w:rsidP="00524AA4">
            <w:pPr>
              <w:snapToGrid w:val="0"/>
              <w:spacing w:after="0" w:line="240" w:lineRule="auto"/>
              <w:jc w:val="center"/>
              <w:rPr>
                <w:rFonts w:ascii="Times New Roman" w:hAnsi="Times New Roman" w:cs="Times New Roman"/>
                <w:bCs/>
                <w:spacing w:val="8"/>
                <w:sz w:val="24"/>
                <w:szCs w:val="24"/>
              </w:rPr>
            </w:pPr>
            <w:r w:rsidRPr="00A44CEB">
              <w:rPr>
                <w:rFonts w:ascii="Times New Roman" w:hAnsi="Times New Roman" w:cs="Times New Roman"/>
                <w:bCs/>
                <w:spacing w:val="8"/>
                <w:sz w:val="24"/>
                <w:szCs w:val="24"/>
              </w:rPr>
              <w:t>3</w:t>
            </w:r>
          </w:p>
        </w:tc>
        <w:tc>
          <w:tcPr>
            <w:tcW w:w="2424" w:type="dxa"/>
            <w:tcBorders>
              <w:left w:val="single" w:sz="4" w:space="0" w:color="000000"/>
              <w:bottom w:val="single" w:sz="4" w:space="0" w:color="000000"/>
              <w:right w:val="single" w:sz="4" w:space="0" w:color="000000"/>
            </w:tcBorders>
            <w:shd w:val="clear" w:color="auto" w:fill="auto"/>
          </w:tcPr>
          <w:p w14:paraId="28DFCD94" w14:textId="77777777" w:rsidR="00524AA4" w:rsidRPr="00524AA4" w:rsidRDefault="00524AA4" w:rsidP="00524AA4">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sz w:val="24"/>
                <w:szCs w:val="24"/>
              </w:rPr>
              <w:t>ПРб 01,ЛР 02, ЛР 03, ЛР 11, ЛР13, МР 04,ОК 1-11</w:t>
            </w:r>
          </w:p>
          <w:p w14:paraId="2CDE6AF4" w14:textId="77777777" w:rsidR="00524AA4" w:rsidRPr="00524AA4" w:rsidRDefault="00524AA4" w:rsidP="00524AA4">
            <w:pPr>
              <w:snapToGrid w:val="0"/>
              <w:spacing w:after="0" w:line="240" w:lineRule="auto"/>
              <w:jc w:val="center"/>
              <w:rPr>
                <w:rFonts w:ascii="Times New Roman" w:hAnsi="Times New Roman" w:cs="Times New Roman"/>
                <w:b/>
                <w:bCs/>
                <w:i/>
                <w:iCs/>
                <w:sz w:val="24"/>
                <w:szCs w:val="24"/>
              </w:rPr>
            </w:pPr>
            <w:r w:rsidRPr="00524AA4">
              <w:rPr>
                <w:rFonts w:ascii="Times New Roman" w:hAnsi="Times New Roman" w:cs="Times New Roman"/>
                <w:spacing w:val="-6"/>
                <w:sz w:val="24"/>
                <w:szCs w:val="24"/>
              </w:rPr>
              <w:t>ПК1.9, ПК 1.10, ПК 2.1, ПК 2.4, ПК 2.5</w:t>
            </w:r>
          </w:p>
        </w:tc>
      </w:tr>
      <w:tr w:rsidR="00524AA4" w:rsidRPr="00524AA4" w14:paraId="5C800255" w14:textId="77777777" w:rsidTr="00A44CEB">
        <w:trPr>
          <w:cantSplit/>
          <w:trHeight w:val="165"/>
        </w:trPr>
        <w:tc>
          <w:tcPr>
            <w:tcW w:w="2553" w:type="dxa"/>
            <w:tcBorders>
              <w:left w:val="single" w:sz="4" w:space="0" w:color="000000"/>
              <w:bottom w:val="single" w:sz="4" w:space="0" w:color="000000"/>
            </w:tcBorders>
            <w:shd w:val="clear" w:color="auto" w:fill="auto"/>
          </w:tcPr>
          <w:p w14:paraId="52A16B2C" w14:textId="77777777" w:rsidR="00524AA4" w:rsidRPr="00524AA4" w:rsidRDefault="00524AA4" w:rsidP="00524AA4">
            <w:pPr>
              <w:snapToGrid w:val="0"/>
              <w:spacing w:after="0" w:line="240" w:lineRule="auto"/>
              <w:contextualSpacing/>
              <w:rPr>
                <w:rFonts w:ascii="Times New Roman" w:hAnsi="Times New Roman" w:cs="Times New Roman"/>
                <w:b/>
                <w:bCs/>
                <w:spacing w:val="8"/>
                <w:sz w:val="24"/>
                <w:szCs w:val="24"/>
              </w:rPr>
            </w:pPr>
            <w:r w:rsidRPr="00524AA4">
              <w:rPr>
                <w:rFonts w:ascii="Times New Roman" w:hAnsi="Times New Roman" w:cs="Times New Roman"/>
                <w:b/>
                <w:bCs/>
                <w:spacing w:val="1"/>
                <w:sz w:val="24"/>
                <w:szCs w:val="24"/>
              </w:rPr>
              <w:t>12.</w:t>
            </w:r>
            <w:r w:rsidRPr="00524AA4">
              <w:rPr>
                <w:rFonts w:ascii="Times New Roman" w:eastAsia="Times New Roman" w:hAnsi="Times New Roman" w:cs="Times New Roman"/>
                <w:b/>
                <w:bCs/>
                <w:sz w:val="24"/>
                <w:szCs w:val="24"/>
              </w:rPr>
              <w:t>Атомная физика. Физика атомного ядра</w:t>
            </w:r>
          </w:p>
        </w:tc>
        <w:tc>
          <w:tcPr>
            <w:tcW w:w="9355" w:type="dxa"/>
            <w:tcBorders>
              <w:left w:val="single" w:sz="4" w:space="0" w:color="000000"/>
              <w:bottom w:val="single" w:sz="4" w:space="0" w:color="000000"/>
            </w:tcBorders>
            <w:shd w:val="clear" w:color="auto" w:fill="auto"/>
          </w:tcPr>
          <w:p w14:paraId="15994C08" w14:textId="77777777" w:rsidR="00524AA4" w:rsidRPr="00524AA4" w:rsidRDefault="00524AA4" w:rsidP="00524AA4">
            <w:pPr>
              <w:pStyle w:val="affff4"/>
              <w:snapToGrid w:val="0"/>
              <w:ind w:firstLine="0"/>
              <w:contextualSpacing/>
              <w:rPr>
                <w:szCs w:val="24"/>
                <w:lang w:eastAsia="ru-RU"/>
              </w:rPr>
            </w:pPr>
            <w:r w:rsidRPr="00524AA4">
              <w:rPr>
                <w:b/>
                <w:bCs/>
                <w:szCs w:val="24"/>
                <w:lang w:eastAsia="ru-RU"/>
              </w:rPr>
              <w:t xml:space="preserve">Практические занятия №38-40 </w:t>
            </w:r>
            <w:r w:rsidRPr="00524AA4">
              <w:rPr>
                <w:szCs w:val="24"/>
                <w:lang w:eastAsia="ru-RU"/>
              </w:rPr>
              <w:t>Строение атома. Постулаты Бора Радиоактивные превращения. Энергия связи атомных ядер</w:t>
            </w:r>
          </w:p>
          <w:p w14:paraId="3506889A" w14:textId="77777777" w:rsidR="00524AA4" w:rsidRPr="00524AA4" w:rsidRDefault="00524AA4" w:rsidP="00524AA4">
            <w:pPr>
              <w:spacing w:after="0" w:line="240" w:lineRule="auto"/>
              <w:rPr>
                <w:rFonts w:ascii="Times New Roman" w:hAnsi="Times New Roman" w:cs="Times New Roman"/>
                <w:sz w:val="24"/>
                <w:szCs w:val="24"/>
              </w:rPr>
            </w:pPr>
            <w:r w:rsidRPr="00524AA4">
              <w:rPr>
                <w:rFonts w:ascii="Times New Roman" w:hAnsi="Times New Roman" w:cs="Times New Roman"/>
                <w:sz w:val="24"/>
                <w:szCs w:val="24"/>
              </w:rPr>
              <w:t>Решение задач по теме « Атомная физика»</w:t>
            </w:r>
          </w:p>
        </w:tc>
        <w:tc>
          <w:tcPr>
            <w:tcW w:w="1120" w:type="dxa"/>
            <w:tcBorders>
              <w:left w:val="single" w:sz="4" w:space="0" w:color="000000"/>
              <w:bottom w:val="single" w:sz="4" w:space="0" w:color="000000"/>
            </w:tcBorders>
            <w:shd w:val="clear" w:color="auto" w:fill="auto"/>
          </w:tcPr>
          <w:p w14:paraId="56B3508A" w14:textId="77777777" w:rsidR="00524AA4" w:rsidRPr="00A44CEB" w:rsidRDefault="00524AA4" w:rsidP="00524AA4">
            <w:pPr>
              <w:snapToGrid w:val="0"/>
              <w:spacing w:after="0" w:line="240" w:lineRule="auto"/>
              <w:jc w:val="center"/>
              <w:rPr>
                <w:rFonts w:ascii="Times New Roman" w:hAnsi="Times New Roman" w:cs="Times New Roman"/>
                <w:bCs/>
                <w:spacing w:val="8"/>
                <w:sz w:val="24"/>
                <w:szCs w:val="24"/>
              </w:rPr>
            </w:pPr>
            <w:r w:rsidRPr="00A44CEB">
              <w:rPr>
                <w:rFonts w:ascii="Times New Roman" w:hAnsi="Times New Roman" w:cs="Times New Roman"/>
                <w:bCs/>
                <w:spacing w:val="8"/>
                <w:sz w:val="24"/>
                <w:szCs w:val="24"/>
              </w:rPr>
              <w:t>3</w:t>
            </w:r>
          </w:p>
        </w:tc>
        <w:tc>
          <w:tcPr>
            <w:tcW w:w="2424" w:type="dxa"/>
            <w:tcBorders>
              <w:left w:val="single" w:sz="4" w:space="0" w:color="000000"/>
              <w:bottom w:val="single" w:sz="4" w:space="0" w:color="000000"/>
              <w:right w:val="single" w:sz="4" w:space="0" w:color="000000"/>
            </w:tcBorders>
            <w:shd w:val="clear" w:color="auto" w:fill="auto"/>
          </w:tcPr>
          <w:p w14:paraId="38259ABF" w14:textId="77777777" w:rsidR="00524AA4" w:rsidRPr="00524AA4" w:rsidRDefault="00524AA4" w:rsidP="00524AA4">
            <w:pPr>
              <w:snapToGrid w:val="0"/>
              <w:spacing w:after="0" w:line="240" w:lineRule="auto"/>
              <w:jc w:val="center"/>
              <w:rPr>
                <w:rFonts w:ascii="Times New Roman" w:hAnsi="Times New Roman" w:cs="Times New Roman"/>
                <w:sz w:val="24"/>
                <w:szCs w:val="24"/>
              </w:rPr>
            </w:pPr>
            <w:r w:rsidRPr="00524AA4">
              <w:rPr>
                <w:rFonts w:ascii="Times New Roman" w:hAnsi="Times New Roman" w:cs="Times New Roman"/>
                <w:sz w:val="24"/>
                <w:szCs w:val="24"/>
              </w:rPr>
              <w:t>ПРб 01,ЛР 02, ЛР 03, ЛР 11, ЛР13, МР 04,ОК 1-11</w:t>
            </w:r>
          </w:p>
          <w:p w14:paraId="15AE5859" w14:textId="77777777" w:rsidR="00524AA4" w:rsidRPr="00524AA4" w:rsidRDefault="00524AA4" w:rsidP="00524AA4">
            <w:pPr>
              <w:snapToGrid w:val="0"/>
              <w:spacing w:after="0" w:line="240" w:lineRule="auto"/>
              <w:jc w:val="center"/>
              <w:rPr>
                <w:rFonts w:ascii="Times New Roman" w:hAnsi="Times New Roman" w:cs="Times New Roman"/>
                <w:b/>
                <w:bCs/>
                <w:i/>
                <w:iCs/>
                <w:sz w:val="24"/>
                <w:szCs w:val="24"/>
              </w:rPr>
            </w:pPr>
            <w:r w:rsidRPr="00524AA4">
              <w:rPr>
                <w:rFonts w:ascii="Times New Roman" w:hAnsi="Times New Roman" w:cs="Times New Roman"/>
                <w:spacing w:val="-6"/>
                <w:sz w:val="24"/>
                <w:szCs w:val="24"/>
              </w:rPr>
              <w:t>ПК1.9, ПК 1.10, ПК 2.1, ПК 2.4, ПК 2.5</w:t>
            </w:r>
          </w:p>
        </w:tc>
      </w:tr>
      <w:tr w:rsidR="00524AA4" w:rsidRPr="00524AA4" w14:paraId="45AF7A23" w14:textId="77777777" w:rsidTr="00A44CEB">
        <w:trPr>
          <w:cantSplit/>
          <w:trHeight w:val="241"/>
        </w:trPr>
        <w:tc>
          <w:tcPr>
            <w:tcW w:w="2553" w:type="dxa"/>
            <w:tcBorders>
              <w:top w:val="single" w:sz="4" w:space="0" w:color="000000"/>
              <w:left w:val="single" w:sz="4" w:space="0" w:color="000000"/>
              <w:bottom w:val="single" w:sz="4" w:space="0" w:color="000000"/>
              <w:right w:val="single" w:sz="4" w:space="0" w:color="auto"/>
            </w:tcBorders>
            <w:shd w:val="clear" w:color="auto" w:fill="auto"/>
          </w:tcPr>
          <w:p w14:paraId="35E652F7" w14:textId="77777777" w:rsidR="00524AA4" w:rsidRPr="00A44CEB" w:rsidRDefault="00524AA4" w:rsidP="00524AA4">
            <w:pPr>
              <w:pStyle w:val="afff1"/>
              <w:tabs>
                <w:tab w:val="left" w:pos="2450"/>
                <w:tab w:val="right" w:pos="12103"/>
              </w:tabs>
              <w:snapToGrid w:val="0"/>
              <w:spacing w:after="0" w:line="240" w:lineRule="auto"/>
              <w:rPr>
                <w:rFonts w:ascii="Times New Roman" w:hAnsi="Times New Roman" w:cs="Times New Roman"/>
                <w:b/>
                <w:bCs/>
                <w:color w:val="auto"/>
                <w:spacing w:val="0"/>
                <w:sz w:val="24"/>
                <w:szCs w:val="24"/>
              </w:rPr>
            </w:pPr>
            <w:r w:rsidRPr="00A44CEB">
              <w:rPr>
                <w:rFonts w:ascii="Times New Roman" w:hAnsi="Times New Roman" w:cs="Times New Roman"/>
                <w:b/>
                <w:bCs/>
                <w:color w:val="auto"/>
                <w:spacing w:val="0"/>
                <w:sz w:val="24"/>
                <w:szCs w:val="24"/>
              </w:rPr>
              <w:t>Всего</w:t>
            </w:r>
          </w:p>
        </w:tc>
        <w:tc>
          <w:tcPr>
            <w:tcW w:w="9355" w:type="dxa"/>
            <w:tcBorders>
              <w:top w:val="single" w:sz="4" w:space="0" w:color="000000"/>
              <w:left w:val="single" w:sz="4" w:space="0" w:color="auto"/>
              <w:bottom w:val="single" w:sz="4" w:space="0" w:color="000000"/>
            </w:tcBorders>
            <w:shd w:val="clear" w:color="auto" w:fill="auto"/>
          </w:tcPr>
          <w:p w14:paraId="6009B0A2" w14:textId="77777777" w:rsidR="00524AA4" w:rsidRPr="00A44CEB" w:rsidRDefault="00524AA4" w:rsidP="00524AA4">
            <w:pPr>
              <w:pStyle w:val="afff1"/>
              <w:tabs>
                <w:tab w:val="left" w:pos="2450"/>
                <w:tab w:val="right" w:pos="12103"/>
              </w:tabs>
              <w:snapToGrid w:val="0"/>
              <w:spacing w:after="0" w:line="240" w:lineRule="auto"/>
              <w:ind w:left="9890"/>
              <w:rPr>
                <w:rFonts w:ascii="Times New Roman" w:hAnsi="Times New Roman" w:cs="Times New Roman"/>
                <w:b/>
                <w:color w:val="auto"/>
                <w:spacing w:val="0"/>
                <w:sz w:val="24"/>
                <w:szCs w:val="24"/>
              </w:rPr>
            </w:pPr>
          </w:p>
        </w:tc>
        <w:tc>
          <w:tcPr>
            <w:tcW w:w="1120" w:type="dxa"/>
            <w:tcBorders>
              <w:top w:val="single" w:sz="4" w:space="0" w:color="000000"/>
              <w:left w:val="single" w:sz="4" w:space="0" w:color="000000"/>
              <w:bottom w:val="single" w:sz="4" w:space="0" w:color="000000"/>
            </w:tcBorders>
            <w:shd w:val="clear" w:color="auto" w:fill="auto"/>
          </w:tcPr>
          <w:p w14:paraId="6ECA2E0F" w14:textId="77777777" w:rsidR="00524AA4" w:rsidRPr="00A44CEB" w:rsidRDefault="00524AA4" w:rsidP="00524AA4">
            <w:pPr>
              <w:pStyle w:val="afff1"/>
              <w:snapToGrid w:val="0"/>
              <w:spacing w:after="0" w:line="240" w:lineRule="auto"/>
              <w:rPr>
                <w:rFonts w:ascii="Times New Roman" w:eastAsia="Calibri" w:hAnsi="Times New Roman" w:cs="Times New Roman"/>
                <w:b/>
                <w:bCs/>
                <w:color w:val="auto"/>
                <w:spacing w:val="0"/>
                <w:sz w:val="24"/>
                <w:szCs w:val="24"/>
              </w:rPr>
            </w:pPr>
            <w:r w:rsidRPr="00A44CEB">
              <w:rPr>
                <w:rFonts w:ascii="Times New Roman" w:eastAsia="Calibri" w:hAnsi="Times New Roman" w:cs="Times New Roman"/>
                <w:b/>
                <w:bCs/>
                <w:color w:val="auto"/>
                <w:spacing w:val="0"/>
                <w:sz w:val="24"/>
                <w:szCs w:val="24"/>
              </w:rPr>
              <w:t>40</w:t>
            </w:r>
          </w:p>
        </w:tc>
        <w:tc>
          <w:tcPr>
            <w:tcW w:w="2424" w:type="dxa"/>
            <w:tcBorders>
              <w:top w:val="single" w:sz="4" w:space="0" w:color="auto"/>
              <w:left w:val="single" w:sz="4" w:space="0" w:color="000000"/>
              <w:bottom w:val="single" w:sz="4" w:space="0" w:color="000000"/>
              <w:right w:val="single" w:sz="4" w:space="0" w:color="000000"/>
            </w:tcBorders>
            <w:shd w:val="clear" w:color="auto" w:fill="auto"/>
            <w:vAlign w:val="center"/>
          </w:tcPr>
          <w:p w14:paraId="5D55F547" w14:textId="77777777" w:rsidR="00524AA4" w:rsidRPr="00A44CEB" w:rsidRDefault="00524AA4" w:rsidP="00524AA4">
            <w:pPr>
              <w:spacing w:after="0" w:line="240" w:lineRule="auto"/>
              <w:rPr>
                <w:rFonts w:ascii="Times New Roman" w:hAnsi="Times New Roman" w:cs="Times New Roman"/>
                <w:b/>
                <w:sz w:val="24"/>
                <w:szCs w:val="24"/>
              </w:rPr>
            </w:pPr>
          </w:p>
        </w:tc>
      </w:tr>
    </w:tbl>
    <w:p w14:paraId="77ED6648" w14:textId="77777777" w:rsidR="00524AA4" w:rsidRPr="00524AA4" w:rsidRDefault="00524AA4" w:rsidP="00524AA4">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outlineLvl w:val="0"/>
        <w:rPr>
          <w:rFonts w:ascii="Times New Roman" w:eastAsia="Times New Roman" w:hAnsi="Times New Roman" w:cs="Times New Roman"/>
          <w:b/>
          <w:caps/>
          <w:sz w:val="24"/>
          <w:szCs w:val="24"/>
          <w:lang w:eastAsia="ar-SA"/>
        </w:rPr>
        <w:sectPr w:rsidR="00524AA4" w:rsidRPr="00524AA4" w:rsidSect="003D3660">
          <w:pgSz w:w="16838" w:h="11906" w:orient="landscape"/>
          <w:pgMar w:top="1134" w:right="851" w:bottom="1134" w:left="1701" w:header="708" w:footer="708" w:gutter="0"/>
          <w:cols w:space="708"/>
          <w:docGrid w:linePitch="360"/>
        </w:sectPr>
      </w:pPr>
    </w:p>
    <w:p w14:paraId="6979C2A1" w14:textId="77777777" w:rsidR="00524AA4" w:rsidRPr="00524AA4" w:rsidRDefault="00524AA4" w:rsidP="00524AA4">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outlineLvl w:val="0"/>
        <w:rPr>
          <w:rFonts w:ascii="Times New Roman" w:eastAsia="Times New Roman" w:hAnsi="Times New Roman" w:cs="Times New Roman"/>
          <w:b/>
          <w:caps/>
          <w:sz w:val="24"/>
          <w:szCs w:val="24"/>
          <w:lang w:eastAsia="ar-SA"/>
        </w:rPr>
      </w:pPr>
      <w:r w:rsidRPr="00524AA4">
        <w:rPr>
          <w:rFonts w:ascii="Times New Roman" w:eastAsia="Times New Roman" w:hAnsi="Times New Roman" w:cs="Times New Roman"/>
          <w:b/>
          <w:caps/>
          <w:sz w:val="24"/>
          <w:szCs w:val="24"/>
          <w:lang w:eastAsia="ar-SA"/>
        </w:rPr>
        <w:lastRenderedPageBreak/>
        <w:t xml:space="preserve">3. условия реализации </w:t>
      </w:r>
      <w:r w:rsidRPr="00524AA4">
        <w:rPr>
          <w:rFonts w:ascii="Times New Roman" w:eastAsia="Times New Roman" w:hAnsi="Times New Roman" w:cs="Times New Roman"/>
          <w:b/>
          <w:bCs/>
          <w:caps/>
          <w:sz w:val="24"/>
          <w:szCs w:val="24"/>
          <w:lang w:eastAsia="ar-SA"/>
        </w:rPr>
        <w:t xml:space="preserve">общеобразовательной </w:t>
      </w:r>
      <w:r w:rsidRPr="00524AA4">
        <w:rPr>
          <w:rFonts w:ascii="Times New Roman" w:eastAsia="Times New Roman" w:hAnsi="Times New Roman" w:cs="Times New Roman"/>
          <w:b/>
          <w:caps/>
          <w:sz w:val="24"/>
          <w:szCs w:val="24"/>
          <w:lang w:eastAsia="ar-SA"/>
        </w:rPr>
        <w:t>УЧЕБНОЙ дисциплины</w:t>
      </w:r>
    </w:p>
    <w:p w14:paraId="7F2C78AB" w14:textId="77777777" w:rsidR="00524AA4" w:rsidRPr="00524AA4"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ar-SA"/>
        </w:rPr>
      </w:pPr>
    </w:p>
    <w:p w14:paraId="681E44AF" w14:textId="77777777" w:rsidR="00524AA4" w:rsidRPr="00524AA4"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ar-SA"/>
        </w:rPr>
      </w:pPr>
      <w:r w:rsidRPr="00524AA4">
        <w:rPr>
          <w:rFonts w:ascii="Times New Roman" w:eastAsia="Times New Roman" w:hAnsi="Times New Roman" w:cs="Times New Roman"/>
          <w:b/>
          <w:bCs/>
          <w:sz w:val="24"/>
          <w:szCs w:val="24"/>
          <w:lang w:eastAsia="ar-SA"/>
        </w:rPr>
        <w:t>3.1. Материально-техническое обеспечение:</w:t>
      </w:r>
    </w:p>
    <w:p w14:paraId="6C3DE47C" w14:textId="77777777" w:rsidR="00524AA4" w:rsidRPr="00524AA4"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ar-SA"/>
        </w:rPr>
      </w:pPr>
    </w:p>
    <w:p w14:paraId="1D734D01" w14:textId="77777777" w:rsidR="00524AA4"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ar-SA"/>
        </w:rPr>
      </w:pPr>
      <w:r w:rsidRPr="00524AA4">
        <w:rPr>
          <w:rFonts w:ascii="Times New Roman" w:eastAsia="Times New Roman" w:hAnsi="Times New Roman" w:cs="Times New Roman"/>
          <w:bCs/>
          <w:sz w:val="24"/>
          <w:szCs w:val="24"/>
          <w:lang w:eastAsia="ar-SA"/>
        </w:rPr>
        <w:t>Для освоения программы учебной дисциплины «Физика» техникум располагает учебным кабинетом физики.</w:t>
      </w:r>
    </w:p>
    <w:p w14:paraId="22BFCE85" w14:textId="77777777" w:rsidR="00AB6B72" w:rsidRPr="00524AA4" w:rsidRDefault="00AB6B72"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ar-SA"/>
        </w:rPr>
      </w:pPr>
    </w:p>
    <w:tbl>
      <w:tblPr>
        <w:tblW w:w="9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5" w:type="dxa"/>
        </w:tblCellMar>
        <w:tblLook w:val="04A0" w:firstRow="1" w:lastRow="0" w:firstColumn="1" w:lastColumn="0" w:noHBand="0" w:noVBand="1"/>
      </w:tblPr>
      <w:tblGrid>
        <w:gridCol w:w="2579"/>
        <w:gridCol w:w="7104"/>
      </w:tblGrid>
      <w:tr w:rsidR="00524AA4" w:rsidRPr="00524AA4" w14:paraId="41FF132E" w14:textId="77777777" w:rsidTr="003D3660">
        <w:tc>
          <w:tcPr>
            <w:tcW w:w="2579" w:type="dxa"/>
            <w:tcBorders>
              <w:top w:val="single" w:sz="4" w:space="0" w:color="000000"/>
              <w:left w:val="single" w:sz="4" w:space="0" w:color="000000"/>
              <w:bottom w:val="single" w:sz="4" w:space="0" w:color="000000"/>
              <w:right w:val="single" w:sz="4" w:space="0" w:color="000000"/>
            </w:tcBorders>
            <w:hideMark/>
          </w:tcPr>
          <w:p w14:paraId="6B5DDED3" w14:textId="77777777" w:rsidR="00524AA4" w:rsidRPr="00524AA4" w:rsidRDefault="00524AA4" w:rsidP="00524AA4">
            <w:pPr>
              <w:widowControl w:val="0"/>
              <w:suppressAutoHyphens/>
              <w:spacing w:after="0" w:line="240" w:lineRule="auto"/>
              <w:jc w:val="center"/>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Кабинет физики и астрономии № 44</w:t>
            </w:r>
          </w:p>
        </w:tc>
        <w:tc>
          <w:tcPr>
            <w:tcW w:w="7104" w:type="dxa"/>
            <w:tcBorders>
              <w:top w:val="single" w:sz="4" w:space="0" w:color="000000"/>
              <w:left w:val="single" w:sz="4" w:space="0" w:color="000000"/>
              <w:bottom w:val="single" w:sz="4" w:space="0" w:color="000000"/>
              <w:right w:val="single" w:sz="4" w:space="0" w:color="000000"/>
            </w:tcBorders>
            <w:hideMark/>
          </w:tcPr>
          <w:tbl>
            <w:tblPr>
              <w:tblW w:w="6919" w:type="dxa"/>
              <w:tblLayout w:type="fixed"/>
              <w:tblLook w:val="04A0" w:firstRow="1" w:lastRow="0" w:firstColumn="1" w:lastColumn="0" w:noHBand="0" w:noVBand="1"/>
            </w:tblPr>
            <w:tblGrid>
              <w:gridCol w:w="6919"/>
            </w:tblGrid>
            <w:tr w:rsidR="00AB6B72" w:rsidRPr="00524AA4" w14:paraId="54930156" w14:textId="77777777" w:rsidTr="00AB6B72">
              <w:trPr>
                <w:trHeight w:val="8247"/>
              </w:trPr>
              <w:tc>
                <w:tcPr>
                  <w:tcW w:w="6919" w:type="dxa"/>
                  <w:hideMark/>
                </w:tcPr>
                <w:p w14:paraId="51CA00E1"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Генератор звуковой (0,1 Гц - 100 кГц) </w:t>
                  </w:r>
                </w:p>
                <w:p w14:paraId="4D908A02"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Дозиметр бытовой </w:t>
                  </w:r>
                </w:p>
                <w:p w14:paraId="3D0B5980"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Комплект для практикума по оптике (17.12.2012)</w:t>
                  </w:r>
                </w:p>
                <w:p w14:paraId="7775571E" w14:textId="77777777" w:rsidR="00AB6B72" w:rsidRPr="00524AA4" w:rsidRDefault="00AB6B72" w:rsidP="00524AA4">
                  <w:pPr>
                    <w:spacing w:after="0" w:line="240" w:lineRule="auto"/>
                    <w:outlineLvl w:val="1"/>
                    <w:rPr>
                      <w:rFonts w:ascii="Times New Roman" w:eastAsia="Times New Roman" w:hAnsi="Times New Roman" w:cs="Times New Roman"/>
                      <w:sz w:val="24"/>
                      <w:szCs w:val="24"/>
                      <w:lang w:val="en-US"/>
                    </w:rPr>
                  </w:pPr>
                  <w:r w:rsidRPr="00524AA4">
                    <w:rPr>
                      <w:rFonts w:ascii="Times New Roman" w:eastAsia="Times New Roman" w:hAnsi="Times New Roman" w:cs="Times New Roman"/>
                      <w:sz w:val="24"/>
                      <w:szCs w:val="24"/>
                    </w:rPr>
                    <w:t>Монитор</w:t>
                  </w:r>
                  <w:r w:rsidRPr="00524AA4">
                    <w:rPr>
                      <w:rFonts w:ascii="Times New Roman" w:eastAsia="Times New Roman" w:hAnsi="Times New Roman" w:cs="Times New Roman"/>
                      <w:sz w:val="24"/>
                      <w:szCs w:val="24"/>
                      <w:lang w:val="en-US"/>
                    </w:rPr>
                    <w:t xml:space="preserve"> PROVIEW 17" PROVIEW TFT MA-782 KC 0.264 </w:t>
                  </w:r>
                </w:p>
                <w:p w14:paraId="6B9C0F02"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Мультимедиапроектор Epson EMP-1705</w:t>
                  </w:r>
                </w:p>
                <w:p w14:paraId="5CF8BC55"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демонстрационный "Волновая ванна" </w:t>
                  </w:r>
                </w:p>
                <w:p w14:paraId="4D5DE56A"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демонстрационный "Волновая оптика" </w:t>
                  </w:r>
                </w:p>
                <w:p w14:paraId="2636F9DD"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демонстрационный "Геометрическая оптика" (расширенный комплект) </w:t>
                  </w:r>
                </w:p>
                <w:p w14:paraId="261C4B69"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демонстрационный "Динамика вращательного движения" </w:t>
                  </w:r>
                </w:p>
                <w:p w14:paraId="2685B07F"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демонстрационный "Звуковые колебания и волны" </w:t>
                  </w:r>
                </w:p>
                <w:p w14:paraId="71D0B833"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демонстрационный "Магнитное поле кольцевых токов" </w:t>
                  </w:r>
                </w:p>
                <w:p w14:paraId="6F3761FA"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демонстрационный "Механические явления" </w:t>
                  </w:r>
                </w:p>
                <w:p w14:paraId="3AB6B1ED"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демонстрационный "Полупроводниковые приборы" </w:t>
                  </w:r>
                </w:p>
                <w:p w14:paraId="0DD49F8D"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демонстрационный "Постоянный ток" </w:t>
                  </w:r>
                </w:p>
                <w:p w14:paraId="30F99E85"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демонстрационный "Электрический ток в вакууме" </w:t>
                  </w:r>
                </w:p>
                <w:p w14:paraId="734313ED"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демонстрационный "Электродинамика" </w:t>
                  </w:r>
                </w:p>
                <w:p w14:paraId="6F607377"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лабораторный "Оптика" (расширенный) </w:t>
                  </w:r>
                </w:p>
                <w:p w14:paraId="623A8C8C"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лабораторный "Оптика" (расширенный) </w:t>
                  </w:r>
                </w:p>
                <w:p w14:paraId="7B2EBB7C"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лабораторный "Оптика" (расширенный) </w:t>
                  </w:r>
                </w:p>
                <w:p w14:paraId="4ADB8213"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лабораторный "Оптика" (расширенный) </w:t>
                  </w:r>
                </w:p>
                <w:p w14:paraId="621A00D2"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Набор спектральных трубок с источником питания </w:t>
                  </w:r>
                </w:p>
                <w:p w14:paraId="1A9E640A"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 xml:space="preserve">Системный блок DEPO Neos 240 SEv </w:t>
                  </w:r>
                </w:p>
                <w:p w14:paraId="49708EC0"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Стеллаж офисный без стекол -3 шт</w:t>
                  </w:r>
                </w:p>
                <w:p w14:paraId="7E2141A6"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Стол для проведения демонстраций (с системой хранения лотков) 17.12.2012</w:t>
                  </w:r>
                </w:p>
                <w:p w14:paraId="5CE07EB4"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Стол компьютерный OV-007</w:t>
                  </w:r>
                </w:p>
                <w:p w14:paraId="2B69B3E8" w14:textId="77777777"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Рабочие места студентов – 15 парт</w:t>
                  </w:r>
                </w:p>
                <w:p w14:paraId="0B3A3F17" w14:textId="11279012" w:rsidR="00AB6B72" w:rsidRPr="00524AA4" w:rsidRDefault="00AB6B72" w:rsidP="00524AA4">
                  <w:pPr>
                    <w:spacing w:after="0" w:line="240" w:lineRule="auto"/>
                    <w:outlineLvl w:val="1"/>
                    <w:rPr>
                      <w:rFonts w:ascii="Times New Roman" w:eastAsia="Times New Roman" w:hAnsi="Times New Roman" w:cs="Times New Roman"/>
                      <w:sz w:val="24"/>
                      <w:szCs w:val="24"/>
                    </w:rPr>
                  </w:pPr>
                  <w:r w:rsidRPr="00524AA4">
                    <w:rPr>
                      <w:rFonts w:ascii="Times New Roman" w:eastAsia="Times New Roman" w:hAnsi="Times New Roman" w:cs="Times New Roman"/>
                      <w:sz w:val="24"/>
                      <w:szCs w:val="24"/>
                    </w:rPr>
                    <w:t>Цифровая лаборатория учащегося по физике с нетбуком (базовый уровень) 17.12.2012 -5 шт.</w:t>
                  </w:r>
                </w:p>
              </w:tc>
            </w:tr>
          </w:tbl>
          <w:p w14:paraId="072C1A71" w14:textId="77777777" w:rsidR="00524AA4" w:rsidRPr="00524AA4" w:rsidRDefault="00524AA4" w:rsidP="00524AA4">
            <w:pPr>
              <w:spacing w:after="0" w:line="240" w:lineRule="auto"/>
              <w:rPr>
                <w:rFonts w:ascii="Times New Roman" w:eastAsia="Times New Roman" w:hAnsi="Times New Roman" w:cs="Times New Roman"/>
                <w:sz w:val="24"/>
                <w:szCs w:val="24"/>
              </w:rPr>
            </w:pPr>
          </w:p>
        </w:tc>
      </w:tr>
    </w:tbl>
    <w:p w14:paraId="718F930A" w14:textId="7E53ECCB" w:rsidR="00A44CEB" w:rsidRDefault="00A44CEB" w:rsidP="00F737DA">
      <w:pPr>
        <w:keepNext/>
        <w:widowControl w:val="0"/>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851"/>
        <w:jc w:val="both"/>
        <w:outlineLvl w:val="0"/>
        <w:rPr>
          <w:rFonts w:ascii="Times New Roman" w:eastAsia="Times New Roman" w:hAnsi="Times New Roman" w:cs="Times New Roman"/>
          <w:b/>
          <w:kern w:val="2"/>
          <w:sz w:val="24"/>
          <w:szCs w:val="24"/>
          <w:lang w:eastAsia="hi-IN" w:bidi="hi-IN"/>
        </w:rPr>
      </w:pPr>
    </w:p>
    <w:p w14:paraId="74B01537" w14:textId="77777777" w:rsidR="00A44CEB" w:rsidRDefault="00A44CEB">
      <w:pPr>
        <w:rPr>
          <w:rFonts w:ascii="Times New Roman" w:eastAsia="Times New Roman" w:hAnsi="Times New Roman" w:cs="Times New Roman"/>
          <w:b/>
          <w:kern w:val="2"/>
          <w:sz w:val="24"/>
          <w:szCs w:val="24"/>
          <w:lang w:eastAsia="hi-IN" w:bidi="hi-IN"/>
        </w:rPr>
      </w:pPr>
      <w:r>
        <w:rPr>
          <w:rFonts w:ascii="Times New Roman" w:eastAsia="Times New Roman" w:hAnsi="Times New Roman" w:cs="Times New Roman"/>
          <w:b/>
          <w:kern w:val="2"/>
          <w:sz w:val="24"/>
          <w:szCs w:val="24"/>
          <w:lang w:eastAsia="hi-IN" w:bidi="hi-IN"/>
        </w:rPr>
        <w:br w:type="page"/>
      </w:r>
    </w:p>
    <w:p w14:paraId="2C08E3D7" w14:textId="77777777" w:rsidR="00524AA4" w:rsidRPr="00524AA4" w:rsidRDefault="00524AA4" w:rsidP="00F737DA">
      <w:pPr>
        <w:keepNext/>
        <w:widowControl w:val="0"/>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851"/>
        <w:jc w:val="both"/>
        <w:outlineLvl w:val="0"/>
        <w:rPr>
          <w:rFonts w:ascii="Times New Roman" w:eastAsia="Times New Roman" w:hAnsi="Times New Roman" w:cs="Times New Roman"/>
          <w:b/>
          <w:kern w:val="2"/>
          <w:sz w:val="24"/>
          <w:szCs w:val="24"/>
          <w:lang w:eastAsia="hi-IN" w:bidi="hi-IN"/>
        </w:rPr>
      </w:pPr>
      <w:r w:rsidRPr="00524AA4">
        <w:rPr>
          <w:rFonts w:ascii="Times New Roman" w:eastAsia="Times New Roman" w:hAnsi="Times New Roman" w:cs="Times New Roman"/>
          <w:b/>
          <w:sz w:val="24"/>
          <w:szCs w:val="24"/>
          <w:lang w:eastAsia="ar-SA"/>
        </w:rPr>
        <w:lastRenderedPageBreak/>
        <w:t xml:space="preserve">3.2. </w:t>
      </w:r>
      <w:r w:rsidRPr="00524AA4">
        <w:rPr>
          <w:rFonts w:ascii="Times New Roman" w:eastAsia="Times New Roman" w:hAnsi="Times New Roman" w:cs="Times New Roman"/>
          <w:b/>
          <w:kern w:val="2"/>
          <w:sz w:val="24"/>
          <w:szCs w:val="24"/>
          <w:lang w:eastAsia="hi-IN" w:bidi="hi-IN"/>
        </w:rPr>
        <w:t>Информационное обеспечение образовательного процесса</w:t>
      </w:r>
    </w:p>
    <w:p w14:paraId="222AC75C" w14:textId="77777777" w:rsidR="00A44CEB" w:rsidRDefault="00A44CEB" w:rsidP="00524AA4">
      <w:pPr>
        <w:widowControl w:val="0"/>
        <w:suppressAutoHyphens/>
        <w:spacing w:after="0" w:line="240" w:lineRule="auto"/>
        <w:ind w:left="696"/>
        <w:jc w:val="center"/>
        <w:rPr>
          <w:rFonts w:ascii="Times New Roman" w:eastAsia="Times New Roman" w:hAnsi="Times New Roman" w:cs="Times New Roman"/>
          <w:b/>
          <w:sz w:val="24"/>
          <w:szCs w:val="24"/>
        </w:rPr>
      </w:pPr>
    </w:p>
    <w:p w14:paraId="6C1976A9" w14:textId="77777777" w:rsidR="00524AA4" w:rsidRPr="00524AA4" w:rsidRDefault="00524AA4" w:rsidP="00524AA4">
      <w:pPr>
        <w:widowControl w:val="0"/>
        <w:suppressAutoHyphens/>
        <w:spacing w:after="0" w:line="240" w:lineRule="auto"/>
        <w:ind w:left="696"/>
        <w:jc w:val="center"/>
        <w:rPr>
          <w:rFonts w:ascii="Times New Roman" w:eastAsia="Times New Roman" w:hAnsi="Times New Roman" w:cs="Times New Roman"/>
          <w:sz w:val="24"/>
          <w:szCs w:val="24"/>
        </w:rPr>
      </w:pPr>
      <w:r w:rsidRPr="00524AA4">
        <w:rPr>
          <w:rFonts w:ascii="Times New Roman" w:eastAsia="Times New Roman" w:hAnsi="Times New Roman" w:cs="Times New Roman"/>
          <w:b/>
          <w:sz w:val="24"/>
          <w:szCs w:val="24"/>
        </w:rPr>
        <w:t>Перечень основной и дополнительной учебной литературы</w:t>
      </w:r>
    </w:p>
    <w:p w14:paraId="27EA1D25" w14:textId="7C9818ED" w:rsidR="00524AA4" w:rsidRPr="00524AA4" w:rsidRDefault="00524AA4" w:rsidP="00524AA4">
      <w:pPr>
        <w:widowControl w:val="0"/>
        <w:tabs>
          <w:tab w:val="left" w:pos="916"/>
        </w:tabs>
        <w:spacing w:after="0" w:line="240" w:lineRule="auto"/>
        <w:ind w:firstLineChars="304" w:firstLine="730"/>
        <w:jc w:val="both"/>
        <w:rPr>
          <w:rFonts w:ascii="Times New Roman" w:eastAsia="DejaVu Sans" w:hAnsi="Times New Roman" w:cs="Times New Roman"/>
          <w:b/>
          <w:bCs/>
          <w:kern w:val="2"/>
          <w:sz w:val="24"/>
          <w:szCs w:val="24"/>
          <w:lang w:eastAsia="hi-IN" w:bidi="hi-IN"/>
        </w:rPr>
      </w:pPr>
      <w:r w:rsidRPr="00524AA4">
        <w:rPr>
          <w:rFonts w:ascii="Times New Roman" w:eastAsia="Times New Roman" w:hAnsi="Times New Roman" w:cs="Times New Roman"/>
          <w:sz w:val="24"/>
          <w:szCs w:val="24"/>
        </w:rPr>
        <w:t xml:space="preserve">   Источники, приведенные ниже, имеются в библиотеке техникума на бумажных носителях, в электронном виде и в электронно-библиотечных системах (ЭБС): «Знаниум» и др., к которым имеется подписка на текущий учебный год. В случае временного перевода обучающихся на дистанционное обучение с применением электронных учебных изданий по дисциплинам (модулям) техникум обеспечивает возможность доступа к ресурсам электронно-библиотечной системы (электронной библиотеке)для каждого обучающегося</w:t>
      </w:r>
    </w:p>
    <w:p w14:paraId="5B6CCFB5" w14:textId="77777777" w:rsidR="00524AA4" w:rsidRPr="00524AA4" w:rsidRDefault="00524AA4" w:rsidP="00524AA4">
      <w:pPr>
        <w:tabs>
          <w:tab w:val="left" w:pos="916"/>
        </w:tabs>
        <w:spacing w:after="0" w:line="240" w:lineRule="auto"/>
        <w:rPr>
          <w:rFonts w:ascii="Times New Roman" w:eastAsia="Times New Roman" w:hAnsi="Times New Roman" w:cs="Times New Roman"/>
          <w:kern w:val="2"/>
          <w:sz w:val="24"/>
          <w:szCs w:val="24"/>
          <w:lang w:bidi="hi-IN"/>
        </w:rPr>
      </w:pPr>
      <w:r w:rsidRPr="00524AA4">
        <w:rPr>
          <w:rFonts w:ascii="Times New Roman" w:eastAsia="Times New Roman" w:hAnsi="Times New Roman" w:cs="Times New Roman"/>
          <w:kern w:val="2"/>
          <w:sz w:val="24"/>
          <w:szCs w:val="24"/>
          <w:lang w:bidi="hi-IN"/>
        </w:rPr>
        <w:t>Режим доступа:</w:t>
      </w:r>
    </w:p>
    <w:p w14:paraId="78694697" w14:textId="77777777" w:rsidR="00524AA4" w:rsidRPr="00524AA4" w:rsidRDefault="00674F38" w:rsidP="00524AA4">
      <w:pPr>
        <w:widowControl w:val="0"/>
        <w:shd w:val="clear" w:color="auto" w:fill="FFFFFF"/>
        <w:suppressAutoHyphens/>
        <w:spacing w:after="0" w:line="240" w:lineRule="auto"/>
        <w:rPr>
          <w:rFonts w:ascii="Times New Roman" w:eastAsia="Times New Roman" w:hAnsi="Times New Roman" w:cs="Times New Roman"/>
          <w:kern w:val="2"/>
          <w:sz w:val="24"/>
          <w:szCs w:val="24"/>
          <w:lang w:bidi="hi-IN"/>
        </w:rPr>
      </w:pPr>
      <w:hyperlink r:id="rId123" w:history="1">
        <w:r w:rsidR="00524AA4" w:rsidRPr="00524AA4">
          <w:rPr>
            <w:rFonts w:ascii="Times New Roman" w:eastAsia="Times New Roman" w:hAnsi="Times New Roman" w:cs="Times New Roman"/>
            <w:color w:val="0000FF"/>
            <w:kern w:val="2"/>
            <w:sz w:val="24"/>
            <w:szCs w:val="24"/>
            <w:u w:val="single"/>
            <w:lang w:bidi="hi-IN"/>
          </w:rPr>
          <w:t>http://znanium.com/</w:t>
        </w:r>
      </w:hyperlink>
    </w:p>
    <w:p w14:paraId="79C60803" w14:textId="77777777" w:rsidR="00524AA4" w:rsidRPr="00524AA4" w:rsidRDefault="00674F38" w:rsidP="00524AA4">
      <w:pPr>
        <w:widowControl w:val="0"/>
        <w:shd w:val="clear" w:color="auto" w:fill="FFFFFF"/>
        <w:suppressAutoHyphens/>
        <w:spacing w:after="0" w:line="240" w:lineRule="auto"/>
        <w:rPr>
          <w:rFonts w:ascii="Times New Roman" w:eastAsia="Times New Roman" w:hAnsi="Times New Roman" w:cs="Times New Roman"/>
          <w:sz w:val="24"/>
          <w:szCs w:val="24"/>
        </w:rPr>
      </w:pPr>
      <w:hyperlink r:id="rId124" w:history="1">
        <w:r w:rsidR="00524AA4" w:rsidRPr="00524AA4">
          <w:rPr>
            <w:rFonts w:ascii="Times New Roman" w:eastAsia="Times New Roman" w:hAnsi="Times New Roman" w:cs="Times New Roman"/>
            <w:color w:val="0000FF"/>
            <w:kern w:val="2"/>
            <w:sz w:val="24"/>
            <w:szCs w:val="24"/>
            <w:u w:val="single"/>
            <w:lang w:bidi="hi-IN"/>
          </w:rPr>
          <w:t>https://www.prlib.ru/</w:t>
        </w:r>
      </w:hyperlink>
    </w:p>
    <w:p w14:paraId="3D2E505A" w14:textId="77777777" w:rsidR="00524AA4" w:rsidRPr="00524AA4" w:rsidRDefault="00524AA4" w:rsidP="00524AA4">
      <w:pPr>
        <w:spacing w:after="0" w:line="240" w:lineRule="auto"/>
        <w:jc w:val="both"/>
        <w:rPr>
          <w:rFonts w:ascii="Times New Roman" w:eastAsia="Times New Roman" w:hAnsi="Times New Roman" w:cs="Times New Roman"/>
          <w:sz w:val="24"/>
          <w:szCs w:val="24"/>
        </w:rPr>
      </w:pPr>
    </w:p>
    <w:p w14:paraId="34CD70E0" w14:textId="77777777" w:rsidR="00524AA4" w:rsidRPr="00524AA4" w:rsidRDefault="00524AA4" w:rsidP="00524AA4">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outlineLvl w:val="0"/>
        <w:rPr>
          <w:rFonts w:ascii="Times New Roman" w:eastAsia="Times New Roman" w:hAnsi="Times New Roman" w:cs="Times New Roman"/>
          <w:bCs/>
          <w:sz w:val="24"/>
          <w:szCs w:val="24"/>
          <w:u w:val="single"/>
          <w:lang w:eastAsia="ar-SA"/>
        </w:rPr>
      </w:pPr>
    </w:p>
    <w:p w14:paraId="48701598" w14:textId="77777777" w:rsidR="00524AA4" w:rsidRPr="00A44CEB"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ar-SA"/>
        </w:rPr>
      </w:pPr>
      <w:r w:rsidRPr="00A44CEB">
        <w:rPr>
          <w:rFonts w:ascii="Times New Roman" w:eastAsia="Times New Roman" w:hAnsi="Times New Roman" w:cs="Times New Roman"/>
          <w:b/>
          <w:bCs/>
          <w:sz w:val="24"/>
          <w:szCs w:val="24"/>
          <w:lang w:eastAsia="ar-SA"/>
        </w:rPr>
        <w:t>Основная литература:</w:t>
      </w:r>
    </w:p>
    <w:p w14:paraId="0EF9485B" w14:textId="04FA96FD" w:rsidR="00524AA4" w:rsidRPr="00A44CEB" w:rsidRDefault="00524AA4" w:rsidP="00F737DA">
      <w:pPr>
        <w:pStyle w:val="a8"/>
        <w:numPr>
          <w:ilvl w:val="2"/>
          <w:numId w:val="65"/>
        </w:numPr>
        <w:tabs>
          <w:tab w:val="clear" w:pos="1440"/>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rPr>
          <w:rFonts w:ascii="Times New Roman" w:hAnsi="Times New Roman"/>
          <w:bCs/>
          <w:sz w:val="24"/>
          <w:szCs w:val="24"/>
        </w:rPr>
      </w:pPr>
      <w:r w:rsidRPr="00A44CEB">
        <w:rPr>
          <w:rFonts w:ascii="Times New Roman" w:hAnsi="Times New Roman"/>
          <w:bCs/>
          <w:sz w:val="24"/>
          <w:szCs w:val="24"/>
        </w:rPr>
        <w:t>Макишев Г.А.</w:t>
      </w:r>
      <w:r w:rsidR="00865657">
        <w:rPr>
          <w:rFonts w:ascii="Times New Roman" w:hAnsi="Times New Roman"/>
          <w:bCs/>
          <w:sz w:val="24"/>
          <w:szCs w:val="24"/>
        </w:rPr>
        <w:t xml:space="preserve"> </w:t>
      </w:r>
      <w:r w:rsidRPr="00A44CEB">
        <w:rPr>
          <w:rFonts w:ascii="Times New Roman" w:hAnsi="Times New Roman"/>
          <w:bCs/>
          <w:sz w:val="24"/>
          <w:szCs w:val="24"/>
        </w:rPr>
        <w:t>Физика: учебник 10, 11 кл.-Москва,</w:t>
      </w:r>
      <w:r w:rsidR="00A44CEB" w:rsidRPr="00A44CEB">
        <w:rPr>
          <w:rFonts w:ascii="Times New Roman" w:hAnsi="Times New Roman"/>
          <w:bCs/>
          <w:sz w:val="24"/>
          <w:szCs w:val="24"/>
        </w:rPr>
        <w:t xml:space="preserve"> </w:t>
      </w:r>
      <w:r w:rsidRPr="00A44CEB">
        <w:rPr>
          <w:rFonts w:ascii="Times New Roman" w:hAnsi="Times New Roman"/>
          <w:bCs/>
          <w:sz w:val="24"/>
          <w:szCs w:val="24"/>
        </w:rPr>
        <w:t>2020.</w:t>
      </w:r>
    </w:p>
    <w:p w14:paraId="018DF0F2" w14:textId="29F0A583" w:rsidR="00524AA4" w:rsidRPr="00524AA4" w:rsidRDefault="00524AA4" w:rsidP="00A44CEB">
      <w:pPr>
        <w:spacing w:after="0" w:line="240" w:lineRule="auto"/>
        <w:ind w:left="284"/>
        <w:jc w:val="both"/>
        <w:rPr>
          <w:rFonts w:ascii="Times New Roman" w:eastAsia="Times New Roman" w:hAnsi="Times New Roman" w:cs="Times New Roman"/>
          <w:bCs/>
          <w:sz w:val="24"/>
          <w:szCs w:val="24"/>
          <w:u w:val="single"/>
          <w:lang w:eastAsia="ar-SA"/>
        </w:rPr>
      </w:pPr>
    </w:p>
    <w:p w14:paraId="3D611508" w14:textId="77777777" w:rsidR="00524AA4" w:rsidRPr="00A44CEB" w:rsidRDefault="00524AA4" w:rsidP="0052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ar-SA"/>
        </w:rPr>
      </w:pPr>
      <w:r w:rsidRPr="00A44CEB">
        <w:rPr>
          <w:rFonts w:ascii="Times New Roman" w:eastAsia="Times New Roman" w:hAnsi="Times New Roman" w:cs="Times New Roman"/>
          <w:b/>
          <w:bCs/>
          <w:sz w:val="24"/>
          <w:szCs w:val="24"/>
          <w:lang w:eastAsia="ar-SA"/>
        </w:rPr>
        <w:t>Дополнительная литература:</w:t>
      </w:r>
    </w:p>
    <w:p w14:paraId="0F6A02A5" w14:textId="77777777" w:rsidR="00524AA4" w:rsidRPr="00524AA4" w:rsidRDefault="00524AA4" w:rsidP="00F737DA">
      <w:pPr>
        <w:pStyle w:val="a8"/>
        <w:numPr>
          <w:ilvl w:val="0"/>
          <w:numId w:val="71"/>
        </w:numPr>
        <w:suppressAutoHyphens w:val="0"/>
        <w:spacing w:after="0" w:line="240" w:lineRule="auto"/>
        <w:ind w:left="426" w:hanging="426"/>
        <w:contextualSpacing/>
        <w:jc w:val="both"/>
        <w:rPr>
          <w:rFonts w:ascii="Times New Roman" w:hAnsi="Times New Roman"/>
          <w:sz w:val="24"/>
          <w:szCs w:val="24"/>
        </w:rPr>
      </w:pPr>
      <w:r w:rsidRPr="00524AA4">
        <w:rPr>
          <w:rFonts w:ascii="Times New Roman" w:hAnsi="Times New Roman"/>
          <w:spacing w:val="-2"/>
          <w:sz w:val="24"/>
          <w:szCs w:val="24"/>
        </w:rPr>
        <w:t>Пинский, А.А. Физика: Учебник / А.А. Пинский, Г.Ю. Граковский. –ФОРУМ: ИНФРА- Москва, 2013.</w:t>
      </w:r>
      <w:r w:rsidRPr="00524AA4">
        <w:rPr>
          <w:rFonts w:ascii="Times New Roman" w:hAnsi="Times New Roman"/>
          <w:sz w:val="24"/>
          <w:szCs w:val="24"/>
        </w:rPr>
        <w:t xml:space="preserve"> – 560 с.</w:t>
      </w:r>
    </w:p>
    <w:p w14:paraId="70F42B16" w14:textId="77777777" w:rsidR="00524AA4" w:rsidRPr="00524AA4" w:rsidRDefault="00524AA4" w:rsidP="00F737DA">
      <w:pPr>
        <w:pStyle w:val="a8"/>
        <w:numPr>
          <w:ilvl w:val="0"/>
          <w:numId w:val="71"/>
        </w:numPr>
        <w:suppressAutoHyphens w:val="0"/>
        <w:spacing w:after="0" w:line="240" w:lineRule="auto"/>
        <w:ind w:left="426" w:hanging="426"/>
        <w:contextualSpacing/>
        <w:jc w:val="both"/>
        <w:rPr>
          <w:rFonts w:ascii="Times New Roman" w:eastAsia="Calibri" w:hAnsi="Times New Roman"/>
          <w:sz w:val="24"/>
          <w:szCs w:val="24"/>
          <w:lang w:eastAsia="en-US"/>
        </w:rPr>
      </w:pPr>
      <w:r w:rsidRPr="00524AA4">
        <w:rPr>
          <w:rFonts w:ascii="Times New Roman" w:eastAsia="Calibri" w:hAnsi="Times New Roman"/>
          <w:sz w:val="24"/>
          <w:szCs w:val="24"/>
          <w:lang w:eastAsia="en-US"/>
        </w:rPr>
        <w:t>Громов С.В.Физика: Оптика. Тепловые явления. Строение и свойства вещества: учеб. 11 кл.- Москва,2003.</w:t>
      </w:r>
    </w:p>
    <w:p w14:paraId="0A8AB482" w14:textId="77777777" w:rsidR="00A44CEB" w:rsidRPr="00A44CEB" w:rsidRDefault="00524AA4" w:rsidP="00F737DA">
      <w:pPr>
        <w:pStyle w:val="a8"/>
        <w:numPr>
          <w:ilvl w:val="0"/>
          <w:numId w:val="71"/>
        </w:numPr>
        <w:suppressAutoHyphens w:val="0"/>
        <w:spacing w:after="0" w:line="240" w:lineRule="auto"/>
        <w:ind w:left="426" w:hanging="426"/>
        <w:contextualSpacing/>
        <w:jc w:val="both"/>
        <w:rPr>
          <w:rFonts w:ascii="Times New Roman" w:eastAsia="Calibri" w:hAnsi="Times New Roman"/>
          <w:sz w:val="24"/>
          <w:szCs w:val="24"/>
          <w:lang w:eastAsia="en-US"/>
        </w:rPr>
      </w:pPr>
      <w:r w:rsidRPr="00524AA4">
        <w:rPr>
          <w:rFonts w:ascii="Times New Roman" w:eastAsia="Calibri" w:hAnsi="Times New Roman"/>
          <w:sz w:val="24"/>
          <w:szCs w:val="24"/>
          <w:lang w:eastAsia="en-US"/>
        </w:rPr>
        <w:t>Громов С.В. Физика: Механика. Теория относительности. Электродинамика: учеб. 10 кл.- Москва,2003.</w:t>
      </w:r>
      <w:r w:rsidR="00A44CEB" w:rsidRPr="00A44CEB">
        <w:rPr>
          <w:rFonts w:ascii="Times New Roman" w:hAnsi="Times New Roman"/>
          <w:sz w:val="24"/>
          <w:szCs w:val="24"/>
        </w:rPr>
        <w:t xml:space="preserve"> </w:t>
      </w:r>
    </w:p>
    <w:p w14:paraId="6853BDF9" w14:textId="77777777" w:rsidR="00A44CEB" w:rsidRPr="00A44CEB" w:rsidRDefault="00A44CEB" w:rsidP="00F737DA">
      <w:pPr>
        <w:pStyle w:val="a8"/>
        <w:numPr>
          <w:ilvl w:val="0"/>
          <w:numId w:val="71"/>
        </w:numPr>
        <w:suppressAutoHyphens w:val="0"/>
        <w:spacing w:after="0" w:line="240" w:lineRule="auto"/>
        <w:ind w:left="426" w:hanging="426"/>
        <w:contextualSpacing/>
        <w:jc w:val="both"/>
        <w:rPr>
          <w:rFonts w:ascii="Times New Roman" w:eastAsia="Calibri" w:hAnsi="Times New Roman"/>
          <w:sz w:val="24"/>
          <w:szCs w:val="24"/>
          <w:lang w:eastAsia="en-US"/>
        </w:rPr>
      </w:pPr>
      <w:r w:rsidRPr="00524AA4">
        <w:rPr>
          <w:rFonts w:ascii="Times New Roman" w:hAnsi="Times New Roman"/>
          <w:sz w:val="24"/>
          <w:szCs w:val="24"/>
        </w:rPr>
        <w:t xml:space="preserve">Дмитриева, В.Ф. </w:t>
      </w:r>
      <w:r w:rsidRPr="00524AA4">
        <w:rPr>
          <w:rFonts w:ascii="Times New Roman" w:hAnsi="Times New Roman"/>
          <w:bCs/>
          <w:sz w:val="24"/>
          <w:szCs w:val="24"/>
        </w:rPr>
        <w:t xml:space="preserve">Физика для профессий и специальностей технического профиля: </w:t>
      </w:r>
      <w:r w:rsidRPr="00524AA4">
        <w:rPr>
          <w:rFonts w:ascii="Times New Roman" w:hAnsi="Times New Roman"/>
          <w:sz w:val="24"/>
          <w:szCs w:val="24"/>
        </w:rPr>
        <w:t>Учебник для образовательных учреждений сред.проф.образования. / В.Ф. Дмитриева</w:t>
      </w:r>
      <w:r w:rsidRPr="00524AA4">
        <w:rPr>
          <w:rFonts w:ascii="Times New Roman" w:hAnsi="Times New Roman"/>
          <w:bCs/>
          <w:sz w:val="24"/>
          <w:szCs w:val="24"/>
        </w:rPr>
        <w:t xml:space="preserve">. Москва: Академия, 2013. </w:t>
      </w:r>
      <w:r w:rsidRPr="00524AA4">
        <w:rPr>
          <w:rFonts w:ascii="Times New Roman" w:hAnsi="Times New Roman"/>
          <w:sz w:val="24"/>
          <w:szCs w:val="24"/>
        </w:rPr>
        <w:t>- 448 с.</w:t>
      </w:r>
    </w:p>
    <w:p w14:paraId="54B3FA28" w14:textId="6FABE461" w:rsidR="00A44CEB" w:rsidRPr="00A44CEB" w:rsidRDefault="00A44CEB" w:rsidP="00F737DA">
      <w:pPr>
        <w:pStyle w:val="a8"/>
        <w:numPr>
          <w:ilvl w:val="0"/>
          <w:numId w:val="71"/>
        </w:numPr>
        <w:suppressAutoHyphens w:val="0"/>
        <w:spacing w:after="0" w:line="240" w:lineRule="auto"/>
        <w:ind w:left="426" w:hanging="426"/>
        <w:contextualSpacing/>
        <w:jc w:val="both"/>
        <w:rPr>
          <w:rFonts w:ascii="Times New Roman" w:eastAsia="Calibri" w:hAnsi="Times New Roman"/>
          <w:sz w:val="24"/>
          <w:szCs w:val="24"/>
          <w:lang w:eastAsia="en-US"/>
        </w:rPr>
      </w:pPr>
      <w:r w:rsidRPr="00A44CEB">
        <w:rPr>
          <w:rFonts w:ascii="Times New Roman" w:hAnsi="Times New Roman"/>
          <w:spacing w:val="-3"/>
          <w:sz w:val="24"/>
          <w:szCs w:val="24"/>
        </w:rPr>
        <w:t xml:space="preserve">Смирнов, С.А., Глушаков И.Е., Граковскимй Г.Ю. Сборник задач по физике. / С.А. Смирнов, И.Е. Глушаков, Г.Ю. Граковскимй. –  </w:t>
      </w:r>
      <w:r w:rsidRPr="00A44CEB">
        <w:rPr>
          <w:rFonts w:ascii="Times New Roman" w:hAnsi="Times New Roman"/>
          <w:spacing w:val="-2"/>
          <w:sz w:val="24"/>
          <w:szCs w:val="24"/>
        </w:rPr>
        <w:t>ФОРУМ: ИНФРА-Москва, 2014.</w:t>
      </w:r>
      <w:r w:rsidRPr="00A44CEB">
        <w:rPr>
          <w:rFonts w:ascii="Times New Roman" w:hAnsi="Times New Roman"/>
          <w:sz w:val="24"/>
          <w:szCs w:val="24"/>
        </w:rPr>
        <w:t xml:space="preserve"> - 164 с. </w:t>
      </w:r>
    </w:p>
    <w:p w14:paraId="1790BEAE" w14:textId="77777777" w:rsidR="00A44CEB" w:rsidRPr="00A44CEB" w:rsidRDefault="00A44CEB" w:rsidP="00A44C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u w:val="single"/>
        </w:rPr>
      </w:pPr>
    </w:p>
    <w:p w14:paraId="61F0C39A" w14:textId="77777777" w:rsidR="00524AA4" w:rsidRPr="00524AA4" w:rsidRDefault="00524AA4" w:rsidP="00A44CEB">
      <w:pPr>
        <w:spacing w:after="0" w:line="240" w:lineRule="auto"/>
        <w:ind w:hanging="426"/>
        <w:rPr>
          <w:rFonts w:ascii="Times New Roman" w:eastAsia="Times New Roman" w:hAnsi="Times New Roman" w:cs="Times New Roman"/>
          <w:sz w:val="24"/>
          <w:szCs w:val="24"/>
          <w:lang w:eastAsia="ar-SA"/>
        </w:rPr>
      </w:pPr>
    </w:p>
    <w:p w14:paraId="71742D06" w14:textId="0962F63B" w:rsidR="00524AA4" w:rsidRPr="00865657" w:rsidRDefault="00524AA4" w:rsidP="00865657">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ar-SA"/>
        </w:rPr>
      </w:pPr>
      <w:r w:rsidRPr="00524AA4">
        <w:rPr>
          <w:rFonts w:ascii="Times New Roman" w:eastAsia="Times New Roman" w:hAnsi="Times New Roman" w:cs="Times New Roman"/>
          <w:b/>
          <w:caps/>
          <w:sz w:val="24"/>
          <w:szCs w:val="24"/>
          <w:lang w:eastAsia="ar-SA"/>
        </w:rPr>
        <w:lastRenderedPageBreak/>
        <w:t>4. Контроль и оценка результатов освоения общеобразовательной УЧЕБНОЙ Дисциплины</w:t>
      </w:r>
    </w:p>
    <w:p w14:paraId="33E27F24" w14:textId="77777777" w:rsidR="00865657" w:rsidRDefault="00865657" w:rsidP="00865657">
      <w:pPr>
        <w:pStyle w:val="ConsPlusTitlePage"/>
      </w:pPr>
    </w:p>
    <w:p w14:paraId="10F025C2" w14:textId="77777777" w:rsidR="00524AA4" w:rsidRPr="00524AA4" w:rsidRDefault="00524AA4" w:rsidP="00524AA4">
      <w:pPr>
        <w:keepNext/>
        <w:tabs>
          <w:tab w:val="num" w:pos="432"/>
        </w:tabs>
        <w:autoSpaceDE w:val="0"/>
        <w:spacing w:after="0" w:line="240" w:lineRule="auto"/>
        <w:ind w:firstLine="284"/>
        <w:jc w:val="both"/>
        <w:outlineLvl w:val="0"/>
        <w:rPr>
          <w:rFonts w:ascii="Times New Roman" w:eastAsia="Times New Roman" w:hAnsi="Times New Roman" w:cs="Times New Roman"/>
          <w:sz w:val="24"/>
          <w:szCs w:val="24"/>
          <w:lang w:eastAsia="ar-SA"/>
        </w:rPr>
      </w:pPr>
      <w:r w:rsidRPr="00524AA4">
        <w:rPr>
          <w:rFonts w:ascii="Times New Roman" w:eastAsia="Times New Roman" w:hAnsi="Times New Roman" w:cs="Times New Roman"/>
          <w:sz w:val="24"/>
          <w:szCs w:val="24"/>
          <w:lang w:eastAsia="ar-SA"/>
        </w:rPr>
        <w:t>Контроль и оценка результатов освоения учебной дисциплины осуществляется преподавателем в процессе проведения аудиторных занятий, тестирования, а также выполнения обучающимися индивидуальных и групповых заданий, практических работ.</w:t>
      </w:r>
    </w:p>
    <w:p w14:paraId="1C7F2009" w14:textId="77777777" w:rsidR="00865657" w:rsidRDefault="00865657" w:rsidP="00524AA4">
      <w:pPr>
        <w:keepNext/>
        <w:tabs>
          <w:tab w:val="num" w:pos="432"/>
        </w:tabs>
        <w:autoSpaceDE w:val="0"/>
        <w:spacing w:after="0" w:line="240" w:lineRule="auto"/>
        <w:ind w:firstLine="284"/>
        <w:outlineLvl w:val="0"/>
        <w:rPr>
          <w:rFonts w:ascii="Times New Roman" w:eastAsia="Times New Roman" w:hAnsi="Times New Roman" w:cs="Times New Roman"/>
          <w:b/>
          <w:sz w:val="24"/>
          <w:szCs w:val="24"/>
          <w:lang w:eastAsia="ar-SA"/>
        </w:rPr>
      </w:pPr>
    </w:p>
    <w:p w14:paraId="67E55093" w14:textId="77777777" w:rsidR="00524AA4" w:rsidRPr="00524AA4" w:rsidRDefault="00524AA4" w:rsidP="00524AA4">
      <w:pPr>
        <w:keepNext/>
        <w:tabs>
          <w:tab w:val="num" w:pos="432"/>
        </w:tabs>
        <w:autoSpaceDE w:val="0"/>
        <w:spacing w:after="0" w:line="240" w:lineRule="auto"/>
        <w:ind w:firstLine="284"/>
        <w:outlineLvl w:val="0"/>
        <w:rPr>
          <w:rFonts w:ascii="Times New Roman" w:eastAsia="Times New Roman" w:hAnsi="Times New Roman" w:cs="Times New Roman"/>
          <w:sz w:val="24"/>
          <w:szCs w:val="24"/>
          <w:lang w:eastAsia="ar-SA"/>
        </w:rPr>
      </w:pPr>
      <w:r w:rsidRPr="00524AA4">
        <w:rPr>
          <w:rFonts w:ascii="Times New Roman" w:eastAsia="Times New Roman" w:hAnsi="Times New Roman" w:cs="Times New Roman"/>
          <w:b/>
          <w:sz w:val="24"/>
          <w:szCs w:val="24"/>
          <w:lang w:eastAsia="ar-SA"/>
        </w:rPr>
        <w:t>Темы проектов</w:t>
      </w:r>
      <w:r w:rsidRPr="00524AA4">
        <w:rPr>
          <w:rFonts w:ascii="Times New Roman" w:eastAsia="Times New Roman" w:hAnsi="Times New Roman" w:cs="Times New Roman"/>
          <w:sz w:val="24"/>
          <w:szCs w:val="24"/>
          <w:lang w:eastAsia="ar-SA"/>
        </w:rPr>
        <w:t xml:space="preserve">: </w:t>
      </w:r>
      <w:r w:rsidRPr="00524AA4">
        <w:rPr>
          <w:rFonts w:ascii="Times New Roman" w:eastAsia="Times New Roman" w:hAnsi="Times New Roman" w:cs="Times New Roman"/>
          <w:sz w:val="24"/>
          <w:szCs w:val="24"/>
          <w:lang w:eastAsia="ar-SA"/>
        </w:rPr>
        <w:br/>
        <w:t xml:space="preserve">1. Создание пушки Гаусса и исследование ее характеристик </w:t>
      </w:r>
      <w:r w:rsidRPr="00524AA4">
        <w:rPr>
          <w:rFonts w:ascii="Times New Roman" w:eastAsia="Times New Roman" w:hAnsi="Times New Roman" w:cs="Times New Roman"/>
          <w:sz w:val="24"/>
          <w:szCs w:val="24"/>
          <w:lang w:eastAsia="ar-SA"/>
        </w:rPr>
        <w:br/>
        <w:t xml:space="preserve">2. Ветрогенератор </w:t>
      </w:r>
      <w:r w:rsidRPr="00524AA4">
        <w:rPr>
          <w:rFonts w:ascii="Times New Roman" w:eastAsia="Times New Roman" w:hAnsi="Times New Roman" w:cs="Times New Roman"/>
          <w:sz w:val="24"/>
          <w:szCs w:val="24"/>
          <w:lang w:eastAsia="ar-SA"/>
        </w:rPr>
        <w:br/>
        <w:t xml:space="preserve">3. Использование электроэнергии в транспорте </w:t>
      </w:r>
      <w:r w:rsidRPr="00524AA4">
        <w:rPr>
          <w:rFonts w:ascii="Times New Roman" w:eastAsia="Times New Roman" w:hAnsi="Times New Roman" w:cs="Times New Roman"/>
          <w:sz w:val="24"/>
          <w:szCs w:val="24"/>
          <w:lang w:eastAsia="ar-SA"/>
        </w:rPr>
        <w:br/>
        <w:t xml:space="preserve">4. Физика в современных технологиях. </w:t>
      </w:r>
    </w:p>
    <w:p w14:paraId="63511415" w14:textId="77777777" w:rsidR="00524AA4" w:rsidRPr="00A44CEB" w:rsidRDefault="00524AA4" w:rsidP="00524AA4">
      <w:pPr>
        <w:spacing w:after="0" w:line="240" w:lineRule="auto"/>
        <w:rPr>
          <w:rFonts w:ascii="Times New Roman" w:eastAsia="Times New Roman" w:hAnsi="Times New Roman" w:cs="Times New Roman"/>
          <w:sz w:val="24"/>
          <w:szCs w:val="24"/>
          <w:lang w:eastAsia="ar-SA"/>
        </w:rPr>
      </w:pPr>
    </w:p>
    <w:p w14:paraId="387C4D0F" w14:textId="77777777" w:rsidR="00524AA4" w:rsidRPr="00A44CEB" w:rsidRDefault="00524AA4" w:rsidP="00524AA4">
      <w:pPr>
        <w:pStyle w:val="10"/>
        <w:spacing w:before="0" w:line="240" w:lineRule="auto"/>
        <w:jc w:val="both"/>
        <w:rPr>
          <w:rFonts w:ascii="Times New Roman" w:hAnsi="Times New Roman" w:cs="Times New Roman"/>
          <w:color w:val="auto"/>
          <w:sz w:val="24"/>
          <w:szCs w:val="24"/>
        </w:rPr>
      </w:pPr>
      <w:r w:rsidRPr="00A44CEB">
        <w:rPr>
          <w:rFonts w:ascii="Times New Roman" w:hAnsi="Times New Roman" w:cs="Times New Roman"/>
          <w:color w:val="auto"/>
          <w:sz w:val="24"/>
          <w:szCs w:val="24"/>
        </w:rPr>
        <w:t>Контроль и оценка результатов освоения учебной дисциплины осуществляется преподавателем в процессе проведения аудиторных  занятий, тестирования, а также выполнения обучающимися индивидуальных и групповых заданий, практических работ.</w:t>
      </w:r>
    </w:p>
    <w:p w14:paraId="13A513B7" w14:textId="77777777" w:rsidR="00524AA4" w:rsidRPr="00524AA4" w:rsidRDefault="00524AA4" w:rsidP="00524AA4">
      <w:pPr>
        <w:spacing w:after="0" w:line="240" w:lineRule="auto"/>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7"/>
        <w:gridCol w:w="7220"/>
      </w:tblGrid>
      <w:tr w:rsidR="00524AA4" w:rsidRPr="00524AA4" w14:paraId="78585AE5" w14:textId="77777777" w:rsidTr="003D3660">
        <w:tc>
          <w:tcPr>
            <w:tcW w:w="1439" w:type="pct"/>
          </w:tcPr>
          <w:p w14:paraId="3EF21019" w14:textId="77777777" w:rsidR="00524AA4" w:rsidRPr="00524AA4" w:rsidRDefault="00524AA4" w:rsidP="00524AA4">
            <w:pPr>
              <w:spacing w:after="0" w:line="240" w:lineRule="auto"/>
              <w:jc w:val="center"/>
              <w:rPr>
                <w:rFonts w:ascii="Times New Roman" w:hAnsi="Times New Roman" w:cs="Times New Roman"/>
                <w:b/>
                <w:bCs/>
                <w:i/>
                <w:sz w:val="24"/>
                <w:szCs w:val="24"/>
              </w:rPr>
            </w:pPr>
            <w:r w:rsidRPr="00524AA4">
              <w:rPr>
                <w:rFonts w:ascii="Times New Roman" w:hAnsi="Times New Roman" w:cs="Times New Roman"/>
                <w:b/>
                <w:bCs/>
                <w:i/>
                <w:sz w:val="24"/>
                <w:szCs w:val="24"/>
              </w:rPr>
              <w:t>Результаты обучения</w:t>
            </w:r>
          </w:p>
        </w:tc>
        <w:tc>
          <w:tcPr>
            <w:tcW w:w="3561" w:type="pct"/>
          </w:tcPr>
          <w:p w14:paraId="676066E5" w14:textId="77777777" w:rsidR="00524AA4" w:rsidRPr="00524AA4" w:rsidRDefault="00524AA4" w:rsidP="00524AA4">
            <w:pPr>
              <w:spacing w:after="0" w:line="240" w:lineRule="auto"/>
              <w:jc w:val="center"/>
              <w:rPr>
                <w:rFonts w:ascii="Times New Roman" w:hAnsi="Times New Roman" w:cs="Times New Roman"/>
                <w:b/>
                <w:bCs/>
                <w:i/>
                <w:sz w:val="24"/>
                <w:szCs w:val="24"/>
              </w:rPr>
            </w:pPr>
            <w:r w:rsidRPr="00524AA4">
              <w:rPr>
                <w:rFonts w:ascii="Times New Roman" w:hAnsi="Times New Roman" w:cs="Times New Roman"/>
                <w:b/>
                <w:bCs/>
                <w:i/>
                <w:sz w:val="24"/>
                <w:szCs w:val="24"/>
              </w:rPr>
              <w:t>Методы оценки</w:t>
            </w:r>
          </w:p>
        </w:tc>
      </w:tr>
      <w:tr w:rsidR="00524AA4" w:rsidRPr="00524AA4" w14:paraId="25C7CD6C" w14:textId="77777777" w:rsidTr="00A44CEB">
        <w:trPr>
          <w:trHeight w:val="793"/>
        </w:trPr>
        <w:tc>
          <w:tcPr>
            <w:tcW w:w="1439" w:type="pct"/>
          </w:tcPr>
          <w:p w14:paraId="70A3FF1F" w14:textId="77777777" w:rsidR="00524AA4" w:rsidRPr="00524AA4" w:rsidRDefault="00524AA4" w:rsidP="00524AA4">
            <w:pPr>
              <w:spacing w:after="0" w:line="240" w:lineRule="auto"/>
              <w:rPr>
                <w:rFonts w:ascii="Times New Roman" w:hAnsi="Times New Roman" w:cs="Times New Roman"/>
                <w:bCs/>
                <w:i/>
                <w:sz w:val="24"/>
                <w:szCs w:val="24"/>
              </w:rPr>
            </w:pPr>
            <w:r w:rsidRPr="00524AA4">
              <w:rPr>
                <w:rFonts w:ascii="Times New Roman" w:hAnsi="Times New Roman" w:cs="Times New Roman"/>
                <w:color w:val="000000"/>
                <w:sz w:val="24"/>
                <w:szCs w:val="24"/>
              </w:rPr>
              <w:t>ПРб 01</w:t>
            </w:r>
          </w:p>
        </w:tc>
        <w:tc>
          <w:tcPr>
            <w:tcW w:w="3561" w:type="pct"/>
          </w:tcPr>
          <w:p w14:paraId="5E7F32E2" w14:textId="77777777" w:rsidR="00524AA4" w:rsidRPr="00524AA4" w:rsidRDefault="00524AA4" w:rsidP="00524AA4">
            <w:pPr>
              <w:spacing w:after="0" w:line="240" w:lineRule="auto"/>
              <w:rPr>
                <w:rFonts w:ascii="Times New Roman" w:hAnsi="Times New Roman" w:cs="Times New Roman"/>
                <w:bCs/>
                <w:iCs/>
                <w:sz w:val="24"/>
                <w:szCs w:val="24"/>
              </w:rPr>
            </w:pPr>
            <w:r w:rsidRPr="00524AA4">
              <w:rPr>
                <w:rFonts w:ascii="Times New Roman" w:hAnsi="Times New Roman" w:cs="Times New Roman"/>
                <w:bCs/>
                <w:iCs/>
                <w:sz w:val="24"/>
                <w:szCs w:val="24"/>
              </w:rPr>
              <w:t xml:space="preserve">Тестирование (теоретическое </w:t>
            </w:r>
          </w:p>
          <w:p w14:paraId="50CFF439" w14:textId="77777777" w:rsidR="00524AA4" w:rsidRPr="00524AA4" w:rsidRDefault="00524AA4" w:rsidP="00524AA4">
            <w:pPr>
              <w:spacing w:after="0" w:line="240" w:lineRule="auto"/>
              <w:rPr>
                <w:rFonts w:ascii="Times New Roman" w:hAnsi="Times New Roman" w:cs="Times New Roman"/>
                <w:bCs/>
                <w:iCs/>
                <w:sz w:val="24"/>
                <w:szCs w:val="24"/>
              </w:rPr>
            </w:pPr>
            <w:r w:rsidRPr="00524AA4">
              <w:rPr>
                <w:rFonts w:ascii="Times New Roman" w:hAnsi="Times New Roman" w:cs="Times New Roman"/>
                <w:bCs/>
                <w:iCs/>
                <w:sz w:val="24"/>
                <w:szCs w:val="24"/>
              </w:rPr>
              <w:t>Оценка результатов выполнения практических работ</w:t>
            </w:r>
          </w:p>
          <w:p w14:paraId="54D90CAB" w14:textId="77777777" w:rsidR="00524AA4" w:rsidRPr="00524AA4" w:rsidRDefault="00524AA4" w:rsidP="00524AA4">
            <w:pPr>
              <w:spacing w:after="0" w:line="240" w:lineRule="auto"/>
              <w:rPr>
                <w:rFonts w:ascii="Times New Roman" w:hAnsi="Times New Roman" w:cs="Times New Roman"/>
                <w:bCs/>
                <w:iCs/>
                <w:sz w:val="24"/>
                <w:szCs w:val="24"/>
              </w:rPr>
            </w:pPr>
            <w:r w:rsidRPr="00524AA4">
              <w:rPr>
                <w:rFonts w:ascii="Times New Roman" w:hAnsi="Times New Roman" w:cs="Times New Roman"/>
                <w:bCs/>
                <w:iCs/>
                <w:sz w:val="24"/>
                <w:szCs w:val="24"/>
              </w:rPr>
              <w:t>Экспертное наблюдение выполнения практических работ</w:t>
            </w:r>
          </w:p>
        </w:tc>
      </w:tr>
      <w:tr w:rsidR="00524AA4" w:rsidRPr="00524AA4" w14:paraId="2C6E504E" w14:textId="77777777" w:rsidTr="003D3660">
        <w:trPr>
          <w:trHeight w:val="744"/>
        </w:trPr>
        <w:tc>
          <w:tcPr>
            <w:tcW w:w="1439" w:type="pct"/>
          </w:tcPr>
          <w:p w14:paraId="7D205EC7" w14:textId="77777777" w:rsidR="00524AA4" w:rsidRPr="00524AA4" w:rsidRDefault="00524AA4" w:rsidP="00524AA4">
            <w:pPr>
              <w:spacing w:after="0" w:line="240" w:lineRule="auto"/>
              <w:rPr>
                <w:rFonts w:ascii="Times New Roman" w:hAnsi="Times New Roman" w:cs="Times New Roman"/>
                <w:color w:val="000000"/>
                <w:sz w:val="24"/>
                <w:szCs w:val="24"/>
              </w:rPr>
            </w:pPr>
            <w:r w:rsidRPr="00524AA4">
              <w:rPr>
                <w:rFonts w:ascii="Times New Roman" w:hAnsi="Times New Roman" w:cs="Times New Roman"/>
                <w:color w:val="000000"/>
                <w:sz w:val="24"/>
                <w:szCs w:val="24"/>
              </w:rPr>
              <w:t>ПРб 02</w:t>
            </w:r>
          </w:p>
        </w:tc>
        <w:tc>
          <w:tcPr>
            <w:tcW w:w="3561" w:type="pct"/>
          </w:tcPr>
          <w:p w14:paraId="5DE1017C" w14:textId="77777777" w:rsidR="00524AA4" w:rsidRPr="00524AA4" w:rsidRDefault="00524AA4" w:rsidP="00524AA4">
            <w:pPr>
              <w:spacing w:after="0" w:line="240" w:lineRule="auto"/>
              <w:rPr>
                <w:rFonts w:ascii="Times New Roman" w:hAnsi="Times New Roman" w:cs="Times New Roman"/>
                <w:bCs/>
                <w:iCs/>
                <w:sz w:val="24"/>
                <w:szCs w:val="24"/>
              </w:rPr>
            </w:pPr>
            <w:r w:rsidRPr="00524AA4">
              <w:rPr>
                <w:rFonts w:ascii="Times New Roman" w:hAnsi="Times New Roman" w:cs="Times New Roman"/>
                <w:bCs/>
                <w:iCs/>
                <w:sz w:val="24"/>
                <w:szCs w:val="24"/>
              </w:rPr>
              <w:t>Тестирование (теоретическое)</w:t>
            </w:r>
          </w:p>
          <w:p w14:paraId="1C02E25E" w14:textId="77777777" w:rsidR="00524AA4" w:rsidRPr="00524AA4" w:rsidRDefault="00524AA4" w:rsidP="00524AA4">
            <w:pPr>
              <w:spacing w:after="0" w:line="240" w:lineRule="auto"/>
              <w:rPr>
                <w:rFonts w:ascii="Times New Roman" w:hAnsi="Times New Roman" w:cs="Times New Roman"/>
                <w:bCs/>
                <w:iCs/>
                <w:sz w:val="24"/>
                <w:szCs w:val="24"/>
              </w:rPr>
            </w:pPr>
            <w:r w:rsidRPr="00524AA4">
              <w:rPr>
                <w:rFonts w:ascii="Times New Roman" w:hAnsi="Times New Roman" w:cs="Times New Roman"/>
                <w:bCs/>
                <w:iCs/>
                <w:sz w:val="24"/>
                <w:szCs w:val="24"/>
              </w:rPr>
              <w:t>Оценка результатов выполнения практических работ</w:t>
            </w:r>
          </w:p>
          <w:p w14:paraId="35B2EE57" w14:textId="77777777" w:rsidR="00524AA4" w:rsidRPr="00524AA4" w:rsidRDefault="00524AA4" w:rsidP="00524AA4">
            <w:pPr>
              <w:spacing w:after="0" w:line="240" w:lineRule="auto"/>
              <w:rPr>
                <w:rFonts w:ascii="Times New Roman" w:hAnsi="Times New Roman" w:cs="Times New Roman"/>
                <w:bCs/>
                <w:i/>
                <w:sz w:val="24"/>
                <w:szCs w:val="24"/>
              </w:rPr>
            </w:pPr>
            <w:r w:rsidRPr="00524AA4">
              <w:rPr>
                <w:rFonts w:ascii="Times New Roman" w:hAnsi="Times New Roman" w:cs="Times New Roman"/>
                <w:bCs/>
                <w:iCs/>
                <w:sz w:val="24"/>
                <w:szCs w:val="24"/>
              </w:rPr>
              <w:t>Экспертное наблюдение выполнения практических работ в</w:t>
            </w:r>
            <w:r w:rsidRPr="00524AA4">
              <w:rPr>
                <w:rFonts w:ascii="Times New Roman" w:hAnsi="Times New Roman" w:cs="Times New Roman"/>
                <w:color w:val="000000"/>
                <w:sz w:val="24"/>
                <w:szCs w:val="24"/>
              </w:rPr>
              <w:t xml:space="preserve"> понимании обучающихся сущности наблюдаемых  явлений</w:t>
            </w:r>
          </w:p>
        </w:tc>
      </w:tr>
      <w:tr w:rsidR="00524AA4" w:rsidRPr="00524AA4" w14:paraId="45F498F5" w14:textId="77777777" w:rsidTr="003D3660">
        <w:trPr>
          <w:trHeight w:val="1550"/>
        </w:trPr>
        <w:tc>
          <w:tcPr>
            <w:tcW w:w="1439" w:type="pct"/>
          </w:tcPr>
          <w:p w14:paraId="1F0B8BDE" w14:textId="77777777" w:rsidR="00524AA4" w:rsidRPr="00524AA4" w:rsidRDefault="00524AA4" w:rsidP="00524AA4">
            <w:pPr>
              <w:spacing w:after="0" w:line="240" w:lineRule="auto"/>
              <w:rPr>
                <w:rFonts w:ascii="Times New Roman" w:hAnsi="Times New Roman" w:cs="Times New Roman"/>
                <w:color w:val="000000"/>
                <w:sz w:val="24"/>
                <w:szCs w:val="24"/>
              </w:rPr>
            </w:pPr>
            <w:r w:rsidRPr="00524AA4">
              <w:rPr>
                <w:rFonts w:ascii="Times New Roman" w:hAnsi="Times New Roman" w:cs="Times New Roman"/>
                <w:color w:val="000000"/>
                <w:sz w:val="24"/>
                <w:szCs w:val="24"/>
              </w:rPr>
              <w:t>ПРб 03</w:t>
            </w:r>
          </w:p>
        </w:tc>
        <w:tc>
          <w:tcPr>
            <w:tcW w:w="3561" w:type="pct"/>
          </w:tcPr>
          <w:p w14:paraId="19017AB9" w14:textId="77777777" w:rsidR="00524AA4" w:rsidRPr="00524AA4" w:rsidRDefault="00524AA4" w:rsidP="00524AA4">
            <w:pPr>
              <w:spacing w:after="0" w:line="240" w:lineRule="auto"/>
              <w:rPr>
                <w:rFonts w:ascii="Times New Roman" w:hAnsi="Times New Roman" w:cs="Times New Roman"/>
                <w:bCs/>
                <w:iCs/>
                <w:sz w:val="24"/>
                <w:szCs w:val="24"/>
              </w:rPr>
            </w:pPr>
            <w:r w:rsidRPr="00524AA4">
              <w:rPr>
                <w:rFonts w:ascii="Times New Roman" w:hAnsi="Times New Roman" w:cs="Times New Roman"/>
                <w:bCs/>
                <w:iCs/>
                <w:sz w:val="24"/>
                <w:szCs w:val="24"/>
              </w:rPr>
              <w:t>Тестирование (теоретическое)</w:t>
            </w:r>
          </w:p>
          <w:p w14:paraId="68CDD216" w14:textId="77777777" w:rsidR="00524AA4" w:rsidRPr="00524AA4" w:rsidRDefault="00524AA4" w:rsidP="00524AA4">
            <w:pPr>
              <w:spacing w:after="0" w:line="240" w:lineRule="auto"/>
              <w:rPr>
                <w:rFonts w:ascii="Times New Roman" w:hAnsi="Times New Roman" w:cs="Times New Roman"/>
                <w:bCs/>
                <w:iCs/>
                <w:sz w:val="24"/>
                <w:szCs w:val="24"/>
              </w:rPr>
            </w:pPr>
            <w:r w:rsidRPr="00524AA4">
              <w:rPr>
                <w:rFonts w:ascii="Times New Roman" w:hAnsi="Times New Roman" w:cs="Times New Roman"/>
                <w:bCs/>
                <w:iCs/>
                <w:sz w:val="24"/>
                <w:szCs w:val="24"/>
              </w:rPr>
              <w:t>Оценка результатов выполнения практических работ</w:t>
            </w:r>
          </w:p>
          <w:p w14:paraId="3B018FC0" w14:textId="77777777" w:rsidR="00524AA4" w:rsidRPr="00524AA4" w:rsidRDefault="00524AA4" w:rsidP="00524AA4">
            <w:pPr>
              <w:spacing w:after="0" w:line="240" w:lineRule="auto"/>
              <w:rPr>
                <w:rFonts w:ascii="Times New Roman" w:hAnsi="Times New Roman" w:cs="Times New Roman"/>
                <w:bCs/>
                <w:i/>
                <w:sz w:val="24"/>
                <w:szCs w:val="24"/>
              </w:rPr>
            </w:pPr>
            <w:r w:rsidRPr="00524AA4">
              <w:rPr>
                <w:rFonts w:ascii="Times New Roman" w:hAnsi="Times New Roman" w:cs="Times New Roman"/>
                <w:bCs/>
                <w:iCs/>
                <w:sz w:val="24"/>
                <w:szCs w:val="24"/>
              </w:rPr>
              <w:t>Экспертное наблюдение выполнения практических работ для в</w:t>
            </w:r>
            <w:r w:rsidRPr="00524AA4">
              <w:rPr>
                <w:rFonts w:ascii="Times New Roman" w:hAnsi="Times New Roman" w:cs="Times New Roman"/>
                <w:color w:val="000000"/>
                <w:sz w:val="24"/>
                <w:szCs w:val="24"/>
              </w:rPr>
              <w:t>ладения основополагающими физическими понятиями, теориями, законами и закономерностями, уверенное пользование физической терминологией и символикой</w:t>
            </w:r>
          </w:p>
        </w:tc>
      </w:tr>
      <w:tr w:rsidR="00524AA4" w:rsidRPr="00524AA4" w14:paraId="4004C5D8" w14:textId="77777777" w:rsidTr="00A44CEB">
        <w:trPr>
          <w:trHeight w:val="749"/>
        </w:trPr>
        <w:tc>
          <w:tcPr>
            <w:tcW w:w="1439" w:type="pct"/>
          </w:tcPr>
          <w:p w14:paraId="539CD189" w14:textId="77777777" w:rsidR="00524AA4" w:rsidRPr="00524AA4" w:rsidRDefault="00524AA4" w:rsidP="00524AA4">
            <w:pPr>
              <w:spacing w:after="0" w:line="240" w:lineRule="auto"/>
              <w:rPr>
                <w:rFonts w:ascii="Times New Roman" w:hAnsi="Times New Roman" w:cs="Times New Roman"/>
                <w:color w:val="000000"/>
                <w:sz w:val="24"/>
                <w:szCs w:val="24"/>
              </w:rPr>
            </w:pPr>
            <w:r w:rsidRPr="00524AA4">
              <w:rPr>
                <w:rFonts w:ascii="Times New Roman" w:hAnsi="Times New Roman" w:cs="Times New Roman"/>
                <w:color w:val="000000"/>
                <w:sz w:val="24"/>
                <w:szCs w:val="24"/>
              </w:rPr>
              <w:t>ПРб 04</w:t>
            </w:r>
          </w:p>
        </w:tc>
        <w:tc>
          <w:tcPr>
            <w:tcW w:w="3561" w:type="pct"/>
          </w:tcPr>
          <w:p w14:paraId="421F4924" w14:textId="77777777" w:rsidR="00524AA4" w:rsidRPr="00524AA4" w:rsidRDefault="00524AA4" w:rsidP="00524AA4">
            <w:pPr>
              <w:spacing w:after="0" w:line="240" w:lineRule="auto"/>
              <w:rPr>
                <w:rFonts w:ascii="Times New Roman" w:hAnsi="Times New Roman" w:cs="Times New Roman"/>
                <w:bCs/>
                <w:iCs/>
                <w:sz w:val="24"/>
                <w:szCs w:val="24"/>
              </w:rPr>
            </w:pPr>
            <w:r w:rsidRPr="00524AA4">
              <w:rPr>
                <w:rFonts w:ascii="Times New Roman" w:hAnsi="Times New Roman" w:cs="Times New Roman"/>
                <w:bCs/>
                <w:iCs/>
                <w:sz w:val="24"/>
                <w:szCs w:val="24"/>
              </w:rPr>
              <w:t>Итоговое тестирование</w:t>
            </w:r>
          </w:p>
          <w:p w14:paraId="4545B1C9" w14:textId="77777777" w:rsidR="00524AA4" w:rsidRPr="00524AA4" w:rsidRDefault="00524AA4" w:rsidP="00524AA4">
            <w:pPr>
              <w:spacing w:after="0" w:line="240" w:lineRule="auto"/>
              <w:rPr>
                <w:rFonts w:ascii="Times New Roman" w:hAnsi="Times New Roman" w:cs="Times New Roman"/>
                <w:bCs/>
                <w:iCs/>
                <w:sz w:val="24"/>
                <w:szCs w:val="24"/>
              </w:rPr>
            </w:pPr>
            <w:r w:rsidRPr="00524AA4">
              <w:rPr>
                <w:rFonts w:ascii="Times New Roman" w:hAnsi="Times New Roman" w:cs="Times New Roman"/>
                <w:bCs/>
                <w:iCs/>
                <w:sz w:val="24"/>
                <w:szCs w:val="24"/>
              </w:rPr>
              <w:t>Оценка результатов выполнения практических работ</w:t>
            </w:r>
          </w:p>
          <w:p w14:paraId="1DC23F58" w14:textId="77777777" w:rsidR="00524AA4" w:rsidRPr="00524AA4" w:rsidRDefault="00524AA4" w:rsidP="00524AA4">
            <w:pPr>
              <w:spacing w:after="0" w:line="240" w:lineRule="auto"/>
              <w:rPr>
                <w:rFonts w:ascii="Times New Roman" w:hAnsi="Times New Roman" w:cs="Times New Roman"/>
                <w:bCs/>
                <w:i/>
                <w:sz w:val="24"/>
                <w:szCs w:val="24"/>
              </w:rPr>
            </w:pPr>
            <w:r w:rsidRPr="00524AA4">
              <w:rPr>
                <w:rFonts w:ascii="Times New Roman" w:hAnsi="Times New Roman" w:cs="Times New Roman"/>
                <w:bCs/>
                <w:iCs/>
                <w:sz w:val="24"/>
                <w:szCs w:val="24"/>
              </w:rPr>
              <w:t>Экспертное наблюдение выполнения практических работ</w:t>
            </w:r>
          </w:p>
        </w:tc>
      </w:tr>
      <w:tr w:rsidR="00524AA4" w:rsidRPr="00524AA4" w14:paraId="524B74D1" w14:textId="77777777" w:rsidTr="00A44CEB">
        <w:trPr>
          <w:trHeight w:val="639"/>
        </w:trPr>
        <w:tc>
          <w:tcPr>
            <w:tcW w:w="1439" w:type="pct"/>
          </w:tcPr>
          <w:p w14:paraId="1226D620" w14:textId="77777777" w:rsidR="00524AA4" w:rsidRPr="00524AA4" w:rsidRDefault="00524AA4" w:rsidP="00524AA4">
            <w:pPr>
              <w:spacing w:after="0" w:line="240" w:lineRule="auto"/>
              <w:rPr>
                <w:rFonts w:ascii="Times New Roman" w:hAnsi="Times New Roman" w:cs="Times New Roman"/>
                <w:color w:val="000000"/>
                <w:sz w:val="24"/>
                <w:szCs w:val="24"/>
              </w:rPr>
            </w:pPr>
            <w:r w:rsidRPr="00524AA4">
              <w:rPr>
                <w:rFonts w:ascii="Times New Roman" w:hAnsi="Times New Roman" w:cs="Times New Roman"/>
                <w:color w:val="000000"/>
                <w:sz w:val="24"/>
                <w:szCs w:val="24"/>
              </w:rPr>
              <w:t>ПРб 05</w:t>
            </w:r>
          </w:p>
        </w:tc>
        <w:tc>
          <w:tcPr>
            <w:tcW w:w="3561" w:type="pct"/>
          </w:tcPr>
          <w:p w14:paraId="76F13741" w14:textId="77777777" w:rsidR="00524AA4" w:rsidRPr="00524AA4" w:rsidRDefault="00524AA4" w:rsidP="00524AA4">
            <w:pPr>
              <w:spacing w:after="0" w:line="240" w:lineRule="auto"/>
              <w:rPr>
                <w:rFonts w:ascii="Times New Roman" w:hAnsi="Times New Roman" w:cs="Times New Roman"/>
                <w:bCs/>
                <w:iCs/>
                <w:sz w:val="24"/>
                <w:szCs w:val="24"/>
              </w:rPr>
            </w:pPr>
            <w:r w:rsidRPr="00524AA4">
              <w:rPr>
                <w:rFonts w:ascii="Times New Roman" w:hAnsi="Times New Roman" w:cs="Times New Roman"/>
                <w:bCs/>
                <w:iCs/>
                <w:sz w:val="24"/>
                <w:szCs w:val="24"/>
              </w:rPr>
              <w:t>Оценка результатов выполнения практических работ</w:t>
            </w:r>
          </w:p>
          <w:p w14:paraId="1EE1AA35" w14:textId="77777777" w:rsidR="00524AA4" w:rsidRPr="00524AA4" w:rsidRDefault="00524AA4" w:rsidP="00524AA4">
            <w:pPr>
              <w:spacing w:after="0" w:line="240" w:lineRule="auto"/>
              <w:rPr>
                <w:rFonts w:ascii="Times New Roman" w:hAnsi="Times New Roman" w:cs="Times New Roman"/>
                <w:bCs/>
                <w:i/>
                <w:sz w:val="24"/>
                <w:szCs w:val="24"/>
              </w:rPr>
            </w:pPr>
            <w:r w:rsidRPr="00524AA4">
              <w:rPr>
                <w:rFonts w:ascii="Times New Roman" w:hAnsi="Times New Roman" w:cs="Times New Roman"/>
                <w:bCs/>
                <w:iCs/>
                <w:sz w:val="24"/>
                <w:szCs w:val="24"/>
              </w:rPr>
              <w:t>Экспертное наблюдение выполнения практических работ</w:t>
            </w:r>
          </w:p>
        </w:tc>
      </w:tr>
    </w:tbl>
    <w:p w14:paraId="33CD4D4B" w14:textId="77777777" w:rsidR="00524AA4" w:rsidRPr="00524AA4" w:rsidRDefault="00524AA4" w:rsidP="00524AA4">
      <w:pPr>
        <w:spacing w:after="0" w:line="240" w:lineRule="auto"/>
        <w:rPr>
          <w:rFonts w:ascii="Times New Roman" w:hAnsi="Times New Roman" w:cs="Times New Roman"/>
          <w:sz w:val="24"/>
          <w:szCs w:val="24"/>
        </w:rPr>
      </w:pPr>
    </w:p>
    <w:p w14:paraId="0469DB35" w14:textId="125AC946" w:rsidR="00F61ADD" w:rsidRDefault="00F61ADD">
      <w:pPr>
        <w:rPr>
          <w:rFonts w:ascii="Times New Roman" w:eastAsia="Times New Roman" w:hAnsi="Times New Roman" w:cs="Times New Roman"/>
          <w:sz w:val="24"/>
          <w:szCs w:val="24"/>
          <w:lang w:eastAsia="ru-RU"/>
        </w:rPr>
      </w:pPr>
      <w:r>
        <w:rPr>
          <w:rFonts w:ascii="Times New Roman" w:hAnsi="Times New Roman"/>
          <w:sz w:val="24"/>
          <w:szCs w:val="24"/>
          <w:lang w:eastAsia="ru-RU"/>
        </w:rPr>
        <w:br w:type="page"/>
      </w:r>
    </w:p>
    <w:p w14:paraId="5ADE20F6" w14:textId="77777777" w:rsidR="00F61ADD" w:rsidRPr="00F61ADD" w:rsidRDefault="00F61ADD" w:rsidP="00F61ADD">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r w:rsidRPr="00F61ADD">
        <w:rPr>
          <w:rFonts w:ascii="Times New Roman" w:eastAsia="Times New Roman" w:hAnsi="Times New Roman" w:cs="Times New Roman"/>
          <w:b/>
          <w:bCs/>
          <w:kern w:val="32"/>
          <w:sz w:val="24"/>
          <w:szCs w:val="24"/>
          <w:lang w:eastAsia="x-none"/>
        </w:rPr>
        <w:lastRenderedPageBreak/>
        <w:t xml:space="preserve">                                                                          </w:t>
      </w:r>
      <w:bookmarkStart w:id="19" w:name="_Toc84499259"/>
      <w:bookmarkStart w:id="20" w:name="_Hlk98839701"/>
      <w:bookmarkStart w:id="21" w:name="_Toc84499260"/>
      <w:r w:rsidRPr="00F61ADD">
        <w:rPr>
          <w:rFonts w:ascii="Times New Roman" w:eastAsia="Times New Roman" w:hAnsi="Times New Roman" w:cs="Times New Roman"/>
          <w:b/>
          <w:bCs/>
          <w:kern w:val="32"/>
          <w:sz w:val="24"/>
          <w:szCs w:val="24"/>
          <w:lang w:val="x-none" w:eastAsia="x-none"/>
        </w:rPr>
        <w:t xml:space="preserve">Приложение </w:t>
      </w:r>
      <w:r w:rsidRPr="00F61ADD">
        <w:rPr>
          <w:rFonts w:ascii="Times New Roman" w:eastAsia="Times New Roman" w:hAnsi="Times New Roman" w:cs="Times New Roman"/>
          <w:b/>
          <w:bCs/>
          <w:kern w:val="32"/>
          <w:sz w:val="24"/>
          <w:szCs w:val="24"/>
          <w:lang w:eastAsia="x-none"/>
        </w:rPr>
        <w:t>3 Программы</w:t>
      </w:r>
      <w:r w:rsidRPr="00F61ADD">
        <w:rPr>
          <w:rFonts w:ascii="Times New Roman" w:eastAsia="Times New Roman" w:hAnsi="Times New Roman" w:cs="Times New Roman"/>
          <w:b/>
          <w:bCs/>
          <w:kern w:val="32"/>
          <w:sz w:val="24"/>
          <w:szCs w:val="24"/>
          <w:lang w:val="x-none" w:eastAsia="x-none"/>
        </w:rPr>
        <w:t xml:space="preserve"> учебных дисциплин</w:t>
      </w:r>
      <w:bookmarkEnd w:id="19"/>
    </w:p>
    <w:p w14:paraId="16A361EC" w14:textId="77777777" w:rsidR="00F61ADD" w:rsidRPr="00F61ADD" w:rsidRDefault="00F61ADD" w:rsidP="00F61ADD">
      <w:pPr>
        <w:spacing w:after="200" w:line="276" w:lineRule="auto"/>
        <w:rPr>
          <w:rFonts w:ascii="Calibri" w:eastAsia="Times New Roman" w:hAnsi="Calibri" w:cs="Times New Roman"/>
          <w:lang w:eastAsia="x-none"/>
        </w:rPr>
      </w:pPr>
    </w:p>
    <w:p w14:paraId="14F06B6F" w14:textId="77777777" w:rsidR="00F61ADD" w:rsidRPr="00F61ADD" w:rsidRDefault="00F61ADD" w:rsidP="00F61ADD">
      <w:pPr>
        <w:spacing w:after="60" w:line="276" w:lineRule="auto"/>
        <w:jc w:val="right"/>
        <w:outlineLvl w:val="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Приложение</w:t>
      </w:r>
      <w:bookmarkEnd w:id="20"/>
      <w:bookmarkEnd w:id="21"/>
      <w:r w:rsidRPr="00F61ADD">
        <w:rPr>
          <w:rFonts w:ascii="Times New Roman" w:eastAsia="Times New Roman" w:hAnsi="Times New Roman" w:cs="Times New Roman"/>
          <w:b/>
          <w:bCs/>
          <w:sz w:val="24"/>
          <w:szCs w:val="24"/>
          <w:lang w:eastAsia="ru-RU"/>
        </w:rPr>
        <w:t xml:space="preserve"> 3.1</w:t>
      </w:r>
    </w:p>
    <w:p w14:paraId="66564CDA" w14:textId="77777777" w:rsidR="00F61ADD" w:rsidRPr="00F61ADD" w:rsidRDefault="00F61ADD" w:rsidP="00F61ADD">
      <w:pPr>
        <w:spacing w:after="0" w:line="276" w:lineRule="auto"/>
        <w:jc w:val="right"/>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к ПООП-П по специальности</w:t>
      </w:r>
      <w:r w:rsidRPr="00F61ADD">
        <w:rPr>
          <w:rFonts w:ascii="Times New Roman" w:eastAsia="Times New Roman" w:hAnsi="Times New Roman" w:cs="Times New Roman"/>
          <w:bCs/>
          <w:i/>
          <w:sz w:val="24"/>
          <w:szCs w:val="24"/>
          <w:lang w:eastAsia="ru-RU"/>
        </w:rPr>
        <w:t xml:space="preserve"> </w:t>
      </w:r>
    </w:p>
    <w:p w14:paraId="17CF24A2" w14:textId="77777777" w:rsidR="00F61ADD" w:rsidRPr="00F61ADD" w:rsidRDefault="00F61ADD" w:rsidP="00F61ADD">
      <w:pPr>
        <w:spacing w:after="0" w:line="276" w:lineRule="auto"/>
        <w:jc w:val="right"/>
        <w:rPr>
          <w:rFonts w:ascii="Times New Roman" w:eastAsia="Times New Roman" w:hAnsi="Times New Roman" w:cs="Times New Roman"/>
          <w:i/>
          <w:sz w:val="18"/>
          <w:szCs w:val="18"/>
          <w:lang w:eastAsia="ru-RU"/>
        </w:rPr>
      </w:pPr>
      <w:r w:rsidRPr="00F61ADD">
        <w:rPr>
          <w:rFonts w:ascii="Times New Roman" w:eastAsia="SimSun" w:hAnsi="Times New Roman" w:cs="Times New Roman"/>
          <w:b/>
          <w:sz w:val="24"/>
          <w:szCs w:val="24"/>
          <w:u w:val="single"/>
          <w:lang w:eastAsia="ru-RU"/>
        </w:rPr>
        <w:t>15.02.16. Технология машиностроения</w:t>
      </w:r>
      <w:r w:rsidRPr="00F61ADD">
        <w:rPr>
          <w:rFonts w:ascii="Times New Roman" w:eastAsia="Times New Roman" w:hAnsi="Times New Roman" w:cs="Times New Roman"/>
          <w:bCs/>
          <w:i/>
          <w:sz w:val="24"/>
          <w:szCs w:val="24"/>
          <w:u w:val="single"/>
          <w:lang w:eastAsia="ru-RU"/>
        </w:rPr>
        <w:br/>
      </w:r>
      <w:r w:rsidRPr="00F61ADD">
        <w:rPr>
          <w:rFonts w:ascii="Times New Roman" w:eastAsia="Times New Roman" w:hAnsi="Times New Roman" w:cs="Times New Roman"/>
          <w:i/>
          <w:sz w:val="18"/>
          <w:szCs w:val="18"/>
          <w:lang w:eastAsia="ru-RU"/>
        </w:rPr>
        <w:t>Код и наименование профессии/специальности</w:t>
      </w:r>
    </w:p>
    <w:p w14:paraId="00BD21BD"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2C3FCB0"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63C1F282"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281534C"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56655DEE"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09D14CB4"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3D7855AE"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4C7BC835"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43BC647B"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D67AA9C"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РАБОЧАЯ ПРОГРАММА УЧЕБНОЙ ДИСЦИПЛИНЫ</w:t>
      </w:r>
    </w:p>
    <w:p w14:paraId="7D08FA09" w14:textId="724020ED" w:rsidR="00F61ADD" w:rsidRPr="00F61ADD" w:rsidRDefault="00F61ADD" w:rsidP="00F61ADD">
      <w:pPr>
        <w:spacing w:after="0" w:line="276" w:lineRule="auto"/>
        <w:jc w:val="center"/>
        <w:rPr>
          <w:rFonts w:ascii="Times New Roman" w:eastAsia="Times New Roman" w:hAnsi="Times New Roman" w:cs="Times New Roman"/>
          <w:b/>
          <w:iCs/>
          <w:sz w:val="28"/>
          <w:szCs w:val="28"/>
          <w:lang w:eastAsia="ru-RU"/>
        </w:rPr>
      </w:pPr>
      <w:r w:rsidRPr="00F61ADD">
        <w:rPr>
          <w:rFonts w:ascii="Times New Roman" w:eastAsia="Times New Roman" w:hAnsi="Times New Roman" w:cs="Times New Roman"/>
          <w:b/>
          <w:iCs/>
          <w:sz w:val="28"/>
          <w:szCs w:val="28"/>
          <w:lang w:eastAsia="ru-RU"/>
        </w:rPr>
        <w:t>СГ.01 История России</w:t>
      </w:r>
    </w:p>
    <w:p w14:paraId="5C6D2387"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1F8E069"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3C60B57"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7FADD15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A459E92"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BE13375"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9800957"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7FF30F91"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2AA91A06"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345824D5"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3489D240"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2653B70B"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74A1FA02" w14:textId="77777777" w:rsidR="00F61ADD" w:rsidRPr="00F61ADD" w:rsidRDefault="00F61ADD" w:rsidP="00F61ADD">
      <w:pPr>
        <w:spacing w:after="200" w:line="276" w:lineRule="auto"/>
        <w:rPr>
          <w:rFonts w:ascii="Times New Roman" w:eastAsia="Times New Roman" w:hAnsi="Times New Roman" w:cs="Times New Roman"/>
          <w:bCs/>
          <w:iCs/>
          <w:sz w:val="24"/>
          <w:szCs w:val="24"/>
          <w:lang w:eastAsia="ru-RU"/>
        </w:rPr>
      </w:pPr>
    </w:p>
    <w:p w14:paraId="050116D7" w14:textId="77777777" w:rsidR="00F61ADD" w:rsidRPr="00F61ADD" w:rsidRDefault="00F61ADD" w:rsidP="00F61ADD">
      <w:pPr>
        <w:spacing w:after="200" w:line="276" w:lineRule="auto"/>
        <w:jc w:val="center"/>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Cs/>
          <w:iCs/>
          <w:sz w:val="24"/>
          <w:szCs w:val="24"/>
          <w:lang w:eastAsia="ru-RU"/>
        </w:rPr>
        <w:t>2022 г</w:t>
      </w:r>
      <w:r w:rsidRPr="00F61ADD">
        <w:rPr>
          <w:rFonts w:ascii="Times New Roman" w:eastAsia="Times New Roman" w:hAnsi="Times New Roman" w:cs="Times New Roman"/>
          <w:b/>
          <w:bCs/>
          <w:iCs/>
          <w:sz w:val="24"/>
          <w:szCs w:val="24"/>
          <w:lang w:eastAsia="ru-RU"/>
        </w:rPr>
        <w:t>.</w:t>
      </w:r>
      <w:r w:rsidRPr="00F61ADD">
        <w:rPr>
          <w:rFonts w:ascii="Times New Roman" w:eastAsia="Times New Roman" w:hAnsi="Times New Roman" w:cs="Times New Roman"/>
          <w:b/>
          <w:bCs/>
          <w:iCs/>
          <w:lang w:eastAsia="ru-RU"/>
        </w:rPr>
        <w:br w:type="page"/>
      </w:r>
      <w:r w:rsidRPr="00F61ADD">
        <w:rPr>
          <w:rFonts w:ascii="Times New Roman" w:eastAsia="Times New Roman" w:hAnsi="Times New Roman" w:cs="Times New Roman"/>
          <w:b/>
          <w:i/>
          <w:sz w:val="24"/>
          <w:szCs w:val="24"/>
          <w:lang w:eastAsia="ru-RU"/>
        </w:rPr>
        <w:lastRenderedPageBreak/>
        <w:t>СОДЕРЖАНИЕ</w:t>
      </w:r>
    </w:p>
    <w:p w14:paraId="15D5F02E" w14:textId="77777777" w:rsidR="00F61ADD" w:rsidRPr="00F61ADD" w:rsidRDefault="00F61ADD" w:rsidP="00F61A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61ADD" w:rsidRPr="00F61ADD" w14:paraId="05E1C55C" w14:textId="77777777" w:rsidTr="003D3660">
        <w:tc>
          <w:tcPr>
            <w:tcW w:w="7501" w:type="dxa"/>
          </w:tcPr>
          <w:p w14:paraId="4B6BBF6B"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tc>
        <w:tc>
          <w:tcPr>
            <w:tcW w:w="1854" w:type="dxa"/>
          </w:tcPr>
          <w:p w14:paraId="7F9B5A3D"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010AF565" w14:textId="77777777" w:rsidTr="003D3660">
        <w:tc>
          <w:tcPr>
            <w:tcW w:w="7501" w:type="dxa"/>
          </w:tcPr>
          <w:p w14:paraId="415CFCD0"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Pr>
          <w:p w14:paraId="275B9FB7"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13F72FC5" w14:textId="77777777" w:rsidTr="003D3660">
        <w:tc>
          <w:tcPr>
            <w:tcW w:w="7501" w:type="dxa"/>
          </w:tcPr>
          <w:p w14:paraId="1C74C2DD"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46646157"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0CA2CA5A" w14:textId="77777777" w:rsidTr="003D3660">
        <w:tc>
          <w:tcPr>
            <w:tcW w:w="7501" w:type="dxa"/>
          </w:tcPr>
          <w:p w14:paraId="0CF05C9B"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1854" w:type="dxa"/>
          </w:tcPr>
          <w:p w14:paraId="7C1D5715"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bl>
    <w:p w14:paraId="5C398CC6" w14:textId="77777777" w:rsidR="00F61ADD" w:rsidRPr="00F61ADD" w:rsidRDefault="00F61ADD" w:rsidP="00F61ADD">
      <w:p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u w:val="single"/>
          <w:lang w:eastAsia="ru-RU"/>
        </w:rPr>
        <w:br w:type="page"/>
      </w:r>
      <w:r w:rsidRPr="00F61ADD">
        <w:rPr>
          <w:rFonts w:ascii="Times New Roman" w:eastAsia="Times New Roman" w:hAnsi="Times New Roman" w:cs="Times New Roman"/>
          <w:b/>
          <w:sz w:val="24"/>
          <w:szCs w:val="24"/>
          <w:lang w:eastAsia="ru-RU"/>
        </w:rPr>
        <w:lastRenderedPageBreak/>
        <w:t>ОБЩАЯ ХАРАКТЕРИСТИКА</w:t>
      </w:r>
    </w:p>
    <w:p w14:paraId="26DA7CF8" w14:textId="77777777" w:rsidR="00F61ADD" w:rsidRPr="00F61ADD" w:rsidRDefault="00F61ADD" w:rsidP="00F61ADD">
      <w:pPr>
        <w:suppressAutoHyphens/>
        <w:spacing w:after="12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p w14:paraId="26F9054B" w14:textId="77777777" w:rsidR="00F61ADD" w:rsidRPr="00F61ADD" w:rsidRDefault="00F61ADD" w:rsidP="00F61ADD">
      <w:pPr>
        <w:spacing w:after="0" w:line="276" w:lineRule="auto"/>
        <w:jc w:val="center"/>
        <w:rPr>
          <w:rFonts w:ascii="Times New Roman" w:eastAsia="Times New Roman" w:hAnsi="Times New Roman" w:cs="Times New Roman"/>
          <w:b/>
          <w:iCs/>
          <w:sz w:val="28"/>
          <w:szCs w:val="28"/>
          <w:lang w:eastAsia="ru-RU"/>
        </w:rPr>
      </w:pPr>
      <w:r w:rsidRPr="00F61ADD">
        <w:rPr>
          <w:rFonts w:ascii="Times New Roman" w:eastAsia="Times New Roman" w:hAnsi="Times New Roman" w:cs="Times New Roman"/>
          <w:b/>
          <w:iCs/>
          <w:sz w:val="28"/>
          <w:szCs w:val="28"/>
          <w:lang w:eastAsia="ru-RU"/>
        </w:rPr>
        <w:t>СГЦ.01 История России</w:t>
      </w:r>
    </w:p>
    <w:p w14:paraId="3A4CE7DC" w14:textId="77777777" w:rsidR="00F61ADD" w:rsidRPr="00F61ADD" w:rsidRDefault="00F61ADD" w:rsidP="00F61ADD">
      <w:pPr>
        <w:spacing w:after="0" w:line="276" w:lineRule="auto"/>
        <w:jc w:val="center"/>
        <w:rPr>
          <w:rFonts w:ascii="Times New Roman" w:eastAsia="Times New Roman" w:hAnsi="Times New Roman" w:cs="Times New Roman"/>
          <w:b/>
          <w:iCs/>
          <w:sz w:val="24"/>
          <w:szCs w:val="24"/>
          <w:lang w:eastAsia="ru-RU"/>
        </w:rPr>
      </w:pPr>
    </w:p>
    <w:p w14:paraId="3367C60E"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2F25C67A"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73C036C" w14:textId="77777777" w:rsidR="00F61ADD" w:rsidRPr="00F61ADD" w:rsidRDefault="00F61ADD" w:rsidP="00F61ADD">
      <w:pPr>
        <w:spacing w:after="0" w:line="276"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Учебная дисциплина </w:t>
      </w:r>
      <w:r w:rsidRPr="00F61ADD">
        <w:rPr>
          <w:rFonts w:ascii="Times New Roman" w:eastAsia="Times New Roman" w:hAnsi="Times New Roman" w:cs="Times New Roman"/>
          <w:b/>
          <w:sz w:val="24"/>
          <w:szCs w:val="24"/>
          <w:lang w:eastAsia="ru-RU"/>
        </w:rPr>
        <w:t xml:space="preserve">СГЦ.01 История России </w:t>
      </w:r>
      <w:r w:rsidRPr="00F61ADD">
        <w:rPr>
          <w:rFonts w:ascii="Times New Roman" w:eastAsia="Times New Roman" w:hAnsi="Times New Roman" w:cs="Times New Roman"/>
          <w:sz w:val="24"/>
          <w:szCs w:val="24"/>
          <w:lang w:eastAsia="ru-RU"/>
        </w:rPr>
        <w:t xml:space="preserve">является обязательной частью социально-гуманитарного цикла ПООП-П в соответствии с ФГОС СПО по </w:t>
      </w:r>
      <w:r w:rsidRPr="00F61ADD">
        <w:rPr>
          <w:rFonts w:ascii="Times New Roman" w:eastAsia="Times New Roman" w:hAnsi="Times New Roman" w:cs="Times New Roman"/>
          <w:color w:val="000000"/>
          <w:sz w:val="24"/>
          <w:szCs w:val="24"/>
          <w:lang w:eastAsia="ru-RU"/>
        </w:rPr>
        <w:t xml:space="preserve">специальности </w:t>
      </w:r>
      <w:r w:rsidRPr="00F61ADD">
        <w:rPr>
          <w:rFonts w:ascii="Times New Roman" w:eastAsia="Times New Roman" w:hAnsi="Times New Roman" w:cs="Times New Roman"/>
          <w:sz w:val="24"/>
          <w:szCs w:val="24"/>
          <w:lang w:eastAsia="ru-RU"/>
        </w:rPr>
        <w:t>15.02.16 Технология машиностроения.</w:t>
      </w:r>
    </w:p>
    <w:p w14:paraId="345C1C8E"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05.</w:t>
      </w:r>
    </w:p>
    <w:p w14:paraId="4CC030A7"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041751EF" w14:textId="77777777" w:rsidR="00F61ADD" w:rsidRPr="00F61ADD" w:rsidRDefault="00F61ADD" w:rsidP="00F61ADD">
      <w:pPr>
        <w:spacing w:after="0" w:line="276"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1.2. Цель и планируемые результаты освоения дисциплины:</w:t>
      </w:r>
    </w:p>
    <w:p w14:paraId="0DAEFA72"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 рамках программы учебной дисциплины обучающимися осваиваются следующие умения и знания:</w:t>
      </w:r>
    </w:p>
    <w:p w14:paraId="0CCA98DF"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4331"/>
        <w:gridCol w:w="4111"/>
      </w:tblGrid>
      <w:tr w:rsidR="00F61ADD" w:rsidRPr="00F61ADD" w14:paraId="06DBBB9D" w14:textId="77777777" w:rsidTr="003D3660">
        <w:trPr>
          <w:trHeight w:val="445"/>
        </w:trPr>
        <w:tc>
          <w:tcPr>
            <w:tcW w:w="1481" w:type="dxa"/>
            <w:vAlign w:val="center"/>
            <w:hideMark/>
          </w:tcPr>
          <w:p w14:paraId="535751FE"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Код</w:t>
            </w:r>
          </w:p>
          <w:p w14:paraId="57F152D7"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ОК</w:t>
            </w:r>
          </w:p>
        </w:tc>
        <w:tc>
          <w:tcPr>
            <w:tcW w:w="4331" w:type="dxa"/>
            <w:tcBorders>
              <w:bottom w:val="single" w:sz="4" w:space="0" w:color="auto"/>
            </w:tcBorders>
            <w:vAlign w:val="center"/>
            <w:hideMark/>
          </w:tcPr>
          <w:p w14:paraId="6003EC94"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Умения</w:t>
            </w:r>
          </w:p>
        </w:tc>
        <w:tc>
          <w:tcPr>
            <w:tcW w:w="4111" w:type="dxa"/>
            <w:tcBorders>
              <w:bottom w:val="single" w:sz="4" w:space="0" w:color="auto"/>
            </w:tcBorders>
            <w:vAlign w:val="center"/>
            <w:hideMark/>
          </w:tcPr>
          <w:p w14:paraId="1197C7E1"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Знания</w:t>
            </w:r>
          </w:p>
        </w:tc>
      </w:tr>
      <w:tr w:rsidR="00F61ADD" w:rsidRPr="00F61ADD" w14:paraId="77A5052C" w14:textId="77777777" w:rsidTr="003D3660">
        <w:trPr>
          <w:trHeight w:val="445"/>
        </w:trPr>
        <w:tc>
          <w:tcPr>
            <w:tcW w:w="1481" w:type="dxa"/>
          </w:tcPr>
          <w:p w14:paraId="36B92457"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tc>
        <w:tc>
          <w:tcPr>
            <w:tcW w:w="4331" w:type="dxa"/>
            <w:tcBorders>
              <w:bottom w:val="single" w:sz="4" w:space="0" w:color="auto"/>
            </w:tcBorders>
          </w:tcPr>
          <w:p w14:paraId="77B4012F"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01.01</w:t>
            </w:r>
          </w:p>
          <w:p w14:paraId="4F9E5146"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распознавать задачу и/или проблему в профессиональном и/или социальном контексте</w:t>
            </w:r>
          </w:p>
          <w:p w14:paraId="07A0C52C"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3DB8DB30"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анализировать задачу и/или проблему и выделять её составные части</w:t>
            </w:r>
          </w:p>
          <w:p w14:paraId="77BD8EBC"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01.04</w:t>
            </w:r>
          </w:p>
          <w:p w14:paraId="3E19BB6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выявлять и эффективно искать информацию, необходимую для решения задачи и/или проблемы</w:t>
            </w:r>
          </w:p>
        </w:tc>
        <w:tc>
          <w:tcPr>
            <w:tcW w:w="4111" w:type="dxa"/>
            <w:tcBorders>
              <w:bottom w:val="single" w:sz="4" w:space="0" w:color="auto"/>
            </w:tcBorders>
          </w:tcPr>
          <w:p w14:paraId="7C366674"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4E0577C3"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актуальный профессиональный и социальный контекст, в котором приходится работать и жить</w:t>
            </w:r>
          </w:p>
          <w:p w14:paraId="42D044F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4AF36CE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F61ADD" w:rsidRPr="00F61ADD" w14:paraId="1778018A" w14:textId="77777777" w:rsidTr="003D3660">
        <w:trPr>
          <w:trHeight w:val="649"/>
        </w:trPr>
        <w:tc>
          <w:tcPr>
            <w:tcW w:w="1481" w:type="dxa"/>
          </w:tcPr>
          <w:p w14:paraId="10C4587B"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tc>
        <w:tc>
          <w:tcPr>
            <w:tcW w:w="4331" w:type="dxa"/>
            <w:tcBorders>
              <w:bottom w:val="single" w:sz="4" w:space="0" w:color="auto"/>
            </w:tcBorders>
          </w:tcPr>
          <w:p w14:paraId="578324F3"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Уо 02.01 </w:t>
            </w:r>
          </w:p>
          <w:p w14:paraId="5D2D55F1"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определять задачи для поиска информации</w:t>
            </w:r>
          </w:p>
          <w:p w14:paraId="2F46EC5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4EE4E399"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определять необходимые источники информации</w:t>
            </w:r>
          </w:p>
          <w:p w14:paraId="3DFC4E4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1354EB7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планировать процесс поиска; структурировать получаемую информацию;</w:t>
            </w:r>
          </w:p>
          <w:p w14:paraId="3BDAFC7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5B153EB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выделять наиболее значимое в перечне информации;</w:t>
            </w:r>
          </w:p>
        </w:tc>
        <w:tc>
          <w:tcPr>
            <w:tcW w:w="4111" w:type="dxa"/>
            <w:tcBorders>
              <w:bottom w:val="single" w:sz="4" w:space="0" w:color="auto"/>
            </w:tcBorders>
          </w:tcPr>
          <w:p w14:paraId="59131318"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p w14:paraId="4BD07727"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приемы структурирования информации</w:t>
            </w:r>
          </w:p>
        </w:tc>
      </w:tr>
      <w:tr w:rsidR="00F61ADD" w:rsidRPr="00F61ADD" w14:paraId="54D5C47D" w14:textId="77777777" w:rsidTr="003D3660">
        <w:trPr>
          <w:trHeight w:val="1743"/>
        </w:trPr>
        <w:tc>
          <w:tcPr>
            <w:tcW w:w="1481" w:type="dxa"/>
          </w:tcPr>
          <w:p w14:paraId="71DFD3F6"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05</w:t>
            </w:r>
          </w:p>
        </w:tc>
        <w:tc>
          <w:tcPr>
            <w:tcW w:w="4331" w:type="dxa"/>
            <w:tcBorders>
              <w:right w:val="single" w:sz="4" w:space="0" w:color="auto"/>
            </w:tcBorders>
          </w:tcPr>
          <w:p w14:paraId="32D3737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75024445"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1" w:type="dxa"/>
            <w:tcBorders>
              <w:left w:val="single" w:sz="4" w:space="0" w:color="auto"/>
            </w:tcBorders>
          </w:tcPr>
          <w:p w14:paraId="7301FE4E"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2E85DE43"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особенности социального и культурного контекста</w:t>
            </w:r>
          </w:p>
          <w:p w14:paraId="60AC87C8"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05.02</w:t>
            </w:r>
          </w:p>
          <w:p w14:paraId="55E1DC85"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правила оформления документов и построения устных сообщений</w:t>
            </w:r>
          </w:p>
        </w:tc>
      </w:tr>
    </w:tbl>
    <w:p w14:paraId="27DFD803" w14:textId="77777777" w:rsidR="00F61ADD" w:rsidRPr="00F61ADD" w:rsidRDefault="00F61ADD" w:rsidP="00F61ADD">
      <w:pPr>
        <w:suppressAutoHyphens/>
        <w:spacing w:after="120" w:line="240" w:lineRule="auto"/>
        <w:ind w:firstLine="709"/>
        <w:rPr>
          <w:rFonts w:ascii="Times New Roman" w:eastAsia="Times New Roman" w:hAnsi="Times New Roman" w:cs="Times New Roman"/>
          <w:b/>
          <w:lang w:eastAsia="ru-RU"/>
        </w:rPr>
      </w:pPr>
    </w:p>
    <w:p w14:paraId="516EB472"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Calibri" w:eastAsia="Times New Roman" w:hAnsi="Calibri" w:cs="Times New Roman"/>
          <w:lang w:eastAsia="ru-RU"/>
        </w:rPr>
        <w:br w:type="page"/>
      </w:r>
      <w:r w:rsidRPr="00F61ADD">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1F0D4C96"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2.1. Объем учебной дисциплины и виды учебной работы</w:t>
      </w:r>
    </w:p>
    <w:tbl>
      <w:tblPr>
        <w:tblW w:w="4944"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57"/>
        <w:gridCol w:w="2666"/>
      </w:tblGrid>
      <w:tr w:rsidR="00F61ADD" w:rsidRPr="00F61ADD" w14:paraId="5F85C1D2" w14:textId="77777777" w:rsidTr="003D3660">
        <w:trPr>
          <w:trHeight w:val="490"/>
        </w:trPr>
        <w:tc>
          <w:tcPr>
            <w:tcW w:w="3670" w:type="pct"/>
            <w:vAlign w:val="center"/>
          </w:tcPr>
          <w:p w14:paraId="5C3FE1CB" w14:textId="77777777" w:rsidR="00F61ADD" w:rsidRPr="00F61ADD" w:rsidRDefault="00F61ADD" w:rsidP="00F61ADD">
            <w:pPr>
              <w:suppressAutoHyphens/>
              <w:spacing w:after="20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Вид учебной работы</w:t>
            </w:r>
          </w:p>
        </w:tc>
        <w:tc>
          <w:tcPr>
            <w:tcW w:w="1330" w:type="pct"/>
            <w:vAlign w:val="center"/>
          </w:tcPr>
          <w:p w14:paraId="19C617A5" w14:textId="77777777" w:rsidR="00F61ADD" w:rsidRPr="00F61ADD" w:rsidRDefault="00F61ADD" w:rsidP="00F61ADD">
            <w:pPr>
              <w:suppressAutoHyphens/>
              <w:spacing w:after="200" w:line="276"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Объем в часах</w:t>
            </w:r>
          </w:p>
        </w:tc>
      </w:tr>
      <w:tr w:rsidR="00F61ADD" w:rsidRPr="00F61ADD" w14:paraId="4A532BD9" w14:textId="77777777" w:rsidTr="003D3660">
        <w:trPr>
          <w:trHeight w:val="490"/>
        </w:trPr>
        <w:tc>
          <w:tcPr>
            <w:tcW w:w="3670" w:type="pct"/>
            <w:vAlign w:val="center"/>
          </w:tcPr>
          <w:p w14:paraId="29698DED"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Объем образовательной программы учебной дисциплины</w:t>
            </w:r>
          </w:p>
        </w:tc>
        <w:tc>
          <w:tcPr>
            <w:tcW w:w="1330" w:type="pct"/>
            <w:vAlign w:val="center"/>
          </w:tcPr>
          <w:p w14:paraId="51768182"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72</w:t>
            </w:r>
          </w:p>
        </w:tc>
      </w:tr>
      <w:tr w:rsidR="00F61ADD" w:rsidRPr="00F61ADD" w14:paraId="472F7D41" w14:textId="77777777" w:rsidTr="003D3660">
        <w:trPr>
          <w:trHeight w:val="490"/>
        </w:trPr>
        <w:tc>
          <w:tcPr>
            <w:tcW w:w="3670" w:type="pct"/>
            <w:shd w:val="clear" w:color="auto" w:fill="auto"/>
            <w:vAlign w:val="center"/>
          </w:tcPr>
          <w:p w14:paraId="73C5F294"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 т.ч. в форме практической подготовки</w:t>
            </w:r>
          </w:p>
        </w:tc>
        <w:tc>
          <w:tcPr>
            <w:tcW w:w="1330" w:type="pct"/>
            <w:shd w:val="clear" w:color="auto" w:fill="auto"/>
            <w:vAlign w:val="center"/>
          </w:tcPr>
          <w:p w14:paraId="0BF8144D"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0</w:t>
            </w:r>
          </w:p>
        </w:tc>
      </w:tr>
      <w:tr w:rsidR="00F61ADD" w:rsidRPr="00F61ADD" w14:paraId="0118ED4B" w14:textId="77777777" w:rsidTr="003D3660">
        <w:trPr>
          <w:trHeight w:val="336"/>
        </w:trPr>
        <w:tc>
          <w:tcPr>
            <w:tcW w:w="5000" w:type="pct"/>
            <w:gridSpan w:val="2"/>
            <w:vAlign w:val="center"/>
          </w:tcPr>
          <w:p w14:paraId="03E4F1B2"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в т. ч.:</w:t>
            </w:r>
          </w:p>
        </w:tc>
      </w:tr>
      <w:tr w:rsidR="00F61ADD" w:rsidRPr="00F61ADD" w14:paraId="0032A937" w14:textId="77777777" w:rsidTr="003D3660">
        <w:trPr>
          <w:trHeight w:val="490"/>
        </w:trPr>
        <w:tc>
          <w:tcPr>
            <w:tcW w:w="3670" w:type="pct"/>
            <w:vAlign w:val="center"/>
          </w:tcPr>
          <w:p w14:paraId="34540F7E"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теоретическое обучение</w:t>
            </w:r>
          </w:p>
        </w:tc>
        <w:tc>
          <w:tcPr>
            <w:tcW w:w="1330" w:type="pct"/>
            <w:vAlign w:val="center"/>
          </w:tcPr>
          <w:p w14:paraId="17E325ED"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35</w:t>
            </w:r>
          </w:p>
        </w:tc>
      </w:tr>
      <w:tr w:rsidR="00F61ADD" w:rsidRPr="00F61ADD" w14:paraId="1C0F1695" w14:textId="77777777" w:rsidTr="003D3660">
        <w:trPr>
          <w:trHeight w:val="490"/>
        </w:trPr>
        <w:tc>
          <w:tcPr>
            <w:tcW w:w="3670" w:type="pct"/>
            <w:vAlign w:val="center"/>
          </w:tcPr>
          <w:p w14:paraId="32924FFA"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практические занятия</w:t>
            </w:r>
          </w:p>
        </w:tc>
        <w:tc>
          <w:tcPr>
            <w:tcW w:w="1330" w:type="pct"/>
            <w:vAlign w:val="center"/>
          </w:tcPr>
          <w:p w14:paraId="3212F35D"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25</w:t>
            </w:r>
          </w:p>
        </w:tc>
      </w:tr>
      <w:tr w:rsidR="00F61ADD" w:rsidRPr="00F61ADD" w14:paraId="218876D9" w14:textId="77777777" w:rsidTr="003D3660">
        <w:trPr>
          <w:trHeight w:val="490"/>
        </w:trPr>
        <w:tc>
          <w:tcPr>
            <w:tcW w:w="3670" w:type="pct"/>
            <w:vAlign w:val="center"/>
          </w:tcPr>
          <w:p w14:paraId="09E22185"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консультации</w:t>
            </w:r>
          </w:p>
        </w:tc>
        <w:tc>
          <w:tcPr>
            <w:tcW w:w="1330" w:type="pct"/>
            <w:vAlign w:val="center"/>
          </w:tcPr>
          <w:p w14:paraId="432C9CCF"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6</w:t>
            </w:r>
          </w:p>
        </w:tc>
      </w:tr>
      <w:tr w:rsidR="00F61ADD" w:rsidRPr="00F61ADD" w14:paraId="4BBC1F34" w14:textId="77777777" w:rsidTr="003D3660">
        <w:trPr>
          <w:trHeight w:val="267"/>
        </w:trPr>
        <w:tc>
          <w:tcPr>
            <w:tcW w:w="3670" w:type="pct"/>
            <w:vAlign w:val="center"/>
          </w:tcPr>
          <w:p w14:paraId="0B442320"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Самостоятельная работа </w:t>
            </w:r>
          </w:p>
        </w:tc>
        <w:tc>
          <w:tcPr>
            <w:tcW w:w="1330" w:type="pct"/>
            <w:vAlign w:val="center"/>
          </w:tcPr>
          <w:p w14:paraId="50043041"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6</w:t>
            </w:r>
          </w:p>
        </w:tc>
      </w:tr>
      <w:tr w:rsidR="00F61ADD" w:rsidRPr="00F61ADD" w14:paraId="60C75124" w14:textId="77777777" w:rsidTr="003D3660">
        <w:trPr>
          <w:trHeight w:val="331"/>
        </w:trPr>
        <w:tc>
          <w:tcPr>
            <w:tcW w:w="3670" w:type="pct"/>
            <w:vAlign w:val="center"/>
          </w:tcPr>
          <w:p w14:paraId="0B05F5D2"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b/>
                <w:iCs/>
                <w:lang w:eastAsia="ru-RU"/>
              </w:rPr>
              <w:t>Промежуточная аттестация</w:t>
            </w:r>
          </w:p>
        </w:tc>
        <w:tc>
          <w:tcPr>
            <w:tcW w:w="1330" w:type="pct"/>
            <w:vAlign w:val="center"/>
          </w:tcPr>
          <w:p w14:paraId="7EB42A4A"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0</w:t>
            </w:r>
          </w:p>
        </w:tc>
      </w:tr>
    </w:tbl>
    <w:p w14:paraId="5980C072"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p>
    <w:p w14:paraId="3B63C49C" w14:textId="77777777" w:rsidR="00F61ADD" w:rsidRPr="00F61ADD" w:rsidRDefault="00F61ADD" w:rsidP="00F61ADD">
      <w:pPr>
        <w:spacing w:after="200" w:line="276" w:lineRule="auto"/>
        <w:rPr>
          <w:rFonts w:ascii="Times New Roman" w:eastAsia="Times New Roman" w:hAnsi="Times New Roman" w:cs="Times New Roman"/>
          <w:b/>
          <w:i/>
          <w:lang w:eastAsia="ru-RU"/>
        </w:rPr>
        <w:sectPr w:rsidR="00F61ADD" w:rsidRPr="00F61ADD" w:rsidSect="003D3660">
          <w:pgSz w:w="11906" w:h="16838"/>
          <w:pgMar w:top="1134" w:right="567" w:bottom="1134" w:left="1418" w:header="708" w:footer="708" w:gutter="0"/>
          <w:cols w:space="720"/>
          <w:docGrid w:linePitch="299"/>
        </w:sectPr>
      </w:pPr>
    </w:p>
    <w:p w14:paraId="7D7A5D6C" w14:textId="77777777" w:rsidR="00F61ADD" w:rsidRPr="00F61ADD" w:rsidRDefault="00F61ADD" w:rsidP="00F61ADD">
      <w:pPr>
        <w:spacing w:after="200" w:line="276" w:lineRule="auto"/>
        <w:ind w:firstLine="709"/>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4"/>
        <w:gridCol w:w="7305"/>
        <w:gridCol w:w="1418"/>
        <w:gridCol w:w="1984"/>
        <w:gridCol w:w="1244"/>
        <w:gridCol w:w="1137"/>
      </w:tblGrid>
      <w:tr w:rsidR="00F61ADD" w:rsidRPr="00F61ADD" w14:paraId="606C2E7F" w14:textId="77777777" w:rsidTr="003D3660">
        <w:trPr>
          <w:trHeight w:val="20"/>
        </w:trPr>
        <w:tc>
          <w:tcPr>
            <w:tcW w:w="718" w:type="pct"/>
            <w:vAlign w:val="center"/>
          </w:tcPr>
          <w:p w14:paraId="5A5F06BF"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Наименование разделов и тем</w:t>
            </w:r>
          </w:p>
        </w:tc>
        <w:tc>
          <w:tcPr>
            <w:tcW w:w="2390" w:type="pct"/>
            <w:vAlign w:val="center"/>
          </w:tcPr>
          <w:p w14:paraId="0A92B9D0"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64" w:type="pct"/>
            <w:vAlign w:val="center"/>
          </w:tcPr>
          <w:p w14:paraId="39EF0DAC"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649" w:type="pct"/>
            <w:vAlign w:val="center"/>
          </w:tcPr>
          <w:p w14:paraId="22EC404D"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Коды компетенций и личностных результатов</w:t>
            </w:r>
            <w:r w:rsidRPr="00F61ADD">
              <w:rPr>
                <w:rFonts w:ascii="Times New Roman" w:eastAsia="Times New Roman" w:hAnsi="Times New Roman" w:cs="Times New Roman"/>
                <w:b/>
                <w:bCs/>
                <w:sz w:val="24"/>
                <w:szCs w:val="24"/>
                <w:vertAlign w:val="superscript"/>
                <w:lang w:eastAsia="ru-RU"/>
              </w:rPr>
              <w:footnoteReference w:id="5"/>
            </w:r>
            <w:r w:rsidRPr="00F61ADD">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407" w:type="pct"/>
          </w:tcPr>
          <w:p w14:paraId="5C6B8205"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sz w:val="24"/>
                <w:szCs w:val="24"/>
                <w:lang w:eastAsia="ru-RU"/>
              </w:rPr>
              <w:t>Код ПК, ОК</w:t>
            </w:r>
          </w:p>
        </w:tc>
        <w:tc>
          <w:tcPr>
            <w:tcW w:w="372" w:type="pct"/>
          </w:tcPr>
          <w:p w14:paraId="2367CE90"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sz w:val="24"/>
                <w:szCs w:val="24"/>
                <w:lang w:eastAsia="ru-RU"/>
              </w:rPr>
              <w:t>Код Н/У/З</w:t>
            </w:r>
          </w:p>
        </w:tc>
      </w:tr>
      <w:tr w:rsidR="00F61ADD" w:rsidRPr="00F61ADD" w14:paraId="41A796D4" w14:textId="77777777" w:rsidTr="003D3660">
        <w:trPr>
          <w:trHeight w:val="20"/>
        </w:trPr>
        <w:tc>
          <w:tcPr>
            <w:tcW w:w="718" w:type="pct"/>
          </w:tcPr>
          <w:p w14:paraId="3140A33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1</w:t>
            </w:r>
          </w:p>
        </w:tc>
        <w:tc>
          <w:tcPr>
            <w:tcW w:w="2390" w:type="pct"/>
          </w:tcPr>
          <w:p w14:paraId="17C25019"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2</w:t>
            </w:r>
          </w:p>
        </w:tc>
        <w:tc>
          <w:tcPr>
            <w:tcW w:w="464" w:type="pct"/>
          </w:tcPr>
          <w:p w14:paraId="14877DC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3</w:t>
            </w:r>
          </w:p>
        </w:tc>
        <w:tc>
          <w:tcPr>
            <w:tcW w:w="649" w:type="pct"/>
          </w:tcPr>
          <w:p w14:paraId="2CF081E6"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4</w:t>
            </w:r>
          </w:p>
        </w:tc>
        <w:tc>
          <w:tcPr>
            <w:tcW w:w="407" w:type="pct"/>
          </w:tcPr>
          <w:p w14:paraId="21B4292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tcPr>
          <w:p w14:paraId="179B736B"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5A375418" w14:textId="77777777" w:rsidTr="003D3660">
        <w:trPr>
          <w:trHeight w:val="20"/>
        </w:trPr>
        <w:tc>
          <w:tcPr>
            <w:tcW w:w="3108" w:type="pct"/>
            <w:gridSpan w:val="2"/>
            <w:shd w:val="clear" w:color="auto" w:fill="EAF1DD"/>
          </w:tcPr>
          <w:p w14:paraId="55521D61"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iCs/>
                <w:sz w:val="24"/>
                <w:szCs w:val="24"/>
                <w:lang w:eastAsia="ru-RU"/>
              </w:rPr>
              <w:t>Раздел 1. История России до XIX века</w:t>
            </w:r>
            <w:r w:rsidRPr="00F61ADD">
              <w:rPr>
                <w:rFonts w:ascii="Times New Roman" w:eastAsia="Times New Roman" w:hAnsi="Times New Roman" w:cs="Times New Roman"/>
                <w:color w:val="000000"/>
                <w:sz w:val="24"/>
                <w:szCs w:val="24"/>
                <w:lang w:eastAsia="ru-RU"/>
              </w:rPr>
              <w:t xml:space="preserve"> </w:t>
            </w:r>
          </w:p>
        </w:tc>
        <w:tc>
          <w:tcPr>
            <w:tcW w:w="464" w:type="pct"/>
            <w:shd w:val="clear" w:color="auto" w:fill="EAF1DD"/>
          </w:tcPr>
          <w:p w14:paraId="4A3DEE53"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26/10</w:t>
            </w:r>
          </w:p>
        </w:tc>
        <w:tc>
          <w:tcPr>
            <w:tcW w:w="649" w:type="pct"/>
            <w:shd w:val="clear" w:color="auto" w:fill="EAF1DD"/>
          </w:tcPr>
          <w:p w14:paraId="44ECC90F"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c>
          <w:tcPr>
            <w:tcW w:w="407" w:type="pct"/>
            <w:shd w:val="clear" w:color="auto" w:fill="EAF1DD"/>
          </w:tcPr>
          <w:p w14:paraId="4AEA154C"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c>
          <w:tcPr>
            <w:tcW w:w="372" w:type="pct"/>
            <w:shd w:val="clear" w:color="auto" w:fill="EAF1DD"/>
          </w:tcPr>
          <w:p w14:paraId="113FDE1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4FD553B0" w14:textId="77777777" w:rsidTr="003D3660">
        <w:trPr>
          <w:trHeight w:val="1974"/>
        </w:trPr>
        <w:tc>
          <w:tcPr>
            <w:tcW w:w="718" w:type="pct"/>
          </w:tcPr>
          <w:p w14:paraId="17A20AB7"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color w:val="000000"/>
                <w:sz w:val="24"/>
                <w:szCs w:val="24"/>
                <w:lang w:eastAsia="ru-RU"/>
              </w:rPr>
              <w:t xml:space="preserve">Тема 1.1. Введение. Место и роль России в системе мировых цивилизаций </w:t>
            </w:r>
          </w:p>
        </w:tc>
        <w:tc>
          <w:tcPr>
            <w:tcW w:w="2390" w:type="pct"/>
          </w:tcPr>
          <w:p w14:paraId="3E81DAD5" w14:textId="77777777" w:rsidR="00F61ADD" w:rsidRPr="00F61ADD" w:rsidRDefault="00F61ADD" w:rsidP="00F61AD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Место истории в системе наук. Предмет исторической науки, ее понятийный аппарат. История России и мировой исторический процесс. Единство мирового исторического процесса. История России – важная составная часть всемирной истории. Россия как особый тип социума. Основные факторы, определившие своеобразие русской цивилизации: географический, политический, социальный, национальный, религиозный.</w:t>
            </w:r>
          </w:p>
          <w:p w14:paraId="16B4FABE" w14:textId="77777777" w:rsidR="00F61ADD" w:rsidRPr="00F61ADD" w:rsidRDefault="00F61ADD" w:rsidP="00F61ADD">
            <w:pPr>
              <w:shd w:val="clear" w:color="auto" w:fill="FFFFFF"/>
              <w:spacing w:after="0" w:line="240" w:lineRule="auto"/>
              <w:jc w:val="both"/>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color w:val="000000"/>
                <w:sz w:val="24"/>
                <w:szCs w:val="24"/>
                <w:lang w:eastAsia="ru-RU"/>
              </w:rPr>
              <w:t>Основные задачи и проблемы курса истории России. Общие сведения о литературе и источниках по истории России. Современные исследования российских и иностранных специалистов по истории России: новые подходы и расширение круга источников.</w:t>
            </w:r>
          </w:p>
        </w:tc>
        <w:tc>
          <w:tcPr>
            <w:tcW w:w="464" w:type="pct"/>
          </w:tcPr>
          <w:p w14:paraId="38040AF0"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w:t>
            </w:r>
          </w:p>
        </w:tc>
        <w:tc>
          <w:tcPr>
            <w:tcW w:w="649" w:type="pct"/>
          </w:tcPr>
          <w:p w14:paraId="0E2470B5"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1, ЛР 2, ЛР 5 ЛР 6, ЛР 7, ЛР 8, ЛР 11 , ЛР 13</w:t>
            </w:r>
          </w:p>
        </w:tc>
        <w:tc>
          <w:tcPr>
            <w:tcW w:w="407" w:type="pct"/>
          </w:tcPr>
          <w:p w14:paraId="2704893A"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741135C2"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tc>
        <w:tc>
          <w:tcPr>
            <w:tcW w:w="372" w:type="pct"/>
          </w:tcPr>
          <w:p w14:paraId="53483C73"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01.01</w:t>
            </w:r>
          </w:p>
          <w:p w14:paraId="1543F40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6AF65C41"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01.04</w:t>
            </w:r>
          </w:p>
          <w:p w14:paraId="083E1909"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515325A4"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7DD7E755"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5ED29127"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4F1766F3"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tc>
      </w:tr>
      <w:tr w:rsidR="00F61ADD" w:rsidRPr="00F61ADD" w14:paraId="61046A46" w14:textId="77777777" w:rsidTr="003D3660">
        <w:trPr>
          <w:trHeight w:val="20"/>
        </w:trPr>
        <w:tc>
          <w:tcPr>
            <w:tcW w:w="718" w:type="pct"/>
            <w:vMerge w:val="restart"/>
          </w:tcPr>
          <w:p w14:paraId="45F877DB"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 xml:space="preserve">Тема 1.2. </w:t>
            </w:r>
            <w:r w:rsidRPr="00F61ADD">
              <w:rPr>
                <w:rFonts w:ascii="Times New Roman" w:eastAsia="Times New Roman" w:hAnsi="Times New Roman" w:cs="Times New Roman"/>
                <w:color w:val="000000"/>
                <w:sz w:val="24"/>
                <w:szCs w:val="24"/>
                <w:shd w:val="clear" w:color="auto" w:fill="FFFFFF"/>
                <w:lang w:eastAsia="ru-RU"/>
              </w:rPr>
              <w:t>Особенности становления государственности в России и мире.</w:t>
            </w:r>
          </w:p>
        </w:tc>
        <w:tc>
          <w:tcPr>
            <w:tcW w:w="2390" w:type="pct"/>
          </w:tcPr>
          <w:p w14:paraId="681ADC21" w14:textId="77777777" w:rsidR="00F61ADD" w:rsidRPr="00F61ADD" w:rsidRDefault="00F61ADD" w:rsidP="00F61ADD">
            <w:pPr>
              <w:shd w:val="clear" w:color="auto" w:fill="FFFFFF"/>
              <w:spacing w:after="0" w:line="240" w:lineRule="auto"/>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color w:val="000000"/>
                <w:sz w:val="24"/>
                <w:szCs w:val="24"/>
                <w:lang w:eastAsia="ru-RU"/>
              </w:rPr>
              <w:t>Возникновение государства у восточных славян (VIII-первая половина X вв.). Основные теории образования древнерусского государства. Складывание государственности у восточных славян. Первые Рюриковичи. «Повесть временных лет». Русь в X-XI вв., Русь на рубеже XI-XII вв. внешняя политика Киевской Руси. Принятие христианства. Культура Древней Руси.</w:t>
            </w:r>
          </w:p>
        </w:tc>
        <w:tc>
          <w:tcPr>
            <w:tcW w:w="464" w:type="pct"/>
          </w:tcPr>
          <w:p w14:paraId="697BDA71"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4</w:t>
            </w:r>
          </w:p>
        </w:tc>
        <w:tc>
          <w:tcPr>
            <w:tcW w:w="649" w:type="pct"/>
            <w:vMerge w:val="restart"/>
          </w:tcPr>
          <w:p w14:paraId="4F7815F0"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ЛР 1, ЛР 2, </w:t>
            </w:r>
          </w:p>
          <w:p w14:paraId="4CEE7FD0"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5, ЛР 7</w:t>
            </w:r>
          </w:p>
        </w:tc>
        <w:tc>
          <w:tcPr>
            <w:tcW w:w="407" w:type="pct"/>
            <w:vMerge w:val="restart"/>
          </w:tcPr>
          <w:p w14:paraId="74AA306A"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40105B41"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05</w:t>
            </w:r>
          </w:p>
        </w:tc>
        <w:tc>
          <w:tcPr>
            <w:tcW w:w="372" w:type="pct"/>
            <w:vMerge w:val="restart"/>
          </w:tcPr>
          <w:p w14:paraId="4E89931F"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0EDDE32F"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71612A28"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379B478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5B14D259"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p w14:paraId="48D69046"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6A69B581"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7464FB2A"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Зо 05.02</w:t>
            </w:r>
          </w:p>
        </w:tc>
      </w:tr>
      <w:tr w:rsidR="00F61ADD" w:rsidRPr="00F61ADD" w14:paraId="77280B47" w14:textId="77777777" w:rsidTr="003D3660">
        <w:trPr>
          <w:trHeight w:val="20"/>
        </w:trPr>
        <w:tc>
          <w:tcPr>
            <w:tcW w:w="718" w:type="pct"/>
            <w:vMerge/>
          </w:tcPr>
          <w:p w14:paraId="016DEE8D"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p>
        </w:tc>
        <w:tc>
          <w:tcPr>
            <w:tcW w:w="2390" w:type="pct"/>
          </w:tcPr>
          <w:p w14:paraId="71655902"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tcPr>
          <w:p w14:paraId="58148DFF"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27986726"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1CB9EBC8"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72" w:type="pct"/>
            <w:vMerge/>
          </w:tcPr>
          <w:p w14:paraId="23971C5E"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r>
      <w:tr w:rsidR="00F61ADD" w:rsidRPr="00F61ADD" w14:paraId="55FF69C6" w14:textId="77777777" w:rsidTr="003D3660">
        <w:trPr>
          <w:trHeight w:val="20"/>
        </w:trPr>
        <w:tc>
          <w:tcPr>
            <w:tcW w:w="718" w:type="pct"/>
            <w:vMerge/>
          </w:tcPr>
          <w:p w14:paraId="5645876C"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p>
        </w:tc>
        <w:tc>
          <w:tcPr>
            <w:tcW w:w="2390" w:type="pct"/>
          </w:tcPr>
          <w:p w14:paraId="446911FA"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№1</w:t>
            </w:r>
          </w:p>
          <w:p w14:paraId="0DE37233"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Основные теории образования древнерусского государства.</w:t>
            </w:r>
          </w:p>
        </w:tc>
        <w:tc>
          <w:tcPr>
            <w:tcW w:w="464" w:type="pct"/>
          </w:tcPr>
          <w:p w14:paraId="69A0C1DA"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5739B24B"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5B79C8E0"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72" w:type="pct"/>
            <w:vMerge/>
          </w:tcPr>
          <w:p w14:paraId="6A1C2D36"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r>
      <w:tr w:rsidR="00F61ADD" w:rsidRPr="00F61ADD" w14:paraId="0B74DE75" w14:textId="77777777" w:rsidTr="003D3660">
        <w:trPr>
          <w:trHeight w:val="20"/>
        </w:trPr>
        <w:tc>
          <w:tcPr>
            <w:tcW w:w="718" w:type="pct"/>
            <w:vMerge w:val="restart"/>
          </w:tcPr>
          <w:p w14:paraId="4289C61E"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iCs/>
                <w:sz w:val="24"/>
                <w:szCs w:val="24"/>
                <w:lang w:eastAsia="ru-RU"/>
              </w:rPr>
              <w:t xml:space="preserve">Тема 1.3. </w:t>
            </w:r>
            <w:r w:rsidRPr="00F61ADD">
              <w:rPr>
                <w:rFonts w:ascii="Times New Roman" w:eastAsia="Times New Roman" w:hAnsi="Times New Roman" w:cs="Times New Roman"/>
                <w:color w:val="000000"/>
                <w:sz w:val="24"/>
                <w:szCs w:val="24"/>
                <w:shd w:val="clear" w:color="auto" w:fill="FFFFFF"/>
                <w:lang w:eastAsia="ru-RU"/>
              </w:rPr>
              <w:t>Русские земли в XIII-XV веках и европейское средневековье.</w:t>
            </w:r>
          </w:p>
        </w:tc>
        <w:tc>
          <w:tcPr>
            <w:tcW w:w="2390" w:type="pct"/>
          </w:tcPr>
          <w:p w14:paraId="3A824A09"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Средневековье как стадия исторического процесса в Западной Европе и в России. Феодализм как явление всемирной истории. Проблема централизации. Борьба русского народа против иноземных завоевателей в XIII в. Монголо-татарское иго на Руси, его последствия.</w:t>
            </w:r>
          </w:p>
          <w:p w14:paraId="335F0CA5"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color w:val="000000"/>
                <w:sz w:val="24"/>
                <w:szCs w:val="24"/>
                <w:lang w:eastAsia="ru-RU"/>
              </w:rPr>
              <w:t>Роль ордынского нашествия в становлении Русского государства. Борьба русского народа с агрессией западноевропейских феодалов. Александр Невский. Объединение княжеств Северо-Восточной Руси вокруг Москвы. Рост территории Московского княжества. Присоединение Новгорода и Твери. Процесс централизации в законодательном оформлении. Судебник 1497 г.</w:t>
            </w:r>
          </w:p>
        </w:tc>
        <w:tc>
          <w:tcPr>
            <w:tcW w:w="464" w:type="pct"/>
            <w:vAlign w:val="center"/>
          </w:tcPr>
          <w:p w14:paraId="6074D375"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4</w:t>
            </w:r>
          </w:p>
        </w:tc>
        <w:tc>
          <w:tcPr>
            <w:tcW w:w="649" w:type="pct"/>
            <w:vMerge w:val="restart"/>
          </w:tcPr>
          <w:p w14:paraId="7CE10E36"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ЛР 1, ЛР 2, </w:t>
            </w:r>
          </w:p>
          <w:p w14:paraId="60EB1E3C"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5, ЛР 7</w:t>
            </w:r>
          </w:p>
        </w:tc>
        <w:tc>
          <w:tcPr>
            <w:tcW w:w="407" w:type="pct"/>
            <w:vMerge w:val="restart"/>
          </w:tcPr>
          <w:p w14:paraId="36F3BDF0"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3FCA675F"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05</w:t>
            </w:r>
          </w:p>
        </w:tc>
        <w:tc>
          <w:tcPr>
            <w:tcW w:w="372" w:type="pct"/>
            <w:vMerge w:val="restart"/>
          </w:tcPr>
          <w:p w14:paraId="52EC706B"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53A18898"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7702133F"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25A94489"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69B6FDE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p w14:paraId="2C387C36"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0E01FAE9"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7D038792"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05.02</w:t>
            </w:r>
          </w:p>
        </w:tc>
      </w:tr>
      <w:tr w:rsidR="00F61ADD" w:rsidRPr="00F61ADD" w14:paraId="743F26CB" w14:textId="77777777" w:rsidTr="003D3660">
        <w:trPr>
          <w:trHeight w:val="20"/>
        </w:trPr>
        <w:tc>
          <w:tcPr>
            <w:tcW w:w="718" w:type="pct"/>
            <w:vMerge/>
          </w:tcPr>
          <w:p w14:paraId="1D86F012"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p>
        </w:tc>
        <w:tc>
          <w:tcPr>
            <w:tcW w:w="2390" w:type="pct"/>
          </w:tcPr>
          <w:p w14:paraId="5CB4938A"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vAlign w:val="center"/>
          </w:tcPr>
          <w:p w14:paraId="168D0D65"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w:t>
            </w:r>
          </w:p>
        </w:tc>
        <w:tc>
          <w:tcPr>
            <w:tcW w:w="649" w:type="pct"/>
            <w:vMerge/>
          </w:tcPr>
          <w:p w14:paraId="3C47A3A0"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235CF2FD"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72" w:type="pct"/>
            <w:vMerge/>
          </w:tcPr>
          <w:p w14:paraId="3FE2A0C9"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r>
      <w:tr w:rsidR="00F61ADD" w:rsidRPr="00F61ADD" w14:paraId="42ADFD54" w14:textId="77777777" w:rsidTr="003D3660">
        <w:trPr>
          <w:trHeight w:val="20"/>
        </w:trPr>
        <w:tc>
          <w:tcPr>
            <w:tcW w:w="718" w:type="pct"/>
            <w:vMerge/>
          </w:tcPr>
          <w:p w14:paraId="35C0298A"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p>
        </w:tc>
        <w:tc>
          <w:tcPr>
            <w:tcW w:w="2390" w:type="pct"/>
          </w:tcPr>
          <w:p w14:paraId="28066D46"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№2</w:t>
            </w:r>
          </w:p>
          <w:p w14:paraId="199ADD9D"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Монголо-татарское иго на Руси, его последствия. Роль ордынского нашествия в становлении Русского государства (дискуссия).</w:t>
            </w:r>
          </w:p>
        </w:tc>
        <w:tc>
          <w:tcPr>
            <w:tcW w:w="464" w:type="pct"/>
            <w:vAlign w:val="center"/>
          </w:tcPr>
          <w:p w14:paraId="653498F0"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w:t>
            </w:r>
          </w:p>
        </w:tc>
        <w:tc>
          <w:tcPr>
            <w:tcW w:w="649" w:type="pct"/>
            <w:vMerge/>
          </w:tcPr>
          <w:p w14:paraId="2DDC2547"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718ED275"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72" w:type="pct"/>
            <w:vMerge/>
          </w:tcPr>
          <w:p w14:paraId="0F2CBF27"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r>
      <w:tr w:rsidR="00F61ADD" w:rsidRPr="00F61ADD" w14:paraId="55378264" w14:textId="77777777" w:rsidTr="003D3660">
        <w:trPr>
          <w:trHeight w:val="20"/>
        </w:trPr>
        <w:tc>
          <w:tcPr>
            <w:tcW w:w="718" w:type="pct"/>
            <w:vMerge w:val="restart"/>
          </w:tcPr>
          <w:p w14:paraId="27DC6844"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Тема 1.4. Россия в XVI веке.</w:t>
            </w:r>
          </w:p>
        </w:tc>
        <w:tc>
          <w:tcPr>
            <w:tcW w:w="2390" w:type="pct"/>
          </w:tcPr>
          <w:p w14:paraId="4D98CFFE"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 xml:space="preserve">Великие географические открытия и начало Нового времени в Западной Европе. Эпоха Возрождения. «Новое время» в Европе как особая фаза всемирно-исторического процесса. Стабильная абсолютная монархия в рамках национального государства – основной этап социально-политической организации постсредневекового общества. Становление Российского государства в XVI веке. Система представительства, роль государя и боярства. Посадское и крестьянское самоуправление. Место православной церкви в государстве. Правление Ивана IV Грозного, его реформистская деятельность. Внешнеэкономические связи. Опричный террор и экономический кризис. </w:t>
            </w:r>
          </w:p>
        </w:tc>
        <w:tc>
          <w:tcPr>
            <w:tcW w:w="464" w:type="pct"/>
            <w:vAlign w:val="center"/>
          </w:tcPr>
          <w:p w14:paraId="7A703490"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4</w:t>
            </w:r>
          </w:p>
        </w:tc>
        <w:tc>
          <w:tcPr>
            <w:tcW w:w="649" w:type="pct"/>
            <w:vMerge w:val="restart"/>
          </w:tcPr>
          <w:p w14:paraId="3D9D6ABA"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ЛР 1, ЛР 2, </w:t>
            </w:r>
          </w:p>
          <w:p w14:paraId="5B14497F"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5 ЛР 7</w:t>
            </w:r>
          </w:p>
        </w:tc>
        <w:tc>
          <w:tcPr>
            <w:tcW w:w="407" w:type="pct"/>
            <w:vMerge w:val="restart"/>
          </w:tcPr>
          <w:p w14:paraId="34546481"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24A07AC3"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05</w:t>
            </w:r>
          </w:p>
        </w:tc>
        <w:tc>
          <w:tcPr>
            <w:tcW w:w="372" w:type="pct"/>
            <w:vMerge w:val="restart"/>
          </w:tcPr>
          <w:p w14:paraId="3B9252C6"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777E37CA"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402F339F"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6DDC42AF"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35F7314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p w14:paraId="672B4F61"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03913879"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75303393"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05.02</w:t>
            </w:r>
          </w:p>
        </w:tc>
      </w:tr>
      <w:tr w:rsidR="00F61ADD" w:rsidRPr="00F61ADD" w14:paraId="5551EADB" w14:textId="77777777" w:rsidTr="003D3660">
        <w:trPr>
          <w:trHeight w:val="20"/>
        </w:trPr>
        <w:tc>
          <w:tcPr>
            <w:tcW w:w="718" w:type="pct"/>
            <w:vMerge/>
          </w:tcPr>
          <w:p w14:paraId="4D92170F"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p>
        </w:tc>
        <w:tc>
          <w:tcPr>
            <w:tcW w:w="2390" w:type="pct"/>
          </w:tcPr>
          <w:p w14:paraId="788B8764"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vAlign w:val="center"/>
          </w:tcPr>
          <w:p w14:paraId="1BD60B94"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w:t>
            </w:r>
          </w:p>
        </w:tc>
        <w:tc>
          <w:tcPr>
            <w:tcW w:w="649" w:type="pct"/>
            <w:vMerge/>
          </w:tcPr>
          <w:p w14:paraId="7D86F72A"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3DC5149F"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72" w:type="pct"/>
            <w:vMerge/>
          </w:tcPr>
          <w:p w14:paraId="4CB4F619"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r>
      <w:tr w:rsidR="00F61ADD" w:rsidRPr="00F61ADD" w14:paraId="588DA965" w14:textId="77777777" w:rsidTr="003D3660">
        <w:trPr>
          <w:trHeight w:val="20"/>
        </w:trPr>
        <w:tc>
          <w:tcPr>
            <w:tcW w:w="718" w:type="pct"/>
            <w:vMerge/>
          </w:tcPr>
          <w:p w14:paraId="42ABC23A"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p>
        </w:tc>
        <w:tc>
          <w:tcPr>
            <w:tcW w:w="2390" w:type="pct"/>
          </w:tcPr>
          <w:p w14:paraId="52470FC6"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№3</w:t>
            </w:r>
          </w:p>
          <w:p w14:paraId="0B34FD91"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Становление Российского государства в XVI веке. Правление Ивана IV Грозного, его реформистская деятельность.</w:t>
            </w:r>
          </w:p>
        </w:tc>
        <w:tc>
          <w:tcPr>
            <w:tcW w:w="464" w:type="pct"/>
            <w:vAlign w:val="center"/>
          </w:tcPr>
          <w:p w14:paraId="0AF066F7"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w:t>
            </w:r>
          </w:p>
        </w:tc>
        <w:tc>
          <w:tcPr>
            <w:tcW w:w="649" w:type="pct"/>
            <w:vMerge/>
          </w:tcPr>
          <w:p w14:paraId="43AAC98D"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0A030C6E"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72" w:type="pct"/>
            <w:vMerge/>
          </w:tcPr>
          <w:p w14:paraId="32008226"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r>
      <w:tr w:rsidR="00F61ADD" w:rsidRPr="00F61ADD" w14:paraId="15B6B6B3" w14:textId="77777777" w:rsidTr="003D3660">
        <w:trPr>
          <w:trHeight w:val="20"/>
        </w:trPr>
        <w:tc>
          <w:tcPr>
            <w:tcW w:w="718" w:type="pct"/>
            <w:vMerge w:val="restart"/>
          </w:tcPr>
          <w:p w14:paraId="4DA86D5E" w14:textId="77777777" w:rsidR="00F61ADD" w:rsidRPr="00F61ADD" w:rsidRDefault="00F61ADD" w:rsidP="00F61ADD">
            <w:pPr>
              <w:shd w:val="clear" w:color="auto" w:fill="FFFFFF"/>
              <w:tabs>
                <w:tab w:val="right" w:pos="1978"/>
              </w:tabs>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color w:val="000000"/>
                <w:sz w:val="24"/>
                <w:szCs w:val="24"/>
                <w:lang w:eastAsia="ru-RU"/>
              </w:rPr>
              <w:t xml:space="preserve">Тема 1.5. </w:t>
            </w:r>
            <w:r w:rsidRPr="00F61ADD">
              <w:rPr>
                <w:rFonts w:ascii="Times New Roman" w:eastAsia="Times New Roman" w:hAnsi="Times New Roman" w:cs="Times New Roman"/>
                <w:color w:val="000000"/>
                <w:sz w:val="24"/>
                <w:szCs w:val="24"/>
                <w:shd w:val="clear" w:color="auto" w:fill="FFFFFF"/>
                <w:lang w:eastAsia="ru-RU"/>
              </w:rPr>
              <w:t xml:space="preserve">«Бунташный» век </w:t>
            </w:r>
            <w:r w:rsidRPr="00F61ADD">
              <w:rPr>
                <w:rFonts w:ascii="Times New Roman" w:eastAsia="Times New Roman" w:hAnsi="Times New Roman" w:cs="Times New Roman"/>
                <w:color w:val="000000"/>
                <w:sz w:val="24"/>
                <w:szCs w:val="24"/>
                <w:shd w:val="clear" w:color="auto" w:fill="FFFFFF"/>
                <w:lang w:eastAsia="ru-RU"/>
              </w:rPr>
              <w:lastRenderedPageBreak/>
              <w:t>в России (XVII век).</w:t>
            </w:r>
          </w:p>
        </w:tc>
        <w:tc>
          <w:tcPr>
            <w:tcW w:w="2390" w:type="pct"/>
          </w:tcPr>
          <w:p w14:paraId="51789BA5"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color w:val="000000"/>
                <w:sz w:val="24"/>
                <w:szCs w:val="24"/>
                <w:lang w:eastAsia="ru-RU"/>
              </w:rPr>
              <w:lastRenderedPageBreak/>
              <w:t xml:space="preserve">Российское государство в XVII веке. Смутное время на Руси. Царствование Бориса Годунова. Лжедмитрий I. Царь Василий </w:t>
            </w:r>
            <w:r w:rsidRPr="00F61ADD">
              <w:rPr>
                <w:rFonts w:ascii="Times New Roman" w:eastAsia="Times New Roman" w:hAnsi="Times New Roman" w:cs="Times New Roman"/>
                <w:color w:val="000000"/>
                <w:sz w:val="24"/>
                <w:szCs w:val="24"/>
                <w:lang w:eastAsia="ru-RU"/>
              </w:rPr>
              <w:lastRenderedPageBreak/>
              <w:t>Шуйский. Восстание под руководством Ивана Болотникова. Лжедмитрий II. Польско-шведская интервенция. Народное ополчение К. Минин и Д. Пожарского. Воцарение Михаила Романова: начало династии. Расцвет сословно-представительной монархии. Особенности сословно-представительной монархии в России. Патриарх Никон. Начало раскола. Старообрядчество. Развитие русской культуры.</w:t>
            </w:r>
          </w:p>
        </w:tc>
        <w:tc>
          <w:tcPr>
            <w:tcW w:w="464" w:type="pct"/>
            <w:vAlign w:val="center"/>
          </w:tcPr>
          <w:p w14:paraId="1AF7E362"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lastRenderedPageBreak/>
              <w:t>4</w:t>
            </w:r>
          </w:p>
        </w:tc>
        <w:tc>
          <w:tcPr>
            <w:tcW w:w="649" w:type="pct"/>
            <w:vMerge w:val="restart"/>
          </w:tcPr>
          <w:p w14:paraId="32DAE34B"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ЛР 1, ЛР 2, </w:t>
            </w:r>
          </w:p>
          <w:p w14:paraId="124E9309"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5, ЛР 7</w:t>
            </w:r>
          </w:p>
        </w:tc>
        <w:tc>
          <w:tcPr>
            <w:tcW w:w="407" w:type="pct"/>
            <w:vMerge w:val="restart"/>
          </w:tcPr>
          <w:p w14:paraId="6B6B6B20"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12F9A6EF"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0E85DF7E"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ОК 05</w:t>
            </w:r>
          </w:p>
        </w:tc>
        <w:tc>
          <w:tcPr>
            <w:tcW w:w="372" w:type="pct"/>
            <w:vMerge w:val="restart"/>
          </w:tcPr>
          <w:p w14:paraId="40DB8EE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Уо 01.01</w:t>
            </w:r>
          </w:p>
          <w:p w14:paraId="42055116"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6104A2CA"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Уо 01.04</w:t>
            </w:r>
          </w:p>
          <w:p w14:paraId="09E60B8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595431D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0E083CF4"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6D171330"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2947FB45"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497F5005"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342DB45F"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p w14:paraId="586D7135"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799CF024"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14B598E1"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05.02</w:t>
            </w:r>
          </w:p>
        </w:tc>
      </w:tr>
      <w:tr w:rsidR="00F61ADD" w:rsidRPr="00F61ADD" w14:paraId="24B529ED" w14:textId="77777777" w:rsidTr="003D3660">
        <w:trPr>
          <w:trHeight w:val="20"/>
        </w:trPr>
        <w:tc>
          <w:tcPr>
            <w:tcW w:w="718" w:type="pct"/>
            <w:vMerge/>
          </w:tcPr>
          <w:p w14:paraId="1D8BA508" w14:textId="77777777" w:rsidR="00F61ADD" w:rsidRPr="00F61ADD" w:rsidRDefault="00F61ADD" w:rsidP="00F61ADD">
            <w:pPr>
              <w:shd w:val="clear" w:color="auto" w:fill="FFFFFF"/>
              <w:tabs>
                <w:tab w:val="right" w:pos="1978"/>
              </w:tabs>
              <w:spacing w:after="0" w:line="240" w:lineRule="auto"/>
              <w:rPr>
                <w:rFonts w:ascii="Times New Roman" w:eastAsia="Times New Roman" w:hAnsi="Times New Roman" w:cs="Times New Roman"/>
                <w:color w:val="000000"/>
                <w:sz w:val="24"/>
                <w:szCs w:val="24"/>
                <w:lang w:eastAsia="ru-RU"/>
              </w:rPr>
            </w:pPr>
          </w:p>
        </w:tc>
        <w:tc>
          <w:tcPr>
            <w:tcW w:w="2390" w:type="pct"/>
          </w:tcPr>
          <w:p w14:paraId="1146D9A2"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vAlign w:val="center"/>
          </w:tcPr>
          <w:p w14:paraId="6617D864"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w:t>
            </w:r>
          </w:p>
        </w:tc>
        <w:tc>
          <w:tcPr>
            <w:tcW w:w="649" w:type="pct"/>
            <w:vMerge/>
          </w:tcPr>
          <w:p w14:paraId="3BD56B8A"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058B669A"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72" w:type="pct"/>
            <w:vMerge/>
          </w:tcPr>
          <w:p w14:paraId="4FEBD0C6"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r>
      <w:tr w:rsidR="00F61ADD" w:rsidRPr="00F61ADD" w14:paraId="42AC8ED3" w14:textId="77777777" w:rsidTr="003D3660">
        <w:trPr>
          <w:trHeight w:val="20"/>
        </w:trPr>
        <w:tc>
          <w:tcPr>
            <w:tcW w:w="718" w:type="pct"/>
            <w:vMerge/>
          </w:tcPr>
          <w:p w14:paraId="55163573" w14:textId="77777777" w:rsidR="00F61ADD" w:rsidRPr="00F61ADD" w:rsidRDefault="00F61ADD" w:rsidP="00F61ADD">
            <w:pPr>
              <w:shd w:val="clear" w:color="auto" w:fill="FFFFFF"/>
              <w:tabs>
                <w:tab w:val="right" w:pos="1978"/>
              </w:tabs>
              <w:spacing w:after="0" w:line="240" w:lineRule="auto"/>
              <w:rPr>
                <w:rFonts w:ascii="Times New Roman" w:eastAsia="Times New Roman" w:hAnsi="Times New Roman" w:cs="Times New Roman"/>
                <w:color w:val="000000"/>
                <w:sz w:val="24"/>
                <w:szCs w:val="24"/>
                <w:lang w:eastAsia="ru-RU"/>
              </w:rPr>
            </w:pPr>
          </w:p>
        </w:tc>
        <w:tc>
          <w:tcPr>
            <w:tcW w:w="2390" w:type="pct"/>
          </w:tcPr>
          <w:p w14:paraId="500D5A23"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№4</w:t>
            </w:r>
          </w:p>
          <w:p w14:paraId="2B47D6FE"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Итоги Смутного времени: роль личности в истории России. Михаил Федорович Романов – поснователь династии Романовых.</w:t>
            </w:r>
          </w:p>
        </w:tc>
        <w:tc>
          <w:tcPr>
            <w:tcW w:w="464" w:type="pct"/>
            <w:vAlign w:val="center"/>
          </w:tcPr>
          <w:p w14:paraId="7E0FA5C9"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w:t>
            </w:r>
          </w:p>
        </w:tc>
        <w:tc>
          <w:tcPr>
            <w:tcW w:w="649" w:type="pct"/>
            <w:vMerge/>
          </w:tcPr>
          <w:p w14:paraId="39581638"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0359221D"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72" w:type="pct"/>
            <w:vMerge/>
          </w:tcPr>
          <w:p w14:paraId="0D7E55C1"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r>
      <w:tr w:rsidR="00F61ADD" w:rsidRPr="00F61ADD" w14:paraId="7F59ED57" w14:textId="77777777" w:rsidTr="003D3660">
        <w:trPr>
          <w:trHeight w:val="20"/>
        </w:trPr>
        <w:tc>
          <w:tcPr>
            <w:tcW w:w="718" w:type="pct"/>
            <w:vMerge w:val="restart"/>
          </w:tcPr>
          <w:p w14:paraId="70F019F4" w14:textId="77777777" w:rsidR="00F61ADD" w:rsidRPr="00F61ADD" w:rsidRDefault="00F61ADD" w:rsidP="00F61ADD">
            <w:pPr>
              <w:shd w:val="clear" w:color="auto" w:fill="FFFFFF"/>
              <w:tabs>
                <w:tab w:val="right" w:pos="1978"/>
              </w:tabs>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Тема 1.6. Эпоха петровских преобразований.</w:t>
            </w:r>
          </w:p>
        </w:tc>
        <w:tc>
          <w:tcPr>
            <w:tcW w:w="2390" w:type="pct"/>
          </w:tcPr>
          <w:p w14:paraId="462095A9"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Петр I: борьба за преобразование традиционного общества в России. Основные направления «европеизации» страны. Рождение Российской империи: время Петра Великого. Конец XVII — первая четверть XVIII в. Первые годы правления Петра. Азовские походы и «Великое посольство». Экономические реформы России. Финансовая политика. Реорганизация системы государственного управления. Русская православная церковь и ликвидация патриаршества. Создание регулярной армии и флота. Реформы в области образования и культуры. Основные направления в области внешней политики. Северная война</w:t>
            </w:r>
          </w:p>
        </w:tc>
        <w:tc>
          <w:tcPr>
            <w:tcW w:w="464" w:type="pct"/>
            <w:vAlign w:val="center"/>
          </w:tcPr>
          <w:p w14:paraId="6B1A3D26"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4</w:t>
            </w:r>
          </w:p>
        </w:tc>
        <w:tc>
          <w:tcPr>
            <w:tcW w:w="649" w:type="pct"/>
            <w:vMerge w:val="restart"/>
          </w:tcPr>
          <w:p w14:paraId="68A8C2F4"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ЛР 1, ЛР 2, </w:t>
            </w:r>
          </w:p>
          <w:p w14:paraId="2D4BF710"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5, ЛР 7</w:t>
            </w:r>
          </w:p>
        </w:tc>
        <w:tc>
          <w:tcPr>
            <w:tcW w:w="407" w:type="pct"/>
            <w:vMerge w:val="restart"/>
          </w:tcPr>
          <w:p w14:paraId="5651F448"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21155556"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4A777C4A"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05</w:t>
            </w:r>
          </w:p>
        </w:tc>
        <w:tc>
          <w:tcPr>
            <w:tcW w:w="372" w:type="pct"/>
            <w:vMerge w:val="restart"/>
          </w:tcPr>
          <w:p w14:paraId="64E7F7A0"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01.01</w:t>
            </w:r>
          </w:p>
          <w:p w14:paraId="32139FA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35E16E90"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01.04</w:t>
            </w:r>
          </w:p>
          <w:p w14:paraId="245B656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614EDBA4"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294D02A3"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0A6AFBD0"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454B10D0"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6BD0C284"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42C342A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p w14:paraId="57E1E97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10C5AB42"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0A47CB96"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05.02</w:t>
            </w:r>
          </w:p>
        </w:tc>
      </w:tr>
      <w:tr w:rsidR="00F61ADD" w:rsidRPr="00F61ADD" w14:paraId="0025C947" w14:textId="77777777" w:rsidTr="003D3660">
        <w:trPr>
          <w:trHeight w:val="20"/>
        </w:trPr>
        <w:tc>
          <w:tcPr>
            <w:tcW w:w="718" w:type="pct"/>
            <w:vMerge/>
          </w:tcPr>
          <w:p w14:paraId="37F3171F" w14:textId="77777777" w:rsidR="00F61ADD" w:rsidRPr="00F61ADD" w:rsidRDefault="00F61ADD" w:rsidP="00F61ADD">
            <w:pPr>
              <w:shd w:val="clear" w:color="auto" w:fill="FFFFFF"/>
              <w:tabs>
                <w:tab w:val="right" w:pos="1978"/>
              </w:tabs>
              <w:spacing w:after="0" w:line="240" w:lineRule="auto"/>
              <w:rPr>
                <w:rFonts w:ascii="Times New Roman" w:eastAsia="Times New Roman" w:hAnsi="Times New Roman" w:cs="Times New Roman"/>
                <w:color w:val="000000"/>
                <w:sz w:val="24"/>
                <w:szCs w:val="24"/>
                <w:shd w:val="clear" w:color="auto" w:fill="FFFFFF"/>
                <w:lang w:eastAsia="ru-RU"/>
              </w:rPr>
            </w:pPr>
          </w:p>
        </w:tc>
        <w:tc>
          <w:tcPr>
            <w:tcW w:w="2390" w:type="pct"/>
          </w:tcPr>
          <w:p w14:paraId="03CAC520"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vAlign w:val="center"/>
          </w:tcPr>
          <w:p w14:paraId="14F90D55"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w:t>
            </w:r>
          </w:p>
        </w:tc>
        <w:tc>
          <w:tcPr>
            <w:tcW w:w="649" w:type="pct"/>
            <w:vMerge/>
          </w:tcPr>
          <w:p w14:paraId="31812BE7"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437E1555"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72" w:type="pct"/>
            <w:vMerge/>
          </w:tcPr>
          <w:p w14:paraId="5705449B"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r>
      <w:tr w:rsidR="00F61ADD" w:rsidRPr="00F61ADD" w14:paraId="521281CA" w14:textId="77777777" w:rsidTr="003D3660">
        <w:trPr>
          <w:trHeight w:val="20"/>
        </w:trPr>
        <w:tc>
          <w:tcPr>
            <w:tcW w:w="718" w:type="pct"/>
            <w:vMerge/>
          </w:tcPr>
          <w:p w14:paraId="44A74989" w14:textId="77777777" w:rsidR="00F61ADD" w:rsidRPr="00F61ADD" w:rsidRDefault="00F61ADD" w:rsidP="00F61ADD">
            <w:pPr>
              <w:shd w:val="clear" w:color="auto" w:fill="FFFFFF"/>
              <w:tabs>
                <w:tab w:val="right" w:pos="1978"/>
              </w:tabs>
              <w:spacing w:after="0" w:line="240" w:lineRule="auto"/>
              <w:rPr>
                <w:rFonts w:ascii="Times New Roman" w:eastAsia="Times New Roman" w:hAnsi="Times New Roman" w:cs="Times New Roman"/>
                <w:color w:val="000000"/>
                <w:sz w:val="24"/>
                <w:szCs w:val="24"/>
                <w:shd w:val="clear" w:color="auto" w:fill="FFFFFF"/>
                <w:lang w:eastAsia="ru-RU"/>
              </w:rPr>
            </w:pPr>
          </w:p>
        </w:tc>
        <w:tc>
          <w:tcPr>
            <w:tcW w:w="2390" w:type="pct"/>
          </w:tcPr>
          <w:p w14:paraId="60BCF512"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№5</w:t>
            </w:r>
          </w:p>
          <w:p w14:paraId="4C1295C5"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Предпосылки петровских преобразований. Реформы Петра Великого.</w:t>
            </w:r>
          </w:p>
        </w:tc>
        <w:tc>
          <w:tcPr>
            <w:tcW w:w="464" w:type="pct"/>
            <w:vAlign w:val="center"/>
          </w:tcPr>
          <w:p w14:paraId="0008856E"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w:t>
            </w:r>
          </w:p>
        </w:tc>
        <w:tc>
          <w:tcPr>
            <w:tcW w:w="649" w:type="pct"/>
            <w:vMerge/>
          </w:tcPr>
          <w:p w14:paraId="61F37EC9"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5553DD34"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72" w:type="pct"/>
            <w:vMerge/>
          </w:tcPr>
          <w:p w14:paraId="0D5A08DB"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r>
      <w:tr w:rsidR="00F61ADD" w:rsidRPr="00F61ADD" w14:paraId="44D42C10" w14:textId="77777777" w:rsidTr="003D3660">
        <w:trPr>
          <w:trHeight w:val="20"/>
        </w:trPr>
        <w:tc>
          <w:tcPr>
            <w:tcW w:w="718" w:type="pct"/>
            <w:vMerge w:val="restart"/>
          </w:tcPr>
          <w:p w14:paraId="2B0A001F" w14:textId="77777777" w:rsidR="00F61ADD" w:rsidRPr="00F61ADD" w:rsidRDefault="00F61ADD" w:rsidP="00F61ADD">
            <w:pPr>
              <w:shd w:val="clear" w:color="auto" w:fill="FFFFFF"/>
              <w:tabs>
                <w:tab w:val="right" w:pos="1978"/>
              </w:tabs>
              <w:spacing w:after="0" w:line="240" w:lineRule="auto"/>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color w:val="000000"/>
                <w:sz w:val="24"/>
                <w:szCs w:val="24"/>
                <w:shd w:val="clear" w:color="auto" w:fill="FFFFFF"/>
                <w:lang w:eastAsia="ru-RU"/>
              </w:rPr>
              <w:t>Тема 1.7. Просвещенный абсолютизм» Эпоха Екатерины Великой.</w:t>
            </w:r>
          </w:p>
        </w:tc>
        <w:tc>
          <w:tcPr>
            <w:tcW w:w="2390" w:type="pct"/>
          </w:tcPr>
          <w:p w14:paraId="39B361A8"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 xml:space="preserve">Российская империя в XVIII веке. Эпоха дворцовых переворотов и реформы государственного аппарата. Правление императрицы Екатерины II. Социально-экономическое развитие России. Общественно-политическая жизнь и социальные движения. Политика «просвещенного абсолютизма». Крестьянская война под предводительством Е. Пугачева. Внешняя политика Екатерины II. Русско-турецкие войны и присоединение Крыма, раздел Польши. Россия и великая Французская революция. Русская культура XVIII века: от петровских инициатив к «веку просвещения». </w:t>
            </w:r>
          </w:p>
        </w:tc>
        <w:tc>
          <w:tcPr>
            <w:tcW w:w="464" w:type="pct"/>
            <w:vAlign w:val="center"/>
          </w:tcPr>
          <w:p w14:paraId="31B62CF2"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w:t>
            </w:r>
          </w:p>
        </w:tc>
        <w:tc>
          <w:tcPr>
            <w:tcW w:w="649" w:type="pct"/>
            <w:vMerge w:val="restart"/>
          </w:tcPr>
          <w:p w14:paraId="34E6FB42"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ЛР 1, ЛР 2, </w:t>
            </w:r>
          </w:p>
          <w:p w14:paraId="1C41E76C"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5 ЛР 7</w:t>
            </w:r>
          </w:p>
        </w:tc>
        <w:tc>
          <w:tcPr>
            <w:tcW w:w="407" w:type="pct"/>
            <w:vMerge w:val="restart"/>
          </w:tcPr>
          <w:p w14:paraId="2757E8E9"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728F01D7"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73469515"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05</w:t>
            </w:r>
          </w:p>
        </w:tc>
        <w:tc>
          <w:tcPr>
            <w:tcW w:w="372" w:type="pct"/>
            <w:vMerge w:val="restart"/>
          </w:tcPr>
          <w:p w14:paraId="75D229C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01.01</w:t>
            </w:r>
          </w:p>
          <w:p w14:paraId="1A98DD4F"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756ECD7A"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01.04</w:t>
            </w:r>
          </w:p>
          <w:p w14:paraId="36CDC0D9"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0E6C24AB"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65C773CF"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2FB2B52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75DD452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44B3DAA4"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42D792D4"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Зо 02.02</w:t>
            </w:r>
          </w:p>
          <w:p w14:paraId="6328B345"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2B723941"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580B4EA0"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05.02</w:t>
            </w:r>
          </w:p>
        </w:tc>
      </w:tr>
      <w:tr w:rsidR="00F61ADD" w:rsidRPr="00F61ADD" w14:paraId="6836034E" w14:textId="77777777" w:rsidTr="003D3660">
        <w:trPr>
          <w:trHeight w:val="20"/>
        </w:trPr>
        <w:tc>
          <w:tcPr>
            <w:tcW w:w="718" w:type="pct"/>
            <w:vMerge/>
          </w:tcPr>
          <w:p w14:paraId="1AAB36C9" w14:textId="77777777" w:rsidR="00F61ADD" w:rsidRPr="00F61ADD" w:rsidRDefault="00F61ADD" w:rsidP="00F61ADD">
            <w:pPr>
              <w:shd w:val="clear" w:color="auto" w:fill="FFFFFF"/>
              <w:tabs>
                <w:tab w:val="right" w:pos="1978"/>
              </w:tabs>
              <w:spacing w:after="0" w:line="240" w:lineRule="auto"/>
              <w:rPr>
                <w:rFonts w:ascii="Times New Roman" w:eastAsia="Times New Roman" w:hAnsi="Times New Roman" w:cs="Times New Roman"/>
                <w:color w:val="000000"/>
                <w:sz w:val="24"/>
                <w:szCs w:val="24"/>
                <w:shd w:val="clear" w:color="auto" w:fill="FFFFFF"/>
                <w:lang w:eastAsia="ru-RU"/>
              </w:rPr>
            </w:pPr>
          </w:p>
        </w:tc>
        <w:tc>
          <w:tcPr>
            <w:tcW w:w="2390" w:type="pct"/>
          </w:tcPr>
          <w:p w14:paraId="35616FBF" w14:textId="77777777" w:rsidR="00F61ADD" w:rsidRPr="00F61ADD" w:rsidRDefault="00F61ADD" w:rsidP="00F61ADD">
            <w:pPr>
              <w:spacing w:after="0" w:line="240" w:lineRule="auto"/>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Самостоятельная работа обучающихся</w:t>
            </w:r>
          </w:p>
          <w:p w14:paraId="7608CB19"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Государственно-административные и социально-экономические реформы Екатерины II</w:t>
            </w:r>
          </w:p>
        </w:tc>
        <w:tc>
          <w:tcPr>
            <w:tcW w:w="464" w:type="pct"/>
            <w:vAlign w:val="center"/>
          </w:tcPr>
          <w:p w14:paraId="4A6480AF"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w:t>
            </w:r>
          </w:p>
        </w:tc>
        <w:tc>
          <w:tcPr>
            <w:tcW w:w="649" w:type="pct"/>
            <w:vMerge/>
          </w:tcPr>
          <w:p w14:paraId="0CA98422"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5E3EB590"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72" w:type="pct"/>
            <w:vMerge/>
          </w:tcPr>
          <w:p w14:paraId="26C82B68"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r>
      <w:tr w:rsidR="00F61ADD" w:rsidRPr="00F61ADD" w14:paraId="7EF1EEDA" w14:textId="77777777" w:rsidTr="003D3660">
        <w:trPr>
          <w:trHeight w:val="20"/>
        </w:trPr>
        <w:tc>
          <w:tcPr>
            <w:tcW w:w="3108" w:type="pct"/>
            <w:gridSpan w:val="2"/>
            <w:shd w:val="clear" w:color="auto" w:fill="EAF1DD"/>
          </w:tcPr>
          <w:p w14:paraId="7B29AEF5"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Cs/>
                <w:sz w:val="24"/>
                <w:szCs w:val="24"/>
                <w:lang w:eastAsia="ru-RU"/>
              </w:rPr>
              <w:t>Раздел 2. История России XIX-начала XX века</w:t>
            </w:r>
          </w:p>
        </w:tc>
        <w:tc>
          <w:tcPr>
            <w:tcW w:w="464" w:type="pct"/>
            <w:shd w:val="clear" w:color="auto" w:fill="EAF1DD"/>
          </w:tcPr>
          <w:p w14:paraId="0929F53A"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14/6</w:t>
            </w:r>
          </w:p>
        </w:tc>
        <w:tc>
          <w:tcPr>
            <w:tcW w:w="649" w:type="pct"/>
            <w:shd w:val="clear" w:color="auto" w:fill="EAF1DD"/>
          </w:tcPr>
          <w:p w14:paraId="29B16E3D"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shd w:val="clear" w:color="auto" w:fill="EAF1DD"/>
          </w:tcPr>
          <w:p w14:paraId="16DEEE88"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shd w:val="clear" w:color="auto" w:fill="EAF1DD"/>
          </w:tcPr>
          <w:p w14:paraId="01719F1E"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40C04988" w14:textId="77777777" w:rsidTr="003D3660">
        <w:trPr>
          <w:trHeight w:val="20"/>
        </w:trPr>
        <w:tc>
          <w:tcPr>
            <w:tcW w:w="718" w:type="pct"/>
            <w:vMerge w:val="restart"/>
          </w:tcPr>
          <w:p w14:paraId="226520CD"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Cs/>
                <w:iCs/>
                <w:sz w:val="24"/>
                <w:szCs w:val="24"/>
                <w:lang w:eastAsia="ru-RU"/>
              </w:rPr>
              <w:t xml:space="preserve">Тема 2.1. </w:t>
            </w:r>
            <w:r w:rsidRPr="00F61ADD">
              <w:rPr>
                <w:rFonts w:ascii="Times New Roman" w:eastAsia="Times New Roman" w:hAnsi="Times New Roman" w:cs="Times New Roman"/>
                <w:color w:val="000000"/>
                <w:sz w:val="24"/>
                <w:szCs w:val="24"/>
                <w:lang w:eastAsia="ru-RU"/>
              </w:rPr>
              <w:t>Россия в первой половине XIX века. От Александра I к Николаю I. Николаевская Россия (1825-1855 гг.).</w:t>
            </w:r>
          </w:p>
        </w:tc>
        <w:tc>
          <w:tcPr>
            <w:tcW w:w="2390" w:type="pct"/>
          </w:tcPr>
          <w:p w14:paraId="1CA82461"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Россия в первой половине XIX века. Эволюция государственно-политической и правовой системы России. Экономическое развитие и социальные отношения. Общественное движение в первой половине XIX века. Внешняя политика этого периода. Отечественная война 1812 года. Значение победы в войне против Наполеона и освободительного похода России в Европу для укрепления международных позиций России. Декабристы. Усиление самодержавия и российское общество. Внешняя политика России на Балканах и в Закавказье. Крымская война. Разрыв дворянской интеллигенции и власти: факторы развития общественно-политических движений (1830-1850 гг.). Образование, наука, культура.</w:t>
            </w:r>
          </w:p>
        </w:tc>
        <w:tc>
          <w:tcPr>
            <w:tcW w:w="464" w:type="pct"/>
          </w:tcPr>
          <w:p w14:paraId="798850C9"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4</w:t>
            </w:r>
          </w:p>
        </w:tc>
        <w:tc>
          <w:tcPr>
            <w:tcW w:w="649" w:type="pct"/>
            <w:vMerge w:val="restart"/>
          </w:tcPr>
          <w:p w14:paraId="7D902E05"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ЛР 1, ЛР 2, </w:t>
            </w:r>
          </w:p>
          <w:p w14:paraId="1F427186"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5, ЛР 7</w:t>
            </w:r>
          </w:p>
        </w:tc>
        <w:tc>
          <w:tcPr>
            <w:tcW w:w="407" w:type="pct"/>
            <w:vMerge w:val="restart"/>
          </w:tcPr>
          <w:p w14:paraId="5309F752"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4061F63B"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09300F6D"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05</w:t>
            </w:r>
          </w:p>
        </w:tc>
        <w:tc>
          <w:tcPr>
            <w:tcW w:w="372" w:type="pct"/>
            <w:vMerge w:val="restart"/>
          </w:tcPr>
          <w:p w14:paraId="13CC81D9"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01.01</w:t>
            </w:r>
          </w:p>
          <w:p w14:paraId="279E0C9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7556D85F"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01.04</w:t>
            </w:r>
          </w:p>
          <w:p w14:paraId="1FB79F96"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627206B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4B77C643"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4CFDCBE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3F838B3F"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3481CA2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7235F577"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p w14:paraId="1B16BD4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52675D86"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627BC1A2"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05.02</w:t>
            </w:r>
          </w:p>
        </w:tc>
      </w:tr>
      <w:tr w:rsidR="00F61ADD" w:rsidRPr="00F61ADD" w14:paraId="7031FFAA" w14:textId="77777777" w:rsidTr="003D3660">
        <w:trPr>
          <w:trHeight w:val="20"/>
        </w:trPr>
        <w:tc>
          <w:tcPr>
            <w:tcW w:w="718" w:type="pct"/>
            <w:vMerge/>
          </w:tcPr>
          <w:p w14:paraId="2BD1AC8A" w14:textId="77777777" w:rsidR="00F61ADD" w:rsidRPr="00F61ADD" w:rsidRDefault="00F61ADD" w:rsidP="00F61ADD">
            <w:pPr>
              <w:shd w:val="clear" w:color="auto" w:fill="FFFFFF"/>
              <w:spacing w:after="0" w:line="240" w:lineRule="auto"/>
              <w:rPr>
                <w:rFonts w:ascii="Times New Roman" w:eastAsia="Times New Roman" w:hAnsi="Times New Roman" w:cs="Times New Roman"/>
                <w:bCs/>
                <w:iCs/>
                <w:sz w:val="24"/>
                <w:szCs w:val="24"/>
                <w:lang w:eastAsia="ru-RU"/>
              </w:rPr>
            </w:pPr>
          </w:p>
        </w:tc>
        <w:tc>
          <w:tcPr>
            <w:tcW w:w="2390" w:type="pct"/>
          </w:tcPr>
          <w:p w14:paraId="25D50493"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tcPr>
          <w:p w14:paraId="781D3817"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13FDCF82"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0B0E592A"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c>
          <w:tcPr>
            <w:tcW w:w="372" w:type="pct"/>
            <w:vMerge/>
          </w:tcPr>
          <w:p w14:paraId="407F56CE"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p>
        </w:tc>
      </w:tr>
      <w:tr w:rsidR="00F61ADD" w:rsidRPr="00F61ADD" w14:paraId="49B7A5E2" w14:textId="77777777" w:rsidTr="003D3660">
        <w:trPr>
          <w:trHeight w:val="20"/>
        </w:trPr>
        <w:tc>
          <w:tcPr>
            <w:tcW w:w="718" w:type="pct"/>
            <w:vMerge/>
          </w:tcPr>
          <w:p w14:paraId="492A0D00" w14:textId="77777777" w:rsidR="00F61ADD" w:rsidRPr="00F61ADD" w:rsidRDefault="00F61ADD" w:rsidP="00F61ADD">
            <w:pPr>
              <w:shd w:val="clear" w:color="auto" w:fill="FFFFFF"/>
              <w:spacing w:after="0" w:line="240" w:lineRule="auto"/>
              <w:rPr>
                <w:rFonts w:ascii="Times New Roman" w:eastAsia="Times New Roman" w:hAnsi="Times New Roman" w:cs="Times New Roman"/>
                <w:bCs/>
                <w:iCs/>
                <w:sz w:val="24"/>
                <w:szCs w:val="24"/>
                <w:lang w:eastAsia="ru-RU"/>
              </w:rPr>
            </w:pPr>
          </w:p>
        </w:tc>
        <w:tc>
          <w:tcPr>
            <w:tcW w:w="2390" w:type="pct"/>
          </w:tcPr>
          <w:p w14:paraId="6D4196BC" w14:textId="77777777" w:rsidR="00F61ADD" w:rsidRPr="00F61ADD" w:rsidRDefault="00F61ADD" w:rsidP="00F61ADD">
            <w:pPr>
              <w:spacing w:after="0" w:line="240" w:lineRule="auto"/>
              <w:jc w:val="both"/>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bCs/>
                <w:i/>
                <w:sz w:val="24"/>
                <w:szCs w:val="24"/>
                <w:lang w:eastAsia="ru-RU"/>
              </w:rPr>
              <w:t xml:space="preserve">Практическое занятие </w:t>
            </w:r>
            <w:r w:rsidRPr="00F61ADD">
              <w:rPr>
                <w:rFonts w:ascii="Times New Roman" w:eastAsia="Times New Roman" w:hAnsi="Times New Roman" w:cs="Times New Roman"/>
                <w:b/>
                <w:i/>
                <w:color w:val="000000"/>
                <w:sz w:val="24"/>
                <w:szCs w:val="24"/>
                <w:lang w:eastAsia="ru-RU"/>
              </w:rPr>
              <w:t>№ 6</w:t>
            </w:r>
          </w:p>
          <w:p w14:paraId="08408D0E" w14:textId="77777777" w:rsidR="00F61ADD" w:rsidRPr="00F61ADD" w:rsidRDefault="00F61ADD" w:rsidP="00F61ADD">
            <w:pPr>
              <w:spacing w:after="0" w:line="240" w:lineRule="auto"/>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Реформы Александра I и Николая I в области государственной власти и управления.</w:t>
            </w:r>
          </w:p>
        </w:tc>
        <w:tc>
          <w:tcPr>
            <w:tcW w:w="464" w:type="pct"/>
          </w:tcPr>
          <w:p w14:paraId="2F701526"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79E81C15"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588A4431"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c>
          <w:tcPr>
            <w:tcW w:w="372" w:type="pct"/>
            <w:vMerge/>
          </w:tcPr>
          <w:p w14:paraId="4B6701AA"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p>
        </w:tc>
      </w:tr>
      <w:tr w:rsidR="00F61ADD" w:rsidRPr="00F61ADD" w14:paraId="30A68D1A" w14:textId="77777777" w:rsidTr="003D3660">
        <w:trPr>
          <w:trHeight w:val="20"/>
        </w:trPr>
        <w:tc>
          <w:tcPr>
            <w:tcW w:w="718" w:type="pct"/>
            <w:vMerge w:val="restart"/>
          </w:tcPr>
          <w:p w14:paraId="2563A1C0"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Cs/>
                <w:sz w:val="24"/>
                <w:szCs w:val="24"/>
                <w:lang w:eastAsia="ru-RU"/>
              </w:rPr>
              <w:t xml:space="preserve">Тема 2.2. </w:t>
            </w:r>
            <w:r w:rsidRPr="00F61ADD">
              <w:rPr>
                <w:rFonts w:ascii="Times New Roman" w:eastAsia="Times New Roman" w:hAnsi="Times New Roman" w:cs="Times New Roman"/>
                <w:color w:val="000000"/>
                <w:sz w:val="24"/>
                <w:szCs w:val="24"/>
                <w:shd w:val="clear" w:color="auto" w:fill="FFFFFF"/>
                <w:lang w:eastAsia="ru-RU"/>
              </w:rPr>
              <w:t>Эпоха Великих реформ. Александр II. Вторая половина XIX века.</w:t>
            </w:r>
          </w:p>
        </w:tc>
        <w:tc>
          <w:tcPr>
            <w:tcW w:w="2390" w:type="pct"/>
          </w:tcPr>
          <w:p w14:paraId="7A4103A2" w14:textId="77777777" w:rsidR="00F61ADD" w:rsidRPr="00F61ADD" w:rsidRDefault="00F61ADD" w:rsidP="00F61ADD">
            <w:pPr>
              <w:shd w:val="clear" w:color="auto" w:fill="FFFFFF"/>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color w:val="000000"/>
                <w:sz w:val="24"/>
                <w:szCs w:val="24"/>
                <w:lang w:eastAsia="ru-RU"/>
              </w:rPr>
              <w:t>Первые подступы к отмене крепостного права в нач. XIX в. Предпосылки и причины отмены крепостного права. Дискуссия об экономическом кризисе системы крепостничества в России. Отмена крепостного права. Дискуссия о социально-экономических, внутри и внешнеполитических факторах, этапах и альтернативах реформы. Реформы и контрреформы. Реформы Александра II и контрреформы в правление Александра III. Экономика и общество в пореформенный период. Консервативное, либеральное и революционное движение. Народники и социал-демократы. Внешняя политика второй половины XIX века. Достижения российской культуры и науки в XIX в.</w:t>
            </w:r>
          </w:p>
        </w:tc>
        <w:tc>
          <w:tcPr>
            <w:tcW w:w="464" w:type="pct"/>
          </w:tcPr>
          <w:p w14:paraId="2B356998"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4</w:t>
            </w:r>
          </w:p>
        </w:tc>
        <w:tc>
          <w:tcPr>
            <w:tcW w:w="649" w:type="pct"/>
            <w:vMerge w:val="restart"/>
          </w:tcPr>
          <w:p w14:paraId="3B20BCEB"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ЛР 1, ЛР 2, </w:t>
            </w:r>
          </w:p>
          <w:p w14:paraId="71FC4EE5"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5, ЛР 7,</w:t>
            </w:r>
          </w:p>
          <w:p w14:paraId="776BAAFD"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11</w:t>
            </w:r>
          </w:p>
        </w:tc>
        <w:tc>
          <w:tcPr>
            <w:tcW w:w="407" w:type="pct"/>
            <w:vMerge w:val="restart"/>
          </w:tcPr>
          <w:p w14:paraId="788B993A"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1E8246E0"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06E5BC25"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05</w:t>
            </w:r>
          </w:p>
        </w:tc>
        <w:tc>
          <w:tcPr>
            <w:tcW w:w="372" w:type="pct"/>
            <w:vMerge w:val="restart"/>
          </w:tcPr>
          <w:p w14:paraId="366F96D5"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01.01</w:t>
            </w:r>
          </w:p>
          <w:p w14:paraId="71FA367A"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2708E301"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01.04</w:t>
            </w:r>
          </w:p>
          <w:p w14:paraId="1AF95A6F"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6B0F0939"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3AE1B2B0"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7F90E1D3"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74345E53"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18138DF7"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413A014A"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p w14:paraId="69505570"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49EA968F"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479EC2DE"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05.02</w:t>
            </w:r>
          </w:p>
        </w:tc>
      </w:tr>
      <w:tr w:rsidR="00F61ADD" w:rsidRPr="00F61ADD" w14:paraId="6B79653D" w14:textId="77777777" w:rsidTr="003D3660">
        <w:trPr>
          <w:trHeight w:val="20"/>
        </w:trPr>
        <w:tc>
          <w:tcPr>
            <w:tcW w:w="718" w:type="pct"/>
            <w:vMerge/>
          </w:tcPr>
          <w:p w14:paraId="007FD8BE"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390" w:type="pct"/>
          </w:tcPr>
          <w:p w14:paraId="43AAB0A3"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tcPr>
          <w:p w14:paraId="06473F3A"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7651431F"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2688FF2A"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70B1AE52"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62683757" w14:textId="77777777" w:rsidTr="003D3660">
        <w:trPr>
          <w:trHeight w:val="20"/>
        </w:trPr>
        <w:tc>
          <w:tcPr>
            <w:tcW w:w="718" w:type="pct"/>
            <w:vMerge/>
          </w:tcPr>
          <w:p w14:paraId="2B2DD344"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390" w:type="pct"/>
          </w:tcPr>
          <w:p w14:paraId="180EA628" w14:textId="77777777" w:rsidR="00F61ADD" w:rsidRPr="00F61ADD" w:rsidRDefault="00F61ADD" w:rsidP="00F61ADD">
            <w:pPr>
              <w:spacing w:after="0" w:line="240" w:lineRule="auto"/>
              <w:jc w:val="both"/>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bCs/>
                <w:i/>
                <w:sz w:val="24"/>
                <w:szCs w:val="24"/>
                <w:lang w:eastAsia="ru-RU"/>
              </w:rPr>
              <w:t xml:space="preserve">Практическое занятие </w:t>
            </w:r>
            <w:r w:rsidRPr="00F61ADD">
              <w:rPr>
                <w:rFonts w:ascii="Times New Roman" w:eastAsia="Times New Roman" w:hAnsi="Times New Roman" w:cs="Times New Roman"/>
                <w:b/>
                <w:i/>
                <w:color w:val="000000"/>
                <w:sz w:val="24"/>
                <w:szCs w:val="24"/>
                <w:lang w:eastAsia="ru-RU"/>
              </w:rPr>
              <w:t>№ 7</w:t>
            </w:r>
          </w:p>
          <w:p w14:paraId="050906D4" w14:textId="77777777" w:rsidR="00F61ADD" w:rsidRPr="00F61ADD" w:rsidRDefault="00F61ADD" w:rsidP="00F61ADD">
            <w:pPr>
              <w:spacing w:after="0" w:line="240" w:lineRule="auto"/>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lastRenderedPageBreak/>
              <w:t>Правление Александра II (1855—1881). Эпоха Великих реформ</w:t>
            </w:r>
          </w:p>
        </w:tc>
        <w:tc>
          <w:tcPr>
            <w:tcW w:w="464" w:type="pct"/>
          </w:tcPr>
          <w:p w14:paraId="4657B2A1"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lastRenderedPageBreak/>
              <w:t>2</w:t>
            </w:r>
          </w:p>
        </w:tc>
        <w:tc>
          <w:tcPr>
            <w:tcW w:w="649" w:type="pct"/>
            <w:vMerge/>
          </w:tcPr>
          <w:p w14:paraId="2D6CAC7F"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3D224E1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681AACE8"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1ADA6F13" w14:textId="77777777" w:rsidTr="003D3660">
        <w:trPr>
          <w:trHeight w:val="20"/>
        </w:trPr>
        <w:tc>
          <w:tcPr>
            <w:tcW w:w="718" w:type="pct"/>
            <w:vMerge/>
          </w:tcPr>
          <w:p w14:paraId="531FF67F"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390" w:type="pct"/>
          </w:tcPr>
          <w:p w14:paraId="0C404393" w14:textId="77777777" w:rsidR="00F61ADD" w:rsidRPr="00F61ADD" w:rsidRDefault="00F61ADD" w:rsidP="00F61ADD">
            <w:pPr>
              <w:spacing w:after="0" w:line="240" w:lineRule="auto"/>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Самостоятельная работа обучающихся</w:t>
            </w:r>
          </w:p>
          <w:p w14:paraId="186D254A" w14:textId="77777777" w:rsidR="00F61ADD" w:rsidRPr="00F61ADD" w:rsidRDefault="00F61ADD" w:rsidP="00F61ADD">
            <w:pPr>
              <w:spacing w:after="0" w:line="240" w:lineRule="auto"/>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Достижения российской культуры и науки в XIX в.</w:t>
            </w:r>
          </w:p>
        </w:tc>
        <w:tc>
          <w:tcPr>
            <w:tcW w:w="464" w:type="pct"/>
          </w:tcPr>
          <w:p w14:paraId="2E3C34EB"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56C6D53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24EE8183"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6CEB52F5"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47862A2E" w14:textId="77777777" w:rsidTr="003D3660">
        <w:trPr>
          <w:trHeight w:val="20"/>
        </w:trPr>
        <w:tc>
          <w:tcPr>
            <w:tcW w:w="718" w:type="pct"/>
            <w:vMerge w:val="restart"/>
          </w:tcPr>
          <w:p w14:paraId="48E3FF4C"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Тема 2.3. </w:t>
            </w:r>
            <w:r w:rsidRPr="00F61ADD">
              <w:rPr>
                <w:rFonts w:ascii="Times New Roman" w:eastAsia="Times New Roman" w:hAnsi="Times New Roman" w:cs="Times New Roman"/>
                <w:color w:val="000000"/>
                <w:sz w:val="24"/>
                <w:szCs w:val="24"/>
                <w:shd w:val="clear" w:color="auto" w:fill="FFFFFF"/>
                <w:lang w:eastAsia="ru-RU"/>
              </w:rPr>
              <w:t>Россия на рубеже XIX – XX вв.: между реформами и революциями.</w:t>
            </w:r>
          </w:p>
        </w:tc>
        <w:tc>
          <w:tcPr>
            <w:tcW w:w="2390" w:type="pct"/>
          </w:tcPr>
          <w:p w14:paraId="6DC5E6D1"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color w:val="000000"/>
                <w:sz w:val="24"/>
                <w:szCs w:val="24"/>
                <w:lang w:eastAsia="ru-RU"/>
              </w:rPr>
              <w:t>Российская экономика конца XIX – нач. XX вв.: подъемы и кризисы, их причины. Форсирование российской индустриализации «сверху». Усиление государственного регулирования экономики. Реформы С.Ю. Витте. Русская деревня в начале века. Обострение споров вокруг решения аграрного вопроса. Эпоха Российских революций. 1895 – 1917 годы. Кризис самодержавия в правление Николая II. Революция 1905 – 1907 годов. Политические партии и Государственная дума. Столыпинские реформы. Россия в первой мировой войне. Свержение самодержавия в феврале 1917 года.</w:t>
            </w:r>
          </w:p>
        </w:tc>
        <w:tc>
          <w:tcPr>
            <w:tcW w:w="464" w:type="pct"/>
          </w:tcPr>
          <w:p w14:paraId="5C34C275"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4</w:t>
            </w:r>
          </w:p>
        </w:tc>
        <w:tc>
          <w:tcPr>
            <w:tcW w:w="649" w:type="pct"/>
            <w:vMerge w:val="restart"/>
          </w:tcPr>
          <w:p w14:paraId="6F14D6F2"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ЛР 1, ЛР 2, </w:t>
            </w:r>
          </w:p>
          <w:p w14:paraId="0D86F6F5"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5, ЛР 7</w:t>
            </w:r>
          </w:p>
        </w:tc>
        <w:tc>
          <w:tcPr>
            <w:tcW w:w="407" w:type="pct"/>
            <w:vMerge w:val="restart"/>
          </w:tcPr>
          <w:p w14:paraId="0DBCBDFE"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1CD17A77"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2B53DBC2"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05</w:t>
            </w:r>
          </w:p>
        </w:tc>
        <w:tc>
          <w:tcPr>
            <w:tcW w:w="372" w:type="pct"/>
            <w:vMerge w:val="restart"/>
          </w:tcPr>
          <w:p w14:paraId="4B22619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01.01</w:t>
            </w:r>
          </w:p>
          <w:p w14:paraId="0107B076"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1F094BFA"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01.04</w:t>
            </w:r>
          </w:p>
          <w:p w14:paraId="42B476A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20380EC4"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219B323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59E17C75"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3A707B9B"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0842C0C1"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03E95E9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p w14:paraId="2ADF9736"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5EB8B4DA"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6EFEFEE9"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05.02</w:t>
            </w:r>
          </w:p>
        </w:tc>
      </w:tr>
      <w:tr w:rsidR="00F61ADD" w:rsidRPr="00F61ADD" w14:paraId="24D77762" w14:textId="77777777" w:rsidTr="003D3660">
        <w:trPr>
          <w:trHeight w:val="20"/>
        </w:trPr>
        <w:tc>
          <w:tcPr>
            <w:tcW w:w="718" w:type="pct"/>
            <w:vMerge/>
          </w:tcPr>
          <w:p w14:paraId="010CF22B"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390" w:type="pct"/>
          </w:tcPr>
          <w:p w14:paraId="68B30BB9"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tcPr>
          <w:p w14:paraId="37D5A993"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1AD74AE4"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5060C22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2B061EC7"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6F2FE5FB" w14:textId="77777777" w:rsidTr="003D3660">
        <w:trPr>
          <w:trHeight w:val="20"/>
        </w:trPr>
        <w:tc>
          <w:tcPr>
            <w:tcW w:w="718" w:type="pct"/>
            <w:vMerge/>
          </w:tcPr>
          <w:p w14:paraId="790BC231"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390" w:type="pct"/>
          </w:tcPr>
          <w:p w14:paraId="5325B89A" w14:textId="77777777" w:rsidR="00F61ADD" w:rsidRPr="00F61ADD" w:rsidRDefault="00F61ADD" w:rsidP="00F61ADD">
            <w:pPr>
              <w:spacing w:after="0" w:line="240" w:lineRule="auto"/>
              <w:jc w:val="both"/>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bCs/>
                <w:i/>
                <w:sz w:val="24"/>
                <w:szCs w:val="24"/>
                <w:lang w:eastAsia="ru-RU"/>
              </w:rPr>
              <w:t xml:space="preserve">Практическое занятие </w:t>
            </w:r>
            <w:r w:rsidRPr="00F61ADD">
              <w:rPr>
                <w:rFonts w:ascii="Times New Roman" w:eastAsia="Times New Roman" w:hAnsi="Times New Roman" w:cs="Times New Roman"/>
                <w:b/>
                <w:i/>
                <w:color w:val="000000"/>
                <w:sz w:val="24"/>
                <w:szCs w:val="24"/>
                <w:lang w:eastAsia="ru-RU"/>
              </w:rPr>
              <w:t>№ 8</w:t>
            </w:r>
          </w:p>
          <w:p w14:paraId="6927CDE0" w14:textId="77777777" w:rsidR="00F61ADD" w:rsidRPr="00F61ADD" w:rsidRDefault="00F61ADD" w:rsidP="00F61ADD">
            <w:pPr>
              <w:spacing w:after="0" w:line="240" w:lineRule="auto"/>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Революция 1905-1907 гг.: причины, характер, движущие силы, этапы и значение.</w:t>
            </w:r>
          </w:p>
        </w:tc>
        <w:tc>
          <w:tcPr>
            <w:tcW w:w="464" w:type="pct"/>
          </w:tcPr>
          <w:p w14:paraId="3711F3BA"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46BFE8E2"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vMerge/>
          </w:tcPr>
          <w:p w14:paraId="4B55F66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3BDB82A6"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7B8F57F8" w14:textId="77777777" w:rsidTr="003D3660">
        <w:trPr>
          <w:trHeight w:val="20"/>
        </w:trPr>
        <w:tc>
          <w:tcPr>
            <w:tcW w:w="3108" w:type="pct"/>
            <w:gridSpan w:val="2"/>
            <w:shd w:val="clear" w:color="auto" w:fill="EAF1DD"/>
          </w:tcPr>
          <w:p w14:paraId="1B96B98F" w14:textId="77777777" w:rsidR="00F61ADD" w:rsidRPr="00F61ADD" w:rsidRDefault="00F61ADD" w:rsidP="00F61ADD">
            <w:pPr>
              <w:spacing w:after="0" w:line="240" w:lineRule="auto"/>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Раздел 3. История России: Советский период</w:t>
            </w:r>
          </w:p>
        </w:tc>
        <w:tc>
          <w:tcPr>
            <w:tcW w:w="464" w:type="pct"/>
            <w:shd w:val="clear" w:color="auto" w:fill="EAF1DD"/>
          </w:tcPr>
          <w:p w14:paraId="005961AB"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22/8</w:t>
            </w:r>
          </w:p>
        </w:tc>
        <w:tc>
          <w:tcPr>
            <w:tcW w:w="649" w:type="pct"/>
            <w:shd w:val="clear" w:color="auto" w:fill="EAF1DD"/>
          </w:tcPr>
          <w:p w14:paraId="000491E0"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c>
          <w:tcPr>
            <w:tcW w:w="407" w:type="pct"/>
            <w:shd w:val="clear" w:color="auto" w:fill="EAF1DD"/>
          </w:tcPr>
          <w:p w14:paraId="4A5CED0E"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shd w:val="clear" w:color="auto" w:fill="EAF1DD"/>
          </w:tcPr>
          <w:p w14:paraId="69FF2084"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12522BF9" w14:textId="77777777" w:rsidTr="003D3660">
        <w:trPr>
          <w:trHeight w:val="20"/>
        </w:trPr>
        <w:tc>
          <w:tcPr>
            <w:tcW w:w="718" w:type="pct"/>
            <w:vMerge w:val="restart"/>
          </w:tcPr>
          <w:p w14:paraId="452EB423" w14:textId="77777777" w:rsidR="00F61ADD" w:rsidRPr="00F61ADD" w:rsidRDefault="00F61ADD" w:rsidP="00F61ADD">
            <w:pPr>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 xml:space="preserve">Тема 3.1. </w:t>
            </w:r>
            <w:r w:rsidRPr="00F61ADD">
              <w:rPr>
                <w:rFonts w:ascii="Times New Roman" w:eastAsia="Times New Roman" w:hAnsi="Times New Roman" w:cs="Times New Roman"/>
                <w:color w:val="000000"/>
                <w:sz w:val="24"/>
                <w:szCs w:val="24"/>
                <w:shd w:val="clear" w:color="auto" w:fill="FFFFFF"/>
                <w:lang w:eastAsia="ru-RU"/>
              </w:rPr>
              <w:t>Россия в 1917 году. Выбор пути. Россия в Гражданской войне.</w:t>
            </w:r>
          </w:p>
        </w:tc>
        <w:tc>
          <w:tcPr>
            <w:tcW w:w="2390" w:type="pct"/>
          </w:tcPr>
          <w:p w14:paraId="2BC1840C" w14:textId="77777777" w:rsidR="00F61ADD" w:rsidRPr="00F61ADD" w:rsidRDefault="00F61ADD" w:rsidP="00F61ADD">
            <w:pPr>
              <w:shd w:val="clear" w:color="auto" w:fill="FFFFFF"/>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color w:val="000000"/>
                <w:sz w:val="24"/>
                <w:szCs w:val="24"/>
                <w:lang w:eastAsia="ru-RU"/>
              </w:rPr>
              <w:t xml:space="preserve">Россия от февраля до октября 1917 года. Февральские события в России: выбор пути. Приезд в Россию Ленина: курс на социалистическую революцию. Июльские события и поляризация политических сил. Корниловский мятеж. Курс большевиков на вооруженное восстание. Октябрьский переворот 1917 года. Большевики приходят к власти. Большевистская стратегия: причины победы. Экономическая программа большевиков. Начало формирования однопартийной политической системы. Культура в эпоху русских революций. Гражданская война и военная интервенция. Первые декреты советской власти и разгон Учредительного собрания. Начало гражданской войны и иностранной интервенции. Формирование Красной Армии. Политика «военного коммунизма». Разгром Колчака, Деникина, Юденича. Кризис политики «военного коммунизма». Окончание гражданской войны. Первая волна русской эмиграции: центры, идеология, лидеры. Современная отечественная и зарубежная историография о причинах, содержании и последствиях </w:t>
            </w:r>
            <w:r w:rsidRPr="00F61ADD">
              <w:rPr>
                <w:rFonts w:ascii="Times New Roman" w:eastAsia="Times New Roman" w:hAnsi="Times New Roman" w:cs="Times New Roman"/>
                <w:color w:val="000000"/>
                <w:sz w:val="24"/>
                <w:szCs w:val="24"/>
                <w:lang w:eastAsia="ru-RU"/>
              </w:rPr>
              <w:lastRenderedPageBreak/>
              <w:t xml:space="preserve">общенационального кризиса в России и революции в России в 1917 году. </w:t>
            </w:r>
          </w:p>
        </w:tc>
        <w:tc>
          <w:tcPr>
            <w:tcW w:w="464" w:type="pct"/>
          </w:tcPr>
          <w:p w14:paraId="39F39853"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lastRenderedPageBreak/>
              <w:t>4</w:t>
            </w:r>
          </w:p>
        </w:tc>
        <w:tc>
          <w:tcPr>
            <w:tcW w:w="649" w:type="pct"/>
            <w:vMerge w:val="restart"/>
          </w:tcPr>
          <w:p w14:paraId="51278B6E"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ЛР 1, ЛР 2, </w:t>
            </w:r>
          </w:p>
          <w:p w14:paraId="751CEEA6"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5, ЛР 7</w:t>
            </w:r>
          </w:p>
        </w:tc>
        <w:tc>
          <w:tcPr>
            <w:tcW w:w="407" w:type="pct"/>
            <w:vMerge w:val="restart"/>
          </w:tcPr>
          <w:p w14:paraId="71FC4186"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756AAF2F"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18CF8182"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05</w:t>
            </w:r>
          </w:p>
        </w:tc>
        <w:tc>
          <w:tcPr>
            <w:tcW w:w="372" w:type="pct"/>
            <w:vMerge w:val="restart"/>
          </w:tcPr>
          <w:p w14:paraId="6BA80D33"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01.01</w:t>
            </w:r>
          </w:p>
          <w:p w14:paraId="290F477A"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4A35E72A"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01.04</w:t>
            </w:r>
          </w:p>
          <w:p w14:paraId="10F219EA"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32D8EFD0"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4774D52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68231EA6"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265BB773"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279974E5"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45263EEC"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p w14:paraId="6748B36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6B1693A9"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5C2BAB29"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05.02</w:t>
            </w:r>
          </w:p>
        </w:tc>
      </w:tr>
      <w:tr w:rsidR="00F61ADD" w:rsidRPr="00F61ADD" w14:paraId="681CD096" w14:textId="77777777" w:rsidTr="003D3660">
        <w:trPr>
          <w:trHeight w:val="20"/>
        </w:trPr>
        <w:tc>
          <w:tcPr>
            <w:tcW w:w="718" w:type="pct"/>
            <w:vMerge/>
          </w:tcPr>
          <w:p w14:paraId="756DAE65"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390" w:type="pct"/>
          </w:tcPr>
          <w:p w14:paraId="0BC848B6"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tcPr>
          <w:p w14:paraId="1D9A36E0"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4037F12A"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3D2B9E2B"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4D5F9D2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501A9675" w14:textId="77777777" w:rsidTr="003D3660">
        <w:trPr>
          <w:trHeight w:val="20"/>
        </w:trPr>
        <w:tc>
          <w:tcPr>
            <w:tcW w:w="718" w:type="pct"/>
            <w:vMerge/>
          </w:tcPr>
          <w:p w14:paraId="347AE827"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390" w:type="pct"/>
          </w:tcPr>
          <w:p w14:paraId="6A28FBF4"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Практическое занятие №9</w:t>
            </w:r>
          </w:p>
          <w:p w14:paraId="4156AD09" w14:textId="77777777" w:rsidR="00F61ADD" w:rsidRPr="00F61ADD" w:rsidRDefault="00F61ADD" w:rsidP="00F61ADD">
            <w:pPr>
              <w:spacing w:after="0" w:line="240" w:lineRule="auto"/>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color w:val="000000"/>
                <w:sz w:val="24"/>
                <w:szCs w:val="24"/>
                <w:lang w:eastAsia="ru-RU"/>
              </w:rPr>
              <w:t>Причины, содержание и последствия общенационального кризиса в России и революции в России в 1917 году.</w:t>
            </w:r>
          </w:p>
        </w:tc>
        <w:tc>
          <w:tcPr>
            <w:tcW w:w="464" w:type="pct"/>
          </w:tcPr>
          <w:p w14:paraId="3539139A"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69B1D2E9"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65F517EC"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06A3AC6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27193229" w14:textId="77777777" w:rsidTr="003D3660">
        <w:trPr>
          <w:trHeight w:val="20"/>
        </w:trPr>
        <w:tc>
          <w:tcPr>
            <w:tcW w:w="718" w:type="pct"/>
            <w:vMerge w:val="restart"/>
          </w:tcPr>
          <w:p w14:paraId="270ADD93" w14:textId="77777777" w:rsidR="00F61ADD" w:rsidRPr="00F61ADD" w:rsidRDefault="00F61ADD" w:rsidP="00F61ADD">
            <w:pPr>
              <w:shd w:val="clear" w:color="auto" w:fill="FFFFFF"/>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 xml:space="preserve">Тема 3.2. </w:t>
            </w:r>
            <w:r w:rsidRPr="00F61ADD">
              <w:rPr>
                <w:rFonts w:ascii="Times New Roman" w:eastAsia="Times New Roman" w:hAnsi="Times New Roman" w:cs="Times New Roman"/>
                <w:color w:val="000000"/>
                <w:sz w:val="24"/>
                <w:szCs w:val="24"/>
                <w:lang w:eastAsia="ru-RU"/>
              </w:rPr>
              <w:t xml:space="preserve">СССР на пути форсированного строительства социализма. И.В. Сталин (1924-1953 гг.). </w:t>
            </w:r>
          </w:p>
        </w:tc>
        <w:tc>
          <w:tcPr>
            <w:tcW w:w="2390" w:type="pct"/>
          </w:tcPr>
          <w:p w14:paraId="66E3066C"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color w:val="000000"/>
                <w:sz w:val="24"/>
                <w:szCs w:val="24"/>
                <w:lang w:eastAsia="ru-RU"/>
              </w:rPr>
              <w:t>Особенности международных отношений в предвоенный период.</w:t>
            </w:r>
            <w:r w:rsidRPr="00F61ADD">
              <w:rPr>
                <w:rFonts w:ascii="Times New Roman" w:eastAsia="Times New Roman" w:hAnsi="Times New Roman" w:cs="Times New Roman"/>
                <w:color w:val="000000"/>
                <w:sz w:val="24"/>
                <w:szCs w:val="24"/>
                <w:lang w:eastAsia="ru-RU"/>
              </w:rPr>
              <w:t xml:space="preserve"> Лига Наций. Политические, социальные, экономические истоки и предпосылки формирования нового строя в Советской России. Структура режима власти. Адаптация Советской России на мировой арене – СССР и великие державы. Утверждение однопартийной политической системы. Политический кризис начала 20-х гг. Переход от военного коммунизма к НЭПу. Образование СССР. Экономические реформы в период НЭПа. Борьба в руководстве РКП(б)-ВКП(б) по вопросам развития страны. Возвышение И.В. Сталина. Курс на строительство социализма в одной стране. Социально-экономические итоги НЭПа. Общественно-политическое развитие и общественная мысль. Особенности внешней политики. Культурная революция. СССР с конца 20-х годов до 1941 г.: общественно-политическая жизнь страны, формирование тоталитарной системы, режим личной власти И.В. Сталина, политические процесс 30-х годов, ГУЛАГ; индустриализация страны, историческая необходимость индустриализации, её предпосылки. Формирование командно-административной системы управления экономикой; коллективизация сельского хозяйства, отход от принципов кооперации и НЭПа. «Великий перелом». Политика сплошной коллективизации, ликвидация кулачества как класса. Колхозный строй. Осуществление культурных преобразований. Международные отношения и внешняя политика СССР в 30-е годы. Нарастание угрозы войны. Концепция системы коллективной безопасности. Вступление СССР в Лигу Наций. Внешняя политика СССР в условиях начавшейся Второй мировой войны. Советско-финская война. Просчёты и ошибки советской внешней политики. </w:t>
            </w:r>
            <w:r w:rsidRPr="00F61ADD">
              <w:rPr>
                <w:rFonts w:ascii="Times New Roman" w:eastAsia="Times New Roman" w:hAnsi="Times New Roman" w:cs="Times New Roman"/>
                <w:color w:val="000000"/>
                <w:sz w:val="24"/>
                <w:szCs w:val="24"/>
                <w:lang w:eastAsia="ru-RU"/>
              </w:rPr>
              <w:lastRenderedPageBreak/>
              <w:t xml:space="preserve">Расширение территории СССР (1939-1940 гг.). </w:t>
            </w:r>
          </w:p>
          <w:p w14:paraId="2E7A5C04"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color w:val="000000"/>
                <w:sz w:val="24"/>
                <w:szCs w:val="24"/>
                <w:lang w:eastAsia="ru-RU"/>
              </w:rPr>
              <w:t xml:space="preserve">СССР в годы Великой Отечественной войны (1941-1945 гг.). </w:t>
            </w:r>
            <w:r w:rsidRPr="00F61ADD">
              <w:rPr>
                <w:rFonts w:ascii="Times New Roman" w:eastAsia="Times New Roman" w:hAnsi="Times New Roman" w:cs="Times New Roman"/>
                <w:color w:val="000000"/>
                <w:sz w:val="24"/>
                <w:szCs w:val="24"/>
                <w:lang w:eastAsia="ru-RU"/>
              </w:rPr>
              <w:t>СССР накануне войны. Мероприятия по укреплению обороноспособности страны. Их противоречивость. Причины неготовности СССР к войне. Начальный период Великой Отечественной войны, военные действия зимой-осенью 1942 г., коренной перелом в ходе Великой Отечественной войны, заключительный этап войны, итоги и уроки Великой Отечественной войны. Трудности послевоенного переустройства, восстановление народного хозяйства, ужесточение политического режима и идеологического контроля. Создание социалистического лагеря.</w:t>
            </w:r>
          </w:p>
        </w:tc>
        <w:tc>
          <w:tcPr>
            <w:tcW w:w="464" w:type="pct"/>
          </w:tcPr>
          <w:p w14:paraId="2728C5D2"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lastRenderedPageBreak/>
              <w:t>8</w:t>
            </w:r>
          </w:p>
        </w:tc>
        <w:tc>
          <w:tcPr>
            <w:tcW w:w="649" w:type="pct"/>
            <w:vMerge w:val="restart"/>
          </w:tcPr>
          <w:p w14:paraId="6239BDE3"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ЛР 1, ЛР 2, </w:t>
            </w:r>
          </w:p>
          <w:p w14:paraId="5C369AEF" w14:textId="77777777" w:rsidR="00F61ADD" w:rsidRPr="00F61ADD" w:rsidRDefault="00F61ADD" w:rsidP="00F61ADD">
            <w:pPr>
              <w:suppressAutoHyphens/>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sz w:val="24"/>
                <w:szCs w:val="24"/>
                <w:lang w:eastAsia="ru-RU"/>
              </w:rPr>
              <w:t>ЛР 5, ЛР 7</w:t>
            </w:r>
          </w:p>
        </w:tc>
        <w:tc>
          <w:tcPr>
            <w:tcW w:w="407" w:type="pct"/>
            <w:vMerge w:val="restart"/>
          </w:tcPr>
          <w:p w14:paraId="35E2AB20"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53CBBE78"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4A56E540"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05</w:t>
            </w:r>
          </w:p>
        </w:tc>
        <w:tc>
          <w:tcPr>
            <w:tcW w:w="372" w:type="pct"/>
            <w:vMerge w:val="restart"/>
          </w:tcPr>
          <w:p w14:paraId="02A5920F"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01.01</w:t>
            </w:r>
          </w:p>
          <w:p w14:paraId="24E0F9B4"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65D84755"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01.04</w:t>
            </w:r>
          </w:p>
          <w:p w14:paraId="353569A9"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5D2353C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2F52F6C1"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1CD119B1"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1CD34B08"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70F2406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189EA397"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p w14:paraId="18F6936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46827F95"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17655FCE"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05.02</w:t>
            </w:r>
          </w:p>
        </w:tc>
      </w:tr>
      <w:tr w:rsidR="00F61ADD" w:rsidRPr="00F61ADD" w14:paraId="27288C3C" w14:textId="77777777" w:rsidTr="003D3660">
        <w:trPr>
          <w:trHeight w:val="20"/>
        </w:trPr>
        <w:tc>
          <w:tcPr>
            <w:tcW w:w="718" w:type="pct"/>
            <w:vMerge/>
          </w:tcPr>
          <w:p w14:paraId="0CA61DF3" w14:textId="77777777" w:rsidR="00F61ADD" w:rsidRPr="00F61ADD" w:rsidRDefault="00F61ADD" w:rsidP="00F61ADD">
            <w:pPr>
              <w:shd w:val="clear" w:color="auto" w:fill="FFFFFF"/>
              <w:spacing w:after="0" w:line="240" w:lineRule="auto"/>
              <w:rPr>
                <w:rFonts w:ascii="Times New Roman" w:eastAsia="Times New Roman" w:hAnsi="Times New Roman" w:cs="Times New Roman"/>
                <w:bCs/>
                <w:iCs/>
                <w:sz w:val="24"/>
                <w:szCs w:val="24"/>
                <w:lang w:eastAsia="ru-RU"/>
              </w:rPr>
            </w:pPr>
          </w:p>
        </w:tc>
        <w:tc>
          <w:tcPr>
            <w:tcW w:w="2390" w:type="pct"/>
          </w:tcPr>
          <w:p w14:paraId="5BD79897"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tcPr>
          <w:p w14:paraId="7905C439"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4</w:t>
            </w:r>
          </w:p>
        </w:tc>
        <w:tc>
          <w:tcPr>
            <w:tcW w:w="649" w:type="pct"/>
            <w:vMerge/>
          </w:tcPr>
          <w:p w14:paraId="6D45CA12"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29660F0C"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4B5C1899"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609F86C6" w14:textId="77777777" w:rsidTr="003D3660">
        <w:trPr>
          <w:trHeight w:val="20"/>
        </w:trPr>
        <w:tc>
          <w:tcPr>
            <w:tcW w:w="718" w:type="pct"/>
            <w:vMerge/>
          </w:tcPr>
          <w:p w14:paraId="5998ADCA" w14:textId="77777777" w:rsidR="00F61ADD" w:rsidRPr="00F61ADD" w:rsidRDefault="00F61ADD" w:rsidP="00F61ADD">
            <w:pPr>
              <w:shd w:val="clear" w:color="auto" w:fill="FFFFFF"/>
              <w:spacing w:after="0" w:line="240" w:lineRule="auto"/>
              <w:rPr>
                <w:rFonts w:ascii="Times New Roman" w:eastAsia="Times New Roman" w:hAnsi="Times New Roman" w:cs="Times New Roman"/>
                <w:bCs/>
                <w:iCs/>
                <w:sz w:val="24"/>
                <w:szCs w:val="24"/>
                <w:lang w:eastAsia="ru-RU"/>
              </w:rPr>
            </w:pPr>
          </w:p>
        </w:tc>
        <w:tc>
          <w:tcPr>
            <w:tcW w:w="2390" w:type="pct"/>
          </w:tcPr>
          <w:p w14:paraId="51500FF9" w14:textId="77777777" w:rsidR="00F61ADD" w:rsidRPr="00F61ADD" w:rsidRDefault="00F61ADD" w:rsidP="00F61ADD">
            <w:pPr>
              <w:spacing w:after="0" w:line="240" w:lineRule="auto"/>
              <w:jc w:val="both"/>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bCs/>
                <w:i/>
                <w:sz w:val="24"/>
                <w:szCs w:val="24"/>
                <w:lang w:eastAsia="ru-RU"/>
              </w:rPr>
              <w:t>Практическое занятие №</w:t>
            </w:r>
            <w:r w:rsidRPr="00F61ADD">
              <w:rPr>
                <w:rFonts w:ascii="Times New Roman" w:eastAsia="Times New Roman" w:hAnsi="Times New Roman" w:cs="Times New Roman"/>
                <w:b/>
                <w:i/>
                <w:color w:val="000000"/>
                <w:sz w:val="24"/>
                <w:szCs w:val="24"/>
                <w:lang w:eastAsia="ru-RU"/>
              </w:rPr>
              <w:t>10</w:t>
            </w:r>
          </w:p>
          <w:p w14:paraId="0781AB63"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color w:val="000000"/>
                <w:sz w:val="24"/>
                <w:szCs w:val="24"/>
                <w:lang w:eastAsia="ru-RU"/>
              </w:rPr>
              <w:t>Политика «военного коммунизма» и НЭП. НЭП как антикризисная политика. Экономические, политические и социальные результаты и последствия проведения нэпа.</w:t>
            </w:r>
          </w:p>
        </w:tc>
        <w:tc>
          <w:tcPr>
            <w:tcW w:w="464" w:type="pct"/>
          </w:tcPr>
          <w:p w14:paraId="1498A5F9"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3F23ECFE"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6047943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350D771E"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1FFBDB57" w14:textId="77777777" w:rsidTr="003D3660">
        <w:trPr>
          <w:trHeight w:val="20"/>
        </w:trPr>
        <w:tc>
          <w:tcPr>
            <w:tcW w:w="718" w:type="pct"/>
            <w:vMerge/>
          </w:tcPr>
          <w:p w14:paraId="630241B4" w14:textId="77777777" w:rsidR="00F61ADD" w:rsidRPr="00F61ADD" w:rsidRDefault="00F61ADD" w:rsidP="00F61ADD">
            <w:pPr>
              <w:shd w:val="clear" w:color="auto" w:fill="FFFFFF"/>
              <w:spacing w:after="0" w:line="240" w:lineRule="auto"/>
              <w:rPr>
                <w:rFonts w:ascii="Times New Roman" w:eastAsia="Times New Roman" w:hAnsi="Times New Roman" w:cs="Times New Roman"/>
                <w:bCs/>
                <w:iCs/>
                <w:sz w:val="24"/>
                <w:szCs w:val="24"/>
                <w:lang w:eastAsia="ru-RU"/>
              </w:rPr>
            </w:pPr>
          </w:p>
        </w:tc>
        <w:tc>
          <w:tcPr>
            <w:tcW w:w="2390" w:type="pct"/>
          </w:tcPr>
          <w:p w14:paraId="689F862E" w14:textId="77777777" w:rsidR="00F61ADD" w:rsidRPr="00F61ADD" w:rsidRDefault="00F61ADD" w:rsidP="00F61ADD">
            <w:pPr>
              <w:spacing w:after="0" w:line="240" w:lineRule="auto"/>
              <w:jc w:val="both"/>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bCs/>
                <w:i/>
                <w:sz w:val="24"/>
                <w:szCs w:val="24"/>
                <w:lang w:eastAsia="ru-RU"/>
              </w:rPr>
              <w:t>Практическое занятие №</w:t>
            </w:r>
            <w:r w:rsidRPr="00F61ADD">
              <w:rPr>
                <w:rFonts w:ascii="Times New Roman" w:eastAsia="Times New Roman" w:hAnsi="Times New Roman" w:cs="Times New Roman"/>
                <w:b/>
                <w:i/>
                <w:color w:val="000000"/>
                <w:sz w:val="24"/>
                <w:szCs w:val="24"/>
                <w:lang w:eastAsia="ru-RU"/>
              </w:rPr>
              <w:t>11</w:t>
            </w:r>
          </w:p>
          <w:p w14:paraId="4AEB9336" w14:textId="77777777" w:rsidR="00F61ADD" w:rsidRPr="00F61ADD" w:rsidRDefault="00F61ADD" w:rsidP="00F61ADD">
            <w:pPr>
              <w:spacing w:after="0" w:line="240" w:lineRule="auto"/>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color w:val="000000"/>
                <w:sz w:val="24"/>
                <w:szCs w:val="24"/>
                <w:lang w:eastAsia="ru-RU"/>
              </w:rPr>
              <w:t>СССР в годы Великой Отечественной войны. Итоги и уроки Великой Отечественной войны.</w:t>
            </w:r>
          </w:p>
        </w:tc>
        <w:tc>
          <w:tcPr>
            <w:tcW w:w="464" w:type="pct"/>
          </w:tcPr>
          <w:p w14:paraId="4A7B6C29"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7BF15029"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739D2AFB"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6F86C336"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7D9EB832" w14:textId="77777777" w:rsidTr="003D3660">
        <w:trPr>
          <w:trHeight w:val="20"/>
        </w:trPr>
        <w:tc>
          <w:tcPr>
            <w:tcW w:w="718" w:type="pct"/>
          </w:tcPr>
          <w:p w14:paraId="1C1A61AA" w14:textId="77777777" w:rsidR="00F61ADD" w:rsidRPr="00F61ADD" w:rsidRDefault="00F61ADD" w:rsidP="00F61ADD">
            <w:pPr>
              <w:shd w:val="clear" w:color="auto" w:fill="FFFFFF"/>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Тема 3.3. Первые попытки либерализации тоталитарной системы. Н.С. Хрущев.</w:t>
            </w:r>
          </w:p>
        </w:tc>
        <w:tc>
          <w:tcPr>
            <w:tcW w:w="2390" w:type="pct"/>
          </w:tcPr>
          <w:p w14:paraId="3B216E0E"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Реформаторские поиски в советском руководстве. Попытки обновления социалистической системы. СССР после XX съезда КПСС. Хрущевская «оттепель». 1053 – 1964 годы. Борьба Хрущева за власть со своими бывшими союзниками. XX съезд КПСС: критика культа личности Сталина. Реформы в партии и экономике. Достижения советской науки. Либерализация внешнеполитического курса. «Оттепель» в культуре и искусстве. Отставка Хрущева. Диссидентское движение в СССР.</w:t>
            </w:r>
          </w:p>
        </w:tc>
        <w:tc>
          <w:tcPr>
            <w:tcW w:w="464" w:type="pct"/>
          </w:tcPr>
          <w:p w14:paraId="0C87EAE0"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tcPr>
          <w:p w14:paraId="554A5A68"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ЛР 1, ЛР 2, </w:t>
            </w:r>
          </w:p>
          <w:p w14:paraId="207B291E"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sz w:val="24"/>
                <w:szCs w:val="24"/>
                <w:lang w:eastAsia="ru-RU"/>
              </w:rPr>
              <w:t>ЛР 5, ЛР 7</w:t>
            </w:r>
          </w:p>
        </w:tc>
        <w:tc>
          <w:tcPr>
            <w:tcW w:w="407" w:type="pct"/>
          </w:tcPr>
          <w:p w14:paraId="2FE51581"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0276B2C9"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1EB56FFC"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05</w:t>
            </w:r>
          </w:p>
        </w:tc>
        <w:tc>
          <w:tcPr>
            <w:tcW w:w="372" w:type="pct"/>
          </w:tcPr>
          <w:p w14:paraId="3195DB69"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01.01</w:t>
            </w:r>
          </w:p>
          <w:p w14:paraId="5D0F12D9"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26530884"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01.04</w:t>
            </w:r>
          </w:p>
          <w:p w14:paraId="5A7A8931"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29EE0374"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2B074D23"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522702F1"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3DA8BF7A"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0DC682B1"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13906BD6"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p w14:paraId="2685B8A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730A86B5"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75DEC0FE"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05.02</w:t>
            </w:r>
          </w:p>
        </w:tc>
      </w:tr>
      <w:tr w:rsidR="00F61ADD" w:rsidRPr="00F61ADD" w14:paraId="28ADEBFF" w14:textId="77777777" w:rsidTr="003D3660">
        <w:trPr>
          <w:trHeight w:val="20"/>
        </w:trPr>
        <w:tc>
          <w:tcPr>
            <w:tcW w:w="718" w:type="pct"/>
            <w:vMerge w:val="restart"/>
          </w:tcPr>
          <w:p w14:paraId="4D0D53F8"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color w:val="000000"/>
                <w:sz w:val="24"/>
                <w:szCs w:val="24"/>
                <w:shd w:val="clear" w:color="auto" w:fill="FFFFFF"/>
                <w:lang w:eastAsia="ru-RU"/>
              </w:rPr>
              <w:t xml:space="preserve">Тема 3.4. Нарастание </w:t>
            </w:r>
            <w:r w:rsidRPr="00F61ADD">
              <w:rPr>
                <w:rFonts w:ascii="Times New Roman" w:eastAsia="Times New Roman" w:hAnsi="Times New Roman" w:cs="Times New Roman"/>
                <w:color w:val="000000"/>
                <w:sz w:val="24"/>
                <w:szCs w:val="24"/>
                <w:shd w:val="clear" w:color="auto" w:fill="FFFFFF"/>
                <w:lang w:eastAsia="ru-RU"/>
              </w:rPr>
              <w:lastRenderedPageBreak/>
              <w:t>застойных явлений — Л.И. Брежнев.</w:t>
            </w:r>
          </w:p>
        </w:tc>
        <w:tc>
          <w:tcPr>
            <w:tcW w:w="2390" w:type="pct"/>
          </w:tcPr>
          <w:p w14:paraId="135B2A09"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lastRenderedPageBreak/>
              <w:t>Стагнация в экономике и предкризисные явления в конце 70-х – нач. 89-х гг. в стране.</w:t>
            </w:r>
          </w:p>
          <w:p w14:paraId="2B68660D"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lastRenderedPageBreak/>
              <w:t>Советский Союз в 1965 – 1984 годах. Кризис «развитого» социализма. Смещение Хрущева,</w:t>
            </w:r>
          </w:p>
          <w:p w14:paraId="5F1FBED6"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начало Брежневской эпохи. Завершение партийно-номенклатурной бюрократизации страны.</w:t>
            </w:r>
          </w:p>
          <w:p w14:paraId="5FE907D5"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Попытки реформ второй половины 60-х годов. Начало застойных явлений. Диссидентское</w:t>
            </w:r>
          </w:p>
          <w:p w14:paraId="09DE6C65"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движение. Афганская трагедия. Культура эпохи «застоя».</w:t>
            </w:r>
          </w:p>
        </w:tc>
        <w:tc>
          <w:tcPr>
            <w:tcW w:w="464" w:type="pct"/>
          </w:tcPr>
          <w:p w14:paraId="34F11564"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lastRenderedPageBreak/>
              <w:t>4</w:t>
            </w:r>
          </w:p>
        </w:tc>
        <w:tc>
          <w:tcPr>
            <w:tcW w:w="649" w:type="pct"/>
            <w:vMerge w:val="restart"/>
          </w:tcPr>
          <w:p w14:paraId="1FCE67BC"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ЛР 1, ЛР 2, </w:t>
            </w:r>
          </w:p>
          <w:p w14:paraId="4C6E58EF"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sz w:val="24"/>
                <w:szCs w:val="24"/>
                <w:lang w:eastAsia="ru-RU"/>
              </w:rPr>
              <w:t>ЛР 5, ЛР 7</w:t>
            </w:r>
          </w:p>
        </w:tc>
        <w:tc>
          <w:tcPr>
            <w:tcW w:w="407" w:type="pct"/>
            <w:vMerge w:val="restart"/>
          </w:tcPr>
          <w:p w14:paraId="4056A729"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57579DAB"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574897CA"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ОК 05</w:t>
            </w:r>
          </w:p>
        </w:tc>
        <w:tc>
          <w:tcPr>
            <w:tcW w:w="372" w:type="pct"/>
            <w:vMerge w:val="restart"/>
          </w:tcPr>
          <w:p w14:paraId="16F40517"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Уо 01.01</w:t>
            </w:r>
          </w:p>
          <w:p w14:paraId="2A73FBA1"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3E8912C6"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Уо 01.04</w:t>
            </w:r>
          </w:p>
          <w:p w14:paraId="2BA2141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03EA82B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56A65D35"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47529E35"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478C3CE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6A0A62F4"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2B832B72"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p w14:paraId="6226711B"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77CDF797"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33A05371"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05.02</w:t>
            </w:r>
          </w:p>
        </w:tc>
      </w:tr>
      <w:tr w:rsidR="00F61ADD" w:rsidRPr="00F61ADD" w14:paraId="140D172F" w14:textId="77777777" w:rsidTr="003D3660">
        <w:trPr>
          <w:trHeight w:val="20"/>
        </w:trPr>
        <w:tc>
          <w:tcPr>
            <w:tcW w:w="718" w:type="pct"/>
            <w:vMerge/>
          </w:tcPr>
          <w:p w14:paraId="3343563A"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p>
        </w:tc>
        <w:tc>
          <w:tcPr>
            <w:tcW w:w="2390" w:type="pct"/>
          </w:tcPr>
          <w:p w14:paraId="394FB893"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tcPr>
          <w:p w14:paraId="4268C082"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47AE24A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7EC0E3F2"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48F5AD7B"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6B59B856" w14:textId="77777777" w:rsidTr="003D3660">
        <w:trPr>
          <w:trHeight w:val="20"/>
        </w:trPr>
        <w:tc>
          <w:tcPr>
            <w:tcW w:w="718" w:type="pct"/>
            <w:vMerge/>
          </w:tcPr>
          <w:p w14:paraId="553F3533"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p>
        </w:tc>
        <w:tc>
          <w:tcPr>
            <w:tcW w:w="2390" w:type="pct"/>
          </w:tcPr>
          <w:p w14:paraId="74E8B82C"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shd w:val="clear" w:color="auto" w:fill="FFFFFF"/>
                <w:lang w:eastAsia="ru-RU"/>
              </w:rPr>
            </w:pPr>
            <w:r w:rsidRPr="00F61ADD">
              <w:rPr>
                <w:rFonts w:ascii="Times New Roman" w:eastAsia="Times New Roman" w:hAnsi="Times New Roman" w:cs="Times New Roman"/>
                <w:b/>
                <w:bCs/>
                <w:i/>
                <w:color w:val="000000"/>
                <w:sz w:val="24"/>
                <w:szCs w:val="24"/>
                <w:shd w:val="clear" w:color="auto" w:fill="FFFFFF"/>
                <w:lang w:eastAsia="ru-RU"/>
              </w:rPr>
              <w:t>Практическое занятие №</w:t>
            </w:r>
            <w:r w:rsidRPr="00F61ADD">
              <w:rPr>
                <w:rFonts w:ascii="Times New Roman" w:eastAsia="Times New Roman" w:hAnsi="Times New Roman" w:cs="Times New Roman"/>
                <w:b/>
                <w:i/>
                <w:color w:val="000000"/>
                <w:sz w:val="24"/>
                <w:szCs w:val="24"/>
                <w:shd w:val="clear" w:color="auto" w:fill="FFFFFF"/>
                <w:lang w:eastAsia="ru-RU"/>
              </w:rPr>
              <w:t>12</w:t>
            </w:r>
          </w:p>
          <w:p w14:paraId="1EEE573D"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СССР в середине 1960-х – 1980-х гг.: характерные черты общественно-политического и экономического развития.</w:t>
            </w:r>
          </w:p>
        </w:tc>
        <w:tc>
          <w:tcPr>
            <w:tcW w:w="464" w:type="pct"/>
          </w:tcPr>
          <w:p w14:paraId="38957E53"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5A1C14B6"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02536CC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5581B06A"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3077268B" w14:textId="77777777" w:rsidTr="003D3660">
        <w:trPr>
          <w:trHeight w:val="20"/>
        </w:trPr>
        <w:tc>
          <w:tcPr>
            <w:tcW w:w="718" w:type="pct"/>
            <w:vMerge w:val="restart"/>
          </w:tcPr>
          <w:p w14:paraId="6C01A650"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color w:val="000000"/>
                <w:sz w:val="24"/>
                <w:szCs w:val="24"/>
                <w:shd w:val="clear" w:color="auto" w:fill="FFFFFF"/>
                <w:lang w:eastAsia="ru-RU"/>
              </w:rPr>
              <w:t>Тема 3.5. Курс на обновление страны. М.С. Горбачев.</w:t>
            </w:r>
          </w:p>
        </w:tc>
        <w:tc>
          <w:tcPr>
            <w:tcW w:w="2390" w:type="pct"/>
          </w:tcPr>
          <w:p w14:paraId="16563AA2"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Приход М.С. Горбачева к власти. Курс на радикальное обновление советского общества. «Перестройка» М. С. Горбачёва: сущность, цели, задачи, основные этапы, результаты. Новые структуры государственной власти, первые съезды народных депутатов СССР, новые общественные движения и политические партии, президентская форма правления. «Новое политическое мышление» и изменение геополитического положения СССР. ГКЧП и крах социалистического реформаторства в СССР. Распад СССР, прекращение существования КПСС. Образование СНГ.</w:t>
            </w:r>
          </w:p>
          <w:p w14:paraId="05141E2A"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p>
        </w:tc>
        <w:tc>
          <w:tcPr>
            <w:tcW w:w="464" w:type="pct"/>
          </w:tcPr>
          <w:p w14:paraId="6FD5E568"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val="restart"/>
          </w:tcPr>
          <w:p w14:paraId="7BCEB0CD"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1, ЛР 2, ЛР 5, ЛР 7, ЛР 8,</w:t>
            </w:r>
          </w:p>
          <w:p w14:paraId="4361A993"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sz w:val="24"/>
                <w:szCs w:val="24"/>
                <w:lang w:eastAsia="ru-RU"/>
              </w:rPr>
              <w:t>ЛР 11, ЛР 13</w:t>
            </w:r>
          </w:p>
        </w:tc>
        <w:tc>
          <w:tcPr>
            <w:tcW w:w="407" w:type="pct"/>
            <w:vMerge w:val="restart"/>
          </w:tcPr>
          <w:p w14:paraId="14B3450C"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3C6C8C44"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2B4DDB4E"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05</w:t>
            </w:r>
          </w:p>
        </w:tc>
        <w:tc>
          <w:tcPr>
            <w:tcW w:w="372" w:type="pct"/>
            <w:vMerge w:val="restart"/>
          </w:tcPr>
          <w:p w14:paraId="64E30791"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01.01</w:t>
            </w:r>
          </w:p>
          <w:p w14:paraId="74A62368"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24A955E7"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01.04</w:t>
            </w:r>
          </w:p>
          <w:p w14:paraId="0F5141FB"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3B5D0377"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7A5AB86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056249C1"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26B412E8"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6546250C"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4F08243C"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p w14:paraId="0662FAB3"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1E3863E5"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p w14:paraId="745D0AE0"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05.02</w:t>
            </w:r>
          </w:p>
        </w:tc>
      </w:tr>
      <w:tr w:rsidR="00F61ADD" w:rsidRPr="00F61ADD" w14:paraId="12E6909B" w14:textId="77777777" w:rsidTr="003D3660">
        <w:trPr>
          <w:trHeight w:val="20"/>
        </w:trPr>
        <w:tc>
          <w:tcPr>
            <w:tcW w:w="718" w:type="pct"/>
            <w:vMerge/>
          </w:tcPr>
          <w:p w14:paraId="660E5D03"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p>
        </w:tc>
        <w:tc>
          <w:tcPr>
            <w:tcW w:w="2390" w:type="pct"/>
          </w:tcPr>
          <w:p w14:paraId="501336F9" w14:textId="77777777" w:rsidR="00F61ADD" w:rsidRPr="00F61ADD" w:rsidRDefault="00F61ADD" w:rsidP="00F61ADD">
            <w:pPr>
              <w:spacing w:after="0" w:line="240" w:lineRule="auto"/>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Самостоятельная работа обучающихся</w:t>
            </w:r>
          </w:p>
          <w:p w14:paraId="0C30C41B"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СССР в период «перестройки»</w:t>
            </w:r>
          </w:p>
        </w:tc>
        <w:tc>
          <w:tcPr>
            <w:tcW w:w="464" w:type="pct"/>
          </w:tcPr>
          <w:p w14:paraId="45DFE486"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49" w:type="pct"/>
            <w:vMerge/>
          </w:tcPr>
          <w:p w14:paraId="394EC2AB"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1D8EF9BB"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110F4C16"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1140E093" w14:textId="77777777" w:rsidTr="003D3660">
        <w:trPr>
          <w:trHeight w:val="20"/>
        </w:trPr>
        <w:tc>
          <w:tcPr>
            <w:tcW w:w="3108" w:type="pct"/>
            <w:gridSpan w:val="2"/>
            <w:shd w:val="clear" w:color="auto" w:fill="EAF1DD"/>
          </w:tcPr>
          <w:p w14:paraId="32464F05" w14:textId="77777777" w:rsidR="00F61ADD" w:rsidRPr="00F61ADD" w:rsidRDefault="00F61ADD" w:rsidP="00F61ADD">
            <w:pPr>
              <w:spacing w:after="0" w:line="240" w:lineRule="auto"/>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Раздел 4. История России: Постсоветский период</w:t>
            </w:r>
          </w:p>
        </w:tc>
        <w:tc>
          <w:tcPr>
            <w:tcW w:w="464" w:type="pct"/>
            <w:shd w:val="clear" w:color="auto" w:fill="EAF1DD"/>
          </w:tcPr>
          <w:p w14:paraId="4E523BF2"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3</w:t>
            </w:r>
          </w:p>
        </w:tc>
        <w:tc>
          <w:tcPr>
            <w:tcW w:w="649" w:type="pct"/>
            <w:shd w:val="clear" w:color="auto" w:fill="EAF1DD"/>
          </w:tcPr>
          <w:p w14:paraId="43D2978B"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lang w:eastAsia="ru-RU"/>
              </w:rPr>
            </w:pPr>
          </w:p>
        </w:tc>
        <w:tc>
          <w:tcPr>
            <w:tcW w:w="407" w:type="pct"/>
            <w:shd w:val="clear" w:color="auto" w:fill="EAF1DD"/>
          </w:tcPr>
          <w:p w14:paraId="010C872B"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lang w:eastAsia="ru-RU"/>
              </w:rPr>
            </w:pPr>
          </w:p>
        </w:tc>
        <w:tc>
          <w:tcPr>
            <w:tcW w:w="372" w:type="pct"/>
            <w:shd w:val="clear" w:color="auto" w:fill="EAF1DD"/>
          </w:tcPr>
          <w:p w14:paraId="58AA1DAA"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lang w:eastAsia="ru-RU"/>
              </w:rPr>
            </w:pPr>
          </w:p>
        </w:tc>
      </w:tr>
      <w:tr w:rsidR="00F61ADD" w:rsidRPr="00F61ADD" w14:paraId="0199B0DC" w14:textId="77777777" w:rsidTr="003D3660">
        <w:trPr>
          <w:trHeight w:val="20"/>
        </w:trPr>
        <w:tc>
          <w:tcPr>
            <w:tcW w:w="718" w:type="pct"/>
          </w:tcPr>
          <w:p w14:paraId="00F40FDE"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Тема 4.1. Новая Россия на рубеже XX – XXI веков.</w:t>
            </w:r>
          </w:p>
        </w:tc>
        <w:tc>
          <w:tcPr>
            <w:tcW w:w="2390" w:type="pct"/>
          </w:tcPr>
          <w:p w14:paraId="2E116E6C"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 xml:space="preserve">Избрание российского президента Б.Н. Ельцина. Принятие Российской Конституции. Россия в 90-е годы. Изменение экономического и политического строя в России. Либеральная концепция российских реформ: переход к рынку, формирование гражданского общества и правового государства. «Шоковая терапия» экономических реформ в нач. 90-х гг. Резкая поляризация общества в России. Конституционный кризис в России в 1993 г. и демонтаж системы власти Советов. Конституция Российской Федерации 1993 г. Возрождение российского парламентаризма. </w:t>
            </w:r>
            <w:r w:rsidRPr="00F61ADD">
              <w:rPr>
                <w:rFonts w:ascii="Times New Roman" w:eastAsia="Times New Roman" w:hAnsi="Times New Roman" w:cs="Times New Roman"/>
                <w:color w:val="000000"/>
                <w:sz w:val="24"/>
                <w:szCs w:val="24"/>
                <w:lang w:eastAsia="ru-RU"/>
              </w:rPr>
              <w:lastRenderedPageBreak/>
              <w:t xml:space="preserve">Проблемы межнациональных отношений в РФ. Чеченский конфликт. </w:t>
            </w:r>
          </w:p>
          <w:p w14:paraId="6DC5F69B"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Наука, культура, образование в рыночных условиях. Социальная цена и первые результаты реформ. Внешняя политика Российской Федерации в 1991-1999 гг. Россия в СНГ. Россия в системе мировой экономики и международных связей.</w:t>
            </w:r>
          </w:p>
          <w:p w14:paraId="5E9287B0"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Президентство В. Путина (2000-2008 гг.). Усиление вертикали власти, создание единого правового поля, утверждение государственных символов (герб, гимн, флаг), реформа Совета Федерации. Экономическая политика. Национальные проекты в области здравоохранения, образования, жилищной политике, сельском хозяйстве. Новые черты во внешней политике. Внутренняя и внешняя политика страны в годы президентства Д. Медведева (2008-2012 гг.).</w:t>
            </w:r>
          </w:p>
          <w:p w14:paraId="366C5869"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 xml:space="preserve">Особенности политического развития России на современном этапе. Накопленного в последние годы, дальнейшее развитие страны. </w:t>
            </w:r>
          </w:p>
          <w:p w14:paraId="75887614"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Март 2012 – начало третьего и четвертого президентского срока В.В. Путина продолжение крупномасштабных экономических и социально-политических реформ.</w:t>
            </w:r>
          </w:p>
        </w:tc>
        <w:tc>
          <w:tcPr>
            <w:tcW w:w="464" w:type="pct"/>
          </w:tcPr>
          <w:p w14:paraId="0F26D77A"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lastRenderedPageBreak/>
              <w:t>2</w:t>
            </w:r>
          </w:p>
        </w:tc>
        <w:tc>
          <w:tcPr>
            <w:tcW w:w="649" w:type="pct"/>
          </w:tcPr>
          <w:p w14:paraId="602520AF"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sz w:val="24"/>
                <w:szCs w:val="24"/>
                <w:lang w:eastAsia="ru-RU"/>
              </w:rPr>
              <w:t>ЛР 1, ЛР 2, ЛР 5, ЛР 6, ЛР 7, ЛР 8, ЛР 11, ЛР 13</w:t>
            </w:r>
          </w:p>
        </w:tc>
        <w:tc>
          <w:tcPr>
            <w:tcW w:w="407" w:type="pct"/>
          </w:tcPr>
          <w:p w14:paraId="0B63D0B7"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0F4AA89E"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p w14:paraId="3E33685A"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05</w:t>
            </w:r>
          </w:p>
        </w:tc>
        <w:tc>
          <w:tcPr>
            <w:tcW w:w="372" w:type="pct"/>
          </w:tcPr>
          <w:p w14:paraId="55370BF3"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01.01</w:t>
            </w:r>
          </w:p>
          <w:p w14:paraId="3BD25F84"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10A7168F"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01.04</w:t>
            </w:r>
          </w:p>
          <w:p w14:paraId="751929F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616CB808"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22DD051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141A0D31"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4678DA9B"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256742E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057F570B"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Зо 02.02</w:t>
            </w:r>
          </w:p>
          <w:p w14:paraId="013AE56A"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05.01</w:t>
            </w:r>
          </w:p>
          <w:p w14:paraId="4B7FD19F"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05.01</w:t>
            </w:r>
          </w:p>
        </w:tc>
      </w:tr>
      <w:tr w:rsidR="00F61ADD" w:rsidRPr="00F61ADD" w14:paraId="529315D5" w14:textId="77777777" w:rsidTr="003D3660">
        <w:trPr>
          <w:trHeight w:val="20"/>
        </w:trPr>
        <w:tc>
          <w:tcPr>
            <w:tcW w:w="718" w:type="pct"/>
          </w:tcPr>
          <w:p w14:paraId="00229CAD" w14:textId="77777777" w:rsidR="00F61ADD" w:rsidRPr="00F61ADD" w:rsidRDefault="00F61ADD" w:rsidP="00F61ADD">
            <w:pPr>
              <w:spacing w:after="0" w:line="240" w:lineRule="auto"/>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color w:val="000000"/>
                <w:sz w:val="24"/>
                <w:szCs w:val="24"/>
                <w:shd w:val="clear" w:color="auto" w:fill="FFFFFF"/>
                <w:lang w:eastAsia="ru-RU"/>
              </w:rPr>
              <w:lastRenderedPageBreak/>
              <w:t>Тема 4.2. Современные проблемы человечества и роль России в мире.</w:t>
            </w:r>
          </w:p>
        </w:tc>
        <w:tc>
          <w:tcPr>
            <w:tcW w:w="2390" w:type="pct"/>
          </w:tcPr>
          <w:p w14:paraId="4AE14787"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Современные проблемы человечества и роль России в их решении. Модернизация общественно-политических отношений. Социально-экономическое положение Российской Федерации в период 2008 – 2019 гг. Мировой финансовый кризис и Россия. Внешняя политика Российской Федерации. Культура России нового века.</w:t>
            </w:r>
          </w:p>
        </w:tc>
        <w:tc>
          <w:tcPr>
            <w:tcW w:w="464" w:type="pct"/>
          </w:tcPr>
          <w:p w14:paraId="3F81F19A"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1</w:t>
            </w:r>
          </w:p>
        </w:tc>
        <w:tc>
          <w:tcPr>
            <w:tcW w:w="649" w:type="pct"/>
          </w:tcPr>
          <w:p w14:paraId="771E7011"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sz w:val="24"/>
                <w:szCs w:val="24"/>
                <w:lang w:eastAsia="ru-RU"/>
              </w:rPr>
              <w:t>ЛР 1, ЛР 2, ЛР 5, ЛР 6, ЛР 7, ЛР 8, ЛР 11, ЛР 13</w:t>
            </w:r>
          </w:p>
        </w:tc>
        <w:tc>
          <w:tcPr>
            <w:tcW w:w="407" w:type="pct"/>
          </w:tcPr>
          <w:p w14:paraId="65BE352F"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4D0B3366"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02</w:t>
            </w:r>
          </w:p>
        </w:tc>
        <w:tc>
          <w:tcPr>
            <w:tcW w:w="372" w:type="pct"/>
          </w:tcPr>
          <w:p w14:paraId="41BFBC67"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01.01</w:t>
            </w:r>
          </w:p>
          <w:p w14:paraId="73AB87EB"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02.01</w:t>
            </w:r>
          </w:p>
          <w:p w14:paraId="168A2DAC"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4E06D728"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7778F1CB"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02.04</w:t>
            </w:r>
          </w:p>
          <w:p w14:paraId="75E0F7E5"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02.02</w:t>
            </w:r>
          </w:p>
        </w:tc>
      </w:tr>
      <w:tr w:rsidR="00F61ADD" w:rsidRPr="00F61ADD" w14:paraId="4D1F3928" w14:textId="77777777" w:rsidTr="003D3660">
        <w:trPr>
          <w:trHeight w:val="20"/>
        </w:trPr>
        <w:tc>
          <w:tcPr>
            <w:tcW w:w="718" w:type="pct"/>
            <w:shd w:val="clear" w:color="auto" w:fill="EAF1DD"/>
          </w:tcPr>
          <w:p w14:paraId="6FB98024" w14:textId="77777777" w:rsidR="00F61ADD" w:rsidRPr="00F61ADD" w:rsidRDefault="00F61ADD" w:rsidP="00F61ADD">
            <w:pPr>
              <w:spacing w:after="0" w:line="240" w:lineRule="auto"/>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sz w:val="24"/>
                <w:szCs w:val="24"/>
                <w:lang w:eastAsia="ru-RU"/>
              </w:rPr>
              <w:t xml:space="preserve">Консультации </w:t>
            </w:r>
          </w:p>
        </w:tc>
        <w:tc>
          <w:tcPr>
            <w:tcW w:w="2390" w:type="pct"/>
            <w:shd w:val="clear" w:color="auto" w:fill="EAF1DD"/>
          </w:tcPr>
          <w:p w14:paraId="3A75D745" w14:textId="77777777" w:rsidR="00F61ADD" w:rsidRPr="00F61ADD" w:rsidRDefault="00F61ADD" w:rsidP="00F61ADD">
            <w:pPr>
              <w:spacing w:after="0" w:line="240" w:lineRule="auto"/>
              <w:rPr>
                <w:rFonts w:ascii="Times New Roman" w:eastAsia="Times New Roman" w:hAnsi="Times New Roman" w:cs="Times New Roman"/>
                <w:color w:val="000000"/>
                <w:sz w:val="24"/>
                <w:szCs w:val="24"/>
                <w:lang w:eastAsia="ru-RU"/>
              </w:rPr>
            </w:pPr>
          </w:p>
        </w:tc>
        <w:tc>
          <w:tcPr>
            <w:tcW w:w="464" w:type="pct"/>
            <w:shd w:val="clear" w:color="auto" w:fill="EAF1DD"/>
          </w:tcPr>
          <w:p w14:paraId="55D04503"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6</w:t>
            </w:r>
          </w:p>
        </w:tc>
        <w:tc>
          <w:tcPr>
            <w:tcW w:w="649" w:type="pct"/>
            <w:shd w:val="clear" w:color="auto" w:fill="EAF1DD"/>
          </w:tcPr>
          <w:p w14:paraId="31F460DA"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shd w:val="clear" w:color="auto" w:fill="EAF1DD"/>
          </w:tcPr>
          <w:p w14:paraId="07346018"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shd w:val="clear" w:color="auto" w:fill="EAF1DD"/>
          </w:tcPr>
          <w:p w14:paraId="7F572479"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2A3E0AD9" w14:textId="77777777" w:rsidTr="003D3660">
        <w:trPr>
          <w:trHeight w:val="20"/>
        </w:trPr>
        <w:tc>
          <w:tcPr>
            <w:tcW w:w="718" w:type="pct"/>
            <w:shd w:val="clear" w:color="auto" w:fill="EAF1DD"/>
          </w:tcPr>
          <w:p w14:paraId="41E08F78"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sz w:val="24"/>
                <w:szCs w:val="24"/>
                <w:lang w:eastAsia="ru-RU"/>
              </w:rPr>
              <w:t>Промежуточная аттестация</w:t>
            </w:r>
          </w:p>
        </w:tc>
        <w:tc>
          <w:tcPr>
            <w:tcW w:w="2390" w:type="pct"/>
            <w:shd w:val="clear" w:color="auto" w:fill="EAF1DD"/>
          </w:tcPr>
          <w:p w14:paraId="5EECC390" w14:textId="77777777" w:rsidR="00F61ADD" w:rsidRPr="00F61ADD" w:rsidRDefault="00F61ADD" w:rsidP="00F61ADD">
            <w:pPr>
              <w:spacing w:after="0" w:line="240" w:lineRule="auto"/>
              <w:rPr>
                <w:rFonts w:ascii="Times New Roman" w:eastAsia="Times New Roman" w:hAnsi="Times New Roman" w:cs="Times New Roman"/>
                <w:b/>
                <w:bCs/>
                <w:iCs/>
                <w:sz w:val="24"/>
                <w:szCs w:val="24"/>
                <w:highlight w:val="yellow"/>
                <w:lang w:eastAsia="ru-RU"/>
              </w:rPr>
            </w:pPr>
            <w:r w:rsidRPr="00F61ADD">
              <w:rPr>
                <w:rFonts w:ascii="Times New Roman" w:eastAsia="Times New Roman" w:hAnsi="Times New Roman" w:cs="Times New Roman"/>
                <w:b/>
                <w:bCs/>
                <w:iCs/>
                <w:sz w:val="24"/>
                <w:szCs w:val="24"/>
                <w:lang w:eastAsia="ru-RU"/>
              </w:rPr>
              <w:t>Зачет</w:t>
            </w:r>
          </w:p>
        </w:tc>
        <w:tc>
          <w:tcPr>
            <w:tcW w:w="464" w:type="pct"/>
            <w:shd w:val="clear" w:color="auto" w:fill="EAF1DD"/>
          </w:tcPr>
          <w:p w14:paraId="3C174467"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highlight w:val="yellow"/>
                <w:lang w:eastAsia="ru-RU"/>
              </w:rPr>
            </w:pPr>
            <w:r w:rsidRPr="00F61ADD">
              <w:rPr>
                <w:rFonts w:ascii="Times New Roman" w:eastAsia="Times New Roman" w:hAnsi="Times New Roman" w:cs="Times New Roman"/>
                <w:b/>
                <w:bCs/>
                <w:iCs/>
                <w:sz w:val="24"/>
                <w:szCs w:val="24"/>
                <w:lang w:eastAsia="ru-RU"/>
              </w:rPr>
              <w:t>1</w:t>
            </w:r>
          </w:p>
        </w:tc>
        <w:tc>
          <w:tcPr>
            <w:tcW w:w="649" w:type="pct"/>
            <w:shd w:val="clear" w:color="auto" w:fill="EAF1DD"/>
          </w:tcPr>
          <w:p w14:paraId="63A7FC22"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shd w:val="clear" w:color="auto" w:fill="EAF1DD"/>
          </w:tcPr>
          <w:p w14:paraId="3E80809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shd w:val="clear" w:color="auto" w:fill="EAF1DD"/>
          </w:tcPr>
          <w:p w14:paraId="62D1EB5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731D99E3" w14:textId="77777777" w:rsidTr="003D3660">
        <w:trPr>
          <w:trHeight w:val="20"/>
        </w:trPr>
        <w:tc>
          <w:tcPr>
            <w:tcW w:w="718" w:type="pct"/>
            <w:shd w:val="clear" w:color="auto" w:fill="D6E3BC"/>
          </w:tcPr>
          <w:p w14:paraId="2933010C" w14:textId="77777777" w:rsidR="00F61ADD" w:rsidRPr="00F61ADD" w:rsidRDefault="00F61ADD" w:rsidP="00F61ADD">
            <w:pPr>
              <w:spacing w:after="0" w:line="240" w:lineRule="auto"/>
              <w:jc w:val="right"/>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ВСЕГО:</w:t>
            </w:r>
          </w:p>
        </w:tc>
        <w:tc>
          <w:tcPr>
            <w:tcW w:w="2390" w:type="pct"/>
            <w:shd w:val="clear" w:color="auto" w:fill="D6E3BC"/>
          </w:tcPr>
          <w:p w14:paraId="24BBF783" w14:textId="77777777" w:rsidR="00F61ADD" w:rsidRPr="00F61ADD" w:rsidRDefault="00F61ADD" w:rsidP="00F61ADD">
            <w:pPr>
              <w:spacing w:after="0" w:line="240" w:lineRule="auto"/>
              <w:rPr>
                <w:rFonts w:ascii="Times New Roman" w:eastAsia="Times New Roman" w:hAnsi="Times New Roman" w:cs="Times New Roman"/>
                <w:b/>
                <w:bCs/>
                <w:iCs/>
                <w:sz w:val="24"/>
                <w:szCs w:val="24"/>
                <w:lang w:eastAsia="ru-RU"/>
              </w:rPr>
            </w:pPr>
          </w:p>
        </w:tc>
        <w:tc>
          <w:tcPr>
            <w:tcW w:w="464" w:type="pct"/>
            <w:shd w:val="clear" w:color="auto" w:fill="D6E3BC"/>
          </w:tcPr>
          <w:p w14:paraId="5A13215F"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72</w:t>
            </w:r>
          </w:p>
        </w:tc>
        <w:tc>
          <w:tcPr>
            <w:tcW w:w="649" w:type="pct"/>
            <w:shd w:val="clear" w:color="auto" w:fill="D6E3BC"/>
          </w:tcPr>
          <w:p w14:paraId="2AF42FFA"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shd w:val="clear" w:color="auto" w:fill="D6E3BC"/>
          </w:tcPr>
          <w:p w14:paraId="74E143F6"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shd w:val="clear" w:color="auto" w:fill="D6E3BC"/>
          </w:tcPr>
          <w:p w14:paraId="00F932C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bl>
    <w:p w14:paraId="51A59000" w14:textId="77777777" w:rsidR="00F61ADD" w:rsidRPr="00F61ADD" w:rsidRDefault="00F61ADD" w:rsidP="00F61ADD">
      <w:pPr>
        <w:spacing w:after="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t xml:space="preserve"> </w:t>
      </w:r>
    </w:p>
    <w:p w14:paraId="57924304" w14:textId="77777777" w:rsidR="00F61ADD" w:rsidRPr="00F61ADD" w:rsidRDefault="00F61ADD" w:rsidP="00F61ADD">
      <w:pPr>
        <w:spacing w:after="200" w:line="276" w:lineRule="auto"/>
        <w:ind w:firstLine="709"/>
        <w:rPr>
          <w:rFonts w:ascii="Times New Roman" w:eastAsia="Times New Roman" w:hAnsi="Times New Roman" w:cs="Times New Roman"/>
          <w:i/>
          <w:lang w:eastAsia="ru-RU"/>
        </w:rPr>
        <w:sectPr w:rsidR="00F61ADD" w:rsidRPr="00F61ADD" w:rsidSect="003D3660">
          <w:pgSz w:w="16840" w:h="11907" w:orient="landscape"/>
          <w:pgMar w:top="1134" w:right="567" w:bottom="1134" w:left="1418" w:header="709" w:footer="709" w:gutter="0"/>
          <w:cols w:space="720"/>
        </w:sectPr>
      </w:pPr>
    </w:p>
    <w:p w14:paraId="2121C353" w14:textId="77777777" w:rsidR="00F61ADD" w:rsidRPr="00F61ADD" w:rsidRDefault="00F61ADD" w:rsidP="00F61ADD">
      <w:pPr>
        <w:spacing w:after="200" w:line="276" w:lineRule="auto"/>
        <w:ind w:left="1353"/>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lastRenderedPageBreak/>
        <w:t>3. УСЛОВИЯ РЕАЛИЗАЦИИ УЧЕБНОЙ ДИСЦИПЛИНЫ</w:t>
      </w:r>
    </w:p>
    <w:p w14:paraId="274F1CF2"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bookmarkStart w:id="22" w:name="_Hlk90308034"/>
      <w:r w:rsidRPr="00F61ADD">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211648EE" w14:textId="77777777" w:rsidR="00F61ADD" w:rsidRPr="00F61ADD" w:rsidRDefault="00F61ADD" w:rsidP="00F61ADD">
      <w:pPr>
        <w:suppressAutoHyphens/>
        <w:autoSpaceDE w:val="0"/>
        <w:autoSpaceDN w:val="0"/>
        <w:adjustRightInd w:val="0"/>
        <w:spacing w:after="0" w:line="276" w:lineRule="auto"/>
        <w:ind w:left="1416" w:firstLine="2"/>
        <w:jc w:val="both"/>
        <w:rPr>
          <w:rFonts w:ascii="Times New Roman" w:eastAsia="Times New Roman" w:hAnsi="Times New Roman" w:cs="Times New Roman"/>
          <w:sz w:val="24"/>
          <w:szCs w:val="24"/>
          <w:u w:val="single"/>
        </w:rPr>
      </w:pPr>
      <w:r w:rsidRPr="00F61ADD">
        <w:rPr>
          <w:rFonts w:ascii="Times New Roman" w:eastAsia="Times New Roman" w:hAnsi="Times New Roman" w:cs="Times New Roman"/>
          <w:bCs/>
          <w:sz w:val="24"/>
          <w:szCs w:val="24"/>
          <w:u w:val="single"/>
          <w:lang w:eastAsia="ru-RU"/>
        </w:rPr>
        <w:t>учебный кабинет «История»,</w:t>
      </w:r>
    </w:p>
    <w:p w14:paraId="6EF8A435" w14:textId="77777777" w:rsidR="00F61ADD" w:rsidRPr="00F61ADD" w:rsidRDefault="00F61ADD" w:rsidP="00F61ADD">
      <w:pPr>
        <w:suppressAutoHyphens/>
        <w:spacing w:after="0" w:line="276" w:lineRule="auto"/>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специальности </w:t>
      </w:r>
      <w:r w:rsidRPr="00F61ADD">
        <w:rPr>
          <w:rFonts w:ascii="Times New Roman" w:eastAsia="Times New Roman" w:hAnsi="Times New Roman" w:cs="Times New Roman"/>
          <w:bCs/>
          <w:sz w:val="24"/>
          <w:szCs w:val="24"/>
          <w:lang w:eastAsia="ru-RU"/>
        </w:rPr>
        <w:br/>
      </w:r>
      <w:r w:rsidRPr="00F61ADD">
        <w:rPr>
          <w:rFonts w:ascii="Times New Roman" w:eastAsia="SimSun" w:hAnsi="Times New Roman" w:cs="Times New Roman"/>
          <w:sz w:val="24"/>
          <w:szCs w:val="24"/>
          <w:lang w:eastAsia="ru-RU"/>
        </w:rPr>
        <w:t>15.02.16. Технология машиностроения</w:t>
      </w:r>
    </w:p>
    <w:p w14:paraId="53C0659C"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p>
    <w:p w14:paraId="1707024B"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3.2. Информационное обеспечение реализации программы</w:t>
      </w:r>
    </w:p>
    <w:p w14:paraId="02EFAAF3"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23" w:name="_Hlk90308800"/>
      <w:r w:rsidRPr="00F61ADD">
        <w:rPr>
          <w:rFonts w:ascii="Times New Roman" w:eastAsia="Times New Roman" w:hAnsi="Times New Roman" w:cs="Times New Roman"/>
          <w:sz w:val="24"/>
          <w:szCs w:val="24"/>
          <w:lang w:eastAsia="ru-RU"/>
        </w:rPr>
        <w:t xml:space="preserve">При формировании </w:t>
      </w:r>
      <w:r w:rsidRPr="00F61AD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2"/>
      <w:bookmarkEnd w:id="23"/>
    </w:p>
    <w:p w14:paraId="3F7DEC7E"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p>
    <w:p w14:paraId="5CE66ACD"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3.2.1. Основные печатные и электронные издания</w:t>
      </w:r>
    </w:p>
    <w:p w14:paraId="0E9C20D4" w14:textId="77777777" w:rsidR="00F61ADD" w:rsidRPr="00F61ADD" w:rsidRDefault="00F61ADD" w:rsidP="00F61ADD">
      <w:pPr>
        <w:numPr>
          <w:ilvl w:val="0"/>
          <w:numId w:val="73"/>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История России : учебник и практикум для среднего профессионального образования / К. А. Соловьев [и др.] ; под редакцией К. А. Соловьева. — Москва : Издательство Юрайт, 2022. — 252 с. — (Профессиональное образование). — ISBN 978-5-534-01272-9. — Текст : электронный // Образовательная платформа Юрайт [сайт]. — URL: </w:t>
      </w:r>
      <w:hyperlink r:id="rId125" w:tgtFrame="_blank" w:history="1">
        <w:r w:rsidRPr="00F61ADD">
          <w:rPr>
            <w:rFonts w:ascii="Times New Roman" w:eastAsia="Times New Roman" w:hAnsi="Times New Roman" w:cs="Times New Roman"/>
            <w:color w:val="0000FF"/>
            <w:sz w:val="24"/>
            <w:szCs w:val="24"/>
            <w:u w:val="single"/>
            <w:lang w:eastAsia="ru-RU"/>
          </w:rPr>
          <w:t>https://urait.ru/bcode/490329</w:t>
        </w:r>
      </w:hyperlink>
      <w:r w:rsidRPr="00F61ADD">
        <w:rPr>
          <w:rFonts w:ascii="Times New Roman" w:eastAsia="Times New Roman" w:hAnsi="Times New Roman" w:cs="Times New Roman"/>
          <w:sz w:val="24"/>
          <w:szCs w:val="24"/>
          <w:lang w:eastAsia="ru-RU"/>
        </w:rPr>
        <w:t xml:space="preserve"> и</w:t>
      </w:r>
      <w:r w:rsidRPr="00F61ADD">
        <w:rPr>
          <w:rFonts w:ascii="Times New Roman" w:eastAsia="Times New Roman" w:hAnsi="Times New Roman" w:cs="Times New Roman"/>
          <w:color w:val="000000"/>
          <w:sz w:val="24"/>
          <w:szCs w:val="24"/>
          <w:shd w:val="clear" w:color="auto" w:fill="FFFFFF"/>
          <w:lang w:eastAsia="ru-RU"/>
        </w:rPr>
        <w:t> (дата обращения: 14.06.2022)</w:t>
      </w:r>
    </w:p>
    <w:p w14:paraId="16A41D24" w14:textId="77777777" w:rsidR="00F61ADD" w:rsidRPr="00F61ADD" w:rsidRDefault="00F61ADD" w:rsidP="00F61ADD">
      <w:pPr>
        <w:numPr>
          <w:ilvl w:val="0"/>
          <w:numId w:val="73"/>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Кириллов, В. В. История России: учебник для среднего профессионального образования / В. В. Кириллов, М. А. Бравина. — 4-е изд., перераб. и доп. — Москва: Издательство Юрайт, 2020. — 565 с. — (Профессиональное образование). — ISBN 978-5-534-08560-0. — Текст : электронный // ЭБС Юрайт [сайт].</w:t>
      </w:r>
    </w:p>
    <w:p w14:paraId="30FEA36E" w14:textId="77777777" w:rsidR="00F61ADD" w:rsidRPr="00F61ADD" w:rsidRDefault="00F61ADD" w:rsidP="00F61ADD">
      <w:pPr>
        <w:autoSpaceDN w:val="0"/>
        <w:spacing w:after="0" w:line="240" w:lineRule="auto"/>
        <w:jc w:val="both"/>
        <w:rPr>
          <w:rFonts w:ascii="Times New Roman" w:eastAsia="Times New Roman" w:hAnsi="Times New Roman" w:cs="Times New Roman"/>
          <w:sz w:val="24"/>
          <w:szCs w:val="24"/>
          <w:lang w:eastAsia="ru-RU"/>
        </w:rPr>
      </w:pPr>
    </w:p>
    <w:p w14:paraId="33D07307"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
          <w:bCs/>
          <w:sz w:val="24"/>
          <w:szCs w:val="24"/>
          <w:lang w:eastAsia="ru-RU"/>
        </w:rPr>
        <w:t xml:space="preserve">3.2.3. Дополнительные источники </w:t>
      </w:r>
      <w:r w:rsidRPr="00F61ADD">
        <w:rPr>
          <w:rFonts w:ascii="Times New Roman" w:eastAsia="Times New Roman" w:hAnsi="Times New Roman" w:cs="Times New Roman"/>
          <w:bCs/>
          <w:i/>
          <w:sz w:val="24"/>
          <w:szCs w:val="24"/>
          <w:lang w:eastAsia="ru-RU"/>
        </w:rPr>
        <w:t>(при необходимости)</w:t>
      </w:r>
    </w:p>
    <w:p w14:paraId="5ED992A2" w14:textId="77777777" w:rsidR="00F61ADD" w:rsidRPr="00F61ADD" w:rsidRDefault="00F61ADD" w:rsidP="00F61ADD">
      <w:pPr>
        <w:numPr>
          <w:ilvl w:val="0"/>
          <w:numId w:val="72"/>
        </w:numPr>
        <w:autoSpaceDN w:val="0"/>
        <w:spacing w:after="0" w:line="240" w:lineRule="auto"/>
        <w:ind w:left="426" w:hanging="426"/>
        <w:jc w:val="both"/>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color w:val="000000"/>
          <w:sz w:val="24"/>
          <w:szCs w:val="24"/>
          <w:shd w:val="clear" w:color="auto" w:fill="FFFFFF"/>
          <w:lang w:eastAsia="ru-RU"/>
        </w:rPr>
        <w:t>Алипов, П. А. История России: учебник и практикум для СПО: учебник для студентов образовательных учреждений среднего профессионального образования / [П. А. Алипов и др.]. – Москва: Юрайт, 2016. – 250 с.</w:t>
      </w:r>
    </w:p>
    <w:p w14:paraId="5BDB2871" w14:textId="77777777" w:rsidR="00F61ADD" w:rsidRPr="00F61ADD" w:rsidRDefault="00F61ADD" w:rsidP="00F61ADD">
      <w:pPr>
        <w:numPr>
          <w:ilvl w:val="0"/>
          <w:numId w:val="72"/>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Деревянко, А.П. История России с древнейших времен до наших дней: учебное пособие / А. П. Деревянко, Н. А. Шабельникова, А. В. Усов. – Изд. 4-е, переработанное и дополненное. – Москва: Проспект, 2018. – 670 с</w:t>
      </w:r>
    </w:p>
    <w:p w14:paraId="01AB5DDB" w14:textId="77777777" w:rsidR="00F61ADD" w:rsidRPr="00F61ADD" w:rsidRDefault="00F61ADD" w:rsidP="00F61ADD">
      <w:pPr>
        <w:numPr>
          <w:ilvl w:val="0"/>
          <w:numId w:val="72"/>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Зверев, В.В. История России: с древнейших времен до наших дней: краткий курс: [учебное пособие] / В. В. Зверев. – Москва: Проспект, 2016. – 623 с.</w:t>
      </w:r>
    </w:p>
    <w:p w14:paraId="263C5621" w14:textId="77777777" w:rsidR="00F61ADD" w:rsidRPr="00F61ADD" w:rsidRDefault="00F61ADD" w:rsidP="00F61ADD">
      <w:pPr>
        <w:numPr>
          <w:ilvl w:val="0"/>
          <w:numId w:val="72"/>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История России: с древнейших времен до наших дней / [А. Н. Сахаров и др. – Москва: АСТ, 2018. – 1742 с.</w:t>
      </w:r>
    </w:p>
    <w:p w14:paraId="73C0F2F9" w14:textId="77777777" w:rsidR="00F61ADD" w:rsidRPr="00F61ADD" w:rsidRDefault="00F61ADD" w:rsidP="00F61ADD">
      <w:pPr>
        <w:numPr>
          <w:ilvl w:val="0"/>
          <w:numId w:val="72"/>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История России: учебник / А. С. Орлов [и др.]. – 4-е изд., переработанное и дополненное. – Москва: Проспект, 2019. – 527 с.</w:t>
      </w:r>
    </w:p>
    <w:p w14:paraId="4C363A22" w14:textId="77777777" w:rsidR="00F61ADD" w:rsidRPr="00F61ADD" w:rsidRDefault="00F61ADD" w:rsidP="00F61ADD">
      <w:pPr>
        <w:numPr>
          <w:ilvl w:val="0"/>
          <w:numId w:val="72"/>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История России: учебник для академического бакалавриата: для студентов высших учебных заведений, обучающихся по гуманитарным и естественнонаучным направлениям и специальностям / под редакцией А. В. Сидорова. – 2-е изд., исправленное и дополненное. – Москва: Юрайт, 2016. – 473 с.</w:t>
      </w:r>
    </w:p>
    <w:p w14:paraId="576117F8" w14:textId="77777777" w:rsidR="00F61ADD" w:rsidRPr="00F61ADD" w:rsidRDefault="00F61ADD" w:rsidP="00F61ADD">
      <w:pPr>
        <w:numPr>
          <w:ilvl w:val="0"/>
          <w:numId w:val="72"/>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Кутузов, В. А. История России, 1914–2015: учебник для СПО / [В. А. Кутузов и др.]. – Москва: Юрайт, 2016. – 562 с.</w:t>
      </w:r>
    </w:p>
    <w:p w14:paraId="42E17B55" w14:textId="77777777" w:rsidR="00F61ADD" w:rsidRPr="00F61ADD" w:rsidRDefault="00F61ADD" w:rsidP="00F61ADD">
      <w:pPr>
        <w:numPr>
          <w:ilvl w:val="0"/>
          <w:numId w:val="72"/>
        </w:numPr>
        <w:autoSpaceDN w:val="0"/>
        <w:spacing w:after="0" w:line="240" w:lineRule="auto"/>
        <w:ind w:left="426" w:hanging="426"/>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Ходяков, М.В., Ратьковский, И.С., Рачковский, В.А., Флоринский, М.Ф., Лебина, Н.Б. История России в 2 ч. Часть 1. 1914—1941: Учебник для среднего профессионального образования. (8-е изд., перераб. и доп. ред.) (Профессиональное образование). ЮРАЙТ. – 2020. – 270 с.</w:t>
      </w:r>
    </w:p>
    <w:p w14:paraId="5F45377B"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br w:type="page"/>
      </w:r>
      <w:r w:rsidRPr="00F61ADD">
        <w:rPr>
          <w:rFonts w:ascii="Times New Roman" w:eastAsia="Times New Roman" w:hAnsi="Times New Roman" w:cs="Times New Roman"/>
          <w:b/>
          <w:sz w:val="24"/>
          <w:szCs w:val="24"/>
          <w:lang w:eastAsia="ru-RU"/>
        </w:rPr>
        <w:lastRenderedPageBreak/>
        <w:t>4. КОНТРОЛЬ И ОЦЕНКА РЕЗУЛЬТАТОВ ОСВОЕНИЯ</w:t>
      </w:r>
    </w:p>
    <w:p w14:paraId="7D6E4E16"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УЧЕБНОЙ ДИСЦИПЛИНЫ</w:t>
      </w:r>
    </w:p>
    <w:p w14:paraId="0BB68B1F"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044"/>
        <w:gridCol w:w="3178"/>
      </w:tblGrid>
      <w:tr w:rsidR="00F61ADD" w:rsidRPr="00F61ADD" w14:paraId="44BFC9D0" w14:textId="77777777" w:rsidTr="003D3660">
        <w:tc>
          <w:tcPr>
            <w:tcW w:w="1750" w:type="pct"/>
          </w:tcPr>
          <w:p w14:paraId="7503D1BE"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
                <w:bCs/>
                <w:i/>
                <w:lang w:eastAsia="ru-RU"/>
              </w:rPr>
              <w:t>Результаты обучения</w:t>
            </w:r>
          </w:p>
        </w:tc>
        <w:tc>
          <w:tcPr>
            <w:tcW w:w="1590" w:type="pct"/>
          </w:tcPr>
          <w:p w14:paraId="2E9249AE" w14:textId="77777777" w:rsidR="00F61ADD" w:rsidRPr="00F61ADD" w:rsidRDefault="00F61ADD" w:rsidP="00F61ADD">
            <w:pPr>
              <w:spacing w:after="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Критерии оценки</w:t>
            </w:r>
          </w:p>
        </w:tc>
        <w:tc>
          <w:tcPr>
            <w:tcW w:w="1660" w:type="pct"/>
          </w:tcPr>
          <w:p w14:paraId="3D21622A" w14:textId="77777777" w:rsidR="00F61ADD" w:rsidRPr="00F61ADD" w:rsidRDefault="00F61ADD" w:rsidP="00F61ADD">
            <w:pPr>
              <w:spacing w:after="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Методы оценки</w:t>
            </w:r>
          </w:p>
        </w:tc>
      </w:tr>
      <w:tr w:rsidR="00F61ADD" w:rsidRPr="00F61ADD" w14:paraId="10E3C510" w14:textId="77777777" w:rsidTr="003D3660">
        <w:trPr>
          <w:trHeight w:val="6071"/>
        </w:trPr>
        <w:tc>
          <w:tcPr>
            <w:tcW w:w="1750" w:type="pct"/>
          </w:tcPr>
          <w:p w14:paraId="0CAE014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Знать: </w:t>
            </w:r>
          </w:p>
          <w:p w14:paraId="0A7332DF"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актуальный профессиональный и социальный контекст, в котором приходится работать и жить</w:t>
            </w:r>
          </w:p>
          <w:p w14:paraId="00734C17"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основные источники информации и ресурсы для решения задач и проблем в профессиональном и/или социальном контексте</w:t>
            </w:r>
          </w:p>
          <w:p w14:paraId="623AAEDF"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приемы структурирования информации</w:t>
            </w:r>
          </w:p>
          <w:p w14:paraId="00539AC7"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особенности социального и культурного контекста</w:t>
            </w:r>
          </w:p>
          <w:p w14:paraId="2265633E"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правила оформления документов и построения устных сообщений психологические основы деятельности коллектива, психологические особенности личности</w:t>
            </w:r>
          </w:p>
        </w:tc>
        <w:tc>
          <w:tcPr>
            <w:tcW w:w="1590" w:type="pct"/>
          </w:tcPr>
          <w:p w14:paraId="269CF5AD" w14:textId="77777777" w:rsidR="00F61ADD" w:rsidRPr="00F61ADD" w:rsidRDefault="00F61ADD" w:rsidP="00F61ADD">
            <w:pPr>
              <w:suppressAutoHyphens/>
              <w:spacing w:after="0" w:line="240" w:lineRule="auto"/>
              <w:ind w:firstLine="36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Знает актуальный профессиональный и социальный контекст, в котором приходится работать и жить</w:t>
            </w:r>
          </w:p>
          <w:p w14:paraId="6E89BFE4" w14:textId="77777777" w:rsidR="00F61ADD" w:rsidRPr="00F61ADD" w:rsidRDefault="00F61ADD" w:rsidP="00F61ADD">
            <w:pPr>
              <w:suppressAutoHyphens/>
              <w:spacing w:after="0" w:line="240" w:lineRule="auto"/>
              <w:ind w:firstLine="36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Знает основные источники информации и ресурсы для решения задач и проблем в профессиональном и/или социальном контексте</w:t>
            </w:r>
          </w:p>
          <w:p w14:paraId="35938A0F" w14:textId="77777777" w:rsidR="00F61ADD" w:rsidRPr="00F61ADD" w:rsidRDefault="00F61ADD" w:rsidP="00F61ADD">
            <w:pPr>
              <w:suppressAutoHyphens/>
              <w:spacing w:after="0" w:line="240" w:lineRule="auto"/>
              <w:ind w:firstLine="36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Имеет представление о приемах структурирования информации</w:t>
            </w:r>
          </w:p>
          <w:p w14:paraId="78244194" w14:textId="77777777" w:rsidR="00F61ADD" w:rsidRPr="00F61ADD" w:rsidRDefault="00F61ADD" w:rsidP="00F61ADD">
            <w:pPr>
              <w:suppressAutoHyphens/>
              <w:spacing w:after="0" w:line="240" w:lineRule="auto"/>
              <w:ind w:firstLine="36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Имеет представление об особенностях социального и культурного контекста</w:t>
            </w:r>
          </w:p>
          <w:p w14:paraId="21F4CCB2" w14:textId="77777777" w:rsidR="00F61ADD" w:rsidRPr="00F61ADD" w:rsidRDefault="00F61ADD" w:rsidP="00F61ADD">
            <w:pPr>
              <w:spacing w:after="0" w:line="240" w:lineRule="auto"/>
              <w:ind w:firstLine="36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Знает правила оформления документов и построения устных сообщений психологические основы деятельности коллектива, психологические особенности личности</w:t>
            </w:r>
          </w:p>
        </w:tc>
        <w:tc>
          <w:tcPr>
            <w:tcW w:w="1660" w:type="pct"/>
          </w:tcPr>
          <w:p w14:paraId="475D7AF1"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Текущий контроль знаний:</w:t>
            </w:r>
          </w:p>
          <w:p w14:paraId="684244D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экспертная оценка устных (письменных) ответов обучающихся, тестирование</w:t>
            </w:r>
          </w:p>
          <w:p w14:paraId="5156FAE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
                <w:bCs/>
                <w:lang w:eastAsia="ru-RU"/>
              </w:rPr>
              <w:t xml:space="preserve">Промежуточный контроль знаний: </w:t>
            </w:r>
            <w:r w:rsidRPr="00F61ADD">
              <w:rPr>
                <w:rFonts w:ascii="Times New Roman" w:eastAsia="Times New Roman" w:hAnsi="Times New Roman" w:cs="Times New Roman"/>
                <w:bCs/>
                <w:lang w:eastAsia="ru-RU"/>
              </w:rPr>
              <w:t>зачет</w:t>
            </w:r>
          </w:p>
        </w:tc>
      </w:tr>
      <w:tr w:rsidR="00F61ADD" w:rsidRPr="00F61ADD" w14:paraId="6510E8F0" w14:textId="77777777" w:rsidTr="003D3660">
        <w:trPr>
          <w:trHeight w:val="982"/>
        </w:trPr>
        <w:tc>
          <w:tcPr>
            <w:tcW w:w="1750" w:type="pct"/>
          </w:tcPr>
          <w:p w14:paraId="0D0BAE30"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Уметь:</w:t>
            </w:r>
          </w:p>
          <w:p w14:paraId="142623D5"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распознавать задачу и/или проблему в профессиональном и/или социальном контексте</w:t>
            </w:r>
          </w:p>
          <w:p w14:paraId="1639654B"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анализировать задачу и/или проблему и выделять её составные части</w:t>
            </w:r>
          </w:p>
          <w:p w14:paraId="32EFA997"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2F49DA4D"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определять задачи для поиска информации</w:t>
            </w:r>
          </w:p>
          <w:p w14:paraId="3F488AA6"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определять необходимые источники информации</w:t>
            </w:r>
          </w:p>
          <w:p w14:paraId="5CFBD181"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планировать процесс поиска, структурировать получаемую информацию;</w:t>
            </w:r>
          </w:p>
          <w:p w14:paraId="43A11B7A"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выделять наиболее значимое в перечне информации;</w:t>
            </w:r>
          </w:p>
          <w:p w14:paraId="16A7FA74"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590" w:type="pct"/>
          </w:tcPr>
          <w:p w14:paraId="453FF388"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Распознает задачу и/или проблему в профессиональном и/или социальном контексте</w:t>
            </w:r>
          </w:p>
          <w:p w14:paraId="416E7582"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Анализирует задачу и/или проблему и выделять её составные части</w:t>
            </w:r>
          </w:p>
          <w:p w14:paraId="459ED28B"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Выявляет, эффективно ищет информацию, необходимую для решения задачи и/или проблемы</w:t>
            </w:r>
          </w:p>
          <w:p w14:paraId="790001EC"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Определяет задачи для поиска информации</w:t>
            </w:r>
          </w:p>
          <w:p w14:paraId="1056BC5D"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Определяет необходимые источники информации</w:t>
            </w:r>
          </w:p>
          <w:p w14:paraId="6A84F88D"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Планирует процесс поиска информации, структурирует получаемую информацию </w:t>
            </w:r>
          </w:p>
          <w:p w14:paraId="0A401EFB"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Выделяет наиболее значимое в перечне информации</w:t>
            </w:r>
          </w:p>
          <w:p w14:paraId="58F129EC"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Грамотно излагает свои мысли и оформляет документы по профессиональной тематике на государственном языке, проявлять толерантность в рабочем коллективе</w:t>
            </w:r>
          </w:p>
        </w:tc>
        <w:tc>
          <w:tcPr>
            <w:tcW w:w="1660" w:type="pct"/>
          </w:tcPr>
          <w:p w14:paraId="36E2190D"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Текущий контроль знаний:</w:t>
            </w:r>
          </w:p>
          <w:p w14:paraId="1AE7EB2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наблюдение за деятельностью обучающихся, экспертная оценка результатов деятельности</w:t>
            </w:r>
          </w:p>
          <w:p w14:paraId="4E35126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
                <w:bCs/>
                <w:lang w:eastAsia="ru-RU"/>
              </w:rPr>
              <w:t xml:space="preserve">Промежуточный контроль знаний: </w:t>
            </w:r>
            <w:r w:rsidRPr="00F61ADD">
              <w:rPr>
                <w:rFonts w:ascii="Times New Roman" w:eastAsia="Times New Roman" w:hAnsi="Times New Roman" w:cs="Times New Roman"/>
                <w:bCs/>
                <w:lang w:eastAsia="ru-RU"/>
              </w:rPr>
              <w:t>зачет</w:t>
            </w:r>
          </w:p>
        </w:tc>
      </w:tr>
    </w:tbl>
    <w:p w14:paraId="54C53D5E" w14:textId="77777777" w:rsidR="00F61ADD" w:rsidRPr="00F61ADD" w:rsidRDefault="00F61ADD" w:rsidP="00F61ADD">
      <w:pPr>
        <w:spacing w:after="200" w:line="276" w:lineRule="auto"/>
        <w:jc w:val="right"/>
        <w:rPr>
          <w:rFonts w:ascii="Times New Roman" w:eastAsia="Times New Roman" w:hAnsi="Times New Roman" w:cs="Times New Roman"/>
          <w:b/>
          <w:sz w:val="20"/>
          <w:szCs w:val="48"/>
          <w:lang w:eastAsia="ru-RU"/>
        </w:rPr>
      </w:pPr>
    </w:p>
    <w:p w14:paraId="2DD0147E" w14:textId="77777777" w:rsidR="00F61ADD" w:rsidRPr="00F61ADD" w:rsidRDefault="00F61ADD" w:rsidP="00F61ADD">
      <w:pPr>
        <w:spacing w:after="200" w:line="276" w:lineRule="auto"/>
        <w:rPr>
          <w:rFonts w:ascii="Calibri" w:eastAsia="Times New Roman" w:hAnsi="Calibri" w:cs="Times New Roman"/>
          <w:lang w:val="x-none" w:eastAsia="x-none"/>
        </w:rPr>
      </w:pPr>
      <w:r w:rsidRPr="00F61ADD">
        <w:rPr>
          <w:rFonts w:ascii="Calibri" w:eastAsia="Times New Roman" w:hAnsi="Calibri" w:cs="Times New Roman"/>
          <w:lang w:eastAsia="ru-RU"/>
        </w:rPr>
        <w:br w:type="page"/>
      </w:r>
    </w:p>
    <w:p w14:paraId="22AEFB58" w14:textId="77777777" w:rsidR="00F61ADD" w:rsidRPr="00F61ADD" w:rsidRDefault="00F61ADD" w:rsidP="00F61ADD">
      <w:pPr>
        <w:spacing w:after="60" w:line="276" w:lineRule="auto"/>
        <w:jc w:val="right"/>
        <w:outlineLvl w:val="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lastRenderedPageBreak/>
        <w:t>Приложение 3.1</w:t>
      </w:r>
    </w:p>
    <w:p w14:paraId="2DED2314" w14:textId="77777777" w:rsidR="00F61ADD" w:rsidRPr="00F61ADD" w:rsidRDefault="00F61ADD" w:rsidP="00F61ADD">
      <w:pPr>
        <w:spacing w:after="0" w:line="276" w:lineRule="auto"/>
        <w:jc w:val="right"/>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к ПООП-П по профессии/специальности</w:t>
      </w:r>
      <w:r w:rsidRPr="00F61ADD">
        <w:rPr>
          <w:rFonts w:ascii="Times New Roman" w:eastAsia="Times New Roman" w:hAnsi="Times New Roman" w:cs="Times New Roman"/>
          <w:bCs/>
          <w:i/>
          <w:sz w:val="24"/>
          <w:szCs w:val="24"/>
          <w:lang w:eastAsia="ru-RU"/>
        </w:rPr>
        <w:t xml:space="preserve"> </w:t>
      </w:r>
    </w:p>
    <w:p w14:paraId="7D67945F" w14:textId="77777777" w:rsidR="00F61ADD" w:rsidRPr="00F61ADD" w:rsidRDefault="00F61ADD" w:rsidP="00F61ADD">
      <w:pPr>
        <w:spacing w:after="0" w:line="276" w:lineRule="auto"/>
        <w:jc w:val="right"/>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
          <w:sz w:val="24"/>
          <w:szCs w:val="24"/>
          <w:lang w:eastAsia="ru-RU"/>
        </w:rPr>
        <w:t>15.02.16. Технология машиностроения</w:t>
      </w:r>
      <w:r w:rsidRPr="00F61ADD">
        <w:rPr>
          <w:rFonts w:ascii="Times New Roman" w:eastAsia="Times New Roman" w:hAnsi="Times New Roman" w:cs="Times New Roman"/>
          <w:bCs/>
          <w:i/>
          <w:sz w:val="24"/>
          <w:szCs w:val="24"/>
          <w:lang w:eastAsia="ru-RU"/>
        </w:rPr>
        <w:br/>
      </w:r>
      <w:r w:rsidRPr="00F61ADD">
        <w:rPr>
          <w:rFonts w:ascii="Times New Roman" w:eastAsia="Times New Roman" w:hAnsi="Times New Roman" w:cs="Times New Roman"/>
          <w:b/>
          <w:i/>
          <w:sz w:val="24"/>
          <w:szCs w:val="24"/>
          <w:lang w:eastAsia="ru-RU"/>
        </w:rPr>
        <w:t>_________________________________</w:t>
      </w:r>
    </w:p>
    <w:p w14:paraId="09B4061D" w14:textId="77777777" w:rsidR="00F61ADD" w:rsidRPr="00F61ADD" w:rsidRDefault="00F61ADD" w:rsidP="00F61ADD">
      <w:pPr>
        <w:spacing w:after="200" w:line="276" w:lineRule="auto"/>
        <w:jc w:val="right"/>
        <w:rPr>
          <w:rFonts w:ascii="Times New Roman" w:eastAsia="Times New Roman" w:hAnsi="Times New Roman" w:cs="Times New Roman"/>
          <w:i/>
          <w:sz w:val="18"/>
          <w:szCs w:val="18"/>
          <w:lang w:eastAsia="ru-RU"/>
        </w:rPr>
      </w:pPr>
      <w:r w:rsidRPr="00F61ADD">
        <w:rPr>
          <w:rFonts w:ascii="Times New Roman" w:eastAsia="Times New Roman" w:hAnsi="Times New Roman" w:cs="Times New Roman"/>
          <w:i/>
          <w:sz w:val="18"/>
          <w:szCs w:val="18"/>
          <w:lang w:eastAsia="ru-RU"/>
        </w:rPr>
        <w:t>Код и наименование профессии/специальности</w:t>
      </w:r>
    </w:p>
    <w:p w14:paraId="5A5B34EA"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809DF8E"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DD22FAA"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37B67F1"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604F8AED"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66918208"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736683C"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РАБОЧАЯ ПРОГРАММА УЧЕБНОЙ ДИСЦИПЛИНЫ</w:t>
      </w:r>
    </w:p>
    <w:p w14:paraId="7D49C53F" w14:textId="213C2461" w:rsidR="00F61ADD" w:rsidRPr="00F61ADD" w:rsidRDefault="00F61ADD" w:rsidP="00F61ADD">
      <w:pPr>
        <w:spacing w:after="0" w:line="276"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СГ.02 Иностранный язык в профессиональной деятельности</w:t>
      </w:r>
    </w:p>
    <w:p w14:paraId="1221010B" w14:textId="77777777" w:rsidR="00F61ADD" w:rsidRPr="00F61ADD" w:rsidRDefault="00F61ADD" w:rsidP="00F61ADD">
      <w:pPr>
        <w:spacing w:after="200" w:line="276" w:lineRule="auto"/>
        <w:jc w:val="center"/>
        <w:rPr>
          <w:rFonts w:ascii="Times New Roman" w:eastAsia="Times New Roman" w:hAnsi="Times New Roman" w:cs="Times New Roman"/>
          <w:sz w:val="24"/>
          <w:szCs w:val="24"/>
          <w:lang w:eastAsia="ru-RU"/>
        </w:rPr>
      </w:pPr>
    </w:p>
    <w:p w14:paraId="1731BFEA"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r w:rsidRPr="00F61ADD">
        <w:rPr>
          <w:rFonts w:ascii="Times New Roman" w:eastAsia="Times New Roman" w:hAnsi="Times New Roman" w:cs="Times New Roman"/>
          <w:sz w:val="24"/>
          <w:szCs w:val="24"/>
          <w:lang w:eastAsia="ru-RU"/>
        </w:rPr>
        <w:t>15.02.16 Технология машиностроения</w:t>
      </w:r>
    </w:p>
    <w:p w14:paraId="6A9C4155"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783451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1FECD83"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71EF6FA"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9F5AD3D"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103BD87"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78A98A5"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B0EB90D"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EDDE9A9"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259CC3E"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9FD23D1"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F53D2B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DC8268E" w14:textId="77777777" w:rsidR="00F61ADD" w:rsidRPr="00F61ADD" w:rsidRDefault="00F61ADD" w:rsidP="00F61ADD">
      <w:pPr>
        <w:spacing w:after="200" w:line="276" w:lineRule="auto"/>
        <w:jc w:val="center"/>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Cs/>
          <w:sz w:val="24"/>
          <w:szCs w:val="24"/>
          <w:lang w:eastAsia="ru-RU"/>
        </w:rPr>
        <w:t>2022 г.</w:t>
      </w:r>
      <w:r w:rsidRPr="00F61ADD">
        <w:rPr>
          <w:rFonts w:ascii="Times New Roman" w:eastAsia="Times New Roman" w:hAnsi="Times New Roman" w:cs="Times New Roman"/>
          <w:b/>
          <w:bCs/>
          <w:iCs/>
          <w:lang w:eastAsia="ru-RU"/>
        </w:rPr>
        <w:br w:type="page"/>
      </w:r>
      <w:r w:rsidRPr="00F61ADD">
        <w:rPr>
          <w:rFonts w:ascii="Times New Roman" w:eastAsia="Times New Roman" w:hAnsi="Times New Roman" w:cs="Times New Roman"/>
          <w:b/>
          <w:i/>
          <w:sz w:val="24"/>
          <w:szCs w:val="24"/>
          <w:lang w:eastAsia="ru-RU"/>
        </w:rPr>
        <w:lastRenderedPageBreak/>
        <w:t>СОДЕРЖАНИЕ</w:t>
      </w:r>
    </w:p>
    <w:p w14:paraId="527BC829" w14:textId="77777777" w:rsidR="00F61ADD" w:rsidRPr="00F61ADD" w:rsidRDefault="00F61ADD" w:rsidP="00F61A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61ADD" w:rsidRPr="00F61ADD" w14:paraId="7848E68D" w14:textId="77777777" w:rsidTr="003D3660">
        <w:tc>
          <w:tcPr>
            <w:tcW w:w="7501" w:type="dxa"/>
          </w:tcPr>
          <w:p w14:paraId="71BABE09"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tc>
        <w:tc>
          <w:tcPr>
            <w:tcW w:w="1854" w:type="dxa"/>
          </w:tcPr>
          <w:p w14:paraId="241943C0"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6B085802" w14:textId="77777777" w:rsidTr="003D3660">
        <w:tc>
          <w:tcPr>
            <w:tcW w:w="7501" w:type="dxa"/>
          </w:tcPr>
          <w:p w14:paraId="1FC1AC35"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СТРУКТУРА И СОДЕРЖАНИЕ УЧЕБНОЙ ДИСЦИПЛИНЫ</w:t>
            </w:r>
          </w:p>
          <w:p w14:paraId="63F81FD4"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40E9F928"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49D428A7" w14:textId="77777777" w:rsidTr="003D3660">
        <w:tc>
          <w:tcPr>
            <w:tcW w:w="7501" w:type="dxa"/>
          </w:tcPr>
          <w:p w14:paraId="3A2534D2"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40682BF0" w14:textId="77777777" w:rsidR="00F61ADD" w:rsidRPr="00F61ADD" w:rsidRDefault="00F61ADD" w:rsidP="00F61ADD">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76A733F"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bl>
    <w:p w14:paraId="6B2876BE" w14:textId="77777777" w:rsidR="00F61ADD" w:rsidRPr="00F61ADD" w:rsidRDefault="00F61ADD" w:rsidP="00F61ADD">
      <w:pPr>
        <w:numPr>
          <w:ilvl w:val="0"/>
          <w:numId w:val="75"/>
        </w:num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u w:val="single"/>
          <w:lang w:eastAsia="ru-RU"/>
        </w:rPr>
        <w:br w:type="page"/>
      </w:r>
      <w:r w:rsidRPr="00F61ADD">
        <w:rPr>
          <w:rFonts w:ascii="Times New Roman" w:eastAsia="Times New Roman" w:hAnsi="Times New Roman" w:cs="Times New Roman"/>
          <w:b/>
          <w:sz w:val="24"/>
          <w:szCs w:val="24"/>
          <w:lang w:eastAsia="ru-RU"/>
        </w:rPr>
        <w:lastRenderedPageBreak/>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p w14:paraId="0A603C55" w14:textId="77777777" w:rsidR="00F61ADD" w:rsidRPr="00F61ADD" w:rsidRDefault="00F61ADD" w:rsidP="00F61ADD">
      <w:pPr>
        <w:suppressAutoHyphens/>
        <w:spacing w:after="0" w:line="276" w:lineRule="auto"/>
        <w:ind w:left="360"/>
        <w:jc w:val="center"/>
        <w:rPr>
          <w:rFonts w:ascii="Times New Roman" w:eastAsia="Times New Roman" w:hAnsi="Times New Roman" w:cs="Times New Roman"/>
          <w:b/>
          <w:sz w:val="24"/>
          <w:szCs w:val="24"/>
          <w:lang w:eastAsia="ru-RU"/>
        </w:rPr>
      </w:pPr>
    </w:p>
    <w:p w14:paraId="28F72C2C" w14:textId="77777777" w:rsidR="00F61ADD" w:rsidRPr="00F61ADD" w:rsidRDefault="00F61ADD" w:rsidP="00F61ADD">
      <w:pPr>
        <w:suppressAutoHyphens/>
        <w:spacing w:after="0" w:line="276" w:lineRule="auto"/>
        <w:ind w:left="360"/>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Иностранный язык в профессиональной деятельности</w:t>
      </w:r>
    </w:p>
    <w:p w14:paraId="2D665CAB"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AFDC6F1"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Учебная дисциплина «Иностранный язык в профессиональной деятельности» является обязательной частью социально-гуманитарного цикла  ПООП-П</w:t>
      </w:r>
      <w:r w:rsidRPr="00F61ADD">
        <w:rPr>
          <w:rFonts w:ascii="Times New Roman" w:eastAsia="Times New Roman" w:hAnsi="Times New Roman" w:cs="Times New Roman"/>
          <w:sz w:val="24"/>
          <w:szCs w:val="24"/>
          <w:lang w:eastAsia="ru-RU"/>
        </w:rPr>
        <w:br/>
        <w:t xml:space="preserve">в соответствии с ФГОС СПО по </w:t>
      </w:r>
      <w:r w:rsidRPr="003D3660">
        <w:rPr>
          <w:rFonts w:ascii="Times New Roman" w:eastAsia="Times New Roman" w:hAnsi="Times New Roman" w:cs="Times New Roman"/>
          <w:color w:val="000000"/>
          <w:sz w:val="24"/>
          <w:szCs w:val="24"/>
          <w:lang w:eastAsia="ru-RU"/>
        </w:rPr>
        <w:t>специальности</w:t>
      </w:r>
      <w:r w:rsidRPr="00F61ADD">
        <w:rPr>
          <w:rFonts w:ascii="Times New Roman" w:eastAsia="Times New Roman" w:hAnsi="Times New Roman" w:cs="Times New Roman"/>
          <w:sz w:val="24"/>
          <w:szCs w:val="24"/>
          <w:lang w:eastAsia="ru-RU"/>
        </w:rPr>
        <w:t xml:space="preserve"> 15.02.16 Технология машиностроения. </w:t>
      </w:r>
    </w:p>
    <w:p w14:paraId="04C5D595"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Особое значение дисциплина имеет при формировании и развитии ОК 02,ОК 03, ОК 04,  ОК 05.,ОК 07, ОК 09.</w:t>
      </w:r>
    </w:p>
    <w:p w14:paraId="349F7A4A"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i/>
          <w:sz w:val="24"/>
          <w:szCs w:val="24"/>
          <w:lang w:eastAsia="ru-RU"/>
        </w:rPr>
        <w:t>.</w:t>
      </w:r>
    </w:p>
    <w:p w14:paraId="65233575" w14:textId="77777777" w:rsidR="00F61ADD" w:rsidRPr="00F61ADD" w:rsidRDefault="00F61ADD" w:rsidP="00F61ADD">
      <w:pPr>
        <w:spacing w:after="0" w:line="276"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1.2. Цель и планируемые результаты освоения дисциплины:</w:t>
      </w:r>
    </w:p>
    <w:p w14:paraId="12C6BBC6"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3587"/>
        <w:gridCol w:w="3701"/>
      </w:tblGrid>
      <w:tr w:rsidR="00F61ADD" w:rsidRPr="00F61ADD" w14:paraId="1D856ADE" w14:textId="77777777" w:rsidTr="003D3660">
        <w:trPr>
          <w:trHeight w:val="649"/>
        </w:trPr>
        <w:tc>
          <w:tcPr>
            <w:tcW w:w="1960" w:type="dxa"/>
            <w:hideMark/>
          </w:tcPr>
          <w:p w14:paraId="6D1E4E7A"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Код </w:t>
            </w:r>
            <w:r w:rsidRPr="00F61ADD">
              <w:rPr>
                <w:rFonts w:ascii="Times New Roman" w:eastAsia="Times New Roman" w:hAnsi="Times New Roman" w:cs="Times New Roman"/>
                <w:sz w:val="24"/>
                <w:szCs w:val="24"/>
                <w:vertAlign w:val="superscript"/>
                <w:lang w:eastAsia="ru-RU"/>
              </w:rPr>
              <w:footnoteReference w:id="6"/>
            </w:r>
          </w:p>
          <w:p w14:paraId="3EB59D53"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ОК</w:t>
            </w:r>
          </w:p>
        </w:tc>
        <w:tc>
          <w:tcPr>
            <w:tcW w:w="3587" w:type="dxa"/>
            <w:hideMark/>
          </w:tcPr>
          <w:p w14:paraId="58614E7F"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Умения</w:t>
            </w:r>
          </w:p>
        </w:tc>
        <w:tc>
          <w:tcPr>
            <w:tcW w:w="3701" w:type="dxa"/>
            <w:hideMark/>
          </w:tcPr>
          <w:p w14:paraId="280D33B5"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Знания</w:t>
            </w:r>
          </w:p>
        </w:tc>
      </w:tr>
      <w:tr w:rsidR="00F61ADD" w:rsidRPr="00F61ADD" w14:paraId="0DDB79C9" w14:textId="77777777" w:rsidTr="003D3660">
        <w:trPr>
          <w:trHeight w:val="212"/>
        </w:trPr>
        <w:tc>
          <w:tcPr>
            <w:tcW w:w="1960" w:type="dxa"/>
          </w:tcPr>
          <w:p w14:paraId="22617E66"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коды</w:t>
            </w:r>
          </w:p>
        </w:tc>
        <w:tc>
          <w:tcPr>
            <w:tcW w:w="3587" w:type="dxa"/>
          </w:tcPr>
          <w:p w14:paraId="113AC7EE"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умения, относящиеся к данной дисциплине</w:t>
            </w:r>
          </w:p>
        </w:tc>
        <w:tc>
          <w:tcPr>
            <w:tcW w:w="3701" w:type="dxa"/>
          </w:tcPr>
          <w:p w14:paraId="1714A3C5"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знания, относящиеся к данной дисциплине</w:t>
            </w:r>
          </w:p>
        </w:tc>
      </w:tr>
      <w:tr w:rsidR="00F61ADD" w:rsidRPr="00F61ADD" w14:paraId="4E9EAE8F" w14:textId="77777777" w:rsidTr="003D3660">
        <w:trPr>
          <w:trHeight w:val="212"/>
        </w:trPr>
        <w:tc>
          <w:tcPr>
            <w:tcW w:w="1960" w:type="dxa"/>
          </w:tcPr>
          <w:p w14:paraId="37DBD6DB"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01</w:t>
            </w:r>
          </w:p>
        </w:tc>
        <w:tc>
          <w:tcPr>
            <w:tcW w:w="3587" w:type="dxa"/>
          </w:tcPr>
          <w:p w14:paraId="07CE6A4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01.01</w:t>
            </w:r>
            <w:r w:rsidRPr="00F61ADD">
              <w:rPr>
                <w:rFonts w:ascii="Times New Roman" w:eastAsia="Times New Roman" w:hAnsi="Times New Roman" w:cs="Times New Roman"/>
                <w:i/>
                <w:lang w:eastAsia="ru-RU"/>
              </w:rPr>
              <w:tab/>
              <w:t>Умения: распознавать задачу и/или проблему в профессиональном и/или социальном контексте;</w:t>
            </w:r>
          </w:p>
          <w:p w14:paraId="14D0BE2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01.02</w:t>
            </w:r>
            <w:r w:rsidRPr="00F61ADD">
              <w:rPr>
                <w:rFonts w:ascii="Times New Roman" w:eastAsia="Times New Roman" w:hAnsi="Times New Roman" w:cs="Times New Roman"/>
                <w:i/>
                <w:lang w:eastAsia="ru-RU"/>
              </w:rPr>
              <w:tab/>
              <w:t xml:space="preserve">анализировать задачу и/или проблему и выделять её составные части; </w:t>
            </w:r>
          </w:p>
          <w:p w14:paraId="271C92A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01.03</w:t>
            </w:r>
            <w:r w:rsidRPr="00F61ADD">
              <w:rPr>
                <w:rFonts w:ascii="Times New Roman" w:eastAsia="Times New Roman" w:hAnsi="Times New Roman" w:cs="Times New Roman"/>
                <w:i/>
                <w:lang w:eastAsia="ru-RU"/>
              </w:rPr>
              <w:tab/>
              <w:t>определять этапы решения задачи;</w:t>
            </w:r>
          </w:p>
          <w:p w14:paraId="0E32BD0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01.04</w:t>
            </w:r>
            <w:r w:rsidRPr="00F61ADD">
              <w:rPr>
                <w:rFonts w:ascii="Times New Roman" w:eastAsia="Times New Roman" w:hAnsi="Times New Roman" w:cs="Times New Roman"/>
                <w:i/>
                <w:lang w:eastAsia="ru-RU"/>
              </w:rPr>
              <w:tab/>
              <w:t>выявлять и эффективно искать информацию, необходимую для решения задачи и/или проблемы;</w:t>
            </w:r>
          </w:p>
          <w:p w14:paraId="4B8A7D6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01.05</w:t>
            </w:r>
            <w:r w:rsidRPr="00F61ADD">
              <w:rPr>
                <w:rFonts w:ascii="Times New Roman" w:eastAsia="Times New Roman" w:hAnsi="Times New Roman" w:cs="Times New Roman"/>
                <w:i/>
                <w:lang w:eastAsia="ru-RU"/>
              </w:rPr>
              <w:tab/>
              <w:t xml:space="preserve">составлять план действия; </w:t>
            </w:r>
          </w:p>
          <w:p w14:paraId="1AF9935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01.06</w:t>
            </w:r>
            <w:r w:rsidRPr="00F61ADD">
              <w:rPr>
                <w:rFonts w:ascii="Times New Roman" w:eastAsia="Times New Roman" w:hAnsi="Times New Roman" w:cs="Times New Roman"/>
                <w:i/>
                <w:lang w:eastAsia="ru-RU"/>
              </w:rPr>
              <w:tab/>
              <w:t>определять необходимые ресурсы;</w:t>
            </w:r>
          </w:p>
          <w:p w14:paraId="7395350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01.07владеть актуальными методами работы </w:t>
            </w:r>
          </w:p>
          <w:p w14:paraId="3E2167D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в профессиональной и смежных сферах;Уо 01.08 реализовывать составленный план;</w:t>
            </w:r>
          </w:p>
          <w:p w14:paraId="2299E32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01.09</w:t>
            </w:r>
            <w:r w:rsidRPr="00F61ADD">
              <w:rPr>
                <w:rFonts w:ascii="Times New Roman" w:eastAsia="Times New Roman" w:hAnsi="Times New Roman" w:cs="Times New Roman"/>
                <w:i/>
                <w:lang w:eastAsia="ru-RU"/>
              </w:rPr>
              <w:tab/>
              <w:t>оценивать результат и последствия своих действий (самостоятельно или с помощью наставника)</w:t>
            </w:r>
          </w:p>
        </w:tc>
        <w:tc>
          <w:tcPr>
            <w:tcW w:w="3701" w:type="dxa"/>
          </w:tcPr>
          <w:p w14:paraId="04ABF13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Зо 01.01актуальный профессиональный </w:t>
            </w:r>
          </w:p>
          <w:p w14:paraId="535083B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и социальный контекст, в котором приходится работать и жить; </w:t>
            </w:r>
          </w:p>
          <w:p w14:paraId="52DB10E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01.02</w:t>
            </w:r>
            <w:r w:rsidRPr="00F61ADD">
              <w:rPr>
                <w:rFonts w:ascii="Times New Roman" w:eastAsia="Times New Roman" w:hAnsi="Times New Roman" w:cs="Times New Roman"/>
                <w:i/>
                <w:lang w:eastAsia="ru-RU"/>
              </w:rPr>
              <w:tab/>
              <w:t>основные источники информации и ресурсы для решения задач и проблем в профессиональном и/или социальном контексте; Зо 01.03</w:t>
            </w:r>
            <w:r w:rsidRPr="00F61ADD">
              <w:rPr>
                <w:rFonts w:ascii="Times New Roman" w:eastAsia="Times New Roman" w:hAnsi="Times New Roman" w:cs="Times New Roman"/>
                <w:i/>
                <w:lang w:eastAsia="ru-RU"/>
              </w:rPr>
              <w:tab/>
              <w:t xml:space="preserve">алгоритмы выполнения работ в профессиональной </w:t>
            </w:r>
          </w:p>
          <w:p w14:paraId="3924319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и смежных областях;  Зо 01.04методы работы в профессиональной и смежных сферах; Зо 01.05</w:t>
            </w:r>
            <w:r w:rsidRPr="00F61ADD">
              <w:rPr>
                <w:rFonts w:ascii="Times New Roman" w:eastAsia="Times New Roman" w:hAnsi="Times New Roman" w:cs="Times New Roman"/>
                <w:i/>
                <w:lang w:eastAsia="ru-RU"/>
              </w:rPr>
              <w:tab/>
              <w:t xml:space="preserve">структуру плана для решения задач; </w:t>
            </w:r>
          </w:p>
          <w:p w14:paraId="3C8ED56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01.06</w:t>
            </w:r>
            <w:r w:rsidRPr="00F61ADD">
              <w:rPr>
                <w:rFonts w:ascii="Times New Roman" w:eastAsia="Times New Roman" w:hAnsi="Times New Roman" w:cs="Times New Roman"/>
                <w:i/>
                <w:lang w:eastAsia="ru-RU"/>
              </w:rPr>
              <w:tab/>
              <w:t>порядок оценки результатов решения задач профессиональной деятельности</w:t>
            </w:r>
          </w:p>
        </w:tc>
      </w:tr>
      <w:tr w:rsidR="00F61ADD" w:rsidRPr="00F61ADD" w14:paraId="40729134" w14:textId="77777777" w:rsidTr="003D3660">
        <w:trPr>
          <w:trHeight w:val="212"/>
        </w:trPr>
        <w:tc>
          <w:tcPr>
            <w:tcW w:w="1960" w:type="dxa"/>
          </w:tcPr>
          <w:p w14:paraId="389B765F"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02</w:t>
            </w:r>
          </w:p>
        </w:tc>
        <w:tc>
          <w:tcPr>
            <w:tcW w:w="3587" w:type="dxa"/>
          </w:tcPr>
          <w:p w14:paraId="3F18ECD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02.01</w:t>
            </w:r>
            <w:r w:rsidRPr="00F61ADD">
              <w:rPr>
                <w:rFonts w:ascii="Times New Roman" w:eastAsia="Times New Roman" w:hAnsi="Times New Roman" w:cs="Times New Roman"/>
                <w:i/>
                <w:lang w:eastAsia="ru-RU"/>
              </w:rPr>
              <w:tab/>
              <w:t>определять задачи</w:t>
            </w:r>
          </w:p>
          <w:p w14:paraId="3A437F4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для поиска информации; </w:t>
            </w:r>
          </w:p>
          <w:p w14:paraId="4A777C7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02.02</w:t>
            </w:r>
            <w:r w:rsidRPr="00F61ADD">
              <w:rPr>
                <w:rFonts w:ascii="Times New Roman" w:eastAsia="Times New Roman" w:hAnsi="Times New Roman" w:cs="Times New Roman"/>
                <w:i/>
                <w:lang w:eastAsia="ru-RU"/>
              </w:rPr>
              <w:tab/>
              <w:t>определять необходимые источники информации;</w:t>
            </w:r>
          </w:p>
          <w:p w14:paraId="64EEFD1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02.03</w:t>
            </w:r>
            <w:r w:rsidRPr="00F61ADD">
              <w:rPr>
                <w:rFonts w:ascii="Times New Roman" w:eastAsia="Times New Roman" w:hAnsi="Times New Roman" w:cs="Times New Roman"/>
                <w:i/>
                <w:lang w:eastAsia="ru-RU"/>
              </w:rPr>
              <w:tab/>
              <w:t xml:space="preserve">планировать процесс поиска; структурировать </w:t>
            </w:r>
            <w:r w:rsidRPr="00F61ADD">
              <w:rPr>
                <w:rFonts w:ascii="Times New Roman" w:eastAsia="Times New Roman" w:hAnsi="Times New Roman" w:cs="Times New Roman"/>
                <w:i/>
                <w:lang w:eastAsia="ru-RU"/>
              </w:rPr>
              <w:lastRenderedPageBreak/>
              <w:t xml:space="preserve">получаемую информацию; </w:t>
            </w:r>
          </w:p>
          <w:p w14:paraId="3F6FE14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02.04</w:t>
            </w:r>
            <w:r w:rsidRPr="00F61ADD">
              <w:rPr>
                <w:rFonts w:ascii="Times New Roman" w:eastAsia="Times New Roman" w:hAnsi="Times New Roman" w:cs="Times New Roman"/>
                <w:i/>
                <w:lang w:eastAsia="ru-RU"/>
              </w:rPr>
              <w:tab/>
              <w:t xml:space="preserve">выделять наиболее значимое в перечне информации; </w:t>
            </w:r>
          </w:p>
          <w:p w14:paraId="422221A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02.05</w:t>
            </w:r>
            <w:r w:rsidRPr="00F61ADD">
              <w:rPr>
                <w:rFonts w:ascii="Times New Roman" w:eastAsia="Times New Roman" w:hAnsi="Times New Roman" w:cs="Times New Roman"/>
                <w:i/>
                <w:lang w:eastAsia="ru-RU"/>
              </w:rPr>
              <w:tab/>
              <w:t>оценивать практическую значимость результатов поиска;</w:t>
            </w:r>
          </w:p>
          <w:p w14:paraId="3272F59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02.06</w:t>
            </w:r>
            <w:r w:rsidRPr="00F61ADD">
              <w:rPr>
                <w:rFonts w:ascii="Times New Roman" w:eastAsia="Times New Roman" w:hAnsi="Times New Roman" w:cs="Times New Roman"/>
                <w:i/>
                <w:lang w:eastAsia="ru-RU"/>
              </w:rPr>
              <w:tab/>
              <w:t>оформлять результаты поиска, применять средства информационных технологий для решения профессиональных задач;</w:t>
            </w:r>
          </w:p>
          <w:p w14:paraId="7F44727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02.07</w:t>
            </w:r>
            <w:r w:rsidRPr="00F61ADD">
              <w:rPr>
                <w:rFonts w:ascii="Times New Roman" w:eastAsia="Times New Roman" w:hAnsi="Times New Roman" w:cs="Times New Roman"/>
                <w:i/>
                <w:lang w:eastAsia="ru-RU"/>
              </w:rPr>
              <w:tab/>
              <w:t>использовать современное программное обеспечение;</w:t>
            </w:r>
          </w:p>
          <w:p w14:paraId="7FE89D3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02.08</w:t>
            </w:r>
            <w:r w:rsidRPr="00F61ADD">
              <w:rPr>
                <w:rFonts w:ascii="Times New Roman" w:eastAsia="Times New Roman" w:hAnsi="Times New Roman" w:cs="Times New Roman"/>
                <w:i/>
                <w:lang w:eastAsia="ru-RU"/>
              </w:rPr>
              <w:tab/>
              <w:t>использовать различные цифровые средства для решения профессиональных задач</w:t>
            </w:r>
          </w:p>
        </w:tc>
        <w:tc>
          <w:tcPr>
            <w:tcW w:w="3701" w:type="dxa"/>
          </w:tcPr>
          <w:p w14:paraId="19E5352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Зо 02.01номенклатура информационных источников, применяемых в профессиональной деятельности; </w:t>
            </w:r>
          </w:p>
          <w:p w14:paraId="09350D1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02.02</w:t>
            </w:r>
            <w:r w:rsidRPr="00F61ADD">
              <w:rPr>
                <w:rFonts w:ascii="Times New Roman" w:eastAsia="Times New Roman" w:hAnsi="Times New Roman" w:cs="Times New Roman"/>
                <w:i/>
                <w:lang w:eastAsia="ru-RU"/>
              </w:rPr>
              <w:tab/>
              <w:t xml:space="preserve">приемы структурирования информации; </w:t>
            </w:r>
          </w:p>
          <w:p w14:paraId="5343B86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02.03</w:t>
            </w:r>
            <w:r w:rsidRPr="00F61ADD">
              <w:rPr>
                <w:rFonts w:ascii="Times New Roman" w:eastAsia="Times New Roman" w:hAnsi="Times New Roman" w:cs="Times New Roman"/>
                <w:i/>
                <w:lang w:eastAsia="ru-RU"/>
              </w:rPr>
              <w:tab/>
              <w:t xml:space="preserve">формат оформления </w:t>
            </w:r>
            <w:r w:rsidRPr="00F61ADD">
              <w:rPr>
                <w:rFonts w:ascii="Times New Roman" w:eastAsia="Times New Roman" w:hAnsi="Times New Roman" w:cs="Times New Roman"/>
                <w:i/>
                <w:lang w:eastAsia="ru-RU"/>
              </w:rPr>
              <w:lastRenderedPageBreak/>
              <w:t>результатов поиска информации, современные средства и устройства информатизации;</w:t>
            </w:r>
          </w:p>
          <w:p w14:paraId="6805C56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02.04</w:t>
            </w:r>
            <w:r w:rsidRPr="00F61ADD">
              <w:rPr>
                <w:rFonts w:ascii="Times New Roman" w:eastAsia="Times New Roman" w:hAnsi="Times New Roman" w:cs="Times New Roman"/>
                <w:i/>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F61ADD" w:rsidRPr="00F61ADD" w14:paraId="43EB62F2" w14:textId="77777777" w:rsidTr="003D3660">
        <w:trPr>
          <w:trHeight w:val="212"/>
        </w:trPr>
        <w:tc>
          <w:tcPr>
            <w:tcW w:w="1960" w:type="dxa"/>
          </w:tcPr>
          <w:p w14:paraId="063945BF"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ОК 03</w:t>
            </w:r>
          </w:p>
        </w:tc>
        <w:tc>
          <w:tcPr>
            <w:tcW w:w="3587" w:type="dxa"/>
          </w:tcPr>
          <w:p w14:paraId="5E35594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03.01</w:t>
            </w:r>
            <w:r w:rsidRPr="00F61ADD">
              <w:rPr>
                <w:rFonts w:ascii="Times New Roman" w:eastAsia="Times New Roman" w:hAnsi="Times New Roman" w:cs="Times New Roman"/>
                <w:i/>
                <w:lang w:eastAsia="ru-RU"/>
              </w:rPr>
              <w:tab/>
              <w:t xml:space="preserve">определять актуальность нормативно-правовой документации в профессиональной деятельности; </w:t>
            </w:r>
          </w:p>
          <w:p w14:paraId="3FAF993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03.02</w:t>
            </w:r>
            <w:r w:rsidRPr="00F61ADD">
              <w:rPr>
                <w:rFonts w:ascii="Times New Roman" w:eastAsia="Times New Roman" w:hAnsi="Times New Roman" w:cs="Times New Roman"/>
                <w:i/>
                <w:lang w:eastAsia="ru-RU"/>
              </w:rPr>
              <w:tab/>
              <w:t>применять современную научную профессиональную терминологию;</w:t>
            </w:r>
          </w:p>
          <w:p w14:paraId="4E94CBC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03.03</w:t>
            </w:r>
            <w:r w:rsidRPr="00F61ADD">
              <w:rPr>
                <w:rFonts w:ascii="Times New Roman" w:eastAsia="Times New Roman" w:hAnsi="Times New Roman" w:cs="Times New Roman"/>
                <w:i/>
                <w:lang w:eastAsia="ru-RU"/>
              </w:rPr>
              <w:tab/>
              <w:t xml:space="preserve">определять и выстраивать траектории профессионального развития и самообразования; </w:t>
            </w:r>
          </w:p>
          <w:p w14:paraId="3D5BAA5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03.04</w:t>
            </w:r>
            <w:r w:rsidRPr="00F61ADD">
              <w:rPr>
                <w:rFonts w:ascii="Times New Roman" w:eastAsia="Times New Roman" w:hAnsi="Times New Roman" w:cs="Times New Roman"/>
                <w:i/>
                <w:lang w:eastAsia="ru-RU"/>
              </w:rPr>
              <w:tab/>
              <w:t xml:space="preserve">выявлять достоинства и недостатки коммерческой идеи; </w:t>
            </w:r>
          </w:p>
          <w:p w14:paraId="00A2221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03.05</w:t>
            </w:r>
            <w:r w:rsidRPr="00F61ADD">
              <w:rPr>
                <w:rFonts w:ascii="Times New Roman" w:eastAsia="Times New Roman" w:hAnsi="Times New Roman" w:cs="Times New Roman"/>
                <w:i/>
                <w:lang w:eastAsia="ru-RU"/>
              </w:rPr>
              <w:tab/>
              <w:t>презентовать идеи открытия собственного дела в профессиональной деятельности; оформлять бизнес-план;</w:t>
            </w:r>
          </w:p>
          <w:p w14:paraId="6702DAC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03.06</w:t>
            </w:r>
            <w:r w:rsidRPr="00F61ADD">
              <w:rPr>
                <w:rFonts w:ascii="Times New Roman" w:eastAsia="Times New Roman" w:hAnsi="Times New Roman" w:cs="Times New Roman"/>
                <w:i/>
                <w:lang w:eastAsia="ru-RU"/>
              </w:rPr>
              <w:tab/>
              <w:t>рассчитывать размеры выплат по процентным ставкам кредитования;</w:t>
            </w:r>
          </w:p>
          <w:p w14:paraId="7390830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03.07</w:t>
            </w:r>
            <w:r w:rsidRPr="00F61ADD">
              <w:rPr>
                <w:rFonts w:ascii="Times New Roman" w:eastAsia="Times New Roman" w:hAnsi="Times New Roman" w:cs="Times New Roman"/>
                <w:i/>
                <w:lang w:eastAsia="ru-RU"/>
              </w:rPr>
              <w:tab/>
              <w:t xml:space="preserve">определять инвестиционную привлекательность коммерческих идей в рамках профессиональной деятельности; </w:t>
            </w:r>
          </w:p>
          <w:p w14:paraId="0A005ED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03.08</w:t>
            </w:r>
            <w:r w:rsidRPr="00F61ADD">
              <w:rPr>
                <w:rFonts w:ascii="Times New Roman" w:eastAsia="Times New Roman" w:hAnsi="Times New Roman" w:cs="Times New Roman"/>
                <w:i/>
                <w:lang w:eastAsia="ru-RU"/>
              </w:rPr>
              <w:tab/>
              <w:t xml:space="preserve">презентовать бизнес-идею; </w:t>
            </w:r>
          </w:p>
          <w:p w14:paraId="4B43452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03.09</w:t>
            </w:r>
            <w:r w:rsidRPr="00F61ADD">
              <w:rPr>
                <w:rFonts w:ascii="Times New Roman" w:eastAsia="Times New Roman" w:hAnsi="Times New Roman" w:cs="Times New Roman"/>
                <w:i/>
                <w:lang w:eastAsia="ru-RU"/>
              </w:rPr>
              <w:tab/>
              <w:t>определять источники финансирования</w:t>
            </w:r>
          </w:p>
        </w:tc>
        <w:tc>
          <w:tcPr>
            <w:tcW w:w="3701" w:type="dxa"/>
          </w:tcPr>
          <w:p w14:paraId="6EBFF9D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03.01</w:t>
            </w:r>
            <w:r w:rsidRPr="00F61ADD">
              <w:rPr>
                <w:rFonts w:ascii="Times New Roman" w:eastAsia="Times New Roman" w:hAnsi="Times New Roman" w:cs="Times New Roman"/>
                <w:i/>
                <w:lang w:eastAsia="ru-RU"/>
              </w:rPr>
              <w:tab/>
              <w:t xml:space="preserve">содержание актуальной нормативно-правовой документации; </w:t>
            </w:r>
          </w:p>
          <w:p w14:paraId="55DFF0A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03.02</w:t>
            </w:r>
            <w:r w:rsidRPr="00F61ADD">
              <w:rPr>
                <w:rFonts w:ascii="Times New Roman" w:eastAsia="Times New Roman" w:hAnsi="Times New Roman" w:cs="Times New Roman"/>
                <w:i/>
                <w:lang w:eastAsia="ru-RU"/>
              </w:rPr>
              <w:tab/>
              <w:t>современная научная и профессиональная терминология;</w:t>
            </w:r>
          </w:p>
          <w:p w14:paraId="0B1F871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03.03</w:t>
            </w:r>
            <w:r w:rsidRPr="00F61ADD">
              <w:rPr>
                <w:rFonts w:ascii="Times New Roman" w:eastAsia="Times New Roman" w:hAnsi="Times New Roman" w:cs="Times New Roman"/>
                <w:i/>
                <w:lang w:eastAsia="ru-RU"/>
              </w:rPr>
              <w:tab/>
              <w:t>возможные траектории профессионального развития и самообразования;</w:t>
            </w:r>
          </w:p>
          <w:p w14:paraId="538E4A1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03.04</w:t>
            </w:r>
            <w:r w:rsidRPr="00F61ADD">
              <w:rPr>
                <w:rFonts w:ascii="Times New Roman" w:eastAsia="Times New Roman" w:hAnsi="Times New Roman" w:cs="Times New Roman"/>
                <w:i/>
                <w:lang w:eastAsia="ru-RU"/>
              </w:rPr>
              <w:tab/>
              <w:t>основы предпринимательской деятельности; основы финансовой грамотности;</w:t>
            </w:r>
          </w:p>
          <w:p w14:paraId="14BCE17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03.05</w:t>
            </w:r>
            <w:r w:rsidRPr="00F61ADD">
              <w:rPr>
                <w:rFonts w:ascii="Times New Roman" w:eastAsia="Times New Roman" w:hAnsi="Times New Roman" w:cs="Times New Roman"/>
                <w:i/>
                <w:lang w:eastAsia="ru-RU"/>
              </w:rPr>
              <w:tab/>
              <w:t>правила разработки бизнес-планов;</w:t>
            </w:r>
          </w:p>
          <w:p w14:paraId="2D228A4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03.06</w:t>
            </w:r>
            <w:r w:rsidRPr="00F61ADD">
              <w:rPr>
                <w:rFonts w:ascii="Times New Roman" w:eastAsia="Times New Roman" w:hAnsi="Times New Roman" w:cs="Times New Roman"/>
                <w:i/>
                <w:lang w:eastAsia="ru-RU"/>
              </w:rPr>
              <w:tab/>
              <w:t xml:space="preserve">порядок выстраивания презентации; </w:t>
            </w:r>
          </w:p>
          <w:p w14:paraId="211F2C1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03.07</w:t>
            </w:r>
            <w:r w:rsidRPr="00F61ADD">
              <w:rPr>
                <w:rFonts w:ascii="Times New Roman" w:eastAsia="Times New Roman" w:hAnsi="Times New Roman" w:cs="Times New Roman"/>
                <w:i/>
                <w:lang w:eastAsia="ru-RU"/>
              </w:rPr>
              <w:tab/>
              <w:t>кредитные банковские продукты</w:t>
            </w:r>
          </w:p>
        </w:tc>
      </w:tr>
      <w:tr w:rsidR="00F61ADD" w:rsidRPr="00F61ADD" w14:paraId="40F36726" w14:textId="77777777" w:rsidTr="003D3660">
        <w:trPr>
          <w:trHeight w:val="212"/>
        </w:trPr>
        <w:tc>
          <w:tcPr>
            <w:tcW w:w="1960" w:type="dxa"/>
          </w:tcPr>
          <w:p w14:paraId="383FA9AB"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04</w:t>
            </w:r>
          </w:p>
        </w:tc>
        <w:tc>
          <w:tcPr>
            <w:tcW w:w="3587" w:type="dxa"/>
          </w:tcPr>
          <w:p w14:paraId="6CCE8CF6" w14:textId="55C3B52F"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04.01организовывать работу коллектива и команды; </w:t>
            </w:r>
          </w:p>
          <w:p w14:paraId="4B02B45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04.02</w:t>
            </w:r>
            <w:r w:rsidRPr="00F61ADD">
              <w:rPr>
                <w:rFonts w:ascii="Times New Roman" w:eastAsia="Times New Roman" w:hAnsi="Times New Roman" w:cs="Times New Roman"/>
                <w:i/>
                <w:lang w:eastAsia="ru-RU"/>
              </w:rPr>
              <w:tab/>
              <w:t>взаимодействовать с коллегами, руководством, клиентами в ходе профессиональной деятельности</w:t>
            </w:r>
          </w:p>
        </w:tc>
        <w:tc>
          <w:tcPr>
            <w:tcW w:w="3701" w:type="dxa"/>
          </w:tcPr>
          <w:p w14:paraId="41CCB0D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04.01психологические основы деятельности коллектива, психологические особенности личности;</w:t>
            </w:r>
          </w:p>
          <w:p w14:paraId="64A8F60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04.02</w:t>
            </w:r>
            <w:r w:rsidRPr="00F61ADD">
              <w:rPr>
                <w:rFonts w:ascii="Times New Roman" w:eastAsia="Times New Roman" w:hAnsi="Times New Roman" w:cs="Times New Roman"/>
                <w:i/>
                <w:lang w:eastAsia="ru-RU"/>
              </w:rPr>
              <w:tab/>
              <w:t>основы проектной деятельности</w:t>
            </w:r>
          </w:p>
        </w:tc>
      </w:tr>
      <w:tr w:rsidR="00F61ADD" w:rsidRPr="00F61ADD" w14:paraId="7838EBEB" w14:textId="77777777" w:rsidTr="003D3660">
        <w:trPr>
          <w:trHeight w:val="212"/>
        </w:trPr>
        <w:tc>
          <w:tcPr>
            <w:tcW w:w="1960" w:type="dxa"/>
          </w:tcPr>
          <w:p w14:paraId="54C8F944"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06</w:t>
            </w:r>
          </w:p>
        </w:tc>
        <w:tc>
          <w:tcPr>
            <w:tcW w:w="3587" w:type="dxa"/>
          </w:tcPr>
          <w:p w14:paraId="3D0F851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Уо06.01 Описывать значимость своей профессии (специальности)</w:t>
            </w:r>
          </w:p>
        </w:tc>
        <w:tc>
          <w:tcPr>
            <w:tcW w:w="3701" w:type="dxa"/>
          </w:tcPr>
          <w:p w14:paraId="17717F9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Зо06.02 значимость своей профессии (специальности)</w:t>
            </w:r>
          </w:p>
        </w:tc>
      </w:tr>
      <w:tr w:rsidR="00F61ADD" w:rsidRPr="00F61ADD" w14:paraId="55DBE579" w14:textId="77777777" w:rsidTr="003D3660">
        <w:trPr>
          <w:trHeight w:val="212"/>
        </w:trPr>
        <w:tc>
          <w:tcPr>
            <w:tcW w:w="1960" w:type="dxa"/>
          </w:tcPr>
          <w:p w14:paraId="3ABF8052"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09</w:t>
            </w:r>
          </w:p>
        </w:tc>
        <w:tc>
          <w:tcPr>
            <w:tcW w:w="3587" w:type="dxa"/>
          </w:tcPr>
          <w:p w14:paraId="5FAA9DA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09.01</w:t>
            </w:r>
            <w:r w:rsidRPr="00F61ADD">
              <w:rPr>
                <w:rFonts w:ascii="Times New Roman" w:eastAsia="Times New Roman" w:hAnsi="Times New Roman" w:cs="Times New Roman"/>
                <w:i/>
                <w:lang w:eastAsia="ru-RU"/>
              </w:rPr>
              <w:tab/>
              <w:t xml:space="preserve">Умения: понимать общий смысл четко произнесенных </w:t>
            </w:r>
            <w:r w:rsidRPr="00F61ADD">
              <w:rPr>
                <w:rFonts w:ascii="Times New Roman" w:eastAsia="Times New Roman" w:hAnsi="Times New Roman" w:cs="Times New Roman"/>
                <w:i/>
                <w:lang w:eastAsia="ru-RU"/>
              </w:rPr>
              <w:lastRenderedPageBreak/>
              <w:t xml:space="preserve">высказываний на известные темы (профессиональные и бытовые), понимать тексты на базовые профессиональные темы; </w:t>
            </w:r>
          </w:p>
          <w:p w14:paraId="2F6E338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09.02</w:t>
            </w:r>
            <w:r w:rsidRPr="00F61ADD">
              <w:rPr>
                <w:rFonts w:ascii="Times New Roman" w:eastAsia="Times New Roman" w:hAnsi="Times New Roman" w:cs="Times New Roman"/>
                <w:i/>
                <w:lang w:eastAsia="ru-RU"/>
              </w:rPr>
              <w:tab/>
              <w:t xml:space="preserve">участвовать в диалогах на знакомые общие и профессиональные темы; </w:t>
            </w:r>
          </w:p>
          <w:p w14:paraId="31BACC0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09.03</w:t>
            </w:r>
            <w:r w:rsidRPr="00F61ADD">
              <w:rPr>
                <w:rFonts w:ascii="Times New Roman" w:eastAsia="Times New Roman" w:hAnsi="Times New Roman" w:cs="Times New Roman"/>
                <w:i/>
                <w:lang w:eastAsia="ru-RU"/>
              </w:rPr>
              <w:tab/>
              <w:t xml:space="preserve">строить простые высказывания о себе и о своей профессиональной деятельности; </w:t>
            </w:r>
          </w:p>
          <w:p w14:paraId="6632258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09.04</w:t>
            </w:r>
            <w:r w:rsidRPr="00F61ADD">
              <w:rPr>
                <w:rFonts w:ascii="Times New Roman" w:eastAsia="Times New Roman" w:hAnsi="Times New Roman" w:cs="Times New Roman"/>
                <w:i/>
                <w:lang w:eastAsia="ru-RU"/>
              </w:rPr>
              <w:tab/>
              <w:t xml:space="preserve">кратко обосновывать и объяснять свои действия (текущие и планируемые); </w:t>
            </w:r>
          </w:p>
          <w:p w14:paraId="2CD65E9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09.05</w:t>
            </w:r>
            <w:r w:rsidRPr="00F61ADD">
              <w:rPr>
                <w:rFonts w:ascii="Times New Roman" w:eastAsia="Times New Roman" w:hAnsi="Times New Roman" w:cs="Times New Roman"/>
                <w:i/>
                <w:lang w:eastAsia="ru-RU"/>
              </w:rPr>
              <w:tab/>
              <w:t>писать простые связные сообщения на знакомые или интересующие профессиональные темы.</w:t>
            </w:r>
          </w:p>
        </w:tc>
        <w:tc>
          <w:tcPr>
            <w:tcW w:w="3701" w:type="dxa"/>
          </w:tcPr>
          <w:p w14:paraId="36F8C48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Зо 09.01правила построения простых и сложных предложений </w:t>
            </w:r>
            <w:r w:rsidRPr="00F61ADD">
              <w:rPr>
                <w:rFonts w:ascii="Times New Roman" w:eastAsia="Times New Roman" w:hAnsi="Times New Roman" w:cs="Times New Roman"/>
                <w:i/>
                <w:lang w:eastAsia="ru-RU"/>
              </w:rPr>
              <w:lastRenderedPageBreak/>
              <w:t>на профессиональные темы;</w:t>
            </w:r>
          </w:p>
          <w:p w14:paraId="0098C69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Зо 09.02 основные общеупотребительные глаголы (бытовая </w:t>
            </w:r>
          </w:p>
          <w:p w14:paraId="00083EC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и профессиональная лексика);</w:t>
            </w:r>
          </w:p>
          <w:p w14:paraId="575CB4D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09.03</w:t>
            </w:r>
            <w:r w:rsidRPr="00F61ADD">
              <w:rPr>
                <w:rFonts w:ascii="Times New Roman" w:eastAsia="Times New Roman" w:hAnsi="Times New Roman" w:cs="Times New Roman"/>
                <w:i/>
                <w:lang w:eastAsia="ru-RU"/>
              </w:rPr>
              <w:tab/>
              <w:t>лексический минимум, относящийся к описанию предметов, средств и процессов профессиональной деятельности;</w:t>
            </w:r>
          </w:p>
          <w:p w14:paraId="1A92F7C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09.04</w:t>
            </w:r>
            <w:r w:rsidRPr="00F61ADD">
              <w:rPr>
                <w:rFonts w:ascii="Times New Roman" w:eastAsia="Times New Roman" w:hAnsi="Times New Roman" w:cs="Times New Roman"/>
                <w:i/>
                <w:lang w:eastAsia="ru-RU"/>
              </w:rPr>
              <w:tab/>
              <w:t>особенности произношения;</w:t>
            </w:r>
          </w:p>
          <w:p w14:paraId="133791A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09.05</w:t>
            </w:r>
            <w:r w:rsidRPr="00F61ADD">
              <w:rPr>
                <w:rFonts w:ascii="Times New Roman" w:eastAsia="Times New Roman" w:hAnsi="Times New Roman" w:cs="Times New Roman"/>
                <w:i/>
                <w:lang w:eastAsia="ru-RU"/>
              </w:rPr>
              <w:tab/>
              <w:t>правила чтения текстов профессиональной направленности.</w:t>
            </w:r>
          </w:p>
        </w:tc>
      </w:tr>
      <w:tr w:rsidR="00F61ADD" w:rsidRPr="00F61ADD" w14:paraId="0231ED76" w14:textId="77777777" w:rsidTr="003D3660">
        <w:trPr>
          <w:trHeight w:val="212"/>
        </w:trPr>
        <w:tc>
          <w:tcPr>
            <w:tcW w:w="1960" w:type="dxa"/>
          </w:tcPr>
          <w:p w14:paraId="6FFF2E11"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ПК 1.1.</w:t>
            </w:r>
          </w:p>
        </w:tc>
        <w:tc>
          <w:tcPr>
            <w:tcW w:w="3587" w:type="dxa"/>
          </w:tcPr>
          <w:p w14:paraId="2B973D9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1.1.01</w:t>
            </w:r>
            <w:r w:rsidRPr="00F61ADD">
              <w:rPr>
                <w:rFonts w:ascii="Times New Roman" w:eastAsia="Times New Roman" w:hAnsi="Times New Roman" w:cs="Times New Roman"/>
                <w:i/>
                <w:lang w:eastAsia="ru-RU"/>
              </w:rPr>
              <w:tab/>
              <w:t>читать чертежи; анализировать конструктивно-технологические свойства детали;</w:t>
            </w:r>
          </w:p>
          <w:p w14:paraId="64225D4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1.1.05</w:t>
            </w:r>
            <w:r w:rsidRPr="00F61ADD">
              <w:rPr>
                <w:rFonts w:ascii="Times New Roman" w:eastAsia="Times New Roman" w:hAnsi="Times New Roman" w:cs="Times New Roman"/>
                <w:i/>
                <w:lang w:eastAsia="ru-RU"/>
              </w:rPr>
              <w:tab/>
              <w:t>проектировать технологические операции;</w:t>
            </w:r>
          </w:p>
          <w:p w14:paraId="1560AEE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1.1.06</w:t>
            </w:r>
            <w:r w:rsidRPr="00F61ADD">
              <w:rPr>
                <w:rFonts w:ascii="Times New Roman" w:eastAsia="Times New Roman" w:hAnsi="Times New Roman" w:cs="Times New Roman"/>
                <w:i/>
                <w:lang w:eastAsia="ru-RU"/>
              </w:rPr>
              <w:tab/>
              <w:t>выбирать технологическое оборудование и технологическую оснастку: приспособления, режущий, мерительный и вспомогательный инструмент; рассчитывать режимы резания по нормативам;</w:t>
            </w:r>
          </w:p>
          <w:p w14:paraId="3922AC6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c>
          <w:tcPr>
            <w:tcW w:w="3701" w:type="dxa"/>
          </w:tcPr>
          <w:p w14:paraId="023CFF7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1.1.01</w:t>
            </w:r>
            <w:r w:rsidRPr="00F61ADD">
              <w:rPr>
                <w:rFonts w:ascii="Times New Roman" w:eastAsia="Times New Roman" w:hAnsi="Times New Roman" w:cs="Times New Roman"/>
                <w:i/>
                <w:lang w:eastAsia="ru-RU"/>
              </w:rPr>
              <w:tab/>
              <w:t xml:space="preserve">назначение и виды технологических документов </w:t>
            </w:r>
          </w:p>
          <w:p w14:paraId="7921C22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1.1.02</w:t>
            </w:r>
            <w:r w:rsidRPr="00F61ADD">
              <w:rPr>
                <w:rFonts w:ascii="Times New Roman" w:eastAsia="Times New Roman" w:hAnsi="Times New Roman" w:cs="Times New Roman"/>
                <w:i/>
                <w:lang w:eastAsia="ru-RU"/>
              </w:rPr>
              <w:tab/>
              <w:t>требования ЕСКД и ЕСТД к оформлению технической документации;</w:t>
            </w:r>
          </w:p>
          <w:p w14:paraId="1F228CB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1.1.03</w:t>
            </w:r>
            <w:r w:rsidRPr="00F61ADD">
              <w:rPr>
                <w:rFonts w:ascii="Times New Roman" w:eastAsia="Times New Roman" w:hAnsi="Times New Roman" w:cs="Times New Roman"/>
                <w:i/>
                <w:lang w:eastAsia="ru-RU"/>
              </w:rPr>
              <w:tab/>
              <w:t xml:space="preserve">методику проектирования технологического процесса изготовления детали; </w:t>
            </w:r>
          </w:p>
          <w:p w14:paraId="0B7E2A8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ab/>
            </w:r>
          </w:p>
        </w:tc>
      </w:tr>
      <w:tr w:rsidR="00F61ADD" w:rsidRPr="00F61ADD" w14:paraId="3F14F353" w14:textId="77777777" w:rsidTr="003D3660">
        <w:trPr>
          <w:trHeight w:val="212"/>
        </w:trPr>
        <w:tc>
          <w:tcPr>
            <w:tcW w:w="1960" w:type="dxa"/>
          </w:tcPr>
          <w:p w14:paraId="506F83BC"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2.2.</w:t>
            </w:r>
          </w:p>
        </w:tc>
        <w:tc>
          <w:tcPr>
            <w:tcW w:w="3587" w:type="dxa"/>
          </w:tcPr>
          <w:p w14:paraId="611DA22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2.2.01 использовать пакеты прикладных программ для разработки управляющих программ;</w:t>
            </w:r>
          </w:p>
        </w:tc>
        <w:tc>
          <w:tcPr>
            <w:tcW w:w="3701" w:type="dxa"/>
          </w:tcPr>
          <w:p w14:paraId="48E2C7B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2.2.02 методику разработки и внедрения управляющих программ для обработки изготовляемых деталей на металлообрабатывающем  оборудовании, в том числе с применением CAD/CAM/CAE систем;</w:t>
            </w:r>
          </w:p>
        </w:tc>
      </w:tr>
      <w:tr w:rsidR="00F61ADD" w:rsidRPr="00F61ADD" w14:paraId="47A3574B" w14:textId="77777777" w:rsidTr="003D3660">
        <w:trPr>
          <w:trHeight w:val="212"/>
        </w:trPr>
        <w:tc>
          <w:tcPr>
            <w:tcW w:w="1960" w:type="dxa"/>
          </w:tcPr>
          <w:p w14:paraId="21C79F4E"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2.3.</w:t>
            </w:r>
          </w:p>
        </w:tc>
        <w:tc>
          <w:tcPr>
            <w:tcW w:w="3587" w:type="dxa"/>
          </w:tcPr>
          <w:p w14:paraId="0237394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2.3.02 пользоваться технологической документацией при разработке управляющих программ</w:t>
            </w:r>
          </w:p>
        </w:tc>
        <w:tc>
          <w:tcPr>
            <w:tcW w:w="3701" w:type="dxa"/>
          </w:tcPr>
          <w:p w14:paraId="1B9BEB6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2.3.02 коды и макрокоманды стоек ЧПУ в соответствии с международными стандартами</w:t>
            </w:r>
          </w:p>
        </w:tc>
      </w:tr>
      <w:tr w:rsidR="00F61ADD" w:rsidRPr="00F61ADD" w14:paraId="5743A6CD" w14:textId="77777777" w:rsidTr="003D3660">
        <w:trPr>
          <w:trHeight w:val="212"/>
        </w:trPr>
        <w:tc>
          <w:tcPr>
            <w:tcW w:w="1960" w:type="dxa"/>
          </w:tcPr>
          <w:p w14:paraId="6058A68B"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3.1.</w:t>
            </w:r>
          </w:p>
        </w:tc>
        <w:tc>
          <w:tcPr>
            <w:tcW w:w="3587" w:type="dxa"/>
          </w:tcPr>
          <w:p w14:paraId="43FA1B9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3.1.02 использовать пакеты прикладных программ для разработки конструкторской документации и проектирования технологических процессов механосборочного производства;</w:t>
            </w:r>
          </w:p>
        </w:tc>
        <w:tc>
          <w:tcPr>
            <w:tcW w:w="3701" w:type="dxa"/>
          </w:tcPr>
          <w:p w14:paraId="6D00EAF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Calibri" w:eastAsia="Times New Roman" w:hAnsi="Calibri" w:cs="Times New Roman"/>
                <w:sz w:val="24"/>
                <w:szCs w:val="24"/>
                <w:lang w:eastAsia="ru-RU"/>
              </w:rPr>
              <w:t xml:space="preserve">З 2.2.02 </w:t>
            </w:r>
            <w:r w:rsidRPr="00F61ADD">
              <w:rPr>
                <w:rFonts w:ascii="Times New Roman" w:eastAsia="Times New Roman" w:hAnsi="Times New Roman" w:cs="Times New Roman"/>
                <w:i/>
                <w:lang w:eastAsia="ru-RU"/>
              </w:rPr>
              <w:t>методику разработки и внедрения управляющих программ для обработки изготовляемых деталей на металлообрабатывающем  оборудовании, в том числе с применением CAD/CAM/CAE систем;</w:t>
            </w:r>
          </w:p>
        </w:tc>
      </w:tr>
      <w:tr w:rsidR="00F61ADD" w:rsidRPr="00F61ADD" w14:paraId="6C342375" w14:textId="77777777" w:rsidTr="003D3660">
        <w:trPr>
          <w:trHeight w:val="212"/>
        </w:trPr>
        <w:tc>
          <w:tcPr>
            <w:tcW w:w="1960" w:type="dxa"/>
          </w:tcPr>
          <w:p w14:paraId="5962FDFB"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5.1.</w:t>
            </w:r>
          </w:p>
        </w:tc>
        <w:tc>
          <w:tcPr>
            <w:tcW w:w="3587" w:type="dxa"/>
          </w:tcPr>
          <w:p w14:paraId="45B67B8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5.1.01 рационально организовывать рабочие места, участвовать в расстановке кадров, обеспечивать их предметами и средствами труда;</w:t>
            </w:r>
          </w:p>
          <w:p w14:paraId="04AD886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5.1.02</w:t>
            </w:r>
            <w:r w:rsidRPr="00F61ADD">
              <w:rPr>
                <w:rFonts w:ascii="Times New Roman" w:eastAsia="Times New Roman" w:hAnsi="Times New Roman" w:cs="Times New Roman"/>
                <w:i/>
                <w:lang w:eastAsia="ru-RU"/>
              </w:rPr>
              <w:tab/>
              <w:t xml:space="preserve">рассчитывать </w:t>
            </w:r>
            <w:r w:rsidRPr="00F61ADD">
              <w:rPr>
                <w:rFonts w:ascii="Times New Roman" w:eastAsia="Times New Roman" w:hAnsi="Times New Roman" w:cs="Times New Roman"/>
                <w:i/>
                <w:lang w:eastAsia="ru-RU"/>
              </w:rPr>
              <w:lastRenderedPageBreak/>
              <w:t xml:space="preserve">показатели, характеризующие эффективно-вспомогательного оборудования; </w:t>
            </w:r>
          </w:p>
          <w:p w14:paraId="10562D7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5.1.03</w:t>
            </w:r>
            <w:r w:rsidRPr="00F61ADD">
              <w:rPr>
                <w:rFonts w:ascii="Times New Roman" w:eastAsia="Times New Roman" w:hAnsi="Times New Roman" w:cs="Times New Roman"/>
                <w:i/>
                <w:lang w:eastAsia="ru-RU"/>
              </w:rPr>
              <w:tab/>
              <w:t xml:space="preserve">принимать и реализовывать управленческие решения; </w:t>
            </w:r>
          </w:p>
          <w:p w14:paraId="551AC62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5.1.04</w:t>
            </w:r>
            <w:r w:rsidRPr="00F61ADD">
              <w:rPr>
                <w:rFonts w:ascii="Times New Roman" w:eastAsia="Times New Roman" w:hAnsi="Times New Roman" w:cs="Times New Roman"/>
                <w:i/>
                <w:lang w:eastAsia="ru-RU"/>
              </w:rPr>
              <w:tab/>
              <w:t>мотивировать работников на решение производственных задач;</w:t>
            </w:r>
          </w:p>
          <w:p w14:paraId="7F2FDE0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5.1.05</w:t>
            </w:r>
            <w:r w:rsidRPr="00F61ADD">
              <w:rPr>
                <w:rFonts w:ascii="Times New Roman" w:eastAsia="Times New Roman" w:hAnsi="Times New Roman" w:cs="Times New Roman"/>
                <w:i/>
                <w:lang w:eastAsia="ru-RU"/>
              </w:rPr>
              <w:tab/>
              <w:t>управлять конфликтными ситуациями, стрессами и рисками организации основного и вспомогательного персонала</w:t>
            </w:r>
          </w:p>
          <w:p w14:paraId="6A652D3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5.1.06</w:t>
            </w:r>
            <w:r w:rsidRPr="00F61ADD">
              <w:rPr>
                <w:rFonts w:ascii="Times New Roman" w:eastAsia="Times New Roman" w:hAnsi="Times New Roman" w:cs="Times New Roman"/>
                <w:i/>
                <w:lang w:eastAsia="ru-RU"/>
              </w:rPr>
              <w:tab/>
              <w:t>формировать рабочие задания и инструкции к ним в соответствии с производственными задачами.</w:t>
            </w:r>
          </w:p>
        </w:tc>
        <w:tc>
          <w:tcPr>
            <w:tcW w:w="3701" w:type="dxa"/>
          </w:tcPr>
          <w:p w14:paraId="4684C19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З 5.1.01 особенности менеджмента в области профессиональной деятельности;</w:t>
            </w:r>
          </w:p>
          <w:p w14:paraId="6E03AE8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5.1.02</w:t>
            </w:r>
            <w:r w:rsidRPr="00F61ADD">
              <w:rPr>
                <w:rFonts w:ascii="Times New Roman" w:eastAsia="Times New Roman" w:hAnsi="Times New Roman" w:cs="Times New Roman"/>
                <w:i/>
                <w:lang w:eastAsia="ru-RU"/>
              </w:rPr>
              <w:tab/>
              <w:t xml:space="preserve">принципы, формы и методы организации производственного и </w:t>
            </w:r>
            <w:r w:rsidRPr="00F61ADD">
              <w:rPr>
                <w:rFonts w:ascii="Times New Roman" w:eastAsia="Times New Roman" w:hAnsi="Times New Roman" w:cs="Times New Roman"/>
                <w:i/>
                <w:lang w:eastAsia="ru-RU"/>
              </w:rPr>
              <w:lastRenderedPageBreak/>
              <w:t>технологического процессов;</w:t>
            </w:r>
          </w:p>
          <w:p w14:paraId="1E4C11E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5.1.03</w:t>
            </w:r>
            <w:r w:rsidRPr="00F61ADD">
              <w:rPr>
                <w:rFonts w:ascii="Times New Roman" w:eastAsia="Times New Roman" w:hAnsi="Times New Roman" w:cs="Times New Roman"/>
                <w:i/>
                <w:lang w:eastAsia="ru-RU"/>
              </w:rPr>
              <w:tab/>
              <w:t>принципы делового общения в коллективе;</w:t>
            </w:r>
          </w:p>
          <w:p w14:paraId="67573A5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5.1.04</w:t>
            </w:r>
            <w:r w:rsidRPr="00F61ADD">
              <w:rPr>
                <w:rFonts w:ascii="Times New Roman" w:eastAsia="Times New Roman" w:hAnsi="Times New Roman" w:cs="Times New Roman"/>
                <w:i/>
                <w:lang w:eastAsia="ru-RU"/>
              </w:rPr>
              <w:tab/>
              <w:t>требования к персоналу, должностные и производственные инструкции;</w:t>
            </w:r>
          </w:p>
          <w:p w14:paraId="1866AFC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5.01.05</w:t>
            </w:r>
            <w:r w:rsidRPr="00F61ADD">
              <w:rPr>
                <w:rFonts w:ascii="Times New Roman" w:eastAsia="Times New Roman" w:hAnsi="Times New Roman" w:cs="Times New Roman"/>
                <w:i/>
                <w:lang w:eastAsia="ru-RU"/>
              </w:rPr>
              <w:tab/>
              <w:t>нормирование работ работников, показатели эффективности организации основного и вспомогательного оборудования и их расчёт;</w:t>
            </w:r>
          </w:p>
          <w:p w14:paraId="3672C67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5.01.06</w:t>
            </w:r>
            <w:r w:rsidRPr="00F61ADD">
              <w:rPr>
                <w:rFonts w:ascii="Times New Roman" w:eastAsia="Times New Roman" w:hAnsi="Times New Roman" w:cs="Times New Roman"/>
                <w:i/>
                <w:lang w:eastAsia="ru-RU"/>
              </w:rPr>
              <w:tab/>
              <w:t>правила и этапы планирования деятельности структурного подразделения с учётом производственных заданий на машиностроительных производствах.</w:t>
            </w:r>
          </w:p>
        </w:tc>
      </w:tr>
      <w:tr w:rsidR="00F61ADD" w:rsidRPr="00F61ADD" w14:paraId="664BCA67" w14:textId="77777777" w:rsidTr="003D3660">
        <w:trPr>
          <w:trHeight w:val="212"/>
        </w:trPr>
        <w:tc>
          <w:tcPr>
            <w:tcW w:w="1960" w:type="dxa"/>
          </w:tcPr>
          <w:p w14:paraId="27413F1C"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bCs/>
                <w:i/>
                <w:lang w:eastAsia="ru-RU"/>
              </w:rPr>
              <w:lastRenderedPageBreak/>
              <w:t>ПК 6.2.</w:t>
            </w:r>
          </w:p>
        </w:tc>
        <w:tc>
          <w:tcPr>
            <w:tcW w:w="3587" w:type="dxa"/>
          </w:tcPr>
          <w:p w14:paraId="0D1ED58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6.2.01</w:t>
            </w:r>
            <w:r w:rsidRPr="00F61ADD">
              <w:rPr>
                <w:rFonts w:ascii="Times New Roman" w:eastAsia="Times New Roman" w:hAnsi="Times New Roman" w:cs="Times New Roman"/>
                <w:i/>
                <w:lang w:eastAsia="ru-RU"/>
              </w:rPr>
              <w:tab/>
              <w:t>владеть технологиями  созданием цифровых трендов</w:t>
            </w:r>
          </w:p>
        </w:tc>
        <w:tc>
          <w:tcPr>
            <w:tcW w:w="3701" w:type="dxa"/>
          </w:tcPr>
          <w:p w14:paraId="72F2C3B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6.2.01. современные цифровые тренды, используемые в отрасли</w:t>
            </w:r>
          </w:p>
        </w:tc>
      </w:tr>
      <w:tr w:rsidR="00F61ADD" w:rsidRPr="00F61ADD" w14:paraId="3256EB3A" w14:textId="77777777" w:rsidTr="003D3660">
        <w:trPr>
          <w:trHeight w:val="212"/>
        </w:trPr>
        <w:tc>
          <w:tcPr>
            <w:tcW w:w="1960" w:type="dxa"/>
          </w:tcPr>
          <w:p w14:paraId="04A0B9CC"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bCs/>
                <w:i/>
                <w:lang w:eastAsia="ru-RU"/>
              </w:rPr>
              <w:t>ПК  6.6.</w:t>
            </w:r>
          </w:p>
        </w:tc>
        <w:tc>
          <w:tcPr>
            <w:tcW w:w="3587" w:type="dxa"/>
          </w:tcPr>
          <w:p w14:paraId="25047B9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6.6.01 разрабатывать проекты</w:t>
            </w:r>
          </w:p>
        </w:tc>
        <w:tc>
          <w:tcPr>
            <w:tcW w:w="3701" w:type="dxa"/>
          </w:tcPr>
          <w:p w14:paraId="3804FC7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6.6.01. технологию разработки проекта</w:t>
            </w:r>
          </w:p>
        </w:tc>
      </w:tr>
      <w:tr w:rsidR="00F61ADD" w:rsidRPr="00F61ADD" w14:paraId="65EE4DB6" w14:textId="77777777" w:rsidTr="003D3660">
        <w:trPr>
          <w:trHeight w:val="212"/>
        </w:trPr>
        <w:tc>
          <w:tcPr>
            <w:tcW w:w="1960" w:type="dxa"/>
          </w:tcPr>
          <w:p w14:paraId="4B8AE32A" w14:textId="77777777" w:rsidR="00F61ADD" w:rsidRPr="00F61ADD" w:rsidRDefault="00F61ADD" w:rsidP="00F61ADD">
            <w:pPr>
              <w:suppressAutoHyphens/>
              <w:spacing w:after="0" w:line="240" w:lineRule="auto"/>
              <w:jc w:val="center"/>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ПК 7.1.</w:t>
            </w:r>
          </w:p>
        </w:tc>
        <w:tc>
          <w:tcPr>
            <w:tcW w:w="3587" w:type="dxa"/>
          </w:tcPr>
          <w:p w14:paraId="2A39ACF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b/>
                <w:i/>
                <w:lang w:eastAsia="ru-RU"/>
              </w:rPr>
              <w:t>У 7.1.01</w:t>
            </w:r>
            <w:r w:rsidRPr="00F61ADD">
              <w:rPr>
                <w:rFonts w:ascii="Times New Roman" w:eastAsia="Times New Roman" w:hAnsi="Times New Roman" w:cs="Times New Roman"/>
                <w:i/>
                <w:lang w:eastAsia="ru-RU"/>
              </w:rPr>
              <w:t>создавать и редактировать на основе общего описания информационные базы, входные и выходные формы, а также элементы интерфейса</w:t>
            </w:r>
          </w:p>
          <w:p w14:paraId="01ACFFA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c>
          <w:tcPr>
            <w:tcW w:w="3701" w:type="dxa"/>
          </w:tcPr>
          <w:p w14:paraId="64D8A2E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7.1.01</w:t>
            </w:r>
            <w:r w:rsidRPr="00F61ADD">
              <w:rPr>
                <w:rFonts w:ascii="Times New Roman" w:eastAsia="Times New Roman" w:hAnsi="Times New Roman" w:cs="Times New Roman"/>
                <w:i/>
                <w:lang w:eastAsia="ru-RU"/>
              </w:rPr>
              <w:tab/>
              <w:t>методику разработки и внедрения управляющих программ для обработки изготовляемых деталей на пяти осевом обрабатывающем центре, в том числе с применением CAD/CAM/CAE систем;</w:t>
            </w:r>
          </w:p>
        </w:tc>
      </w:tr>
    </w:tbl>
    <w:p w14:paraId="02282F24"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lang w:eastAsia="ru-RU"/>
        </w:rPr>
      </w:pPr>
    </w:p>
    <w:p w14:paraId="5AA51A65" w14:textId="77777777" w:rsidR="00F61ADD" w:rsidRPr="00F61ADD" w:rsidRDefault="00F61ADD" w:rsidP="00F61ADD">
      <w:pPr>
        <w:suppressAutoHyphens/>
        <w:spacing w:after="24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 СТРУКТУРА И СОДЕРЖАНИЕ УЧЕБНОЙ ДИСЦИПЛИНЫ</w:t>
      </w:r>
    </w:p>
    <w:p w14:paraId="0AF275E1"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61ADD" w:rsidRPr="00F61ADD" w14:paraId="6F03548F" w14:textId="77777777" w:rsidTr="003D3660">
        <w:trPr>
          <w:trHeight w:val="490"/>
        </w:trPr>
        <w:tc>
          <w:tcPr>
            <w:tcW w:w="3685" w:type="pct"/>
            <w:vAlign w:val="center"/>
          </w:tcPr>
          <w:p w14:paraId="12A0F369" w14:textId="77777777" w:rsidR="00F61ADD" w:rsidRPr="00F61ADD" w:rsidRDefault="00F61ADD" w:rsidP="00F61ADD">
            <w:pPr>
              <w:suppressAutoHyphens/>
              <w:spacing w:after="20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Вид учебной работы</w:t>
            </w:r>
          </w:p>
        </w:tc>
        <w:tc>
          <w:tcPr>
            <w:tcW w:w="1315" w:type="pct"/>
            <w:vAlign w:val="center"/>
          </w:tcPr>
          <w:p w14:paraId="43A6BF3D" w14:textId="77777777" w:rsidR="00F61ADD" w:rsidRPr="00F61ADD" w:rsidRDefault="00F61ADD" w:rsidP="00F61ADD">
            <w:pPr>
              <w:suppressAutoHyphens/>
              <w:spacing w:after="200" w:line="276"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Объем в часах</w:t>
            </w:r>
          </w:p>
        </w:tc>
      </w:tr>
      <w:tr w:rsidR="00F61ADD" w:rsidRPr="00F61ADD" w14:paraId="748A1F03" w14:textId="77777777" w:rsidTr="003D3660">
        <w:trPr>
          <w:trHeight w:val="490"/>
        </w:trPr>
        <w:tc>
          <w:tcPr>
            <w:tcW w:w="3685" w:type="pct"/>
            <w:vAlign w:val="center"/>
          </w:tcPr>
          <w:p w14:paraId="6DCFE423"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5B700C06"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150</w:t>
            </w:r>
          </w:p>
        </w:tc>
      </w:tr>
      <w:tr w:rsidR="00F61ADD" w:rsidRPr="00F61ADD" w14:paraId="5AD4F7A0" w14:textId="77777777" w:rsidTr="003D3660">
        <w:trPr>
          <w:trHeight w:val="490"/>
        </w:trPr>
        <w:tc>
          <w:tcPr>
            <w:tcW w:w="3685" w:type="pct"/>
            <w:shd w:val="clear" w:color="auto" w:fill="auto"/>
            <w:vAlign w:val="center"/>
          </w:tcPr>
          <w:p w14:paraId="71D4B850"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08AFC994"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50</w:t>
            </w:r>
          </w:p>
        </w:tc>
      </w:tr>
      <w:tr w:rsidR="00F61ADD" w:rsidRPr="00F61ADD" w14:paraId="430B1030" w14:textId="77777777" w:rsidTr="003D3660">
        <w:trPr>
          <w:trHeight w:val="336"/>
        </w:trPr>
        <w:tc>
          <w:tcPr>
            <w:tcW w:w="5000" w:type="pct"/>
            <w:gridSpan w:val="2"/>
            <w:vAlign w:val="center"/>
          </w:tcPr>
          <w:p w14:paraId="372C8C31"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в т. ч.:</w:t>
            </w:r>
          </w:p>
        </w:tc>
      </w:tr>
      <w:tr w:rsidR="00F61ADD" w:rsidRPr="00F61ADD" w14:paraId="265B46B3" w14:textId="77777777" w:rsidTr="003D3660">
        <w:trPr>
          <w:trHeight w:val="490"/>
        </w:trPr>
        <w:tc>
          <w:tcPr>
            <w:tcW w:w="3685" w:type="pct"/>
            <w:vAlign w:val="center"/>
          </w:tcPr>
          <w:p w14:paraId="1A78D9DB"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теоретическое обучение</w:t>
            </w:r>
          </w:p>
        </w:tc>
        <w:tc>
          <w:tcPr>
            <w:tcW w:w="1315" w:type="pct"/>
            <w:vAlign w:val="center"/>
          </w:tcPr>
          <w:p w14:paraId="294A66EC"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46</w:t>
            </w:r>
          </w:p>
        </w:tc>
      </w:tr>
      <w:tr w:rsidR="00F61ADD" w:rsidRPr="00F61ADD" w14:paraId="51F22283" w14:textId="77777777" w:rsidTr="003D3660">
        <w:trPr>
          <w:trHeight w:val="490"/>
        </w:trPr>
        <w:tc>
          <w:tcPr>
            <w:tcW w:w="3685" w:type="pct"/>
            <w:vAlign w:val="center"/>
          </w:tcPr>
          <w:p w14:paraId="16B40823"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практические занятия</w:t>
            </w:r>
            <w:r w:rsidRPr="00F61ADD">
              <w:rPr>
                <w:rFonts w:ascii="Times New Roman" w:eastAsia="Times New Roman" w:hAnsi="Times New Roman" w:cs="Times New Roman"/>
                <w:i/>
                <w:lang w:eastAsia="ru-RU"/>
              </w:rPr>
              <w:t xml:space="preserve"> (профессионально-ориентированные) 50 </w:t>
            </w:r>
            <w:r w:rsidRPr="00F61ADD">
              <w:rPr>
                <w:rFonts w:ascii="Times New Roman" w:eastAsia="Times New Roman" w:hAnsi="Times New Roman" w:cs="Times New Roman"/>
                <w:b/>
                <w:i/>
                <w:lang w:eastAsia="ru-RU"/>
              </w:rPr>
              <w:t>ча</w:t>
            </w:r>
            <w:r w:rsidRPr="00F61ADD">
              <w:rPr>
                <w:rFonts w:ascii="Times New Roman" w:eastAsia="Times New Roman" w:hAnsi="Times New Roman" w:cs="Times New Roman"/>
                <w:i/>
                <w:lang w:eastAsia="ru-RU"/>
              </w:rPr>
              <w:t>сов</w:t>
            </w:r>
          </w:p>
        </w:tc>
        <w:tc>
          <w:tcPr>
            <w:tcW w:w="1315" w:type="pct"/>
            <w:vAlign w:val="center"/>
          </w:tcPr>
          <w:p w14:paraId="13A8E8A8"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100</w:t>
            </w:r>
          </w:p>
        </w:tc>
      </w:tr>
      <w:tr w:rsidR="00F61ADD" w:rsidRPr="00F61ADD" w14:paraId="12DA85EC" w14:textId="77777777" w:rsidTr="003D3660">
        <w:trPr>
          <w:trHeight w:val="490"/>
        </w:trPr>
        <w:tc>
          <w:tcPr>
            <w:tcW w:w="3685" w:type="pct"/>
            <w:vAlign w:val="center"/>
          </w:tcPr>
          <w:p w14:paraId="5122DF3E"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Консультации </w:t>
            </w:r>
          </w:p>
        </w:tc>
        <w:tc>
          <w:tcPr>
            <w:tcW w:w="1315" w:type="pct"/>
            <w:vAlign w:val="center"/>
          </w:tcPr>
          <w:p w14:paraId="41DB3DB1"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w:t>
            </w:r>
          </w:p>
        </w:tc>
      </w:tr>
      <w:tr w:rsidR="00F61ADD" w:rsidRPr="00F61ADD" w14:paraId="1A709096" w14:textId="77777777" w:rsidTr="003D3660">
        <w:trPr>
          <w:trHeight w:val="267"/>
        </w:trPr>
        <w:tc>
          <w:tcPr>
            <w:tcW w:w="3685" w:type="pct"/>
            <w:vAlign w:val="center"/>
          </w:tcPr>
          <w:p w14:paraId="6450614F"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Самостоятельная работа </w:t>
            </w:r>
            <w:r w:rsidRPr="00F61ADD">
              <w:rPr>
                <w:rFonts w:ascii="Times New Roman" w:eastAsia="Times New Roman" w:hAnsi="Times New Roman" w:cs="Times New Roman"/>
                <w:b/>
                <w:i/>
                <w:vertAlign w:val="superscript"/>
                <w:lang w:eastAsia="ru-RU"/>
              </w:rPr>
              <w:footnoteReference w:id="7"/>
            </w:r>
          </w:p>
        </w:tc>
        <w:tc>
          <w:tcPr>
            <w:tcW w:w="1315" w:type="pct"/>
            <w:vAlign w:val="center"/>
          </w:tcPr>
          <w:p w14:paraId="7AB204D6"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4415D003" w14:textId="77777777" w:rsidTr="003D3660">
        <w:trPr>
          <w:trHeight w:val="331"/>
        </w:trPr>
        <w:tc>
          <w:tcPr>
            <w:tcW w:w="3685" w:type="pct"/>
            <w:vAlign w:val="center"/>
          </w:tcPr>
          <w:p w14:paraId="6B67944B"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b/>
                <w:iCs/>
                <w:lang w:eastAsia="ru-RU"/>
              </w:rPr>
              <w:t>Промежуточная аттестация (экзамен)</w:t>
            </w:r>
          </w:p>
        </w:tc>
        <w:tc>
          <w:tcPr>
            <w:tcW w:w="1315" w:type="pct"/>
            <w:vAlign w:val="center"/>
          </w:tcPr>
          <w:p w14:paraId="7FB0FE39"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w:t>
            </w:r>
          </w:p>
        </w:tc>
      </w:tr>
    </w:tbl>
    <w:p w14:paraId="13D9CDF2"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r w:rsidRPr="00F61ADD">
        <w:rPr>
          <w:rFonts w:ascii="Times New Roman" w:eastAsia="Times New Roman" w:hAnsi="Times New Roman" w:cs="Times New Roman"/>
          <w:b/>
          <w:i/>
          <w:lang w:eastAsia="ru-RU"/>
        </w:rPr>
        <w:lastRenderedPageBreak/>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5BE8200" w14:textId="77777777" w:rsidR="00F61ADD" w:rsidRPr="00F61ADD" w:rsidRDefault="00F61ADD" w:rsidP="00F61ADD">
      <w:pPr>
        <w:spacing w:after="200" w:line="276" w:lineRule="auto"/>
        <w:rPr>
          <w:rFonts w:ascii="Times New Roman" w:eastAsia="Times New Roman" w:hAnsi="Times New Roman" w:cs="Times New Roman"/>
          <w:b/>
          <w:i/>
          <w:lang w:eastAsia="ru-RU"/>
        </w:rPr>
        <w:sectPr w:rsidR="00F61ADD" w:rsidRPr="00F61ADD" w:rsidSect="003D3660">
          <w:pgSz w:w="11906" w:h="16838"/>
          <w:pgMar w:top="1134" w:right="850" w:bottom="284" w:left="1701" w:header="708" w:footer="708" w:gutter="0"/>
          <w:cols w:space="720"/>
          <w:docGrid w:linePitch="299"/>
        </w:sectPr>
      </w:pPr>
    </w:p>
    <w:p w14:paraId="188DFF9C" w14:textId="77777777" w:rsidR="00F61ADD" w:rsidRPr="00F61ADD" w:rsidRDefault="00F61ADD" w:rsidP="00F61ADD">
      <w:pPr>
        <w:spacing w:after="200" w:line="276" w:lineRule="auto"/>
        <w:ind w:firstLine="709"/>
        <w:rPr>
          <w:rFonts w:ascii="Times New Roman" w:eastAsia="Times New Roman" w:hAnsi="Times New Roman" w:cs="Times New Roman"/>
          <w:b/>
          <w:bCs/>
          <w:lang w:eastAsia="ru-RU"/>
        </w:rPr>
      </w:pPr>
      <w:r w:rsidRPr="00F61AD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5"/>
        <w:gridCol w:w="5457"/>
        <w:gridCol w:w="1976"/>
        <w:gridCol w:w="1985"/>
        <w:gridCol w:w="1761"/>
        <w:gridCol w:w="2349"/>
      </w:tblGrid>
      <w:tr w:rsidR="00F61ADD" w:rsidRPr="00F61ADD" w14:paraId="65AEC5CD" w14:textId="77777777" w:rsidTr="003D3660">
        <w:trPr>
          <w:trHeight w:val="20"/>
        </w:trPr>
        <w:tc>
          <w:tcPr>
            <w:tcW w:w="530" w:type="pct"/>
            <w:shd w:val="clear" w:color="auto" w:fill="auto"/>
          </w:tcPr>
          <w:p w14:paraId="1A93D3B3"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Наименование разделов и тем</w:t>
            </w:r>
          </w:p>
        </w:tc>
        <w:tc>
          <w:tcPr>
            <w:tcW w:w="1803" w:type="pct"/>
            <w:shd w:val="clear" w:color="auto" w:fill="auto"/>
          </w:tcPr>
          <w:p w14:paraId="342D2D34"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Содержание учебного материала и формы организации деятельности обучающихся</w:t>
            </w:r>
          </w:p>
        </w:tc>
        <w:tc>
          <w:tcPr>
            <w:tcW w:w="653" w:type="pct"/>
            <w:shd w:val="clear" w:color="auto" w:fill="auto"/>
          </w:tcPr>
          <w:p w14:paraId="442C000D"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Объем, акад. ч / в том числе в форме практической подготовки, акад ч</w:t>
            </w:r>
          </w:p>
        </w:tc>
        <w:tc>
          <w:tcPr>
            <w:tcW w:w="656" w:type="pct"/>
            <w:shd w:val="clear" w:color="auto" w:fill="auto"/>
          </w:tcPr>
          <w:p w14:paraId="670ADC98"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Коды компетенций и личностных результатов</w:t>
            </w:r>
            <w:r w:rsidRPr="00F61ADD">
              <w:rPr>
                <w:rFonts w:ascii="Times New Roman" w:eastAsia="Calibri" w:hAnsi="Times New Roman" w:cs="Times New Roman"/>
                <w:b/>
                <w:bCs/>
                <w:vertAlign w:val="superscript"/>
                <w:lang w:eastAsia="ru-RU"/>
              </w:rPr>
              <w:footnoteReference w:id="8"/>
            </w:r>
            <w:r w:rsidRPr="00F61ADD">
              <w:rPr>
                <w:rFonts w:ascii="Times New Roman" w:eastAsia="Calibri" w:hAnsi="Times New Roman" w:cs="Times New Roman"/>
                <w:b/>
                <w:bCs/>
                <w:lang w:eastAsia="ru-RU"/>
              </w:rPr>
              <w:t>, формированию которых способствует элемент программы</w:t>
            </w:r>
          </w:p>
        </w:tc>
        <w:tc>
          <w:tcPr>
            <w:tcW w:w="582" w:type="pct"/>
            <w:shd w:val="clear" w:color="auto" w:fill="auto"/>
          </w:tcPr>
          <w:p w14:paraId="26BDA64F"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ПК, ОК</w:t>
            </w:r>
          </w:p>
        </w:tc>
        <w:tc>
          <w:tcPr>
            <w:tcW w:w="776" w:type="pct"/>
            <w:shd w:val="clear" w:color="auto" w:fill="auto"/>
          </w:tcPr>
          <w:p w14:paraId="54A1FE8A"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Н/У/З</w:t>
            </w:r>
          </w:p>
        </w:tc>
      </w:tr>
      <w:tr w:rsidR="00F61ADD" w:rsidRPr="00F61ADD" w14:paraId="67371CFE" w14:textId="77777777" w:rsidTr="003D3660">
        <w:trPr>
          <w:trHeight w:val="20"/>
        </w:trPr>
        <w:tc>
          <w:tcPr>
            <w:tcW w:w="530" w:type="pct"/>
            <w:shd w:val="clear" w:color="auto" w:fill="auto"/>
          </w:tcPr>
          <w:p w14:paraId="7CE74939"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1</w:t>
            </w:r>
          </w:p>
        </w:tc>
        <w:tc>
          <w:tcPr>
            <w:tcW w:w="1803" w:type="pct"/>
            <w:shd w:val="clear" w:color="auto" w:fill="auto"/>
          </w:tcPr>
          <w:p w14:paraId="4FF1044B"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2</w:t>
            </w:r>
          </w:p>
        </w:tc>
        <w:tc>
          <w:tcPr>
            <w:tcW w:w="653" w:type="pct"/>
            <w:shd w:val="clear" w:color="auto" w:fill="auto"/>
          </w:tcPr>
          <w:p w14:paraId="6C3EA35C"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3</w:t>
            </w:r>
          </w:p>
        </w:tc>
        <w:tc>
          <w:tcPr>
            <w:tcW w:w="656" w:type="pct"/>
            <w:shd w:val="clear" w:color="auto" w:fill="auto"/>
          </w:tcPr>
          <w:p w14:paraId="3A0DF2C3"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4</w:t>
            </w:r>
          </w:p>
        </w:tc>
        <w:tc>
          <w:tcPr>
            <w:tcW w:w="582" w:type="pct"/>
            <w:shd w:val="clear" w:color="auto" w:fill="auto"/>
          </w:tcPr>
          <w:p w14:paraId="442703DF"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c>
          <w:tcPr>
            <w:tcW w:w="776" w:type="pct"/>
            <w:shd w:val="clear" w:color="auto" w:fill="auto"/>
          </w:tcPr>
          <w:p w14:paraId="27CC6478"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r>
      <w:tr w:rsidR="00F61ADD" w:rsidRPr="00F61ADD" w14:paraId="2995B347" w14:textId="77777777" w:rsidTr="003D3660">
        <w:trPr>
          <w:trHeight w:val="369"/>
        </w:trPr>
        <w:tc>
          <w:tcPr>
            <w:tcW w:w="2333" w:type="pct"/>
            <w:gridSpan w:val="2"/>
            <w:shd w:val="clear" w:color="auto" w:fill="EAF1DD"/>
          </w:tcPr>
          <w:p w14:paraId="48602E77"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Раздел 1. Специалист машиностроения</w:t>
            </w:r>
          </w:p>
          <w:p w14:paraId="2CE35E2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Практическое занятие (по 10 ч)</w:t>
            </w:r>
          </w:p>
        </w:tc>
        <w:tc>
          <w:tcPr>
            <w:tcW w:w="653" w:type="pct"/>
            <w:shd w:val="clear" w:color="auto" w:fill="EAF1DD"/>
          </w:tcPr>
          <w:p w14:paraId="29A0C11C"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c>
          <w:tcPr>
            <w:tcW w:w="656" w:type="pct"/>
            <w:shd w:val="clear" w:color="auto" w:fill="EAF1DD"/>
          </w:tcPr>
          <w:p w14:paraId="171D2412"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c>
          <w:tcPr>
            <w:tcW w:w="582" w:type="pct"/>
            <w:shd w:val="clear" w:color="auto" w:fill="EAF1DD"/>
          </w:tcPr>
          <w:p w14:paraId="53FD724C"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c>
          <w:tcPr>
            <w:tcW w:w="776" w:type="pct"/>
            <w:shd w:val="clear" w:color="auto" w:fill="EAF1DD"/>
          </w:tcPr>
          <w:p w14:paraId="3D16AA72"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r>
      <w:tr w:rsidR="00F61ADD" w:rsidRPr="00F61ADD" w14:paraId="3AD08980" w14:textId="77777777" w:rsidTr="003D3660">
        <w:trPr>
          <w:trHeight w:val="446"/>
        </w:trPr>
        <w:tc>
          <w:tcPr>
            <w:tcW w:w="530" w:type="pct"/>
            <w:vMerge w:val="restart"/>
            <w:shd w:val="clear" w:color="auto" w:fill="auto"/>
          </w:tcPr>
          <w:p w14:paraId="6F0B78C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 xml:space="preserve">Тема 1.1. </w:t>
            </w:r>
          </w:p>
          <w:p w14:paraId="2625E0F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Я и моя специальность</w:t>
            </w:r>
          </w:p>
          <w:p w14:paraId="1633EF5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6171E2BA" w14:textId="77777777" w:rsidR="00F61ADD" w:rsidRPr="00F61ADD" w:rsidRDefault="00F61ADD" w:rsidP="00F61ADD">
            <w:pPr>
              <w:spacing w:after="0" w:line="240" w:lineRule="auto"/>
              <w:jc w:val="both"/>
              <w:rPr>
                <w:rFonts w:ascii="Times New Roman" w:eastAsia="Calibri" w:hAnsi="Times New Roman" w:cs="Times New Roman"/>
                <w:lang w:eastAsia="ru-RU"/>
              </w:rPr>
            </w:pPr>
            <w:r w:rsidRPr="00F61ADD">
              <w:rPr>
                <w:rFonts w:ascii="Times New Roman" w:eastAsia="Calibri" w:hAnsi="Times New Roman" w:cs="Times New Roman"/>
                <w:lang w:eastAsia="ru-RU"/>
              </w:rPr>
              <w:t>1. Теоретическое занятие 1 (по 5 ч)</w:t>
            </w:r>
          </w:p>
          <w:p w14:paraId="6913D8A7"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Calibri" w:hAnsi="Times New Roman" w:cs="Times New Roman"/>
                <w:lang w:eastAsia="ru-RU"/>
              </w:rPr>
              <w:t xml:space="preserve">Современный мир специальностей. Проблемы выбора будущей специальности. </w:t>
            </w:r>
          </w:p>
        </w:tc>
        <w:tc>
          <w:tcPr>
            <w:tcW w:w="653" w:type="pct"/>
            <w:vMerge w:val="restart"/>
            <w:shd w:val="clear" w:color="auto" w:fill="auto"/>
          </w:tcPr>
          <w:p w14:paraId="396B6BC4"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r w:rsidRPr="00F61ADD">
              <w:rPr>
                <w:rFonts w:ascii="Times New Roman" w:eastAsia="Calibri" w:hAnsi="Times New Roman" w:cs="Times New Roman"/>
                <w:i/>
                <w:iCs/>
                <w:lang w:eastAsia="ru-RU"/>
              </w:rPr>
              <w:t>5</w:t>
            </w:r>
          </w:p>
          <w:p w14:paraId="691203A9"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p w14:paraId="732352D7"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p w14:paraId="2D2E0A40"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p w14:paraId="5A4C14BC"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r w:rsidRPr="00F61ADD">
              <w:rPr>
                <w:rFonts w:ascii="Times New Roman" w:eastAsia="Calibri" w:hAnsi="Times New Roman" w:cs="Times New Roman"/>
                <w:i/>
                <w:iCs/>
                <w:lang w:eastAsia="ru-RU"/>
              </w:rPr>
              <w:t>5</w:t>
            </w:r>
          </w:p>
        </w:tc>
        <w:tc>
          <w:tcPr>
            <w:tcW w:w="656" w:type="pct"/>
            <w:vMerge w:val="restart"/>
            <w:shd w:val="clear" w:color="auto" w:fill="auto"/>
          </w:tcPr>
          <w:p w14:paraId="33C4682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 ЛР 2, ЛР 4, ЛР 5, ЛР 6, ЛР 7, ЛР 8, ЛР 11, </w:t>
            </w:r>
          </w:p>
          <w:p w14:paraId="10DD9E8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12, ЛР 13</w:t>
            </w:r>
          </w:p>
          <w:p w14:paraId="21177783" w14:textId="77777777" w:rsidR="00F61ADD" w:rsidRPr="00F61ADD" w:rsidRDefault="00F61ADD" w:rsidP="00F61ADD">
            <w:pPr>
              <w:spacing w:after="0" w:line="240" w:lineRule="auto"/>
              <w:rPr>
                <w:rFonts w:ascii="Times New Roman" w:eastAsia="Calibri" w:hAnsi="Times New Roman" w:cs="Times New Roman"/>
                <w:b/>
                <w:i/>
                <w:lang w:eastAsia="ru-RU"/>
              </w:rPr>
            </w:pPr>
          </w:p>
        </w:tc>
        <w:tc>
          <w:tcPr>
            <w:tcW w:w="582" w:type="pct"/>
            <w:vMerge w:val="restart"/>
            <w:shd w:val="clear" w:color="auto" w:fill="auto"/>
          </w:tcPr>
          <w:p w14:paraId="1C50A79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,03 ОК 04,  ОК 06.ОК 09.</w:t>
            </w:r>
          </w:p>
          <w:p w14:paraId="5D3A453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sz w:val="24"/>
                <w:szCs w:val="24"/>
              </w:rPr>
              <w:t>ПК 1.1</w:t>
            </w:r>
          </w:p>
          <w:p w14:paraId="1F7F18E4" w14:textId="77777777" w:rsidR="00F61ADD" w:rsidRPr="00F61ADD" w:rsidRDefault="00F61ADD" w:rsidP="00F61ADD">
            <w:pPr>
              <w:spacing w:after="0" w:line="240" w:lineRule="auto"/>
              <w:rPr>
                <w:rFonts w:ascii="Times New Roman" w:eastAsia="Calibri" w:hAnsi="Times New Roman" w:cs="Times New Roman"/>
                <w:b/>
                <w:i/>
                <w:lang w:eastAsia="ru-RU"/>
              </w:rPr>
            </w:pPr>
          </w:p>
        </w:tc>
        <w:tc>
          <w:tcPr>
            <w:tcW w:w="776" w:type="pct"/>
            <w:vMerge w:val="restart"/>
            <w:shd w:val="clear" w:color="auto" w:fill="auto"/>
          </w:tcPr>
          <w:p w14:paraId="69EAB399"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03.01,Уо 03.02</w:t>
            </w:r>
          </w:p>
          <w:p w14:paraId="6BF8ED70"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03.03,Уо 03.04</w:t>
            </w:r>
          </w:p>
          <w:p w14:paraId="47B9E15D"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03.05,Уо 03.06</w:t>
            </w:r>
          </w:p>
          <w:p w14:paraId="41079A68"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03.07.Уо 03.08</w:t>
            </w:r>
          </w:p>
          <w:p w14:paraId="5BBB57A7"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03.09, Зо 03.01</w:t>
            </w:r>
          </w:p>
          <w:p w14:paraId="3D1E93A2"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03.02,Зо 03.03</w:t>
            </w:r>
          </w:p>
          <w:p w14:paraId="59129241"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03.04,Зо 03.05</w:t>
            </w:r>
          </w:p>
          <w:p w14:paraId="3881B0BD"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03.06,Зо 03.07</w:t>
            </w:r>
          </w:p>
          <w:p w14:paraId="6266166E" w14:textId="77777777" w:rsidR="00F61ADD" w:rsidRPr="00F61ADD" w:rsidRDefault="00F61ADD" w:rsidP="00F61ADD">
            <w:pPr>
              <w:spacing w:after="0" w:line="240" w:lineRule="auto"/>
              <w:rPr>
                <w:rFonts w:ascii="Times New Roman" w:eastAsia="Calibri" w:hAnsi="Times New Roman" w:cs="Times New Roman"/>
                <w:i/>
                <w:lang w:eastAsia="ru-RU"/>
              </w:rPr>
            </w:pPr>
          </w:p>
          <w:p w14:paraId="017756A7"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06.01,Уо 06.01</w:t>
            </w:r>
          </w:p>
          <w:p w14:paraId="5A43EC3B" w14:textId="77777777" w:rsidR="00F61ADD" w:rsidRPr="00F61ADD" w:rsidRDefault="00F61ADD" w:rsidP="00F61ADD">
            <w:pPr>
              <w:spacing w:after="0" w:line="240" w:lineRule="auto"/>
              <w:rPr>
                <w:rFonts w:ascii="Times New Roman" w:eastAsia="Calibri" w:hAnsi="Times New Roman" w:cs="Times New Roman"/>
                <w:i/>
                <w:lang w:eastAsia="ru-RU"/>
              </w:rPr>
            </w:pPr>
          </w:p>
          <w:p w14:paraId="7ACA69AD"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09.01.Уо 09.02</w:t>
            </w:r>
          </w:p>
          <w:p w14:paraId="4244F9C6"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09.03,Уо 09.04</w:t>
            </w:r>
          </w:p>
          <w:p w14:paraId="6B2EF85E"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09.05,Зо 09.01</w:t>
            </w:r>
          </w:p>
          <w:p w14:paraId="03FB2D61"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09.02,Зо 09.03</w:t>
            </w:r>
          </w:p>
          <w:p w14:paraId="5608A632"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09.04,Зо 09.05</w:t>
            </w:r>
          </w:p>
          <w:p w14:paraId="24DCC2B4"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1.1.01</w:t>
            </w:r>
          </w:p>
          <w:p w14:paraId="44263481"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1.1.02</w:t>
            </w:r>
          </w:p>
          <w:p w14:paraId="08B90CC9"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1.1.03</w:t>
            </w:r>
          </w:p>
          <w:p w14:paraId="3E2C3F48"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1.1.01</w:t>
            </w:r>
          </w:p>
          <w:p w14:paraId="428472D7"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1.1.05</w:t>
            </w:r>
          </w:p>
          <w:p w14:paraId="6E367918"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Times New Roman" w:hAnsi="Times New Roman" w:cs="Times New Roman"/>
                <w:i/>
                <w:lang w:eastAsia="ru-RU"/>
              </w:rPr>
              <w:t>У 1.1.06</w:t>
            </w:r>
          </w:p>
        </w:tc>
      </w:tr>
      <w:tr w:rsidR="00F61ADD" w:rsidRPr="00F61ADD" w14:paraId="02DD212D" w14:textId="77777777" w:rsidTr="003D3660">
        <w:trPr>
          <w:trHeight w:val="2190"/>
        </w:trPr>
        <w:tc>
          <w:tcPr>
            <w:tcW w:w="530" w:type="pct"/>
            <w:vMerge/>
            <w:shd w:val="clear" w:color="auto" w:fill="auto"/>
          </w:tcPr>
          <w:p w14:paraId="6D37D009"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803" w:type="pct"/>
            <w:shd w:val="clear" w:color="auto" w:fill="auto"/>
          </w:tcPr>
          <w:p w14:paraId="1134CFA0" w14:textId="77777777" w:rsidR="00F61ADD" w:rsidRPr="00F61ADD" w:rsidRDefault="00F61ADD" w:rsidP="00F61ADD">
            <w:pPr>
              <w:spacing w:after="0" w:line="240" w:lineRule="auto"/>
              <w:jc w:val="both"/>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Практическое занятие 1 (по 10 ч) </w:t>
            </w:r>
          </w:p>
          <w:p w14:paraId="320DE566" w14:textId="77777777" w:rsidR="00F61ADD" w:rsidRPr="00F61ADD" w:rsidRDefault="00F61ADD" w:rsidP="00F61ADD">
            <w:pPr>
              <w:spacing w:after="0" w:line="240" w:lineRule="auto"/>
              <w:jc w:val="both"/>
              <w:rPr>
                <w:rFonts w:ascii="Times New Roman" w:eastAsia="Calibri" w:hAnsi="Times New Roman" w:cs="Times New Roman"/>
                <w:b/>
                <w:bCs/>
                <w:i/>
                <w:lang w:eastAsia="ru-RU"/>
              </w:rPr>
            </w:pPr>
            <w:r w:rsidRPr="00F61ADD">
              <w:rPr>
                <w:rFonts w:ascii="Times New Roman" w:eastAsia="Calibri" w:hAnsi="Times New Roman" w:cs="Times New Roman"/>
                <w:lang w:eastAsia="ru-RU"/>
              </w:rPr>
              <w:t>Английский язык-язык международного общения в современном мире и  его необходимость для развития профессиональной квалификации.</w:t>
            </w:r>
          </w:p>
          <w:p w14:paraId="5A263D57" w14:textId="77777777" w:rsidR="00F61ADD" w:rsidRPr="00F61ADD" w:rsidRDefault="00F61ADD" w:rsidP="00F61ADD">
            <w:pPr>
              <w:spacing w:after="0" w:line="240" w:lineRule="auto"/>
              <w:jc w:val="both"/>
              <w:rPr>
                <w:rFonts w:ascii="Times New Roman" w:eastAsia="Calibri" w:hAnsi="Times New Roman" w:cs="Times New Roman"/>
                <w:b/>
                <w:bCs/>
                <w:i/>
                <w:lang w:eastAsia="ru-RU"/>
              </w:rPr>
            </w:pPr>
            <w:r w:rsidRPr="00F61ADD">
              <w:rPr>
                <w:rFonts w:ascii="Times New Roman" w:eastAsia="Calibri" w:hAnsi="Times New Roman" w:cs="Times New Roman"/>
                <w:bCs/>
                <w:lang w:eastAsia="ru-RU"/>
              </w:rPr>
              <w:t xml:space="preserve">Представление себя в специальности. Саморазвитие в специальности: </w:t>
            </w:r>
            <w:r w:rsidRPr="00F61ADD">
              <w:rPr>
                <w:rFonts w:ascii="Times New Roman" w:eastAsia="Calibri" w:hAnsi="Times New Roman" w:cs="Times New Roman"/>
                <w:lang w:eastAsia="ru-RU"/>
              </w:rPr>
              <w:t>продолжение образования, повышение рабочей квалификации.</w:t>
            </w:r>
          </w:p>
        </w:tc>
        <w:tc>
          <w:tcPr>
            <w:tcW w:w="653" w:type="pct"/>
            <w:vMerge/>
            <w:shd w:val="clear" w:color="auto" w:fill="auto"/>
          </w:tcPr>
          <w:p w14:paraId="080C10CB"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p>
        </w:tc>
        <w:tc>
          <w:tcPr>
            <w:tcW w:w="656" w:type="pct"/>
            <w:vMerge/>
            <w:shd w:val="clear" w:color="auto" w:fill="auto"/>
          </w:tcPr>
          <w:p w14:paraId="51ECFB96"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582" w:type="pct"/>
            <w:vMerge/>
            <w:shd w:val="clear" w:color="auto" w:fill="auto"/>
          </w:tcPr>
          <w:p w14:paraId="0B7C7A0B"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776" w:type="pct"/>
            <w:vMerge/>
            <w:shd w:val="clear" w:color="auto" w:fill="auto"/>
          </w:tcPr>
          <w:p w14:paraId="4162B596"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610378B6" w14:textId="77777777" w:rsidTr="003D3660">
        <w:trPr>
          <w:trHeight w:val="20"/>
        </w:trPr>
        <w:tc>
          <w:tcPr>
            <w:tcW w:w="530" w:type="pct"/>
            <w:vMerge/>
            <w:shd w:val="clear" w:color="auto" w:fill="auto"/>
          </w:tcPr>
          <w:p w14:paraId="784E5B1D"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803" w:type="pct"/>
            <w:shd w:val="clear" w:color="auto" w:fill="auto"/>
          </w:tcPr>
          <w:p w14:paraId="710A6856" w14:textId="77777777" w:rsidR="00F61ADD" w:rsidRPr="00F61ADD" w:rsidRDefault="00F61ADD" w:rsidP="00F61ADD">
            <w:pPr>
              <w:spacing w:after="0" w:line="240" w:lineRule="auto"/>
              <w:jc w:val="both"/>
              <w:rPr>
                <w:rFonts w:ascii="Times New Roman" w:eastAsia="Calibri" w:hAnsi="Times New Roman" w:cs="Times New Roman"/>
                <w:b/>
                <w:bCs/>
                <w:i/>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53" w:type="pct"/>
            <w:shd w:val="clear" w:color="auto" w:fill="auto"/>
          </w:tcPr>
          <w:p w14:paraId="3751A54D"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r w:rsidRPr="00F61ADD">
              <w:rPr>
                <w:rFonts w:ascii="Times New Roman" w:eastAsia="Calibri" w:hAnsi="Times New Roman" w:cs="Times New Roman"/>
                <w:bCs/>
                <w:i/>
                <w:iCs/>
                <w:lang w:eastAsia="ru-RU"/>
              </w:rPr>
              <w:t>5</w:t>
            </w:r>
          </w:p>
        </w:tc>
        <w:tc>
          <w:tcPr>
            <w:tcW w:w="656" w:type="pct"/>
            <w:vMerge/>
            <w:shd w:val="clear" w:color="auto" w:fill="auto"/>
          </w:tcPr>
          <w:p w14:paraId="523F50C4"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582" w:type="pct"/>
            <w:vMerge/>
            <w:shd w:val="clear" w:color="auto" w:fill="auto"/>
          </w:tcPr>
          <w:p w14:paraId="620A4837"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776" w:type="pct"/>
            <w:vMerge/>
            <w:shd w:val="clear" w:color="auto" w:fill="auto"/>
          </w:tcPr>
          <w:p w14:paraId="3F815E17"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67FC2315" w14:textId="77777777" w:rsidTr="003D3660">
        <w:trPr>
          <w:trHeight w:val="20"/>
        </w:trPr>
        <w:tc>
          <w:tcPr>
            <w:tcW w:w="530" w:type="pct"/>
            <w:vMerge/>
            <w:shd w:val="clear" w:color="auto" w:fill="auto"/>
          </w:tcPr>
          <w:p w14:paraId="5D3ACE95"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803" w:type="pct"/>
            <w:shd w:val="clear" w:color="auto" w:fill="auto"/>
          </w:tcPr>
          <w:p w14:paraId="34141C9F" w14:textId="77777777" w:rsidR="00F61ADD" w:rsidRPr="00F61ADD" w:rsidRDefault="00F61ADD" w:rsidP="00F61ADD">
            <w:pPr>
              <w:spacing w:after="0" w:line="240" w:lineRule="auto"/>
              <w:jc w:val="both"/>
              <w:rPr>
                <w:rFonts w:ascii="Times New Roman" w:eastAsia="Calibri" w:hAnsi="Times New Roman" w:cs="Times New Roman"/>
                <w:b/>
                <w:bCs/>
                <w:lang w:eastAsia="ru-RU"/>
              </w:rPr>
            </w:pPr>
            <w:r w:rsidRPr="00F61ADD">
              <w:rPr>
                <w:rFonts w:ascii="Times New Roman" w:eastAsia="Calibri" w:hAnsi="Times New Roman" w:cs="Times New Roman"/>
                <w:lang w:eastAsia="ru-RU"/>
              </w:rPr>
              <w:t xml:space="preserve">1. </w:t>
            </w:r>
            <w:r w:rsidRPr="00F61ADD">
              <w:rPr>
                <w:rFonts w:ascii="Times New Roman" w:eastAsia="Calibri" w:hAnsi="Times New Roman" w:cs="Times New Roman"/>
                <w:bCs/>
                <w:lang w:eastAsia="ru-RU"/>
              </w:rPr>
              <w:t xml:space="preserve">Практическое занятие № 1: </w:t>
            </w:r>
            <w:r w:rsidRPr="00F61ADD">
              <w:rPr>
                <w:rFonts w:ascii="Times New Roman" w:eastAsia="Calibri" w:hAnsi="Times New Roman" w:cs="Times New Roman"/>
                <w:lang w:eastAsia="ru-RU"/>
              </w:rPr>
              <w:t>Чтение и перевод текстов  и диалогов по теме: «Я и моя специальность»</w:t>
            </w:r>
          </w:p>
        </w:tc>
        <w:tc>
          <w:tcPr>
            <w:tcW w:w="653" w:type="pct"/>
            <w:vMerge w:val="restart"/>
            <w:shd w:val="clear" w:color="auto" w:fill="auto"/>
          </w:tcPr>
          <w:p w14:paraId="029AC839"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r w:rsidRPr="00F61ADD">
              <w:rPr>
                <w:rFonts w:ascii="Times New Roman" w:eastAsia="Calibri" w:hAnsi="Times New Roman" w:cs="Times New Roman"/>
                <w:bCs/>
                <w:i/>
                <w:iCs/>
                <w:lang w:eastAsia="ru-RU"/>
              </w:rPr>
              <w:t>2</w:t>
            </w:r>
          </w:p>
          <w:p w14:paraId="06FFD8A0"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p>
          <w:p w14:paraId="20262229"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p>
          <w:p w14:paraId="71F9338F"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r w:rsidRPr="00F61ADD">
              <w:rPr>
                <w:rFonts w:ascii="Times New Roman" w:eastAsia="Calibri" w:hAnsi="Times New Roman" w:cs="Times New Roman"/>
                <w:bCs/>
                <w:i/>
                <w:iCs/>
                <w:lang w:eastAsia="ru-RU"/>
              </w:rPr>
              <w:t>2</w:t>
            </w:r>
          </w:p>
          <w:p w14:paraId="003BDA25"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p>
          <w:p w14:paraId="132C6994"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p>
          <w:p w14:paraId="29DB05B8"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r w:rsidRPr="00F61ADD">
              <w:rPr>
                <w:rFonts w:ascii="Times New Roman" w:eastAsia="Calibri" w:hAnsi="Times New Roman" w:cs="Times New Roman"/>
                <w:bCs/>
                <w:i/>
                <w:iCs/>
                <w:lang w:eastAsia="ru-RU"/>
              </w:rPr>
              <w:t>1</w:t>
            </w:r>
          </w:p>
        </w:tc>
        <w:tc>
          <w:tcPr>
            <w:tcW w:w="656" w:type="pct"/>
            <w:vMerge/>
            <w:shd w:val="clear" w:color="auto" w:fill="auto"/>
          </w:tcPr>
          <w:p w14:paraId="52773978"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582" w:type="pct"/>
            <w:vMerge/>
            <w:shd w:val="clear" w:color="auto" w:fill="auto"/>
          </w:tcPr>
          <w:p w14:paraId="42E4838A"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776" w:type="pct"/>
            <w:vMerge/>
            <w:shd w:val="clear" w:color="auto" w:fill="auto"/>
          </w:tcPr>
          <w:p w14:paraId="539721E5"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23EF5924" w14:textId="77777777" w:rsidTr="003D3660">
        <w:trPr>
          <w:trHeight w:val="20"/>
        </w:trPr>
        <w:tc>
          <w:tcPr>
            <w:tcW w:w="530" w:type="pct"/>
            <w:vMerge/>
            <w:shd w:val="clear" w:color="auto" w:fill="auto"/>
          </w:tcPr>
          <w:p w14:paraId="4EDAD51D"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803" w:type="pct"/>
            <w:shd w:val="clear" w:color="auto" w:fill="auto"/>
          </w:tcPr>
          <w:p w14:paraId="3C2E965F" w14:textId="77777777" w:rsidR="00F61ADD" w:rsidRPr="00F61ADD" w:rsidRDefault="00F61ADD" w:rsidP="00F61ADD">
            <w:pPr>
              <w:spacing w:after="0" w:line="240" w:lineRule="auto"/>
              <w:jc w:val="both"/>
              <w:rPr>
                <w:rFonts w:ascii="Times New Roman" w:eastAsia="Calibri" w:hAnsi="Times New Roman" w:cs="Times New Roman"/>
                <w:b/>
                <w:bCs/>
                <w:lang w:eastAsia="ru-RU"/>
              </w:rPr>
            </w:pPr>
            <w:r w:rsidRPr="00F61ADD">
              <w:rPr>
                <w:rFonts w:ascii="Times New Roman" w:eastAsia="Calibri" w:hAnsi="Times New Roman" w:cs="Times New Roman"/>
                <w:bCs/>
                <w:lang w:eastAsia="ru-RU"/>
              </w:rPr>
              <w:t xml:space="preserve">2. Практическое занятие № 2: </w:t>
            </w:r>
            <w:r w:rsidRPr="00F61ADD">
              <w:rPr>
                <w:rFonts w:ascii="Times New Roman" w:eastAsia="Calibri" w:hAnsi="Times New Roman" w:cs="Times New Roman"/>
                <w:lang w:eastAsia="ru-RU"/>
              </w:rPr>
              <w:t>Составить сообщение-презентацию: «Почему я выбрал специальность «Технология машиностроения» (монологическая речь)</w:t>
            </w:r>
          </w:p>
        </w:tc>
        <w:tc>
          <w:tcPr>
            <w:tcW w:w="653" w:type="pct"/>
            <w:vMerge/>
            <w:shd w:val="clear" w:color="auto" w:fill="auto"/>
          </w:tcPr>
          <w:p w14:paraId="624B965F"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p>
        </w:tc>
        <w:tc>
          <w:tcPr>
            <w:tcW w:w="656" w:type="pct"/>
            <w:vMerge/>
            <w:shd w:val="clear" w:color="auto" w:fill="auto"/>
          </w:tcPr>
          <w:p w14:paraId="08D4AEE1"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582" w:type="pct"/>
            <w:vMerge/>
            <w:shd w:val="clear" w:color="auto" w:fill="auto"/>
          </w:tcPr>
          <w:p w14:paraId="6245A496"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776" w:type="pct"/>
            <w:vMerge/>
            <w:shd w:val="clear" w:color="auto" w:fill="auto"/>
          </w:tcPr>
          <w:p w14:paraId="24C7E6D6"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3789330B" w14:textId="77777777" w:rsidTr="003D3660">
        <w:trPr>
          <w:trHeight w:val="531"/>
        </w:trPr>
        <w:tc>
          <w:tcPr>
            <w:tcW w:w="530" w:type="pct"/>
            <w:vMerge/>
            <w:shd w:val="clear" w:color="auto" w:fill="auto"/>
          </w:tcPr>
          <w:p w14:paraId="303B72CD"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803" w:type="pct"/>
            <w:shd w:val="clear" w:color="auto" w:fill="auto"/>
          </w:tcPr>
          <w:p w14:paraId="73AFE934"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3.Практическое занятие № 3 </w:t>
            </w:r>
          </w:p>
          <w:p w14:paraId="3E925BB6"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Calibri" w:hAnsi="Times New Roman" w:cs="Times New Roman"/>
                <w:bCs/>
                <w:lang w:eastAsia="ru-RU"/>
              </w:rPr>
              <w:t>Составить кроссворд на тему «Специалист машиностроения»</w:t>
            </w:r>
          </w:p>
        </w:tc>
        <w:tc>
          <w:tcPr>
            <w:tcW w:w="653" w:type="pct"/>
            <w:vMerge/>
            <w:shd w:val="clear" w:color="auto" w:fill="auto"/>
          </w:tcPr>
          <w:p w14:paraId="0FD53DA5"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p>
        </w:tc>
        <w:tc>
          <w:tcPr>
            <w:tcW w:w="656" w:type="pct"/>
            <w:vMerge/>
            <w:shd w:val="clear" w:color="auto" w:fill="auto"/>
          </w:tcPr>
          <w:p w14:paraId="02AAA555"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582" w:type="pct"/>
            <w:vMerge/>
            <w:shd w:val="clear" w:color="auto" w:fill="auto"/>
          </w:tcPr>
          <w:p w14:paraId="67955ECE" w14:textId="77777777" w:rsidR="00F61ADD" w:rsidRPr="00F61ADD" w:rsidRDefault="00F61ADD" w:rsidP="00F61ADD">
            <w:pPr>
              <w:spacing w:after="0" w:line="240" w:lineRule="auto"/>
              <w:rPr>
                <w:rFonts w:ascii="Times New Roman" w:eastAsia="Calibri" w:hAnsi="Times New Roman" w:cs="Times New Roman"/>
                <w:bCs/>
                <w:i/>
                <w:lang w:eastAsia="ru-RU"/>
              </w:rPr>
            </w:pPr>
          </w:p>
        </w:tc>
        <w:tc>
          <w:tcPr>
            <w:tcW w:w="776" w:type="pct"/>
            <w:vMerge/>
            <w:shd w:val="clear" w:color="auto" w:fill="auto"/>
          </w:tcPr>
          <w:p w14:paraId="6862F621" w14:textId="77777777" w:rsidR="00F61ADD" w:rsidRPr="00F61ADD" w:rsidRDefault="00F61ADD" w:rsidP="00F61ADD">
            <w:pPr>
              <w:spacing w:after="0" w:line="240" w:lineRule="auto"/>
              <w:rPr>
                <w:rFonts w:ascii="Times New Roman" w:eastAsia="Calibri" w:hAnsi="Times New Roman" w:cs="Times New Roman"/>
                <w:bCs/>
                <w:i/>
                <w:lang w:eastAsia="ru-RU"/>
              </w:rPr>
            </w:pPr>
          </w:p>
        </w:tc>
      </w:tr>
      <w:tr w:rsidR="00F61ADD" w:rsidRPr="00F61ADD" w14:paraId="17D3108F" w14:textId="77777777" w:rsidTr="003D3660">
        <w:trPr>
          <w:trHeight w:val="868"/>
        </w:trPr>
        <w:tc>
          <w:tcPr>
            <w:tcW w:w="530" w:type="pct"/>
            <w:vMerge w:val="restart"/>
            <w:shd w:val="clear" w:color="auto" w:fill="auto"/>
          </w:tcPr>
          <w:p w14:paraId="25780BC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lastRenderedPageBreak/>
              <w:t>Тема 1.2.</w:t>
            </w:r>
          </w:p>
          <w:p w14:paraId="0968C8E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Диалог-общение</w:t>
            </w:r>
          </w:p>
        </w:tc>
        <w:tc>
          <w:tcPr>
            <w:tcW w:w="1803" w:type="pct"/>
            <w:tcBorders>
              <w:bottom w:val="single" w:sz="4" w:space="0" w:color="auto"/>
            </w:tcBorders>
            <w:shd w:val="clear" w:color="auto" w:fill="auto"/>
          </w:tcPr>
          <w:p w14:paraId="13EF35A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Теоретическое занятие 2</w:t>
            </w:r>
          </w:p>
          <w:p w14:paraId="5AEB3B2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 xml:space="preserve">Диалог этикетного характера, диалог-расспрос: построение диалога, применение в ситуациях официального и неофициального общения </w:t>
            </w:r>
          </w:p>
        </w:tc>
        <w:tc>
          <w:tcPr>
            <w:tcW w:w="653" w:type="pct"/>
            <w:vMerge w:val="restart"/>
            <w:tcBorders>
              <w:bottom w:val="single" w:sz="4" w:space="0" w:color="auto"/>
            </w:tcBorders>
            <w:shd w:val="clear" w:color="auto" w:fill="auto"/>
          </w:tcPr>
          <w:p w14:paraId="0D4983C4"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5850B0F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p w14:paraId="2AA11D57" w14:textId="77777777" w:rsidR="00F61ADD" w:rsidRPr="00F61ADD" w:rsidRDefault="00F61ADD" w:rsidP="00F61ADD">
            <w:pPr>
              <w:spacing w:after="0" w:line="240" w:lineRule="auto"/>
              <w:rPr>
                <w:rFonts w:ascii="Times New Roman" w:eastAsia="Calibri" w:hAnsi="Times New Roman" w:cs="Times New Roman"/>
                <w:bCs/>
                <w:lang w:eastAsia="ru-RU"/>
              </w:rPr>
            </w:pPr>
          </w:p>
          <w:p w14:paraId="01EF5BE4" w14:textId="77777777" w:rsidR="00F61ADD" w:rsidRPr="00F61ADD" w:rsidRDefault="00F61ADD" w:rsidP="00F61ADD">
            <w:pPr>
              <w:spacing w:after="0" w:line="240" w:lineRule="auto"/>
              <w:rPr>
                <w:rFonts w:ascii="Times New Roman" w:eastAsia="Calibri" w:hAnsi="Times New Roman" w:cs="Times New Roman"/>
                <w:bCs/>
                <w:lang w:eastAsia="ru-RU"/>
              </w:rPr>
            </w:pPr>
          </w:p>
          <w:p w14:paraId="56A4DFA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w:t>
            </w:r>
          </w:p>
          <w:p w14:paraId="0E25728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656" w:type="pct"/>
            <w:vMerge w:val="restart"/>
            <w:shd w:val="clear" w:color="auto" w:fill="auto"/>
          </w:tcPr>
          <w:p w14:paraId="4DA8440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 ЛР 2, ЛР 4, ЛР 5, ЛР 6, ЛР 7, ЛР 8, ЛР 9, </w:t>
            </w:r>
          </w:p>
          <w:p w14:paraId="4B46418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10, ЛР 11, </w:t>
            </w:r>
          </w:p>
          <w:p w14:paraId="614C4CA7"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ЛР 12, ЛР 13</w:t>
            </w:r>
          </w:p>
        </w:tc>
        <w:tc>
          <w:tcPr>
            <w:tcW w:w="582" w:type="pct"/>
            <w:vMerge w:val="restart"/>
            <w:shd w:val="clear" w:color="auto" w:fill="auto"/>
          </w:tcPr>
          <w:p w14:paraId="47258B7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04, ОК 06,  ОК 09</w:t>
            </w:r>
          </w:p>
          <w:p w14:paraId="06653F0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ПК 3.1 </w:t>
            </w:r>
          </w:p>
        </w:tc>
        <w:tc>
          <w:tcPr>
            <w:tcW w:w="776" w:type="pct"/>
            <w:vMerge w:val="restart"/>
            <w:shd w:val="clear" w:color="auto" w:fill="auto"/>
          </w:tcPr>
          <w:p w14:paraId="7530031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04.01,Уо 04.02</w:t>
            </w:r>
          </w:p>
          <w:p w14:paraId="4DF2E2B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04.01, Зо 04.02</w:t>
            </w:r>
            <w:r w:rsidRPr="00F61ADD">
              <w:rPr>
                <w:rFonts w:ascii="Calibri" w:eastAsia="Calibri" w:hAnsi="Calibri" w:cs="Times New Roman"/>
                <w:lang w:eastAsia="ru-RU"/>
              </w:rPr>
              <w:t xml:space="preserve"> </w:t>
            </w:r>
            <w:r w:rsidRPr="00F61ADD">
              <w:rPr>
                <w:rFonts w:ascii="Times New Roman" w:eastAsia="Calibri" w:hAnsi="Times New Roman" w:cs="Times New Roman"/>
                <w:lang w:eastAsia="ru-RU"/>
              </w:rPr>
              <w:t>Уо 09.01.Уо 09.02</w:t>
            </w:r>
          </w:p>
          <w:p w14:paraId="79EF84A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09.03,Уо 09.04</w:t>
            </w:r>
          </w:p>
          <w:p w14:paraId="74BFF6A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09.05,Зо 09.01</w:t>
            </w:r>
          </w:p>
          <w:p w14:paraId="0365EFF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09.02,Зо 09.03</w:t>
            </w:r>
          </w:p>
          <w:p w14:paraId="78B45A8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09.04,Зо 09.05</w:t>
            </w:r>
          </w:p>
          <w:p w14:paraId="3A00FD6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06.01,Уо 06.01</w:t>
            </w:r>
          </w:p>
          <w:p w14:paraId="530619AE"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3.1.02</w:t>
            </w:r>
          </w:p>
          <w:p w14:paraId="2C140A1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Calibri" w:eastAsia="Times New Roman" w:hAnsi="Calibri" w:cs="Times New Roman"/>
                <w:sz w:val="24"/>
                <w:szCs w:val="24"/>
                <w:lang w:eastAsia="ru-RU"/>
              </w:rPr>
              <w:t>З 2.2.02</w:t>
            </w:r>
          </w:p>
        </w:tc>
      </w:tr>
      <w:tr w:rsidR="00F61ADD" w:rsidRPr="00F61ADD" w14:paraId="3F250F67" w14:textId="77777777" w:rsidTr="003D3660">
        <w:trPr>
          <w:trHeight w:val="20"/>
        </w:trPr>
        <w:tc>
          <w:tcPr>
            <w:tcW w:w="530" w:type="pct"/>
            <w:vMerge/>
            <w:shd w:val="clear" w:color="auto" w:fill="auto"/>
          </w:tcPr>
          <w:p w14:paraId="172F046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803" w:type="pct"/>
            <w:shd w:val="clear" w:color="auto" w:fill="auto"/>
          </w:tcPr>
          <w:p w14:paraId="01C7F38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2. Диалог-побуждение к действию, диалог-обмен информацией: построение диалога, применение в различных ситуациях профессионального общения</w:t>
            </w:r>
          </w:p>
        </w:tc>
        <w:tc>
          <w:tcPr>
            <w:tcW w:w="653" w:type="pct"/>
            <w:vMerge/>
            <w:shd w:val="clear" w:color="auto" w:fill="auto"/>
          </w:tcPr>
          <w:p w14:paraId="6ED73AC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51F75E0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19DF330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22B61A8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A1FB5EA" w14:textId="77777777" w:rsidTr="003D3660">
        <w:trPr>
          <w:trHeight w:val="20"/>
        </w:trPr>
        <w:tc>
          <w:tcPr>
            <w:tcW w:w="530" w:type="pct"/>
            <w:vMerge/>
            <w:shd w:val="clear" w:color="auto" w:fill="auto"/>
          </w:tcPr>
          <w:p w14:paraId="0BCCB22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803" w:type="pct"/>
            <w:shd w:val="clear" w:color="auto" w:fill="auto"/>
          </w:tcPr>
          <w:p w14:paraId="46DAF31B" w14:textId="77777777" w:rsidR="00F61ADD" w:rsidRPr="00F61ADD" w:rsidRDefault="00F61ADD" w:rsidP="00F61ADD">
            <w:pPr>
              <w:spacing w:after="0" w:line="240" w:lineRule="auto"/>
              <w:jc w:val="both"/>
              <w:rPr>
                <w:rFonts w:ascii="Times New Roman" w:eastAsia="Calibri" w:hAnsi="Times New Roman" w:cs="Times New Roman"/>
                <w:b/>
                <w:color w:val="9BBB59"/>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53" w:type="pct"/>
            <w:shd w:val="clear" w:color="auto" w:fill="auto"/>
          </w:tcPr>
          <w:p w14:paraId="58AD3F74"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tc>
        <w:tc>
          <w:tcPr>
            <w:tcW w:w="656" w:type="pct"/>
            <w:vMerge/>
            <w:shd w:val="clear" w:color="auto" w:fill="auto"/>
          </w:tcPr>
          <w:p w14:paraId="09682D8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7CA6FBC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2D156DB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45CCCDC" w14:textId="77777777" w:rsidTr="003D3660">
        <w:trPr>
          <w:trHeight w:val="627"/>
        </w:trPr>
        <w:tc>
          <w:tcPr>
            <w:tcW w:w="530" w:type="pct"/>
            <w:vMerge/>
            <w:shd w:val="clear" w:color="auto" w:fill="auto"/>
          </w:tcPr>
          <w:p w14:paraId="1D92AC1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803" w:type="pct"/>
            <w:shd w:val="clear" w:color="auto" w:fill="auto"/>
          </w:tcPr>
          <w:p w14:paraId="1EE0151E"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 xml:space="preserve">1. </w:t>
            </w:r>
            <w:r w:rsidRPr="00F61ADD">
              <w:rPr>
                <w:rFonts w:ascii="Times New Roman" w:eastAsia="Calibri" w:hAnsi="Times New Roman" w:cs="Times New Roman"/>
                <w:bCs/>
                <w:lang w:eastAsia="ru-RU"/>
              </w:rPr>
              <w:t xml:space="preserve">Практическое занятие: </w:t>
            </w:r>
            <w:r w:rsidRPr="00F61ADD">
              <w:rPr>
                <w:rFonts w:ascii="Times New Roman" w:eastAsia="Calibri" w:hAnsi="Times New Roman" w:cs="Times New Roman"/>
                <w:lang w:eastAsia="ru-RU"/>
              </w:rPr>
              <w:t>Беседа/дискуссия на тему: «Английский язык в профессиональном общении»</w:t>
            </w:r>
          </w:p>
        </w:tc>
        <w:tc>
          <w:tcPr>
            <w:tcW w:w="653" w:type="pct"/>
            <w:vMerge w:val="restart"/>
            <w:shd w:val="clear" w:color="auto" w:fill="auto"/>
          </w:tcPr>
          <w:p w14:paraId="1596ECE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2</w:t>
            </w:r>
          </w:p>
          <w:p w14:paraId="5A0C0F72" w14:textId="77777777" w:rsidR="00F61ADD" w:rsidRPr="00F61ADD" w:rsidRDefault="00F61ADD" w:rsidP="00F61ADD">
            <w:pPr>
              <w:spacing w:after="0" w:line="240" w:lineRule="auto"/>
              <w:rPr>
                <w:rFonts w:ascii="Times New Roman" w:eastAsia="Calibri" w:hAnsi="Times New Roman" w:cs="Times New Roman"/>
                <w:lang w:eastAsia="ru-RU"/>
              </w:rPr>
            </w:pPr>
          </w:p>
          <w:p w14:paraId="1BB96FF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2</w:t>
            </w:r>
          </w:p>
          <w:p w14:paraId="3409319F" w14:textId="77777777" w:rsidR="00F61ADD" w:rsidRPr="00F61ADD" w:rsidRDefault="00F61ADD" w:rsidP="00F61ADD">
            <w:pPr>
              <w:spacing w:after="0" w:line="240" w:lineRule="auto"/>
              <w:rPr>
                <w:rFonts w:ascii="Times New Roman" w:eastAsia="Calibri" w:hAnsi="Times New Roman" w:cs="Times New Roman"/>
                <w:lang w:eastAsia="ru-RU"/>
              </w:rPr>
            </w:pPr>
          </w:p>
          <w:p w14:paraId="5FC160E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1</w:t>
            </w:r>
          </w:p>
        </w:tc>
        <w:tc>
          <w:tcPr>
            <w:tcW w:w="656" w:type="pct"/>
            <w:vMerge/>
            <w:shd w:val="clear" w:color="auto" w:fill="auto"/>
          </w:tcPr>
          <w:p w14:paraId="18AF43F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16CFA14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366B7B0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917A5C9" w14:textId="77777777" w:rsidTr="003D3660">
        <w:trPr>
          <w:trHeight w:val="139"/>
        </w:trPr>
        <w:tc>
          <w:tcPr>
            <w:tcW w:w="530" w:type="pct"/>
            <w:vMerge/>
            <w:shd w:val="clear" w:color="auto" w:fill="auto"/>
          </w:tcPr>
          <w:p w14:paraId="072BE8A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803" w:type="pct"/>
            <w:shd w:val="clear" w:color="auto" w:fill="auto"/>
          </w:tcPr>
          <w:p w14:paraId="3A89AC4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2.Практическое занятие: ситуационные задачи </w:t>
            </w:r>
          </w:p>
        </w:tc>
        <w:tc>
          <w:tcPr>
            <w:tcW w:w="653" w:type="pct"/>
            <w:vMerge/>
            <w:shd w:val="clear" w:color="auto" w:fill="auto"/>
          </w:tcPr>
          <w:p w14:paraId="4EA4116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073CEAA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4701AAC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260280E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C5F6471" w14:textId="77777777" w:rsidTr="003D3660">
        <w:trPr>
          <w:trHeight w:val="568"/>
        </w:trPr>
        <w:tc>
          <w:tcPr>
            <w:tcW w:w="530" w:type="pct"/>
            <w:vMerge/>
            <w:shd w:val="clear" w:color="auto" w:fill="auto"/>
          </w:tcPr>
          <w:p w14:paraId="2B3FECA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803" w:type="pct"/>
            <w:shd w:val="clear" w:color="auto" w:fill="auto"/>
          </w:tcPr>
          <w:p w14:paraId="4E65C9C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3.Практическое занятие: написать сочинение-рассуждение на тему «Я и мой коллектив»</w:t>
            </w:r>
          </w:p>
        </w:tc>
        <w:tc>
          <w:tcPr>
            <w:tcW w:w="653" w:type="pct"/>
            <w:vMerge/>
            <w:shd w:val="clear" w:color="auto" w:fill="auto"/>
          </w:tcPr>
          <w:p w14:paraId="31FBE49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277C446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6558DFF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1D94B13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B619781" w14:textId="77777777" w:rsidTr="003D3660">
        <w:trPr>
          <w:trHeight w:val="20"/>
        </w:trPr>
        <w:tc>
          <w:tcPr>
            <w:tcW w:w="2333" w:type="pct"/>
            <w:gridSpan w:val="2"/>
            <w:shd w:val="clear" w:color="auto" w:fill="EAF1DD"/>
          </w:tcPr>
          <w:p w14:paraId="229D3E9C"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 xml:space="preserve">Раздел 2  Инженерное дело </w:t>
            </w:r>
          </w:p>
        </w:tc>
        <w:tc>
          <w:tcPr>
            <w:tcW w:w="653" w:type="pct"/>
            <w:shd w:val="clear" w:color="auto" w:fill="EAF1DD"/>
          </w:tcPr>
          <w:p w14:paraId="0577AE6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shd w:val="clear" w:color="auto" w:fill="EAF1DD"/>
          </w:tcPr>
          <w:p w14:paraId="5B69928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shd w:val="clear" w:color="auto" w:fill="EAF1DD"/>
          </w:tcPr>
          <w:p w14:paraId="7C28512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shd w:val="clear" w:color="auto" w:fill="EAF1DD"/>
          </w:tcPr>
          <w:p w14:paraId="31BF851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0293569" w14:textId="77777777" w:rsidTr="003D3660">
        <w:trPr>
          <w:trHeight w:val="581"/>
        </w:trPr>
        <w:tc>
          <w:tcPr>
            <w:tcW w:w="530" w:type="pct"/>
            <w:vMerge w:val="restart"/>
            <w:shd w:val="clear" w:color="auto" w:fill="auto"/>
          </w:tcPr>
          <w:p w14:paraId="09FDE2AB"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Тема 2.1. Развитие машиностроительной отрасли</w:t>
            </w:r>
          </w:p>
        </w:tc>
        <w:tc>
          <w:tcPr>
            <w:tcW w:w="1803" w:type="pct"/>
            <w:shd w:val="clear" w:color="auto" w:fill="auto"/>
          </w:tcPr>
          <w:p w14:paraId="6BED737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Теоретическое занятие 3</w:t>
            </w:r>
          </w:p>
          <w:p w14:paraId="0F728E2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История и перспективы  развития машиностроения в России, Челябинской области.</w:t>
            </w:r>
          </w:p>
        </w:tc>
        <w:tc>
          <w:tcPr>
            <w:tcW w:w="653" w:type="pct"/>
            <w:shd w:val="clear" w:color="auto" w:fill="auto"/>
          </w:tcPr>
          <w:p w14:paraId="38C4D27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71CB576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5</w:t>
            </w:r>
          </w:p>
        </w:tc>
        <w:tc>
          <w:tcPr>
            <w:tcW w:w="656" w:type="pct"/>
            <w:vMerge w:val="restart"/>
            <w:shd w:val="clear" w:color="auto" w:fill="auto"/>
          </w:tcPr>
          <w:p w14:paraId="20E4F66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 ЛР 4, ЛР 7, ЛР 8, ЛР 11, </w:t>
            </w:r>
          </w:p>
          <w:p w14:paraId="0ACD2A6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13</w:t>
            </w:r>
          </w:p>
        </w:tc>
        <w:tc>
          <w:tcPr>
            <w:tcW w:w="582" w:type="pct"/>
            <w:vMerge w:val="restart"/>
            <w:shd w:val="clear" w:color="auto" w:fill="auto"/>
          </w:tcPr>
          <w:p w14:paraId="7BE1781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 01,ОК02,ОК 06</w:t>
            </w:r>
          </w:p>
          <w:p w14:paraId="13C97BD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ПК 6.2 </w:t>
            </w:r>
          </w:p>
        </w:tc>
        <w:tc>
          <w:tcPr>
            <w:tcW w:w="776" w:type="pct"/>
            <w:vMerge w:val="restart"/>
            <w:shd w:val="clear" w:color="auto" w:fill="auto"/>
          </w:tcPr>
          <w:p w14:paraId="33A11E2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01.01,Уо 01.02</w:t>
            </w:r>
          </w:p>
          <w:p w14:paraId="470EB4B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01.03,Уо 01.04</w:t>
            </w:r>
          </w:p>
          <w:p w14:paraId="1A3744D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01.05,Уо 01.06</w:t>
            </w:r>
          </w:p>
          <w:p w14:paraId="5559CC9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01.07, Уо 02.01,Уо 02.02</w:t>
            </w:r>
          </w:p>
          <w:p w14:paraId="7109C14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02.03,Уо 02.04</w:t>
            </w:r>
          </w:p>
          <w:p w14:paraId="1E496CA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02.05,Уо 02.06</w:t>
            </w:r>
          </w:p>
          <w:p w14:paraId="01DA402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02.07,Уо 02.08</w:t>
            </w:r>
          </w:p>
          <w:p w14:paraId="2CDCBB5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06.01,Уо 06.01</w:t>
            </w:r>
          </w:p>
          <w:p w14:paraId="2B0BCCE7"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6.2.01</w:t>
            </w:r>
          </w:p>
          <w:p w14:paraId="7EC091A8"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6.2.01.</w:t>
            </w:r>
          </w:p>
          <w:p w14:paraId="3CA0CEC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4E86DB0" w14:textId="77777777" w:rsidTr="003D3660">
        <w:trPr>
          <w:trHeight w:val="411"/>
        </w:trPr>
        <w:tc>
          <w:tcPr>
            <w:tcW w:w="530" w:type="pct"/>
            <w:vMerge/>
            <w:shd w:val="clear" w:color="auto" w:fill="auto"/>
          </w:tcPr>
          <w:p w14:paraId="47F2A87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803" w:type="pct"/>
            <w:shd w:val="clear" w:color="auto" w:fill="auto"/>
          </w:tcPr>
          <w:p w14:paraId="4335438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Практическое занятие 3</w:t>
            </w:r>
          </w:p>
          <w:p w14:paraId="6D6C950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 подготовить сообщение- презентацию  по  истории развития машиностроения в России (регионе)</w:t>
            </w:r>
          </w:p>
        </w:tc>
        <w:tc>
          <w:tcPr>
            <w:tcW w:w="653" w:type="pct"/>
            <w:shd w:val="clear" w:color="auto" w:fill="auto"/>
          </w:tcPr>
          <w:p w14:paraId="799DA7C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303A315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5</w:t>
            </w:r>
          </w:p>
        </w:tc>
        <w:tc>
          <w:tcPr>
            <w:tcW w:w="656" w:type="pct"/>
            <w:vMerge/>
            <w:shd w:val="clear" w:color="auto" w:fill="auto"/>
          </w:tcPr>
          <w:p w14:paraId="4384C64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57B7778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347202F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07832BD" w14:textId="77777777" w:rsidTr="003D3660">
        <w:trPr>
          <w:trHeight w:val="20"/>
        </w:trPr>
        <w:tc>
          <w:tcPr>
            <w:tcW w:w="530" w:type="pct"/>
            <w:vMerge/>
            <w:shd w:val="clear" w:color="auto" w:fill="auto"/>
          </w:tcPr>
          <w:p w14:paraId="33C4B60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803" w:type="pct"/>
            <w:shd w:val="clear" w:color="auto" w:fill="auto"/>
          </w:tcPr>
          <w:p w14:paraId="1C871FA1" w14:textId="77777777" w:rsidR="00F61ADD" w:rsidRPr="00F61ADD" w:rsidRDefault="00F61ADD" w:rsidP="00F61ADD">
            <w:pPr>
              <w:spacing w:after="0" w:line="240" w:lineRule="auto"/>
              <w:rPr>
                <w:rFonts w:ascii="Times New Roman" w:eastAsia="Calibri" w:hAnsi="Times New Roman" w:cs="Times New Roman"/>
                <w:b/>
                <w:bCs/>
                <w:i/>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53" w:type="pct"/>
            <w:vMerge w:val="restart"/>
            <w:shd w:val="clear" w:color="auto" w:fill="auto"/>
          </w:tcPr>
          <w:p w14:paraId="06D5201C"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393D83A0" w14:textId="77777777" w:rsidR="00F61ADD" w:rsidRPr="00F61ADD" w:rsidRDefault="00F61ADD" w:rsidP="00F61ADD">
            <w:pPr>
              <w:spacing w:after="0" w:line="240" w:lineRule="auto"/>
              <w:rPr>
                <w:rFonts w:ascii="Times New Roman" w:eastAsia="Calibri" w:hAnsi="Times New Roman" w:cs="Times New Roman"/>
                <w:bCs/>
                <w:lang w:eastAsia="ru-RU"/>
              </w:rPr>
            </w:pPr>
          </w:p>
          <w:p w14:paraId="07EF667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p w14:paraId="063ADF2A" w14:textId="77777777" w:rsidR="00F61ADD" w:rsidRPr="00F61ADD" w:rsidRDefault="00F61ADD" w:rsidP="00F61ADD">
            <w:pPr>
              <w:spacing w:after="0" w:line="240" w:lineRule="auto"/>
              <w:rPr>
                <w:rFonts w:ascii="Times New Roman" w:eastAsia="Calibri" w:hAnsi="Times New Roman" w:cs="Times New Roman"/>
                <w:bCs/>
                <w:lang w:eastAsia="ru-RU"/>
              </w:rPr>
            </w:pPr>
          </w:p>
          <w:p w14:paraId="1B90125F" w14:textId="77777777" w:rsidR="00F61ADD" w:rsidRPr="00F61ADD" w:rsidRDefault="00F61ADD" w:rsidP="00F61ADD">
            <w:pPr>
              <w:spacing w:after="0" w:line="240" w:lineRule="auto"/>
              <w:rPr>
                <w:rFonts w:ascii="Times New Roman" w:eastAsia="Calibri" w:hAnsi="Times New Roman" w:cs="Times New Roman"/>
                <w:bCs/>
                <w:lang w:eastAsia="ru-RU"/>
              </w:rPr>
            </w:pPr>
          </w:p>
          <w:p w14:paraId="011D7E4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63818935" w14:textId="77777777" w:rsidR="00F61ADD" w:rsidRPr="00F61ADD" w:rsidRDefault="00F61ADD" w:rsidP="00F61ADD">
            <w:pPr>
              <w:spacing w:after="0" w:line="240" w:lineRule="auto"/>
              <w:rPr>
                <w:rFonts w:ascii="Times New Roman" w:eastAsia="Calibri" w:hAnsi="Times New Roman" w:cs="Times New Roman"/>
                <w:bCs/>
                <w:lang w:eastAsia="ru-RU"/>
              </w:rPr>
            </w:pPr>
          </w:p>
          <w:p w14:paraId="7B79B149" w14:textId="77777777" w:rsidR="00F61ADD" w:rsidRPr="00F61ADD" w:rsidRDefault="00F61ADD" w:rsidP="00F61ADD">
            <w:pPr>
              <w:spacing w:after="0" w:line="240" w:lineRule="auto"/>
              <w:rPr>
                <w:rFonts w:ascii="Times New Roman" w:eastAsia="Calibri" w:hAnsi="Times New Roman" w:cs="Times New Roman"/>
                <w:bCs/>
                <w:lang w:eastAsia="ru-RU"/>
              </w:rPr>
            </w:pPr>
          </w:p>
          <w:p w14:paraId="06932C9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572171A5" w14:textId="77777777" w:rsidR="00F61ADD" w:rsidRPr="00F61ADD" w:rsidRDefault="00F61ADD" w:rsidP="00F61ADD">
            <w:pPr>
              <w:spacing w:after="0" w:line="240" w:lineRule="auto"/>
              <w:rPr>
                <w:rFonts w:ascii="Times New Roman" w:eastAsia="Calibri" w:hAnsi="Times New Roman" w:cs="Times New Roman"/>
                <w:bCs/>
                <w:lang w:eastAsia="ru-RU"/>
              </w:rPr>
            </w:pPr>
          </w:p>
          <w:p w14:paraId="39119EE8" w14:textId="77777777" w:rsidR="00F61ADD" w:rsidRPr="00F61ADD" w:rsidRDefault="00F61ADD" w:rsidP="00F61ADD">
            <w:pPr>
              <w:spacing w:after="0" w:line="240" w:lineRule="auto"/>
              <w:rPr>
                <w:rFonts w:ascii="Times New Roman" w:eastAsia="Calibri" w:hAnsi="Times New Roman" w:cs="Times New Roman"/>
                <w:bCs/>
                <w:lang w:eastAsia="ru-RU"/>
              </w:rPr>
            </w:pPr>
          </w:p>
          <w:p w14:paraId="740A0D8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40B71AA4" w14:textId="77777777" w:rsidR="00F61ADD" w:rsidRPr="00F61ADD" w:rsidRDefault="00F61ADD" w:rsidP="00F61ADD">
            <w:pPr>
              <w:spacing w:after="0" w:line="240" w:lineRule="auto"/>
              <w:rPr>
                <w:rFonts w:ascii="Times New Roman" w:eastAsia="Calibri" w:hAnsi="Times New Roman" w:cs="Times New Roman"/>
                <w:bCs/>
                <w:lang w:eastAsia="ru-RU"/>
              </w:rPr>
            </w:pPr>
          </w:p>
          <w:p w14:paraId="4B85CA7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656" w:type="pct"/>
            <w:vMerge/>
            <w:shd w:val="clear" w:color="auto" w:fill="auto"/>
          </w:tcPr>
          <w:p w14:paraId="66B401C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22B4258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740F77EA"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BD7DCDF" w14:textId="77777777" w:rsidTr="003D3660">
        <w:trPr>
          <w:trHeight w:val="20"/>
        </w:trPr>
        <w:tc>
          <w:tcPr>
            <w:tcW w:w="530" w:type="pct"/>
            <w:vMerge/>
            <w:shd w:val="clear" w:color="auto" w:fill="auto"/>
          </w:tcPr>
          <w:p w14:paraId="6E3F315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803" w:type="pct"/>
            <w:shd w:val="clear" w:color="auto" w:fill="auto"/>
          </w:tcPr>
          <w:p w14:paraId="09547E5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.Подготовить устно сообщение на тему «Мой работодатель»</w:t>
            </w:r>
          </w:p>
        </w:tc>
        <w:tc>
          <w:tcPr>
            <w:tcW w:w="653" w:type="pct"/>
            <w:vMerge/>
            <w:shd w:val="clear" w:color="auto" w:fill="auto"/>
          </w:tcPr>
          <w:p w14:paraId="097ECDC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60A8474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32C2F9F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7CFC085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50553A8" w14:textId="77777777" w:rsidTr="003D3660">
        <w:trPr>
          <w:trHeight w:val="20"/>
        </w:trPr>
        <w:tc>
          <w:tcPr>
            <w:tcW w:w="530" w:type="pct"/>
            <w:vMerge/>
            <w:shd w:val="clear" w:color="auto" w:fill="auto"/>
          </w:tcPr>
          <w:p w14:paraId="534141E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803" w:type="pct"/>
            <w:shd w:val="clear" w:color="auto" w:fill="auto"/>
          </w:tcPr>
          <w:p w14:paraId="098B4F7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Практическое занятие: подготовить сообщение  на тему «Предприятия  машиностроительной отрасли  моего города, области».</w:t>
            </w:r>
          </w:p>
        </w:tc>
        <w:tc>
          <w:tcPr>
            <w:tcW w:w="653" w:type="pct"/>
            <w:vMerge/>
            <w:shd w:val="clear" w:color="auto" w:fill="auto"/>
          </w:tcPr>
          <w:p w14:paraId="407408F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3E8957F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3601070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6076B4D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8E347B9" w14:textId="77777777" w:rsidTr="003D3660">
        <w:trPr>
          <w:trHeight w:val="20"/>
        </w:trPr>
        <w:tc>
          <w:tcPr>
            <w:tcW w:w="530" w:type="pct"/>
            <w:vMerge/>
            <w:shd w:val="clear" w:color="auto" w:fill="auto"/>
          </w:tcPr>
          <w:p w14:paraId="786737E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803" w:type="pct"/>
            <w:shd w:val="clear" w:color="auto" w:fill="auto"/>
          </w:tcPr>
          <w:p w14:paraId="2AD8C45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Практическое занятие: подготовить реестр предприятий области с кратким описанием деятельности предприятий</w:t>
            </w:r>
          </w:p>
        </w:tc>
        <w:tc>
          <w:tcPr>
            <w:tcW w:w="653" w:type="pct"/>
            <w:vMerge/>
            <w:shd w:val="clear" w:color="auto" w:fill="auto"/>
          </w:tcPr>
          <w:p w14:paraId="58F1A15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48C6542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7B96363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4CAA35E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3E632D9" w14:textId="77777777" w:rsidTr="003D3660">
        <w:trPr>
          <w:trHeight w:val="20"/>
        </w:trPr>
        <w:tc>
          <w:tcPr>
            <w:tcW w:w="530" w:type="pct"/>
            <w:vMerge/>
            <w:shd w:val="clear" w:color="auto" w:fill="auto"/>
          </w:tcPr>
          <w:p w14:paraId="0243456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803" w:type="pct"/>
            <w:shd w:val="clear" w:color="auto" w:fill="auto"/>
          </w:tcPr>
          <w:p w14:paraId="69CA0E9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Практическое занятие: чтение и перевод текста</w:t>
            </w:r>
          </w:p>
        </w:tc>
        <w:tc>
          <w:tcPr>
            <w:tcW w:w="653" w:type="pct"/>
            <w:vMerge/>
            <w:shd w:val="clear" w:color="auto" w:fill="auto"/>
          </w:tcPr>
          <w:p w14:paraId="079E2A4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59C8762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7A689A6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19F7D65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51B8866" w14:textId="77777777" w:rsidTr="003D3660">
        <w:trPr>
          <w:trHeight w:val="20"/>
        </w:trPr>
        <w:tc>
          <w:tcPr>
            <w:tcW w:w="2333" w:type="pct"/>
            <w:gridSpan w:val="2"/>
            <w:shd w:val="clear" w:color="auto" w:fill="EAF1DD"/>
          </w:tcPr>
          <w:p w14:paraId="4139A2F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
                <w:bCs/>
                <w:lang w:eastAsia="ru-RU"/>
              </w:rPr>
              <w:t>Раздел 3. Организация и выполнение сборочных работ</w:t>
            </w:r>
          </w:p>
        </w:tc>
        <w:tc>
          <w:tcPr>
            <w:tcW w:w="653" w:type="pct"/>
            <w:shd w:val="clear" w:color="auto" w:fill="EAF1DD"/>
          </w:tcPr>
          <w:p w14:paraId="5B2DF2C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shd w:val="clear" w:color="auto" w:fill="EAF1DD"/>
          </w:tcPr>
          <w:p w14:paraId="0CC7078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shd w:val="clear" w:color="auto" w:fill="EAF1DD"/>
          </w:tcPr>
          <w:p w14:paraId="4A793E2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shd w:val="clear" w:color="auto" w:fill="EAF1DD"/>
          </w:tcPr>
          <w:p w14:paraId="285161A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D8C0E54" w14:textId="77777777" w:rsidTr="003D3660">
        <w:trPr>
          <w:trHeight w:val="20"/>
        </w:trPr>
        <w:tc>
          <w:tcPr>
            <w:tcW w:w="530" w:type="pct"/>
            <w:vMerge w:val="restart"/>
            <w:shd w:val="clear" w:color="auto" w:fill="auto"/>
          </w:tcPr>
          <w:p w14:paraId="1C4C974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lastRenderedPageBreak/>
              <w:t>4.Тема 3.1.</w:t>
            </w:r>
            <w:r w:rsidRPr="00F61ADD">
              <w:rPr>
                <w:rFonts w:ascii="Times New Roman" w:eastAsia="Calibri" w:hAnsi="Times New Roman" w:cs="Times New Roman"/>
                <w:bCs/>
                <w:lang w:eastAsia="ru-RU"/>
              </w:rPr>
              <w:t xml:space="preserve"> </w:t>
            </w:r>
          </w:p>
          <w:p w14:paraId="41538F8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 xml:space="preserve">Чертежи и техническая документация </w:t>
            </w:r>
          </w:p>
        </w:tc>
        <w:tc>
          <w:tcPr>
            <w:tcW w:w="1803" w:type="pct"/>
            <w:shd w:val="clear" w:color="auto" w:fill="auto"/>
          </w:tcPr>
          <w:p w14:paraId="3DB5EBA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Теоретическое занятие 4</w:t>
            </w:r>
          </w:p>
          <w:p w14:paraId="071D8B8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1Чертежи. Формат. Основная надпись. Типы линий чертежа.  Общие правила нанесения размеров на чертежах</w:t>
            </w:r>
          </w:p>
          <w:p w14:paraId="137EA68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 Стандартные масштабы чертежей. Инструменты и материалы для черчения</w:t>
            </w:r>
          </w:p>
          <w:p w14:paraId="7CC7D69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 Геометрические построения на плоскости. Сечения и разрезы</w:t>
            </w:r>
          </w:p>
          <w:p w14:paraId="197F821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4. Проекционные изображения на чертежах</w:t>
            </w:r>
          </w:p>
          <w:p w14:paraId="4BAEB1A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5. Спецификация и маркировка элементов детали  на чертеже</w:t>
            </w:r>
          </w:p>
          <w:p w14:paraId="07E232D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Практическое занятие 4</w:t>
            </w:r>
          </w:p>
          <w:p w14:paraId="0BC4BCB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Технологические карты: виды, назначение. Применение технологических карт при изготовлении  деталей.</w:t>
            </w:r>
          </w:p>
          <w:p w14:paraId="1588A02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ГОСТ, СНиП, ЕСКД, ТУ (технические условия), ТО (техническое описание) и другие нормативные документы, необходимые при изготовлении изделий  </w:t>
            </w:r>
          </w:p>
        </w:tc>
        <w:tc>
          <w:tcPr>
            <w:tcW w:w="653" w:type="pct"/>
            <w:shd w:val="clear" w:color="auto" w:fill="auto"/>
          </w:tcPr>
          <w:p w14:paraId="3575ED8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08267F08" w14:textId="77777777" w:rsidR="00F61ADD" w:rsidRPr="00F61ADD" w:rsidRDefault="00F61ADD" w:rsidP="00F61ADD">
            <w:pPr>
              <w:spacing w:after="0" w:line="240" w:lineRule="auto"/>
              <w:rPr>
                <w:rFonts w:ascii="Times New Roman" w:eastAsia="Calibri" w:hAnsi="Times New Roman" w:cs="Times New Roman"/>
                <w:b/>
                <w:bCs/>
                <w:lang w:eastAsia="ru-RU"/>
              </w:rPr>
            </w:pPr>
          </w:p>
          <w:p w14:paraId="47E41CB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152E64E9" w14:textId="77777777" w:rsidR="00F61ADD" w:rsidRPr="00F61ADD" w:rsidRDefault="00F61ADD" w:rsidP="00F61ADD">
            <w:pPr>
              <w:spacing w:after="0" w:line="240" w:lineRule="auto"/>
              <w:rPr>
                <w:rFonts w:ascii="Times New Roman" w:eastAsia="Calibri" w:hAnsi="Times New Roman" w:cs="Times New Roman"/>
                <w:bCs/>
                <w:lang w:eastAsia="ru-RU"/>
              </w:rPr>
            </w:pPr>
          </w:p>
          <w:p w14:paraId="2FE1FC9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0BA4CED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4C9F72E8" w14:textId="77777777" w:rsidR="00F61ADD" w:rsidRPr="00F61ADD" w:rsidRDefault="00F61ADD" w:rsidP="00F61ADD">
            <w:pPr>
              <w:spacing w:after="0" w:line="240" w:lineRule="auto"/>
              <w:rPr>
                <w:rFonts w:ascii="Times New Roman" w:eastAsia="Calibri" w:hAnsi="Times New Roman" w:cs="Times New Roman"/>
                <w:bCs/>
                <w:lang w:eastAsia="ru-RU"/>
              </w:rPr>
            </w:pPr>
          </w:p>
          <w:p w14:paraId="1C080A9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7B8B3AA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2756769B" w14:textId="77777777" w:rsidR="00F61ADD" w:rsidRPr="00F61ADD" w:rsidRDefault="00F61ADD" w:rsidP="00F61ADD">
            <w:pPr>
              <w:spacing w:after="0" w:line="240" w:lineRule="auto"/>
              <w:rPr>
                <w:rFonts w:ascii="Times New Roman" w:eastAsia="Calibri" w:hAnsi="Times New Roman" w:cs="Times New Roman"/>
                <w:bCs/>
                <w:lang w:eastAsia="ru-RU"/>
              </w:rPr>
            </w:pPr>
          </w:p>
          <w:p w14:paraId="3B10F30C" w14:textId="77777777" w:rsidR="00F61ADD" w:rsidRPr="00F61ADD" w:rsidRDefault="00F61ADD" w:rsidP="00F61ADD">
            <w:pPr>
              <w:spacing w:after="0" w:line="240" w:lineRule="auto"/>
              <w:rPr>
                <w:rFonts w:ascii="Times New Roman" w:eastAsia="Calibri" w:hAnsi="Times New Roman" w:cs="Times New Roman"/>
                <w:bCs/>
                <w:lang w:eastAsia="ru-RU"/>
              </w:rPr>
            </w:pPr>
          </w:p>
          <w:p w14:paraId="1448EBE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4C8FB166" w14:textId="77777777" w:rsidR="00F61ADD" w:rsidRPr="00F61ADD" w:rsidRDefault="00F61ADD" w:rsidP="00F61ADD">
            <w:pPr>
              <w:spacing w:after="0" w:line="240" w:lineRule="auto"/>
              <w:rPr>
                <w:rFonts w:ascii="Times New Roman" w:eastAsia="Calibri" w:hAnsi="Times New Roman" w:cs="Times New Roman"/>
                <w:bCs/>
                <w:lang w:eastAsia="ru-RU"/>
              </w:rPr>
            </w:pPr>
          </w:p>
          <w:p w14:paraId="3F9568C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p w14:paraId="61E16226" w14:textId="77777777" w:rsidR="00F61ADD" w:rsidRPr="00F61ADD" w:rsidRDefault="00F61ADD" w:rsidP="00F61ADD">
            <w:pPr>
              <w:spacing w:after="0" w:line="240" w:lineRule="auto"/>
              <w:rPr>
                <w:rFonts w:ascii="Times New Roman" w:eastAsia="Calibri" w:hAnsi="Times New Roman" w:cs="Times New Roman"/>
                <w:bCs/>
                <w:lang w:eastAsia="ru-RU"/>
              </w:rPr>
            </w:pPr>
          </w:p>
          <w:p w14:paraId="1E7F2D1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w:t>
            </w:r>
          </w:p>
        </w:tc>
        <w:tc>
          <w:tcPr>
            <w:tcW w:w="656" w:type="pct"/>
            <w:vMerge w:val="restart"/>
            <w:shd w:val="clear" w:color="auto" w:fill="auto"/>
          </w:tcPr>
          <w:p w14:paraId="0FF08FD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 ЛР 4, ЛР 7, ЛР 8, ЛР 11, </w:t>
            </w:r>
          </w:p>
          <w:p w14:paraId="1AC9DF9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13</w:t>
            </w:r>
          </w:p>
        </w:tc>
        <w:tc>
          <w:tcPr>
            <w:tcW w:w="582" w:type="pct"/>
            <w:vMerge w:val="restart"/>
            <w:shd w:val="clear" w:color="auto" w:fill="auto"/>
          </w:tcPr>
          <w:p w14:paraId="4D93E3E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ОК09, ПК 7.1.</w:t>
            </w:r>
          </w:p>
        </w:tc>
        <w:tc>
          <w:tcPr>
            <w:tcW w:w="776" w:type="pct"/>
            <w:vMerge w:val="restart"/>
            <w:shd w:val="clear" w:color="auto" w:fill="auto"/>
          </w:tcPr>
          <w:p w14:paraId="3D9AB6F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09.01.Уо 09.02,Уо 09.03,Уо 09.04,Уо 09.05,Зо 09.01,Зо 09.02,Зо 09.03.Зо 09.04,Зо 09.05 З 1.1.01, З 1.1.02, З 1.1.03 </w:t>
            </w:r>
          </w:p>
          <w:p w14:paraId="7368DA7E" w14:textId="77777777" w:rsidR="00F61ADD" w:rsidRPr="00F61ADD" w:rsidRDefault="00F61ADD" w:rsidP="00F61ADD">
            <w:pPr>
              <w:spacing w:after="0" w:line="240" w:lineRule="auto"/>
              <w:rPr>
                <w:rFonts w:ascii="Times New Roman" w:eastAsia="Times New Roman" w:hAnsi="Times New Roman" w:cs="Times New Roman"/>
                <w:b/>
                <w:i/>
                <w:lang w:eastAsia="ru-RU"/>
              </w:rPr>
            </w:pPr>
            <w:r w:rsidRPr="00F61ADD">
              <w:rPr>
                <w:rFonts w:ascii="Times New Roman" w:eastAsia="Times New Roman" w:hAnsi="Times New Roman" w:cs="Times New Roman"/>
                <w:b/>
                <w:i/>
                <w:lang w:eastAsia="ru-RU"/>
              </w:rPr>
              <w:t>У 7.1.01</w:t>
            </w:r>
          </w:p>
          <w:p w14:paraId="189314A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i/>
                <w:lang w:eastAsia="ru-RU"/>
              </w:rPr>
              <w:t>З 7.1.01</w:t>
            </w:r>
          </w:p>
        </w:tc>
      </w:tr>
      <w:tr w:rsidR="00F61ADD" w:rsidRPr="00F61ADD" w14:paraId="0E9358E9" w14:textId="77777777" w:rsidTr="003D3660">
        <w:trPr>
          <w:trHeight w:val="20"/>
        </w:trPr>
        <w:tc>
          <w:tcPr>
            <w:tcW w:w="530" w:type="pct"/>
            <w:vMerge/>
            <w:shd w:val="clear" w:color="auto" w:fill="auto"/>
          </w:tcPr>
          <w:p w14:paraId="610E872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803" w:type="pct"/>
            <w:shd w:val="clear" w:color="auto" w:fill="auto"/>
          </w:tcPr>
          <w:p w14:paraId="0564C150" w14:textId="77777777" w:rsidR="00F61ADD" w:rsidRPr="00F61ADD" w:rsidRDefault="00F61ADD" w:rsidP="00F61ADD">
            <w:pPr>
              <w:spacing w:after="0" w:line="240" w:lineRule="auto"/>
              <w:jc w:val="both"/>
              <w:rPr>
                <w:rFonts w:ascii="Times New Roman" w:eastAsia="Calibri" w:hAnsi="Times New Roman" w:cs="Times New Roman"/>
                <w:b/>
                <w:color w:val="9BBB59"/>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53" w:type="pct"/>
            <w:shd w:val="clear" w:color="auto" w:fill="auto"/>
          </w:tcPr>
          <w:p w14:paraId="0558C620"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tc>
        <w:tc>
          <w:tcPr>
            <w:tcW w:w="656" w:type="pct"/>
            <w:vMerge/>
            <w:shd w:val="clear" w:color="auto" w:fill="auto"/>
          </w:tcPr>
          <w:p w14:paraId="39B5659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7F07DD0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6BB80B3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8681588" w14:textId="77777777" w:rsidTr="003D3660">
        <w:trPr>
          <w:trHeight w:val="1285"/>
        </w:trPr>
        <w:tc>
          <w:tcPr>
            <w:tcW w:w="530" w:type="pct"/>
            <w:vMerge/>
            <w:shd w:val="clear" w:color="auto" w:fill="auto"/>
          </w:tcPr>
          <w:p w14:paraId="45C695F8"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803" w:type="pct"/>
            <w:shd w:val="clear" w:color="auto" w:fill="auto"/>
          </w:tcPr>
          <w:p w14:paraId="6E74353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 Практическое занятие: чтение и перевод технических документов, чтение  чертежей, чтение и перевод  технологических карт</w:t>
            </w:r>
          </w:p>
        </w:tc>
        <w:tc>
          <w:tcPr>
            <w:tcW w:w="653" w:type="pct"/>
            <w:vMerge w:val="restart"/>
            <w:shd w:val="clear" w:color="auto" w:fill="auto"/>
          </w:tcPr>
          <w:p w14:paraId="7B297A6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014AC1E1" w14:textId="77777777" w:rsidR="00F61ADD" w:rsidRPr="00F61ADD" w:rsidRDefault="00F61ADD" w:rsidP="00F61ADD">
            <w:pPr>
              <w:spacing w:after="0" w:line="240" w:lineRule="auto"/>
              <w:rPr>
                <w:rFonts w:ascii="Times New Roman" w:eastAsia="Calibri" w:hAnsi="Times New Roman" w:cs="Times New Roman"/>
                <w:bCs/>
                <w:lang w:eastAsia="ru-RU"/>
              </w:rPr>
            </w:pPr>
          </w:p>
          <w:p w14:paraId="2BFC8837" w14:textId="77777777" w:rsidR="00F61ADD" w:rsidRPr="00F61ADD" w:rsidRDefault="00F61ADD" w:rsidP="00F61ADD">
            <w:pPr>
              <w:spacing w:after="0" w:line="240" w:lineRule="auto"/>
              <w:rPr>
                <w:rFonts w:ascii="Times New Roman" w:eastAsia="Calibri" w:hAnsi="Times New Roman" w:cs="Times New Roman"/>
                <w:bCs/>
                <w:lang w:eastAsia="ru-RU"/>
              </w:rPr>
            </w:pPr>
          </w:p>
          <w:p w14:paraId="120277A8" w14:textId="77777777" w:rsidR="00F61ADD" w:rsidRPr="00F61ADD" w:rsidRDefault="00F61ADD" w:rsidP="00F61ADD">
            <w:pPr>
              <w:spacing w:after="0" w:line="240" w:lineRule="auto"/>
              <w:rPr>
                <w:rFonts w:ascii="Times New Roman" w:eastAsia="Calibri" w:hAnsi="Times New Roman" w:cs="Times New Roman"/>
                <w:bCs/>
                <w:lang w:eastAsia="ru-RU"/>
              </w:rPr>
            </w:pPr>
          </w:p>
          <w:p w14:paraId="03B52690" w14:textId="77777777" w:rsidR="00F61ADD" w:rsidRPr="00F61ADD" w:rsidRDefault="00F61ADD" w:rsidP="00F61ADD">
            <w:pPr>
              <w:spacing w:after="0" w:line="240" w:lineRule="auto"/>
              <w:rPr>
                <w:rFonts w:ascii="Times New Roman" w:eastAsia="Calibri" w:hAnsi="Times New Roman" w:cs="Times New Roman"/>
                <w:bCs/>
                <w:lang w:eastAsia="ru-RU"/>
              </w:rPr>
            </w:pPr>
          </w:p>
          <w:p w14:paraId="579518D2" w14:textId="77777777" w:rsidR="00F61ADD" w:rsidRPr="00F61ADD" w:rsidRDefault="00F61ADD" w:rsidP="00F61ADD">
            <w:pPr>
              <w:spacing w:after="0" w:line="240" w:lineRule="auto"/>
              <w:rPr>
                <w:rFonts w:ascii="Times New Roman" w:eastAsia="Calibri" w:hAnsi="Times New Roman" w:cs="Times New Roman"/>
                <w:bCs/>
                <w:lang w:eastAsia="ru-RU"/>
              </w:rPr>
            </w:pPr>
          </w:p>
          <w:p w14:paraId="0DE622D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50D28B16" w14:textId="77777777" w:rsidR="00F61ADD" w:rsidRPr="00F61ADD" w:rsidRDefault="00F61ADD" w:rsidP="00F61ADD">
            <w:pPr>
              <w:spacing w:after="0" w:line="240" w:lineRule="auto"/>
              <w:rPr>
                <w:rFonts w:ascii="Times New Roman" w:eastAsia="Calibri" w:hAnsi="Times New Roman" w:cs="Times New Roman"/>
                <w:bCs/>
                <w:lang w:eastAsia="ru-RU"/>
              </w:rPr>
            </w:pPr>
          </w:p>
          <w:p w14:paraId="382E98B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6EA4A600" w14:textId="77777777" w:rsidR="00F61ADD" w:rsidRPr="00F61ADD" w:rsidRDefault="00F61ADD" w:rsidP="00F61ADD">
            <w:pPr>
              <w:spacing w:after="0" w:line="240" w:lineRule="auto"/>
              <w:rPr>
                <w:rFonts w:ascii="Times New Roman" w:eastAsia="Calibri" w:hAnsi="Times New Roman" w:cs="Times New Roman"/>
                <w:bCs/>
                <w:lang w:eastAsia="ru-RU"/>
              </w:rPr>
            </w:pPr>
          </w:p>
          <w:p w14:paraId="3D8136D3" w14:textId="77777777" w:rsidR="00F61ADD" w:rsidRPr="00F61ADD" w:rsidRDefault="00F61ADD" w:rsidP="00F61ADD">
            <w:pPr>
              <w:spacing w:after="0" w:line="240" w:lineRule="auto"/>
              <w:rPr>
                <w:rFonts w:ascii="Times New Roman" w:eastAsia="Calibri" w:hAnsi="Times New Roman" w:cs="Times New Roman"/>
                <w:bCs/>
                <w:lang w:eastAsia="ru-RU"/>
              </w:rPr>
            </w:pPr>
          </w:p>
          <w:p w14:paraId="21211AFD" w14:textId="77777777" w:rsidR="00F61ADD" w:rsidRPr="00F61ADD" w:rsidRDefault="00F61ADD" w:rsidP="00F61ADD">
            <w:pPr>
              <w:spacing w:after="0" w:line="240" w:lineRule="auto"/>
              <w:rPr>
                <w:rFonts w:ascii="Times New Roman" w:eastAsia="Calibri" w:hAnsi="Times New Roman" w:cs="Times New Roman"/>
                <w:bCs/>
                <w:lang w:eastAsia="ru-RU"/>
              </w:rPr>
            </w:pPr>
          </w:p>
          <w:p w14:paraId="0E1529B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5CED0D3E" w14:textId="77777777" w:rsidR="00F61ADD" w:rsidRPr="00F61ADD" w:rsidRDefault="00F61ADD" w:rsidP="00F61ADD">
            <w:pPr>
              <w:spacing w:after="0" w:line="240" w:lineRule="auto"/>
              <w:rPr>
                <w:rFonts w:ascii="Times New Roman" w:eastAsia="Calibri" w:hAnsi="Times New Roman" w:cs="Times New Roman"/>
                <w:bCs/>
                <w:lang w:eastAsia="ru-RU"/>
              </w:rPr>
            </w:pPr>
          </w:p>
          <w:p w14:paraId="0D21E83B" w14:textId="77777777" w:rsidR="00F61ADD" w:rsidRPr="00F61ADD" w:rsidRDefault="00F61ADD" w:rsidP="00F61ADD">
            <w:pPr>
              <w:spacing w:after="0" w:line="240" w:lineRule="auto"/>
              <w:rPr>
                <w:rFonts w:ascii="Times New Roman" w:eastAsia="Calibri" w:hAnsi="Times New Roman" w:cs="Times New Roman"/>
                <w:bCs/>
                <w:lang w:eastAsia="ru-RU"/>
              </w:rPr>
            </w:pPr>
          </w:p>
          <w:p w14:paraId="68D6D7B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656" w:type="pct"/>
            <w:vMerge/>
            <w:shd w:val="clear" w:color="auto" w:fill="auto"/>
          </w:tcPr>
          <w:p w14:paraId="151DFE0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3AA7A3D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4C446F2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5CB848C" w14:textId="77777777" w:rsidTr="003D3660">
        <w:trPr>
          <w:trHeight w:val="20"/>
        </w:trPr>
        <w:tc>
          <w:tcPr>
            <w:tcW w:w="530" w:type="pct"/>
            <w:vMerge/>
            <w:shd w:val="clear" w:color="auto" w:fill="auto"/>
          </w:tcPr>
          <w:p w14:paraId="4C0F0CB9"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803" w:type="pct"/>
            <w:shd w:val="clear" w:color="auto" w:fill="auto"/>
          </w:tcPr>
          <w:p w14:paraId="7867FB0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2.Практическое занятие: составление кроссворда на тему: «Чертежи и техническая документация»</w:t>
            </w:r>
          </w:p>
        </w:tc>
        <w:tc>
          <w:tcPr>
            <w:tcW w:w="653" w:type="pct"/>
            <w:vMerge/>
            <w:shd w:val="clear" w:color="auto" w:fill="auto"/>
          </w:tcPr>
          <w:p w14:paraId="48165C5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1CE147F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0992270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46EFBA5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57D94E3" w14:textId="77777777" w:rsidTr="003D3660">
        <w:trPr>
          <w:trHeight w:val="20"/>
        </w:trPr>
        <w:tc>
          <w:tcPr>
            <w:tcW w:w="530" w:type="pct"/>
            <w:vMerge/>
            <w:shd w:val="clear" w:color="auto" w:fill="auto"/>
          </w:tcPr>
          <w:p w14:paraId="1BA8E7DF"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803" w:type="pct"/>
            <w:shd w:val="clear" w:color="auto" w:fill="auto"/>
          </w:tcPr>
          <w:p w14:paraId="39D416F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3.Практическое занятие: подготовить сообщение на тему «ГОСТ, СНиП, ЕСКД, ТУ (технические условия), ТО (техническое описание) и другие нормативные документы, необходимые при изготовлении деталей»</w:t>
            </w:r>
          </w:p>
        </w:tc>
        <w:tc>
          <w:tcPr>
            <w:tcW w:w="653" w:type="pct"/>
            <w:vMerge/>
            <w:shd w:val="clear" w:color="auto" w:fill="auto"/>
          </w:tcPr>
          <w:p w14:paraId="18823AC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5716BD5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1E6A778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7578C72A"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D8C4028" w14:textId="77777777" w:rsidTr="003D3660">
        <w:trPr>
          <w:trHeight w:val="20"/>
        </w:trPr>
        <w:tc>
          <w:tcPr>
            <w:tcW w:w="530" w:type="pct"/>
            <w:vMerge/>
            <w:shd w:val="clear" w:color="auto" w:fill="auto"/>
          </w:tcPr>
          <w:p w14:paraId="2DC5A168"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803" w:type="pct"/>
            <w:shd w:val="clear" w:color="auto" w:fill="auto"/>
          </w:tcPr>
          <w:p w14:paraId="11CDDD9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4.Практическое занятие: подготовить сообщение устно на тему «Какие приспособления я использовал при изготовлении деталей»</w:t>
            </w:r>
          </w:p>
        </w:tc>
        <w:tc>
          <w:tcPr>
            <w:tcW w:w="653" w:type="pct"/>
            <w:vMerge/>
            <w:shd w:val="clear" w:color="auto" w:fill="auto"/>
          </w:tcPr>
          <w:p w14:paraId="21B99B6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688C94B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743119F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1ABD5C5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E459941" w14:textId="77777777" w:rsidTr="003D3660">
        <w:trPr>
          <w:trHeight w:val="20"/>
        </w:trPr>
        <w:tc>
          <w:tcPr>
            <w:tcW w:w="530" w:type="pct"/>
            <w:vMerge/>
            <w:shd w:val="clear" w:color="auto" w:fill="auto"/>
          </w:tcPr>
          <w:p w14:paraId="38863478"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803" w:type="pct"/>
            <w:shd w:val="clear" w:color="auto" w:fill="auto"/>
          </w:tcPr>
          <w:p w14:paraId="0F97B5D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5.Практическое занятие: чтение и перевод статей в технических журналах</w:t>
            </w:r>
          </w:p>
        </w:tc>
        <w:tc>
          <w:tcPr>
            <w:tcW w:w="653" w:type="pct"/>
            <w:vMerge/>
            <w:shd w:val="clear" w:color="auto" w:fill="auto"/>
          </w:tcPr>
          <w:p w14:paraId="4A27AF3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6F793D4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1930890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7605F99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B256205" w14:textId="77777777" w:rsidTr="003D3660">
        <w:trPr>
          <w:trHeight w:val="20"/>
        </w:trPr>
        <w:tc>
          <w:tcPr>
            <w:tcW w:w="530" w:type="pct"/>
            <w:vMerge w:val="restart"/>
            <w:shd w:val="clear" w:color="auto" w:fill="auto"/>
          </w:tcPr>
          <w:p w14:paraId="2F154CD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Тема 3.2.</w:t>
            </w:r>
          </w:p>
          <w:p w14:paraId="5F30F7F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 xml:space="preserve">Инструменты, </w:t>
            </w:r>
            <w:r w:rsidRPr="00F61ADD">
              <w:rPr>
                <w:rFonts w:ascii="Times New Roman" w:eastAsia="Calibri" w:hAnsi="Times New Roman" w:cs="Times New Roman"/>
                <w:lang w:eastAsia="ru-RU"/>
              </w:rPr>
              <w:lastRenderedPageBreak/>
              <w:t>оборудование, приспособления станки</w:t>
            </w:r>
          </w:p>
        </w:tc>
        <w:tc>
          <w:tcPr>
            <w:tcW w:w="1803" w:type="pct"/>
            <w:shd w:val="clear" w:color="auto" w:fill="auto"/>
          </w:tcPr>
          <w:p w14:paraId="74A4C8B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Теоретическое занятие 5</w:t>
            </w:r>
          </w:p>
          <w:p w14:paraId="70B5117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Основной и вспомогательный слесарный инструмент</w:t>
            </w:r>
          </w:p>
        </w:tc>
        <w:tc>
          <w:tcPr>
            <w:tcW w:w="653" w:type="pct"/>
            <w:vMerge w:val="restart"/>
            <w:shd w:val="clear" w:color="auto" w:fill="auto"/>
          </w:tcPr>
          <w:p w14:paraId="6D6BB4C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5804340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344DC23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lastRenderedPageBreak/>
              <w:t>1</w:t>
            </w:r>
          </w:p>
          <w:p w14:paraId="2621B77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p w14:paraId="76881C21" w14:textId="77777777" w:rsidR="00F61ADD" w:rsidRPr="00F61ADD" w:rsidRDefault="00F61ADD" w:rsidP="00F61ADD">
            <w:pPr>
              <w:spacing w:after="0" w:line="240" w:lineRule="auto"/>
              <w:rPr>
                <w:rFonts w:ascii="Times New Roman" w:eastAsia="Calibri" w:hAnsi="Times New Roman" w:cs="Times New Roman"/>
                <w:bCs/>
                <w:lang w:eastAsia="ru-RU"/>
              </w:rPr>
            </w:pPr>
          </w:p>
          <w:p w14:paraId="5EAC1E4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0C11EF59" w14:textId="77777777" w:rsidR="00F61ADD" w:rsidRPr="00F61ADD" w:rsidRDefault="00F61ADD" w:rsidP="00F61ADD">
            <w:pPr>
              <w:spacing w:after="0" w:line="240" w:lineRule="auto"/>
              <w:rPr>
                <w:rFonts w:ascii="Times New Roman" w:eastAsia="Calibri" w:hAnsi="Times New Roman" w:cs="Times New Roman"/>
                <w:bCs/>
                <w:lang w:eastAsia="ru-RU"/>
              </w:rPr>
            </w:pPr>
          </w:p>
          <w:p w14:paraId="2717D83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58CF6AC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p w14:paraId="283F8313" w14:textId="77777777" w:rsidR="00F61ADD" w:rsidRPr="00F61ADD" w:rsidRDefault="00F61ADD" w:rsidP="00F61ADD">
            <w:pPr>
              <w:spacing w:after="0" w:line="240" w:lineRule="auto"/>
              <w:rPr>
                <w:rFonts w:ascii="Times New Roman" w:eastAsia="Calibri" w:hAnsi="Times New Roman" w:cs="Times New Roman"/>
                <w:bCs/>
                <w:lang w:eastAsia="ru-RU"/>
              </w:rPr>
            </w:pPr>
          </w:p>
          <w:p w14:paraId="2794274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w:t>
            </w:r>
          </w:p>
          <w:p w14:paraId="79B38B2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val="restart"/>
            <w:shd w:val="clear" w:color="auto" w:fill="auto"/>
          </w:tcPr>
          <w:p w14:paraId="77EF735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 xml:space="preserve">ЛР 1, ЛР 4, ЛР 7, ЛР 8, ЛР 11, </w:t>
            </w:r>
          </w:p>
          <w:p w14:paraId="3828FF1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lastRenderedPageBreak/>
              <w:t>ЛР 13</w:t>
            </w:r>
          </w:p>
        </w:tc>
        <w:tc>
          <w:tcPr>
            <w:tcW w:w="582" w:type="pct"/>
            <w:vMerge w:val="restart"/>
            <w:shd w:val="clear" w:color="auto" w:fill="auto"/>
          </w:tcPr>
          <w:p w14:paraId="17CFD70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lastRenderedPageBreak/>
              <w:t>ОК09</w:t>
            </w:r>
          </w:p>
          <w:p w14:paraId="1B78D2B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ПК 2.3 </w:t>
            </w:r>
          </w:p>
          <w:p w14:paraId="05380ED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776" w:type="pct"/>
            <w:vMerge w:val="restart"/>
            <w:shd w:val="clear" w:color="auto" w:fill="auto"/>
          </w:tcPr>
          <w:p w14:paraId="529E4AE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lastRenderedPageBreak/>
              <w:t xml:space="preserve">Уо 09.01.Уо 09.02,Уо 09.03,Уо 09.04,Уо </w:t>
            </w:r>
            <w:r w:rsidRPr="00F61ADD">
              <w:rPr>
                <w:rFonts w:ascii="Times New Roman" w:eastAsia="Calibri" w:hAnsi="Times New Roman" w:cs="Times New Roman"/>
                <w:bCs/>
                <w:lang w:eastAsia="ru-RU"/>
              </w:rPr>
              <w:lastRenderedPageBreak/>
              <w:t>09.05,Зо 09.01,Зо 09.02,Зо 09.03.Зо 09.04,Зо 09.05</w:t>
            </w:r>
          </w:p>
          <w:p w14:paraId="1DADA431"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2.3.02</w:t>
            </w:r>
          </w:p>
          <w:p w14:paraId="2980BED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i/>
                <w:lang w:eastAsia="ru-RU"/>
              </w:rPr>
              <w:t>З 2.3.02</w:t>
            </w:r>
          </w:p>
        </w:tc>
      </w:tr>
      <w:tr w:rsidR="00F61ADD" w:rsidRPr="00F61ADD" w14:paraId="1E689855" w14:textId="77777777" w:rsidTr="003D3660">
        <w:trPr>
          <w:trHeight w:val="20"/>
        </w:trPr>
        <w:tc>
          <w:tcPr>
            <w:tcW w:w="530" w:type="pct"/>
            <w:vMerge/>
            <w:shd w:val="clear" w:color="auto" w:fill="auto"/>
          </w:tcPr>
          <w:p w14:paraId="742E2A9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2A24B55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2. Контрольно-измерительный инструмент</w:t>
            </w:r>
            <w:r w:rsidRPr="00F61ADD">
              <w:rPr>
                <w:rFonts w:ascii="Times New Roman" w:eastAsia="Calibri" w:hAnsi="Times New Roman" w:cs="Times New Roman"/>
                <w:bCs/>
                <w:lang w:eastAsia="ru-RU"/>
              </w:rPr>
              <w:t>. Абразивные инструменты (материалы)</w:t>
            </w:r>
          </w:p>
        </w:tc>
        <w:tc>
          <w:tcPr>
            <w:tcW w:w="653" w:type="pct"/>
            <w:vMerge/>
            <w:shd w:val="clear" w:color="auto" w:fill="auto"/>
          </w:tcPr>
          <w:p w14:paraId="5D4E171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17D8753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6615B11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6937D80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C1B6D53" w14:textId="77777777" w:rsidTr="003D3660">
        <w:trPr>
          <w:trHeight w:val="20"/>
        </w:trPr>
        <w:tc>
          <w:tcPr>
            <w:tcW w:w="530" w:type="pct"/>
            <w:vMerge/>
            <w:shd w:val="clear" w:color="auto" w:fill="auto"/>
          </w:tcPr>
          <w:p w14:paraId="2DA8C96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3F4323B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3. </w:t>
            </w:r>
            <w:r w:rsidRPr="00F61ADD">
              <w:rPr>
                <w:rFonts w:ascii="Times New Roman" w:eastAsia="Calibri" w:hAnsi="Times New Roman" w:cs="Times New Roman"/>
                <w:lang w:eastAsia="ru-RU"/>
              </w:rPr>
              <w:t>Ручной электрифицированный инструмент и электрические машины</w:t>
            </w:r>
          </w:p>
        </w:tc>
        <w:tc>
          <w:tcPr>
            <w:tcW w:w="653" w:type="pct"/>
            <w:vMerge/>
            <w:shd w:val="clear" w:color="auto" w:fill="auto"/>
          </w:tcPr>
          <w:p w14:paraId="0DBD551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3376C6C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6EB55FB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3F25E6F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97D83C6" w14:textId="77777777" w:rsidTr="003D3660">
        <w:trPr>
          <w:trHeight w:val="20"/>
        </w:trPr>
        <w:tc>
          <w:tcPr>
            <w:tcW w:w="530" w:type="pct"/>
            <w:vMerge/>
            <w:shd w:val="clear" w:color="auto" w:fill="auto"/>
          </w:tcPr>
          <w:p w14:paraId="333DD4D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661AB46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Практическое занятие 5</w:t>
            </w:r>
          </w:p>
          <w:p w14:paraId="29871EF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 xml:space="preserve">Приспособления и машины для механической обработки металла </w:t>
            </w:r>
          </w:p>
        </w:tc>
        <w:tc>
          <w:tcPr>
            <w:tcW w:w="653" w:type="pct"/>
            <w:vMerge/>
            <w:shd w:val="clear" w:color="auto" w:fill="auto"/>
          </w:tcPr>
          <w:p w14:paraId="3FBBE43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262FD15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137E3CD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6CF0B5D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4DD0C16" w14:textId="77777777" w:rsidTr="003D3660">
        <w:trPr>
          <w:trHeight w:val="20"/>
        </w:trPr>
        <w:tc>
          <w:tcPr>
            <w:tcW w:w="530" w:type="pct"/>
            <w:vMerge/>
            <w:shd w:val="clear" w:color="auto" w:fill="auto"/>
          </w:tcPr>
          <w:p w14:paraId="0F352E7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0643E4B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6. Металлорежущие станки: сверлильные, шлифовальные, доводочные, фрезерные, распиловочные, притирочные</w:t>
            </w:r>
          </w:p>
        </w:tc>
        <w:tc>
          <w:tcPr>
            <w:tcW w:w="653" w:type="pct"/>
            <w:vMerge/>
            <w:shd w:val="clear" w:color="auto" w:fill="auto"/>
          </w:tcPr>
          <w:p w14:paraId="75AA32B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1D69A34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78AA999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43D3F14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0A9FE8D" w14:textId="77777777" w:rsidTr="003D3660">
        <w:trPr>
          <w:trHeight w:val="20"/>
        </w:trPr>
        <w:tc>
          <w:tcPr>
            <w:tcW w:w="530" w:type="pct"/>
            <w:vMerge/>
            <w:shd w:val="clear" w:color="auto" w:fill="auto"/>
          </w:tcPr>
          <w:p w14:paraId="1F257E2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7C65C062" w14:textId="77777777" w:rsidR="00F61ADD" w:rsidRPr="00F61ADD" w:rsidRDefault="00F61ADD" w:rsidP="00F61ADD">
            <w:pPr>
              <w:spacing w:after="0" w:line="240" w:lineRule="auto"/>
              <w:jc w:val="both"/>
              <w:rPr>
                <w:rFonts w:ascii="Times New Roman" w:eastAsia="Calibri" w:hAnsi="Times New Roman" w:cs="Times New Roman"/>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53" w:type="pct"/>
            <w:shd w:val="clear" w:color="auto" w:fill="auto"/>
          </w:tcPr>
          <w:p w14:paraId="6692797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tc>
        <w:tc>
          <w:tcPr>
            <w:tcW w:w="656" w:type="pct"/>
            <w:vMerge/>
            <w:shd w:val="clear" w:color="auto" w:fill="auto"/>
          </w:tcPr>
          <w:p w14:paraId="1C4AD2D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7D86C78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36A0C4C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E829D8D" w14:textId="77777777" w:rsidTr="003D3660">
        <w:trPr>
          <w:trHeight w:val="20"/>
        </w:trPr>
        <w:tc>
          <w:tcPr>
            <w:tcW w:w="530" w:type="pct"/>
            <w:vMerge/>
            <w:shd w:val="clear" w:color="auto" w:fill="auto"/>
          </w:tcPr>
          <w:p w14:paraId="2497558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5CB8912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1. Практическое занятие: чтение и перевод технических текстов.</w:t>
            </w:r>
          </w:p>
        </w:tc>
        <w:tc>
          <w:tcPr>
            <w:tcW w:w="653" w:type="pct"/>
            <w:vMerge w:val="restart"/>
            <w:shd w:val="clear" w:color="auto" w:fill="auto"/>
          </w:tcPr>
          <w:p w14:paraId="2FA65E9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1C878845" w14:textId="77777777" w:rsidR="00F61ADD" w:rsidRPr="00F61ADD" w:rsidRDefault="00F61ADD" w:rsidP="00F61ADD">
            <w:pPr>
              <w:spacing w:after="0" w:line="240" w:lineRule="auto"/>
              <w:rPr>
                <w:rFonts w:ascii="Times New Roman" w:eastAsia="Calibri" w:hAnsi="Times New Roman" w:cs="Times New Roman"/>
                <w:bCs/>
                <w:lang w:eastAsia="ru-RU"/>
              </w:rPr>
            </w:pPr>
          </w:p>
          <w:p w14:paraId="1683888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4F184A46" w14:textId="77777777" w:rsidR="00F61ADD" w:rsidRPr="00F61ADD" w:rsidRDefault="00F61ADD" w:rsidP="00F61ADD">
            <w:pPr>
              <w:spacing w:after="0" w:line="240" w:lineRule="auto"/>
              <w:rPr>
                <w:rFonts w:ascii="Times New Roman" w:eastAsia="Calibri" w:hAnsi="Times New Roman" w:cs="Times New Roman"/>
                <w:bCs/>
                <w:lang w:eastAsia="ru-RU"/>
              </w:rPr>
            </w:pPr>
          </w:p>
          <w:p w14:paraId="71E64CF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2B23DBBA" w14:textId="77777777" w:rsidR="00F61ADD" w:rsidRPr="00F61ADD" w:rsidRDefault="00F61ADD" w:rsidP="00F61ADD">
            <w:pPr>
              <w:spacing w:after="0" w:line="240" w:lineRule="auto"/>
              <w:rPr>
                <w:rFonts w:ascii="Times New Roman" w:eastAsia="Calibri" w:hAnsi="Times New Roman" w:cs="Times New Roman"/>
                <w:bCs/>
                <w:lang w:eastAsia="ru-RU"/>
              </w:rPr>
            </w:pPr>
          </w:p>
          <w:p w14:paraId="19B13E5F" w14:textId="77777777" w:rsidR="00F61ADD" w:rsidRPr="00F61ADD" w:rsidRDefault="00F61ADD" w:rsidP="00F61ADD">
            <w:pPr>
              <w:spacing w:after="0" w:line="240" w:lineRule="auto"/>
              <w:rPr>
                <w:rFonts w:ascii="Times New Roman" w:eastAsia="Calibri" w:hAnsi="Times New Roman" w:cs="Times New Roman"/>
                <w:bCs/>
                <w:lang w:eastAsia="ru-RU"/>
              </w:rPr>
            </w:pPr>
          </w:p>
          <w:p w14:paraId="3FB2872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3EF77EF7" w14:textId="77777777" w:rsidR="00F61ADD" w:rsidRPr="00F61ADD" w:rsidRDefault="00F61ADD" w:rsidP="00F61ADD">
            <w:pPr>
              <w:spacing w:after="0" w:line="240" w:lineRule="auto"/>
              <w:rPr>
                <w:rFonts w:ascii="Times New Roman" w:eastAsia="Calibri" w:hAnsi="Times New Roman" w:cs="Times New Roman"/>
                <w:bCs/>
                <w:lang w:eastAsia="ru-RU"/>
              </w:rPr>
            </w:pPr>
          </w:p>
          <w:p w14:paraId="37CEB27B" w14:textId="77777777" w:rsidR="00F61ADD" w:rsidRPr="00F61ADD" w:rsidRDefault="00F61ADD" w:rsidP="00F61ADD">
            <w:pPr>
              <w:spacing w:after="0" w:line="240" w:lineRule="auto"/>
              <w:rPr>
                <w:rFonts w:ascii="Times New Roman" w:eastAsia="Calibri" w:hAnsi="Times New Roman" w:cs="Times New Roman"/>
                <w:bCs/>
                <w:lang w:eastAsia="ru-RU"/>
              </w:rPr>
            </w:pPr>
          </w:p>
          <w:p w14:paraId="0FA1EFF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656" w:type="pct"/>
            <w:vMerge/>
            <w:shd w:val="clear" w:color="auto" w:fill="auto"/>
          </w:tcPr>
          <w:p w14:paraId="528014B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16A8D5C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661F015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77925EE" w14:textId="77777777" w:rsidTr="003D3660">
        <w:trPr>
          <w:trHeight w:val="20"/>
        </w:trPr>
        <w:tc>
          <w:tcPr>
            <w:tcW w:w="530" w:type="pct"/>
            <w:vMerge/>
            <w:shd w:val="clear" w:color="auto" w:fill="auto"/>
          </w:tcPr>
          <w:p w14:paraId="03E3003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368D121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2.Практическое занятие: составление кроссвордов на тему « Металлорежущие станки»</w:t>
            </w:r>
          </w:p>
        </w:tc>
        <w:tc>
          <w:tcPr>
            <w:tcW w:w="653" w:type="pct"/>
            <w:vMerge/>
            <w:shd w:val="clear" w:color="auto" w:fill="auto"/>
          </w:tcPr>
          <w:p w14:paraId="5CFB750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35C4D59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5B4227F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1403239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30C9A74" w14:textId="77777777" w:rsidTr="003D3660">
        <w:trPr>
          <w:trHeight w:val="20"/>
        </w:trPr>
        <w:tc>
          <w:tcPr>
            <w:tcW w:w="530" w:type="pct"/>
            <w:vMerge/>
            <w:shd w:val="clear" w:color="auto" w:fill="auto"/>
          </w:tcPr>
          <w:p w14:paraId="5DB0FFA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6A4C0AC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3.Практитческое занятие: описать устно приспособления для обработки деталей.</w:t>
            </w:r>
          </w:p>
        </w:tc>
        <w:tc>
          <w:tcPr>
            <w:tcW w:w="653" w:type="pct"/>
            <w:vMerge/>
            <w:shd w:val="clear" w:color="auto" w:fill="auto"/>
          </w:tcPr>
          <w:p w14:paraId="0247143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7BE06A1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6B52A67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5CC9C16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753E9BE" w14:textId="77777777" w:rsidTr="003D3660">
        <w:trPr>
          <w:trHeight w:val="20"/>
        </w:trPr>
        <w:tc>
          <w:tcPr>
            <w:tcW w:w="530" w:type="pct"/>
            <w:vMerge/>
            <w:shd w:val="clear" w:color="auto" w:fill="auto"/>
          </w:tcPr>
          <w:p w14:paraId="558E236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48F17A1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4.Практическое занятие: подготовить сообщение-презентацию на тему «Контрольно-измерительный инструмент и его назначение».</w:t>
            </w:r>
          </w:p>
        </w:tc>
        <w:tc>
          <w:tcPr>
            <w:tcW w:w="653" w:type="pct"/>
            <w:vMerge/>
            <w:shd w:val="clear" w:color="auto" w:fill="auto"/>
          </w:tcPr>
          <w:p w14:paraId="72E5A35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6EB90CE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4C3136A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170AE08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A3A23BD" w14:textId="77777777" w:rsidTr="003D3660">
        <w:trPr>
          <w:trHeight w:val="20"/>
        </w:trPr>
        <w:tc>
          <w:tcPr>
            <w:tcW w:w="530" w:type="pct"/>
            <w:vMerge/>
            <w:shd w:val="clear" w:color="auto" w:fill="auto"/>
          </w:tcPr>
          <w:p w14:paraId="093AE3E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33470D5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5.Практическое занятие:  подготовить сообщение устно на тему «На каких станках я работал на практике»</w:t>
            </w:r>
          </w:p>
        </w:tc>
        <w:tc>
          <w:tcPr>
            <w:tcW w:w="653" w:type="pct"/>
            <w:vMerge/>
            <w:shd w:val="clear" w:color="auto" w:fill="auto"/>
          </w:tcPr>
          <w:p w14:paraId="47D84B7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4FD464F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2232CCF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11EE337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E2E9985" w14:textId="77777777" w:rsidTr="003D3660">
        <w:trPr>
          <w:trHeight w:val="20"/>
        </w:trPr>
        <w:tc>
          <w:tcPr>
            <w:tcW w:w="530" w:type="pct"/>
            <w:vMerge w:val="restart"/>
            <w:shd w:val="clear" w:color="auto" w:fill="auto"/>
          </w:tcPr>
          <w:p w14:paraId="237A07F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Тема 3. 3.</w:t>
            </w:r>
          </w:p>
          <w:p w14:paraId="1B91585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Основные операции при изготовлении деталей </w:t>
            </w:r>
          </w:p>
          <w:p w14:paraId="31F6DCD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668413A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Теоретическое занятие 6</w:t>
            </w:r>
          </w:p>
          <w:p w14:paraId="73F1DF4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 xml:space="preserve">Организация рабочего места, основные требования </w:t>
            </w:r>
            <w:r w:rsidRPr="00F61ADD">
              <w:rPr>
                <w:rFonts w:ascii="Times New Roman" w:eastAsia="Calibri" w:hAnsi="Times New Roman" w:cs="Times New Roman"/>
                <w:bCs/>
                <w:lang w:eastAsia="ru-RU"/>
              </w:rPr>
              <w:t xml:space="preserve">безопасности труда, </w:t>
            </w:r>
            <w:r w:rsidRPr="00F61ADD">
              <w:rPr>
                <w:rFonts w:ascii="Times New Roman" w:eastAsia="Calibri" w:hAnsi="Times New Roman" w:cs="Times New Roman"/>
                <w:lang w:eastAsia="ru-RU"/>
              </w:rPr>
              <w:t>требования к спецодежде, индивидуальным средствам защиты</w:t>
            </w:r>
          </w:p>
        </w:tc>
        <w:tc>
          <w:tcPr>
            <w:tcW w:w="653" w:type="pct"/>
            <w:vMerge w:val="restart"/>
            <w:shd w:val="clear" w:color="auto" w:fill="auto"/>
          </w:tcPr>
          <w:p w14:paraId="211088A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125850D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p w14:paraId="6122ACA3" w14:textId="77777777" w:rsidR="00F61ADD" w:rsidRPr="00F61ADD" w:rsidRDefault="00F61ADD" w:rsidP="00F61ADD">
            <w:pPr>
              <w:spacing w:after="0" w:line="240" w:lineRule="auto"/>
              <w:rPr>
                <w:rFonts w:ascii="Times New Roman" w:eastAsia="Calibri" w:hAnsi="Times New Roman" w:cs="Times New Roman"/>
                <w:bCs/>
                <w:lang w:eastAsia="ru-RU"/>
              </w:rPr>
            </w:pPr>
          </w:p>
          <w:p w14:paraId="0A45C33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w:t>
            </w:r>
          </w:p>
          <w:p w14:paraId="315E8180" w14:textId="77777777" w:rsidR="00F61ADD" w:rsidRPr="00F61ADD" w:rsidRDefault="00F61ADD" w:rsidP="00F61ADD">
            <w:pPr>
              <w:spacing w:after="0" w:line="240" w:lineRule="auto"/>
              <w:rPr>
                <w:rFonts w:ascii="Times New Roman" w:eastAsia="Calibri" w:hAnsi="Times New Roman" w:cs="Times New Roman"/>
                <w:bCs/>
                <w:lang w:eastAsia="ru-RU"/>
              </w:rPr>
            </w:pPr>
          </w:p>
          <w:p w14:paraId="119ADCA7" w14:textId="77777777" w:rsidR="00F61ADD" w:rsidRPr="00F61ADD" w:rsidRDefault="00F61ADD" w:rsidP="00F61ADD">
            <w:pPr>
              <w:spacing w:after="0" w:line="240" w:lineRule="auto"/>
              <w:rPr>
                <w:rFonts w:ascii="Times New Roman" w:eastAsia="Calibri" w:hAnsi="Times New Roman" w:cs="Times New Roman"/>
                <w:bCs/>
                <w:lang w:eastAsia="ru-RU"/>
              </w:rPr>
            </w:pPr>
          </w:p>
          <w:p w14:paraId="7D0F9B47"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5AC4DDDD" w14:textId="77777777" w:rsidR="00F61ADD" w:rsidRPr="00F61ADD" w:rsidRDefault="00F61ADD" w:rsidP="00F61ADD">
            <w:pPr>
              <w:spacing w:after="0" w:line="240" w:lineRule="auto"/>
              <w:rPr>
                <w:rFonts w:ascii="Times New Roman" w:eastAsia="Calibri" w:hAnsi="Times New Roman" w:cs="Times New Roman"/>
                <w:bCs/>
                <w:lang w:eastAsia="ru-RU"/>
              </w:rPr>
            </w:pPr>
          </w:p>
          <w:p w14:paraId="4D8056DA" w14:textId="77777777" w:rsidR="00F61ADD" w:rsidRPr="00F61ADD" w:rsidRDefault="00F61ADD" w:rsidP="00F61ADD">
            <w:pPr>
              <w:spacing w:after="0" w:line="240" w:lineRule="auto"/>
              <w:rPr>
                <w:rFonts w:ascii="Times New Roman" w:eastAsia="Calibri" w:hAnsi="Times New Roman" w:cs="Times New Roman"/>
                <w:bCs/>
                <w:lang w:eastAsia="ru-RU"/>
              </w:rPr>
            </w:pPr>
          </w:p>
          <w:p w14:paraId="4F90D4C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p w14:paraId="0240434C" w14:textId="77777777" w:rsidR="00F61ADD" w:rsidRPr="00F61ADD" w:rsidRDefault="00F61ADD" w:rsidP="00F61ADD">
            <w:pPr>
              <w:spacing w:after="0" w:line="240" w:lineRule="auto"/>
              <w:rPr>
                <w:rFonts w:ascii="Times New Roman" w:eastAsia="Calibri" w:hAnsi="Times New Roman" w:cs="Times New Roman"/>
                <w:bCs/>
                <w:lang w:eastAsia="ru-RU"/>
              </w:rPr>
            </w:pPr>
          </w:p>
          <w:p w14:paraId="76625C0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p w14:paraId="367152D6" w14:textId="77777777" w:rsidR="00F61ADD" w:rsidRPr="00F61ADD" w:rsidRDefault="00F61ADD" w:rsidP="00F61ADD">
            <w:pPr>
              <w:spacing w:after="0" w:line="240" w:lineRule="auto"/>
              <w:rPr>
                <w:rFonts w:ascii="Times New Roman" w:eastAsia="Calibri" w:hAnsi="Times New Roman" w:cs="Times New Roman"/>
                <w:bCs/>
                <w:lang w:eastAsia="ru-RU"/>
              </w:rPr>
            </w:pPr>
          </w:p>
          <w:p w14:paraId="3483A18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lastRenderedPageBreak/>
              <w:t>1</w:t>
            </w:r>
          </w:p>
        </w:tc>
        <w:tc>
          <w:tcPr>
            <w:tcW w:w="656" w:type="pct"/>
            <w:vMerge w:val="restart"/>
            <w:shd w:val="clear" w:color="auto" w:fill="auto"/>
          </w:tcPr>
          <w:p w14:paraId="38D7897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 xml:space="preserve">ЛР 1, ЛР 4, ЛР 7, ЛР 8, ЛР 11, </w:t>
            </w:r>
          </w:p>
          <w:p w14:paraId="3FC1452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13</w:t>
            </w:r>
          </w:p>
        </w:tc>
        <w:tc>
          <w:tcPr>
            <w:tcW w:w="582" w:type="pct"/>
            <w:vMerge w:val="restart"/>
            <w:shd w:val="clear" w:color="auto" w:fill="auto"/>
          </w:tcPr>
          <w:p w14:paraId="7487392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ОК09</w:t>
            </w:r>
          </w:p>
          <w:p w14:paraId="02A9097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ПК 5.1</w:t>
            </w:r>
          </w:p>
          <w:p w14:paraId="29DC711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776" w:type="pct"/>
            <w:vMerge w:val="restart"/>
            <w:shd w:val="clear" w:color="auto" w:fill="auto"/>
          </w:tcPr>
          <w:p w14:paraId="08EB8A4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09.01.Уо 09.02,Уо 09.03,Уо 09.04,Уо 09.05,Зо 09.01,Зо 09.02,Зо 09.03.Зо 09.04,Зо 09.05</w:t>
            </w:r>
          </w:p>
          <w:p w14:paraId="4F248721"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5.1.01</w:t>
            </w:r>
          </w:p>
          <w:p w14:paraId="4760E5D0"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5.1.02</w:t>
            </w:r>
          </w:p>
          <w:p w14:paraId="6B5D3AD2"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5.1.03</w:t>
            </w:r>
          </w:p>
          <w:p w14:paraId="72A67775"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5.1.04</w:t>
            </w:r>
          </w:p>
          <w:p w14:paraId="7741B65E"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5.1.05</w:t>
            </w:r>
          </w:p>
          <w:p w14:paraId="2EFE1F86"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5.1.06</w:t>
            </w:r>
          </w:p>
          <w:p w14:paraId="660C1665"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5.1.01</w:t>
            </w:r>
          </w:p>
          <w:p w14:paraId="78C3FBCD"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5.1.02</w:t>
            </w:r>
          </w:p>
          <w:p w14:paraId="119FE2E2"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З 5.1.03</w:t>
            </w:r>
          </w:p>
          <w:p w14:paraId="3DCFB1DF"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5.1.04</w:t>
            </w:r>
          </w:p>
          <w:p w14:paraId="63E79392"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5.1.05</w:t>
            </w:r>
          </w:p>
          <w:p w14:paraId="461546E5"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5.1.06</w:t>
            </w:r>
          </w:p>
          <w:p w14:paraId="394D868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i/>
                <w:lang w:eastAsia="ru-RU"/>
              </w:rPr>
              <w:t>\</w:t>
            </w:r>
          </w:p>
        </w:tc>
      </w:tr>
      <w:tr w:rsidR="00F61ADD" w:rsidRPr="00F61ADD" w14:paraId="2BE99048" w14:textId="77777777" w:rsidTr="003D3660">
        <w:trPr>
          <w:trHeight w:val="20"/>
        </w:trPr>
        <w:tc>
          <w:tcPr>
            <w:tcW w:w="530" w:type="pct"/>
            <w:vMerge/>
            <w:shd w:val="clear" w:color="auto" w:fill="auto"/>
          </w:tcPr>
          <w:p w14:paraId="0CC4712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673616D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2. Расчеты и геометрические построения для обработки  деталей</w:t>
            </w:r>
          </w:p>
        </w:tc>
        <w:tc>
          <w:tcPr>
            <w:tcW w:w="653" w:type="pct"/>
            <w:vMerge/>
            <w:shd w:val="clear" w:color="auto" w:fill="auto"/>
          </w:tcPr>
          <w:p w14:paraId="211669D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73E6C74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7778B44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6CA909C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7A36251" w14:textId="77777777" w:rsidTr="003D3660">
        <w:trPr>
          <w:trHeight w:val="20"/>
        </w:trPr>
        <w:tc>
          <w:tcPr>
            <w:tcW w:w="530" w:type="pct"/>
            <w:vMerge/>
            <w:shd w:val="clear" w:color="auto" w:fill="auto"/>
          </w:tcPr>
          <w:p w14:paraId="3A50E46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4C576A3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Практическое занятие 6</w:t>
            </w:r>
          </w:p>
          <w:p w14:paraId="509259D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 xml:space="preserve">1Технология слесарной обработки деталей: разметка, рубка, правка,  гибка, резка, опиливание, сверление, зенкование, зенкерование и развертывание отверстий, нарезание резьбы, клепка, пайка. </w:t>
            </w:r>
          </w:p>
        </w:tc>
        <w:tc>
          <w:tcPr>
            <w:tcW w:w="653" w:type="pct"/>
            <w:vMerge/>
            <w:shd w:val="clear" w:color="auto" w:fill="auto"/>
          </w:tcPr>
          <w:p w14:paraId="198D0D6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53481E2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10B8BF8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1A98EC0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1CAE0FE" w14:textId="77777777" w:rsidTr="003D3660">
        <w:trPr>
          <w:trHeight w:val="20"/>
        </w:trPr>
        <w:tc>
          <w:tcPr>
            <w:tcW w:w="530" w:type="pct"/>
            <w:vMerge/>
            <w:shd w:val="clear" w:color="auto" w:fill="auto"/>
          </w:tcPr>
          <w:p w14:paraId="51FFA9D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5823BD6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2Технология изготовления деталей на металлорежущих станках.</w:t>
            </w:r>
          </w:p>
        </w:tc>
        <w:tc>
          <w:tcPr>
            <w:tcW w:w="653" w:type="pct"/>
            <w:vMerge/>
            <w:shd w:val="clear" w:color="auto" w:fill="auto"/>
          </w:tcPr>
          <w:p w14:paraId="6E24FA0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1B986C1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41781D0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37FD76F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F27CD41" w14:textId="77777777" w:rsidTr="003D3660">
        <w:trPr>
          <w:trHeight w:val="20"/>
        </w:trPr>
        <w:tc>
          <w:tcPr>
            <w:tcW w:w="530" w:type="pct"/>
            <w:vMerge/>
            <w:shd w:val="clear" w:color="auto" w:fill="auto"/>
          </w:tcPr>
          <w:p w14:paraId="2F26274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65BD685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3Виды обработки деталей.</w:t>
            </w:r>
          </w:p>
        </w:tc>
        <w:tc>
          <w:tcPr>
            <w:tcW w:w="653" w:type="pct"/>
            <w:vMerge/>
            <w:shd w:val="clear" w:color="auto" w:fill="auto"/>
          </w:tcPr>
          <w:p w14:paraId="2E58CF7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201CA7E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066148C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5D32565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E91BD0C" w14:textId="77777777" w:rsidTr="003D3660">
        <w:trPr>
          <w:trHeight w:val="20"/>
        </w:trPr>
        <w:tc>
          <w:tcPr>
            <w:tcW w:w="530" w:type="pct"/>
            <w:vMerge/>
            <w:shd w:val="clear" w:color="auto" w:fill="auto"/>
          </w:tcPr>
          <w:p w14:paraId="64FA1B8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69FF70BF" w14:textId="77777777" w:rsidR="00F61ADD" w:rsidRPr="00F61ADD" w:rsidRDefault="00F61ADD" w:rsidP="00F61ADD">
            <w:pPr>
              <w:spacing w:after="0" w:line="240" w:lineRule="auto"/>
              <w:jc w:val="both"/>
              <w:rPr>
                <w:rFonts w:ascii="Times New Roman" w:eastAsia="Calibri" w:hAnsi="Times New Roman" w:cs="Times New Roman"/>
                <w:b/>
                <w:color w:val="9BBB59"/>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53" w:type="pct"/>
            <w:vMerge w:val="restart"/>
            <w:shd w:val="clear" w:color="auto" w:fill="auto"/>
          </w:tcPr>
          <w:p w14:paraId="079533A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01EAF5C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2DE33C37" w14:textId="77777777" w:rsidR="00F61ADD" w:rsidRPr="00F61ADD" w:rsidRDefault="00F61ADD" w:rsidP="00F61ADD">
            <w:pPr>
              <w:spacing w:after="0" w:line="240" w:lineRule="auto"/>
              <w:rPr>
                <w:rFonts w:ascii="Times New Roman" w:eastAsia="Calibri" w:hAnsi="Times New Roman" w:cs="Times New Roman"/>
                <w:bCs/>
                <w:lang w:eastAsia="ru-RU"/>
              </w:rPr>
            </w:pPr>
          </w:p>
          <w:p w14:paraId="0189E5ED" w14:textId="77777777" w:rsidR="00F61ADD" w:rsidRPr="00F61ADD" w:rsidRDefault="00F61ADD" w:rsidP="00F61ADD">
            <w:pPr>
              <w:spacing w:after="0" w:line="240" w:lineRule="auto"/>
              <w:rPr>
                <w:rFonts w:ascii="Times New Roman" w:eastAsia="Calibri" w:hAnsi="Times New Roman" w:cs="Times New Roman"/>
                <w:bCs/>
                <w:lang w:eastAsia="ru-RU"/>
              </w:rPr>
            </w:pPr>
          </w:p>
          <w:p w14:paraId="2246545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7F1E83FD" w14:textId="77777777" w:rsidR="00F61ADD" w:rsidRPr="00F61ADD" w:rsidRDefault="00F61ADD" w:rsidP="00F61ADD">
            <w:pPr>
              <w:spacing w:after="0" w:line="240" w:lineRule="auto"/>
              <w:rPr>
                <w:rFonts w:ascii="Times New Roman" w:eastAsia="Calibri" w:hAnsi="Times New Roman" w:cs="Times New Roman"/>
                <w:bCs/>
                <w:lang w:eastAsia="ru-RU"/>
              </w:rPr>
            </w:pPr>
          </w:p>
          <w:p w14:paraId="50BA8C50" w14:textId="77777777" w:rsidR="00F61ADD" w:rsidRPr="00F61ADD" w:rsidRDefault="00F61ADD" w:rsidP="00F61ADD">
            <w:pPr>
              <w:spacing w:after="0" w:line="240" w:lineRule="auto"/>
              <w:rPr>
                <w:rFonts w:ascii="Times New Roman" w:eastAsia="Calibri" w:hAnsi="Times New Roman" w:cs="Times New Roman"/>
                <w:bCs/>
                <w:lang w:eastAsia="ru-RU"/>
              </w:rPr>
            </w:pPr>
          </w:p>
          <w:p w14:paraId="1FA5C3FD" w14:textId="77777777" w:rsidR="00F61ADD" w:rsidRPr="00F61ADD" w:rsidRDefault="00F61ADD" w:rsidP="00F61ADD">
            <w:pPr>
              <w:spacing w:after="0" w:line="240" w:lineRule="auto"/>
              <w:rPr>
                <w:rFonts w:ascii="Times New Roman" w:eastAsia="Calibri" w:hAnsi="Times New Roman" w:cs="Times New Roman"/>
                <w:bCs/>
                <w:lang w:eastAsia="ru-RU"/>
              </w:rPr>
            </w:pPr>
          </w:p>
          <w:p w14:paraId="355C7C1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3811DE51" w14:textId="77777777" w:rsidR="00F61ADD" w:rsidRPr="00F61ADD" w:rsidRDefault="00F61ADD" w:rsidP="00F61ADD">
            <w:pPr>
              <w:spacing w:after="0" w:line="240" w:lineRule="auto"/>
              <w:rPr>
                <w:rFonts w:ascii="Times New Roman" w:eastAsia="Calibri" w:hAnsi="Times New Roman" w:cs="Times New Roman"/>
                <w:bCs/>
                <w:lang w:eastAsia="ru-RU"/>
              </w:rPr>
            </w:pPr>
          </w:p>
          <w:p w14:paraId="208AA05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01361E6C" w14:textId="77777777" w:rsidR="00F61ADD" w:rsidRPr="00F61ADD" w:rsidRDefault="00F61ADD" w:rsidP="00F61ADD">
            <w:pPr>
              <w:spacing w:after="0" w:line="240" w:lineRule="auto"/>
              <w:rPr>
                <w:rFonts w:ascii="Times New Roman" w:eastAsia="Calibri" w:hAnsi="Times New Roman" w:cs="Times New Roman"/>
                <w:bCs/>
                <w:lang w:eastAsia="ru-RU"/>
              </w:rPr>
            </w:pPr>
          </w:p>
          <w:p w14:paraId="1439CF88" w14:textId="77777777" w:rsidR="00F61ADD" w:rsidRPr="00F61ADD" w:rsidRDefault="00F61ADD" w:rsidP="00F61ADD">
            <w:pPr>
              <w:spacing w:after="0" w:line="240" w:lineRule="auto"/>
              <w:rPr>
                <w:rFonts w:ascii="Times New Roman" w:eastAsia="Calibri" w:hAnsi="Times New Roman" w:cs="Times New Roman"/>
                <w:bCs/>
                <w:lang w:eastAsia="ru-RU"/>
              </w:rPr>
            </w:pPr>
          </w:p>
          <w:p w14:paraId="08DB540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656" w:type="pct"/>
            <w:vMerge/>
            <w:shd w:val="clear" w:color="auto" w:fill="auto"/>
          </w:tcPr>
          <w:p w14:paraId="6133315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03F815C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5F67721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1D623C1" w14:textId="77777777" w:rsidTr="003D3660">
        <w:trPr>
          <w:trHeight w:val="20"/>
        </w:trPr>
        <w:tc>
          <w:tcPr>
            <w:tcW w:w="530" w:type="pct"/>
            <w:vMerge/>
            <w:shd w:val="clear" w:color="auto" w:fill="auto"/>
          </w:tcPr>
          <w:p w14:paraId="580E282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32278C94" w14:textId="77777777" w:rsidR="00F61ADD" w:rsidRPr="00F61ADD" w:rsidRDefault="00F61ADD" w:rsidP="00F61ADD">
            <w:pPr>
              <w:shd w:val="clear" w:color="auto" w:fill="FFFFFF"/>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1. Практическое занятие: Составить и перевести текст по теме: «Основные операции при изготовлении слесарных изделии»</w:t>
            </w:r>
          </w:p>
        </w:tc>
        <w:tc>
          <w:tcPr>
            <w:tcW w:w="653" w:type="pct"/>
            <w:vMerge/>
            <w:shd w:val="clear" w:color="auto" w:fill="auto"/>
          </w:tcPr>
          <w:p w14:paraId="3248E1E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310E65F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106A2D1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545090F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63F26A1" w14:textId="77777777" w:rsidTr="003D3660">
        <w:trPr>
          <w:trHeight w:val="20"/>
        </w:trPr>
        <w:tc>
          <w:tcPr>
            <w:tcW w:w="530" w:type="pct"/>
            <w:vMerge/>
            <w:shd w:val="clear" w:color="auto" w:fill="auto"/>
          </w:tcPr>
          <w:p w14:paraId="7F267CA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0288EED5" w14:textId="77777777" w:rsidR="00F61ADD" w:rsidRPr="00F61ADD" w:rsidRDefault="00F61ADD" w:rsidP="00F61ADD">
            <w:pPr>
              <w:shd w:val="clear" w:color="auto" w:fill="FFFFFF"/>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2.Практическое занятие: подготовить устно сообщение по теме «Обработка детали на универсальных токарных, фрезерных станках»</w:t>
            </w:r>
          </w:p>
        </w:tc>
        <w:tc>
          <w:tcPr>
            <w:tcW w:w="653" w:type="pct"/>
            <w:vMerge/>
            <w:shd w:val="clear" w:color="auto" w:fill="auto"/>
          </w:tcPr>
          <w:p w14:paraId="5A3F250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437CCB4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25900B3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220ADFF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5A63A7B" w14:textId="77777777" w:rsidTr="003D3660">
        <w:trPr>
          <w:trHeight w:val="20"/>
        </w:trPr>
        <w:tc>
          <w:tcPr>
            <w:tcW w:w="530" w:type="pct"/>
            <w:vMerge/>
            <w:shd w:val="clear" w:color="auto" w:fill="auto"/>
          </w:tcPr>
          <w:p w14:paraId="0FB9B9C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63196946" w14:textId="77777777" w:rsidR="00F61ADD" w:rsidRPr="00F61ADD" w:rsidRDefault="00F61ADD" w:rsidP="00F61ADD">
            <w:pPr>
              <w:shd w:val="clear" w:color="auto" w:fill="FFFFFF"/>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3.Практическое занятие: чтение и перевод технического текста. Практическое занятие: написать эссе на тему «Моя первая деталь».</w:t>
            </w:r>
          </w:p>
        </w:tc>
        <w:tc>
          <w:tcPr>
            <w:tcW w:w="653" w:type="pct"/>
            <w:vMerge/>
            <w:shd w:val="clear" w:color="auto" w:fill="auto"/>
          </w:tcPr>
          <w:p w14:paraId="60E89C0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56B6FDE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453771B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7B1166E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C26A0F6" w14:textId="77777777" w:rsidTr="003D3660">
        <w:trPr>
          <w:trHeight w:val="20"/>
        </w:trPr>
        <w:tc>
          <w:tcPr>
            <w:tcW w:w="530" w:type="pct"/>
            <w:vMerge/>
            <w:shd w:val="clear" w:color="auto" w:fill="auto"/>
          </w:tcPr>
          <w:p w14:paraId="351E7D4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6DB95C58" w14:textId="77777777" w:rsidR="00F61ADD" w:rsidRPr="00F61ADD" w:rsidRDefault="00F61ADD" w:rsidP="00F61ADD">
            <w:pPr>
              <w:shd w:val="clear" w:color="auto" w:fill="FFFFFF"/>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4.Практическое занятие: подготовить глоссарий на тему «Виды обработки деталей на металлорежущих станках»</w:t>
            </w:r>
          </w:p>
        </w:tc>
        <w:tc>
          <w:tcPr>
            <w:tcW w:w="653" w:type="pct"/>
            <w:vMerge/>
            <w:shd w:val="clear" w:color="auto" w:fill="auto"/>
          </w:tcPr>
          <w:p w14:paraId="7B187B5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75410E5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5BD15B4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09A6B97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2CB5407" w14:textId="77777777" w:rsidTr="003D3660">
        <w:trPr>
          <w:trHeight w:val="1096"/>
        </w:trPr>
        <w:tc>
          <w:tcPr>
            <w:tcW w:w="530" w:type="pct"/>
            <w:vMerge/>
            <w:shd w:val="clear" w:color="auto" w:fill="auto"/>
          </w:tcPr>
          <w:p w14:paraId="50F9F22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1FCCAF5F" w14:textId="77777777" w:rsidR="00F61ADD" w:rsidRPr="00F61ADD" w:rsidRDefault="00F61ADD" w:rsidP="00F61ADD">
            <w:pPr>
              <w:shd w:val="clear" w:color="auto" w:fill="FFFFFF"/>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5.Практическое занятие: подготовить сообщение на тему «Брак при изготовлении детали и его исправление». Практическое занятие: составление и перевод  технологических карт изготовления детали.</w:t>
            </w:r>
          </w:p>
        </w:tc>
        <w:tc>
          <w:tcPr>
            <w:tcW w:w="653" w:type="pct"/>
            <w:vMerge/>
            <w:shd w:val="clear" w:color="auto" w:fill="auto"/>
          </w:tcPr>
          <w:p w14:paraId="0A708F2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1B2FA0A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0D3230C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5987336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0D85E78" w14:textId="77777777" w:rsidTr="003D3660">
        <w:trPr>
          <w:trHeight w:val="20"/>
        </w:trPr>
        <w:tc>
          <w:tcPr>
            <w:tcW w:w="2333" w:type="pct"/>
            <w:gridSpan w:val="2"/>
            <w:shd w:val="clear" w:color="auto" w:fill="EAF1DD"/>
          </w:tcPr>
          <w:p w14:paraId="3D635C1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Раздел 4. Решение стандартных и нестандартных профессиональных ситуаций</w:t>
            </w:r>
          </w:p>
        </w:tc>
        <w:tc>
          <w:tcPr>
            <w:tcW w:w="653" w:type="pct"/>
            <w:shd w:val="clear" w:color="auto" w:fill="EAF1DD"/>
          </w:tcPr>
          <w:p w14:paraId="27CFFBF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shd w:val="clear" w:color="auto" w:fill="EAF1DD"/>
          </w:tcPr>
          <w:p w14:paraId="71026CB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shd w:val="clear" w:color="auto" w:fill="EAF1DD"/>
          </w:tcPr>
          <w:p w14:paraId="051108C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shd w:val="clear" w:color="auto" w:fill="EAF1DD"/>
          </w:tcPr>
          <w:p w14:paraId="798AE74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32B2FD5" w14:textId="77777777" w:rsidTr="003D3660">
        <w:trPr>
          <w:trHeight w:val="20"/>
        </w:trPr>
        <w:tc>
          <w:tcPr>
            <w:tcW w:w="530" w:type="pct"/>
            <w:vMerge w:val="restart"/>
            <w:shd w:val="clear" w:color="auto" w:fill="auto"/>
          </w:tcPr>
          <w:p w14:paraId="67AD183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Тема 4.1. </w:t>
            </w:r>
          </w:p>
          <w:p w14:paraId="7686715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Профессиональные </w:t>
            </w:r>
          </w:p>
          <w:p w14:paraId="1EB6C00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ситуации и задачи</w:t>
            </w:r>
          </w:p>
        </w:tc>
        <w:tc>
          <w:tcPr>
            <w:tcW w:w="1803" w:type="pct"/>
            <w:shd w:val="clear" w:color="auto" w:fill="auto"/>
          </w:tcPr>
          <w:p w14:paraId="63F22AB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Теоретическое занятие 7</w:t>
            </w:r>
          </w:p>
          <w:p w14:paraId="5C5D2AE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Способы (методы, ситуации) выхода из положения в условиях дефицита языковых средств при получении и передаче информации</w:t>
            </w:r>
          </w:p>
        </w:tc>
        <w:tc>
          <w:tcPr>
            <w:tcW w:w="653" w:type="pct"/>
            <w:vMerge w:val="restart"/>
            <w:shd w:val="clear" w:color="auto" w:fill="auto"/>
          </w:tcPr>
          <w:p w14:paraId="7D4304B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0F19519A" w14:textId="77777777" w:rsidR="00F61ADD" w:rsidRPr="00F61ADD" w:rsidRDefault="00F61ADD" w:rsidP="00F61ADD">
            <w:pPr>
              <w:spacing w:after="0" w:line="240" w:lineRule="auto"/>
              <w:rPr>
                <w:rFonts w:ascii="Times New Roman" w:eastAsia="Calibri" w:hAnsi="Times New Roman" w:cs="Times New Roman"/>
                <w:b/>
                <w:bCs/>
                <w:lang w:eastAsia="ru-RU"/>
              </w:rPr>
            </w:pPr>
          </w:p>
          <w:p w14:paraId="595C488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p w14:paraId="4456423F" w14:textId="77777777" w:rsidR="00F61ADD" w:rsidRPr="00F61ADD" w:rsidRDefault="00F61ADD" w:rsidP="00F61ADD">
            <w:pPr>
              <w:spacing w:after="0" w:line="240" w:lineRule="auto"/>
              <w:rPr>
                <w:rFonts w:ascii="Times New Roman" w:eastAsia="Calibri" w:hAnsi="Times New Roman" w:cs="Times New Roman"/>
                <w:bCs/>
                <w:lang w:eastAsia="ru-RU"/>
              </w:rPr>
            </w:pPr>
          </w:p>
          <w:p w14:paraId="3C384C5E" w14:textId="77777777" w:rsidR="00F61ADD" w:rsidRPr="00F61ADD" w:rsidRDefault="00F61ADD" w:rsidP="00F61ADD">
            <w:pPr>
              <w:spacing w:after="0" w:line="240" w:lineRule="auto"/>
              <w:rPr>
                <w:rFonts w:ascii="Times New Roman" w:eastAsia="Calibri" w:hAnsi="Times New Roman" w:cs="Times New Roman"/>
                <w:bCs/>
                <w:lang w:eastAsia="ru-RU"/>
              </w:rPr>
            </w:pPr>
          </w:p>
          <w:p w14:paraId="56D6980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w:t>
            </w:r>
          </w:p>
          <w:p w14:paraId="019405C4" w14:textId="77777777" w:rsidR="00F61ADD" w:rsidRPr="00F61ADD" w:rsidRDefault="00F61ADD" w:rsidP="00F61ADD">
            <w:pPr>
              <w:spacing w:after="0" w:line="240" w:lineRule="auto"/>
              <w:rPr>
                <w:rFonts w:ascii="Times New Roman" w:eastAsia="Calibri" w:hAnsi="Times New Roman" w:cs="Times New Roman"/>
                <w:bCs/>
                <w:lang w:eastAsia="ru-RU"/>
              </w:rPr>
            </w:pPr>
          </w:p>
          <w:p w14:paraId="26ADD7EB" w14:textId="77777777" w:rsidR="00F61ADD" w:rsidRPr="00F61ADD" w:rsidRDefault="00F61ADD" w:rsidP="00F61ADD">
            <w:pPr>
              <w:spacing w:after="0" w:line="240" w:lineRule="auto"/>
              <w:rPr>
                <w:rFonts w:ascii="Times New Roman" w:eastAsia="Calibri" w:hAnsi="Times New Roman" w:cs="Times New Roman"/>
                <w:bCs/>
                <w:lang w:eastAsia="ru-RU"/>
              </w:rPr>
            </w:pPr>
          </w:p>
          <w:p w14:paraId="7641102F"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3916E12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5</w:t>
            </w:r>
          </w:p>
        </w:tc>
        <w:tc>
          <w:tcPr>
            <w:tcW w:w="656" w:type="pct"/>
            <w:vMerge w:val="restart"/>
            <w:shd w:val="clear" w:color="auto" w:fill="auto"/>
          </w:tcPr>
          <w:p w14:paraId="3DC8AA5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 ЛР 4, ЛР 7, ЛР 8, ЛР 11, </w:t>
            </w:r>
          </w:p>
          <w:p w14:paraId="563C0AF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13</w:t>
            </w:r>
          </w:p>
        </w:tc>
        <w:tc>
          <w:tcPr>
            <w:tcW w:w="582" w:type="pct"/>
            <w:vMerge w:val="restart"/>
            <w:shd w:val="clear" w:color="auto" w:fill="auto"/>
          </w:tcPr>
          <w:p w14:paraId="587DC8D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 01, ОК09, ПК 5.1</w:t>
            </w:r>
          </w:p>
        </w:tc>
        <w:tc>
          <w:tcPr>
            <w:tcW w:w="776" w:type="pct"/>
            <w:vMerge w:val="restart"/>
            <w:shd w:val="clear" w:color="auto" w:fill="auto"/>
          </w:tcPr>
          <w:p w14:paraId="6C8F173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01.01,Уо 01.02,Уо 01.03,Уо 01.04.Уо 01.05,Уо 01.06,Уо 01.07,Уо 09.01.Уо 09.02,Уо 09.03,Уо 09.04,Уо 09.05,Зо 09.01,Зо 09.02,Зо 09.03.Зо 0З 5.1.01,З 5.1.02,З 5.1.03,З 5.1.04,З 5.01.05</w:t>
            </w:r>
          </w:p>
          <w:p w14:paraId="487B0993"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21DE8A5" w14:textId="77777777" w:rsidTr="003D3660">
        <w:trPr>
          <w:trHeight w:val="20"/>
        </w:trPr>
        <w:tc>
          <w:tcPr>
            <w:tcW w:w="530" w:type="pct"/>
            <w:vMerge/>
            <w:shd w:val="clear" w:color="auto" w:fill="auto"/>
          </w:tcPr>
          <w:p w14:paraId="1AD6D9A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3F684B8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 Решение профессиональной ситуации или задачи с использованием потенциального словаря интернациональной лексики</w:t>
            </w:r>
          </w:p>
        </w:tc>
        <w:tc>
          <w:tcPr>
            <w:tcW w:w="653" w:type="pct"/>
            <w:vMerge/>
            <w:shd w:val="clear" w:color="auto" w:fill="auto"/>
          </w:tcPr>
          <w:p w14:paraId="1F2784C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4A1D288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5BA9586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0AB2381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4C53FA9" w14:textId="77777777" w:rsidTr="003D3660">
        <w:trPr>
          <w:trHeight w:val="20"/>
        </w:trPr>
        <w:tc>
          <w:tcPr>
            <w:tcW w:w="530" w:type="pct"/>
            <w:vMerge/>
            <w:shd w:val="clear" w:color="auto" w:fill="auto"/>
          </w:tcPr>
          <w:p w14:paraId="0073078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57F50DE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Практическое занятие 7</w:t>
            </w:r>
          </w:p>
          <w:p w14:paraId="6F2234E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 xml:space="preserve">Формулировка задачи и/или сложной  профессиональной ситуации, возникающей  при </w:t>
            </w:r>
            <w:r w:rsidRPr="00F61ADD">
              <w:rPr>
                <w:rFonts w:ascii="Times New Roman" w:eastAsia="Calibri" w:hAnsi="Times New Roman" w:cs="Times New Roman"/>
                <w:bCs/>
                <w:lang w:eastAsia="ru-RU"/>
              </w:rPr>
              <w:t>сборке, наладке, обслуживанию, ремонту манипуляторов и промышленных роботов</w:t>
            </w:r>
          </w:p>
        </w:tc>
        <w:tc>
          <w:tcPr>
            <w:tcW w:w="653" w:type="pct"/>
            <w:vMerge/>
            <w:shd w:val="clear" w:color="auto" w:fill="auto"/>
          </w:tcPr>
          <w:p w14:paraId="0E55324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7576A10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630CCEE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7D6A5ED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DD86908" w14:textId="77777777" w:rsidTr="003D3660">
        <w:trPr>
          <w:trHeight w:val="20"/>
        </w:trPr>
        <w:tc>
          <w:tcPr>
            <w:tcW w:w="530" w:type="pct"/>
            <w:vMerge/>
            <w:shd w:val="clear" w:color="auto" w:fill="auto"/>
          </w:tcPr>
          <w:p w14:paraId="4E28236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74E37E6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 xml:space="preserve">Тематика практических занятий: </w:t>
            </w:r>
          </w:p>
        </w:tc>
        <w:tc>
          <w:tcPr>
            <w:tcW w:w="653" w:type="pct"/>
            <w:shd w:val="clear" w:color="auto" w:fill="auto"/>
          </w:tcPr>
          <w:p w14:paraId="56765BD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tc>
        <w:tc>
          <w:tcPr>
            <w:tcW w:w="656" w:type="pct"/>
            <w:vMerge/>
            <w:shd w:val="clear" w:color="auto" w:fill="auto"/>
          </w:tcPr>
          <w:p w14:paraId="15AF0AB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773B221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32979FC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73A5A0D" w14:textId="77777777" w:rsidTr="003D3660">
        <w:trPr>
          <w:trHeight w:val="20"/>
        </w:trPr>
        <w:tc>
          <w:tcPr>
            <w:tcW w:w="530" w:type="pct"/>
            <w:vMerge/>
            <w:shd w:val="clear" w:color="auto" w:fill="auto"/>
          </w:tcPr>
          <w:p w14:paraId="7242416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72D4030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 xml:space="preserve">1. </w:t>
            </w:r>
            <w:r w:rsidRPr="00F61ADD">
              <w:rPr>
                <w:rFonts w:ascii="Times New Roman" w:eastAsia="Calibri" w:hAnsi="Times New Roman" w:cs="Times New Roman"/>
                <w:bCs/>
                <w:lang w:eastAsia="ru-RU"/>
              </w:rPr>
              <w:t>Практическое занятие: Описать устно решение нестандартных профессиональных ситуаций:</w:t>
            </w:r>
          </w:p>
          <w:p w14:paraId="4A85121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Представленная технологическая карта не соответствует технологическому заданию</w:t>
            </w:r>
          </w:p>
          <w:p w14:paraId="6E12C6A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 Рабочее место не соответствует требованиям охраны труда: обосновать несоответствие через д</w:t>
            </w:r>
            <w:r w:rsidRPr="00F61ADD">
              <w:rPr>
                <w:rFonts w:ascii="Times New Roman" w:eastAsia="Calibri" w:hAnsi="Times New Roman" w:cs="Times New Roman"/>
                <w:lang w:eastAsia="ru-RU"/>
              </w:rPr>
              <w:t>иалог-побуждение к действию</w:t>
            </w:r>
          </w:p>
        </w:tc>
        <w:tc>
          <w:tcPr>
            <w:tcW w:w="653" w:type="pct"/>
            <w:shd w:val="clear" w:color="auto" w:fill="auto"/>
          </w:tcPr>
          <w:p w14:paraId="615BE28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p w14:paraId="1D0DA085" w14:textId="77777777" w:rsidR="00F61ADD" w:rsidRPr="00F61ADD" w:rsidRDefault="00F61ADD" w:rsidP="00F61ADD">
            <w:pPr>
              <w:spacing w:after="0" w:line="240" w:lineRule="auto"/>
              <w:rPr>
                <w:rFonts w:ascii="Times New Roman" w:eastAsia="Calibri" w:hAnsi="Times New Roman" w:cs="Times New Roman"/>
                <w:bCs/>
                <w:lang w:eastAsia="ru-RU"/>
              </w:rPr>
            </w:pPr>
          </w:p>
          <w:p w14:paraId="2ED3DB7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10984E10" w14:textId="77777777" w:rsidR="00F61ADD" w:rsidRPr="00F61ADD" w:rsidRDefault="00F61ADD" w:rsidP="00F61ADD">
            <w:pPr>
              <w:spacing w:after="0" w:line="240" w:lineRule="auto"/>
              <w:rPr>
                <w:rFonts w:ascii="Times New Roman" w:eastAsia="Calibri" w:hAnsi="Times New Roman" w:cs="Times New Roman"/>
                <w:bCs/>
                <w:lang w:eastAsia="ru-RU"/>
              </w:rPr>
            </w:pPr>
          </w:p>
          <w:p w14:paraId="3DF774C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6" w:type="pct"/>
            <w:vMerge/>
            <w:shd w:val="clear" w:color="auto" w:fill="auto"/>
          </w:tcPr>
          <w:p w14:paraId="5947121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168EC1F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7DB516D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5D78692" w14:textId="77777777" w:rsidTr="003D3660">
        <w:trPr>
          <w:trHeight w:val="20"/>
        </w:trPr>
        <w:tc>
          <w:tcPr>
            <w:tcW w:w="530" w:type="pct"/>
            <w:vMerge w:val="restart"/>
            <w:shd w:val="clear" w:color="auto" w:fill="auto"/>
          </w:tcPr>
          <w:p w14:paraId="049D68B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Тема 4.2</w:t>
            </w:r>
          </w:p>
          <w:p w14:paraId="25C5D1C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Профессиональное </w:t>
            </w:r>
          </w:p>
          <w:p w14:paraId="310C73D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саморазвитие</w:t>
            </w:r>
          </w:p>
          <w:p w14:paraId="45C5B93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4D5EEA8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Теоретическое занятие 8</w:t>
            </w:r>
          </w:p>
          <w:p w14:paraId="4D578FA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Профессиональный  рост, пути саморазвития и самосовершенствования в профессиональной деятельности.</w:t>
            </w:r>
          </w:p>
        </w:tc>
        <w:tc>
          <w:tcPr>
            <w:tcW w:w="653" w:type="pct"/>
            <w:vMerge w:val="restart"/>
            <w:shd w:val="clear" w:color="auto" w:fill="auto"/>
          </w:tcPr>
          <w:p w14:paraId="332E373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0F08C1A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5</w:t>
            </w:r>
          </w:p>
          <w:p w14:paraId="5DFAC005" w14:textId="77777777" w:rsidR="00F61ADD" w:rsidRPr="00F61ADD" w:rsidRDefault="00F61ADD" w:rsidP="00F61ADD">
            <w:pPr>
              <w:spacing w:after="0" w:line="240" w:lineRule="auto"/>
              <w:rPr>
                <w:rFonts w:ascii="Times New Roman" w:eastAsia="Calibri" w:hAnsi="Times New Roman" w:cs="Times New Roman"/>
                <w:bCs/>
                <w:lang w:eastAsia="ru-RU"/>
              </w:rPr>
            </w:pPr>
          </w:p>
          <w:p w14:paraId="77A5662A" w14:textId="77777777" w:rsidR="00F61ADD" w:rsidRPr="00F61ADD" w:rsidRDefault="00F61ADD" w:rsidP="00F61ADD">
            <w:pPr>
              <w:spacing w:after="0" w:line="240" w:lineRule="auto"/>
              <w:rPr>
                <w:rFonts w:ascii="Times New Roman" w:eastAsia="Calibri" w:hAnsi="Times New Roman" w:cs="Times New Roman"/>
                <w:bCs/>
                <w:lang w:eastAsia="ru-RU"/>
              </w:rPr>
            </w:pPr>
          </w:p>
          <w:p w14:paraId="1F4D5E1C"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10</w:t>
            </w:r>
          </w:p>
          <w:p w14:paraId="76200D98" w14:textId="77777777" w:rsidR="00F61ADD" w:rsidRPr="00F61ADD" w:rsidRDefault="00F61ADD" w:rsidP="00F61ADD">
            <w:pPr>
              <w:spacing w:after="0" w:line="240" w:lineRule="auto"/>
              <w:rPr>
                <w:rFonts w:ascii="Times New Roman" w:eastAsia="Calibri" w:hAnsi="Times New Roman" w:cs="Times New Roman"/>
                <w:bCs/>
                <w:lang w:eastAsia="ru-RU"/>
              </w:rPr>
            </w:pPr>
          </w:p>
          <w:p w14:paraId="46B66D9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10</w:t>
            </w:r>
          </w:p>
        </w:tc>
        <w:tc>
          <w:tcPr>
            <w:tcW w:w="656" w:type="pct"/>
            <w:vMerge w:val="restart"/>
            <w:shd w:val="clear" w:color="auto" w:fill="auto"/>
          </w:tcPr>
          <w:p w14:paraId="5F98015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 ЛР 4, ЛР 7, ЛР 8, ЛР 11, </w:t>
            </w:r>
          </w:p>
          <w:p w14:paraId="65794B1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13</w:t>
            </w:r>
          </w:p>
        </w:tc>
        <w:tc>
          <w:tcPr>
            <w:tcW w:w="582" w:type="pct"/>
            <w:vMerge w:val="restart"/>
            <w:shd w:val="clear" w:color="auto" w:fill="auto"/>
          </w:tcPr>
          <w:p w14:paraId="79437AD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 03., ОК 09</w:t>
            </w:r>
          </w:p>
          <w:p w14:paraId="2CCB714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ПК 6.6 </w:t>
            </w:r>
          </w:p>
          <w:p w14:paraId="13C48F7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776" w:type="pct"/>
            <w:vMerge w:val="restart"/>
            <w:shd w:val="clear" w:color="auto" w:fill="auto"/>
          </w:tcPr>
          <w:p w14:paraId="76C0EC0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03.01,Уо 03.02</w:t>
            </w:r>
          </w:p>
          <w:p w14:paraId="622B7E9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03.03,Уо 03.04</w:t>
            </w:r>
          </w:p>
          <w:p w14:paraId="39A3592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03.05,Уо 03.06</w:t>
            </w:r>
          </w:p>
          <w:p w14:paraId="4AA08DF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03.07.Уо 03.08</w:t>
            </w:r>
          </w:p>
          <w:p w14:paraId="0C72A07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03.09, Зо 03.01</w:t>
            </w:r>
          </w:p>
          <w:p w14:paraId="24837C8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03.02,Зо 03.03</w:t>
            </w:r>
          </w:p>
          <w:p w14:paraId="634D2BD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03.04,Зо 03.05</w:t>
            </w:r>
          </w:p>
          <w:p w14:paraId="2296FCE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03.06,Зо 03.07</w:t>
            </w:r>
          </w:p>
          <w:p w14:paraId="15709C5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09.01.Уо 09.02,Уо 09.03,Уо 09.04,Уо 09.05,Зо 09.01,Зо 09.02,Зо 09.03.Зо 09.04,Зо 09.05</w:t>
            </w:r>
          </w:p>
          <w:p w14:paraId="1C2B2D9F" w14:textId="77777777" w:rsidR="00F61ADD" w:rsidRPr="00F61ADD" w:rsidRDefault="00F61ADD" w:rsidP="00F61ADD">
            <w:pPr>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6.6.01</w:t>
            </w:r>
          </w:p>
          <w:p w14:paraId="3F81E91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i/>
                <w:lang w:eastAsia="ru-RU"/>
              </w:rPr>
              <w:t>З 6.6.01</w:t>
            </w:r>
          </w:p>
        </w:tc>
      </w:tr>
      <w:tr w:rsidR="00F61ADD" w:rsidRPr="00F61ADD" w14:paraId="35710AB7" w14:textId="77777777" w:rsidTr="003D3660">
        <w:trPr>
          <w:trHeight w:val="20"/>
        </w:trPr>
        <w:tc>
          <w:tcPr>
            <w:tcW w:w="530" w:type="pct"/>
            <w:vMerge/>
            <w:shd w:val="clear" w:color="auto" w:fill="auto"/>
          </w:tcPr>
          <w:p w14:paraId="685274D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3E5A3CC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 xml:space="preserve">Практическое занятие 8 </w:t>
            </w:r>
          </w:p>
          <w:p w14:paraId="26DB10E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Самостоятельное совершенствование устной и письменной профессионально-ориентированной речи, пополнение словарного запаса (лексического и грамматического минимума) необходимого для чтения и перевода (со словарем) английского профессионально-ориентированного текста</w:t>
            </w:r>
          </w:p>
        </w:tc>
        <w:tc>
          <w:tcPr>
            <w:tcW w:w="653" w:type="pct"/>
            <w:vMerge/>
            <w:shd w:val="clear" w:color="auto" w:fill="auto"/>
          </w:tcPr>
          <w:p w14:paraId="3D249A5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404160A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2724F1B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4F5971D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53C0405" w14:textId="77777777" w:rsidTr="003D3660">
        <w:trPr>
          <w:trHeight w:val="20"/>
        </w:trPr>
        <w:tc>
          <w:tcPr>
            <w:tcW w:w="530" w:type="pct"/>
            <w:vMerge/>
            <w:shd w:val="clear" w:color="auto" w:fill="auto"/>
          </w:tcPr>
          <w:p w14:paraId="4CB4DE8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51C8D46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В том числе практических и лабораторных занятий</w:t>
            </w:r>
          </w:p>
        </w:tc>
        <w:tc>
          <w:tcPr>
            <w:tcW w:w="653" w:type="pct"/>
            <w:shd w:val="clear" w:color="auto" w:fill="auto"/>
          </w:tcPr>
          <w:p w14:paraId="20894F9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tc>
        <w:tc>
          <w:tcPr>
            <w:tcW w:w="656" w:type="pct"/>
            <w:vMerge/>
            <w:shd w:val="clear" w:color="auto" w:fill="auto"/>
          </w:tcPr>
          <w:p w14:paraId="4EBECAA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0870C24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68DB042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D78F4DC" w14:textId="77777777" w:rsidTr="003D3660">
        <w:trPr>
          <w:trHeight w:val="20"/>
        </w:trPr>
        <w:tc>
          <w:tcPr>
            <w:tcW w:w="530" w:type="pct"/>
            <w:vMerge/>
            <w:shd w:val="clear" w:color="auto" w:fill="auto"/>
          </w:tcPr>
          <w:p w14:paraId="5A730D3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0ACE787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1.Практическое занятие: подготовить сообщение на тему «Мое карьерное развитие»</w:t>
            </w:r>
          </w:p>
        </w:tc>
        <w:tc>
          <w:tcPr>
            <w:tcW w:w="653" w:type="pct"/>
            <w:vMerge w:val="restart"/>
            <w:shd w:val="clear" w:color="auto" w:fill="auto"/>
          </w:tcPr>
          <w:p w14:paraId="2DF0D27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0AC5DEAB" w14:textId="77777777" w:rsidR="00F61ADD" w:rsidRPr="00F61ADD" w:rsidRDefault="00F61ADD" w:rsidP="00F61ADD">
            <w:pPr>
              <w:spacing w:after="0" w:line="240" w:lineRule="auto"/>
              <w:rPr>
                <w:rFonts w:ascii="Times New Roman" w:eastAsia="Calibri" w:hAnsi="Times New Roman" w:cs="Times New Roman"/>
                <w:bCs/>
                <w:lang w:eastAsia="ru-RU"/>
              </w:rPr>
            </w:pPr>
          </w:p>
          <w:p w14:paraId="63FC00A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55B1681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656" w:type="pct"/>
            <w:vMerge/>
            <w:shd w:val="clear" w:color="auto" w:fill="auto"/>
          </w:tcPr>
          <w:p w14:paraId="11F35CB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403916A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6926B84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89C4606" w14:textId="77777777" w:rsidTr="003D3660">
        <w:trPr>
          <w:trHeight w:val="20"/>
        </w:trPr>
        <w:tc>
          <w:tcPr>
            <w:tcW w:w="530" w:type="pct"/>
            <w:vMerge/>
            <w:shd w:val="clear" w:color="auto" w:fill="auto"/>
          </w:tcPr>
          <w:p w14:paraId="745646B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2CE35CB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2.Практическое занятие: решение ситуационных задач.</w:t>
            </w:r>
          </w:p>
        </w:tc>
        <w:tc>
          <w:tcPr>
            <w:tcW w:w="653" w:type="pct"/>
            <w:vMerge/>
            <w:shd w:val="clear" w:color="auto" w:fill="auto"/>
          </w:tcPr>
          <w:p w14:paraId="296936C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656" w:type="pct"/>
            <w:vMerge/>
            <w:shd w:val="clear" w:color="auto" w:fill="auto"/>
          </w:tcPr>
          <w:p w14:paraId="4467E0D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602867F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0928ADB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9B7ADF2" w14:textId="77777777" w:rsidTr="003D3660">
        <w:trPr>
          <w:trHeight w:val="20"/>
        </w:trPr>
        <w:tc>
          <w:tcPr>
            <w:tcW w:w="530" w:type="pct"/>
            <w:vMerge/>
            <w:shd w:val="clear" w:color="auto" w:fill="auto"/>
          </w:tcPr>
          <w:p w14:paraId="1E37558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4BD8237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3.Практическое занятие: чтение и перевод текста</w:t>
            </w:r>
          </w:p>
        </w:tc>
        <w:tc>
          <w:tcPr>
            <w:tcW w:w="653" w:type="pct"/>
            <w:vMerge/>
            <w:shd w:val="clear" w:color="auto" w:fill="auto"/>
          </w:tcPr>
          <w:p w14:paraId="3DD61BE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656" w:type="pct"/>
            <w:vMerge/>
            <w:shd w:val="clear" w:color="auto" w:fill="auto"/>
          </w:tcPr>
          <w:p w14:paraId="59F9F85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65B8DFA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0068A61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94BA500" w14:textId="77777777" w:rsidTr="003D3660">
        <w:trPr>
          <w:trHeight w:val="20"/>
        </w:trPr>
        <w:tc>
          <w:tcPr>
            <w:tcW w:w="530" w:type="pct"/>
            <w:vMerge/>
            <w:shd w:val="clear" w:color="auto" w:fill="auto"/>
          </w:tcPr>
          <w:p w14:paraId="2698F99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55AC6542"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4.Контрольное занятие: Грамматический диктант по темам учебной дисциплины. Письменный перевод практико-ориентированного текста.</w:t>
            </w:r>
          </w:p>
        </w:tc>
        <w:tc>
          <w:tcPr>
            <w:tcW w:w="653" w:type="pct"/>
            <w:shd w:val="clear" w:color="auto" w:fill="auto"/>
          </w:tcPr>
          <w:p w14:paraId="51B5666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6" w:type="pct"/>
            <w:vMerge/>
            <w:shd w:val="clear" w:color="auto" w:fill="auto"/>
          </w:tcPr>
          <w:p w14:paraId="3727281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7439883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5E2B96F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B0D468D" w14:textId="77777777" w:rsidTr="003D3660">
        <w:trPr>
          <w:trHeight w:val="20"/>
        </w:trPr>
        <w:tc>
          <w:tcPr>
            <w:tcW w:w="530" w:type="pct"/>
            <w:vMerge w:val="restart"/>
            <w:shd w:val="clear" w:color="auto" w:fill="auto"/>
          </w:tcPr>
          <w:p w14:paraId="7605C2F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Тема  4.3.Проблемы экологии в современном мире</w:t>
            </w:r>
          </w:p>
        </w:tc>
        <w:tc>
          <w:tcPr>
            <w:tcW w:w="1803" w:type="pct"/>
            <w:shd w:val="clear" w:color="auto" w:fill="auto"/>
          </w:tcPr>
          <w:p w14:paraId="5615995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Теоретическое занятие 9</w:t>
            </w:r>
          </w:p>
          <w:p w14:paraId="15A91C3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Окружающая среда и экология. Экологические проблемы и их причины</w:t>
            </w:r>
          </w:p>
        </w:tc>
        <w:tc>
          <w:tcPr>
            <w:tcW w:w="653" w:type="pct"/>
            <w:vMerge w:val="restart"/>
            <w:shd w:val="clear" w:color="auto" w:fill="auto"/>
          </w:tcPr>
          <w:p w14:paraId="13AD246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74597D5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5</w:t>
            </w:r>
          </w:p>
          <w:p w14:paraId="282B8113" w14:textId="77777777" w:rsidR="00F61ADD" w:rsidRPr="00F61ADD" w:rsidRDefault="00F61ADD" w:rsidP="00F61ADD">
            <w:pPr>
              <w:spacing w:after="0" w:line="240" w:lineRule="auto"/>
              <w:rPr>
                <w:rFonts w:ascii="Times New Roman" w:eastAsia="Calibri" w:hAnsi="Times New Roman" w:cs="Times New Roman"/>
                <w:b/>
                <w:bCs/>
                <w:lang w:eastAsia="ru-RU"/>
              </w:rPr>
            </w:pPr>
          </w:p>
          <w:p w14:paraId="28038E8B"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2B803FC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5</w:t>
            </w:r>
          </w:p>
        </w:tc>
        <w:tc>
          <w:tcPr>
            <w:tcW w:w="656" w:type="pct"/>
            <w:vMerge w:val="restart"/>
            <w:shd w:val="clear" w:color="auto" w:fill="auto"/>
          </w:tcPr>
          <w:p w14:paraId="721B10C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 ЛР 2, ЛР 7, ЛР 9, ЛР 10, </w:t>
            </w:r>
          </w:p>
          <w:p w14:paraId="1360771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13</w:t>
            </w:r>
          </w:p>
        </w:tc>
        <w:tc>
          <w:tcPr>
            <w:tcW w:w="582" w:type="pct"/>
            <w:vMerge w:val="restart"/>
            <w:shd w:val="clear" w:color="auto" w:fill="auto"/>
          </w:tcPr>
          <w:p w14:paraId="76C4A4E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 07, ОК 09, ОК 02, ОК 01, ПК  6.6.</w:t>
            </w:r>
          </w:p>
        </w:tc>
        <w:tc>
          <w:tcPr>
            <w:tcW w:w="776" w:type="pct"/>
            <w:vMerge w:val="restart"/>
            <w:shd w:val="clear" w:color="auto" w:fill="auto"/>
          </w:tcPr>
          <w:p w14:paraId="70F76166" w14:textId="77777777" w:rsidR="00F61ADD" w:rsidRPr="00F61ADD" w:rsidRDefault="00F61ADD" w:rsidP="00F61ADD">
            <w:pPr>
              <w:suppressAutoHyphens/>
              <w:spacing w:after="0" w:line="240" w:lineRule="auto"/>
              <w:jc w:val="both"/>
              <w:rPr>
                <w:rFonts w:ascii="Times New Roman" w:eastAsia="Calibri" w:hAnsi="Times New Roman" w:cs="Times New Roman"/>
                <w:bCs/>
                <w:iCs/>
                <w:lang w:eastAsia="ru-RU"/>
              </w:rPr>
            </w:pPr>
            <w:r w:rsidRPr="00F61ADD">
              <w:rPr>
                <w:rFonts w:ascii="Times New Roman" w:eastAsia="Calibri" w:hAnsi="Times New Roman" w:cs="Times New Roman"/>
                <w:bCs/>
                <w:iCs/>
                <w:lang w:eastAsia="ru-RU"/>
              </w:rPr>
              <w:t>Зо 07.01,Зо 07.02</w:t>
            </w:r>
          </w:p>
          <w:p w14:paraId="5D606F7A" w14:textId="77777777" w:rsidR="00F61ADD" w:rsidRPr="00F61ADD" w:rsidRDefault="00F61ADD" w:rsidP="00F61ADD">
            <w:pPr>
              <w:suppressAutoHyphens/>
              <w:spacing w:after="0" w:line="240" w:lineRule="auto"/>
              <w:jc w:val="both"/>
              <w:rPr>
                <w:rFonts w:ascii="Times New Roman" w:eastAsia="Calibri" w:hAnsi="Times New Roman" w:cs="Times New Roman"/>
                <w:bCs/>
                <w:iCs/>
                <w:lang w:eastAsia="ru-RU"/>
              </w:rPr>
            </w:pPr>
            <w:r w:rsidRPr="00F61ADD">
              <w:rPr>
                <w:rFonts w:ascii="Times New Roman" w:eastAsia="Calibri" w:hAnsi="Times New Roman" w:cs="Times New Roman"/>
                <w:bCs/>
                <w:iCs/>
                <w:lang w:eastAsia="ru-RU"/>
              </w:rPr>
              <w:t>Зо 07.03,Зо 07.04</w:t>
            </w:r>
          </w:p>
          <w:p w14:paraId="57A18B0A" w14:textId="77777777" w:rsidR="00F61ADD" w:rsidRPr="00F61ADD" w:rsidRDefault="00F61ADD" w:rsidP="00F61ADD">
            <w:pPr>
              <w:suppressAutoHyphens/>
              <w:spacing w:after="0" w:line="240" w:lineRule="auto"/>
              <w:jc w:val="both"/>
              <w:rPr>
                <w:rFonts w:ascii="Times New Roman" w:eastAsia="Calibri" w:hAnsi="Times New Roman" w:cs="Times New Roman"/>
                <w:bCs/>
                <w:iCs/>
                <w:lang w:eastAsia="ru-RU"/>
              </w:rPr>
            </w:pPr>
            <w:r w:rsidRPr="00F61ADD">
              <w:rPr>
                <w:rFonts w:ascii="Times New Roman" w:eastAsia="Calibri" w:hAnsi="Times New Roman" w:cs="Times New Roman"/>
                <w:bCs/>
                <w:iCs/>
                <w:lang w:eastAsia="ru-RU"/>
              </w:rPr>
              <w:t>Уо 07.01,Уо 07.02,</w:t>
            </w:r>
          </w:p>
          <w:p w14:paraId="6B5FD1CD" w14:textId="77777777" w:rsidR="00F61ADD" w:rsidRPr="00F61ADD" w:rsidRDefault="00F61ADD" w:rsidP="00F61ADD">
            <w:pPr>
              <w:suppressAutoHyphens/>
              <w:spacing w:after="0" w:line="240" w:lineRule="auto"/>
              <w:jc w:val="both"/>
              <w:rPr>
                <w:rFonts w:ascii="Times New Roman" w:eastAsia="Calibri" w:hAnsi="Times New Roman" w:cs="Times New Roman"/>
                <w:bCs/>
                <w:iCs/>
                <w:lang w:eastAsia="ru-RU"/>
              </w:rPr>
            </w:pPr>
            <w:r w:rsidRPr="00F61ADD">
              <w:rPr>
                <w:rFonts w:ascii="Times New Roman" w:eastAsia="Calibri" w:hAnsi="Times New Roman" w:cs="Times New Roman"/>
                <w:bCs/>
                <w:iCs/>
                <w:lang w:eastAsia="ru-RU"/>
              </w:rPr>
              <w:t>Уо 07.03,</w:t>
            </w:r>
            <w:r w:rsidRPr="00F61ADD">
              <w:rPr>
                <w:rFonts w:ascii="Times New Roman" w:eastAsia="Calibri" w:hAnsi="Times New Roman" w:cs="Times New Roman"/>
                <w:lang w:eastAsia="ru-RU"/>
              </w:rPr>
              <w:t xml:space="preserve"> </w:t>
            </w:r>
            <w:r w:rsidRPr="00F61ADD">
              <w:rPr>
                <w:rFonts w:ascii="Times New Roman" w:eastAsia="Calibri" w:hAnsi="Times New Roman" w:cs="Times New Roman"/>
                <w:bCs/>
                <w:iCs/>
                <w:lang w:eastAsia="ru-RU"/>
              </w:rPr>
              <w:t xml:space="preserve">Уо 09.01.Уо 09.02,Уо 09.03,Уо 09.04,Уо 09.05,Зо 09.01,Зо 09.02,Зо </w:t>
            </w:r>
            <w:r w:rsidRPr="00F61ADD">
              <w:rPr>
                <w:rFonts w:ascii="Times New Roman" w:eastAsia="Calibri" w:hAnsi="Times New Roman" w:cs="Times New Roman"/>
                <w:bCs/>
                <w:iCs/>
                <w:lang w:eastAsia="ru-RU"/>
              </w:rPr>
              <w:lastRenderedPageBreak/>
              <w:t>09.03.Зо 09.04,Зо 09.05,</w:t>
            </w:r>
            <w:r w:rsidRPr="00F61ADD">
              <w:rPr>
                <w:rFonts w:ascii="Calibri" w:eastAsia="Calibri" w:hAnsi="Calibri" w:cs="Times New Roman"/>
                <w:lang w:eastAsia="ru-RU"/>
              </w:rPr>
              <w:t xml:space="preserve"> </w:t>
            </w:r>
            <w:r w:rsidRPr="00F61ADD">
              <w:rPr>
                <w:rFonts w:ascii="Times New Roman" w:eastAsia="Calibri" w:hAnsi="Times New Roman" w:cs="Times New Roman"/>
                <w:bCs/>
                <w:iCs/>
                <w:lang w:eastAsia="ru-RU"/>
              </w:rPr>
              <w:t>Уо 01.01,Уо 01.02,Уо 01.03,Уо 01.04.Уо 01.05,Уо 01.06,Уо 01.07,Уо 09.01.,</w:t>
            </w:r>
            <w:r w:rsidRPr="00F61ADD">
              <w:rPr>
                <w:rFonts w:ascii="Calibri" w:eastAsia="Calibri" w:hAnsi="Calibri" w:cs="Times New Roman"/>
                <w:lang w:eastAsia="ru-RU"/>
              </w:rPr>
              <w:t xml:space="preserve"> </w:t>
            </w:r>
            <w:r w:rsidRPr="00F61ADD">
              <w:rPr>
                <w:rFonts w:ascii="Times New Roman" w:eastAsia="Calibri" w:hAnsi="Times New Roman" w:cs="Times New Roman"/>
                <w:bCs/>
                <w:iCs/>
                <w:lang w:eastAsia="ru-RU"/>
              </w:rPr>
              <w:t xml:space="preserve">Зо 02.01, Зо 02.02, </w:t>
            </w:r>
          </w:p>
          <w:p w14:paraId="56009723" w14:textId="77777777" w:rsidR="00F61ADD" w:rsidRPr="00F61ADD" w:rsidRDefault="00F61ADD" w:rsidP="00F61ADD">
            <w:pPr>
              <w:suppressAutoHyphens/>
              <w:spacing w:after="0" w:line="240" w:lineRule="auto"/>
              <w:jc w:val="both"/>
              <w:rPr>
                <w:rFonts w:ascii="Times New Roman" w:eastAsia="Calibri" w:hAnsi="Times New Roman" w:cs="Times New Roman"/>
                <w:bCs/>
                <w:iCs/>
                <w:lang w:eastAsia="ru-RU"/>
              </w:rPr>
            </w:pPr>
            <w:r w:rsidRPr="00F61ADD">
              <w:rPr>
                <w:rFonts w:ascii="Times New Roman" w:eastAsia="Calibri" w:hAnsi="Times New Roman" w:cs="Times New Roman"/>
                <w:bCs/>
                <w:iCs/>
                <w:lang w:eastAsia="ru-RU"/>
              </w:rPr>
              <w:t>Зо 02.03, Зо 01.01, Зо 01.02,Зо 01.03</w:t>
            </w:r>
          </w:p>
          <w:p w14:paraId="6FB308AE" w14:textId="77777777" w:rsidR="00F61ADD" w:rsidRPr="00F61ADD" w:rsidRDefault="00F61ADD" w:rsidP="00F61ADD">
            <w:pPr>
              <w:suppressAutoHyphens/>
              <w:spacing w:after="0" w:line="240" w:lineRule="auto"/>
              <w:jc w:val="both"/>
              <w:rPr>
                <w:rFonts w:ascii="Times New Roman" w:eastAsia="Calibri" w:hAnsi="Times New Roman" w:cs="Times New Roman"/>
                <w:bCs/>
                <w:iCs/>
                <w:lang w:eastAsia="ru-RU"/>
              </w:rPr>
            </w:pPr>
            <w:r w:rsidRPr="00F61ADD">
              <w:rPr>
                <w:rFonts w:ascii="Times New Roman" w:eastAsia="Calibri" w:hAnsi="Times New Roman" w:cs="Times New Roman"/>
                <w:bCs/>
                <w:iCs/>
                <w:lang w:eastAsia="ru-RU"/>
              </w:rPr>
              <w:t>Зо 01.04,Зо 01.05</w:t>
            </w:r>
          </w:p>
          <w:p w14:paraId="4260FBCA" w14:textId="77777777" w:rsidR="00F61ADD" w:rsidRPr="00F61ADD" w:rsidRDefault="00F61ADD" w:rsidP="00F61ADD">
            <w:pPr>
              <w:suppressAutoHyphens/>
              <w:spacing w:after="0" w:line="240" w:lineRule="auto"/>
              <w:jc w:val="both"/>
              <w:rPr>
                <w:rFonts w:ascii="Times New Roman" w:eastAsia="Calibri" w:hAnsi="Times New Roman" w:cs="Times New Roman"/>
                <w:bCs/>
                <w:iCs/>
                <w:lang w:eastAsia="ru-RU"/>
              </w:rPr>
            </w:pPr>
            <w:r w:rsidRPr="00F61ADD">
              <w:rPr>
                <w:rFonts w:ascii="Times New Roman" w:eastAsia="Calibri" w:hAnsi="Times New Roman" w:cs="Times New Roman"/>
                <w:bCs/>
                <w:iCs/>
                <w:lang w:eastAsia="ru-RU"/>
              </w:rPr>
              <w:t>Зо 01.06,</w:t>
            </w:r>
          </w:p>
          <w:p w14:paraId="1DA84289" w14:textId="77777777" w:rsidR="00F61ADD" w:rsidRPr="00F61ADD" w:rsidRDefault="00F61ADD" w:rsidP="00F61ADD">
            <w:pPr>
              <w:suppressAutoHyphens/>
              <w:spacing w:after="0" w:line="240" w:lineRule="auto"/>
              <w:jc w:val="both"/>
              <w:rPr>
                <w:rFonts w:ascii="Times New Roman" w:eastAsia="Calibri" w:hAnsi="Times New Roman" w:cs="Times New Roman"/>
                <w:bCs/>
                <w:iCs/>
                <w:lang w:eastAsia="ru-RU"/>
              </w:rPr>
            </w:pPr>
            <w:r w:rsidRPr="00F61ADD">
              <w:rPr>
                <w:rFonts w:ascii="Times New Roman" w:eastAsia="Calibri" w:hAnsi="Times New Roman" w:cs="Times New Roman"/>
                <w:bCs/>
                <w:iCs/>
                <w:lang w:eastAsia="ru-RU"/>
              </w:rPr>
              <w:t>У 6.6.01, 6.6.01.</w:t>
            </w:r>
          </w:p>
        </w:tc>
      </w:tr>
      <w:tr w:rsidR="00F61ADD" w:rsidRPr="00F61ADD" w14:paraId="64472E3C" w14:textId="77777777" w:rsidTr="003D3660">
        <w:trPr>
          <w:trHeight w:val="20"/>
        </w:trPr>
        <w:tc>
          <w:tcPr>
            <w:tcW w:w="530" w:type="pct"/>
            <w:vMerge/>
            <w:shd w:val="clear" w:color="auto" w:fill="auto"/>
          </w:tcPr>
          <w:p w14:paraId="275885B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0A0D6B1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Практическое занятие 9 </w:t>
            </w:r>
          </w:p>
          <w:p w14:paraId="3FD1DCA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Здоровый образ жизни</w:t>
            </w:r>
          </w:p>
        </w:tc>
        <w:tc>
          <w:tcPr>
            <w:tcW w:w="653" w:type="pct"/>
            <w:vMerge/>
            <w:shd w:val="clear" w:color="auto" w:fill="auto"/>
          </w:tcPr>
          <w:p w14:paraId="710B765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5FC8E3B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38D4CF2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571BE5A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6C58EDC" w14:textId="77777777" w:rsidTr="003D3660">
        <w:trPr>
          <w:trHeight w:val="20"/>
        </w:trPr>
        <w:tc>
          <w:tcPr>
            <w:tcW w:w="530" w:type="pct"/>
            <w:vMerge/>
            <w:shd w:val="clear" w:color="auto" w:fill="auto"/>
          </w:tcPr>
          <w:p w14:paraId="19C58E7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4AF71677" w14:textId="77777777" w:rsidR="00F61ADD" w:rsidRPr="00F61ADD" w:rsidRDefault="00F61ADD" w:rsidP="00F61ADD">
            <w:pPr>
              <w:spacing w:after="0" w:line="240" w:lineRule="auto"/>
              <w:jc w:val="both"/>
              <w:rPr>
                <w:rFonts w:ascii="Times New Roman" w:eastAsia="Calibri" w:hAnsi="Times New Roman" w:cs="Times New Roman"/>
                <w:b/>
                <w:color w:val="9BBB59"/>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53" w:type="pct"/>
            <w:shd w:val="clear" w:color="auto" w:fill="auto"/>
          </w:tcPr>
          <w:p w14:paraId="0425A5A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tc>
        <w:tc>
          <w:tcPr>
            <w:tcW w:w="656" w:type="pct"/>
            <w:vMerge/>
            <w:shd w:val="clear" w:color="auto" w:fill="auto"/>
          </w:tcPr>
          <w:p w14:paraId="3350CA0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3D62C6D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1172A8E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D793B94" w14:textId="77777777" w:rsidTr="003D3660">
        <w:trPr>
          <w:trHeight w:val="20"/>
        </w:trPr>
        <w:tc>
          <w:tcPr>
            <w:tcW w:w="530" w:type="pct"/>
            <w:vMerge/>
            <w:shd w:val="clear" w:color="auto" w:fill="auto"/>
          </w:tcPr>
          <w:p w14:paraId="140686E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59733FC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Практическое занятие №13: Беседа/дискуссия на тему: «Мой край. Экологическое состояние моего края».</w:t>
            </w:r>
          </w:p>
          <w:p w14:paraId="3562EE5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Выполнение проекта на тему «Технологии защиты окружающей среды в области моей профессиональной деятельности»</w:t>
            </w:r>
          </w:p>
        </w:tc>
        <w:tc>
          <w:tcPr>
            <w:tcW w:w="653" w:type="pct"/>
            <w:shd w:val="clear" w:color="auto" w:fill="auto"/>
          </w:tcPr>
          <w:p w14:paraId="2F5F58A7" w14:textId="77777777" w:rsidR="00F61ADD" w:rsidRPr="00F61ADD" w:rsidRDefault="00F61ADD" w:rsidP="00F61ADD">
            <w:pPr>
              <w:spacing w:after="0" w:line="240" w:lineRule="auto"/>
              <w:rPr>
                <w:rFonts w:ascii="Times New Roman" w:eastAsia="Calibri" w:hAnsi="Times New Roman" w:cs="Times New Roman"/>
                <w:bCs/>
                <w:lang w:eastAsia="ru-RU"/>
              </w:rPr>
            </w:pPr>
          </w:p>
          <w:p w14:paraId="77D8C39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p w14:paraId="51D4C8FB" w14:textId="77777777" w:rsidR="00F61ADD" w:rsidRPr="00F61ADD" w:rsidRDefault="00F61ADD" w:rsidP="00F61ADD">
            <w:pPr>
              <w:spacing w:after="0" w:line="240" w:lineRule="auto"/>
              <w:rPr>
                <w:rFonts w:ascii="Times New Roman" w:eastAsia="Calibri" w:hAnsi="Times New Roman" w:cs="Times New Roman"/>
                <w:bCs/>
                <w:lang w:eastAsia="ru-RU"/>
              </w:rPr>
            </w:pPr>
          </w:p>
          <w:p w14:paraId="6B2F1D86" w14:textId="77777777" w:rsidR="00F61ADD" w:rsidRPr="00F61ADD" w:rsidRDefault="00F61ADD" w:rsidP="00F61ADD">
            <w:pPr>
              <w:spacing w:after="0" w:line="240" w:lineRule="auto"/>
              <w:rPr>
                <w:rFonts w:ascii="Times New Roman" w:eastAsia="Calibri" w:hAnsi="Times New Roman" w:cs="Times New Roman"/>
                <w:bCs/>
                <w:lang w:eastAsia="ru-RU"/>
              </w:rPr>
            </w:pPr>
          </w:p>
          <w:p w14:paraId="098C7D71"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3</w:t>
            </w:r>
          </w:p>
        </w:tc>
        <w:tc>
          <w:tcPr>
            <w:tcW w:w="656" w:type="pct"/>
            <w:vMerge/>
            <w:shd w:val="clear" w:color="auto" w:fill="auto"/>
          </w:tcPr>
          <w:p w14:paraId="6DB510E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5657026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63040D2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515921F" w14:textId="77777777" w:rsidTr="003D3660">
        <w:trPr>
          <w:trHeight w:val="20"/>
        </w:trPr>
        <w:tc>
          <w:tcPr>
            <w:tcW w:w="530" w:type="pct"/>
            <w:vMerge w:val="restart"/>
            <w:shd w:val="clear" w:color="auto" w:fill="auto"/>
          </w:tcPr>
          <w:p w14:paraId="1EEF6F4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Тема 4.4.Информационные и коммуникационные технологии в научно-</w:t>
            </w:r>
            <w:r w:rsidRPr="00F61ADD">
              <w:rPr>
                <w:rFonts w:ascii="Times New Roman" w:eastAsia="Calibri" w:hAnsi="Times New Roman" w:cs="Times New Roman"/>
                <w:bCs/>
                <w:lang w:eastAsia="ru-RU"/>
              </w:rPr>
              <w:br/>
              <w:t>техническом прогрессе</w:t>
            </w:r>
          </w:p>
        </w:tc>
        <w:tc>
          <w:tcPr>
            <w:tcW w:w="1803" w:type="pct"/>
            <w:shd w:val="clear" w:color="auto" w:fill="auto"/>
          </w:tcPr>
          <w:p w14:paraId="628C36A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Теоретическое занятие 10</w:t>
            </w:r>
          </w:p>
          <w:p w14:paraId="3819924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Роль информационных технологий в различных сферах жизнедеятельности</w:t>
            </w:r>
          </w:p>
        </w:tc>
        <w:tc>
          <w:tcPr>
            <w:tcW w:w="653" w:type="pct"/>
            <w:vMerge w:val="restart"/>
            <w:shd w:val="clear" w:color="auto" w:fill="auto"/>
          </w:tcPr>
          <w:p w14:paraId="480DF0C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p w14:paraId="59DA0E1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1D5AF9AC" w14:textId="77777777" w:rsidR="00F61ADD" w:rsidRPr="00F61ADD" w:rsidRDefault="00F61ADD" w:rsidP="00F61ADD">
            <w:pPr>
              <w:spacing w:after="0" w:line="240" w:lineRule="auto"/>
              <w:rPr>
                <w:rFonts w:ascii="Times New Roman" w:eastAsia="Calibri" w:hAnsi="Times New Roman" w:cs="Times New Roman"/>
                <w:bCs/>
                <w:lang w:eastAsia="ru-RU"/>
              </w:rPr>
            </w:pPr>
          </w:p>
          <w:p w14:paraId="4628FE3F" w14:textId="77777777" w:rsidR="00F61ADD" w:rsidRPr="00F61ADD" w:rsidRDefault="00F61ADD" w:rsidP="00F61ADD">
            <w:pPr>
              <w:spacing w:after="0" w:line="240" w:lineRule="auto"/>
              <w:rPr>
                <w:rFonts w:ascii="Times New Roman" w:eastAsia="Calibri" w:hAnsi="Times New Roman" w:cs="Times New Roman"/>
                <w:bCs/>
                <w:lang w:eastAsia="ru-RU"/>
              </w:rPr>
            </w:pPr>
          </w:p>
          <w:p w14:paraId="2DAE8AA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p w14:paraId="1C0A2BB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w:t>
            </w:r>
          </w:p>
          <w:p w14:paraId="4D3BFFC5" w14:textId="77777777" w:rsidR="00F61ADD" w:rsidRPr="00F61ADD" w:rsidRDefault="00F61ADD" w:rsidP="00F61ADD">
            <w:pPr>
              <w:spacing w:after="0" w:line="240" w:lineRule="auto"/>
              <w:rPr>
                <w:rFonts w:ascii="Times New Roman" w:eastAsia="Calibri" w:hAnsi="Times New Roman" w:cs="Times New Roman"/>
                <w:bCs/>
                <w:lang w:eastAsia="ru-RU"/>
              </w:rPr>
            </w:pPr>
          </w:p>
          <w:p w14:paraId="11CFFED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6" w:type="pct"/>
            <w:vMerge w:val="restart"/>
            <w:shd w:val="clear" w:color="auto" w:fill="auto"/>
          </w:tcPr>
          <w:p w14:paraId="736F27A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 ЛР 2, ЛР 4, ЛР 5, ЛР 7, ЛР 8,</w:t>
            </w:r>
          </w:p>
          <w:p w14:paraId="0A515DC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10, ЛР 11, </w:t>
            </w:r>
          </w:p>
          <w:p w14:paraId="6E877DF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ЛР 13</w:t>
            </w:r>
          </w:p>
        </w:tc>
        <w:tc>
          <w:tcPr>
            <w:tcW w:w="582" w:type="pct"/>
            <w:vMerge w:val="restart"/>
            <w:shd w:val="clear" w:color="auto" w:fill="auto"/>
          </w:tcPr>
          <w:p w14:paraId="5EF89BC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 09, ОК 02, ПК 2.2.,ПК 2.3.</w:t>
            </w:r>
          </w:p>
          <w:p w14:paraId="027C6DA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ПК 7.1.</w:t>
            </w:r>
          </w:p>
        </w:tc>
        <w:tc>
          <w:tcPr>
            <w:tcW w:w="776" w:type="pct"/>
            <w:vMerge w:val="restart"/>
            <w:shd w:val="clear" w:color="auto" w:fill="auto"/>
          </w:tcPr>
          <w:p w14:paraId="7A880D3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09.01,Уо 09.02</w:t>
            </w:r>
          </w:p>
          <w:p w14:paraId="506EE30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09.03,Уо 09.04</w:t>
            </w:r>
          </w:p>
          <w:p w14:paraId="49074B7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09.05,Зо 09.01</w:t>
            </w:r>
          </w:p>
          <w:p w14:paraId="37E6231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09.02, Зо 09.03</w:t>
            </w:r>
          </w:p>
          <w:p w14:paraId="12DCF88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09.04, Зо 09.05,</w:t>
            </w:r>
          </w:p>
          <w:p w14:paraId="4238393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 2.2.01,З 2.2.02 , У 2.3.02 , З 2.3.02 </w:t>
            </w:r>
          </w:p>
          <w:p w14:paraId="01F73CA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2.2.03, З 2.2.04</w:t>
            </w:r>
          </w:p>
          <w:p w14:paraId="04DEDEC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 7.1.,</w:t>
            </w:r>
            <w:r w:rsidRPr="00F61ADD">
              <w:rPr>
                <w:rFonts w:ascii="Times New Roman" w:eastAsia="Calibri" w:hAnsi="Times New Roman" w:cs="Times New Roman"/>
                <w:bCs/>
                <w:lang w:eastAsia="ru-RU"/>
              </w:rPr>
              <w:tab/>
              <w:t>З 7.1.01</w:t>
            </w:r>
          </w:p>
        </w:tc>
      </w:tr>
      <w:tr w:rsidR="00F61ADD" w:rsidRPr="00F61ADD" w14:paraId="16D01508" w14:textId="77777777" w:rsidTr="003D3660">
        <w:trPr>
          <w:trHeight w:val="20"/>
        </w:trPr>
        <w:tc>
          <w:tcPr>
            <w:tcW w:w="530" w:type="pct"/>
            <w:vMerge/>
            <w:shd w:val="clear" w:color="auto" w:fill="auto"/>
          </w:tcPr>
          <w:p w14:paraId="57939C9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54EA7E8E" w14:textId="77777777" w:rsidR="00F61ADD" w:rsidRPr="00F61ADD" w:rsidRDefault="00F61ADD" w:rsidP="00F61ADD">
            <w:pPr>
              <w:spacing w:after="0" w:line="240" w:lineRule="auto"/>
              <w:ind w:left="239"/>
              <w:rPr>
                <w:rFonts w:ascii="Times New Roman" w:eastAsia="Calibri" w:hAnsi="Times New Roman" w:cs="Times New Roman"/>
                <w:bCs/>
                <w:lang w:eastAsia="ru-RU"/>
              </w:rPr>
            </w:pPr>
            <w:r w:rsidRPr="00F61ADD">
              <w:rPr>
                <w:rFonts w:ascii="Times New Roman" w:eastAsia="Calibri" w:hAnsi="Times New Roman" w:cs="Times New Roman"/>
                <w:bCs/>
                <w:lang w:eastAsia="ru-RU"/>
              </w:rPr>
              <w:t>Практическое занятие 10</w:t>
            </w:r>
          </w:p>
          <w:p w14:paraId="4305EE8B" w14:textId="77777777" w:rsidR="00F61ADD" w:rsidRPr="00F61ADD" w:rsidRDefault="00F61ADD" w:rsidP="00F61ADD">
            <w:pPr>
              <w:spacing w:after="0" w:line="240" w:lineRule="auto"/>
              <w:ind w:left="239"/>
              <w:rPr>
                <w:rFonts w:ascii="Times New Roman" w:eastAsia="Calibri" w:hAnsi="Times New Roman" w:cs="Times New Roman"/>
                <w:bCs/>
                <w:lang w:eastAsia="ru-RU"/>
              </w:rPr>
            </w:pPr>
            <w:r w:rsidRPr="00F61ADD">
              <w:rPr>
                <w:rFonts w:ascii="Times New Roman" w:eastAsia="Calibri" w:hAnsi="Times New Roman" w:cs="Times New Roman"/>
                <w:bCs/>
                <w:lang w:eastAsia="ru-RU"/>
              </w:rPr>
              <w:t>Роль иностранного языка, иноязычной и межкультурной коммуникации в будущей профессиональной деятельности</w:t>
            </w:r>
          </w:p>
        </w:tc>
        <w:tc>
          <w:tcPr>
            <w:tcW w:w="653" w:type="pct"/>
            <w:vMerge/>
            <w:shd w:val="clear" w:color="auto" w:fill="auto"/>
          </w:tcPr>
          <w:p w14:paraId="559D25F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08C7061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5640ABF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0A1305B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974A126" w14:textId="77777777" w:rsidTr="003D3660">
        <w:trPr>
          <w:trHeight w:val="20"/>
        </w:trPr>
        <w:tc>
          <w:tcPr>
            <w:tcW w:w="530" w:type="pct"/>
            <w:vMerge/>
            <w:shd w:val="clear" w:color="auto" w:fill="auto"/>
          </w:tcPr>
          <w:p w14:paraId="47C3809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3227F80B" w14:textId="77777777" w:rsidR="00F61ADD" w:rsidRPr="00F61ADD" w:rsidRDefault="00F61ADD" w:rsidP="00F61ADD">
            <w:pPr>
              <w:numPr>
                <w:ilvl w:val="0"/>
                <w:numId w:val="76"/>
              </w:numPr>
              <w:spacing w:after="0" w:line="240" w:lineRule="auto"/>
              <w:ind w:left="97" w:firstLine="142"/>
              <w:rPr>
                <w:rFonts w:ascii="Times New Roman" w:eastAsia="Calibri" w:hAnsi="Times New Roman" w:cs="Times New Roman"/>
                <w:bCs/>
                <w:lang w:eastAsia="ru-RU"/>
              </w:rPr>
            </w:pPr>
            <w:r w:rsidRPr="00F61ADD">
              <w:rPr>
                <w:rFonts w:ascii="Times New Roman" w:eastAsia="Calibri" w:hAnsi="Times New Roman" w:cs="Times New Roman"/>
                <w:bCs/>
                <w:lang w:eastAsia="ru-RU"/>
              </w:rPr>
              <w:t>Иностранный язык в машиностроении.</w:t>
            </w:r>
          </w:p>
        </w:tc>
        <w:tc>
          <w:tcPr>
            <w:tcW w:w="653" w:type="pct"/>
            <w:vMerge/>
            <w:shd w:val="clear" w:color="auto" w:fill="auto"/>
          </w:tcPr>
          <w:p w14:paraId="42638EC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0068EE1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5481B52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0F0E7A4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07B4922" w14:textId="77777777" w:rsidTr="003D3660">
        <w:trPr>
          <w:trHeight w:val="20"/>
        </w:trPr>
        <w:tc>
          <w:tcPr>
            <w:tcW w:w="530" w:type="pct"/>
            <w:vMerge/>
            <w:shd w:val="clear" w:color="auto" w:fill="auto"/>
          </w:tcPr>
          <w:p w14:paraId="4A56F59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05195477" w14:textId="77777777" w:rsidR="00F61ADD" w:rsidRPr="00F61ADD" w:rsidRDefault="00F61ADD" w:rsidP="00F61ADD">
            <w:pPr>
              <w:spacing w:after="0" w:line="240" w:lineRule="auto"/>
              <w:jc w:val="both"/>
              <w:rPr>
                <w:rFonts w:ascii="Times New Roman" w:eastAsia="Calibri" w:hAnsi="Times New Roman" w:cs="Times New Roman"/>
                <w:b/>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53" w:type="pct"/>
            <w:shd w:val="clear" w:color="auto" w:fill="auto"/>
          </w:tcPr>
          <w:p w14:paraId="37CA173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tc>
        <w:tc>
          <w:tcPr>
            <w:tcW w:w="656" w:type="pct"/>
            <w:vMerge/>
            <w:shd w:val="clear" w:color="auto" w:fill="auto"/>
          </w:tcPr>
          <w:p w14:paraId="5EE8BB5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216710A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09F7BF8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F82AE70" w14:textId="77777777" w:rsidTr="003D3660">
        <w:trPr>
          <w:trHeight w:val="20"/>
        </w:trPr>
        <w:tc>
          <w:tcPr>
            <w:tcW w:w="530" w:type="pct"/>
            <w:vMerge/>
            <w:shd w:val="clear" w:color="auto" w:fill="auto"/>
          </w:tcPr>
          <w:p w14:paraId="14B13B7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6E436B8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 Практическое занятие: чтение и перевод технической документации</w:t>
            </w:r>
          </w:p>
        </w:tc>
        <w:tc>
          <w:tcPr>
            <w:tcW w:w="653" w:type="pct"/>
            <w:vMerge w:val="restart"/>
            <w:shd w:val="clear" w:color="auto" w:fill="auto"/>
          </w:tcPr>
          <w:p w14:paraId="2B81AFF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29496224" w14:textId="77777777" w:rsidR="00F61ADD" w:rsidRPr="00F61ADD" w:rsidRDefault="00F61ADD" w:rsidP="00F61ADD">
            <w:pPr>
              <w:spacing w:after="0" w:line="240" w:lineRule="auto"/>
              <w:rPr>
                <w:rFonts w:ascii="Times New Roman" w:eastAsia="Calibri" w:hAnsi="Times New Roman" w:cs="Times New Roman"/>
                <w:bCs/>
                <w:lang w:eastAsia="ru-RU"/>
              </w:rPr>
            </w:pPr>
          </w:p>
          <w:p w14:paraId="7F46C1C3" w14:textId="77777777" w:rsidR="00F61ADD" w:rsidRPr="00F61ADD" w:rsidRDefault="00F61ADD" w:rsidP="00F61ADD">
            <w:pPr>
              <w:spacing w:after="0" w:line="240" w:lineRule="auto"/>
              <w:rPr>
                <w:rFonts w:ascii="Times New Roman" w:eastAsia="Calibri" w:hAnsi="Times New Roman" w:cs="Times New Roman"/>
                <w:bCs/>
                <w:lang w:eastAsia="ru-RU"/>
              </w:rPr>
            </w:pPr>
          </w:p>
          <w:p w14:paraId="5884490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p w14:paraId="65F18C3E" w14:textId="77777777" w:rsidR="00F61ADD" w:rsidRPr="00F61ADD" w:rsidRDefault="00F61ADD" w:rsidP="00F61ADD">
            <w:pPr>
              <w:spacing w:after="0" w:line="240" w:lineRule="auto"/>
              <w:rPr>
                <w:rFonts w:ascii="Times New Roman" w:eastAsia="Calibri" w:hAnsi="Times New Roman" w:cs="Times New Roman"/>
                <w:bCs/>
                <w:lang w:eastAsia="ru-RU"/>
              </w:rPr>
            </w:pPr>
          </w:p>
          <w:p w14:paraId="7E9E2167" w14:textId="77777777" w:rsidR="00F61ADD" w:rsidRPr="00F61ADD" w:rsidRDefault="00F61ADD" w:rsidP="00F61ADD">
            <w:pPr>
              <w:spacing w:after="0" w:line="240" w:lineRule="auto"/>
              <w:rPr>
                <w:rFonts w:ascii="Times New Roman" w:eastAsia="Calibri" w:hAnsi="Times New Roman" w:cs="Times New Roman"/>
                <w:bCs/>
                <w:lang w:eastAsia="ru-RU"/>
              </w:rPr>
            </w:pPr>
          </w:p>
          <w:p w14:paraId="1374686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p w14:paraId="73D6E8BF" w14:textId="77777777" w:rsidR="00F61ADD" w:rsidRPr="00F61ADD" w:rsidRDefault="00F61ADD" w:rsidP="00F61ADD">
            <w:pPr>
              <w:spacing w:after="0" w:line="240" w:lineRule="auto"/>
              <w:rPr>
                <w:rFonts w:ascii="Times New Roman" w:eastAsia="Calibri" w:hAnsi="Times New Roman" w:cs="Times New Roman"/>
                <w:bCs/>
                <w:lang w:eastAsia="ru-RU"/>
              </w:rPr>
            </w:pPr>
          </w:p>
          <w:p w14:paraId="16ABEEB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1</w:t>
            </w:r>
          </w:p>
        </w:tc>
        <w:tc>
          <w:tcPr>
            <w:tcW w:w="656" w:type="pct"/>
            <w:vMerge/>
            <w:shd w:val="clear" w:color="auto" w:fill="auto"/>
          </w:tcPr>
          <w:p w14:paraId="5CF1716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3597E8C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1FCA509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2F40088" w14:textId="77777777" w:rsidTr="003D3660">
        <w:trPr>
          <w:trHeight w:val="673"/>
        </w:trPr>
        <w:tc>
          <w:tcPr>
            <w:tcW w:w="530" w:type="pct"/>
            <w:vMerge/>
            <w:shd w:val="clear" w:color="auto" w:fill="auto"/>
          </w:tcPr>
          <w:p w14:paraId="436AC2A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71BA2A7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 Практическое занятие: выполнение проекта «Новые информационные технологии в моей профессиональной деятельности»</w:t>
            </w:r>
          </w:p>
        </w:tc>
        <w:tc>
          <w:tcPr>
            <w:tcW w:w="653" w:type="pct"/>
            <w:vMerge/>
            <w:shd w:val="clear" w:color="auto" w:fill="auto"/>
          </w:tcPr>
          <w:p w14:paraId="0DFC71C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28A6731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149A9E0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0AADA73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15C7108" w14:textId="77777777" w:rsidTr="003D3660">
        <w:trPr>
          <w:trHeight w:val="20"/>
        </w:trPr>
        <w:tc>
          <w:tcPr>
            <w:tcW w:w="530" w:type="pct"/>
            <w:vMerge/>
            <w:shd w:val="clear" w:color="auto" w:fill="auto"/>
          </w:tcPr>
          <w:p w14:paraId="25C5334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194DFF4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3.Практическое занятие: управляющую программу  для обработки деталей на металлообрабатывающем оборудовании представить  в виде команд.</w:t>
            </w:r>
          </w:p>
        </w:tc>
        <w:tc>
          <w:tcPr>
            <w:tcW w:w="653" w:type="pct"/>
            <w:vMerge/>
            <w:shd w:val="clear" w:color="auto" w:fill="auto"/>
          </w:tcPr>
          <w:p w14:paraId="6046BBE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14A4665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01F6D90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75F05E3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A700148" w14:textId="77777777" w:rsidTr="003D3660">
        <w:trPr>
          <w:trHeight w:val="20"/>
        </w:trPr>
        <w:tc>
          <w:tcPr>
            <w:tcW w:w="530" w:type="pct"/>
            <w:vMerge/>
            <w:shd w:val="clear" w:color="auto" w:fill="auto"/>
          </w:tcPr>
          <w:p w14:paraId="7268F7B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803" w:type="pct"/>
            <w:shd w:val="clear" w:color="auto" w:fill="auto"/>
          </w:tcPr>
          <w:p w14:paraId="3FF480C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4.Практическое занятие: выполнение   перекодировки команд. Итоговое занятие </w:t>
            </w:r>
          </w:p>
        </w:tc>
        <w:tc>
          <w:tcPr>
            <w:tcW w:w="653" w:type="pct"/>
            <w:vMerge/>
            <w:shd w:val="clear" w:color="auto" w:fill="auto"/>
          </w:tcPr>
          <w:p w14:paraId="21FCFC7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6" w:type="pct"/>
            <w:vMerge/>
            <w:shd w:val="clear" w:color="auto" w:fill="auto"/>
          </w:tcPr>
          <w:p w14:paraId="016EB84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82" w:type="pct"/>
            <w:vMerge/>
            <w:shd w:val="clear" w:color="auto" w:fill="auto"/>
          </w:tcPr>
          <w:p w14:paraId="0FA03B1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776" w:type="pct"/>
            <w:vMerge/>
            <w:shd w:val="clear" w:color="auto" w:fill="auto"/>
          </w:tcPr>
          <w:p w14:paraId="1108674F" w14:textId="77777777" w:rsidR="00F61ADD" w:rsidRPr="00F61ADD" w:rsidRDefault="00F61ADD" w:rsidP="00F61ADD">
            <w:pPr>
              <w:spacing w:after="0" w:line="240" w:lineRule="auto"/>
              <w:rPr>
                <w:rFonts w:ascii="Times New Roman" w:eastAsia="Calibri" w:hAnsi="Times New Roman" w:cs="Times New Roman"/>
                <w:b/>
                <w:bCs/>
                <w:lang w:eastAsia="ru-RU"/>
              </w:rPr>
            </w:pPr>
          </w:p>
        </w:tc>
      </w:tr>
    </w:tbl>
    <w:p w14:paraId="05EDCC23" w14:textId="77777777" w:rsidR="00F61ADD" w:rsidRPr="00F61ADD" w:rsidRDefault="00F61ADD" w:rsidP="00F61ADD">
      <w:pPr>
        <w:suppressAutoHyphens/>
        <w:spacing w:after="0" w:line="240" w:lineRule="auto"/>
        <w:jc w:val="both"/>
        <w:rPr>
          <w:rFonts w:ascii="Times New Roman" w:eastAsia="Times New Roman" w:hAnsi="Times New Roman" w:cs="Times New Roman"/>
          <w:bCs/>
          <w:i/>
          <w:lang w:eastAsia="ru-RU"/>
        </w:rPr>
      </w:pPr>
    </w:p>
    <w:p w14:paraId="0EBD138D" w14:textId="77777777" w:rsidR="00F61ADD" w:rsidRPr="00F61ADD" w:rsidRDefault="00F61ADD" w:rsidP="00F61ADD">
      <w:pPr>
        <w:suppressAutoHyphens/>
        <w:spacing w:after="200" w:line="276" w:lineRule="auto"/>
        <w:jc w:val="both"/>
        <w:rPr>
          <w:rFonts w:ascii="Times New Roman" w:eastAsia="Times New Roman" w:hAnsi="Times New Roman" w:cs="Times New Roman"/>
          <w:bCs/>
          <w:i/>
          <w:lang w:eastAsia="ru-RU"/>
        </w:rPr>
      </w:pPr>
    </w:p>
    <w:p w14:paraId="06A3C63B" w14:textId="77777777" w:rsidR="00F61ADD" w:rsidRPr="00F61ADD" w:rsidRDefault="00F61ADD" w:rsidP="00F61ADD">
      <w:pPr>
        <w:spacing w:after="200" w:line="276" w:lineRule="auto"/>
        <w:ind w:firstLine="709"/>
        <w:rPr>
          <w:rFonts w:ascii="Times New Roman" w:eastAsia="Times New Roman" w:hAnsi="Times New Roman" w:cs="Times New Roman"/>
          <w:i/>
          <w:lang w:eastAsia="ru-RU"/>
        </w:rPr>
        <w:sectPr w:rsidR="00F61ADD" w:rsidRPr="00F61ADD" w:rsidSect="003D3660">
          <w:pgSz w:w="16840" w:h="11907" w:orient="landscape"/>
          <w:pgMar w:top="851" w:right="1134" w:bottom="851" w:left="992" w:header="709" w:footer="709" w:gutter="0"/>
          <w:cols w:space="720"/>
        </w:sectPr>
      </w:pPr>
    </w:p>
    <w:p w14:paraId="53F87187" w14:textId="77777777" w:rsidR="00F61ADD" w:rsidRPr="00F61ADD" w:rsidRDefault="00F61ADD" w:rsidP="00F61ADD">
      <w:pPr>
        <w:spacing w:after="200" w:line="276" w:lineRule="auto"/>
        <w:ind w:left="1353"/>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lastRenderedPageBreak/>
        <w:t>3. УСЛОВИЯ РЕАЛИЗАЦИИ УЧЕБНОЙ ДИСЦИПЛИНЫ</w:t>
      </w:r>
    </w:p>
    <w:p w14:paraId="7D28310D"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9EEC28D"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Кабинет «Иностранный язык», оснащенный оборудованием и техническими средствами обучения: индивидуальные рабочие места для учащихся, рабочее место преподавателя, классная доска, интерактивная доска, оргтехника, персональный компьютер с лицензионным программным обеспечением, комплекты учебно-наглядных пособий; комплекты дидактических раздаточных материалов; оргтехника, персональный компьютер с лицензионным программным обеспечением: операционная система MSWindowsXPProfessional; графический редактор «AUTOCAD»,  АUТОСАDCommercialNew 5 Seats (или аналог); графический редактор CorelDrawGraphicsSuite X3 entandTeacheEdition RUS (BOX) (или аналог).</w:t>
      </w:r>
      <w:r w:rsidRPr="00F61ADD">
        <w:rPr>
          <w:rFonts w:ascii="Times New Roman" w:eastAsia="Times New Roman" w:hAnsi="Times New Roman" w:cs="Times New Roman"/>
          <w:bCs/>
          <w:sz w:val="24"/>
          <w:szCs w:val="24"/>
          <w:lang w:eastAsia="ru-RU"/>
        </w:rPr>
        <w:tab/>
      </w:r>
    </w:p>
    <w:p w14:paraId="27AA5465"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p>
    <w:p w14:paraId="4C7470DF"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3.2. Информационное обеспечение реализации программы</w:t>
      </w:r>
    </w:p>
    <w:p w14:paraId="2A1AEE1C"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1AD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2D6C81"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sz w:val="24"/>
          <w:szCs w:val="24"/>
          <w:lang w:eastAsia="ru-RU"/>
        </w:rPr>
      </w:pPr>
    </w:p>
    <w:p w14:paraId="77A883E0" w14:textId="77777777" w:rsidR="00F61ADD" w:rsidRPr="00F61ADD" w:rsidRDefault="00F61ADD" w:rsidP="00F61ADD">
      <w:pPr>
        <w:numPr>
          <w:ilvl w:val="2"/>
          <w:numId w:val="77"/>
        </w:numPr>
        <w:suppressAutoHyphens/>
        <w:spacing w:after="0" w:line="276"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Основные печатные и электронные  издания</w:t>
      </w:r>
    </w:p>
    <w:p w14:paraId="16D8219D" w14:textId="77777777" w:rsidR="00F61ADD" w:rsidRPr="00F61ADD" w:rsidRDefault="00F61ADD" w:rsidP="00F61ADD">
      <w:pPr>
        <w:spacing w:after="200" w:line="276" w:lineRule="auto"/>
        <w:ind w:firstLine="709"/>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Литвинская, С. С. Английский язык для технических специальностей: учебное пособие / С.С. Литвинская. — Москва : ИНФРА-М, 2022. — 252 c. </w:t>
      </w:r>
    </w:p>
    <w:p w14:paraId="7C8E339C" w14:textId="77777777" w:rsidR="00F61ADD" w:rsidRPr="00F61ADD" w:rsidRDefault="00F61ADD" w:rsidP="00F61ADD">
      <w:pPr>
        <w:spacing w:after="200" w:line="276" w:lineRule="auto"/>
        <w:ind w:firstLine="709"/>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Радовель, В. А. Английский язык для технических вузов : учебное пособие / В.А. Радовель. — 2-е изд. — Москва : РИОР : ИНФРА-М, 2022. — 296 с. </w:t>
      </w:r>
    </w:p>
    <w:p w14:paraId="765EF4FC" w14:textId="77777777" w:rsidR="00F61ADD" w:rsidRPr="00F61ADD" w:rsidRDefault="00F61ADD" w:rsidP="00F61ADD">
      <w:pPr>
        <w:spacing w:after="200" w:line="276" w:lineRule="auto"/>
        <w:ind w:firstLine="709"/>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Кудинова, Ю. С. Английский язык для инженеров-механиков: учебное пособие / Ю. С. Кудинова, С. В. Никрошкина. - Новосибирск : Изд-во НГТУ, 2019. - 94 с.</w:t>
      </w:r>
    </w:p>
    <w:p w14:paraId="33E95791" w14:textId="77777777" w:rsidR="00F61ADD" w:rsidRPr="00F61ADD" w:rsidRDefault="00F61ADD" w:rsidP="00F61ADD">
      <w:pPr>
        <w:spacing w:after="200" w:line="276" w:lineRule="auto"/>
        <w:ind w:firstLine="709"/>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Бочкарев, А. И. Технический перевод иностранной литературы по профилю подготовки: учебное пособие / А. И. Бочкарев, С. В. Никрошкина, А. А. Хвостенко. - Новосибирск: Изд-во НГТУ, 2020. - 72 с</w:t>
      </w:r>
    </w:p>
    <w:p w14:paraId="19D11E6F"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
          <w:bCs/>
          <w:i/>
          <w:sz w:val="24"/>
          <w:szCs w:val="24"/>
          <w:lang w:eastAsia="ru-RU"/>
        </w:rPr>
      </w:pPr>
    </w:p>
    <w:p w14:paraId="06894A1D"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
          <w:bCs/>
          <w:sz w:val="24"/>
          <w:szCs w:val="24"/>
          <w:lang w:eastAsia="ru-RU"/>
        </w:rPr>
        <w:t xml:space="preserve">3.2.3. Дополнительные источники </w:t>
      </w:r>
      <w:r w:rsidRPr="00F61ADD">
        <w:rPr>
          <w:rFonts w:ascii="Times New Roman" w:eastAsia="Times New Roman" w:hAnsi="Times New Roman" w:cs="Times New Roman"/>
          <w:bCs/>
          <w:i/>
          <w:sz w:val="24"/>
          <w:szCs w:val="24"/>
          <w:lang w:eastAsia="ru-RU"/>
        </w:rPr>
        <w:t>(при необходимости)</w:t>
      </w:r>
    </w:p>
    <w:p w14:paraId="5BED0071"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sz w:val="24"/>
          <w:szCs w:val="24"/>
          <w:lang w:eastAsia="ru-RU"/>
        </w:rPr>
        <w:t xml:space="preserve">1. </w:t>
      </w:r>
      <w:bookmarkStart w:id="26" w:name="_Hlk75854385"/>
      <w:r w:rsidRPr="00F61ADD">
        <w:rPr>
          <w:rFonts w:ascii="Times New Roman" w:eastAsia="Times New Roman" w:hAnsi="Times New Roman" w:cs="Times New Roman"/>
          <w:bCs/>
          <w:i/>
          <w:sz w:val="24"/>
          <w:szCs w:val="24"/>
          <w:lang w:eastAsia="ru-RU"/>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w:t>
      </w:r>
      <w:bookmarkEnd w:id="26"/>
      <w:r w:rsidRPr="00F61ADD">
        <w:rPr>
          <w:rFonts w:ascii="Times New Roman" w:eastAsia="Times New Roman" w:hAnsi="Times New Roman" w:cs="Times New Roman"/>
          <w:bCs/>
          <w:i/>
          <w:sz w:val="24"/>
          <w:szCs w:val="24"/>
          <w:lang w:eastAsia="ru-RU"/>
        </w:rPr>
        <w:t xml:space="preserve">, а также </w:t>
      </w:r>
      <w:bookmarkStart w:id="27" w:name="_Hlk75854348"/>
      <w:r w:rsidRPr="00F61ADD">
        <w:rPr>
          <w:rFonts w:ascii="Times New Roman" w:eastAsia="Times New Roman" w:hAnsi="Times New Roman" w:cs="Times New Roman"/>
          <w:bCs/>
          <w:i/>
          <w:sz w:val="24"/>
          <w:szCs w:val="24"/>
          <w:lang w:eastAsia="ru-RU"/>
        </w:rPr>
        <w:t>электронные ресурсы (не учебные издания).</w:t>
      </w:r>
      <w:bookmarkEnd w:id="27"/>
    </w:p>
    <w:p w14:paraId="2E36DAF3"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br w:type="page"/>
      </w:r>
      <w:r w:rsidRPr="00F61ADD">
        <w:rPr>
          <w:rFonts w:ascii="Times New Roman" w:eastAsia="Times New Roman" w:hAnsi="Times New Roman" w:cs="Times New Roman"/>
          <w:b/>
          <w:sz w:val="24"/>
          <w:szCs w:val="24"/>
          <w:lang w:eastAsia="ru-RU"/>
        </w:rPr>
        <w:lastRenderedPageBreak/>
        <w:t>4. КОНТРОЛЬ И ОЦЕНКА РЕЗУЛЬТАТОВ ОСВОЕНИЯ</w:t>
      </w:r>
    </w:p>
    <w:p w14:paraId="097A6556"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УЧЕБНОЙ ДИСЦИПЛИНЫ</w:t>
      </w:r>
    </w:p>
    <w:p w14:paraId="378E4B8A"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F61ADD" w:rsidRPr="00F61ADD" w14:paraId="1F62CBBD" w14:textId="77777777" w:rsidTr="003D3660">
        <w:tc>
          <w:tcPr>
            <w:tcW w:w="1750" w:type="pct"/>
          </w:tcPr>
          <w:p w14:paraId="68F4C8EB"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
                <w:bCs/>
                <w:i/>
                <w:lang w:eastAsia="ru-RU"/>
              </w:rPr>
              <w:t>Результаты обучения</w:t>
            </w:r>
            <w:r w:rsidRPr="00F61ADD">
              <w:rPr>
                <w:rFonts w:ascii="Times New Roman" w:eastAsia="Times New Roman" w:hAnsi="Times New Roman" w:cs="Times New Roman"/>
                <w:i/>
                <w:vertAlign w:val="superscript"/>
                <w:lang w:eastAsia="ru-RU"/>
              </w:rPr>
              <w:footnoteReference w:id="9"/>
            </w:r>
          </w:p>
        </w:tc>
        <w:tc>
          <w:tcPr>
            <w:tcW w:w="1507" w:type="pct"/>
          </w:tcPr>
          <w:p w14:paraId="11CCCCC5" w14:textId="77777777" w:rsidR="00F61ADD" w:rsidRPr="00F61ADD" w:rsidRDefault="00F61ADD" w:rsidP="00F61ADD">
            <w:pPr>
              <w:spacing w:after="20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Критерии оценки</w:t>
            </w:r>
          </w:p>
        </w:tc>
        <w:tc>
          <w:tcPr>
            <w:tcW w:w="1743" w:type="pct"/>
          </w:tcPr>
          <w:p w14:paraId="78D85C88" w14:textId="77777777" w:rsidR="00F61ADD" w:rsidRPr="00F61ADD" w:rsidRDefault="00F61ADD" w:rsidP="00F61ADD">
            <w:pPr>
              <w:spacing w:after="20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Методы оценки</w:t>
            </w:r>
          </w:p>
        </w:tc>
      </w:tr>
      <w:tr w:rsidR="00F61ADD" w:rsidRPr="00F61ADD" w14:paraId="0C660C6B" w14:textId="77777777" w:rsidTr="003D3660">
        <w:tc>
          <w:tcPr>
            <w:tcW w:w="1750" w:type="pct"/>
          </w:tcPr>
          <w:p w14:paraId="2C2ECEBA" w14:textId="77777777" w:rsidR="00F61ADD" w:rsidRPr="00F61ADD" w:rsidRDefault="00F61ADD" w:rsidP="00F61ADD">
            <w:pPr>
              <w:spacing w:after="200" w:line="240" w:lineRule="auto"/>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Перечень знаний, осваиваемых в рамках дисциплины:</w:t>
            </w:r>
          </w:p>
          <w:p w14:paraId="1ABD90D6"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лексический и грамматический минимум, необходимый для чтения и перевода (со словарем) английского профессионально-ориентированного текста;</w:t>
            </w:r>
          </w:p>
          <w:p w14:paraId="756A1E5B"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лексический и грамматический минимум, необходимый для заполнения анкет, резюме, заявлений и др.;</w:t>
            </w:r>
          </w:p>
          <w:p w14:paraId="031B873E"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основы разговорной речи на английском языке;</w:t>
            </w:r>
          </w:p>
          <w:p w14:paraId="52200481" w14:textId="77777777" w:rsidR="00F61ADD" w:rsidRPr="00F61ADD" w:rsidRDefault="00F61ADD" w:rsidP="00F61ADD">
            <w:pPr>
              <w:spacing w:after="200" w:line="240" w:lineRule="auto"/>
              <w:rPr>
                <w:rFonts w:ascii="Times New Roman" w:eastAsia="Times New Roman" w:hAnsi="Times New Roman" w:cs="Times New Roman"/>
                <w:b/>
                <w:bCs/>
                <w:i/>
                <w:lang w:eastAsia="ru-RU"/>
              </w:rPr>
            </w:pPr>
            <w:r w:rsidRPr="00F61ADD">
              <w:rPr>
                <w:rFonts w:ascii="Times New Roman" w:eastAsia="Times New Roman" w:hAnsi="Times New Roman" w:cs="Times New Roman"/>
                <w:bCs/>
                <w:i/>
                <w:lang w:eastAsia="ru-RU"/>
              </w:rPr>
              <w:t>- профессиональные термины и определения для чтения чертежей, инструкций, нормативной документации</w:t>
            </w:r>
          </w:p>
          <w:p w14:paraId="31599E6F" w14:textId="77777777" w:rsidR="00F61ADD" w:rsidRPr="00F61ADD" w:rsidRDefault="00F61ADD" w:rsidP="00F61ADD">
            <w:pPr>
              <w:spacing w:after="200" w:line="240" w:lineRule="auto"/>
              <w:rPr>
                <w:rFonts w:ascii="Times New Roman" w:eastAsia="Times New Roman" w:hAnsi="Times New Roman" w:cs="Times New Roman"/>
                <w:bCs/>
                <w:i/>
                <w:lang w:eastAsia="ru-RU"/>
              </w:rPr>
            </w:pPr>
          </w:p>
        </w:tc>
        <w:tc>
          <w:tcPr>
            <w:tcW w:w="1507" w:type="pct"/>
          </w:tcPr>
          <w:p w14:paraId="561FE370"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заполняет необходимые официальные документы и сообщает о себе сведения в рамках профессионального общения;</w:t>
            </w:r>
          </w:p>
          <w:p w14:paraId="206514BC"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ориентируется относительно полно в высказываниях на английском языке в различных ситуациях профессионального общения;</w:t>
            </w:r>
          </w:p>
          <w:p w14:paraId="60D929FD"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читает чертежи и техническую документацию на английском языке в соответствии с условными обозначениями, правилами изображения, надписями, особенностями, отраженными  в нормативных технических документах;</w:t>
            </w:r>
          </w:p>
          <w:p w14:paraId="062CC9DF"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называет на английском языке инструменты, приспособления, материалы, оборудование, необходимые при выполнении профессиональной деятельности;</w:t>
            </w:r>
          </w:p>
          <w:p w14:paraId="7F492642" w14:textId="77777777" w:rsidR="00F61ADD" w:rsidRPr="00F61ADD" w:rsidRDefault="00F61ADD" w:rsidP="00F61ADD">
            <w:pPr>
              <w:spacing w:after="200" w:line="240" w:lineRule="auto"/>
              <w:rPr>
                <w:rFonts w:ascii="Times New Roman" w:eastAsia="Times New Roman" w:hAnsi="Times New Roman" w:cs="Times New Roman"/>
                <w:bCs/>
                <w:i/>
                <w:lang w:eastAsia="ru-RU"/>
              </w:rPr>
            </w:pPr>
          </w:p>
        </w:tc>
        <w:tc>
          <w:tcPr>
            <w:tcW w:w="1743" w:type="pct"/>
          </w:tcPr>
          <w:p w14:paraId="344D9F4C"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Тестирования, диалог, опрос</w:t>
            </w:r>
          </w:p>
          <w:p w14:paraId="20E5010D" w14:textId="77777777" w:rsidR="00F61ADD" w:rsidRPr="00F61ADD" w:rsidRDefault="00F61ADD" w:rsidP="00F61ADD">
            <w:pPr>
              <w:spacing w:after="200" w:line="240" w:lineRule="auto"/>
              <w:rPr>
                <w:rFonts w:ascii="Times New Roman" w:eastAsia="Times New Roman" w:hAnsi="Times New Roman" w:cs="Times New Roman"/>
                <w:bCs/>
                <w:i/>
                <w:lang w:eastAsia="ru-RU"/>
              </w:rPr>
            </w:pPr>
          </w:p>
        </w:tc>
      </w:tr>
      <w:tr w:rsidR="00F61ADD" w:rsidRPr="00F61ADD" w14:paraId="22319E22" w14:textId="77777777" w:rsidTr="003D3660">
        <w:trPr>
          <w:trHeight w:val="896"/>
        </w:trPr>
        <w:tc>
          <w:tcPr>
            <w:tcW w:w="1750" w:type="pct"/>
          </w:tcPr>
          <w:p w14:paraId="41F71D4B" w14:textId="77777777" w:rsidR="00F61ADD" w:rsidRPr="00F61ADD" w:rsidRDefault="00F61ADD" w:rsidP="00F61ADD">
            <w:pPr>
              <w:spacing w:after="200" w:line="240" w:lineRule="auto"/>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Перечень умений, осваиваемых в рамках дисциплины:</w:t>
            </w:r>
          </w:p>
          <w:p w14:paraId="402B9778"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14:paraId="635EAC89"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xml:space="preserve">- сообщать сведения о себе и заполнять различные виды </w:t>
            </w:r>
            <w:r w:rsidRPr="00F61ADD">
              <w:rPr>
                <w:rFonts w:ascii="Times New Roman" w:eastAsia="Times New Roman" w:hAnsi="Times New Roman" w:cs="Times New Roman"/>
                <w:bCs/>
                <w:i/>
                <w:lang w:eastAsia="ru-RU"/>
              </w:rPr>
              <w:lastRenderedPageBreak/>
              <w:t>анкет, резюме, эссе, заявлений и др.;</w:t>
            </w:r>
          </w:p>
          <w:p w14:paraId="420DEAB9"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понимать относительно полно (общий смысл) высказывания на английском языке в различных ситуациях профессионального общения;</w:t>
            </w:r>
          </w:p>
          <w:p w14:paraId="2AF284B7"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читать чертежи и техническую документацию на английском языке;</w:t>
            </w:r>
          </w:p>
          <w:p w14:paraId="34DA1B3A"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xml:space="preserve">- называть на английском языке инструменты, оборудование, оснастку, приспособления, станки, используемые при выполнении профессиональной деятельности; </w:t>
            </w:r>
          </w:p>
          <w:p w14:paraId="2E534322"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применять профессионально-ориентированную лексику при выполнении профессиональной деятельности;</w:t>
            </w:r>
          </w:p>
          <w:p w14:paraId="4B4338A2"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самостоятельно совершенствовать устную и письменную профессионально-ориентированную речь, пополнять словарный запас</w:t>
            </w:r>
          </w:p>
          <w:p w14:paraId="6CE06B0D" w14:textId="77777777" w:rsidR="00F61ADD" w:rsidRPr="00F61ADD" w:rsidRDefault="00F61ADD" w:rsidP="00F61ADD">
            <w:pPr>
              <w:spacing w:after="200" w:line="240" w:lineRule="auto"/>
              <w:rPr>
                <w:rFonts w:ascii="Times New Roman" w:eastAsia="Times New Roman" w:hAnsi="Times New Roman" w:cs="Times New Roman"/>
                <w:bCs/>
                <w:i/>
                <w:lang w:eastAsia="ru-RU"/>
              </w:rPr>
            </w:pPr>
          </w:p>
        </w:tc>
        <w:tc>
          <w:tcPr>
            <w:tcW w:w="1507" w:type="pct"/>
          </w:tcPr>
          <w:p w14:paraId="7877C782"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lastRenderedPageBreak/>
              <w:t>ведет диалог на английском языке в различных ситуациях профессионального общения в рамках учебно-трудовой деятельности в условиях дефицита языковых средств;</w:t>
            </w:r>
          </w:p>
          <w:p w14:paraId="262DB4BF"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xml:space="preserve">- заполняет необходимые официальные документы и сообщает о себе сведения в рамках профессионального </w:t>
            </w:r>
            <w:r w:rsidRPr="00F61ADD">
              <w:rPr>
                <w:rFonts w:ascii="Times New Roman" w:eastAsia="Times New Roman" w:hAnsi="Times New Roman" w:cs="Times New Roman"/>
                <w:bCs/>
                <w:i/>
                <w:lang w:eastAsia="ru-RU"/>
              </w:rPr>
              <w:lastRenderedPageBreak/>
              <w:t>общения;</w:t>
            </w:r>
          </w:p>
          <w:p w14:paraId="427BDA3B"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ориентируется относительно полно в высказываниях на английском языке в различных ситуациях профессионального общения;</w:t>
            </w:r>
          </w:p>
          <w:p w14:paraId="246FD0EB"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читает чертежи и техническую документацию на английском языке в соответствии с условными обозначениями, правилами изображения, надписями, особенностями, отраженными  в нормативных технических документах;</w:t>
            </w:r>
          </w:p>
          <w:p w14:paraId="70AE85C9"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называет на английском языке инструменты, приспособления, материалы, оборудование, необходимые при выполнении профессиональной деятельности;</w:t>
            </w:r>
          </w:p>
          <w:p w14:paraId="724F559F" w14:textId="77777777" w:rsidR="00F61ADD" w:rsidRPr="00F61ADD" w:rsidRDefault="00F61ADD" w:rsidP="00F61ADD">
            <w:pPr>
              <w:spacing w:after="200" w:line="240" w:lineRule="auto"/>
              <w:rPr>
                <w:rFonts w:ascii="Times New Roman" w:eastAsia="Times New Roman" w:hAnsi="Times New Roman" w:cs="Times New Roman"/>
                <w:bCs/>
                <w:i/>
                <w:lang w:eastAsia="ru-RU"/>
              </w:rPr>
            </w:pPr>
          </w:p>
        </w:tc>
        <w:tc>
          <w:tcPr>
            <w:tcW w:w="1743" w:type="pct"/>
          </w:tcPr>
          <w:p w14:paraId="68949A4A"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lastRenderedPageBreak/>
              <w:t>Экспертное наблюдение за ходом выполнения практической работы</w:t>
            </w:r>
          </w:p>
          <w:p w14:paraId="27EFE785"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Диалог</w:t>
            </w:r>
          </w:p>
          <w:p w14:paraId="39919C9A" w14:textId="77777777" w:rsidR="00F61ADD" w:rsidRPr="00F61ADD" w:rsidRDefault="00F61ADD" w:rsidP="00F61ADD">
            <w:pPr>
              <w:spacing w:after="200" w:line="240" w:lineRule="auto"/>
              <w:rPr>
                <w:rFonts w:ascii="Times New Roman" w:eastAsia="Times New Roman" w:hAnsi="Times New Roman" w:cs="Times New Roman"/>
                <w:bCs/>
                <w:i/>
                <w:lang w:eastAsia="ru-RU"/>
              </w:rPr>
            </w:pPr>
          </w:p>
        </w:tc>
      </w:tr>
    </w:tbl>
    <w:p w14:paraId="648C3E30"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sectPr w:rsidR="00F61ADD" w:rsidRPr="00F61ADD" w:rsidSect="003D3660">
          <w:footerReference w:type="even" r:id="rId126"/>
          <w:footerReference w:type="default" r:id="rId127"/>
          <w:pgSz w:w="11906" w:h="16838"/>
          <w:pgMar w:top="1134" w:right="851" w:bottom="1134" w:left="1701" w:header="709" w:footer="709" w:gutter="0"/>
          <w:cols w:space="708"/>
          <w:docGrid w:linePitch="360"/>
        </w:sectPr>
      </w:pPr>
    </w:p>
    <w:p w14:paraId="733AAE59" w14:textId="77777777" w:rsidR="00F61ADD" w:rsidRPr="00F61ADD" w:rsidRDefault="00F61ADD" w:rsidP="00F61ADD">
      <w:pPr>
        <w:spacing w:after="60" w:line="276" w:lineRule="auto"/>
        <w:jc w:val="right"/>
        <w:outlineLvl w:val="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lastRenderedPageBreak/>
        <w:t>Приложение 3.1</w:t>
      </w:r>
    </w:p>
    <w:p w14:paraId="2D3F704A" w14:textId="77777777" w:rsidR="00F61ADD" w:rsidRPr="00F61ADD" w:rsidRDefault="00F61ADD" w:rsidP="00F61ADD">
      <w:pPr>
        <w:spacing w:after="0" w:line="276" w:lineRule="auto"/>
        <w:jc w:val="right"/>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к ПООП-П по специальности</w:t>
      </w:r>
      <w:r w:rsidRPr="00F61ADD">
        <w:rPr>
          <w:rFonts w:ascii="Times New Roman" w:eastAsia="Times New Roman" w:hAnsi="Times New Roman" w:cs="Times New Roman"/>
          <w:bCs/>
          <w:i/>
          <w:sz w:val="24"/>
          <w:szCs w:val="24"/>
          <w:lang w:eastAsia="ru-RU"/>
        </w:rPr>
        <w:t xml:space="preserve"> </w:t>
      </w:r>
    </w:p>
    <w:p w14:paraId="75C38658" w14:textId="77777777" w:rsidR="00F61ADD" w:rsidRPr="00F61ADD" w:rsidRDefault="00F61ADD" w:rsidP="00F61ADD">
      <w:pPr>
        <w:spacing w:after="0" w:line="276" w:lineRule="auto"/>
        <w:jc w:val="right"/>
        <w:rPr>
          <w:rFonts w:ascii="Times New Roman" w:eastAsia="Times New Roman" w:hAnsi="Times New Roman" w:cs="Times New Roman"/>
          <w:i/>
          <w:sz w:val="18"/>
          <w:szCs w:val="18"/>
          <w:lang w:eastAsia="ru-RU"/>
        </w:rPr>
      </w:pPr>
      <w:r w:rsidRPr="00F61ADD">
        <w:rPr>
          <w:rFonts w:ascii="Times New Roman" w:eastAsia="SimSun" w:hAnsi="Times New Roman" w:cs="Times New Roman"/>
          <w:b/>
          <w:sz w:val="24"/>
          <w:szCs w:val="24"/>
          <w:u w:val="single"/>
          <w:lang w:eastAsia="ru-RU"/>
        </w:rPr>
        <w:t>15.02.16. Технология машиностроения</w:t>
      </w:r>
      <w:r w:rsidRPr="00F61ADD">
        <w:rPr>
          <w:rFonts w:ascii="Times New Roman" w:eastAsia="Times New Roman" w:hAnsi="Times New Roman" w:cs="Times New Roman"/>
          <w:bCs/>
          <w:i/>
          <w:sz w:val="24"/>
          <w:szCs w:val="24"/>
          <w:u w:val="single"/>
          <w:lang w:eastAsia="ru-RU"/>
        </w:rPr>
        <w:br/>
      </w:r>
      <w:r w:rsidRPr="00F61ADD">
        <w:rPr>
          <w:rFonts w:ascii="Times New Roman" w:eastAsia="Times New Roman" w:hAnsi="Times New Roman" w:cs="Times New Roman"/>
          <w:i/>
          <w:sz w:val="18"/>
          <w:szCs w:val="18"/>
          <w:lang w:eastAsia="ru-RU"/>
        </w:rPr>
        <w:t>Код и наименование профессии/специальности</w:t>
      </w:r>
    </w:p>
    <w:p w14:paraId="6905D866"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04BB9C4"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14225F96"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05B9A6A2"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3E3A3D9D"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5B5A82AE"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3A543476"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4B6D783F"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41AAD983"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52673B26"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РАБОЧАЯ ПРОГРАММА УЧЕБНОЙ ДИСЦИПЛИНЫ</w:t>
      </w:r>
    </w:p>
    <w:p w14:paraId="5D55025C" w14:textId="1B4C4F85" w:rsidR="00F61ADD" w:rsidRPr="00F61ADD" w:rsidRDefault="00F61ADD" w:rsidP="00F61ADD">
      <w:pPr>
        <w:spacing w:after="0" w:line="276" w:lineRule="auto"/>
        <w:jc w:val="center"/>
        <w:rPr>
          <w:rFonts w:ascii="Times New Roman" w:eastAsia="Times New Roman" w:hAnsi="Times New Roman" w:cs="Times New Roman"/>
          <w:b/>
          <w:iCs/>
          <w:sz w:val="28"/>
          <w:szCs w:val="28"/>
          <w:lang w:eastAsia="ru-RU"/>
        </w:rPr>
      </w:pPr>
      <w:r w:rsidRPr="00F61ADD">
        <w:rPr>
          <w:rFonts w:ascii="Times New Roman" w:eastAsia="Times New Roman" w:hAnsi="Times New Roman" w:cs="Times New Roman"/>
          <w:b/>
          <w:iCs/>
          <w:sz w:val="28"/>
          <w:szCs w:val="28"/>
          <w:lang w:eastAsia="ru-RU"/>
        </w:rPr>
        <w:t>СГ.03 Физическая культура</w:t>
      </w:r>
    </w:p>
    <w:p w14:paraId="2148704B" w14:textId="77777777" w:rsidR="00F61ADD" w:rsidRPr="00F61ADD" w:rsidRDefault="00F61ADD" w:rsidP="00F61ADD">
      <w:pPr>
        <w:spacing w:after="0" w:line="276" w:lineRule="auto"/>
        <w:jc w:val="center"/>
        <w:rPr>
          <w:rFonts w:ascii="Times New Roman" w:eastAsia="Times New Roman" w:hAnsi="Times New Roman" w:cs="Times New Roman"/>
          <w:b/>
          <w:iCs/>
          <w:sz w:val="28"/>
          <w:szCs w:val="28"/>
          <w:lang w:eastAsia="ru-RU"/>
        </w:rPr>
      </w:pPr>
    </w:p>
    <w:p w14:paraId="7308C429"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25A4DB5"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D63F97C"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F66F6FF"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7C1E4C28"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15C8B3A"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655EABD"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91B371D"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41E474C"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28A220CD"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6ED12B6A"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697B84A1"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429C0FE5"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781AA43F" w14:textId="77777777" w:rsidR="00F61ADD" w:rsidRPr="00F61ADD" w:rsidRDefault="00F61ADD" w:rsidP="00F61ADD">
      <w:pPr>
        <w:spacing w:after="200" w:line="276" w:lineRule="auto"/>
        <w:rPr>
          <w:rFonts w:ascii="Times New Roman" w:eastAsia="Times New Roman" w:hAnsi="Times New Roman" w:cs="Times New Roman"/>
          <w:bCs/>
          <w:iCs/>
          <w:sz w:val="24"/>
          <w:szCs w:val="24"/>
          <w:lang w:eastAsia="ru-RU"/>
        </w:rPr>
      </w:pPr>
    </w:p>
    <w:p w14:paraId="311BFFD8" w14:textId="77777777" w:rsidR="00F61ADD" w:rsidRPr="00F61ADD" w:rsidRDefault="00F61ADD" w:rsidP="00F61ADD">
      <w:pPr>
        <w:spacing w:after="200" w:line="276" w:lineRule="auto"/>
        <w:jc w:val="center"/>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Cs/>
          <w:iCs/>
          <w:sz w:val="24"/>
          <w:szCs w:val="24"/>
          <w:lang w:eastAsia="ru-RU"/>
        </w:rPr>
        <w:t>2022 г</w:t>
      </w:r>
      <w:r w:rsidRPr="00F61ADD">
        <w:rPr>
          <w:rFonts w:ascii="Times New Roman" w:eastAsia="Times New Roman" w:hAnsi="Times New Roman" w:cs="Times New Roman"/>
          <w:b/>
          <w:bCs/>
          <w:iCs/>
          <w:sz w:val="24"/>
          <w:szCs w:val="24"/>
          <w:lang w:eastAsia="ru-RU"/>
        </w:rPr>
        <w:t>.</w:t>
      </w:r>
      <w:r w:rsidRPr="00F61ADD">
        <w:rPr>
          <w:rFonts w:ascii="Times New Roman" w:eastAsia="Times New Roman" w:hAnsi="Times New Roman" w:cs="Times New Roman"/>
          <w:b/>
          <w:bCs/>
          <w:iCs/>
          <w:lang w:eastAsia="ru-RU"/>
        </w:rPr>
        <w:br w:type="page"/>
      </w:r>
      <w:r w:rsidRPr="00F61ADD">
        <w:rPr>
          <w:rFonts w:ascii="Times New Roman" w:eastAsia="Times New Roman" w:hAnsi="Times New Roman" w:cs="Times New Roman"/>
          <w:b/>
          <w:i/>
          <w:sz w:val="24"/>
          <w:szCs w:val="24"/>
          <w:lang w:eastAsia="ru-RU"/>
        </w:rPr>
        <w:lastRenderedPageBreak/>
        <w:t>СОДЕРЖАНИЕ</w:t>
      </w:r>
    </w:p>
    <w:p w14:paraId="1A32DE28" w14:textId="77777777" w:rsidR="00F61ADD" w:rsidRPr="00F61ADD" w:rsidRDefault="00F61ADD" w:rsidP="00F61A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61ADD" w:rsidRPr="00F61ADD" w14:paraId="07F223DA" w14:textId="77777777" w:rsidTr="003D3660">
        <w:tc>
          <w:tcPr>
            <w:tcW w:w="7501" w:type="dxa"/>
          </w:tcPr>
          <w:p w14:paraId="2C817275"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tc>
        <w:tc>
          <w:tcPr>
            <w:tcW w:w="1854" w:type="dxa"/>
          </w:tcPr>
          <w:p w14:paraId="7D10C8BE"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12A6FCC4" w14:textId="77777777" w:rsidTr="003D3660">
        <w:tc>
          <w:tcPr>
            <w:tcW w:w="7501" w:type="dxa"/>
          </w:tcPr>
          <w:p w14:paraId="6F561B5D"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Pr>
          <w:p w14:paraId="5564AF54"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13D4D289" w14:textId="77777777" w:rsidTr="003D3660">
        <w:tc>
          <w:tcPr>
            <w:tcW w:w="7501" w:type="dxa"/>
          </w:tcPr>
          <w:p w14:paraId="2B3B971D"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2820F7F2"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24013E8B" w14:textId="77777777" w:rsidTr="003D3660">
        <w:tc>
          <w:tcPr>
            <w:tcW w:w="7501" w:type="dxa"/>
          </w:tcPr>
          <w:p w14:paraId="669DA084"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1854" w:type="dxa"/>
          </w:tcPr>
          <w:p w14:paraId="4823E47C"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bl>
    <w:p w14:paraId="5EC917A3" w14:textId="77777777" w:rsidR="00F61ADD" w:rsidRPr="00F61ADD" w:rsidRDefault="00F61ADD" w:rsidP="00F61ADD">
      <w:p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u w:val="single"/>
          <w:lang w:eastAsia="ru-RU"/>
        </w:rPr>
        <w:br w:type="page"/>
      </w:r>
      <w:r w:rsidRPr="00F61ADD">
        <w:rPr>
          <w:rFonts w:ascii="Times New Roman" w:eastAsia="Times New Roman" w:hAnsi="Times New Roman" w:cs="Times New Roman"/>
          <w:b/>
          <w:sz w:val="24"/>
          <w:szCs w:val="24"/>
          <w:lang w:eastAsia="ru-RU"/>
        </w:rPr>
        <w:lastRenderedPageBreak/>
        <w:t>ОБЩАЯ ХАРАКТЕРИСТИКА</w:t>
      </w:r>
    </w:p>
    <w:p w14:paraId="639CAA72" w14:textId="77777777" w:rsidR="00F61ADD" w:rsidRPr="00F61ADD" w:rsidRDefault="00F61ADD" w:rsidP="00F61ADD">
      <w:pPr>
        <w:suppressAutoHyphens/>
        <w:spacing w:after="12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p w14:paraId="0C43B647" w14:textId="77777777" w:rsidR="00F61ADD" w:rsidRPr="00F61ADD" w:rsidRDefault="00F61ADD" w:rsidP="00F61ADD">
      <w:pPr>
        <w:spacing w:after="0" w:line="276" w:lineRule="auto"/>
        <w:jc w:val="center"/>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b/>
          <w:iCs/>
          <w:sz w:val="24"/>
          <w:szCs w:val="24"/>
          <w:lang w:eastAsia="ru-RU"/>
        </w:rPr>
        <w:t>СГЦ.03 Физическая культура</w:t>
      </w:r>
    </w:p>
    <w:p w14:paraId="1CB4739F"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51C46C95"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7867774"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Учебная дисциплина </w:t>
      </w:r>
      <w:r w:rsidRPr="00F61ADD">
        <w:rPr>
          <w:rFonts w:ascii="Times New Roman" w:eastAsia="Times New Roman" w:hAnsi="Times New Roman" w:cs="Times New Roman"/>
          <w:b/>
          <w:sz w:val="24"/>
          <w:szCs w:val="24"/>
          <w:lang w:eastAsia="ru-RU"/>
        </w:rPr>
        <w:t>СГЦ.03 Физическая культура</w:t>
      </w:r>
      <w:r w:rsidRPr="00F61ADD">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ПООП-П в соответствии с ФГОС СПО по </w:t>
      </w:r>
      <w:r w:rsidRPr="00F61ADD">
        <w:rPr>
          <w:rFonts w:ascii="Times New Roman" w:eastAsia="Times New Roman" w:hAnsi="Times New Roman" w:cs="Times New Roman"/>
          <w:color w:val="000000"/>
          <w:sz w:val="24"/>
          <w:szCs w:val="24"/>
          <w:lang w:eastAsia="ru-RU"/>
        </w:rPr>
        <w:t>специальности</w:t>
      </w:r>
      <w:r w:rsidRPr="00F61ADD">
        <w:rPr>
          <w:rFonts w:ascii="Times New Roman" w:eastAsia="Times New Roman" w:hAnsi="Times New Roman" w:cs="Times New Roman"/>
          <w:sz w:val="24"/>
          <w:szCs w:val="24"/>
          <w:lang w:eastAsia="ru-RU"/>
        </w:rPr>
        <w:t xml:space="preserve"> 15.02.16 Технология машиностроения.</w:t>
      </w:r>
    </w:p>
    <w:p w14:paraId="7CA1897C"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Особое значение дисциплина имеет при формировании и развитии ОК 04, ОК 08</w:t>
      </w:r>
      <w:r w:rsidRPr="00F61ADD">
        <w:rPr>
          <w:rFonts w:ascii="Times New Roman" w:eastAsia="Times New Roman" w:hAnsi="Times New Roman" w:cs="Times New Roman"/>
          <w:i/>
          <w:sz w:val="24"/>
          <w:szCs w:val="24"/>
          <w:lang w:eastAsia="ru-RU"/>
        </w:rPr>
        <w:t>.</w:t>
      </w:r>
    </w:p>
    <w:p w14:paraId="5C244D0F"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16"/>
          <w:szCs w:val="16"/>
          <w:lang w:eastAsia="ru-RU"/>
        </w:rPr>
      </w:pPr>
    </w:p>
    <w:p w14:paraId="77AD31C1" w14:textId="77777777" w:rsidR="00F61ADD" w:rsidRPr="00F61ADD" w:rsidRDefault="00F61ADD" w:rsidP="00F61ADD">
      <w:pPr>
        <w:spacing w:after="0" w:line="276"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1.2. Цель и планируемые результаты освоения дисциплины:</w:t>
      </w:r>
    </w:p>
    <w:p w14:paraId="4A5ABC3D"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 рамках программы учебной дисциплины обучающимися осваиваются следующие умения и знания:</w:t>
      </w:r>
    </w:p>
    <w:p w14:paraId="15F44535"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4331"/>
        <w:gridCol w:w="4111"/>
      </w:tblGrid>
      <w:tr w:rsidR="00F61ADD" w:rsidRPr="00F61ADD" w14:paraId="494BBCFE" w14:textId="77777777" w:rsidTr="003D3660">
        <w:trPr>
          <w:trHeight w:val="445"/>
        </w:trPr>
        <w:tc>
          <w:tcPr>
            <w:tcW w:w="1481" w:type="dxa"/>
            <w:vAlign w:val="center"/>
            <w:hideMark/>
          </w:tcPr>
          <w:p w14:paraId="570FBBF3"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Код</w:t>
            </w:r>
          </w:p>
          <w:p w14:paraId="11AA2DE0"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ОК</w:t>
            </w:r>
          </w:p>
        </w:tc>
        <w:tc>
          <w:tcPr>
            <w:tcW w:w="4331" w:type="dxa"/>
            <w:tcBorders>
              <w:bottom w:val="single" w:sz="4" w:space="0" w:color="auto"/>
            </w:tcBorders>
            <w:vAlign w:val="center"/>
            <w:hideMark/>
          </w:tcPr>
          <w:p w14:paraId="48AEA09F"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Умения</w:t>
            </w:r>
          </w:p>
        </w:tc>
        <w:tc>
          <w:tcPr>
            <w:tcW w:w="4111" w:type="dxa"/>
            <w:tcBorders>
              <w:bottom w:val="single" w:sz="4" w:space="0" w:color="auto"/>
            </w:tcBorders>
            <w:vAlign w:val="center"/>
            <w:hideMark/>
          </w:tcPr>
          <w:p w14:paraId="6E54E114"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Знания</w:t>
            </w:r>
          </w:p>
        </w:tc>
      </w:tr>
      <w:tr w:rsidR="00F61ADD" w:rsidRPr="00F61ADD" w14:paraId="5CA85743" w14:textId="77777777" w:rsidTr="003D3660">
        <w:trPr>
          <w:trHeight w:val="649"/>
        </w:trPr>
        <w:tc>
          <w:tcPr>
            <w:tcW w:w="1481" w:type="dxa"/>
            <w:vAlign w:val="center"/>
          </w:tcPr>
          <w:p w14:paraId="799E3882"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04</w:t>
            </w:r>
          </w:p>
        </w:tc>
        <w:tc>
          <w:tcPr>
            <w:tcW w:w="4331" w:type="dxa"/>
            <w:tcBorders>
              <w:bottom w:val="single" w:sz="4" w:space="0" w:color="auto"/>
            </w:tcBorders>
          </w:tcPr>
          <w:p w14:paraId="45EAC412"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Уо 04.01</w:t>
            </w:r>
          </w:p>
          <w:p w14:paraId="5A70AF4B"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организовывать работу коллектива и команды</w:t>
            </w:r>
          </w:p>
        </w:tc>
        <w:tc>
          <w:tcPr>
            <w:tcW w:w="4111" w:type="dxa"/>
            <w:tcBorders>
              <w:bottom w:val="single" w:sz="4" w:space="0" w:color="auto"/>
            </w:tcBorders>
          </w:tcPr>
          <w:p w14:paraId="3001B866"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Зо 04.01</w:t>
            </w:r>
          </w:p>
          <w:p w14:paraId="4D0BE6F6"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tc>
      </w:tr>
      <w:tr w:rsidR="00F61ADD" w:rsidRPr="00F61ADD" w14:paraId="2DC63CB5" w14:textId="77777777" w:rsidTr="003D3660">
        <w:trPr>
          <w:trHeight w:val="3857"/>
        </w:trPr>
        <w:tc>
          <w:tcPr>
            <w:tcW w:w="1481" w:type="dxa"/>
            <w:vAlign w:val="center"/>
          </w:tcPr>
          <w:p w14:paraId="412894C2"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08</w:t>
            </w:r>
          </w:p>
        </w:tc>
        <w:tc>
          <w:tcPr>
            <w:tcW w:w="4331" w:type="dxa"/>
            <w:tcBorders>
              <w:right w:val="single" w:sz="4" w:space="0" w:color="auto"/>
            </w:tcBorders>
          </w:tcPr>
          <w:p w14:paraId="4CDFB423"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08.01</w:t>
            </w:r>
          </w:p>
          <w:p w14:paraId="3D0E7E81" w14:textId="77777777" w:rsidR="00F61ADD" w:rsidRPr="00F61ADD" w:rsidRDefault="00F61ADD" w:rsidP="00F61ADD">
            <w:pPr>
              <w:suppressAutoHyphens/>
              <w:spacing w:after="0" w:line="240"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7017E1E5"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08.02</w:t>
            </w:r>
          </w:p>
          <w:p w14:paraId="5F41EF86"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7F8EBFB8"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08.03</w:t>
            </w:r>
          </w:p>
          <w:p w14:paraId="225DE018" w14:textId="77777777" w:rsidR="00F61ADD" w:rsidRPr="00F61ADD" w:rsidRDefault="00F61ADD" w:rsidP="00F61ADD">
            <w:pPr>
              <w:suppressAutoHyphens/>
              <w:spacing w:after="0" w:line="240"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4111" w:type="dxa"/>
            <w:tcBorders>
              <w:left w:val="single" w:sz="4" w:space="0" w:color="auto"/>
            </w:tcBorders>
          </w:tcPr>
          <w:p w14:paraId="066AC214"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08.01</w:t>
            </w:r>
          </w:p>
          <w:p w14:paraId="48A42613" w14:textId="77777777" w:rsidR="00F61ADD" w:rsidRPr="00F61ADD" w:rsidRDefault="00F61ADD" w:rsidP="00F61ADD">
            <w:pPr>
              <w:suppressAutoHyphens/>
              <w:spacing w:after="0" w:line="240"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5C557234"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08.02</w:t>
            </w:r>
          </w:p>
          <w:p w14:paraId="550B23C9" w14:textId="77777777" w:rsidR="00F61ADD" w:rsidRPr="00F61ADD" w:rsidRDefault="00F61ADD" w:rsidP="00F61ADD">
            <w:pPr>
              <w:suppressAutoHyphens/>
              <w:spacing w:after="0" w:line="240"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Cs/>
                <w:sz w:val="24"/>
                <w:szCs w:val="24"/>
                <w:lang w:eastAsia="ru-RU"/>
              </w:rPr>
              <w:t>основы здорового образа жизни</w:t>
            </w:r>
          </w:p>
          <w:p w14:paraId="2768A944"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 xml:space="preserve">Зо 08.03 </w:t>
            </w:r>
          </w:p>
          <w:p w14:paraId="753267F9" w14:textId="77777777" w:rsidR="00F61ADD" w:rsidRPr="00F61ADD" w:rsidRDefault="00F61ADD" w:rsidP="00F61ADD">
            <w:pPr>
              <w:suppressAutoHyphens/>
              <w:spacing w:after="0" w:line="240"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29CBA63B"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 xml:space="preserve">Зо 08.03 </w:t>
            </w:r>
          </w:p>
          <w:p w14:paraId="04B4F922"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Cs/>
                <w:sz w:val="24"/>
                <w:szCs w:val="24"/>
                <w:lang w:eastAsia="ru-RU"/>
              </w:rPr>
              <w:t>средства профилактики перенапряжения</w:t>
            </w:r>
          </w:p>
        </w:tc>
      </w:tr>
    </w:tbl>
    <w:p w14:paraId="2913BDCD" w14:textId="77777777" w:rsidR="00F61ADD" w:rsidRPr="00F61ADD" w:rsidRDefault="00F61ADD" w:rsidP="00F61ADD">
      <w:pPr>
        <w:suppressAutoHyphens/>
        <w:spacing w:after="120" w:line="240" w:lineRule="auto"/>
        <w:ind w:firstLine="709"/>
        <w:rPr>
          <w:rFonts w:ascii="Times New Roman" w:eastAsia="Times New Roman" w:hAnsi="Times New Roman" w:cs="Times New Roman"/>
          <w:b/>
          <w:lang w:eastAsia="ru-RU"/>
        </w:rPr>
      </w:pPr>
    </w:p>
    <w:p w14:paraId="75653756" w14:textId="77777777" w:rsidR="00F61ADD" w:rsidRPr="00F61ADD" w:rsidRDefault="00F61ADD" w:rsidP="00F61ADD">
      <w:pPr>
        <w:suppressAutoHyphens/>
        <w:spacing w:after="24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 СТРУКТУРА И СОДЕРЖАНИЕ УЧЕБНОЙ ДИСЦИПЛИНЫ</w:t>
      </w:r>
    </w:p>
    <w:p w14:paraId="4708E497"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2.1. Объем учебной дисциплины и виды учебной работы</w:t>
      </w:r>
    </w:p>
    <w:tbl>
      <w:tblPr>
        <w:tblW w:w="4944"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57"/>
        <w:gridCol w:w="2666"/>
      </w:tblGrid>
      <w:tr w:rsidR="00F61ADD" w:rsidRPr="00F61ADD" w14:paraId="53D0BE58" w14:textId="77777777" w:rsidTr="003D3660">
        <w:trPr>
          <w:trHeight w:val="417"/>
        </w:trPr>
        <w:tc>
          <w:tcPr>
            <w:tcW w:w="3670" w:type="pct"/>
            <w:vAlign w:val="center"/>
          </w:tcPr>
          <w:p w14:paraId="3B36428F" w14:textId="77777777" w:rsidR="00F61ADD" w:rsidRPr="00F61ADD" w:rsidRDefault="00F61ADD" w:rsidP="00F61ADD">
            <w:pPr>
              <w:suppressAutoHyphens/>
              <w:spacing w:after="0" w:line="240"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Вид учебной работы</w:t>
            </w:r>
          </w:p>
        </w:tc>
        <w:tc>
          <w:tcPr>
            <w:tcW w:w="1330" w:type="pct"/>
            <w:vAlign w:val="center"/>
          </w:tcPr>
          <w:p w14:paraId="2BA4294A" w14:textId="77777777" w:rsidR="00F61ADD" w:rsidRPr="00F61ADD" w:rsidRDefault="00F61ADD" w:rsidP="00F61ADD">
            <w:pPr>
              <w:suppressAutoHyphens/>
              <w:spacing w:after="0" w:line="240"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Объем в часах</w:t>
            </w:r>
          </w:p>
        </w:tc>
      </w:tr>
      <w:tr w:rsidR="00F61ADD" w:rsidRPr="00F61ADD" w14:paraId="6EB330F3" w14:textId="77777777" w:rsidTr="003D3660">
        <w:trPr>
          <w:trHeight w:val="490"/>
        </w:trPr>
        <w:tc>
          <w:tcPr>
            <w:tcW w:w="3670" w:type="pct"/>
            <w:vAlign w:val="center"/>
          </w:tcPr>
          <w:p w14:paraId="0A23143B" w14:textId="77777777" w:rsidR="00F61ADD" w:rsidRPr="00F61ADD" w:rsidRDefault="00F61ADD" w:rsidP="00F61ADD">
            <w:pPr>
              <w:suppressAutoHyphens/>
              <w:spacing w:after="0" w:line="240"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Объем образовательной программы учебной дисциплины</w:t>
            </w:r>
          </w:p>
        </w:tc>
        <w:tc>
          <w:tcPr>
            <w:tcW w:w="1330" w:type="pct"/>
            <w:vAlign w:val="center"/>
          </w:tcPr>
          <w:p w14:paraId="7ECBE23D" w14:textId="77777777" w:rsidR="00F61ADD" w:rsidRPr="00F61ADD" w:rsidRDefault="00F61ADD" w:rsidP="00F61ADD">
            <w:pPr>
              <w:suppressAutoHyphens/>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140</w:t>
            </w:r>
          </w:p>
        </w:tc>
      </w:tr>
      <w:tr w:rsidR="00F61ADD" w:rsidRPr="00F61ADD" w14:paraId="7CB3E710" w14:textId="77777777" w:rsidTr="003D3660">
        <w:trPr>
          <w:trHeight w:val="490"/>
        </w:trPr>
        <w:tc>
          <w:tcPr>
            <w:tcW w:w="3670" w:type="pct"/>
            <w:shd w:val="clear" w:color="auto" w:fill="auto"/>
            <w:vAlign w:val="center"/>
          </w:tcPr>
          <w:p w14:paraId="6B69BE9B" w14:textId="77777777" w:rsidR="00F61ADD" w:rsidRPr="00F61ADD" w:rsidRDefault="00F61ADD" w:rsidP="00F61ADD">
            <w:pPr>
              <w:suppressAutoHyphens/>
              <w:spacing w:after="0" w:line="240"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 т.ч. в форме практической подготовки</w:t>
            </w:r>
          </w:p>
        </w:tc>
        <w:tc>
          <w:tcPr>
            <w:tcW w:w="1330" w:type="pct"/>
            <w:shd w:val="clear" w:color="auto" w:fill="auto"/>
            <w:vAlign w:val="center"/>
          </w:tcPr>
          <w:p w14:paraId="52C2228A" w14:textId="77777777" w:rsidR="00F61ADD" w:rsidRPr="00F61ADD" w:rsidRDefault="00F61ADD" w:rsidP="00F61ADD">
            <w:pPr>
              <w:suppressAutoHyphens/>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140</w:t>
            </w:r>
          </w:p>
        </w:tc>
      </w:tr>
      <w:tr w:rsidR="00F61ADD" w:rsidRPr="00F61ADD" w14:paraId="4D60EF18" w14:textId="77777777" w:rsidTr="003D3660">
        <w:trPr>
          <w:trHeight w:val="336"/>
        </w:trPr>
        <w:tc>
          <w:tcPr>
            <w:tcW w:w="5000" w:type="pct"/>
            <w:gridSpan w:val="2"/>
            <w:vAlign w:val="center"/>
          </w:tcPr>
          <w:p w14:paraId="1CB45656" w14:textId="77777777" w:rsidR="00F61ADD" w:rsidRPr="00F61ADD" w:rsidRDefault="00F61ADD" w:rsidP="00F61ADD">
            <w:pPr>
              <w:suppressAutoHyphens/>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в т. ч.:</w:t>
            </w:r>
          </w:p>
        </w:tc>
      </w:tr>
      <w:tr w:rsidR="00F61ADD" w:rsidRPr="00F61ADD" w14:paraId="7BD76A90" w14:textId="77777777" w:rsidTr="003D3660">
        <w:trPr>
          <w:trHeight w:val="490"/>
        </w:trPr>
        <w:tc>
          <w:tcPr>
            <w:tcW w:w="3670" w:type="pct"/>
            <w:vAlign w:val="center"/>
          </w:tcPr>
          <w:p w14:paraId="1AC13AFF"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практические занятия</w:t>
            </w:r>
            <w:r w:rsidRPr="00F61ADD">
              <w:rPr>
                <w:rFonts w:ascii="Times New Roman" w:eastAsia="Times New Roman" w:hAnsi="Times New Roman" w:cs="Times New Roman"/>
                <w:i/>
                <w:lang w:eastAsia="ru-RU"/>
              </w:rPr>
              <w:t xml:space="preserve"> (если предусмотрено)</w:t>
            </w:r>
          </w:p>
        </w:tc>
        <w:tc>
          <w:tcPr>
            <w:tcW w:w="1330" w:type="pct"/>
            <w:vAlign w:val="center"/>
          </w:tcPr>
          <w:p w14:paraId="020102DC" w14:textId="77777777" w:rsidR="00F61ADD" w:rsidRPr="00F61ADD" w:rsidRDefault="00F61ADD" w:rsidP="00F61ADD">
            <w:pPr>
              <w:suppressAutoHyphens/>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140</w:t>
            </w:r>
          </w:p>
        </w:tc>
      </w:tr>
      <w:tr w:rsidR="00F61ADD" w:rsidRPr="00F61ADD" w14:paraId="4AAFFCE1" w14:textId="77777777" w:rsidTr="003D3660">
        <w:trPr>
          <w:trHeight w:val="267"/>
        </w:trPr>
        <w:tc>
          <w:tcPr>
            <w:tcW w:w="3670" w:type="pct"/>
            <w:vAlign w:val="center"/>
          </w:tcPr>
          <w:p w14:paraId="122022C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Самостоятельная работа </w:t>
            </w:r>
          </w:p>
        </w:tc>
        <w:tc>
          <w:tcPr>
            <w:tcW w:w="1330" w:type="pct"/>
            <w:vAlign w:val="center"/>
          </w:tcPr>
          <w:p w14:paraId="75E4196A" w14:textId="77777777" w:rsidR="00F61ADD" w:rsidRPr="00F61ADD" w:rsidRDefault="00F61ADD" w:rsidP="00F61ADD">
            <w:pPr>
              <w:suppressAutoHyphens/>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0</w:t>
            </w:r>
          </w:p>
        </w:tc>
      </w:tr>
      <w:tr w:rsidR="00F61ADD" w:rsidRPr="00F61ADD" w14:paraId="5BB6E025" w14:textId="77777777" w:rsidTr="003D3660">
        <w:trPr>
          <w:trHeight w:val="331"/>
        </w:trPr>
        <w:tc>
          <w:tcPr>
            <w:tcW w:w="3670" w:type="pct"/>
            <w:vAlign w:val="center"/>
          </w:tcPr>
          <w:p w14:paraId="5C8529D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b/>
                <w:iCs/>
                <w:lang w:eastAsia="ru-RU"/>
              </w:rPr>
              <w:t>Промежуточная аттестация</w:t>
            </w:r>
          </w:p>
        </w:tc>
        <w:tc>
          <w:tcPr>
            <w:tcW w:w="1330" w:type="pct"/>
            <w:vAlign w:val="center"/>
          </w:tcPr>
          <w:p w14:paraId="7BA3F33A" w14:textId="77777777" w:rsidR="00F61ADD" w:rsidRPr="00F61ADD" w:rsidRDefault="00F61ADD" w:rsidP="00F61ADD">
            <w:pPr>
              <w:suppressAutoHyphens/>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0</w:t>
            </w:r>
          </w:p>
        </w:tc>
      </w:tr>
    </w:tbl>
    <w:p w14:paraId="11C1D0D3" w14:textId="77777777" w:rsidR="00F61ADD" w:rsidRPr="00F61ADD" w:rsidRDefault="00F61ADD" w:rsidP="00F61ADD">
      <w:pPr>
        <w:spacing w:after="200" w:line="276" w:lineRule="auto"/>
        <w:rPr>
          <w:rFonts w:ascii="Times New Roman" w:eastAsia="Times New Roman" w:hAnsi="Times New Roman" w:cs="Times New Roman"/>
          <w:b/>
          <w:i/>
          <w:lang w:eastAsia="ru-RU"/>
        </w:rPr>
        <w:sectPr w:rsidR="00F61ADD" w:rsidRPr="00F61ADD" w:rsidSect="003D3660">
          <w:pgSz w:w="11906" w:h="16838"/>
          <w:pgMar w:top="1134" w:right="567" w:bottom="1134" w:left="1418" w:header="708" w:footer="708" w:gutter="0"/>
          <w:cols w:space="720"/>
          <w:docGrid w:linePitch="299"/>
        </w:sectPr>
      </w:pPr>
    </w:p>
    <w:p w14:paraId="5374D8E9" w14:textId="77777777" w:rsidR="00F61ADD" w:rsidRPr="00F61ADD" w:rsidRDefault="00F61ADD" w:rsidP="00F61ADD">
      <w:pPr>
        <w:spacing w:after="200" w:line="276" w:lineRule="auto"/>
        <w:ind w:firstLine="709"/>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4"/>
        <w:gridCol w:w="7305"/>
        <w:gridCol w:w="1418"/>
        <w:gridCol w:w="1984"/>
        <w:gridCol w:w="1244"/>
        <w:gridCol w:w="1137"/>
      </w:tblGrid>
      <w:tr w:rsidR="00F61ADD" w:rsidRPr="00F61ADD" w14:paraId="0D46D393" w14:textId="77777777" w:rsidTr="003D3660">
        <w:trPr>
          <w:trHeight w:val="20"/>
        </w:trPr>
        <w:tc>
          <w:tcPr>
            <w:tcW w:w="718" w:type="pct"/>
            <w:vAlign w:val="center"/>
          </w:tcPr>
          <w:p w14:paraId="44B24D91"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Наименование разделов и тем</w:t>
            </w:r>
          </w:p>
        </w:tc>
        <w:tc>
          <w:tcPr>
            <w:tcW w:w="2390" w:type="pct"/>
            <w:vAlign w:val="center"/>
          </w:tcPr>
          <w:p w14:paraId="0756953C"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64" w:type="pct"/>
            <w:vAlign w:val="center"/>
          </w:tcPr>
          <w:p w14:paraId="1FA7E54F"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649" w:type="pct"/>
            <w:vAlign w:val="center"/>
          </w:tcPr>
          <w:p w14:paraId="0714B842"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Коды компетенций и личностных результатов</w:t>
            </w:r>
            <w:r w:rsidRPr="00F61ADD">
              <w:rPr>
                <w:rFonts w:ascii="Times New Roman" w:eastAsia="Times New Roman" w:hAnsi="Times New Roman" w:cs="Times New Roman"/>
                <w:b/>
                <w:bCs/>
                <w:sz w:val="24"/>
                <w:szCs w:val="24"/>
                <w:vertAlign w:val="superscript"/>
                <w:lang w:eastAsia="ru-RU"/>
              </w:rPr>
              <w:footnoteReference w:id="10"/>
            </w:r>
            <w:r w:rsidRPr="00F61ADD">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407" w:type="pct"/>
          </w:tcPr>
          <w:p w14:paraId="40ED6410"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sz w:val="24"/>
                <w:szCs w:val="24"/>
                <w:lang w:eastAsia="ru-RU"/>
              </w:rPr>
              <w:t>Код ПК, ОК</w:t>
            </w:r>
          </w:p>
        </w:tc>
        <w:tc>
          <w:tcPr>
            <w:tcW w:w="372" w:type="pct"/>
          </w:tcPr>
          <w:p w14:paraId="6E249A78"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sz w:val="24"/>
                <w:szCs w:val="24"/>
                <w:lang w:eastAsia="ru-RU"/>
              </w:rPr>
              <w:t>Код Н/У/З</w:t>
            </w:r>
          </w:p>
        </w:tc>
      </w:tr>
      <w:tr w:rsidR="00F61ADD" w:rsidRPr="00F61ADD" w14:paraId="1E56CBFE" w14:textId="77777777" w:rsidTr="003D3660">
        <w:trPr>
          <w:trHeight w:val="20"/>
        </w:trPr>
        <w:tc>
          <w:tcPr>
            <w:tcW w:w="718" w:type="pct"/>
          </w:tcPr>
          <w:p w14:paraId="712F6A1E"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1</w:t>
            </w:r>
          </w:p>
        </w:tc>
        <w:tc>
          <w:tcPr>
            <w:tcW w:w="2390" w:type="pct"/>
          </w:tcPr>
          <w:p w14:paraId="4306F82F"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2</w:t>
            </w:r>
          </w:p>
        </w:tc>
        <w:tc>
          <w:tcPr>
            <w:tcW w:w="464" w:type="pct"/>
          </w:tcPr>
          <w:p w14:paraId="7D6C0381"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3</w:t>
            </w:r>
          </w:p>
        </w:tc>
        <w:tc>
          <w:tcPr>
            <w:tcW w:w="649" w:type="pct"/>
          </w:tcPr>
          <w:p w14:paraId="33CF634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4</w:t>
            </w:r>
          </w:p>
        </w:tc>
        <w:tc>
          <w:tcPr>
            <w:tcW w:w="407" w:type="pct"/>
          </w:tcPr>
          <w:p w14:paraId="36214921"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tcPr>
          <w:p w14:paraId="35FF4DC2"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28C18562" w14:textId="77777777" w:rsidTr="003D3660">
        <w:trPr>
          <w:trHeight w:val="20"/>
        </w:trPr>
        <w:tc>
          <w:tcPr>
            <w:tcW w:w="3108" w:type="pct"/>
            <w:gridSpan w:val="2"/>
            <w:shd w:val="clear" w:color="auto" w:fill="EAF1DD"/>
          </w:tcPr>
          <w:p w14:paraId="02DC91D0"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 xml:space="preserve">Раздел 1. </w:t>
            </w:r>
            <w:r w:rsidRPr="00F61ADD">
              <w:rPr>
                <w:rFonts w:ascii="Times New Roman" w:eastAsia="Times New Roman" w:hAnsi="Times New Roman" w:cs="Times New Roman"/>
                <w:b/>
                <w:color w:val="000000"/>
                <w:sz w:val="24"/>
                <w:szCs w:val="24"/>
                <w:lang w:eastAsia="ru-RU"/>
              </w:rPr>
              <w:t>Физическая культура в общекультурной и профессиональной подготовке студентов СПО. Здоровый образ жизни</w:t>
            </w:r>
          </w:p>
        </w:tc>
        <w:tc>
          <w:tcPr>
            <w:tcW w:w="464" w:type="pct"/>
            <w:shd w:val="clear" w:color="auto" w:fill="EAF1DD"/>
          </w:tcPr>
          <w:p w14:paraId="62D2976D"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12</w:t>
            </w:r>
          </w:p>
        </w:tc>
        <w:tc>
          <w:tcPr>
            <w:tcW w:w="649" w:type="pct"/>
            <w:shd w:val="clear" w:color="auto" w:fill="EAF1DD"/>
          </w:tcPr>
          <w:p w14:paraId="440819A6"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c>
          <w:tcPr>
            <w:tcW w:w="407" w:type="pct"/>
            <w:shd w:val="clear" w:color="auto" w:fill="EAF1DD"/>
          </w:tcPr>
          <w:p w14:paraId="05CCD91D"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c>
          <w:tcPr>
            <w:tcW w:w="372" w:type="pct"/>
            <w:shd w:val="clear" w:color="auto" w:fill="EAF1DD"/>
          </w:tcPr>
          <w:p w14:paraId="1EB1DEEA"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137A02CB" w14:textId="77777777" w:rsidTr="003D3660">
        <w:trPr>
          <w:trHeight w:val="1974"/>
        </w:trPr>
        <w:tc>
          <w:tcPr>
            <w:tcW w:w="718" w:type="pct"/>
            <w:vMerge w:val="restart"/>
          </w:tcPr>
          <w:p w14:paraId="2326DA4B" w14:textId="77777777" w:rsidR="00F61ADD" w:rsidRPr="00F61ADD" w:rsidRDefault="00F61ADD" w:rsidP="00F61ADD">
            <w:pPr>
              <w:suppressAutoHyphen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Тема 1.1. </w:t>
            </w:r>
            <w:r w:rsidRPr="00F61ADD">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tc>
        <w:tc>
          <w:tcPr>
            <w:tcW w:w="2390" w:type="pct"/>
          </w:tcPr>
          <w:p w14:paraId="249132FC"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b/>
                <w:iCs/>
                <w:sz w:val="24"/>
                <w:szCs w:val="24"/>
                <w:lang w:eastAsia="ru-RU"/>
              </w:rPr>
              <w:t xml:space="preserve">Роль физической культуры в общекультурном, профессиональном и социальном развитии человека. </w:t>
            </w:r>
            <w:r w:rsidRPr="00F61ADD">
              <w:rPr>
                <w:rFonts w:ascii="Times New Roman" w:eastAsia="Times New Roman" w:hAnsi="Times New Roman" w:cs="Times New Roman"/>
                <w:sz w:val="24"/>
                <w:szCs w:val="24"/>
                <w:lang w:eastAsia="ru-RU"/>
              </w:rPr>
              <w:t xml:space="preserve">Физическая культура личности человека, физическое развитие, физическое воспитание, физическая подготовка и подготовленность, самовоспитание. </w:t>
            </w:r>
          </w:p>
          <w:p w14:paraId="715DA8D0" w14:textId="77777777" w:rsidR="00F61ADD" w:rsidRPr="00F61ADD" w:rsidRDefault="00F61ADD" w:rsidP="00F61ADD">
            <w:pPr>
              <w:suppressAutoHyphens/>
              <w:spacing w:after="0" w:line="240" w:lineRule="auto"/>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iCs/>
                <w:sz w:val="24"/>
                <w:szCs w:val="24"/>
                <w:lang w:eastAsia="ru-RU"/>
              </w:rPr>
              <w:t>Физкультурно-оздоровительная деятельность для укрепления здоровья, достижения жизненных и профессиональных целей.</w:t>
            </w:r>
          </w:p>
          <w:p w14:paraId="31222767" w14:textId="77777777" w:rsidR="00F61ADD" w:rsidRPr="00F61ADD" w:rsidRDefault="00F61ADD" w:rsidP="00F61ADD">
            <w:pPr>
              <w:shd w:val="clear" w:color="auto" w:fill="FFFFFF"/>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 xml:space="preserve">Физическая культура и личность профессионала. </w:t>
            </w:r>
            <w:r w:rsidRPr="00F61ADD">
              <w:rPr>
                <w:rFonts w:ascii="Times New Roman" w:eastAsia="Times New Roman" w:hAnsi="Times New Roman" w:cs="Times New Roman"/>
                <w:color w:val="000000"/>
                <w:sz w:val="24"/>
                <w:szCs w:val="24"/>
                <w:lang w:eastAsia="ru-RU"/>
              </w:rPr>
              <w:t>Влияние занятий физическими упражнениями на достижение человеком жизненного успеха.</w:t>
            </w:r>
          </w:p>
        </w:tc>
        <w:tc>
          <w:tcPr>
            <w:tcW w:w="464" w:type="pct"/>
          </w:tcPr>
          <w:p w14:paraId="064E6D5E"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4/4</w:t>
            </w:r>
          </w:p>
        </w:tc>
        <w:tc>
          <w:tcPr>
            <w:tcW w:w="649" w:type="pct"/>
            <w:vMerge w:val="restart"/>
          </w:tcPr>
          <w:p w14:paraId="09C6658D"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Cs/>
                <w:iCs/>
                <w:sz w:val="24"/>
                <w:szCs w:val="24"/>
                <w:lang w:eastAsia="ru-RU"/>
              </w:rPr>
              <w:t>ЛР 9</w:t>
            </w:r>
          </w:p>
        </w:tc>
        <w:tc>
          <w:tcPr>
            <w:tcW w:w="407" w:type="pct"/>
            <w:vMerge w:val="restart"/>
          </w:tcPr>
          <w:p w14:paraId="1B3280C1" w14:textId="77777777" w:rsidR="00F61ADD" w:rsidRPr="00F61ADD" w:rsidRDefault="00F61ADD" w:rsidP="00F61ADD">
            <w:pPr>
              <w:spacing w:after="0" w:line="240" w:lineRule="auto"/>
              <w:jc w:val="center"/>
              <w:rPr>
                <w:rFonts w:ascii="Times New Roman" w:eastAsia="Times New Roman" w:hAnsi="Times New Roman" w:cs="Times New Roman"/>
                <w:sz w:val="24"/>
                <w:szCs w:val="24"/>
                <w:highlight w:val="yellow"/>
                <w:lang w:eastAsia="ru-RU"/>
              </w:rPr>
            </w:pPr>
            <w:r w:rsidRPr="00F61ADD">
              <w:rPr>
                <w:rFonts w:ascii="Times New Roman" w:eastAsia="Times New Roman" w:hAnsi="Times New Roman" w:cs="Times New Roman"/>
                <w:bCs/>
                <w:iCs/>
                <w:sz w:val="24"/>
                <w:szCs w:val="24"/>
                <w:lang w:eastAsia="ru-RU"/>
              </w:rPr>
              <w:t>ОК 08</w:t>
            </w:r>
          </w:p>
        </w:tc>
        <w:tc>
          <w:tcPr>
            <w:tcW w:w="372" w:type="pct"/>
            <w:vMerge w:val="restart"/>
          </w:tcPr>
          <w:p w14:paraId="7B823E3B" w14:textId="77777777" w:rsidR="00F61ADD" w:rsidRPr="00F61ADD" w:rsidRDefault="00F61ADD" w:rsidP="00F61ADD">
            <w:pPr>
              <w:suppressAutoHyphens/>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08.01</w:t>
            </w:r>
          </w:p>
          <w:p w14:paraId="4E9A60A2"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highlight w:val="yellow"/>
                <w:lang w:eastAsia="ru-RU"/>
              </w:rPr>
            </w:pPr>
            <w:r w:rsidRPr="00F61ADD">
              <w:rPr>
                <w:rFonts w:ascii="Times New Roman" w:eastAsia="Times New Roman" w:hAnsi="Times New Roman" w:cs="Times New Roman"/>
                <w:bCs/>
                <w:iCs/>
                <w:sz w:val="24"/>
                <w:szCs w:val="24"/>
                <w:lang w:eastAsia="ru-RU"/>
              </w:rPr>
              <w:t>Зо 08.01</w:t>
            </w:r>
          </w:p>
        </w:tc>
      </w:tr>
      <w:tr w:rsidR="00F61ADD" w:rsidRPr="00F61ADD" w14:paraId="005FC4C7" w14:textId="77777777" w:rsidTr="003D3660">
        <w:trPr>
          <w:trHeight w:val="20"/>
        </w:trPr>
        <w:tc>
          <w:tcPr>
            <w:tcW w:w="718" w:type="pct"/>
            <w:vMerge/>
          </w:tcPr>
          <w:p w14:paraId="4AC9D45A"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390" w:type="pct"/>
          </w:tcPr>
          <w:p w14:paraId="3BE459C9" w14:textId="77777777" w:rsidR="00F61ADD" w:rsidRPr="00F61ADD" w:rsidRDefault="00F61ADD" w:rsidP="00F61ADD">
            <w:pPr>
              <w:suppressAutoHyphens/>
              <w:spacing w:after="0" w:line="240" w:lineRule="auto"/>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tcPr>
          <w:p w14:paraId="42554CBC"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4</w:t>
            </w:r>
          </w:p>
        </w:tc>
        <w:tc>
          <w:tcPr>
            <w:tcW w:w="649" w:type="pct"/>
            <w:vMerge/>
          </w:tcPr>
          <w:p w14:paraId="5D6DA488" w14:textId="77777777" w:rsidR="00F61ADD" w:rsidRPr="00F61ADD" w:rsidRDefault="00F61ADD" w:rsidP="00F61ADD">
            <w:pPr>
              <w:spacing w:after="0" w:line="240" w:lineRule="auto"/>
              <w:rPr>
                <w:rFonts w:ascii="Times New Roman" w:eastAsia="Times New Roman" w:hAnsi="Times New Roman" w:cs="Times New Roman"/>
                <w:b/>
                <w:i/>
                <w:sz w:val="24"/>
                <w:szCs w:val="24"/>
                <w:lang w:eastAsia="ru-RU"/>
              </w:rPr>
            </w:pPr>
          </w:p>
        </w:tc>
        <w:tc>
          <w:tcPr>
            <w:tcW w:w="407" w:type="pct"/>
            <w:vMerge/>
          </w:tcPr>
          <w:p w14:paraId="524DE63F" w14:textId="77777777" w:rsidR="00F61ADD" w:rsidRPr="00F61ADD" w:rsidRDefault="00F61ADD" w:rsidP="00F61ADD">
            <w:pPr>
              <w:spacing w:after="0" w:line="240" w:lineRule="auto"/>
              <w:rPr>
                <w:rFonts w:ascii="Times New Roman" w:eastAsia="Times New Roman" w:hAnsi="Times New Roman" w:cs="Times New Roman"/>
                <w:sz w:val="24"/>
                <w:szCs w:val="24"/>
                <w:highlight w:val="yellow"/>
                <w:lang w:eastAsia="ru-RU"/>
              </w:rPr>
            </w:pPr>
          </w:p>
        </w:tc>
        <w:tc>
          <w:tcPr>
            <w:tcW w:w="372" w:type="pct"/>
            <w:vMerge/>
          </w:tcPr>
          <w:p w14:paraId="1186EDDC" w14:textId="77777777" w:rsidR="00F61ADD" w:rsidRPr="00F61ADD" w:rsidRDefault="00F61ADD" w:rsidP="00F61ADD">
            <w:pPr>
              <w:spacing w:after="0" w:line="240" w:lineRule="auto"/>
              <w:jc w:val="center"/>
              <w:rPr>
                <w:rFonts w:ascii="Times New Roman" w:eastAsia="Times New Roman" w:hAnsi="Times New Roman" w:cs="Times New Roman"/>
                <w:sz w:val="24"/>
                <w:szCs w:val="24"/>
                <w:highlight w:val="yellow"/>
                <w:lang w:eastAsia="ru-RU"/>
              </w:rPr>
            </w:pPr>
          </w:p>
        </w:tc>
      </w:tr>
      <w:tr w:rsidR="00F61ADD" w:rsidRPr="00F61ADD" w14:paraId="547831D9" w14:textId="77777777" w:rsidTr="003D3660">
        <w:trPr>
          <w:trHeight w:val="20"/>
        </w:trPr>
        <w:tc>
          <w:tcPr>
            <w:tcW w:w="718" w:type="pct"/>
            <w:vMerge/>
          </w:tcPr>
          <w:p w14:paraId="750CAE14"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390" w:type="pct"/>
          </w:tcPr>
          <w:p w14:paraId="027F206B"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Практические занятия № 1-2</w:t>
            </w:r>
          </w:p>
          <w:p w14:paraId="620B60FE" w14:textId="77777777" w:rsidR="00F61ADD" w:rsidRPr="00F61ADD" w:rsidRDefault="00F61ADD" w:rsidP="00F61ADD">
            <w:pPr>
              <w:suppressAutoHyphens/>
              <w:spacing w:after="0" w:line="240" w:lineRule="auto"/>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r w:rsidRPr="00F61ADD">
              <w:rPr>
                <w:rFonts w:ascii="Times New Roman" w:eastAsia="Times New Roman" w:hAnsi="Times New Roman" w:cs="Times New Roman"/>
                <w:sz w:val="24"/>
                <w:szCs w:val="24"/>
                <w:lang w:eastAsia="ru-RU"/>
              </w:rPr>
              <w:t xml:space="preserve"> </w:t>
            </w:r>
            <w:r w:rsidRPr="00F61ADD">
              <w:rPr>
                <w:rFonts w:ascii="Times New Roman" w:eastAsia="Times New Roman" w:hAnsi="Times New Roman" w:cs="Times New Roman"/>
                <w:iCs/>
                <w:sz w:val="24"/>
                <w:szCs w:val="24"/>
                <w:lang w:eastAsia="ru-RU"/>
              </w:rPr>
              <w:t xml:space="preserve">Физкультурно-оздоровительная деятельность для укрепления здоровья, достижения жизненных и профессиональных целей. </w:t>
            </w:r>
            <w:r w:rsidRPr="00F61ADD">
              <w:rPr>
                <w:rFonts w:ascii="Times New Roman" w:eastAsia="Times New Roman" w:hAnsi="Times New Roman" w:cs="Times New Roman"/>
                <w:sz w:val="24"/>
                <w:szCs w:val="24"/>
                <w:lang w:eastAsia="ru-RU"/>
              </w:rPr>
              <w:t xml:space="preserve">Особенности организации занятий со студентами в процессе освоения содержания дисциплины «Физическая культура». Требования к технике безопасности на </w:t>
            </w:r>
            <w:r w:rsidRPr="00F61ADD">
              <w:rPr>
                <w:rFonts w:ascii="Times New Roman" w:eastAsia="Times New Roman" w:hAnsi="Times New Roman" w:cs="Times New Roman"/>
                <w:sz w:val="24"/>
                <w:szCs w:val="24"/>
                <w:lang w:eastAsia="ru-RU"/>
              </w:rPr>
              <w:lastRenderedPageBreak/>
              <w:t>учебных занятиях физической культурой.</w:t>
            </w:r>
          </w:p>
        </w:tc>
        <w:tc>
          <w:tcPr>
            <w:tcW w:w="464" w:type="pct"/>
          </w:tcPr>
          <w:p w14:paraId="6994CBFC"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lastRenderedPageBreak/>
              <w:t>4</w:t>
            </w:r>
          </w:p>
        </w:tc>
        <w:tc>
          <w:tcPr>
            <w:tcW w:w="649" w:type="pct"/>
            <w:vMerge/>
          </w:tcPr>
          <w:p w14:paraId="0C627FFB" w14:textId="77777777" w:rsidR="00F61ADD" w:rsidRPr="00F61ADD" w:rsidRDefault="00F61ADD" w:rsidP="00F61ADD">
            <w:pPr>
              <w:spacing w:after="0" w:line="240" w:lineRule="auto"/>
              <w:rPr>
                <w:rFonts w:ascii="Times New Roman" w:eastAsia="Times New Roman" w:hAnsi="Times New Roman" w:cs="Times New Roman"/>
                <w:b/>
                <w:i/>
                <w:sz w:val="24"/>
                <w:szCs w:val="24"/>
                <w:lang w:eastAsia="ru-RU"/>
              </w:rPr>
            </w:pPr>
          </w:p>
        </w:tc>
        <w:tc>
          <w:tcPr>
            <w:tcW w:w="407" w:type="pct"/>
            <w:vMerge/>
          </w:tcPr>
          <w:p w14:paraId="39D47635" w14:textId="77777777" w:rsidR="00F61ADD" w:rsidRPr="00F61ADD" w:rsidRDefault="00F61ADD" w:rsidP="00F61ADD">
            <w:pPr>
              <w:spacing w:after="0" w:line="240" w:lineRule="auto"/>
              <w:jc w:val="center"/>
              <w:rPr>
                <w:rFonts w:ascii="Times New Roman" w:eastAsia="Times New Roman" w:hAnsi="Times New Roman" w:cs="Times New Roman"/>
                <w:sz w:val="24"/>
                <w:szCs w:val="24"/>
                <w:highlight w:val="yellow"/>
                <w:lang w:eastAsia="ru-RU"/>
              </w:rPr>
            </w:pPr>
          </w:p>
        </w:tc>
        <w:tc>
          <w:tcPr>
            <w:tcW w:w="372" w:type="pct"/>
            <w:vMerge/>
          </w:tcPr>
          <w:p w14:paraId="26C7A7AC"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highlight w:val="yellow"/>
                <w:lang w:eastAsia="ru-RU"/>
              </w:rPr>
            </w:pPr>
          </w:p>
        </w:tc>
      </w:tr>
      <w:tr w:rsidR="00F61ADD" w:rsidRPr="00F61ADD" w14:paraId="7132D373" w14:textId="77777777" w:rsidTr="003D3660">
        <w:trPr>
          <w:trHeight w:val="20"/>
        </w:trPr>
        <w:tc>
          <w:tcPr>
            <w:tcW w:w="718" w:type="pct"/>
            <w:vMerge w:val="restart"/>
          </w:tcPr>
          <w:p w14:paraId="221D2CCC"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Cs/>
                <w:sz w:val="24"/>
                <w:szCs w:val="24"/>
                <w:lang w:eastAsia="ru-RU"/>
              </w:rPr>
              <w:t>Тема 1.2. О</w:t>
            </w:r>
            <w:r w:rsidRPr="00F61ADD">
              <w:rPr>
                <w:rFonts w:ascii="Times New Roman" w:eastAsia="Times New Roman" w:hAnsi="Times New Roman" w:cs="Times New Roman"/>
                <w:iCs/>
                <w:sz w:val="24"/>
                <w:szCs w:val="24"/>
                <w:lang w:eastAsia="ru-RU"/>
              </w:rPr>
              <w:t>сновы здорового образа жизни</w:t>
            </w:r>
          </w:p>
        </w:tc>
        <w:tc>
          <w:tcPr>
            <w:tcW w:w="2390" w:type="pct"/>
          </w:tcPr>
          <w:p w14:paraId="544C5537" w14:textId="77777777" w:rsidR="00F61ADD" w:rsidRPr="00F61ADD" w:rsidRDefault="00F61ADD" w:rsidP="00F61ADD">
            <w:pPr>
              <w:shd w:val="clear" w:color="auto" w:fill="FFFFFF"/>
              <w:spacing w:after="0" w:line="240" w:lineRule="auto"/>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b/>
                <w:iCs/>
                <w:sz w:val="24"/>
                <w:szCs w:val="24"/>
                <w:lang w:eastAsia="ru-RU"/>
              </w:rPr>
              <w:t>Основы здорового образа жизни.</w:t>
            </w:r>
          </w:p>
          <w:p w14:paraId="0F6E0749"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iCs/>
                <w:sz w:val="24"/>
                <w:szCs w:val="24"/>
                <w:lang w:eastAsia="ru-RU"/>
              </w:rPr>
              <w:t xml:space="preserve">Здоровье человека как ценность, как фактор достижения жизненного успеха. Совокупность факторов, определяющих состояние здоровья. </w:t>
            </w:r>
            <w:r w:rsidRPr="00F61ADD">
              <w:rPr>
                <w:rFonts w:ascii="Times New Roman" w:eastAsia="Times New Roman" w:hAnsi="Times New Roman" w:cs="Times New Roman"/>
                <w:color w:val="000000"/>
                <w:sz w:val="24"/>
                <w:szCs w:val="24"/>
                <w:lang w:eastAsia="ru-RU"/>
              </w:rPr>
              <w:t>Компоненты здорового образа жизни. Роль и место физической культуры и спорта в формировании здорового образа жизни.</w:t>
            </w:r>
          </w:p>
          <w:p w14:paraId="0B1A2901"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Роль регулярных занятий физическими упражнениями в формировании и поддержании здоровья. Формы занятий физическими упражнениями в режиме дня и их влияние на здоровье. 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w:t>
            </w:r>
          </w:p>
          <w:p w14:paraId="05A3C8A9"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 Профилактика профессиональных заболеваний средствами и методами физического воспитания.</w:t>
            </w:r>
          </w:p>
          <w:p w14:paraId="77559ED5"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Cs/>
                <w:sz w:val="24"/>
                <w:szCs w:val="24"/>
                <w:lang w:eastAsia="ru-RU"/>
              </w:rPr>
              <w:t>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464" w:type="pct"/>
          </w:tcPr>
          <w:p w14:paraId="2ABB4E5C"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8/8</w:t>
            </w:r>
          </w:p>
        </w:tc>
        <w:tc>
          <w:tcPr>
            <w:tcW w:w="649" w:type="pct"/>
            <w:vMerge w:val="restart"/>
          </w:tcPr>
          <w:p w14:paraId="6EB9F85C"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Cs/>
                <w:iCs/>
                <w:sz w:val="24"/>
                <w:szCs w:val="24"/>
                <w:lang w:eastAsia="ru-RU"/>
              </w:rPr>
              <w:t>ЛР 9</w:t>
            </w:r>
          </w:p>
        </w:tc>
        <w:tc>
          <w:tcPr>
            <w:tcW w:w="407" w:type="pct"/>
            <w:vMerge w:val="restart"/>
          </w:tcPr>
          <w:p w14:paraId="6F79D290"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ОК 08</w:t>
            </w:r>
          </w:p>
        </w:tc>
        <w:tc>
          <w:tcPr>
            <w:tcW w:w="372" w:type="pct"/>
            <w:vMerge w:val="restart"/>
          </w:tcPr>
          <w:p w14:paraId="2F8FC2F1" w14:textId="77777777" w:rsidR="00F61ADD" w:rsidRPr="00F61ADD" w:rsidRDefault="00F61ADD" w:rsidP="00F61ADD">
            <w:pPr>
              <w:suppressAutoHyphens/>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08.01</w:t>
            </w:r>
          </w:p>
          <w:p w14:paraId="39366F4B"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08.01</w:t>
            </w:r>
          </w:p>
          <w:p w14:paraId="78585E9E"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08.02</w:t>
            </w:r>
          </w:p>
        </w:tc>
      </w:tr>
      <w:tr w:rsidR="00F61ADD" w:rsidRPr="00F61ADD" w14:paraId="76C3B840" w14:textId="77777777" w:rsidTr="003D3660">
        <w:trPr>
          <w:trHeight w:val="20"/>
        </w:trPr>
        <w:tc>
          <w:tcPr>
            <w:tcW w:w="718" w:type="pct"/>
            <w:vMerge/>
          </w:tcPr>
          <w:p w14:paraId="45E6CCF3"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2390" w:type="pct"/>
          </w:tcPr>
          <w:p w14:paraId="42516EF4" w14:textId="77777777" w:rsidR="00F61ADD" w:rsidRPr="00F61ADD" w:rsidRDefault="00F61ADD" w:rsidP="00F61ADD">
            <w:pPr>
              <w:spacing w:after="0" w:line="240" w:lineRule="auto"/>
              <w:jc w:val="both"/>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vAlign w:val="center"/>
          </w:tcPr>
          <w:p w14:paraId="491A56F7"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8</w:t>
            </w:r>
          </w:p>
        </w:tc>
        <w:tc>
          <w:tcPr>
            <w:tcW w:w="649" w:type="pct"/>
            <w:vMerge/>
          </w:tcPr>
          <w:p w14:paraId="128710C8"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629B945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05966C41"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584B87EB" w14:textId="77777777" w:rsidTr="003D3660">
        <w:trPr>
          <w:trHeight w:val="20"/>
        </w:trPr>
        <w:tc>
          <w:tcPr>
            <w:tcW w:w="718" w:type="pct"/>
            <w:vMerge/>
          </w:tcPr>
          <w:p w14:paraId="4D8069C2"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2390" w:type="pct"/>
          </w:tcPr>
          <w:p w14:paraId="526610B7"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Практические занятия № 3-6</w:t>
            </w:r>
          </w:p>
          <w:p w14:paraId="309C2322"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iCs/>
                <w:sz w:val="24"/>
                <w:szCs w:val="24"/>
                <w:lang w:eastAsia="ru-RU"/>
              </w:rPr>
              <w:t>Основы здорового образа жизни.</w:t>
            </w:r>
            <w:r w:rsidRPr="00F61ADD">
              <w:rPr>
                <w:rFonts w:ascii="Times New Roman" w:eastAsia="Times New Roman" w:hAnsi="Times New Roman" w:cs="Times New Roman"/>
                <w:color w:val="000000"/>
                <w:sz w:val="24"/>
                <w:szCs w:val="24"/>
                <w:lang w:eastAsia="ru-RU"/>
              </w:rPr>
              <w:t xml:space="preserve"> Выполнение комплексов утренней гимнастики. Выполнение комплексов упражнений для глаз. Выполнение комплексов упражнений по формированию осанки. Выполнение комплексов упражнений при сутулости, нарушением осанки в грудном и поясничном отделах, упражнений для укрепления мышечного корсета, для укрепления мышц брюшного пресса. Выполнение комплексов упражнений для снижения массы </w:t>
            </w:r>
            <w:r w:rsidRPr="00F61ADD">
              <w:rPr>
                <w:rFonts w:ascii="Times New Roman" w:eastAsia="Times New Roman" w:hAnsi="Times New Roman" w:cs="Times New Roman"/>
                <w:color w:val="000000"/>
                <w:sz w:val="24"/>
                <w:szCs w:val="24"/>
                <w:lang w:eastAsia="ru-RU"/>
              </w:rPr>
              <w:lastRenderedPageBreak/>
              <w:t>тела. Выполнение комплексов упражнений для наращивания массы тела. Выполнение комплексов упражнений по профилактике плоскостопий. Выполнение комплексов упражнений для снятия утомления организма</w:t>
            </w:r>
          </w:p>
        </w:tc>
        <w:tc>
          <w:tcPr>
            <w:tcW w:w="464" w:type="pct"/>
          </w:tcPr>
          <w:p w14:paraId="70FCA358"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lastRenderedPageBreak/>
              <w:t>8</w:t>
            </w:r>
          </w:p>
        </w:tc>
        <w:tc>
          <w:tcPr>
            <w:tcW w:w="649" w:type="pct"/>
            <w:vMerge/>
          </w:tcPr>
          <w:p w14:paraId="27135890"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2C394DE0"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2D6D61BE"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6FDDE83C" w14:textId="77777777" w:rsidTr="003D3660">
        <w:trPr>
          <w:trHeight w:val="20"/>
        </w:trPr>
        <w:tc>
          <w:tcPr>
            <w:tcW w:w="3108" w:type="pct"/>
            <w:gridSpan w:val="2"/>
            <w:shd w:val="clear" w:color="auto" w:fill="EAF1DD"/>
          </w:tcPr>
          <w:p w14:paraId="64AA30AA"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sz w:val="24"/>
                <w:szCs w:val="24"/>
                <w:lang w:eastAsia="ru-RU"/>
              </w:rPr>
              <w:t xml:space="preserve">Раздел 2. </w:t>
            </w:r>
            <w:r w:rsidRPr="00F61ADD">
              <w:rPr>
                <w:rFonts w:ascii="Times New Roman" w:eastAsia="Times New Roman" w:hAnsi="Times New Roman" w:cs="Times New Roman"/>
                <w:b/>
                <w:color w:val="000000"/>
                <w:sz w:val="24"/>
                <w:szCs w:val="24"/>
                <w:lang w:eastAsia="ru-RU"/>
              </w:rPr>
              <w:t>Профессионально-прикладная физическая подготовка (ППФП)</w:t>
            </w:r>
          </w:p>
        </w:tc>
        <w:tc>
          <w:tcPr>
            <w:tcW w:w="464" w:type="pct"/>
            <w:shd w:val="clear" w:color="auto" w:fill="EAF1DD"/>
          </w:tcPr>
          <w:p w14:paraId="7019D1FB"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127</w:t>
            </w:r>
          </w:p>
        </w:tc>
        <w:tc>
          <w:tcPr>
            <w:tcW w:w="649" w:type="pct"/>
            <w:shd w:val="clear" w:color="auto" w:fill="EAF1DD"/>
          </w:tcPr>
          <w:p w14:paraId="29997D6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shd w:val="clear" w:color="auto" w:fill="EAF1DD"/>
          </w:tcPr>
          <w:p w14:paraId="006D802A"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shd w:val="clear" w:color="auto" w:fill="EAF1DD"/>
          </w:tcPr>
          <w:p w14:paraId="03DA7C44"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2BCB9998" w14:textId="77777777" w:rsidTr="003D3660">
        <w:trPr>
          <w:trHeight w:val="20"/>
        </w:trPr>
        <w:tc>
          <w:tcPr>
            <w:tcW w:w="718" w:type="pct"/>
            <w:vMerge w:val="restart"/>
          </w:tcPr>
          <w:p w14:paraId="2F233F97"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Cs/>
                <w:iCs/>
                <w:sz w:val="24"/>
                <w:szCs w:val="24"/>
                <w:lang w:eastAsia="ru-RU"/>
              </w:rPr>
              <w:t>Тема 2.1. Сущность и содержание ППФП в достижении высоких профессиональных результатов</w:t>
            </w:r>
          </w:p>
        </w:tc>
        <w:tc>
          <w:tcPr>
            <w:tcW w:w="2390" w:type="pct"/>
          </w:tcPr>
          <w:p w14:paraId="764B4CC2" w14:textId="77777777" w:rsidR="00F61ADD" w:rsidRPr="00F61ADD" w:rsidRDefault="00F61ADD" w:rsidP="00F61ADD">
            <w:pPr>
              <w:shd w:val="clear" w:color="auto" w:fill="FFFFFF"/>
              <w:spacing w:after="0" w:line="240" w:lineRule="auto"/>
              <w:rPr>
                <w:rFonts w:ascii="Times New Roman" w:eastAsia="Times New Roman" w:hAnsi="Times New Roman" w:cs="Times New Roman"/>
                <w:b/>
                <w:color w:val="000000"/>
                <w:sz w:val="24"/>
                <w:szCs w:val="24"/>
                <w:lang w:eastAsia="ru-RU"/>
              </w:rPr>
            </w:pPr>
            <w:r w:rsidRPr="00F61ADD">
              <w:rPr>
                <w:rFonts w:ascii="Times New Roman" w:eastAsia="Times New Roman" w:hAnsi="Times New Roman" w:cs="Times New Roman"/>
                <w:b/>
                <w:bCs/>
                <w:iCs/>
                <w:sz w:val="24"/>
                <w:szCs w:val="24"/>
                <w:lang w:eastAsia="ru-RU"/>
              </w:rPr>
              <w:t>Сущность и содержание ППФП в достижении высоких профессиональных результатов</w:t>
            </w:r>
          </w:p>
          <w:p w14:paraId="41CCA490"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 xml:space="preserve">Значение психофизиологической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для обучающихся с учётом специфики будущей профессиональной деятельности. </w:t>
            </w:r>
          </w:p>
          <w:p w14:paraId="62D20C57"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 xml:space="preserve">Цели и задачи ППФП с учётом специфики будущей профессиональной деятельности. Условия профессиональной деятельности и зоны риска для физического здоровья, обусловленные спецификой труда. Анализ профессиограммы. Средства, методы и методика формирования профессионально значимых двигательных умений и навыков. </w:t>
            </w:r>
            <w:r w:rsidRPr="00F61ADD">
              <w:rPr>
                <w:rFonts w:ascii="Times New Roman" w:eastAsia="Times New Roman" w:hAnsi="Times New Roman" w:cs="Times New Roman"/>
                <w:iCs/>
                <w:sz w:val="24"/>
                <w:szCs w:val="24"/>
                <w:lang w:eastAsia="ru-RU"/>
              </w:rPr>
              <w:t>Рациональные приемы двигательных функций в профессиональной деятельности.</w:t>
            </w:r>
          </w:p>
          <w:p w14:paraId="2F305241"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 xml:space="preserve">Средства, методы и методика формирования профессионально значимых физических и психических свойств и качеств. Условия профессиональной деятельности и зоны риска физического здоровья для специальности. Средства профилактики перенапряжения. Средства, методы и методика формирования устойчивости к профессиональным заболеваниям. </w:t>
            </w:r>
          </w:p>
          <w:p w14:paraId="6BD0499F"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Прикладные виды спорта. Прикладные умения и навыки. Оценка эффективности ППФП.</w:t>
            </w:r>
          </w:p>
        </w:tc>
        <w:tc>
          <w:tcPr>
            <w:tcW w:w="464" w:type="pct"/>
          </w:tcPr>
          <w:p w14:paraId="30A559F0"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10/10</w:t>
            </w:r>
          </w:p>
        </w:tc>
        <w:tc>
          <w:tcPr>
            <w:tcW w:w="649" w:type="pct"/>
            <w:vMerge w:val="restart"/>
          </w:tcPr>
          <w:p w14:paraId="52782BB8"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Cs/>
                <w:iCs/>
                <w:sz w:val="24"/>
                <w:szCs w:val="24"/>
                <w:lang w:eastAsia="ru-RU"/>
              </w:rPr>
              <w:t>ЛР 9</w:t>
            </w:r>
          </w:p>
        </w:tc>
        <w:tc>
          <w:tcPr>
            <w:tcW w:w="407" w:type="pct"/>
            <w:vMerge w:val="restart"/>
          </w:tcPr>
          <w:p w14:paraId="67322262"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ОК 08</w:t>
            </w:r>
          </w:p>
        </w:tc>
        <w:tc>
          <w:tcPr>
            <w:tcW w:w="372" w:type="pct"/>
            <w:vMerge w:val="restart"/>
          </w:tcPr>
          <w:p w14:paraId="095E0310"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 xml:space="preserve">Уо 08.01 </w:t>
            </w:r>
          </w:p>
          <w:p w14:paraId="76A84125"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 xml:space="preserve">Уо 08.02 </w:t>
            </w:r>
          </w:p>
          <w:p w14:paraId="2FD81B75"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 xml:space="preserve">Уо 08.03 </w:t>
            </w:r>
          </w:p>
          <w:p w14:paraId="10A22A74"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Зо 04.01</w:t>
            </w:r>
          </w:p>
          <w:p w14:paraId="38435A8A"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08.01</w:t>
            </w:r>
          </w:p>
          <w:p w14:paraId="0AF53508"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 xml:space="preserve">Зо 08.03 </w:t>
            </w:r>
          </w:p>
          <w:p w14:paraId="7C001FA9"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08.03</w:t>
            </w:r>
          </w:p>
        </w:tc>
      </w:tr>
      <w:tr w:rsidR="00F61ADD" w:rsidRPr="00F61ADD" w14:paraId="4824842F" w14:textId="77777777" w:rsidTr="003D3660">
        <w:trPr>
          <w:trHeight w:val="20"/>
        </w:trPr>
        <w:tc>
          <w:tcPr>
            <w:tcW w:w="718" w:type="pct"/>
            <w:vMerge/>
          </w:tcPr>
          <w:p w14:paraId="3CD03828"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390" w:type="pct"/>
          </w:tcPr>
          <w:p w14:paraId="1B072B81"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tcPr>
          <w:p w14:paraId="7D1CA696"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10</w:t>
            </w:r>
          </w:p>
        </w:tc>
        <w:tc>
          <w:tcPr>
            <w:tcW w:w="649" w:type="pct"/>
            <w:vMerge/>
          </w:tcPr>
          <w:p w14:paraId="4F2FC792"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77080846"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0A325646"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p>
        </w:tc>
      </w:tr>
      <w:tr w:rsidR="00F61ADD" w:rsidRPr="00F61ADD" w14:paraId="383F32EA" w14:textId="77777777" w:rsidTr="003D3660">
        <w:trPr>
          <w:trHeight w:val="20"/>
        </w:trPr>
        <w:tc>
          <w:tcPr>
            <w:tcW w:w="718" w:type="pct"/>
            <w:vMerge/>
          </w:tcPr>
          <w:p w14:paraId="3BEFE73A"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390" w:type="pct"/>
          </w:tcPr>
          <w:p w14:paraId="7D8661FA"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Практические занятия № 7-11</w:t>
            </w:r>
          </w:p>
          <w:p w14:paraId="27699FB8"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Cs/>
                <w:iCs/>
                <w:sz w:val="24"/>
                <w:szCs w:val="24"/>
                <w:lang w:eastAsia="ru-RU"/>
              </w:rPr>
              <w:t xml:space="preserve">Сущность и содержание ППФП в достижении высоких профессиональных результатов. </w:t>
            </w:r>
            <w:r w:rsidRPr="00F61ADD">
              <w:rPr>
                <w:rFonts w:ascii="Times New Roman" w:eastAsia="Times New Roman" w:hAnsi="Times New Roman" w:cs="Times New Roman"/>
                <w:color w:val="000000"/>
                <w:sz w:val="24"/>
                <w:szCs w:val="24"/>
                <w:lang w:eastAsia="ru-RU"/>
              </w:rPr>
              <w:t xml:space="preserve">Изучение, закрепление и совершенствование техники выполнения профессионально </w:t>
            </w:r>
            <w:r w:rsidRPr="00F61ADD">
              <w:rPr>
                <w:rFonts w:ascii="Times New Roman" w:eastAsia="Times New Roman" w:hAnsi="Times New Roman" w:cs="Times New Roman"/>
                <w:color w:val="000000"/>
                <w:sz w:val="24"/>
                <w:szCs w:val="24"/>
                <w:lang w:eastAsia="ru-RU"/>
              </w:rPr>
              <w:lastRenderedPageBreak/>
              <w:t>значимых двигательных действий, упражнений, укрепляющих и развивающих мышцы туловища, рук, ног, упражнений на расслабление мышц. Формирование профессионально значимых физических качеств; упражнения, сохраняющие и развивающие гибкость, совершенствующие координацию движений, оказывающие комбинированное воздействие.</w:t>
            </w:r>
          </w:p>
        </w:tc>
        <w:tc>
          <w:tcPr>
            <w:tcW w:w="464" w:type="pct"/>
          </w:tcPr>
          <w:p w14:paraId="1A211EE7"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lastRenderedPageBreak/>
              <w:t>10</w:t>
            </w:r>
          </w:p>
        </w:tc>
        <w:tc>
          <w:tcPr>
            <w:tcW w:w="649" w:type="pct"/>
            <w:vMerge/>
          </w:tcPr>
          <w:p w14:paraId="03AB3B38"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5B0B88C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648AB499"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p>
        </w:tc>
      </w:tr>
      <w:tr w:rsidR="00F61ADD" w:rsidRPr="00F61ADD" w14:paraId="0361B63A" w14:textId="77777777" w:rsidTr="003D3660">
        <w:trPr>
          <w:trHeight w:val="20"/>
        </w:trPr>
        <w:tc>
          <w:tcPr>
            <w:tcW w:w="718" w:type="pct"/>
            <w:vMerge w:val="restart"/>
          </w:tcPr>
          <w:p w14:paraId="6B9112F9"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Cs/>
                <w:sz w:val="24"/>
                <w:szCs w:val="24"/>
                <w:lang w:eastAsia="ru-RU"/>
              </w:rPr>
              <w:t>Тема 2.2. Легкая атлетика. Кроссовая подготовка</w:t>
            </w:r>
          </w:p>
        </w:tc>
        <w:tc>
          <w:tcPr>
            <w:tcW w:w="2390" w:type="pct"/>
          </w:tcPr>
          <w:p w14:paraId="3791BDBD" w14:textId="77777777" w:rsidR="00F61ADD" w:rsidRPr="00F61ADD" w:rsidRDefault="00F61ADD" w:rsidP="00F61ADD">
            <w:pPr>
              <w:shd w:val="clear" w:color="auto" w:fill="FFFFFF"/>
              <w:spacing w:after="0" w:line="240" w:lineRule="auto"/>
              <w:rPr>
                <w:rFonts w:ascii="Times New Roman" w:eastAsia="Times New Roman" w:hAnsi="Times New Roman" w:cs="Times New Roman"/>
                <w:b/>
                <w:color w:val="000000"/>
                <w:sz w:val="24"/>
                <w:szCs w:val="24"/>
                <w:lang w:eastAsia="ru-RU"/>
              </w:rPr>
            </w:pPr>
            <w:r w:rsidRPr="00F61ADD">
              <w:rPr>
                <w:rFonts w:ascii="Times New Roman" w:eastAsia="Times New Roman" w:hAnsi="Times New Roman" w:cs="Times New Roman"/>
                <w:b/>
                <w:bCs/>
                <w:sz w:val="24"/>
                <w:szCs w:val="24"/>
                <w:lang w:eastAsia="ru-RU"/>
              </w:rPr>
              <w:t>Легкая атлетика. Кроссовая подготовка</w:t>
            </w:r>
          </w:p>
          <w:p w14:paraId="6D28C90F"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Освоение техники беговых упражнений (кроссового бега, бега на короткие, средние и длинные дистанции), высокого и низкого старта, стартового разгона, финиширования; бега 100 м.</w:t>
            </w:r>
          </w:p>
          <w:p w14:paraId="50B636A4"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Эстафетный бег 4´ 100 м, 4´ 400 м; бег по прямой с различной скоростью, равномерный бег на дистанцию 2 000 м (девушки)</w:t>
            </w:r>
          </w:p>
          <w:p w14:paraId="795B0485"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и 3 000 м (юноши).</w:t>
            </w:r>
          </w:p>
        </w:tc>
        <w:tc>
          <w:tcPr>
            <w:tcW w:w="464" w:type="pct"/>
          </w:tcPr>
          <w:p w14:paraId="33C96571"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16/16</w:t>
            </w:r>
          </w:p>
        </w:tc>
        <w:tc>
          <w:tcPr>
            <w:tcW w:w="649" w:type="pct"/>
            <w:vMerge w:val="restart"/>
          </w:tcPr>
          <w:p w14:paraId="50457518"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Cs/>
                <w:iCs/>
                <w:sz w:val="24"/>
                <w:szCs w:val="24"/>
                <w:lang w:eastAsia="ru-RU"/>
              </w:rPr>
              <w:t>ЛР 9</w:t>
            </w:r>
          </w:p>
        </w:tc>
        <w:tc>
          <w:tcPr>
            <w:tcW w:w="407" w:type="pct"/>
            <w:vMerge w:val="restart"/>
          </w:tcPr>
          <w:p w14:paraId="13A9F9C8"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sz w:val="24"/>
                <w:szCs w:val="24"/>
                <w:lang w:eastAsia="ru-RU"/>
              </w:rPr>
              <w:t>ОК 08</w:t>
            </w:r>
          </w:p>
        </w:tc>
        <w:tc>
          <w:tcPr>
            <w:tcW w:w="372" w:type="pct"/>
            <w:vMerge w:val="restart"/>
          </w:tcPr>
          <w:p w14:paraId="7AE01BE2"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08.01</w:t>
            </w:r>
          </w:p>
          <w:p w14:paraId="029AB015"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 xml:space="preserve">Уо 08.02 </w:t>
            </w:r>
          </w:p>
        </w:tc>
      </w:tr>
      <w:tr w:rsidR="00F61ADD" w:rsidRPr="00F61ADD" w14:paraId="522FEC26" w14:textId="77777777" w:rsidTr="003D3660">
        <w:trPr>
          <w:trHeight w:val="20"/>
        </w:trPr>
        <w:tc>
          <w:tcPr>
            <w:tcW w:w="718" w:type="pct"/>
            <w:vMerge/>
          </w:tcPr>
          <w:p w14:paraId="56988312"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390" w:type="pct"/>
          </w:tcPr>
          <w:p w14:paraId="33E93C9F"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tcPr>
          <w:p w14:paraId="15C76A51"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16</w:t>
            </w:r>
          </w:p>
        </w:tc>
        <w:tc>
          <w:tcPr>
            <w:tcW w:w="649" w:type="pct"/>
            <w:vMerge/>
          </w:tcPr>
          <w:p w14:paraId="1E467501"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10035719"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6B31023E"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4F373679" w14:textId="77777777" w:rsidTr="003D3660">
        <w:trPr>
          <w:trHeight w:val="20"/>
        </w:trPr>
        <w:tc>
          <w:tcPr>
            <w:tcW w:w="718" w:type="pct"/>
            <w:vMerge/>
          </w:tcPr>
          <w:p w14:paraId="13834FBD"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390" w:type="pct"/>
          </w:tcPr>
          <w:p w14:paraId="2F96C8A6"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Практические занятия № 12-19</w:t>
            </w:r>
          </w:p>
          <w:p w14:paraId="469C4A9E"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Изучение, закрепление и совершенствование техники двигательных действий. Бег на короткие дистанции. Бег на длинные дистанции. Кроссовая подготовка.</w:t>
            </w:r>
          </w:p>
        </w:tc>
        <w:tc>
          <w:tcPr>
            <w:tcW w:w="464" w:type="pct"/>
          </w:tcPr>
          <w:p w14:paraId="74E75FB8"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16</w:t>
            </w:r>
          </w:p>
        </w:tc>
        <w:tc>
          <w:tcPr>
            <w:tcW w:w="649" w:type="pct"/>
            <w:vMerge/>
          </w:tcPr>
          <w:p w14:paraId="6B500B41"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78CCAEBA"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5F5807FC"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357554A0" w14:textId="77777777" w:rsidTr="003D3660">
        <w:trPr>
          <w:trHeight w:val="20"/>
        </w:trPr>
        <w:tc>
          <w:tcPr>
            <w:tcW w:w="718" w:type="pct"/>
            <w:vMerge w:val="restart"/>
          </w:tcPr>
          <w:p w14:paraId="14319754"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Тема 2.3. Атлетическая гимнастика</w:t>
            </w:r>
          </w:p>
        </w:tc>
        <w:tc>
          <w:tcPr>
            <w:tcW w:w="2390" w:type="pct"/>
          </w:tcPr>
          <w:p w14:paraId="4D871D0C" w14:textId="77777777" w:rsidR="00F61ADD" w:rsidRPr="00F61ADD" w:rsidRDefault="00F61ADD" w:rsidP="00F61ADD">
            <w:pPr>
              <w:shd w:val="clear" w:color="auto" w:fill="FFFFFF"/>
              <w:spacing w:after="0" w:line="240" w:lineRule="auto"/>
              <w:rPr>
                <w:rFonts w:ascii="Times New Roman" w:eastAsia="Times New Roman" w:hAnsi="Times New Roman" w:cs="Times New Roman"/>
                <w:b/>
                <w:color w:val="000000"/>
                <w:sz w:val="24"/>
                <w:szCs w:val="24"/>
                <w:lang w:eastAsia="ru-RU"/>
              </w:rPr>
            </w:pPr>
            <w:r w:rsidRPr="00F61ADD">
              <w:rPr>
                <w:rFonts w:ascii="Times New Roman" w:eastAsia="Times New Roman" w:hAnsi="Times New Roman" w:cs="Times New Roman"/>
                <w:b/>
                <w:bCs/>
                <w:sz w:val="24"/>
                <w:szCs w:val="24"/>
                <w:lang w:eastAsia="ru-RU"/>
              </w:rPr>
              <w:t>Атлетическая гимнастика</w:t>
            </w:r>
          </w:p>
          <w:p w14:paraId="537243A7"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color w:val="000000"/>
                <w:sz w:val="24"/>
                <w:szCs w:val="24"/>
                <w:lang w:eastAsia="ru-RU"/>
              </w:rPr>
              <w:t xml:space="preserve">Особенности составления комплексов атлетической гимнастики в зависимости от решаемых задач. Особенности использования атлетической гимнастики как средства физической подготовки к службе в армии. Упражнения на блочных тренажёрах для развития основных групп мышц. Упражнения со свободными весами: гантелями, штангами, бодибарами. Упражнения с собственным весом. Техника выполнения упражнений. Методы регулирования нагрузки: изменение веса, исходного положения упражнения, количество повторений. Комплексы упражнений для акцентированного развития определённых мышечных групп. Круговая тренировка. Акцентированное развитие гибкости в процессе занятий атлетической гимнастикой на основе включения специальных упражнений и их сочетаний </w:t>
            </w:r>
          </w:p>
        </w:tc>
        <w:tc>
          <w:tcPr>
            <w:tcW w:w="464" w:type="pct"/>
          </w:tcPr>
          <w:p w14:paraId="619A45E4"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20/20</w:t>
            </w:r>
          </w:p>
        </w:tc>
        <w:tc>
          <w:tcPr>
            <w:tcW w:w="649" w:type="pct"/>
            <w:vMerge w:val="restart"/>
          </w:tcPr>
          <w:p w14:paraId="76782F11"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Cs/>
                <w:iCs/>
                <w:sz w:val="24"/>
                <w:szCs w:val="24"/>
                <w:lang w:eastAsia="ru-RU"/>
              </w:rPr>
              <w:t>ЛР 9</w:t>
            </w:r>
          </w:p>
        </w:tc>
        <w:tc>
          <w:tcPr>
            <w:tcW w:w="407" w:type="pct"/>
            <w:vMerge w:val="restart"/>
          </w:tcPr>
          <w:p w14:paraId="7BB286F3"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sz w:val="24"/>
                <w:szCs w:val="24"/>
                <w:lang w:eastAsia="ru-RU"/>
              </w:rPr>
              <w:t>ОК 08</w:t>
            </w:r>
          </w:p>
        </w:tc>
        <w:tc>
          <w:tcPr>
            <w:tcW w:w="372" w:type="pct"/>
            <w:vMerge w:val="restart"/>
          </w:tcPr>
          <w:p w14:paraId="0AF00826"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 xml:space="preserve">Уо 08.01 </w:t>
            </w:r>
          </w:p>
        </w:tc>
      </w:tr>
      <w:tr w:rsidR="00F61ADD" w:rsidRPr="00F61ADD" w14:paraId="5E09C625" w14:textId="77777777" w:rsidTr="003D3660">
        <w:trPr>
          <w:trHeight w:val="20"/>
        </w:trPr>
        <w:tc>
          <w:tcPr>
            <w:tcW w:w="718" w:type="pct"/>
            <w:vMerge/>
          </w:tcPr>
          <w:p w14:paraId="713C4827"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390" w:type="pct"/>
          </w:tcPr>
          <w:p w14:paraId="30A8EBB1"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tcPr>
          <w:p w14:paraId="5B66B1F3"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20</w:t>
            </w:r>
          </w:p>
        </w:tc>
        <w:tc>
          <w:tcPr>
            <w:tcW w:w="649" w:type="pct"/>
            <w:vMerge/>
          </w:tcPr>
          <w:p w14:paraId="0DC5B08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74116761"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c>
          <w:tcPr>
            <w:tcW w:w="372" w:type="pct"/>
            <w:vMerge/>
          </w:tcPr>
          <w:p w14:paraId="5AB7F39D"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273CFEA0" w14:textId="77777777" w:rsidTr="003D3660">
        <w:trPr>
          <w:trHeight w:val="20"/>
        </w:trPr>
        <w:tc>
          <w:tcPr>
            <w:tcW w:w="718" w:type="pct"/>
            <w:vMerge/>
          </w:tcPr>
          <w:p w14:paraId="380359CD"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390" w:type="pct"/>
          </w:tcPr>
          <w:p w14:paraId="7398D793"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Практические занятия № 20-29</w:t>
            </w:r>
          </w:p>
          <w:p w14:paraId="499314E4" w14:textId="77777777" w:rsidR="00F61ADD" w:rsidRPr="00F61ADD" w:rsidRDefault="00F61ADD" w:rsidP="00F61ADD">
            <w:pPr>
              <w:spacing w:after="0" w:line="240" w:lineRule="auto"/>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color w:val="000000"/>
                <w:sz w:val="24"/>
                <w:szCs w:val="24"/>
                <w:lang w:eastAsia="ru-RU"/>
              </w:rPr>
              <w:lastRenderedPageBreak/>
              <w:t>Изучение, закрепление и совершенствование основных элементов техники выполнения упражнений на тренажёрах, упражнений с отягощениями. Выполнение комплексов упражнений для акцентированного развития определённых мышечных групп.</w:t>
            </w:r>
          </w:p>
        </w:tc>
        <w:tc>
          <w:tcPr>
            <w:tcW w:w="464" w:type="pct"/>
          </w:tcPr>
          <w:p w14:paraId="2A955DA6"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lastRenderedPageBreak/>
              <w:t>20</w:t>
            </w:r>
          </w:p>
        </w:tc>
        <w:tc>
          <w:tcPr>
            <w:tcW w:w="649" w:type="pct"/>
            <w:vMerge/>
          </w:tcPr>
          <w:p w14:paraId="3F36759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2749AB86"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c>
          <w:tcPr>
            <w:tcW w:w="372" w:type="pct"/>
            <w:vMerge/>
          </w:tcPr>
          <w:p w14:paraId="5045F7B7"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40612740" w14:textId="77777777" w:rsidTr="003D3660">
        <w:trPr>
          <w:trHeight w:val="20"/>
        </w:trPr>
        <w:tc>
          <w:tcPr>
            <w:tcW w:w="718" w:type="pct"/>
            <w:vMerge w:val="restart"/>
          </w:tcPr>
          <w:p w14:paraId="6A00FD1D" w14:textId="77777777" w:rsidR="00F61ADD" w:rsidRPr="00F61ADD" w:rsidRDefault="00F61ADD" w:rsidP="00F61ADD">
            <w:pPr>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Тема 2.4. Лыжная подготовка</w:t>
            </w:r>
          </w:p>
        </w:tc>
        <w:tc>
          <w:tcPr>
            <w:tcW w:w="2390" w:type="pct"/>
          </w:tcPr>
          <w:p w14:paraId="42FB3C31" w14:textId="77777777" w:rsidR="00F61ADD" w:rsidRPr="00F61ADD" w:rsidRDefault="00F61ADD" w:rsidP="00F61ADD">
            <w:pPr>
              <w:shd w:val="clear" w:color="auto" w:fill="FFFFFF"/>
              <w:spacing w:after="0" w:line="240" w:lineRule="auto"/>
              <w:rPr>
                <w:rFonts w:ascii="Times New Roman" w:eastAsia="Times New Roman" w:hAnsi="Times New Roman" w:cs="Times New Roman"/>
                <w:b/>
                <w:color w:val="000000"/>
                <w:sz w:val="24"/>
                <w:szCs w:val="24"/>
                <w:lang w:eastAsia="ru-RU"/>
              </w:rPr>
            </w:pPr>
            <w:r w:rsidRPr="00F61ADD">
              <w:rPr>
                <w:rFonts w:ascii="Times New Roman" w:eastAsia="Times New Roman" w:hAnsi="Times New Roman" w:cs="Times New Roman"/>
                <w:b/>
                <w:bCs/>
                <w:iCs/>
                <w:sz w:val="24"/>
                <w:szCs w:val="24"/>
                <w:lang w:eastAsia="ru-RU"/>
              </w:rPr>
              <w:t>Лыжная подготовка</w:t>
            </w:r>
          </w:p>
          <w:p w14:paraId="3B410AE7"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Техника лыжных ходов, переход с одновременных лыжных ходов на попеременные. Преодоление подъемов и препятствий; выполнение перехода с хода на ход в зависимости от условий дистанции и состояния лыжни.</w:t>
            </w:r>
          </w:p>
          <w:p w14:paraId="494C175C"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Элементы тактики лыжных гонок: распределение сил, лидирование, обгон, финиширование и др.</w:t>
            </w:r>
          </w:p>
          <w:p w14:paraId="0728FD4A"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Знание правил соревнований, техники безопасности при занятиях лыжным спортом.</w:t>
            </w:r>
          </w:p>
        </w:tc>
        <w:tc>
          <w:tcPr>
            <w:tcW w:w="464" w:type="pct"/>
          </w:tcPr>
          <w:p w14:paraId="4A89C3B1"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24/24</w:t>
            </w:r>
          </w:p>
        </w:tc>
        <w:tc>
          <w:tcPr>
            <w:tcW w:w="649" w:type="pct"/>
            <w:vMerge w:val="restart"/>
          </w:tcPr>
          <w:p w14:paraId="222545E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Cs/>
                <w:iCs/>
                <w:sz w:val="24"/>
                <w:szCs w:val="24"/>
                <w:lang w:eastAsia="ru-RU"/>
              </w:rPr>
              <w:t>ЛР 9</w:t>
            </w:r>
          </w:p>
        </w:tc>
        <w:tc>
          <w:tcPr>
            <w:tcW w:w="407" w:type="pct"/>
            <w:vMerge w:val="restart"/>
          </w:tcPr>
          <w:p w14:paraId="0AF77847"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ОК 08</w:t>
            </w:r>
          </w:p>
        </w:tc>
        <w:tc>
          <w:tcPr>
            <w:tcW w:w="372" w:type="pct"/>
            <w:vMerge w:val="restart"/>
          </w:tcPr>
          <w:p w14:paraId="52CDE899"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08.01</w:t>
            </w:r>
          </w:p>
        </w:tc>
      </w:tr>
      <w:tr w:rsidR="00F61ADD" w:rsidRPr="00F61ADD" w14:paraId="552192D0" w14:textId="77777777" w:rsidTr="003D3660">
        <w:trPr>
          <w:trHeight w:val="20"/>
        </w:trPr>
        <w:tc>
          <w:tcPr>
            <w:tcW w:w="718" w:type="pct"/>
            <w:vMerge/>
          </w:tcPr>
          <w:p w14:paraId="6A2B8AC7" w14:textId="77777777" w:rsidR="00F61ADD" w:rsidRPr="00F61ADD" w:rsidRDefault="00F61ADD" w:rsidP="00F61ADD">
            <w:pPr>
              <w:spacing w:after="0" w:line="240" w:lineRule="auto"/>
              <w:rPr>
                <w:rFonts w:ascii="Times New Roman" w:eastAsia="Times New Roman" w:hAnsi="Times New Roman" w:cs="Times New Roman"/>
                <w:bCs/>
                <w:iCs/>
                <w:sz w:val="24"/>
                <w:szCs w:val="24"/>
                <w:lang w:eastAsia="ru-RU"/>
              </w:rPr>
            </w:pPr>
          </w:p>
        </w:tc>
        <w:tc>
          <w:tcPr>
            <w:tcW w:w="2390" w:type="pct"/>
          </w:tcPr>
          <w:p w14:paraId="2377EDE7"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tcPr>
          <w:p w14:paraId="4AEE8930"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24</w:t>
            </w:r>
          </w:p>
        </w:tc>
        <w:tc>
          <w:tcPr>
            <w:tcW w:w="649" w:type="pct"/>
            <w:vMerge/>
          </w:tcPr>
          <w:p w14:paraId="3C11E136"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14F9A83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48B7FAE9"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010FACBA" w14:textId="77777777" w:rsidTr="003D3660">
        <w:trPr>
          <w:trHeight w:val="20"/>
        </w:trPr>
        <w:tc>
          <w:tcPr>
            <w:tcW w:w="718" w:type="pct"/>
            <w:vMerge/>
          </w:tcPr>
          <w:p w14:paraId="040A0B0F" w14:textId="77777777" w:rsidR="00F61ADD" w:rsidRPr="00F61ADD" w:rsidRDefault="00F61ADD" w:rsidP="00F61ADD">
            <w:pPr>
              <w:spacing w:after="0" w:line="240" w:lineRule="auto"/>
              <w:rPr>
                <w:rFonts w:ascii="Times New Roman" w:eastAsia="Times New Roman" w:hAnsi="Times New Roman" w:cs="Times New Roman"/>
                <w:bCs/>
                <w:iCs/>
                <w:sz w:val="24"/>
                <w:szCs w:val="24"/>
                <w:lang w:eastAsia="ru-RU"/>
              </w:rPr>
            </w:pPr>
          </w:p>
        </w:tc>
        <w:tc>
          <w:tcPr>
            <w:tcW w:w="2390" w:type="pct"/>
          </w:tcPr>
          <w:p w14:paraId="1056FB98"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Практические занятия №30-41</w:t>
            </w:r>
          </w:p>
          <w:p w14:paraId="73FEB215"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Техника лыжных ходов, переход с одновременных лыжных ходов на попеременные. Двухшажный классический ход и попеременные лыжные ходы. Передвижение по пересечённой местности в лыжном спорте. Повороты, торможения. Полуконьковый и коньковый ход. Прохождение спусков, подъемов и неровностей в лыжном спорте. Прохождение дистанций до 5 км (девушки), до 10 км (юноши).</w:t>
            </w:r>
          </w:p>
        </w:tc>
        <w:tc>
          <w:tcPr>
            <w:tcW w:w="464" w:type="pct"/>
          </w:tcPr>
          <w:p w14:paraId="0D02D4DB"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24</w:t>
            </w:r>
          </w:p>
        </w:tc>
        <w:tc>
          <w:tcPr>
            <w:tcW w:w="649" w:type="pct"/>
            <w:vMerge/>
          </w:tcPr>
          <w:p w14:paraId="40AC8789"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35D8728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4BAE8420"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7FDADCC1" w14:textId="77777777" w:rsidTr="003D3660">
        <w:trPr>
          <w:trHeight w:val="20"/>
        </w:trPr>
        <w:tc>
          <w:tcPr>
            <w:tcW w:w="718" w:type="pct"/>
            <w:vMerge w:val="restart"/>
          </w:tcPr>
          <w:p w14:paraId="5161FAAA" w14:textId="77777777" w:rsidR="00F61ADD" w:rsidRPr="00F61ADD" w:rsidRDefault="00F61ADD" w:rsidP="00F61ADD">
            <w:pPr>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Тема 2.5. Спортивные игры (по выбору)</w:t>
            </w:r>
          </w:p>
        </w:tc>
        <w:tc>
          <w:tcPr>
            <w:tcW w:w="2390" w:type="pct"/>
          </w:tcPr>
          <w:p w14:paraId="36DA3436" w14:textId="77777777" w:rsidR="00F61ADD" w:rsidRPr="00F61ADD" w:rsidRDefault="00F61ADD" w:rsidP="00F61ADD">
            <w:pPr>
              <w:shd w:val="clear" w:color="auto" w:fill="FFFFFF"/>
              <w:spacing w:after="0" w:line="240" w:lineRule="auto"/>
              <w:rPr>
                <w:rFonts w:ascii="Times New Roman" w:eastAsia="Times New Roman" w:hAnsi="Times New Roman" w:cs="Times New Roman"/>
                <w:b/>
                <w:color w:val="000000"/>
                <w:sz w:val="24"/>
                <w:szCs w:val="24"/>
                <w:lang w:eastAsia="ru-RU"/>
              </w:rPr>
            </w:pPr>
            <w:r w:rsidRPr="00F61ADD">
              <w:rPr>
                <w:rFonts w:ascii="Times New Roman" w:eastAsia="Times New Roman" w:hAnsi="Times New Roman" w:cs="Times New Roman"/>
                <w:b/>
                <w:color w:val="000000"/>
                <w:sz w:val="24"/>
                <w:szCs w:val="24"/>
                <w:lang w:eastAsia="ru-RU"/>
              </w:rPr>
              <w:t>Баскетбол</w:t>
            </w:r>
          </w:p>
          <w:p w14:paraId="6C11C27F"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 xml:space="preserve">Правила игры. Техника безопасности игры. </w:t>
            </w:r>
            <w:r w:rsidRPr="00F61ADD">
              <w:rPr>
                <w:rFonts w:ascii="Times New Roman" w:eastAsia="Times New Roman" w:hAnsi="Times New Roman" w:cs="Times New Roman"/>
                <w:color w:val="000000"/>
                <w:sz w:val="24"/>
                <w:szCs w:val="24"/>
                <w:lang w:eastAsia="ru-RU"/>
              </w:rPr>
              <w:t>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отскока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в баскетболе. Групповые и командные действия игроков. Двусторонняя учебная игра</w:t>
            </w:r>
          </w:p>
          <w:p w14:paraId="005F7BE6" w14:textId="77777777" w:rsidR="00F61ADD" w:rsidRPr="00F61ADD" w:rsidRDefault="00F61ADD" w:rsidP="00F61ADD">
            <w:pPr>
              <w:shd w:val="clear" w:color="auto" w:fill="FFFFFF"/>
              <w:spacing w:after="0" w:line="240" w:lineRule="auto"/>
              <w:rPr>
                <w:rFonts w:ascii="Times New Roman" w:eastAsia="Times New Roman" w:hAnsi="Times New Roman" w:cs="Times New Roman"/>
                <w:b/>
                <w:color w:val="000000"/>
                <w:sz w:val="24"/>
                <w:szCs w:val="24"/>
                <w:lang w:eastAsia="ru-RU"/>
              </w:rPr>
            </w:pPr>
            <w:r w:rsidRPr="00F61ADD">
              <w:rPr>
                <w:rFonts w:ascii="Times New Roman" w:eastAsia="Times New Roman" w:hAnsi="Times New Roman" w:cs="Times New Roman"/>
                <w:b/>
                <w:color w:val="000000"/>
                <w:sz w:val="24"/>
                <w:szCs w:val="24"/>
                <w:lang w:eastAsia="ru-RU"/>
              </w:rPr>
              <w:t>Волейбол</w:t>
            </w:r>
          </w:p>
          <w:p w14:paraId="6A20E079"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 xml:space="preserve">Правила игры. Техника безопасности игры. </w:t>
            </w:r>
            <w:r w:rsidRPr="00F61ADD">
              <w:rPr>
                <w:rFonts w:ascii="Times New Roman" w:eastAsia="Times New Roman" w:hAnsi="Times New Roman" w:cs="Times New Roman"/>
                <w:color w:val="000000"/>
                <w:sz w:val="24"/>
                <w:szCs w:val="24"/>
                <w:lang w:eastAsia="ru-RU"/>
              </w:rPr>
              <w:t xml:space="preserve">Стойка волейболиста. Перемещение по площадке. Подача мяча: нижняя прямая, нижняя </w:t>
            </w:r>
            <w:r w:rsidRPr="00F61ADD">
              <w:rPr>
                <w:rFonts w:ascii="Times New Roman" w:eastAsia="Times New Roman" w:hAnsi="Times New Roman" w:cs="Times New Roman"/>
                <w:color w:val="000000"/>
                <w:sz w:val="24"/>
                <w:szCs w:val="24"/>
                <w:lang w:eastAsia="ru-RU"/>
              </w:rPr>
              <w:lastRenderedPageBreak/>
              <w:t>боковая, верхняя прямая, верхняя боковая. Прием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Двусторонняя учебная игра.</w:t>
            </w:r>
          </w:p>
          <w:p w14:paraId="0A506B76" w14:textId="77777777" w:rsidR="00F61ADD" w:rsidRPr="00F61ADD" w:rsidRDefault="00F61ADD" w:rsidP="00F61ADD">
            <w:pPr>
              <w:shd w:val="clear" w:color="auto" w:fill="FFFFFF"/>
              <w:spacing w:after="0" w:line="240" w:lineRule="auto"/>
              <w:rPr>
                <w:rFonts w:ascii="Times New Roman" w:eastAsia="Times New Roman" w:hAnsi="Times New Roman" w:cs="Times New Roman"/>
                <w:b/>
                <w:color w:val="000000"/>
                <w:sz w:val="24"/>
                <w:szCs w:val="24"/>
                <w:lang w:eastAsia="ru-RU"/>
              </w:rPr>
            </w:pPr>
            <w:r w:rsidRPr="00F61ADD">
              <w:rPr>
                <w:rFonts w:ascii="Times New Roman" w:eastAsia="Times New Roman" w:hAnsi="Times New Roman" w:cs="Times New Roman"/>
                <w:b/>
                <w:color w:val="000000"/>
                <w:sz w:val="24"/>
                <w:szCs w:val="24"/>
                <w:lang w:eastAsia="ru-RU"/>
              </w:rPr>
              <w:t>Футбол</w:t>
            </w:r>
          </w:p>
          <w:p w14:paraId="4A374623"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 xml:space="preserve">Правила игры. Техника безопасности игры. </w:t>
            </w:r>
            <w:r w:rsidRPr="00F61ADD">
              <w:rPr>
                <w:rFonts w:ascii="Times New Roman" w:eastAsia="Times New Roman" w:hAnsi="Times New Roman" w:cs="Times New Roman"/>
                <w:color w:val="000000"/>
                <w:sz w:val="24"/>
                <w:szCs w:val="24"/>
                <w:lang w:eastAsia="ru-RU"/>
              </w:rPr>
              <w:t>Перемещение по полю. Ведение мяча. Передачи мяча. Удары по мячу ногой, головой. Остановка мяча ногой. Приём мяча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tc>
        <w:tc>
          <w:tcPr>
            <w:tcW w:w="464" w:type="pct"/>
          </w:tcPr>
          <w:p w14:paraId="458A965D"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lastRenderedPageBreak/>
              <w:t>38/38</w:t>
            </w:r>
          </w:p>
        </w:tc>
        <w:tc>
          <w:tcPr>
            <w:tcW w:w="649" w:type="pct"/>
            <w:vMerge w:val="restart"/>
          </w:tcPr>
          <w:p w14:paraId="70B74BF8"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Cs/>
                <w:iCs/>
                <w:sz w:val="24"/>
                <w:szCs w:val="24"/>
                <w:lang w:eastAsia="ru-RU"/>
              </w:rPr>
              <w:t>ЛР 9</w:t>
            </w:r>
          </w:p>
        </w:tc>
        <w:tc>
          <w:tcPr>
            <w:tcW w:w="407" w:type="pct"/>
            <w:vMerge w:val="restart"/>
          </w:tcPr>
          <w:p w14:paraId="42EA4F4C"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04</w:t>
            </w:r>
          </w:p>
          <w:p w14:paraId="31F0E729"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sz w:val="24"/>
                <w:szCs w:val="24"/>
                <w:lang w:eastAsia="ru-RU"/>
              </w:rPr>
              <w:t>ОК 08</w:t>
            </w:r>
          </w:p>
        </w:tc>
        <w:tc>
          <w:tcPr>
            <w:tcW w:w="372" w:type="pct"/>
            <w:vMerge w:val="restart"/>
          </w:tcPr>
          <w:p w14:paraId="01E0CD7D"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Уо 04.01</w:t>
            </w:r>
          </w:p>
          <w:p w14:paraId="2837F3BA"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Зо 04.01</w:t>
            </w:r>
          </w:p>
          <w:p w14:paraId="058DECB6"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08.01</w:t>
            </w:r>
          </w:p>
          <w:p w14:paraId="30BEA6D5"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 xml:space="preserve">Уо 08.02 </w:t>
            </w:r>
          </w:p>
          <w:p w14:paraId="1D13135F"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 xml:space="preserve">Зо 08.01 </w:t>
            </w:r>
          </w:p>
        </w:tc>
      </w:tr>
      <w:tr w:rsidR="00F61ADD" w:rsidRPr="00F61ADD" w14:paraId="3ED92925" w14:textId="77777777" w:rsidTr="003D3660">
        <w:trPr>
          <w:trHeight w:val="20"/>
        </w:trPr>
        <w:tc>
          <w:tcPr>
            <w:tcW w:w="718" w:type="pct"/>
            <w:vMerge/>
          </w:tcPr>
          <w:p w14:paraId="0A53CFA1"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390" w:type="pct"/>
          </w:tcPr>
          <w:p w14:paraId="4C50FC2D" w14:textId="77777777" w:rsidR="00F61ADD" w:rsidRPr="00F61ADD" w:rsidRDefault="00F61ADD" w:rsidP="00F61ADD">
            <w:pPr>
              <w:shd w:val="clear" w:color="auto" w:fill="FFFFFF"/>
              <w:spacing w:after="0" w:line="240" w:lineRule="auto"/>
              <w:rPr>
                <w:rFonts w:ascii="Times New Roman" w:eastAsia="Times New Roman" w:hAnsi="Times New Roman" w:cs="Times New Roman"/>
                <w:b/>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tcPr>
          <w:p w14:paraId="59E71606"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38</w:t>
            </w:r>
          </w:p>
        </w:tc>
        <w:tc>
          <w:tcPr>
            <w:tcW w:w="649" w:type="pct"/>
            <w:vMerge/>
          </w:tcPr>
          <w:p w14:paraId="1144CF8E"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17DB393B"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p>
        </w:tc>
        <w:tc>
          <w:tcPr>
            <w:tcW w:w="372" w:type="pct"/>
            <w:vMerge/>
          </w:tcPr>
          <w:p w14:paraId="502F3A37"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p>
        </w:tc>
      </w:tr>
      <w:tr w:rsidR="00F61ADD" w:rsidRPr="00F61ADD" w14:paraId="569254F6" w14:textId="77777777" w:rsidTr="003D3660">
        <w:trPr>
          <w:trHeight w:val="20"/>
        </w:trPr>
        <w:tc>
          <w:tcPr>
            <w:tcW w:w="718" w:type="pct"/>
            <w:vMerge/>
          </w:tcPr>
          <w:p w14:paraId="2C0C5020"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390" w:type="pct"/>
          </w:tcPr>
          <w:p w14:paraId="6F6AB3BD"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Практические занятия № 42-60</w:t>
            </w:r>
          </w:p>
          <w:p w14:paraId="6B7E4AE0" w14:textId="77777777" w:rsidR="00F61ADD" w:rsidRPr="00F61ADD" w:rsidRDefault="00F61ADD" w:rsidP="00F61ADD">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F61ADD">
              <w:rPr>
                <w:rFonts w:ascii="Times New Roman" w:eastAsia="Times New Roman" w:hAnsi="Times New Roman" w:cs="Times New Roman"/>
                <w:color w:val="000000"/>
                <w:sz w:val="24"/>
                <w:szCs w:val="24"/>
                <w:lang w:eastAsia="ru-RU"/>
              </w:rPr>
              <w:t xml:space="preserve">Изучение, закрепление и совершенствование техники двигательных действий, технико-тактических приёмов игры. Проведение тренировочных игр, двусторонних игр на счёт. Изучение техники отдельного элемента, выполнение контрольных нормативов по элементам техники спортивных игр, технико-тактических приёмов игры. Судейство в спортивных играх. Выполнение обучающимися самостоятельного судейства. Выполнение разученной комбинации игры различной интенсивности, продолжительности, преимущественной направленности. </w:t>
            </w:r>
          </w:p>
        </w:tc>
        <w:tc>
          <w:tcPr>
            <w:tcW w:w="464" w:type="pct"/>
          </w:tcPr>
          <w:p w14:paraId="670B5EE5"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38</w:t>
            </w:r>
          </w:p>
        </w:tc>
        <w:tc>
          <w:tcPr>
            <w:tcW w:w="649" w:type="pct"/>
            <w:vMerge/>
          </w:tcPr>
          <w:p w14:paraId="3A446A3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6DAB461F"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5EAE0F6B"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6D3241C9" w14:textId="77777777" w:rsidTr="003D3660">
        <w:trPr>
          <w:trHeight w:val="20"/>
        </w:trPr>
        <w:tc>
          <w:tcPr>
            <w:tcW w:w="718" w:type="pct"/>
            <w:vMerge w:val="restart"/>
          </w:tcPr>
          <w:p w14:paraId="46D23A15" w14:textId="77777777" w:rsidR="00F61ADD" w:rsidRPr="00F61ADD" w:rsidRDefault="00F61ADD" w:rsidP="00F61ADD">
            <w:pPr>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Тема 2.6. Плавание</w:t>
            </w:r>
          </w:p>
        </w:tc>
        <w:tc>
          <w:tcPr>
            <w:tcW w:w="2390" w:type="pct"/>
          </w:tcPr>
          <w:p w14:paraId="0A0B13DF" w14:textId="77777777" w:rsidR="00F61ADD" w:rsidRPr="00F61ADD" w:rsidRDefault="00F61ADD" w:rsidP="00F61ADD">
            <w:pPr>
              <w:shd w:val="clear" w:color="auto" w:fill="FFFFFF"/>
              <w:spacing w:after="0" w:line="240" w:lineRule="auto"/>
              <w:rPr>
                <w:rFonts w:ascii="Times New Roman" w:eastAsia="Times New Roman" w:hAnsi="Times New Roman" w:cs="Times New Roman"/>
                <w:b/>
                <w:color w:val="000000"/>
                <w:sz w:val="24"/>
                <w:szCs w:val="24"/>
                <w:lang w:eastAsia="ru-RU"/>
              </w:rPr>
            </w:pPr>
            <w:r w:rsidRPr="00F61ADD">
              <w:rPr>
                <w:rFonts w:ascii="Times New Roman" w:eastAsia="Times New Roman" w:hAnsi="Times New Roman" w:cs="Times New Roman"/>
                <w:b/>
                <w:bCs/>
                <w:iCs/>
                <w:sz w:val="24"/>
                <w:szCs w:val="24"/>
                <w:lang w:eastAsia="ru-RU"/>
              </w:rPr>
              <w:t>Плавание</w:t>
            </w:r>
          </w:p>
          <w:p w14:paraId="6605F620"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 xml:space="preserve">Специальные плавательные упражнения для изучения (закрепления) кроля на груди, спине, брасса. Старты. Повороты, ныряние ногами и головой. Плавание до 400 м. Упражнения по совершенствованию техники движений рук, ног, туловища, плавание в полной координации. Плавание на боку, на спине. Плавание в одежде. Освобождение от одежды в воде. Плавание в умеренном и попеременном темпе до 600 м. Проплывание отрезков 25-100 м по 2-6 раз. Специальные подготовительные, общеразвивающие и </w:t>
            </w:r>
            <w:r w:rsidRPr="00F61ADD">
              <w:rPr>
                <w:rFonts w:ascii="Times New Roman" w:eastAsia="Times New Roman" w:hAnsi="Times New Roman" w:cs="Times New Roman"/>
                <w:color w:val="000000"/>
                <w:sz w:val="24"/>
                <w:szCs w:val="24"/>
                <w:lang w:eastAsia="ru-RU"/>
              </w:rPr>
              <w:lastRenderedPageBreak/>
              <w:t>подводящие упражнения на суше. Элементы и игра в водное поло (юноши), элементы фигурного плавания (девушки). Правила плавания в открытом водоеме. Доврачебная помощь пострадавшему. Техника безопасности при занятиях плаванием в открытых водоемах и в бассейне.</w:t>
            </w:r>
          </w:p>
        </w:tc>
        <w:tc>
          <w:tcPr>
            <w:tcW w:w="464" w:type="pct"/>
          </w:tcPr>
          <w:p w14:paraId="0DC01899"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lastRenderedPageBreak/>
              <w:t>19/19</w:t>
            </w:r>
          </w:p>
        </w:tc>
        <w:tc>
          <w:tcPr>
            <w:tcW w:w="649" w:type="pct"/>
            <w:vMerge w:val="restart"/>
          </w:tcPr>
          <w:p w14:paraId="1D7C596F"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Cs/>
                <w:iCs/>
                <w:sz w:val="24"/>
                <w:szCs w:val="24"/>
                <w:lang w:eastAsia="ru-RU"/>
              </w:rPr>
              <w:t>ЛР 9</w:t>
            </w:r>
          </w:p>
        </w:tc>
        <w:tc>
          <w:tcPr>
            <w:tcW w:w="407" w:type="pct"/>
            <w:vMerge w:val="restart"/>
          </w:tcPr>
          <w:p w14:paraId="467FC579"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sz w:val="24"/>
                <w:szCs w:val="24"/>
                <w:lang w:eastAsia="ru-RU"/>
              </w:rPr>
              <w:t>ОК 08</w:t>
            </w:r>
          </w:p>
        </w:tc>
        <w:tc>
          <w:tcPr>
            <w:tcW w:w="372" w:type="pct"/>
            <w:vMerge w:val="restart"/>
          </w:tcPr>
          <w:p w14:paraId="2EC79E1B"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 xml:space="preserve">Уо 08.01 </w:t>
            </w:r>
          </w:p>
          <w:p w14:paraId="3B0941E8"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08.02</w:t>
            </w:r>
          </w:p>
        </w:tc>
      </w:tr>
      <w:tr w:rsidR="00F61ADD" w:rsidRPr="00F61ADD" w14:paraId="36A6F903" w14:textId="77777777" w:rsidTr="003D3660">
        <w:trPr>
          <w:trHeight w:val="20"/>
        </w:trPr>
        <w:tc>
          <w:tcPr>
            <w:tcW w:w="718" w:type="pct"/>
            <w:vMerge/>
          </w:tcPr>
          <w:p w14:paraId="3C12BA6D"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390" w:type="pct"/>
          </w:tcPr>
          <w:p w14:paraId="3586AB8F"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64" w:type="pct"/>
          </w:tcPr>
          <w:p w14:paraId="0A705D20"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19</w:t>
            </w:r>
          </w:p>
        </w:tc>
        <w:tc>
          <w:tcPr>
            <w:tcW w:w="649" w:type="pct"/>
            <w:vMerge/>
          </w:tcPr>
          <w:p w14:paraId="13B155BE"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1533079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61B6A363"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6F8BDCD9" w14:textId="77777777" w:rsidTr="003D3660">
        <w:trPr>
          <w:trHeight w:val="20"/>
        </w:trPr>
        <w:tc>
          <w:tcPr>
            <w:tcW w:w="718" w:type="pct"/>
            <w:vMerge/>
          </w:tcPr>
          <w:p w14:paraId="3EABBF15"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390" w:type="pct"/>
          </w:tcPr>
          <w:p w14:paraId="5DCE5E0C" w14:textId="77777777" w:rsidR="00F61ADD" w:rsidRPr="00F61ADD" w:rsidRDefault="00F61ADD" w:rsidP="00F61ADD">
            <w:pPr>
              <w:spacing w:after="0" w:line="240" w:lineRule="auto"/>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i/>
                <w:sz w:val="24"/>
                <w:szCs w:val="24"/>
                <w:lang w:eastAsia="ru-RU"/>
              </w:rPr>
              <w:t>Практические занятия № 61-70</w:t>
            </w:r>
          </w:p>
          <w:p w14:paraId="50FACEE5" w14:textId="77777777" w:rsidR="00F61ADD" w:rsidRPr="00F61ADD" w:rsidRDefault="00F61ADD" w:rsidP="00F61ADD">
            <w:pPr>
              <w:spacing w:after="0" w:line="240" w:lineRule="auto"/>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color w:val="000000"/>
                <w:sz w:val="24"/>
                <w:szCs w:val="24"/>
                <w:lang w:eastAsia="ru-RU"/>
              </w:rPr>
              <w:t>Разучивание специальных подготовительных, общеразвивающих и подводящих упражнений на суше. Изучение специальных плавательных упражнений для изучения (закрепления) кроля на груди, спине, брасса. Изучение упражнений по совершенствованию техники движений рук, ног, туловища. Плавание в полной координации. Плавание на боку, на спине. Плавание в одежде. Освобождение от одежды в воде. Плавание в умеренном и попеременном темпе до 600 м. Проплывание отрезков 25-100 м по 2-6 раз. Специальные подготовительные, общеразвивающие и</w:t>
            </w:r>
          </w:p>
        </w:tc>
        <w:tc>
          <w:tcPr>
            <w:tcW w:w="464" w:type="pct"/>
          </w:tcPr>
          <w:p w14:paraId="40E00D8B"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19</w:t>
            </w:r>
          </w:p>
        </w:tc>
        <w:tc>
          <w:tcPr>
            <w:tcW w:w="649" w:type="pct"/>
            <w:vMerge/>
          </w:tcPr>
          <w:p w14:paraId="6E746BFA"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vMerge/>
          </w:tcPr>
          <w:p w14:paraId="035F57E6"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vMerge/>
          </w:tcPr>
          <w:p w14:paraId="7BBBD29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28CE0A99" w14:textId="77777777" w:rsidTr="003D3660">
        <w:trPr>
          <w:trHeight w:val="20"/>
        </w:trPr>
        <w:tc>
          <w:tcPr>
            <w:tcW w:w="718" w:type="pct"/>
            <w:shd w:val="clear" w:color="auto" w:fill="EAF1DD"/>
          </w:tcPr>
          <w:p w14:paraId="63A46EEF"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sz w:val="24"/>
                <w:szCs w:val="24"/>
                <w:lang w:eastAsia="ru-RU"/>
              </w:rPr>
              <w:t>Промежуточная аттестация</w:t>
            </w:r>
          </w:p>
        </w:tc>
        <w:tc>
          <w:tcPr>
            <w:tcW w:w="2390" w:type="pct"/>
            <w:shd w:val="clear" w:color="auto" w:fill="EAF1DD"/>
          </w:tcPr>
          <w:p w14:paraId="3640BBA3" w14:textId="77777777" w:rsidR="00F61ADD" w:rsidRPr="00F61ADD" w:rsidRDefault="00F61ADD" w:rsidP="00F61ADD">
            <w:pPr>
              <w:spacing w:after="0" w:line="240" w:lineRule="auto"/>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Зачет</w:t>
            </w:r>
          </w:p>
        </w:tc>
        <w:tc>
          <w:tcPr>
            <w:tcW w:w="464" w:type="pct"/>
            <w:shd w:val="clear" w:color="auto" w:fill="EAF1DD"/>
          </w:tcPr>
          <w:p w14:paraId="6C6B3CDF"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1</w:t>
            </w:r>
          </w:p>
        </w:tc>
        <w:tc>
          <w:tcPr>
            <w:tcW w:w="649" w:type="pct"/>
            <w:shd w:val="clear" w:color="auto" w:fill="EAF1DD"/>
          </w:tcPr>
          <w:p w14:paraId="690B1CF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shd w:val="clear" w:color="auto" w:fill="EAF1DD"/>
          </w:tcPr>
          <w:p w14:paraId="6A63F7F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shd w:val="clear" w:color="auto" w:fill="EAF1DD"/>
          </w:tcPr>
          <w:p w14:paraId="182D9C33"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3CF641B9" w14:textId="77777777" w:rsidTr="003D3660">
        <w:trPr>
          <w:trHeight w:val="20"/>
        </w:trPr>
        <w:tc>
          <w:tcPr>
            <w:tcW w:w="718" w:type="pct"/>
            <w:shd w:val="clear" w:color="auto" w:fill="D6E3BC"/>
          </w:tcPr>
          <w:p w14:paraId="037960A9"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ВСЕГО:</w:t>
            </w:r>
          </w:p>
        </w:tc>
        <w:tc>
          <w:tcPr>
            <w:tcW w:w="2390" w:type="pct"/>
            <w:shd w:val="clear" w:color="auto" w:fill="D6E3BC"/>
          </w:tcPr>
          <w:p w14:paraId="627DD509"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464" w:type="pct"/>
            <w:shd w:val="clear" w:color="auto" w:fill="D6E3BC"/>
          </w:tcPr>
          <w:p w14:paraId="1062A97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140</w:t>
            </w:r>
          </w:p>
        </w:tc>
        <w:tc>
          <w:tcPr>
            <w:tcW w:w="649" w:type="pct"/>
            <w:shd w:val="clear" w:color="auto" w:fill="D6E3BC"/>
          </w:tcPr>
          <w:p w14:paraId="340C02F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407" w:type="pct"/>
            <w:shd w:val="clear" w:color="auto" w:fill="D6E3BC"/>
          </w:tcPr>
          <w:p w14:paraId="4BDB65B2"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2" w:type="pct"/>
            <w:shd w:val="clear" w:color="auto" w:fill="D6E3BC"/>
          </w:tcPr>
          <w:p w14:paraId="3AD949F0"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bl>
    <w:p w14:paraId="4E441F43" w14:textId="77777777" w:rsidR="00F61ADD" w:rsidRPr="00F61ADD" w:rsidRDefault="00F61ADD" w:rsidP="00F61ADD">
      <w:pPr>
        <w:spacing w:after="200" w:line="276" w:lineRule="auto"/>
        <w:ind w:firstLine="709"/>
        <w:rPr>
          <w:rFonts w:ascii="Times New Roman" w:eastAsia="Times New Roman" w:hAnsi="Times New Roman" w:cs="Times New Roman"/>
          <w:b/>
          <w:lang w:eastAsia="ru-RU"/>
        </w:rPr>
      </w:pPr>
      <w:r w:rsidRPr="00F61ADD">
        <w:rPr>
          <w:rFonts w:ascii="Calibri" w:eastAsia="Times New Roman" w:hAnsi="Calibri" w:cs="Times New Roman"/>
          <w:lang w:eastAsia="ru-RU"/>
        </w:rPr>
        <w:t xml:space="preserve"> </w:t>
      </w:r>
    </w:p>
    <w:p w14:paraId="26702B01" w14:textId="77777777" w:rsidR="00F61ADD" w:rsidRPr="00F61ADD" w:rsidRDefault="00F61ADD" w:rsidP="00F61ADD">
      <w:pPr>
        <w:spacing w:after="200" w:line="276" w:lineRule="auto"/>
        <w:ind w:firstLine="709"/>
        <w:rPr>
          <w:rFonts w:ascii="Times New Roman" w:eastAsia="Times New Roman" w:hAnsi="Times New Roman" w:cs="Times New Roman"/>
          <w:i/>
          <w:lang w:eastAsia="ru-RU"/>
        </w:rPr>
        <w:sectPr w:rsidR="00F61ADD" w:rsidRPr="00F61ADD" w:rsidSect="003D3660">
          <w:pgSz w:w="16840" w:h="11907" w:orient="landscape"/>
          <w:pgMar w:top="1134" w:right="567" w:bottom="1134" w:left="1418" w:header="709" w:footer="709" w:gutter="0"/>
          <w:cols w:space="720"/>
        </w:sectPr>
      </w:pPr>
    </w:p>
    <w:p w14:paraId="382E7ACA" w14:textId="77777777" w:rsidR="00F61ADD" w:rsidRPr="00F61ADD" w:rsidRDefault="00F61ADD" w:rsidP="00F61ADD">
      <w:pPr>
        <w:spacing w:after="200" w:line="276" w:lineRule="auto"/>
        <w:ind w:left="1353"/>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lastRenderedPageBreak/>
        <w:t>3. УСЛОВИЯ РЕАЛИЗАЦИИ УЧЕБНОЙ ДИСЦИПЛИНЫ</w:t>
      </w:r>
    </w:p>
    <w:p w14:paraId="6A295E6A"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3.1. Для реализации программы учебной дисциплины предусмотрены следующие специальные помещения:</w:t>
      </w:r>
    </w:p>
    <w:p w14:paraId="5017E9D7" w14:textId="77777777" w:rsidR="00F61ADD" w:rsidRPr="00F61ADD" w:rsidRDefault="00F61ADD" w:rsidP="00F61ADD">
      <w:pPr>
        <w:suppressAutoHyphens/>
        <w:autoSpaceDE w:val="0"/>
        <w:autoSpaceDN w:val="0"/>
        <w:adjustRightInd w:val="0"/>
        <w:spacing w:after="0" w:line="276" w:lineRule="auto"/>
        <w:ind w:left="1416" w:firstLine="708"/>
        <w:jc w:val="both"/>
        <w:rPr>
          <w:rFonts w:ascii="Times New Roman" w:eastAsia="Times New Roman" w:hAnsi="Times New Roman" w:cs="Times New Roman"/>
          <w:sz w:val="24"/>
          <w:szCs w:val="24"/>
          <w:u w:val="single"/>
        </w:rPr>
      </w:pPr>
      <w:r w:rsidRPr="00F61ADD">
        <w:rPr>
          <w:rFonts w:ascii="Times New Roman" w:eastAsia="Times New Roman" w:hAnsi="Times New Roman" w:cs="Times New Roman"/>
          <w:bCs/>
          <w:sz w:val="24"/>
          <w:szCs w:val="24"/>
          <w:u w:val="single"/>
          <w:lang w:eastAsia="ru-RU"/>
        </w:rPr>
        <w:t>Спортивный зал / тренажерный зал</w:t>
      </w:r>
    </w:p>
    <w:p w14:paraId="4072B512" w14:textId="77777777" w:rsidR="00F61ADD" w:rsidRPr="00F61ADD" w:rsidRDefault="00F61ADD" w:rsidP="00F61ADD">
      <w:pPr>
        <w:suppressAutoHyphens/>
        <w:spacing w:after="0" w:line="276" w:lineRule="auto"/>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 xml:space="preserve">оснащенные в соответствии с п. 6.1.2.1 образовательной программы по специальности </w:t>
      </w:r>
      <w:r w:rsidRPr="00F61ADD">
        <w:rPr>
          <w:rFonts w:ascii="Times New Roman" w:eastAsia="Times New Roman" w:hAnsi="Times New Roman" w:cs="Times New Roman"/>
          <w:bCs/>
          <w:sz w:val="24"/>
          <w:szCs w:val="24"/>
          <w:lang w:eastAsia="ru-RU"/>
        </w:rPr>
        <w:br/>
      </w:r>
      <w:r w:rsidRPr="00F61ADD">
        <w:rPr>
          <w:rFonts w:ascii="Times New Roman" w:eastAsia="SimSun" w:hAnsi="Times New Roman" w:cs="Times New Roman"/>
          <w:sz w:val="24"/>
          <w:szCs w:val="24"/>
          <w:lang w:eastAsia="ru-RU"/>
        </w:rPr>
        <w:t>15.02.16. Технология машиностроения</w:t>
      </w:r>
    </w:p>
    <w:p w14:paraId="0B9956D3"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p>
    <w:p w14:paraId="14A4839E"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3.2. Информационное обеспечение реализации программы</w:t>
      </w:r>
    </w:p>
    <w:p w14:paraId="065A0943"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1AD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22000B"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p>
    <w:p w14:paraId="7E688261"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3.2.1. Основные печатные и электронные издания</w:t>
      </w:r>
    </w:p>
    <w:p w14:paraId="0A5EC205" w14:textId="77777777" w:rsidR="00F61ADD" w:rsidRPr="00F61ADD" w:rsidRDefault="00F61ADD" w:rsidP="00F61ADD">
      <w:pPr>
        <w:spacing w:after="0" w:line="276" w:lineRule="auto"/>
        <w:ind w:firstLine="708"/>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Перечень источников, приведенных ниже, имеется в электронном виде в электронно-библиотечной системе «Знаниум» (далее – ЭБС «Знаниум»), на которую у ГБПОУ «ЧМТТ» имеется подписка на текущий учебный год.</w:t>
      </w:r>
    </w:p>
    <w:p w14:paraId="7045FA2D" w14:textId="77777777" w:rsidR="00F61ADD" w:rsidRPr="00F61ADD" w:rsidRDefault="00F61ADD" w:rsidP="00F61ADD">
      <w:pPr>
        <w:widowControl w:val="0"/>
        <w:suppressAutoHyphens/>
        <w:autoSpaceDN w:val="0"/>
        <w:spacing w:after="200" w:line="240" w:lineRule="auto"/>
        <w:ind w:left="720"/>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kern w:val="2"/>
          <w:sz w:val="24"/>
          <w:szCs w:val="24"/>
          <w:lang w:eastAsia="ru-RU" w:bidi="hi-IN"/>
        </w:rPr>
        <w:t xml:space="preserve">Ссылки для доступа в </w:t>
      </w:r>
      <w:r w:rsidRPr="00F61ADD">
        <w:rPr>
          <w:rFonts w:ascii="Times New Roman" w:eastAsia="Times New Roman" w:hAnsi="Times New Roman" w:cs="Times New Roman"/>
          <w:sz w:val="24"/>
          <w:szCs w:val="24"/>
          <w:lang w:eastAsia="ru-RU"/>
        </w:rPr>
        <w:t xml:space="preserve">ЭБС «Знаниум»: </w:t>
      </w:r>
      <w:hyperlink r:id="rId128" w:history="1">
        <w:r w:rsidRPr="00F61ADD">
          <w:rPr>
            <w:rFonts w:ascii="Times New Roman" w:eastAsia="Times New Roman" w:hAnsi="Times New Roman" w:cs="Times New Roman"/>
            <w:color w:val="0000FF"/>
            <w:kern w:val="2"/>
            <w:sz w:val="24"/>
            <w:szCs w:val="24"/>
            <w:u w:val="single"/>
            <w:lang w:eastAsia="ru-RU" w:bidi="hi-IN"/>
          </w:rPr>
          <w:t>http://znanium.com/</w:t>
        </w:r>
      </w:hyperlink>
      <w:r w:rsidRPr="00F61ADD">
        <w:rPr>
          <w:rFonts w:ascii="Times New Roman" w:eastAsia="Times New Roman" w:hAnsi="Times New Roman" w:cs="Times New Roman"/>
          <w:sz w:val="24"/>
          <w:szCs w:val="24"/>
          <w:lang w:eastAsia="ru-RU"/>
        </w:rPr>
        <w:t xml:space="preserve">,  </w:t>
      </w:r>
      <w:hyperlink r:id="rId129" w:history="1">
        <w:r w:rsidRPr="00F61ADD">
          <w:rPr>
            <w:rFonts w:ascii="Times New Roman" w:eastAsia="Times New Roman" w:hAnsi="Times New Roman" w:cs="Times New Roman"/>
            <w:color w:val="0000FF"/>
            <w:kern w:val="2"/>
            <w:sz w:val="24"/>
            <w:szCs w:val="24"/>
            <w:u w:val="single"/>
            <w:lang w:eastAsia="ru-RU" w:bidi="hi-IN"/>
          </w:rPr>
          <w:t>https://www.prlib.ru/</w:t>
        </w:r>
      </w:hyperlink>
    </w:p>
    <w:p w14:paraId="479B91AC" w14:textId="77777777" w:rsidR="00F61ADD" w:rsidRPr="00F61ADD" w:rsidRDefault="00F61ADD" w:rsidP="00F61ADD">
      <w:pPr>
        <w:widowControl w:val="0"/>
        <w:suppressAutoHyphens/>
        <w:autoSpaceDN w:val="0"/>
        <w:spacing w:after="200" w:line="240" w:lineRule="auto"/>
        <w:ind w:left="720"/>
        <w:contextualSpacing/>
        <w:jc w:val="both"/>
        <w:rPr>
          <w:rFonts w:ascii="Times New Roman" w:eastAsia="Times New Roman" w:hAnsi="Times New Roman" w:cs="Times New Roman"/>
          <w:sz w:val="24"/>
          <w:szCs w:val="24"/>
          <w:lang w:eastAsia="ru-RU"/>
        </w:rPr>
      </w:pPr>
    </w:p>
    <w:p w14:paraId="3630611B" w14:textId="77777777" w:rsidR="00F61ADD" w:rsidRPr="00F61ADD" w:rsidRDefault="00F61ADD" w:rsidP="00F61ADD">
      <w:pPr>
        <w:numPr>
          <w:ilvl w:val="0"/>
          <w:numId w:val="78"/>
        </w:numPr>
        <w:suppressAutoHyphens/>
        <w:spacing w:after="0" w:line="240" w:lineRule="auto"/>
        <w:ind w:left="426" w:hanging="426"/>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Лечебная физическая культура при травмах : учебное пособие / Т.В. Карасёва, А.С. Махов, А.И. Замогильнов, С.Ю. Толстова ; под общ. ред. Т.В. Карасёвой. — Москва : ИНФРА-М, 2022. — 140 с. — (Среднее профессиональное образование). - ISBN 978-5-16-016938-5. - Текст : электронный. - URL: </w:t>
      </w:r>
      <w:hyperlink r:id="rId130" w:history="1">
        <w:r w:rsidRPr="00F61ADD">
          <w:rPr>
            <w:rFonts w:ascii="Times New Roman" w:eastAsia="Times New Roman" w:hAnsi="Times New Roman" w:cs="Times New Roman"/>
            <w:bCs/>
            <w:color w:val="0000FF"/>
            <w:sz w:val="24"/>
            <w:szCs w:val="24"/>
            <w:u w:val="single"/>
            <w:lang w:eastAsia="ru-RU"/>
          </w:rPr>
          <w:t>https://znanium.com/catalog/product/1852172</w:t>
        </w:r>
      </w:hyperlink>
      <w:r w:rsidRPr="00F61ADD">
        <w:rPr>
          <w:rFonts w:ascii="Times New Roman" w:eastAsia="Times New Roman" w:hAnsi="Times New Roman" w:cs="Times New Roman"/>
          <w:bCs/>
          <w:sz w:val="24"/>
          <w:szCs w:val="24"/>
          <w:lang w:eastAsia="ru-RU"/>
        </w:rPr>
        <w:t xml:space="preserve"> (дата обращения: 09.06.2022).</w:t>
      </w:r>
    </w:p>
    <w:p w14:paraId="790A18AE" w14:textId="77777777" w:rsidR="00F61ADD" w:rsidRPr="00F61ADD" w:rsidRDefault="00F61ADD" w:rsidP="00F61ADD">
      <w:pPr>
        <w:numPr>
          <w:ilvl w:val="0"/>
          <w:numId w:val="78"/>
        </w:numPr>
        <w:spacing w:after="200" w:line="276" w:lineRule="auto"/>
        <w:ind w:left="426" w:hanging="426"/>
        <w:contextualSpacing/>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Морозов, О. В. Физическая культура и здоровый образ жизни: учебное пособие / О. В. Морозов, В. О. Морозов. - 4-е изд., стер. - Москва : ФЛИНТА, 2020. - 214 с. - ISBN 978-5-9765-2443-9. - Текст : электронный. - URL: </w:t>
      </w:r>
      <w:hyperlink r:id="rId131" w:history="1">
        <w:r w:rsidRPr="00F61ADD">
          <w:rPr>
            <w:rFonts w:ascii="Times New Roman" w:eastAsia="Times New Roman" w:hAnsi="Times New Roman" w:cs="Times New Roman"/>
            <w:bCs/>
            <w:color w:val="0000FF"/>
            <w:sz w:val="24"/>
            <w:szCs w:val="24"/>
            <w:u w:val="single"/>
            <w:lang w:eastAsia="ru-RU"/>
          </w:rPr>
          <w:t>https://znanium.com/catalog/product/1149683</w:t>
        </w:r>
      </w:hyperlink>
      <w:r w:rsidRPr="00F61ADD">
        <w:rPr>
          <w:rFonts w:ascii="Times New Roman" w:eastAsia="Times New Roman" w:hAnsi="Times New Roman" w:cs="Times New Roman"/>
          <w:bCs/>
          <w:sz w:val="24"/>
          <w:szCs w:val="24"/>
          <w:lang w:eastAsia="ru-RU"/>
        </w:rPr>
        <w:t xml:space="preserve"> (дата обращения: 09.06.2022). </w:t>
      </w:r>
    </w:p>
    <w:p w14:paraId="1361BD2E" w14:textId="77777777" w:rsidR="00F61ADD" w:rsidRPr="00F61ADD" w:rsidRDefault="00F61ADD" w:rsidP="00F61ADD">
      <w:pPr>
        <w:numPr>
          <w:ilvl w:val="0"/>
          <w:numId w:val="78"/>
        </w:numPr>
        <w:suppressAutoHyphens/>
        <w:spacing w:after="0" w:line="240" w:lineRule="auto"/>
        <w:ind w:left="426" w:hanging="426"/>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Общая физическая подготовка: оздоровительные упражнения в системе занятий физической культурой студентов СПО: методическое пособие / сост. К. Э. Гопп, Е. В. Чубарова, Н. Ю. Семенова, М. Д. Чхеидзе. - Москва : ФЛИНТА, 2021. - 28 с. - ISBN 978-59765-4719-3. - Текст : электронный. - URL: </w:t>
      </w:r>
      <w:hyperlink r:id="rId132" w:history="1">
        <w:r w:rsidRPr="00F61ADD">
          <w:rPr>
            <w:rFonts w:ascii="Times New Roman" w:eastAsia="Times New Roman" w:hAnsi="Times New Roman" w:cs="Times New Roman"/>
            <w:bCs/>
            <w:color w:val="0000FF"/>
            <w:sz w:val="24"/>
            <w:szCs w:val="24"/>
            <w:u w:val="single"/>
            <w:lang w:eastAsia="ru-RU"/>
          </w:rPr>
          <w:t>https://znanium.com/catalog/product/1851758</w:t>
        </w:r>
      </w:hyperlink>
      <w:r w:rsidRPr="00F61ADD">
        <w:rPr>
          <w:rFonts w:ascii="Times New Roman" w:eastAsia="Times New Roman" w:hAnsi="Times New Roman" w:cs="Times New Roman"/>
          <w:bCs/>
          <w:sz w:val="24"/>
          <w:szCs w:val="24"/>
          <w:lang w:eastAsia="ru-RU"/>
        </w:rPr>
        <w:t xml:space="preserve"> (дата обращения: 09.06.2022). </w:t>
      </w:r>
    </w:p>
    <w:p w14:paraId="27A34BD4" w14:textId="77777777" w:rsidR="00F61ADD" w:rsidRPr="00F61ADD" w:rsidRDefault="00F61ADD" w:rsidP="00F61ADD">
      <w:pPr>
        <w:numPr>
          <w:ilvl w:val="0"/>
          <w:numId w:val="78"/>
        </w:numPr>
        <w:suppressAutoHyphens/>
        <w:spacing w:after="0" w:line="240" w:lineRule="auto"/>
        <w:ind w:left="426" w:hanging="426"/>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Физическая культура и спорт. Прикладная физическая культура и спорт: учебно-методическое пособие / сост. С. А. Дорошенко, Е. А. Дергач. - Красноярск: Сиб. федер. ун-т, 2019. - 56 с. - ISBN 978-5-7638-4027-8. - Текст: электронный. - URL: </w:t>
      </w:r>
      <w:hyperlink r:id="rId133" w:history="1">
        <w:r w:rsidRPr="00F61ADD">
          <w:rPr>
            <w:rFonts w:ascii="Times New Roman" w:eastAsia="Times New Roman" w:hAnsi="Times New Roman" w:cs="Times New Roman"/>
            <w:bCs/>
            <w:color w:val="0000FF"/>
            <w:sz w:val="24"/>
            <w:szCs w:val="24"/>
            <w:u w:val="single"/>
            <w:lang w:eastAsia="ru-RU"/>
          </w:rPr>
          <w:t>https://znanium.com/catalog/product/1816527</w:t>
        </w:r>
      </w:hyperlink>
      <w:r w:rsidRPr="00F61ADD">
        <w:rPr>
          <w:rFonts w:ascii="Times New Roman" w:eastAsia="Times New Roman" w:hAnsi="Times New Roman" w:cs="Times New Roman"/>
          <w:bCs/>
          <w:sz w:val="24"/>
          <w:szCs w:val="24"/>
          <w:lang w:eastAsia="ru-RU"/>
        </w:rPr>
        <w:t xml:space="preserve"> (дата обращения: 09.06.2022). </w:t>
      </w:r>
    </w:p>
    <w:p w14:paraId="3EA0CDBF" w14:textId="77777777" w:rsidR="00F61ADD" w:rsidRPr="00F61ADD" w:rsidRDefault="00F61ADD" w:rsidP="00F61ADD">
      <w:pPr>
        <w:numPr>
          <w:ilvl w:val="0"/>
          <w:numId w:val="78"/>
        </w:numPr>
        <w:suppressAutoHyphens/>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bCs/>
          <w:sz w:val="24"/>
          <w:szCs w:val="24"/>
          <w:lang w:eastAsia="ru-RU"/>
        </w:rPr>
        <w:t xml:space="preserve">Филиппова, Ю. С. Физическая культура: учебно-методическое пособие / Ю.С. Филиппова. — Москва: ИНФРА-М, 2022. — 197 с. — (Среднее профессиональное образование). - ISBN 978-5-16-015948-5. - Текст : электронный. - URL: </w:t>
      </w:r>
      <w:hyperlink r:id="rId134" w:history="1">
        <w:r w:rsidRPr="00F61ADD">
          <w:rPr>
            <w:rFonts w:ascii="Times New Roman" w:eastAsia="Times New Roman" w:hAnsi="Times New Roman" w:cs="Times New Roman"/>
            <w:bCs/>
            <w:color w:val="0000FF"/>
            <w:sz w:val="24"/>
            <w:szCs w:val="24"/>
            <w:u w:val="single"/>
            <w:lang w:eastAsia="ru-RU"/>
          </w:rPr>
          <w:t>https://znanium.com/catalog/product/1815141</w:t>
        </w:r>
      </w:hyperlink>
      <w:r w:rsidRPr="00F61ADD">
        <w:rPr>
          <w:rFonts w:ascii="Times New Roman" w:eastAsia="Times New Roman" w:hAnsi="Times New Roman" w:cs="Times New Roman"/>
          <w:bCs/>
          <w:sz w:val="24"/>
          <w:szCs w:val="24"/>
          <w:lang w:eastAsia="ru-RU"/>
        </w:rPr>
        <w:t xml:space="preserve"> (дата обращения: 09.06.2022). </w:t>
      </w:r>
    </w:p>
    <w:p w14:paraId="3A01E809"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
          <w:bCs/>
          <w:sz w:val="24"/>
          <w:szCs w:val="24"/>
          <w:lang w:eastAsia="ru-RU"/>
        </w:rPr>
      </w:pPr>
    </w:p>
    <w:p w14:paraId="762F7E54"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
          <w:bCs/>
          <w:sz w:val="24"/>
          <w:szCs w:val="24"/>
          <w:lang w:eastAsia="ru-RU"/>
        </w:rPr>
        <w:t xml:space="preserve">3.2.2. Дополнительные источники </w:t>
      </w:r>
      <w:r w:rsidRPr="00F61ADD">
        <w:rPr>
          <w:rFonts w:ascii="Times New Roman" w:eastAsia="Times New Roman" w:hAnsi="Times New Roman" w:cs="Times New Roman"/>
          <w:bCs/>
          <w:i/>
          <w:sz w:val="24"/>
          <w:szCs w:val="24"/>
          <w:lang w:eastAsia="ru-RU"/>
        </w:rPr>
        <w:t>(при необходимости)</w:t>
      </w:r>
    </w:p>
    <w:p w14:paraId="170E4D49" w14:textId="77777777" w:rsidR="00F61ADD" w:rsidRPr="00F61ADD" w:rsidRDefault="00F61ADD" w:rsidP="00F61ADD">
      <w:pPr>
        <w:numPr>
          <w:ilvl w:val="0"/>
          <w:numId w:val="79"/>
        </w:numPr>
        <w:suppressAutoHyphens/>
        <w:spacing w:after="0" w:line="240" w:lineRule="auto"/>
        <w:ind w:left="425" w:hanging="425"/>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shd w:val="clear" w:color="auto" w:fill="FFFFFF"/>
          <w:lang w:eastAsia="ru-RU"/>
        </w:rPr>
        <w:t xml:space="preserve">Морозов, В. О. Легкая атлетика: техника и методика тренировки: учебное пособие / В. О. Морозов ; науч. ред. А. В. Кирьякова. - 2-е изд., стер. - Москва : ФЛИНТА, 2020. - 119 с. - </w:t>
      </w:r>
      <w:r w:rsidRPr="00F61ADD">
        <w:rPr>
          <w:rFonts w:ascii="Times New Roman" w:eastAsia="Times New Roman" w:hAnsi="Times New Roman" w:cs="Times New Roman"/>
          <w:sz w:val="24"/>
          <w:szCs w:val="24"/>
          <w:shd w:val="clear" w:color="auto" w:fill="FFFFFF"/>
          <w:lang w:eastAsia="ru-RU"/>
        </w:rPr>
        <w:lastRenderedPageBreak/>
        <w:t xml:space="preserve">ISBN 978-5-9765-4425-3. - Текст: электронный. - URL: </w:t>
      </w:r>
      <w:hyperlink r:id="rId135" w:history="1">
        <w:r w:rsidRPr="00F61ADD">
          <w:rPr>
            <w:rFonts w:ascii="Times New Roman" w:eastAsia="Times New Roman" w:hAnsi="Times New Roman" w:cs="Times New Roman"/>
            <w:color w:val="0000FF"/>
            <w:sz w:val="24"/>
            <w:szCs w:val="24"/>
            <w:u w:val="single"/>
            <w:shd w:val="clear" w:color="auto" w:fill="FFFFFF"/>
            <w:lang w:eastAsia="ru-RU"/>
          </w:rPr>
          <w:t>https://znanium.com/catalog/product/1839538</w:t>
        </w:r>
      </w:hyperlink>
      <w:r w:rsidRPr="00F61ADD">
        <w:rPr>
          <w:rFonts w:ascii="Times New Roman" w:eastAsia="Times New Roman" w:hAnsi="Times New Roman" w:cs="Times New Roman"/>
          <w:color w:val="3A3C3F"/>
          <w:sz w:val="24"/>
          <w:szCs w:val="24"/>
          <w:shd w:val="clear" w:color="auto" w:fill="FFFFFF"/>
          <w:lang w:eastAsia="ru-RU"/>
        </w:rPr>
        <w:t xml:space="preserve"> </w:t>
      </w:r>
      <w:r w:rsidRPr="00F61ADD">
        <w:rPr>
          <w:rFonts w:ascii="Times New Roman" w:eastAsia="Times New Roman" w:hAnsi="Times New Roman" w:cs="Times New Roman"/>
          <w:sz w:val="24"/>
          <w:szCs w:val="24"/>
          <w:shd w:val="clear" w:color="auto" w:fill="FFFFFF"/>
          <w:lang w:eastAsia="ru-RU"/>
        </w:rPr>
        <w:t>(дата обращения: 09.06.2022).</w:t>
      </w:r>
      <w:r w:rsidRPr="00F61ADD">
        <w:rPr>
          <w:rFonts w:ascii="Times New Roman" w:eastAsia="Times New Roman" w:hAnsi="Times New Roman" w:cs="Times New Roman"/>
          <w:color w:val="3A3C3F"/>
          <w:sz w:val="24"/>
          <w:szCs w:val="24"/>
          <w:shd w:val="clear" w:color="auto" w:fill="FFFFFF"/>
          <w:lang w:eastAsia="ru-RU"/>
        </w:rPr>
        <w:t xml:space="preserve"> </w:t>
      </w:r>
    </w:p>
    <w:p w14:paraId="1AB7AB3C" w14:textId="77777777" w:rsidR="00F61ADD" w:rsidRPr="00F61ADD" w:rsidRDefault="00F61ADD" w:rsidP="00F61ADD">
      <w:pPr>
        <w:numPr>
          <w:ilvl w:val="0"/>
          <w:numId w:val="79"/>
        </w:numPr>
        <w:spacing w:after="0" w:line="240" w:lineRule="auto"/>
        <w:ind w:left="425" w:hanging="425"/>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shd w:val="clear" w:color="auto" w:fill="FFFFFF"/>
          <w:lang w:eastAsia="ru-RU"/>
        </w:rPr>
        <w:t xml:space="preserve">Губа, В.П. Волейбол: основы подготовки, тренировки, судейства : монография / В.П. Губа, Л.В. Булыкина, П.В. Пустошило. - Москва : Спорт, 2019. - 192 с. - ISBN 978-5-9500184-1-1. - Текст : электронный. - URL: </w:t>
      </w:r>
      <w:hyperlink r:id="rId136" w:history="1">
        <w:r w:rsidRPr="00F61ADD">
          <w:rPr>
            <w:rFonts w:ascii="Times New Roman" w:eastAsia="Times New Roman" w:hAnsi="Times New Roman" w:cs="Times New Roman"/>
            <w:color w:val="0000FF"/>
            <w:sz w:val="24"/>
            <w:szCs w:val="24"/>
            <w:u w:val="single"/>
            <w:shd w:val="clear" w:color="auto" w:fill="FFFFFF"/>
            <w:lang w:eastAsia="ru-RU"/>
          </w:rPr>
          <w:t>https://znanium.com/catalog/product/1037972</w:t>
        </w:r>
      </w:hyperlink>
      <w:r w:rsidRPr="00F61ADD">
        <w:rPr>
          <w:rFonts w:ascii="Times New Roman" w:eastAsia="Times New Roman" w:hAnsi="Times New Roman" w:cs="Times New Roman"/>
          <w:sz w:val="24"/>
          <w:szCs w:val="24"/>
          <w:shd w:val="clear" w:color="auto" w:fill="FFFFFF"/>
          <w:lang w:eastAsia="ru-RU"/>
        </w:rPr>
        <w:t xml:space="preserve"> (дата обращения: 09.06.2022).</w:t>
      </w:r>
    </w:p>
    <w:p w14:paraId="1330DBBD" w14:textId="77777777" w:rsidR="00F61ADD" w:rsidRPr="00F61ADD" w:rsidRDefault="00F61ADD" w:rsidP="00F61ADD">
      <w:pPr>
        <w:numPr>
          <w:ilvl w:val="0"/>
          <w:numId w:val="79"/>
        </w:numPr>
        <w:spacing w:after="0" w:line="240" w:lineRule="auto"/>
        <w:ind w:left="425" w:hanging="425"/>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shd w:val="clear" w:color="auto" w:fill="FFFFFF"/>
          <w:lang w:eastAsia="ru-RU"/>
        </w:rPr>
        <w:t xml:space="preserve">Жданов, С. И. Баскетбол в физическом воспитании студентов : учебно-методическое пособие / С. И. Жданов ; науч. ред. С. С. Коровин. - 2-е изд, стер. - Москва: ФЛИНТА, 2020. - 103 с. - ISBN 978-5-9765-4421-5. - Текст: электронный. - URL: </w:t>
      </w:r>
      <w:hyperlink r:id="rId137" w:history="1">
        <w:r w:rsidRPr="00F61ADD">
          <w:rPr>
            <w:rFonts w:ascii="Times New Roman" w:eastAsia="Times New Roman" w:hAnsi="Times New Roman" w:cs="Times New Roman"/>
            <w:color w:val="0000FF"/>
            <w:sz w:val="24"/>
            <w:szCs w:val="24"/>
            <w:u w:val="single"/>
            <w:shd w:val="clear" w:color="auto" w:fill="FFFFFF"/>
            <w:lang w:eastAsia="ru-RU"/>
          </w:rPr>
          <w:t>https://znanium.com/catalog/product/1839534</w:t>
        </w:r>
      </w:hyperlink>
      <w:r w:rsidRPr="00F61ADD">
        <w:rPr>
          <w:rFonts w:ascii="Times New Roman" w:eastAsia="Times New Roman" w:hAnsi="Times New Roman" w:cs="Times New Roman"/>
          <w:sz w:val="24"/>
          <w:szCs w:val="24"/>
          <w:shd w:val="clear" w:color="auto" w:fill="FFFFFF"/>
          <w:lang w:eastAsia="ru-RU"/>
        </w:rPr>
        <w:t xml:space="preserve"> (дата обращения: 09.06.2022).</w:t>
      </w:r>
    </w:p>
    <w:p w14:paraId="546AAB50" w14:textId="77777777" w:rsidR="00F61ADD" w:rsidRPr="00F61ADD" w:rsidRDefault="00F61ADD" w:rsidP="00F61ADD">
      <w:pPr>
        <w:numPr>
          <w:ilvl w:val="0"/>
          <w:numId w:val="79"/>
        </w:numPr>
        <w:spacing w:after="0" w:line="240" w:lineRule="auto"/>
        <w:ind w:left="425" w:hanging="425"/>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shd w:val="clear" w:color="auto" w:fill="FFFFFF"/>
          <w:lang w:eastAsia="ru-RU"/>
        </w:rPr>
        <w:t xml:space="preserve">Губа, В. П. Теория и методика спортивных игр : учебник / В. П. Губа. - Москва: Спорт, 2020. - 720 с. - ISBN 978-5-907225-41-1. - Текст: электронный. - URL: </w:t>
      </w:r>
      <w:hyperlink r:id="rId138" w:history="1">
        <w:r w:rsidRPr="00F61ADD">
          <w:rPr>
            <w:rFonts w:ascii="Times New Roman" w:eastAsia="Times New Roman" w:hAnsi="Times New Roman" w:cs="Times New Roman"/>
            <w:color w:val="0000FF"/>
            <w:sz w:val="24"/>
            <w:szCs w:val="24"/>
            <w:u w:val="single"/>
            <w:shd w:val="clear" w:color="auto" w:fill="FFFFFF"/>
            <w:lang w:eastAsia="ru-RU"/>
          </w:rPr>
          <w:t>https://znanium.com/catalog/product/1153739</w:t>
        </w:r>
      </w:hyperlink>
      <w:r w:rsidRPr="00F61ADD">
        <w:rPr>
          <w:rFonts w:ascii="Times New Roman" w:eastAsia="Times New Roman" w:hAnsi="Times New Roman" w:cs="Times New Roman"/>
          <w:sz w:val="24"/>
          <w:szCs w:val="24"/>
          <w:shd w:val="clear" w:color="auto" w:fill="FFFFFF"/>
          <w:lang w:eastAsia="ru-RU"/>
        </w:rPr>
        <w:t xml:space="preserve"> (дата обращения: 09.06.2022). </w:t>
      </w:r>
    </w:p>
    <w:p w14:paraId="1B3B0B1C" w14:textId="77777777" w:rsidR="00F61ADD" w:rsidRPr="00F61ADD" w:rsidRDefault="00F61ADD" w:rsidP="00F61ADD">
      <w:pPr>
        <w:numPr>
          <w:ilvl w:val="0"/>
          <w:numId w:val="79"/>
        </w:numPr>
        <w:spacing w:after="0" w:line="240" w:lineRule="auto"/>
        <w:ind w:left="426" w:hanging="426"/>
        <w:contextualSpacing/>
        <w:jc w:val="both"/>
        <w:rPr>
          <w:rFonts w:ascii="Times New Roman" w:eastAsia="Times New Roman" w:hAnsi="Times New Roman" w:cs="Times New Roman"/>
          <w:sz w:val="24"/>
          <w:szCs w:val="24"/>
          <w:shd w:val="clear" w:color="auto" w:fill="FFFFFF"/>
          <w:lang w:eastAsia="ru-RU"/>
        </w:rPr>
      </w:pPr>
      <w:r w:rsidRPr="00F61ADD">
        <w:rPr>
          <w:rFonts w:ascii="Times New Roman" w:eastAsia="Times New Roman" w:hAnsi="Times New Roman" w:cs="Times New Roman"/>
          <w:sz w:val="24"/>
          <w:szCs w:val="24"/>
          <w:shd w:val="clear" w:color="auto" w:fill="FFFFFF"/>
          <w:lang w:eastAsia="ru-RU"/>
        </w:rPr>
        <w:t xml:space="preserve">Здоровый образ жизни: Учебное пособие / Пискунов В.А., Максиняева М.Р., Тупицына Л.П. - Москва: МПГУ, 2012. - 86 с.: ISBN 978-5-7042-2355-9. - Текст: электронный. - URL: </w:t>
      </w:r>
      <w:hyperlink r:id="rId139" w:history="1">
        <w:r w:rsidRPr="00F61ADD">
          <w:rPr>
            <w:rFonts w:ascii="Times New Roman" w:eastAsia="Times New Roman" w:hAnsi="Times New Roman" w:cs="Times New Roman"/>
            <w:color w:val="0000FF"/>
            <w:sz w:val="24"/>
            <w:szCs w:val="24"/>
            <w:u w:val="single"/>
            <w:shd w:val="clear" w:color="auto" w:fill="FFFFFF"/>
            <w:lang w:eastAsia="ru-RU"/>
          </w:rPr>
          <w:t>https://znanium.com/catalog/product/757954</w:t>
        </w:r>
      </w:hyperlink>
      <w:r w:rsidRPr="00F61ADD">
        <w:rPr>
          <w:rFonts w:ascii="Times New Roman" w:eastAsia="Times New Roman" w:hAnsi="Times New Roman" w:cs="Times New Roman"/>
          <w:sz w:val="24"/>
          <w:szCs w:val="24"/>
          <w:shd w:val="clear" w:color="auto" w:fill="FFFFFF"/>
          <w:lang w:eastAsia="ru-RU"/>
        </w:rPr>
        <w:t xml:space="preserve"> (дата обращения: 09.06.2022). </w:t>
      </w:r>
    </w:p>
    <w:p w14:paraId="4325EBFE" w14:textId="77777777" w:rsidR="00F61ADD" w:rsidRPr="00F61ADD" w:rsidRDefault="00F61ADD" w:rsidP="00F61ADD">
      <w:pPr>
        <w:spacing w:after="200" w:line="276" w:lineRule="auto"/>
        <w:ind w:left="426" w:hanging="426"/>
        <w:contextualSpacing/>
        <w:jc w:val="center"/>
        <w:rPr>
          <w:rFonts w:ascii="Times New Roman" w:eastAsia="Times New Roman" w:hAnsi="Times New Roman" w:cs="Times New Roman"/>
          <w:sz w:val="24"/>
          <w:szCs w:val="24"/>
          <w:lang w:eastAsia="ru-RU"/>
        </w:rPr>
      </w:pPr>
    </w:p>
    <w:p w14:paraId="20DB394E"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br w:type="page"/>
      </w:r>
      <w:r w:rsidRPr="00F61ADD">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15322A7F"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УЧЕБНОЙ ДИСЦИПЛИНЫ</w:t>
      </w:r>
    </w:p>
    <w:p w14:paraId="409516B7"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8"/>
        <w:gridCol w:w="3055"/>
        <w:gridCol w:w="3534"/>
      </w:tblGrid>
      <w:tr w:rsidR="00F61ADD" w:rsidRPr="00F61ADD" w14:paraId="329B5B7D" w14:textId="77777777" w:rsidTr="003D3660">
        <w:tc>
          <w:tcPr>
            <w:tcW w:w="1750" w:type="pct"/>
          </w:tcPr>
          <w:p w14:paraId="32953662"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
                <w:bCs/>
                <w:i/>
                <w:lang w:eastAsia="ru-RU"/>
              </w:rPr>
              <w:t>Результаты обучения</w:t>
            </w:r>
          </w:p>
        </w:tc>
        <w:tc>
          <w:tcPr>
            <w:tcW w:w="1507" w:type="pct"/>
          </w:tcPr>
          <w:p w14:paraId="21542785" w14:textId="77777777" w:rsidR="00F61ADD" w:rsidRPr="00F61ADD" w:rsidRDefault="00F61ADD" w:rsidP="00F61ADD">
            <w:pPr>
              <w:spacing w:after="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Критерии оценки</w:t>
            </w:r>
          </w:p>
        </w:tc>
        <w:tc>
          <w:tcPr>
            <w:tcW w:w="1743" w:type="pct"/>
          </w:tcPr>
          <w:p w14:paraId="347CCB98" w14:textId="77777777" w:rsidR="00F61ADD" w:rsidRPr="00F61ADD" w:rsidRDefault="00F61ADD" w:rsidP="00F61ADD">
            <w:pPr>
              <w:spacing w:after="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Методы оценки</w:t>
            </w:r>
          </w:p>
        </w:tc>
      </w:tr>
      <w:tr w:rsidR="00F61ADD" w:rsidRPr="00F61ADD" w14:paraId="465D8580" w14:textId="77777777" w:rsidTr="003D3660">
        <w:trPr>
          <w:trHeight w:val="6071"/>
        </w:trPr>
        <w:tc>
          <w:tcPr>
            <w:tcW w:w="1750" w:type="pct"/>
          </w:tcPr>
          <w:p w14:paraId="0D11990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
                <w:bCs/>
                <w:lang w:eastAsia="ru-RU"/>
              </w:rPr>
              <w:t>Знать</w:t>
            </w:r>
            <w:r w:rsidRPr="00F61ADD">
              <w:rPr>
                <w:rFonts w:ascii="Times New Roman" w:eastAsia="Times New Roman" w:hAnsi="Times New Roman" w:cs="Times New Roman"/>
                <w:bCs/>
                <w:lang w:eastAsia="ru-RU"/>
              </w:rPr>
              <w:t xml:space="preserve">: </w:t>
            </w:r>
          </w:p>
          <w:p w14:paraId="7727D051"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
                <w:bCs/>
                <w:lang w:eastAsia="ru-RU"/>
              </w:rPr>
            </w:pPr>
            <w:r w:rsidRPr="00F61ADD">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4D6FB786"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51E07282"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основы здорового образа жизни</w:t>
            </w:r>
          </w:p>
          <w:p w14:paraId="2A95D579"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512B3A2E"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iCs/>
                <w:sz w:val="24"/>
                <w:szCs w:val="24"/>
                <w:lang w:eastAsia="ru-RU"/>
              </w:rPr>
              <w:t>средства профилактики перенапряжения</w:t>
            </w:r>
          </w:p>
        </w:tc>
        <w:tc>
          <w:tcPr>
            <w:tcW w:w="1507" w:type="pct"/>
          </w:tcPr>
          <w:p w14:paraId="0263CB89"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iCs/>
                <w:sz w:val="24"/>
                <w:szCs w:val="24"/>
                <w:lang w:eastAsia="ru-RU"/>
              </w:rPr>
              <w:t>Знает психологические основы деятельности коллектива, психологические особенности личности</w:t>
            </w:r>
          </w:p>
          <w:p w14:paraId="4983EB8F"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iCs/>
                <w:sz w:val="24"/>
                <w:szCs w:val="24"/>
                <w:lang w:eastAsia="ru-RU"/>
              </w:rPr>
              <w:t>Имеет представление о роли физической культуры в общекультурном, профессиональном и социальном развитии человека</w:t>
            </w:r>
          </w:p>
          <w:p w14:paraId="64F0ADE8"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iCs/>
                <w:sz w:val="24"/>
                <w:szCs w:val="24"/>
                <w:lang w:eastAsia="ru-RU"/>
              </w:rPr>
              <w:t>Знает основы здорового образа жизни</w:t>
            </w:r>
          </w:p>
          <w:p w14:paraId="004C8FC7"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iCs/>
                <w:sz w:val="24"/>
                <w:szCs w:val="24"/>
                <w:lang w:eastAsia="ru-RU"/>
              </w:rPr>
              <w:t>Имеет представление об условиях профессиональной деятельности и зонах риска физического здоровья для специальности</w:t>
            </w:r>
          </w:p>
          <w:p w14:paraId="14346763"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iCs/>
                <w:sz w:val="24"/>
                <w:szCs w:val="24"/>
                <w:lang w:eastAsia="ru-RU"/>
              </w:rPr>
              <w:t>Знает средства профилактики перенапряжения</w:t>
            </w:r>
          </w:p>
        </w:tc>
        <w:tc>
          <w:tcPr>
            <w:tcW w:w="1743" w:type="pct"/>
          </w:tcPr>
          <w:p w14:paraId="396F0D3E" w14:textId="77777777" w:rsidR="00F61ADD" w:rsidRPr="00F61ADD" w:rsidRDefault="00F61ADD" w:rsidP="00F61ADD">
            <w:pPr>
              <w:spacing w:after="0" w:line="240" w:lineRule="auto"/>
              <w:ind w:firstLine="20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Текущий контроль знаний:</w:t>
            </w:r>
          </w:p>
          <w:p w14:paraId="745BE848"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экспертная оценка устных / письменных ответов обучающихся, тестирование</w:t>
            </w:r>
          </w:p>
          <w:p w14:paraId="04EAFFA1" w14:textId="77777777" w:rsidR="00F61ADD" w:rsidRPr="00F61ADD" w:rsidRDefault="00F61ADD" w:rsidP="00F61ADD">
            <w:pPr>
              <w:spacing w:after="0" w:line="240" w:lineRule="auto"/>
              <w:ind w:firstLine="201"/>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
                <w:bCs/>
                <w:sz w:val="24"/>
                <w:szCs w:val="24"/>
                <w:lang w:eastAsia="ru-RU"/>
              </w:rPr>
              <w:t xml:space="preserve">Промежуточный контроль знаний: </w:t>
            </w:r>
            <w:r w:rsidRPr="00F61ADD">
              <w:rPr>
                <w:rFonts w:ascii="Times New Roman" w:eastAsia="Times New Roman" w:hAnsi="Times New Roman" w:cs="Times New Roman"/>
                <w:bCs/>
                <w:sz w:val="24"/>
                <w:szCs w:val="24"/>
                <w:lang w:eastAsia="ru-RU"/>
              </w:rPr>
              <w:t>зачет</w:t>
            </w:r>
          </w:p>
        </w:tc>
      </w:tr>
      <w:tr w:rsidR="00F61ADD" w:rsidRPr="00F61ADD" w14:paraId="22FE75DA" w14:textId="77777777" w:rsidTr="003D3660">
        <w:trPr>
          <w:trHeight w:val="5272"/>
        </w:trPr>
        <w:tc>
          <w:tcPr>
            <w:tcW w:w="1750" w:type="pct"/>
          </w:tcPr>
          <w:p w14:paraId="0CD75A51"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Уметь:</w:t>
            </w:r>
          </w:p>
          <w:p w14:paraId="3CB08E99"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организовывать работу коллектива и команды</w:t>
            </w:r>
          </w:p>
          <w:p w14:paraId="5C5B4DC2"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35C304F0"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15A12F86"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
                <w:bCs/>
                <w:lang w:eastAsia="ru-RU"/>
              </w:rPr>
            </w:pPr>
            <w:r w:rsidRPr="00F61ADD">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1507" w:type="pct"/>
          </w:tcPr>
          <w:p w14:paraId="63A8F454" w14:textId="77777777" w:rsidR="00F61ADD" w:rsidRPr="00F61ADD" w:rsidRDefault="00F61ADD" w:rsidP="00F61ADD">
            <w:pPr>
              <w:spacing w:after="0" w:line="240" w:lineRule="auto"/>
              <w:ind w:firstLine="280"/>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Организует работу коллектива и команды</w:t>
            </w:r>
          </w:p>
          <w:p w14:paraId="63B233BF" w14:textId="77777777" w:rsidR="00F61ADD" w:rsidRPr="00F61ADD" w:rsidRDefault="00F61ADD" w:rsidP="00F61ADD">
            <w:pPr>
              <w:spacing w:after="0" w:line="240" w:lineRule="auto"/>
              <w:ind w:firstLine="280"/>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Использует физкультурно-оздоровительную деятельность для укрепления здоровья, достижения жизненных и профессиональных целей</w:t>
            </w:r>
          </w:p>
          <w:p w14:paraId="4678228B" w14:textId="77777777" w:rsidR="00F61ADD" w:rsidRPr="00F61ADD" w:rsidRDefault="00F61ADD" w:rsidP="00F61ADD">
            <w:pPr>
              <w:spacing w:after="0" w:line="240" w:lineRule="auto"/>
              <w:ind w:firstLine="280"/>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Применяет рациональные приемы двигательных функций в профессиональной деятельности</w:t>
            </w:r>
          </w:p>
          <w:p w14:paraId="09D20784"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iCs/>
                <w:sz w:val="24"/>
                <w:szCs w:val="24"/>
                <w:lang w:eastAsia="ru-RU"/>
              </w:rPr>
              <w:t>Пользуется средствами профилактики перенапряжения, характерными для данной специальности</w:t>
            </w:r>
          </w:p>
        </w:tc>
        <w:tc>
          <w:tcPr>
            <w:tcW w:w="1743" w:type="pct"/>
          </w:tcPr>
          <w:p w14:paraId="5976FE56" w14:textId="77777777" w:rsidR="00F61ADD" w:rsidRPr="00F61ADD" w:rsidRDefault="00F61ADD" w:rsidP="00F61ADD">
            <w:pPr>
              <w:spacing w:after="0" w:line="240" w:lineRule="auto"/>
              <w:ind w:firstLine="20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Текущий контроль знаний:</w:t>
            </w:r>
          </w:p>
          <w:p w14:paraId="4508099A"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наблюдение за деятельностью обучающихся, экспертная оценка результатов деятельности</w:t>
            </w:r>
          </w:p>
          <w:p w14:paraId="6065230C" w14:textId="77777777" w:rsidR="00F61ADD" w:rsidRPr="00F61ADD" w:rsidRDefault="00F61ADD" w:rsidP="00F61ADD">
            <w:pPr>
              <w:spacing w:after="0" w:line="240" w:lineRule="auto"/>
              <w:ind w:firstLine="201"/>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
                <w:bCs/>
                <w:sz w:val="24"/>
                <w:szCs w:val="24"/>
                <w:lang w:eastAsia="ru-RU"/>
              </w:rPr>
              <w:t xml:space="preserve">Промежуточный контроль знаний: </w:t>
            </w:r>
            <w:r w:rsidRPr="00F61ADD">
              <w:rPr>
                <w:rFonts w:ascii="Times New Roman" w:eastAsia="Times New Roman" w:hAnsi="Times New Roman" w:cs="Times New Roman"/>
                <w:bCs/>
                <w:sz w:val="24"/>
                <w:szCs w:val="24"/>
                <w:lang w:eastAsia="ru-RU"/>
              </w:rPr>
              <w:t>зачет</w:t>
            </w:r>
          </w:p>
        </w:tc>
      </w:tr>
    </w:tbl>
    <w:p w14:paraId="16FBF4A7"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pPr>
    </w:p>
    <w:p w14:paraId="5AE576F2" w14:textId="77777777" w:rsidR="00F61ADD" w:rsidRPr="00F61ADD" w:rsidRDefault="00F61ADD" w:rsidP="00F61ADD">
      <w:pPr>
        <w:spacing w:after="60" w:line="276" w:lineRule="auto"/>
        <w:jc w:val="right"/>
        <w:outlineLvl w:val="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sz w:val="24"/>
          <w:szCs w:val="52"/>
          <w:lang w:eastAsia="ru-RU"/>
        </w:rPr>
        <w:br w:type="page"/>
      </w:r>
      <w:r w:rsidRPr="00F61ADD">
        <w:rPr>
          <w:rFonts w:ascii="Times New Roman" w:eastAsia="Times New Roman" w:hAnsi="Times New Roman" w:cs="Times New Roman"/>
          <w:b/>
          <w:bCs/>
          <w:sz w:val="24"/>
          <w:szCs w:val="24"/>
          <w:lang w:eastAsia="ru-RU"/>
        </w:rPr>
        <w:lastRenderedPageBreak/>
        <w:t>Приложение 3.1</w:t>
      </w:r>
    </w:p>
    <w:p w14:paraId="3010F84F" w14:textId="77777777" w:rsidR="00F61ADD" w:rsidRPr="00F61ADD" w:rsidRDefault="00F61ADD" w:rsidP="00F61ADD">
      <w:pPr>
        <w:spacing w:after="0" w:line="276" w:lineRule="auto"/>
        <w:jc w:val="right"/>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к ПООП-П по специальности</w:t>
      </w:r>
      <w:r w:rsidRPr="00F61ADD">
        <w:rPr>
          <w:rFonts w:ascii="Times New Roman" w:eastAsia="Times New Roman" w:hAnsi="Times New Roman" w:cs="Times New Roman"/>
          <w:bCs/>
          <w:i/>
          <w:sz w:val="24"/>
          <w:szCs w:val="24"/>
          <w:lang w:eastAsia="ru-RU"/>
        </w:rPr>
        <w:t xml:space="preserve"> </w:t>
      </w:r>
    </w:p>
    <w:p w14:paraId="1612B2BD" w14:textId="77777777" w:rsidR="00F61ADD" w:rsidRPr="00F61ADD" w:rsidRDefault="00F61ADD" w:rsidP="00F61ADD">
      <w:pPr>
        <w:spacing w:after="0" w:line="276" w:lineRule="auto"/>
        <w:jc w:val="right"/>
        <w:rPr>
          <w:rFonts w:ascii="Times New Roman" w:eastAsia="Times New Roman" w:hAnsi="Times New Roman" w:cs="Times New Roman"/>
          <w:i/>
          <w:sz w:val="18"/>
          <w:szCs w:val="18"/>
          <w:lang w:eastAsia="ru-RU"/>
        </w:rPr>
      </w:pPr>
      <w:r w:rsidRPr="00F61ADD">
        <w:rPr>
          <w:rFonts w:ascii="Times New Roman" w:eastAsia="SimSun" w:hAnsi="Times New Roman" w:cs="Times New Roman"/>
          <w:b/>
          <w:sz w:val="24"/>
          <w:szCs w:val="24"/>
          <w:u w:val="single"/>
          <w:lang w:eastAsia="ru-RU"/>
        </w:rPr>
        <w:t>15.02.16. Технология машиностроения</w:t>
      </w:r>
      <w:r w:rsidRPr="00F61ADD">
        <w:rPr>
          <w:rFonts w:ascii="Times New Roman" w:eastAsia="Times New Roman" w:hAnsi="Times New Roman" w:cs="Times New Roman"/>
          <w:bCs/>
          <w:i/>
          <w:sz w:val="24"/>
          <w:szCs w:val="24"/>
          <w:u w:val="single"/>
          <w:lang w:eastAsia="ru-RU"/>
        </w:rPr>
        <w:br/>
      </w:r>
      <w:r w:rsidRPr="00F61ADD">
        <w:rPr>
          <w:rFonts w:ascii="Times New Roman" w:eastAsia="Times New Roman" w:hAnsi="Times New Roman" w:cs="Times New Roman"/>
          <w:i/>
          <w:sz w:val="18"/>
          <w:szCs w:val="18"/>
          <w:lang w:eastAsia="ru-RU"/>
        </w:rPr>
        <w:t>Код и наименование профессии/специальности</w:t>
      </w:r>
    </w:p>
    <w:p w14:paraId="665FAD70"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F8D850A"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335CB4A"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1C4BD0E"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395C6F0"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43FD9A9D"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3214010"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5DA3AD82"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6B442C44"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316316F4"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417457FF"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760A4CF"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РАБОЧАЯ ПРОГРАММА УЧЕБНОЙ ДИСЦИПЛИНЫ</w:t>
      </w:r>
    </w:p>
    <w:p w14:paraId="419F6481" w14:textId="59935038" w:rsidR="00F61ADD" w:rsidRPr="00F61ADD" w:rsidRDefault="00F61ADD" w:rsidP="00F61ADD">
      <w:pPr>
        <w:spacing w:after="0" w:line="276" w:lineRule="auto"/>
        <w:jc w:val="center"/>
        <w:rPr>
          <w:rFonts w:ascii="Times New Roman" w:eastAsia="Times New Roman" w:hAnsi="Times New Roman" w:cs="Times New Roman"/>
          <w:b/>
          <w:iCs/>
          <w:sz w:val="28"/>
          <w:szCs w:val="28"/>
          <w:lang w:eastAsia="ru-RU"/>
        </w:rPr>
      </w:pPr>
      <w:r w:rsidRPr="00F61ADD">
        <w:rPr>
          <w:rFonts w:ascii="Times New Roman" w:eastAsia="Times New Roman" w:hAnsi="Times New Roman" w:cs="Times New Roman"/>
          <w:b/>
          <w:iCs/>
          <w:sz w:val="28"/>
          <w:szCs w:val="28"/>
          <w:lang w:eastAsia="ru-RU"/>
        </w:rPr>
        <w:t>СГ.04 Основы бережливого производства</w:t>
      </w:r>
    </w:p>
    <w:p w14:paraId="1ADF7165" w14:textId="77777777" w:rsidR="00F61ADD" w:rsidRPr="00F61ADD" w:rsidRDefault="00F61ADD" w:rsidP="00F61ADD">
      <w:pPr>
        <w:spacing w:after="0" w:line="276" w:lineRule="auto"/>
        <w:jc w:val="center"/>
        <w:rPr>
          <w:rFonts w:ascii="Times New Roman" w:eastAsia="Times New Roman" w:hAnsi="Times New Roman" w:cs="Times New Roman"/>
          <w:b/>
          <w:iCs/>
          <w:sz w:val="28"/>
          <w:szCs w:val="28"/>
          <w:lang w:eastAsia="ru-RU"/>
        </w:rPr>
      </w:pPr>
    </w:p>
    <w:p w14:paraId="090E02F1"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79938375"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B270A47"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3C2197E"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858A622"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BEA120A"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7DC2B922"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24553B3"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8A8C7BB"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6E031245"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06E0C9E5"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78AE0E29" w14:textId="77777777" w:rsidR="00F61ADD" w:rsidRPr="00F61ADD" w:rsidRDefault="00F61ADD" w:rsidP="00F61ADD">
      <w:pPr>
        <w:spacing w:after="200" w:line="276" w:lineRule="auto"/>
        <w:rPr>
          <w:rFonts w:ascii="Times New Roman" w:eastAsia="Times New Roman" w:hAnsi="Times New Roman" w:cs="Times New Roman"/>
          <w:bCs/>
          <w:iCs/>
          <w:sz w:val="24"/>
          <w:szCs w:val="24"/>
          <w:lang w:eastAsia="ru-RU"/>
        </w:rPr>
      </w:pPr>
    </w:p>
    <w:p w14:paraId="48622F09" w14:textId="77777777" w:rsidR="00F61ADD" w:rsidRPr="00F61ADD" w:rsidRDefault="00F61ADD" w:rsidP="00F61ADD">
      <w:pPr>
        <w:spacing w:after="200" w:line="276" w:lineRule="auto"/>
        <w:jc w:val="center"/>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Cs/>
          <w:iCs/>
          <w:sz w:val="24"/>
          <w:szCs w:val="24"/>
          <w:lang w:eastAsia="ru-RU"/>
        </w:rPr>
        <w:t>2022 г</w:t>
      </w:r>
      <w:r w:rsidRPr="00F61ADD">
        <w:rPr>
          <w:rFonts w:ascii="Times New Roman" w:eastAsia="Times New Roman" w:hAnsi="Times New Roman" w:cs="Times New Roman"/>
          <w:b/>
          <w:bCs/>
          <w:iCs/>
          <w:sz w:val="24"/>
          <w:szCs w:val="24"/>
          <w:lang w:eastAsia="ru-RU"/>
        </w:rPr>
        <w:t>.</w:t>
      </w:r>
      <w:r w:rsidRPr="00F61ADD">
        <w:rPr>
          <w:rFonts w:ascii="Times New Roman" w:eastAsia="Times New Roman" w:hAnsi="Times New Roman" w:cs="Times New Roman"/>
          <w:b/>
          <w:bCs/>
          <w:iCs/>
          <w:lang w:eastAsia="ru-RU"/>
        </w:rPr>
        <w:br w:type="page"/>
      </w:r>
      <w:r w:rsidRPr="00F61ADD">
        <w:rPr>
          <w:rFonts w:ascii="Times New Roman" w:eastAsia="Times New Roman" w:hAnsi="Times New Roman" w:cs="Times New Roman"/>
          <w:b/>
          <w:i/>
          <w:sz w:val="24"/>
          <w:szCs w:val="24"/>
          <w:lang w:eastAsia="ru-RU"/>
        </w:rPr>
        <w:lastRenderedPageBreak/>
        <w:t>СОДЕРЖАНИЕ</w:t>
      </w:r>
    </w:p>
    <w:p w14:paraId="79B334B9" w14:textId="77777777" w:rsidR="00F61ADD" w:rsidRPr="00F61ADD" w:rsidRDefault="00F61ADD" w:rsidP="00F61A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61ADD" w:rsidRPr="00F61ADD" w14:paraId="61648AEB" w14:textId="77777777" w:rsidTr="003D3660">
        <w:tc>
          <w:tcPr>
            <w:tcW w:w="7501" w:type="dxa"/>
          </w:tcPr>
          <w:p w14:paraId="6AFA8FD8"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tc>
        <w:tc>
          <w:tcPr>
            <w:tcW w:w="1854" w:type="dxa"/>
          </w:tcPr>
          <w:p w14:paraId="296D4E60"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79977C15" w14:textId="77777777" w:rsidTr="003D3660">
        <w:tc>
          <w:tcPr>
            <w:tcW w:w="7501" w:type="dxa"/>
          </w:tcPr>
          <w:p w14:paraId="6932559A"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Pr>
          <w:p w14:paraId="4B0AD4EE"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7281DBEC" w14:textId="77777777" w:rsidTr="003D3660">
        <w:tc>
          <w:tcPr>
            <w:tcW w:w="7501" w:type="dxa"/>
          </w:tcPr>
          <w:p w14:paraId="438038BA"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290CFE3B"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7ECC45E6" w14:textId="77777777" w:rsidTr="003D3660">
        <w:tc>
          <w:tcPr>
            <w:tcW w:w="7501" w:type="dxa"/>
          </w:tcPr>
          <w:p w14:paraId="7ADED94D"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1854" w:type="dxa"/>
          </w:tcPr>
          <w:p w14:paraId="524366D1"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bl>
    <w:p w14:paraId="7DA290EC" w14:textId="77777777" w:rsidR="00F61ADD" w:rsidRPr="00F61ADD" w:rsidRDefault="00F61ADD" w:rsidP="00F61ADD">
      <w:p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u w:val="single"/>
          <w:lang w:eastAsia="ru-RU"/>
        </w:rPr>
        <w:br w:type="page"/>
      </w:r>
      <w:r w:rsidRPr="00F61ADD">
        <w:rPr>
          <w:rFonts w:ascii="Times New Roman" w:eastAsia="Times New Roman" w:hAnsi="Times New Roman" w:cs="Times New Roman"/>
          <w:b/>
          <w:sz w:val="24"/>
          <w:szCs w:val="24"/>
          <w:lang w:eastAsia="ru-RU"/>
        </w:rPr>
        <w:lastRenderedPageBreak/>
        <w:t>ОБЩАЯ ХАРАКТЕРИСТИКА</w:t>
      </w:r>
    </w:p>
    <w:p w14:paraId="609E9E0D" w14:textId="77777777" w:rsidR="00F61ADD" w:rsidRPr="00F61ADD" w:rsidRDefault="00F61ADD" w:rsidP="00F61ADD">
      <w:pPr>
        <w:suppressAutoHyphens/>
        <w:spacing w:after="12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p w14:paraId="40223D5A" w14:textId="77777777" w:rsidR="00F61ADD" w:rsidRPr="00F61ADD" w:rsidRDefault="00F61ADD" w:rsidP="00F61ADD">
      <w:pPr>
        <w:spacing w:after="0" w:line="276" w:lineRule="auto"/>
        <w:jc w:val="center"/>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b/>
          <w:iCs/>
          <w:sz w:val="24"/>
          <w:szCs w:val="24"/>
          <w:lang w:eastAsia="ru-RU"/>
        </w:rPr>
        <w:t>СГЦ.04 Основы бережливого производства</w:t>
      </w:r>
    </w:p>
    <w:p w14:paraId="7C987D5C"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010E2032"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5F5D5B0" w14:textId="77777777" w:rsidR="00F61ADD" w:rsidRPr="00F61ADD" w:rsidRDefault="00F61ADD" w:rsidP="00F61ADD">
      <w:pPr>
        <w:spacing w:after="0" w:line="276"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Учебная дисциплина </w:t>
      </w:r>
      <w:r w:rsidRPr="00F61ADD">
        <w:rPr>
          <w:rFonts w:ascii="Times New Roman" w:eastAsia="Times New Roman" w:hAnsi="Times New Roman" w:cs="Times New Roman"/>
          <w:b/>
          <w:iCs/>
          <w:sz w:val="24"/>
          <w:szCs w:val="24"/>
          <w:lang w:eastAsia="ru-RU"/>
        </w:rPr>
        <w:t xml:space="preserve">СГЦ.04 Основы бережливого производства </w:t>
      </w:r>
      <w:r w:rsidRPr="00F61ADD">
        <w:rPr>
          <w:rFonts w:ascii="Times New Roman" w:eastAsia="Times New Roman" w:hAnsi="Times New Roman" w:cs="Times New Roman"/>
          <w:sz w:val="24"/>
          <w:szCs w:val="24"/>
          <w:lang w:eastAsia="ru-RU"/>
        </w:rPr>
        <w:t xml:space="preserve">является обязательной частью социально-гуманитарного цикла ПООП-П в соответствии с ФГОС СПО по </w:t>
      </w:r>
      <w:r w:rsidRPr="00F61ADD">
        <w:rPr>
          <w:rFonts w:ascii="Times New Roman" w:eastAsia="Times New Roman" w:hAnsi="Times New Roman" w:cs="Times New Roman"/>
          <w:color w:val="000000"/>
          <w:sz w:val="24"/>
          <w:szCs w:val="24"/>
          <w:lang w:eastAsia="ru-RU"/>
        </w:rPr>
        <w:t>специальности</w:t>
      </w:r>
      <w:r w:rsidRPr="00F61ADD">
        <w:rPr>
          <w:rFonts w:ascii="Times New Roman" w:eastAsia="Times New Roman" w:hAnsi="Times New Roman" w:cs="Times New Roman"/>
          <w:sz w:val="24"/>
          <w:szCs w:val="24"/>
          <w:lang w:eastAsia="ru-RU"/>
        </w:rPr>
        <w:t xml:space="preserve"> 15.02.16 Технология машиностроения.</w:t>
      </w:r>
    </w:p>
    <w:p w14:paraId="13138B45" w14:textId="77777777" w:rsidR="00F61ADD" w:rsidRPr="00F61ADD" w:rsidRDefault="00F61ADD" w:rsidP="00F61ADD">
      <w:pPr>
        <w:spacing w:after="0" w:line="276"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07</w:t>
      </w:r>
      <w:r w:rsidRPr="00F61ADD">
        <w:rPr>
          <w:rFonts w:ascii="Times New Roman" w:eastAsia="Times New Roman" w:hAnsi="Times New Roman" w:cs="Times New Roman"/>
          <w:i/>
          <w:sz w:val="24"/>
          <w:szCs w:val="24"/>
          <w:lang w:eastAsia="ru-RU"/>
        </w:rPr>
        <w:t>.</w:t>
      </w:r>
    </w:p>
    <w:p w14:paraId="6FD29C3C"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7DC09AE6" w14:textId="77777777" w:rsidR="00F61ADD" w:rsidRPr="00F61ADD" w:rsidRDefault="00F61ADD" w:rsidP="00F61ADD">
      <w:pPr>
        <w:spacing w:after="0" w:line="276"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1.2. Цель и планируемые результаты освоения дисциплины:</w:t>
      </w:r>
    </w:p>
    <w:p w14:paraId="61035DC4"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 рамках программы учебной дисциплины обучающимися осваиваются следующие умения и знания:</w:t>
      </w:r>
    </w:p>
    <w:p w14:paraId="59311DEA"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4331"/>
        <w:gridCol w:w="4111"/>
      </w:tblGrid>
      <w:tr w:rsidR="00F61ADD" w:rsidRPr="00F61ADD" w14:paraId="504E2662" w14:textId="77777777" w:rsidTr="003D3660">
        <w:trPr>
          <w:trHeight w:val="445"/>
        </w:trPr>
        <w:tc>
          <w:tcPr>
            <w:tcW w:w="1481" w:type="dxa"/>
            <w:vAlign w:val="center"/>
            <w:hideMark/>
          </w:tcPr>
          <w:p w14:paraId="4C55818F"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Код</w:t>
            </w:r>
          </w:p>
          <w:p w14:paraId="075825D7"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ОК</w:t>
            </w:r>
          </w:p>
        </w:tc>
        <w:tc>
          <w:tcPr>
            <w:tcW w:w="4331" w:type="dxa"/>
            <w:tcBorders>
              <w:bottom w:val="single" w:sz="4" w:space="0" w:color="auto"/>
            </w:tcBorders>
            <w:vAlign w:val="center"/>
            <w:hideMark/>
          </w:tcPr>
          <w:p w14:paraId="5BB0693E"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Умения</w:t>
            </w:r>
          </w:p>
        </w:tc>
        <w:tc>
          <w:tcPr>
            <w:tcW w:w="4111" w:type="dxa"/>
            <w:tcBorders>
              <w:bottom w:val="single" w:sz="4" w:space="0" w:color="auto"/>
            </w:tcBorders>
            <w:vAlign w:val="center"/>
            <w:hideMark/>
          </w:tcPr>
          <w:p w14:paraId="19C25BF3"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Знания</w:t>
            </w:r>
          </w:p>
        </w:tc>
      </w:tr>
      <w:tr w:rsidR="00F61ADD" w:rsidRPr="00F61ADD" w14:paraId="28675AAD" w14:textId="77777777" w:rsidTr="003D3660">
        <w:trPr>
          <w:trHeight w:val="649"/>
        </w:trPr>
        <w:tc>
          <w:tcPr>
            <w:tcW w:w="1481" w:type="dxa"/>
          </w:tcPr>
          <w:p w14:paraId="612364C7"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01</w:t>
            </w:r>
          </w:p>
        </w:tc>
        <w:tc>
          <w:tcPr>
            <w:tcW w:w="4331" w:type="dxa"/>
            <w:tcBorders>
              <w:bottom w:val="single" w:sz="4" w:space="0" w:color="auto"/>
            </w:tcBorders>
          </w:tcPr>
          <w:p w14:paraId="25DE04B4"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01.01</w:t>
            </w:r>
          </w:p>
          <w:p w14:paraId="51674222"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распознавать задачу и/или проблему в профессиональном и/или социальном контексте</w:t>
            </w:r>
          </w:p>
          <w:p w14:paraId="0160FCE7"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01.02</w:t>
            </w:r>
          </w:p>
          <w:p w14:paraId="00D2E8A3"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анализировать задачу и/или проблему и выделять её составные части</w:t>
            </w:r>
          </w:p>
          <w:p w14:paraId="363369F7"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01.03</w:t>
            </w:r>
          </w:p>
          <w:p w14:paraId="6D750945"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определять этапы решения задачи</w:t>
            </w:r>
          </w:p>
          <w:p w14:paraId="3DF19A2C"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01.04</w:t>
            </w:r>
          </w:p>
          <w:p w14:paraId="78B4586E"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выявлять и эффективно искать информацию, необходимую для решения задачи и/или проблемы </w:t>
            </w:r>
          </w:p>
          <w:p w14:paraId="39B17AFC"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01.07</w:t>
            </w:r>
          </w:p>
          <w:p w14:paraId="68C7D54F"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владеть актуальными методами работы в профессиональной и смежных сферах</w:t>
            </w:r>
          </w:p>
          <w:p w14:paraId="554F27A4"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Уо 01.09 </w:t>
            </w:r>
          </w:p>
          <w:p w14:paraId="58B0A6A7"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оценивать результат и последствия своих действий (самостоятельно или с помощью наставника)</w:t>
            </w:r>
          </w:p>
        </w:tc>
        <w:tc>
          <w:tcPr>
            <w:tcW w:w="4111" w:type="dxa"/>
            <w:tcBorders>
              <w:bottom w:val="single" w:sz="4" w:space="0" w:color="auto"/>
            </w:tcBorders>
          </w:tcPr>
          <w:p w14:paraId="0BF639F9"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01.02</w:t>
            </w:r>
          </w:p>
          <w:p w14:paraId="001ACF1E"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1F885438"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01.04</w:t>
            </w:r>
          </w:p>
          <w:p w14:paraId="4C13A32A"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методы работы в профессиональной и смежных сферах</w:t>
            </w:r>
          </w:p>
        </w:tc>
      </w:tr>
      <w:tr w:rsidR="00F61ADD" w:rsidRPr="00F61ADD" w14:paraId="498CB9FD" w14:textId="77777777" w:rsidTr="003D3660">
        <w:trPr>
          <w:trHeight w:val="649"/>
        </w:trPr>
        <w:tc>
          <w:tcPr>
            <w:tcW w:w="1481" w:type="dxa"/>
          </w:tcPr>
          <w:p w14:paraId="200E5F37"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07</w:t>
            </w:r>
          </w:p>
        </w:tc>
        <w:tc>
          <w:tcPr>
            <w:tcW w:w="4331" w:type="dxa"/>
          </w:tcPr>
          <w:p w14:paraId="62677594"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07.02</w:t>
            </w:r>
          </w:p>
          <w:p w14:paraId="36169C3D"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4111" w:type="dxa"/>
          </w:tcPr>
          <w:p w14:paraId="1C749219"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07.03</w:t>
            </w:r>
          </w:p>
          <w:p w14:paraId="3F159CED"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пути обеспечения ресурсосбережения</w:t>
            </w:r>
          </w:p>
          <w:p w14:paraId="3B3213C1"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Зо 07.04</w:t>
            </w:r>
          </w:p>
          <w:p w14:paraId="0B2C9CEC"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принципы бережливого производства</w:t>
            </w:r>
          </w:p>
        </w:tc>
      </w:tr>
      <w:tr w:rsidR="00F61ADD" w:rsidRPr="00F61ADD" w14:paraId="2B19662A" w14:textId="77777777" w:rsidTr="003D3660">
        <w:trPr>
          <w:trHeight w:val="649"/>
        </w:trPr>
        <w:tc>
          <w:tcPr>
            <w:tcW w:w="1481" w:type="dxa"/>
          </w:tcPr>
          <w:p w14:paraId="36C7F7DA"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5.4.</w:t>
            </w:r>
          </w:p>
        </w:tc>
        <w:tc>
          <w:tcPr>
            <w:tcW w:w="4331" w:type="dxa"/>
            <w:tcBorders>
              <w:bottom w:val="single" w:sz="4" w:space="0" w:color="auto"/>
            </w:tcBorders>
          </w:tcPr>
          <w:p w14:paraId="307C30FA" w14:textId="77777777" w:rsidR="00F61ADD" w:rsidRPr="00F61ADD" w:rsidRDefault="00F61ADD" w:rsidP="00F61ADD">
            <w:pPr>
              <w:spacing w:after="0" w:line="240" w:lineRule="auto"/>
              <w:ind w:firstLine="2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5.4.01</w:t>
            </w:r>
          </w:p>
          <w:p w14:paraId="276FA4F0" w14:textId="77777777" w:rsidR="00F61ADD" w:rsidRPr="00F61ADD" w:rsidRDefault="00F61ADD" w:rsidP="00F61ADD">
            <w:pPr>
              <w:tabs>
                <w:tab w:val="left" w:pos="2579"/>
              </w:tabs>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определять потребность в персонале для организации производственных процессов; рационально организовывать рабочие места в соответствии с требованиями охраны труда и бережливого производства в </w:t>
            </w:r>
            <w:r w:rsidRPr="00F61ADD">
              <w:rPr>
                <w:rFonts w:ascii="Times New Roman" w:eastAsia="Times New Roman" w:hAnsi="Times New Roman" w:cs="Times New Roman"/>
                <w:sz w:val="24"/>
                <w:szCs w:val="24"/>
                <w:lang w:eastAsia="ru-RU"/>
              </w:rPr>
              <w:lastRenderedPageBreak/>
              <w:t>соответствии с производственными задачами</w:t>
            </w:r>
          </w:p>
          <w:p w14:paraId="011754EC" w14:textId="77777777" w:rsidR="00F61ADD" w:rsidRPr="00F61ADD" w:rsidRDefault="00F61ADD" w:rsidP="00F61ADD">
            <w:pPr>
              <w:tabs>
                <w:tab w:val="left" w:pos="2579"/>
              </w:tabs>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 5.4.03 </w:t>
            </w:r>
          </w:p>
          <w:p w14:paraId="77218B04" w14:textId="77777777" w:rsidR="00F61ADD" w:rsidRPr="00F61ADD" w:rsidRDefault="00F61ADD" w:rsidP="00F61ADD">
            <w:pPr>
              <w:tabs>
                <w:tab w:val="left" w:pos="2579"/>
              </w:tabs>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осуществлять технологические процессы в соответствии с требованиями охраны труда, бережливого производства и производственного процесса</w:t>
            </w:r>
          </w:p>
        </w:tc>
        <w:tc>
          <w:tcPr>
            <w:tcW w:w="4111" w:type="dxa"/>
            <w:tcBorders>
              <w:bottom w:val="single" w:sz="4" w:space="0" w:color="auto"/>
            </w:tcBorders>
          </w:tcPr>
          <w:p w14:paraId="5CDF1BE1"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З 5.4.04</w:t>
            </w:r>
          </w:p>
          <w:p w14:paraId="763D5CAE"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основные требования бережливого производства; виды производственных задач на машиностроительных предприятиях</w:t>
            </w:r>
          </w:p>
        </w:tc>
      </w:tr>
    </w:tbl>
    <w:p w14:paraId="087122EB"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p>
    <w:p w14:paraId="775533AF"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p>
    <w:p w14:paraId="1AACC81F"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 СТРУКТУРА И СОДЕРЖАНИЕ УЧЕБНОЙ ДИСЦИПЛИНЫ</w:t>
      </w:r>
    </w:p>
    <w:p w14:paraId="7186175D"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2.1. Объем учебной дисциплины и виды учебной работы</w:t>
      </w:r>
    </w:p>
    <w:tbl>
      <w:tblPr>
        <w:tblW w:w="4944"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57"/>
        <w:gridCol w:w="2666"/>
      </w:tblGrid>
      <w:tr w:rsidR="00F61ADD" w:rsidRPr="00F61ADD" w14:paraId="1A2C8488" w14:textId="77777777" w:rsidTr="003D3660">
        <w:trPr>
          <w:trHeight w:val="490"/>
        </w:trPr>
        <w:tc>
          <w:tcPr>
            <w:tcW w:w="3670" w:type="pct"/>
            <w:vAlign w:val="center"/>
          </w:tcPr>
          <w:p w14:paraId="403B3D47" w14:textId="77777777" w:rsidR="00F61ADD" w:rsidRPr="00F61ADD" w:rsidRDefault="00F61ADD" w:rsidP="00F61ADD">
            <w:pPr>
              <w:suppressAutoHyphens/>
              <w:spacing w:after="20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Вид учебной работы</w:t>
            </w:r>
          </w:p>
        </w:tc>
        <w:tc>
          <w:tcPr>
            <w:tcW w:w="1330" w:type="pct"/>
            <w:vAlign w:val="center"/>
          </w:tcPr>
          <w:p w14:paraId="3BAA9540" w14:textId="77777777" w:rsidR="00F61ADD" w:rsidRPr="00F61ADD" w:rsidRDefault="00F61ADD" w:rsidP="00F61ADD">
            <w:pPr>
              <w:suppressAutoHyphens/>
              <w:spacing w:after="200" w:line="276"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Объем в часах</w:t>
            </w:r>
          </w:p>
        </w:tc>
      </w:tr>
      <w:tr w:rsidR="00F61ADD" w:rsidRPr="00F61ADD" w14:paraId="532E5959" w14:textId="77777777" w:rsidTr="003D3660">
        <w:trPr>
          <w:trHeight w:val="490"/>
        </w:trPr>
        <w:tc>
          <w:tcPr>
            <w:tcW w:w="3670" w:type="pct"/>
            <w:vAlign w:val="center"/>
          </w:tcPr>
          <w:p w14:paraId="38E50570"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Объем образовательной программы учебной дисциплины</w:t>
            </w:r>
          </w:p>
        </w:tc>
        <w:tc>
          <w:tcPr>
            <w:tcW w:w="1330" w:type="pct"/>
            <w:vAlign w:val="center"/>
          </w:tcPr>
          <w:p w14:paraId="450E5DB9"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76</w:t>
            </w:r>
          </w:p>
        </w:tc>
      </w:tr>
      <w:tr w:rsidR="00F61ADD" w:rsidRPr="00F61ADD" w14:paraId="25272089" w14:textId="77777777" w:rsidTr="003D3660">
        <w:trPr>
          <w:trHeight w:val="490"/>
        </w:trPr>
        <w:tc>
          <w:tcPr>
            <w:tcW w:w="3670" w:type="pct"/>
            <w:shd w:val="clear" w:color="auto" w:fill="auto"/>
            <w:vAlign w:val="center"/>
          </w:tcPr>
          <w:p w14:paraId="34268EB0"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 т.ч. в форме практической подготовки</w:t>
            </w:r>
          </w:p>
        </w:tc>
        <w:tc>
          <w:tcPr>
            <w:tcW w:w="1330" w:type="pct"/>
            <w:shd w:val="clear" w:color="auto" w:fill="auto"/>
            <w:vAlign w:val="center"/>
          </w:tcPr>
          <w:p w14:paraId="463CCA3B"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53</w:t>
            </w:r>
          </w:p>
        </w:tc>
      </w:tr>
      <w:tr w:rsidR="00F61ADD" w:rsidRPr="00F61ADD" w14:paraId="58A6937B" w14:textId="77777777" w:rsidTr="003D3660">
        <w:trPr>
          <w:trHeight w:val="336"/>
        </w:trPr>
        <w:tc>
          <w:tcPr>
            <w:tcW w:w="5000" w:type="pct"/>
            <w:gridSpan w:val="2"/>
            <w:vAlign w:val="center"/>
          </w:tcPr>
          <w:p w14:paraId="6917FF35"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в т. ч.:</w:t>
            </w:r>
          </w:p>
        </w:tc>
      </w:tr>
      <w:tr w:rsidR="00F61ADD" w:rsidRPr="00F61ADD" w14:paraId="62F8773F" w14:textId="77777777" w:rsidTr="003D3660">
        <w:trPr>
          <w:trHeight w:val="490"/>
        </w:trPr>
        <w:tc>
          <w:tcPr>
            <w:tcW w:w="3670" w:type="pct"/>
            <w:vAlign w:val="center"/>
          </w:tcPr>
          <w:p w14:paraId="0974BFDC"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теоретическое обучение</w:t>
            </w:r>
          </w:p>
        </w:tc>
        <w:tc>
          <w:tcPr>
            <w:tcW w:w="1330" w:type="pct"/>
            <w:vAlign w:val="center"/>
          </w:tcPr>
          <w:p w14:paraId="5EF11D28"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13</w:t>
            </w:r>
          </w:p>
        </w:tc>
      </w:tr>
      <w:tr w:rsidR="00F61ADD" w:rsidRPr="00F61ADD" w14:paraId="4971D5BD" w14:textId="77777777" w:rsidTr="003D3660">
        <w:trPr>
          <w:trHeight w:val="490"/>
        </w:trPr>
        <w:tc>
          <w:tcPr>
            <w:tcW w:w="3670" w:type="pct"/>
            <w:vAlign w:val="center"/>
          </w:tcPr>
          <w:p w14:paraId="7103A56B"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практические занятия</w:t>
            </w:r>
            <w:r w:rsidRPr="00F61ADD">
              <w:rPr>
                <w:rFonts w:ascii="Times New Roman" w:eastAsia="Times New Roman" w:hAnsi="Times New Roman" w:cs="Times New Roman"/>
                <w:i/>
                <w:lang w:eastAsia="ru-RU"/>
              </w:rPr>
              <w:t xml:space="preserve"> </w:t>
            </w:r>
          </w:p>
        </w:tc>
        <w:tc>
          <w:tcPr>
            <w:tcW w:w="1330" w:type="pct"/>
            <w:vAlign w:val="center"/>
          </w:tcPr>
          <w:p w14:paraId="33EDEB8A"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53</w:t>
            </w:r>
          </w:p>
        </w:tc>
      </w:tr>
      <w:tr w:rsidR="00F61ADD" w:rsidRPr="00F61ADD" w14:paraId="568437D3" w14:textId="77777777" w:rsidTr="003D3660">
        <w:trPr>
          <w:trHeight w:val="267"/>
        </w:trPr>
        <w:tc>
          <w:tcPr>
            <w:tcW w:w="3670" w:type="pct"/>
            <w:vAlign w:val="center"/>
          </w:tcPr>
          <w:p w14:paraId="2F218DE0"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Самостоятельная работа </w:t>
            </w:r>
          </w:p>
        </w:tc>
        <w:tc>
          <w:tcPr>
            <w:tcW w:w="1330" w:type="pct"/>
            <w:vAlign w:val="center"/>
          </w:tcPr>
          <w:p w14:paraId="354C9887"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10</w:t>
            </w:r>
          </w:p>
        </w:tc>
      </w:tr>
      <w:tr w:rsidR="00F61ADD" w:rsidRPr="00F61ADD" w14:paraId="3A55430A" w14:textId="77777777" w:rsidTr="003D3660">
        <w:trPr>
          <w:trHeight w:val="331"/>
        </w:trPr>
        <w:tc>
          <w:tcPr>
            <w:tcW w:w="3670" w:type="pct"/>
            <w:vAlign w:val="center"/>
          </w:tcPr>
          <w:p w14:paraId="295E901E"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b/>
                <w:iCs/>
                <w:lang w:eastAsia="ru-RU"/>
              </w:rPr>
              <w:t>Промежуточная аттестация</w:t>
            </w:r>
          </w:p>
        </w:tc>
        <w:tc>
          <w:tcPr>
            <w:tcW w:w="1330" w:type="pct"/>
            <w:vAlign w:val="center"/>
          </w:tcPr>
          <w:p w14:paraId="2BCB890B"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0</w:t>
            </w:r>
          </w:p>
        </w:tc>
      </w:tr>
    </w:tbl>
    <w:p w14:paraId="73F99A84"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p>
    <w:p w14:paraId="49A9A985" w14:textId="77777777" w:rsidR="00F61ADD" w:rsidRPr="00F61ADD" w:rsidRDefault="00F61ADD" w:rsidP="00F61ADD">
      <w:pPr>
        <w:spacing w:after="200" w:line="276" w:lineRule="auto"/>
        <w:rPr>
          <w:rFonts w:ascii="Times New Roman" w:eastAsia="Times New Roman" w:hAnsi="Times New Roman" w:cs="Times New Roman"/>
          <w:b/>
          <w:i/>
          <w:lang w:eastAsia="ru-RU"/>
        </w:rPr>
        <w:sectPr w:rsidR="00F61ADD" w:rsidRPr="00F61ADD" w:rsidSect="003D3660">
          <w:pgSz w:w="11906" w:h="16838"/>
          <w:pgMar w:top="1134" w:right="567" w:bottom="1134" w:left="1418" w:header="708" w:footer="708" w:gutter="0"/>
          <w:cols w:space="720"/>
          <w:docGrid w:linePitch="299"/>
        </w:sectPr>
      </w:pPr>
    </w:p>
    <w:p w14:paraId="0CD93EFE" w14:textId="77777777" w:rsidR="00F61ADD" w:rsidRPr="00F61ADD" w:rsidRDefault="00F61ADD" w:rsidP="00F61ADD">
      <w:pPr>
        <w:spacing w:after="200" w:line="276" w:lineRule="auto"/>
        <w:ind w:firstLine="709"/>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4"/>
        <w:gridCol w:w="7305"/>
        <w:gridCol w:w="1418"/>
        <w:gridCol w:w="1984"/>
        <w:gridCol w:w="1244"/>
        <w:gridCol w:w="1137"/>
      </w:tblGrid>
      <w:tr w:rsidR="00F61ADD" w:rsidRPr="00F61ADD" w14:paraId="3142FD63" w14:textId="77777777" w:rsidTr="003D3660">
        <w:trPr>
          <w:trHeight w:val="20"/>
        </w:trPr>
        <w:tc>
          <w:tcPr>
            <w:tcW w:w="718" w:type="pct"/>
            <w:vAlign w:val="center"/>
          </w:tcPr>
          <w:p w14:paraId="05524A6D" w14:textId="77777777" w:rsidR="00F61ADD" w:rsidRPr="00F61ADD" w:rsidRDefault="00F61ADD" w:rsidP="00F61ADD">
            <w:pPr>
              <w:suppressAutoHyphens/>
              <w:spacing w:after="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Наименование разделов и тем</w:t>
            </w:r>
          </w:p>
        </w:tc>
        <w:tc>
          <w:tcPr>
            <w:tcW w:w="2390" w:type="pct"/>
            <w:vAlign w:val="center"/>
          </w:tcPr>
          <w:p w14:paraId="40FDFB42" w14:textId="77777777" w:rsidR="00F61ADD" w:rsidRPr="00F61ADD" w:rsidRDefault="00F61ADD" w:rsidP="00F61ADD">
            <w:pPr>
              <w:suppressAutoHyphens/>
              <w:spacing w:after="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464" w:type="pct"/>
            <w:vAlign w:val="center"/>
          </w:tcPr>
          <w:p w14:paraId="6A9CEDA3" w14:textId="77777777" w:rsidR="00F61ADD" w:rsidRPr="00F61ADD" w:rsidRDefault="00F61ADD" w:rsidP="00F61ADD">
            <w:pPr>
              <w:suppressAutoHyphens/>
              <w:spacing w:after="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649" w:type="pct"/>
            <w:vAlign w:val="center"/>
          </w:tcPr>
          <w:p w14:paraId="21557E2D" w14:textId="77777777" w:rsidR="00F61ADD" w:rsidRPr="00F61ADD" w:rsidRDefault="00F61ADD" w:rsidP="00F61ADD">
            <w:pPr>
              <w:suppressAutoHyphens/>
              <w:spacing w:after="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Коды компетенций и личностных результатов</w:t>
            </w:r>
            <w:r w:rsidRPr="00F61ADD">
              <w:rPr>
                <w:rFonts w:ascii="Times New Roman" w:eastAsia="Times New Roman" w:hAnsi="Times New Roman" w:cs="Times New Roman"/>
                <w:b/>
                <w:bCs/>
                <w:vertAlign w:val="superscript"/>
                <w:lang w:eastAsia="ru-RU"/>
              </w:rPr>
              <w:footnoteReference w:id="11"/>
            </w:r>
            <w:r w:rsidRPr="00F61ADD">
              <w:rPr>
                <w:rFonts w:ascii="Times New Roman" w:eastAsia="Times New Roman" w:hAnsi="Times New Roman" w:cs="Times New Roman"/>
                <w:b/>
                <w:bCs/>
                <w:lang w:eastAsia="ru-RU"/>
              </w:rPr>
              <w:t>, формированию которых способствует элемент программы</w:t>
            </w:r>
          </w:p>
        </w:tc>
        <w:tc>
          <w:tcPr>
            <w:tcW w:w="407" w:type="pct"/>
          </w:tcPr>
          <w:p w14:paraId="67D656C4" w14:textId="77777777" w:rsidR="00F61ADD" w:rsidRPr="00F61ADD" w:rsidRDefault="00F61ADD" w:rsidP="00F61ADD">
            <w:pPr>
              <w:suppressAutoHyphens/>
              <w:spacing w:after="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lang w:eastAsia="ru-RU"/>
              </w:rPr>
              <w:t>Код ПК, ОК</w:t>
            </w:r>
          </w:p>
        </w:tc>
        <w:tc>
          <w:tcPr>
            <w:tcW w:w="372" w:type="pct"/>
          </w:tcPr>
          <w:p w14:paraId="24CB95EA" w14:textId="77777777" w:rsidR="00F61ADD" w:rsidRPr="00F61ADD" w:rsidRDefault="00F61ADD" w:rsidP="00F61ADD">
            <w:pPr>
              <w:suppressAutoHyphens/>
              <w:spacing w:after="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lang w:eastAsia="ru-RU"/>
              </w:rPr>
              <w:t>Код Н/У/З</w:t>
            </w:r>
          </w:p>
        </w:tc>
      </w:tr>
      <w:tr w:rsidR="00F61ADD" w:rsidRPr="00F61ADD" w14:paraId="2F130F40" w14:textId="77777777" w:rsidTr="003D3660">
        <w:trPr>
          <w:trHeight w:val="20"/>
        </w:trPr>
        <w:tc>
          <w:tcPr>
            <w:tcW w:w="718" w:type="pct"/>
          </w:tcPr>
          <w:p w14:paraId="71FF8E76"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b/>
                <w:bCs/>
                <w:i/>
                <w:iCs/>
                <w:lang w:eastAsia="ru-RU"/>
              </w:rPr>
              <w:t>1</w:t>
            </w:r>
          </w:p>
        </w:tc>
        <w:tc>
          <w:tcPr>
            <w:tcW w:w="2390" w:type="pct"/>
          </w:tcPr>
          <w:p w14:paraId="74093A5A"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b/>
                <w:bCs/>
                <w:i/>
                <w:iCs/>
                <w:lang w:eastAsia="ru-RU"/>
              </w:rPr>
              <w:t>2</w:t>
            </w:r>
          </w:p>
        </w:tc>
        <w:tc>
          <w:tcPr>
            <w:tcW w:w="464" w:type="pct"/>
          </w:tcPr>
          <w:p w14:paraId="211087B5"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b/>
                <w:bCs/>
                <w:i/>
                <w:iCs/>
                <w:lang w:eastAsia="ru-RU"/>
              </w:rPr>
              <w:t>3</w:t>
            </w:r>
          </w:p>
        </w:tc>
        <w:tc>
          <w:tcPr>
            <w:tcW w:w="649" w:type="pct"/>
          </w:tcPr>
          <w:p w14:paraId="1232EBB8"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b/>
                <w:bCs/>
                <w:i/>
                <w:iCs/>
                <w:lang w:eastAsia="ru-RU"/>
              </w:rPr>
              <w:t>4</w:t>
            </w:r>
          </w:p>
        </w:tc>
        <w:tc>
          <w:tcPr>
            <w:tcW w:w="407" w:type="pct"/>
          </w:tcPr>
          <w:p w14:paraId="4689B7D4"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372" w:type="pct"/>
          </w:tcPr>
          <w:p w14:paraId="2C5E0C85"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r>
      <w:tr w:rsidR="00F61ADD" w:rsidRPr="00F61ADD" w14:paraId="58F47145" w14:textId="77777777" w:rsidTr="003D3660">
        <w:trPr>
          <w:trHeight w:val="20"/>
        </w:trPr>
        <w:tc>
          <w:tcPr>
            <w:tcW w:w="3108" w:type="pct"/>
            <w:gridSpan w:val="2"/>
            <w:shd w:val="clear" w:color="auto" w:fill="EAF1DD"/>
          </w:tcPr>
          <w:p w14:paraId="093CE84A" w14:textId="77777777" w:rsidR="00F61ADD" w:rsidRPr="00F61ADD" w:rsidRDefault="00F61ADD" w:rsidP="00F61ADD">
            <w:pPr>
              <w:spacing w:after="0" w:line="240" w:lineRule="auto"/>
              <w:jc w:val="both"/>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 xml:space="preserve">Раздел 1. </w:t>
            </w:r>
            <w:r w:rsidRPr="00F61ADD">
              <w:rPr>
                <w:rFonts w:ascii="Times New Roman" w:eastAsia="Times New Roman" w:hAnsi="Times New Roman" w:cs="Times New Roman"/>
                <w:b/>
                <w:lang w:eastAsia="ru-RU"/>
              </w:rPr>
              <w:t>Бережливое производство как модель повышения эффективности деятельности предприятия</w:t>
            </w:r>
          </w:p>
        </w:tc>
        <w:tc>
          <w:tcPr>
            <w:tcW w:w="464" w:type="pct"/>
            <w:shd w:val="clear" w:color="auto" w:fill="EAF1DD"/>
          </w:tcPr>
          <w:p w14:paraId="00A810CA" w14:textId="77777777" w:rsidR="00F61ADD" w:rsidRPr="00F61ADD" w:rsidRDefault="00F61ADD" w:rsidP="00F61ADD">
            <w:pPr>
              <w:spacing w:after="0" w:line="240" w:lineRule="auto"/>
              <w:jc w:val="center"/>
              <w:rPr>
                <w:rFonts w:ascii="Times New Roman" w:eastAsia="Times New Roman" w:hAnsi="Times New Roman" w:cs="Times New Roman"/>
                <w:b/>
                <w:bCs/>
                <w:iCs/>
                <w:lang w:eastAsia="ru-RU"/>
              </w:rPr>
            </w:pPr>
            <w:r w:rsidRPr="00F61ADD">
              <w:rPr>
                <w:rFonts w:ascii="Times New Roman" w:eastAsia="Times New Roman" w:hAnsi="Times New Roman" w:cs="Times New Roman"/>
                <w:b/>
                <w:bCs/>
                <w:iCs/>
                <w:lang w:eastAsia="ru-RU"/>
              </w:rPr>
              <w:t>36</w:t>
            </w:r>
          </w:p>
        </w:tc>
        <w:tc>
          <w:tcPr>
            <w:tcW w:w="649" w:type="pct"/>
            <w:shd w:val="clear" w:color="auto" w:fill="EAF1DD"/>
          </w:tcPr>
          <w:p w14:paraId="4A98C7CF"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c>
          <w:tcPr>
            <w:tcW w:w="407" w:type="pct"/>
            <w:shd w:val="clear" w:color="auto" w:fill="EAF1DD"/>
          </w:tcPr>
          <w:p w14:paraId="62363367"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c>
          <w:tcPr>
            <w:tcW w:w="372" w:type="pct"/>
            <w:shd w:val="clear" w:color="auto" w:fill="EAF1DD"/>
          </w:tcPr>
          <w:p w14:paraId="545EEE9A"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r>
      <w:tr w:rsidR="00F61ADD" w:rsidRPr="00F61ADD" w14:paraId="12A46CC1" w14:textId="77777777" w:rsidTr="003D3660">
        <w:trPr>
          <w:trHeight w:val="1389"/>
        </w:trPr>
        <w:tc>
          <w:tcPr>
            <w:tcW w:w="718" w:type="pct"/>
            <w:vMerge w:val="restart"/>
          </w:tcPr>
          <w:p w14:paraId="34AA506A" w14:textId="77777777" w:rsidR="00F61ADD" w:rsidRPr="00F61ADD" w:rsidRDefault="00F61ADD" w:rsidP="00F61ADD">
            <w:pPr>
              <w:suppressAutoHyphen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1.1. </w:t>
            </w:r>
            <w:r w:rsidRPr="00F61ADD">
              <w:rPr>
                <w:rFonts w:ascii="Times New Roman" w:eastAsia="Times New Roman" w:hAnsi="Times New Roman" w:cs="Times New Roman"/>
                <w:lang w:eastAsia="ru-RU"/>
              </w:rPr>
              <w:t>Введение в философию и методологию бережливого производства</w:t>
            </w:r>
          </w:p>
        </w:tc>
        <w:tc>
          <w:tcPr>
            <w:tcW w:w="2390" w:type="pct"/>
          </w:tcPr>
          <w:p w14:paraId="04DBBF03" w14:textId="77777777" w:rsidR="00F61ADD" w:rsidRPr="00F61ADD" w:rsidRDefault="00F61ADD" w:rsidP="00F61ADD">
            <w:pPr>
              <w:shd w:val="clear" w:color="auto" w:fill="FFFFFF"/>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Пирамида качества, предпосылки формирования концепции бережливого производства. Японский опыт разработки, внедрения, совершенствования систем управления качества. ГОСТ Р ИСО 56020-2014 Бережливое производство. Положения и словарь. Принципы и концепция системы БП. Система ДАО Тойота: 14 принципов менеджмента компании</w:t>
            </w:r>
          </w:p>
        </w:tc>
        <w:tc>
          <w:tcPr>
            <w:tcW w:w="464" w:type="pct"/>
          </w:tcPr>
          <w:p w14:paraId="7D3B9B05"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4/2</w:t>
            </w:r>
          </w:p>
        </w:tc>
        <w:tc>
          <w:tcPr>
            <w:tcW w:w="649" w:type="pct"/>
            <w:vMerge w:val="restart"/>
          </w:tcPr>
          <w:p w14:paraId="72B71336" w14:textId="77777777" w:rsidR="00F61ADD" w:rsidRPr="00F61ADD" w:rsidRDefault="00F61ADD" w:rsidP="00F61ADD">
            <w:pPr>
              <w:suppressAutoHyphens/>
              <w:spacing w:after="0" w:line="240" w:lineRule="auto"/>
              <w:jc w:val="center"/>
              <w:rPr>
                <w:rFonts w:ascii="Times New Roman" w:eastAsia="Times New Roman" w:hAnsi="Times New Roman" w:cs="Times New Roman"/>
                <w:b/>
                <w:i/>
                <w:lang w:eastAsia="ru-RU"/>
              </w:rPr>
            </w:pPr>
            <w:r w:rsidRPr="00F61ADD">
              <w:rPr>
                <w:rFonts w:ascii="Times New Roman" w:eastAsia="Times New Roman" w:hAnsi="Times New Roman" w:cs="Times New Roman"/>
                <w:iCs/>
                <w:lang w:eastAsia="ru-RU"/>
              </w:rPr>
              <w:t>ЛР 13</w:t>
            </w:r>
          </w:p>
        </w:tc>
        <w:tc>
          <w:tcPr>
            <w:tcW w:w="407" w:type="pct"/>
            <w:vMerge w:val="restart"/>
          </w:tcPr>
          <w:p w14:paraId="7468FD51"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07</w:t>
            </w:r>
          </w:p>
          <w:p w14:paraId="7ACB129E" w14:textId="77777777" w:rsidR="00F61ADD" w:rsidRPr="00F61ADD" w:rsidRDefault="00F61ADD" w:rsidP="00F61ADD">
            <w:pPr>
              <w:spacing w:after="0" w:line="276"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ПК 5.4.</w:t>
            </w:r>
          </w:p>
        </w:tc>
        <w:tc>
          <w:tcPr>
            <w:tcW w:w="372" w:type="pct"/>
            <w:vMerge w:val="restart"/>
          </w:tcPr>
          <w:p w14:paraId="5B9643E3"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07.02</w:t>
            </w:r>
          </w:p>
          <w:p w14:paraId="2EB74B7C"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07.04</w:t>
            </w:r>
          </w:p>
          <w:p w14:paraId="48D79CBA"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 5.4.04</w:t>
            </w:r>
          </w:p>
        </w:tc>
      </w:tr>
      <w:tr w:rsidR="00F61ADD" w:rsidRPr="00F61ADD" w14:paraId="5E38187B" w14:textId="77777777" w:rsidTr="003D3660">
        <w:trPr>
          <w:trHeight w:val="20"/>
        </w:trPr>
        <w:tc>
          <w:tcPr>
            <w:tcW w:w="718" w:type="pct"/>
            <w:vMerge/>
          </w:tcPr>
          <w:p w14:paraId="48ECF224"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2390" w:type="pct"/>
          </w:tcPr>
          <w:p w14:paraId="45123A9A" w14:textId="77777777" w:rsidR="00F61ADD" w:rsidRPr="00F61ADD" w:rsidRDefault="00F61ADD" w:rsidP="00F61ADD">
            <w:pPr>
              <w:suppressAutoHyphens/>
              <w:spacing w:after="0" w:line="240" w:lineRule="auto"/>
              <w:rPr>
                <w:rFonts w:ascii="Times New Roman" w:eastAsia="Times New Roman" w:hAnsi="Times New Roman" w:cs="Times New Roman"/>
                <w:b/>
                <w:iCs/>
                <w:lang w:eastAsia="ru-RU"/>
              </w:rPr>
            </w:pPr>
            <w:r w:rsidRPr="00F61ADD">
              <w:rPr>
                <w:rFonts w:ascii="Times New Roman" w:eastAsia="Times New Roman" w:hAnsi="Times New Roman" w:cs="Times New Roman"/>
                <w:b/>
                <w:bCs/>
                <w:lang w:eastAsia="ru-RU"/>
              </w:rPr>
              <w:t>В том числе практических занятий:</w:t>
            </w:r>
          </w:p>
        </w:tc>
        <w:tc>
          <w:tcPr>
            <w:tcW w:w="464" w:type="pct"/>
          </w:tcPr>
          <w:p w14:paraId="675EF285"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w:t>
            </w:r>
          </w:p>
        </w:tc>
        <w:tc>
          <w:tcPr>
            <w:tcW w:w="649" w:type="pct"/>
            <w:vMerge/>
          </w:tcPr>
          <w:p w14:paraId="408ACA95" w14:textId="77777777" w:rsidR="00F61ADD" w:rsidRPr="00F61ADD" w:rsidRDefault="00F61ADD" w:rsidP="00F61ADD">
            <w:pPr>
              <w:spacing w:after="0" w:line="240" w:lineRule="auto"/>
              <w:rPr>
                <w:rFonts w:ascii="Times New Roman" w:eastAsia="Times New Roman" w:hAnsi="Times New Roman" w:cs="Times New Roman"/>
                <w:b/>
                <w:i/>
                <w:lang w:eastAsia="ru-RU"/>
              </w:rPr>
            </w:pPr>
          </w:p>
        </w:tc>
        <w:tc>
          <w:tcPr>
            <w:tcW w:w="407" w:type="pct"/>
            <w:vMerge/>
          </w:tcPr>
          <w:p w14:paraId="278A900B" w14:textId="77777777" w:rsidR="00F61ADD" w:rsidRPr="00F61ADD" w:rsidRDefault="00F61ADD" w:rsidP="00F61ADD">
            <w:pPr>
              <w:spacing w:after="0" w:line="240" w:lineRule="auto"/>
              <w:rPr>
                <w:rFonts w:ascii="Times New Roman" w:eastAsia="Times New Roman" w:hAnsi="Times New Roman" w:cs="Times New Roman"/>
                <w:lang w:eastAsia="ru-RU"/>
              </w:rPr>
            </w:pPr>
          </w:p>
        </w:tc>
        <w:tc>
          <w:tcPr>
            <w:tcW w:w="372" w:type="pct"/>
            <w:vMerge/>
          </w:tcPr>
          <w:p w14:paraId="09C4CEA4"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05941891" w14:textId="77777777" w:rsidTr="003D3660">
        <w:trPr>
          <w:trHeight w:val="20"/>
        </w:trPr>
        <w:tc>
          <w:tcPr>
            <w:tcW w:w="718" w:type="pct"/>
            <w:vMerge/>
          </w:tcPr>
          <w:p w14:paraId="29101BA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2390" w:type="pct"/>
          </w:tcPr>
          <w:p w14:paraId="6A017789"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Практическое занятие № 1</w:t>
            </w:r>
          </w:p>
          <w:p w14:paraId="5553A081" w14:textId="77777777" w:rsidR="00F61ADD" w:rsidRPr="00F61ADD" w:rsidRDefault="00F61ADD" w:rsidP="00F61ADD">
            <w:pPr>
              <w:spacing w:after="0" w:line="240" w:lineRule="auto"/>
              <w:jc w:val="both"/>
              <w:rPr>
                <w:rFonts w:ascii="Times New Roman" w:eastAsia="Times New Roman" w:hAnsi="Times New Roman" w:cs="Times New Roman"/>
                <w:b/>
                <w:iCs/>
                <w:lang w:eastAsia="ru-RU"/>
              </w:rPr>
            </w:pPr>
            <w:r w:rsidRPr="00F61ADD">
              <w:rPr>
                <w:rFonts w:ascii="Times New Roman" w:eastAsia="Times New Roman" w:hAnsi="Times New Roman" w:cs="Times New Roman"/>
                <w:bCs/>
                <w:lang w:eastAsia="ru-RU"/>
              </w:rPr>
              <w:t>Принципы производственной системы Тойота, их систематизация</w:t>
            </w:r>
          </w:p>
        </w:tc>
        <w:tc>
          <w:tcPr>
            <w:tcW w:w="464" w:type="pct"/>
          </w:tcPr>
          <w:p w14:paraId="0441579F"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w:t>
            </w:r>
          </w:p>
        </w:tc>
        <w:tc>
          <w:tcPr>
            <w:tcW w:w="649" w:type="pct"/>
            <w:vMerge/>
          </w:tcPr>
          <w:p w14:paraId="59CB31AC" w14:textId="77777777" w:rsidR="00F61ADD" w:rsidRPr="00F61ADD" w:rsidRDefault="00F61ADD" w:rsidP="00F61ADD">
            <w:pPr>
              <w:spacing w:after="0" w:line="240" w:lineRule="auto"/>
              <w:rPr>
                <w:rFonts w:ascii="Times New Roman" w:eastAsia="Times New Roman" w:hAnsi="Times New Roman" w:cs="Times New Roman"/>
                <w:b/>
                <w:i/>
                <w:lang w:eastAsia="ru-RU"/>
              </w:rPr>
            </w:pPr>
          </w:p>
        </w:tc>
        <w:tc>
          <w:tcPr>
            <w:tcW w:w="407" w:type="pct"/>
            <w:vMerge/>
          </w:tcPr>
          <w:p w14:paraId="633D7530"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c>
          <w:tcPr>
            <w:tcW w:w="372" w:type="pct"/>
            <w:vMerge/>
          </w:tcPr>
          <w:p w14:paraId="47C5AD3F"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388B0CEE" w14:textId="77777777" w:rsidTr="003D3660">
        <w:trPr>
          <w:trHeight w:val="20"/>
        </w:trPr>
        <w:tc>
          <w:tcPr>
            <w:tcW w:w="718" w:type="pct"/>
            <w:vMerge/>
          </w:tcPr>
          <w:p w14:paraId="1D7F1B84"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2390" w:type="pct"/>
          </w:tcPr>
          <w:p w14:paraId="304F4A35" w14:textId="77777777" w:rsidR="00F61ADD" w:rsidRPr="00F61ADD" w:rsidRDefault="00F61ADD" w:rsidP="00F61ADD">
            <w:pPr>
              <w:spacing w:after="0" w:line="240" w:lineRule="auto"/>
              <w:jc w:val="both"/>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Самостоятельная работа обучающихся</w:t>
            </w:r>
          </w:p>
          <w:p w14:paraId="6CDE9005"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lang w:eastAsia="ru-RU"/>
              </w:rPr>
              <w:t xml:space="preserve">Установление соответствия между требованиями </w:t>
            </w:r>
            <w:r w:rsidRPr="00F61ADD">
              <w:rPr>
                <w:rFonts w:ascii="Times New Roman" w:eastAsia="Times New Roman" w:hAnsi="Times New Roman" w:cs="Times New Roman"/>
                <w:i/>
                <w:lang w:eastAsia="ru-RU"/>
              </w:rPr>
              <w:t>ГОСТ Р ИСО 56020-2014 Бережливое производство. Положения и словарь</w:t>
            </w:r>
            <w:r w:rsidRPr="00F61ADD">
              <w:rPr>
                <w:rFonts w:ascii="Times New Roman" w:eastAsia="Times New Roman" w:hAnsi="Times New Roman" w:cs="Times New Roman"/>
                <w:lang w:eastAsia="ru-RU"/>
              </w:rPr>
              <w:t xml:space="preserve"> и принципами производственной системы Тойота</w:t>
            </w:r>
          </w:p>
        </w:tc>
        <w:tc>
          <w:tcPr>
            <w:tcW w:w="464" w:type="pct"/>
          </w:tcPr>
          <w:p w14:paraId="3147F592"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w:t>
            </w:r>
          </w:p>
        </w:tc>
        <w:tc>
          <w:tcPr>
            <w:tcW w:w="649" w:type="pct"/>
            <w:vMerge/>
          </w:tcPr>
          <w:p w14:paraId="30A4AF4B" w14:textId="77777777" w:rsidR="00F61ADD" w:rsidRPr="00F61ADD" w:rsidRDefault="00F61ADD" w:rsidP="00F61ADD">
            <w:pPr>
              <w:spacing w:after="0" w:line="240" w:lineRule="auto"/>
              <w:rPr>
                <w:rFonts w:ascii="Times New Roman" w:eastAsia="Times New Roman" w:hAnsi="Times New Roman" w:cs="Times New Roman"/>
                <w:b/>
                <w:i/>
                <w:lang w:eastAsia="ru-RU"/>
              </w:rPr>
            </w:pPr>
          </w:p>
        </w:tc>
        <w:tc>
          <w:tcPr>
            <w:tcW w:w="407" w:type="pct"/>
            <w:vMerge/>
          </w:tcPr>
          <w:p w14:paraId="38E58E23"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c>
          <w:tcPr>
            <w:tcW w:w="372" w:type="pct"/>
            <w:vMerge/>
          </w:tcPr>
          <w:p w14:paraId="598AAFE7"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049F69D4" w14:textId="77777777" w:rsidTr="003D3660">
        <w:trPr>
          <w:trHeight w:val="20"/>
        </w:trPr>
        <w:tc>
          <w:tcPr>
            <w:tcW w:w="718" w:type="pct"/>
            <w:vMerge w:val="restart"/>
          </w:tcPr>
          <w:p w14:paraId="497BE266" w14:textId="77777777" w:rsidR="00F61ADD" w:rsidRPr="00F61ADD" w:rsidRDefault="00F61ADD" w:rsidP="00F61ADD">
            <w:pPr>
              <w:spacing w:after="0" w:line="240" w:lineRule="auto"/>
              <w:rPr>
                <w:rFonts w:ascii="Times New Roman" w:eastAsia="Times New Roman" w:hAnsi="Times New Roman" w:cs="Times New Roman"/>
                <w:b/>
                <w:bCs/>
                <w:i/>
                <w:lang w:eastAsia="ru-RU"/>
              </w:rPr>
            </w:pPr>
            <w:r w:rsidRPr="00F61ADD">
              <w:rPr>
                <w:rFonts w:ascii="Times New Roman" w:eastAsia="Times New Roman" w:hAnsi="Times New Roman" w:cs="Times New Roman"/>
                <w:bCs/>
                <w:lang w:eastAsia="ru-RU"/>
              </w:rPr>
              <w:t xml:space="preserve">Тема 1.2. </w:t>
            </w:r>
            <w:r w:rsidRPr="00F61ADD">
              <w:rPr>
                <w:rFonts w:ascii="Times New Roman" w:eastAsia="Times New Roman" w:hAnsi="Times New Roman" w:cs="Times New Roman"/>
                <w:lang w:eastAsia="ru-RU"/>
              </w:rPr>
              <w:t>Инструменты бережливого производства</w:t>
            </w:r>
          </w:p>
        </w:tc>
        <w:tc>
          <w:tcPr>
            <w:tcW w:w="2390" w:type="pct"/>
          </w:tcPr>
          <w:p w14:paraId="30A93806"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lang w:eastAsia="ru-RU"/>
              </w:rPr>
              <w:t>Системы Канбан, «Точно во время», ячеистое и поточное производство, визуализация, система 5С, стандартизация, уход за оборудованием, быстрая переналадка оборудования</w:t>
            </w:r>
          </w:p>
        </w:tc>
        <w:tc>
          <w:tcPr>
            <w:tcW w:w="464" w:type="pct"/>
          </w:tcPr>
          <w:p w14:paraId="66D71744"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16/14</w:t>
            </w:r>
          </w:p>
        </w:tc>
        <w:tc>
          <w:tcPr>
            <w:tcW w:w="649" w:type="pct"/>
            <w:vMerge w:val="restart"/>
          </w:tcPr>
          <w:p w14:paraId="64A48AC8"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13</w:t>
            </w:r>
          </w:p>
        </w:tc>
        <w:tc>
          <w:tcPr>
            <w:tcW w:w="407" w:type="pct"/>
            <w:vMerge w:val="restart"/>
          </w:tcPr>
          <w:p w14:paraId="176CF6E5"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07</w:t>
            </w:r>
          </w:p>
          <w:p w14:paraId="4A4879AB"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ПК 5.4.</w:t>
            </w:r>
          </w:p>
        </w:tc>
        <w:tc>
          <w:tcPr>
            <w:tcW w:w="372" w:type="pct"/>
            <w:vMerge w:val="restart"/>
          </w:tcPr>
          <w:p w14:paraId="59708417"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07.02</w:t>
            </w:r>
          </w:p>
          <w:p w14:paraId="4C884092"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07.03</w:t>
            </w:r>
          </w:p>
          <w:p w14:paraId="2221EF31" w14:textId="77777777" w:rsidR="00F61ADD" w:rsidRPr="00F61ADD" w:rsidRDefault="00F61ADD" w:rsidP="00F61ADD">
            <w:pPr>
              <w:spacing w:after="0" w:line="240" w:lineRule="auto"/>
              <w:ind w:firstLine="24"/>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 5.4.01</w:t>
            </w:r>
          </w:p>
          <w:p w14:paraId="0AE1EF97" w14:textId="77777777" w:rsidR="00F61ADD" w:rsidRPr="00F61ADD" w:rsidRDefault="00F61ADD" w:rsidP="00F61ADD">
            <w:pPr>
              <w:tabs>
                <w:tab w:val="left" w:pos="2579"/>
              </w:tabs>
              <w:suppressAutoHyphens/>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 5.4.03</w:t>
            </w:r>
          </w:p>
          <w:p w14:paraId="18B11D98" w14:textId="77777777" w:rsidR="00F61ADD" w:rsidRPr="00F61ADD" w:rsidRDefault="00F61ADD" w:rsidP="00F61ADD">
            <w:pPr>
              <w:suppressAutoHyphens/>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 5.4.04</w:t>
            </w:r>
          </w:p>
          <w:p w14:paraId="5DC90A5D"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5A6302BE" w14:textId="77777777" w:rsidTr="003D3660">
        <w:trPr>
          <w:trHeight w:val="20"/>
        </w:trPr>
        <w:tc>
          <w:tcPr>
            <w:tcW w:w="718" w:type="pct"/>
            <w:vMerge/>
          </w:tcPr>
          <w:p w14:paraId="72ABADE6"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2390" w:type="pct"/>
          </w:tcPr>
          <w:p w14:paraId="3F3B4020" w14:textId="77777777" w:rsidR="00F61ADD" w:rsidRPr="00F61ADD" w:rsidRDefault="00F61ADD" w:rsidP="00F61ADD">
            <w:pPr>
              <w:spacing w:after="0" w:line="240" w:lineRule="auto"/>
              <w:jc w:val="both"/>
              <w:rPr>
                <w:rFonts w:ascii="Times New Roman" w:eastAsia="Times New Roman" w:hAnsi="Times New Roman" w:cs="Times New Roman"/>
                <w:b/>
                <w:i/>
                <w:lang w:eastAsia="ru-RU"/>
              </w:rPr>
            </w:pPr>
            <w:r w:rsidRPr="00F61ADD">
              <w:rPr>
                <w:rFonts w:ascii="Times New Roman" w:eastAsia="Times New Roman" w:hAnsi="Times New Roman" w:cs="Times New Roman"/>
                <w:b/>
                <w:bCs/>
                <w:lang w:eastAsia="ru-RU"/>
              </w:rPr>
              <w:t>В том числе практических занятий:</w:t>
            </w:r>
          </w:p>
        </w:tc>
        <w:tc>
          <w:tcPr>
            <w:tcW w:w="464" w:type="pct"/>
            <w:vAlign w:val="center"/>
          </w:tcPr>
          <w:p w14:paraId="5F17D0EF"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14</w:t>
            </w:r>
          </w:p>
        </w:tc>
        <w:tc>
          <w:tcPr>
            <w:tcW w:w="649" w:type="pct"/>
            <w:vMerge/>
          </w:tcPr>
          <w:p w14:paraId="2FB73B57"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vMerge/>
          </w:tcPr>
          <w:p w14:paraId="236C3C45"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c>
          <w:tcPr>
            <w:tcW w:w="372" w:type="pct"/>
            <w:vMerge/>
          </w:tcPr>
          <w:p w14:paraId="0A50D75F"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59A88431" w14:textId="77777777" w:rsidTr="003D3660">
        <w:trPr>
          <w:trHeight w:val="20"/>
        </w:trPr>
        <w:tc>
          <w:tcPr>
            <w:tcW w:w="718" w:type="pct"/>
            <w:vMerge/>
          </w:tcPr>
          <w:p w14:paraId="236D2BCF"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2390" w:type="pct"/>
          </w:tcPr>
          <w:p w14:paraId="2E36768C"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Практические занятия № 2-8</w:t>
            </w:r>
          </w:p>
          <w:p w14:paraId="7A6EA43C" w14:textId="77777777" w:rsidR="00F61ADD" w:rsidRPr="00F61ADD" w:rsidRDefault="00F61ADD" w:rsidP="00F61ADD">
            <w:pPr>
              <w:shd w:val="clear" w:color="auto" w:fill="FFFFFF"/>
              <w:spacing w:after="0" w:line="240" w:lineRule="auto"/>
              <w:jc w:val="both"/>
              <w:rPr>
                <w:rFonts w:ascii="Times New Roman" w:eastAsia="Times New Roman" w:hAnsi="Times New Roman" w:cs="Times New Roman"/>
                <w:color w:val="000000"/>
                <w:lang w:eastAsia="ru-RU"/>
              </w:rPr>
            </w:pPr>
            <w:r w:rsidRPr="00F61ADD">
              <w:rPr>
                <w:rFonts w:ascii="Times New Roman" w:eastAsia="Times New Roman" w:hAnsi="Times New Roman" w:cs="Times New Roman"/>
                <w:lang w:eastAsia="ru-RU"/>
              </w:rPr>
              <w:t xml:space="preserve">Система 5С: визуализация и упорядочение. Эффективность системы 5С по снижению потерь. Принципы описания процессов. </w:t>
            </w:r>
            <w:r w:rsidRPr="00F61ADD">
              <w:rPr>
                <w:rFonts w:ascii="Times New Roman" w:eastAsia="Calibri" w:hAnsi="Times New Roman" w:cs="Times New Roman"/>
                <w:w w:val="105"/>
              </w:rPr>
              <w:t>Визуальное</w:t>
            </w:r>
            <w:r w:rsidRPr="00F61ADD">
              <w:rPr>
                <w:rFonts w:ascii="Times New Roman" w:eastAsia="Calibri" w:hAnsi="Times New Roman" w:cs="Times New Roman"/>
                <w:spacing w:val="-3"/>
                <w:w w:val="105"/>
              </w:rPr>
              <w:t xml:space="preserve"> </w:t>
            </w:r>
            <w:r w:rsidRPr="00F61ADD">
              <w:rPr>
                <w:rFonts w:ascii="Times New Roman" w:eastAsia="Calibri" w:hAnsi="Times New Roman" w:cs="Times New Roman"/>
                <w:w w:val="105"/>
              </w:rPr>
              <w:t>представление</w:t>
            </w:r>
            <w:r w:rsidRPr="00F61ADD">
              <w:rPr>
                <w:rFonts w:ascii="Times New Roman" w:eastAsia="Calibri" w:hAnsi="Times New Roman" w:cs="Times New Roman"/>
                <w:spacing w:val="-3"/>
                <w:w w:val="105"/>
              </w:rPr>
              <w:t xml:space="preserve"> </w:t>
            </w:r>
            <w:r w:rsidRPr="00F61ADD">
              <w:rPr>
                <w:rFonts w:ascii="Times New Roman" w:eastAsia="Calibri" w:hAnsi="Times New Roman" w:cs="Times New Roman"/>
                <w:w w:val="105"/>
              </w:rPr>
              <w:t>процессов. Анализ</w:t>
            </w:r>
            <w:r w:rsidRPr="00F61ADD">
              <w:rPr>
                <w:rFonts w:ascii="Times New Roman" w:eastAsia="Calibri" w:hAnsi="Times New Roman" w:cs="Times New Roman"/>
                <w:spacing w:val="8"/>
                <w:w w:val="105"/>
              </w:rPr>
              <w:t xml:space="preserve"> </w:t>
            </w:r>
            <w:r w:rsidRPr="00F61ADD">
              <w:rPr>
                <w:rFonts w:ascii="Times New Roman" w:eastAsia="Calibri" w:hAnsi="Times New Roman" w:cs="Times New Roman"/>
                <w:w w:val="105"/>
              </w:rPr>
              <w:t>процессов.</w:t>
            </w:r>
            <w:r w:rsidRPr="00F61ADD">
              <w:rPr>
                <w:rFonts w:ascii="Times New Roman" w:eastAsia="Calibri" w:hAnsi="Times New Roman" w:cs="Times New Roman"/>
                <w:spacing w:val="9"/>
                <w:w w:val="105"/>
              </w:rPr>
              <w:t xml:space="preserve"> </w:t>
            </w:r>
            <w:r w:rsidRPr="00F61ADD">
              <w:rPr>
                <w:rFonts w:ascii="Times New Roman" w:eastAsia="Calibri" w:hAnsi="Times New Roman" w:cs="Times New Roman"/>
                <w:w w:val="105"/>
              </w:rPr>
              <w:t>Формирование</w:t>
            </w:r>
            <w:r w:rsidRPr="00F61ADD">
              <w:rPr>
                <w:rFonts w:ascii="Times New Roman" w:eastAsia="Calibri" w:hAnsi="Times New Roman" w:cs="Times New Roman"/>
                <w:spacing w:val="8"/>
                <w:w w:val="105"/>
              </w:rPr>
              <w:t xml:space="preserve"> </w:t>
            </w:r>
            <w:r w:rsidRPr="00F61ADD">
              <w:rPr>
                <w:rFonts w:ascii="Times New Roman" w:eastAsia="Calibri" w:hAnsi="Times New Roman" w:cs="Times New Roman"/>
                <w:w w:val="105"/>
              </w:rPr>
              <w:t>ценности. Анализ</w:t>
            </w:r>
            <w:r w:rsidRPr="00F61ADD">
              <w:rPr>
                <w:rFonts w:ascii="Times New Roman" w:eastAsia="Calibri" w:hAnsi="Times New Roman" w:cs="Times New Roman"/>
                <w:spacing w:val="4"/>
                <w:w w:val="105"/>
              </w:rPr>
              <w:t xml:space="preserve"> </w:t>
            </w:r>
            <w:r w:rsidRPr="00F61ADD">
              <w:rPr>
                <w:rFonts w:ascii="Times New Roman" w:eastAsia="Calibri" w:hAnsi="Times New Roman" w:cs="Times New Roman"/>
                <w:w w:val="105"/>
              </w:rPr>
              <w:t>схем</w:t>
            </w:r>
            <w:r w:rsidRPr="00F61ADD">
              <w:rPr>
                <w:rFonts w:ascii="Times New Roman" w:eastAsia="Calibri" w:hAnsi="Times New Roman" w:cs="Times New Roman"/>
                <w:spacing w:val="5"/>
                <w:w w:val="105"/>
              </w:rPr>
              <w:t xml:space="preserve"> </w:t>
            </w:r>
            <w:r w:rsidRPr="00F61ADD">
              <w:rPr>
                <w:rFonts w:ascii="Times New Roman" w:eastAsia="Calibri" w:hAnsi="Times New Roman" w:cs="Times New Roman"/>
                <w:w w:val="105"/>
              </w:rPr>
              <w:t>формирования</w:t>
            </w:r>
            <w:r w:rsidRPr="00F61ADD">
              <w:rPr>
                <w:rFonts w:ascii="Times New Roman" w:eastAsia="Calibri" w:hAnsi="Times New Roman" w:cs="Times New Roman"/>
                <w:spacing w:val="5"/>
                <w:w w:val="105"/>
              </w:rPr>
              <w:t xml:space="preserve"> </w:t>
            </w:r>
            <w:r w:rsidRPr="00F61ADD">
              <w:rPr>
                <w:rFonts w:ascii="Times New Roman" w:eastAsia="Calibri" w:hAnsi="Times New Roman" w:cs="Times New Roman"/>
                <w:w w:val="105"/>
              </w:rPr>
              <w:t>ценности.</w:t>
            </w:r>
          </w:p>
        </w:tc>
        <w:tc>
          <w:tcPr>
            <w:tcW w:w="464" w:type="pct"/>
          </w:tcPr>
          <w:p w14:paraId="019F87AA"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14</w:t>
            </w:r>
          </w:p>
        </w:tc>
        <w:tc>
          <w:tcPr>
            <w:tcW w:w="649" w:type="pct"/>
            <w:vMerge/>
          </w:tcPr>
          <w:p w14:paraId="60242D98"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vMerge/>
          </w:tcPr>
          <w:p w14:paraId="66F5F9D5"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c>
          <w:tcPr>
            <w:tcW w:w="372" w:type="pct"/>
            <w:vMerge/>
          </w:tcPr>
          <w:p w14:paraId="057E4EFA"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3E8E41B5" w14:textId="77777777" w:rsidTr="003D3660">
        <w:trPr>
          <w:trHeight w:val="20"/>
        </w:trPr>
        <w:tc>
          <w:tcPr>
            <w:tcW w:w="718" w:type="pct"/>
            <w:vMerge/>
          </w:tcPr>
          <w:p w14:paraId="30E42E8F"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2390" w:type="pct"/>
          </w:tcPr>
          <w:p w14:paraId="3CDAE6DC" w14:textId="77777777" w:rsidR="00F61ADD" w:rsidRPr="00F61ADD" w:rsidRDefault="00F61ADD" w:rsidP="00F61ADD">
            <w:pPr>
              <w:spacing w:after="0" w:line="240" w:lineRule="auto"/>
              <w:jc w:val="both"/>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Самостоятельная работа обучающихся</w:t>
            </w:r>
          </w:p>
          <w:p w14:paraId="34D767A1"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lang w:eastAsia="ru-RU"/>
              </w:rPr>
              <w:t>Использование метода визуализации при внедрении системы 5С</w:t>
            </w:r>
          </w:p>
        </w:tc>
        <w:tc>
          <w:tcPr>
            <w:tcW w:w="464" w:type="pct"/>
          </w:tcPr>
          <w:p w14:paraId="46AF5FEF"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w:t>
            </w:r>
          </w:p>
        </w:tc>
        <w:tc>
          <w:tcPr>
            <w:tcW w:w="649" w:type="pct"/>
            <w:vMerge/>
          </w:tcPr>
          <w:p w14:paraId="51002280"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vMerge/>
          </w:tcPr>
          <w:p w14:paraId="0D3857B4"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c>
          <w:tcPr>
            <w:tcW w:w="372" w:type="pct"/>
            <w:vMerge/>
          </w:tcPr>
          <w:p w14:paraId="458947A4"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5B97CC93" w14:textId="77777777" w:rsidTr="003D3660">
        <w:trPr>
          <w:trHeight w:val="20"/>
        </w:trPr>
        <w:tc>
          <w:tcPr>
            <w:tcW w:w="718" w:type="pct"/>
            <w:vMerge w:val="restart"/>
          </w:tcPr>
          <w:p w14:paraId="727BA281"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r w:rsidRPr="00F61ADD">
              <w:rPr>
                <w:rFonts w:ascii="Times New Roman" w:eastAsia="Times New Roman" w:hAnsi="Times New Roman" w:cs="Times New Roman"/>
                <w:lang w:eastAsia="ru-RU"/>
              </w:rPr>
              <w:t>Тема 1.3 Виды потерь и методы их устранения</w:t>
            </w:r>
          </w:p>
        </w:tc>
        <w:tc>
          <w:tcPr>
            <w:tcW w:w="2390" w:type="pct"/>
          </w:tcPr>
          <w:p w14:paraId="0C162255"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lang w:eastAsia="ru-RU"/>
              </w:rPr>
              <w:t>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Система 3М: Муда, Мури, Мура. Управление рабочим пространством</w:t>
            </w:r>
          </w:p>
        </w:tc>
        <w:tc>
          <w:tcPr>
            <w:tcW w:w="464" w:type="pct"/>
          </w:tcPr>
          <w:p w14:paraId="482FC6E8"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12/10</w:t>
            </w:r>
          </w:p>
        </w:tc>
        <w:tc>
          <w:tcPr>
            <w:tcW w:w="649" w:type="pct"/>
            <w:vMerge w:val="restart"/>
          </w:tcPr>
          <w:p w14:paraId="6BEE9CAD"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13</w:t>
            </w:r>
          </w:p>
        </w:tc>
        <w:tc>
          <w:tcPr>
            <w:tcW w:w="407" w:type="pct"/>
            <w:vMerge w:val="restart"/>
          </w:tcPr>
          <w:p w14:paraId="3BFD965A"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01</w:t>
            </w:r>
          </w:p>
          <w:p w14:paraId="0A7DDE21"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07</w:t>
            </w:r>
          </w:p>
        </w:tc>
        <w:tc>
          <w:tcPr>
            <w:tcW w:w="372" w:type="pct"/>
            <w:vMerge w:val="restart"/>
          </w:tcPr>
          <w:p w14:paraId="19BF4CE4"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01.01</w:t>
            </w:r>
          </w:p>
          <w:p w14:paraId="5AF58372"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01.02</w:t>
            </w:r>
          </w:p>
          <w:p w14:paraId="17C0843C"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01.04</w:t>
            </w:r>
          </w:p>
          <w:p w14:paraId="4F9DA0C7"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01.09</w:t>
            </w:r>
          </w:p>
          <w:p w14:paraId="6D2DC7DC"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01.02</w:t>
            </w:r>
          </w:p>
          <w:p w14:paraId="10592D66"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07.02</w:t>
            </w:r>
          </w:p>
          <w:p w14:paraId="482F59E0"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07.03</w:t>
            </w:r>
          </w:p>
        </w:tc>
      </w:tr>
      <w:tr w:rsidR="00F61ADD" w:rsidRPr="00F61ADD" w14:paraId="7D4E5F3A" w14:textId="77777777" w:rsidTr="003D3660">
        <w:trPr>
          <w:trHeight w:val="20"/>
        </w:trPr>
        <w:tc>
          <w:tcPr>
            <w:tcW w:w="718" w:type="pct"/>
            <w:vMerge/>
          </w:tcPr>
          <w:p w14:paraId="69901A50"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c>
          <w:tcPr>
            <w:tcW w:w="2390" w:type="pct"/>
          </w:tcPr>
          <w:p w14:paraId="584E5304" w14:textId="77777777" w:rsidR="00F61ADD" w:rsidRPr="00F61ADD" w:rsidRDefault="00F61ADD" w:rsidP="00F61ADD">
            <w:pPr>
              <w:spacing w:after="0" w:line="240" w:lineRule="auto"/>
              <w:jc w:val="both"/>
              <w:rPr>
                <w:rFonts w:ascii="Times New Roman" w:eastAsia="Times New Roman" w:hAnsi="Times New Roman" w:cs="Times New Roman"/>
                <w:b/>
                <w:i/>
                <w:lang w:eastAsia="ru-RU"/>
              </w:rPr>
            </w:pPr>
            <w:r w:rsidRPr="00F61ADD">
              <w:rPr>
                <w:rFonts w:ascii="Times New Roman" w:eastAsia="Times New Roman" w:hAnsi="Times New Roman" w:cs="Times New Roman"/>
                <w:b/>
                <w:bCs/>
                <w:lang w:eastAsia="ru-RU"/>
              </w:rPr>
              <w:t>В том числе практических занятий:</w:t>
            </w:r>
          </w:p>
        </w:tc>
        <w:tc>
          <w:tcPr>
            <w:tcW w:w="464" w:type="pct"/>
          </w:tcPr>
          <w:p w14:paraId="4FD3A621"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10</w:t>
            </w:r>
          </w:p>
        </w:tc>
        <w:tc>
          <w:tcPr>
            <w:tcW w:w="649" w:type="pct"/>
            <w:vMerge/>
          </w:tcPr>
          <w:p w14:paraId="05992C7D"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vMerge/>
          </w:tcPr>
          <w:p w14:paraId="604C6B7C"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c>
          <w:tcPr>
            <w:tcW w:w="372" w:type="pct"/>
            <w:vMerge/>
          </w:tcPr>
          <w:p w14:paraId="6EC45719"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20F7D012" w14:textId="77777777" w:rsidTr="003D3660">
        <w:trPr>
          <w:trHeight w:val="20"/>
        </w:trPr>
        <w:tc>
          <w:tcPr>
            <w:tcW w:w="718" w:type="pct"/>
            <w:vMerge/>
          </w:tcPr>
          <w:p w14:paraId="42A82BBB"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c>
          <w:tcPr>
            <w:tcW w:w="2390" w:type="pct"/>
          </w:tcPr>
          <w:p w14:paraId="48A281EB"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Практические занятия № 9-13</w:t>
            </w:r>
          </w:p>
          <w:p w14:paraId="1D5EFE2C" w14:textId="77777777" w:rsidR="00F61ADD" w:rsidRPr="00F61ADD" w:rsidRDefault="00F61ADD" w:rsidP="00F61ADD">
            <w:pPr>
              <w:shd w:val="clear" w:color="auto" w:fill="FFFFFF"/>
              <w:spacing w:after="0" w:line="240" w:lineRule="auto"/>
              <w:jc w:val="both"/>
              <w:rPr>
                <w:rFonts w:ascii="Times New Roman" w:eastAsia="Calibri" w:hAnsi="Times New Roman" w:cs="Times New Roman"/>
                <w:w w:val="110"/>
              </w:rPr>
            </w:pPr>
            <w:r w:rsidRPr="00F61ADD">
              <w:rPr>
                <w:rFonts w:ascii="Times New Roman" w:eastAsia="Calibri" w:hAnsi="Times New Roman" w:cs="Times New Roman"/>
                <w:w w:val="105"/>
              </w:rPr>
              <w:t>Потери</w:t>
            </w:r>
            <w:r w:rsidRPr="00F61ADD">
              <w:rPr>
                <w:rFonts w:ascii="Times New Roman" w:eastAsia="Calibri" w:hAnsi="Times New Roman" w:cs="Times New Roman"/>
                <w:spacing w:val="7"/>
                <w:w w:val="105"/>
              </w:rPr>
              <w:t xml:space="preserve"> </w:t>
            </w:r>
            <w:r w:rsidRPr="00F61ADD">
              <w:rPr>
                <w:rFonts w:ascii="Times New Roman" w:eastAsia="Calibri" w:hAnsi="Times New Roman" w:cs="Times New Roman"/>
                <w:w w:val="105"/>
              </w:rPr>
              <w:t>и</w:t>
            </w:r>
            <w:r w:rsidRPr="00F61ADD">
              <w:rPr>
                <w:rFonts w:ascii="Times New Roman" w:eastAsia="Calibri" w:hAnsi="Times New Roman" w:cs="Times New Roman"/>
                <w:spacing w:val="8"/>
                <w:w w:val="105"/>
              </w:rPr>
              <w:t xml:space="preserve"> </w:t>
            </w:r>
            <w:r w:rsidRPr="00F61ADD">
              <w:rPr>
                <w:rFonts w:ascii="Times New Roman" w:eastAsia="Calibri" w:hAnsi="Times New Roman" w:cs="Times New Roman"/>
                <w:w w:val="105"/>
              </w:rPr>
              <w:t>поиск</w:t>
            </w:r>
            <w:r w:rsidRPr="00F61ADD">
              <w:rPr>
                <w:rFonts w:ascii="Times New Roman" w:eastAsia="Calibri" w:hAnsi="Times New Roman" w:cs="Times New Roman"/>
                <w:spacing w:val="8"/>
                <w:w w:val="105"/>
              </w:rPr>
              <w:t xml:space="preserve"> </w:t>
            </w:r>
            <w:r w:rsidRPr="00F61ADD">
              <w:rPr>
                <w:rFonts w:ascii="Times New Roman" w:eastAsia="Calibri" w:hAnsi="Times New Roman" w:cs="Times New Roman"/>
                <w:w w:val="105"/>
              </w:rPr>
              <w:t>потерь. Перепроизводство.</w:t>
            </w:r>
            <w:r w:rsidRPr="00F61ADD">
              <w:rPr>
                <w:rFonts w:ascii="Times New Roman" w:eastAsia="Calibri" w:hAnsi="Times New Roman" w:cs="Times New Roman"/>
                <w:spacing w:val="17"/>
                <w:w w:val="105"/>
              </w:rPr>
              <w:t xml:space="preserve"> </w:t>
            </w:r>
            <w:r w:rsidRPr="00F61ADD">
              <w:rPr>
                <w:rFonts w:ascii="Times New Roman" w:eastAsia="Calibri" w:hAnsi="Times New Roman" w:cs="Times New Roman"/>
                <w:w w:val="105"/>
              </w:rPr>
              <w:t>Запасы.</w:t>
            </w:r>
            <w:r w:rsidRPr="00F61ADD">
              <w:rPr>
                <w:rFonts w:ascii="Times New Roman" w:eastAsia="Calibri" w:hAnsi="Times New Roman" w:cs="Times New Roman"/>
                <w:spacing w:val="17"/>
                <w:w w:val="105"/>
              </w:rPr>
              <w:t xml:space="preserve"> </w:t>
            </w:r>
            <w:r w:rsidRPr="00F61ADD">
              <w:rPr>
                <w:rFonts w:ascii="Times New Roman" w:eastAsia="Calibri" w:hAnsi="Times New Roman" w:cs="Times New Roman"/>
                <w:w w:val="105"/>
              </w:rPr>
              <w:t>Брак.</w:t>
            </w:r>
            <w:r w:rsidRPr="00F61ADD">
              <w:rPr>
                <w:rFonts w:ascii="Times New Roman" w:eastAsia="Calibri" w:hAnsi="Times New Roman" w:cs="Times New Roman"/>
                <w:spacing w:val="18"/>
                <w:w w:val="105"/>
              </w:rPr>
              <w:t xml:space="preserve"> </w:t>
            </w:r>
            <w:r w:rsidRPr="00F61ADD">
              <w:rPr>
                <w:rFonts w:ascii="Times New Roman" w:eastAsia="Calibri" w:hAnsi="Times New Roman" w:cs="Times New Roman"/>
                <w:w w:val="105"/>
              </w:rPr>
              <w:t>Простой</w:t>
            </w:r>
            <w:r w:rsidRPr="00F61ADD">
              <w:rPr>
                <w:rFonts w:ascii="Times New Roman" w:eastAsia="Calibri" w:hAnsi="Times New Roman" w:cs="Times New Roman"/>
                <w:spacing w:val="18"/>
                <w:w w:val="105"/>
              </w:rPr>
              <w:t xml:space="preserve"> </w:t>
            </w:r>
            <w:r w:rsidRPr="00F61ADD">
              <w:rPr>
                <w:rFonts w:ascii="Times New Roman" w:eastAsia="Calibri" w:hAnsi="Times New Roman" w:cs="Times New Roman"/>
                <w:w w:val="105"/>
              </w:rPr>
              <w:t>в производстве. Лишние</w:t>
            </w:r>
            <w:r w:rsidRPr="00F61ADD">
              <w:rPr>
                <w:rFonts w:ascii="Times New Roman" w:eastAsia="Calibri" w:hAnsi="Times New Roman" w:cs="Times New Roman"/>
                <w:spacing w:val="22"/>
                <w:w w:val="105"/>
              </w:rPr>
              <w:t xml:space="preserve"> </w:t>
            </w:r>
            <w:r w:rsidRPr="00F61ADD">
              <w:rPr>
                <w:rFonts w:ascii="Times New Roman" w:eastAsia="Calibri" w:hAnsi="Times New Roman" w:cs="Times New Roman"/>
                <w:w w:val="105"/>
              </w:rPr>
              <w:t>этапы</w:t>
            </w:r>
            <w:r w:rsidRPr="00F61ADD">
              <w:rPr>
                <w:rFonts w:ascii="Times New Roman" w:eastAsia="Calibri" w:hAnsi="Times New Roman" w:cs="Times New Roman"/>
                <w:spacing w:val="23"/>
                <w:w w:val="105"/>
              </w:rPr>
              <w:t xml:space="preserve"> </w:t>
            </w:r>
            <w:r w:rsidRPr="00F61ADD">
              <w:rPr>
                <w:rFonts w:ascii="Times New Roman" w:eastAsia="Calibri" w:hAnsi="Times New Roman" w:cs="Times New Roman"/>
                <w:w w:val="105"/>
              </w:rPr>
              <w:t>обработки.</w:t>
            </w:r>
            <w:r w:rsidRPr="00F61ADD">
              <w:rPr>
                <w:rFonts w:ascii="Times New Roman" w:eastAsia="Calibri" w:hAnsi="Times New Roman" w:cs="Times New Roman"/>
                <w:spacing w:val="-60"/>
                <w:w w:val="105"/>
              </w:rPr>
              <w:t xml:space="preserve"> </w:t>
            </w:r>
            <w:r w:rsidRPr="00F61ADD">
              <w:rPr>
                <w:rFonts w:ascii="Times New Roman" w:eastAsia="Calibri" w:hAnsi="Times New Roman" w:cs="Times New Roman"/>
                <w:w w:val="110"/>
              </w:rPr>
              <w:t>Транспортировка.</w:t>
            </w:r>
          </w:p>
        </w:tc>
        <w:tc>
          <w:tcPr>
            <w:tcW w:w="464" w:type="pct"/>
          </w:tcPr>
          <w:p w14:paraId="6049A3BE"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10</w:t>
            </w:r>
          </w:p>
        </w:tc>
        <w:tc>
          <w:tcPr>
            <w:tcW w:w="649" w:type="pct"/>
            <w:vMerge/>
          </w:tcPr>
          <w:p w14:paraId="041B8DFD"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vMerge/>
          </w:tcPr>
          <w:p w14:paraId="3022CDD8"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c>
          <w:tcPr>
            <w:tcW w:w="372" w:type="pct"/>
            <w:vMerge/>
          </w:tcPr>
          <w:p w14:paraId="423FB461"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44E3CBBC" w14:textId="77777777" w:rsidTr="003D3660">
        <w:trPr>
          <w:trHeight w:val="20"/>
        </w:trPr>
        <w:tc>
          <w:tcPr>
            <w:tcW w:w="3108" w:type="pct"/>
            <w:gridSpan w:val="2"/>
            <w:shd w:val="clear" w:color="auto" w:fill="EAF1DD"/>
          </w:tcPr>
          <w:p w14:paraId="5DF60C6B" w14:textId="77777777" w:rsidR="00F61ADD" w:rsidRPr="00F61ADD" w:rsidRDefault="00F61ADD" w:rsidP="00F61ADD">
            <w:pPr>
              <w:spacing w:after="0" w:line="240" w:lineRule="auto"/>
              <w:jc w:val="both"/>
              <w:rPr>
                <w:rFonts w:ascii="Times New Roman" w:eastAsia="Times New Roman" w:hAnsi="Times New Roman" w:cs="Times New Roman"/>
                <w:b/>
                <w:bCs/>
                <w:i/>
                <w:iCs/>
                <w:lang w:eastAsia="ru-RU"/>
              </w:rPr>
            </w:pPr>
            <w:r w:rsidRPr="00F61ADD">
              <w:rPr>
                <w:rFonts w:ascii="Times New Roman" w:eastAsia="Times New Roman" w:hAnsi="Times New Roman" w:cs="Times New Roman"/>
                <w:b/>
                <w:bCs/>
                <w:lang w:eastAsia="ru-RU"/>
              </w:rPr>
              <w:t>Раздел 2. Системы управления и оптимизации материальными потоками</w:t>
            </w:r>
          </w:p>
        </w:tc>
        <w:tc>
          <w:tcPr>
            <w:tcW w:w="464" w:type="pct"/>
            <w:shd w:val="clear" w:color="auto" w:fill="EAF1DD"/>
          </w:tcPr>
          <w:p w14:paraId="43474275" w14:textId="77777777" w:rsidR="00F61ADD" w:rsidRPr="00F61ADD" w:rsidRDefault="00F61ADD" w:rsidP="00F61ADD">
            <w:pPr>
              <w:spacing w:after="0" w:line="240" w:lineRule="auto"/>
              <w:jc w:val="center"/>
              <w:rPr>
                <w:rFonts w:ascii="Times New Roman" w:eastAsia="Times New Roman" w:hAnsi="Times New Roman" w:cs="Times New Roman"/>
                <w:b/>
                <w:bCs/>
                <w:iCs/>
                <w:lang w:eastAsia="ru-RU"/>
              </w:rPr>
            </w:pPr>
            <w:r w:rsidRPr="00F61ADD">
              <w:rPr>
                <w:rFonts w:ascii="Times New Roman" w:eastAsia="Times New Roman" w:hAnsi="Times New Roman" w:cs="Times New Roman"/>
                <w:b/>
                <w:bCs/>
                <w:iCs/>
                <w:lang w:eastAsia="ru-RU"/>
              </w:rPr>
              <w:t>18</w:t>
            </w:r>
          </w:p>
        </w:tc>
        <w:tc>
          <w:tcPr>
            <w:tcW w:w="649" w:type="pct"/>
            <w:shd w:val="clear" w:color="auto" w:fill="EAF1DD"/>
          </w:tcPr>
          <w:p w14:paraId="1FCD5753"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shd w:val="clear" w:color="auto" w:fill="EAF1DD"/>
          </w:tcPr>
          <w:p w14:paraId="239BD64F"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372" w:type="pct"/>
            <w:shd w:val="clear" w:color="auto" w:fill="EAF1DD"/>
          </w:tcPr>
          <w:p w14:paraId="2C794F4B"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3E0E3A4A" w14:textId="77777777" w:rsidTr="003D3660">
        <w:trPr>
          <w:trHeight w:val="1048"/>
        </w:trPr>
        <w:tc>
          <w:tcPr>
            <w:tcW w:w="718" w:type="pct"/>
            <w:vMerge w:val="restart"/>
          </w:tcPr>
          <w:p w14:paraId="720BBCD1"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r w:rsidRPr="00F61ADD">
              <w:rPr>
                <w:rFonts w:ascii="Times New Roman" w:eastAsia="Times New Roman" w:hAnsi="Times New Roman" w:cs="Times New Roman"/>
                <w:bCs/>
                <w:iCs/>
                <w:lang w:eastAsia="ru-RU"/>
              </w:rPr>
              <w:t xml:space="preserve">Тема 2.1. </w:t>
            </w:r>
            <w:r w:rsidRPr="00F61ADD">
              <w:rPr>
                <w:rFonts w:ascii="Times New Roman" w:eastAsia="Times New Roman" w:hAnsi="Times New Roman" w:cs="Times New Roman"/>
                <w:lang w:eastAsia="ru-RU"/>
              </w:rPr>
              <w:t>Виды моделей управления материальными потоками</w:t>
            </w:r>
          </w:p>
        </w:tc>
        <w:tc>
          <w:tcPr>
            <w:tcW w:w="2390" w:type="pct"/>
          </w:tcPr>
          <w:p w14:paraId="47578FBE" w14:textId="77777777" w:rsidR="00F61ADD" w:rsidRPr="00F61ADD" w:rsidRDefault="00F61ADD" w:rsidP="00F61ADD">
            <w:pPr>
              <w:shd w:val="clear" w:color="auto" w:fill="FFFFFF"/>
              <w:spacing w:after="0" w:line="240" w:lineRule="auto"/>
              <w:jc w:val="both"/>
              <w:rPr>
                <w:rFonts w:ascii="Times New Roman" w:eastAsia="Times New Roman" w:hAnsi="Times New Roman" w:cs="Times New Roman"/>
                <w:color w:val="000000"/>
                <w:lang w:eastAsia="ru-RU"/>
              </w:rPr>
            </w:pPr>
            <w:r w:rsidRPr="00F61ADD">
              <w:rPr>
                <w:rFonts w:ascii="Times New Roman" w:eastAsia="Times New Roman" w:hAnsi="Times New Roman" w:cs="Times New Roman"/>
                <w:lang w:eastAsia="ru-RU"/>
              </w:rPr>
              <w:t>Выталкивающая и вытягивающая системы управления материальными потоками: основные принципы, достоинства и недостатки, способы повышения эффективности управления материальными потоками</w:t>
            </w:r>
          </w:p>
        </w:tc>
        <w:tc>
          <w:tcPr>
            <w:tcW w:w="464" w:type="pct"/>
          </w:tcPr>
          <w:p w14:paraId="05324292"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8/6</w:t>
            </w:r>
          </w:p>
        </w:tc>
        <w:tc>
          <w:tcPr>
            <w:tcW w:w="649" w:type="pct"/>
            <w:vMerge w:val="restart"/>
          </w:tcPr>
          <w:p w14:paraId="743086A5"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13</w:t>
            </w:r>
          </w:p>
        </w:tc>
        <w:tc>
          <w:tcPr>
            <w:tcW w:w="407" w:type="pct"/>
            <w:vMerge w:val="restart"/>
          </w:tcPr>
          <w:p w14:paraId="04AA5D35"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01</w:t>
            </w:r>
          </w:p>
          <w:p w14:paraId="16C67813"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07</w:t>
            </w:r>
          </w:p>
        </w:tc>
        <w:tc>
          <w:tcPr>
            <w:tcW w:w="372" w:type="pct"/>
            <w:vMerge w:val="restart"/>
          </w:tcPr>
          <w:p w14:paraId="56F91EC2" w14:textId="77777777" w:rsidR="00F61ADD" w:rsidRPr="00F61ADD" w:rsidRDefault="00F61ADD" w:rsidP="00F61ADD">
            <w:pPr>
              <w:suppressAutoHyphens/>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01.04</w:t>
            </w:r>
          </w:p>
          <w:p w14:paraId="2E1DD89C" w14:textId="77777777" w:rsidR="00F61ADD" w:rsidRPr="00F61ADD" w:rsidRDefault="00F61ADD" w:rsidP="00F61ADD">
            <w:pPr>
              <w:suppressAutoHyphens/>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07.02</w:t>
            </w:r>
          </w:p>
          <w:p w14:paraId="4A0BB43C" w14:textId="77777777" w:rsidR="00F61ADD" w:rsidRPr="00F61ADD" w:rsidRDefault="00F61ADD" w:rsidP="00F61ADD">
            <w:pPr>
              <w:suppressAutoHyphens/>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07.03</w:t>
            </w:r>
          </w:p>
        </w:tc>
      </w:tr>
      <w:tr w:rsidR="00F61ADD" w:rsidRPr="00F61ADD" w14:paraId="0180D692" w14:textId="77777777" w:rsidTr="003D3660">
        <w:trPr>
          <w:trHeight w:val="20"/>
        </w:trPr>
        <w:tc>
          <w:tcPr>
            <w:tcW w:w="718" w:type="pct"/>
            <w:vMerge/>
          </w:tcPr>
          <w:p w14:paraId="42DEF037"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p>
        </w:tc>
        <w:tc>
          <w:tcPr>
            <w:tcW w:w="2390" w:type="pct"/>
          </w:tcPr>
          <w:p w14:paraId="7DB244D2"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lang w:eastAsia="ru-RU"/>
              </w:rPr>
            </w:pPr>
            <w:r w:rsidRPr="00F61ADD">
              <w:rPr>
                <w:rFonts w:ascii="Times New Roman" w:eastAsia="Times New Roman" w:hAnsi="Times New Roman" w:cs="Times New Roman"/>
                <w:b/>
                <w:bCs/>
                <w:lang w:eastAsia="ru-RU"/>
              </w:rPr>
              <w:t>В том числе практических занятий:</w:t>
            </w:r>
          </w:p>
        </w:tc>
        <w:tc>
          <w:tcPr>
            <w:tcW w:w="464" w:type="pct"/>
          </w:tcPr>
          <w:p w14:paraId="3B071A22"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6</w:t>
            </w:r>
          </w:p>
        </w:tc>
        <w:tc>
          <w:tcPr>
            <w:tcW w:w="649" w:type="pct"/>
            <w:vMerge/>
          </w:tcPr>
          <w:p w14:paraId="1A826F48"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vMerge/>
          </w:tcPr>
          <w:p w14:paraId="18F3EA56"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372" w:type="pct"/>
            <w:vMerge/>
          </w:tcPr>
          <w:p w14:paraId="60719C2A"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p>
        </w:tc>
      </w:tr>
      <w:tr w:rsidR="00F61ADD" w:rsidRPr="00F61ADD" w14:paraId="04143148" w14:textId="77777777" w:rsidTr="003D3660">
        <w:trPr>
          <w:trHeight w:val="20"/>
        </w:trPr>
        <w:tc>
          <w:tcPr>
            <w:tcW w:w="718" w:type="pct"/>
            <w:vMerge/>
          </w:tcPr>
          <w:p w14:paraId="46B45450"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p>
        </w:tc>
        <w:tc>
          <w:tcPr>
            <w:tcW w:w="2390" w:type="pct"/>
          </w:tcPr>
          <w:p w14:paraId="0F136087"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lang w:eastAsia="ru-RU"/>
              </w:rPr>
            </w:pPr>
            <w:r w:rsidRPr="00F61ADD">
              <w:rPr>
                <w:rFonts w:ascii="Times New Roman" w:eastAsia="Times New Roman" w:hAnsi="Times New Roman" w:cs="Times New Roman"/>
                <w:b/>
                <w:i/>
                <w:color w:val="000000"/>
                <w:lang w:eastAsia="ru-RU"/>
              </w:rPr>
              <w:t>Практические занятия № 14-16</w:t>
            </w:r>
          </w:p>
          <w:p w14:paraId="756AC35A" w14:textId="77777777" w:rsidR="00F61ADD" w:rsidRPr="00F61ADD" w:rsidRDefault="00F61ADD" w:rsidP="00F61ADD">
            <w:pPr>
              <w:shd w:val="clear" w:color="auto" w:fill="FFFFFF"/>
              <w:spacing w:after="0" w:line="240" w:lineRule="auto"/>
              <w:jc w:val="both"/>
              <w:rPr>
                <w:rFonts w:ascii="Times New Roman" w:eastAsia="Times New Roman" w:hAnsi="Times New Roman" w:cs="Times New Roman"/>
                <w:color w:val="000000"/>
                <w:lang w:eastAsia="ru-RU"/>
              </w:rPr>
            </w:pPr>
            <w:r w:rsidRPr="00F61ADD">
              <w:rPr>
                <w:rFonts w:ascii="Times New Roman" w:eastAsia="Times New Roman" w:hAnsi="Times New Roman" w:cs="Times New Roman"/>
                <w:lang w:eastAsia="ru-RU"/>
              </w:rPr>
              <w:t>Моделирование производственных процессов. Тренинг «Лего». Поточное производство, серийное и штучное производство</w:t>
            </w:r>
          </w:p>
        </w:tc>
        <w:tc>
          <w:tcPr>
            <w:tcW w:w="464" w:type="pct"/>
          </w:tcPr>
          <w:p w14:paraId="1BD54943"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6</w:t>
            </w:r>
          </w:p>
        </w:tc>
        <w:tc>
          <w:tcPr>
            <w:tcW w:w="649" w:type="pct"/>
            <w:vMerge/>
          </w:tcPr>
          <w:p w14:paraId="606842AA"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vMerge/>
          </w:tcPr>
          <w:p w14:paraId="1AD25DDC"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372" w:type="pct"/>
            <w:vMerge/>
          </w:tcPr>
          <w:p w14:paraId="13677C31"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2C59FEB5" w14:textId="77777777" w:rsidTr="003D3660">
        <w:trPr>
          <w:trHeight w:val="20"/>
        </w:trPr>
        <w:tc>
          <w:tcPr>
            <w:tcW w:w="718" w:type="pct"/>
            <w:vMerge w:val="restart"/>
          </w:tcPr>
          <w:p w14:paraId="15B34397"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r w:rsidRPr="00F61ADD">
              <w:rPr>
                <w:rFonts w:ascii="Times New Roman" w:eastAsia="Times New Roman" w:hAnsi="Times New Roman" w:cs="Times New Roman"/>
                <w:bCs/>
                <w:lang w:eastAsia="ru-RU"/>
              </w:rPr>
              <w:t>Тема 2.2. Затраты на качество и потери</w:t>
            </w:r>
          </w:p>
        </w:tc>
        <w:tc>
          <w:tcPr>
            <w:tcW w:w="2390" w:type="pct"/>
          </w:tcPr>
          <w:p w14:paraId="1934C6AF" w14:textId="77777777" w:rsidR="00F61ADD" w:rsidRPr="00F61ADD" w:rsidRDefault="00F61ADD" w:rsidP="00F61ADD">
            <w:pPr>
              <w:shd w:val="clear" w:color="auto" w:fill="FFFFFF"/>
              <w:spacing w:after="0" w:line="240" w:lineRule="auto"/>
              <w:jc w:val="both"/>
              <w:rPr>
                <w:rFonts w:ascii="Times New Roman" w:eastAsia="Times New Roman" w:hAnsi="Times New Roman" w:cs="Times New Roman"/>
                <w:color w:val="000000"/>
                <w:lang w:eastAsia="ru-RU"/>
              </w:rPr>
            </w:pPr>
            <w:r w:rsidRPr="00F61ADD">
              <w:rPr>
                <w:rFonts w:ascii="Times New Roman" w:eastAsia="Times New Roman" w:hAnsi="Times New Roman" w:cs="Times New Roman"/>
                <w:lang w:eastAsia="ru-RU"/>
              </w:rPr>
              <w:t>Виды затрат на качество. Модель Джурана-Фейгенбаума. Метод Кросби. Затраты на процесс: конформные и неконформные затраты. Концепция всеобщего блага для общества (по Г. Тагути)</w:t>
            </w:r>
          </w:p>
        </w:tc>
        <w:tc>
          <w:tcPr>
            <w:tcW w:w="464" w:type="pct"/>
          </w:tcPr>
          <w:p w14:paraId="18B6DE59"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8/6</w:t>
            </w:r>
          </w:p>
        </w:tc>
        <w:tc>
          <w:tcPr>
            <w:tcW w:w="649" w:type="pct"/>
            <w:vMerge w:val="restart"/>
          </w:tcPr>
          <w:p w14:paraId="3A7CCDB4"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13</w:t>
            </w:r>
          </w:p>
        </w:tc>
        <w:tc>
          <w:tcPr>
            <w:tcW w:w="407" w:type="pct"/>
            <w:vMerge w:val="restart"/>
          </w:tcPr>
          <w:p w14:paraId="60EC5645"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01</w:t>
            </w:r>
          </w:p>
          <w:p w14:paraId="65B673C6"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lang w:eastAsia="ru-RU"/>
              </w:rPr>
              <w:t>ОК 07</w:t>
            </w:r>
          </w:p>
        </w:tc>
        <w:tc>
          <w:tcPr>
            <w:tcW w:w="372" w:type="pct"/>
            <w:vMerge w:val="restart"/>
          </w:tcPr>
          <w:p w14:paraId="2384638D"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01.04</w:t>
            </w:r>
          </w:p>
          <w:p w14:paraId="28EBCBED"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01.02</w:t>
            </w:r>
          </w:p>
          <w:p w14:paraId="78FB034F"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07.02</w:t>
            </w:r>
          </w:p>
          <w:p w14:paraId="50BAE117" w14:textId="77777777" w:rsidR="00F61ADD" w:rsidRPr="00F61ADD" w:rsidRDefault="00F61ADD" w:rsidP="00F61ADD">
            <w:pPr>
              <w:suppressAutoHyphens/>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07.03</w:t>
            </w:r>
          </w:p>
        </w:tc>
      </w:tr>
      <w:tr w:rsidR="00F61ADD" w:rsidRPr="00F61ADD" w14:paraId="5496CB46" w14:textId="77777777" w:rsidTr="003D3660">
        <w:trPr>
          <w:trHeight w:val="20"/>
        </w:trPr>
        <w:tc>
          <w:tcPr>
            <w:tcW w:w="718" w:type="pct"/>
            <w:vMerge/>
          </w:tcPr>
          <w:p w14:paraId="138D26F2"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2390" w:type="pct"/>
          </w:tcPr>
          <w:p w14:paraId="291BC671"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lang w:eastAsia="ru-RU"/>
              </w:rPr>
            </w:pPr>
            <w:r w:rsidRPr="00F61ADD">
              <w:rPr>
                <w:rFonts w:ascii="Times New Roman" w:eastAsia="Times New Roman" w:hAnsi="Times New Roman" w:cs="Times New Roman"/>
                <w:b/>
                <w:bCs/>
                <w:lang w:eastAsia="ru-RU"/>
              </w:rPr>
              <w:t>В том числе практических занятий:</w:t>
            </w:r>
          </w:p>
        </w:tc>
        <w:tc>
          <w:tcPr>
            <w:tcW w:w="464" w:type="pct"/>
          </w:tcPr>
          <w:p w14:paraId="29989D31"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6</w:t>
            </w:r>
          </w:p>
        </w:tc>
        <w:tc>
          <w:tcPr>
            <w:tcW w:w="649" w:type="pct"/>
            <w:vMerge/>
          </w:tcPr>
          <w:p w14:paraId="5ED326DB"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vMerge/>
          </w:tcPr>
          <w:p w14:paraId="65869964"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372" w:type="pct"/>
            <w:vMerge/>
          </w:tcPr>
          <w:p w14:paraId="77B77880"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7582C755" w14:textId="77777777" w:rsidTr="003D3660">
        <w:trPr>
          <w:trHeight w:val="20"/>
        </w:trPr>
        <w:tc>
          <w:tcPr>
            <w:tcW w:w="718" w:type="pct"/>
            <w:vMerge/>
          </w:tcPr>
          <w:p w14:paraId="3801112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2390" w:type="pct"/>
          </w:tcPr>
          <w:p w14:paraId="1BFCAF89"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Практические занятия № 17-19</w:t>
            </w:r>
          </w:p>
          <w:p w14:paraId="47E6D97C"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lang w:eastAsia="ru-RU"/>
              </w:rPr>
            </w:pPr>
            <w:r w:rsidRPr="00F61ADD">
              <w:rPr>
                <w:rFonts w:ascii="Times New Roman" w:eastAsia="Times New Roman" w:hAnsi="Times New Roman" w:cs="Times New Roman"/>
                <w:lang w:eastAsia="ru-RU"/>
              </w:rPr>
              <w:t>Затраты на качество и эффективность процессов: управление стоимостью и эффективностью</w:t>
            </w:r>
          </w:p>
        </w:tc>
        <w:tc>
          <w:tcPr>
            <w:tcW w:w="464" w:type="pct"/>
          </w:tcPr>
          <w:p w14:paraId="7E324528"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6</w:t>
            </w:r>
          </w:p>
        </w:tc>
        <w:tc>
          <w:tcPr>
            <w:tcW w:w="649" w:type="pct"/>
            <w:vMerge/>
          </w:tcPr>
          <w:p w14:paraId="69940AF0"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vMerge/>
          </w:tcPr>
          <w:p w14:paraId="6F747951"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372" w:type="pct"/>
            <w:vMerge/>
          </w:tcPr>
          <w:p w14:paraId="625F1A5A"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6D7A9E20" w14:textId="77777777" w:rsidTr="003D3660">
        <w:trPr>
          <w:trHeight w:val="20"/>
        </w:trPr>
        <w:tc>
          <w:tcPr>
            <w:tcW w:w="718" w:type="pct"/>
            <w:vMerge/>
          </w:tcPr>
          <w:p w14:paraId="35260383"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2390" w:type="pct"/>
          </w:tcPr>
          <w:p w14:paraId="0E618758" w14:textId="77777777" w:rsidR="00F61ADD" w:rsidRPr="00F61ADD" w:rsidRDefault="00F61ADD" w:rsidP="00F61ADD">
            <w:pPr>
              <w:spacing w:after="0" w:line="240" w:lineRule="auto"/>
              <w:jc w:val="both"/>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Самостоятельная работа обучающихся</w:t>
            </w:r>
          </w:p>
          <w:p w14:paraId="4E91EAC6"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lang w:eastAsia="ru-RU"/>
              </w:rPr>
              <w:t>Анализ производственного или технологического процесса, выявление и расчет затрат на качество по различным категориям</w:t>
            </w:r>
          </w:p>
        </w:tc>
        <w:tc>
          <w:tcPr>
            <w:tcW w:w="464" w:type="pct"/>
          </w:tcPr>
          <w:p w14:paraId="4EE8836C"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2</w:t>
            </w:r>
          </w:p>
        </w:tc>
        <w:tc>
          <w:tcPr>
            <w:tcW w:w="649" w:type="pct"/>
            <w:vMerge/>
          </w:tcPr>
          <w:p w14:paraId="4906A9BD"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vMerge/>
          </w:tcPr>
          <w:p w14:paraId="1FAA99E5"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372" w:type="pct"/>
            <w:vMerge/>
          </w:tcPr>
          <w:p w14:paraId="6EDE9EAF"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5042C96D" w14:textId="77777777" w:rsidTr="003D3660">
        <w:trPr>
          <w:trHeight w:val="20"/>
        </w:trPr>
        <w:tc>
          <w:tcPr>
            <w:tcW w:w="3108" w:type="pct"/>
            <w:gridSpan w:val="2"/>
            <w:shd w:val="clear" w:color="auto" w:fill="EAF1DD"/>
          </w:tcPr>
          <w:p w14:paraId="141129E3"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lang w:eastAsia="ru-RU"/>
              </w:rPr>
              <w:t>Раздел 3. Статистические метода анализа</w:t>
            </w:r>
          </w:p>
        </w:tc>
        <w:tc>
          <w:tcPr>
            <w:tcW w:w="464" w:type="pct"/>
            <w:shd w:val="clear" w:color="auto" w:fill="EAF1DD"/>
          </w:tcPr>
          <w:p w14:paraId="7180B178" w14:textId="77777777" w:rsidR="00F61ADD" w:rsidRPr="00F61ADD" w:rsidRDefault="00F61ADD" w:rsidP="00F61ADD">
            <w:pPr>
              <w:spacing w:after="0" w:line="240" w:lineRule="auto"/>
              <w:jc w:val="center"/>
              <w:rPr>
                <w:rFonts w:ascii="Times New Roman" w:eastAsia="Times New Roman" w:hAnsi="Times New Roman" w:cs="Times New Roman"/>
                <w:b/>
                <w:bCs/>
                <w:iCs/>
                <w:lang w:eastAsia="ru-RU"/>
              </w:rPr>
            </w:pPr>
            <w:r w:rsidRPr="00F61ADD">
              <w:rPr>
                <w:rFonts w:ascii="Times New Roman" w:eastAsia="Times New Roman" w:hAnsi="Times New Roman" w:cs="Times New Roman"/>
                <w:b/>
                <w:bCs/>
                <w:iCs/>
                <w:lang w:eastAsia="ru-RU"/>
              </w:rPr>
              <w:t>21</w:t>
            </w:r>
          </w:p>
        </w:tc>
        <w:tc>
          <w:tcPr>
            <w:tcW w:w="649" w:type="pct"/>
            <w:shd w:val="clear" w:color="auto" w:fill="EAF1DD"/>
          </w:tcPr>
          <w:p w14:paraId="712537C9"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shd w:val="clear" w:color="auto" w:fill="EAF1DD"/>
          </w:tcPr>
          <w:p w14:paraId="3BDA0924"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372" w:type="pct"/>
            <w:shd w:val="clear" w:color="auto" w:fill="EAF1DD"/>
          </w:tcPr>
          <w:p w14:paraId="369D6BF1"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p>
        </w:tc>
      </w:tr>
      <w:tr w:rsidR="00F61ADD" w:rsidRPr="00F61ADD" w14:paraId="1C870DB1" w14:textId="77777777" w:rsidTr="003D3660">
        <w:trPr>
          <w:trHeight w:val="20"/>
        </w:trPr>
        <w:tc>
          <w:tcPr>
            <w:tcW w:w="718" w:type="pct"/>
            <w:vMerge w:val="restart"/>
          </w:tcPr>
          <w:p w14:paraId="2D364260"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3.1. </w:t>
            </w:r>
            <w:r w:rsidRPr="00F61ADD">
              <w:rPr>
                <w:rFonts w:ascii="Times New Roman" w:eastAsia="Times New Roman" w:hAnsi="Times New Roman" w:cs="Times New Roman"/>
                <w:lang w:eastAsia="ru-RU"/>
              </w:rPr>
              <w:t>Классические и новые статистические методы контроля качества</w:t>
            </w:r>
          </w:p>
        </w:tc>
        <w:tc>
          <w:tcPr>
            <w:tcW w:w="2390" w:type="pct"/>
          </w:tcPr>
          <w:p w14:paraId="159D264F" w14:textId="77777777" w:rsidR="00F61ADD" w:rsidRPr="00F61ADD" w:rsidRDefault="00F61ADD" w:rsidP="00F61ADD">
            <w:pPr>
              <w:shd w:val="clear" w:color="auto" w:fill="FFFFFF"/>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Цель, задачи, этапы, методы и виды контроля. Семь классических инструментов: контрольные листки, диаграмма Парето, причинно-следственная диаграмма, метод расслоения (стратификация), гистограмма, диаграммы рассеяния, контрольные карты. </w:t>
            </w:r>
          </w:p>
          <w:p w14:paraId="48D35879" w14:textId="77777777" w:rsidR="00F61ADD" w:rsidRPr="00F61ADD" w:rsidRDefault="00F61ADD" w:rsidP="00F61ADD">
            <w:pPr>
              <w:shd w:val="clear" w:color="auto" w:fill="FFFFFF"/>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lang w:eastAsia="ru-RU"/>
              </w:rPr>
              <w:t>Новые методы контроля качества: диаграмма сродства, древовидная диаграмма, системная диаграмма, диаграмма родственных связей, стрелочная диаграмма, коррелятивная диаграмма, матричные диаграммы</w:t>
            </w:r>
          </w:p>
        </w:tc>
        <w:tc>
          <w:tcPr>
            <w:tcW w:w="464" w:type="pct"/>
          </w:tcPr>
          <w:p w14:paraId="6EF60780"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17/14</w:t>
            </w:r>
          </w:p>
        </w:tc>
        <w:tc>
          <w:tcPr>
            <w:tcW w:w="649" w:type="pct"/>
            <w:vMerge w:val="restart"/>
          </w:tcPr>
          <w:p w14:paraId="6F8AA8C4"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13</w:t>
            </w:r>
          </w:p>
        </w:tc>
        <w:tc>
          <w:tcPr>
            <w:tcW w:w="407" w:type="pct"/>
            <w:vMerge w:val="restart"/>
          </w:tcPr>
          <w:p w14:paraId="35795D5E"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01</w:t>
            </w:r>
          </w:p>
          <w:p w14:paraId="0BFFA3DC"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07</w:t>
            </w:r>
          </w:p>
          <w:p w14:paraId="693DF80D"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ПК 5.4.</w:t>
            </w:r>
          </w:p>
        </w:tc>
        <w:tc>
          <w:tcPr>
            <w:tcW w:w="372" w:type="pct"/>
            <w:vMerge w:val="restart"/>
          </w:tcPr>
          <w:p w14:paraId="0961EF5B"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01.01</w:t>
            </w:r>
          </w:p>
          <w:p w14:paraId="0D28275D"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01.02</w:t>
            </w:r>
          </w:p>
          <w:p w14:paraId="587AE231"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01.03</w:t>
            </w:r>
          </w:p>
          <w:p w14:paraId="7D444F9C"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01.04</w:t>
            </w:r>
          </w:p>
          <w:p w14:paraId="40AEFD65"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01.07</w:t>
            </w:r>
          </w:p>
          <w:p w14:paraId="143BF0EC"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01.02</w:t>
            </w:r>
          </w:p>
          <w:p w14:paraId="5A96506B"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01.04</w:t>
            </w:r>
          </w:p>
          <w:p w14:paraId="53980C09"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Уо 07.02</w:t>
            </w:r>
          </w:p>
          <w:p w14:paraId="0B129615"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07.03</w:t>
            </w:r>
          </w:p>
          <w:p w14:paraId="63144AD1" w14:textId="77777777" w:rsidR="00F61ADD" w:rsidRPr="00F61ADD" w:rsidRDefault="00F61ADD" w:rsidP="00F61ADD">
            <w:pPr>
              <w:suppressAutoHyphens/>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 5.4.04</w:t>
            </w:r>
          </w:p>
        </w:tc>
      </w:tr>
      <w:tr w:rsidR="00F61ADD" w:rsidRPr="00F61ADD" w14:paraId="35C0F158" w14:textId="77777777" w:rsidTr="003D3660">
        <w:trPr>
          <w:trHeight w:val="20"/>
        </w:trPr>
        <w:tc>
          <w:tcPr>
            <w:tcW w:w="718" w:type="pct"/>
            <w:vMerge/>
          </w:tcPr>
          <w:p w14:paraId="04250A02"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2390" w:type="pct"/>
          </w:tcPr>
          <w:p w14:paraId="1BFDA5E0"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lang w:eastAsia="ru-RU"/>
              </w:rPr>
              <w:t>В том числе практических занятий:</w:t>
            </w:r>
          </w:p>
        </w:tc>
        <w:tc>
          <w:tcPr>
            <w:tcW w:w="464" w:type="pct"/>
          </w:tcPr>
          <w:p w14:paraId="6CD15039"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14</w:t>
            </w:r>
          </w:p>
        </w:tc>
        <w:tc>
          <w:tcPr>
            <w:tcW w:w="649" w:type="pct"/>
            <w:vMerge/>
          </w:tcPr>
          <w:p w14:paraId="34FF9058"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vMerge/>
          </w:tcPr>
          <w:p w14:paraId="4B5160B3"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c>
          <w:tcPr>
            <w:tcW w:w="372" w:type="pct"/>
            <w:vMerge/>
          </w:tcPr>
          <w:p w14:paraId="0BF79FFA"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r>
      <w:tr w:rsidR="00F61ADD" w:rsidRPr="00F61ADD" w14:paraId="4D2F5466" w14:textId="77777777" w:rsidTr="003D3660">
        <w:trPr>
          <w:trHeight w:val="20"/>
        </w:trPr>
        <w:tc>
          <w:tcPr>
            <w:tcW w:w="718" w:type="pct"/>
            <w:vMerge/>
          </w:tcPr>
          <w:p w14:paraId="45F7874C"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2390" w:type="pct"/>
          </w:tcPr>
          <w:p w14:paraId="440E4FA4"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Практические занятия № 20-26</w:t>
            </w:r>
          </w:p>
          <w:p w14:paraId="74122908" w14:textId="77777777" w:rsidR="00F61ADD" w:rsidRPr="00F61ADD" w:rsidRDefault="00F61ADD" w:rsidP="00F61ADD">
            <w:pPr>
              <w:spacing w:after="0" w:line="240" w:lineRule="auto"/>
              <w:jc w:val="both"/>
              <w:rPr>
                <w:rFonts w:ascii="Times New Roman" w:eastAsia="Times New Roman" w:hAnsi="Times New Roman" w:cs="Times New Roman"/>
                <w:b/>
                <w:bCs/>
                <w:lang w:eastAsia="ru-RU"/>
              </w:rPr>
            </w:pPr>
            <w:r w:rsidRPr="00F61ADD">
              <w:rPr>
                <w:rFonts w:ascii="Times New Roman" w:eastAsia="Times New Roman" w:hAnsi="Times New Roman" w:cs="Times New Roman"/>
                <w:lang w:eastAsia="ru-RU"/>
              </w:rPr>
              <w:t>Классические методы контроля качества, их применение. Новые с</w:t>
            </w:r>
            <w:r w:rsidRPr="00F61ADD">
              <w:rPr>
                <w:rFonts w:ascii="Times New Roman" w:eastAsia="Times New Roman" w:hAnsi="Times New Roman" w:cs="Times New Roman"/>
                <w:color w:val="000000"/>
                <w:lang w:eastAsia="ru-RU"/>
              </w:rPr>
              <w:t>татистические методы</w:t>
            </w:r>
            <w:r w:rsidRPr="00F61ADD">
              <w:rPr>
                <w:rFonts w:ascii="Times New Roman" w:eastAsia="Times New Roman" w:hAnsi="Times New Roman" w:cs="Times New Roman"/>
                <w:lang w:eastAsia="ru-RU"/>
              </w:rPr>
              <w:t xml:space="preserve"> контроля качества</w:t>
            </w:r>
            <w:r w:rsidRPr="00F61ADD">
              <w:rPr>
                <w:rFonts w:ascii="Times New Roman" w:eastAsia="Times New Roman" w:hAnsi="Times New Roman" w:cs="Times New Roman"/>
                <w:color w:val="000000"/>
                <w:lang w:eastAsia="ru-RU"/>
              </w:rPr>
              <w:t xml:space="preserve">. Применение статистических методов анализа по исходным данным. </w:t>
            </w:r>
            <w:r w:rsidRPr="00F61ADD">
              <w:rPr>
                <w:rFonts w:ascii="Times New Roman" w:eastAsia="Times New Roman" w:hAnsi="Times New Roman" w:cs="Times New Roman"/>
                <w:lang w:eastAsia="ru-RU"/>
              </w:rPr>
              <w:t>Анализ и выбор наиболее эффективных решений по устранению потерь с использованием диаграммы Исикавы, диаграммы Парето, метода «5 Почему», оценка сложности и эффективности предложенных мероприятий</w:t>
            </w:r>
          </w:p>
        </w:tc>
        <w:tc>
          <w:tcPr>
            <w:tcW w:w="464" w:type="pct"/>
          </w:tcPr>
          <w:p w14:paraId="77BD0BAB"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14</w:t>
            </w:r>
          </w:p>
        </w:tc>
        <w:tc>
          <w:tcPr>
            <w:tcW w:w="649" w:type="pct"/>
            <w:vMerge/>
          </w:tcPr>
          <w:p w14:paraId="2A759163"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vMerge/>
          </w:tcPr>
          <w:p w14:paraId="7B575CF3"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c>
          <w:tcPr>
            <w:tcW w:w="372" w:type="pct"/>
            <w:vMerge/>
          </w:tcPr>
          <w:p w14:paraId="6195DC3F"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r>
      <w:tr w:rsidR="00F61ADD" w:rsidRPr="00F61ADD" w14:paraId="0B469758" w14:textId="77777777" w:rsidTr="003D3660">
        <w:trPr>
          <w:trHeight w:val="20"/>
        </w:trPr>
        <w:tc>
          <w:tcPr>
            <w:tcW w:w="718" w:type="pct"/>
            <w:vMerge/>
          </w:tcPr>
          <w:p w14:paraId="2BC59C08"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p>
        </w:tc>
        <w:tc>
          <w:tcPr>
            <w:tcW w:w="2390" w:type="pct"/>
          </w:tcPr>
          <w:p w14:paraId="56FFA39D" w14:textId="77777777" w:rsidR="00F61ADD" w:rsidRPr="00F61ADD" w:rsidRDefault="00F61ADD" w:rsidP="00F61ADD">
            <w:pPr>
              <w:spacing w:after="0" w:line="240" w:lineRule="auto"/>
              <w:jc w:val="both"/>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Самостоятельная работа обучающихся</w:t>
            </w:r>
          </w:p>
          <w:p w14:paraId="2834AD88" w14:textId="77777777" w:rsidR="00F61ADD" w:rsidRPr="00F61ADD" w:rsidRDefault="00F61ADD" w:rsidP="00F61ADD">
            <w:pPr>
              <w:spacing w:after="0" w:line="240" w:lineRule="auto"/>
              <w:jc w:val="both"/>
              <w:rPr>
                <w:rFonts w:ascii="Times New Roman" w:eastAsia="Times New Roman" w:hAnsi="Times New Roman" w:cs="Times New Roman"/>
                <w:b/>
                <w:bCs/>
                <w:lang w:eastAsia="ru-RU"/>
              </w:rPr>
            </w:pPr>
            <w:r w:rsidRPr="00F61ADD">
              <w:rPr>
                <w:rFonts w:ascii="Times New Roman" w:eastAsia="Times New Roman" w:hAnsi="Times New Roman" w:cs="Times New Roman"/>
                <w:lang w:eastAsia="ru-RU"/>
              </w:rPr>
              <w:t>Анализ технической или технологической проблемы одним из статистических методов</w:t>
            </w:r>
          </w:p>
        </w:tc>
        <w:tc>
          <w:tcPr>
            <w:tcW w:w="464" w:type="pct"/>
          </w:tcPr>
          <w:p w14:paraId="07F1F8AD"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4</w:t>
            </w:r>
          </w:p>
        </w:tc>
        <w:tc>
          <w:tcPr>
            <w:tcW w:w="649" w:type="pct"/>
            <w:vMerge/>
          </w:tcPr>
          <w:p w14:paraId="68DDB626"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vMerge/>
          </w:tcPr>
          <w:p w14:paraId="1CA1BD94" w14:textId="77777777" w:rsidR="00F61ADD" w:rsidRPr="00F61ADD" w:rsidRDefault="00F61ADD" w:rsidP="00F61ADD">
            <w:pPr>
              <w:spacing w:after="0" w:line="240" w:lineRule="auto"/>
              <w:jc w:val="center"/>
              <w:rPr>
                <w:rFonts w:ascii="Times New Roman" w:eastAsia="Times New Roman" w:hAnsi="Times New Roman" w:cs="Times New Roman"/>
                <w:b/>
                <w:bCs/>
                <w:i/>
                <w:iCs/>
                <w:highlight w:val="yellow"/>
                <w:lang w:eastAsia="ru-RU"/>
              </w:rPr>
            </w:pPr>
          </w:p>
        </w:tc>
        <w:tc>
          <w:tcPr>
            <w:tcW w:w="372" w:type="pct"/>
            <w:vMerge/>
          </w:tcPr>
          <w:p w14:paraId="03F28E37" w14:textId="77777777" w:rsidR="00F61ADD" w:rsidRPr="00F61ADD" w:rsidRDefault="00F61ADD" w:rsidP="00F61ADD">
            <w:pPr>
              <w:spacing w:after="0" w:line="240" w:lineRule="auto"/>
              <w:jc w:val="center"/>
              <w:rPr>
                <w:rFonts w:ascii="Times New Roman" w:eastAsia="Times New Roman" w:hAnsi="Times New Roman" w:cs="Times New Roman"/>
                <w:b/>
                <w:bCs/>
                <w:i/>
                <w:iCs/>
                <w:highlight w:val="yellow"/>
                <w:lang w:eastAsia="ru-RU"/>
              </w:rPr>
            </w:pPr>
          </w:p>
        </w:tc>
      </w:tr>
      <w:tr w:rsidR="00F61ADD" w:rsidRPr="00F61ADD" w14:paraId="2B0198B4" w14:textId="77777777" w:rsidTr="003D3660">
        <w:trPr>
          <w:trHeight w:val="20"/>
        </w:trPr>
        <w:tc>
          <w:tcPr>
            <w:tcW w:w="718" w:type="pct"/>
            <w:shd w:val="clear" w:color="auto" w:fill="EAF1DD"/>
          </w:tcPr>
          <w:p w14:paraId="2E28C9C3"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r w:rsidRPr="00F61ADD">
              <w:rPr>
                <w:rFonts w:ascii="Times New Roman" w:eastAsia="Times New Roman" w:hAnsi="Times New Roman" w:cs="Times New Roman"/>
                <w:b/>
                <w:lang w:eastAsia="ru-RU"/>
              </w:rPr>
              <w:t>Промежуточная аттестация</w:t>
            </w:r>
          </w:p>
        </w:tc>
        <w:tc>
          <w:tcPr>
            <w:tcW w:w="2390" w:type="pct"/>
            <w:shd w:val="clear" w:color="auto" w:fill="EAF1DD"/>
          </w:tcPr>
          <w:p w14:paraId="6DD0F98E" w14:textId="77777777" w:rsidR="00F61ADD" w:rsidRPr="00F61ADD" w:rsidRDefault="00F61ADD" w:rsidP="00F61ADD">
            <w:pPr>
              <w:spacing w:after="0" w:line="240" w:lineRule="auto"/>
              <w:rPr>
                <w:rFonts w:ascii="Times New Roman" w:eastAsia="Times New Roman" w:hAnsi="Times New Roman" w:cs="Times New Roman"/>
                <w:b/>
                <w:bCs/>
                <w:iCs/>
                <w:highlight w:val="yellow"/>
                <w:lang w:eastAsia="ru-RU"/>
              </w:rPr>
            </w:pPr>
            <w:r w:rsidRPr="00F61ADD">
              <w:rPr>
                <w:rFonts w:ascii="Times New Roman" w:eastAsia="Times New Roman" w:hAnsi="Times New Roman" w:cs="Times New Roman"/>
                <w:b/>
                <w:bCs/>
                <w:iCs/>
                <w:lang w:eastAsia="ru-RU"/>
              </w:rPr>
              <w:t>Зачет</w:t>
            </w:r>
          </w:p>
        </w:tc>
        <w:tc>
          <w:tcPr>
            <w:tcW w:w="464" w:type="pct"/>
            <w:shd w:val="clear" w:color="auto" w:fill="EAF1DD"/>
          </w:tcPr>
          <w:p w14:paraId="0502B3E0" w14:textId="77777777" w:rsidR="00F61ADD" w:rsidRPr="00F61ADD" w:rsidRDefault="00F61ADD" w:rsidP="00F61ADD">
            <w:pPr>
              <w:spacing w:after="0" w:line="240" w:lineRule="auto"/>
              <w:jc w:val="center"/>
              <w:rPr>
                <w:rFonts w:ascii="Times New Roman" w:eastAsia="Times New Roman" w:hAnsi="Times New Roman" w:cs="Times New Roman"/>
                <w:b/>
                <w:bCs/>
                <w:iCs/>
                <w:lang w:eastAsia="ru-RU"/>
              </w:rPr>
            </w:pPr>
            <w:r w:rsidRPr="00F61ADD">
              <w:rPr>
                <w:rFonts w:ascii="Times New Roman" w:eastAsia="Times New Roman" w:hAnsi="Times New Roman" w:cs="Times New Roman"/>
                <w:b/>
                <w:bCs/>
                <w:iCs/>
                <w:lang w:eastAsia="ru-RU"/>
              </w:rPr>
              <w:t>1</w:t>
            </w:r>
          </w:p>
        </w:tc>
        <w:tc>
          <w:tcPr>
            <w:tcW w:w="649" w:type="pct"/>
            <w:shd w:val="clear" w:color="auto" w:fill="EAF1DD"/>
          </w:tcPr>
          <w:p w14:paraId="53BB5272"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shd w:val="clear" w:color="auto" w:fill="EAF1DD"/>
          </w:tcPr>
          <w:p w14:paraId="5456B07C" w14:textId="77777777" w:rsidR="00F61ADD" w:rsidRPr="00F61ADD" w:rsidRDefault="00F61ADD" w:rsidP="00F61ADD">
            <w:pPr>
              <w:spacing w:after="0" w:line="240" w:lineRule="auto"/>
              <w:jc w:val="center"/>
              <w:rPr>
                <w:rFonts w:ascii="Times New Roman" w:eastAsia="Times New Roman" w:hAnsi="Times New Roman" w:cs="Times New Roman"/>
                <w:b/>
                <w:bCs/>
                <w:i/>
                <w:iCs/>
                <w:highlight w:val="yellow"/>
                <w:lang w:eastAsia="ru-RU"/>
              </w:rPr>
            </w:pPr>
          </w:p>
        </w:tc>
        <w:tc>
          <w:tcPr>
            <w:tcW w:w="372" w:type="pct"/>
            <w:shd w:val="clear" w:color="auto" w:fill="EAF1DD"/>
          </w:tcPr>
          <w:p w14:paraId="1CBD736B" w14:textId="77777777" w:rsidR="00F61ADD" w:rsidRPr="00F61ADD" w:rsidRDefault="00F61ADD" w:rsidP="00F61ADD">
            <w:pPr>
              <w:spacing w:after="0" w:line="240" w:lineRule="auto"/>
              <w:jc w:val="center"/>
              <w:rPr>
                <w:rFonts w:ascii="Times New Roman" w:eastAsia="Times New Roman" w:hAnsi="Times New Roman" w:cs="Times New Roman"/>
                <w:b/>
                <w:bCs/>
                <w:i/>
                <w:iCs/>
                <w:highlight w:val="yellow"/>
                <w:lang w:eastAsia="ru-RU"/>
              </w:rPr>
            </w:pPr>
          </w:p>
        </w:tc>
      </w:tr>
      <w:tr w:rsidR="00F61ADD" w:rsidRPr="00F61ADD" w14:paraId="405A7050" w14:textId="77777777" w:rsidTr="003D3660">
        <w:trPr>
          <w:trHeight w:val="20"/>
        </w:trPr>
        <w:tc>
          <w:tcPr>
            <w:tcW w:w="718" w:type="pct"/>
            <w:shd w:val="clear" w:color="auto" w:fill="D6E3BC"/>
          </w:tcPr>
          <w:p w14:paraId="774BFA25"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r w:rsidRPr="00F61ADD">
              <w:rPr>
                <w:rFonts w:ascii="Times New Roman" w:eastAsia="Times New Roman" w:hAnsi="Times New Roman" w:cs="Times New Roman"/>
                <w:b/>
                <w:bCs/>
                <w:i/>
                <w:iCs/>
                <w:lang w:eastAsia="ru-RU"/>
              </w:rPr>
              <w:t>ВСЕГО:</w:t>
            </w:r>
          </w:p>
        </w:tc>
        <w:tc>
          <w:tcPr>
            <w:tcW w:w="2390" w:type="pct"/>
            <w:shd w:val="clear" w:color="auto" w:fill="D6E3BC"/>
          </w:tcPr>
          <w:p w14:paraId="38C84598"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p>
        </w:tc>
        <w:tc>
          <w:tcPr>
            <w:tcW w:w="464" w:type="pct"/>
            <w:shd w:val="clear" w:color="auto" w:fill="D6E3BC"/>
          </w:tcPr>
          <w:p w14:paraId="76229E46"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b/>
                <w:bCs/>
                <w:i/>
                <w:iCs/>
                <w:lang w:eastAsia="ru-RU"/>
              </w:rPr>
              <w:t>76</w:t>
            </w:r>
          </w:p>
        </w:tc>
        <w:tc>
          <w:tcPr>
            <w:tcW w:w="649" w:type="pct"/>
            <w:shd w:val="clear" w:color="auto" w:fill="D6E3BC"/>
          </w:tcPr>
          <w:p w14:paraId="291EDD44"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7" w:type="pct"/>
            <w:shd w:val="clear" w:color="auto" w:fill="D6E3BC"/>
          </w:tcPr>
          <w:p w14:paraId="201B3AAB"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372" w:type="pct"/>
            <w:shd w:val="clear" w:color="auto" w:fill="D6E3BC"/>
          </w:tcPr>
          <w:p w14:paraId="4FA6781A"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r>
    </w:tbl>
    <w:p w14:paraId="689371FF" w14:textId="77777777" w:rsidR="00F61ADD" w:rsidRPr="00F61ADD" w:rsidRDefault="00F61ADD" w:rsidP="00F61ADD">
      <w:pPr>
        <w:spacing w:after="200" w:line="276" w:lineRule="auto"/>
        <w:ind w:firstLine="709"/>
        <w:rPr>
          <w:rFonts w:ascii="Times New Roman" w:eastAsia="Times New Roman" w:hAnsi="Times New Roman" w:cs="Times New Roman"/>
          <w:b/>
          <w:lang w:eastAsia="ru-RU"/>
        </w:rPr>
      </w:pPr>
      <w:r w:rsidRPr="00F61ADD">
        <w:rPr>
          <w:rFonts w:ascii="Calibri" w:eastAsia="Times New Roman" w:hAnsi="Calibri" w:cs="Times New Roman"/>
          <w:lang w:eastAsia="ru-RU"/>
        </w:rPr>
        <w:t xml:space="preserve"> </w:t>
      </w:r>
    </w:p>
    <w:p w14:paraId="7B8921AB" w14:textId="77777777" w:rsidR="00F61ADD" w:rsidRPr="00F61ADD" w:rsidRDefault="00F61ADD" w:rsidP="00F61ADD">
      <w:pPr>
        <w:spacing w:after="200" w:line="276" w:lineRule="auto"/>
        <w:ind w:firstLine="709"/>
        <w:rPr>
          <w:rFonts w:ascii="Times New Roman" w:eastAsia="Times New Roman" w:hAnsi="Times New Roman" w:cs="Times New Roman"/>
          <w:i/>
          <w:lang w:eastAsia="ru-RU"/>
        </w:rPr>
        <w:sectPr w:rsidR="00F61ADD" w:rsidRPr="00F61ADD" w:rsidSect="003D3660">
          <w:pgSz w:w="16840" w:h="11907" w:orient="landscape"/>
          <w:pgMar w:top="1134" w:right="567" w:bottom="1134" w:left="1418" w:header="709" w:footer="709" w:gutter="0"/>
          <w:cols w:space="720"/>
        </w:sectPr>
      </w:pPr>
    </w:p>
    <w:p w14:paraId="56DD9BC0" w14:textId="77777777" w:rsidR="00F61ADD" w:rsidRPr="00F61ADD" w:rsidRDefault="00F61ADD" w:rsidP="00F61ADD">
      <w:pPr>
        <w:spacing w:after="200" w:line="276" w:lineRule="auto"/>
        <w:ind w:left="1353"/>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lastRenderedPageBreak/>
        <w:t>3. УСЛОВИЯ РЕАЛИЗАЦИИ УЧЕБНОЙ ДИСЦИПЛИНЫ</w:t>
      </w:r>
    </w:p>
    <w:p w14:paraId="0EACEDB1"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3.1. Для реализации программы учебной дисциплины предусмотрено специальное помещение: </w:t>
      </w:r>
    </w:p>
    <w:p w14:paraId="1B276A15"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sz w:val="24"/>
          <w:szCs w:val="24"/>
          <w:u w:val="single"/>
        </w:rPr>
      </w:pPr>
      <w:r w:rsidRPr="00F61ADD">
        <w:rPr>
          <w:rFonts w:ascii="Times New Roman" w:eastAsia="Times New Roman" w:hAnsi="Times New Roman" w:cs="Times New Roman"/>
          <w:bCs/>
          <w:sz w:val="24"/>
          <w:szCs w:val="24"/>
          <w:u w:val="single"/>
          <w:lang w:eastAsia="ru-RU"/>
        </w:rPr>
        <w:t xml:space="preserve">учебный кабинет «Бережливые технологии», </w:t>
      </w:r>
    </w:p>
    <w:p w14:paraId="521D65BE" w14:textId="77777777" w:rsidR="00F61ADD" w:rsidRPr="00F61ADD" w:rsidRDefault="00F61ADD" w:rsidP="00F61ADD">
      <w:pPr>
        <w:suppressAutoHyphens/>
        <w:spacing w:after="0" w:line="276" w:lineRule="auto"/>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специальности </w:t>
      </w:r>
      <w:r w:rsidRPr="00F61ADD">
        <w:rPr>
          <w:rFonts w:ascii="Times New Roman" w:eastAsia="Times New Roman" w:hAnsi="Times New Roman" w:cs="Times New Roman"/>
          <w:bCs/>
          <w:sz w:val="24"/>
          <w:szCs w:val="24"/>
          <w:lang w:eastAsia="ru-RU"/>
        </w:rPr>
        <w:br/>
      </w:r>
      <w:r w:rsidRPr="00F61ADD">
        <w:rPr>
          <w:rFonts w:ascii="Times New Roman" w:eastAsia="SimSun" w:hAnsi="Times New Roman" w:cs="Times New Roman"/>
          <w:sz w:val="24"/>
          <w:szCs w:val="24"/>
          <w:lang w:eastAsia="ru-RU"/>
        </w:rPr>
        <w:t>15.02.16. Технология машиностроения</w:t>
      </w:r>
    </w:p>
    <w:p w14:paraId="4CD51A1E"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p>
    <w:p w14:paraId="2657C08D"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3.2. Информационное обеспечение реализации программы</w:t>
      </w:r>
    </w:p>
    <w:p w14:paraId="0F8297EC"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1AD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0B0324"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p>
    <w:p w14:paraId="61843DB7"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3.2.1. Основные печатные и электронные издания</w:t>
      </w:r>
    </w:p>
    <w:p w14:paraId="294073D1" w14:textId="77777777" w:rsidR="00F61ADD" w:rsidRPr="00F61ADD" w:rsidRDefault="00F61ADD" w:rsidP="00F61ADD">
      <w:pPr>
        <w:numPr>
          <w:ilvl w:val="0"/>
          <w:numId w:val="78"/>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color w:val="000000"/>
          <w:sz w:val="24"/>
          <w:szCs w:val="24"/>
          <w:shd w:val="clear" w:color="auto" w:fill="FFFFFF"/>
          <w:lang w:eastAsia="ru-RU"/>
        </w:rPr>
        <w:t xml:space="preserve">Зинчик, Н.С., Бережливое производство : учебник / Н.С. Зинчик, О.В. Кадырова, Ю.И. Растова, А.Г. Бездудная; под общ. ред. А.Г. Бездудной. –Млсква: КНОРУС, 2022 г. – 204 с. – (Среднее профессиональное образование). </w:t>
      </w:r>
      <w:r w:rsidRPr="00F61ADD">
        <w:rPr>
          <w:rFonts w:ascii="Times New Roman" w:eastAsia="Times New Roman" w:hAnsi="Times New Roman" w:cs="Times New Roman"/>
          <w:sz w:val="24"/>
          <w:szCs w:val="24"/>
          <w:lang w:eastAsia="ru-RU"/>
        </w:rPr>
        <w:t>ISBN 978-5-406-10352-4.</w:t>
      </w:r>
    </w:p>
    <w:p w14:paraId="28A7E6B4" w14:textId="77777777" w:rsidR="00F61ADD" w:rsidRPr="00F61ADD" w:rsidRDefault="00F61ADD" w:rsidP="00F61ADD">
      <w:pPr>
        <w:numPr>
          <w:ilvl w:val="0"/>
          <w:numId w:val="78"/>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sz w:val="24"/>
          <w:szCs w:val="24"/>
          <w:lang w:eastAsia="ru-RU"/>
        </w:rPr>
        <w:t xml:space="preserve">Белоновская, И.Д. Технологии бережливого производства в автоматизированном машино- и авиастроении: учебное пособие / И.Д. Белоновская, Е.М. Езерская, А.И. Сердюк; – Оренбург: ООО ИПК «Университет», 2019. – 143 с. ISBN 978-5-4417-0773-2 </w:t>
      </w:r>
      <w:r w:rsidRPr="00F61ADD">
        <w:rPr>
          <w:rFonts w:ascii="Times New Roman" w:eastAsia="Times New Roman" w:hAnsi="Times New Roman" w:cs="Times New Roman"/>
          <w:bCs/>
          <w:sz w:val="24"/>
          <w:szCs w:val="24"/>
          <w:lang w:eastAsia="ru-RU"/>
        </w:rPr>
        <w:t>- URL:</w:t>
      </w:r>
      <w:r w:rsidRPr="00F61ADD">
        <w:rPr>
          <w:rFonts w:ascii="Times New Roman" w:eastAsia="Times New Roman" w:hAnsi="Times New Roman" w:cs="Times New Roman"/>
          <w:sz w:val="24"/>
          <w:szCs w:val="24"/>
          <w:lang w:eastAsia="ru-RU"/>
        </w:rPr>
        <w:t xml:space="preserve"> </w:t>
      </w:r>
      <w:hyperlink r:id="rId140" w:history="1">
        <w:r w:rsidRPr="00F61ADD">
          <w:rPr>
            <w:rFonts w:ascii="Times New Roman" w:eastAsia="Times New Roman" w:hAnsi="Times New Roman" w:cs="Times New Roman"/>
            <w:color w:val="0000FF"/>
            <w:kern w:val="2"/>
            <w:sz w:val="24"/>
            <w:szCs w:val="24"/>
            <w:u w:val="single"/>
            <w:lang w:eastAsia="ru-RU" w:bidi="hi-IN"/>
          </w:rPr>
          <w:t>http://elib.osu.ru/handle/123456789/11921</w:t>
        </w:r>
      </w:hyperlink>
    </w:p>
    <w:p w14:paraId="4C4A4FB2" w14:textId="77777777" w:rsidR="00F61ADD" w:rsidRPr="00F61ADD" w:rsidRDefault="00F61ADD" w:rsidP="00F61ADD">
      <w:pPr>
        <w:numPr>
          <w:ilvl w:val="0"/>
          <w:numId w:val="78"/>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color w:val="000000"/>
          <w:sz w:val="24"/>
          <w:szCs w:val="24"/>
          <w:shd w:val="clear" w:color="auto" w:fill="FFFFFF"/>
          <w:lang w:eastAsia="ru-RU"/>
        </w:rPr>
        <w:t xml:space="preserve">Клюев А.В. Бережливое производство : учебное пособие для СПО / Клюев А.В.. — Саратов, Екатеринбург : Профобразование, Уральский федеральный университет, 2019. — 87 c. — ISBN 978-5-4488-0447-2, 978-5-7996-2900-7. — Текст : электронный // IPR SMART : [сайт]. — URL: </w:t>
      </w:r>
      <w:hyperlink r:id="rId141" w:history="1">
        <w:r w:rsidRPr="00F61ADD">
          <w:rPr>
            <w:rFonts w:ascii="Times New Roman" w:eastAsia="Times New Roman" w:hAnsi="Times New Roman" w:cs="Times New Roman"/>
            <w:color w:val="0000FF"/>
            <w:sz w:val="24"/>
            <w:szCs w:val="24"/>
            <w:u w:val="single"/>
            <w:shd w:val="clear" w:color="auto" w:fill="FFFFFF"/>
            <w:lang w:eastAsia="ru-RU"/>
          </w:rPr>
          <w:t>https://www.iprbookshop.ru/87789.html</w:t>
        </w:r>
      </w:hyperlink>
      <w:r w:rsidRPr="00F61ADD">
        <w:rPr>
          <w:rFonts w:ascii="Times New Roman" w:eastAsia="Times New Roman" w:hAnsi="Times New Roman" w:cs="Times New Roman"/>
          <w:color w:val="000000"/>
          <w:sz w:val="24"/>
          <w:szCs w:val="24"/>
          <w:shd w:val="clear" w:color="auto" w:fill="FFFFFF"/>
          <w:lang w:eastAsia="ru-RU"/>
        </w:rPr>
        <w:t xml:space="preserve"> (дата обращения: 09.06.2022).</w:t>
      </w:r>
    </w:p>
    <w:p w14:paraId="59E0445E"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
          <w:bCs/>
          <w:sz w:val="24"/>
          <w:szCs w:val="24"/>
          <w:lang w:eastAsia="ru-RU"/>
        </w:rPr>
      </w:pPr>
    </w:p>
    <w:p w14:paraId="0BABA8C9"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
          <w:bCs/>
          <w:sz w:val="24"/>
          <w:szCs w:val="24"/>
          <w:lang w:eastAsia="ru-RU"/>
        </w:rPr>
        <w:t xml:space="preserve">3.2.2. Дополнительные источники </w:t>
      </w:r>
      <w:r w:rsidRPr="00F61ADD">
        <w:rPr>
          <w:rFonts w:ascii="Times New Roman" w:eastAsia="Times New Roman" w:hAnsi="Times New Roman" w:cs="Times New Roman"/>
          <w:bCs/>
          <w:i/>
          <w:sz w:val="24"/>
          <w:szCs w:val="24"/>
          <w:lang w:eastAsia="ru-RU"/>
        </w:rPr>
        <w:t>(при необходимости)</w:t>
      </w:r>
    </w:p>
    <w:p w14:paraId="5376EA4E" w14:textId="77777777" w:rsidR="00F61ADD" w:rsidRPr="00F61ADD" w:rsidRDefault="00F61ADD" w:rsidP="00F61ADD">
      <w:pPr>
        <w:numPr>
          <w:ilvl w:val="0"/>
          <w:numId w:val="78"/>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color w:val="000000"/>
          <w:sz w:val="24"/>
          <w:szCs w:val="24"/>
          <w:shd w:val="clear" w:color="auto" w:fill="FFFFFF"/>
          <w:lang w:eastAsia="ru-RU"/>
        </w:rPr>
        <w:t>Вялов, А. В. Бережливое производство : учеб. пособие / А. В. Вялов. – Комсомольск-на-Амуре : ФГБОУ ВПО «КнАГТУ», 2014 – 100 с. - ISBN 978-5-7765-1036-6</w:t>
      </w:r>
    </w:p>
    <w:p w14:paraId="14079086" w14:textId="77777777" w:rsidR="00F61ADD" w:rsidRPr="00F61ADD" w:rsidRDefault="00F61ADD" w:rsidP="00F61ADD">
      <w:pPr>
        <w:numPr>
          <w:ilvl w:val="0"/>
          <w:numId w:val="78"/>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color w:val="000000"/>
          <w:sz w:val="24"/>
          <w:szCs w:val="24"/>
          <w:shd w:val="clear" w:color="auto" w:fill="FFFFFF"/>
          <w:lang w:eastAsia="ru-RU"/>
        </w:rPr>
        <w:t xml:space="preserve">Бурнашева Э.П. Ш Основы бережливого производства: учеб.пособие для студентов направлений «Профессиональное обучение» и «Менеджменат»/Э.П. Бурнашева ; Шадр. гос. пед. Шадринск : ШГПУ, 2016 </w:t>
      </w:r>
      <w:r w:rsidRPr="00F61ADD">
        <w:rPr>
          <w:rFonts w:ascii="Times New Roman" w:eastAsia="Times New Roman" w:hAnsi="Times New Roman" w:cs="Times New Roman"/>
          <w:color w:val="000000"/>
          <w:sz w:val="24"/>
          <w:szCs w:val="24"/>
          <w:shd w:val="clear" w:color="auto" w:fill="FFFFFF"/>
          <w:lang w:eastAsia="ru-RU"/>
        </w:rPr>
        <w:sym w:font="Symbol" w:char="F02D"/>
      </w:r>
      <w:r w:rsidRPr="00F61ADD">
        <w:rPr>
          <w:rFonts w:ascii="Times New Roman" w:eastAsia="Times New Roman" w:hAnsi="Times New Roman" w:cs="Times New Roman"/>
          <w:color w:val="000000"/>
          <w:sz w:val="24"/>
          <w:szCs w:val="24"/>
          <w:shd w:val="clear" w:color="auto" w:fill="FFFFFF"/>
          <w:lang w:eastAsia="ru-RU"/>
        </w:rPr>
        <w:t xml:space="preserve"> 89 с</w:t>
      </w:r>
    </w:p>
    <w:p w14:paraId="01402486" w14:textId="77777777" w:rsidR="00F61ADD" w:rsidRPr="00F61ADD" w:rsidRDefault="00F61ADD" w:rsidP="00F61ADD">
      <w:pPr>
        <w:numPr>
          <w:ilvl w:val="0"/>
          <w:numId w:val="78"/>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color w:val="000000"/>
          <w:sz w:val="24"/>
          <w:szCs w:val="24"/>
          <w:shd w:val="clear" w:color="auto" w:fill="FFFFFF"/>
          <w:lang w:eastAsia="ru-RU"/>
        </w:rPr>
        <w:t xml:space="preserve">Вумек, Д. Бережливое производство: как избавиться от потерь и добиться процветания вашей компании / Джеймс Вумек, Дэниел Джонс ; пер. с англ. - 12-е изд. - Москва : Альпина Паблишер, 2018. - 472 с. - ISBN 978-5-9614-6829-8. - Текст : электронный. - URL: </w:t>
      </w:r>
      <w:hyperlink r:id="rId142" w:history="1">
        <w:r w:rsidRPr="00F61ADD">
          <w:rPr>
            <w:rFonts w:ascii="Times New Roman" w:eastAsia="Times New Roman" w:hAnsi="Times New Roman" w:cs="Times New Roman"/>
            <w:color w:val="0000FF"/>
            <w:sz w:val="24"/>
            <w:szCs w:val="24"/>
            <w:u w:val="single"/>
            <w:shd w:val="clear" w:color="auto" w:fill="FFFFFF"/>
            <w:lang w:eastAsia="ru-RU"/>
          </w:rPr>
          <w:t>https://znanium.com/catalog/product/1815955</w:t>
        </w:r>
      </w:hyperlink>
      <w:r w:rsidRPr="00F61ADD">
        <w:rPr>
          <w:rFonts w:ascii="Times New Roman" w:eastAsia="Times New Roman" w:hAnsi="Times New Roman" w:cs="Times New Roman"/>
          <w:color w:val="000000"/>
          <w:sz w:val="24"/>
          <w:szCs w:val="24"/>
          <w:shd w:val="clear" w:color="auto" w:fill="FFFFFF"/>
          <w:lang w:eastAsia="ru-RU"/>
        </w:rPr>
        <w:t xml:space="preserve"> (дата обращения: 09.06.2022). </w:t>
      </w:r>
    </w:p>
    <w:p w14:paraId="14C5D2DE" w14:textId="77777777" w:rsidR="00F61ADD" w:rsidRPr="00F61ADD" w:rsidRDefault="00F61ADD" w:rsidP="00F61ADD">
      <w:pPr>
        <w:numPr>
          <w:ilvl w:val="0"/>
          <w:numId w:val="78"/>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color w:val="000000"/>
          <w:sz w:val="24"/>
          <w:szCs w:val="24"/>
          <w:shd w:val="clear" w:color="auto" w:fill="FFFFFF"/>
          <w:lang w:eastAsia="ru-RU"/>
        </w:rPr>
        <w:t xml:space="preserve">Виниченко, В. А. Бережливое производство: учебное пособие / В. А. Виниченко. - Новосибирск : Изд-во НГТУ, 2020. - 100 с. - ISBN 978-5-7782-4328-6. - Текст : электронный. - URL: </w:t>
      </w:r>
      <w:hyperlink r:id="rId143" w:history="1">
        <w:r w:rsidRPr="00F61ADD">
          <w:rPr>
            <w:rFonts w:ascii="Times New Roman" w:eastAsia="Times New Roman" w:hAnsi="Times New Roman" w:cs="Times New Roman"/>
            <w:color w:val="0000FF"/>
            <w:sz w:val="24"/>
            <w:szCs w:val="24"/>
            <w:u w:val="single"/>
            <w:shd w:val="clear" w:color="auto" w:fill="FFFFFF"/>
            <w:lang w:eastAsia="ru-RU"/>
          </w:rPr>
          <w:t>https://znanium.com/catalog/product/1869254</w:t>
        </w:r>
      </w:hyperlink>
      <w:r w:rsidRPr="00F61ADD">
        <w:rPr>
          <w:rFonts w:ascii="Times New Roman" w:eastAsia="Times New Roman" w:hAnsi="Times New Roman" w:cs="Times New Roman"/>
          <w:color w:val="000000"/>
          <w:sz w:val="24"/>
          <w:szCs w:val="24"/>
          <w:shd w:val="clear" w:color="auto" w:fill="FFFFFF"/>
          <w:lang w:eastAsia="ru-RU"/>
        </w:rPr>
        <w:t xml:space="preserve"> (дата обращения: 09.06.2022). </w:t>
      </w:r>
    </w:p>
    <w:p w14:paraId="04374C3F" w14:textId="77777777" w:rsidR="00F61ADD" w:rsidRPr="00F61ADD" w:rsidRDefault="00F61ADD" w:rsidP="00F61ADD">
      <w:pPr>
        <w:numPr>
          <w:ilvl w:val="0"/>
          <w:numId w:val="78"/>
        </w:numPr>
        <w:suppressAutoHyphens/>
        <w:spacing w:after="0" w:line="240" w:lineRule="auto"/>
        <w:ind w:left="426" w:hanging="426"/>
        <w:jc w:val="both"/>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color w:val="000000"/>
          <w:sz w:val="24"/>
          <w:szCs w:val="24"/>
          <w:shd w:val="clear" w:color="auto" w:fill="FFFFFF"/>
          <w:lang w:eastAsia="ru-RU"/>
        </w:rPr>
        <w:t xml:space="preserve">Башкирцева С.А. Промышленная логистика и бережливое производство : практикум / Башкирцева С.А.. — Казань : Казанский национальный исследовательский технологический университет, 2018. — 80 c. — ISBN 978-5-7882-2392-6. — Текст: электронный // IPR SMART : [сайт]. — URL: </w:t>
      </w:r>
      <w:hyperlink r:id="rId144" w:history="1">
        <w:r w:rsidRPr="00F61ADD">
          <w:rPr>
            <w:rFonts w:ascii="Times New Roman" w:eastAsia="Times New Roman" w:hAnsi="Times New Roman" w:cs="Times New Roman"/>
            <w:color w:val="0000FF"/>
            <w:sz w:val="24"/>
            <w:szCs w:val="24"/>
            <w:u w:val="single"/>
            <w:shd w:val="clear" w:color="auto" w:fill="FFFFFF"/>
            <w:lang w:eastAsia="ru-RU"/>
          </w:rPr>
          <w:t>https://www.iprbookshop.ru/100597.html</w:t>
        </w:r>
      </w:hyperlink>
      <w:r w:rsidRPr="00F61ADD">
        <w:rPr>
          <w:rFonts w:ascii="Times New Roman" w:eastAsia="Times New Roman" w:hAnsi="Times New Roman" w:cs="Times New Roman"/>
          <w:color w:val="000000"/>
          <w:sz w:val="24"/>
          <w:szCs w:val="24"/>
          <w:shd w:val="clear" w:color="auto" w:fill="FFFFFF"/>
          <w:lang w:eastAsia="ru-RU"/>
        </w:rPr>
        <w:t xml:space="preserve"> (дата обращения: 09.06.2022)</w:t>
      </w:r>
    </w:p>
    <w:p w14:paraId="5874B157" w14:textId="77777777" w:rsidR="00F61ADD" w:rsidRPr="00F61ADD" w:rsidRDefault="00F61ADD" w:rsidP="00F61ADD">
      <w:pPr>
        <w:suppressAutoHyphens/>
        <w:spacing w:after="0" w:line="240" w:lineRule="auto"/>
        <w:ind w:left="426"/>
        <w:jc w:val="both"/>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color w:val="000000"/>
          <w:sz w:val="24"/>
          <w:szCs w:val="24"/>
          <w:shd w:val="clear" w:color="auto" w:fill="FFFFFF"/>
          <w:lang w:eastAsia="ru-RU"/>
        </w:rPr>
        <w:t xml:space="preserve"> </w:t>
      </w:r>
    </w:p>
    <w:p w14:paraId="0FC42B64"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br w:type="page"/>
      </w:r>
      <w:r w:rsidRPr="00F61ADD">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73C14FC6"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УЧЕБНОЙ ДИСЦИПЛИНЫ</w:t>
      </w:r>
    </w:p>
    <w:p w14:paraId="5A1E64D3"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8"/>
        <w:gridCol w:w="3055"/>
        <w:gridCol w:w="3534"/>
      </w:tblGrid>
      <w:tr w:rsidR="00F61ADD" w:rsidRPr="00F61ADD" w14:paraId="0BB2E7B5" w14:textId="77777777" w:rsidTr="003D3660">
        <w:tc>
          <w:tcPr>
            <w:tcW w:w="1750" w:type="pct"/>
          </w:tcPr>
          <w:p w14:paraId="5B0EE345"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
                <w:bCs/>
                <w:i/>
                <w:sz w:val="24"/>
                <w:szCs w:val="24"/>
                <w:lang w:eastAsia="ru-RU"/>
              </w:rPr>
              <w:t>Результаты обучения</w:t>
            </w:r>
          </w:p>
        </w:tc>
        <w:tc>
          <w:tcPr>
            <w:tcW w:w="1507" w:type="pct"/>
          </w:tcPr>
          <w:p w14:paraId="6531A821" w14:textId="77777777" w:rsidR="00F61ADD" w:rsidRPr="00F61ADD" w:rsidRDefault="00F61ADD" w:rsidP="00F61ADD">
            <w:pPr>
              <w:spacing w:after="0" w:line="240" w:lineRule="auto"/>
              <w:jc w:val="center"/>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Критерии оценки</w:t>
            </w:r>
          </w:p>
        </w:tc>
        <w:tc>
          <w:tcPr>
            <w:tcW w:w="1743" w:type="pct"/>
          </w:tcPr>
          <w:p w14:paraId="3D0BE091" w14:textId="77777777" w:rsidR="00F61ADD" w:rsidRPr="00F61ADD" w:rsidRDefault="00F61ADD" w:rsidP="00F61ADD">
            <w:pPr>
              <w:spacing w:after="0" w:line="240" w:lineRule="auto"/>
              <w:jc w:val="center"/>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Методы оценки</w:t>
            </w:r>
          </w:p>
        </w:tc>
      </w:tr>
      <w:tr w:rsidR="00F61ADD" w:rsidRPr="00F61ADD" w14:paraId="72269186" w14:textId="77777777" w:rsidTr="003D3660">
        <w:trPr>
          <w:trHeight w:val="4429"/>
        </w:trPr>
        <w:tc>
          <w:tcPr>
            <w:tcW w:w="1750" w:type="pct"/>
          </w:tcPr>
          <w:p w14:paraId="696FB3B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
                <w:bCs/>
                <w:lang w:eastAsia="ru-RU"/>
              </w:rPr>
              <w:t>Знать</w:t>
            </w:r>
            <w:r w:rsidRPr="00F61ADD">
              <w:rPr>
                <w:rFonts w:ascii="Times New Roman" w:eastAsia="Times New Roman" w:hAnsi="Times New Roman" w:cs="Times New Roman"/>
                <w:bCs/>
                <w:lang w:eastAsia="ru-RU"/>
              </w:rPr>
              <w:t xml:space="preserve">: </w:t>
            </w:r>
          </w:p>
          <w:p w14:paraId="7D4F4135"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64858F81"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методы работы в профессиональной и смежных сферах;</w:t>
            </w:r>
          </w:p>
          <w:p w14:paraId="72DF2E70"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пути обеспечения ресурсосбережения;</w:t>
            </w:r>
          </w:p>
          <w:p w14:paraId="77057213"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sz w:val="24"/>
                <w:szCs w:val="24"/>
                <w:lang w:eastAsia="ru-RU"/>
              </w:rPr>
              <w:t>принципы бережливого производства</w:t>
            </w:r>
          </w:p>
          <w:p w14:paraId="26F6389E"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sz w:val="24"/>
                <w:szCs w:val="24"/>
                <w:lang w:eastAsia="ru-RU"/>
              </w:rPr>
              <w:t>основные требования бережливого производства; виды производственных задач на машиностроительных предприятиях</w:t>
            </w:r>
          </w:p>
        </w:tc>
        <w:tc>
          <w:tcPr>
            <w:tcW w:w="1507" w:type="pct"/>
          </w:tcPr>
          <w:p w14:paraId="4EE6C6A9"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iCs/>
                <w:sz w:val="24"/>
                <w:szCs w:val="24"/>
                <w:lang w:eastAsia="ru-RU"/>
              </w:rPr>
              <w:t xml:space="preserve">Имеет представление об </w:t>
            </w:r>
            <w:r w:rsidRPr="00F61ADD">
              <w:rPr>
                <w:rFonts w:ascii="Times New Roman" w:eastAsia="Times New Roman" w:hAnsi="Times New Roman" w:cs="Times New Roman"/>
                <w:sz w:val="24"/>
                <w:szCs w:val="24"/>
                <w:lang w:eastAsia="ru-RU"/>
              </w:rPr>
              <w:t>основных источниках информации и ресурсах для решения задач и проблем в профессиональном и/или социальном контексте</w:t>
            </w:r>
          </w:p>
          <w:p w14:paraId="06602341" w14:textId="77777777" w:rsidR="00F61ADD" w:rsidRPr="00F61ADD" w:rsidRDefault="00F61ADD" w:rsidP="00F61ADD">
            <w:pPr>
              <w:spacing w:after="0" w:line="240" w:lineRule="auto"/>
              <w:ind w:firstLine="280"/>
              <w:rPr>
                <w:rFonts w:ascii="Times New Roman" w:eastAsia="Times New Roman" w:hAnsi="Times New Roman" w:cs="Times New Roman"/>
                <w:sz w:val="24"/>
                <w:szCs w:val="24"/>
                <w:lang w:eastAsia="ru-RU"/>
              </w:rPr>
            </w:pPr>
            <w:r w:rsidRPr="00F61ADD">
              <w:rPr>
                <w:rFonts w:ascii="Times New Roman" w:eastAsia="Times New Roman" w:hAnsi="Times New Roman" w:cs="Times New Roman"/>
                <w:iCs/>
                <w:sz w:val="24"/>
                <w:szCs w:val="24"/>
                <w:lang w:eastAsia="ru-RU"/>
              </w:rPr>
              <w:t>Знает</w:t>
            </w:r>
            <w:r w:rsidRPr="00F61ADD">
              <w:rPr>
                <w:rFonts w:ascii="Times New Roman" w:eastAsia="Times New Roman" w:hAnsi="Times New Roman" w:cs="Times New Roman"/>
                <w:sz w:val="24"/>
                <w:szCs w:val="24"/>
                <w:lang w:eastAsia="ru-RU"/>
              </w:rPr>
              <w:t xml:space="preserve"> методы работы в профессиональной и смежных сферах</w:t>
            </w:r>
          </w:p>
          <w:p w14:paraId="313530A2" w14:textId="77777777" w:rsidR="00F61ADD" w:rsidRPr="00F61ADD" w:rsidRDefault="00F61ADD" w:rsidP="00F61ADD">
            <w:pPr>
              <w:spacing w:after="0" w:line="240" w:lineRule="auto"/>
              <w:ind w:firstLine="280"/>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 xml:space="preserve">Имеет представление об </w:t>
            </w:r>
            <w:r w:rsidRPr="00F61ADD">
              <w:rPr>
                <w:rFonts w:ascii="Times New Roman" w:eastAsia="Times New Roman" w:hAnsi="Times New Roman" w:cs="Times New Roman"/>
                <w:sz w:val="24"/>
                <w:szCs w:val="24"/>
                <w:lang w:eastAsia="ru-RU"/>
              </w:rPr>
              <w:t>основных направлениях обеспечения ресурсосбережения</w:t>
            </w:r>
          </w:p>
          <w:p w14:paraId="60977D48" w14:textId="77777777" w:rsidR="00F61ADD" w:rsidRPr="00F61ADD" w:rsidRDefault="00F61ADD" w:rsidP="00F61ADD">
            <w:pPr>
              <w:spacing w:after="0" w:line="240" w:lineRule="auto"/>
              <w:ind w:firstLine="280"/>
              <w:rPr>
                <w:rFonts w:ascii="Times New Roman" w:eastAsia="Times New Roman" w:hAnsi="Times New Roman" w:cs="Times New Roman"/>
                <w:sz w:val="24"/>
                <w:szCs w:val="24"/>
                <w:lang w:eastAsia="ru-RU"/>
              </w:rPr>
            </w:pPr>
            <w:r w:rsidRPr="00F61ADD">
              <w:rPr>
                <w:rFonts w:ascii="Times New Roman" w:eastAsia="Times New Roman" w:hAnsi="Times New Roman" w:cs="Times New Roman"/>
                <w:iCs/>
                <w:sz w:val="24"/>
                <w:szCs w:val="24"/>
                <w:lang w:eastAsia="ru-RU"/>
              </w:rPr>
              <w:t xml:space="preserve">Знает </w:t>
            </w:r>
            <w:r w:rsidRPr="00F61ADD">
              <w:rPr>
                <w:rFonts w:ascii="Times New Roman" w:eastAsia="Times New Roman" w:hAnsi="Times New Roman" w:cs="Times New Roman"/>
                <w:sz w:val="24"/>
                <w:szCs w:val="24"/>
                <w:lang w:eastAsia="ru-RU"/>
              </w:rPr>
              <w:t>принципы бережливого производства</w:t>
            </w:r>
          </w:p>
          <w:p w14:paraId="2EAE2978" w14:textId="77777777" w:rsidR="00F61ADD" w:rsidRPr="00F61ADD" w:rsidRDefault="00F61ADD" w:rsidP="00F61ADD">
            <w:pPr>
              <w:spacing w:after="0" w:line="240" w:lineRule="auto"/>
              <w:ind w:firstLine="280"/>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sz w:val="24"/>
                <w:szCs w:val="24"/>
                <w:lang w:eastAsia="ru-RU"/>
              </w:rPr>
              <w:t>Знает основные требования бережливого производства; виды производственных задач на машиностроительных предприятиях</w:t>
            </w:r>
          </w:p>
        </w:tc>
        <w:tc>
          <w:tcPr>
            <w:tcW w:w="1743" w:type="pct"/>
          </w:tcPr>
          <w:p w14:paraId="6A79B32A"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Текущий контроль:</w:t>
            </w:r>
          </w:p>
          <w:p w14:paraId="59DB328A"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устный / письменный опрос, беседа, тестирование, наблюдение за ходом выполнения практической работы, за активностью участия обучающихся в командной работе, в коллективных формах работы и тренингах, оценка результатов выполнения внеаудиторной самостоятельной работы</w:t>
            </w:r>
          </w:p>
          <w:p w14:paraId="492EC1A2"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p w14:paraId="21C7341A"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
                <w:bCs/>
                <w:sz w:val="24"/>
                <w:szCs w:val="24"/>
                <w:lang w:eastAsia="ru-RU"/>
              </w:rPr>
              <w:t xml:space="preserve">Промежуточный контроль: </w:t>
            </w:r>
            <w:r w:rsidRPr="00F61ADD">
              <w:rPr>
                <w:rFonts w:ascii="Times New Roman" w:eastAsia="Times New Roman" w:hAnsi="Times New Roman" w:cs="Times New Roman"/>
                <w:bCs/>
                <w:sz w:val="24"/>
                <w:szCs w:val="24"/>
                <w:lang w:eastAsia="ru-RU"/>
              </w:rPr>
              <w:t>зачет (по результатам работы в течение семестров)</w:t>
            </w:r>
          </w:p>
        </w:tc>
      </w:tr>
      <w:tr w:rsidR="00F61ADD" w:rsidRPr="00F61ADD" w14:paraId="272E4807" w14:textId="77777777" w:rsidTr="003D3660">
        <w:trPr>
          <w:trHeight w:val="2258"/>
        </w:trPr>
        <w:tc>
          <w:tcPr>
            <w:tcW w:w="1750" w:type="pct"/>
          </w:tcPr>
          <w:p w14:paraId="4CA9B7D7"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Уметь:</w:t>
            </w:r>
          </w:p>
          <w:p w14:paraId="25FE9E2E"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340713D8"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0E9103BD"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определять этапы решения задачи;</w:t>
            </w:r>
          </w:p>
          <w:p w14:paraId="6C491AF6"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4B9C3D23"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w:t>
            </w:r>
          </w:p>
          <w:p w14:paraId="43E2459A"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5A94EF46"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iCs/>
                <w:sz w:val="24"/>
                <w:szCs w:val="24"/>
                <w:lang w:eastAsia="ru-RU"/>
              </w:rPr>
              <w:t xml:space="preserve">определять направления ресурсосбережения в рамках профессиональной </w:t>
            </w:r>
            <w:r w:rsidRPr="00F61ADD">
              <w:rPr>
                <w:rFonts w:ascii="Times New Roman" w:eastAsia="Times New Roman" w:hAnsi="Times New Roman" w:cs="Times New Roman"/>
                <w:iCs/>
                <w:sz w:val="24"/>
                <w:szCs w:val="24"/>
                <w:lang w:eastAsia="ru-RU"/>
              </w:rPr>
              <w:lastRenderedPageBreak/>
              <w:t>деятельности по специальности, осуществлять работу с соблюдением принципов бережливого производства</w:t>
            </w:r>
          </w:p>
          <w:p w14:paraId="1EAC3177"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sz w:val="24"/>
                <w:szCs w:val="24"/>
                <w:lang w:eastAsia="ru-RU"/>
              </w:rPr>
              <w:t>определять потребность в персонале для организации производственных процессов; рационально организовывать рабочие места в соответствии с требованиями охраны труда и бережливого производства в соответствии с производственными задачами</w:t>
            </w:r>
          </w:p>
          <w:p w14:paraId="4EF25E53"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sz w:val="24"/>
                <w:szCs w:val="24"/>
                <w:lang w:eastAsia="ru-RU"/>
              </w:rPr>
              <w:t>осуществлять технологические процессы в соответствии с требованиями охраны труда, бережливого производства и производственного процесса</w:t>
            </w:r>
          </w:p>
        </w:tc>
        <w:tc>
          <w:tcPr>
            <w:tcW w:w="1507" w:type="pct"/>
          </w:tcPr>
          <w:p w14:paraId="4319638E"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lastRenderedPageBreak/>
              <w:t>Распознает задачу и/или проблему в профессиональном и/или социальном контексте</w:t>
            </w:r>
          </w:p>
          <w:p w14:paraId="400D0A6A"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Анализирует задачу и/или проблему и выделяет её составные части</w:t>
            </w:r>
          </w:p>
          <w:p w14:paraId="4F555774"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Определяет этапы решения задачи</w:t>
            </w:r>
          </w:p>
          <w:p w14:paraId="1808D9E8"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Выявляет и эффективно осуществляет поиск информации, необходимой для решения задачи и/или проблемы</w:t>
            </w:r>
          </w:p>
          <w:p w14:paraId="269C47D0"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Владеет актуальными методами работы в профессиональной и смежных сферах</w:t>
            </w:r>
          </w:p>
          <w:p w14:paraId="547BC8AF"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Оценивает результат и последствия своих действий (самостоятельно или с помощью наставника)</w:t>
            </w:r>
          </w:p>
          <w:p w14:paraId="2BCEBE69"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 xml:space="preserve">Определяет направления ресурсосбережения в рамках профессиональной </w:t>
            </w:r>
            <w:r w:rsidRPr="00F61ADD">
              <w:rPr>
                <w:rFonts w:ascii="Times New Roman" w:eastAsia="Times New Roman" w:hAnsi="Times New Roman" w:cs="Times New Roman"/>
                <w:iCs/>
                <w:sz w:val="24"/>
                <w:szCs w:val="24"/>
                <w:lang w:eastAsia="ru-RU"/>
              </w:rPr>
              <w:lastRenderedPageBreak/>
              <w:t>деятельности по специальности, осуществлять работу с соблюдением принципов бережливого производства</w:t>
            </w:r>
          </w:p>
          <w:p w14:paraId="356B9E02" w14:textId="77777777" w:rsidR="00F61ADD" w:rsidRPr="00F61ADD" w:rsidRDefault="00F61ADD" w:rsidP="00F61ADD">
            <w:pPr>
              <w:spacing w:after="0" w:line="240" w:lineRule="auto"/>
              <w:ind w:left="-4" w:firstLine="288"/>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sz w:val="24"/>
                <w:szCs w:val="24"/>
                <w:lang w:eastAsia="ru-RU"/>
              </w:rPr>
              <w:t>Определяет потребность в персонале для организации производственных процессов; рационально организует рабочие места в соответствии с требованиями охраны труда и бережливого производства в соответствии с производственными задачами</w:t>
            </w:r>
          </w:p>
          <w:p w14:paraId="7C9980B9" w14:textId="77777777" w:rsidR="00F61ADD" w:rsidRPr="00F61ADD" w:rsidRDefault="00F61ADD" w:rsidP="00F61ADD">
            <w:pPr>
              <w:spacing w:after="0" w:line="240" w:lineRule="auto"/>
              <w:ind w:left="-4" w:firstLine="288"/>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Осуществляет технологические процессы в соответствии с требованиями охраны труда, бережливого производства и производственного процесса</w:t>
            </w:r>
          </w:p>
        </w:tc>
        <w:tc>
          <w:tcPr>
            <w:tcW w:w="1743" w:type="pct"/>
          </w:tcPr>
          <w:p w14:paraId="27EC3CC8"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lastRenderedPageBreak/>
              <w:t>Текущий контроль знаний:</w:t>
            </w:r>
          </w:p>
          <w:p w14:paraId="2CE49D00"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наблюдение за деятельностью обучающихся, экспертная оценка выполнения практических заданий, результатов деятельности</w:t>
            </w:r>
          </w:p>
          <w:p w14:paraId="5967C265"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p w14:paraId="7C997BC6"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
                <w:bCs/>
                <w:sz w:val="24"/>
                <w:szCs w:val="24"/>
                <w:lang w:eastAsia="ru-RU"/>
              </w:rPr>
              <w:t xml:space="preserve">Промежуточный контроль знаний: </w:t>
            </w:r>
            <w:r w:rsidRPr="00F61ADD">
              <w:rPr>
                <w:rFonts w:ascii="Times New Roman" w:eastAsia="Times New Roman" w:hAnsi="Times New Roman" w:cs="Times New Roman"/>
                <w:bCs/>
                <w:sz w:val="24"/>
                <w:szCs w:val="24"/>
                <w:lang w:eastAsia="ru-RU"/>
              </w:rPr>
              <w:t>зачет</w:t>
            </w:r>
          </w:p>
        </w:tc>
      </w:tr>
    </w:tbl>
    <w:p w14:paraId="358DFA01" w14:textId="77777777" w:rsidR="00F61ADD" w:rsidRPr="00F61ADD" w:rsidRDefault="00F61ADD" w:rsidP="00F61ADD">
      <w:pPr>
        <w:spacing w:after="200" w:line="276" w:lineRule="auto"/>
        <w:jc w:val="right"/>
        <w:rPr>
          <w:rFonts w:ascii="Times New Roman" w:eastAsia="Times New Roman" w:hAnsi="Times New Roman" w:cs="Times New Roman"/>
          <w:b/>
          <w:sz w:val="20"/>
          <w:szCs w:val="48"/>
          <w:lang w:eastAsia="ru-RU"/>
        </w:rPr>
      </w:pPr>
    </w:p>
    <w:p w14:paraId="22BCBA74"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pPr>
    </w:p>
    <w:p w14:paraId="3D49AF8F" w14:textId="77777777" w:rsidR="00F61ADD" w:rsidRPr="00F61ADD" w:rsidRDefault="00F61ADD" w:rsidP="00F61ADD">
      <w:pPr>
        <w:spacing w:after="200" w:line="276" w:lineRule="auto"/>
        <w:jc w:val="right"/>
        <w:rPr>
          <w:rFonts w:ascii="Times New Roman" w:eastAsia="Times New Roman" w:hAnsi="Times New Roman" w:cs="Times New Roman"/>
          <w:b/>
          <w:sz w:val="20"/>
          <w:szCs w:val="48"/>
          <w:lang w:eastAsia="ru-RU"/>
        </w:rPr>
      </w:pPr>
    </w:p>
    <w:p w14:paraId="4EE0DC5C" w14:textId="77777777" w:rsidR="00F61ADD" w:rsidRPr="00F61ADD" w:rsidRDefault="00F61ADD" w:rsidP="00F61ADD">
      <w:pPr>
        <w:spacing w:after="60" w:line="276" w:lineRule="auto"/>
        <w:jc w:val="right"/>
        <w:outlineLvl w:val="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sz w:val="20"/>
          <w:szCs w:val="48"/>
          <w:lang w:eastAsia="ru-RU"/>
        </w:rPr>
        <w:br w:type="page"/>
      </w:r>
      <w:r w:rsidRPr="00F61ADD">
        <w:rPr>
          <w:rFonts w:ascii="Times New Roman" w:eastAsia="Times New Roman" w:hAnsi="Times New Roman" w:cs="Times New Roman"/>
          <w:b/>
          <w:bCs/>
          <w:sz w:val="24"/>
          <w:szCs w:val="24"/>
          <w:lang w:eastAsia="ru-RU"/>
        </w:rPr>
        <w:lastRenderedPageBreak/>
        <w:t>Приложение 3.1</w:t>
      </w:r>
    </w:p>
    <w:p w14:paraId="2372A657" w14:textId="77777777" w:rsidR="00F61ADD" w:rsidRPr="00F61ADD" w:rsidRDefault="00F61ADD" w:rsidP="00F61ADD">
      <w:pPr>
        <w:spacing w:after="0" w:line="276" w:lineRule="auto"/>
        <w:jc w:val="right"/>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к ПООП-П по специальности</w:t>
      </w:r>
      <w:r w:rsidRPr="00F61ADD">
        <w:rPr>
          <w:rFonts w:ascii="Times New Roman" w:eastAsia="Times New Roman" w:hAnsi="Times New Roman" w:cs="Times New Roman"/>
          <w:bCs/>
          <w:i/>
          <w:sz w:val="24"/>
          <w:szCs w:val="24"/>
          <w:lang w:eastAsia="ru-RU"/>
        </w:rPr>
        <w:t xml:space="preserve"> </w:t>
      </w:r>
    </w:p>
    <w:p w14:paraId="0064272F" w14:textId="77777777" w:rsidR="00F61ADD" w:rsidRPr="00F61ADD" w:rsidRDefault="00F61ADD" w:rsidP="00F61ADD">
      <w:pPr>
        <w:spacing w:after="0" w:line="276" w:lineRule="auto"/>
        <w:jc w:val="right"/>
        <w:rPr>
          <w:rFonts w:ascii="Times New Roman" w:eastAsia="Times New Roman" w:hAnsi="Times New Roman" w:cs="Times New Roman"/>
          <w:i/>
          <w:sz w:val="18"/>
          <w:szCs w:val="18"/>
          <w:lang w:eastAsia="ru-RU"/>
        </w:rPr>
      </w:pPr>
      <w:r w:rsidRPr="00F61ADD">
        <w:rPr>
          <w:rFonts w:ascii="Times New Roman" w:eastAsia="SimSun" w:hAnsi="Times New Roman" w:cs="Times New Roman"/>
          <w:b/>
          <w:sz w:val="24"/>
          <w:szCs w:val="24"/>
          <w:u w:val="single"/>
          <w:lang w:eastAsia="ru-RU"/>
        </w:rPr>
        <w:t>15.02.16. Технология машиностроения</w:t>
      </w:r>
      <w:r w:rsidRPr="00F61ADD">
        <w:rPr>
          <w:rFonts w:ascii="Times New Roman" w:eastAsia="Times New Roman" w:hAnsi="Times New Roman" w:cs="Times New Roman"/>
          <w:bCs/>
          <w:i/>
          <w:sz w:val="24"/>
          <w:szCs w:val="24"/>
          <w:u w:val="single"/>
          <w:lang w:eastAsia="ru-RU"/>
        </w:rPr>
        <w:br/>
      </w:r>
      <w:r w:rsidRPr="00F61ADD">
        <w:rPr>
          <w:rFonts w:ascii="Times New Roman" w:eastAsia="Times New Roman" w:hAnsi="Times New Roman" w:cs="Times New Roman"/>
          <w:i/>
          <w:sz w:val="18"/>
          <w:szCs w:val="18"/>
          <w:lang w:eastAsia="ru-RU"/>
        </w:rPr>
        <w:t>Код и наименование профессии/специальности</w:t>
      </w:r>
    </w:p>
    <w:p w14:paraId="1D3FE5CE"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375FDE5D"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3E2656E"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4F5A3062"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51FF1085"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41298DE4"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23539EB"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EFBE141"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1FFD889B"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5C6E5DE0"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РАБОЧАЯ ПРОГРАММА УЧЕБНОЙ ДИСЦИПЛИНЫ</w:t>
      </w:r>
    </w:p>
    <w:p w14:paraId="111443BA" w14:textId="03796950" w:rsidR="00F61ADD" w:rsidRPr="00F61ADD" w:rsidRDefault="00F61ADD" w:rsidP="00F61ADD">
      <w:pPr>
        <w:spacing w:after="0" w:line="276" w:lineRule="auto"/>
        <w:jc w:val="center"/>
        <w:rPr>
          <w:rFonts w:ascii="Times New Roman" w:eastAsia="Times New Roman" w:hAnsi="Times New Roman" w:cs="Times New Roman"/>
          <w:b/>
          <w:iCs/>
          <w:sz w:val="28"/>
          <w:szCs w:val="28"/>
          <w:lang w:eastAsia="ru-RU"/>
        </w:rPr>
      </w:pPr>
      <w:r w:rsidRPr="00F61ADD">
        <w:rPr>
          <w:rFonts w:ascii="Times New Roman" w:eastAsia="Times New Roman" w:hAnsi="Times New Roman" w:cs="Times New Roman"/>
          <w:b/>
          <w:iCs/>
          <w:sz w:val="28"/>
          <w:szCs w:val="28"/>
          <w:lang w:eastAsia="ru-RU"/>
        </w:rPr>
        <w:t>СГ.05 Безопасность жизнедеятельности</w:t>
      </w:r>
    </w:p>
    <w:p w14:paraId="5176F8E2" w14:textId="77777777" w:rsidR="00F61ADD" w:rsidRPr="00F61ADD" w:rsidRDefault="00F61ADD" w:rsidP="00F61ADD">
      <w:pPr>
        <w:spacing w:after="0" w:line="276" w:lineRule="auto"/>
        <w:jc w:val="center"/>
        <w:rPr>
          <w:rFonts w:ascii="Times New Roman" w:eastAsia="Times New Roman" w:hAnsi="Times New Roman" w:cs="Times New Roman"/>
          <w:b/>
          <w:iCs/>
          <w:sz w:val="28"/>
          <w:szCs w:val="28"/>
          <w:lang w:eastAsia="ru-RU"/>
        </w:rPr>
      </w:pPr>
    </w:p>
    <w:p w14:paraId="5C36C66C"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C6712A6"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94335F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27AC98F"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B933197"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8E24201"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B0AEA2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CC64A3D"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E1ADF19"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77EDB338"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7501762F"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541FD93E"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64DDF637"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323B7BE4" w14:textId="77777777" w:rsidR="00F61ADD" w:rsidRPr="00F61ADD" w:rsidRDefault="00F61ADD" w:rsidP="00F61ADD">
      <w:pPr>
        <w:spacing w:after="200" w:line="276" w:lineRule="auto"/>
        <w:rPr>
          <w:rFonts w:ascii="Times New Roman" w:eastAsia="Times New Roman" w:hAnsi="Times New Roman" w:cs="Times New Roman"/>
          <w:bCs/>
          <w:iCs/>
          <w:sz w:val="24"/>
          <w:szCs w:val="24"/>
          <w:lang w:eastAsia="ru-RU"/>
        </w:rPr>
      </w:pPr>
    </w:p>
    <w:p w14:paraId="2F0CA07D" w14:textId="77777777" w:rsidR="00F61ADD" w:rsidRPr="00F61ADD" w:rsidRDefault="00F61ADD" w:rsidP="00F61ADD">
      <w:pPr>
        <w:spacing w:after="200" w:line="276" w:lineRule="auto"/>
        <w:jc w:val="center"/>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Cs/>
          <w:iCs/>
          <w:sz w:val="24"/>
          <w:szCs w:val="24"/>
          <w:lang w:eastAsia="ru-RU"/>
        </w:rPr>
        <w:t>2022 г</w:t>
      </w:r>
      <w:r w:rsidRPr="00F61ADD">
        <w:rPr>
          <w:rFonts w:ascii="Times New Roman" w:eastAsia="Times New Roman" w:hAnsi="Times New Roman" w:cs="Times New Roman"/>
          <w:b/>
          <w:bCs/>
          <w:iCs/>
          <w:sz w:val="24"/>
          <w:szCs w:val="24"/>
          <w:lang w:eastAsia="ru-RU"/>
        </w:rPr>
        <w:t>.</w:t>
      </w:r>
      <w:r w:rsidRPr="00F61ADD">
        <w:rPr>
          <w:rFonts w:ascii="Times New Roman" w:eastAsia="Times New Roman" w:hAnsi="Times New Roman" w:cs="Times New Roman"/>
          <w:b/>
          <w:bCs/>
          <w:iCs/>
          <w:lang w:eastAsia="ru-RU"/>
        </w:rPr>
        <w:br w:type="page"/>
      </w:r>
      <w:r w:rsidRPr="00F61ADD">
        <w:rPr>
          <w:rFonts w:ascii="Times New Roman" w:eastAsia="Times New Roman" w:hAnsi="Times New Roman" w:cs="Times New Roman"/>
          <w:b/>
          <w:i/>
          <w:sz w:val="24"/>
          <w:szCs w:val="24"/>
          <w:lang w:eastAsia="ru-RU"/>
        </w:rPr>
        <w:lastRenderedPageBreak/>
        <w:t>СОДЕРЖАНИЕ</w:t>
      </w:r>
    </w:p>
    <w:p w14:paraId="127599E7" w14:textId="77777777" w:rsidR="00F61ADD" w:rsidRPr="00F61ADD" w:rsidRDefault="00F61ADD" w:rsidP="00F61A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61ADD" w:rsidRPr="00F61ADD" w14:paraId="58056BD7" w14:textId="77777777" w:rsidTr="003D3660">
        <w:tc>
          <w:tcPr>
            <w:tcW w:w="7501" w:type="dxa"/>
          </w:tcPr>
          <w:p w14:paraId="449DF920"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tc>
        <w:tc>
          <w:tcPr>
            <w:tcW w:w="1854" w:type="dxa"/>
          </w:tcPr>
          <w:p w14:paraId="7B6B2207"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38862D03" w14:textId="77777777" w:rsidTr="003D3660">
        <w:tc>
          <w:tcPr>
            <w:tcW w:w="7501" w:type="dxa"/>
          </w:tcPr>
          <w:p w14:paraId="6306F656"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Pr>
          <w:p w14:paraId="1D253C47"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36F98E4F" w14:textId="77777777" w:rsidTr="003D3660">
        <w:tc>
          <w:tcPr>
            <w:tcW w:w="7501" w:type="dxa"/>
          </w:tcPr>
          <w:p w14:paraId="0E798EEE"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686CF4D5"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7CF71E0F" w14:textId="77777777" w:rsidTr="003D3660">
        <w:tc>
          <w:tcPr>
            <w:tcW w:w="7501" w:type="dxa"/>
          </w:tcPr>
          <w:p w14:paraId="1ED53B00"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1854" w:type="dxa"/>
          </w:tcPr>
          <w:p w14:paraId="754541B8"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bl>
    <w:p w14:paraId="2F492D25" w14:textId="77777777" w:rsidR="00F61ADD" w:rsidRPr="00F61ADD" w:rsidRDefault="00F61ADD" w:rsidP="00F61ADD">
      <w:p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u w:val="single"/>
          <w:lang w:eastAsia="ru-RU"/>
        </w:rPr>
        <w:br w:type="page"/>
      </w:r>
      <w:r w:rsidRPr="00F61ADD">
        <w:rPr>
          <w:rFonts w:ascii="Times New Roman" w:eastAsia="Times New Roman" w:hAnsi="Times New Roman" w:cs="Times New Roman"/>
          <w:b/>
          <w:sz w:val="24"/>
          <w:szCs w:val="24"/>
          <w:lang w:eastAsia="ru-RU"/>
        </w:rPr>
        <w:lastRenderedPageBreak/>
        <w:t>ОБЩАЯ ХАРАКТЕРИСТИКА</w:t>
      </w:r>
    </w:p>
    <w:p w14:paraId="2555BC7C" w14:textId="77777777" w:rsidR="00F61ADD" w:rsidRPr="00F61ADD" w:rsidRDefault="00F61ADD" w:rsidP="00F61ADD">
      <w:pPr>
        <w:suppressAutoHyphens/>
        <w:spacing w:after="12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p w14:paraId="652CA4EE" w14:textId="77777777" w:rsidR="00F61ADD" w:rsidRPr="00F61ADD" w:rsidRDefault="00F61ADD" w:rsidP="00F61ADD">
      <w:pPr>
        <w:spacing w:after="0" w:line="276" w:lineRule="auto"/>
        <w:jc w:val="center"/>
        <w:rPr>
          <w:rFonts w:ascii="Times New Roman" w:eastAsia="Times New Roman" w:hAnsi="Times New Roman" w:cs="Times New Roman"/>
          <w:b/>
          <w:iCs/>
          <w:sz w:val="28"/>
          <w:szCs w:val="28"/>
          <w:lang w:eastAsia="ru-RU"/>
        </w:rPr>
      </w:pPr>
      <w:r w:rsidRPr="00F61ADD">
        <w:rPr>
          <w:rFonts w:ascii="Times New Roman" w:eastAsia="Times New Roman" w:hAnsi="Times New Roman" w:cs="Times New Roman"/>
          <w:b/>
          <w:iCs/>
          <w:sz w:val="24"/>
          <w:szCs w:val="24"/>
          <w:lang w:eastAsia="ru-RU"/>
        </w:rPr>
        <w:t>СГЦ.05 Безопасность жизнедеятельности</w:t>
      </w:r>
    </w:p>
    <w:p w14:paraId="7CC02E07" w14:textId="77777777" w:rsidR="00F61ADD" w:rsidRPr="00F61ADD" w:rsidRDefault="00F61ADD" w:rsidP="00F61ADD">
      <w:pPr>
        <w:spacing w:after="0" w:line="276" w:lineRule="auto"/>
        <w:jc w:val="center"/>
        <w:rPr>
          <w:rFonts w:ascii="Times New Roman" w:eastAsia="Times New Roman" w:hAnsi="Times New Roman" w:cs="Times New Roman"/>
          <w:b/>
          <w:iCs/>
          <w:sz w:val="24"/>
          <w:szCs w:val="24"/>
          <w:lang w:eastAsia="ru-RU"/>
        </w:rPr>
      </w:pPr>
    </w:p>
    <w:p w14:paraId="73B2AE23"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28CF6EA0"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8D3B7FB" w14:textId="77777777" w:rsidR="00F61ADD" w:rsidRPr="00F61ADD" w:rsidRDefault="00F61ADD" w:rsidP="00F61ADD">
      <w:pPr>
        <w:spacing w:after="0" w:line="276"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Учебная дисциплина </w:t>
      </w:r>
      <w:r w:rsidRPr="00F61ADD">
        <w:rPr>
          <w:rFonts w:ascii="Times New Roman" w:eastAsia="Times New Roman" w:hAnsi="Times New Roman" w:cs="Times New Roman"/>
          <w:b/>
          <w:sz w:val="24"/>
          <w:szCs w:val="24"/>
          <w:lang w:eastAsia="ru-RU"/>
        </w:rPr>
        <w:t xml:space="preserve">СГЦ.05 Безопасность жизнедеятельности </w:t>
      </w:r>
      <w:r w:rsidRPr="00F61ADD">
        <w:rPr>
          <w:rFonts w:ascii="Times New Roman" w:eastAsia="Times New Roman" w:hAnsi="Times New Roman" w:cs="Times New Roman"/>
          <w:sz w:val="24"/>
          <w:szCs w:val="24"/>
          <w:lang w:eastAsia="ru-RU"/>
        </w:rPr>
        <w:t xml:space="preserve">является обязательной частью социально-гуманитарного цикла ПООП-П в соответствии с ФГОС СПО по </w:t>
      </w:r>
      <w:r w:rsidRPr="00F61ADD">
        <w:rPr>
          <w:rFonts w:ascii="Times New Roman" w:eastAsia="Times New Roman" w:hAnsi="Times New Roman" w:cs="Times New Roman"/>
          <w:color w:val="000000"/>
          <w:sz w:val="24"/>
          <w:szCs w:val="24"/>
          <w:lang w:eastAsia="ru-RU"/>
        </w:rPr>
        <w:t>специальности</w:t>
      </w:r>
      <w:r w:rsidRPr="00F61ADD">
        <w:rPr>
          <w:rFonts w:ascii="Times New Roman" w:eastAsia="Times New Roman" w:hAnsi="Times New Roman" w:cs="Times New Roman"/>
          <w:sz w:val="24"/>
          <w:szCs w:val="24"/>
          <w:lang w:eastAsia="ru-RU"/>
        </w:rPr>
        <w:t xml:space="preserve"> 15.02.16 Технология машиностроения.</w:t>
      </w:r>
    </w:p>
    <w:p w14:paraId="2D45F971"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04, ОК 05, ОК 06, ОК 07, ПК 5.4.</w:t>
      </w:r>
    </w:p>
    <w:p w14:paraId="707F350C"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5B22F4C2" w14:textId="77777777" w:rsidR="00F61ADD" w:rsidRPr="00F61ADD" w:rsidRDefault="00F61ADD" w:rsidP="00F61ADD">
      <w:pPr>
        <w:spacing w:after="0" w:line="276"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1.2. Цель и планируемые результаты освоения дисциплины:</w:t>
      </w:r>
    </w:p>
    <w:p w14:paraId="6714A9CA"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 рамках программы учебной дисциплины обучающимися осваиваются следующие умения и знания:</w:t>
      </w:r>
    </w:p>
    <w:p w14:paraId="1EC29921"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4331"/>
        <w:gridCol w:w="4111"/>
      </w:tblGrid>
      <w:tr w:rsidR="00F61ADD" w:rsidRPr="00F61ADD" w14:paraId="6FBB24AB" w14:textId="77777777" w:rsidTr="003D3660">
        <w:trPr>
          <w:trHeight w:val="445"/>
        </w:trPr>
        <w:tc>
          <w:tcPr>
            <w:tcW w:w="1481" w:type="dxa"/>
            <w:vAlign w:val="center"/>
            <w:hideMark/>
          </w:tcPr>
          <w:p w14:paraId="2A794C4C"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Код</w:t>
            </w:r>
          </w:p>
          <w:p w14:paraId="0A70DA20"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ОК</w:t>
            </w:r>
          </w:p>
        </w:tc>
        <w:tc>
          <w:tcPr>
            <w:tcW w:w="4331" w:type="dxa"/>
            <w:tcBorders>
              <w:bottom w:val="single" w:sz="4" w:space="0" w:color="auto"/>
            </w:tcBorders>
            <w:vAlign w:val="center"/>
            <w:hideMark/>
          </w:tcPr>
          <w:p w14:paraId="266CC14A"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Умения</w:t>
            </w:r>
          </w:p>
        </w:tc>
        <w:tc>
          <w:tcPr>
            <w:tcW w:w="4111" w:type="dxa"/>
            <w:tcBorders>
              <w:bottom w:val="single" w:sz="4" w:space="0" w:color="auto"/>
            </w:tcBorders>
            <w:vAlign w:val="center"/>
            <w:hideMark/>
          </w:tcPr>
          <w:p w14:paraId="353FE82F"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Знания</w:t>
            </w:r>
          </w:p>
        </w:tc>
      </w:tr>
      <w:tr w:rsidR="00F61ADD" w:rsidRPr="00F61ADD" w14:paraId="0BE9C1CE" w14:textId="77777777" w:rsidTr="003D3660">
        <w:trPr>
          <w:trHeight w:val="649"/>
        </w:trPr>
        <w:tc>
          <w:tcPr>
            <w:tcW w:w="1481" w:type="dxa"/>
          </w:tcPr>
          <w:p w14:paraId="797AACE7"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01</w:t>
            </w:r>
          </w:p>
        </w:tc>
        <w:tc>
          <w:tcPr>
            <w:tcW w:w="4331" w:type="dxa"/>
            <w:tcBorders>
              <w:bottom w:val="single" w:sz="4" w:space="0" w:color="auto"/>
            </w:tcBorders>
          </w:tcPr>
          <w:p w14:paraId="724812A0"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01.01</w:t>
            </w:r>
          </w:p>
          <w:p w14:paraId="51FF75F1"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505C7518"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01.02</w:t>
            </w:r>
          </w:p>
          <w:p w14:paraId="0604EBB2"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05D2B434"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01.03</w:t>
            </w:r>
          </w:p>
          <w:p w14:paraId="7F57ECA1"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определять этапы решения задачи;</w:t>
            </w:r>
          </w:p>
          <w:p w14:paraId="6B1DD01A"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01.04</w:t>
            </w:r>
          </w:p>
          <w:p w14:paraId="71C559C6"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3B11E329"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01.05</w:t>
            </w:r>
          </w:p>
          <w:p w14:paraId="38447AD4"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составлять план действия</w:t>
            </w:r>
          </w:p>
          <w:p w14:paraId="3628F62D"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01.06</w:t>
            </w:r>
          </w:p>
          <w:p w14:paraId="5C78EA0C"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определять необходимые ресурсы</w:t>
            </w:r>
          </w:p>
          <w:p w14:paraId="25B7B610"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01.08</w:t>
            </w:r>
          </w:p>
          <w:p w14:paraId="13D04647"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реализовывать составленный план</w:t>
            </w:r>
          </w:p>
        </w:tc>
        <w:tc>
          <w:tcPr>
            <w:tcW w:w="4111" w:type="dxa"/>
            <w:tcBorders>
              <w:bottom w:val="single" w:sz="4" w:space="0" w:color="auto"/>
            </w:tcBorders>
          </w:tcPr>
          <w:p w14:paraId="3824C9B1"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01.01</w:t>
            </w:r>
          </w:p>
          <w:p w14:paraId="765A521B" w14:textId="77777777" w:rsidR="00F61ADD" w:rsidRPr="00F61ADD" w:rsidRDefault="00F61ADD" w:rsidP="00F61ADD">
            <w:pPr>
              <w:suppressAutoHyphen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iCs/>
                <w:sz w:val="24"/>
                <w:szCs w:val="24"/>
                <w:lang w:eastAsia="ru-RU"/>
              </w:rPr>
              <w:t>а</w:t>
            </w:r>
            <w:r w:rsidRPr="00F61ADD">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14:paraId="020CC89A"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01.02</w:t>
            </w:r>
          </w:p>
          <w:p w14:paraId="3F7879E9" w14:textId="77777777" w:rsidR="00F61ADD" w:rsidRPr="00F61ADD" w:rsidRDefault="00F61ADD" w:rsidP="00F61ADD">
            <w:pPr>
              <w:suppressAutoHyphens/>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F61ADD" w:rsidRPr="00F61ADD" w14:paraId="6E7505B2" w14:textId="77777777" w:rsidTr="003D3660">
        <w:trPr>
          <w:trHeight w:val="761"/>
        </w:trPr>
        <w:tc>
          <w:tcPr>
            <w:tcW w:w="1481" w:type="dxa"/>
          </w:tcPr>
          <w:p w14:paraId="21BCC45E"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iCs/>
                <w:sz w:val="24"/>
                <w:szCs w:val="24"/>
                <w:lang w:eastAsia="ru-RU"/>
              </w:rPr>
              <w:t>ОК 04</w:t>
            </w:r>
          </w:p>
        </w:tc>
        <w:tc>
          <w:tcPr>
            <w:tcW w:w="4331" w:type="dxa"/>
            <w:tcBorders>
              <w:right w:val="single" w:sz="4" w:space="0" w:color="auto"/>
            </w:tcBorders>
          </w:tcPr>
          <w:p w14:paraId="61C61D64" w14:textId="77777777" w:rsidR="00F61ADD" w:rsidRPr="00F61ADD" w:rsidRDefault="00F61ADD" w:rsidP="00F61ADD">
            <w:pPr>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04.01</w:t>
            </w:r>
          </w:p>
          <w:p w14:paraId="08627DF7" w14:textId="77777777" w:rsidR="00F61ADD" w:rsidRPr="00F61ADD" w:rsidRDefault="00F61ADD" w:rsidP="00F61ADD">
            <w:pPr>
              <w:suppressAutoHyphens/>
              <w:spacing w:after="0" w:line="240"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bCs/>
                <w:spacing w:val="-4"/>
                <w:sz w:val="24"/>
                <w:szCs w:val="24"/>
                <w:lang w:eastAsia="ru-RU"/>
              </w:rPr>
              <w:t>организовывать работу коллектива и команды</w:t>
            </w:r>
          </w:p>
        </w:tc>
        <w:tc>
          <w:tcPr>
            <w:tcW w:w="4111" w:type="dxa"/>
            <w:tcBorders>
              <w:left w:val="single" w:sz="4" w:space="0" w:color="auto"/>
            </w:tcBorders>
          </w:tcPr>
          <w:p w14:paraId="45873124"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i/>
                <w:sz w:val="24"/>
                <w:szCs w:val="24"/>
                <w:lang w:eastAsia="ru-RU"/>
              </w:rPr>
            </w:pPr>
          </w:p>
        </w:tc>
      </w:tr>
      <w:tr w:rsidR="00F61ADD" w:rsidRPr="00F61ADD" w14:paraId="22EDACBF" w14:textId="77777777" w:rsidTr="003D3660">
        <w:trPr>
          <w:trHeight w:val="918"/>
        </w:trPr>
        <w:tc>
          <w:tcPr>
            <w:tcW w:w="1481" w:type="dxa"/>
          </w:tcPr>
          <w:p w14:paraId="1A6872C8"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05</w:t>
            </w:r>
          </w:p>
        </w:tc>
        <w:tc>
          <w:tcPr>
            <w:tcW w:w="4331" w:type="dxa"/>
            <w:tcBorders>
              <w:right w:val="single" w:sz="4" w:space="0" w:color="auto"/>
            </w:tcBorders>
          </w:tcPr>
          <w:p w14:paraId="34081289"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05.01</w:t>
            </w:r>
          </w:p>
          <w:p w14:paraId="34BBEE3B"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iCs/>
                <w:sz w:val="24"/>
                <w:szCs w:val="24"/>
                <w:lang w:eastAsia="ru-RU"/>
              </w:rPr>
              <w:t xml:space="preserve">грамотно </w:t>
            </w:r>
            <w:r w:rsidRPr="00F61ADD">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F61ADD">
              <w:rPr>
                <w:rFonts w:ascii="Times New Roman" w:eastAsia="Times New Roman" w:hAnsi="Times New Roman" w:cs="Times New Roman"/>
                <w:iCs/>
                <w:sz w:val="24"/>
                <w:szCs w:val="24"/>
                <w:lang w:eastAsia="ru-RU"/>
              </w:rPr>
              <w:t>проявлять толерантность в рабочем коллективе</w:t>
            </w:r>
          </w:p>
        </w:tc>
        <w:tc>
          <w:tcPr>
            <w:tcW w:w="4111" w:type="dxa"/>
            <w:tcBorders>
              <w:left w:val="single" w:sz="4" w:space="0" w:color="auto"/>
            </w:tcBorders>
          </w:tcPr>
          <w:p w14:paraId="28AF2CD2"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05.01</w:t>
            </w:r>
          </w:p>
          <w:p w14:paraId="63573088"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bCs/>
                <w:sz w:val="24"/>
                <w:szCs w:val="24"/>
                <w:lang w:eastAsia="ru-RU"/>
              </w:rPr>
              <w:t>особенности социального и культурного контекста</w:t>
            </w:r>
          </w:p>
        </w:tc>
      </w:tr>
      <w:tr w:rsidR="00F61ADD" w:rsidRPr="00F61ADD" w14:paraId="48F4FC75" w14:textId="77777777" w:rsidTr="003D3660">
        <w:trPr>
          <w:trHeight w:val="918"/>
        </w:trPr>
        <w:tc>
          <w:tcPr>
            <w:tcW w:w="1481" w:type="dxa"/>
          </w:tcPr>
          <w:p w14:paraId="1308DEFA"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06</w:t>
            </w:r>
          </w:p>
        </w:tc>
        <w:tc>
          <w:tcPr>
            <w:tcW w:w="4331" w:type="dxa"/>
            <w:tcBorders>
              <w:right w:val="single" w:sz="4" w:space="0" w:color="auto"/>
            </w:tcBorders>
          </w:tcPr>
          <w:p w14:paraId="565ECA27"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sz w:val="24"/>
                <w:szCs w:val="24"/>
                <w:lang w:eastAsia="ru-RU"/>
              </w:rPr>
            </w:pPr>
          </w:p>
        </w:tc>
        <w:tc>
          <w:tcPr>
            <w:tcW w:w="4111" w:type="dxa"/>
            <w:tcBorders>
              <w:left w:val="single" w:sz="4" w:space="0" w:color="auto"/>
            </w:tcBorders>
          </w:tcPr>
          <w:p w14:paraId="0D7E0FE4"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06.01</w:t>
            </w:r>
          </w:p>
          <w:p w14:paraId="38344983"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сущность гражданско-патриотической позиции, общечеловеческих ценностей</w:t>
            </w:r>
          </w:p>
        </w:tc>
      </w:tr>
      <w:tr w:rsidR="00F61ADD" w:rsidRPr="00F61ADD" w14:paraId="41F96A9E" w14:textId="77777777" w:rsidTr="003D3660">
        <w:trPr>
          <w:trHeight w:val="918"/>
        </w:trPr>
        <w:tc>
          <w:tcPr>
            <w:tcW w:w="1481" w:type="dxa"/>
          </w:tcPr>
          <w:p w14:paraId="7985F47C"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lastRenderedPageBreak/>
              <w:t>ОК 07</w:t>
            </w:r>
          </w:p>
        </w:tc>
        <w:tc>
          <w:tcPr>
            <w:tcW w:w="4331" w:type="dxa"/>
            <w:tcBorders>
              <w:right w:val="single" w:sz="4" w:space="0" w:color="auto"/>
            </w:tcBorders>
          </w:tcPr>
          <w:p w14:paraId="23012D0A"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07.01</w:t>
            </w:r>
          </w:p>
          <w:p w14:paraId="7F299300"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соблюдать нормы экологической безопасности</w:t>
            </w:r>
          </w:p>
        </w:tc>
        <w:tc>
          <w:tcPr>
            <w:tcW w:w="4111" w:type="dxa"/>
            <w:tcBorders>
              <w:left w:val="single" w:sz="4" w:space="0" w:color="auto"/>
            </w:tcBorders>
          </w:tcPr>
          <w:p w14:paraId="78F953F1"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07.01</w:t>
            </w:r>
          </w:p>
          <w:p w14:paraId="101648F4"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правила экологической безопасности при ведении профессиональной деятельности;</w:t>
            </w:r>
          </w:p>
        </w:tc>
      </w:tr>
      <w:tr w:rsidR="00F61ADD" w:rsidRPr="00F61ADD" w14:paraId="3AFDF416" w14:textId="77777777" w:rsidTr="003D3660">
        <w:trPr>
          <w:trHeight w:val="273"/>
        </w:trPr>
        <w:tc>
          <w:tcPr>
            <w:tcW w:w="1481" w:type="dxa"/>
          </w:tcPr>
          <w:p w14:paraId="187C0F29"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sz w:val="24"/>
                <w:szCs w:val="24"/>
                <w:lang w:eastAsia="ru-RU"/>
              </w:rPr>
              <w:t>ПК 5.4.</w:t>
            </w:r>
          </w:p>
        </w:tc>
        <w:tc>
          <w:tcPr>
            <w:tcW w:w="4331" w:type="dxa"/>
            <w:tcBorders>
              <w:right w:val="single" w:sz="4" w:space="0" w:color="auto"/>
            </w:tcBorders>
          </w:tcPr>
          <w:p w14:paraId="6A5E509D" w14:textId="77777777" w:rsidR="00F61ADD" w:rsidRPr="00F61ADD" w:rsidRDefault="00F61ADD" w:rsidP="00F61ADD">
            <w:pPr>
              <w:tabs>
                <w:tab w:val="left" w:pos="317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Н 5.4.05</w:t>
            </w:r>
          </w:p>
          <w:p w14:paraId="3F478422" w14:textId="77777777" w:rsidR="00F61ADD" w:rsidRPr="00F61ADD" w:rsidRDefault="00F61ADD" w:rsidP="00F61ADD">
            <w:pPr>
              <w:tabs>
                <w:tab w:val="left" w:pos="3179"/>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sz w:val="24"/>
                <w:szCs w:val="24"/>
                <w:lang w:eastAsia="ru-RU"/>
              </w:rPr>
              <w:t>проведения инструктажа по выполнению заданий и соблюдению правил техники безопасности и охраны труда</w:t>
            </w:r>
          </w:p>
        </w:tc>
        <w:tc>
          <w:tcPr>
            <w:tcW w:w="4111" w:type="dxa"/>
            <w:tcBorders>
              <w:left w:val="single" w:sz="4" w:space="0" w:color="auto"/>
            </w:tcBorders>
          </w:tcPr>
          <w:p w14:paraId="35A4D1D0"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 5.4.09</w:t>
            </w:r>
          </w:p>
          <w:p w14:paraId="0F11DAA7"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sz w:val="24"/>
                <w:szCs w:val="24"/>
                <w:lang w:eastAsia="ru-RU"/>
              </w:rPr>
              <w:t>основы промышленной безопасности; правила и инструктажи для безопасного ведения работ при реализации конкретного технологического процесса.</w:t>
            </w:r>
          </w:p>
        </w:tc>
      </w:tr>
    </w:tbl>
    <w:p w14:paraId="3B89CB68" w14:textId="77777777" w:rsidR="00F61ADD" w:rsidRPr="00F61ADD" w:rsidRDefault="00F61ADD" w:rsidP="00F61ADD">
      <w:pPr>
        <w:suppressAutoHyphens/>
        <w:spacing w:after="120" w:line="240" w:lineRule="auto"/>
        <w:ind w:firstLine="709"/>
        <w:rPr>
          <w:rFonts w:ascii="Times New Roman" w:eastAsia="Times New Roman" w:hAnsi="Times New Roman" w:cs="Times New Roman"/>
          <w:b/>
          <w:lang w:eastAsia="ru-RU"/>
        </w:rPr>
      </w:pPr>
    </w:p>
    <w:p w14:paraId="304D1F56" w14:textId="77777777" w:rsidR="00F61ADD" w:rsidRPr="00F61ADD" w:rsidRDefault="00F61ADD" w:rsidP="00F61ADD">
      <w:pPr>
        <w:suppressAutoHyphens/>
        <w:spacing w:after="24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 СТРУКТУРА И СОДЕРЖАНИЕ УЧЕБНОЙ ДИСЦИПЛИНЫ</w:t>
      </w:r>
    </w:p>
    <w:p w14:paraId="19B7F5D2"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2.1. Объем учебной дисциплины и виды учебной работы</w:t>
      </w:r>
    </w:p>
    <w:tbl>
      <w:tblPr>
        <w:tblW w:w="4944"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57"/>
        <w:gridCol w:w="2666"/>
      </w:tblGrid>
      <w:tr w:rsidR="00F61ADD" w:rsidRPr="00F61ADD" w14:paraId="604DB83B" w14:textId="77777777" w:rsidTr="003D3660">
        <w:trPr>
          <w:trHeight w:val="490"/>
        </w:trPr>
        <w:tc>
          <w:tcPr>
            <w:tcW w:w="3670" w:type="pct"/>
            <w:vAlign w:val="center"/>
          </w:tcPr>
          <w:p w14:paraId="415E2905" w14:textId="77777777" w:rsidR="00F61ADD" w:rsidRPr="00F61ADD" w:rsidRDefault="00F61ADD" w:rsidP="00F61ADD">
            <w:pPr>
              <w:suppressAutoHyphens/>
              <w:spacing w:after="20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Вид учебной работы</w:t>
            </w:r>
          </w:p>
        </w:tc>
        <w:tc>
          <w:tcPr>
            <w:tcW w:w="1330" w:type="pct"/>
            <w:vAlign w:val="center"/>
          </w:tcPr>
          <w:p w14:paraId="54587357" w14:textId="77777777" w:rsidR="00F61ADD" w:rsidRPr="00F61ADD" w:rsidRDefault="00F61ADD" w:rsidP="00F61ADD">
            <w:pPr>
              <w:suppressAutoHyphens/>
              <w:spacing w:after="200" w:line="276"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Объем в часах</w:t>
            </w:r>
          </w:p>
        </w:tc>
      </w:tr>
      <w:tr w:rsidR="00F61ADD" w:rsidRPr="00F61ADD" w14:paraId="17AA4523" w14:textId="77777777" w:rsidTr="003D3660">
        <w:trPr>
          <w:trHeight w:val="490"/>
        </w:trPr>
        <w:tc>
          <w:tcPr>
            <w:tcW w:w="3670" w:type="pct"/>
            <w:vAlign w:val="center"/>
          </w:tcPr>
          <w:p w14:paraId="20A1914B"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Объем образовательной программы учебной дисциплины</w:t>
            </w:r>
          </w:p>
        </w:tc>
        <w:tc>
          <w:tcPr>
            <w:tcW w:w="1330" w:type="pct"/>
            <w:vAlign w:val="center"/>
          </w:tcPr>
          <w:p w14:paraId="714FA643"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76</w:t>
            </w:r>
          </w:p>
        </w:tc>
      </w:tr>
      <w:tr w:rsidR="00F61ADD" w:rsidRPr="00F61ADD" w14:paraId="0A0969F4" w14:textId="77777777" w:rsidTr="003D3660">
        <w:trPr>
          <w:trHeight w:val="490"/>
        </w:trPr>
        <w:tc>
          <w:tcPr>
            <w:tcW w:w="3670" w:type="pct"/>
            <w:shd w:val="clear" w:color="auto" w:fill="auto"/>
            <w:vAlign w:val="center"/>
          </w:tcPr>
          <w:p w14:paraId="7A2B1FA9"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 т.ч. в форме практической подготовки</w:t>
            </w:r>
          </w:p>
        </w:tc>
        <w:tc>
          <w:tcPr>
            <w:tcW w:w="1330" w:type="pct"/>
            <w:shd w:val="clear" w:color="auto" w:fill="auto"/>
            <w:vAlign w:val="center"/>
          </w:tcPr>
          <w:p w14:paraId="636A8F54"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0</w:t>
            </w:r>
          </w:p>
        </w:tc>
      </w:tr>
      <w:tr w:rsidR="00F61ADD" w:rsidRPr="00F61ADD" w14:paraId="75A724B3" w14:textId="77777777" w:rsidTr="003D3660">
        <w:trPr>
          <w:trHeight w:val="336"/>
        </w:trPr>
        <w:tc>
          <w:tcPr>
            <w:tcW w:w="5000" w:type="pct"/>
            <w:gridSpan w:val="2"/>
            <w:vAlign w:val="center"/>
          </w:tcPr>
          <w:p w14:paraId="2632605A"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в т. ч.:</w:t>
            </w:r>
          </w:p>
        </w:tc>
      </w:tr>
      <w:tr w:rsidR="00F61ADD" w:rsidRPr="00F61ADD" w14:paraId="1304C405" w14:textId="77777777" w:rsidTr="003D3660">
        <w:trPr>
          <w:trHeight w:val="490"/>
        </w:trPr>
        <w:tc>
          <w:tcPr>
            <w:tcW w:w="3670" w:type="pct"/>
            <w:vAlign w:val="center"/>
          </w:tcPr>
          <w:p w14:paraId="2837D639"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теоретическое обучение</w:t>
            </w:r>
          </w:p>
        </w:tc>
        <w:tc>
          <w:tcPr>
            <w:tcW w:w="1330" w:type="pct"/>
            <w:vAlign w:val="center"/>
          </w:tcPr>
          <w:p w14:paraId="01221177"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40</w:t>
            </w:r>
          </w:p>
        </w:tc>
      </w:tr>
      <w:tr w:rsidR="00F61ADD" w:rsidRPr="00F61ADD" w14:paraId="1B1242FA" w14:textId="77777777" w:rsidTr="003D3660">
        <w:trPr>
          <w:trHeight w:val="490"/>
        </w:trPr>
        <w:tc>
          <w:tcPr>
            <w:tcW w:w="3670" w:type="pct"/>
            <w:vAlign w:val="center"/>
          </w:tcPr>
          <w:p w14:paraId="38E0B9BA"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практические занятия</w:t>
            </w:r>
          </w:p>
        </w:tc>
        <w:tc>
          <w:tcPr>
            <w:tcW w:w="1330" w:type="pct"/>
            <w:vAlign w:val="center"/>
          </w:tcPr>
          <w:p w14:paraId="2041E59C"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36</w:t>
            </w:r>
          </w:p>
        </w:tc>
      </w:tr>
      <w:tr w:rsidR="00F61ADD" w:rsidRPr="00F61ADD" w14:paraId="0A3B2F77" w14:textId="77777777" w:rsidTr="003D3660">
        <w:trPr>
          <w:trHeight w:val="267"/>
        </w:trPr>
        <w:tc>
          <w:tcPr>
            <w:tcW w:w="3670" w:type="pct"/>
            <w:vAlign w:val="center"/>
          </w:tcPr>
          <w:p w14:paraId="26A0383B"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Самостоятельная работа </w:t>
            </w:r>
          </w:p>
        </w:tc>
        <w:tc>
          <w:tcPr>
            <w:tcW w:w="1330" w:type="pct"/>
            <w:vAlign w:val="center"/>
          </w:tcPr>
          <w:p w14:paraId="6B99E6E1"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0</w:t>
            </w:r>
          </w:p>
        </w:tc>
      </w:tr>
      <w:tr w:rsidR="00F61ADD" w:rsidRPr="00F61ADD" w14:paraId="5A754E5E" w14:textId="77777777" w:rsidTr="003D3660">
        <w:trPr>
          <w:trHeight w:val="331"/>
        </w:trPr>
        <w:tc>
          <w:tcPr>
            <w:tcW w:w="3670" w:type="pct"/>
            <w:vAlign w:val="center"/>
          </w:tcPr>
          <w:p w14:paraId="1B98A719"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b/>
                <w:iCs/>
                <w:lang w:eastAsia="ru-RU"/>
              </w:rPr>
              <w:t>Промежуточная аттестация</w:t>
            </w:r>
          </w:p>
        </w:tc>
        <w:tc>
          <w:tcPr>
            <w:tcW w:w="1330" w:type="pct"/>
            <w:vAlign w:val="center"/>
          </w:tcPr>
          <w:p w14:paraId="4A4F2CC5" w14:textId="0FA40F04" w:rsidR="00F61ADD" w:rsidRPr="00F61ADD" w:rsidRDefault="00FF6F53" w:rsidP="00F61ADD">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0</w:t>
            </w:r>
          </w:p>
        </w:tc>
      </w:tr>
    </w:tbl>
    <w:p w14:paraId="614C4CF4"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p>
    <w:p w14:paraId="4731208E" w14:textId="77777777" w:rsidR="00F61ADD" w:rsidRPr="00F61ADD" w:rsidRDefault="00F61ADD" w:rsidP="00F61ADD">
      <w:pPr>
        <w:spacing w:after="200" w:line="276" w:lineRule="auto"/>
        <w:rPr>
          <w:rFonts w:ascii="Times New Roman" w:eastAsia="Times New Roman" w:hAnsi="Times New Roman" w:cs="Times New Roman"/>
          <w:b/>
          <w:i/>
          <w:lang w:eastAsia="ru-RU"/>
        </w:rPr>
        <w:sectPr w:rsidR="00F61ADD" w:rsidRPr="00F61ADD" w:rsidSect="003D3660">
          <w:pgSz w:w="11906" w:h="16838"/>
          <w:pgMar w:top="1134" w:right="567" w:bottom="1134" w:left="1418" w:header="708" w:footer="708" w:gutter="0"/>
          <w:cols w:space="720"/>
          <w:docGrid w:linePitch="299"/>
        </w:sectPr>
      </w:pPr>
    </w:p>
    <w:p w14:paraId="42BAC15A" w14:textId="77777777" w:rsidR="00F61ADD" w:rsidRPr="00F61ADD" w:rsidRDefault="00F61ADD" w:rsidP="00F61ADD">
      <w:pPr>
        <w:spacing w:after="200" w:line="276" w:lineRule="auto"/>
        <w:ind w:firstLine="709"/>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12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7"/>
        <w:gridCol w:w="7370"/>
        <w:gridCol w:w="1561"/>
        <w:gridCol w:w="1984"/>
        <w:gridCol w:w="1245"/>
        <w:gridCol w:w="1304"/>
      </w:tblGrid>
      <w:tr w:rsidR="00F61ADD" w:rsidRPr="00F61ADD" w14:paraId="5563016C" w14:textId="77777777" w:rsidTr="003D3660">
        <w:trPr>
          <w:trHeight w:val="20"/>
        </w:trPr>
        <w:tc>
          <w:tcPr>
            <w:tcW w:w="643" w:type="pct"/>
            <w:vAlign w:val="center"/>
          </w:tcPr>
          <w:p w14:paraId="11986467" w14:textId="77777777" w:rsidR="00F61ADD" w:rsidRPr="00F61ADD" w:rsidRDefault="00F61ADD" w:rsidP="00F61ADD">
            <w:pPr>
              <w:suppressAutoHyphens/>
              <w:spacing w:after="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Наименование разделов и тем</w:t>
            </w:r>
          </w:p>
        </w:tc>
        <w:tc>
          <w:tcPr>
            <w:tcW w:w="2385" w:type="pct"/>
            <w:vAlign w:val="center"/>
          </w:tcPr>
          <w:p w14:paraId="1E507A91" w14:textId="77777777" w:rsidR="00F61ADD" w:rsidRPr="00F61ADD" w:rsidRDefault="00F61ADD" w:rsidP="00F61ADD">
            <w:pPr>
              <w:suppressAutoHyphens/>
              <w:spacing w:after="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05" w:type="pct"/>
            <w:vAlign w:val="center"/>
          </w:tcPr>
          <w:p w14:paraId="107ADA88" w14:textId="77777777" w:rsidR="00F61ADD" w:rsidRPr="00F61ADD" w:rsidRDefault="00F61ADD" w:rsidP="00F61ADD">
            <w:pPr>
              <w:suppressAutoHyphens/>
              <w:spacing w:after="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642" w:type="pct"/>
            <w:vAlign w:val="center"/>
          </w:tcPr>
          <w:p w14:paraId="541E3C51" w14:textId="77777777" w:rsidR="00F61ADD" w:rsidRPr="00F61ADD" w:rsidRDefault="00F61ADD" w:rsidP="00F61ADD">
            <w:pPr>
              <w:suppressAutoHyphens/>
              <w:spacing w:after="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Коды компетенций и личностных результатов</w:t>
            </w:r>
            <w:r w:rsidRPr="00F61ADD">
              <w:rPr>
                <w:rFonts w:ascii="Times New Roman" w:eastAsia="Times New Roman" w:hAnsi="Times New Roman" w:cs="Times New Roman"/>
                <w:b/>
                <w:bCs/>
                <w:vertAlign w:val="superscript"/>
                <w:lang w:eastAsia="ru-RU"/>
              </w:rPr>
              <w:footnoteReference w:id="12"/>
            </w:r>
            <w:r w:rsidRPr="00F61ADD">
              <w:rPr>
                <w:rFonts w:ascii="Times New Roman" w:eastAsia="Times New Roman" w:hAnsi="Times New Roman" w:cs="Times New Roman"/>
                <w:b/>
                <w:bCs/>
                <w:lang w:eastAsia="ru-RU"/>
              </w:rPr>
              <w:t>, формированию которых способствует элемент прог-мы</w:t>
            </w:r>
          </w:p>
        </w:tc>
        <w:tc>
          <w:tcPr>
            <w:tcW w:w="403" w:type="pct"/>
          </w:tcPr>
          <w:p w14:paraId="26FCD003" w14:textId="77777777" w:rsidR="00F61ADD" w:rsidRPr="00F61ADD" w:rsidRDefault="00F61ADD" w:rsidP="00F61ADD">
            <w:pPr>
              <w:suppressAutoHyphens/>
              <w:spacing w:after="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lang w:eastAsia="ru-RU"/>
              </w:rPr>
              <w:t>Код ПК, ОК</w:t>
            </w:r>
          </w:p>
        </w:tc>
        <w:tc>
          <w:tcPr>
            <w:tcW w:w="422" w:type="pct"/>
          </w:tcPr>
          <w:p w14:paraId="4BC4BBBC" w14:textId="77777777" w:rsidR="00F61ADD" w:rsidRPr="00F61ADD" w:rsidRDefault="00F61ADD" w:rsidP="00F61ADD">
            <w:pPr>
              <w:suppressAutoHyphens/>
              <w:spacing w:after="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lang w:eastAsia="ru-RU"/>
              </w:rPr>
              <w:t>Код Н/У/З</w:t>
            </w:r>
          </w:p>
        </w:tc>
      </w:tr>
      <w:tr w:rsidR="00F61ADD" w:rsidRPr="00F61ADD" w14:paraId="273EDDBE" w14:textId="77777777" w:rsidTr="003D3660">
        <w:trPr>
          <w:trHeight w:val="20"/>
        </w:trPr>
        <w:tc>
          <w:tcPr>
            <w:tcW w:w="643" w:type="pct"/>
          </w:tcPr>
          <w:p w14:paraId="523A7C2D"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b/>
                <w:bCs/>
                <w:i/>
                <w:iCs/>
                <w:lang w:eastAsia="ru-RU"/>
              </w:rPr>
              <w:t>1</w:t>
            </w:r>
          </w:p>
        </w:tc>
        <w:tc>
          <w:tcPr>
            <w:tcW w:w="2385" w:type="pct"/>
          </w:tcPr>
          <w:p w14:paraId="28BAB26D"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b/>
                <w:bCs/>
                <w:i/>
                <w:iCs/>
                <w:lang w:eastAsia="ru-RU"/>
              </w:rPr>
              <w:t>2</w:t>
            </w:r>
          </w:p>
        </w:tc>
        <w:tc>
          <w:tcPr>
            <w:tcW w:w="505" w:type="pct"/>
          </w:tcPr>
          <w:p w14:paraId="1D5BBE8A"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b/>
                <w:bCs/>
                <w:i/>
                <w:iCs/>
                <w:lang w:eastAsia="ru-RU"/>
              </w:rPr>
              <w:t>3</w:t>
            </w:r>
          </w:p>
        </w:tc>
        <w:tc>
          <w:tcPr>
            <w:tcW w:w="642" w:type="pct"/>
          </w:tcPr>
          <w:p w14:paraId="63A97DC9"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b/>
                <w:bCs/>
                <w:i/>
                <w:iCs/>
                <w:lang w:eastAsia="ru-RU"/>
              </w:rPr>
              <w:t>4</w:t>
            </w:r>
          </w:p>
        </w:tc>
        <w:tc>
          <w:tcPr>
            <w:tcW w:w="403" w:type="pct"/>
          </w:tcPr>
          <w:p w14:paraId="784B770F"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22" w:type="pct"/>
          </w:tcPr>
          <w:p w14:paraId="02238200"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r>
      <w:tr w:rsidR="00F61ADD" w:rsidRPr="00F61ADD" w14:paraId="3629FF02" w14:textId="77777777" w:rsidTr="003D3660">
        <w:trPr>
          <w:trHeight w:val="20"/>
        </w:trPr>
        <w:tc>
          <w:tcPr>
            <w:tcW w:w="3028" w:type="pct"/>
            <w:gridSpan w:val="2"/>
            <w:shd w:val="clear" w:color="auto" w:fill="EAF1DD"/>
          </w:tcPr>
          <w:p w14:paraId="31CD8E27"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iCs/>
                <w:lang w:eastAsia="ru-RU"/>
              </w:rPr>
              <w:t>Раздел 1. Чрезвычайные ситуации мирного и военного времени, организация защиты населения</w:t>
            </w:r>
          </w:p>
        </w:tc>
        <w:tc>
          <w:tcPr>
            <w:tcW w:w="505" w:type="pct"/>
            <w:shd w:val="clear" w:color="auto" w:fill="EAF1DD"/>
          </w:tcPr>
          <w:p w14:paraId="35D34DA1" w14:textId="77777777" w:rsidR="00F61ADD" w:rsidRPr="00F61ADD" w:rsidRDefault="00F61ADD" w:rsidP="00F61ADD">
            <w:pPr>
              <w:spacing w:after="0" w:line="240" w:lineRule="auto"/>
              <w:jc w:val="center"/>
              <w:rPr>
                <w:rFonts w:ascii="Times New Roman" w:eastAsia="Times New Roman" w:hAnsi="Times New Roman" w:cs="Times New Roman"/>
                <w:b/>
                <w:bCs/>
                <w:iCs/>
                <w:lang w:eastAsia="ru-RU"/>
              </w:rPr>
            </w:pPr>
            <w:r w:rsidRPr="00F61ADD">
              <w:rPr>
                <w:rFonts w:ascii="Times New Roman" w:eastAsia="Times New Roman" w:hAnsi="Times New Roman" w:cs="Times New Roman"/>
                <w:b/>
                <w:bCs/>
                <w:iCs/>
                <w:lang w:eastAsia="ru-RU"/>
              </w:rPr>
              <w:t>22/0</w:t>
            </w:r>
          </w:p>
        </w:tc>
        <w:tc>
          <w:tcPr>
            <w:tcW w:w="642" w:type="pct"/>
            <w:shd w:val="clear" w:color="auto" w:fill="EAF1DD"/>
          </w:tcPr>
          <w:p w14:paraId="0655DCB4"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c>
          <w:tcPr>
            <w:tcW w:w="403" w:type="pct"/>
            <w:shd w:val="clear" w:color="auto" w:fill="EAF1DD"/>
          </w:tcPr>
          <w:p w14:paraId="2700963F"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c>
          <w:tcPr>
            <w:tcW w:w="422" w:type="pct"/>
            <w:shd w:val="clear" w:color="auto" w:fill="EAF1DD"/>
          </w:tcPr>
          <w:p w14:paraId="5C90B2D8"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r>
      <w:tr w:rsidR="00F61ADD" w:rsidRPr="00F61ADD" w14:paraId="2FD9703C" w14:textId="77777777" w:rsidTr="003D3660">
        <w:trPr>
          <w:trHeight w:val="397"/>
        </w:trPr>
        <w:tc>
          <w:tcPr>
            <w:tcW w:w="643" w:type="pct"/>
          </w:tcPr>
          <w:p w14:paraId="0428B0D8" w14:textId="77777777" w:rsidR="00F61ADD" w:rsidRPr="00F61ADD" w:rsidRDefault="00F61ADD" w:rsidP="00F61ADD">
            <w:pPr>
              <w:shd w:val="clear" w:color="auto" w:fill="FFFFFF"/>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Тема 1.1. </w:t>
            </w:r>
            <w:r w:rsidRPr="00F61ADD">
              <w:rPr>
                <w:rFonts w:ascii="Times New Roman" w:eastAsia="Times New Roman" w:hAnsi="Times New Roman" w:cs="Times New Roman"/>
                <w:color w:val="000000"/>
                <w:lang w:eastAsia="ru-RU"/>
              </w:rPr>
              <w:t>Чрезвычайные ситуации природного, техногенного и военного характера</w:t>
            </w:r>
          </w:p>
        </w:tc>
        <w:tc>
          <w:tcPr>
            <w:tcW w:w="2385" w:type="pct"/>
          </w:tcPr>
          <w:p w14:paraId="2814FC07"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lang w:eastAsia="ru-RU"/>
              </w:rPr>
            </w:pPr>
            <w:r w:rsidRPr="00F61ADD">
              <w:rPr>
                <w:rFonts w:ascii="Times New Roman" w:eastAsia="Times New Roman" w:hAnsi="Times New Roman" w:cs="Times New Roman"/>
                <w:color w:val="000000"/>
                <w:lang w:eastAsia="ru-RU"/>
              </w:rPr>
              <w:t>Общие сведения о чрезвычайных ситуациях. Причины возникновения чрезвычайных ситуаций. Характеристика чрезвычайных ситуаций. Термины и определения основных понятий чрезвычайных ситуаций.</w:t>
            </w:r>
          </w:p>
          <w:p w14:paraId="48155CCD" w14:textId="77777777" w:rsidR="00F61ADD" w:rsidRPr="00F61ADD" w:rsidRDefault="00F61ADD" w:rsidP="00F61ADD">
            <w:pPr>
              <w:shd w:val="clear" w:color="auto" w:fill="FFFFFF"/>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color w:val="000000"/>
                <w:lang w:eastAsia="ru-RU"/>
              </w:rPr>
              <w:t>Общая характеристика чрезвычайных ситуаций природного и техногенного характера, возможные последствия, принимаемые меры по их предупреждению и снижению ущерба. Защита населения территорий от чрезвычайных ситуаций природного и техногенного характера</w:t>
            </w:r>
          </w:p>
        </w:tc>
        <w:tc>
          <w:tcPr>
            <w:tcW w:w="505" w:type="pct"/>
          </w:tcPr>
          <w:p w14:paraId="76961084"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8</w:t>
            </w:r>
          </w:p>
        </w:tc>
        <w:tc>
          <w:tcPr>
            <w:tcW w:w="642" w:type="pct"/>
          </w:tcPr>
          <w:p w14:paraId="7604954E"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3, ЛР 11, </w:t>
            </w:r>
          </w:p>
          <w:p w14:paraId="28E0CD32"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12, ЛР 13, </w:t>
            </w:r>
          </w:p>
          <w:p w14:paraId="532CB461"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ЛР 14</w:t>
            </w:r>
          </w:p>
        </w:tc>
        <w:tc>
          <w:tcPr>
            <w:tcW w:w="403" w:type="pct"/>
          </w:tcPr>
          <w:p w14:paraId="7510D66F"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01</w:t>
            </w:r>
          </w:p>
          <w:p w14:paraId="21FF616E"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iCs/>
                <w:lang w:eastAsia="ru-RU"/>
              </w:rPr>
              <w:t>ОК 07</w:t>
            </w:r>
          </w:p>
        </w:tc>
        <w:tc>
          <w:tcPr>
            <w:tcW w:w="422" w:type="pct"/>
          </w:tcPr>
          <w:p w14:paraId="5D496B3D"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01.01</w:t>
            </w:r>
          </w:p>
          <w:p w14:paraId="64A3D86D"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01.01</w:t>
            </w:r>
          </w:p>
          <w:p w14:paraId="7CB2C28F"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07.01</w:t>
            </w:r>
          </w:p>
          <w:p w14:paraId="70DED68A"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07.01</w:t>
            </w:r>
          </w:p>
        </w:tc>
      </w:tr>
      <w:tr w:rsidR="00F61ADD" w:rsidRPr="00F61ADD" w14:paraId="51FA07B5" w14:textId="77777777" w:rsidTr="003D3660">
        <w:trPr>
          <w:trHeight w:val="20"/>
        </w:trPr>
        <w:tc>
          <w:tcPr>
            <w:tcW w:w="643" w:type="pct"/>
          </w:tcPr>
          <w:p w14:paraId="43B36A44" w14:textId="77777777" w:rsidR="00F61ADD" w:rsidRPr="00F61ADD" w:rsidRDefault="00F61ADD" w:rsidP="00F61ADD">
            <w:pPr>
              <w:shd w:val="clear" w:color="auto" w:fill="FFFFFF"/>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Тема 1.2. </w:t>
            </w:r>
            <w:r w:rsidRPr="00F61ADD">
              <w:rPr>
                <w:rFonts w:ascii="Times New Roman" w:eastAsia="Times New Roman" w:hAnsi="Times New Roman" w:cs="Times New Roman"/>
                <w:color w:val="000000"/>
                <w:lang w:eastAsia="ru-RU"/>
              </w:rPr>
              <w:t>Организационные основы защиты населения от чрезвычайных ситуаций мирного и военного времени</w:t>
            </w:r>
          </w:p>
        </w:tc>
        <w:tc>
          <w:tcPr>
            <w:tcW w:w="2385" w:type="pct"/>
          </w:tcPr>
          <w:p w14:paraId="55007C95" w14:textId="77777777" w:rsidR="00F61ADD" w:rsidRPr="00F61ADD" w:rsidRDefault="00F61ADD" w:rsidP="00F61ADD">
            <w:pPr>
              <w:shd w:val="clear" w:color="auto" w:fill="FFFFFF"/>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color w:val="000000"/>
                <w:lang w:eastAsia="ru-RU"/>
              </w:rPr>
              <w:t xml:space="preserve">Чрезвычайные ситуации и поражающие факторы чрезвычайных ситуаций военного времени. Основы организации защиты населения и персонала в мирное и военное время, способов защиты, защитные сооружения, их классификация. Организация эвакуации населения и персонала из зон чрезвычайных ситуаций. </w:t>
            </w:r>
          </w:p>
        </w:tc>
        <w:tc>
          <w:tcPr>
            <w:tcW w:w="505" w:type="pct"/>
          </w:tcPr>
          <w:p w14:paraId="0EB83DB8"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6</w:t>
            </w:r>
          </w:p>
        </w:tc>
        <w:tc>
          <w:tcPr>
            <w:tcW w:w="642" w:type="pct"/>
          </w:tcPr>
          <w:p w14:paraId="4D246A4C"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3, ЛР 11, </w:t>
            </w:r>
          </w:p>
          <w:p w14:paraId="090ED721"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12, ЛР 13, </w:t>
            </w:r>
          </w:p>
          <w:p w14:paraId="195FC796"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14</w:t>
            </w:r>
          </w:p>
        </w:tc>
        <w:tc>
          <w:tcPr>
            <w:tcW w:w="403" w:type="pct"/>
          </w:tcPr>
          <w:p w14:paraId="0A787A9F"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01</w:t>
            </w:r>
          </w:p>
          <w:p w14:paraId="4B04D0EC"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04</w:t>
            </w:r>
          </w:p>
          <w:p w14:paraId="12CFB931"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iCs/>
                <w:lang w:eastAsia="ru-RU"/>
              </w:rPr>
              <w:t>ОК 07</w:t>
            </w:r>
          </w:p>
        </w:tc>
        <w:tc>
          <w:tcPr>
            <w:tcW w:w="422" w:type="pct"/>
          </w:tcPr>
          <w:p w14:paraId="46003CE8"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01.01</w:t>
            </w:r>
          </w:p>
          <w:p w14:paraId="122D5B4A"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01.02</w:t>
            </w:r>
          </w:p>
          <w:p w14:paraId="7113D28A"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01.03</w:t>
            </w:r>
          </w:p>
          <w:p w14:paraId="2080DBDD"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01.04</w:t>
            </w:r>
          </w:p>
          <w:p w14:paraId="0A7F7E23"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01.05</w:t>
            </w:r>
          </w:p>
          <w:p w14:paraId="5816B7D1"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01.06</w:t>
            </w:r>
          </w:p>
          <w:p w14:paraId="7A96A21E"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01.01</w:t>
            </w:r>
          </w:p>
          <w:p w14:paraId="7FD646E4"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04.01</w:t>
            </w:r>
          </w:p>
          <w:p w14:paraId="5A6A8B8B"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07.01</w:t>
            </w:r>
          </w:p>
          <w:p w14:paraId="447830EF"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iCs/>
                <w:lang w:eastAsia="ru-RU"/>
              </w:rPr>
              <w:t>Зо 07.01</w:t>
            </w:r>
          </w:p>
        </w:tc>
      </w:tr>
      <w:tr w:rsidR="00F61ADD" w:rsidRPr="00F61ADD" w14:paraId="2408EB11" w14:textId="77777777" w:rsidTr="003D3660">
        <w:trPr>
          <w:trHeight w:val="20"/>
        </w:trPr>
        <w:tc>
          <w:tcPr>
            <w:tcW w:w="643" w:type="pct"/>
          </w:tcPr>
          <w:p w14:paraId="00067E27" w14:textId="77777777" w:rsidR="00F61ADD" w:rsidRPr="00F61ADD" w:rsidRDefault="00F61ADD" w:rsidP="00F61ADD">
            <w:pPr>
              <w:shd w:val="clear" w:color="auto" w:fill="FFFFFF"/>
              <w:spacing w:after="0" w:line="240" w:lineRule="auto"/>
              <w:rPr>
                <w:rFonts w:ascii="Times New Roman" w:eastAsia="Times New Roman" w:hAnsi="Times New Roman" w:cs="Times New Roman"/>
                <w:bCs/>
                <w:i/>
                <w:iCs/>
                <w:lang w:eastAsia="ru-RU"/>
              </w:rPr>
            </w:pPr>
            <w:r w:rsidRPr="00F61ADD">
              <w:rPr>
                <w:rFonts w:ascii="Times New Roman" w:eastAsia="Times New Roman" w:hAnsi="Times New Roman" w:cs="Times New Roman"/>
                <w:iCs/>
                <w:lang w:eastAsia="ru-RU"/>
              </w:rPr>
              <w:t xml:space="preserve">Тема 1.3. </w:t>
            </w:r>
            <w:r w:rsidRPr="00F61ADD">
              <w:rPr>
                <w:rFonts w:ascii="Times New Roman" w:eastAsia="Times New Roman" w:hAnsi="Times New Roman" w:cs="Times New Roman"/>
                <w:bCs/>
                <w:lang w:eastAsia="ru-RU"/>
              </w:rPr>
              <w:t xml:space="preserve">Основные принципы и нормативная база защиты населения </w:t>
            </w:r>
            <w:r w:rsidRPr="00F61ADD">
              <w:rPr>
                <w:rFonts w:ascii="Times New Roman" w:eastAsia="Times New Roman" w:hAnsi="Times New Roman" w:cs="Times New Roman"/>
                <w:bCs/>
                <w:lang w:eastAsia="ru-RU"/>
              </w:rPr>
              <w:lastRenderedPageBreak/>
              <w:t>от чрезвычайных ситуаций</w:t>
            </w:r>
          </w:p>
        </w:tc>
        <w:tc>
          <w:tcPr>
            <w:tcW w:w="2385" w:type="pct"/>
          </w:tcPr>
          <w:p w14:paraId="14225804" w14:textId="77777777" w:rsidR="00F61ADD" w:rsidRPr="00F61ADD" w:rsidRDefault="00F61ADD" w:rsidP="00F61ADD">
            <w:pPr>
              <w:shd w:val="clear" w:color="auto" w:fill="FFFFFF"/>
              <w:tabs>
                <w:tab w:val="left" w:pos="2338"/>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lastRenderedPageBreak/>
              <w:t>Основные принципы защиты населения от чрезвычайных ситуаций.</w:t>
            </w:r>
          </w:p>
          <w:p w14:paraId="04974DA0" w14:textId="77777777" w:rsidR="00F61ADD" w:rsidRPr="00F61ADD" w:rsidRDefault="00F61ADD" w:rsidP="00F61ADD">
            <w:pPr>
              <w:shd w:val="clear" w:color="auto" w:fill="FFFFFF"/>
              <w:tabs>
                <w:tab w:val="left" w:pos="2338"/>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color w:val="000000"/>
                <w:lang w:eastAsia="ru-RU"/>
              </w:rPr>
              <w:t xml:space="preserve">Законодательные и нормативно-правовые основы управления безопасностью жизнедеятельности. Системы законодательных и нормативно-правовых актов, регулирующих вопросы безопасности в чрезвычайных ситуациях. Характеристика основных законодательных и </w:t>
            </w:r>
            <w:r w:rsidRPr="00F61ADD">
              <w:rPr>
                <w:rFonts w:ascii="Times New Roman" w:eastAsia="Times New Roman" w:hAnsi="Times New Roman" w:cs="Times New Roman"/>
                <w:color w:val="000000"/>
                <w:lang w:eastAsia="ru-RU"/>
              </w:rPr>
              <w:lastRenderedPageBreak/>
              <w:t>нормативно-правовых актов: назначение, объекты регулирования и основные положения.</w:t>
            </w:r>
          </w:p>
        </w:tc>
        <w:tc>
          <w:tcPr>
            <w:tcW w:w="505" w:type="pct"/>
          </w:tcPr>
          <w:p w14:paraId="3B89AECA"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lastRenderedPageBreak/>
              <w:t>4</w:t>
            </w:r>
          </w:p>
        </w:tc>
        <w:tc>
          <w:tcPr>
            <w:tcW w:w="642" w:type="pct"/>
          </w:tcPr>
          <w:p w14:paraId="2C033D7D"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3, ЛР 11, </w:t>
            </w:r>
          </w:p>
          <w:p w14:paraId="135ABE54"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12, ЛР 13, </w:t>
            </w:r>
          </w:p>
          <w:p w14:paraId="1B444ECC"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14</w:t>
            </w:r>
          </w:p>
        </w:tc>
        <w:tc>
          <w:tcPr>
            <w:tcW w:w="403" w:type="pct"/>
          </w:tcPr>
          <w:p w14:paraId="268F9704"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01</w:t>
            </w:r>
          </w:p>
          <w:p w14:paraId="6DA1430D"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04</w:t>
            </w:r>
          </w:p>
          <w:p w14:paraId="5E963851"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iCs/>
                <w:lang w:eastAsia="ru-RU"/>
              </w:rPr>
              <w:t>ОК 06</w:t>
            </w:r>
          </w:p>
        </w:tc>
        <w:tc>
          <w:tcPr>
            <w:tcW w:w="422" w:type="pct"/>
          </w:tcPr>
          <w:p w14:paraId="43FB5929"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01.01</w:t>
            </w:r>
          </w:p>
          <w:p w14:paraId="1C985CA7"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01.02</w:t>
            </w:r>
          </w:p>
          <w:p w14:paraId="1C273595"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01.03</w:t>
            </w:r>
          </w:p>
          <w:p w14:paraId="273F5079"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01.04</w:t>
            </w:r>
          </w:p>
          <w:p w14:paraId="42FF0667"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01.01</w:t>
            </w:r>
          </w:p>
          <w:p w14:paraId="4CA56C18"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lastRenderedPageBreak/>
              <w:t>Зо 01.02</w:t>
            </w:r>
          </w:p>
          <w:p w14:paraId="0130A3EC"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04.01</w:t>
            </w:r>
          </w:p>
          <w:p w14:paraId="420D47FC"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07.01</w:t>
            </w:r>
          </w:p>
          <w:p w14:paraId="128F71AE"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06.01</w:t>
            </w:r>
          </w:p>
        </w:tc>
      </w:tr>
      <w:tr w:rsidR="00F61ADD" w:rsidRPr="00F61ADD" w14:paraId="1D1D6134" w14:textId="77777777" w:rsidTr="003D3660">
        <w:trPr>
          <w:trHeight w:val="20"/>
        </w:trPr>
        <w:tc>
          <w:tcPr>
            <w:tcW w:w="643" w:type="pct"/>
          </w:tcPr>
          <w:p w14:paraId="052EB043"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r w:rsidRPr="00F61ADD">
              <w:rPr>
                <w:rFonts w:ascii="Times New Roman" w:eastAsia="Times New Roman" w:hAnsi="Times New Roman" w:cs="Times New Roman"/>
                <w:color w:val="000000"/>
                <w:lang w:eastAsia="ru-RU"/>
              </w:rPr>
              <w:lastRenderedPageBreak/>
              <w:t>Тема 1.4. Обеспечение устойчивости функционирования объектов экономики</w:t>
            </w:r>
          </w:p>
        </w:tc>
        <w:tc>
          <w:tcPr>
            <w:tcW w:w="2385" w:type="pct"/>
          </w:tcPr>
          <w:p w14:paraId="6B2CBFF2"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color w:val="000000"/>
                <w:lang w:eastAsia="ru-RU"/>
              </w:rPr>
              <w:t>Объекты экономики и их функционирование в условиях ЧС. Основные принципы оценки и направления повышения устойчивости объектов экономики. Обеспечение устойчивости функционирования объектов экономики.</w:t>
            </w:r>
            <w:r w:rsidRPr="00F61ADD">
              <w:rPr>
                <w:rFonts w:ascii="Calibri" w:eastAsia="Times New Roman" w:hAnsi="Calibri" w:cs="Times New Roman"/>
                <w:lang w:eastAsia="ru-RU"/>
              </w:rPr>
              <w:t xml:space="preserve"> </w:t>
            </w:r>
            <w:r w:rsidRPr="00F61ADD">
              <w:rPr>
                <w:rFonts w:ascii="Times New Roman" w:eastAsia="Times New Roman" w:hAnsi="Times New Roman" w:cs="Times New Roman"/>
                <w:color w:val="000000"/>
                <w:lang w:eastAsia="ru-RU"/>
              </w:rPr>
              <w:t>Основные способы повышения устойчивости объектов экономики. Декларация безопасности промышленного объекта.</w:t>
            </w:r>
          </w:p>
        </w:tc>
        <w:tc>
          <w:tcPr>
            <w:tcW w:w="505" w:type="pct"/>
          </w:tcPr>
          <w:p w14:paraId="2ECC9D4D"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4</w:t>
            </w:r>
          </w:p>
        </w:tc>
        <w:tc>
          <w:tcPr>
            <w:tcW w:w="642" w:type="pct"/>
          </w:tcPr>
          <w:p w14:paraId="7ABB6C82"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3, ЛР 11, </w:t>
            </w:r>
          </w:p>
          <w:p w14:paraId="033EB9C1"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12, ЛР 13, </w:t>
            </w:r>
          </w:p>
          <w:p w14:paraId="1868E4C7"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14</w:t>
            </w:r>
          </w:p>
        </w:tc>
        <w:tc>
          <w:tcPr>
            <w:tcW w:w="403" w:type="pct"/>
          </w:tcPr>
          <w:p w14:paraId="0B1D5A99"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01</w:t>
            </w:r>
          </w:p>
          <w:p w14:paraId="002961D3"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04</w:t>
            </w:r>
          </w:p>
          <w:p w14:paraId="4E9A7EA5"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lang w:eastAsia="ru-RU"/>
              </w:rPr>
              <w:t>ПК 5.4</w:t>
            </w:r>
          </w:p>
        </w:tc>
        <w:tc>
          <w:tcPr>
            <w:tcW w:w="422" w:type="pct"/>
          </w:tcPr>
          <w:p w14:paraId="17F9531E"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01.01</w:t>
            </w:r>
          </w:p>
          <w:p w14:paraId="52F65939"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01.02</w:t>
            </w:r>
          </w:p>
          <w:p w14:paraId="4FC9C9CE"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01.03</w:t>
            </w:r>
          </w:p>
          <w:p w14:paraId="0B4FC579"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01.04</w:t>
            </w:r>
          </w:p>
          <w:p w14:paraId="0E575A13"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01.05</w:t>
            </w:r>
          </w:p>
          <w:p w14:paraId="48273756"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01.06</w:t>
            </w:r>
          </w:p>
          <w:p w14:paraId="2382AD12"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01.08</w:t>
            </w:r>
          </w:p>
          <w:p w14:paraId="6736424F"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01.01</w:t>
            </w:r>
          </w:p>
          <w:p w14:paraId="279AC870"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01.02</w:t>
            </w:r>
          </w:p>
          <w:p w14:paraId="78082E33"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04.01</w:t>
            </w:r>
          </w:p>
          <w:p w14:paraId="6CE15F99"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lang w:eastAsia="ru-RU"/>
              </w:rPr>
              <w:t>З 5.4.09</w:t>
            </w:r>
          </w:p>
        </w:tc>
      </w:tr>
      <w:tr w:rsidR="00F61ADD" w:rsidRPr="00F61ADD" w14:paraId="7B4D7EA7" w14:textId="77777777" w:rsidTr="003D3660">
        <w:trPr>
          <w:trHeight w:val="20"/>
        </w:trPr>
        <w:tc>
          <w:tcPr>
            <w:tcW w:w="3028" w:type="pct"/>
            <w:gridSpan w:val="2"/>
            <w:shd w:val="clear" w:color="auto" w:fill="EAF1DD"/>
          </w:tcPr>
          <w:p w14:paraId="0B26BBAB"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r w:rsidRPr="00F61ADD">
              <w:rPr>
                <w:rFonts w:ascii="Times New Roman" w:eastAsia="Times New Roman" w:hAnsi="Times New Roman" w:cs="Times New Roman"/>
                <w:b/>
                <w:iCs/>
                <w:lang w:eastAsia="ru-RU"/>
              </w:rPr>
              <w:t>Раздел 2. Основы военной службы</w:t>
            </w:r>
          </w:p>
        </w:tc>
        <w:tc>
          <w:tcPr>
            <w:tcW w:w="505" w:type="pct"/>
            <w:shd w:val="clear" w:color="auto" w:fill="EAF1DD"/>
          </w:tcPr>
          <w:p w14:paraId="67FA564D" w14:textId="77777777" w:rsidR="00F61ADD" w:rsidRPr="00F61ADD" w:rsidRDefault="00F61ADD" w:rsidP="00F61ADD">
            <w:pPr>
              <w:spacing w:after="0" w:line="240" w:lineRule="auto"/>
              <w:jc w:val="center"/>
              <w:rPr>
                <w:rFonts w:ascii="Times New Roman" w:eastAsia="Times New Roman" w:hAnsi="Times New Roman" w:cs="Times New Roman"/>
                <w:b/>
                <w:bCs/>
                <w:iCs/>
                <w:lang w:eastAsia="ru-RU"/>
              </w:rPr>
            </w:pPr>
            <w:r w:rsidRPr="00F61ADD">
              <w:rPr>
                <w:rFonts w:ascii="Times New Roman" w:eastAsia="Times New Roman" w:hAnsi="Times New Roman" w:cs="Times New Roman"/>
                <w:b/>
                <w:bCs/>
                <w:iCs/>
                <w:lang w:eastAsia="ru-RU"/>
              </w:rPr>
              <w:t>48/34</w:t>
            </w:r>
          </w:p>
        </w:tc>
        <w:tc>
          <w:tcPr>
            <w:tcW w:w="642" w:type="pct"/>
            <w:shd w:val="clear" w:color="auto" w:fill="EAF1DD"/>
          </w:tcPr>
          <w:p w14:paraId="09CDB73F"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shd w:val="clear" w:color="auto" w:fill="EAF1DD"/>
          </w:tcPr>
          <w:p w14:paraId="33FB9540"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22" w:type="pct"/>
            <w:shd w:val="clear" w:color="auto" w:fill="EAF1DD"/>
          </w:tcPr>
          <w:p w14:paraId="559975EA"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r>
      <w:tr w:rsidR="00F61ADD" w:rsidRPr="00F61ADD" w14:paraId="31066C7D" w14:textId="77777777" w:rsidTr="003D3660">
        <w:trPr>
          <w:trHeight w:val="20"/>
        </w:trPr>
        <w:tc>
          <w:tcPr>
            <w:tcW w:w="643" w:type="pct"/>
          </w:tcPr>
          <w:p w14:paraId="6700B50B"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r w:rsidRPr="00F61ADD">
              <w:rPr>
                <w:rFonts w:ascii="Times New Roman" w:eastAsia="Times New Roman" w:hAnsi="Times New Roman" w:cs="Times New Roman"/>
                <w:bCs/>
                <w:iCs/>
                <w:lang w:eastAsia="ru-RU"/>
              </w:rPr>
              <w:t xml:space="preserve">Тема 2.1. </w:t>
            </w:r>
            <w:r w:rsidRPr="00F61ADD">
              <w:rPr>
                <w:rFonts w:ascii="Times New Roman" w:eastAsia="Times New Roman" w:hAnsi="Times New Roman" w:cs="Times New Roman"/>
                <w:color w:val="000000"/>
                <w:shd w:val="clear" w:color="auto" w:fill="FFFFFF"/>
                <w:lang w:eastAsia="ru-RU"/>
              </w:rPr>
              <w:t>Основы обороны государства</w:t>
            </w:r>
          </w:p>
        </w:tc>
        <w:tc>
          <w:tcPr>
            <w:tcW w:w="2385" w:type="pct"/>
          </w:tcPr>
          <w:p w14:paraId="212E41E3"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lang w:eastAsia="ru-RU"/>
              </w:rPr>
            </w:pPr>
            <w:r w:rsidRPr="00F61ADD">
              <w:rPr>
                <w:rFonts w:ascii="Times New Roman" w:eastAsia="Times New Roman" w:hAnsi="Times New Roman" w:cs="Times New Roman"/>
                <w:color w:val="000000"/>
                <w:lang w:eastAsia="ru-RU"/>
              </w:rPr>
              <w:t>Основы обороны государства и воинская обязанность. История создания Вооруженных Сил России. Функции и основные задачи современных Вооруженных сил Российской Федерации, их роль и место в системе обеспечения национальной безопасности. Организационная структура Вооруженных Сил Российской Федерации. Виды Вооруженных Сил Российской Федерации, рода Вооруженных Сил Российской Федерации, рода войск.</w:t>
            </w:r>
          </w:p>
        </w:tc>
        <w:tc>
          <w:tcPr>
            <w:tcW w:w="505" w:type="pct"/>
          </w:tcPr>
          <w:p w14:paraId="06A2619B"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4</w:t>
            </w:r>
          </w:p>
        </w:tc>
        <w:tc>
          <w:tcPr>
            <w:tcW w:w="642" w:type="pct"/>
          </w:tcPr>
          <w:p w14:paraId="1E873D5E"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3, ЛР 11, </w:t>
            </w:r>
          </w:p>
          <w:p w14:paraId="454A129E"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12, ЛР 13, </w:t>
            </w:r>
          </w:p>
          <w:p w14:paraId="45B91E93"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14</w:t>
            </w:r>
          </w:p>
        </w:tc>
        <w:tc>
          <w:tcPr>
            <w:tcW w:w="403" w:type="pct"/>
          </w:tcPr>
          <w:p w14:paraId="69D6CBCF"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01</w:t>
            </w:r>
          </w:p>
          <w:p w14:paraId="7055BF4E"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iCs/>
                <w:lang w:eastAsia="ru-RU"/>
              </w:rPr>
              <w:t>ОК 06</w:t>
            </w:r>
          </w:p>
        </w:tc>
        <w:tc>
          <w:tcPr>
            <w:tcW w:w="422" w:type="pct"/>
          </w:tcPr>
          <w:p w14:paraId="2498FDE3"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01.01</w:t>
            </w:r>
          </w:p>
          <w:p w14:paraId="1C50AC55"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01.02</w:t>
            </w:r>
          </w:p>
          <w:p w14:paraId="5DEFFB90"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01.03</w:t>
            </w:r>
          </w:p>
          <w:p w14:paraId="5A92B67A"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01.04</w:t>
            </w:r>
          </w:p>
          <w:p w14:paraId="496F4721"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01.06</w:t>
            </w:r>
          </w:p>
          <w:p w14:paraId="4D088A8A"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01.01</w:t>
            </w:r>
          </w:p>
          <w:p w14:paraId="5BB7A9E5"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01.02</w:t>
            </w:r>
          </w:p>
          <w:p w14:paraId="2FFDA742"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06.01</w:t>
            </w:r>
          </w:p>
        </w:tc>
      </w:tr>
      <w:tr w:rsidR="00F61ADD" w:rsidRPr="00F61ADD" w14:paraId="69E44433" w14:textId="77777777" w:rsidTr="003D3660">
        <w:trPr>
          <w:trHeight w:val="20"/>
        </w:trPr>
        <w:tc>
          <w:tcPr>
            <w:tcW w:w="643" w:type="pct"/>
          </w:tcPr>
          <w:p w14:paraId="5E7CC542"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r w:rsidRPr="00F61ADD">
              <w:rPr>
                <w:rFonts w:ascii="Times New Roman" w:eastAsia="Times New Roman" w:hAnsi="Times New Roman" w:cs="Times New Roman"/>
                <w:bCs/>
                <w:lang w:eastAsia="ru-RU"/>
              </w:rPr>
              <w:t>Тема 2.2.</w:t>
            </w:r>
            <w:r w:rsidRPr="00F61ADD">
              <w:rPr>
                <w:rFonts w:ascii="Times New Roman" w:eastAsia="Times New Roman" w:hAnsi="Times New Roman" w:cs="Times New Roman"/>
                <w:lang w:eastAsia="ru-RU"/>
              </w:rPr>
              <w:t xml:space="preserve"> </w:t>
            </w:r>
            <w:r w:rsidRPr="00F61ADD">
              <w:rPr>
                <w:rFonts w:ascii="Times New Roman" w:eastAsia="Times New Roman" w:hAnsi="Times New Roman" w:cs="Times New Roman"/>
                <w:color w:val="000000"/>
                <w:lang w:eastAsia="ru-RU"/>
              </w:rPr>
              <w:t>Организация воинского учета и военная служба</w:t>
            </w:r>
          </w:p>
        </w:tc>
        <w:tc>
          <w:tcPr>
            <w:tcW w:w="2385" w:type="pct"/>
          </w:tcPr>
          <w:p w14:paraId="73A86A9C"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lang w:eastAsia="ru-RU"/>
              </w:rPr>
            </w:pPr>
            <w:r w:rsidRPr="00F61ADD">
              <w:rPr>
                <w:rFonts w:ascii="Times New Roman" w:eastAsia="Times New Roman" w:hAnsi="Times New Roman" w:cs="Times New Roman"/>
                <w:color w:val="000000"/>
                <w:lang w:eastAsia="ru-RU"/>
              </w:rPr>
              <w:t>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 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w:t>
            </w:r>
          </w:p>
        </w:tc>
        <w:tc>
          <w:tcPr>
            <w:tcW w:w="505" w:type="pct"/>
          </w:tcPr>
          <w:p w14:paraId="1F0EE99F"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2</w:t>
            </w:r>
          </w:p>
        </w:tc>
        <w:tc>
          <w:tcPr>
            <w:tcW w:w="642" w:type="pct"/>
          </w:tcPr>
          <w:p w14:paraId="1A25317C"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3, ЛР 13, </w:t>
            </w:r>
          </w:p>
          <w:p w14:paraId="1FE828C8"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14</w:t>
            </w:r>
          </w:p>
        </w:tc>
        <w:tc>
          <w:tcPr>
            <w:tcW w:w="403" w:type="pct"/>
          </w:tcPr>
          <w:p w14:paraId="2871461E"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01</w:t>
            </w:r>
          </w:p>
          <w:p w14:paraId="1C9BAEFD"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iCs/>
                <w:lang w:eastAsia="ru-RU"/>
              </w:rPr>
              <w:t>ОК 06</w:t>
            </w:r>
          </w:p>
        </w:tc>
        <w:tc>
          <w:tcPr>
            <w:tcW w:w="422" w:type="pct"/>
          </w:tcPr>
          <w:p w14:paraId="1B94DB55"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01.01</w:t>
            </w:r>
          </w:p>
          <w:p w14:paraId="38AF00EE"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01.02</w:t>
            </w:r>
          </w:p>
          <w:p w14:paraId="2CC37504"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01.03</w:t>
            </w:r>
          </w:p>
          <w:p w14:paraId="616CEA06"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01.04</w:t>
            </w:r>
          </w:p>
          <w:p w14:paraId="2A5AE4A3"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01.06</w:t>
            </w:r>
          </w:p>
          <w:p w14:paraId="7C020FBD"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01.01</w:t>
            </w:r>
          </w:p>
          <w:p w14:paraId="7622AD48"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01.02</w:t>
            </w:r>
          </w:p>
          <w:p w14:paraId="2B5EAB74"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06.01</w:t>
            </w:r>
          </w:p>
        </w:tc>
      </w:tr>
      <w:tr w:rsidR="00F61ADD" w:rsidRPr="00F61ADD" w14:paraId="340B5603" w14:textId="77777777" w:rsidTr="003D3660">
        <w:trPr>
          <w:trHeight w:val="20"/>
        </w:trPr>
        <w:tc>
          <w:tcPr>
            <w:tcW w:w="643" w:type="pct"/>
          </w:tcPr>
          <w:p w14:paraId="7519482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Тема 2.3.</w:t>
            </w:r>
            <w:r w:rsidRPr="00F61ADD">
              <w:rPr>
                <w:rFonts w:ascii="Times New Roman" w:eastAsia="Times New Roman" w:hAnsi="Times New Roman" w:cs="Times New Roman"/>
                <w:color w:val="000000"/>
                <w:lang w:eastAsia="ru-RU"/>
              </w:rPr>
              <w:t xml:space="preserve"> Военно-патриотическое воспитание молодежи.</w:t>
            </w:r>
          </w:p>
        </w:tc>
        <w:tc>
          <w:tcPr>
            <w:tcW w:w="2385" w:type="pct"/>
          </w:tcPr>
          <w:p w14:paraId="65F28C2F"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lang w:eastAsia="ru-RU"/>
              </w:rPr>
            </w:pPr>
            <w:r w:rsidRPr="00F61ADD">
              <w:rPr>
                <w:rFonts w:ascii="Times New Roman" w:eastAsia="Times New Roman" w:hAnsi="Times New Roman" w:cs="Times New Roman"/>
                <w:color w:val="000000"/>
                <w:lang w:eastAsia="ru-RU"/>
              </w:rPr>
              <w:t>Требования, предъявляемые к моральным, индивидуально-психологическим и профессиональным качествам гражданина. Требования к психическим и морально-этическим качествам призывника. Военно-патриотическое воспитание молодежи.</w:t>
            </w:r>
          </w:p>
          <w:p w14:paraId="24F8DCF0"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lang w:eastAsia="ru-RU"/>
              </w:rPr>
            </w:pPr>
            <w:r w:rsidRPr="00F61ADD">
              <w:rPr>
                <w:rFonts w:ascii="Times New Roman" w:eastAsia="Times New Roman" w:hAnsi="Times New Roman" w:cs="Times New Roman"/>
                <w:color w:val="000000"/>
                <w:lang w:eastAsia="ru-RU"/>
              </w:rPr>
              <w:t xml:space="preserve">Качества личности военнослужащего как защитника Отечества: любовь к </w:t>
            </w:r>
            <w:r w:rsidRPr="00F61ADD">
              <w:rPr>
                <w:rFonts w:ascii="Times New Roman" w:eastAsia="Times New Roman" w:hAnsi="Times New Roman" w:cs="Times New Roman"/>
                <w:color w:val="000000"/>
                <w:lang w:eastAsia="ru-RU"/>
              </w:rPr>
              <w:lastRenderedPageBreak/>
              <w:t>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w:t>
            </w:r>
            <w:r w:rsidRPr="00F61ADD">
              <w:rPr>
                <w:rFonts w:ascii="YS Text" w:eastAsia="Times New Roman" w:hAnsi="YS Text" w:cs="Times New Roman"/>
                <w:color w:val="000000"/>
                <w:lang w:eastAsia="ru-RU"/>
              </w:rPr>
              <w:t xml:space="preserve"> </w:t>
            </w:r>
          </w:p>
        </w:tc>
        <w:tc>
          <w:tcPr>
            <w:tcW w:w="505" w:type="pct"/>
          </w:tcPr>
          <w:p w14:paraId="7A40B24F"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lastRenderedPageBreak/>
              <w:t>2</w:t>
            </w:r>
          </w:p>
        </w:tc>
        <w:tc>
          <w:tcPr>
            <w:tcW w:w="642" w:type="pct"/>
          </w:tcPr>
          <w:p w14:paraId="1F0579B6"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3, ЛР 13, </w:t>
            </w:r>
          </w:p>
          <w:p w14:paraId="301AFC15"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14</w:t>
            </w:r>
          </w:p>
        </w:tc>
        <w:tc>
          <w:tcPr>
            <w:tcW w:w="403" w:type="pct"/>
          </w:tcPr>
          <w:p w14:paraId="1645779D"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01</w:t>
            </w:r>
          </w:p>
          <w:p w14:paraId="020A8E8B"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05</w:t>
            </w:r>
          </w:p>
          <w:p w14:paraId="6A0B0911"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ОК 06</w:t>
            </w:r>
          </w:p>
        </w:tc>
        <w:tc>
          <w:tcPr>
            <w:tcW w:w="422" w:type="pct"/>
          </w:tcPr>
          <w:p w14:paraId="4467AF37"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01.01</w:t>
            </w:r>
          </w:p>
          <w:p w14:paraId="58B999E2"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01.02</w:t>
            </w:r>
          </w:p>
          <w:p w14:paraId="63516930"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01.03</w:t>
            </w:r>
          </w:p>
          <w:p w14:paraId="453D3A77"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01.01</w:t>
            </w:r>
          </w:p>
          <w:p w14:paraId="58F8D3E0"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01.02</w:t>
            </w:r>
          </w:p>
          <w:p w14:paraId="5CE520C0"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lastRenderedPageBreak/>
              <w:t>Уо 05.01</w:t>
            </w:r>
          </w:p>
          <w:p w14:paraId="5D264090"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05.01</w:t>
            </w:r>
          </w:p>
          <w:p w14:paraId="1F87B3D9"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06.01</w:t>
            </w:r>
          </w:p>
        </w:tc>
      </w:tr>
      <w:tr w:rsidR="00F61ADD" w:rsidRPr="00F61ADD" w14:paraId="78698194" w14:textId="77777777" w:rsidTr="003D3660">
        <w:trPr>
          <w:trHeight w:val="20"/>
        </w:trPr>
        <w:tc>
          <w:tcPr>
            <w:tcW w:w="643" w:type="pct"/>
            <w:vMerge w:val="restart"/>
          </w:tcPr>
          <w:p w14:paraId="31EF8430" w14:textId="77777777" w:rsidR="00F61ADD" w:rsidRPr="00F61ADD" w:rsidRDefault="00F61ADD" w:rsidP="00F61ADD">
            <w:pPr>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lastRenderedPageBreak/>
              <w:t xml:space="preserve">Тема 2.4. </w:t>
            </w:r>
            <w:r w:rsidRPr="00F61ADD">
              <w:rPr>
                <w:rFonts w:ascii="Times New Roman" w:eastAsia="Times New Roman" w:hAnsi="Times New Roman" w:cs="Times New Roman"/>
                <w:color w:val="000000"/>
                <w:shd w:val="clear" w:color="auto" w:fill="FFFFFF"/>
                <w:lang w:eastAsia="ru-RU"/>
              </w:rPr>
              <w:t>Общевоинские уставы</w:t>
            </w:r>
          </w:p>
        </w:tc>
        <w:tc>
          <w:tcPr>
            <w:tcW w:w="2385" w:type="pct"/>
          </w:tcPr>
          <w:p w14:paraId="4CAEE9C6" w14:textId="77777777" w:rsidR="00F61ADD" w:rsidRPr="00F61ADD" w:rsidRDefault="00F61ADD" w:rsidP="00F61ADD">
            <w:pPr>
              <w:shd w:val="clear" w:color="auto" w:fill="FFFFFF"/>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color w:val="000000"/>
                <w:shd w:val="clear" w:color="auto" w:fill="FFFFFF"/>
                <w:lang w:eastAsia="ru-RU"/>
              </w:rPr>
              <w:t>Общевоинские уставы</w:t>
            </w:r>
          </w:p>
        </w:tc>
        <w:tc>
          <w:tcPr>
            <w:tcW w:w="505" w:type="pct"/>
          </w:tcPr>
          <w:p w14:paraId="6D4B1D94"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4</w:t>
            </w:r>
          </w:p>
        </w:tc>
        <w:tc>
          <w:tcPr>
            <w:tcW w:w="642" w:type="pct"/>
            <w:vMerge w:val="restart"/>
          </w:tcPr>
          <w:p w14:paraId="75BAAFFF"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3, ЛР 13, </w:t>
            </w:r>
          </w:p>
          <w:p w14:paraId="15FEC5F2"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14</w:t>
            </w:r>
          </w:p>
        </w:tc>
        <w:tc>
          <w:tcPr>
            <w:tcW w:w="403" w:type="pct"/>
            <w:vMerge w:val="restart"/>
          </w:tcPr>
          <w:p w14:paraId="69FC9593"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01</w:t>
            </w:r>
          </w:p>
          <w:p w14:paraId="1A031F3E"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05</w:t>
            </w:r>
          </w:p>
          <w:p w14:paraId="04D24426"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iCs/>
                <w:lang w:eastAsia="ru-RU"/>
              </w:rPr>
              <w:t>ОК 06</w:t>
            </w:r>
          </w:p>
        </w:tc>
        <w:tc>
          <w:tcPr>
            <w:tcW w:w="422" w:type="pct"/>
            <w:vMerge w:val="restart"/>
          </w:tcPr>
          <w:p w14:paraId="118D293E"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01.01</w:t>
            </w:r>
          </w:p>
          <w:p w14:paraId="6F73F547"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01.01</w:t>
            </w:r>
          </w:p>
          <w:p w14:paraId="4E95A91E"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01.02</w:t>
            </w:r>
          </w:p>
          <w:p w14:paraId="5E85B558"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05.01</w:t>
            </w:r>
          </w:p>
          <w:p w14:paraId="4A8ADBD1"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05.01</w:t>
            </w:r>
          </w:p>
          <w:p w14:paraId="4C1FBB84"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06.01</w:t>
            </w:r>
          </w:p>
        </w:tc>
      </w:tr>
      <w:tr w:rsidR="00F61ADD" w:rsidRPr="00F61ADD" w14:paraId="6E4404F9" w14:textId="77777777" w:rsidTr="003D3660">
        <w:trPr>
          <w:trHeight w:val="20"/>
        </w:trPr>
        <w:tc>
          <w:tcPr>
            <w:tcW w:w="643" w:type="pct"/>
            <w:vMerge/>
          </w:tcPr>
          <w:p w14:paraId="029D07AD" w14:textId="77777777" w:rsidR="00F61ADD" w:rsidRPr="00F61ADD" w:rsidRDefault="00F61ADD" w:rsidP="00F61ADD">
            <w:pPr>
              <w:spacing w:after="0" w:line="240" w:lineRule="auto"/>
              <w:rPr>
                <w:rFonts w:ascii="Times New Roman" w:eastAsia="Times New Roman" w:hAnsi="Times New Roman" w:cs="Times New Roman"/>
                <w:bCs/>
                <w:iCs/>
                <w:lang w:eastAsia="ru-RU"/>
              </w:rPr>
            </w:pPr>
          </w:p>
        </w:tc>
        <w:tc>
          <w:tcPr>
            <w:tcW w:w="2385" w:type="pct"/>
          </w:tcPr>
          <w:p w14:paraId="5D3C2388"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lang w:eastAsia="ru-RU"/>
              </w:rPr>
              <w:t>В том числе практических занятий:</w:t>
            </w:r>
          </w:p>
        </w:tc>
        <w:tc>
          <w:tcPr>
            <w:tcW w:w="505" w:type="pct"/>
          </w:tcPr>
          <w:p w14:paraId="672BEE46"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2</w:t>
            </w:r>
          </w:p>
        </w:tc>
        <w:tc>
          <w:tcPr>
            <w:tcW w:w="642" w:type="pct"/>
            <w:vMerge/>
          </w:tcPr>
          <w:p w14:paraId="1B60EA6B"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vMerge/>
          </w:tcPr>
          <w:p w14:paraId="700DCF6E"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22" w:type="pct"/>
            <w:vMerge/>
          </w:tcPr>
          <w:p w14:paraId="5CDB9084"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r>
      <w:tr w:rsidR="00F61ADD" w:rsidRPr="00F61ADD" w14:paraId="126B69A6" w14:textId="77777777" w:rsidTr="003D3660">
        <w:trPr>
          <w:trHeight w:val="20"/>
        </w:trPr>
        <w:tc>
          <w:tcPr>
            <w:tcW w:w="643" w:type="pct"/>
            <w:vMerge/>
          </w:tcPr>
          <w:p w14:paraId="427FA950" w14:textId="77777777" w:rsidR="00F61ADD" w:rsidRPr="00F61ADD" w:rsidRDefault="00F61ADD" w:rsidP="00F61ADD">
            <w:pPr>
              <w:spacing w:after="0" w:line="240" w:lineRule="auto"/>
              <w:rPr>
                <w:rFonts w:ascii="Times New Roman" w:eastAsia="Times New Roman" w:hAnsi="Times New Roman" w:cs="Times New Roman"/>
                <w:bCs/>
                <w:iCs/>
                <w:lang w:eastAsia="ru-RU"/>
              </w:rPr>
            </w:pPr>
          </w:p>
        </w:tc>
        <w:tc>
          <w:tcPr>
            <w:tcW w:w="2385" w:type="pct"/>
          </w:tcPr>
          <w:p w14:paraId="368F286C"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Практическое занятие №1</w:t>
            </w:r>
          </w:p>
          <w:p w14:paraId="2D0E8037"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i/>
                <w:lang w:eastAsia="ru-RU"/>
              </w:rPr>
            </w:pPr>
            <w:r w:rsidRPr="00F61ADD">
              <w:rPr>
                <w:rFonts w:ascii="Times New Roman" w:eastAsia="Times New Roman" w:hAnsi="Times New Roman" w:cs="Times New Roman"/>
                <w:color w:val="000000"/>
                <w:lang w:eastAsia="ru-RU"/>
              </w:rPr>
              <w:t xml:space="preserve">Общевоинские уставы - основа жизни и деятельности войск. История возникновения и развития общевоинских уставов. </w:t>
            </w:r>
            <w:r w:rsidRPr="00F61ADD">
              <w:rPr>
                <w:rFonts w:ascii="YS Text" w:eastAsia="Times New Roman" w:hAnsi="YS Text" w:cs="Times New Roman"/>
                <w:color w:val="000000"/>
                <w:shd w:val="clear" w:color="auto" w:fill="FFFFFF"/>
                <w:lang w:eastAsia="ru-RU"/>
              </w:rPr>
              <w:t>Уставы Вооруженных Сил Российской Федерации.</w:t>
            </w:r>
          </w:p>
        </w:tc>
        <w:tc>
          <w:tcPr>
            <w:tcW w:w="505" w:type="pct"/>
          </w:tcPr>
          <w:p w14:paraId="205994AD"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2</w:t>
            </w:r>
          </w:p>
        </w:tc>
        <w:tc>
          <w:tcPr>
            <w:tcW w:w="642" w:type="pct"/>
            <w:vMerge/>
          </w:tcPr>
          <w:p w14:paraId="27A96A65"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vMerge/>
          </w:tcPr>
          <w:p w14:paraId="29636B5A"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22" w:type="pct"/>
            <w:vMerge/>
          </w:tcPr>
          <w:p w14:paraId="661A1A2F"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r>
      <w:tr w:rsidR="00F61ADD" w:rsidRPr="00F61ADD" w14:paraId="21563B11" w14:textId="77777777" w:rsidTr="003D3660">
        <w:trPr>
          <w:trHeight w:val="20"/>
        </w:trPr>
        <w:tc>
          <w:tcPr>
            <w:tcW w:w="643" w:type="pct"/>
            <w:vMerge w:val="restart"/>
          </w:tcPr>
          <w:p w14:paraId="3DC0C059" w14:textId="77777777" w:rsidR="00F61ADD" w:rsidRPr="00F61ADD" w:rsidRDefault="00F61ADD" w:rsidP="00F61ADD">
            <w:pPr>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 xml:space="preserve">Тема 2.5. </w:t>
            </w:r>
            <w:r w:rsidRPr="00F61ADD">
              <w:rPr>
                <w:rFonts w:ascii="Times New Roman" w:eastAsia="Times New Roman" w:hAnsi="Times New Roman" w:cs="Times New Roman"/>
                <w:color w:val="000000"/>
                <w:shd w:val="clear" w:color="auto" w:fill="FFFFFF"/>
                <w:lang w:eastAsia="ru-RU"/>
              </w:rPr>
              <w:t>Строевая подготовка</w:t>
            </w:r>
          </w:p>
        </w:tc>
        <w:tc>
          <w:tcPr>
            <w:tcW w:w="2385" w:type="pct"/>
          </w:tcPr>
          <w:p w14:paraId="269FF545"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lang w:eastAsia="ru-RU"/>
              </w:rPr>
            </w:pPr>
            <w:r w:rsidRPr="00F61ADD">
              <w:rPr>
                <w:rFonts w:ascii="Times New Roman" w:eastAsia="Times New Roman" w:hAnsi="Times New Roman" w:cs="Times New Roman"/>
                <w:color w:val="000000"/>
                <w:shd w:val="clear" w:color="auto" w:fill="FFFFFF"/>
                <w:lang w:eastAsia="ru-RU"/>
              </w:rPr>
              <w:t>Строевая подготовка</w:t>
            </w:r>
          </w:p>
        </w:tc>
        <w:tc>
          <w:tcPr>
            <w:tcW w:w="505" w:type="pct"/>
          </w:tcPr>
          <w:p w14:paraId="619110DC"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6</w:t>
            </w:r>
          </w:p>
        </w:tc>
        <w:tc>
          <w:tcPr>
            <w:tcW w:w="642" w:type="pct"/>
            <w:vMerge w:val="restart"/>
          </w:tcPr>
          <w:p w14:paraId="1540BBFD"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3, ЛР 13, </w:t>
            </w:r>
          </w:p>
          <w:p w14:paraId="6F789A3F"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14</w:t>
            </w:r>
          </w:p>
        </w:tc>
        <w:tc>
          <w:tcPr>
            <w:tcW w:w="403" w:type="pct"/>
            <w:vMerge w:val="restart"/>
          </w:tcPr>
          <w:p w14:paraId="00C24BB7"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01</w:t>
            </w:r>
          </w:p>
          <w:p w14:paraId="38DF6374"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04</w:t>
            </w:r>
          </w:p>
          <w:p w14:paraId="6CF726EA"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05</w:t>
            </w:r>
          </w:p>
          <w:p w14:paraId="609CD924"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iCs/>
                <w:lang w:eastAsia="ru-RU"/>
              </w:rPr>
              <w:t>ОК 06</w:t>
            </w:r>
          </w:p>
        </w:tc>
        <w:tc>
          <w:tcPr>
            <w:tcW w:w="422" w:type="pct"/>
            <w:vMerge w:val="restart"/>
          </w:tcPr>
          <w:p w14:paraId="7C4316E9"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01.01</w:t>
            </w:r>
          </w:p>
          <w:p w14:paraId="34D2EADF"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01.02</w:t>
            </w:r>
          </w:p>
          <w:p w14:paraId="1A893B2A"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01.03</w:t>
            </w:r>
          </w:p>
          <w:p w14:paraId="1DAF7F0B"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01.04</w:t>
            </w:r>
          </w:p>
          <w:p w14:paraId="70A99917"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01.05</w:t>
            </w:r>
          </w:p>
          <w:p w14:paraId="35630E3A"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01.01</w:t>
            </w:r>
          </w:p>
          <w:p w14:paraId="34259F1D"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04.01</w:t>
            </w:r>
          </w:p>
          <w:p w14:paraId="2255DF6C"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05.01</w:t>
            </w:r>
          </w:p>
          <w:p w14:paraId="5368FB70"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05.01</w:t>
            </w:r>
          </w:p>
          <w:p w14:paraId="7D82E348"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06.01</w:t>
            </w:r>
          </w:p>
        </w:tc>
      </w:tr>
      <w:tr w:rsidR="00F61ADD" w:rsidRPr="00F61ADD" w14:paraId="781EF090" w14:textId="77777777" w:rsidTr="003D3660">
        <w:trPr>
          <w:trHeight w:val="20"/>
        </w:trPr>
        <w:tc>
          <w:tcPr>
            <w:tcW w:w="643" w:type="pct"/>
            <w:vMerge/>
          </w:tcPr>
          <w:p w14:paraId="0424C309" w14:textId="77777777" w:rsidR="00F61ADD" w:rsidRPr="00F61ADD" w:rsidRDefault="00F61ADD" w:rsidP="00F61ADD">
            <w:pPr>
              <w:spacing w:after="0" w:line="240" w:lineRule="auto"/>
              <w:rPr>
                <w:rFonts w:ascii="Times New Roman" w:eastAsia="Times New Roman" w:hAnsi="Times New Roman" w:cs="Times New Roman"/>
                <w:bCs/>
                <w:iCs/>
                <w:lang w:eastAsia="ru-RU"/>
              </w:rPr>
            </w:pPr>
          </w:p>
        </w:tc>
        <w:tc>
          <w:tcPr>
            <w:tcW w:w="2385" w:type="pct"/>
          </w:tcPr>
          <w:p w14:paraId="115AEB2B"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lang w:eastAsia="ru-RU"/>
              </w:rPr>
              <w:t>В том числе практических занятий:</w:t>
            </w:r>
          </w:p>
        </w:tc>
        <w:tc>
          <w:tcPr>
            <w:tcW w:w="505" w:type="pct"/>
          </w:tcPr>
          <w:p w14:paraId="67FC7B41"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6</w:t>
            </w:r>
          </w:p>
        </w:tc>
        <w:tc>
          <w:tcPr>
            <w:tcW w:w="642" w:type="pct"/>
            <w:vMerge/>
          </w:tcPr>
          <w:p w14:paraId="5C115403"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vMerge/>
          </w:tcPr>
          <w:p w14:paraId="1FD0EA68"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22" w:type="pct"/>
            <w:vMerge/>
          </w:tcPr>
          <w:p w14:paraId="2CBD602A" w14:textId="77777777" w:rsidR="00F61ADD" w:rsidRPr="00F61ADD" w:rsidRDefault="00F61ADD" w:rsidP="00F61ADD">
            <w:pPr>
              <w:suppressAutoHyphens/>
              <w:spacing w:after="0" w:line="240" w:lineRule="auto"/>
              <w:jc w:val="center"/>
              <w:rPr>
                <w:rFonts w:ascii="Times New Roman" w:eastAsia="Times New Roman" w:hAnsi="Times New Roman" w:cs="Times New Roman"/>
                <w:bCs/>
                <w:iCs/>
                <w:lang w:eastAsia="ru-RU"/>
              </w:rPr>
            </w:pPr>
          </w:p>
        </w:tc>
      </w:tr>
      <w:tr w:rsidR="00F61ADD" w:rsidRPr="00F61ADD" w14:paraId="5F1D1CB1" w14:textId="77777777" w:rsidTr="003D3660">
        <w:trPr>
          <w:trHeight w:val="20"/>
        </w:trPr>
        <w:tc>
          <w:tcPr>
            <w:tcW w:w="643" w:type="pct"/>
            <w:vMerge/>
          </w:tcPr>
          <w:p w14:paraId="55FFC530" w14:textId="77777777" w:rsidR="00F61ADD" w:rsidRPr="00F61ADD" w:rsidRDefault="00F61ADD" w:rsidP="00F61ADD">
            <w:pPr>
              <w:spacing w:after="0" w:line="240" w:lineRule="auto"/>
              <w:rPr>
                <w:rFonts w:ascii="Times New Roman" w:eastAsia="Times New Roman" w:hAnsi="Times New Roman" w:cs="Times New Roman"/>
                <w:bCs/>
                <w:iCs/>
                <w:lang w:eastAsia="ru-RU"/>
              </w:rPr>
            </w:pPr>
          </w:p>
        </w:tc>
        <w:tc>
          <w:tcPr>
            <w:tcW w:w="2385" w:type="pct"/>
          </w:tcPr>
          <w:p w14:paraId="503CAC76"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Практические занятия №2-4</w:t>
            </w:r>
          </w:p>
          <w:p w14:paraId="42B10588"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color w:val="000000"/>
                <w:shd w:val="clear" w:color="auto" w:fill="FFFFFF"/>
                <w:lang w:eastAsia="ru-RU"/>
              </w:rPr>
              <w:t>Строевая подготовка</w:t>
            </w:r>
          </w:p>
        </w:tc>
        <w:tc>
          <w:tcPr>
            <w:tcW w:w="505" w:type="pct"/>
          </w:tcPr>
          <w:p w14:paraId="1C2E0401"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6</w:t>
            </w:r>
          </w:p>
        </w:tc>
        <w:tc>
          <w:tcPr>
            <w:tcW w:w="642" w:type="pct"/>
            <w:vMerge/>
          </w:tcPr>
          <w:p w14:paraId="2C5C6CC9"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vMerge/>
          </w:tcPr>
          <w:p w14:paraId="70C62D5D"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22" w:type="pct"/>
            <w:vMerge/>
          </w:tcPr>
          <w:p w14:paraId="7DC73A86" w14:textId="77777777" w:rsidR="00F61ADD" w:rsidRPr="00F61ADD" w:rsidRDefault="00F61ADD" w:rsidP="00F61ADD">
            <w:pPr>
              <w:suppressAutoHyphens/>
              <w:spacing w:after="0" w:line="240" w:lineRule="auto"/>
              <w:jc w:val="center"/>
              <w:rPr>
                <w:rFonts w:ascii="Times New Roman" w:eastAsia="Times New Roman" w:hAnsi="Times New Roman" w:cs="Times New Roman"/>
                <w:bCs/>
                <w:iCs/>
                <w:lang w:eastAsia="ru-RU"/>
              </w:rPr>
            </w:pPr>
          </w:p>
        </w:tc>
      </w:tr>
      <w:tr w:rsidR="00F61ADD" w:rsidRPr="00F61ADD" w14:paraId="5BBD0385" w14:textId="77777777" w:rsidTr="003D3660">
        <w:trPr>
          <w:trHeight w:val="20"/>
        </w:trPr>
        <w:tc>
          <w:tcPr>
            <w:tcW w:w="643" w:type="pct"/>
            <w:vMerge w:val="restart"/>
          </w:tcPr>
          <w:p w14:paraId="7AE28F6F" w14:textId="77777777" w:rsidR="00F61ADD" w:rsidRPr="00F61ADD" w:rsidRDefault="00F61ADD" w:rsidP="00F61ADD">
            <w:pPr>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Тема 2.6.</w:t>
            </w:r>
            <w:r w:rsidRPr="00F61ADD">
              <w:rPr>
                <w:rFonts w:ascii="Times New Roman" w:eastAsia="Times New Roman" w:hAnsi="Times New Roman" w:cs="Times New Roman"/>
                <w:color w:val="000000"/>
                <w:shd w:val="clear" w:color="auto" w:fill="FFFFFF"/>
                <w:lang w:eastAsia="ru-RU"/>
              </w:rPr>
              <w:t xml:space="preserve"> Огневая подготовка</w:t>
            </w:r>
          </w:p>
        </w:tc>
        <w:tc>
          <w:tcPr>
            <w:tcW w:w="2385" w:type="pct"/>
          </w:tcPr>
          <w:p w14:paraId="60A58D0F"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hd w:val="clear" w:color="auto" w:fill="FFFFFF"/>
                <w:lang w:eastAsia="ru-RU"/>
              </w:rPr>
            </w:pPr>
            <w:r w:rsidRPr="00F61ADD">
              <w:rPr>
                <w:rFonts w:ascii="Times New Roman" w:eastAsia="Times New Roman" w:hAnsi="Times New Roman" w:cs="Times New Roman"/>
                <w:color w:val="000000"/>
                <w:shd w:val="clear" w:color="auto" w:fill="FFFFFF"/>
                <w:lang w:eastAsia="ru-RU"/>
              </w:rPr>
              <w:t>Огневая подготовка</w:t>
            </w:r>
          </w:p>
        </w:tc>
        <w:tc>
          <w:tcPr>
            <w:tcW w:w="505" w:type="pct"/>
          </w:tcPr>
          <w:p w14:paraId="4A215C7A"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8</w:t>
            </w:r>
          </w:p>
        </w:tc>
        <w:tc>
          <w:tcPr>
            <w:tcW w:w="642" w:type="pct"/>
            <w:vMerge w:val="restart"/>
          </w:tcPr>
          <w:p w14:paraId="7CE5A0F7"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3, ЛР 13, </w:t>
            </w:r>
          </w:p>
          <w:p w14:paraId="105D0C1C"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14</w:t>
            </w:r>
          </w:p>
        </w:tc>
        <w:tc>
          <w:tcPr>
            <w:tcW w:w="403" w:type="pct"/>
            <w:vMerge w:val="restart"/>
          </w:tcPr>
          <w:p w14:paraId="5CA642B2"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01</w:t>
            </w:r>
          </w:p>
          <w:p w14:paraId="71598D2A"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04</w:t>
            </w:r>
          </w:p>
          <w:p w14:paraId="138970AF"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05</w:t>
            </w:r>
          </w:p>
          <w:p w14:paraId="1AB496C2"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06</w:t>
            </w:r>
          </w:p>
          <w:p w14:paraId="1D085843"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c>
          <w:tcPr>
            <w:tcW w:w="422" w:type="pct"/>
            <w:vMerge w:val="restart"/>
          </w:tcPr>
          <w:p w14:paraId="642EB643"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01.01</w:t>
            </w:r>
          </w:p>
          <w:p w14:paraId="6F1323D2"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01.02</w:t>
            </w:r>
          </w:p>
          <w:p w14:paraId="4C521651"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01.03</w:t>
            </w:r>
          </w:p>
          <w:p w14:paraId="042EF1FA"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01.04</w:t>
            </w:r>
          </w:p>
          <w:p w14:paraId="1805C16A"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01.05</w:t>
            </w:r>
          </w:p>
          <w:p w14:paraId="2FD9BED3"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01.01</w:t>
            </w:r>
          </w:p>
          <w:p w14:paraId="4F7A6AC9"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04.01</w:t>
            </w:r>
          </w:p>
          <w:p w14:paraId="265F7B76"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05.01</w:t>
            </w:r>
          </w:p>
          <w:p w14:paraId="38101A8F"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05.01</w:t>
            </w:r>
          </w:p>
          <w:p w14:paraId="5CD7BEBB"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06.01</w:t>
            </w:r>
          </w:p>
        </w:tc>
      </w:tr>
      <w:tr w:rsidR="00F61ADD" w:rsidRPr="00F61ADD" w14:paraId="1577AD83" w14:textId="77777777" w:rsidTr="003D3660">
        <w:trPr>
          <w:trHeight w:val="20"/>
        </w:trPr>
        <w:tc>
          <w:tcPr>
            <w:tcW w:w="643" w:type="pct"/>
            <w:vMerge/>
          </w:tcPr>
          <w:p w14:paraId="7D3CDB41" w14:textId="77777777" w:rsidR="00F61ADD" w:rsidRPr="00F61ADD" w:rsidRDefault="00F61ADD" w:rsidP="00F61ADD">
            <w:pPr>
              <w:spacing w:after="0" w:line="240" w:lineRule="auto"/>
              <w:rPr>
                <w:rFonts w:ascii="Times New Roman" w:eastAsia="Times New Roman" w:hAnsi="Times New Roman" w:cs="Times New Roman"/>
                <w:bCs/>
                <w:iCs/>
                <w:lang w:eastAsia="ru-RU"/>
              </w:rPr>
            </w:pPr>
          </w:p>
        </w:tc>
        <w:tc>
          <w:tcPr>
            <w:tcW w:w="2385" w:type="pct"/>
          </w:tcPr>
          <w:p w14:paraId="22B459EE"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lang w:eastAsia="ru-RU"/>
              </w:rPr>
              <w:t>В том числе практических занятий:</w:t>
            </w:r>
          </w:p>
        </w:tc>
        <w:tc>
          <w:tcPr>
            <w:tcW w:w="505" w:type="pct"/>
          </w:tcPr>
          <w:p w14:paraId="7BEAC91D"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8</w:t>
            </w:r>
          </w:p>
        </w:tc>
        <w:tc>
          <w:tcPr>
            <w:tcW w:w="642" w:type="pct"/>
            <w:vMerge/>
          </w:tcPr>
          <w:p w14:paraId="79324C93"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vMerge/>
          </w:tcPr>
          <w:p w14:paraId="19B0AB1A"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22" w:type="pct"/>
            <w:vMerge/>
          </w:tcPr>
          <w:p w14:paraId="29A0B620" w14:textId="77777777" w:rsidR="00F61ADD" w:rsidRPr="00F61ADD" w:rsidRDefault="00F61ADD" w:rsidP="00F61ADD">
            <w:pPr>
              <w:suppressAutoHyphens/>
              <w:spacing w:after="0" w:line="240" w:lineRule="auto"/>
              <w:jc w:val="center"/>
              <w:rPr>
                <w:rFonts w:ascii="Times New Roman" w:eastAsia="Times New Roman" w:hAnsi="Times New Roman" w:cs="Times New Roman"/>
                <w:bCs/>
                <w:iCs/>
                <w:lang w:eastAsia="ru-RU"/>
              </w:rPr>
            </w:pPr>
          </w:p>
        </w:tc>
      </w:tr>
      <w:tr w:rsidR="00F61ADD" w:rsidRPr="00F61ADD" w14:paraId="7655177F" w14:textId="77777777" w:rsidTr="003D3660">
        <w:trPr>
          <w:trHeight w:val="20"/>
        </w:trPr>
        <w:tc>
          <w:tcPr>
            <w:tcW w:w="643" w:type="pct"/>
            <w:vMerge/>
          </w:tcPr>
          <w:p w14:paraId="2B4843CC" w14:textId="77777777" w:rsidR="00F61ADD" w:rsidRPr="00F61ADD" w:rsidRDefault="00F61ADD" w:rsidP="00F61ADD">
            <w:pPr>
              <w:spacing w:after="0" w:line="240" w:lineRule="auto"/>
              <w:rPr>
                <w:rFonts w:ascii="Times New Roman" w:eastAsia="Times New Roman" w:hAnsi="Times New Roman" w:cs="Times New Roman"/>
                <w:bCs/>
                <w:iCs/>
                <w:lang w:eastAsia="ru-RU"/>
              </w:rPr>
            </w:pPr>
          </w:p>
        </w:tc>
        <w:tc>
          <w:tcPr>
            <w:tcW w:w="2385" w:type="pct"/>
          </w:tcPr>
          <w:p w14:paraId="0E5DAE59"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Практические занятия №5-8</w:t>
            </w:r>
          </w:p>
          <w:p w14:paraId="3AF63984"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color w:val="000000"/>
                <w:shd w:val="clear" w:color="auto" w:fill="FFFFFF"/>
                <w:lang w:eastAsia="ru-RU"/>
              </w:rPr>
              <w:t>Огневая подготовка</w:t>
            </w:r>
          </w:p>
        </w:tc>
        <w:tc>
          <w:tcPr>
            <w:tcW w:w="505" w:type="pct"/>
          </w:tcPr>
          <w:p w14:paraId="130944BD"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8</w:t>
            </w:r>
          </w:p>
        </w:tc>
        <w:tc>
          <w:tcPr>
            <w:tcW w:w="642" w:type="pct"/>
            <w:vMerge/>
          </w:tcPr>
          <w:p w14:paraId="659EBA95"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vMerge/>
          </w:tcPr>
          <w:p w14:paraId="1568E19D"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22" w:type="pct"/>
            <w:vMerge/>
          </w:tcPr>
          <w:p w14:paraId="73A404B2" w14:textId="77777777" w:rsidR="00F61ADD" w:rsidRPr="00F61ADD" w:rsidRDefault="00F61ADD" w:rsidP="00F61ADD">
            <w:pPr>
              <w:suppressAutoHyphens/>
              <w:spacing w:after="0" w:line="240" w:lineRule="auto"/>
              <w:jc w:val="center"/>
              <w:rPr>
                <w:rFonts w:ascii="Times New Roman" w:eastAsia="Times New Roman" w:hAnsi="Times New Roman" w:cs="Times New Roman"/>
                <w:bCs/>
                <w:iCs/>
                <w:lang w:eastAsia="ru-RU"/>
              </w:rPr>
            </w:pPr>
          </w:p>
        </w:tc>
      </w:tr>
      <w:tr w:rsidR="00F61ADD" w:rsidRPr="00F61ADD" w14:paraId="50CCA615" w14:textId="77777777" w:rsidTr="003D3660">
        <w:trPr>
          <w:trHeight w:val="20"/>
        </w:trPr>
        <w:tc>
          <w:tcPr>
            <w:tcW w:w="643" w:type="pct"/>
            <w:vMerge w:val="restart"/>
          </w:tcPr>
          <w:p w14:paraId="397366A3" w14:textId="77777777" w:rsidR="00F61ADD" w:rsidRPr="00F61ADD" w:rsidRDefault="00F61ADD" w:rsidP="00F61ADD">
            <w:pPr>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 xml:space="preserve">Тема 2.7. </w:t>
            </w:r>
            <w:r w:rsidRPr="00F61ADD">
              <w:rPr>
                <w:rFonts w:ascii="Times New Roman" w:eastAsia="Times New Roman" w:hAnsi="Times New Roman" w:cs="Times New Roman"/>
                <w:color w:val="000000"/>
                <w:lang w:eastAsia="ru-RU"/>
              </w:rPr>
              <w:t>Физическая подготовка</w:t>
            </w:r>
          </w:p>
        </w:tc>
        <w:tc>
          <w:tcPr>
            <w:tcW w:w="2385" w:type="pct"/>
          </w:tcPr>
          <w:p w14:paraId="1B354CAA"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lang w:eastAsia="ru-RU"/>
              </w:rPr>
            </w:pPr>
            <w:r w:rsidRPr="00F61ADD">
              <w:rPr>
                <w:rFonts w:ascii="Times New Roman" w:eastAsia="Times New Roman" w:hAnsi="Times New Roman" w:cs="Times New Roman"/>
                <w:color w:val="000000"/>
                <w:lang w:eastAsia="ru-RU"/>
              </w:rPr>
              <w:t>Физическая подготовка</w:t>
            </w:r>
          </w:p>
        </w:tc>
        <w:tc>
          <w:tcPr>
            <w:tcW w:w="505" w:type="pct"/>
          </w:tcPr>
          <w:p w14:paraId="66CADA3D"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8</w:t>
            </w:r>
          </w:p>
        </w:tc>
        <w:tc>
          <w:tcPr>
            <w:tcW w:w="642" w:type="pct"/>
            <w:vMerge w:val="restart"/>
          </w:tcPr>
          <w:p w14:paraId="0F23571D"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3, ЛР 13, </w:t>
            </w:r>
          </w:p>
          <w:p w14:paraId="59D1BE2A"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14</w:t>
            </w:r>
          </w:p>
        </w:tc>
        <w:tc>
          <w:tcPr>
            <w:tcW w:w="403" w:type="pct"/>
            <w:vMerge w:val="restart"/>
          </w:tcPr>
          <w:p w14:paraId="5E7927CC"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01</w:t>
            </w:r>
          </w:p>
          <w:p w14:paraId="68F8B571"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04</w:t>
            </w:r>
          </w:p>
          <w:p w14:paraId="2855A551"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05</w:t>
            </w:r>
          </w:p>
          <w:p w14:paraId="78B3D22A"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06</w:t>
            </w:r>
          </w:p>
          <w:p w14:paraId="259288E0"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c>
          <w:tcPr>
            <w:tcW w:w="422" w:type="pct"/>
            <w:vMerge w:val="restart"/>
          </w:tcPr>
          <w:p w14:paraId="0199B758"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01.01</w:t>
            </w:r>
          </w:p>
          <w:p w14:paraId="011B66C4"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01.02</w:t>
            </w:r>
          </w:p>
          <w:p w14:paraId="13421EBC"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01.03</w:t>
            </w:r>
          </w:p>
          <w:p w14:paraId="6AA1D3BE"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01.04</w:t>
            </w:r>
          </w:p>
          <w:p w14:paraId="5D450F7A"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01.05</w:t>
            </w:r>
          </w:p>
          <w:p w14:paraId="3D6FAF9C"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01.01</w:t>
            </w:r>
          </w:p>
          <w:p w14:paraId="00B0C9EB"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04.01</w:t>
            </w:r>
          </w:p>
          <w:p w14:paraId="193EF279"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05.01</w:t>
            </w:r>
          </w:p>
          <w:p w14:paraId="1EE8C4FB"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lastRenderedPageBreak/>
              <w:t>Зо 05.01</w:t>
            </w:r>
          </w:p>
          <w:p w14:paraId="62D998ED"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06.01</w:t>
            </w:r>
          </w:p>
        </w:tc>
      </w:tr>
      <w:tr w:rsidR="00F61ADD" w:rsidRPr="00F61ADD" w14:paraId="3239FB1A" w14:textId="77777777" w:rsidTr="003D3660">
        <w:trPr>
          <w:trHeight w:val="20"/>
        </w:trPr>
        <w:tc>
          <w:tcPr>
            <w:tcW w:w="643" w:type="pct"/>
            <w:vMerge/>
          </w:tcPr>
          <w:p w14:paraId="560C5E07" w14:textId="77777777" w:rsidR="00F61ADD" w:rsidRPr="00F61ADD" w:rsidRDefault="00F61ADD" w:rsidP="00F61ADD">
            <w:pPr>
              <w:spacing w:after="0" w:line="240" w:lineRule="auto"/>
              <w:rPr>
                <w:rFonts w:ascii="Times New Roman" w:eastAsia="Times New Roman" w:hAnsi="Times New Roman" w:cs="Times New Roman"/>
                <w:bCs/>
                <w:iCs/>
                <w:lang w:eastAsia="ru-RU"/>
              </w:rPr>
            </w:pPr>
          </w:p>
        </w:tc>
        <w:tc>
          <w:tcPr>
            <w:tcW w:w="2385" w:type="pct"/>
          </w:tcPr>
          <w:p w14:paraId="338009B0"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lang w:eastAsia="ru-RU"/>
              </w:rPr>
              <w:t>В том числе практических занятий:</w:t>
            </w:r>
          </w:p>
        </w:tc>
        <w:tc>
          <w:tcPr>
            <w:tcW w:w="505" w:type="pct"/>
          </w:tcPr>
          <w:p w14:paraId="520061EE"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8</w:t>
            </w:r>
          </w:p>
        </w:tc>
        <w:tc>
          <w:tcPr>
            <w:tcW w:w="642" w:type="pct"/>
            <w:vMerge/>
          </w:tcPr>
          <w:p w14:paraId="73B9BBC1"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vMerge/>
          </w:tcPr>
          <w:p w14:paraId="3764C237"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p>
        </w:tc>
        <w:tc>
          <w:tcPr>
            <w:tcW w:w="422" w:type="pct"/>
            <w:vMerge/>
          </w:tcPr>
          <w:p w14:paraId="2F7B8F6C"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p>
        </w:tc>
      </w:tr>
      <w:tr w:rsidR="00F61ADD" w:rsidRPr="00F61ADD" w14:paraId="0746341A" w14:textId="77777777" w:rsidTr="003D3660">
        <w:trPr>
          <w:trHeight w:val="20"/>
        </w:trPr>
        <w:tc>
          <w:tcPr>
            <w:tcW w:w="643" w:type="pct"/>
            <w:vMerge/>
          </w:tcPr>
          <w:p w14:paraId="7562D841" w14:textId="77777777" w:rsidR="00F61ADD" w:rsidRPr="00F61ADD" w:rsidRDefault="00F61ADD" w:rsidP="00F61ADD">
            <w:pPr>
              <w:spacing w:after="0" w:line="240" w:lineRule="auto"/>
              <w:rPr>
                <w:rFonts w:ascii="Times New Roman" w:eastAsia="Times New Roman" w:hAnsi="Times New Roman" w:cs="Times New Roman"/>
                <w:bCs/>
                <w:iCs/>
                <w:lang w:eastAsia="ru-RU"/>
              </w:rPr>
            </w:pPr>
          </w:p>
        </w:tc>
        <w:tc>
          <w:tcPr>
            <w:tcW w:w="2385" w:type="pct"/>
          </w:tcPr>
          <w:p w14:paraId="6C0F1E36"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Практические занятия №9-12</w:t>
            </w:r>
          </w:p>
          <w:p w14:paraId="1B06ED56"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color w:val="000000"/>
                <w:lang w:eastAsia="ru-RU"/>
              </w:rPr>
              <w:t>Физическая подготовка</w:t>
            </w:r>
          </w:p>
        </w:tc>
        <w:tc>
          <w:tcPr>
            <w:tcW w:w="505" w:type="pct"/>
          </w:tcPr>
          <w:p w14:paraId="73CBCF7C"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8</w:t>
            </w:r>
          </w:p>
        </w:tc>
        <w:tc>
          <w:tcPr>
            <w:tcW w:w="642" w:type="pct"/>
            <w:vMerge/>
          </w:tcPr>
          <w:p w14:paraId="6CE3C0AE"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vMerge/>
          </w:tcPr>
          <w:p w14:paraId="7863BE21"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p>
        </w:tc>
        <w:tc>
          <w:tcPr>
            <w:tcW w:w="422" w:type="pct"/>
            <w:vMerge/>
          </w:tcPr>
          <w:p w14:paraId="2581FFFC"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p>
        </w:tc>
      </w:tr>
      <w:tr w:rsidR="00F61ADD" w:rsidRPr="00F61ADD" w14:paraId="71F7D6B2" w14:textId="77777777" w:rsidTr="003D3660">
        <w:trPr>
          <w:trHeight w:val="20"/>
        </w:trPr>
        <w:tc>
          <w:tcPr>
            <w:tcW w:w="643" w:type="pct"/>
            <w:vMerge w:val="restart"/>
          </w:tcPr>
          <w:p w14:paraId="2B497CD9" w14:textId="77777777" w:rsidR="00F61ADD" w:rsidRPr="00F61ADD" w:rsidRDefault="00F61ADD" w:rsidP="00F61ADD">
            <w:pPr>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Тема 2.8.</w:t>
            </w:r>
            <w:r w:rsidRPr="00F61ADD">
              <w:rPr>
                <w:rFonts w:ascii="Times New Roman" w:eastAsia="Times New Roman" w:hAnsi="Times New Roman" w:cs="Times New Roman"/>
                <w:color w:val="000000"/>
                <w:lang w:eastAsia="ru-RU"/>
              </w:rPr>
              <w:t xml:space="preserve"> Тактическая подготовка</w:t>
            </w:r>
          </w:p>
        </w:tc>
        <w:tc>
          <w:tcPr>
            <w:tcW w:w="2385" w:type="pct"/>
          </w:tcPr>
          <w:p w14:paraId="3D475B89"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lang w:eastAsia="ru-RU"/>
              </w:rPr>
            </w:pPr>
            <w:r w:rsidRPr="00F61ADD">
              <w:rPr>
                <w:rFonts w:ascii="Times New Roman" w:eastAsia="Times New Roman" w:hAnsi="Times New Roman" w:cs="Times New Roman"/>
                <w:color w:val="000000"/>
                <w:lang w:eastAsia="ru-RU"/>
              </w:rPr>
              <w:t>Тактическая подготовка</w:t>
            </w:r>
          </w:p>
        </w:tc>
        <w:tc>
          <w:tcPr>
            <w:tcW w:w="505" w:type="pct"/>
          </w:tcPr>
          <w:p w14:paraId="758F7447"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8</w:t>
            </w:r>
          </w:p>
        </w:tc>
        <w:tc>
          <w:tcPr>
            <w:tcW w:w="642" w:type="pct"/>
            <w:vMerge w:val="restart"/>
          </w:tcPr>
          <w:p w14:paraId="1B6CBC02"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3, ЛР 13, </w:t>
            </w:r>
          </w:p>
          <w:p w14:paraId="35756814"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14</w:t>
            </w:r>
          </w:p>
        </w:tc>
        <w:tc>
          <w:tcPr>
            <w:tcW w:w="403" w:type="pct"/>
            <w:vMerge w:val="restart"/>
          </w:tcPr>
          <w:p w14:paraId="74268873"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01</w:t>
            </w:r>
          </w:p>
          <w:p w14:paraId="054DA508"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04</w:t>
            </w:r>
          </w:p>
          <w:p w14:paraId="0EC0E420"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05</w:t>
            </w:r>
          </w:p>
          <w:p w14:paraId="18FC464A"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06</w:t>
            </w:r>
          </w:p>
          <w:p w14:paraId="2121543C"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c>
          <w:tcPr>
            <w:tcW w:w="422" w:type="pct"/>
            <w:vMerge w:val="restart"/>
          </w:tcPr>
          <w:p w14:paraId="16A942FD"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01.01</w:t>
            </w:r>
          </w:p>
          <w:p w14:paraId="767B986F"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01.02</w:t>
            </w:r>
          </w:p>
          <w:p w14:paraId="7E93C0D3"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01.03</w:t>
            </w:r>
          </w:p>
          <w:p w14:paraId="05594B14"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01.04</w:t>
            </w:r>
          </w:p>
          <w:p w14:paraId="4DA1EB72"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01.05</w:t>
            </w:r>
          </w:p>
          <w:p w14:paraId="57D2628F"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01.01</w:t>
            </w:r>
          </w:p>
          <w:p w14:paraId="3D1BE23D"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04.01</w:t>
            </w:r>
          </w:p>
          <w:p w14:paraId="71C31347"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05.01</w:t>
            </w:r>
          </w:p>
          <w:p w14:paraId="63C771D1"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05.01</w:t>
            </w:r>
          </w:p>
          <w:p w14:paraId="756655D6"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06.01</w:t>
            </w:r>
          </w:p>
        </w:tc>
      </w:tr>
      <w:tr w:rsidR="00F61ADD" w:rsidRPr="00F61ADD" w14:paraId="51C2FD72" w14:textId="77777777" w:rsidTr="003D3660">
        <w:trPr>
          <w:trHeight w:val="20"/>
        </w:trPr>
        <w:tc>
          <w:tcPr>
            <w:tcW w:w="643" w:type="pct"/>
            <w:vMerge/>
          </w:tcPr>
          <w:p w14:paraId="4BF4507E" w14:textId="77777777" w:rsidR="00F61ADD" w:rsidRPr="00F61ADD" w:rsidRDefault="00F61ADD" w:rsidP="00F61ADD">
            <w:pPr>
              <w:spacing w:after="0" w:line="240" w:lineRule="auto"/>
              <w:rPr>
                <w:rFonts w:ascii="Times New Roman" w:eastAsia="Times New Roman" w:hAnsi="Times New Roman" w:cs="Times New Roman"/>
                <w:bCs/>
                <w:iCs/>
                <w:lang w:eastAsia="ru-RU"/>
              </w:rPr>
            </w:pPr>
          </w:p>
        </w:tc>
        <w:tc>
          <w:tcPr>
            <w:tcW w:w="2385" w:type="pct"/>
          </w:tcPr>
          <w:p w14:paraId="76C0C5EA" w14:textId="77777777" w:rsidR="00F61ADD" w:rsidRPr="00F61ADD" w:rsidRDefault="00F61ADD" w:rsidP="00F61ADD">
            <w:pPr>
              <w:spacing w:after="0" w:line="240" w:lineRule="auto"/>
              <w:jc w:val="both"/>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В том числе практических занятий:</w:t>
            </w:r>
          </w:p>
          <w:p w14:paraId="5C75A189"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color w:val="000000"/>
                <w:lang w:eastAsia="ru-RU"/>
              </w:rPr>
              <w:t>Тактическая подготовка</w:t>
            </w:r>
          </w:p>
        </w:tc>
        <w:tc>
          <w:tcPr>
            <w:tcW w:w="505" w:type="pct"/>
          </w:tcPr>
          <w:p w14:paraId="27C2E49B"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6</w:t>
            </w:r>
          </w:p>
        </w:tc>
        <w:tc>
          <w:tcPr>
            <w:tcW w:w="642" w:type="pct"/>
            <w:vMerge/>
          </w:tcPr>
          <w:p w14:paraId="7AC8CDFF"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vMerge/>
          </w:tcPr>
          <w:p w14:paraId="0493989D"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p>
        </w:tc>
        <w:tc>
          <w:tcPr>
            <w:tcW w:w="422" w:type="pct"/>
            <w:vMerge/>
          </w:tcPr>
          <w:p w14:paraId="2D5284F2"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p>
        </w:tc>
      </w:tr>
      <w:tr w:rsidR="00F61ADD" w:rsidRPr="00F61ADD" w14:paraId="31758398" w14:textId="77777777" w:rsidTr="003D3660">
        <w:trPr>
          <w:trHeight w:val="20"/>
        </w:trPr>
        <w:tc>
          <w:tcPr>
            <w:tcW w:w="643" w:type="pct"/>
            <w:vMerge/>
          </w:tcPr>
          <w:p w14:paraId="4081EDD5" w14:textId="77777777" w:rsidR="00F61ADD" w:rsidRPr="00F61ADD" w:rsidRDefault="00F61ADD" w:rsidP="00F61ADD">
            <w:pPr>
              <w:spacing w:after="0" w:line="240" w:lineRule="auto"/>
              <w:rPr>
                <w:rFonts w:ascii="Times New Roman" w:eastAsia="Times New Roman" w:hAnsi="Times New Roman" w:cs="Times New Roman"/>
                <w:bCs/>
                <w:iCs/>
                <w:lang w:eastAsia="ru-RU"/>
              </w:rPr>
            </w:pPr>
          </w:p>
        </w:tc>
        <w:tc>
          <w:tcPr>
            <w:tcW w:w="2385" w:type="pct"/>
          </w:tcPr>
          <w:p w14:paraId="538DE20A"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Практические занятия №13-15</w:t>
            </w:r>
          </w:p>
          <w:p w14:paraId="0525756D"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color w:val="000000"/>
                <w:lang w:eastAsia="ru-RU"/>
              </w:rPr>
              <w:t>Тактическая подготовка</w:t>
            </w:r>
          </w:p>
        </w:tc>
        <w:tc>
          <w:tcPr>
            <w:tcW w:w="505" w:type="pct"/>
          </w:tcPr>
          <w:p w14:paraId="09167745"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6</w:t>
            </w:r>
          </w:p>
        </w:tc>
        <w:tc>
          <w:tcPr>
            <w:tcW w:w="642" w:type="pct"/>
            <w:vMerge/>
          </w:tcPr>
          <w:p w14:paraId="3DEA4D09"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vMerge/>
          </w:tcPr>
          <w:p w14:paraId="609A2A3C"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p>
        </w:tc>
        <w:tc>
          <w:tcPr>
            <w:tcW w:w="422" w:type="pct"/>
            <w:vMerge/>
          </w:tcPr>
          <w:p w14:paraId="15532314"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p>
        </w:tc>
      </w:tr>
      <w:tr w:rsidR="00F61ADD" w:rsidRPr="00F61ADD" w14:paraId="3FCAA984" w14:textId="77777777" w:rsidTr="003D3660">
        <w:trPr>
          <w:trHeight w:val="20"/>
        </w:trPr>
        <w:tc>
          <w:tcPr>
            <w:tcW w:w="643" w:type="pct"/>
            <w:vMerge w:val="restart"/>
          </w:tcPr>
          <w:p w14:paraId="04462315" w14:textId="77777777" w:rsidR="00F61ADD" w:rsidRPr="00F61ADD" w:rsidRDefault="00F61ADD" w:rsidP="00F61ADD">
            <w:pPr>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Тема 2.9.</w:t>
            </w:r>
            <w:r w:rsidRPr="00F61ADD">
              <w:rPr>
                <w:rFonts w:ascii="Times New Roman" w:eastAsia="Times New Roman" w:hAnsi="Times New Roman" w:cs="Times New Roman"/>
                <w:color w:val="000000"/>
                <w:shd w:val="clear" w:color="auto" w:fill="FFFFFF"/>
                <w:lang w:eastAsia="ru-RU"/>
              </w:rPr>
              <w:t xml:space="preserve"> Радиационная, химическая и биологическая защита</w:t>
            </w:r>
          </w:p>
        </w:tc>
        <w:tc>
          <w:tcPr>
            <w:tcW w:w="2385" w:type="pct"/>
          </w:tcPr>
          <w:p w14:paraId="11BC8D56"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lang w:eastAsia="ru-RU"/>
              </w:rPr>
            </w:pPr>
            <w:r w:rsidRPr="00F61ADD">
              <w:rPr>
                <w:rFonts w:ascii="Times New Roman" w:eastAsia="Times New Roman" w:hAnsi="Times New Roman" w:cs="Times New Roman"/>
                <w:color w:val="000000"/>
                <w:shd w:val="clear" w:color="auto" w:fill="FFFFFF"/>
                <w:lang w:eastAsia="ru-RU"/>
              </w:rPr>
              <w:t xml:space="preserve">Радиационная, химическая и биологическая защита. </w:t>
            </w:r>
            <w:r w:rsidRPr="00F61ADD">
              <w:rPr>
                <w:rFonts w:ascii="Times New Roman" w:eastAsia="Times New Roman" w:hAnsi="Times New Roman" w:cs="Times New Roman"/>
                <w:color w:val="000000"/>
                <w:lang w:eastAsia="ru-RU"/>
              </w:rPr>
              <w:t xml:space="preserve">Средства индивидуальной защиты и порядок их использования. Мероприятия противорадиационной, противохимической и противобактериальной защиты. </w:t>
            </w:r>
          </w:p>
        </w:tc>
        <w:tc>
          <w:tcPr>
            <w:tcW w:w="505" w:type="pct"/>
          </w:tcPr>
          <w:p w14:paraId="0986D245"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6</w:t>
            </w:r>
          </w:p>
        </w:tc>
        <w:tc>
          <w:tcPr>
            <w:tcW w:w="642" w:type="pct"/>
            <w:vMerge w:val="restart"/>
          </w:tcPr>
          <w:p w14:paraId="143D531F"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3, ЛР 13, </w:t>
            </w:r>
          </w:p>
          <w:p w14:paraId="0FAA8CA1"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14</w:t>
            </w:r>
          </w:p>
        </w:tc>
        <w:tc>
          <w:tcPr>
            <w:tcW w:w="403" w:type="pct"/>
            <w:vMerge w:val="restart"/>
          </w:tcPr>
          <w:p w14:paraId="1CE1B117"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01</w:t>
            </w:r>
          </w:p>
          <w:p w14:paraId="19538677"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04</w:t>
            </w:r>
          </w:p>
          <w:p w14:paraId="345A452B"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05</w:t>
            </w:r>
          </w:p>
          <w:p w14:paraId="061C5678"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06</w:t>
            </w:r>
          </w:p>
          <w:p w14:paraId="082DF6E4"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c>
          <w:tcPr>
            <w:tcW w:w="422" w:type="pct"/>
            <w:vMerge w:val="restart"/>
          </w:tcPr>
          <w:p w14:paraId="66652C44"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01.01</w:t>
            </w:r>
          </w:p>
          <w:p w14:paraId="526029AF"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01.02</w:t>
            </w:r>
          </w:p>
          <w:p w14:paraId="4E2BF783"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01.03</w:t>
            </w:r>
          </w:p>
          <w:p w14:paraId="07C34DBC"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01.04</w:t>
            </w:r>
          </w:p>
          <w:p w14:paraId="6A89E369"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01.05</w:t>
            </w:r>
          </w:p>
          <w:p w14:paraId="46E6233D"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01.01</w:t>
            </w:r>
          </w:p>
          <w:p w14:paraId="05E2AAD0"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04.01</w:t>
            </w:r>
          </w:p>
          <w:p w14:paraId="63BFA442"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05.01</w:t>
            </w:r>
          </w:p>
          <w:p w14:paraId="4A0D68BE"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05.01</w:t>
            </w:r>
          </w:p>
          <w:p w14:paraId="7F782905"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06.01</w:t>
            </w:r>
          </w:p>
        </w:tc>
      </w:tr>
      <w:tr w:rsidR="00F61ADD" w:rsidRPr="00F61ADD" w14:paraId="00BD895C" w14:textId="77777777" w:rsidTr="003D3660">
        <w:trPr>
          <w:trHeight w:val="20"/>
        </w:trPr>
        <w:tc>
          <w:tcPr>
            <w:tcW w:w="643" w:type="pct"/>
            <w:vMerge/>
          </w:tcPr>
          <w:p w14:paraId="5CD5FACD" w14:textId="77777777" w:rsidR="00F61ADD" w:rsidRPr="00F61ADD" w:rsidRDefault="00F61ADD" w:rsidP="00F61ADD">
            <w:pPr>
              <w:spacing w:after="0" w:line="240" w:lineRule="auto"/>
              <w:rPr>
                <w:rFonts w:ascii="Times New Roman" w:eastAsia="Times New Roman" w:hAnsi="Times New Roman" w:cs="Times New Roman"/>
                <w:bCs/>
                <w:iCs/>
                <w:lang w:eastAsia="ru-RU"/>
              </w:rPr>
            </w:pPr>
          </w:p>
        </w:tc>
        <w:tc>
          <w:tcPr>
            <w:tcW w:w="2385" w:type="pct"/>
          </w:tcPr>
          <w:p w14:paraId="1803801D"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lang w:eastAsia="ru-RU"/>
              </w:rPr>
              <w:t>В том числе практических занятий:</w:t>
            </w:r>
          </w:p>
        </w:tc>
        <w:tc>
          <w:tcPr>
            <w:tcW w:w="505" w:type="pct"/>
          </w:tcPr>
          <w:p w14:paraId="595692C1"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4</w:t>
            </w:r>
          </w:p>
        </w:tc>
        <w:tc>
          <w:tcPr>
            <w:tcW w:w="642" w:type="pct"/>
            <w:vMerge/>
          </w:tcPr>
          <w:p w14:paraId="6948D51F"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vMerge/>
          </w:tcPr>
          <w:p w14:paraId="2A24EC64"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p>
        </w:tc>
        <w:tc>
          <w:tcPr>
            <w:tcW w:w="422" w:type="pct"/>
            <w:vMerge/>
          </w:tcPr>
          <w:p w14:paraId="658D81E8"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p>
        </w:tc>
      </w:tr>
      <w:tr w:rsidR="00F61ADD" w:rsidRPr="00F61ADD" w14:paraId="1D999844" w14:textId="77777777" w:rsidTr="003D3660">
        <w:trPr>
          <w:trHeight w:val="20"/>
        </w:trPr>
        <w:tc>
          <w:tcPr>
            <w:tcW w:w="643" w:type="pct"/>
            <w:vMerge/>
          </w:tcPr>
          <w:p w14:paraId="024B4D5E" w14:textId="77777777" w:rsidR="00F61ADD" w:rsidRPr="00F61ADD" w:rsidRDefault="00F61ADD" w:rsidP="00F61ADD">
            <w:pPr>
              <w:spacing w:after="0" w:line="240" w:lineRule="auto"/>
              <w:rPr>
                <w:rFonts w:ascii="Times New Roman" w:eastAsia="Times New Roman" w:hAnsi="Times New Roman" w:cs="Times New Roman"/>
                <w:bCs/>
                <w:iCs/>
                <w:lang w:eastAsia="ru-RU"/>
              </w:rPr>
            </w:pPr>
          </w:p>
        </w:tc>
        <w:tc>
          <w:tcPr>
            <w:tcW w:w="2385" w:type="pct"/>
          </w:tcPr>
          <w:p w14:paraId="1DE3B271"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Практические занятия №16-17</w:t>
            </w:r>
          </w:p>
          <w:p w14:paraId="43416D3B"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color w:val="000000"/>
                <w:lang w:eastAsia="ru-RU"/>
              </w:rPr>
              <w:t>Средства индивидуальной защиты и порядок их использования.</w:t>
            </w:r>
          </w:p>
        </w:tc>
        <w:tc>
          <w:tcPr>
            <w:tcW w:w="505" w:type="pct"/>
          </w:tcPr>
          <w:p w14:paraId="40084943"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4</w:t>
            </w:r>
          </w:p>
        </w:tc>
        <w:tc>
          <w:tcPr>
            <w:tcW w:w="642" w:type="pct"/>
            <w:vMerge/>
          </w:tcPr>
          <w:p w14:paraId="18EF62D0"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vMerge/>
          </w:tcPr>
          <w:p w14:paraId="32AE8660"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p>
        </w:tc>
        <w:tc>
          <w:tcPr>
            <w:tcW w:w="422" w:type="pct"/>
            <w:vMerge/>
          </w:tcPr>
          <w:p w14:paraId="6C65EF48" w14:textId="77777777" w:rsidR="00F61ADD" w:rsidRPr="00F61ADD" w:rsidRDefault="00F61ADD" w:rsidP="00F61ADD">
            <w:pPr>
              <w:suppressAutoHyphens/>
              <w:spacing w:after="0" w:line="240" w:lineRule="auto"/>
              <w:jc w:val="center"/>
              <w:rPr>
                <w:rFonts w:ascii="Times New Roman" w:eastAsia="Times New Roman" w:hAnsi="Times New Roman" w:cs="Times New Roman"/>
                <w:iCs/>
                <w:lang w:eastAsia="ru-RU"/>
              </w:rPr>
            </w:pPr>
          </w:p>
        </w:tc>
      </w:tr>
      <w:tr w:rsidR="00F61ADD" w:rsidRPr="00F61ADD" w14:paraId="075D5EA3" w14:textId="77777777" w:rsidTr="003D3660">
        <w:trPr>
          <w:trHeight w:val="20"/>
        </w:trPr>
        <w:tc>
          <w:tcPr>
            <w:tcW w:w="3028" w:type="pct"/>
            <w:gridSpan w:val="2"/>
            <w:shd w:val="clear" w:color="auto" w:fill="EAF1DD"/>
          </w:tcPr>
          <w:p w14:paraId="28732CF7" w14:textId="77777777" w:rsidR="00F61ADD" w:rsidRPr="00F61ADD" w:rsidRDefault="00F61ADD" w:rsidP="00F61ADD">
            <w:pPr>
              <w:spacing w:after="0" w:line="240" w:lineRule="auto"/>
              <w:rPr>
                <w:rFonts w:ascii="Times New Roman" w:eastAsia="Times New Roman" w:hAnsi="Times New Roman" w:cs="Times New Roman"/>
                <w:b/>
                <w:color w:val="000000"/>
                <w:lang w:eastAsia="ru-RU"/>
              </w:rPr>
            </w:pPr>
            <w:r w:rsidRPr="00F61ADD">
              <w:rPr>
                <w:rFonts w:ascii="Times New Roman" w:eastAsia="Times New Roman" w:hAnsi="Times New Roman" w:cs="Times New Roman"/>
                <w:b/>
                <w:iCs/>
                <w:lang w:eastAsia="ru-RU"/>
              </w:rPr>
              <w:t>Раздел 3. Основы медицинских знаний и оказание первой помощи</w:t>
            </w:r>
          </w:p>
        </w:tc>
        <w:tc>
          <w:tcPr>
            <w:tcW w:w="505" w:type="pct"/>
            <w:shd w:val="clear" w:color="auto" w:fill="EAF1DD"/>
          </w:tcPr>
          <w:p w14:paraId="6590C569" w14:textId="77777777" w:rsidR="00F61ADD" w:rsidRPr="00F61ADD" w:rsidRDefault="00F61ADD" w:rsidP="00F61ADD">
            <w:pPr>
              <w:spacing w:after="0" w:line="240" w:lineRule="auto"/>
              <w:jc w:val="center"/>
              <w:rPr>
                <w:rFonts w:ascii="Times New Roman" w:eastAsia="Times New Roman" w:hAnsi="Times New Roman" w:cs="Times New Roman"/>
                <w:b/>
                <w:bCs/>
                <w:iCs/>
                <w:lang w:eastAsia="ru-RU"/>
              </w:rPr>
            </w:pPr>
            <w:r w:rsidRPr="00F61ADD">
              <w:rPr>
                <w:rFonts w:ascii="Times New Roman" w:eastAsia="Times New Roman" w:hAnsi="Times New Roman" w:cs="Times New Roman"/>
                <w:b/>
                <w:bCs/>
                <w:iCs/>
                <w:lang w:eastAsia="ru-RU"/>
              </w:rPr>
              <w:t>6/2</w:t>
            </w:r>
          </w:p>
        </w:tc>
        <w:tc>
          <w:tcPr>
            <w:tcW w:w="642" w:type="pct"/>
            <w:shd w:val="clear" w:color="auto" w:fill="EAF1DD"/>
          </w:tcPr>
          <w:p w14:paraId="7DF24A7F"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shd w:val="clear" w:color="auto" w:fill="EAF1DD"/>
          </w:tcPr>
          <w:p w14:paraId="5320E5EB"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22" w:type="pct"/>
            <w:shd w:val="clear" w:color="auto" w:fill="EAF1DD"/>
          </w:tcPr>
          <w:p w14:paraId="302144E9"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r>
      <w:tr w:rsidR="00F61ADD" w:rsidRPr="00F61ADD" w14:paraId="4D39EEF5" w14:textId="77777777" w:rsidTr="003D3660">
        <w:trPr>
          <w:trHeight w:val="20"/>
        </w:trPr>
        <w:tc>
          <w:tcPr>
            <w:tcW w:w="643" w:type="pct"/>
            <w:vMerge w:val="restart"/>
          </w:tcPr>
          <w:p w14:paraId="24044B57" w14:textId="77777777" w:rsidR="00F61ADD" w:rsidRPr="00F61ADD" w:rsidRDefault="00F61ADD" w:rsidP="00F61ADD">
            <w:pPr>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color w:val="181818"/>
                <w:shd w:val="clear" w:color="auto" w:fill="FFFFFF"/>
                <w:lang w:eastAsia="ru-RU"/>
              </w:rPr>
              <w:t xml:space="preserve">Тема 3.1. </w:t>
            </w:r>
            <w:r w:rsidRPr="00F61ADD">
              <w:rPr>
                <w:rFonts w:ascii="Times New Roman" w:eastAsia="Times New Roman" w:hAnsi="Times New Roman" w:cs="Times New Roman"/>
                <w:color w:val="000000"/>
                <w:shd w:val="clear" w:color="auto" w:fill="FFFFFF"/>
                <w:lang w:eastAsia="ru-RU"/>
              </w:rPr>
              <w:t>Первая медицинская помощь при ранениях, несчастных случаях</w:t>
            </w:r>
          </w:p>
        </w:tc>
        <w:tc>
          <w:tcPr>
            <w:tcW w:w="2385" w:type="pct"/>
          </w:tcPr>
          <w:p w14:paraId="53CAFDF4" w14:textId="77777777" w:rsidR="00F61ADD" w:rsidRPr="00F61ADD" w:rsidRDefault="00F61ADD" w:rsidP="00F61ADD">
            <w:pPr>
              <w:spacing w:after="0" w:line="240" w:lineRule="auto"/>
              <w:jc w:val="both"/>
              <w:rPr>
                <w:rFonts w:ascii="Times New Roman" w:eastAsia="Times New Roman" w:hAnsi="Times New Roman" w:cs="Times New Roman"/>
                <w:color w:val="000000"/>
                <w:lang w:eastAsia="ru-RU"/>
              </w:rPr>
            </w:pPr>
            <w:r w:rsidRPr="00F61ADD">
              <w:rPr>
                <w:rFonts w:ascii="Times New Roman" w:eastAsia="Times New Roman" w:hAnsi="Times New Roman" w:cs="Times New Roman"/>
                <w:color w:val="000000"/>
                <w:shd w:val="clear" w:color="auto" w:fill="FFFFFF"/>
                <w:lang w:eastAsia="ru-RU"/>
              </w:rPr>
              <w:t>Оказание первой медицинской помощи при ранениях, несчастных случаях. Приемы и способы оказания медицинской помощи пораженному при травмах и ранах. Термические ожоги: ожоги, химические ожоги. Отморожения. Переломы конечностей, транспортная иммобилизация. Повреждения головы, груди, живота, позвоночника, таза. Реанимационная помощь.</w:t>
            </w:r>
          </w:p>
        </w:tc>
        <w:tc>
          <w:tcPr>
            <w:tcW w:w="505" w:type="pct"/>
          </w:tcPr>
          <w:p w14:paraId="2D7D6012"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6</w:t>
            </w:r>
          </w:p>
        </w:tc>
        <w:tc>
          <w:tcPr>
            <w:tcW w:w="642" w:type="pct"/>
            <w:vMerge w:val="restart"/>
          </w:tcPr>
          <w:p w14:paraId="3DDB51A1"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ЛР 3, ЛР 13, </w:t>
            </w:r>
          </w:p>
          <w:p w14:paraId="21D76515"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iCs/>
                <w:lang w:eastAsia="ru-RU"/>
              </w:rPr>
              <w:t>ЛР 14</w:t>
            </w:r>
          </w:p>
        </w:tc>
        <w:tc>
          <w:tcPr>
            <w:tcW w:w="403" w:type="pct"/>
            <w:vMerge w:val="restart"/>
          </w:tcPr>
          <w:p w14:paraId="5F4D9711"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01</w:t>
            </w:r>
          </w:p>
          <w:p w14:paraId="3EA9491C"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04</w:t>
            </w:r>
          </w:p>
          <w:p w14:paraId="7F667A27"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05</w:t>
            </w:r>
          </w:p>
          <w:p w14:paraId="19693935" w14:textId="77777777" w:rsidR="00F61ADD" w:rsidRPr="00F61ADD" w:rsidRDefault="00F61ADD" w:rsidP="00F61ADD">
            <w:pPr>
              <w:spacing w:after="0" w:line="240" w:lineRule="auto"/>
              <w:jc w:val="center"/>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ОК 06</w:t>
            </w:r>
          </w:p>
          <w:p w14:paraId="74C476A6"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ПК 5.4</w:t>
            </w:r>
          </w:p>
        </w:tc>
        <w:tc>
          <w:tcPr>
            <w:tcW w:w="422" w:type="pct"/>
            <w:vMerge w:val="restart"/>
          </w:tcPr>
          <w:p w14:paraId="3008BAB0"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01.01</w:t>
            </w:r>
          </w:p>
          <w:p w14:paraId="59EEB97E"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01.02</w:t>
            </w:r>
          </w:p>
          <w:p w14:paraId="364F0285"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01.03</w:t>
            </w:r>
          </w:p>
          <w:p w14:paraId="102089CD"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01.04</w:t>
            </w:r>
          </w:p>
          <w:p w14:paraId="4B533D03"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01.05</w:t>
            </w:r>
          </w:p>
          <w:p w14:paraId="53587720"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01.01</w:t>
            </w:r>
          </w:p>
          <w:p w14:paraId="03DEFB11" w14:textId="77777777" w:rsidR="00F61ADD" w:rsidRPr="00F61ADD" w:rsidRDefault="00F61ADD" w:rsidP="00F61ADD">
            <w:pPr>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04.01</w:t>
            </w:r>
          </w:p>
          <w:p w14:paraId="1C5278FE" w14:textId="77777777" w:rsidR="00F61ADD" w:rsidRPr="00F61ADD" w:rsidRDefault="00F61ADD" w:rsidP="00F61ADD">
            <w:pPr>
              <w:tabs>
                <w:tab w:val="left" w:pos="3310"/>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Уо 05.01</w:t>
            </w:r>
          </w:p>
          <w:p w14:paraId="22F87C7F"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05.01</w:t>
            </w:r>
          </w:p>
          <w:p w14:paraId="31CCCDE8"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Зо 06.01</w:t>
            </w:r>
          </w:p>
          <w:p w14:paraId="190418D9" w14:textId="77777777" w:rsidR="00F61ADD" w:rsidRPr="00F61ADD" w:rsidRDefault="00F61ADD" w:rsidP="00F61ADD">
            <w:pPr>
              <w:tabs>
                <w:tab w:val="left" w:pos="2319"/>
              </w:tabs>
              <w:suppressAutoHyphens/>
              <w:spacing w:after="0" w:line="240" w:lineRule="auto"/>
              <w:rPr>
                <w:rFonts w:ascii="Times New Roman" w:eastAsia="Times New Roman" w:hAnsi="Times New Roman" w:cs="Times New Roman"/>
                <w:bCs/>
                <w:iCs/>
                <w:lang w:eastAsia="ru-RU"/>
              </w:rPr>
            </w:pPr>
            <w:r w:rsidRPr="00F61ADD">
              <w:rPr>
                <w:rFonts w:ascii="Times New Roman" w:eastAsia="Times New Roman" w:hAnsi="Times New Roman" w:cs="Times New Roman"/>
                <w:lang w:eastAsia="ru-RU"/>
              </w:rPr>
              <w:t>З 5.4.09</w:t>
            </w:r>
          </w:p>
        </w:tc>
      </w:tr>
      <w:tr w:rsidR="00F61ADD" w:rsidRPr="00F61ADD" w14:paraId="183F1C46" w14:textId="77777777" w:rsidTr="003D3660">
        <w:trPr>
          <w:trHeight w:val="20"/>
        </w:trPr>
        <w:tc>
          <w:tcPr>
            <w:tcW w:w="643" w:type="pct"/>
            <w:vMerge/>
          </w:tcPr>
          <w:p w14:paraId="42911AB3" w14:textId="77777777" w:rsidR="00F61ADD" w:rsidRPr="00F61ADD" w:rsidRDefault="00F61ADD" w:rsidP="00F61ADD">
            <w:pPr>
              <w:spacing w:after="0" w:line="240" w:lineRule="auto"/>
              <w:rPr>
                <w:rFonts w:ascii="Times New Roman" w:eastAsia="Times New Roman" w:hAnsi="Times New Roman" w:cs="Times New Roman"/>
                <w:bCs/>
                <w:color w:val="181818"/>
                <w:shd w:val="clear" w:color="auto" w:fill="FFFFFF"/>
                <w:lang w:eastAsia="ru-RU"/>
              </w:rPr>
            </w:pPr>
          </w:p>
        </w:tc>
        <w:tc>
          <w:tcPr>
            <w:tcW w:w="2385" w:type="pct"/>
          </w:tcPr>
          <w:p w14:paraId="53BA1BDE"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lang w:eastAsia="ru-RU"/>
              </w:rPr>
            </w:pPr>
            <w:r w:rsidRPr="00F61ADD">
              <w:rPr>
                <w:rFonts w:ascii="Times New Roman" w:eastAsia="Times New Roman" w:hAnsi="Times New Roman" w:cs="Times New Roman"/>
                <w:b/>
                <w:bCs/>
                <w:lang w:eastAsia="ru-RU"/>
              </w:rPr>
              <w:t>В том числе практических занятий:</w:t>
            </w:r>
          </w:p>
        </w:tc>
        <w:tc>
          <w:tcPr>
            <w:tcW w:w="505" w:type="pct"/>
          </w:tcPr>
          <w:p w14:paraId="25CC017F"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2</w:t>
            </w:r>
          </w:p>
        </w:tc>
        <w:tc>
          <w:tcPr>
            <w:tcW w:w="642" w:type="pct"/>
            <w:vMerge/>
          </w:tcPr>
          <w:p w14:paraId="1E62238E"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vMerge/>
          </w:tcPr>
          <w:p w14:paraId="35FABDD4"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22" w:type="pct"/>
            <w:vMerge/>
          </w:tcPr>
          <w:p w14:paraId="6F512D2D"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r>
      <w:tr w:rsidR="00F61ADD" w:rsidRPr="00F61ADD" w14:paraId="41987336" w14:textId="77777777" w:rsidTr="003D3660">
        <w:trPr>
          <w:trHeight w:val="20"/>
        </w:trPr>
        <w:tc>
          <w:tcPr>
            <w:tcW w:w="643" w:type="pct"/>
            <w:vMerge/>
          </w:tcPr>
          <w:p w14:paraId="482C65E6" w14:textId="77777777" w:rsidR="00F61ADD" w:rsidRPr="00F61ADD" w:rsidRDefault="00F61ADD" w:rsidP="00F61ADD">
            <w:pPr>
              <w:spacing w:after="0" w:line="240" w:lineRule="auto"/>
              <w:rPr>
                <w:rFonts w:ascii="Times New Roman" w:eastAsia="Times New Roman" w:hAnsi="Times New Roman" w:cs="Times New Roman"/>
                <w:bCs/>
                <w:color w:val="181818"/>
                <w:shd w:val="clear" w:color="auto" w:fill="FFFFFF"/>
                <w:lang w:eastAsia="ru-RU"/>
              </w:rPr>
            </w:pPr>
          </w:p>
        </w:tc>
        <w:tc>
          <w:tcPr>
            <w:tcW w:w="2385" w:type="pct"/>
          </w:tcPr>
          <w:p w14:paraId="6A4DF26F" w14:textId="77777777" w:rsidR="00F61ADD" w:rsidRPr="00F61ADD" w:rsidRDefault="00F61ADD" w:rsidP="00F61ADD">
            <w:pPr>
              <w:spacing w:after="0" w:line="240" w:lineRule="auto"/>
              <w:jc w:val="both"/>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Практическое занятие №18</w:t>
            </w:r>
          </w:p>
          <w:p w14:paraId="4B5A69E9" w14:textId="77777777" w:rsidR="00F61ADD" w:rsidRPr="00F61ADD" w:rsidRDefault="00F61ADD" w:rsidP="00F61ADD">
            <w:pPr>
              <w:spacing w:after="0" w:line="240" w:lineRule="auto"/>
              <w:jc w:val="both"/>
              <w:rPr>
                <w:rFonts w:ascii="Times New Roman" w:eastAsia="Times New Roman" w:hAnsi="Times New Roman" w:cs="Times New Roman"/>
                <w:b/>
                <w:bCs/>
                <w:lang w:eastAsia="ru-RU"/>
              </w:rPr>
            </w:pPr>
            <w:r w:rsidRPr="00F61ADD">
              <w:rPr>
                <w:rFonts w:ascii="Times New Roman" w:eastAsia="Times New Roman" w:hAnsi="Times New Roman" w:cs="Times New Roman"/>
                <w:color w:val="000000"/>
                <w:shd w:val="clear" w:color="auto" w:fill="FFFFFF"/>
                <w:lang w:eastAsia="ru-RU"/>
              </w:rPr>
              <w:t>Основы десмургии</w:t>
            </w:r>
          </w:p>
        </w:tc>
        <w:tc>
          <w:tcPr>
            <w:tcW w:w="505" w:type="pct"/>
          </w:tcPr>
          <w:p w14:paraId="669DE476"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r w:rsidRPr="00F61ADD">
              <w:rPr>
                <w:rFonts w:ascii="Times New Roman" w:eastAsia="Times New Roman" w:hAnsi="Times New Roman" w:cs="Times New Roman"/>
                <w:bCs/>
                <w:iCs/>
                <w:lang w:eastAsia="ru-RU"/>
              </w:rPr>
              <w:t>2</w:t>
            </w:r>
          </w:p>
        </w:tc>
        <w:tc>
          <w:tcPr>
            <w:tcW w:w="642" w:type="pct"/>
            <w:vMerge/>
          </w:tcPr>
          <w:p w14:paraId="52527462"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vMerge/>
          </w:tcPr>
          <w:p w14:paraId="4047B48F"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22" w:type="pct"/>
            <w:vMerge/>
          </w:tcPr>
          <w:p w14:paraId="19E6AD70" w14:textId="77777777" w:rsidR="00F61ADD" w:rsidRPr="00F61ADD" w:rsidRDefault="00F61ADD" w:rsidP="00F61ADD">
            <w:pPr>
              <w:spacing w:after="0" w:line="240" w:lineRule="auto"/>
              <w:jc w:val="center"/>
              <w:rPr>
                <w:rFonts w:ascii="Times New Roman" w:eastAsia="Times New Roman" w:hAnsi="Times New Roman" w:cs="Times New Roman"/>
                <w:bCs/>
                <w:iCs/>
                <w:lang w:eastAsia="ru-RU"/>
              </w:rPr>
            </w:pPr>
          </w:p>
        </w:tc>
      </w:tr>
      <w:tr w:rsidR="00F61ADD" w:rsidRPr="00F61ADD" w14:paraId="2044FE05" w14:textId="77777777" w:rsidTr="003D3660">
        <w:trPr>
          <w:trHeight w:val="20"/>
        </w:trPr>
        <w:tc>
          <w:tcPr>
            <w:tcW w:w="643" w:type="pct"/>
          </w:tcPr>
          <w:p w14:paraId="1088AA13"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r w:rsidRPr="00F61ADD">
              <w:rPr>
                <w:rFonts w:ascii="Times New Roman" w:eastAsia="Times New Roman" w:hAnsi="Times New Roman" w:cs="Times New Roman"/>
                <w:b/>
                <w:lang w:eastAsia="ru-RU"/>
              </w:rPr>
              <w:t>Промежуточная аттестация</w:t>
            </w:r>
          </w:p>
        </w:tc>
        <w:tc>
          <w:tcPr>
            <w:tcW w:w="2385" w:type="pct"/>
            <w:shd w:val="clear" w:color="auto" w:fill="auto"/>
          </w:tcPr>
          <w:p w14:paraId="65F14B01" w14:textId="77777777" w:rsidR="00F61ADD" w:rsidRPr="00F61ADD" w:rsidRDefault="00F61ADD" w:rsidP="00F61ADD">
            <w:pPr>
              <w:spacing w:after="0" w:line="240" w:lineRule="auto"/>
              <w:rPr>
                <w:rFonts w:ascii="Times New Roman" w:eastAsia="Times New Roman" w:hAnsi="Times New Roman" w:cs="Times New Roman"/>
                <w:b/>
                <w:bCs/>
                <w:iCs/>
                <w:lang w:eastAsia="ru-RU"/>
              </w:rPr>
            </w:pPr>
            <w:r w:rsidRPr="00F61ADD">
              <w:rPr>
                <w:rFonts w:ascii="Times New Roman" w:eastAsia="Times New Roman" w:hAnsi="Times New Roman" w:cs="Times New Roman"/>
                <w:b/>
                <w:bCs/>
                <w:iCs/>
                <w:lang w:eastAsia="ru-RU"/>
              </w:rPr>
              <w:t>Экзамен</w:t>
            </w:r>
          </w:p>
        </w:tc>
        <w:tc>
          <w:tcPr>
            <w:tcW w:w="505" w:type="pct"/>
            <w:shd w:val="clear" w:color="auto" w:fill="auto"/>
          </w:tcPr>
          <w:p w14:paraId="74D756BA" w14:textId="77777777" w:rsidR="00F61ADD" w:rsidRPr="00F61ADD" w:rsidRDefault="00F61ADD" w:rsidP="00F61ADD">
            <w:pPr>
              <w:spacing w:after="0" w:line="240" w:lineRule="auto"/>
              <w:jc w:val="center"/>
              <w:rPr>
                <w:rFonts w:ascii="Times New Roman" w:eastAsia="Times New Roman" w:hAnsi="Times New Roman" w:cs="Times New Roman"/>
                <w:b/>
                <w:bCs/>
                <w:iCs/>
                <w:lang w:eastAsia="ru-RU"/>
              </w:rPr>
            </w:pPr>
            <w:r w:rsidRPr="00F61ADD">
              <w:rPr>
                <w:rFonts w:ascii="Times New Roman" w:eastAsia="Times New Roman" w:hAnsi="Times New Roman" w:cs="Times New Roman"/>
                <w:b/>
                <w:bCs/>
                <w:iCs/>
                <w:lang w:eastAsia="ru-RU"/>
              </w:rPr>
              <w:t>2</w:t>
            </w:r>
          </w:p>
        </w:tc>
        <w:tc>
          <w:tcPr>
            <w:tcW w:w="642" w:type="pct"/>
          </w:tcPr>
          <w:p w14:paraId="042716F5"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tcPr>
          <w:p w14:paraId="6AA8725E"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22" w:type="pct"/>
          </w:tcPr>
          <w:p w14:paraId="5B387748"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r>
      <w:tr w:rsidR="00F61ADD" w:rsidRPr="00F61ADD" w14:paraId="7A40CF7C" w14:textId="77777777" w:rsidTr="003D3660">
        <w:trPr>
          <w:trHeight w:val="20"/>
        </w:trPr>
        <w:tc>
          <w:tcPr>
            <w:tcW w:w="643" w:type="pct"/>
          </w:tcPr>
          <w:p w14:paraId="11D1B8C5"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r w:rsidRPr="00F61ADD">
              <w:rPr>
                <w:rFonts w:ascii="Times New Roman" w:eastAsia="Times New Roman" w:hAnsi="Times New Roman" w:cs="Times New Roman"/>
                <w:b/>
                <w:bCs/>
                <w:i/>
                <w:iCs/>
                <w:lang w:eastAsia="ru-RU"/>
              </w:rPr>
              <w:t>ВСЕГО:</w:t>
            </w:r>
          </w:p>
        </w:tc>
        <w:tc>
          <w:tcPr>
            <w:tcW w:w="2385" w:type="pct"/>
          </w:tcPr>
          <w:p w14:paraId="35AA24D3" w14:textId="77777777" w:rsidR="00F61ADD" w:rsidRPr="00F61ADD" w:rsidRDefault="00F61ADD" w:rsidP="00F61ADD">
            <w:pPr>
              <w:spacing w:after="0" w:line="240" w:lineRule="auto"/>
              <w:rPr>
                <w:rFonts w:ascii="Times New Roman" w:eastAsia="Times New Roman" w:hAnsi="Times New Roman" w:cs="Times New Roman"/>
                <w:b/>
                <w:bCs/>
                <w:i/>
                <w:iCs/>
                <w:lang w:eastAsia="ru-RU"/>
              </w:rPr>
            </w:pPr>
          </w:p>
        </w:tc>
        <w:tc>
          <w:tcPr>
            <w:tcW w:w="505" w:type="pct"/>
          </w:tcPr>
          <w:p w14:paraId="5B538286"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r w:rsidRPr="00F61ADD">
              <w:rPr>
                <w:rFonts w:ascii="Times New Roman" w:eastAsia="Times New Roman" w:hAnsi="Times New Roman" w:cs="Times New Roman"/>
                <w:b/>
                <w:bCs/>
                <w:i/>
                <w:iCs/>
                <w:lang w:eastAsia="ru-RU"/>
              </w:rPr>
              <w:t>78</w:t>
            </w:r>
          </w:p>
        </w:tc>
        <w:tc>
          <w:tcPr>
            <w:tcW w:w="642" w:type="pct"/>
          </w:tcPr>
          <w:p w14:paraId="2DC340A6"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03" w:type="pct"/>
          </w:tcPr>
          <w:p w14:paraId="3693DE59"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c>
          <w:tcPr>
            <w:tcW w:w="422" w:type="pct"/>
          </w:tcPr>
          <w:p w14:paraId="61C5BF17" w14:textId="77777777" w:rsidR="00F61ADD" w:rsidRPr="00F61ADD" w:rsidRDefault="00F61ADD" w:rsidP="00F61ADD">
            <w:pPr>
              <w:spacing w:after="0" w:line="240" w:lineRule="auto"/>
              <w:jc w:val="center"/>
              <w:rPr>
                <w:rFonts w:ascii="Times New Roman" w:eastAsia="Times New Roman" w:hAnsi="Times New Roman" w:cs="Times New Roman"/>
                <w:b/>
                <w:bCs/>
                <w:i/>
                <w:iCs/>
                <w:lang w:eastAsia="ru-RU"/>
              </w:rPr>
            </w:pPr>
          </w:p>
        </w:tc>
      </w:tr>
    </w:tbl>
    <w:p w14:paraId="2364CB19" w14:textId="77777777" w:rsidR="00F61ADD" w:rsidRPr="00F61ADD" w:rsidRDefault="00F61ADD" w:rsidP="00F61ADD">
      <w:pPr>
        <w:spacing w:after="0" w:line="240" w:lineRule="auto"/>
        <w:ind w:firstLine="709"/>
        <w:rPr>
          <w:rFonts w:ascii="Times New Roman" w:eastAsia="Times New Roman" w:hAnsi="Times New Roman" w:cs="Times New Roman"/>
          <w:b/>
          <w:sz w:val="24"/>
          <w:szCs w:val="24"/>
          <w:lang w:eastAsia="ru-RU"/>
        </w:rPr>
        <w:sectPr w:rsidR="00F61ADD" w:rsidRPr="00F61ADD" w:rsidSect="003D3660">
          <w:pgSz w:w="16840" w:h="11907" w:orient="landscape"/>
          <w:pgMar w:top="1134" w:right="567" w:bottom="1134" w:left="1418" w:header="709" w:footer="709" w:gutter="0"/>
          <w:cols w:space="720"/>
        </w:sectPr>
      </w:pPr>
    </w:p>
    <w:p w14:paraId="6CD04C14" w14:textId="77777777" w:rsidR="00F61ADD" w:rsidRPr="00F61ADD" w:rsidRDefault="00F61ADD" w:rsidP="00F61ADD">
      <w:pPr>
        <w:spacing w:after="200" w:line="276" w:lineRule="auto"/>
        <w:ind w:left="1353"/>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lastRenderedPageBreak/>
        <w:t>3. УСЛОВИЯ РЕАЛИЗАЦИИ УЧЕБНОЙ ДИСЦИПЛИНЫ</w:t>
      </w:r>
    </w:p>
    <w:p w14:paraId="0E039ED8"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BF17672" w14:textId="77777777" w:rsidR="00F61ADD" w:rsidRPr="00F61ADD" w:rsidRDefault="00F61ADD" w:rsidP="00F61ADD">
      <w:pPr>
        <w:suppressAutoHyphens/>
        <w:autoSpaceDE w:val="0"/>
        <w:autoSpaceDN w:val="0"/>
        <w:adjustRightInd w:val="0"/>
        <w:spacing w:after="0" w:line="276" w:lineRule="auto"/>
        <w:ind w:left="1416" w:firstLine="2"/>
        <w:jc w:val="both"/>
        <w:rPr>
          <w:rFonts w:ascii="Times New Roman" w:eastAsia="Times New Roman" w:hAnsi="Times New Roman" w:cs="Times New Roman"/>
          <w:sz w:val="24"/>
          <w:szCs w:val="24"/>
          <w:u w:val="single"/>
        </w:rPr>
      </w:pPr>
      <w:r w:rsidRPr="00F61ADD">
        <w:rPr>
          <w:rFonts w:ascii="Times New Roman" w:eastAsia="Times New Roman" w:hAnsi="Times New Roman" w:cs="Times New Roman"/>
          <w:bCs/>
          <w:sz w:val="24"/>
          <w:szCs w:val="24"/>
          <w:u w:val="single"/>
          <w:lang w:eastAsia="ru-RU"/>
        </w:rPr>
        <w:t>учебный кабинет «Безопасность жизнедеятельности и охрана труда»,</w:t>
      </w:r>
    </w:p>
    <w:p w14:paraId="3959D32C" w14:textId="77777777" w:rsidR="00F61ADD" w:rsidRPr="00F61ADD" w:rsidRDefault="00F61ADD" w:rsidP="00F61ADD">
      <w:pPr>
        <w:suppressAutoHyphens/>
        <w:spacing w:after="0" w:line="276" w:lineRule="auto"/>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специальности </w:t>
      </w:r>
      <w:r w:rsidRPr="00F61ADD">
        <w:rPr>
          <w:rFonts w:ascii="Times New Roman" w:eastAsia="Times New Roman" w:hAnsi="Times New Roman" w:cs="Times New Roman"/>
          <w:bCs/>
          <w:sz w:val="24"/>
          <w:szCs w:val="24"/>
          <w:lang w:eastAsia="ru-RU"/>
        </w:rPr>
        <w:br/>
      </w:r>
      <w:r w:rsidRPr="00F61ADD">
        <w:rPr>
          <w:rFonts w:ascii="Times New Roman" w:eastAsia="SimSun" w:hAnsi="Times New Roman" w:cs="Times New Roman"/>
          <w:sz w:val="24"/>
          <w:szCs w:val="24"/>
          <w:lang w:eastAsia="ru-RU"/>
        </w:rPr>
        <w:t>15.02.16. Технология машиностроения</w:t>
      </w:r>
    </w:p>
    <w:p w14:paraId="46071E11"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p>
    <w:p w14:paraId="1A195F46"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3.2. Информационное обеспечение реализации программы</w:t>
      </w:r>
    </w:p>
    <w:p w14:paraId="5A68C5E3"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1AD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7C7DEB"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p>
    <w:p w14:paraId="42F75BCA"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3.2.1. Основные печатные и электронные издания</w:t>
      </w:r>
    </w:p>
    <w:p w14:paraId="26892FCC" w14:textId="77777777" w:rsidR="00F61ADD" w:rsidRPr="00F61ADD" w:rsidRDefault="00F61ADD" w:rsidP="00F61ADD">
      <w:pPr>
        <w:numPr>
          <w:ilvl w:val="0"/>
          <w:numId w:val="73"/>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Безопасность жизнедеятельности. Практикум : учебное пособие / В.А. Бондаренко, С.И. Евтушенко, В.А. Лепихова [и др.]. - Москва : РИОР : ИНФРА-М, 2022. - 150 с. - (Среднее профессиональное образование). - ISBN 978-5-369-01794-4. - Текст : электронный. - URL: </w:t>
      </w:r>
      <w:hyperlink r:id="rId145" w:history="1">
        <w:r w:rsidRPr="00F61ADD">
          <w:rPr>
            <w:rFonts w:ascii="Times New Roman" w:eastAsia="Times New Roman" w:hAnsi="Times New Roman" w:cs="Times New Roman"/>
            <w:color w:val="0000FF"/>
            <w:sz w:val="24"/>
            <w:szCs w:val="24"/>
            <w:u w:val="single"/>
            <w:lang w:eastAsia="ru-RU"/>
          </w:rPr>
          <w:t>https://znanium.com/catalog/product/1869676</w:t>
        </w:r>
      </w:hyperlink>
      <w:r w:rsidRPr="00F61ADD">
        <w:rPr>
          <w:rFonts w:ascii="Times New Roman" w:eastAsia="Times New Roman" w:hAnsi="Times New Roman" w:cs="Times New Roman"/>
          <w:sz w:val="24"/>
          <w:szCs w:val="24"/>
          <w:lang w:eastAsia="ru-RU"/>
        </w:rPr>
        <w:t xml:space="preserve"> (дата обращения: 09.06.2022). </w:t>
      </w:r>
    </w:p>
    <w:p w14:paraId="77FB7B20" w14:textId="77777777" w:rsidR="00F61ADD" w:rsidRPr="00F61ADD" w:rsidRDefault="00F61ADD" w:rsidP="00F61ADD">
      <w:pPr>
        <w:numPr>
          <w:ilvl w:val="0"/>
          <w:numId w:val="73"/>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Мельников, В. П. Безопасность жизнедеятельности : учебник / В.П. Мельников, А.И. Куприянов, А.В. Назаров; под ред. проф. В.П. Мельникова — М.: КУРС, НИЦ ИНФРА-М, 2020. — 368 с. — (Среднее профессиональное образование). - ISBN 978-5-906923-11-0. - Текст : электронный. - URL: </w:t>
      </w:r>
      <w:hyperlink r:id="rId146" w:history="1">
        <w:r w:rsidRPr="00F61ADD">
          <w:rPr>
            <w:rFonts w:ascii="Times New Roman" w:eastAsia="Times New Roman" w:hAnsi="Times New Roman" w:cs="Times New Roman"/>
            <w:color w:val="0000FF"/>
            <w:sz w:val="24"/>
            <w:szCs w:val="24"/>
            <w:u w:val="single"/>
            <w:lang w:eastAsia="ru-RU"/>
          </w:rPr>
          <w:t>https://znanium.com/catalog/product/1069174</w:t>
        </w:r>
      </w:hyperlink>
      <w:r w:rsidRPr="00F61ADD">
        <w:rPr>
          <w:rFonts w:ascii="Times New Roman" w:eastAsia="Times New Roman" w:hAnsi="Times New Roman" w:cs="Times New Roman"/>
          <w:sz w:val="24"/>
          <w:szCs w:val="24"/>
          <w:lang w:eastAsia="ru-RU"/>
        </w:rPr>
        <w:t xml:space="preserve"> (дата обращения: 09.06.2022). </w:t>
      </w:r>
    </w:p>
    <w:p w14:paraId="05AF688C" w14:textId="77777777" w:rsidR="00F61ADD" w:rsidRPr="00F61ADD" w:rsidRDefault="00F61ADD" w:rsidP="00F61ADD">
      <w:pPr>
        <w:numPr>
          <w:ilvl w:val="0"/>
          <w:numId w:val="73"/>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Никифоров, Л. Л. Безопасность жизнедеятельности : учебное пособие / Л. Л. Никифоров, В. В. Персиянов. — Москва : ИНФРА-М, 2019. — 297 с. — (Среднее профессиональное образование). - ISBN 978-5-16-014043-8. - Текст : электронный. - URL: </w:t>
      </w:r>
      <w:hyperlink r:id="rId147" w:history="1">
        <w:r w:rsidRPr="00F61ADD">
          <w:rPr>
            <w:rFonts w:ascii="Times New Roman" w:eastAsia="Times New Roman" w:hAnsi="Times New Roman" w:cs="Times New Roman"/>
            <w:color w:val="0000FF"/>
            <w:sz w:val="24"/>
            <w:szCs w:val="24"/>
            <w:u w:val="single"/>
            <w:lang w:eastAsia="ru-RU"/>
          </w:rPr>
          <w:t>https://znanium.com/catalog/product/1017335</w:t>
        </w:r>
      </w:hyperlink>
      <w:r w:rsidRPr="00F61ADD">
        <w:rPr>
          <w:rFonts w:ascii="Times New Roman" w:eastAsia="Times New Roman" w:hAnsi="Times New Roman" w:cs="Times New Roman"/>
          <w:sz w:val="24"/>
          <w:szCs w:val="24"/>
          <w:lang w:eastAsia="ru-RU"/>
        </w:rPr>
        <w:t xml:space="preserve"> (дата обращения: 09.06.2022). </w:t>
      </w:r>
    </w:p>
    <w:p w14:paraId="354A8852" w14:textId="77777777" w:rsidR="00F61ADD" w:rsidRPr="00F61ADD" w:rsidRDefault="00F61ADD" w:rsidP="00F61ADD">
      <w:pPr>
        <w:numPr>
          <w:ilvl w:val="0"/>
          <w:numId w:val="73"/>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Оноприенко, М. Г. Безопасность жизнедеятельности. Защита территорий и объектов экономики в чрезвычайных ситуациях : учебное пособие / М. Г. Оноприенко. - Москва : ФОРУМ : ИНФРА-М, 2018. - 400 с. - (Среднее профессиональное образование). - ISBN 978-5-16-016654-4. - Текст : электронный. - URL: </w:t>
      </w:r>
      <w:hyperlink r:id="rId148" w:history="1">
        <w:r w:rsidRPr="00F61ADD">
          <w:rPr>
            <w:rFonts w:ascii="Times New Roman" w:eastAsia="Times New Roman" w:hAnsi="Times New Roman" w:cs="Times New Roman"/>
            <w:color w:val="0000FF"/>
            <w:sz w:val="24"/>
            <w:szCs w:val="24"/>
            <w:u w:val="single"/>
            <w:lang w:eastAsia="ru-RU"/>
          </w:rPr>
          <w:t>https://znanium.com/catalog/product/961483</w:t>
        </w:r>
      </w:hyperlink>
      <w:r w:rsidRPr="00F61ADD">
        <w:rPr>
          <w:rFonts w:ascii="Times New Roman" w:eastAsia="Times New Roman" w:hAnsi="Times New Roman" w:cs="Times New Roman"/>
          <w:sz w:val="24"/>
          <w:szCs w:val="24"/>
          <w:lang w:eastAsia="ru-RU"/>
        </w:rPr>
        <w:t xml:space="preserve">  (дата обращения: 09.06.2022).</w:t>
      </w:r>
    </w:p>
    <w:p w14:paraId="075C73E1" w14:textId="77777777" w:rsidR="00F61ADD" w:rsidRPr="00F61ADD" w:rsidRDefault="00F61ADD" w:rsidP="00F61ADD">
      <w:pPr>
        <w:numPr>
          <w:ilvl w:val="0"/>
          <w:numId w:val="73"/>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Сычев, Ю. Н. Безопасность жизнедеятельности : учебное пособие / Ю.Н. Сычев. — Москва: ИНФРА-М, 2022. — 204 с. — (Среднее профессиональное образование). - ISBN 978-5-16-015260-8. - Текст : электронный. - URL: </w:t>
      </w:r>
      <w:hyperlink r:id="rId149" w:history="1">
        <w:r w:rsidRPr="00F61ADD">
          <w:rPr>
            <w:rFonts w:ascii="Times New Roman" w:eastAsia="Times New Roman" w:hAnsi="Times New Roman" w:cs="Times New Roman"/>
            <w:color w:val="0000FF"/>
            <w:sz w:val="24"/>
            <w:szCs w:val="24"/>
            <w:u w:val="single"/>
            <w:lang w:eastAsia="ru-RU"/>
          </w:rPr>
          <w:t>https://znanium.com/catalog/product/1852173</w:t>
        </w:r>
      </w:hyperlink>
      <w:r w:rsidRPr="00F61ADD">
        <w:rPr>
          <w:rFonts w:ascii="Times New Roman" w:eastAsia="Times New Roman" w:hAnsi="Times New Roman" w:cs="Times New Roman"/>
          <w:sz w:val="24"/>
          <w:szCs w:val="24"/>
          <w:lang w:eastAsia="ru-RU"/>
        </w:rPr>
        <w:t xml:space="preserve"> (дата обращения: 09.06.2022). </w:t>
      </w:r>
    </w:p>
    <w:p w14:paraId="00D63A29"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
          <w:bCs/>
          <w:sz w:val="24"/>
          <w:szCs w:val="24"/>
          <w:lang w:eastAsia="ru-RU"/>
        </w:rPr>
      </w:pPr>
    </w:p>
    <w:p w14:paraId="3581EBF2"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
          <w:bCs/>
          <w:sz w:val="24"/>
          <w:szCs w:val="24"/>
          <w:lang w:eastAsia="ru-RU"/>
        </w:rPr>
        <w:t xml:space="preserve">3.2.3. Дополнительные источники </w:t>
      </w:r>
      <w:r w:rsidRPr="00F61ADD">
        <w:rPr>
          <w:rFonts w:ascii="Times New Roman" w:eastAsia="Times New Roman" w:hAnsi="Times New Roman" w:cs="Times New Roman"/>
          <w:bCs/>
          <w:i/>
          <w:sz w:val="24"/>
          <w:szCs w:val="24"/>
          <w:lang w:eastAsia="ru-RU"/>
        </w:rPr>
        <w:t>(при необходимости)</w:t>
      </w:r>
    </w:p>
    <w:p w14:paraId="54456D78" w14:textId="77777777" w:rsidR="00F61ADD" w:rsidRPr="00F61ADD" w:rsidRDefault="00F61ADD" w:rsidP="00F61ADD">
      <w:pPr>
        <w:numPr>
          <w:ilvl w:val="0"/>
          <w:numId w:val="72"/>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Безопасность жизнедеятельности: лабораторный практикум / О. М. Зиновьева, Л. А. Лысов, А. М. Меркулова [и др.]. - Москва : Изд. Дом НИТУ «МИСиС», 2019. - 134 с. - Текст : электронный. - URL: </w:t>
      </w:r>
      <w:hyperlink r:id="rId150" w:history="1">
        <w:r w:rsidRPr="00F61ADD">
          <w:rPr>
            <w:rFonts w:ascii="Times New Roman" w:eastAsia="Times New Roman" w:hAnsi="Times New Roman" w:cs="Times New Roman"/>
            <w:color w:val="0000FF"/>
            <w:sz w:val="24"/>
            <w:szCs w:val="24"/>
            <w:u w:val="single"/>
            <w:lang w:eastAsia="ru-RU"/>
          </w:rPr>
          <w:t>https://znanium.com/catalog/product/1230169</w:t>
        </w:r>
      </w:hyperlink>
      <w:r w:rsidRPr="00F61ADD">
        <w:rPr>
          <w:rFonts w:ascii="Times New Roman" w:eastAsia="Times New Roman" w:hAnsi="Times New Roman" w:cs="Times New Roman"/>
          <w:sz w:val="24"/>
          <w:szCs w:val="24"/>
          <w:lang w:eastAsia="ru-RU"/>
        </w:rPr>
        <w:t xml:space="preserve"> (дата обращения: 09.06.2022). </w:t>
      </w:r>
    </w:p>
    <w:p w14:paraId="06856FA3" w14:textId="77777777" w:rsidR="00F61ADD" w:rsidRPr="00F61ADD" w:rsidRDefault="00F61ADD" w:rsidP="00F61ADD">
      <w:pPr>
        <w:numPr>
          <w:ilvl w:val="0"/>
          <w:numId w:val="72"/>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Безопасность жизнедеятельности: учебное пособие / О. М. Зиновьева, Б. С. Мастрюков, А. М. Меркулова [и др.]. - Москва : Изд. Дом НИТУ «МИСиС», 2019. - 176 с. - ISBN 978-5-906953-82-7. - Текст : электронный. - URL: </w:t>
      </w:r>
      <w:hyperlink r:id="rId151" w:history="1">
        <w:r w:rsidRPr="00F61ADD">
          <w:rPr>
            <w:rFonts w:ascii="Times New Roman" w:eastAsia="Times New Roman" w:hAnsi="Times New Roman" w:cs="Times New Roman"/>
            <w:color w:val="0000FF"/>
            <w:sz w:val="24"/>
            <w:szCs w:val="24"/>
            <w:u w:val="single"/>
            <w:lang w:eastAsia="ru-RU"/>
          </w:rPr>
          <w:t>https://znanium.com/catalog/product/1230167</w:t>
        </w:r>
      </w:hyperlink>
      <w:r w:rsidRPr="00F61ADD">
        <w:rPr>
          <w:rFonts w:ascii="Times New Roman" w:eastAsia="Times New Roman" w:hAnsi="Times New Roman" w:cs="Times New Roman"/>
          <w:sz w:val="24"/>
          <w:szCs w:val="24"/>
          <w:lang w:eastAsia="ru-RU"/>
        </w:rPr>
        <w:t xml:space="preserve"> (дата обращения: 09.06.2022</w:t>
      </w:r>
      <w:r w:rsidRPr="00F61ADD">
        <w:rPr>
          <w:rFonts w:ascii="Arial" w:eastAsia="Times New Roman" w:hAnsi="Arial" w:cs="Arial"/>
          <w:color w:val="3A3C3F"/>
          <w:sz w:val="20"/>
          <w:szCs w:val="20"/>
          <w:shd w:val="clear" w:color="auto" w:fill="FFFFFF"/>
          <w:lang w:eastAsia="ru-RU"/>
        </w:rPr>
        <w:t xml:space="preserve">). </w:t>
      </w:r>
    </w:p>
    <w:p w14:paraId="481867ED" w14:textId="77777777" w:rsidR="00F61ADD" w:rsidRPr="00F61ADD" w:rsidRDefault="00F61ADD" w:rsidP="00F61ADD">
      <w:pPr>
        <w:numPr>
          <w:ilvl w:val="0"/>
          <w:numId w:val="72"/>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 xml:space="preserve">Бондин, В. И. Безопасность жизнедеятельности: Учебное пособие / В.И. Бондин, Ю.Г. Семехин. - Москва : НИЦ Инфра-М; Ростов н/Д: Академцентр, 2013. - 349 с. (Среднее профессиональное образование). ISBN 978-5-16-004171-1. - Текст : электронный. - URL: </w:t>
      </w:r>
      <w:hyperlink r:id="rId152" w:history="1">
        <w:r w:rsidRPr="00F61ADD">
          <w:rPr>
            <w:rFonts w:ascii="Times New Roman" w:eastAsia="Times New Roman" w:hAnsi="Times New Roman" w:cs="Times New Roman"/>
            <w:color w:val="0000FF"/>
            <w:sz w:val="24"/>
            <w:szCs w:val="24"/>
            <w:u w:val="single"/>
            <w:lang w:eastAsia="ru-RU"/>
          </w:rPr>
          <w:t>https://znanium.com/catalog/product/371838</w:t>
        </w:r>
      </w:hyperlink>
      <w:r w:rsidRPr="00F61ADD">
        <w:rPr>
          <w:rFonts w:ascii="Times New Roman" w:eastAsia="Times New Roman" w:hAnsi="Times New Roman" w:cs="Times New Roman"/>
          <w:sz w:val="24"/>
          <w:szCs w:val="24"/>
          <w:lang w:eastAsia="ru-RU"/>
        </w:rPr>
        <w:t xml:space="preserve"> (дата обращения: 09.06.2022). </w:t>
      </w:r>
    </w:p>
    <w:p w14:paraId="6B57D346" w14:textId="77777777" w:rsidR="00F61ADD" w:rsidRPr="00F61ADD" w:rsidRDefault="00F61ADD" w:rsidP="00F61ADD">
      <w:pPr>
        <w:numPr>
          <w:ilvl w:val="0"/>
          <w:numId w:val="72"/>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Водяник, В. И. Безопасность жизнедеятельности : безопасность в природной, социальной и производственной средах : монография / В. И. Водяник. - Германия : Palmarium Academic Publishing, 2012. - 656 с. - ISBN 978-3-659-98043-5. - Текст : электронный. - URL: </w:t>
      </w:r>
      <w:hyperlink r:id="rId153" w:history="1">
        <w:r w:rsidRPr="00F61ADD">
          <w:rPr>
            <w:rFonts w:ascii="Times New Roman" w:eastAsia="Times New Roman" w:hAnsi="Times New Roman" w:cs="Times New Roman"/>
            <w:color w:val="0000FF"/>
            <w:sz w:val="24"/>
            <w:szCs w:val="24"/>
            <w:u w:val="single"/>
            <w:lang w:eastAsia="ru-RU"/>
          </w:rPr>
          <w:t>https://znanium.com/catalog/product/1071879</w:t>
        </w:r>
      </w:hyperlink>
      <w:r w:rsidRPr="00F61ADD">
        <w:rPr>
          <w:rFonts w:ascii="Times New Roman" w:eastAsia="Times New Roman" w:hAnsi="Times New Roman" w:cs="Times New Roman"/>
          <w:sz w:val="24"/>
          <w:szCs w:val="24"/>
          <w:lang w:eastAsia="ru-RU"/>
        </w:rPr>
        <w:t xml:space="preserve"> (дата обращения: 09.06.2022). </w:t>
      </w:r>
    </w:p>
    <w:p w14:paraId="23511F04"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p>
    <w:p w14:paraId="7A1F9638"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br w:type="page"/>
      </w:r>
      <w:r w:rsidRPr="00F61ADD">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28D2E445"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УЧЕБНОЙ ДИСЦИПЛИНЫ</w:t>
      </w:r>
    </w:p>
    <w:p w14:paraId="3D8C03B5"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F61ADD" w:rsidRPr="00F61ADD" w14:paraId="1C903234" w14:textId="77777777" w:rsidTr="003D3660">
        <w:tc>
          <w:tcPr>
            <w:tcW w:w="1750" w:type="pct"/>
          </w:tcPr>
          <w:p w14:paraId="3F770C06"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
                <w:bCs/>
                <w:i/>
                <w:lang w:eastAsia="ru-RU"/>
              </w:rPr>
              <w:t>Результаты обучения</w:t>
            </w:r>
          </w:p>
        </w:tc>
        <w:tc>
          <w:tcPr>
            <w:tcW w:w="1507" w:type="pct"/>
          </w:tcPr>
          <w:p w14:paraId="551510C7" w14:textId="77777777" w:rsidR="00F61ADD" w:rsidRPr="00F61ADD" w:rsidRDefault="00F61ADD" w:rsidP="00F61ADD">
            <w:pPr>
              <w:spacing w:after="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Критерии оценки</w:t>
            </w:r>
          </w:p>
        </w:tc>
        <w:tc>
          <w:tcPr>
            <w:tcW w:w="1743" w:type="pct"/>
          </w:tcPr>
          <w:p w14:paraId="243190E4" w14:textId="77777777" w:rsidR="00F61ADD" w:rsidRPr="00F61ADD" w:rsidRDefault="00F61ADD" w:rsidP="00F61ADD">
            <w:pPr>
              <w:spacing w:after="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Методы оценки</w:t>
            </w:r>
          </w:p>
        </w:tc>
      </w:tr>
      <w:tr w:rsidR="00F61ADD" w:rsidRPr="00F61ADD" w14:paraId="284CBE78" w14:textId="77777777" w:rsidTr="003D3660">
        <w:trPr>
          <w:trHeight w:val="6071"/>
        </w:trPr>
        <w:tc>
          <w:tcPr>
            <w:tcW w:w="1750" w:type="pct"/>
          </w:tcPr>
          <w:p w14:paraId="62E2B14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
                <w:bCs/>
                <w:lang w:eastAsia="ru-RU"/>
              </w:rPr>
              <w:t>Знать</w:t>
            </w:r>
            <w:r w:rsidRPr="00F61ADD">
              <w:rPr>
                <w:rFonts w:ascii="Times New Roman" w:eastAsia="Times New Roman" w:hAnsi="Times New Roman" w:cs="Times New Roman"/>
                <w:bCs/>
                <w:lang w:eastAsia="ru-RU"/>
              </w:rPr>
              <w:t xml:space="preserve">: </w:t>
            </w:r>
          </w:p>
          <w:p w14:paraId="2DB8006F"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актуальный профессиональный и социальный контекст, в котором приходится работать и жить;</w:t>
            </w:r>
          </w:p>
          <w:p w14:paraId="06F55DAC"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основные источники информации и ресурсы для решения задач и проблем в профессиональном и/или социальном контексте</w:t>
            </w:r>
          </w:p>
          <w:p w14:paraId="0E173D92"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особенности социального и культурного контекста;</w:t>
            </w:r>
          </w:p>
          <w:p w14:paraId="2CA1B25A"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сущность гражданско-патриотической позиции, общечеловеческих ценностей;</w:t>
            </w:r>
          </w:p>
          <w:p w14:paraId="5243F5E5"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правила экологической безопасности при ведении профессиональной деятельности;</w:t>
            </w:r>
          </w:p>
          <w:p w14:paraId="143D2BCF"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основы промышленной безопасности; правила и инструктажи для безопасного ведения работ при реализации конкретного технологического процесса.</w:t>
            </w:r>
          </w:p>
        </w:tc>
        <w:tc>
          <w:tcPr>
            <w:tcW w:w="1507" w:type="pct"/>
          </w:tcPr>
          <w:p w14:paraId="09C660F8" w14:textId="77777777" w:rsidR="00F61ADD" w:rsidRPr="00F61ADD" w:rsidRDefault="00F61ADD" w:rsidP="00F61ADD">
            <w:pPr>
              <w:suppressAutoHyphens/>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iCs/>
                <w:lang w:eastAsia="ru-RU"/>
              </w:rPr>
              <w:t xml:space="preserve">Знает </w:t>
            </w:r>
            <w:r w:rsidRPr="00F61ADD">
              <w:rPr>
                <w:rFonts w:ascii="Times New Roman" w:eastAsia="Times New Roman" w:hAnsi="Times New Roman" w:cs="Times New Roman"/>
                <w:bCs/>
                <w:lang w:eastAsia="ru-RU"/>
              </w:rPr>
              <w:t>актуальный профессиональный и социальный контекст, в котором приходится работать и жить</w:t>
            </w:r>
          </w:p>
          <w:p w14:paraId="1A82C97C" w14:textId="77777777" w:rsidR="00F61ADD" w:rsidRPr="00F61ADD" w:rsidRDefault="00F61ADD" w:rsidP="00F61ADD">
            <w:pPr>
              <w:suppressAutoHyphens/>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Имеет представление об основных источниках информации и ресурсах для решения задач и проблем в профессиональном и/или социальном контексте</w:t>
            </w:r>
          </w:p>
          <w:p w14:paraId="26786726" w14:textId="77777777" w:rsidR="00F61ADD" w:rsidRPr="00F61ADD" w:rsidRDefault="00F61ADD" w:rsidP="00F61ADD">
            <w:pPr>
              <w:suppressAutoHyphens/>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Знает особенности социального и культурного контекста</w:t>
            </w:r>
          </w:p>
          <w:p w14:paraId="7419F31F" w14:textId="77777777" w:rsidR="00F61ADD" w:rsidRPr="00F61ADD" w:rsidRDefault="00F61ADD" w:rsidP="00F61ADD">
            <w:pPr>
              <w:suppressAutoHyphens/>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Имеет представление о сущности гражданско-патриотической позиции, общечеловеческих ценностях</w:t>
            </w:r>
          </w:p>
          <w:p w14:paraId="2290CFB2" w14:textId="77777777" w:rsidR="00F61ADD" w:rsidRPr="00F61ADD" w:rsidRDefault="00F61ADD" w:rsidP="00F61ADD">
            <w:pPr>
              <w:suppressAutoHyphens/>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Знает правила экологической безопасности при ведении профессиональной деятельности</w:t>
            </w:r>
          </w:p>
          <w:p w14:paraId="287C94A4"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Знает основы промышленной безопасности; правила и инструктажи для безопасного ведения работ при реализации конкретного технологического процесса</w:t>
            </w:r>
          </w:p>
        </w:tc>
        <w:tc>
          <w:tcPr>
            <w:tcW w:w="1743" w:type="pct"/>
          </w:tcPr>
          <w:p w14:paraId="4E5F1B2A"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Текущий контроль знаний:</w:t>
            </w:r>
          </w:p>
          <w:p w14:paraId="31A1EDF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экспертная оценка устных (письменных) ответов обучающихся, тестирование</w:t>
            </w:r>
          </w:p>
          <w:p w14:paraId="2C327F5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
                <w:bCs/>
                <w:lang w:eastAsia="ru-RU"/>
              </w:rPr>
              <w:t xml:space="preserve">Промежуточный контроль знаний: </w:t>
            </w:r>
            <w:r w:rsidRPr="00F61ADD">
              <w:rPr>
                <w:rFonts w:ascii="Times New Roman" w:eastAsia="Times New Roman" w:hAnsi="Times New Roman" w:cs="Times New Roman"/>
                <w:bCs/>
                <w:lang w:eastAsia="ru-RU"/>
              </w:rPr>
              <w:t>экзамен</w:t>
            </w:r>
          </w:p>
        </w:tc>
      </w:tr>
      <w:tr w:rsidR="00F61ADD" w:rsidRPr="00F61ADD" w14:paraId="1894958B" w14:textId="77777777" w:rsidTr="003D3660">
        <w:trPr>
          <w:trHeight w:val="2824"/>
        </w:trPr>
        <w:tc>
          <w:tcPr>
            <w:tcW w:w="1750" w:type="pct"/>
          </w:tcPr>
          <w:p w14:paraId="2333D777"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Уметь:</w:t>
            </w:r>
          </w:p>
          <w:p w14:paraId="16DDA9DA"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распознавать задачу и/или проблему в профессиональном и/или социальном контексте;</w:t>
            </w:r>
          </w:p>
          <w:p w14:paraId="50C9DDD2"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анализировать задачу и/или проблему и выделять её составные части;</w:t>
            </w:r>
          </w:p>
          <w:p w14:paraId="6B4FA205"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определять этапы решения задачи;</w:t>
            </w:r>
          </w:p>
          <w:p w14:paraId="690786C3"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выявлять и эффективно искать информацию, необходимую для решения задачи и/или проблемы;</w:t>
            </w:r>
          </w:p>
          <w:p w14:paraId="60C9C4E0"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составлять план действия;</w:t>
            </w:r>
          </w:p>
          <w:p w14:paraId="37929DA4"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определять необходимые ресурсы;</w:t>
            </w:r>
          </w:p>
          <w:p w14:paraId="0EB6755F"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реализовывать составленный план;</w:t>
            </w:r>
          </w:p>
          <w:p w14:paraId="08C17A5B"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 xml:space="preserve">организовывать работу </w:t>
            </w:r>
            <w:r w:rsidRPr="00F61ADD">
              <w:rPr>
                <w:rFonts w:ascii="Times New Roman" w:eastAsia="Times New Roman" w:hAnsi="Times New Roman" w:cs="Times New Roman"/>
                <w:iCs/>
                <w:lang w:eastAsia="ru-RU"/>
              </w:rPr>
              <w:lastRenderedPageBreak/>
              <w:t>коллектива и команды;</w:t>
            </w:r>
          </w:p>
          <w:p w14:paraId="017FBB6C"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C45C0DB"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соблюдать нормы экологической безопасности;</w:t>
            </w:r>
          </w:p>
          <w:p w14:paraId="3B0441E4"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
                <w:bCs/>
                <w:lang w:eastAsia="ru-RU"/>
              </w:rPr>
            </w:pPr>
            <w:r w:rsidRPr="00F61ADD">
              <w:rPr>
                <w:rFonts w:ascii="Times New Roman" w:eastAsia="Times New Roman" w:hAnsi="Times New Roman" w:cs="Times New Roman"/>
                <w:iCs/>
                <w:lang w:eastAsia="ru-RU"/>
              </w:rPr>
              <w:t>проведения инструктажа по выполнению заданий и соблюдению правил техники безопасности и охраны труда</w:t>
            </w:r>
          </w:p>
        </w:tc>
        <w:tc>
          <w:tcPr>
            <w:tcW w:w="1507" w:type="pct"/>
          </w:tcPr>
          <w:p w14:paraId="2D608CE0" w14:textId="77777777" w:rsidR="00F61ADD" w:rsidRPr="00F61ADD" w:rsidRDefault="00F61ADD" w:rsidP="00F61ADD">
            <w:pPr>
              <w:spacing w:after="0" w:line="240" w:lineRule="auto"/>
              <w:ind w:firstLine="280"/>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lastRenderedPageBreak/>
              <w:t>Распознает задачу и/или проблему в профессиональном и/или социальном контексте</w:t>
            </w:r>
          </w:p>
          <w:p w14:paraId="6C0942A4" w14:textId="77777777" w:rsidR="00F61ADD" w:rsidRPr="00F61ADD" w:rsidRDefault="00F61ADD" w:rsidP="00F61ADD">
            <w:pPr>
              <w:spacing w:after="0" w:line="240" w:lineRule="auto"/>
              <w:ind w:firstLine="280"/>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Анализирует задачу и/или проблему и выделяет её составные части</w:t>
            </w:r>
          </w:p>
          <w:p w14:paraId="3A4E828B" w14:textId="77777777" w:rsidR="00F61ADD" w:rsidRPr="00F61ADD" w:rsidRDefault="00F61ADD" w:rsidP="00F61ADD">
            <w:pPr>
              <w:spacing w:after="0" w:line="240" w:lineRule="auto"/>
              <w:ind w:firstLine="280"/>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Определяет этапы решения задачи</w:t>
            </w:r>
          </w:p>
          <w:p w14:paraId="70F2D6CD" w14:textId="77777777" w:rsidR="00F61ADD" w:rsidRPr="00F61ADD" w:rsidRDefault="00F61ADD" w:rsidP="00F61ADD">
            <w:pPr>
              <w:spacing w:after="0" w:line="240" w:lineRule="auto"/>
              <w:ind w:firstLine="280"/>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Выявляет и эффективно ищет информацию, необходимую для решения задачи и/или проблемы</w:t>
            </w:r>
          </w:p>
          <w:p w14:paraId="2F275B2D" w14:textId="77777777" w:rsidR="00F61ADD" w:rsidRPr="00F61ADD" w:rsidRDefault="00F61ADD" w:rsidP="00F61ADD">
            <w:pPr>
              <w:spacing w:after="0" w:line="240" w:lineRule="auto"/>
              <w:ind w:firstLine="280"/>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Составляет план действия</w:t>
            </w:r>
          </w:p>
          <w:p w14:paraId="13E1ABFC" w14:textId="77777777" w:rsidR="00F61ADD" w:rsidRPr="00F61ADD" w:rsidRDefault="00F61ADD" w:rsidP="00F61ADD">
            <w:pPr>
              <w:spacing w:after="0" w:line="240" w:lineRule="auto"/>
              <w:ind w:firstLine="280"/>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Определяет необходимые ресурсы</w:t>
            </w:r>
          </w:p>
          <w:p w14:paraId="538FA5D5" w14:textId="77777777" w:rsidR="00F61ADD" w:rsidRPr="00F61ADD" w:rsidRDefault="00F61ADD" w:rsidP="00F61ADD">
            <w:pPr>
              <w:spacing w:after="0" w:line="240" w:lineRule="auto"/>
              <w:ind w:firstLine="280"/>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Реализует составленный план</w:t>
            </w:r>
          </w:p>
          <w:p w14:paraId="48D9BA90" w14:textId="77777777" w:rsidR="00F61ADD" w:rsidRPr="00F61ADD" w:rsidRDefault="00F61ADD" w:rsidP="00F61ADD">
            <w:pPr>
              <w:spacing w:after="0" w:line="240" w:lineRule="auto"/>
              <w:ind w:firstLine="280"/>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Организует работу коллектива и команды</w:t>
            </w:r>
          </w:p>
          <w:p w14:paraId="63D70C83" w14:textId="77777777" w:rsidR="00F61ADD" w:rsidRPr="00F61ADD" w:rsidRDefault="00F61ADD" w:rsidP="00F61ADD">
            <w:pPr>
              <w:spacing w:after="0" w:line="240" w:lineRule="auto"/>
              <w:ind w:firstLine="280"/>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lastRenderedPageBreak/>
              <w:t>Грамотно излагает свои мысли и оформлять документы по профессиональной тематике на государственном языке, проявлять толерантность в рабочем коллективе</w:t>
            </w:r>
          </w:p>
          <w:p w14:paraId="4C07F480" w14:textId="77777777" w:rsidR="00F61ADD" w:rsidRPr="00F61ADD" w:rsidRDefault="00F61ADD" w:rsidP="00F61ADD">
            <w:pPr>
              <w:spacing w:after="0" w:line="240" w:lineRule="auto"/>
              <w:ind w:firstLine="280"/>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Соблюдает нормы экологической безопасности</w:t>
            </w:r>
          </w:p>
          <w:p w14:paraId="683BB674" w14:textId="77777777" w:rsidR="00F61ADD" w:rsidRPr="00F61ADD" w:rsidRDefault="00F61ADD" w:rsidP="00F61ADD">
            <w:pPr>
              <w:spacing w:after="0" w:line="240" w:lineRule="auto"/>
              <w:ind w:firstLine="280"/>
              <w:rPr>
                <w:rFonts w:ascii="Times New Roman" w:eastAsia="Times New Roman" w:hAnsi="Times New Roman" w:cs="Times New Roman"/>
                <w:bCs/>
                <w:lang w:eastAsia="ru-RU"/>
              </w:rPr>
            </w:pPr>
            <w:r w:rsidRPr="00F61ADD">
              <w:rPr>
                <w:rFonts w:ascii="Times New Roman" w:eastAsia="Times New Roman" w:hAnsi="Times New Roman" w:cs="Times New Roman"/>
                <w:iCs/>
                <w:lang w:eastAsia="ru-RU"/>
              </w:rPr>
              <w:t>Проводит инструктаж по выполнению заданий и соблюдению правил техники безопасности и охраны труда</w:t>
            </w:r>
          </w:p>
        </w:tc>
        <w:tc>
          <w:tcPr>
            <w:tcW w:w="1743" w:type="pct"/>
          </w:tcPr>
          <w:p w14:paraId="55D365D1"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lastRenderedPageBreak/>
              <w:t>Текущий контроль знаний:</w:t>
            </w:r>
          </w:p>
          <w:p w14:paraId="29F5EF6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наблюдение за деятельностью обучающихся, экспертная оценка результатов деятельности</w:t>
            </w:r>
          </w:p>
          <w:p w14:paraId="5AEEDCA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
                <w:bCs/>
                <w:lang w:eastAsia="ru-RU"/>
              </w:rPr>
              <w:t xml:space="preserve">Промежуточный контроль знаний: </w:t>
            </w:r>
            <w:r w:rsidRPr="00F61ADD">
              <w:rPr>
                <w:rFonts w:ascii="Times New Roman" w:eastAsia="Times New Roman" w:hAnsi="Times New Roman" w:cs="Times New Roman"/>
                <w:bCs/>
                <w:lang w:eastAsia="ru-RU"/>
              </w:rPr>
              <w:t>экзамен</w:t>
            </w:r>
          </w:p>
        </w:tc>
      </w:tr>
    </w:tbl>
    <w:p w14:paraId="1739ADEB"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pPr>
    </w:p>
    <w:p w14:paraId="3FE8389A" w14:textId="33AD7BC8" w:rsidR="00F61ADD" w:rsidRDefault="00F61ADD">
      <w:pPr>
        <w:rPr>
          <w:rFonts w:ascii="Times New Roman" w:eastAsia="Times New Roman" w:hAnsi="Times New Roman" w:cs="Times New Roman"/>
          <w:sz w:val="24"/>
          <w:szCs w:val="24"/>
          <w:lang w:eastAsia="ru-RU"/>
        </w:rPr>
      </w:pPr>
      <w:r>
        <w:rPr>
          <w:rFonts w:ascii="Times New Roman" w:hAnsi="Times New Roman"/>
          <w:sz w:val="24"/>
          <w:szCs w:val="24"/>
          <w:lang w:eastAsia="ru-RU"/>
        </w:rPr>
        <w:br w:type="page"/>
      </w:r>
    </w:p>
    <w:p w14:paraId="5228603B" w14:textId="77777777" w:rsidR="00F61ADD" w:rsidRPr="00F61ADD" w:rsidRDefault="00F61ADD" w:rsidP="00F61ADD">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r w:rsidRPr="00F61ADD">
        <w:rPr>
          <w:rFonts w:ascii="Times New Roman" w:eastAsia="Times New Roman" w:hAnsi="Times New Roman" w:cs="Times New Roman"/>
          <w:b/>
          <w:bCs/>
          <w:kern w:val="32"/>
          <w:sz w:val="24"/>
          <w:szCs w:val="24"/>
          <w:lang w:eastAsia="x-none"/>
        </w:rPr>
        <w:lastRenderedPageBreak/>
        <w:t xml:space="preserve">                                                                   </w:t>
      </w:r>
      <w:r w:rsidRPr="00F61ADD">
        <w:rPr>
          <w:rFonts w:ascii="Times New Roman" w:eastAsia="Times New Roman" w:hAnsi="Times New Roman" w:cs="Times New Roman"/>
          <w:b/>
          <w:bCs/>
          <w:kern w:val="32"/>
          <w:sz w:val="24"/>
          <w:szCs w:val="24"/>
          <w:lang w:val="x-none" w:eastAsia="x-none"/>
        </w:rPr>
        <w:t xml:space="preserve">Приложение </w:t>
      </w:r>
      <w:r w:rsidRPr="00F61ADD">
        <w:rPr>
          <w:rFonts w:ascii="Times New Roman" w:eastAsia="Times New Roman" w:hAnsi="Times New Roman" w:cs="Times New Roman"/>
          <w:b/>
          <w:bCs/>
          <w:kern w:val="32"/>
          <w:sz w:val="24"/>
          <w:szCs w:val="24"/>
          <w:lang w:eastAsia="x-none"/>
        </w:rPr>
        <w:t>3 П</w:t>
      </w:r>
      <w:r w:rsidRPr="00F61ADD">
        <w:rPr>
          <w:rFonts w:ascii="Times New Roman" w:eastAsia="Times New Roman" w:hAnsi="Times New Roman" w:cs="Times New Roman"/>
          <w:b/>
          <w:bCs/>
          <w:kern w:val="32"/>
          <w:sz w:val="24"/>
          <w:szCs w:val="24"/>
          <w:lang w:val="x-none" w:eastAsia="x-none"/>
        </w:rPr>
        <w:t>программы учебных дисциплин</w:t>
      </w:r>
    </w:p>
    <w:p w14:paraId="720095B1" w14:textId="77777777" w:rsidR="00F61ADD" w:rsidRPr="00F61ADD" w:rsidRDefault="00F61ADD" w:rsidP="00F61ADD">
      <w:pPr>
        <w:spacing w:after="200" w:line="276" w:lineRule="auto"/>
        <w:rPr>
          <w:rFonts w:ascii="Calibri" w:eastAsia="Times New Roman" w:hAnsi="Calibri" w:cs="Times New Roman"/>
          <w:lang w:val="x-none" w:eastAsia="x-none"/>
        </w:rPr>
      </w:pPr>
    </w:p>
    <w:p w14:paraId="1B7B9479" w14:textId="77777777" w:rsidR="00F61ADD" w:rsidRPr="00F61ADD" w:rsidRDefault="00F61ADD" w:rsidP="00F61ADD">
      <w:pPr>
        <w:spacing w:after="60" w:line="276" w:lineRule="auto"/>
        <w:jc w:val="right"/>
        <w:outlineLvl w:val="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Приложение 3.1</w:t>
      </w:r>
    </w:p>
    <w:p w14:paraId="6EFBB275" w14:textId="77777777" w:rsidR="00F61ADD" w:rsidRPr="00F61ADD" w:rsidRDefault="00F61ADD" w:rsidP="00F61ADD">
      <w:pPr>
        <w:spacing w:after="0" w:line="276" w:lineRule="auto"/>
        <w:jc w:val="right"/>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к ПООП-П по профессии/специальности</w:t>
      </w:r>
      <w:r w:rsidRPr="00F61ADD">
        <w:rPr>
          <w:rFonts w:ascii="Times New Roman" w:eastAsia="Times New Roman" w:hAnsi="Times New Roman" w:cs="Times New Roman"/>
          <w:bCs/>
          <w:i/>
          <w:sz w:val="24"/>
          <w:szCs w:val="24"/>
          <w:lang w:eastAsia="ru-RU"/>
        </w:rPr>
        <w:t xml:space="preserve"> </w:t>
      </w:r>
    </w:p>
    <w:p w14:paraId="48FA1DCD" w14:textId="77777777" w:rsidR="00F61ADD" w:rsidRPr="00F61ADD" w:rsidRDefault="00F61ADD" w:rsidP="00F61ADD">
      <w:pPr>
        <w:spacing w:after="0" w:line="276" w:lineRule="auto"/>
        <w:jc w:val="right"/>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
          <w:sz w:val="24"/>
          <w:szCs w:val="24"/>
          <w:lang w:eastAsia="ru-RU"/>
        </w:rPr>
        <w:t>15.02.16. Технология машиностроения</w:t>
      </w:r>
      <w:r w:rsidRPr="00F61ADD">
        <w:rPr>
          <w:rFonts w:ascii="Times New Roman" w:eastAsia="Times New Roman" w:hAnsi="Times New Roman" w:cs="Times New Roman"/>
          <w:bCs/>
          <w:i/>
          <w:sz w:val="24"/>
          <w:szCs w:val="24"/>
          <w:lang w:eastAsia="ru-RU"/>
        </w:rPr>
        <w:br/>
      </w:r>
      <w:r w:rsidRPr="00F61ADD">
        <w:rPr>
          <w:rFonts w:ascii="Times New Roman" w:eastAsia="Times New Roman" w:hAnsi="Times New Roman" w:cs="Times New Roman"/>
          <w:b/>
          <w:i/>
          <w:sz w:val="24"/>
          <w:szCs w:val="24"/>
          <w:lang w:eastAsia="ru-RU"/>
        </w:rPr>
        <w:t>_________________________________</w:t>
      </w:r>
    </w:p>
    <w:p w14:paraId="3E561F82" w14:textId="77777777" w:rsidR="00F61ADD" w:rsidRPr="00F61ADD" w:rsidRDefault="00F61ADD" w:rsidP="00F61ADD">
      <w:pPr>
        <w:spacing w:after="200" w:line="276" w:lineRule="auto"/>
        <w:jc w:val="right"/>
        <w:rPr>
          <w:rFonts w:ascii="Times New Roman" w:eastAsia="Times New Roman" w:hAnsi="Times New Roman" w:cs="Times New Roman"/>
          <w:i/>
          <w:sz w:val="18"/>
          <w:szCs w:val="18"/>
          <w:lang w:eastAsia="ru-RU"/>
        </w:rPr>
      </w:pPr>
      <w:r w:rsidRPr="00F61ADD">
        <w:rPr>
          <w:rFonts w:ascii="Times New Roman" w:eastAsia="Times New Roman" w:hAnsi="Times New Roman" w:cs="Times New Roman"/>
          <w:i/>
          <w:sz w:val="18"/>
          <w:szCs w:val="18"/>
          <w:lang w:eastAsia="ru-RU"/>
        </w:rPr>
        <w:t>Код и наименование профессии/специальности</w:t>
      </w:r>
    </w:p>
    <w:p w14:paraId="0903967F"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69B13890"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4ED3CF84"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ECCE7AD"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05E0A0D5"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1586BBB6"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6CDBEEA9"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4C5FB66A" w14:textId="77777777" w:rsidR="00F61ADD" w:rsidRPr="00F61ADD" w:rsidRDefault="00F61ADD" w:rsidP="00F61ADD">
      <w:pPr>
        <w:spacing w:after="0" w:line="276"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ОП 01 Инженерная графика </w:t>
      </w:r>
    </w:p>
    <w:p w14:paraId="0EE5E571" w14:textId="77777777" w:rsidR="00F61ADD" w:rsidRPr="00F61ADD" w:rsidRDefault="00F61ADD" w:rsidP="00F61ADD">
      <w:pPr>
        <w:spacing w:after="0" w:line="276" w:lineRule="auto"/>
        <w:jc w:val="center"/>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b/>
          <w:iCs/>
          <w:sz w:val="24"/>
          <w:szCs w:val="24"/>
          <w:lang w:eastAsia="ru-RU"/>
        </w:rPr>
        <w:t>«_________________________________________________________________»</w:t>
      </w:r>
    </w:p>
    <w:p w14:paraId="249FC6DE" w14:textId="77777777" w:rsidR="00F61ADD" w:rsidRPr="00F61ADD" w:rsidRDefault="00F61ADD" w:rsidP="00F61ADD">
      <w:pPr>
        <w:spacing w:after="200" w:line="276" w:lineRule="auto"/>
        <w:jc w:val="center"/>
        <w:rPr>
          <w:rFonts w:ascii="Times New Roman" w:eastAsia="Times New Roman" w:hAnsi="Times New Roman" w:cs="Times New Roman"/>
          <w:bCs/>
          <w:i/>
          <w:sz w:val="20"/>
          <w:szCs w:val="20"/>
          <w:lang w:eastAsia="ru-RU"/>
        </w:rPr>
      </w:pPr>
      <w:r w:rsidRPr="00F61ADD">
        <w:rPr>
          <w:rFonts w:ascii="Times New Roman" w:eastAsia="Times New Roman" w:hAnsi="Times New Roman" w:cs="Times New Roman"/>
          <w:bCs/>
          <w:i/>
          <w:sz w:val="20"/>
          <w:szCs w:val="20"/>
          <w:lang w:eastAsia="ru-RU"/>
        </w:rPr>
        <w:t>Индекс и наименование учебной дисциплины</w:t>
      </w:r>
    </w:p>
    <w:p w14:paraId="209CE993"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3EB96559"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971E2F8"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11D238D"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5E9C1C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3BC8653"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27A087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EA4007F"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4B3C941"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03C872C"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D1A848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D5B8F01"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7C89F047"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2D3C89B" w14:textId="77777777" w:rsidR="00F61ADD" w:rsidRPr="00F61ADD" w:rsidRDefault="00F61ADD" w:rsidP="00F61ADD">
      <w:pPr>
        <w:spacing w:after="200" w:line="276" w:lineRule="auto"/>
        <w:jc w:val="center"/>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Cs/>
          <w:sz w:val="24"/>
          <w:szCs w:val="24"/>
          <w:lang w:eastAsia="ru-RU"/>
        </w:rPr>
        <w:t>2022 г.</w:t>
      </w:r>
      <w:r w:rsidRPr="00F61ADD">
        <w:rPr>
          <w:rFonts w:ascii="Times New Roman" w:eastAsia="Times New Roman" w:hAnsi="Times New Roman" w:cs="Times New Roman"/>
          <w:b/>
          <w:bCs/>
          <w:iCs/>
          <w:lang w:eastAsia="ru-RU"/>
        </w:rPr>
        <w:br w:type="page"/>
      </w:r>
      <w:r w:rsidRPr="00F61ADD">
        <w:rPr>
          <w:rFonts w:ascii="Times New Roman" w:eastAsia="Times New Roman" w:hAnsi="Times New Roman" w:cs="Times New Roman"/>
          <w:b/>
          <w:i/>
          <w:sz w:val="24"/>
          <w:szCs w:val="24"/>
          <w:lang w:eastAsia="ru-RU"/>
        </w:rPr>
        <w:lastRenderedPageBreak/>
        <w:t>СОДЕРЖАНИЕ</w:t>
      </w:r>
    </w:p>
    <w:p w14:paraId="21C3C30B" w14:textId="77777777" w:rsidR="00F61ADD" w:rsidRPr="00F61ADD" w:rsidRDefault="00F61ADD" w:rsidP="00F61A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61ADD" w:rsidRPr="00F61ADD" w14:paraId="74BC6B12" w14:textId="77777777" w:rsidTr="003D3660">
        <w:tc>
          <w:tcPr>
            <w:tcW w:w="7501" w:type="dxa"/>
          </w:tcPr>
          <w:p w14:paraId="6E1E4393"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tc>
        <w:tc>
          <w:tcPr>
            <w:tcW w:w="1854" w:type="dxa"/>
          </w:tcPr>
          <w:p w14:paraId="1A1362A7"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2F5432B1" w14:textId="77777777" w:rsidTr="003D3660">
        <w:tc>
          <w:tcPr>
            <w:tcW w:w="7501" w:type="dxa"/>
          </w:tcPr>
          <w:p w14:paraId="7B647989"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СТРУКТУРА И СОДЕРЖАНИЕ УЧЕБНОЙ ДИСЦИПЛИНЫ</w:t>
            </w:r>
          </w:p>
          <w:p w14:paraId="58978177"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474EA672"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62C8D8CF" w14:textId="77777777" w:rsidTr="003D3660">
        <w:tc>
          <w:tcPr>
            <w:tcW w:w="7501" w:type="dxa"/>
          </w:tcPr>
          <w:p w14:paraId="4C296A85"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6BE84F53" w14:textId="77777777" w:rsidR="00F61ADD" w:rsidRPr="00F61ADD" w:rsidRDefault="00F61ADD" w:rsidP="00F61ADD">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4A380948"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bl>
    <w:p w14:paraId="4E326C3E" w14:textId="77777777" w:rsidR="00F61ADD" w:rsidRPr="00F61ADD" w:rsidRDefault="00F61ADD" w:rsidP="00F61ADD">
      <w:pPr>
        <w:numPr>
          <w:ilvl w:val="0"/>
          <w:numId w:val="75"/>
        </w:num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u w:val="single"/>
          <w:lang w:eastAsia="ru-RU"/>
        </w:rPr>
        <w:br w:type="page"/>
      </w:r>
      <w:r w:rsidRPr="00F61ADD">
        <w:rPr>
          <w:rFonts w:ascii="Times New Roman" w:eastAsia="Times New Roman" w:hAnsi="Times New Roman" w:cs="Times New Roman"/>
          <w:b/>
          <w:sz w:val="24"/>
          <w:szCs w:val="24"/>
          <w:lang w:eastAsia="ru-RU"/>
        </w:rPr>
        <w:lastRenderedPageBreak/>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p w14:paraId="7F6F67B4" w14:textId="77777777" w:rsidR="00F61ADD" w:rsidRPr="00F61ADD" w:rsidRDefault="00F61ADD" w:rsidP="00F61ADD">
      <w:pPr>
        <w:suppressAutoHyphens/>
        <w:spacing w:after="0" w:line="276" w:lineRule="auto"/>
        <w:ind w:left="360"/>
        <w:jc w:val="center"/>
        <w:rPr>
          <w:rFonts w:ascii="Times New Roman" w:eastAsia="Times New Roman" w:hAnsi="Times New Roman" w:cs="Times New Roman"/>
          <w:b/>
          <w:sz w:val="24"/>
          <w:szCs w:val="24"/>
          <w:lang w:eastAsia="ru-RU"/>
        </w:rPr>
      </w:pPr>
    </w:p>
    <w:p w14:paraId="6FEA54C8" w14:textId="77777777" w:rsidR="00F61ADD" w:rsidRPr="00F61ADD" w:rsidRDefault="00F61ADD" w:rsidP="00F61ADD">
      <w:pPr>
        <w:suppressAutoHyphens/>
        <w:spacing w:after="0" w:line="276" w:lineRule="auto"/>
        <w:ind w:left="360"/>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ОП 01 Инженерная графика </w:t>
      </w:r>
    </w:p>
    <w:p w14:paraId="0BC3682F" w14:textId="77777777" w:rsidR="00F61ADD" w:rsidRPr="00F61ADD" w:rsidRDefault="00F61ADD" w:rsidP="00F61ADD">
      <w:pPr>
        <w:suppressAutoHyphens/>
        <w:spacing w:after="0" w:line="240" w:lineRule="auto"/>
        <w:ind w:left="720"/>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 «_________________________________________________»</w:t>
      </w:r>
    </w:p>
    <w:p w14:paraId="6280795C" w14:textId="77777777" w:rsidR="00F61ADD" w:rsidRPr="00F61ADD" w:rsidRDefault="00F61ADD" w:rsidP="00F61ADD">
      <w:pPr>
        <w:spacing w:after="0" w:line="276" w:lineRule="auto"/>
        <w:ind w:firstLine="709"/>
        <w:jc w:val="center"/>
        <w:rPr>
          <w:rFonts w:ascii="Times New Roman" w:eastAsia="Times New Roman" w:hAnsi="Times New Roman" w:cs="Times New Roman"/>
          <w:sz w:val="24"/>
          <w:szCs w:val="24"/>
          <w:vertAlign w:val="superscript"/>
          <w:lang w:eastAsia="ru-RU"/>
        </w:rPr>
      </w:pPr>
      <w:r w:rsidRPr="00F61ADD">
        <w:rPr>
          <w:rFonts w:ascii="Times New Roman" w:eastAsia="Times New Roman" w:hAnsi="Times New Roman" w:cs="Times New Roman"/>
          <w:sz w:val="24"/>
          <w:szCs w:val="24"/>
          <w:vertAlign w:val="superscript"/>
          <w:lang w:eastAsia="ru-RU"/>
        </w:rPr>
        <w:t>(наименование дисциплины)</w:t>
      </w:r>
    </w:p>
    <w:p w14:paraId="75BCB7A7"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3DE7DD3"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Учебная дисциплина «Инженерная графика» является обязательной частью общепрофессионального цикла  ПООП-П в соответствии с ФГОС СПО по </w:t>
      </w:r>
      <w:r w:rsidRPr="00F61ADD">
        <w:rPr>
          <w:rFonts w:ascii="Times New Roman" w:eastAsia="Times New Roman" w:hAnsi="Times New Roman" w:cs="Times New Roman"/>
          <w:i/>
          <w:color w:val="000000"/>
          <w:sz w:val="24"/>
          <w:szCs w:val="24"/>
          <w:lang w:eastAsia="ru-RU"/>
        </w:rPr>
        <w:t>специальности</w:t>
      </w:r>
      <w:r w:rsidRPr="00F61ADD">
        <w:rPr>
          <w:rFonts w:ascii="Times New Roman" w:eastAsia="Times New Roman" w:hAnsi="Times New Roman" w:cs="Times New Roman"/>
          <w:sz w:val="24"/>
          <w:szCs w:val="24"/>
          <w:lang w:eastAsia="ru-RU"/>
        </w:rPr>
        <w:t xml:space="preserve"> 15.02.16 Технология машиностроения. </w:t>
      </w:r>
    </w:p>
    <w:p w14:paraId="698DE0BD"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05, ОК 06, ОК 07, ОК 09, ПК 1.1,ПК 1.2, ПК 1.3., ПК 3.1., ПК 3.2.ПК 6.2., ПК 6.6.</w:t>
      </w:r>
    </w:p>
    <w:p w14:paraId="02F3B1BE"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i/>
          <w:sz w:val="24"/>
          <w:szCs w:val="24"/>
          <w:lang w:eastAsia="ru-RU"/>
        </w:rPr>
        <w:t>.</w:t>
      </w:r>
    </w:p>
    <w:p w14:paraId="59F67BE5" w14:textId="77777777" w:rsidR="00F61ADD" w:rsidRPr="00F61ADD" w:rsidRDefault="00F61ADD" w:rsidP="00F61ADD">
      <w:pPr>
        <w:spacing w:after="0" w:line="276"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1.2. Цель и планируемые результаты освоения дисциплины:</w:t>
      </w:r>
    </w:p>
    <w:p w14:paraId="5FFBF109"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3587"/>
        <w:gridCol w:w="3701"/>
      </w:tblGrid>
      <w:tr w:rsidR="00F61ADD" w:rsidRPr="00F61ADD" w14:paraId="2C9730F9" w14:textId="77777777" w:rsidTr="003D3660">
        <w:trPr>
          <w:trHeight w:val="649"/>
        </w:trPr>
        <w:tc>
          <w:tcPr>
            <w:tcW w:w="1960" w:type="dxa"/>
            <w:hideMark/>
          </w:tcPr>
          <w:p w14:paraId="5F5AC5E0"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Код </w:t>
            </w:r>
            <w:r w:rsidRPr="00F61ADD">
              <w:rPr>
                <w:rFonts w:ascii="Times New Roman" w:eastAsia="Times New Roman" w:hAnsi="Times New Roman" w:cs="Times New Roman"/>
                <w:sz w:val="24"/>
                <w:szCs w:val="24"/>
                <w:vertAlign w:val="superscript"/>
                <w:lang w:eastAsia="ru-RU"/>
              </w:rPr>
              <w:footnoteReference w:id="13"/>
            </w:r>
          </w:p>
          <w:p w14:paraId="386619E3"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ОК</w:t>
            </w:r>
          </w:p>
        </w:tc>
        <w:tc>
          <w:tcPr>
            <w:tcW w:w="3587" w:type="dxa"/>
            <w:hideMark/>
          </w:tcPr>
          <w:p w14:paraId="3FFBE871"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Умения</w:t>
            </w:r>
          </w:p>
        </w:tc>
        <w:tc>
          <w:tcPr>
            <w:tcW w:w="3701" w:type="dxa"/>
            <w:hideMark/>
          </w:tcPr>
          <w:p w14:paraId="3E10FBC3"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Знания</w:t>
            </w:r>
          </w:p>
        </w:tc>
      </w:tr>
      <w:tr w:rsidR="00F61ADD" w:rsidRPr="00F61ADD" w14:paraId="6D8BB3F0" w14:textId="77777777" w:rsidTr="003D3660">
        <w:trPr>
          <w:trHeight w:val="212"/>
        </w:trPr>
        <w:tc>
          <w:tcPr>
            <w:tcW w:w="1960" w:type="dxa"/>
          </w:tcPr>
          <w:p w14:paraId="3F3E7EB9"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01</w:t>
            </w:r>
          </w:p>
        </w:tc>
        <w:tc>
          <w:tcPr>
            <w:tcW w:w="3587" w:type="dxa"/>
          </w:tcPr>
          <w:p w14:paraId="5B9056D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01.01</w:t>
            </w:r>
            <w:r w:rsidRPr="00F61ADD">
              <w:rPr>
                <w:rFonts w:ascii="Times New Roman" w:eastAsia="Times New Roman" w:hAnsi="Times New Roman" w:cs="Times New Roman"/>
                <w:i/>
                <w:lang w:eastAsia="ru-RU"/>
              </w:rPr>
              <w:tab/>
              <w:t>Умения: распознавать задачу и/или проблему в профессиональном и/или социальном контексте;</w:t>
            </w:r>
          </w:p>
          <w:p w14:paraId="4B6196C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01.02</w:t>
            </w:r>
            <w:r w:rsidRPr="00F61ADD">
              <w:rPr>
                <w:rFonts w:ascii="Times New Roman" w:eastAsia="Times New Roman" w:hAnsi="Times New Roman" w:cs="Times New Roman"/>
                <w:i/>
                <w:lang w:eastAsia="ru-RU"/>
              </w:rPr>
              <w:tab/>
              <w:t xml:space="preserve">анализировать задачу и/или проблему и выделять её составные части; </w:t>
            </w:r>
          </w:p>
          <w:p w14:paraId="79E2547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01.03</w:t>
            </w:r>
            <w:r w:rsidRPr="00F61ADD">
              <w:rPr>
                <w:rFonts w:ascii="Times New Roman" w:eastAsia="Times New Roman" w:hAnsi="Times New Roman" w:cs="Times New Roman"/>
                <w:i/>
                <w:lang w:eastAsia="ru-RU"/>
              </w:rPr>
              <w:tab/>
              <w:t>определять этапы решения задачи;</w:t>
            </w:r>
          </w:p>
          <w:p w14:paraId="7ACF42F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01.04</w:t>
            </w:r>
            <w:r w:rsidRPr="00F61ADD">
              <w:rPr>
                <w:rFonts w:ascii="Times New Roman" w:eastAsia="Times New Roman" w:hAnsi="Times New Roman" w:cs="Times New Roman"/>
                <w:i/>
                <w:lang w:eastAsia="ru-RU"/>
              </w:rPr>
              <w:tab/>
              <w:t>выявлять и эффективно искать информацию, необходимую для решения задачи и/или проблемы;</w:t>
            </w:r>
          </w:p>
          <w:p w14:paraId="7C486FD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01.05</w:t>
            </w:r>
            <w:r w:rsidRPr="00F61ADD">
              <w:rPr>
                <w:rFonts w:ascii="Times New Roman" w:eastAsia="Times New Roman" w:hAnsi="Times New Roman" w:cs="Times New Roman"/>
                <w:i/>
                <w:lang w:eastAsia="ru-RU"/>
              </w:rPr>
              <w:tab/>
              <w:t>составлять план действия; Уо 01.06</w:t>
            </w:r>
            <w:r w:rsidRPr="00F61ADD">
              <w:rPr>
                <w:rFonts w:ascii="Times New Roman" w:eastAsia="Times New Roman" w:hAnsi="Times New Roman" w:cs="Times New Roman"/>
                <w:i/>
                <w:lang w:eastAsia="ru-RU"/>
              </w:rPr>
              <w:tab/>
              <w:t>определять необходимые ресурсы;</w:t>
            </w:r>
          </w:p>
          <w:p w14:paraId="01F880C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01.07владеть актуальными методами работы </w:t>
            </w:r>
          </w:p>
          <w:p w14:paraId="3570FFC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в профессиональной и смежных сферах;Уо 01.08 реализовывать составленный план;</w:t>
            </w:r>
          </w:p>
          <w:p w14:paraId="4B11329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01.09</w:t>
            </w:r>
            <w:r w:rsidRPr="00F61ADD">
              <w:rPr>
                <w:rFonts w:ascii="Times New Roman" w:eastAsia="Times New Roman" w:hAnsi="Times New Roman" w:cs="Times New Roman"/>
                <w:i/>
                <w:lang w:eastAsia="ru-RU"/>
              </w:rPr>
              <w:tab/>
              <w:t>оценивать результат и последствия своих действий (самостоятельно или с помощью наставника)</w:t>
            </w:r>
          </w:p>
        </w:tc>
        <w:tc>
          <w:tcPr>
            <w:tcW w:w="3701" w:type="dxa"/>
          </w:tcPr>
          <w:p w14:paraId="6DCE854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Зо 01.01актуальный профессиональный </w:t>
            </w:r>
          </w:p>
          <w:p w14:paraId="26DCA88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и социальный контекст, в котором приходится работать и жить; </w:t>
            </w:r>
          </w:p>
          <w:p w14:paraId="7A39F68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01.02</w:t>
            </w:r>
            <w:r w:rsidRPr="00F61ADD">
              <w:rPr>
                <w:rFonts w:ascii="Times New Roman" w:eastAsia="Times New Roman" w:hAnsi="Times New Roman" w:cs="Times New Roman"/>
                <w:i/>
                <w:lang w:eastAsia="ru-RU"/>
              </w:rPr>
              <w:tab/>
              <w:t>основные источники информации и ресурсы для решения задач и проблем в профессиональном и/или социальном контексте; Зо 01.03</w:t>
            </w:r>
            <w:r w:rsidRPr="00F61ADD">
              <w:rPr>
                <w:rFonts w:ascii="Times New Roman" w:eastAsia="Times New Roman" w:hAnsi="Times New Roman" w:cs="Times New Roman"/>
                <w:i/>
                <w:lang w:eastAsia="ru-RU"/>
              </w:rPr>
              <w:tab/>
              <w:t xml:space="preserve">алгоритмы выполнения работ в профессиональной </w:t>
            </w:r>
          </w:p>
          <w:p w14:paraId="1CB31DF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и смежных областях;  Зо 01.04методы работы в профессиональной и смежных сферах; Зо 01.05</w:t>
            </w:r>
            <w:r w:rsidRPr="00F61ADD">
              <w:rPr>
                <w:rFonts w:ascii="Times New Roman" w:eastAsia="Times New Roman" w:hAnsi="Times New Roman" w:cs="Times New Roman"/>
                <w:i/>
                <w:lang w:eastAsia="ru-RU"/>
              </w:rPr>
              <w:tab/>
              <w:t xml:space="preserve">структуру плана для решения задач; </w:t>
            </w:r>
          </w:p>
          <w:p w14:paraId="1E924C7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01.06</w:t>
            </w:r>
            <w:r w:rsidRPr="00F61ADD">
              <w:rPr>
                <w:rFonts w:ascii="Times New Roman" w:eastAsia="Times New Roman" w:hAnsi="Times New Roman" w:cs="Times New Roman"/>
                <w:i/>
                <w:lang w:eastAsia="ru-RU"/>
              </w:rPr>
              <w:tab/>
              <w:t>порядок оценки результатов решения задач профессиональной деятельности</w:t>
            </w:r>
          </w:p>
        </w:tc>
      </w:tr>
      <w:tr w:rsidR="00F61ADD" w:rsidRPr="00F61ADD" w14:paraId="0A31B5D0" w14:textId="77777777" w:rsidTr="003D3660">
        <w:trPr>
          <w:trHeight w:val="212"/>
        </w:trPr>
        <w:tc>
          <w:tcPr>
            <w:tcW w:w="1960" w:type="dxa"/>
          </w:tcPr>
          <w:p w14:paraId="2382E810"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02</w:t>
            </w:r>
          </w:p>
        </w:tc>
        <w:tc>
          <w:tcPr>
            <w:tcW w:w="3587" w:type="dxa"/>
          </w:tcPr>
          <w:p w14:paraId="700D7A9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02.01</w:t>
            </w:r>
            <w:r w:rsidRPr="00F61ADD">
              <w:rPr>
                <w:rFonts w:ascii="Times New Roman" w:eastAsia="Times New Roman" w:hAnsi="Times New Roman" w:cs="Times New Roman"/>
                <w:i/>
                <w:lang w:eastAsia="ru-RU"/>
              </w:rPr>
              <w:tab/>
              <w:t>определять задачи</w:t>
            </w:r>
          </w:p>
          <w:p w14:paraId="5025B9D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для поиска информации; </w:t>
            </w:r>
          </w:p>
          <w:p w14:paraId="5257610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02.02</w:t>
            </w:r>
            <w:r w:rsidRPr="00F61ADD">
              <w:rPr>
                <w:rFonts w:ascii="Times New Roman" w:eastAsia="Times New Roman" w:hAnsi="Times New Roman" w:cs="Times New Roman"/>
                <w:i/>
                <w:lang w:eastAsia="ru-RU"/>
              </w:rPr>
              <w:tab/>
              <w:t>определять необходимые источники информации;</w:t>
            </w:r>
          </w:p>
          <w:p w14:paraId="7D31D69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02.03</w:t>
            </w:r>
            <w:r w:rsidRPr="00F61ADD">
              <w:rPr>
                <w:rFonts w:ascii="Times New Roman" w:eastAsia="Times New Roman" w:hAnsi="Times New Roman" w:cs="Times New Roman"/>
                <w:i/>
                <w:lang w:eastAsia="ru-RU"/>
              </w:rPr>
              <w:tab/>
              <w:t xml:space="preserve">планировать </w:t>
            </w:r>
            <w:r w:rsidRPr="00F61ADD">
              <w:rPr>
                <w:rFonts w:ascii="Times New Roman" w:eastAsia="Times New Roman" w:hAnsi="Times New Roman" w:cs="Times New Roman"/>
                <w:i/>
                <w:lang w:eastAsia="ru-RU"/>
              </w:rPr>
              <w:lastRenderedPageBreak/>
              <w:t xml:space="preserve">процесс поиска; структурировать получаемую информацию; </w:t>
            </w:r>
          </w:p>
          <w:p w14:paraId="7C01DCD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02.04</w:t>
            </w:r>
            <w:r w:rsidRPr="00F61ADD">
              <w:rPr>
                <w:rFonts w:ascii="Times New Roman" w:eastAsia="Times New Roman" w:hAnsi="Times New Roman" w:cs="Times New Roman"/>
                <w:i/>
                <w:lang w:eastAsia="ru-RU"/>
              </w:rPr>
              <w:tab/>
              <w:t xml:space="preserve">выделять наиболее значимое в перечне информации; </w:t>
            </w:r>
          </w:p>
          <w:p w14:paraId="6E81B4F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02.05</w:t>
            </w:r>
            <w:r w:rsidRPr="00F61ADD">
              <w:rPr>
                <w:rFonts w:ascii="Times New Roman" w:eastAsia="Times New Roman" w:hAnsi="Times New Roman" w:cs="Times New Roman"/>
                <w:i/>
                <w:lang w:eastAsia="ru-RU"/>
              </w:rPr>
              <w:tab/>
              <w:t>оценивать практическую значимость результатов поиска;</w:t>
            </w:r>
          </w:p>
          <w:p w14:paraId="01083CA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02.06</w:t>
            </w:r>
            <w:r w:rsidRPr="00F61ADD">
              <w:rPr>
                <w:rFonts w:ascii="Times New Roman" w:eastAsia="Times New Roman" w:hAnsi="Times New Roman" w:cs="Times New Roman"/>
                <w:i/>
                <w:lang w:eastAsia="ru-RU"/>
              </w:rPr>
              <w:tab/>
              <w:t>оформлять результаты поиска, применять средства информационных технологий для решения профессиональных задач;</w:t>
            </w:r>
          </w:p>
          <w:p w14:paraId="340A985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02.07</w:t>
            </w:r>
            <w:r w:rsidRPr="00F61ADD">
              <w:rPr>
                <w:rFonts w:ascii="Times New Roman" w:eastAsia="Times New Roman" w:hAnsi="Times New Roman" w:cs="Times New Roman"/>
                <w:i/>
                <w:lang w:eastAsia="ru-RU"/>
              </w:rPr>
              <w:tab/>
              <w:t>использовать современное программное обеспечение;</w:t>
            </w:r>
          </w:p>
          <w:p w14:paraId="1582659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02.08</w:t>
            </w:r>
            <w:r w:rsidRPr="00F61ADD">
              <w:rPr>
                <w:rFonts w:ascii="Times New Roman" w:eastAsia="Times New Roman" w:hAnsi="Times New Roman" w:cs="Times New Roman"/>
                <w:i/>
                <w:lang w:eastAsia="ru-RU"/>
              </w:rPr>
              <w:tab/>
              <w:t>использовать различные цифровые средства для решения профессиональных задач</w:t>
            </w:r>
          </w:p>
        </w:tc>
        <w:tc>
          <w:tcPr>
            <w:tcW w:w="3701" w:type="dxa"/>
          </w:tcPr>
          <w:p w14:paraId="46805B7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Зо 02.01номенклатура информационных источников, применяемых в профессиональной деятельности; </w:t>
            </w:r>
          </w:p>
          <w:p w14:paraId="45419AE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02.02</w:t>
            </w:r>
            <w:r w:rsidRPr="00F61ADD">
              <w:rPr>
                <w:rFonts w:ascii="Times New Roman" w:eastAsia="Times New Roman" w:hAnsi="Times New Roman" w:cs="Times New Roman"/>
                <w:i/>
                <w:lang w:eastAsia="ru-RU"/>
              </w:rPr>
              <w:tab/>
              <w:t xml:space="preserve">приемы структурирования информации; </w:t>
            </w:r>
          </w:p>
          <w:p w14:paraId="00DFF6E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Зо 02.03</w:t>
            </w:r>
            <w:r w:rsidRPr="00F61ADD">
              <w:rPr>
                <w:rFonts w:ascii="Times New Roman" w:eastAsia="Times New Roman" w:hAnsi="Times New Roman" w:cs="Times New Roman"/>
                <w:i/>
                <w:lang w:eastAsia="ru-RU"/>
              </w:rPr>
              <w:tab/>
              <w:t>формат оформления результатов поиска информации, современные средства и устройства информатизации;</w:t>
            </w:r>
          </w:p>
          <w:p w14:paraId="2B0F6F6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02.04</w:t>
            </w:r>
            <w:r w:rsidRPr="00F61ADD">
              <w:rPr>
                <w:rFonts w:ascii="Times New Roman" w:eastAsia="Times New Roman" w:hAnsi="Times New Roman" w:cs="Times New Roman"/>
                <w:i/>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F61ADD" w:rsidRPr="00F61ADD" w14:paraId="0858F601" w14:textId="77777777" w:rsidTr="003D3660">
        <w:trPr>
          <w:trHeight w:val="212"/>
        </w:trPr>
        <w:tc>
          <w:tcPr>
            <w:tcW w:w="1960" w:type="dxa"/>
          </w:tcPr>
          <w:p w14:paraId="3018A10D"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ОК 03</w:t>
            </w:r>
          </w:p>
        </w:tc>
        <w:tc>
          <w:tcPr>
            <w:tcW w:w="3587" w:type="dxa"/>
          </w:tcPr>
          <w:p w14:paraId="3BE73F8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03.01</w:t>
            </w:r>
            <w:r w:rsidRPr="00F61ADD">
              <w:rPr>
                <w:rFonts w:ascii="Times New Roman" w:eastAsia="Times New Roman" w:hAnsi="Times New Roman" w:cs="Times New Roman"/>
                <w:i/>
                <w:lang w:eastAsia="ru-RU"/>
              </w:rPr>
              <w:tab/>
              <w:t xml:space="preserve">определять актуальность нормативно-правовой документации в профессиональной деятельности; </w:t>
            </w:r>
          </w:p>
          <w:p w14:paraId="317E2C4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03.02</w:t>
            </w:r>
            <w:r w:rsidRPr="00F61ADD">
              <w:rPr>
                <w:rFonts w:ascii="Times New Roman" w:eastAsia="Times New Roman" w:hAnsi="Times New Roman" w:cs="Times New Roman"/>
                <w:i/>
                <w:lang w:eastAsia="ru-RU"/>
              </w:rPr>
              <w:tab/>
              <w:t>применять современную научную профессиональную терминологию;</w:t>
            </w:r>
          </w:p>
          <w:p w14:paraId="5074669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03.03</w:t>
            </w:r>
            <w:r w:rsidRPr="00F61ADD">
              <w:rPr>
                <w:rFonts w:ascii="Times New Roman" w:eastAsia="Times New Roman" w:hAnsi="Times New Roman" w:cs="Times New Roman"/>
                <w:i/>
                <w:lang w:eastAsia="ru-RU"/>
              </w:rPr>
              <w:tab/>
              <w:t xml:space="preserve">определять и выстраивать траектории профессионального развития и самообразования; </w:t>
            </w:r>
          </w:p>
          <w:p w14:paraId="1C8FC84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03.04</w:t>
            </w:r>
            <w:r w:rsidRPr="00F61ADD">
              <w:rPr>
                <w:rFonts w:ascii="Times New Roman" w:eastAsia="Times New Roman" w:hAnsi="Times New Roman" w:cs="Times New Roman"/>
                <w:i/>
                <w:lang w:eastAsia="ru-RU"/>
              </w:rPr>
              <w:tab/>
              <w:t xml:space="preserve">выявлять достоинства и недостатки коммерческой идеи; </w:t>
            </w:r>
          </w:p>
          <w:p w14:paraId="5303327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03.05</w:t>
            </w:r>
            <w:r w:rsidRPr="00F61ADD">
              <w:rPr>
                <w:rFonts w:ascii="Times New Roman" w:eastAsia="Times New Roman" w:hAnsi="Times New Roman" w:cs="Times New Roman"/>
                <w:i/>
                <w:lang w:eastAsia="ru-RU"/>
              </w:rPr>
              <w:tab/>
              <w:t>презентовать идеи открытия собственного дела в профессиональной деятельности; оформлять бизнес-план;</w:t>
            </w:r>
          </w:p>
          <w:p w14:paraId="3CB3136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03.06</w:t>
            </w:r>
            <w:r w:rsidRPr="00F61ADD">
              <w:rPr>
                <w:rFonts w:ascii="Times New Roman" w:eastAsia="Times New Roman" w:hAnsi="Times New Roman" w:cs="Times New Roman"/>
                <w:i/>
                <w:lang w:eastAsia="ru-RU"/>
              </w:rPr>
              <w:tab/>
              <w:t>рассчитывать размеры выплат по процентным ставкам кредитования;</w:t>
            </w:r>
          </w:p>
          <w:p w14:paraId="3CFC6E6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03.07</w:t>
            </w:r>
            <w:r w:rsidRPr="00F61ADD">
              <w:rPr>
                <w:rFonts w:ascii="Times New Roman" w:eastAsia="Times New Roman" w:hAnsi="Times New Roman" w:cs="Times New Roman"/>
                <w:i/>
                <w:lang w:eastAsia="ru-RU"/>
              </w:rPr>
              <w:tab/>
              <w:t xml:space="preserve">определять инвестиционную привлекательность коммерческих идей в рамках профессиональной деятельности; </w:t>
            </w:r>
          </w:p>
          <w:p w14:paraId="3B231A7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03.08</w:t>
            </w:r>
            <w:r w:rsidRPr="00F61ADD">
              <w:rPr>
                <w:rFonts w:ascii="Times New Roman" w:eastAsia="Times New Roman" w:hAnsi="Times New Roman" w:cs="Times New Roman"/>
                <w:i/>
                <w:lang w:eastAsia="ru-RU"/>
              </w:rPr>
              <w:tab/>
              <w:t xml:space="preserve">презентовать бизнес-идею; </w:t>
            </w:r>
          </w:p>
          <w:p w14:paraId="4CBA120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03.09</w:t>
            </w:r>
            <w:r w:rsidRPr="00F61ADD">
              <w:rPr>
                <w:rFonts w:ascii="Times New Roman" w:eastAsia="Times New Roman" w:hAnsi="Times New Roman" w:cs="Times New Roman"/>
                <w:i/>
                <w:lang w:eastAsia="ru-RU"/>
              </w:rPr>
              <w:tab/>
              <w:t>определять источники финансирования</w:t>
            </w:r>
          </w:p>
        </w:tc>
        <w:tc>
          <w:tcPr>
            <w:tcW w:w="3701" w:type="dxa"/>
          </w:tcPr>
          <w:p w14:paraId="195374F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03.01</w:t>
            </w:r>
            <w:r w:rsidRPr="00F61ADD">
              <w:rPr>
                <w:rFonts w:ascii="Times New Roman" w:eastAsia="Times New Roman" w:hAnsi="Times New Roman" w:cs="Times New Roman"/>
                <w:i/>
                <w:lang w:eastAsia="ru-RU"/>
              </w:rPr>
              <w:tab/>
              <w:t xml:space="preserve">содержание актуальной нормативно-правовой документации; </w:t>
            </w:r>
          </w:p>
          <w:p w14:paraId="31BBAF7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03.02</w:t>
            </w:r>
            <w:r w:rsidRPr="00F61ADD">
              <w:rPr>
                <w:rFonts w:ascii="Times New Roman" w:eastAsia="Times New Roman" w:hAnsi="Times New Roman" w:cs="Times New Roman"/>
                <w:i/>
                <w:lang w:eastAsia="ru-RU"/>
              </w:rPr>
              <w:tab/>
              <w:t>современная научная и профессиональная терминология;</w:t>
            </w:r>
          </w:p>
          <w:p w14:paraId="0847C38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03.03</w:t>
            </w:r>
            <w:r w:rsidRPr="00F61ADD">
              <w:rPr>
                <w:rFonts w:ascii="Times New Roman" w:eastAsia="Times New Roman" w:hAnsi="Times New Roman" w:cs="Times New Roman"/>
                <w:i/>
                <w:lang w:eastAsia="ru-RU"/>
              </w:rPr>
              <w:tab/>
              <w:t>возможные траектории профессионального развития и самообразования;</w:t>
            </w:r>
          </w:p>
          <w:p w14:paraId="44259EB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03.04</w:t>
            </w:r>
            <w:r w:rsidRPr="00F61ADD">
              <w:rPr>
                <w:rFonts w:ascii="Times New Roman" w:eastAsia="Times New Roman" w:hAnsi="Times New Roman" w:cs="Times New Roman"/>
                <w:i/>
                <w:lang w:eastAsia="ru-RU"/>
              </w:rPr>
              <w:tab/>
              <w:t>основы предпринимательской деятельности; основы финансовой грамотности;</w:t>
            </w:r>
          </w:p>
          <w:p w14:paraId="72477A1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03.05</w:t>
            </w:r>
            <w:r w:rsidRPr="00F61ADD">
              <w:rPr>
                <w:rFonts w:ascii="Times New Roman" w:eastAsia="Times New Roman" w:hAnsi="Times New Roman" w:cs="Times New Roman"/>
                <w:i/>
                <w:lang w:eastAsia="ru-RU"/>
              </w:rPr>
              <w:tab/>
              <w:t>правила разработки бизнес-планов;</w:t>
            </w:r>
          </w:p>
          <w:p w14:paraId="3B22F45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03.06</w:t>
            </w:r>
            <w:r w:rsidRPr="00F61ADD">
              <w:rPr>
                <w:rFonts w:ascii="Times New Roman" w:eastAsia="Times New Roman" w:hAnsi="Times New Roman" w:cs="Times New Roman"/>
                <w:i/>
                <w:lang w:eastAsia="ru-RU"/>
              </w:rPr>
              <w:tab/>
              <w:t xml:space="preserve">порядок выстраивания презентации; </w:t>
            </w:r>
          </w:p>
          <w:p w14:paraId="47043B0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03.07</w:t>
            </w:r>
            <w:r w:rsidRPr="00F61ADD">
              <w:rPr>
                <w:rFonts w:ascii="Times New Roman" w:eastAsia="Times New Roman" w:hAnsi="Times New Roman" w:cs="Times New Roman"/>
                <w:i/>
                <w:lang w:eastAsia="ru-RU"/>
              </w:rPr>
              <w:tab/>
              <w:t>кредитные банковские продукты</w:t>
            </w:r>
          </w:p>
        </w:tc>
      </w:tr>
      <w:tr w:rsidR="00F61ADD" w:rsidRPr="00F61ADD" w14:paraId="7BA67A43" w14:textId="77777777" w:rsidTr="003D3660">
        <w:trPr>
          <w:trHeight w:val="212"/>
        </w:trPr>
        <w:tc>
          <w:tcPr>
            <w:tcW w:w="1960" w:type="dxa"/>
          </w:tcPr>
          <w:p w14:paraId="57E226E7"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04</w:t>
            </w:r>
          </w:p>
        </w:tc>
        <w:tc>
          <w:tcPr>
            <w:tcW w:w="3587" w:type="dxa"/>
          </w:tcPr>
          <w:p w14:paraId="19FB620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04.01организовывать работу коллектива и команды; </w:t>
            </w:r>
          </w:p>
          <w:p w14:paraId="5BEBA46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04.02</w:t>
            </w:r>
            <w:r w:rsidRPr="00F61ADD">
              <w:rPr>
                <w:rFonts w:ascii="Times New Roman" w:eastAsia="Times New Roman" w:hAnsi="Times New Roman" w:cs="Times New Roman"/>
                <w:i/>
                <w:lang w:eastAsia="ru-RU"/>
              </w:rPr>
              <w:tab/>
              <w:t>взаимодействовать с коллегами, руководством, клиентами в ходе профессиональной деятельности</w:t>
            </w:r>
          </w:p>
        </w:tc>
        <w:tc>
          <w:tcPr>
            <w:tcW w:w="3701" w:type="dxa"/>
          </w:tcPr>
          <w:p w14:paraId="7A0E7CF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04.01психологические основы деятельности коллектива, психологические особенности личности;</w:t>
            </w:r>
          </w:p>
          <w:p w14:paraId="18DD44D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04.02</w:t>
            </w:r>
            <w:r w:rsidRPr="00F61ADD">
              <w:rPr>
                <w:rFonts w:ascii="Times New Roman" w:eastAsia="Times New Roman" w:hAnsi="Times New Roman" w:cs="Times New Roman"/>
                <w:i/>
                <w:lang w:eastAsia="ru-RU"/>
              </w:rPr>
              <w:tab/>
              <w:t>основы проектной деятельности</w:t>
            </w:r>
          </w:p>
        </w:tc>
      </w:tr>
      <w:tr w:rsidR="00F61ADD" w:rsidRPr="00F61ADD" w14:paraId="0CDBDBED" w14:textId="77777777" w:rsidTr="003D3660">
        <w:trPr>
          <w:trHeight w:val="212"/>
        </w:trPr>
        <w:tc>
          <w:tcPr>
            <w:tcW w:w="1960" w:type="dxa"/>
          </w:tcPr>
          <w:p w14:paraId="3CAD6935"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06.</w:t>
            </w:r>
          </w:p>
        </w:tc>
        <w:tc>
          <w:tcPr>
            <w:tcW w:w="3587" w:type="dxa"/>
          </w:tcPr>
          <w:p w14:paraId="63A9DC4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06.01описывать значимость своей профессии (специальности); </w:t>
            </w:r>
          </w:p>
          <w:p w14:paraId="0675BC8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06.02</w:t>
            </w:r>
            <w:r w:rsidRPr="00F61ADD">
              <w:rPr>
                <w:rFonts w:ascii="Times New Roman" w:eastAsia="Times New Roman" w:hAnsi="Times New Roman" w:cs="Times New Roman"/>
                <w:i/>
                <w:lang w:eastAsia="ru-RU"/>
              </w:rPr>
              <w:tab/>
              <w:t xml:space="preserve">применять </w:t>
            </w:r>
            <w:r w:rsidRPr="00F61ADD">
              <w:rPr>
                <w:rFonts w:ascii="Times New Roman" w:eastAsia="Times New Roman" w:hAnsi="Times New Roman" w:cs="Times New Roman"/>
                <w:i/>
                <w:lang w:eastAsia="ru-RU"/>
              </w:rPr>
              <w:lastRenderedPageBreak/>
              <w:t>стандарты антикоррупционного поведения</w:t>
            </w:r>
          </w:p>
        </w:tc>
        <w:tc>
          <w:tcPr>
            <w:tcW w:w="3701" w:type="dxa"/>
          </w:tcPr>
          <w:p w14:paraId="6DCE949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Зо 06.01сущность гражданско-патриотической позиции, общечеловеческих ценностей; </w:t>
            </w:r>
          </w:p>
          <w:p w14:paraId="2926F68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Зо 06.02</w:t>
            </w:r>
            <w:r w:rsidRPr="00F61ADD">
              <w:rPr>
                <w:rFonts w:ascii="Times New Roman" w:eastAsia="Times New Roman" w:hAnsi="Times New Roman" w:cs="Times New Roman"/>
                <w:i/>
                <w:lang w:eastAsia="ru-RU"/>
              </w:rPr>
              <w:tab/>
              <w:t>значимость профессиональной деятельности по профессии (специальности);</w:t>
            </w:r>
          </w:p>
          <w:p w14:paraId="56CCE0E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06.03</w:t>
            </w:r>
            <w:r w:rsidRPr="00F61ADD">
              <w:rPr>
                <w:rFonts w:ascii="Times New Roman" w:eastAsia="Times New Roman" w:hAnsi="Times New Roman" w:cs="Times New Roman"/>
                <w:i/>
                <w:lang w:eastAsia="ru-RU"/>
              </w:rPr>
              <w:tab/>
              <w:t>стандарты антикоррупционного поведения и последствия его нарушения</w:t>
            </w:r>
          </w:p>
        </w:tc>
      </w:tr>
      <w:tr w:rsidR="00F61ADD" w:rsidRPr="00F61ADD" w14:paraId="6C67D0A8" w14:textId="77777777" w:rsidTr="003D3660">
        <w:trPr>
          <w:trHeight w:val="212"/>
        </w:trPr>
        <w:tc>
          <w:tcPr>
            <w:tcW w:w="1960" w:type="dxa"/>
          </w:tcPr>
          <w:p w14:paraId="6990D1CF"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ОК 07</w:t>
            </w:r>
          </w:p>
        </w:tc>
        <w:tc>
          <w:tcPr>
            <w:tcW w:w="3587" w:type="dxa"/>
          </w:tcPr>
          <w:p w14:paraId="73CDF3A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07.01соблюдать нормы экологической безопасности; </w:t>
            </w:r>
          </w:p>
          <w:p w14:paraId="3F0A08E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07.02</w:t>
            </w:r>
            <w:r w:rsidRPr="00F61ADD">
              <w:rPr>
                <w:rFonts w:ascii="Times New Roman" w:eastAsia="Times New Roman" w:hAnsi="Times New Roman" w:cs="Times New Roman"/>
                <w:i/>
                <w:lang w:eastAsia="ru-RU"/>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7F03F2F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07.03</w:t>
            </w:r>
            <w:r w:rsidRPr="00F61ADD">
              <w:rPr>
                <w:rFonts w:ascii="Times New Roman" w:eastAsia="Times New Roman" w:hAnsi="Times New Roman" w:cs="Times New Roman"/>
                <w:i/>
                <w:lang w:eastAsia="ru-RU"/>
              </w:rPr>
              <w:tab/>
              <w:t>организовывать профессиональную деятельность с учетом знаний об изменении климатических условий региона</w:t>
            </w:r>
          </w:p>
        </w:tc>
        <w:tc>
          <w:tcPr>
            <w:tcW w:w="3701" w:type="dxa"/>
          </w:tcPr>
          <w:p w14:paraId="558CA2E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Зо 07.01правила экологической безопасности при ведении профессиональной деятельности; </w:t>
            </w:r>
          </w:p>
          <w:p w14:paraId="0F535D1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07.02</w:t>
            </w:r>
            <w:r w:rsidRPr="00F61ADD">
              <w:rPr>
                <w:rFonts w:ascii="Times New Roman" w:eastAsia="Times New Roman" w:hAnsi="Times New Roman" w:cs="Times New Roman"/>
                <w:i/>
                <w:lang w:eastAsia="ru-RU"/>
              </w:rPr>
              <w:tab/>
              <w:t>основные ресурсы, задействованные в профессиональной деятельности;</w:t>
            </w:r>
          </w:p>
          <w:p w14:paraId="0C2783B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07.03</w:t>
            </w:r>
            <w:r w:rsidRPr="00F61ADD">
              <w:rPr>
                <w:rFonts w:ascii="Times New Roman" w:eastAsia="Times New Roman" w:hAnsi="Times New Roman" w:cs="Times New Roman"/>
                <w:i/>
                <w:lang w:eastAsia="ru-RU"/>
              </w:rPr>
              <w:tab/>
              <w:t>пути обеспечения ресурсосбережения;</w:t>
            </w:r>
          </w:p>
          <w:p w14:paraId="62F4D21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07.04</w:t>
            </w:r>
            <w:r w:rsidRPr="00F61ADD">
              <w:rPr>
                <w:rFonts w:ascii="Times New Roman" w:eastAsia="Times New Roman" w:hAnsi="Times New Roman" w:cs="Times New Roman"/>
                <w:i/>
                <w:lang w:eastAsia="ru-RU"/>
              </w:rPr>
              <w:tab/>
              <w:t>принципы бережливого производства;</w:t>
            </w:r>
          </w:p>
          <w:p w14:paraId="652C37D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07.05</w:t>
            </w:r>
            <w:r w:rsidRPr="00F61ADD">
              <w:rPr>
                <w:rFonts w:ascii="Times New Roman" w:eastAsia="Times New Roman" w:hAnsi="Times New Roman" w:cs="Times New Roman"/>
                <w:i/>
                <w:lang w:eastAsia="ru-RU"/>
              </w:rPr>
              <w:tab/>
              <w:t>основные направления изменения климатических условий региона</w:t>
            </w:r>
          </w:p>
        </w:tc>
      </w:tr>
      <w:tr w:rsidR="00F61ADD" w:rsidRPr="00F61ADD" w14:paraId="57101383" w14:textId="77777777" w:rsidTr="003D3660">
        <w:trPr>
          <w:trHeight w:val="212"/>
        </w:trPr>
        <w:tc>
          <w:tcPr>
            <w:tcW w:w="1960" w:type="dxa"/>
          </w:tcPr>
          <w:p w14:paraId="65BC9FC9"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09</w:t>
            </w:r>
          </w:p>
        </w:tc>
        <w:tc>
          <w:tcPr>
            <w:tcW w:w="3587" w:type="dxa"/>
          </w:tcPr>
          <w:p w14:paraId="104ACB7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09.01</w:t>
            </w:r>
            <w:r w:rsidRPr="00F61ADD">
              <w:rPr>
                <w:rFonts w:ascii="Times New Roman" w:eastAsia="Times New Roman" w:hAnsi="Times New Roman" w:cs="Times New Roman"/>
                <w:i/>
                <w:lang w:eastAsia="ru-RU"/>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06B9DB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09.02</w:t>
            </w:r>
            <w:r w:rsidRPr="00F61ADD">
              <w:rPr>
                <w:rFonts w:ascii="Times New Roman" w:eastAsia="Times New Roman" w:hAnsi="Times New Roman" w:cs="Times New Roman"/>
                <w:i/>
                <w:lang w:eastAsia="ru-RU"/>
              </w:rPr>
              <w:tab/>
              <w:t xml:space="preserve">участвовать в диалогах на знакомые общие и профессиональные темы; </w:t>
            </w:r>
          </w:p>
          <w:p w14:paraId="5B8D81D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09.05</w:t>
            </w:r>
            <w:r w:rsidRPr="00F61ADD">
              <w:rPr>
                <w:rFonts w:ascii="Times New Roman" w:eastAsia="Times New Roman" w:hAnsi="Times New Roman" w:cs="Times New Roman"/>
                <w:i/>
                <w:lang w:eastAsia="ru-RU"/>
              </w:rPr>
              <w:tab/>
              <w:t>писать простые связные сообщения на знакомые или интересующие профессиональные темы.</w:t>
            </w:r>
          </w:p>
        </w:tc>
        <w:tc>
          <w:tcPr>
            <w:tcW w:w="3701" w:type="dxa"/>
          </w:tcPr>
          <w:p w14:paraId="5EBBF11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09.01правила построения простых и сложных предложений на профессиональные темы;</w:t>
            </w:r>
          </w:p>
          <w:p w14:paraId="6B1C2E0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09.02 основные общеупотребительные глаголы (бытовая и профессиональная лексика);</w:t>
            </w:r>
          </w:p>
          <w:p w14:paraId="331FCC3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09.03</w:t>
            </w:r>
            <w:r w:rsidRPr="00F61ADD">
              <w:rPr>
                <w:rFonts w:ascii="Times New Roman" w:eastAsia="Times New Roman" w:hAnsi="Times New Roman" w:cs="Times New Roman"/>
                <w:i/>
                <w:lang w:eastAsia="ru-RU"/>
              </w:rPr>
              <w:tab/>
              <w:t>лексический минимум, относящийся к описанию предметов, средств и процессов профессиональной деятельности;</w:t>
            </w:r>
          </w:p>
          <w:p w14:paraId="65EA410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09.04</w:t>
            </w:r>
            <w:r w:rsidRPr="00F61ADD">
              <w:rPr>
                <w:rFonts w:ascii="Times New Roman" w:eastAsia="Times New Roman" w:hAnsi="Times New Roman" w:cs="Times New Roman"/>
                <w:i/>
                <w:lang w:eastAsia="ru-RU"/>
              </w:rPr>
              <w:tab/>
              <w:t>особенности произношения;</w:t>
            </w:r>
          </w:p>
          <w:p w14:paraId="66CCBA3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09.05</w:t>
            </w:r>
            <w:r w:rsidRPr="00F61ADD">
              <w:rPr>
                <w:rFonts w:ascii="Times New Roman" w:eastAsia="Times New Roman" w:hAnsi="Times New Roman" w:cs="Times New Roman"/>
                <w:i/>
                <w:lang w:eastAsia="ru-RU"/>
              </w:rPr>
              <w:tab/>
              <w:t>правила чтения текстов профессиональной направленности.</w:t>
            </w:r>
          </w:p>
        </w:tc>
      </w:tr>
      <w:tr w:rsidR="00F61ADD" w:rsidRPr="00F61ADD" w14:paraId="0547AE8C" w14:textId="77777777" w:rsidTr="003D3660">
        <w:trPr>
          <w:trHeight w:val="212"/>
        </w:trPr>
        <w:tc>
          <w:tcPr>
            <w:tcW w:w="1960" w:type="dxa"/>
          </w:tcPr>
          <w:p w14:paraId="1EC97264"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1.1.</w:t>
            </w:r>
          </w:p>
        </w:tc>
        <w:tc>
          <w:tcPr>
            <w:tcW w:w="3587" w:type="dxa"/>
          </w:tcPr>
          <w:p w14:paraId="31362C1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1.1.01</w:t>
            </w:r>
            <w:r w:rsidRPr="00F61ADD">
              <w:rPr>
                <w:rFonts w:ascii="Times New Roman" w:eastAsia="Times New Roman" w:hAnsi="Times New Roman" w:cs="Times New Roman"/>
                <w:i/>
                <w:lang w:eastAsia="ru-RU"/>
              </w:rPr>
              <w:tab/>
              <w:t>читать чертежи; анализировать конструктивно-технологические свойства детали;</w:t>
            </w:r>
          </w:p>
          <w:p w14:paraId="064625F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1.1.05</w:t>
            </w:r>
            <w:r w:rsidRPr="00F61ADD">
              <w:rPr>
                <w:rFonts w:ascii="Times New Roman" w:eastAsia="Times New Roman" w:hAnsi="Times New Roman" w:cs="Times New Roman"/>
                <w:i/>
                <w:lang w:eastAsia="ru-RU"/>
              </w:rPr>
              <w:tab/>
              <w:t>проектировать технологические операции;</w:t>
            </w:r>
          </w:p>
          <w:p w14:paraId="4C2AD2F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1.1.06</w:t>
            </w:r>
            <w:r w:rsidRPr="00F61ADD">
              <w:rPr>
                <w:rFonts w:ascii="Times New Roman" w:eastAsia="Times New Roman" w:hAnsi="Times New Roman" w:cs="Times New Roman"/>
                <w:i/>
                <w:lang w:eastAsia="ru-RU"/>
              </w:rPr>
              <w:tab/>
              <w:t>выбирать технологическое оборудование и технологическую оснастку: приспособления, режущий, мерительный и вспомогательный инструмент; рассчитывать режимы резания по нормативам;</w:t>
            </w:r>
          </w:p>
        </w:tc>
        <w:tc>
          <w:tcPr>
            <w:tcW w:w="3701" w:type="dxa"/>
          </w:tcPr>
          <w:p w14:paraId="21EB1E1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1.1.01</w:t>
            </w:r>
            <w:r w:rsidRPr="00F61ADD">
              <w:rPr>
                <w:rFonts w:ascii="Times New Roman" w:eastAsia="Times New Roman" w:hAnsi="Times New Roman" w:cs="Times New Roman"/>
                <w:i/>
                <w:lang w:eastAsia="ru-RU"/>
              </w:rPr>
              <w:tab/>
              <w:t xml:space="preserve">назначение и виды технологических документов </w:t>
            </w:r>
          </w:p>
          <w:p w14:paraId="53EE87E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1.1.02</w:t>
            </w:r>
            <w:r w:rsidRPr="00F61ADD">
              <w:rPr>
                <w:rFonts w:ascii="Times New Roman" w:eastAsia="Times New Roman" w:hAnsi="Times New Roman" w:cs="Times New Roman"/>
                <w:i/>
                <w:lang w:eastAsia="ru-RU"/>
              </w:rPr>
              <w:tab/>
              <w:t>требования ЕСКД и ЕСТД к оформлению технической документации;</w:t>
            </w:r>
          </w:p>
          <w:p w14:paraId="00E0E5E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1.1.03</w:t>
            </w:r>
            <w:r w:rsidRPr="00F61ADD">
              <w:rPr>
                <w:rFonts w:ascii="Times New Roman" w:eastAsia="Times New Roman" w:hAnsi="Times New Roman" w:cs="Times New Roman"/>
                <w:i/>
                <w:lang w:eastAsia="ru-RU"/>
              </w:rPr>
              <w:tab/>
              <w:t xml:space="preserve">методику проектирования технологического процесса изготовления детали; </w:t>
            </w:r>
          </w:p>
          <w:p w14:paraId="4EE0130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r>
      <w:tr w:rsidR="00F61ADD" w:rsidRPr="00F61ADD" w14:paraId="18C266C5" w14:textId="77777777" w:rsidTr="003D3660">
        <w:trPr>
          <w:trHeight w:val="212"/>
        </w:trPr>
        <w:tc>
          <w:tcPr>
            <w:tcW w:w="1960" w:type="dxa"/>
          </w:tcPr>
          <w:p w14:paraId="29FFE11D"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2.2.</w:t>
            </w:r>
          </w:p>
        </w:tc>
        <w:tc>
          <w:tcPr>
            <w:tcW w:w="3587" w:type="dxa"/>
          </w:tcPr>
          <w:p w14:paraId="586BEE7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2.2.01  использовать пакеты прикладных программ для разработки управляющих программ</w:t>
            </w:r>
          </w:p>
        </w:tc>
        <w:tc>
          <w:tcPr>
            <w:tcW w:w="3701" w:type="dxa"/>
          </w:tcPr>
          <w:p w14:paraId="3FA8891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2.2.01</w:t>
            </w:r>
          </w:p>
          <w:p w14:paraId="3FA0689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системы графического программирования; </w:t>
            </w:r>
          </w:p>
          <w:p w14:paraId="07D8260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 структуру системы управления станка;</w:t>
            </w:r>
          </w:p>
          <w:p w14:paraId="0A3843A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2.2.02</w:t>
            </w:r>
            <w:r w:rsidRPr="00F61ADD">
              <w:rPr>
                <w:rFonts w:ascii="Times New Roman" w:eastAsia="Times New Roman" w:hAnsi="Times New Roman" w:cs="Times New Roman"/>
                <w:i/>
                <w:lang w:eastAsia="ru-RU"/>
              </w:rPr>
              <w:tab/>
              <w:t xml:space="preserve">методику разработки и внедрения управляющих программ для обработки изготовляемых деталей на металлообрабатывающем  </w:t>
            </w:r>
            <w:r w:rsidRPr="00F61ADD">
              <w:rPr>
                <w:rFonts w:ascii="Times New Roman" w:eastAsia="Times New Roman" w:hAnsi="Times New Roman" w:cs="Times New Roman"/>
                <w:i/>
                <w:lang w:eastAsia="ru-RU"/>
              </w:rPr>
              <w:lastRenderedPageBreak/>
              <w:t xml:space="preserve">оборудовании, в том числе с применением CAD/CAM/CAE систем; </w:t>
            </w:r>
          </w:p>
          <w:p w14:paraId="2B87EE0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r>
      <w:tr w:rsidR="00F61ADD" w:rsidRPr="00F61ADD" w14:paraId="7FBB4D01" w14:textId="77777777" w:rsidTr="003D3660">
        <w:trPr>
          <w:trHeight w:val="212"/>
        </w:trPr>
        <w:tc>
          <w:tcPr>
            <w:tcW w:w="1960" w:type="dxa"/>
          </w:tcPr>
          <w:p w14:paraId="74ED5533"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ПК 3.1.</w:t>
            </w:r>
          </w:p>
        </w:tc>
        <w:tc>
          <w:tcPr>
            <w:tcW w:w="3587" w:type="dxa"/>
          </w:tcPr>
          <w:p w14:paraId="4FEA8A3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3.1.02 использовать пакеты прикладных программ для разработки конструкторской документации и проектирования технологических процессов механосборочного производства;</w:t>
            </w:r>
          </w:p>
        </w:tc>
        <w:tc>
          <w:tcPr>
            <w:tcW w:w="3701" w:type="dxa"/>
          </w:tcPr>
          <w:p w14:paraId="73C5A0E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Calibri" w:eastAsia="Times New Roman" w:hAnsi="Calibri" w:cs="Times New Roman"/>
                <w:sz w:val="24"/>
                <w:szCs w:val="24"/>
                <w:lang w:eastAsia="ru-RU"/>
              </w:rPr>
              <w:t xml:space="preserve">З 2.2.02 </w:t>
            </w:r>
            <w:r w:rsidRPr="00F61ADD">
              <w:rPr>
                <w:rFonts w:ascii="Times New Roman" w:eastAsia="Times New Roman" w:hAnsi="Times New Roman" w:cs="Times New Roman"/>
                <w:i/>
                <w:lang w:eastAsia="ru-RU"/>
              </w:rPr>
              <w:t>методику разработки и внедрения управляющих программ для обработки изготовляемых деталей на металлообрабатывающем  оборудовании, в том числе с применением CAD/CAM/CAE систем;</w:t>
            </w:r>
          </w:p>
        </w:tc>
      </w:tr>
      <w:tr w:rsidR="00F61ADD" w:rsidRPr="00F61ADD" w14:paraId="1AAB5DFB" w14:textId="77777777" w:rsidTr="003D3660">
        <w:trPr>
          <w:trHeight w:val="212"/>
        </w:trPr>
        <w:tc>
          <w:tcPr>
            <w:tcW w:w="1960" w:type="dxa"/>
          </w:tcPr>
          <w:p w14:paraId="4F862675"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bCs/>
                <w:i/>
                <w:lang w:eastAsia="ru-RU"/>
              </w:rPr>
              <w:t>ПК 6.2.</w:t>
            </w:r>
          </w:p>
        </w:tc>
        <w:tc>
          <w:tcPr>
            <w:tcW w:w="3587" w:type="dxa"/>
          </w:tcPr>
          <w:p w14:paraId="687E438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6.2.01</w:t>
            </w:r>
            <w:r w:rsidRPr="00F61ADD">
              <w:rPr>
                <w:rFonts w:ascii="Times New Roman" w:eastAsia="Times New Roman" w:hAnsi="Times New Roman" w:cs="Times New Roman"/>
                <w:i/>
                <w:lang w:eastAsia="ru-RU"/>
              </w:rPr>
              <w:tab/>
              <w:t>владеть технологиями  созданием цифровых трендов</w:t>
            </w:r>
          </w:p>
        </w:tc>
        <w:tc>
          <w:tcPr>
            <w:tcW w:w="3701" w:type="dxa"/>
          </w:tcPr>
          <w:p w14:paraId="4EF1508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6.2.01. современные цифровые тренды, используемые в отрасли</w:t>
            </w:r>
          </w:p>
        </w:tc>
      </w:tr>
      <w:tr w:rsidR="00F61ADD" w:rsidRPr="00F61ADD" w14:paraId="39E56862" w14:textId="77777777" w:rsidTr="003D3660">
        <w:trPr>
          <w:trHeight w:val="212"/>
        </w:trPr>
        <w:tc>
          <w:tcPr>
            <w:tcW w:w="1960" w:type="dxa"/>
          </w:tcPr>
          <w:p w14:paraId="3B41213A"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bCs/>
                <w:i/>
                <w:lang w:eastAsia="ru-RU"/>
              </w:rPr>
              <w:t>ПК 6.6.</w:t>
            </w:r>
          </w:p>
        </w:tc>
        <w:tc>
          <w:tcPr>
            <w:tcW w:w="3587" w:type="dxa"/>
          </w:tcPr>
          <w:p w14:paraId="4CA48D0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6.6.01 разрабатывать проекты</w:t>
            </w:r>
          </w:p>
        </w:tc>
        <w:tc>
          <w:tcPr>
            <w:tcW w:w="3701" w:type="dxa"/>
          </w:tcPr>
          <w:p w14:paraId="5FC23E8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6.6.01. технологию разработки проекта</w:t>
            </w:r>
          </w:p>
        </w:tc>
      </w:tr>
    </w:tbl>
    <w:p w14:paraId="30E238F1"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lang w:eastAsia="ru-RU"/>
        </w:rPr>
      </w:pPr>
    </w:p>
    <w:p w14:paraId="71AF3802" w14:textId="77777777" w:rsidR="00F61ADD" w:rsidRPr="00F61ADD" w:rsidRDefault="00F61ADD" w:rsidP="00F61ADD">
      <w:pPr>
        <w:suppressAutoHyphens/>
        <w:spacing w:after="24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 СТРУКТУРА И СОДЕРЖАНИЕ УЧЕБНОЙ ДИСЦИПЛИНЫ</w:t>
      </w:r>
    </w:p>
    <w:p w14:paraId="6A04A959"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61ADD" w:rsidRPr="00F61ADD" w14:paraId="406BB3FE" w14:textId="77777777" w:rsidTr="003D3660">
        <w:trPr>
          <w:trHeight w:val="490"/>
        </w:trPr>
        <w:tc>
          <w:tcPr>
            <w:tcW w:w="3685" w:type="pct"/>
            <w:vAlign w:val="center"/>
          </w:tcPr>
          <w:p w14:paraId="4FE1A8A7" w14:textId="77777777" w:rsidR="00F61ADD" w:rsidRPr="00F61ADD" w:rsidRDefault="00F61ADD" w:rsidP="00F61ADD">
            <w:pPr>
              <w:suppressAutoHyphens/>
              <w:spacing w:after="20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Вид учебной работы</w:t>
            </w:r>
          </w:p>
        </w:tc>
        <w:tc>
          <w:tcPr>
            <w:tcW w:w="1315" w:type="pct"/>
            <w:vAlign w:val="center"/>
          </w:tcPr>
          <w:p w14:paraId="1F0FE909" w14:textId="77777777" w:rsidR="00F61ADD" w:rsidRPr="00F61ADD" w:rsidRDefault="00F61ADD" w:rsidP="00F61ADD">
            <w:pPr>
              <w:suppressAutoHyphens/>
              <w:spacing w:after="200" w:line="276"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Объем в часах</w:t>
            </w:r>
          </w:p>
        </w:tc>
      </w:tr>
      <w:tr w:rsidR="00F61ADD" w:rsidRPr="00F61ADD" w14:paraId="1283527E" w14:textId="77777777" w:rsidTr="003D3660">
        <w:trPr>
          <w:trHeight w:val="490"/>
        </w:trPr>
        <w:tc>
          <w:tcPr>
            <w:tcW w:w="3685" w:type="pct"/>
            <w:vAlign w:val="center"/>
          </w:tcPr>
          <w:p w14:paraId="7EE4FA2D"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315E878F"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110</w:t>
            </w:r>
          </w:p>
        </w:tc>
      </w:tr>
      <w:tr w:rsidR="00F61ADD" w:rsidRPr="00F61ADD" w14:paraId="72B868BB" w14:textId="77777777" w:rsidTr="003D3660">
        <w:trPr>
          <w:trHeight w:val="490"/>
        </w:trPr>
        <w:tc>
          <w:tcPr>
            <w:tcW w:w="3685" w:type="pct"/>
            <w:shd w:val="clear" w:color="auto" w:fill="auto"/>
            <w:vAlign w:val="center"/>
          </w:tcPr>
          <w:p w14:paraId="53006192"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0AC07E9" w14:textId="7F91C63E" w:rsidR="00F61ADD" w:rsidRPr="00F61ADD" w:rsidRDefault="00FF6F53" w:rsidP="00F61ADD">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6</w:t>
            </w:r>
            <w:r w:rsidR="00F61ADD" w:rsidRPr="00F61ADD">
              <w:rPr>
                <w:rFonts w:ascii="Times New Roman" w:eastAsia="Times New Roman" w:hAnsi="Times New Roman" w:cs="Times New Roman"/>
                <w:iCs/>
                <w:lang w:eastAsia="ru-RU"/>
              </w:rPr>
              <w:t>8</w:t>
            </w:r>
          </w:p>
        </w:tc>
      </w:tr>
      <w:tr w:rsidR="00F61ADD" w:rsidRPr="00F61ADD" w14:paraId="5F6EE676" w14:textId="77777777" w:rsidTr="003D3660">
        <w:trPr>
          <w:trHeight w:val="336"/>
        </w:trPr>
        <w:tc>
          <w:tcPr>
            <w:tcW w:w="5000" w:type="pct"/>
            <w:gridSpan w:val="2"/>
            <w:vAlign w:val="center"/>
          </w:tcPr>
          <w:p w14:paraId="2796CE23"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в т. ч.:</w:t>
            </w:r>
          </w:p>
        </w:tc>
      </w:tr>
      <w:tr w:rsidR="00F61ADD" w:rsidRPr="00F61ADD" w14:paraId="408EFE7A" w14:textId="77777777" w:rsidTr="003D3660">
        <w:trPr>
          <w:trHeight w:val="490"/>
        </w:trPr>
        <w:tc>
          <w:tcPr>
            <w:tcW w:w="3685" w:type="pct"/>
            <w:vAlign w:val="center"/>
          </w:tcPr>
          <w:p w14:paraId="3C8C1D3A"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теоретическое обучение</w:t>
            </w:r>
          </w:p>
        </w:tc>
        <w:tc>
          <w:tcPr>
            <w:tcW w:w="1315" w:type="pct"/>
            <w:vAlign w:val="center"/>
          </w:tcPr>
          <w:p w14:paraId="664A042C"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30</w:t>
            </w:r>
          </w:p>
        </w:tc>
      </w:tr>
      <w:tr w:rsidR="00F61ADD" w:rsidRPr="00F61ADD" w14:paraId="4A80A36E" w14:textId="77777777" w:rsidTr="003D3660">
        <w:trPr>
          <w:trHeight w:val="490"/>
        </w:trPr>
        <w:tc>
          <w:tcPr>
            <w:tcW w:w="3685" w:type="pct"/>
            <w:vAlign w:val="center"/>
          </w:tcPr>
          <w:p w14:paraId="48C556C7"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лабораторные работы</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559EDC92"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4CCCDCAB" w14:textId="77777777" w:rsidTr="003D3660">
        <w:trPr>
          <w:trHeight w:val="490"/>
        </w:trPr>
        <w:tc>
          <w:tcPr>
            <w:tcW w:w="3685" w:type="pct"/>
            <w:vAlign w:val="center"/>
          </w:tcPr>
          <w:p w14:paraId="440A9D5C"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практические занятия</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6643A990"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68</w:t>
            </w:r>
          </w:p>
        </w:tc>
      </w:tr>
      <w:tr w:rsidR="00F61ADD" w:rsidRPr="00F61ADD" w14:paraId="5B249D1D" w14:textId="77777777" w:rsidTr="003D3660">
        <w:trPr>
          <w:trHeight w:val="490"/>
        </w:trPr>
        <w:tc>
          <w:tcPr>
            <w:tcW w:w="3685" w:type="pct"/>
            <w:vAlign w:val="center"/>
          </w:tcPr>
          <w:p w14:paraId="6A3A606A"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курсовая работа (проект) </w:t>
            </w:r>
            <w:r w:rsidRPr="00F61ADD">
              <w:rPr>
                <w:rFonts w:ascii="Times New Roman" w:eastAsia="Times New Roman" w:hAnsi="Times New Roman" w:cs="Times New Roman"/>
                <w:i/>
                <w:lang w:eastAsia="ru-RU"/>
              </w:rPr>
              <w:t>(если предусмотрено для специальностей</w:t>
            </w:r>
            <w:r w:rsidRPr="00F61ADD">
              <w:rPr>
                <w:rFonts w:ascii="Times New Roman" w:eastAsia="Times New Roman" w:hAnsi="Times New Roman" w:cs="Times New Roman"/>
                <w:lang w:eastAsia="ru-RU"/>
              </w:rPr>
              <w:t>)</w:t>
            </w:r>
          </w:p>
        </w:tc>
        <w:tc>
          <w:tcPr>
            <w:tcW w:w="1315" w:type="pct"/>
            <w:vAlign w:val="center"/>
          </w:tcPr>
          <w:p w14:paraId="5C91A99C"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6DF1AAAB" w14:textId="77777777" w:rsidTr="003D3660">
        <w:trPr>
          <w:trHeight w:val="267"/>
        </w:trPr>
        <w:tc>
          <w:tcPr>
            <w:tcW w:w="3685" w:type="pct"/>
            <w:vAlign w:val="center"/>
          </w:tcPr>
          <w:p w14:paraId="26AC3A67"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Самостоятельная работа </w:t>
            </w:r>
            <w:r w:rsidRPr="00F61ADD">
              <w:rPr>
                <w:rFonts w:ascii="Times New Roman" w:eastAsia="Times New Roman" w:hAnsi="Times New Roman" w:cs="Times New Roman"/>
                <w:b/>
                <w:i/>
                <w:vertAlign w:val="superscript"/>
                <w:lang w:eastAsia="ru-RU"/>
              </w:rPr>
              <w:footnoteReference w:id="14"/>
            </w:r>
          </w:p>
        </w:tc>
        <w:tc>
          <w:tcPr>
            <w:tcW w:w="1315" w:type="pct"/>
            <w:vAlign w:val="center"/>
          </w:tcPr>
          <w:p w14:paraId="3849453B"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10</w:t>
            </w:r>
          </w:p>
        </w:tc>
      </w:tr>
      <w:tr w:rsidR="00F61ADD" w:rsidRPr="00F61ADD" w14:paraId="347AE70B" w14:textId="77777777" w:rsidTr="003D3660">
        <w:trPr>
          <w:trHeight w:val="331"/>
        </w:trPr>
        <w:tc>
          <w:tcPr>
            <w:tcW w:w="3685" w:type="pct"/>
            <w:vAlign w:val="center"/>
          </w:tcPr>
          <w:p w14:paraId="6B2D51D6"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b/>
                <w:iCs/>
                <w:lang w:eastAsia="ru-RU"/>
              </w:rPr>
              <w:t>Промежуточная аттестация</w:t>
            </w:r>
          </w:p>
        </w:tc>
        <w:tc>
          <w:tcPr>
            <w:tcW w:w="1315" w:type="pct"/>
            <w:vAlign w:val="center"/>
          </w:tcPr>
          <w:p w14:paraId="44A9785A"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w:t>
            </w:r>
          </w:p>
        </w:tc>
      </w:tr>
    </w:tbl>
    <w:p w14:paraId="69FE5C5F"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r w:rsidRPr="00F61ADD">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E2A9E5F" w14:textId="77777777" w:rsidR="00F61ADD" w:rsidRPr="00F61ADD" w:rsidRDefault="00F61ADD" w:rsidP="00F61ADD">
      <w:pPr>
        <w:spacing w:after="200" w:line="276" w:lineRule="auto"/>
        <w:rPr>
          <w:rFonts w:ascii="Times New Roman" w:eastAsia="Times New Roman" w:hAnsi="Times New Roman" w:cs="Times New Roman"/>
          <w:b/>
          <w:i/>
          <w:lang w:eastAsia="ru-RU"/>
        </w:rPr>
        <w:sectPr w:rsidR="00F61ADD" w:rsidRPr="00F61ADD" w:rsidSect="003D3660">
          <w:pgSz w:w="11906" w:h="16838"/>
          <w:pgMar w:top="1134" w:right="850" w:bottom="284" w:left="1701" w:header="708" w:footer="708" w:gutter="0"/>
          <w:cols w:space="720"/>
          <w:docGrid w:linePitch="299"/>
        </w:sectPr>
      </w:pPr>
    </w:p>
    <w:p w14:paraId="240A9800" w14:textId="77777777" w:rsidR="00F61ADD" w:rsidRPr="00F61ADD" w:rsidRDefault="00F61ADD" w:rsidP="00F61ADD">
      <w:pPr>
        <w:spacing w:after="200" w:line="276" w:lineRule="auto"/>
        <w:ind w:firstLine="709"/>
        <w:rPr>
          <w:rFonts w:ascii="Times New Roman" w:eastAsia="Times New Roman" w:hAnsi="Times New Roman" w:cs="Times New Roman"/>
          <w:b/>
          <w:bCs/>
          <w:lang w:eastAsia="ru-RU"/>
        </w:rPr>
      </w:pPr>
      <w:r w:rsidRPr="00F61AD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8"/>
        <w:gridCol w:w="5337"/>
        <w:gridCol w:w="1932"/>
        <w:gridCol w:w="1941"/>
        <w:gridCol w:w="1389"/>
        <w:gridCol w:w="2766"/>
      </w:tblGrid>
      <w:tr w:rsidR="00F61ADD" w:rsidRPr="00F61ADD" w14:paraId="53C74749" w14:textId="77777777" w:rsidTr="003D3660">
        <w:trPr>
          <w:trHeight w:val="20"/>
        </w:trPr>
        <w:tc>
          <w:tcPr>
            <w:tcW w:w="525" w:type="pct"/>
            <w:shd w:val="clear" w:color="auto" w:fill="auto"/>
          </w:tcPr>
          <w:p w14:paraId="45760AA5"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Наименование разделов и тем</w:t>
            </w:r>
          </w:p>
        </w:tc>
        <w:tc>
          <w:tcPr>
            <w:tcW w:w="1787" w:type="pct"/>
            <w:shd w:val="clear" w:color="auto" w:fill="auto"/>
          </w:tcPr>
          <w:p w14:paraId="5C834331"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Содержание учебного материала и формы организации деятельности обучающихся</w:t>
            </w:r>
          </w:p>
        </w:tc>
        <w:tc>
          <w:tcPr>
            <w:tcW w:w="647" w:type="pct"/>
            <w:shd w:val="clear" w:color="auto" w:fill="auto"/>
          </w:tcPr>
          <w:p w14:paraId="32B5942E"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Объем, акад. ч / в том числе в форме практической подготовки, акад ч</w:t>
            </w:r>
          </w:p>
        </w:tc>
        <w:tc>
          <w:tcPr>
            <w:tcW w:w="650" w:type="pct"/>
            <w:shd w:val="clear" w:color="auto" w:fill="auto"/>
          </w:tcPr>
          <w:p w14:paraId="7B027955"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Коды компетенций и личностных результатов</w:t>
            </w:r>
            <w:r w:rsidRPr="00F61ADD">
              <w:rPr>
                <w:rFonts w:ascii="Times New Roman" w:eastAsia="Calibri" w:hAnsi="Times New Roman" w:cs="Times New Roman"/>
                <w:b/>
                <w:bCs/>
                <w:vertAlign w:val="superscript"/>
                <w:lang w:eastAsia="ru-RU"/>
              </w:rPr>
              <w:footnoteReference w:id="15"/>
            </w:r>
            <w:r w:rsidRPr="00F61ADD">
              <w:rPr>
                <w:rFonts w:ascii="Times New Roman" w:eastAsia="Calibri" w:hAnsi="Times New Roman" w:cs="Times New Roman"/>
                <w:b/>
                <w:bCs/>
                <w:lang w:eastAsia="ru-RU"/>
              </w:rPr>
              <w:t>, формированию которых способствует элемент программы</w:t>
            </w:r>
          </w:p>
        </w:tc>
        <w:tc>
          <w:tcPr>
            <w:tcW w:w="465" w:type="pct"/>
            <w:shd w:val="clear" w:color="auto" w:fill="auto"/>
          </w:tcPr>
          <w:p w14:paraId="28F59CCE"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ПК, ОК</w:t>
            </w:r>
          </w:p>
        </w:tc>
        <w:tc>
          <w:tcPr>
            <w:tcW w:w="926" w:type="pct"/>
            <w:shd w:val="clear" w:color="auto" w:fill="auto"/>
          </w:tcPr>
          <w:p w14:paraId="718D461A"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Н/У/З</w:t>
            </w:r>
          </w:p>
        </w:tc>
      </w:tr>
      <w:tr w:rsidR="00F61ADD" w:rsidRPr="00F61ADD" w14:paraId="3A295005" w14:textId="77777777" w:rsidTr="003D3660">
        <w:trPr>
          <w:trHeight w:val="20"/>
        </w:trPr>
        <w:tc>
          <w:tcPr>
            <w:tcW w:w="525" w:type="pct"/>
            <w:shd w:val="clear" w:color="auto" w:fill="auto"/>
          </w:tcPr>
          <w:p w14:paraId="1F068E78"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1</w:t>
            </w:r>
          </w:p>
        </w:tc>
        <w:tc>
          <w:tcPr>
            <w:tcW w:w="1787" w:type="pct"/>
            <w:shd w:val="clear" w:color="auto" w:fill="auto"/>
          </w:tcPr>
          <w:p w14:paraId="599447FE"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2</w:t>
            </w:r>
          </w:p>
        </w:tc>
        <w:tc>
          <w:tcPr>
            <w:tcW w:w="647" w:type="pct"/>
            <w:shd w:val="clear" w:color="auto" w:fill="auto"/>
          </w:tcPr>
          <w:p w14:paraId="289AB02B"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3</w:t>
            </w:r>
          </w:p>
        </w:tc>
        <w:tc>
          <w:tcPr>
            <w:tcW w:w="650" w:type="pct"/>
            <w:shd w:val="clear" w:color="auto" w:fill="auto"/>
          </w:tcPr>
          <w:p w14:paraId="516533BE"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4</w:t>
            </w:r>
          </w:p>
        </w:tc>
        <w:tc>
          <w:tcPr>
            <w:tcW w:w="465" w:type="pct"/>
            <w:shd w:val="clear" w:color="auto" w:fill="auto"/>
          </w:tcPr>
          <w:p w14:paraId="327EDCDC"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5</w:t>
            </w:r>
          </w:p>
        </w:tc>
        <w:tc>
          <w:tcPr>
            <w:tcW w:w="926" w:type="pct"/>
            <w:shd w:val="clear" w:color="auto" w:fill="auto"/>
          </w:tcPr>
          <w:p w14:paraId="47EBBFC9"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6</w:t>
            </w:r>
          </w:p>
        </w:tc>
      </w:tr>
      <w:tr w:rsidR="00F61ADD" w:rsidRPr="00F61ADD" w14:paraId="06FD2854" w14:textId="77777777" w:rsidTr="003D3660">
        <w:trPr>
          <w:trHeight w:val="347"/>
        </w:trPr>
        <w:tc>
          <w:tcPr>
            <w:tcW w:w="2312" w:type="pct"/>
            <w:gridSpan w:val="2"/>
            <w:shd w:val="clear" w:color="auto" w:fill="D6E3BC"/>
          </w:tcPr>
          <w:p w14:paraId="5DEFAD07"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Раздел 1. Техника черчения. Правила оформления чертежей.</w:t>
            </w:r>
          </w:p>
        </w:tc>
        <w:tc>
          <w:tcPr>
            <w:tcW w:w="647" w:type="pct"/>
            <w:shd w:val="clear" w:color="auto" w:fill="D6E3BC"/>
          </w:tcPr>
          <w:p w14:paraId="4ECDBDE2"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16/10</w:t>
            </w:r>
          </w:p>
        </w:tc>
        <w:tc>
          <w:tcPr>
            <w:tcW w:w="650" w:type="pct"/>
            <w:shd w:val="clear" w:color="auto" w:fill="D6E3BC"/>
          </w:tcPr>
          <w:p w14:paraId="45FA66DC"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c>
          <w:tcPr>
            <w:tcW w:w="465" w:type="pct"/>
            <w:shd w:val="clear" w:color="auto" w:fill="D6E3BC"/>
          </w:tcPr>
          <w:p w14:paraId="3248E502"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c>
          <w:tcPr>
            <w:tcW w:w="926" w:type="pct"/>
            <w:shd w:val="clear" w:color="auto" w:fill="D6E3BC"/>
          </w:tcPr>
          <w:p w14:paraId="31864476"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r>
      <w:tr w:rsidR="00F61ADD" w:rsidRPr="00F61ADD" w14:paraId="3E4F2AF2" w14:textId="77777777" w:rsidTr="003D3660">
        <w:trPr>
          <w:trHeight w:val="446"/>
        </w:trPr>
        <w:tc>
          <w:tcPr>
            <w:tcW w:w="525" w:type="pct"/>
            <w:vMerge w:val="restart"/>
            <w:shd w:val="clear" w:color="auto" w:fill="auto"/>
          </w:tcPr>
          <w:p w14:paraId="3900E09A"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Тема 1.1.</w:t>
            </w:r>
          </w:p>
          <w:p w14:paraId="71B555B9" w14:textId="77777777" w:rsidR="00F61ADD" w:rsidRPr="00F61ADD" w:rsidRDefault="00F61ADD" w:rsidP="00F61ADD">
            <w:pPr>
              <w:spacing w:after="0" w:line="240" w:lineRule="auto"/>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sz w:val="24"/>
                <w:szCs w:val="24"/>
                <w:lang w:eastAsia="ru-RU"/>
              </w:rPr>
              <w:t xml:space="preserve">Основные сведения по оформлению чертежей </w:t>
            </w:r>
          </w:p>
        </w:tc>
        <w:tc>
          <w:tcPr>
            <w:tcW w:w="1787" w:type="pct"/>
            <w:shd w:val="clear" w:color="auto" w:fill="auto"/>
          </w:tcPr>
          <w:p w14:paraId="54A69BFB"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Содержание учебного материала</w:t>
            </w:r>
          </w:p>
        </w:tc>
        <w:tc>
          <w:tcPr>
            <w:tcW w:w="647" w:type="pct"/>
            <w:vMerge w:val="restart"/>
            <w:shd w:val="clear" w:color="auto" w:fill="auto"/>
          </w:tcPr>
          <w:p w14:paraId="16BADD1A"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r w:rsidRPr="00F61ADD">
              <w:rPr>
                <w:rFonts w:ascii="Times New Roman" w:eastAsia="Calibri" w:hAnsi="Times New Roman" w:cs="Times New Roman"/>
                <w:i/>
                <w:iCs/>
                <w:lang w:eastAsia="ru-RU"/>
              </w:rPr>
              <w:t>2</w:t>
            </w:r>
          </w:p>
        </w:tc>
        <w:tc>
          <w:tcPr>
            <w:tcW w:w="650" w:type="pct"/>
            <w:vMerge w:val="restart"/>
            <w:shd w:val="clear" w:color="auto" w:fill="auto"/>
          </w:tcPr>
          <w:p w14:paraId="19C0FE0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1BDDDBE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294A482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21BF814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4ACE2FBE"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630A6E6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223A523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09,</w:t>
            </w:r>
          </w:p>
          <w:p w14:paraId="3270D7EE"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ПК 1.1.</w:t>
            </w:r>
          </w:p>
        </w:tc>
        <w:tc>
          <w:tcPr>
            <w:tcW w:w="926" w:type="pct"/>
            <w:vMerge w:val="restart"/>
            <w:shd w:val="clear" w:color="auto" w:fill="auto"/>
          </w:tcPr>
          <w:p w14:paraId="2E18980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008D4B3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478A59F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21A91C7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6FB4C83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01.06,Уо 09.01.Уо 09.02</w:t>
            </w:r>
          </w:p>
          <w:p w14:paraId="05726D9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09.05,Зо 09.01,Зо 09.02,,Зо 09.0,У 1.1.01,У 1.1.03 , З 1.1.01,</w:t>
            </w:r>
          </w:p>
          <w:p w14:paraId="11E2A13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w:t>
            </w:r>
          </w:p>
        </w:tc>
      </w:tr>
      <w:tr w:rsidR="00F61ADD" w:rsidRPr="00F61ADD" w14:paraId="462B0C7D" w14:textId="77777777" w:rsidTr="003D3660">
        <w:trPr>
          <w:trHeight w:val="515"/>
        </w:trPr>
        <w:tc>
          <w:tcPr>
            <w:tcW w:w="525" w:type="pct"/>
            <w:vMerge/>
            <w:shd w:val="clear" w:color="auto" w:fill="auto"/>
          </w:tcPr>
          <w:p w14:paraId="7E2F64B2"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7B36F83F" w14:textId="77777777" w:rsidR="00F61ADD" w:rsidRPr="00F61ADD" w:rsidRDefault="00F61ADD" w:rsidP="00F61ADD">
            <w:pPr>
              <w:spacing w:after="0" w:line="240" w:lineRule="auto"/>
              <w:jc w:val="both"/>
              <w:rPr>
                <w:rFonts w:ascii="Times New Roman" w:eastAsia="Calibri" w:hAnsi="Times New Roman" w:cs="Times New Roman"/>
                <w:b/>
                <w:bCs/>
                <w:i/>
                <w:lang w:eastAsia="ru-RU"/>
              </w:rPr>
            </w:pPr>
            <w:r w:rsidRPr="00F61ADD">
              <w:rPr>
                <w:rFonts w:ascii="Times New Roman" w:eastAsia="Times New Roman" w:hAnsi="Times New Roman" w:cs="Times New Roman"/>
                <w:sz w:val="24"/>
                <w:szCs w:val="24"/>
                <w:lang w:eastAsia="ru-RU"/>
              </w:rPr>
              <w:t>1. Содержание курса, его цели и задачи. Значимость чертежей в специальности</w:t>
            </w:r>
          </w:p>
        </w:tc>
        <w:tc>
          <w:tcPr>
            <w:tcW w:w="647" w:type="pct"/>
            <w:vMerge/>
            <w:shd w:val="clear" w:color="auto" w:fill="auto"/>
          </w:tcPr>
          <w:p w14:paraId="06DE8532"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p>
        </w:tc>
        <w:tc>
          <w:tcPr>
            <w:tcW w:w="650" w:type="pct"/>
            <w:vMerge/>
            <w:shd w:val="clear" w:color="auto" w:fill="auto"/>
          </w:tcPr>
          <w:p w14:paraId="21A88FD4"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5AA2887D"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285B006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FFDBC1F" w14:textId="77777777" w:rsidTr="003D3660">
        <w:trPr>
          <w:trHeight w:val="20"/>
        </w:trPr>
        <w:tc>
          <w:tcPr>
            <w:tcW w:w="525" w:type="pct"/>
            <w:vMerge/>
            <w:shd w:val="clear" w:color="auto" w:fill="auto"/>
          </w:tcPr>
          <w:p w14:paraId="7C8B0387"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7C13565D" w14:textId="77777777" w:rsidR="00F61ADD" w:rsidRPr="00F61ADD" w:rsidRDefault="00F61ADD" w:rsidP="00F61ADD">
            <w:pPr>
              <w:spacing w:after="0" w:line="240" w:lineRule="auto"/>
              <w:jc w:val="both"/>
              <w:rPr>
                <w:rFonts w:ascii="Times New Roman" w:eastAsia="Calibri" w:hAnsi="Times New Roman" w:cs="Times New Roman"/>
                <w:b/>
                <w:bCs/>
                <w:lang w:eastAsia="ru-RU"/>
              </w:rPr>
            </w:pPr>
            <w:r w:rsidRPr="00F61ADD">
              <w:rPr>
                <w:rFonts w:ascii="Times New Roman" w:eastAsia="Times New Roman" w:hAnsi="Times New Roman" w:cs="Times New Roman"/>
                <w:sz w:val="24"/>
                <w:szCs w:val="24"/>
                <w:lang w:eastAsia="ru-RU"/>
              </w:rPr>
              <w:t>2. История развития чертежа. Роль чертежей в машиностроении. Государственные стандарты на составление и оформление чертежей.</w:t>
            </w:r>
          </w:p>
        </w:tc>
        <w:tc>
          <w:tcPr>
            <w:tcW w:w="647" w:type="pct"/>
            <w:vMerge/>
            <w:shd w:val="clear" w:color="auto" w:fill="auto"/>
          </w:tcPr>
          <w:p w14:paraId="0CE52599"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tc>
        <w:tc>
          <w:tcPr>
            <w:tcW w:w="650" w:type="pct"/>
            <w:vMerge/>
            <w:shd w:val="clear" w:color="auto" w:fill="auto"/>
          </w:tcPr>
          <w:p w14:paraId="4DE02324"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2AB0FDA3"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62FF1CB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9594FAB" w14:textId="77777777" w:rsidTr="003D3660">
        <w:trPr>
          <w:trHeight w:val="20"/>
        </w:trPr>
        <w:tc>
          <w:tcPr>
            <w:tcW w:w="525" w:type="pct"/>
            <w:vMerge/>
            <w:shd w:val="clear" w:color="auto" w:fill="auto"/>
          </w:tcPr>
          <w:p w14:paraId="7426E612"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135547A3"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Times New Roman" w:hAnsi="Times New Roman" w:cs="Times New Roman"/>
                <w:sz w:val="24"/>
                <w:szCs w:val="24"/>
                <w:lang w:eastAsia="ru-RU"/>
              </w:rPr>
              <w:t>3. Формат. Основная надпись. Типы линий чертежа.  Общие правила нанесения размеров на чертежах.</w:t>
            </w:r>
          </w:p>
        </w:tc>
        <w:tc>
          <w:tcPr>
            <w:tcW w:w="647" w:type="pct"/>
            <w:vMerge/>
            <w:shd w:val="clear" w:color="auto" w:fill="auto"/>
          </w:tcPr>
          <w:p w14:paraId="49A9FEDF"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tc>
        <w:tc>
          <w:tcPr>
            <w:tcW w:w="650" w:type="pct"/>
            <w:vMerge/>
            <w:shd w:val="clear" w:color="auto" w:fill="auto"/>
          </w:tcPr>
          <w:p w14:paraId="19A395DE"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33B92BDB"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61D451F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6A75670" w14:textId="77777777" w:rsidTr="003D3660">
        <w:trPr>
          <w:trHeight w:val="20"/>
        </w:trPr>
        <w:tc>
          <w:tcPr>
            <w:tcW w:w="525" w:type="pct"/>
            <w:vMerge/>
            <w:shd w:val="clear" w:color="auto" w:fill="auto"/>
          </w:tcPr>
          <w:p w14:paraId="62520BEA"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00A00413"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Times New Roman" w:hAnsi="Times New Roman" w:cs="Times New Roman"/>
                <w:sz w:val="24"/>
                <w:szCs w:val="24"/>
                <w:lang w:eastAsia="ru-RU"/>
              </w:rPr>
              <w:t>4. Стандартные масштабы чертежей:  масштаб уменьшения, масштаб увеличения</w:t>
            </w:r>
          </w:p>
        </w:tc>
        <w:tc>
          <w:tcPr>
            <w:tcW w:w="647" w:type="pct"/>
            <w:vMerge/>
            <w:shd w:val="clear" w:color="auto" w:fill="auto"/>
          </w:tcPr>
          <w:p w14:paraId="15C90E3E"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tc>
        <w:tc>
          <w:tcPr>
            <w:tcW w:w="650" w:type="pct"/>
            <w:vMerge/>
            <w:shd w:val="clear" w:color="auto" w:fill="auto"/>
          </w:tcPr>
          <w:p w14:paraId="5D3422FC"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342F074F"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0B38371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A35B038" w14:textId="77777777" w:rsidTr="003D3660">
        <w:trPr>
          <w:trHeight w:val="20"/>
        </w:trPr>
        <w:tc>
          <w:tcPr>
            <w:tcW w:w="525" w:type="pct"/>
            <w:vMerge/>
            <w:shd w:val="clear" w:color="auto" w:fill="auto"/>
          </w:tcPr>
          <w:p w14:paraId="5CABC6AD"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44F1B955"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Times New Roman" w:hAnsi="Times New Roman" w:cs="Times New Roman"/>
                <w:sz w:val="24"/>
                <w:szCs w:val="24"/>
                <w:lang w:eastAsia="ru-RU"/>
              </w:rPr>
              <w:t>5. Инструменты и материалы для черчения</w:t>
            </w:r>
          </w:p>
        </w:tc>
        <w:tc>
          <w:tcPr>
            <w:tcW w:w="647" w:type="pct"/>
            <w:vMerge/>
            <w:shd w:val="clear" w:color="auto" w:fill="auto"/>
          </w:tcPr>
          <w:p w14:paraId="085FCD98"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tc>
        <w:tc>
          <w:tcPr>
            <w:tcW w:w="650" w:type="pct"/>
            <w:vMerge/>
            <w:shd w:val="clear" w:color="auto" w:fill="auto"/>
          </w:tcPr>
          <w:p w14:paraId="5E5F0048"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7D9AAF9B"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324FCB4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7594AE0" w14:textId="77777777" w:rsidTr="003D3660">
        <w:trPr>
          <w:trHeight w:val="20"/>
        </w:trPr>
        <w:tc>
          <w:tcPr>
            <w:tcW w:w="525" w:type="pct"/>
            <w:vMerge/>
            <w:shd w:val="clear" w:color="auto" w:fill="auto"/>
          </w:tcPr>
          <w:p w14:paraId="38B616E1"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FDE9D9"/>
          </w:tcPr>
          <w:p w14:paraId="3C989AF8" w14:textId="77777777" w:rsidR="00F61ADD" w:rsidRPr="00F61ADD" w:rsidRDefault="00F61ADD" w:rsidP="00F61ADD">
            <w:pPr>
              <w:spacing w:after="0" w:line="240" w:lineRule="auto"/>
              <w:jc w:val="both"/>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457DDEC8" w14:textId="77777777" w:rsidR="00F61ADD" w:rsidRPr="00F61ADD" w:rsidRDefault="00F61ADD" w:rsidP="00F61ADD">
            <w:pPr>
              <w:suppressAutoHyphens/>
              <w:spacing w:after="0" w:line="240" w:lineRule="auto"/>
              <w:jc w:val="both"/>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4</w:t>
            </w:r>
          </w:p>
        </w:tc>
        <w:tc>
          <w:tcPr>
            <w:tcW w:w="650" w:type="pct"/>
            <w:vMerge/>
            <w:shd w:val="clear" w:color="auto" w:fill="auto"/>
          </w:tcPr>
          <w:p w14:paraId="08D86B76"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719F484F"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06A5F29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2643185" w14:textId="77777777" w:rsidTr="003D3660">
        <w:trPr>
          <w:trHeight w:val="20"/>
        </w:trPr>
        <w:tc>
          <w:tcPr>
            <w:tcW w:w="525" w:type="pct"/>
            <w:vMerge/>
            <w:shd w:val="clear" w:color="auto" w:fill="auto"/>
          </w:tcPr>
          <w:p w14:paraId="279A450C"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6457B6BF"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Calibri" w:hAnsi="Times New Roman" w:cs="Times New Roman"/>
                <w:bCs/>
                <w:lang w:eastAsia="ru-RU"/>
              </w:rPr>
              <w:t>1. Практическое занятие: выполнение чертежа плоской детали и нанесение размеров.</w:t>
            </w:r>
          </w:p>
        </w:tc>
        <w:tc>
          <w:tcPr>
            <w:tcW w:w="647" w:type="pct"/>
            <w:vMerge w:val="restart"/>
            <w:shd w:val="clear" w:color="auto" w:fill="auto"/>
          </w:tcPr>
          <w:p w14:paraId="140AB1FA"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p>
        </w:tc>
        <w:tc>
          <w:tcPr>
            <w:tcW w:w="650" w:type="pct"/>
            <w:vMerge/>
            <w:shd w:val="clear" w:color="auto" w:fill="auto"/>
          </w:tcPr>
          <w:p w14:paraId="795A8F92"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2242C662"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76C1584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76191CF" w14:textId="77777777" w:rsidTr="003D3660">
        <w:trPr>
          <w:trHeight w:val="20"/>
        </w:trPr>
        <w:tc>
          <w:tcPr>
            <w:tcW w:w="525" w:type="pct"/>
            <w:vMerge/>
            <w:shd w:val="clear" w:color="auto" w:fill="auto"/>
          </w:tcPr>
          <w:p w14:paraId="08CCAF3C"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2F6B4446"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Calibri" w:hAnsi="Times New Roman" w:cs="Times New Roman"/>
                <w:bCs/>
                <w:lang w:eastAsia="ru-RU"/>
              </w:rPr>
              <w:t>2.Практическое занятие: решение ситуационных задач</w:t>
            </w:r>
          </w:p>
        </w:tc>
        <w:tc>
          <w:tcPr>
            <w:tcW w:w="647" w:type="pct"/>
            <w:vMerge/>
            <w:shd w:val="clear" w:color="auto" w:fill="auto"/>
          </w:tcPr>
          <w:p w14:paraId="4127031A"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p>
        </w:tc>
        <w:tc>
          <w:tcPr>
            <w:tcW w:w="650" w:type="pct"/>
            <w:vMerge/>
            <w:shd w:val="clear" w:color="auto" w:fill="auto"/>
          </w:tcPr>
          <w:p w14:paraId="10AED5D7"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1E4E40F8"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3B1F35D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36BDF7A" w14:textId="77777777" w:rsidTr="003D3660">
        <w:trPr>
          <w:trHeight w:val="20"/>
        </w:trPr>
        <w:tc>
          <w:tcPr>
            <w:tcW w:w="525" w:type="pct"/>
            <w:vMerge/>
            <w:shd w:val="clear" w:color="auto" w:fill="auto"/>
          </w:tcPr>
          <w:p w14:paraId="35239315"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30CE6126"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Calibri" w:hAnsi="Times New Roman" w:cs="Times New Roman"/>
                <w:bCs/>
                <w:lang w:eastAsia="ru-RU"/>
              </w:rPr>
              <w:t>3.Практическое занятие:</w:t>
            </w:r>
            <w:r w:rsidRPr="00F61ADD">
              <w:rPr>
                <w:rFonts w:ascii="Times New Roman" w:eastAsia="Calibri" w:hAnsi="Times New Roman" w:cs="Times New Roman"/>
                <w:color w:val="FF0000"/>
                <w:lang w:eastAsia="ru-RU"/>
              </w:rPr>
              <w:t xml:space="preserve"> </w:t>
            </w:r>
            <w:r w:rsidRPr="00F61ADD">
              <w:rPr>
                <w:rFonts w:ascii="Times New Roman" w:eastAsia="Calibri" w:hAnsi="Times New Roman" w:cs="Times New Roman"/>
                <w:bCs/>
                <w:lang w:eastAsia="ru-RU"/>
              </w:rPr>
              <w:t>выполнение</w:t>
            </w:r>
            <w:r w:rsidRPr="00F61ADD">
              <w:rPr>
                <w:rFonts w:ascii="Times New Roman" w:eastAsia="Calibri" w:hAnsi="Times New Roman" w:cs="Times New Roman"/>
                <w:bCs/>
                <w:lang w:eastAsia="ru-RU"/>
              </w:rPr>
              <w:br/>
              <w:t xml:space="preserve">графической работы «Титульный лист практических </w:t>
            </w:r>
            <w:r w:rsidRPr="00F61ADD">
              <w:rPr>
                <w:rFonts w:ascii="Times New Roman" w:eastAsia="Calibri" w:hAnsi="Times New Roman" w:cs="Times New Roman"/>
                <w:bCs/>
                <w:lang w:eastAsia="ru-RU"/>
              </w:rPr>
              <w:lastRenderedPageBreak/>
              <w:t>работ»</w:t>
            </w:r>
          </w:p>
          <w:p w14:paraId="7871C472" w14:textId="77777777" w:rsidR="00F61ADD" w:rsidRPr="00F61ADD" w:rsidRDefault="00F61ADD" w:rsidP="00F61ADD">
            <w:pPr>
              <w:spacing w:after="0" w:line="240" w:lineRule="auto"/>
              <w:jc w:val="both"/>
              <w:rPr>
                <w:rFonts w:ascii="Times New Roman" w:eastAsia="Calibri" w:hAnsi="Times New Roman" w:cs="Times New Roman"/>
                <w:bCs/>
                <w:lang w:eastAsia="ru-RU"/>
              </w:rPr>
            </w:pPr>
          </w:p>
        </w:tc>
        <w:tc>
          <w:tcPr>
            <w:tcW w:w="647" w:type="pct"/>
            <w:vMerge/>
            <w:shd w:val="clear" w:color="auto" w:fill="auto"/>
          </w:tcPr>
          <w:p w14:paraId="3F8A3ADB"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p>
        </w:tc>
        <w:tc>
          <w:tcPr>
            <w:tcW w:w="650" w:type="pct"/>
            <w:vMerge/>
            <w:shd w:val="clear" w:color="auto" w:fill="auto"/>
          </w:tcPr>
          <w:p w14:paraId="3500BDB3"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787A4335"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0571378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B8D9050" w14:textId="77777777" w:rsidTr="003D3660">
        <w:trPr>
          <w:trHeight w:val="11"/>
        </w:trPr>
        <w:tc>
          <w:tcPr>
            <w:tcW w:w="525" w:type="pct"/>
            <w:vMerge/>
            <w:shd w:val="clear" w:color="auto" w:fill="auto"/>
          </w:tcPr>
          <w:p w14:paraId="3C693652"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EEECE1"/>
          </w:tcPr>
          <w:p w14:paraId="2B55A9F4" w14:textId="77777777" w:rsidR="00F61ADD" w:rsidRPr="00F61ADD" w:rsidRDefault="00F61ADD" w:rsidP="00F61ADD">
            <w:pPr>
              <w:spacing w:after="0" w:line="240" w:lineRule="auto"/>
              <w:jc w:val="both"/>
              <w:rPr>
                <w:rFonts w:ascii="Times New Roman" w:eastAsia="Calibri" w:hAnsi="Times New Roman" w:cs="Times New Roman"/>
                <w:b/>
                <w:lang w:eastAsia="ru-RU"/>
              </w:rPr>
            </w:pPr>
            <w:r w:rsidRPr="00F61ADD">
              <w:rPr>
                <w:rFonts w:ascii="Times New Roman" w:eastAsia="Calibri" w:hAnsi="Times New Roman" w:cs="Times New Roman"/>
                <w:b/>
                <w:lang w:eastAsia="ru-RU"/>
              </w:rPr>
              <w:t>Самостоятельная работа обучающихся:</w:t>
            </w:r>
          </w:p>
          <w:p w14:paraId="1065B808" w14:textId="77777777" w:rsidR="00F61ADD" w:rsidRPr="00F61ADD" w:rsidRDefault="00F61ADD" w:rsidP="00F61ADD">
            <w:pPr>
              <w:spacing w:after="0" w:line="240" w:lineRule="auto"/>
              <w:jc w:val="both"/>
              <w:rPr>
                <w:rFonts w:ascii="Times New Roman" w:eastAsia="Calibri" w:hAnsi="Times New Roman" w:cs="Times New Roman"/>
                <w:b/>
                <w:i/>
                <w:lang w:eastAsia="ru-RU"/>
              </w:rPr>
            </w:pPr>
            <w:r w:rsidRPr="00F61ADD">
              <w:rPr>
                <w:rFonts w:ascii="Times New Roman" w:eastAsia="Times New Roman" w:hAnsi="Times New Roman" w:cs="Times New Roman"/>
                <w:lang w:eastAsia="ru-RU"/>
              </w:rPr>
              <w:t>с</w:t>
            </w:r>
            <w:r w:rsidRPr="00F61ADD">
              <w:rPr>
                <w:rFonts w:ascii="Times New Roman" w:eastAsia="Calibri" w:hAnsi="Times New Roman" w:cs="Times New Roman"/>
                <w:lang w:eastAsia="ru-RU"/>
              </w:rPr>
              <w:t>оставление глоссария и тезаурус по теме.</w:t>
            </w:r>
          </w:p>
        </w:tc>
        <w:tc>
          <w:tcPr>
            <w:tcW w:w="647" w:type="pct"/>
            <w:shd w:val="clear" w:color="auto" w:fill="EEECE1"/>
          </w:tcPr>
          <w:p w14:paraId="2951BBD6" w14:textId="77777777" w:rsidR="00F61ADD" w:rsidRPr="00F61ADD" w:rsidRDefault="00F61ADD" w:rsidP="00F61ADD">
            <w:pPr>
              <w:suppressAutoHyphens/>
              <w:spacing w:after="0" w:line="240" w:lineRule="auto"/>
              <w:jc w:val="both"/>
              <w:rPr>
                <w:rFonts w:ascii="Times New Roman" w:eastAsia="Calibri" w:hAnsi="Times New Roman" w:cs="Times New Roman"/>
                <w:b/>
                <w:iCs/>
                <w:lang w:eastAsia="ru-RU"/>
              </w:rPr>
            </w:pPr>
            <w:r w:rsidRPr="00F61ADD">
              <w:rPr>
                <w:rFonts w:ascii="Times New Roman" w:eastAsia="Calibri" w:hAnsi="Times New Roman" w:cs="Times New Roman"/>
                <w:b/>
                <w:iCs/>
                <w:lang w:eastAsia="ru-RU"/>
              </w:rPr>
              <w:t>1</w:t>
            </w:r>
          </w:p>
        </w:tc>
        <w:tc>
          <w:tcPr>
            <w:tcW w:w="650" w:type="pct"/>
            <w:shd w:val="clear" w:color="auto" w:fill="EEECE1"/>
          </w:tcPr>
          <w:p w14:paraId="3F9FCBAC" w14:textId="77777777" w:rsidR="00F61ADD" w:rsidRPr="00F61ADD" w:rsidRDefault="00F61ADD" w:rsidP="00F61ADD">
            <w:pPr>
              <w:spacing w:after="0" w:line="240" w:lineRule="auto"/>
              <w:rPr>
                <w:rFonts w:ascii="Times New Roman" w:eastAsia="Calibri" w:hAnsi="Times New Roman" w:cs="Times New Roman"/>
                <w:b/>
                <w:i/>
                <w:lang w:eastAsia="ru-RU"/>
              </w:rPr>
            </w:pPr>
          </w:p>
        </w:tc>
        <w:tc>
          <w:tcPr>
            <w:tcW w:w="465" w:type="pct"/>
            <w:shd w:val="clear" w:color="auto" w:fill="EEECE1"/>
          </w:tcPr>
          <w:p w14:paraId="70555189" w14:textId="77777777" w:rsidR="00F61ADD" w:rsidRPr="00F61ADD" w:rsidRDefault="00F61ADD" w:rsidP="00F61ADD">
            <w:pPr>
              <w:spacing w:after="0" w:line="240" w:lineRule="auto"/>
              <w:rPr>
                <w:rFonts w:ascii="Times New Roman" w:eastAsia="Calibri" w:hAnsi="Times New Roman" w:cs="Times New Roman"/>
                <w:i/>
                <w:lang w:eastAsia="ru-RU"/>
              </w:rPr>
            </w:pPr>
          </w:p>
        </w:tc>
        <w:tc>
          <w:tcPr>
            <w:tcW w:w="926" w:type="pct"/>
            <w:shd w:val="clear" w:color="auto" w:fill="EEECE1"/>
          </w:tcPr>
          <w:p w14:paraId="1425DCA0"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141DDE5C" w14:textId="77777777" w:rsidTr="003D3660">
        <w:trPr>
          <w:trHeight w:val="475"/>
        </w:trPr>
        <w:tc>
          <w:tcPr>
            <w:tcW w:w="525" w:type="pct"/>
            <w:vMerge w:val="restart"/>
            <w:shd w:val="clear" w:color="auto" w:fill="auto"/>
          </w:tcPr>
          <w:p w14:paraId="50E60AA7" w14:textId="77777777" w:rsidR="00F61ADD" w:rsidRPr="00F61ADD" w:rsidRDefault="00F61ADD" w:rsidP="00F61ADD">
            <w:pPr>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1.2.</w:t>
            </w:r>
          </w:p>
          <w:p w14:paraId="24338E59" w14:textId="77777777" w:rsidR="00F61ADD" w:rsidRPr="00F61ADD" w:rsidRDefault="00F61ADD" w:rsidP="00F61ADD">
            <w:pPr>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Прикладные геометрические                                                                                                                                                                        построения на плоскости</w:t>
            </w:r>
          </w:p>
          <w:p w14:paraId="68E8B276" w14:textId="77777777" w:rsidR="00F61ADD" w:rsidRPr="00F61ADD" w:rsidRDefault="00F61ADD" w:rsidP="00F61ADD">
            <w:pPr>
              <w:spacing w:after="0" w:line="276" w:lineRule="auto"/>
              <w:rPr>
                <w:rFonts w:ascii="Times New Roman" w:eastAsia="Times New Roman" w:hAnsi="Times New Roman" w:cs="Times New Roman"/>
                <w:lang w:eastAsia="ru-RU"/>
              </w:rPr>
            </w:pPr>
          </w:p>
        </w:tc>
        <w:tc>
          <w:tcPr>
            <w:tcW w:w="1787" w:type="pct"/>
            <w:shd w:val="clear" w:color="auto" w:fill="auto"/>
          </w:tcPr>
          <w:p w14:paraId="421359A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Применение в машиностроении геометрических построений на плоскости</w:t>
            </w:r>
          </w:p>
        </w:tc>
        <w:tc>
          <w:tcPr>
            <w:tcW w:w="647" w:type="pct"/>
            <w:vMerge w:val="restart"/>
            <w:shd w:val="clear" w:color="auto" w:fill="auto"/>
          </w:tcPr>
          <w:p w14:paraId="7B63D82C"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val="restart"/>
            <w:shd w:val="clear" w:color="auto" w:fill="auto"/>
          </w:tcPr>
          <w:p w14:paraId="4069152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1A5C8AA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6B3FDF3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0C6323D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5261AC84"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0824288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09.</w:t>
            </w:r>
          </w:p>
          <w:p w14:paraId="6E32D3E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w:t>
            </w:r>
          </w:p>
          <w:p w14:paraId="2EF8F6A0"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201A359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28859C3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28C5FD9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4E9D372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0059DC1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01.06,Уо 09.01.Уо 09.02</w:t>
            </w:r>
          </w:p>
          <w:p w14:paraId="125C262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09.05,Зо 09.01,Зо 09.02, Зо 09.05, У 1.1.01,У 1.1.03 , З 1.1.01,</w:t>
            </w:r>
          </w:p>
          <w:p w14:paraId="7431A0C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w:t>
            </w:r>
          </w:p>
          <w:p w14:paraId="2EF1FA58"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3DCD0DD9" w14:textId="77777777" w:rsidTr="003D3660">
        <w:trPr>
          <w:trHeight w:val="20"/>
        </w:trPr>
        <w:tc>
          <w:tcPr>
            <w:tcW w:w="525" w:type="pct"/>
            <w:vMerge/>
            <w:shd w:val="clear" w:color="auto" w:fill="auto"/>
          </w:tcPr>
          <w:p w14:paraId="58E8217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5C5905AF"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Times New Roman" w:hAnsi="Times New Roman" w:cs="Times New Roman"/>
                <w:lang w:eastAsia="ru-RU"/>
              </w:rPr>
              <w:t>2. Построение перпендикулярных и параллельных прямых. Деление отрезков на равные части и в заданном соотношении</w:t>
            </w:r>
          </w:p>
        </w:tc>
        <w:tc>
          <w:tcPr>
            <w:tcW w:w="647" w:type="pct"/>
            <w:vMerge/>
            <w:shd w:val="clear" w:color="auto" w:fill="auto"/>
          </w:tcPr>
          <w:p w14:paraId="5E3BE58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AE1A63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DB35A7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4A234B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232FC98" w14:textId="77777777" w:rsidTr="003D3660">
        <w:trPr>
          <w:trHeight w:val="20"/>
        </w:trPr>
        <w:tc>
          <w:tcPr>
            <w:tcW w:w="525" w:type="pct"/>
            <w:vMerge/>
            <w:shd w:val="clear" w:color="auto" w:fill="auto"/>
          </w:tcPr>
          <w:p w14:paraId="7E990E9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50D222C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3. Построение правильных многоугольников</w:t>
            </w:r>
          </w:p>
        </w:tc>
        <w:tc>
          <w:tcPr>
            <w:tcW w:w="647" w:type="pct"/>
            <w:vMerge/>
            <w:shd w:val="clear" w:color="auto" w:fill="auto"/>
          </w:tcPr>
          <w:p w14:paraId="288E123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D5E094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B97745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C57DFD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BB3EB1E" w14:textId="77777777" w:rsidTr="003D3660">
        <w:trPr>
          <w:trHeight w:val="20"/>
        </w:trPr>
        <w:tc>
          <w:tcPr>
            <w:tcW w:w="525" w:type="pct"/>
            <w:vMerge/>
            <w:shd w:val="clear" w:color="auto" w:fill="auto"/>
          </w:tcPr>
          <w:p w14:paraId="1911239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41903A6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4. Деление углов на части</w:t>
            </w:r>
          </w:p>
        </w:tc>
        <w:tc>
          <w:tcPr>
            <w:tcW w:w="647" w:type="pct"/>
            <w:vMerge/>
            <w:shd w:val="clear" w:color="auto" w:fill="auto"/>
          </w:tcPr>
          <w:p w14:paraId="551DE26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6845B5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EB1207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C36C1C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667B80A" w14:textId="77777777" w:rsidTr="003D3660">
        <w:trPr>
          <w:trHeight w:val="20"/>
        </w:trPr>
        <w:tc>
          <w:tcPr>
            <w:tcW w:w="525" w:type="pct"/>
            <w:vMerge/>
            <w:shd w:val="clear" w:color="auto" w:fill="auto"/>
          </w:tcPr>
          <w:p w14:paraId="204FCE3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30A6F88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5. Деление окружностей на части</w:t>
            </w:r>
          </w:p>
        </w:tc>
        <w:tc>
          <w:tcPr>
            <w:tcW w:w="647" w:type="pct"/>
            <w:vMerge/>
            <w:shd w:val="clear" w:color="auto" w:fill="auto"/>
          </w:tcPr>
          <w:p w14:paraId="1099707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97C771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6F2BDB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96442EA"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6F6FA45" w14:textId="77777777" w:rsidTr="003D3660">
        <w:trPr>
          <w:trHeight w:val="251"/>
        </w:trPr>
        <w:tc>
          <w:tcPr>
            <w:tcW w:w="525" w:type="pct"/>
            <w:vMerge/>
            <w:shd w:val="clear" w:color="auto" w:fill="auto"/>
          </w:tcPr>
          <w:p w14:paraId="340C37D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53C715A3" w14:textId="77777777" w:rsidR="00F61ADD" w:rsidRPr="00F61ADD" w:rsidRDefault="00F61ADD" w:rsidP="00F61ADD">
            <w:pPr>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6. Построение касательных к окружностям</w:t>
            </w:r>
          </w:p>
        </w:tc>
        <w:tc>
          <w:tcPr>
            <w:tcW w:w="647" w:type="pct"/>
            <w:vMerge/>
            <w:shd w:val="clear" w:color="auto" w:fill="auto"/>
          </w:tcPr>
          <w:p w14:paraId="1795E29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C225C3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D37E3D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42CD51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E1B9B81" w14:textId="77777777" w:rsidTr="003D3660">
        <w:trPr>
          <w:trHeight w:val="353"/>
        </w:trPr>
        <w:tc>
          <w:tcPr>
            <w:tcW w:w="525" w:type="pct"/>
            <w:vMerge/>
            <w:shd w:val="clear" w:color="auto" w:fill="auto"/>
          </w:tcPr>
          <w:p w14:paraId="6BEBDDA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52A3B03A" w14:textId="77777777" w:rsidR="00F61ADD" w:rsidRPr="00F61ADD" w:rsidRDefault="00F61ADD" w:rsidP="00F61ADD">
            <w:pPr>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7. Сопряжение линий, циркульные и лекальные кривые</w:t>
            </w:r>
          </w:p>
        </w:tc>
        <w:tc>
          <w:tcPr>
            <w:tcW w:w="647" w:type="pct"/>
            <w:vMerge/>
            <w:shd w:val="clear" w:color="auto" w:fill="auto"/>
          </w:tcPr>
          <w:p w14:paraId="6CAC897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221B53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232519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F71717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93E74A4" w14:textId="77777777" w:rsidTr="003D3660">
        <w:trPr>
          <w:trHeight w:val="20"/>
        </w:trPr>
        <w:tc>
          <w:tcPr>
            <w:tcW w:w="525" w:type="pct"/>
            <w:vMerge/>
            <w:shd w:val="clear" w:color="auto" w:fill="auto"/>
          </w:tcPr>
          <w:p w14:paraId="34298EA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FDE9D9"/>
          </w:tcPr>
          <w:p w14:paraId="3951D6E9"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13AE7E5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6</w:t>
            </w:r>
          </w:p>
        </w:tc>
        <w:tc>
          <w:tcPr>
            <w:tcW w:w="650" w:type="pct"/>
            <w:vMerge/>
            <w:shd w:val="clear" w:color="auto" w:fill="auto"/>
          </w:tcPr>
          <w:p w14:paraId="283287D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591CC3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5556CD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1D8EAD3" w14:textId="77777777" w:rsidTr="003D3660">
        <w:trPr>
          <w:trHeight w:val="627"/>
        </w:trPr>
        <w:tc>
          <w:tcPr>
            <w:tcW w:w="525" w:type="pct"/>
            <w:vMerge/>
            <w:shd w:val="clear" w:color="auto" w:fill="auto"/>
          </w:tcPr>
          <w:p w14:paraId="5C0D71F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0AD93DDD"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1. Практическое занятие: определение и нанесение размеров на заданном контуре детали в М 1:2.  Разделение отрезка на равные части и в заданном соотношении. Разделение окружности на 3 и 6 равных частей. </w:t>
            </w:r>
          </w:p>
        </w:tc>
        <w:tc>
          <w:tcPr>
            <w:tcW w:w="647" w:type="pct"/>
            <w:vMerge w:val="restart"/>
            <w:shd w:val="clear" w:color="auto" w:fill="auto"/>
          </w:tcPr>
          <w:p w14:paraId="4B26FECF" w14:textId="77777777" w:rsidR="00F61ADD" w:rsidRPr="00F61ADD" w:rsidRDefault="00F61ADD" w:rsidP="00F61ADD">
            <w:pPr>
              <w:spacing w:after="0" w:line="240" w:lineRule="auto"/>
              <w:rPr>
                <w:rFonts w:ascii="Times New Roman" w:eastAsia="Calibri" w:hAnsi="Times New Roman" w:cs="Times New Roman"/>
                <w:b/>
                <w:lang w:eastAsia="ru-RU"/>
              </w:rPr>
            </w:pPr>
          </w:p>
        </w:tc>
        <w:tc>
          <w:tcPr>
            <w:tcW w:w="650" w:type="pct"/>
            <w:vMerge/>
            <w:shd w:val="clear" w:color="auto" w:fill="auto"/>
          </w:tcPr>
          <w:p w14:paraId="320A158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7E8BD1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6AA645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3A66B8E" w14:textId="77777777" w:rsidTr="003D3660">
        <w:trPr>
          <w:trHeight w:val="139"/>
        </w:trPr>
        <w:tc>
          <w:tcPr>
            <w:tcW w:w="525" w:type="pct"/>
            <w:vMerge/>
            <w:shd w:val="clear" w:color="auto" w:fill="auto"/>
          </w:tcPr>
          <w:p w14:paraId="49B56C7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500F7DA1"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bCs/>
                <w:sz w:val="24"/>
                <w:szCs w:val="24"/>
                <w:lang w:eastAsia="ru-RU"/>
              </w:rPr>
              <w:t xml:space="preserve">2. Практическое занятие: определение точки касания прямой линии к окружности и точки сопряжения двух окружностей. </w:t>
            </w:r>
            <w:r w:rsidRPr="00F61ADD">
              <w:rPr>
                <w:rFonts w:ascii="Times New Roman" w:eastAsia="Times New Roman" w:hAnsi="Times New Roman" w:cs="Times New Roman"/>
                <w:sz w:val="24"/>
                <w:szCs w:val="24"/>
                <w:lang w:eastAsia="ru-RU"/>
              </w:rPr>
              <w:t>Выполнение чертежа детали имеющей сопряжение и нанесение размеров.</w:t>
            </w:r>
          </w:p>
        </w:tc>
        <w:tc>
          <w:tcPr>
            <w:tcW w:w="647" w:type="pct"/>
            <w:vMerge/>
            <w:shd w:val="clear" w:color="auto" w:fill="auto"/>
          </w:tcPr>
          <w:p w14:paraId="7D53663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3867A2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908AFA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D46E40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EB6B28A" w14:textId="77777777" w:rsidTr="003D3660">
        <w:trPr>
          <w:trHeight w:val="568"/>
        </w:trPr>
        <w:tc>
          <w:tcPr>
            <w:tcW w:w="525" w:type="pct"/>
            <w:vMerge/>
            <w:shd w:val="clear" w:color="auto" w:fill="auto"/>
          </w:tcPr>
          <w:p w14:paraId="02791B5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7B1A18D7"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3. Практическое занятие: определение и нанесение размеров на заданном контуре детали в М 1:2.  </w:t>
            </w:r>
          </w:p>
          <w:p w14:paraId="3337DA35"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Разделение отрезка на равные части и в заданном соотношении. Разделение окружности на 3 и 6 равных частей. </w:t>
            </w:r>
          </w:p>
        </w:tc>
        <w:tc>
          <w:tcPr>
            <w:tcW w:w="647" w:type="pct"/>
            <w:vMerge/>
            <w:shd w:val="clear" w:color="auto" w:fill="auto"/>
          </w:tcPr>
          <w:p w14:paraId="00BAF59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F6CE05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EE69FA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087A44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F72B68A" w14:textId="77777777" w:rsidTr="003D3660">
        <w:trPr>
          <w:trHeight w:val="568"/>
        </w:trPr>
        <w:tc>
          <w:tcPr>
            <w:tcW w:w="525" w:type="pct"/>
            <w:vMerge/>
            <w:shd w:val="clear" w:color="auto" w:fill="auto"/>
          </w:tcPr>
          <w:p w14:paraId="51EC3FD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6F59B733"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4.Практическое задание: вычерчивание лекальных кривых (парабола, гипербола, </w:t>
            </w:r>
            <w:r w:rsidRPr="00F61ADD">
              <w:rPr>
                <w:rFonts w:ascii="Times New Roman" w:eastAsia="Times New Roman" w:hAnsi="Times New Roman" w:cs="Times New Roman"/>
                <w:sz w:val="24"/>
                <w:szCs w:val="24"/>
                <w:lang w:eastAsia="ru-RU"/>
              </w:rPr>
              <w:lastRenderedPageBreak/>
              <w:t>синусоида, циклоида и др.)</w:t>
            </w:r>
          </w:p>
        </w:tc>
        <w:tc>
          <w:tcPr>
            <w:tcW w:w="647" w:type="pct"/>
            <w:vMerge/>
            <w:shd w:val="clear" w:color="auto" w:fill="auto"/>
          </w:tcPr>
          <w:p w14:paraId="5FD6242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535B32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825ACF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86A420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58BBF90" w14:textId="77777777" w:rsidTr="003D3660">
        <w:trPr>
          <w:trHeight w:val="11"/>
        </w:trPr>
        <w:tc>
          <w:tcPr>
            <w:tcW w:w="525" w:type="pct"/>
            <w:vMerge/>
            <w:shd w:val="clear" w:color="auto" w:fill="auto"/>
          </w:tcPr>
          <w:p w14:paraId="1ED1C35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EEECE1"/>
          </w:tcPr>
          <w:p w14:paraId="703FE08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
                <w:bCs/>
                <w:lang w:eastAsia="ru-RU"/>
              </w:rPr>
              <w:t>Самостоятельная работа обучающихся:</w:t>
            </w:r>
            <w:r w:rsidRPr="00F61ADD">
              <w:rPr>
                <w:rFonts w:ascii="Times New Roman" w:eastAsia="Calibri" w:hAnsi="Times New Roman" w:cs="Times New Roman"/>
                <w:bCs/>
                <w:lang w:eastAsia="ru-RU"/>
              </w:rPr>
              <w:t xml:space="preserve"> </w:t>
            </w:r>
          </w:p>
          <w:p w14:paraId="5D94B76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построение комплексного чертежа группы геометрических тел.</w:t>
            </w:r>
          </w:p>
        </w:tc>
        <w:tc>
          <w:tcPr>
            <w:tcW w:w="647" w:type="pct"/>
            <w:shd w:val="clear" w:color="auto" w:fill="EEECE1"/>
          </w:tcPr>
          <w:p w14:paraId="2D4C3AF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650" w:type="pct"/>
            <w:shd w:val="clear" w:color="auto" w:fill="EEECE1"/>
          </w:tcPr>
          <w:p w14:paraId="607FD69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13, ЛР 18,</w:t>
            </w:r>
          </w:p>
          <w:p w14:paraId="2357970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tc>
        <w:tc>
          <w:tcPr>
            <w:tcW w:w="465" w:type="pct"/>
            <w:shd w:val="clear" w:color="auto" w:fill="EEECE1"/>
          </w:tcPr>
          <w:p w14:paraId="7248AD6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09.</w:t>
            </w:r>
          </w:p>
          <w:p w14:paraId="6931DA9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w:t>
            </w:r>
          </w:p>
          <w:p w14:paraId="389B5195"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w:t>
            </w:r>
          </w:p>
        </w:tc>
        <w:tc>
          <w:tcPr>
            <w:tcW w:w="926" w:type="pct"/>
            <w:shd w:val="clear" w:color="auto" w:fill="EEECE1"/>
          </w:tcPr>
          <w:p w14:paraId="3995979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3AE5939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145BB48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09.01.Уо 09.02</w:t>
            </w:r>
          </w:p>
          <w:p w14:paraId="1D28E95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09.05,Зо 09.01, У 1.1.01,У 1.1.03 , </w:t>
            </w:r>
          </w:p>
        </w:tc>
      </w:tr>
      <w:tr w:rsidR="00F61ADD" w:rsidRPr="00F61ADD" w14:paraId="64529D5A" w14:textId="77777777" w:rsidTr="003D3660">
        <w:trPr>
          <w:trHeight w:val="389"/>
        </w:trPr>
        <w:tc>
          <w:tcPr>
            <w:tcW w:w="2312" w:type="pct"/>
            <w:gridSpan w:val="2"/>
            <w:shd w:val="clear" w:color="auto" w:fill="D6E3BC"/>
          </w:tcPr>
          <w:p w14:paraId="1D40C9D0"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Раздел 2. Проекционное черчение</w:t>
            </w:r>
          </w:p>
        </w:tc>
        <w:tc>
          <w:tcPr>
            <w:tcW w:w="647" w:type="pct"/>
            <w:shd w:val="clear" w:color="auto" w:fill="D6E3BC"/>
          </w:tcPr>
          <w:p w14:paraId="598AE38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30/20</w:t>
            </w:r>
          </w:p>
        </w:tc>
        <w:tc>
          <w:tcPr>
            <w:tcW w:w="650" w:type="pct"/>
            <w:shd w:val="clear" w:color="auto" w:fill="D6E3BC"/>
          </w:tcPr>
          <w:p w14:paraId="4047063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D6E3BC"/>
          </w:tcPr>
          <w:p w14:paraId="7FC6157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D6E3BC"/>
          </w:tcPr>
          <w:p w14:paraId="6D334E6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3983AA9" w14:textId="77777777" w:rsidTr="003D3660">
        <w:trPr>
          <w:trHeight w:val="563"/>
        </w:trPr>
        <w:tc>
          <w:tcPr>
            <w:tcW w:w="525" w:type="pct"/>
            <w:vMerge w:val="restart"/>
            <w:shd w:val="clear" w:color="auto" w:fill="auto"/>
          </w:tcPr>
          <w:p w14:paraId="506B75DD" w14:textId="77777777" w:rsidR="00F61ADD" w:rsidRPr="00F61ADD" w:rsidRDefault="00F61ADD" w:rsidP="00F61ADD">
            <w:pPr>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2.1.</w:t>
            </w:r>
          </w:p>
          <w:p w14:paraId="459575E7" w14:textId="77777777" w:rsidR="00F61ADD" w:rsidRPr="00F61ADD" w:rsidRDefault="00F61ADD" w:rsidP="00F61ADD">
            <w:pPr>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Методы</w:t>
            </w:r>
          </w:p>
          <w:p w14:paraId="11D8F7DC" w14:textId="77777777" w:rsidR="00F61ADD" w:rsidRPr="00F61ADD" w:rsidRDefault="00F61ADD" w:rsidP="00F61ADD">
            <w:pPr>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проецирования</w:t>
            </w:r>
          </w:p>
          <w:p w14:paraId="4BA97DB3" w14:textId="77777777" w:rsidR="00F61ADD" w:rsidRPr="00F61ADD" w:rsidRDefault="00F61ADD" w:rsidP="00F61ADD">
            <w:pPr>
              <w:spacing w:after="0" w:line="276" w:lineRule="auto"/>
              <w:rPr>
                <w:rFonts w:ascii="Times New Roman" w:eastAsia="Times New Roman" w:hAnsi="Times New Roman" w:cs="Times New Roman"/>
                <w:lang w:eastAsia="ru-RU"/>
              </w:rPr>
            </w:pPr>
          </w:p>
        </w:tc>
        <w:tc>
          <w:tcPr>
            <w:tcW w:w="1787" w:type="pct"/>
            <w:tcBorders>
              <w:bottom w:val="single" w:sz="4" w:space="0" w:color="auto"/>
            </w:tcBorders>
            <w:shd w:val="clear" w:color="auto" w:fill="auto"/>
          </w:tcPr>
          <w:p w14:paraId="40482082"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Понятие о проецировании. Виды проецирования. Правила проецирования. </w:t>
            </w:r>
          </w:p>
        </w:tc>
        <w:tc>
          <w:tcPr>
            <w:tcW w:w="647" w:type="pct"/>
            <w:vMerge w:val="restart"/>
            <w:tcBorders>
              <w:bottom w:val="single" w:sz="4" w:space="0" w:color="auto"/>
            </w:tcBorders>
            <w:shd w:val="clear" w:color="auto" w:fill="auto"/>
          </w:tcPr>
          <w:p w14:paraId="2A13E4F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val="restart"/>
            <w:tcBorders>
              <w:bottom w:val="single" w:sz="4" w:space="0" w:color="auto"/>
            </w:tcBorders>
            <w:shd w:val="clear" w:color="auto" w:fill="auto"/>
          </w:tcPr>
          <w:p w14:paraId="58435AA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2AF995B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43F1F15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33C4583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0E7A20D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tcBorders>
              <w:bottom w:val="single" w:sz="4" w:space="0" w:color="auto"/>
            </w:tcBorders>
            <w:shd w:val="clear" w:color="auto" w:fill="auto"/>
          </w:tcPr>
          <w:p w14:paraId="7E4B65B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09.</w:t>
            </w:r>
          </w:p>
          <w:p w14:paraId="2D894C5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w:t>
            </w:r>
          </w:p>
          <w:p w14:paraId="07423DA9"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w:t>
            </w:r>
          </w:p>
        </w:tc>
        <w:tc>
          <w:tcPr>
            <w:tcW w:w="926" w:type="pct"/>
            <w:vMerge w:val="restart"/>
            <w:tcBorders>
              <w:bottom w:val="single" w:sz="4" w:space="0" w:color="auto"/>
            </w:tcBorders>
            <w:shd w:val="clear" w:color="auto" w:fill="auto"/>
          </w:tcPr>
          <w:p w14:paraId="13443BA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3BB09B6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0145B6C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6A8292C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2E4631B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01.06,Уо 09.01.Уо 09.02</w:t>
            </w:r>
          </w:p>
          <w:p w14:paraId="55ED1E3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09.03,Уо 09.04,Уо 09.05,Зо 09.01,Зо 09.02,Зо 09.03,Зо 09.04,Зо 09.05</w:t>
            </w:r>
          </w:p>
          <w:p w14:paraId="04AD897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1.1.01,У 1.1.03 , З 1.1.01,</w:t>
            </w:r>
          </w:p>
          <w:p w14:paraId="108041E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w:t>
            </w:r>
          </w:p>
          <w:p w14:paraId="236CE4F4"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3D15CF6B" w14:textId="77777777" w:rsidTr="003D3660">
        <w:trPr>
          <w:trHeight w:val="581"/>
        </w:trPr>
        <w:tc>
          <w:tcPr>
            <w:tcW w:w="525" w:type="pct"/>
            <w:vMerge/>
            <w:shd w:val="clear" w:color="auto" w:fill="auto"/>
          </w:tcPr>
          <w:p w14:paraId="220F2CF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3B3C520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Понятие метода проецирования. Существующие методы проецирования.</w:t>
            </w:r>
          </w:p>
        </w:tc>
        <w:tc>
          <w:tcPr>
            <w:tcW w:w="647" w:type="pct"/>
            <w:vMerge/>
            <w:shd w:val="clear" w:color="auto" w:fill="auto"/>
          </w:tcPr>
          <w:p w14:paraId="142391A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397E64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56ACCA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vMerge/>
            <w:shd w:val="clear" w:color="auto" w:fill="auto"/>
          </w:tcPr>
          <w:p w14:paraId="4D39CA61"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8FDBB82" w14:textId="77777777" w:rsidTr="003D3660">
        <w:trPr>
          <w:trHeight w:val="411"/>
        </w:trPr>
        <w:tc>
          <w:tcPr>
            <w:tcW w:w="525" w:type="pct"/>
            <w:vMerge/>
            <w:shd w:val="clear" w:color="auto" w:fill="auto"/>
          </w:tcPr>
          <w:p w14:paraId="08C3101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FDE9D9"/>
          </w:tcPr>
          <w:p w14:paraId="3E4D227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3030F0F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6</w:t>
            </w:r>
          </w:p>
        </w:tc>
        <w:tc>
          <w:tcPr>
            <w:tcW w:w="650" w:type="pct"/>
            <w:vMerge/>
            <w:shd w:val="clear" w:color="auto" w:fill="auto"/>
          </w:tcPr>
          <w:p w14:paraId="609958F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5F6299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FA71C8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37A5D11" w14:textId="77777777" w:rsidTr="003D3660">
        <w:trPr>
          <w:trHeight w:val="20"/>
        </w:trPr>
        <w:tc>
          <w:tcPr>
            <w:tcW w:w="525" w:type="pct"/>
            <w:vMerge/>
            <w:shd w:val="clear" w:color="auto" w:fill="auto"/>
          </w:tcPr>
          <w:p w14:paraId="490F560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6C64F2CF" w14:textId="77777777" w:rsidR="00F61ADD" w:rsidRPr="00F61ADD" w:rsidRDefault="00F61ADD" w:rsidP="00F61ADD">
            <w:pPr>
              <w:numPr>
                <w:ilvl w:val="0"/>
                <w:numId w:val="80"/>
              </w:num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bCs/>
                <w:sz w:val="24"/>
                <w:szCs w:val="24"/>
                <w:lang w:val="x-none" w:eastAsia="x-none"/>
              </w:rPr>
            </w:pPr>
            <w:r w:rsidRPr="00F61ADD">
              <w:rPr>
                <w:rFonts w:ascii="Times New Roman" w:eastAsia="Times New Roman" w:hAnsi="Times New Roman" w:cs="Times New Roman"/>
                <w:bCs/>
                <w:sz w:val="24"/>
                <w:szCs w:val="24"/>
                <w:lang w:eastAsia="x-none"/>
              </w:rPr>
              <w:t>Практическое занятие: в</w:t>
            </w:r>
            <w:r w:rsidRPr="00F61ADD">
              <w:rPr>
                <w:rFonts w:ascii="Times New Roman" w:eastAsia="Times New Roman" w:hAnsi="Times New Roman" w:cs="Times New Roman"/>
                <w:bCs/>
                <w:sz w:val="24"/>
                <w:szCs w:val="24"/>
                <w:lang w:val="x-none" w:eastAsia="x-none"/>
              </w:rPr>
              <w:t>ычерчивание контуров деталей. Нанесение знаков и надписей на чертежах. Нанесение параметров шероховатости на чертежах. Допуски формы и расположение поверхностей</w:t>
            </w:r>
          </w:p>
        </w:tc>
        <w:tc>
          <w:tcPr>
            <w:tcW w:w="647" w:type="pct"/>
            <w:vMerge w:val="restart"/>
            <w:shd w:val="clear" w:color="auto" w:fill="auto"/>
          </w:tcPr>
          <w:p w14:paraId="77C3D0F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E3508A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39A801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930780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EAFD6B9" w14:textId="77777777" w:rsidTr="003D3660">
        <w:trPr>
          <w:trHeight w:val="20"/>
        </w:trPr>
        <w:tc>
          <w:tcPr>
            <w:tcW w:w="525" w:type="pct"/>
            <w:vMerge/>
            <w:shd w:val="clear" w:color="auto" w:fill="auto"/>
          </w:tcPr>
          <w:p w14:paraId="385146E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211A7506"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2. Практическое занятие: построение проекции тел вращения и точек на их поверхностях</w:t>
            </w:r>
          </w:p>
        </w:tc>
        <w:tc>
          <w:tcPr>
            <w:tcW w:w="647" w:type="pct"/>
            <w:vMerge/>
            <w:shd w:val="clear" w:color="auto" w:fill="auto"/>
          </w:tcPr>
          <w:p w14:paraId="0F081DE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56F0B2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00B4C1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C72799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28DC1ED" w14:textId="77777777" w:rsidTr="003D3660">
        <w:trPr>
          <w:trHeight w:val="20"/>
        </w:trPr>
        <w:tc>
          <w:tcPr>
            <w:tcW w:w="525" w:type="pct"/>
            <w:vMerge/>
            <w:shd w:val="clear" w:color="auto" w:fill="auto"/>
          </w:tcPr>
          <w:p w14:paraId="2ACD3F8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1F0A694C" w14:textId="77777777" w:rsidR="00F61ADD" w:rsidRPr="00F61ADD" w:rsidRDefault="00F61ADD" w:rsidP="00F61ADD">
            <w:p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x-none"/>
              </w:rPr>
            </w:pPr>
            <w:r w:rsidRPr="00F61ADD">
              <w:rPr>
                <w:rFonts w:ascii="Times New Roman" w:eastAsia="Times New Roman" w:hAnsi="Times New Roman" w:cs="Times New Roman"/>
                <w:bCs/>
                <w:sz w:val="24"/>
                <w:szCs w:val="24"/>
                <w:lang w:eastAsia="x-none"/>
              </w:rPr>
              <w:t>3.Практическое задание: построение комплексного чертежа усеченного</w:t>
            </w:r>
            <w:r w:rsidRPr="00F61ADD">
              <w:rPr>
                <w:rFonts w:ascii="Times New Roman" w:eastAsia="Times New Roman" w:hAnsi="Times New Roman" w:cs="Times New Roman"/>
                <w:bCs/>
                <w:sz w:val="24"/>
                <w:szCs w:val="24"/>
                <w:lang w:eastAsia="x-none"/>
              </w:rPr>
              <w:br/>
              <w:t>геометрического тела, имеющего боковое</w:t>
            </w:r>
            <w:r w:rsidRPr="00F61ADD">
              <w:rPr>
                <w:rFonts w:ascii="Times New Roman" w:eastAsia="Times New Roman" w:hAnsi="Times New Roman" w:cs="Times New Roman"/>
                <w:bCs/>
                <w:sz w:val="24"/>
                <w:szCs w:val="24"/>
                <w:lang w:eastAsia="x-none"/>
              </w:rPr>
              <w:br/>
              <w:t>сквозное отверстие</w:t>
            </w:r>
          </w:p>
        </w:tc>
        <w:tc>
          <w:tcPr>
            <w:tcW w:w="647" w:type="pct"/>
            <w:vMerge/>
            <w:shd w:val="clear" w:color="auto" w:fill="auto"/>
          </w:tcPr>
          <w:p w14:paraId="6D7640E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CA3E16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60A714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9A964D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5BE5A54" w14:textId="77777777" w:rsidTr="003D3660">
        <w:trPr>
          <w:trHeight w:val="20"/>
        </w:trPr>
        <w:tc>
          <w:tcPr>
            <w:tcW w:w="525" w:type="pct"/>
            <w:vMerge/>
            <w:shd w:val="clear" w:color="auto" w:fill="auto"/>
          </w:tcPr>
          <w:p w14:paraId="035581A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EEECE1"/>
          </w:tcPr>
          <w:p w14:paraId="025CCF3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
                <w:bCs/>
                <w:lang w:eastAsia="ru-RU"/>
              </w:rPr>
              <w:t>Самостоятельная работа обучающихся:</w:t>
            </w:r>
            <w:r w:rsidRPr="00F61ADD">
              <w:rPr>
                <w:rFonts w:ascii="Times New Roman" w:eastAsia="Calibri" w:hAnsi="Times New Roman" w:cs="Times New Roman"/>
                <w:bCs/>
                <w:lang w:eastAsia="ru-RU"/>
              </w:rPr>
              <w:t xml:space="preserve"> составление кроссворда  на тему «Проецирование».  </w:t>
            </w:r>
          </w:p>
        </w:tc>
        <w:tc>
          <w:tcPr>
            <w:tcW w:w="647" w:type="pct"/>
            <w:shd w:val="clear" w:color="auto" w:fill="EEECE1"/>
          </w:tcPr>
          <w:p w14:paraId="3D867D7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650" w:type="pct"/>
            <w:shd w:val="clear" w:color="auto" w:fill="EEECE1"/>
          </w:tcPr>
          <w:p w14:paraId="6B88548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13, ЛР 18,</w:t>
            </w:r>
          </w:p>
          <w:p w14:paraId="68200AD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ЛР 19, ЛР 20</w:t>
            </w:r>
          </w:p>
        </w:tc>
        <w:tc>
          <w:tcPr>
            <w:tcW w:w="465" w:type="pct"/>
            <w:shd w:val="clear" w:color="auto" w:fill="EEECE1"/>
          </w:tcPr>
          <w:p w14:paraId="304D031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09.</w:t>
            </w:r>
          </w:p>
          <w:p w14:paraId="157B9405"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ПК 1.1..</w:t>
            </w:r>
          </w:p>
        </w:tc>
        <w:tc>
          <w:tcPr>
            <w:tcW w:w="926" w:type="pct"/>
            <w:shd w:val="clear" w:color="auto" w:fill="EEECE1"/>
          </w:tcPr>
          <w:p w14:paraId="40EA4C6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w:t>
            </w:r>
          </w:p>
          <w:p w14:paraId="7782A57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6A11FAE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4ED4415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01.06,У 09.05,Зо 09.01,Зо 09.02,Зо Зо 09.05</w:t>
            </w:r>
          </w:p>
          <w:p w14:paraId="3FDABDD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1.1.03 , З 1.1.01,</w:t>
            </w:r>
          </w:p>
          <w:p w14:paraId="45B256F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w:t>
            </w:r>
          </w:p>
        </w:tc>
      </w:tr>
      <w:tr w:rsidR="00F61ADD" w:rsidRPr="00F61ADD" w14:paraId="27DC68D1" w14:textId="77777777" w:rsidTr="003D3660">
        <w:trPr>
          <w:trHeight w:val="828"/>
        </w:trPr>
        <w:tc>
          <w:tcPr>
            <w:tcW w:w="525" w:type="pct"/>
            <w:vMerge w:val="restart"/>
            <w:tcBorders>
              <w:bottom w:val="single" w:sz="4" w:space="0" w:color="auto"/>
            </w:tcBorders>
            <w:shd w:val="clear" w:color="auto" w:fill="auto"/>
          </w:tcPr>
          <w:p w14:paraId="529C2F3E"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sz w:val="24"/>
                <w:szCs w:val="24"/>
              </w:rPr>
            </w:pPr>
            <w:r w:rsidRPr="00F61ADD">
              <w:rPr>
                <w:rFonts w:ascii="Times New Roman" w:eastAsia="Times New Roman" w:hAnsi="Times New Roman" w:cs="Times New Roman"/>
                <w:bCs/>
                <w:sz w:val="24"/>
                <w:szCs w:val="24"/>
              </w:rPr>
              <w:lastRenderedPageBreak/>
              <w:t>Тема 2.2.</w:t>
            </w:r>
          </w:p>
          <w:p w14:paraId="4CCD387C"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sz w:val="24"/>
                <w:szCs w:val="24"/>
              </w:rPr>
            </w:pPr>
            <w:r w:rsidRPr="00F61ADD">
              <w:rPr>
                <w:rFonts w:ascii="Times New Roman" w:eastAsia="Times New Roman" w:hAnsi="Times New Roman" w:cs="Times New Roman"/>
                <w:bCs/>
                <w:sz w:val="24"/>
                <w:szCs w:val="24"/>
              </w:rPr>
              <w:t>Проецирование</w:t>
            </w:r>
          </w:p>
          <w:p w14:paraId="77FCDA84"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sz w:val="24"/>
                <w:szCs w:val="24"/>
              </w:rPr>
            </w:pPr>
            <w:r w:rsidRPr="00F61ADD">
              <w:rPr>
                <w:rFonts w:ascii="Times New Roman" w:eastAsia="Times New Roman" w:hAnsi="Times New Roman" w:cs="Times New Roman"/>
                <w:bCs/>
                <w:sz w:val="24"/>
                <w:szCs w:val="24"/>
              </w:rPr>
              <w:t>плоскости. Проекции</w:t>
            </w:r>
          </w:p>
          <w:p w14:paraId="3A57E241"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sz w:val="24"/>
                <w:szCs w:val="24"/>
              </w:rPr>
            </w:pPr>
            <w:r w:rsidRPr="00F61ADD">
              <w:rPr>
                <w:rFonts w:ascii="Times New Roman" w:eastAsia="Times New Roman" w:hAnsi="Times New Roman" w:cs="Times New Roman"/>
                <w:bCs/>
                <w:sz w:val="24"/>
                <w:szCs w:val="24"/>
              </w:rPr>
              <w:t>геометрических тел</w:t>
            </w:r>
          </w:p>
        </w:tc>
        <w:tc>
          <w:tcPr>
            <w:tcW w:w="1787" w:type="pct"/>
            <w:tcBorders>
              <w:bottom w:val="single" w:sz="4" w:space="0" w:color="auto"/>
            </w:tcBorders>
            <w:shd w:val="clear" w:color="auto" w:fill="auto"/>
          </w:tcPr>
          <w:p w14:paraId="588FAB75"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color w:val="000000"/>
                <w:spacing w:val="2"/>
                <w:sz w:val="24"/>
                <w:szCs w:val="24"/>
                <w:lang w:eastAsia="ru-RU"/>
              </w:rPr>
              <w:t>1. Понятие плоскости. Способы задания плоскости на чертеже. Плоскости общего и частного положения, главные линии плоскости</w:t>
            </w:r>
          </w:p>
        </w:tc>
        <w:tc>
          <w:tcPr>
            <w:tcW w:w="647" w:type="pct"/>
            <w:vMerge w:val="restart"/>
            <w:tcBorders>
              <w:bottom w:val="single" w:sz="4" w:space="0" w:color="auto"/>
            </w:tcBorders>
            <w:shd w:val="clear" w:color="auto" w:fill="auto"/>
          </w:tcPr>
          <w:p w14:paraId="1AB18B2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3</w:t>
            </w:r>
          </w:p>
        </w:tc>
        <w:tc>
          <w:tcPr>
            <w:tcW w:w="650" w:type="pct"/>
            <w:vMerge w:val="restart"/>
            <w:shd w:val="clear" w:color="auto" w:fill="auto"/>
          </w:tcPr>
          <w:p w14:paraId="28346DB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7E6142A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74468CE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519784F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3CD4702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3CDFC7D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09.</w:t>
            </w:r>
          </w:p>
          <w:p w14:paraId="700228A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w:t>
            </w:r>
          </w:p>
          <w:p w14:paraId="1DDE1BDC"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6CDF793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54396EC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3A5C56D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037D0C1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6F45A3D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01.06,Уо 09.01.Уо 09.02</w:t>
            </w:r>
          </w:p>
          <w:p w14:paraId="5DAB9F5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09.03,Уо 09.04,Уо 09.05,Зо 09.01,Зо 09.02, Зо 09.05, У 1.1.01,У 1.1.03 , З 1.1.01,З 1.1.02 </w:t>
            </w:r>
          </w:p>
          <w:p w14:paraId="1C0C887A"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357766C5" w14:textId="77777777" w:rsidTr="003D3660">
        <w:trPr>
          <w:trHeight w:val="20"/>
        </w:trPr>
        <w:tc>
          <w:tcPr>
            <w:tcW w:w="525" w:type="pct"/>
            <w:vMerge/>
            <w:shd w:val="clear" w:color="auto" w:fill="auto"/>
          </w:tcPr>
          <w:p w14:paraId="4DADF21E"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252E3AB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color w:val="000000"/>
                <w:spacing w:val="2"/>
                <w:sz w:val="24"/>
                <w:szCs w:val="24"/>
                <w:lang w:eastAsia="ru-RU"/>
              </w:rPr>
              <w:t>2.Формы геометрических тел. Проекции геометрических тел.</w:t>
            </w:r>
          </w:p>
        </w:tc>
        <w:tc>
          <w:tcPr>
            <w:tcW w:w="647" w:type="pct"/>
            <w:vMerge/>
            <w:shd w:val="clear" w:color="auto" w:fill="auto"/>
          </w:tcPr>
          <w:p w14:paraId="798F8C2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30139F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119ABB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0DE914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97C962F" w14:textId="77777777" w:rsidTr="003D3660">
        <w:trPr>
          <w:trHeight w:val="20"/>
        </w:trPr>
        <w:tc>
          <w:tcPr>
            <w:tcW w:w="525" w:type="pct"/>
            <w:vMerge/>
            <w:shd w:val="clear" w:color="auto" w:fill="auto"/>
          </w:tcPr>
          <w:p w14:paraId="40AE6C95"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7E8861D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color w:val="000000"/>
                <w:spacing w:val="2"/>
                <w:sz w:val="24"/>
                <w:szCs w:val="24"/>
                <w:lang w:eastAsia="ru-RU"/>
              </w:rPr>
              <w:t>3. Проекции моделей</w:t>
            </w:r>
          </w:p>
        </w:tc>
        <w:tc>
          <w:tcPr>
            <w:tcW w:w="647" w:type="pct"/>
            <w:vMerge/>
            <w:shd w:val="clear" w:color="auto" w:fill="auto"/>
          </w:tcPr>
          <w:p w14:paraId="511FAEB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77F2C8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4DCF74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C07921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10789D7" w14:textId="77777777" w:rsidTr="003D3660">
        <w:trPr>
          <w:trHeight w:val="20"/>
        </w:trPr>
        <w:tc>
          <w:tcPr>
            <w:tcW w:w="525" w:type="pct"/>
            <w:vMerge/>
            <w:shd w:val="clear" w:color="auto" w:fill="auto"/>
          </w:tcPr>
          <w:p w14:paraId="2B9A5F65"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FDE9D9"/>
          </w:tcPr>
          <w:p w14:paraId="5C4A62C2" w14:textId="77777777" w:rsidR="00F61ADD" w:rsidRPr="00F61ADD" w:rsidRDefault="00F61ADD" w:rsidP="00F61ADD">
            <w:pPr>
              <w:spacing w:after="0" w:line="240" w:lineRule="auto"/>
              <w:rPr>
                <w:rFonts w:ascii="Times New Roman" w:eastAsia="Times New Roman" w:hAnsi="Times New Roman" w:cs="Times New Roman"/>
                <w:b/>
                <w:color w:val="000000"/>
                <w:spacing w:val="2"/>
                <w:sz w:val="24"/>
                <w:szCs w:val="24"/>
                <w:lang w:eastAsia="ru-RU"/>
              </w:rPr>
            </w:pPr>
            <w:r w:rsidRPr="00F61ADD">
              <w:rPr>
                <w:rFonts w:ascii="Times New Roman" w:eastAsia="Times New Roman" w:hAnsi="Times New Roman" w:cs="Times New Roman"/>
                <w:b/>
                <w:color w:val="000000"/>
                <w:spacing w:val="2"/>
                <w:sz w:val="24"/>
                <w:szCs w:val="24"/>
                <w:lang w:eastAsia="ru-RU"/>
              </w:rPr>
              <w:t>В том числе практических и лабораторных занятий</w:t>
            </w:r>
          </w:p>
        </w:tc>
        <w:tc>
          <w:tcPr>
            <w:tcW w:w="647" w:type="pct"/>
            <w:shd w:val="clear" w:color="auto" w:fill="FDE9D9"/>
          </w:tcPr>
          <w:p w14:paraId="2CBB87B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6</w:t>
            </w:r>
          </w:p>
        </w:tc>
        <w:tc>
          <w:tcPr>
            <w:tcW w:w="650" w:type="pct"/>
            <w:vMerge/>
            <w:shd w:val="clear" w:color="auto" w:fill="auto"/>
          </w:tcPr>
          <w:p w14:paraId="315340A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1E3AB6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633170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E157965" w14:textId="77777777" w:rsidTr="003D3660">
        <w:trPr>
          <w:trHeight w:val="20"/>
        </w:trPr>
        <w:tc>
          <w:tcPr>
            <w:tcW w:w="525" w:type="pct"/>
            <w:vMerge/>
            <w:shd w:val="clear" w:color="auto" w:fill="auto"/>
          </w:tcPr>
          <w:p w14:paraId="393FC15E"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5DE9F8D5" w14:textId="77777777" w:rsidR="00F61ADD" w:rsidRPr="00F61ADD" w:rsidRDefault="00F61ADD" w:rsidP="00F61ADD">
            <w:pPr>
              <w:numPr>
                <w:ilvl w:val="0"/>
                <w:numId w:val="81"/>
              </w:num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bCs/>
                <w:sz w:val="24"/>
                <w:szCs w:val="24"/>
                <w:lang w:val="x-none" w:eastAsia="x-none"/>
              </w:rPr>
            </w:pPr>
            <w:r w:rsidRPr="00F61ADD">
              <w:rPr>
                <w:rFonts w:ascii="Times New Roman" w:eastAsia="Times New Roman" w:hAnsi="Times New Roman" w:cs="Times New Roman"/>
                <w:bCs/>
                <w:sz w:val="24"/>
                <w:szCs w:val="24"/>
                <w:lang w:eastAsia="x-none"/>
              </w:rPr>
              <w:t>Практическое занятие: п</w:t>
            </w:r>
            <w:r w:rsidRPr="00F61ADD">
              <w:rPr>
                <w:rFonts w:ascii="Times New Roman" w:eastAsia="Times New Roman" w:hAnsi="Times New Roman" w:cs="Times New Roman"/>
                <w:bCs/>
                <w:sz w:val="24"/>
                <w:szCs w:val="24"/>
                <w:lang w:val="x-none" w:eastAsia="x-none"/>
              </w:rPr>
              <w:t xml:space="preserve">роецирование геометрических тел на тип плоскости. Изображение детали в трех плоскостях. Чертеж третьей проекции детали по двум заданным проекциям. </w:t>
            </w:r>
          </w:p>
        </w:tc>
        <w:tc>
          <w:tcPr>
            <w:tcW w:w="647" w:type="pct"/>
            <w:vMerge w:val="restart"/>
            <w:shd w:val="clear" w:color="auto" w:fill="auto"/>
          </w:tcPr>
          <w:p w14:paraId="73FBDA5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FF543E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F3BDE0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6C065F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524429D" w14:textId="77777777" w:rsidTr="003D3660">
        <w:trPr>
          <w:trHeight w:val="20"/>
        </w:trPr>
        <w:tc>
          <w:tcPr>
            <w:tcW w:w="525" w:type="pct"/>
            <w:vMerge/>
            <w:shd w:val="clear" w:color="auto" w:fill="auto"/>
          </w:tcPr>
          <w:p w14:paraId="08DEF368"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6C2C9CD8"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2. Практическое занятие: построение ортогональной и изометрической проекции геометрического тела.</w:t>
            </w:r>
          </w:p>
        </w:tc>
        <w:tc>
          <w:tcPr>
            <w:tcW w:w="647" w:type="pct"/>
            <w:vMerge/>
            <w:shd w:val="clear" w:color="auto" w:fill="auto"/>
          </w:tcPr>
          <w:p w14:paraId="0689EFE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4C6087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C3FFEB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E1ACC8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ABBF6D5" w14:textId="77777777" w:rsidTr="003D3660">
        <w:trPr>
          <w:trHeight w:val="20"/>
        </w:trPr>
        <w:tc>
          <w:tcPr>
            <w:tcW w:w="525" w:type="pct"/>
            <w:vMerge/>
            <w:shd w:val="clear" w:color="auto" w:fill="auto"/>
          </w:tcPr>
          <w:p w14:paraId="2B1C3B1B"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75144BE1"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 Практическое занятие: преобразование проекции геометрических тел (способ вращения).</w:t>
            </w:r>
          </w:p>
        </w:tc>
        <w:tc>
          <w:tcPr>
            <w:tcW w:w="647" w:type="pct"/>
            <w:vMerge/>
            <w:shd w:val="clear" w:color="auto" w:fill="auto"/>
          </w:tcPr>
          <w:p w14:paraId="26AFE51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4F52C1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CA8CAF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2802FF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19696AE" w14:textId="77777777" w:rsidTr="003D3660">
        <w:trPr>
          <w:trHeight w:val="20"/>
        </w:trPr>
        <w:tc>
          <w:tcPr>
            <w:tcW w:w="525" w:type="pct"/>
            <w:vMerge/>
            <w:shd w:val="clear" w:color="auto" w:fill="auto"/>
          </w:tcPr>
          <w:p w14:paraId="27F931C1"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1DF693E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4.Практическое занятие: выполнение аксонометрических проекций детали</w:t>
            </w:r>
          </w:p>
        </w:tc>
        <w:tc>
          <w:tcPr>
            <w:tcW w:w="647" w:type="pct"/>
            <w:vMerge/>
            <w:shd w:val="clear" w:color="auto" w:fill="auto"/>
          </w:tcPr>
          <w:p w14:paraId="1795CAA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88B730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8C8CD0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A6D63B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0B71585" w14:textId="77777777" w:rsidTr="003D3660">
        <w:trPr>
          <w:trHeight w:val="20"/>
        </w:trPr>
        <w:tc>
          <w:tcPr>
            <w:tcW w:w="525" w:type="pct"/>
            <w:vMerge/>
            <w:shd w:val="clear" w:color="auto" w:fill="auto"/>
          </w:tcPr>
          <w:p w14:paraId="791F6414"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444F4F6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5.Практическое занятие: построение комплексного чертежа усеченного геометрического тела, имеющего боковое сквозное отверстие</w:t>
            </w:r>
          </w:p>
        </w:tc>
        <w:tc>
          <w:tcPr>
            <w:tcW w:w="647" w:type="pct"/>
            <w:vMerge/>
            <w:shd w:val="clear" w:color="auto" w:fill="auto"/>
          </w:tcPr>
          <w:p w14:paraId="31A6BB5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46D37D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D051BE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80B9DF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FCE54B7" w14:textId="77777777" w:rsidTr="003D3660">
        <w:trPr>
          <w:trHeight w:val="720"/>
        </w:trPr>
        <w:tc>
          <w:tcPr>
            <w:tcW w:w="525" w:type="pct"/>
            <w:vMerge/>
            <w:shd w:val="clear" w:color="auto" w:fill="auto"/>
          </w:tcPr>
          <w:p w14:paraId="1AC16988"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EEECE1"/>
          </w:tcPr>
          <w:p w14:paraId="08FA548F"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 xml:space="preserve">Самостоятельная работа обучающихся: </w:t>
            </w:r>
          </w:p>
          <w:p w14:paraId="068AB6B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выполнить косоугольную проекцию заданной детали</w:t>
            </w:r>
          </w:p>
        </w:tc>
        <w:tc>
          <w:tcPr>
            <w:tcW w:w="647" w:type="pct"/>
            <w:shd w:val="clear" w:color="auto" w:fill="EEECE1"/>
          </w:tcPr>
          <w:p w14:paraId="12911A6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650" w:type="pct"/>
            <w:shd w:val="clear" w:color="auto" w:fill="EEECE1"/>
          </w:tcPr>
          <w:p w14:paraId="63AE753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13, ЛР 18,</w:t>
            </w:r>
          </w:p>
          <w:p w14:paraId="36D2FD9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ЛР 19, ЛР 20</w:t>
            </w:r>
          </w:p>
        </w:tc>
        <w:tc>
          <w:tcPr>
            <w:tcW w:w="465" w:type="pct"/>
            <w:shd w:val="clear" w:color="auto" w:fill="EEECE1"/>
          </w:tcPr>
          <w:p w14:paraId="57568DE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2E8F864E"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ОК 09.ПК 1.1.</w:t>
            </w:r>
          </w:p>
        </w:tc>
        <w:tc>
          <w:tcPr>
            <w:tcW w:w="926" w:type="pct"/>
            <w:shd w:val="clear" w:color="auto" w:fill="EEECE1"/>
          </w:tcPr>
          <w:p w14:paraId="5320239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13016B9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3889214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 1.1.01,У 1.1.03 </w:t>
            </w:r>
          </w:p>
        </w:tc>
      </w:tr>
      <w:tr w:rsidR="00F61ADD" w:rsidRPr="00F61ADD" w14:paraId="540EED31" w14:textId="77777777" w:rsidTr="003D3660">
        <w:trPr>
          <w:trHeight w:val="562"/>
        </w:trPr>
        <w:tc>
          <w:tcPr>
            <w:tcW w:w="525" w:type="pct"/>
            <w:vMerge w:val="restart"/>
            <w:shd w:val="clear" w:color="auto" w:fill="auto"/>
          </w:tcPr>
          <w:p w14:paraId="2994EBF7"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sz w:val="24"/>
                <w:szCs w:val="24"/>
              </w:rPr>
            </w:pPr>
            <w:r w:rsidRPr="00F61ADD">
              <w:rPr>
                <w:rFonts w:ascii="Times New Roman" w:eastAsia="Times New Roman" w:hAnsi="Times New Roman" w:cs="Times New Roman"/>
                <w:bCs/>
                <w:sz w:val="24"/>
                <w:szCs w:val="24"/>
              </w:rPr>
              <w:t xml:space="preserve">Тема 2.3. </w:t>
            </w:r>
            <w:r w:rsidRPr="00F61ADD">
              <w:rPr>
                <w:rFonts w:ascii="Times New Roman" w:eastAsia="Times New Roman" w:hAnsi="Times New Roman" w:cs="Times New Roman"/>
                <w:color w:val="000000"/>
                <w:spacing w:val="2"/>
                <w:sz w:val="24"/>
                <w:szCs w:val="24"/>
                <w:lang w:eastAsia="ru-RU"/>
              </w:rPr>
              <w:t>Сечение геометрических тел плоскостями</w:t>
            </w:r>
          </w:p>
          <w:p w14:paraId="512D2365"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sz w:val="24"/>
                <w:szCs w:val="24"/>
              </w:rPr>
            </w:pPr>
          </w:p>
        </w:tc>
        <w:tc>
          <w:tcPr>
            <w:tcW w:w="1787" w:type="pct"/>
            <w:shd w:val="clear" w:color="auto" w:fill="auto"/>
          </w:tcPr>
          <w:p w14:paraId="4BB3AA2A"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color w:val="000000"/>
                <w:spacing w:val="2"/>
                <w:sz w:val="24"/>
                <w:szCs w:val="24"/>
                <w:lang w:eastAsia="ru-RU"/>
              </w:rPr>
              <w:t>1. Сечение геометрических тел плоскостью</w:t>
            </w:r>
          </w:p>
        </w:tc>
        <w:tc>
          <w:tcPr>
            <w:tcW w:w="647" w:type="pct"/>
            <w:vMerge w:val="restart"/>
            <w:shd w:val="clear" w:color="auto" w:fill="auto"/>
          </w:tcPr>
          <w:p w14:paraId="4693EA3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3</w:t>
            </w:r>
          </w:p>
        </w:tc>
        <w:tc>
          <w:tcPr>
            <w:tcW w:w="650" w:type="pct"/>
            <w:vMerge w:val="restart"/>
            <w:shd w:val="clear" w:color="auto" w:fill="auto"/>
          </w:tcPr>
          <w:p w14:paraId="338E365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71C6D3E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73BC6F9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1F125EC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EC9FD0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45FD23D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09.ПК 1.1.</w:t>
            </w:r>
          </w:p>
          <w:p w14:paraId="1B544287"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0A88E59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40DCED0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767E2C9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6180764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1846D6F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01.06,Уо 09.01.Уо 09.02</w:t>
            </w:r>
          </w:p>
          <w:p w14:paraId="70B192A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Уо 09.05,Зо 09.01, У 1.1.01,У 1.1.03 , З 1.1.01,</w:t>
            </w:r>
          </w:p>
          <w:p w14:paraId="6753F11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w:t>
            </w:r>
          </w:p>
          <w:p w14:paraId="1A554398"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24E5E971" w14:textId="77777777" w:rsidTr="003D3660">
        <w:trPr>
          <w:trHeight w:val="20"/>
        </w:trPr>
        <w:tc>
          <w:tcPr>
            <w:tcW w:w="525" w:type="pct"/>
            <w:vMerge/>
            <w:shd w:val="clear" w:color="auto" w:fill="auto"/>
          </w:tcPr>
          <w:p w14:paraId="5BAE5BD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B07698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color w:val="000000"/>
                <w:spacing w:val="2"/>
                <w:sz w:val="24"/>
                <w:szCs w:val="24"/>
                <w:lang w:eastAsia="ru-RU"/>
              </w:rPr>
              <w:t>2. Способы определения натуральной величины фигуры сечения</w:t>
            </w:r>
          </w:p>
        </w:tc>
        <w:tc>
          <w:tcPr>
            <w:tcW w:w="647" w:type="pct"/>
            <w:vMerge/>
            <w:shd w:val="clear" w:color="auto" w:fill="auto"/>
          </w:tcPr>
          <w:p w14:paraId="76675E7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6A0DF7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4A8B99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7E55B2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6D2F874" w14:textId="77777777" w:rsidTr="003D3660">
        <w:trPr>
          <w:trHeight w:val="20"/>
        </w:trPr>
        <w:tc>
          <w:tcPr>
            <w:tcW w:w="525" w:type="pct"/>
            <w:vMerge/>
            <w:shd w:val="clear" w:color="auto" w:fill="auto"/>
          </w:tcPr>
          <w:p w14:paraId="23394F7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8AA8A0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color w:val="000000"/>
                <w:spacing w:val="2"/>
                <w:sz w:val="24"/>
                <w:szCs w:val="24"/>
                <w:lang w:eastAsia="ru-RU"/>
              </w:rPr>
              <w:t>3. Развертки поверхностей: понятие, назначение, построение.</w:t>
            </w:r>
          </w:p>
        </w:tc>
        <w:tc>
          <w:tcPr>
            <w:tcW w:w="647" w:type="pct"/>
            <w:vMerge/>
            <w:shd w:val="clear" w:color="auto" w:fill="auto"/>
          </w:tcPr>
          <w:p w14:paraId="717D394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C0B4EB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8D8322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909C4E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A27673A" w14:textId="77777777" w:rsidTr="003D3660">
        <w:trPr>
          <w:trHeight w:val="312"/>
        </w:trPr>
        <w:tc>
          <w:tcPr>
            <w:tcW w:w="525" w:type="pct"/>
            <w:vMerge/>
            <w:shd w:val="clear" w:color="auto" w:fill="auto"/>
          </w:tcPr>
          <w:p w14:paraId="569258A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75ECDD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4. Наложенные сечения. Исключения, замечания.</w:t>
            </w:r>
          </w:p>
          <w:p w14:paraId="1B0B712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647" w:type="pct"/>
            <w:vMerge/>
            <w:shd w:val="clear" w:color="auto" w:fill="auto"/>
          </w:tcPr>
          <w:p w14:paraId="2101641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D69047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0DE3C9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8C6B55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E115E34" w14:textId="77777777" w:rsidTr="003D3660">
        <w:trPr>
          <w:trHeight w:val="20"/>
        </w:trPr>
        <w:tc>
          <w:tcPr>
            <w:tcW w:w="525" w:type="pct"/>
            <w:vMerge/>
            <w:shd w:val="clear" w:color="auto" w:fill="auto"/>
          </w:tcPr>
          <w:p w14:paraId="54B004E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7FB8A386"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69663FD1"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8</w:t>
            </w:r>
          </w:p>
        </w:tc>
        <w:tc>
          <w:tcPr>
            <w:tcW w:w="650" w:type="pct"/>
            <w:vMerge/>
            <w:shd w:val="clear" w:color="auto" w:fill="auto"/>
          </w:tcPr>
          <w:p w14:paraId="12AB23B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A8722A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D49AA2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459BEF3" w14:textId="77777777" w:rsidTr="003D3660">
        <w:trPr>
          <w:trHeight w:val="20"/>
        </w:trPr>
        <w:tc>
          <w:tcPr>
            <w:tcW w:w="525" w:type="pct"/>
            <w:vMerge/>
            <w:shd w:val="clear" w:color="auto" w:fill="auto"/>
          </w:tcPr>
          <w:p w14:paraId="0B57C80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1A1BE43" w14:textId="77777777" w:rsidR="00F61ADD" w:rsidRPr="00F61ADD" w:rsidRDefault="00F61ADD" w:rsidP="00F61ADD">
            <w:pPr>
              <w:tabs>
                <w:tab w:val="left" w:pos="6412"/>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1. Практическое занятие: выполнение чертежа детали с разрезом. Выполнение чертежа детали узла.</w:t>
            </w:r>
          </w:p>
        </w:tc>
        <w:tc>
          <w:tcPr>
            <w:tcW w:w="647" w:type="pct"/>
            <w:vMerge w:val="restart"/>
            <w:shd w:val="clear" w:color="auto" w:fill="auto"/>
          </w:tcPr>
          <w:p w14:paraId="750CE4A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AAC01F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3D3C51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E3C8F7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C1BF4AD" w14:textId="77777777" w:rsidTr="003D3660">
        <w:trPr>
          <w:trHeight w:val="20"/>
        </w:trPr>
        <w:tc>
          <w:tcPr>
            <w:tcW w:w="525" w:type="pct"/>
            <w:vMerge/>
            <w:shd w:val="clear" w:color="auto" w:fill="auto"/>
          </w:tcPr>
          <w:p w14:paraId="21FF329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6449B2D" w14:textId="77777777" w:rsidR="00F61ADD" w:rsidRPr="00F61ADD" w:rsidRDefault="00F61ADD" w:rsidP="00F61ADD">
            <w:pPr>
              <w:tabs>
                <w:tab w:val="left" w:pos="6412"/>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2. Практическое занятие: выполнение чертежа</w:t>
            </w:r>
            <w:r w:rsidRPr="00F61ADD">
              <w:rPr>
                <w:rFonts w:ascii="Times New Roman" w:eastAsia="Times New Roman" w:hAnsi="Times New Roman" w:cs="Times New Roman"/>
                <w:bCs/>
                <w:sz w:val="24"/>
                <w:szCs w:val="24"/>
                <w:lang w:eastAsia="ru-RU"/>
              </w:rPr>
              <w:t xml:space="preserve"> геометрических тел проецирующими плоскостями. (Усеченный цилиндр, усеченная призма).</w:t>
            </w:r>
          </w:p>
        </w:tc>
        <w:tc>
          <w:tcPr>
            <w:tcW w:w="647" w:type="pct"/>
            <w:vMerge/>
            <w:shd w:val="clear" w:color="auto" w:fill="auto"/>
          </w:tcPr>
          <w:p w14:paraId="210202C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530BE8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A09B95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2178A2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AF9EE51" w14:textId="77777777" w:rsidTr="003D3660">
        <w:trPr>
          <w:trHeight w:val="20"/>
        </w:trPr>
        <w:tc>
          <w:tcPr>
            <w:tcW w:w="525" w:type="pct"/>
            <w:vMerge/>
            <w:shd w:val="clear" w:color="auto" w:fill="auto"/>
          </w:tcPr>
          <w:p w14:paraId="37866A0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A9DEBC7"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 Практическое занятие: построение натуральной величины фигуры сечения.</w:t>
            </w:r>
          </w:p>
        </w:tc>
        <w:tc>
          <w:tcPr>
            <w:tcW w:w="647" w:type="pct"/>
            <w:vMerge/>
            <w:shd w:val="clear" w:color="auto" w:fill="auto"/>
          </w:tcPr>
          <w:p w14:paraId="576B005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EF8FBA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0DAD45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60FE61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0E39D65" w14:textId="77777777" w:rsidTr="003D3660">
        <w:trPr>
          <w:trHeight w:val="20"/>
        </w:trPr>
        <w:tc>
          <w:tcPr>
            <w:tcW w:w="525" w:type="pct"/>
            <w:vMerge/>
            <w:shd w:val="clear" w:color="auto" w:fill="auto"/>
          </w:tcPr>
          <w:p w14:paraId="613898F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350A879"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4.Практическое занятие: построение чертежа вала с выполнением сечений</w:t>
            </w:r>
          </w:p>
        </w:tc>
        <w:tc>
          <w:tcPr>
            <w:tcW w:w="647" w:type="pct"/>
            <w:vMerge/>
            <w:shd w:val="clear" w:color="auto" w:fill="auto"/>
          </w:tcPr>
          <w:p w14:paraId="585C100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EDF05B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CEA903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DABBFA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BDF0201" w14:textId="77777777" w:rsidTr="003D3660">
        <w:trPr>
          <w:trHeight w:val="20"/>
        </w:trPr>
        <w:tc>
          <w:tcPr>
            <w:tcW w:w="525" w:type="pct"/>
            <w:vMerge/>
            <w:shd w:val="clear" w:color="auto" w:fill="auto"/>
          </w:tcPr>
          <w:p w14:paraId="3719E29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77178058"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5.Практическое занятие: построение комплексного чертежа пересекающихся геометрических тел вращения (цилиндра и конуса)</w:t>
            </w:r>
          </w:p>
        </w:tc>
        <w:tc>
          <w:tcPr>
            <w:tcW w:w="647" w:type="pct"/>
            <w:vMerge/>
            <w:shd w:val="clear" w:color="auto" w:fill="auto"/>
          </w:tcPr>
          <w:p w14:paraId="5BA3971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DE764F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119CA0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569188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9DAA46D" w14:textId="77777777" w:rsidTr="003D3660">
        <w:trPr>
          <w:trHeight w:val="736"/>
        </w:trPr>
        <w:tc>
          <w:tcPr>
            <w:tcW w:w="525" w:type="pct"/>
            <w:vMerge/>
            <w:shd w:val="clear" w:color="auto" w:fill="auto"/>
          </w:tcPr>
          <w:p w14:paraId="155CD01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4A788CD" w14:textId="77777777" w:rsidR="00F61ADD" w:rsidRPr="00F61ADD" w:rsidRDefault="00F61ADD" w:rsidP="00F61ADD">
            <w:pPr>
              <w:tabs>
                <w:tab w:val="left" w:pos="6412"/>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Контрольная работа: построение трёх видов детали по двум заданным с выполнением простого разреза.</w:t>
            </w:r>
          </w:p>
        </w:tc>
        <w:tc>
          <w:tcPr>
            <w:tcW w:w="647" w:type="pct"/>
            <w:vMerge/>
            <w:shd w:val="clear" w:color="auto" w:fill="auto"/>
          </w:tcPr>
          <w:p w14:paraId="4A37EBC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E5CF9D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FE8E6E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4EED7D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756463D" w14:textId="77777777" w:rsidTr="003D3660">
        <w:trPr>
          <w:trHeight w:val="323"/>
        </w:trPr>
        <w:tc>
          <w:tcPr>
            <w:tcW w:w="2312" w:type="pct"/>
            <w:gridSpan w:val="2"/>
            <w:shd w:val="clear" w:color="auto" w:fill="D6E3BC"/>
          </w:tcPr>
          <w:p w14:paraId="43E2BD3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Раздел 3. Техническая графика в машиностроении</w:t>
            </w:r>
          </w:p>
        </w:tc>
        <w:tc>
          <w:tcPr>
            <w:tcW w:w="647" w:type="pct"/>
            <w:shd w:val="clear" w:color="auto" w:fill="D6E3BC"/>
          </w:tcPr>
          <w:p w14:paraId="6C81DC17"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62/36</w:t>
            </w:r>
          </w:p>
        </w:tc>
        <w:tc>
          <w:tcPr>
            <w:tcW w:w="650" w:type="pct"/>
            <w:shd w:val="clear" w:color="auto" w:fill="D6E3BC"/>
          </w:tcPr>
          <w:p w14:paraId="4CE55AE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D6E3BC"/>
          </w:tcPr>
          <w:p w14:paraId="15DC8C1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shd w:val="clear" w:color="auto" w:fill="D6E3BC"/>
          </w:tcPr>
          <w:p w14:paraId="48F7D94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3B3CC73" w14:textId="77777777" w:rsidTr="003D3660">
        <w:trPr>
          <w:trHeight w:val="295"/>
        </w:trPr>
        <w:tc>
          <w:tcPr>
            <w:tcW w:w="525" w:type="pct"/>
            <w:vMerge w:val="restart"/>
            <w:shd w:val="clear" w:color="auto" w:fill="auto"/>
          </w:tcPr>
          <w:p w14:paraId="73D171C4"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Тема 3.1.</w:t>
            </w:r>
          </w:p>
          <w:p w14:paraId="450663B7"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Общие сведения о машиностроительных чертежах</w:t>
            </w:r>
          </w:p>
        </w:tc>
        <w:tc>
          <w:tcPr>
            <w:tcW w:w="1787" w:type="pct"/>
            <w:shd w:val="clear" w:color="auto" w:fill="auto"/>
          </w:tcPr>
          <w:p w14:paraId="212C3288"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 Расположение основных видов на чертежах</w:t>
            </w:r>
          </w:p>
        </w:tc>
        <w:tc>
          <w:tcPr>
            <w:tcW w:w="647" w:type="pct"/>
            <w:vMerge w:val="restart"/>
            <w:shd w:val="clear" w:color="auto" w:fill="auto"/>
          </w:tcPr>
          <w:p w14:paraId="379B571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val="restart"/>
            <w:shd w:val="clear" w:color="auto" w:fill="auto"/>
          </w:tcPr>
          <w:p w14:paraId="5D68AC0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ЛР 13, ЛР 14, </w:t>
            </w:r>
          </w:p>
          <w:p w14:paraId="139B610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15, ЛР 16,</w:t>
            </w:r>
          </w:p>
          <w:p w14:paraId="4AE5378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17, ЛР 18,</w:t>
            </w:r>
          </w:p>
          <w:p w14:paraId="568F4F6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19, ЛР 20,</w:t>
            </w:r>
          </w:p>
          <w:p w14:paraId="52E58F0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ЛР 21</w:t>
            </w:r>
          </w:p>
        </w:tc>
        <w:tc>
          <w:tcPr>
            <w:tcW w:w="465" w:type="pct"/>
            <w:vMerge w:val="restart"/>
            <w:shd w:val="clear" w:color="auto" w:fill="auto"/>
          </w:tcPr>
          <w:p w14:paraId="4BAC3E3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09.</w:t>
            </w:r>
          </w:p>
          <w:p w14:paraId="29DB421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w:t>
            </w:r>
          </w:p>
        </w:tc>
        <w:tc>
          <w:tcPr>
            <w:tcW w:w="926" w:type="pct"/>
            <w:vMerge w:val="restart"/>
            <w:shd w:val="clear" w:color="auto" w:fill="auto"/>
          </w:tcPr>
          <w:p w14:paraId="5B83F14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6FCB369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61F9E88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4B59E97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535F62E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01.06,Уо 09.01.Уо 09.02</w:t>
            </w:r>
          </w:p>
          <w:p w14:paraId="0D6354B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09.03,Уо 09.04,Уо 09.05,Зо 09.01,Зо 09.02,Зо 09.03,Зо 09.04,Зо 09.05</w:t>
            </w:r>
          </w:p>
          <w:p w14:paraId="36B523C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1.1.01,У 1.1.03 , З 1.1.01,</w:t>
            </w:r>
          </w:p>
          <w:p w14:paraId="5E297CF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w:t>
            </w:r>
          </w:p>
          <w:p w14:paraId="78AB6E4F" w14:textId="77777777" w:rsidR="00F61ADD" w:rsidRPr="00F61ADD" w:rsidRDefault="00F61ADD" w:rsidP="00F61ADD">
            <w:pPr>
              <w:spacing w:after="0" w:line="240" w:lineRule="auto"/>
              <w:rPr>
                <w:rFonts w:ascii="Times New Roman" w:eastAsia="Calibri" w:hAnsi="Times New Roman" w:cs="Times New Roman"/>
                <w:i/>
                <w:lang w:eastAsia="ru-RU"/>
              </w:rPr>
            </w:pPr>
          </w:p>
        </w:tc>
      </w:tr>
      <w:tr w:rsidR="00F61ADD" w:rsidRPr="00F61ADD" w14:paraId="2F24D7EB" w14:textId="77777777" w:rsidTr="003D3660">
        <w:trPr>
          <w:trHeight w:val="20"/>
        </w:trPr>
        <w:tc>
          <w:tcPr>
            <w:tcW w:w="525" w:type="pct"/>
            <w:vMerge/>
            <w:shd w:val="clear" w:color="auto" w:fill="auto"/>
          </w:tcPr>
          <w:p w14:paraId="03B74C7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9FC5DC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bCs/>
                <w:sz w:val="24"/>
                <w:szCs w:val="24"/>
                <w:lang w:eastAsia="ru-RU"/>
              </w:rPr>
              <w:t>2. Графическое обозначение на чертежах допусков формы и расположения поверхностей и шероховатостей поверхностей</w:t>
            </w:r>
          </w:p>
        </w:tc>
        <w:tc>
          <w:tcPr>
            <w:tcW w:w="647" w:type="pct"/>
            <w:vMerge/>
            <w:shd w:val="clear" w:color="auto" w:fill="auto"/>
          </w:tcPr>
          <w:p w14:paraId="51A63CC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176CC4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58790C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CCA7CD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1339B8E" w14:textId="77777777" w:rsidTr="003D3660">
        <w:trPr>
          <w:trHeight w:val="20"/>
        </w:trPr>
        <w:tc>
          <w:tcPr>
            <w:tcW w:w="525" w:type="pct"/>
            <w:vMerge/>
            <w:shd w:val="clear" w:color="auto" w:fill="auto"/>
          </w:tcPr>
          <w:p w14:paraId="337C1DA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B8B3E6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bCs/>
                <w:sz w:val="24"/>
                <w:szCs w:val="24"/>
                <w:lang w:eastAsia="ru-RU"/>
              </w:rPr>
              <w:t xml:space="preserve">3. Допуски, посадки основные понятия и обозначения </w:t>
            </w:r>
          </w:p>
        </w:tc>
        <w:tc>
          <w:tcPr>
            <w:tcW w:w="647" w:type="pct"/>
            <w:vMerge/>
            <w:shd w:val="clear" w:color="auto" w:fill="auto"/>
          </w:tcPr>
          <w:p w14:paraId="67E4E27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2D1815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A5AEB3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CFDD72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C531515" w14:textId="77777777" w:rsidTr="003D3660">
        <w:trPr>
          <w:trHeight w:val="20"/>
        </w:trPr>
        <w:tc>
          <w:tcPr>
            <w:tcW w:w="525" w:type="pct"/>
            <w:vMerge/>
            <w:shd w:val="clear" w:color="auto" w:fill="auto"/>
          </w:tcPr>
          <w:p w14:paraId="43E36CC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6CFFD9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bCs/>
                <w:sz w:val="24"/>
                <w:szCs w:val="24"/>
                <w:lang w:eastAsia="ru-RU"/>
              </w:rPr>
              <w:t>4. Расчет допусков и посадок</w:t>
            </w:r>
          </w:p>
        </w:tc>
        <w:tc>
          <w:tcPr>
            <w:tcW w:w="647" w:type="pct"/>
            <w:vMerge/>
            <w:shd w:val="clear" w:color="auto" w:fill="auto"/>
          </w:tcPr>
          <w:p w14:paraId="744106C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DAF3BC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695B9A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901277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64B485B" w14:textId="77777777" w:rsidTr="003D3660">
        <w:trPr>
          <w:trHeight w:val="20"/>
        </w:trPr>
        <w:tc>
          <w:tcPr>
            <w:tcW w:w="525" w:type="pct"/>
            <w:vMerge/>
            <w:shd w:val="clear" w:color="auto" w:fill="auto"/>
          </w:tcPr>
          <w:p w14:paraId="5A5CAA5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30005C3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В том числе практических и лабораторных занятий</w:t>
            </w:r>
          </w:p>
        </w:tc>
        <w:tc>
          <w:tcPr>
            <w:tcW w:w="647" w:type="pct"/>
            <w:vMerge w:val="restart"/>
            <w:shd w:val="clear" w:color="auto" w:fill="FDE9D9"/>
          </w:tcPr>
          <w:p w14:paraId="18DDBCA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6</w:t>
            </w:r>
          </w:p>
        </w:tc>
        <w:tc>
          <w:tcPr>
            <w:tcW w:w="650" w:type="pct"/>
            <w:vMerge/>
            <w:shd w:val="clear" w:color="auto" w:fill="auto"/>
          </w:tcPr>
          <w:p w14:paraId="0D9B78B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072A56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93F23B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B50786D" w14:textId="77777777" w:rsidTr="003D3660">
        <w:trPr>
          <w:trHeight w:val="20"/>
        </w:trPr>
        <w:tc>
          <w:tcPr>
            <w:tcW w:w="525" w:type="pct"/>
            <w:vMerge/>
            <w:shd w:val="clear" w:color="auto" w:fill="auto"/>
          </w:tcPr>
          <w:p w14:paraId="0123891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B4F6D35" w14:textId="77777777" w:rsidR="00F61ADD" w:rsidRPr="00F61ADD" w:rsidRDefault="00F61ADD" w:rsidP="00F61ADD">
            <w:pPr>
              <w:numPr>
                <w:ilvl w:val="0"/>
                <w:numId w:val="82"/>
              </w:numPr>
              <w:tabs>
                <w:tab w:val="left" w:pos="368"/>
              </w:tabs>
              <w:spacing w:after="0" w:line="240" w:lineRule="auto"/>
              <w:ind w:left="0" w:firstLine="0"/>
              <w:rPr>
                <w:rFonts w:ascii="Times New Roman" w:eastAsia="Times New Roman" w:hAnsi="Times New Roman" w:cs="Times New Roman"/>
                <w:sz w:val="24"/>
                <w:szCs w:val="24"/>
                <w:lang w:val="x-none" w:eastAsia="x-none"/>
              </w:rPr>
            </w:pPr>
            <w:r w:rsidRPr="00F61ADD">
              <w:rPr>
                <w:rFonts w:ascii="Times New Roman" w:eastAsia="Times New Roman" w:hAnsi="Times New Roman" w:cs="Times New Roman"/>
                <w:sz w:val="24"/>
                <w:szCs w:val="24"/>
                <w:lang w:eastAsia="x-none"/>
              </w:rPr>
              <w:t xml:space="preserve">Практическое занятие: </w:t>
            </w:r>
            <w:r w:rsidRPr="00F61ADD">
              <w:rPr>
                <w:rFonts w:ascii="Times New Roman" w:eastAsia="Times New Roman" w:hAnsi="Times New Roman" w:cs="Times New Roman"/>
                <w:sz w:val="24"/>
                <w:szCs w:val="24"/>
                <w:lang w:val="x-none" w:eastAsia="x-none"/>
              </w:rPr>
              <w:t>расположени</w:t>
            </w:r>
            <w:r w:rsidRPr="00F61ADD">
              <w:rPr>
                <w:rFonts w:ascii="Times New Roman" w:eastAsia="Times New Roman" w:hAnsi="Times New Roman" w:cs="Times New Roman"/>
                <w:sz w:val="24"/>
                <w:szCs w:val="24"/>
                <w:lang w:eastAsia="x-none"/>
              </w:rPr>
              <w:t>е</w:t>
            </w:r>
            <w:r w:rsidRPr="00F61ADD">
              <w:rPr>
                <w:rFonts w:ascii="Times New Roman" w:eastAsia="Times New Roman" w:hAnsi="Times New Roman" w:cs="Times New Roman"/>
                <w:sz w:val="24"/>
                <w:szCs w:val="24"/>
                <w:lang w:val="x-none" w:eastAsia="x-none"/>
              </w:rPr>
              <w:t xml:space="preserve"> основных видов на чертеже. Нанесение условностей и упрощений на чертежах деталей. Нанесение и обозначение на чертежах допусков </w:t>
            </w:r>
            <w:r w:rsidRPr="00F61ADD">
              <w:rPr>
                <w:rFonts w:ascii="Times New Roman" w:eastAsia="Times New Roman" w:hAnsi="Times New Roman" w:cs="Times New Roman"/>
                <w:sz w:val="24"/>
                <w:szCs w:val="24"/>
                <w:lang w:val="x-none" w:eastAsia="x-none"/>
              </w:rPr>
              <w:lastRenderedPageBreak/>
              <w:t xml:space="preserve">и посадок. </w:t>
            </w:r>
          </w:p>
        </w:tc>
        <w:tc>
          <w:tcPr>
            <w:tcW w:w="647" w:type="pct"/>
            <w:vMerge/>
            <w:shd w:val="clear" w:color="auto" w:fill="auto"/>
          </w:tcPr>
          <w:p w14:paraId="411D5E0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EACF45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C2626C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EAAD8E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37233F3" w14:textId="77777777" w:rsidTr="003D3660">
        <w:trPr>
          <w:trHeight w:val="20"/>
        </w:trPr>
        <w:tc>
          <w:tcPr>
            <w:tcW w:w="525" w:type="pct"/>
            <w:vMerge/>
            <w:shd w:val="clear" w:color="auto" w:fill="auto"/>
          </w:tcPr>
          <w:p w14:paraId="6928CB4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D0A7EC3"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2. Практическое занятие: выполнение расчетов допусков и посадок в соединениях. Нанесение и обозначение на чертежах обозначений шероховатости поверхности. Нанесение выносных элементов по ГОСТ 2.305-68</w:t>
            </w:r>
          </w:p>
        </w:tc>
        <w:tc>
          <w:tcPr>
            <w:tcW w:w="647" w:type="pct"/>
            <w:vMerge/>
            <w:shd w:val="clear" w:color="auto" w:fill="auto"/>
          </w:tcPr>
          <w:p w14:paraId="76ADEC3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94C9B2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AE8190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5150BC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EE222C7" w14:textId="77777777" w:rsidTr="003D3660">
        <w:trPr>
          <w:trHeight w:val="20"/>
        </w:trPr>
        <w:tc>
          <w:tcPr>
            <w:tcW w:w="525" w:type="pct"/>
            <w:vMerge/>
            <w:shd w:val="clear" w:color="auto" w:fill="auto"/>
          </w:tcPr>
          <w:p w14:paraId="2F3FDCE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00950EC" w14:textId="77777777" w:rsidR="00F61ADD" w:rsidRPr="00F61ADD" w:rsidRDefault="00F61ADD" w:rsidP="00F61ADD">
            <w:pPr>
              <w:tabs>
                <w:tab w:val="left" w:pos="368"/>
              </w:tabs>
              <w:spacing w:after="0" w:line="240" w:lineRule="auto"/>
              <w:rPr>
                <w:rFonts w:ascii="Times New Roman" w:eastAsia="Times New Roman" w:hAnsi="Times New Roman" w:cs="Times New Roman"/>
                <w:sz w:val="24"/>
                <w:szCs w:val="24"/>
                <w:lang w:val="x-none" w:eastAsia="x-none"/>
              </w:rPr>
            </w:pPr>
            <w:r w:rsidRPr="00F61ADD">
              <w:rPr>
                <w:rFonts w:ascii="Times New Roman" w:eastAsia="Times New Roman" w:hAnsi="Times New Roman" w:cs="Times New Roman"/>
                <w:sz w:val="24"/>
                <w:szCs w:val="24"/>
                <w:lang w:eastAsia="x-none"/>
              </w:rPr>
              <w:t>3.Практическое занятие: построение комплексного чертежа модели с</w:t>
            </w:r>
            <w:r w:rsidRPr="00F61ADD">
              <w:rPr>
                <w:rFonts w:ascii="Times New Roman" w:eastAsia="Times New Roman" w:hAnsi="Times New Roman" w:cs="Times New Roman"/>
                <w:sz w:val="24"/>
                <w:szCs w:val="24"/>
                <w:lang w:eastAsia="x-none"/>
              </w:rPr>
              <w:br/>
              <w:t>применением целесообразных разрезов,</w:t>
            </w:r>
            <w:r w:rsidRPr="00F61ADD">
              <w:rPr>
                <w:rFonts w:ascii="Times New Roman" w:eastAsia="Times New Roman" w:hAnsi="Times New Roman" w:cs="Times New Roman"/>
                <w:sz w:val="24"/>
                <w:szCs w:val="24"/>
                <w:lang w:eastAsia="x-none"/>
              </w:rPr>
              <w:br/>
              <w:t>нанесением размеров</w:t>
            </w:r>
          </w:p>
        </w:tc>
        <w:tc>
          <w:tcPr>
            <w:tcW w:w="647" w:type="pct"/>
            <w:vMerge/>
            <w:shd w:val="clear" w:color="auto" w:fill="auto"/>
          </w:tcPr>
          <w:p w14:paraId="4072358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87BE33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3C996A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7A4F89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8DC5A0A" w14:textId="77777777" w:rsidTr="003D3660">
        <w:trPr>
          <w:trHeight w:val="20"/>
        </w:trPr>
        <w:tc>
          <w:tcPr>
            <w:tcW w:w="525" w:type="pct"/>
            <w:vMerge/>
            <w:shd w:val="clear" w:color="auto" w:fill="auto"/>
          </w:tcPr>
          <w:p w14:paraId="445D2FA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5F99074" w14:textId="77777777" w:rsidR="00F61ADD" w:rsidRPr="00F61ADD" w:rsidRDefault="00F61ADD" w:rsidP="00F61ADD">
            <w:pPr>
              <w:shd w:val="clear" w:color="auto" w:fill="FFFFFF"/>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4.Практическое задание:</w:t>
            </w:r>
            <w:r w:rsidRPr="00F61ADD">
              <w:rPr>
                <w:rFonts w:ascii="Arial" w:eastAsia="Times New Roman" w:hAnsi="Arial" w:cs="Arial"/>
                <w:sz w:val="30"/>
                <w:szCs w:val="30"/>
                <w:lang w:eastAsia="ru-RU"/>
              </w:rPr>
              <w:t xml:space="preserve"> </w:t>
            </w:r>
            <w:r w:rsidRPr="00F61ADD">
              <w:rPr>
                <w:rFonts w:ascii="Times New Roman" w:eastAsia="Calibri" w:hAnsi="Times New Roman" w:cs="Times New Roman"/>
                <w:lang w:eastAsia="ru-RU"/>
              </w:rPr>
              <w:t>заполнение спецификации</w:t>
            </w:r>
          </w:p>
        </w:tc>
        <w:tc>
          <w:tcPr>
            <w:tcW w:w="647" w:type="pct"/>
            <w:vMerge/>
            <w:shd w:val="clear" w:color="auto" w:fill="auto"/>
          </w:tcPr>
          <w:p w14:paraId="12277ED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03AE47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E5C611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9053C0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B3090CB" w14:textId="77777777" w:rsidTr="003D3660">
        <w:trPr>
          <w:trHeight w:val="20"/>
        </w:trPr>
        <w:tc>
          <w:tcPr>
            <w:tcW w:w="525" w:type="pct"/>
            <w:vMerge/>
            <w:shd w:val="clear" w:color="auto" w:fill="auto"/>
          </w:tcPr>
          <w:p w14:paraId="187723C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EEECE1"/>
          </w:tcPr>
          <w:p w14:paraId="2DA348B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
                <w:bCs/>
                <w:lang w:eastAsia="ru-RU"/>
              </w:rPr>
              <w:t xml:space="preserve">Самостоятельная работа обучающихся: </w:t>
            </w:r>
            <w:r w:rsidRPr="00F61ADD">
              <w:rPr>
                <w:rFonts w:ascii="Times New Roman" w:eastAsia="Calibri" w:hAnsi="Times New Roman" w:cs="Times New Roman"/>
                <w:bCs/>
                <w:lang w:eastAsia="ru-RU"/>
              </w:rPr>
              <w:t>подготовить сообщение на тему «Разъемные и неразъемные соединения.  Правила выполнения и оформления чертежей сварных конструкций, обозначение сварных швов на чертеже»</w:t>
            </w:r>
          </w:p>
        </w:tc>
        <w:tc>
          <w:tcPr>
            <w:tcW w:w="647" w:type="pct"/>
            <w:shd w:val="clear" w:color="auto" w:fill="EEECE1"/>
          </w:tcPr>
          <w:p w14:paraId="6C29E87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650" w:type="pct"/>
            <w:shd w:val="clear" w:color="auto" w:fill="EEECE1"/>
          </w:tcPr>
          <w:p w14:paraId="1EC77EA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13, ЛР 18,</w:t>
            </w:r>
          </w:p>
          <w:p w14:paraId="6652EF0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ЛР 19, ЛР 20</w:t>
            </w:r>
          </w:p>
        </w:tc>
        <w:tc>
          <w:tcPr>
            <w:tcW w:w="465" w:type="pct"/>
            <w:shd w:val="clear" w:color="auto" w:fill="EEECE1"/>
          </w:tcPr>
          <w:p w14:paraId="16A91DB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 01, ОК 02.ОК09, ПК 1.1</w:t>
            </w:r>
          </w:p>
        </w:tc>
        <w:tc>
          <w:tcPr>
            <w:tcW w:w="926" w:type="pct"/>
            <w:shd w:val="clear" w:color="auto" w:fill="EEECE1"/>
          </w:tcPr>
          <w:p w14:paraId="70E5A91A" w14:textId="77777777" w:rsidR="00F61ADD" w:rsidRPr="00F61ADD" w:rsidRDefault="00F61ADD" w:rsidP="00F61ADD">
            <w:pPr>
              <w:spacing w:after="0" w:line="240" w:lineRule="auto"/>
              <w:rPr>
                <w:rFonts w:ascii="Times New Roman" w:eastAsia="Calibri" w:hAnsi="Times New Roman" w:cs="Times New Roman"/>
                <w:bCs/>
                <w:i/>
                <w:lang w:eastAsia="ru-RU"/>
              </w:rPr>
            </w:pPr>
            <w:r w:rsidRPr="00F61ADD">
              <w:rPr>
                <w:rFonts w:ascii="Times New Roman" w:eastAsia="Calibri" w:hAnsi="Times New Roman" w:cs="Times New Roman"/>
                <w:bCs/>
                <w:lang w:eastAsia="ru-RU"/>
              </w:rPr>
              <w:t>Уо 01.01,Уо 01.02,Уо 01.03,Уо 01.04.Уо 01.05,Уо 01.06,Уо 01.07,Уо 09.01.Уо 09.02,Уо 09.03,Уо 09.04,Уо 09.05,</w:t>
            </w:r>
            <w:r w:rsidRPr="00F61ADD">
              <w:rPr>
                <w:rFonts w:ascii="Times New Roman" w:eastAsia="Calibri" w:hAnsi="Times New Roman" w:cs="Times New Roman"/>
                <w:bCs/>
                <w:i/>
                <w:lang w:eastAsia="ru-RU"/>
              </w:rPr>
              <w:t xml:space="preserve"> </w:t>
            </w:r>
          </w:p>
          <w:p w14:paraId="3595506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02.02,Уо 02.03,</w:t>
            </w:r>
            <w:r w:rsidRPr="00F61ADD">
              <w:rPr>
                <w:rFonts w:ascii="Times New Roman" w:eastAsia="Calibri" w:hAnsi="Times New Roman" w:cs="Times New Roman"/>
                <w:bCs/>
                <w:lang w:eastAsia="ru-RU"/>
              </w:rPr>
              <w:tab/>
              <w:t xml:space="preserve"> </w:t>
            </w:r>
          </w:p>
          <w:p w14:paraId="3C3AEA0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02.04,Уо 02.05, Уо 02.06</w:t>
            </w:r>
            <w:r w:rsidRPr="00F61ADD">
              <w:rPr>
                <w:rFonts w:ascii="Times New Roman" w:eastAsia="Calibri" w:hAnsi="Times New Roman" w:cs="Times New Roman"/>
                <w:bCs/>
                <w:lang w:eastAsia="ru-RU"/>
              </w:rPr>
              <w:tab/>
              <w:t xml:space="preserve">Уо 02.07, </w:t>
            </w:r>
          </w:p>
        </w:tc>
      </w:tr>
      <w:tr w:rsidR="00F61ADD" w:rsidRPr="00F61ADD" w14:paraId="3163469E" w14:textId="77777777" w:rsidTr="003D3660">
        <w:trPr>
          <w:trHeight w:val="413"/>
        </w:trPr>
        <w:tc>
          <w:tcPr>
            <w:tcW w:w="525" w:type="pct"/>
            <w:vMerge w:val="restart"/>
            <w:shd w:val="clear" w:color="auto" w:fill="auto"/>
          </w:tcPr>
          <w:p w14:paraId="512F8074" w14:textId="77777777" w:rsidR="00F61ADD" w:rsidRPr="00F61ADD" w:rsidRDefault="00F61ADD" w:rsidP="00F61ADD">
            <w:pPr>
              <w:spacing w:after="20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3.2. Чтение сборочных чертежей и схем. Деталировка</w:t>
            </w:r>
          </w:p>
          <w:p w14:paraId="265FD1A3" w14:textId="77777777" w:rsidR="00F61ADD" w:rsidRPr="00F61ADD" w:rsidRDefault="00F61ADD" w:rsidP="00F61ADD">
            <w:pPr>
              <w:spacing w:after="200" w:line="276" w:lineRule="auto"/>
              <w:rPr>
                <w:rFonts w:ascii="Times New Roman" w:eastAsia="Times New Roman" w:hAnsi="Times New Roman" w:cs="Times New Roman"/>
                <w:lang w:eastAsia="ru-RU"/>
              </w:rPr>
            </w:pPr>
          </w:p>
        </w:tc>
        <w:tc>
          <w:tcPr>
            <w:tcW w:w="1787" w:type="pct"/>
            <w:shd w:val="clear" w:color="auto" w:fill="auto"/>
          </w:tcPr>
          <w:p w14:paraId="44FA187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Назначение и содержание сборочного чертежа</w:t>
            </w:r>
          </w:p>
        </w:tc>
        <w:tc>
          <w:tcPr>
            <w:tcW w:w="647" w:type="pct"/>
            <w:vMerge w:val="restart"/>
            <w:shd w:val="clear" w:color="auto" w:fill="auto"/>
          </w:tcPr>
          <w:p w14:paraId="4989FE5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val="restart"/>
            <w:shd w:val="clear" w:color="auto" w:fill="auto"/>
          </w:tcPr>
          <w:p w14:paraId="4DEF8A1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ЛР 13, ЛР 14, </w:t>
            </w:r>
          </w:p>
          <w:p w14:paraId="7991E54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15, ЛР 16,</w:t>
            </w:r>
          </w:p>
          <w:p w14:paraId="6D14D85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17, ЛР 18,</w:t>
            </w:r>
          </w:p>
          <w:p w14:paraId="53BC407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19, ЛР 20,</w:t>
            </w:r>
          </w:p>
          <w:p w14:paraId="780224B7"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ЛР 21</w:t>
            </w:r>
          </w:p>
        </w:tc>
        <w:tc>
          <w:tcPr>
            <w:tcW w:w="465" w:type="pct"/>
            <w:vMerge w:val="restart"/>
            <w:shd w:val="clear" w:color="auto" w:fill="auto"/>
          </w:tcPr>
          <w:p w14:paraId="05477A9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 01, ОК 02.ОК09, ПК 1.1</w:t>
            </w:r>
          </w:p>
        </w:tc>
        <w:tc>
          <w:tcPr>
            <w:tcW w:w="926" w:type="pct"/>
            <w:vMerge w:val="restart"/>
            <w:shd w:val="clear" w:color="auto" w:fill="auto"/>
          </w:tcPr>
          <w:p w14:paraId="2237B5E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01.01, Уо 01.02, </w:t>
            </w:r>
          </w:p>
          <w:p w14:paraId="4E4907E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01.03, Уо 01.04., </w:t>
            </w:r>
          </w:p>
          <w:p w14:paraId="62BFEA6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01.05, Уо 01.06,</w:t>
            </w:r>
          </w:p>
          <w:p w14:paraId="778F421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01.07, Уо 09.01, </w:t>
            </w:r>
          </w:p>
          <w:p w14:paraId="4DE71E5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09.02, Уо 09.05,</w:t>
            </w:r>
          </w:p>
          <w:p w14:paraId="368382B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09.01, Зо 09.05</w:t>
            </w:r>
          </w:p>
          <w:p w14:paraId="6E3A662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02.01, З 1.1.01,</w:t>
            </w:r>
          </w:p>
          <w:p w14:paraId="516E689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 1.1.02 </w:t>
            </w:r>
          </w:p>
          <w:p w14:paraId="13AF7B7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02.02,Уо 02.03,</w:t>
            </w:r>
          </w:p>
          <w:p w14:paraId="4E21564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02.04,Уо 02.05, </w:t>
            </w:r>
          </w:p>
          <w:p w14:paraId="6FF8DDC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02.06, Уо 02.07,</w:t>
            </w:r>
          </w:p>
          <w:p w14:paraId="396012C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02.08, Зо 02.02, </w:t>
            </w:r>
          </w:p>
          <w:p w14:paraId="35BD11D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02.03, Зо 02.04</w:t>
            </w:r>
          </w:p>
        </w:tc>
      </w:tr>
      <w:tr w:rsidR="00F61ADD" w:rsidRPr="00F61ADD" w14:paraId="3FE609A9" w14:textId="77777777" w:rsidTr="003D3660">
        <w:trPr>
          <w:trHeight w:val="20"/>
        </w:trPr>
        <w:tc>
          <w:tcPr>
            <w:tcW w:w="525" w:type="pct"/>
            <w:vMerge/>
            <w:shd w:val="clear" w:color="auto" w:fill="auto"/>
          </w:tcPr>
          <w:p w14:paraId="4898F47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EE8382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Назначение и содержание схемы</w:t>
            </w:r>
          </w:p>
        </w:tc>
        <w:tc>
          <w:tcPr>
            <w:tcW w:w="647" w:type="pct"/>
            <w:vMerge/>
            <w:shd w:val="clear" w:color="auto" w:fill="auto"/>
          </w:tcPr>
          <w:p w14:paraId="1DBDFFD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D0D8BC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BB7A6C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F872D6A"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EF9DC12" w14:textId="77777777" w:rsidTr="003D3660">
        <w:trPr>
          <w:trHeight w:val="20"/>
        </w:trPr>
        <w:tc>
          <w:tcPr>
            <w:tcW w:w="525" w:type="pct"/>
            <w:vMerge/>
            <w:shd w:val="clear" w:color="auto" w:fill="auto"/>
          </w:tcPr>
          <w:p w14:paraId="770D5D2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6BC7DCF"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 Последовательность чтения сборочного чертежа и схем. Деталировка</w:t>
            </w:r>
          </w:p>
        </w:tc>
        <w:tc>
          <w:tcPr>
            <w:tcW w:w="647" w:type="pct"/>
            <w:vMerge/>
            <w:shd w:val="clear" w:color="auto" w:fill="auto"/>
          </w:tcPr>
          <w:p w14:paraId="18334EC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3622DA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87EB8E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087A60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1957159" w14:textId="77777777" w:rsidTr="003D3660">
        <w:trPr>
          <w:trHeight w:val="20"/>
        </w:trPr>
        <w:tc>
          <w:tcPr>
            <w:tcW w:w="525" w:type="pct"/>
            <w:vMerge/>
            <w:shd w:val="clear" w:color="auto" w:fill="auto"/>
          </w:tcPr>
          <w:p w14:paraId="627C83D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DDABF1F"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4. Использование спецификации в процессе чтения сборочных чертежей и схем</w:t>
            </w:r>
          </w:p>
        </w:tc>
        <w:tc>
          <w:tcPr>
            <w:tcW w:w="647" w:type="pct"/>
            <w:vMerge/>
            <w:shd w:val="clear" w:color="auto" w:fill="auto"/>
          </w:tcPr>
          <w:p w14:paraId="2BE2F74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D364C8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722545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B0A9F7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AEF73E5" w14:textId="77777777" w:rsidTr="003D3660">
        <w:trPr>
          <w:trHeight w:val="20"/>
        </w:trPr>
        <w:tc>
          <w:tcPr>
            <w:tcW w:w="525" w:type="pct"/>
            <w:vMerge/>
            <w:shd w:val="clear" w:color="auto" w:fill="auto"/>
          </w:tcPr>
          <w:p w14:paraId="6D2A559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0C22A88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В том числе практических и лабораторных занятий</w:t>
            </w:r>
          </w:p>
        </w:tc>
        <w:tc>
          <w:tcPr>
            <w:tcW w:w="647" w:type="pct"/>
            <w:shd w:val="clear" w:color="auto" w:fill="FDE9D9"/>
          </w:tcPr>
          <w:p w14:paraId="28A6E8C7"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6</w:t>
            </w:r>
          </w:p>
        </w:tc>
        <w:tc>
          <w:tcPr>
            <w:tcW w:w="650" w:type="pct"/>
            <w:vMerge/>
            <w:shd w:val="clear" w:color="auto" w:fill="auto"/>
          </w:tcPr>
          <w:p w14:paraId="263CEF9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ABF35E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4841A3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2593D26" w14:textId="77777777" w:rsidTr="003D3660">
        <w:trPr>
          <w:trHeight w:val="20"/>
        </w:trPr>
        <w:tc>
          <w:tcPr>
            <w:tcW w:w="525" w:type="pct"/>
            <w:vMerge/>
            <w:shd w:val="clear" w:color="auto" w:fill="auto"/>
          </w:tcPr>
          <w:p w14:paraId="0F3DFAF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7D0FF30"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1.Практическое занятие: выполнение чертежа соединения болтом.</w:t>
            </w:r>
          </w:p>
        </w:tc>
        <w:tc>
          <w:tcPr>
            <w:tcW w:w="647" w:type="pct"/>
            <w:vMerge w:val="restart"/>
            <w:shd w:val="clear" w:color="auto" w:fill="auto"/>
          </w:tcPr>
          <w:p w14:paraId="07DAB62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C8A7DE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80C3C2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86C006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1193E85" w14:textId="77777777" w:rsidTr="003D3660">
        <w:trPr>
          <w:trHeight w:val="20"/>
        </w:trPr>
        <w:tc>
          <w:tcPr>
            <w:tcW w:w="525" w:type="pct"/>
            <w:vMerge/>
            <w:shd w:val="clear" w:color="auto" w:fill="auto"/>
          </w:tcPr>
          <w:p w14:paraId="448BB5B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EC62DCE"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2. Практическое занятие: выполнение чертежа соединения винтом.</w:t>
            </w:r>
          </w:p>
        </w:tc>
        <w:tc>
          <w:tcPr>
            <w:tcW w:w="647" w:type="pct"/>
            <w:vMerge/>
            <w:shd w:val="clear" w:color="auto" w:fill="auto"/>
          </w:tcPr>
          <w:p w14:paraId="53D7FDE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0340DA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7FCF39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E19067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123E9C7" w14:textId="77777777" w:rsidTr="003D3660">
        <w:trPr>
          <w:trHeight w:val="20"/>
        </w:trPr>
        <w:tc>
          <w:tcPr>
            <w:tcW w:w="525" w:type="pct"/>
            <w:vMerge/>
            <w:shd w:val="clear" w:color="auto" w:fill="auto"/>
          </w:tcPr>
          <w:p w14:paraId="70805ED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7C42984"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 Практическое занятие: выполнение чертежа соединения гайкой.</w:t>
            </w:r>
          </w:p>
        </w:tc>
        <w:tc>
          <w:tcPr>
            <w:tcW w:w="647" w:type="pct"/>
            <w:vMerge/>
            <w:shd w:val="clear" w:color="auto" w:fill="auto"/>
          </w:tcPr>
          <w:p w14:paraId="0B796FB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CBF934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C80DAE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65BF71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532D9F8" w14:textId="77777777" w:rsidTr="003D3660">
        <w:trPr>
          <w:trHeight w:val="20"/>
        </w:trPr>
        <w:tc>
          <w:tcPr>
            <w:tcW w:w="525" w:type="pct"/>
            <w:vMerge/>
            <w:shd w:val="clear" w:color="auto" w:fill="auto"/>
          </w:tcPr>
          <w:p w14:paraId="49CC53C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EB5F27F"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4. Практическое занятие: выполнение чертежей деталей по сборочному чертежу изделия из 4-6 </w:t>
            </w:r>
            <w:r w:rsidRPr="00F61ADD">
              <w:rPr>
                <w:rFonts w:ascii="Times New Roman" w:eastAsia="Times New Roman" w:hAnsi="Times New Roman" w:cs="Times New Roman"/>
                <w:bCs/>
                <w:sz w:val="24"/>
                <w:szCs w:val="24"/>
                <w:lang w:eastAsia="ru-RU"/>
              </w:rPr>
              <w:lastRenderedPageBreak/>
              <w:t>деталей, с построением аксонометрической проекции одной детали.</w:t>
            </w:r>
          </w:p>
        </w:tc>
        <w:tc>
          <w:tcPr>
            <w:tcW w:w="647" w:type="pct"/>
            <w:vMerge/>
            <w:shd w:val="clear" w:color="auto" w:fill="auto"/>
          </w:tcPr>
          <w:p w14:paraId="6524D4B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102585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204AB5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82F2F3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5ADE983" w14:textId="77777777" w:rsidTr="003D3660">
        <w:trPr>
          <w:trHeight w:val="20"/>
        </w:trPr>
        <w:tc>
          <w:tcPr>
            <w:tcW w:w="525" w:type="pct"/>
            <w:vMerge/>
            <w:shd w:val="clear" w:color="auto" w:fill="auto"/>
          </w:tcPr>
          <w:p w14:paraId="3AE0F78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383E5CE"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5. Практическое занятие: выполнение чертежей деталей по сборочному чертежу изделия из 6-10 деталей, с построением аксонометрической проекции одной детали</w:t>
            </w:r>
          </w:p>
        </w:tc>
        <w:tc>
          <w:tcPr>
            <w:tcW w:w="647" w:type="pct"/>
            <w:vMerge/>
            <w:shd w:val="clear" w:color="auto" w:fill="auto"/>
          </w:tcPr>
          <w:p w14:paraId="5613F6C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6EF6CE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A31219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9E1C77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FD8F6E1" w14:textId="77777777" w:rsidTr="003D3660">
        <w:trPr>
          <w:trHeight w:val="20"/>
        </w:trPr>
        <w:tc>
          <w:tcPr>
            <w:tcW w:w="525" w:type="pct"/>
            <w:vMerge/>
            <w:shd w:val="clear" w:color="auto" w:fill="auto"/>
          </w:tcPr>
          <w:p w14:paraId="6BE412C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7B1C52C"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Контрольная работа. Деталирование сборочного чертежа.</w:t>
            </w:r>
          </w:p>
        </w:tc>
        <w:tc>
          <w:tcPr>
            <w:tcW w:w="647" w:type="pct"/>
            <w:vMerge/>
            <w:shd w:val="clear" w:color="auto" w:fill="auto"/>
          </w:tcPr>
          <w:p w14:paraId="69E5F12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560C8D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D05ED5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76F31D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076E923" w14:textId="77777777" w:rsidTr="003D3660">
        <w:trPr>
          <w:trHeight w:val="838"/>
        </w:trPr>
        <w:tc>
          <w:tcPr>
            <w:tcW w:w="525" w:type="pct"/>
            <w:vMerge w:val="restart"/>
            <w:shd w:val="clear" w:color="auto" w:fill="auto"/>
          </w:tcPr>
          <w:p w14:paraId="1183D86D"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Тема 3.3.</w:t>
            </w:r>
          </w:p>
          <w:p w14:paraId="0A129A67"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Общие сведения о резьбе. Зубчатые передачи. </w:t>
            </w:r>
          </w:p>
          <w:p w14:paraId="06BA1BDE"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C0504D"/>
                <w:sz w:val="24"/>
                <w:szCs w:val="24"/>
                <w:lang w:eastAsia="ru-RU"/>
              </w:rPr>
            </w:pPr>
          </w:p>
          <w:p w14:paraId="2CCBBAD6"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C0504D"/>
                <w:sz w:val="24"/>
                <w:szCs w:val="24"/>
                <w:lang w:eastAsia="ru-RU"/>
              </w:rPr>
            </w:pPr>
          </w:p>
          <w:p w14:paraId="1ECB7D82" w14:textId="77777777" w:rsidR="00F61ADD" w:rsidRPr="00F61ADD" w:rsidRDefault="00F61ADD" w:rsidP="00F61ADD">
            <w:pPr>
              <w:spacing w:after="0" w:line="240" w:lineRule="auto"/>
              <w:rPr>
                <w:rFonts w:ascii="Times New Roman" w:eastAsia="Times New Roman" w:hAnsi="Times New Roman" w:cs="Times New Roman"/>
                <w:bCs/>
                <w:i/>
                <w:color w:val="C0504D"/>
                <w:sz w:val="24"/>
                <w:szCs w:val="24"/>
                <w:lang w:eastAsia="ru-RU"/>
              </w:rPr>
            </w:pPr>
          </w:p>
        </w:tc>
        <w:tc>
          <w:tcPr>
            <w:tcW w:w="1787" w:type="pct"/>
            <w:shd w:val="clear" w:color="auto" w:fill="auto"/>
          </w:tcPr>
          <w:p w14:paraId="7F9AAEED"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 Понятие о резьбе. Виды резьб, применяемые в машиностроении</w:t>
            </w:r>
          </w:p>
        </w:tc>
        <w:tc>
          <w:tcPr>
            <w:tcW w:w="647" w:type="pct"/>
            <w:vMerge w:val="restart"/>
            <w:shd w:val="clear" w:color="auto" w:fill="auto"/>
          </w:tcPr>
          <w:p w14:paraId="6C35BDF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val="restart"/>
            <w:shd w:val="clear" w:color="auto" w:fill="auto"/>
          </w:tcPr>
          <w:p w14:paraId="64C5C74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ЛР 13, ЛР 14, </w:t>
            </w:r>
          </w:p>
          <w:p w14:paraId="127BF10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15, ЛР 16,</w:t>
            </w:r>
          </w:p>
          <w:p w14:paraId="37DB40E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17, ЛР 18,</w:t>
            </w:r>
          </w:p>
          <w:p w14:paraId="7156058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19, ЛР 20,</w:t>
            </w:r>
          </w:p>
          <w:p w14:paraId="0C1F18E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ЛР 21</w:t>
            </w:r>
          </w:p>
        </w:tc>
        <w:tc>
          <w:tcPr>
            <w:tcW w:w="465" w:type="pct"/>
            <w:vMerge w:val="restart"/>
            <w:shd w:val="clear" w:color="auto" w:fill="auto"/>
          </w:tcPr>
          <w:p w14:paraId="200B68B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 01, ОК 02.ОК09, ПК 1.1</w:t>
            </w:r>
          </w:p>
        </w:tc>
        <w:tc>
          <w:tcPr>
            <w:tcW w:w="926" w:type="pct"/>
            <w:vMerge w:val="restart"/>
            <w:shd w:val="clear" w:color="auto" w:fill="auto"/>
          </w:tcPr>
          <w:p w14:paraId="70BC94D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01.01,Уо 01.02,Уо 01.03,Уо 01.04.Уо 01.05,Уо 01.06,Уо 01.07,Уо 09.01.Уо 09.02,Уо 09.03,Уо 09.04,Уо 09.05,Зо 09.01,Зо 09.02,Зо 09.03.Зо 09.04,Зо 09.05Уо 02.01, З 1.1.01,</w:t>
            </w:r>
          </w:p>
          <w:p w14:paraId="0DA7A31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 1.1.02 </w:t>
            </w:r>
          </w:p>
          <w:p w14:paraId="7328D490" w14:textId="77777777" w:rsidR="00F61ADD" w:rsidRPr="00F61ADD" w:rsidRDefault="00F61ADD" w:rsidP="00F61ADD">
            <w:pPr>
              <w:spacing w:after="0" w:line="240" w:lineRule="auto"/>
              <w:rPr>
                <w:rFonts w:ascii="Times New Roman" w:eastAsia="Calibri" w:hAnsi="Times New Roman" w:cs="Times New Roman"/>
                <w:bCs/>
                <w:lang w:eastAsia="ru-RU"/>
              </w:rPr>
            </w:pPr>
          </w:p>
          <w:p w14:paraId="006F9A6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02.02,Уо 02.03,</w:t>
            </w:r>
          </w:p>
          <w:p w14:paraId="5482AE6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02.04,Уо 02.05, </w:t>
            </w:r>
          </w:p>
          <w:p w14:paraId="346917C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02.06, Уо 02.07, </w:t>
            </w:r>
          </w:p>
          <w:p w14:paraId="3EC236B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02.08, Зо 02., Зо 02.02,Зо 02.03</w:t>
            </w:r>
          </w:p>
          <w:p w14:paraId="3BB9C2E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02.04</w:t>
            </w:r>
          </w:p>
        </w:tc>
      </w:tr>
      <w:tr w:rsidR="00F61ADD" w:rsidRPr="00F61ADD" w14:paraId="3342322A" w14:textId="77777777" w:rsidTr="003D3660">
        <w:trPr>
          <w:trHeight w:val="20"/>
        </w:trPr>
        <w:tc>
          <w:tcPr>
            <w:tcW w:w="525" w:type="pct"/>
            <w:vMerge/>
            <w:shd w:val="clear" w:color="auto" w:fill="auto"/>
          </w:tcPr>
          <w:p w14:paraId="4CDAE00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3D106C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bCs/>
                <w:sz w:val="24"/>
                <w:szCs w:val="24"/>
                <w:lang w:eastAsia="ru-RU"/>
              </w:rPr>
              <w:t>2. Изображение и обозначение резьбы на чертежах</w:t>
            </w:r>
          </w:p>
        </w:tc>
        <w:tc>
          <w:tcPr>
            <w:tcW w:w="647" w:type="pct"/>
            <w:vMerge/>
            <w:shd w:val="clear" w:color="auto" w:fill="auto"/>
          </w:tcPr>
          <w:p w14:paraId="04FD7D1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BB3FCA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2F02F5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355F26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CB13D1C" w14:textId="77777777" w:rsidTr="003D3660">
        <w:trPr>
          <w:trHeight w:val="20"/>
        </w:trPr>
        <w:tc>
          <w:tcPr>
            <w:tcW w:w="525" w:type="pct"/>
            <w:vMerge/>
            <w:shd w:val="clear" w:color="auto" w:fill="auto"/>
          </w:tcPr>
          <w:p w14:paraId="0D8B44A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2D6B5B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bCs/>
                <w:sz w:val="24"/>
                <w:szCs w:val="24"/>
                <w:lang w:eastAsia="ru-RU"/>
              </w:rPr>
              <w:t>3. Понятие зубчатых передач.</w:t>
            </w:r>
            <w:r w:rsidRPr="00F61ADD">
              <w:rPr>
                <w:rFonts w:ascii="Times New Roman" w:eastAsia="Times New Roman" w:hAnsi="Times New Roman" w:cs="Times New Roman"/>
                <w:spacing w:val="2"/>
                <w:sz w:val="24"/>
                <w:szCs w:val="24"/>
                <w:lang w:eastAsia="ru-RU"/>
              </w:rPr>
              <w:t xml:space="preserve"> Основные виды и параметры зубчатых передач</w:t>
            </w:r>
          </w:p>
        </w:tc>
        <w:tc>
          <w:tcPr>
            <w:tcW w:w="647" w:type="pct"/>
            <w:vMerge/>
            <w:shd w:val="clear" w:color="auto" w:fill="auto"/>
          </w:tcPr>
          <w:p w14:paraId="72069DB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2DCC2E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A2E00E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1E5170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6CC841B" w14:textId="77777777" w:rsidTr="003D3660">
        <w:trPr>
          <w:trHeight w:val="20"/>
        </w:trPr>
        <w:tc>
          <w:tcPr>
            <w:tcW w:w="525" w:type="pct"/>
            <w:vMerge/>
            <w:shd w:val="clear" w:color="auto" w:fill="auto"/>
          </w:tcPr>
          <w:p w14:paraId="468245A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0EB6C00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В том числе практических и лабораторных занятий</w:t>
            </w:r>
          </w:p>
        </w:tc>
        <w:tc>
          <w:tcPr>
            <w:tcW w:w="647" w:type="pct"/>
            <w:shd w:val="clear" w:color="auto" w:fill="FDE9D9"/>
          </w:tcPr>
          <w:p w14:paraId="13F2AF4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tc>
        <w:tc>
          <w:tcPr>
            <w:tcW w:w="650" w:type="pct"/>
            <w:vMerge/>
            <w:shd w:val="clear" w:color="auto" w:fill="auto"/>
          </w:tcPr>
          <w:p w14:paraId="603A261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1D4BD5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96F884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69859B6" w14:textId="77777777" w:rsidTr="003D3660">
        <w:trPr>
          <w:trHeight w:val="20"/>
        </w:trPr>
        <w:tc>
          <w:tcPr>
            <w:tcW w:w="525" w:type="pct"/>
            <w:vMerge/>
            <w:shd w:val="clear" w:color="auto" w:fill="auto"/>
          </w:tcPr>
          <w:p w14:paraId="7EF4D7F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20F49D3"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1. Практическое занятие: изображение внутренней и наружной резьбы на чертежах с учетом технологии изготовления.</w:t>
            </w:r>
          </w:p>
        </w:tc>
        <w:tc>
          <w:tcPr>
            <w:tcW w:w="647" w:type="pct"/>
            <w:vMerge w:val="restart"/>
            <w:shd w:val="clear" w:color="auto" w:fill="auto"/>
          </w:tcPr>
          <w:p w14:paraId="6F8FE49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E42476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FB9474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1EF5B9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59AF9FA" w14:textId="77777777" w:rsidTr="003D3660">
        <w:trPr>
          <w:trHeight w:val="20"/>
        </w:trPr>
        <w:tc>
          <w:tcPr>
            <w:tcW w:w="525" w:type="pct"/>
            <w:vMerge/>
            <w:shd w:val="clear" w:color="auto" w:fill="auto"/>
          </w:tcPr>
          <w:p w14:paraId="3DB6700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AF3F537"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2. Практическое занятие: в</w:t>
            </w:r>
            <w:r w:rsidRPr="00F61ADD">
              <w:rPr>
                <w:rFonts w:ascii="Times New Roman" w:eastAsia="Times New Roman" w:hAnsi="Times New Roman" w:cs="Times New Roman"/>
                <w:bCs/>
                <w:sz w:val="24"/>
                <w:szCs w:val="24"/>
                <w:lang w:eastAsia="ru-RU"/>
              </w:rPr>
              <w:t>ыполнение</w:t>
            </w:r>
            <w:r w:rsidRPr="00F61ADD">
              <w:rPr>
                <w:rFonts w:ascii="Times New Roman" w:eastAsia="Times New Roman" w:hAnsi="Times New Roman" w:cs="Times New Roman"/>
                <w:sz w:val="24"/>
                <w:szCs w:val="24"/>
                <w:lang w:eastAsia="ru-RU"/>
              </w:rPr>
              <w:t xml:space="preserve"> зубчатых передач на чертежах.</w:t>
            </w:r>
          </w:p>
        </w:tc>
        <w:tc>
          <w:tcPr>
            <w:tcW w:w="647" w:type="pct"/>
            <w:vMerge/>
            <w:shd w:val="clear" w:color="auto" w:fill="auto"/>
          </w:tcPr>
          <w:p w14:paraId="1C12F57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E5F3F0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700D75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652E80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D07F1F3" w14:textId="77777777" w:rsidTr="003D3660">
        <w:trPr>
          <w:trHeight w:val="20"/>
        </w:trPr>
        <w:tc>
          <w:tcPr>
            <w:tcW w:w="525" w:type="pct"/>
            <w:vMerge/>
            <w:shd w:val="clear" w:color="auto" w:fill="auto"/>
          </w:tcPr>
          <w:p w14:paraId="1574CB9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CB2CBDA"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3. Практическое занятие: в</w:t>
            </w:r>
            <w:r w:rsidRPr="00F61ADD">
              <w:rPr>
                <w:rFonts w:ascii="Times New Roman" w:eastAsia="Times New Roman" w:hAnsi="Times New Roman" w:cs="Times New Roman"/>
                <w:bCs/>
                <w:sz w:val="24"/>
                <w:szCs w:val="24"/>
                <w:lang w:eastAsia="ru-RU"/>
              </w:rPr>
              <w:t>ыполнение</w:t>
            </w:r>
            <w:r w:rsidRPr="00F61ADD">
              <w:rPr>
                <w:rFonts w:ascii="Times New Roman" w:eastAsia="Times New Roman" w:hAnsi="Times New Roman" w:cs="Times New Roman"/>
                <w:sz w:val="24"/>
                <w:szCs w:val="24"/>
                <w:lang w:eastAsia="ru-RU"/>
              </w:rPr>
              <w:t xml:space="preserve"> цилиндрической передачи на чертежах.</w:t>
            </w:r>
          </w:p>
        </w:tc>
        <w:tc>
          <w:tcPr>
            <w:tcW w:w="647" w:type="pct"/>
            <w:vMerge/>
            <w:shd w:val="clear" w:color="auto" w:fill="auto"/>
          </w:tcPr>
          <w:p w14:paraId="324330E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6B8DFE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D7322D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50BB41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73AB08C" w14:textId="77777777" w:rsidTr="003D3660">
        <w:trPr>
          <w:trHeight w:val="20"/>
        </w:trPr>
        <w:tc>
          <w:tcPr>
            <w:tcW w:w="525" w:type="pct"/>
            <w:vMerge/>
            <w:shd w:val="clear" w:color="auto" w:fill="auto"/>
          </w:tcPr>
          <w:p w14:paraId="34D9E83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6AD95D1"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4.Практическое занятие:</w:t>
            </w:r>
            <w:r w:rsidRPr="00F61ADD">
              <w:rPr>
                <w:rFonts w:ascii="Arial" w:eastAsia="Times New Roman" w:hAnsi="Arial" w:cs="Arial"/>
                <w:sz w:val="30"/>
                <w:szCs w:val="30"/>
                <w:lang w:eastAsia="ru-RU"/>
              </w:rPr>
              <w:t xml:space="preserve"> </w:t>
            </w:r>
            <w:r w:rsidRPr="00F61ADD">
              <w:rPr>
                <w:rFonts w:ascii="Times New Roman" w:eastAsia="Times New Roman" w:hAnsi="Times New Roman" w:cs="Times New Roman"/>
                <w:sz w:val="24"/>
                <w:szCs w:val="24"/>
                <w:lang w:eastAsia="ru-RU"/>
              </w:rPr>
              <w:t>выполнение чертежа детали с применением наклонного разреза.</w:t>
            </w:r>
          </w:p>
        </w:tc>
        <w:tc>
          <w:tcPr>
            <w:tcW w:w="647" w:type="pct"/>
            <w:vMerge/>
            <w:shd w:val="clear" w:color="auto" w:fill="auto"/>
          </w:tcPr>
          <w:p w14:paraId="6C59299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39EA98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8DA881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2A4CC3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E81CA5B" w14:textId="77777777" w:rsidTr="003D3660">
        <w:trPr>
          <w:trHeight w:val="20"/>
        </w:trPr>
        <w:tc>
          <w:tcPr>
            <w:tcW w:w="525" w:type="pct"/>
            <w:vMerge/>
            <w:shd w:val="clear" w:color="auto" w:fill="auto"/>
          </w:tcPr>
          <w:p w14:paraId="1193B38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A5B9650"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5.Практическое занятие: выполнение чертежа стандартного резьбового изделия.</w:t>
            </w:r>
          </w:p>
        </w:tc>
        <w:tc>
          <w:tcPr>
            <w:tcW w:w="647" w:type="pct"/>
            <w:vMerge/>
            <w:shd w:val="clear" w:color="auto" w:fill="auto"/>
          </w:tcPr>
          <w:p w14:paraId="56A26B7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0012CA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81B425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8CCA92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2856EE9" w14:textId="77777777" w:rsidTr="003D3660">
        <w:trPr>
          <w:trHeight w:val="353"/>
        </w:trPr>
        <w:tc>
          <w:tcPr>
            <w:tcW w:w="525" w:type="pct"/>
            <w:vMerge w:val="restart"/>
            <w:shd w:val="clear" w:color="auto" w:fill="auto"/>
          </w:tcPr>
          <w:p w14:paraId="443CDDB3"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Тема 3.4. Эскиз деталей и рабочий чертеж</w:t>
            </w:r>
          </w:p>
        </w:tc>
        <w:tc>
          <w:tcPr>
            <w:tcW w:w="1787" w:type="pct"/>
            <w:shd w:val="clear" w:color="auto" w:fill="auto"/>
          </w:tcPr>
          <w:p w14:paraId="6E11F14B"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color w:val="000000"/>
                <w:spacing w:val="2"/>
                <w:sz w:val="24"/>
                <w:szCs w:val="24"/>
                <w:lang w:eastAsia="ru-RU"/>
              </w:rPr>
              <w:t>1. Понятие об эскизе и рабочем чертеже детали</w:t>
            </w:r>
          </w:p>
        </w:tc>
        <w:tc>
          <w:tcPr>
            <w:tcW w:w="647" w:type="pct"/>
            <w:vMerge w:val="restart"/>
            <w:shd w:val="clear" w:color="auto" w:fill="auto"/>
          </w:tcPr>
          <w:p w14:paraId="4162BF3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val="restart"/>
            <w:shd w:val="clear" w:color="auto" w:fill="auto"/>
          </w:tcPr>
          <w:p w14:paraId="044E42E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ЛР 13, ЛР 14, </w:t>
            </w:r>
          </w:p>
          <w:p w14:paraId="496A3C7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15, ЛР 16,</w:t>
            </w:r>
          </w:p>
          <w:p w14:paraId="0B9D735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17, ЛР 18,</w:t>
            </w:r>
          </w:p>
          <w:p w14:paraId="325DFA7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19, ЛР 20,</w:t>
            </w:r>
          </w:p>
          <w:p w14:paraId="5A5D78DF"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ЛР 21</w:t>
            </w:r>
          </w:p>
        </w:tc>
        <w:tc>
          <w:tcPr>
            <w:tcW w:w="465" w:type="pct"/>
            <w:vMerge w:val="restart"/>
            <w:shd w:val="clear" w:color="auto" w:fill="auto"/>
          </w:tcPr>
          <w:p w14:paraId="4EF2E93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 01, ОК 02.ОК09, ПК 1.1</w:t>
            </w:r>
          </w:p>
        </w:tc>
        <w:tc>
          <w:tcPr>
            <w:tcW w:w="926" w:type="pct"/>
            <w:vMerge w:val="restart"/>
            <w:shd w:val="clear" w:color="auto" w:fill="auto"/>
          </w:tcPr>
          <w:p w14:paraId="57E9B38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01.01,Уо 01.02,Уо 01.03,Уо 01.04.Уо 01.05, Уо 01.06,Уо 01.07,</w:t>
            </w:r>
          </w:p>
          <w:p w14:paraId="3B9925F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09.01. Уо 09.02,</w:t>
            </w:r>
          </w:p>
          <w:p w14:paraId="7D538D5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09.03,Уо 09.04,</w:t>
            </w:r>
          </w:p>
          <w:p w14:paraId="0961229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09.05, Зо 09.01,</w:t>
            </w:r>
          </w:p>
          <w:p w14:paraId="6E77A26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09.02, Зо 09.03.</w:t>
            </w:r>
          </w:p>
          <w:p w14:paraId="7E9D930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09.04, Зо 09.05</w:t>
            </w:r>
          </w:p>
          <w:p w14:paraId="7E1E05B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lastRenderedPageBreak/>
              <w:t>Уо 02.01, З 1.1.01,</w:t>
            </w:r>
          </w:p>
          <w:p w14:paraId="60CF75F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 1.1.02 </w:t>
            </w:r>
          </w:p>
          <w:p w14:paraId="11EE194B" w14:textId="77777777" w:rsidR="00F61ADD" w:rsidRPr="00F61ADD" w:rsidRDefault="00F61ADD" w:rsidP="00F61ADD">
            <w:pPr>
              <w:spacing w:after="0" w:line="240" w:lineRule="auto"/>
              <w:rPr>
                <w:rFonts w:ascii="Times New Roman" w:eastAsia="Calibri" w:hAnsi="Times New Roman" w:cs="Times New Roman"/>
                <w:bCs/>
                <w:lang w:eastAsia="ru-RU"/>
              </w:rPr>
            </w:pPr>
          </w:p>
          <w:p w14:paraId="764D166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02.02, Уо 02.03,</w:t>
            </w:r>
          </w:p>
          <w:p w14:paraId="06625F0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02.04, Уо 02.05, </w:t>
            </w:r>
          </w:p>
          <w:p w14:paraId="06E4DDD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02.06, Уо 02.07, </w:t>
            </w:r>
          </w:p>
          <w:p w14:paraId="151E9D4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02.08, Зо 02., Зо 02.02, Зо 02.03, Зо 02.04</w:t>
            </w:r>
          </w:p>
        </w:tc>
      </w:tr>
      <w:tr w:rsidR="00F61ADD" w:rsidRPr="00F61ADD" w14:paraId="27739E5C" w14:textId="77777777" w:rsidTr="003D3660">
        <w:trPr>
          <w:trHeight w:val="20"/>
        </w:trPr>
        <w:tc>
          <w:tcPr>
            <w:tcW w:w="525" w:type="pct"/>
            <w:vMerge/>
            <w:shd w:val="clear" w:color="auto" w:fill="auto"/>
          </w:tcPr>
          <w:p w14:paraId="63FCB59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70D0211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color w:val="000000"/>
                <w:spacing w:val="2"/>
                <w:sz w:val="24"/>
                <w:szCs w:val="24"/>
                <w:lang w:eastAsia="ru-RU"/>
              </w:rPr>
              <w:t>2. Выполнение эскизов и рабочих чертежей деталей</w:t>
            </w:r>
          </w:p>
        </w:tc>
        <w:tc>
          <w:tcPr>
            <w:tcW w:w="647" w:type="pct"/>
            <w:vMerge/>
            <w:shd w:val="clear" w:color="auto" w:fill="auto"/>
          </w:tcPr>
          <w:p w14:paraId="7B93A15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9A162D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F59C30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19B8CC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076561D" w14:textId="77777777" w:rsidTr="003D3660">
        <w:trPr>
          <w:trHeight w:val="20"/>
        </w:trPr>
        <w:tc>
          <w:tcPr>
            <w:tcW w:w="525" w:type="pct"/>
            <w:vMerge/>
            <w:shd w:val="clear" w:color="auto" w:fill="auto"/>
          </w:tcPr>
          <w:p w14:paraId="198EE58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A07FEB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color w:val="000000"/>
                <w:spacing w:val="2"/>
                <w:sz w:val="24"/>
                <w:szCs w:val="24"/>
                <w:lang w:eastAsia="ru-RU"/>
              </w:rPr>
              <w:t>3.Требования к эскизу</w:t>
            </w:r>
          </w:p>
        </w:tc>
        <w:tc>
          <w:tcPr>
            <w:tcW w:w="647" w:type="pct"/>
            <w:vMerge/>
            <w:shd w:val="clear" w:color="auto" w:fill="auto"/>
          </w:tcPr>
          <w:p w14:paraId="3FC2FBA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63C513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303886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99411A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322D181" w14:textId="77777777" w:rsidTr="003D3660">
        <w:trPr>
          <w:trHeight w:val="20"/>
        </w:trPr>
        <w:tc>
          <w:tcPr>
            <w:tcW w:w="525" w:type="pct"/>
            <w:vMerge/>
            <w:shd w:val="clear" w:color="auto" w:fill="auto"/>
          </w:tcPr>
          <w:p w14:paraId="16D2689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102F200" w14:textId="77777777" w:rsidR="00F61ADD" w:rsidRPr="00F61ADD" w:rsidRDefault="00F61ADD" w:rsidP="00F61ADD">
            <w:pPr>
              <w:spacing w:after="0" w:line="240" w:lineRule="auto"/>
              <w:rPr>
                <w:rFonts w:ascii="Times New Roman" w:eastAsia="Times New Roman" w:hAnsi="Times New Roman" w:cs="Times New Roman"/>
                <w:color w:val="000000"/>
                <w:spacing w:val="2"/>
                <w:sz w:val="24"/>
                <w:szCs w:val="24"/>
                <w:lang w:eastAsia="ru-RU"/>
              </w:rPr>
            </w:pPr>
            <w:r w:rsidRPr="00F61ADD">
              <w:rPr>
                <w:rFonts w:ascii="Times New Roman" w:eastAsia="Times New Roman" w:hAnsi="Times New Roman" w:cs="Times New Roman"/>
                <w:color w:val="000000"/>
                <w:spacing w:val="2"/>
                <w:sz w:val="24"/>
                <w:szCs w:val="24"/>
                <w:lang w:eastAsia="ru-RU"/>
              </w:rPr>
              <w:t>4. Этапы выполнения эскизов и рабочих чертежей детали по эскизу</w:t>
            </w:r>
          </w:p>
        </w:tc>
        <w:tc>
          <w:tcPr>
            <w:tcW w:w="647" w:type="pct"/>
            <w:vMerge/>
            <w:shd w:val="clear" w:color="auto" w:fill="auto"/>
          </w:tcPr>
          <w:p w14:paraId="090AA3A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833D86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8012EB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0694FA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B1522B9" w14:textId="77777777" w:rsidTr="003D3660">
        <w:trPr>
          <w:trHeight w:val="20"/>
        </w:trPr>
        <w:tc>
          <w:tcPr>
            <w:tcW w:w="525" w:type="pct"/>
            <w:vMerge/>
            <w:shd w:val="clear" w:color="auto" w:fill="auto"/>
          </w:tcPr>
          <w:p w14:paraId="29CC0F0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1469CFEC"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Cs/>
                <w:lang w:eastAsia="ru-RU"/>
              </w:rPr>
              <w:t>В том числе практических и лабораторных занятий</w:t>
            </w:r>
          </w:p>
        </w:tc>
        <w:tc>
          <w:tcPr>
            <w:tcW w:w="647" w:type="pct"/>
            <w:shd w:val="clear" w:color="auto" w:fill="FDE9D9"/>
          </w:tcPr>
          <w:p w14:paraId="3A5A49A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9</w:t>
            </w:r>
          </w:p>
        </w:tc>
        <w:tc>
          <w:tcPr>
            <w:tcW w:w="650" w:type="pct"/>
            <w:vMerge/>
            <w:shd w:val="clear" w:color="auto" w:fill="auto"/>
          </w:tcPr>
          <w:p w14:paraId="34C973D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F6E2B4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07F9F7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A10A12F" w14:textId="77777777" w:rsidTr="003D3660">
        <w:trPr>
          <w:trHeight w:val="884"/>
        </w:trPr>
        <w:tc>
          <w:tcPr>
            <w:tcW w:w="525" w:type="pct"/>
            <w:vMerge/>
            <w:shd w:val="clear" w:color="auto" w:fill="auto"/>
          </w:tcPr>
          <w:p w14:paraId="64E1D72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7085CCB" w14:textId="77777777" w:rsidR="00F61ADD" w:rsidRPr="00F61ADD" w:rsidRDefault="00F61ADD" w:rsidP="00F61ADD">
            <w:pPr>
              <w:tabs>
                <w:tab w:val="left" w:pos="3274"/>
              </w:tabs>
              <w:spacing w:after="0" w:line="240" w:lineRule="auto"/>
              <w:rPr>
                <w:rFonts w:ascii="Times New Roman" w:eastAsia="Times New Roman" w:hAnsi="Times New Roman" w:cs="Times New Roman"/>
                <w:sz w:val="24"/>
                <w:szCs w:val="24"/>
                <w:lang w:val="x-none" w:eastAsia="x-none"/>
              </w:rPr>
            </w:pPr>
            <w:r w:rsidRPr="00F61ADD">
              <w:rPr>
                <w:rFonts w:ascii="Times New Roman" w:eastAsia="Times New Roman" w:hAnsi="Times New Roman" w:cs="Times New Roman"/>
                <w:sz w:val="24"/>
                <w:szCs w:val="24"/>
                <w:lang w:val="x-none" w:eastAsia="x-none"/>
              </w:rPr>
              <w:t>1.</w:t>
            </w:r>
            <w:r w:rsidRPr="00F61ADD">
              <w:rPr>
                <w:rFonts w:ascii="Times New Roman" w:eastAsia="Times New Roman" w:hAnsi="Times New Roman" w:cs="Times New Roman"/>
                <w:sz w:val="24"/>
                <w:szCs w:val="24"/>
                <w:lang w:eastAsia="x-none"/>
              </w:rPr>
              <w:t>Практическое занятие: в</w:t>
            </w:r>
            <w:r w:rsidRPr="00F61ADD">
              <w:rPr>
                <w:rFonts w:ascii="Times New Roman" w:eastAsia="Times New Roman" w:hAnsi="Times New Roman" w:cs="Times New Roman"/>
                <w:sz w:val="24"/>
                <w:szCs w:val="24"/>
                <w:lang w:val="x-none" w:eastAsia="x-none"/>
              </w:rPr>
              <w:t>ыполнение эскиза детали с резьбой.</w:t>
            </w:r>
            <w:r w:rsidRPr="00F61ADD">
              <w:rPr>
                <w:rFonts w:ascii="Times New Roman" w:eastAsia="Times New Roman" w:hAnsi="Times New Roman" w:cs="Times New Roman"/>
                <w:sz w:val="24"/>
                <w:szCs w:val="24"/>
                <w:lang w:eastAsia="x-none"/>
              </w:rPr>
              <w:t xml:space="preserve"> </w:t>
            </w:r>
            <w:r w:rsidRPr="00F61ADD">
              <w:rPr>
                <w:rFonts w:ascii="Times New Roman" w:eastAsia="Times New Roman" w:hAnsi="Times New Roman" w:cs="Times New Roman"/>
                <w:sz w:val="24"/>
                <w:szCs w:val="24"/>
                <w:lang w:val="x-none" w:eastAsia="x-none"/>
              </w:rPr>
              <w:t>Составление рабочего чертежа по данным эскиза.</w:t>
            </w:r>
          </w:p>
        </w:tc>
        <w:tc>
          <w:tcPr>
            <w:tcW w:w="647" w:type="pct"/>
            <w:vMerge w:val="restart"/>
            <w:shd w:val="clear" w:color="auto" w:fill="auto"/>
          </w:tcPr>
          <w:p w14:paraId="26DCBF3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DA0C1A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B3101C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21CE88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FA37593" w14:textId="77777777" w:rsidTr="003D3660">
        <w:trPr>
          <w:trHeight w:val="20"/>
        </w:trPr>
        <w:tc>
          <w:tcPr>
            <w:tcW w:w="525" w:type="pct"/>
            <w:vMerge/>
            <w:shd w:val="clear" w:color="auto" w:fill="auto"/>
          </w:tcPr>
          <w:p w14:paraId="1B047FB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6A52C36"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bCs/>
                <w:sz w:val="24"/>
                <w:szCs w:val="24"/>
                <w:lang w:eastAsia="ru-RU"/>
              </w:rPr>
              <w:t>2. Практическое занятие: в</w:t>
            </w:r>
            <w:r w:rsidRPr="00F61ADD">
              <w:rPr>
                <w:rFonts w:ascii="Times New Roman" w:eastAsia="Times New Roman" w:hAnsi="Times New Roman" w:cs="Times New Roman"/>
                <w:sz w:val="24"/>
                <w:szCs w:val="24"/>
                <w:lang w:eastAsia="ru-RU"/>
              </w:rPr>
              <w:t>ыполнение эскиза детали с применением сечения.</w:t>
            </w:r>
          </w:p>
        </w:tc>
        <w:tc>
          <w:tcPr>
            <w:tcW w:w="647" w:type="pct"/>
            <w:vMerge/>
            <w:shd w:val="clear" w:color="auto" w:fill="auto"/>
          </w:tcPr>
          <w:p w14:paraId="599DD01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644A5E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29C399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E5A776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17349A7" w14:textId="77777777" w:rsidTr="003D3660">
        <w:trPr>
          <w:trHeight w:val="20"/>
        </w:trPr>
        <w:tc>
          <w:tcPr>
            <w:tcW w:w="525" w:type="pct"/>
            <w:vMerge/>
            <w:shd w:val="clear" w:color="auto" w:fill="auto"/>
          </w:tcPr>
          <w:p w14:paraId="0CE2430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F310C1F"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3. Практическое занятие: выполнение эскиза детали с применением простого разреза, сложного разреза</w:t>
            </w:r>
          </w:p>
        </w:tc>
        <w:tc>
          <w:tcPr>
            <w:tcW w:w="647" w:type="pct"/>
            <w:vMerge/>
            <w:shd w:val="clear" w:color="auto" w:fill="auto"/>
          </w:tcPr>
          <w:p w14:paraId="77AAF92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524F24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56EA48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0AA545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FA7F264" w14:textId="77777777" w:rsidTr="003D3660">
        <w:trPr>
          <w:trHeight w:val="20"/>
        </w:trPr>
        <w:tc>
          <w:tcPr>
            <w:tcW w:w="525" w:type="pct"/>
            <w:vMerge/>
            <w:shd w:val="clear" w:color="auto" w:fill="auto"/>
          </w:tcPr>
          <w:p w14:paraId="7EDD6BA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F77B34C"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4. Практическое занятие: выполнение эскизов деталей сборочной единицы, состоящей из 5-10 деталей, брошюровка эскизов в альбом с титульным листом.</w:t>
            </w:r>
          </w:p>
        </w:tc>
        <w:tc>
          <w:tcPr>
            <w:tcW w:w="647" w:type="pct"/>
            <w:vMerge/>
            <w:shd w:val="clear" w:color="auto" w:fill="auto"/>
          </w:tcPr>
          <w:p w14:paraId="7E2624F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86577C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7B0783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801946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3FB40AD" w14:textId="77777777" w:rsidTr="003D3660">
        <w:trPr>
          <w:trHeight w:val="20"/>
        </w:trPr>
        <w:tc>
          <w:tcPr>
            <w:tcW w:w="525" w:type="pct"/>
            <w:vMerge/>
            <w:shd w:val="clear" w:color="auto" w:fill="auto"/>
          </w:tcPr>
          <w:p w14:paraId="390AA32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8229557"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5.Практическое занятие:</w:t>
            </w:r>
            <w:r w:rsidRPr="00F61ADD">
              <w:rPr>
                <w:rFonts w:ascii="Arial" w:eastAsia="Times New Roman" w:hAnsi="Arial" w:cs="Arial"/>
                <w:sz w:val="30"/>
                <w:szCs w:val="30"/>
                <w:lang w:eastAsia="ru-RU"/>
              </w:rPr>
              <w:t xml:space="preserve"> </w:t>
            </w:r>
            <w:r w:rsidRPr="00F61ADD">
              <w:rPr>
                <w:rFonts w:ascii="Times New Roman" w:eastAsia="Times New Roman" w:hAnsi="Times New Roman" w:cs="Times New Roman"/>
                <w:sz w:val="24"/>
                <w:szCs w:val="24"/>
                <w:lang w:eastAsia="ru-RU"/>
              </w:rPr>
              <w:t>выполнение чертежа детали с применением наклонного разреза, сложного разреза.</w:t>
            </w:r>
          </w:p>
        </w:tc>
        <w:tc>
          <w:tcPr>
            <w:tcW w:w="647" w:type="pct"/>
            <w:vMerge/>
            <w:shd w:val="clear" w:color="auto" w:fill="auto"/>
          </w:tcPr>
          <w:p w14:paraId="11C819F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49855F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326EB0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7124C0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91AB7E3" w14:textId="77777777" w:rsidTr="003D3660">
        <w:trPr>
          <w:trHeight w:val="20"/>
        </w:trPr>
        <w:tc>
          <w:tcPr>
            <w:tcW w:w="525" w:type="pct"/>
            <w:vMerge/>
            <w:shd w:val="clear" w:color="auto" w:fill="auto"/>
          </w:tcPr>
          <w:p w14:paraId="58ECCCB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F7583B6"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6.Практическое занятие:</w:t>
            </w:r>
            <w:r w:rsidRPr="00F61ADD">
              <w:rPr>
                <w:rFonts w:ascii="Arial" w:eastAsia="Times New Roman" w:hAnsi="Arial" w:cs="Arial"/>
                <w:sz w:val="30"/>
                <w:szCs w:val="30"/>
                <w:lang w:eastAsia="ru-RU"/>
              </w:rPr>
              <w:t xml:space="preserve"> </w:t>
            </w:r>
            <w:r w:rsidRPr="00F61ADD">
              <w:rPr>
                <w:rFonts w:ascii="Times New Roman" w:eastAsia="Times New Roman" w:hAnsi="Times New Roman" w:cs="Times New Roman"/>
                <w:sz w:val="24"/>
                <w:szCs w:val="24"/>
                <w:lang w:eastAsia="ru-RU"/>
              </w:rPr>
              <w:t>выполнение разрезов в</w:t>
            </w:r>
            <w:r w:rsidRPr="00F61ADD">
              <w:rPr>
                <w:rFonts w:ascii="Times New Roman" w:eastAsia="Times New Roman" w:hAnsi="Times New Roman" w:cs="Times New Roman"/>
                <w:sz w:val="24"/>
                <w:szCs w:val="24"/>
                <w:lang w:eastAsia="ru-RU"/>
              </w:rPr>
              <w:br/>
              <w:t>симметричных деталях (совмещение половины</w:t>
            </w:r>
            <w:r w:rsidRPr="00F61ADD">
              <w:rPr>
                <w:rFonts w:ascii="Times New Roman" w:eastAsia="Times New Roman" w:hAnsi="Times New Roman" w:cs="Times New Roman"/>
                <w:sz w:val="24"/>
                <w:szCs w:val="24"/>
                <w:lang w:eastAsia="ru-RU"/>
              </w:rPr>
              <w:br/>
              <w:t>вида с половиной разреза, части вида с частью</w:t>
            </w:r>
            <w:r w:rsidRPr="00F61ADD">
              <w:rPr>
                <w:rFonts w:ascii="Times New Roman" w:eastAsia="Times New Roman" w:hAnsi="Times New Roman" w:cs="Times New Roman"/>
                <w:sz w:val="24"/>
                <w:szCs w:val="24"/>
                <w:lang w:eastAsia="ru-RU"/>
              </w:rPr>
              <w:br/>
              <w:t>разреза). Обмер деталей. Нанесение размеров.</w:t>
            </w:r>
          </w:p>
        </w:tc>
        <w:tc>
          <w:tcPr>
            <w:tcW w:w="647" w:type="pct"/>
            <w:vMerge/>
            <w:shd w:val="clear" w:color="auto" w:fill="auto"/>
          </w:tcPr>
          <w:p w14:paraId="2A4A95B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A5D601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B3C6CC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8261C5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69E80E8" w14:textId="77777777" w:rsidTr="003D3660">
        <w:trPr>
          <w:trHeight w:val="843"/>
        </w:trPr>
        <w:tc>
          <w:tcPr>
            <w:tcW w:w="525" w:type="pct"/>
            <w:vMerge/>
            <w:shd w:val="clear" w:color="auto" w:fill="auto"/>
          </w:tcPr>
          <w:p w14:paraId="610D375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EEECE1"/>
          </w:tcPr>
          <w:p w14:paraId="5311B19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
                <w:lang w:eastAsia="ru-RU"/>
              </w:rPr>
              <w:t>Самостоятельная работа обучающихся:</w:t>
            </w:r>
            <w:r w:rsidRPr="00F61ADD">
              <w:rPr>
                <w:rFonts w:ascii="Times New Roman" w:eastAsia="Calibri" w:hAnsi="Times New Roman" w:cs="Times New Roman"/>
                <w:lang w:eastAsia="ru-RU"/>
              </w:rPr>
              <w:t xml:space="preserve"> подготовить сообщение на тему «Правила чтения сборочных чертежей».</w:t>
            </w:r>
          </w:p>
        </w:tc>
        <w:tc>
          <w:tcPr>
            <w:tcW w:w="647" w:type="pct"/>
            <w:shd w:val="clear" w:color="auto" w:fill="EEECE1"/>
          </w:tcPr>
          <w:p w14:paraId="68D6E0A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650" w:type="pct"/>
            <w:shd w:val="clear" w:color="auto" w:fill="EEECE1"/>
          </w:tcPr>
          <w:p w14:paraId="1674FE4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13, ЛР 18,</w:t>
            </w:r>
          </w:p>
          <w:p w14:paraId="214B7F3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ЛР 19, ЛР 20</w:t>
            </w:r>
          </w:p>
        </w:tc>
        <w:tc>
          <w:tcPr>
            <w:tcW w:w="465" w:type="pct"/>
            <w:shd w:val="clear" w:color="auto" w:fill="EEECE1"/>
          </w:tcPr>
          <w:p w14:paraId="685C859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 01, ОК 02.ОК09, ПК 1.1</w:t>
            </w:r>
          </w:p>
        </w:tc>
        <w:tc>
          <w:tcPr>
            <w:tcW w:w="926" w:type="pct"/>
            <w:shd w:val="clear" w:color="auto" w:fill="EEECE1"/>
          </w:tcPr>
          <w:p w14:paraId="407E1AE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09.01, Зо 09.02,</w:t>
            </w:r>
          </w:p>
          <w:p w14:paraId="40DA94A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09.03, Зо 09.04, </w:t>
            </w:r>
          </w:p>
          <w:p w14:paraId="1C851C1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 1.1.01, З 1.1.02, </w:t>
            </w:r>
          </w:p>
          <w:p w14:paraId="39926C6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02.02, Зо 02.03</w:t>
            </w:r>
          </w:p>
          <w:p w14:paraId="4155760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02.04</w:t>
            </w:r>
          </w:p>
        </w:tc>
      </w:tr>
      <w:tr w:rsidR="00F61ADD" w:rsidRPr="00F61ADD" w14:paraId="589A2162" w14:textId="77777777" w:rsidTr="003D3660">
        <w:trPr>
          <w:trHeight w:val="841"/>
        </w:trPr>
        <w:tc>
          <w:tcPr>
            <w:tcW w:w="525" w:type="pct"/>
            <w:vMerge w:val="restart"/>
            <w:shd w:val="clear" w:color="auto" w:fill="auto"/>
          </w:tcPr>
          <w:p w14:paraId="09C3EFE5"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Тема 3.5. </w:t>
            </w:r>
            <w:r w:rsidRPr="00F61ADD">
              <w:rPr>
                <w:rFonts w:ascii="Times New Roman" w:eastAsia="Times New Roman" w:hAnsi="Times New Roman" w:cs="Times New Roman"/>
                <w:iCs/>
                <w:sz w:val="24"/>
                <w:szCs w:val="24"/>
                <w:lang w:eastAsia="ru-RU"/>
              </w:rPr>
              <w:t>Система автоматизированного проектирования (САПР)</w:t>
            </w:r>
          </w:p>
        </w:tc>
        <w:tc>
          <w:tcPr>
            <w:tcW w:w="1787" w:type="pct"/>
            <w:shd w:val="clear" w:color="auto" w:fill="auto"/>
          </w:tcPr>
          <w:p w14:paraId="3CD6CCBA"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 xml:space="preserve">1. Основная цель создания САПР. Задачи САПР на стадиях проектирования и подготовки производства. </w:t>
            </w:r>
          </w:p>
        </w:tc>
        <w:tc>
          <w:tcPr>
            <w:tcW w:w="647" w:type="pct"/>
            <w:vMerge w:val="restart"/>
            <w:shd w:val="clear" w:color="auto" w:fill="auto"/>
          </w:tcPr>
          <w:p w14:paraId="1778DFA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4</w:t>
            </w:r>
          </w:p>
        </w:tc>
        <w:tc>
          <w:tcPr>
            <w:tcW w:w="650" w:type="pct"/>
            <w:vMerge w:val="restart"/>
            <w:shd w:val="clear" w:color="auto" w:fill="auto"/>
          </w:tcPr>
          <w:p w14:paraId="1329BD1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ЛР 13, ЛР 14, </w:t>
            </w:r>
          </w:p>
          <w:p w14:paraId="43484C5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15, ЛР 16,</w:t>
            </w:r>
          </w:p>
          <w:p w14:paraId="47A55A6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17, ЛР 18,</w:t>
            </w:r>
          </w:p>
          <w:p w14:paraId="2D8B09F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19, ЛР 20,</w:t>
            </w:r>
          </w:p>
          <w:p w14:paraId="4A0A716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21</w:t>
            </w:r>
          </w:p>
        </w:tc>
        <w:tc>
          <w:tcPr>
            <w:tcW w:w="465" w:type="pct"/>
            <w:vMerge w:val="restart"/>
            <w:shd w:val="clear" w:color="auto" w:fill="auto"/>
          </w:tcPr>
          <w:p w14:paraId="0DAD04A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 01, ОК 02, ОК 09. ПК 2.2., ПК 3.1.</w:t>
            </w:r>
          </w:p>
        </w:tc>
        <w:tc>
          <w:tcPr>
            <w:tcW w:w="926" w:type="pct"/>
            <w:vMerge w:val="restart"/>
            <w:shd w:val="clear" w:color="auto" w:fill="auto"/>
          </w:tcPr>
          <w:p w14:paraId="4198A07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 2.2., </w:t>
            </w:r>
            <w:r w:rsidRPr="00F61ADD">
              <w:rPr>
                <w:rFonts w:ascii="Times New Roman" w:eastAsia="Calibri" w:hAnsi="Times New Roman" w:cs="Times New Roman"/>
                <w:bCs/>
                <w:lang w:eastAsia="ru-RU"/>
              </w:rPr>
              <w:tab/>
              <w:t>З 2.2.01</w:t>
            </w:r>
          </w:p>
          <w:p w14:paraId="17518DC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2.2.02, У 3.1.02, З 2.2.02</w:t>
            </w:r>
          </w:p>
          <w:p w14:paraId="2EB84E1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 Уо 01.01,Уо 01.02,Уо 01.03,Уо 01.04.Уо 01.05,Уо 01.06,Уо 01.07,Уо 09.01.Уо 09.02,Уо 09.03,Уо 09.04,Уо 09.05,Зо 09.01,Зо 09.02,Зо 09.03.Зо 09.04,Зо 09.05Уо 02.01,</w:t>
            </w:r>
          </w:p>
          <w:p w14:paraId="6F981FB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02.02,Уо 02.03,</w:t>
            </w:r>
          </w:p>
          <w:p w14:paraId="3A06AAF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02.04,Уо 02.05, </w:t>
            </w:r>
          </w:p>
          <w:p w14:paraId="2CDAAC9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lastRenderedPageBreak/>
              <w:t xml:space="preserve">Уо 02.06, Уо 02.07, </w:t>
            </w:r>
          </w:p>
          <w:p w14:paraId="5C1AE56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02.08, Зо 02.02,</w:t>
            </w:r>
          </w:p>
          <w:p w14:paraId="0EE093F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02.03, Зо 02.04</w:t>
            </w:r>
          </w:p>
        </w:tc>
      </w:tr>
      <w:tr w:rsidR="00F61ADD" w:rsidRPr="00F61ADD" w14:paraId="2B225FA4" w14:textId="77777777" w:rsidTr="003D3660">
        <w:trPr>
          <w:trHeight w:val="841"/>
        </w:trPr>
        <w:tc>
          <w:tcPr>
            <w:tcW w:w="525" w:type="pct"/>
            <w:vMerge/>
            <w:shd w:val="clear" w:color="auto" w:fill="auto"/>
          </w:tcPr>
          <w:p w14:paraId="2BFF8997"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787" w:type="pct"/>
            <w:shd w:val="clear" w:color="auto" w:fill="auto"/>
          </w:tcPr>
          <w:p w14:paraId="054E294B"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2.Системное проектирование и стратегии проектирования технологических</w:t>
            </w:r>
            <w:r w:rsidRPr="00F61ADD">
              <w:rPr>
                <w:rFonts w:ascii="Times New Roman" w:eastAsia="Times New Roman" w:hAnsi="Times New Roman" w:cs="Times New Roman"/>
                <w:sz w:val="24"/>
                <w:szCs w:val="24"/>
                <w:lang w:eastAsia="ru-RU"/>
              </w:rPr>
              <w:br/>
              <w:t>процессов. Системное проектирование</w:t>
            </w:r>
            <w:r w:rsidRPr="00F61ADD">
              <w:rPr>
                <w:rFonts w:ascii="Times New Roman" w:eastAsia="Times New Roman" w:hAnsi="Times New Roman" w:cs="Times New Roman"/>
                <w:sz w:val="24"/>
                <w:szCs w:val="24"/>
                <w:lang w:eastAsia="ru-RU"/>
              </w:rPr>
              <w:br/>
              <w:t>технологических процессов. Стратегии</w:t>
            </w:r>
            <w:r w:rsidRPr="00F61ADD">
              <w:rPr>
                <w:rFonts w:ascii="Times New Roman" w:eastAsia="Times New Roman" w:hAnsi="Times New Roman" w:cs="Times New Roman"/>
                <w:sz w:val="24"/>
                <w:szCs w:val="24"/>
                <w:lang w:eastAsia="ru-RU"/>
              </w:rPr>
              <w:br/>
              <w:t>проектирования технологических</w:t>
            </w:r>
            <w:r w:rsidRPr="00F61ADD">
              <w:rPr>
                <w:rFonts w:ascii="Times New Roman" w:eastAsia="Times New Roman" w:hAnsi="Times New Roman" w:cs="Times New Roman"/>
                <w:sz w:val="24"/>
                <w:szCs w:val="24"/>
                <w:lang w:eastAsia="ru-RU"/>
              </w:rPr>
              <w:br/>
              <w:t>процессов. Типовые решения в САПР</w:t>
            </w:r>
            <w:r w:rsidRPr="00F61ADD">
              <w:rPr>
                <w:rFonts w:ascii="Times New Roman" w:eastAsia="Times New Roman" w:hAnsi="Times New Roman" w:cs="Times New Roman"/>
                <w:sz w:val="24"/>
                <w:szCs w:val="24"/>
                <w:lang w:eastAsia="ru-RU"/>
              </w:rPr>
              <w:br/>
              <w:t>технологических процессов. Типовые</w:t>
            </w:r>
            <w:r w:rsidRPr="00F61ADD">
              <w:rPr>
                <w:rFonts w:ascii="Times New Roman" w:eastAsia="Times New Roman" w:hAnsi="Times New Roman" w:cs="Times New Roman"/>
                <w:sz w:val="24"/>
                <w:szCs w:val="24"/>
                <w:lang w:eastAsia="ru-RU"/>
              </w:rPr>
              <w:br/>
              <w:t>технологические процессы. Групповые</w:t>
            </w:r>
            <w:r w:rsidRPr="00F61ADD">
              <w:rPr>
                <w:rFonts w:ascii="Times New Roman" w:eastAsia="Times New Roman" w:hAnsi="Times New Roman" w:cs="Times New Roman"/>
                <w:sz w:val="24"/>
                <w:szCs w:val="24"/>
                <w:lang w:eastAsia="ru-RU"/>
              </w:rPr>
              <w:br/>
            </w:r>
            <w:r w:rsidRPr="00F61ADD">
              <w:rPr>
                <w:rFonts w:ascii="Times New Roman" w:eastAsia="Times New Roman" w:hAnsi="Times New Roman" w:cs="Times New Roman"/>
                <w:sz w:val="24"/>
                <w:szCs w:val="24"/>
                <w:lang w:eastAsia="ru-RU"/>
              </w:rPr>
              <w:lastRenderedPageBreak/>
              <w:t>технологические процессы</w:t>
            </w:r>
          </w:p>
        </w:tc>
        <w:tc>
          <w:tcPr>
            <w:tcW w:w="647" w:type="pct"/>
            <w:vMerge/>
            <w:shd w:val="clear" w:color="auto" w:fill="auto"/>
          </w:tcPr>
          <w:p w14:paraId="2292E80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650" w:type="pct"/>
            <w:vMerge/>
            <w:shd w:val="clear" w:color="auto" w:fill="auto"/>
          </w:tcPr>
          <w:p w14:paraId="78DB4C5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465" w:type="pct"/>
            <w:vMerge/>
            <w:shd w:val="clear" w:color="auto" w:fill="auto"/>
          </w:tcPr>
          <w:p w14:paraId="100BDD7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vMerge/>
            <w:shd w:val="clear" w:color="auto" w:fill="auto"/>
          </w:tcPr>
          <w:p w14:paraId="323B61C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362494D" w14:textId="77777777" w:rsidTr="003D3660">
        <w:trPr>
          <w:trHeight w:val="20"/>
        </w:trPr>
        <w:tc>
          <w:tcPr>
            <w:tcW w:w="525" w:type="pct"/>
            <w:vMerge/>
            <w:shd w:val="clear" w:color="auto" w:fill="auto"/>
          </w:tcPr>
          <w:p w14:paraId="60BBDC5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200AD3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sz w:val="24"/>
                <w:szCs w:val="24"/>
                <w:lang w:eastAsia="ru-RU"/>
              </w:rPr>
              <w:t>2.Знакомство с Auto CAD . CAD - компьютерная помощь в дизайне (программа черчения); автоматизации двумерного и/или трехмерного геометрического проектирования, создания конструкторской и/или технологической документации</w:t>
            </w:r>
          </w:p>
        </w:tc>
        <w:tc>
          <w:tcPr>
            <w:tcW w:w="647" w:type="pct"/>
            <w:vMerge/>
            <w:shd w:val="clear" w:color="auto" w:fill="auto"/>
          </w:tcPr>
          <w:p w14:paraId="0F01753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5F98F5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1FD2C2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894112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0CCE41A" w14:textId="77777777" w:rsidTr="003D3660">
        <w:trPr>
          <w:trHeight w:val="20"/>
        </w:trPr>
        <w:tc>
          <w:tcPr>
            <w:tcW w:w="525" w:type="pct"/>
            <w:vMerge/>
            <w:shd w:val="clear" w:color="auto" w:fill="auto"/>
          </w:tcPr>
          <w:p w14:paraId="0CA2E3C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009ADE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sz w:val="24"/>
                <w:szCs w:val="24"/>
                <w:lang w:eastAsia="ru-RU"/>
              </w:rPr>
              <w:t>3. CAM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tc>
        <w:tc>
          <w:tcPr>
            <w:tcW w:w="647" w:type="pct"/>
            <w:vMerge/>
            <w:shd w:val="clear" w:color="auto" w:fill="auto"/>
          </w:tcPr>
          <w:p w14:paraId="6E61318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1B54A1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2E7B2D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DC59AB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953DCA3" w14:textId="77777777" w:rsidTr="003D3660">
        <w:trPr>
          <w:trHeight w:val="20"/>
        </w:trPr>
        <w:tc>
          <w:tcPr>
            <w:tcW w:w="525" w:type="pct"/>
            <w:vMerge/>
            <w:shd w:val="clear" w:color="auto" w:fill="auto"/>
          </w:tcPr>
          <w:p w14:paraId="3F5784D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1B8F6227"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vMerge w:val="restart"/>
            <w:shd w:val="clear" w:color="auto" w:fill="FDE9D9"/>
          </w:tcPr>
          <w:p w14:paraId="66B5414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10</w:t>
            </w:r>
          </w:p>
        </w:tc>
        <w:tc>
          <w:tcPr>
            <w:tcW w:w="650" w:type="pct"/>
            <w:vMerge/>
            <w:shd w:val="clear" w:color="auto" w:fill="auto"/>
          </w:tcPr>
          <w:p w14:paraId="5296ACE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9738E1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11E7AA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8425646" w14:textId="77777777" w:rsidTr="003D3660">
        <w:trPr>
          <w:trHeight w:val="20"/>
        </w:trPr>
        <w:tc>
          <w:tcPr>
            <w:tcW w:w="525" w:type="pct"/>
            <w:vMerge/>
            <w:shd w:val="clear" w:color="auto" w:fill="auto"/>
          </w:tcPr>
          <w:p w14:paraId="51444B1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402283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 Выполнение чертежей деталей и узлов с применением CAD.</w:t>
            </w:r>
          </w:p>
        </w:tc>
        <w:tc>
          <w:tcPr>
            <w:tcW w:w="647" w:type="pct"/>
            <w:vMerge/>
            <w:shd w:val="clear" w:color="auto" w:fill="auto"/>
          </w:tcPr>
          <w:p w14:paraId="21CEBFC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39FBBF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1FAAC9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8BB65E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7FC2907" w14:textId="77777777" w:rsidTr="003D3660">
        <w:trPr>
          <w:trHeight w:val="20"/>
        </w:trPr>
        <w:tc>
          <w:tcPr>
            <w:tcW w:w="525" w:type="pct"/>
            <w:shd w:val="clear" w:color="auto" w:fill="auto"/>
          </w:tcPr>
          <w:p w14:paraId="73F463B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EEECE1"/>
          </w:tcPr>
          <w:p w14:paraId="01A33F3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
                <w:bCs/>
                <w:lang w:eastAsia="ru-RU"/>
              </w:rPr>
              <w:t xml:space="preserve">Самостоятельная работа обучающихся: </w:t>
            </w:r>
          </w:p>
          <w:p w14:paraId="6EBD476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создание расчетно-графического проекта «Проектирование детали с использованием САПР»</w:t>
            </w:r>
          </w:p>
        </w:tc>
        <w:tc>
          <w:tcPr>
            <w:tcW w:w="647" w:type="pct"/>
            <w:shd w:val="clear" w:color="auto" w:fill="EEECE1"/>
          </w:tcPr>
          <w:p w14:paraId="6E68D7C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shd w:val="clear" w:color="auto" w:fill="EEECE1"/>
          </w:tcPr>
          <w:p w14:paraId="472B4D8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13, ЛР 18,</w:t>
            </w:r>
          </w:p>
          <w:p w14:paraId="634B0D1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ЛР 19, ЛР 20</w:t>
            </w:r>
          </w:p>
        </w:tc>
        <w:tc>
          <w:tcPr>
            <w:tcW w:w="465" w:type="pct"/>
            <w:shd w:val="clear" w:color="auto" w:fill="EEECE1"/>
          </w:tcPr>
          <w:p w14:paraId="5141F04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ПК 6.1., </w:t>
            </w:r>
          </w:p>
          <w:p w14:paraId="69AC24E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ПК 6.6., </w:t>
            </w:r>
          </w:p>
          <w:p w14:paraId="0C1123A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ОК 01, </w:t>
            </w:r>
          </w:p>
          <w:p w14:paraId="0890FD0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ОК 02, </w:t>
            </w:r>
          </w:p>
          <w:p w14:paraId="3D46F29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ОК 09.,</w:t>
            </w:r>
          </w:p>
          <w:p w14:paraId="65D4916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ПК 2.2.,</w:t>
            </w:r>
          </w:p>
          <w:p w14:paraId="26DABF0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ПК 3.1.</w:t>
            </w:r>
          </w:p>
        </w:tc>
        <w:tc>
          <w:tcPr>
            <w:tcW w:w="926" w:type="pct"/>
            <w:shd w:val="clear" w:color="auto" w:fill="EEECE1"/>
          </w:tcPr>
          <w:p w14:paraId="30DF92F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 6.2.01, З 6.2.01, У 6.6.01, З 6.6.01, У 2.2., З 2.2.01</w:t>
            </w:r>
          </w:p>
          <w:p w14:paraId="0C15C74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2.2.02, У 3.1.02, З 2.2.02</w:t>
            </w:r>
          </w:p>
          <w:p w14:paraId="3A8AB57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01.01, Уо 01.02, </w:t>
            </w:r>
          </w:p>
          <w:p w14:paraId="765FE1A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01.03, Уо 01.04, </w:t>
            </w:r>
          </w:p>
          <w:p w14:paraId="575FCA0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01.05,Уо 01.06,</w:t>
            </w:r>
          </w:p>
          <w:p w14:paraId="10D782E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01.07,Уо 09.01.</w:t>
            </w:r>
          </w:p>
          <w:p w14:paraId="36C6CA5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09.02,Уо 09.03,</w:t>
            </w:r>
          </w:p>
          <w:p w14:paraId="034E2CD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09.04,Уо 09.05,</w:t>
            </w:r>
          </w:p>
          <w:p w14:paraId="691A68B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09.01, Зо 09.02,</w:t>
            </w:r>
          </w:p>
          <w:p w14:paraId="35308BC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09.03,.Зо 09.04,</w:t>
            </w:r>
          </w:p>
          <w:p w14:paraId="226E2FF9" w14:textId="77777777" w:rsidR="00F61ADD" w:rsidRPr="00F61ADD" w:rsidRDefault="00F61ADD" w:rsidP="00F61ADD">
            <w:pPr>
              <w:spacing w:after="0" w:line="240" w:lineRule="auto"/>
              <w:rPr>
                <w:rFonts w:ascii="Times New Roman" w:eastAsia="Calibri" w:hAnsi="Times New Roman" w:cs="Times New Roman"/>
                <w:bCs/>
                <w:i/>
                <w:lang w:eastAsia="ru-RU"/>
              </w:rPr>
            </w:pPr>
            <w:r w:rsidRPr="00F61ADD">
              <w:rPr>
                <w:rFonts w:ascii="Times New Roman" w:eastAsia="Calibri" w:hAnsi="Times New Roman" w:cs="Times New Roman"/>
                <w:bCs/>
                <w:lang w:eastAsia="ru-RU"/>
              </w:rPr>
              <w:t>Зо 09.05, Уо 02.01,</w:t>
            </w:r>
          </w:p>
          <w:p w14:paraId="78333A8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02.02,Уо 02.03,</w:t>
            </w:r>
          </w:p>
          <w:p w14:paraId="6059031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02.04,Уо 02.05, </w:t>
            </w:r>
          </w:p>
          <w:p w14:paraId="51D77BA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02.06, Уо 02.07, </w:t>
            </w:r>
          </w:p>
          <w:p w14:paraId="52B0167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02.08, Зо 02.02,</w:t>
            </w:r>
          </w:p>
          <w:p w14:paraId="485A36F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02.03, Зо 02.04</w:t>
            </w:r>
          </w:p>
        </w:tc>
      </w:tr>
      <w:tr w:rsidR="00F61ADD" w:rsidRPr="00F61ADD" w14:paraId="17485F26" w14:textId="77777777" w:rsidTr="003D3660">
        <w:trPr>
          <w:trHeight w:val="331"/>
        </w:trPr>
        <w:tc>
          <w:tcPr>
            <w:tcW w:w="2312" w:type="pct"/>
            <w:gridSpan w:val="2"/>
            <w:shd w:val="clear" w:color="auto" w:fill="EAF1DD"/>
          </w:tcPr>
          <w:p w14:paraId="2FBED65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
                <w:bCs/>
                <w:lang w:eastAsia="ru-RU"/>
              </w:rPr>
              <w:t>Промежуточная аттестация (экзамен)</w:t>
            </w:r>
          </w:p>
        </w:tc>
        <w:tc>
          <w:tcPr>
            <w:tcW w:w="647" w:type="pct"/>
            <w:shd w:val="clear" w:color="auto" w:fill="EAF1DD"/>
          </w:tcPr>
          <w:p w14:paraId="4730ED64"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shd w:val="clear" w:color="auto" w:fill="EAF1DD"/>
          </w:tcPr>
          <w:p w14:paraId="3B0FFAD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EAF1DD"/>
          </w:tcPr>
          <w:p w14:paraId="6F17821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EAF1DD"/>
          </w:tcPr>
          <w:p w14:paraId="73E79B9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26C41E5" w14:textId="77777777" w:rsidTr="003D3660">
        <w:trPr>
          <w:trHeight w:val="331"/>
        </w:trPr>
        <w:tc>
          <w:tcPr>
            <w:tcW w:w="2312" w:type="pct"/>
            <w:gridSpan w:val="2"/>
            <w:shd w:val="clear" w:color="auto" w:fill="D6E3BC"/>
          </w:tcPr>
          <w:p w14:paraId="4E76FB50"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lastRenderedPageBreak/>
              <w:t>Всего:</w:t>
            </w:r>
          </w:p>
        </w:tc>
        <w:tc>
          <w:tcPr>
            <w:tcW w:w="647" w:type="pct"/>
            <w:shd w:val="clear" w:color="auto" w:fill="D6E3BC"/>
          </w:tcPr>
          <w:p w14:paraId="459402FB"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110</w:t>
            </w:r>
          </w:p>
        </w:tc>
        <w:tc>
          <w:tcPr>
            <w:tcW w:w="650" w:type="pct"/>
            <w:shd w:val="clear" w:color="auto" w:fill="D6E3BC"/>
          </w:tcPr>
          <w:p w14:paraId="5A4325A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D6E3BC"/>
          </w:tcPr>
          <w:p w14:paraId="5D07988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D6E3BC"/>
          </w:tcPr>
          <w:p w14:paraId="07729935" w14:textId="77777777" w:rsidR="00F61ADD" w:rsidRPr="00F61ADD" w:rsidRDefault="00F61ADD" w:rsidP="00F61ADD">
            <w:pPr>
              <w:spacing w:after="0" w:line="240" w:lineRule="auto"/>
              <w:rPr>
                <w:rFonts w:ascii="Times New Roman" w:eastAsia="Calibri" w:hAnsi="Times New Roman" w:cs="Times New Roman"/>
                <w:b/>
                <w:bCs/>
                <w:lang w:eastAsia="ru-RU"/>
              </w:rPr>
            </w:pPr>
          </w:p>
        </w:tc>
      </w:tr>
    </w:tbl>
    <w:p w14:paraId="1E28DE83" w14:textId="77777777" w:rsidR="00F61ADD" w:rsidRPr="00F61ADD" w:rsidRDefault="00F61ADD" w:rsidP="00F61ADD">
      <w:pPr>
        <w:suppressAutoHyphens/>
        <w:spacing w:after="200" w:line="276" w:lineRule="auto"/>
        <w:jc w:val="both"/>
        <w:rPr>
          <w:rFonts w:ascii="Times New Roman" w:eastAsia="Times New Roman" w:hAnsi="Times New Roman" w:cs="Times New Roman"/>
          <w:bCs/>
          <w:i/>
          <w:lang w:eastAsia="ru-RU"/>
        </w:rPr>
      </w:pPr>
    </w:p>
    <w:p w14:paraId="20ED05C8" w14:textId="77777777" w:rsidR="00F61ADD" w:rsidRPr="00F61ADD" w:rsidRDefault="00F61ADD" w:rsidP="00F61ADD">
      <w:pPr>
        <w:suppressAutoHyphens/>
        <w:spacing w:after="200" w:line="276" w:lineRule="auto"/>
        <w:jc w:val="both"/>
        <w:rPr>
          <w:rFonts w:ascii="Calibri" w:eastAsia="Times New Roman" w:hAnsi="Calibri" w:cs="Times New Roman"/>
          <w:i/>
          <w:lang w:eastAsia="ru-RU"/>
        </w:rPr>
      </w:pPr>
      <w:r w:rsidRPr="00F61ADD">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0039A5B" w14:textId="77777777" w:rsidR="00F61ADD" w:rsidRPr="00F61ADD" w:rsidRDefault="00F61ADD" w:rsidP="00F61ADD">
      <w:pPr>
        <w:spacing w:after="200" w:line="276" w:lineRule="auto"/>
        <w:ind w:firstLine="709"/>
        <w:rPr>
          <w:rFonts w:ascii="Times New Roman" w:eastAsia="Times New Roman" w:hAnsi="Times New Roman" w:cs="Times New Roman"/>
          <w:i/>
          <w:lang w:eastAsia="ru-RU"/>
        </w:rPr>
        <w:sectPr w:rsidR="00F61ADD" w:rsidRPr="00F61ADD" w:rsidSect="003D3660">
          <w:pgSz w:w="16840" w:h="11907" w:orient="landscape"/>
          <w:pgMar w:top="851" w:right="1134" w:bottom="851" w:left="992" w:header="709" w:footer="709" w:gutter="0"/>
          <w:cols w:space="720"/>
        </w:sectPr>
      </w:pPr>
    </w:p>
    <w:p w14:paraId="65456096" w14:textId="77777777" w:rsidR="00F61ADD" w:rsidRPr="00F61ADD" w:rsidRDefault="00F61ADD" w:rsidP="00F61ADD">
      <w:pPr>
        <w:spacing w:after="200" w:line="276" w:lineRule="auto"/>
        <w:ind w:left="1353"/>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lastRenderedPageBreak/>
        <w:t>3. УСЛОВИЯ РЕАЛИЗАЦИИ УЧЕБНОЙ ДИСЦИПЛИНЫ</w:t>
      </w:r>
    </w:p>
    <w:p w14:paraId="319737EE"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11496C59" w14:textId="77777777" w:rsidR="00F61ADD" w:rsidRPr="00F61ADD" w:rsidRDefault="00F61ADD" w:rsidP="00F61ADD">
      <w:pPr>
        <w:spacing w:after="0" w:line="240" w:lineRule="auto"/>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Кабинет «Инженерная графика»</w:t>
      </w:r>
      <w:r w:rsidRPr="00F61ADD">
        <w:rPr>
          <w:rFonts w:ascii="Times New Roman" w:eastAsia="Times New Roman" w:hAnsi="Times New Roman" w:cs="Times New Roman"/>
          <w:sz w:val="24"/>
          <w:szCs w:val="24"/>
        </w:rPr>
        <w:t xml:space="preserve">, </w:t>
      </w:r>
      <w:r w:rsidRPr="00F61ADD">
        <w:rPr>
          <w:rFonts w:ascii="Times New Roman" w:eastAsia="Times New Roman" w:hAnsi="Times New Roman" w:cs="Times New Roman"/>
          <w:bCs/>
          <w:sz w:val="24"/>
          <w:szCs w:val="24"/>
          <w:lang w:eastAsia="ru-RU"/>
        </w:rPr>
        <w:t xml:space="preserve">оснащенный оборудованием: </w:t>
      </w:r>
    </w:p>
    <w:p w14:paraId="48CE3F5D" w14:textId="77777777" w:rsidR="00F61ADD" w:rsidRPr="00F61ADD" w:rsidRDefault="00F61ADD" w:rsidP="00F61ADD">
      <w:pPr>
        <w:numPr>
          <w:ilvl w:val="0"/>
          <w:numId w:val="83"/>
        </w:numPr>
        <w:shd w:val="clear" w:color="auto" w:fill="FFFFFF"/>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индивидуальные чертежные столы, комплекты чертежных инструментов (готовальня, линейки, транспортир, карандаши марок «ТМ», «М», «Т», ластик, инструмент для заточки карандаша); </w:t>
      </w:r>
    </w:p>
    <w:p w14:paraId="2B61B2FF" w14:textId="77777777" w:rsidR="00F61ADD" w:rsidRPr="00F61ADD" w:rsidRDefault="00F61ADD" w:rsidP="00F61ADD">
      <w:pPr>
        <w:numPr>
          <w:ilvl w:val="0"/>
          <w:numId w:val="83"/>
        </w:numPr>
        <w:shd w:val="clear" w:color="auto" w:fill="FFFFFF"/>
        <w:spacing w:after="0" w:line="240"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t>рабочее место преподавателя, оснащенное ПК,  образцы чертежей по курсу машиностроительного и технического черчения; объемные модели геометрических фигур и тел, демонстрационная доска,</w:t>
      </w:r>
      <w:r w:rsidRPr="00F61ADD">
        <w:rPr>
          <w:rFonts w:ascii="Times New Roman" w:eastAsia="Times New Roman" w:hAnsi="Times New Roman" w:cs="Times New Roman"/>
          <w:bCs/>
          <w:sz w:val="24"/>
          <w:szCs w:val="24"/>
          <w:lang w:eastAsia="ru-RU"/>
        </w:rPr>
        <w:t xml:space="preserve"> техническими средствами обучения: оргтехника, персональный компьютер с лицензионным программным обеспечением:</w:t>
      </w:r>
    </w:p>
    <w:p w14:paraId="5E1C9CCD" w14:textId="77777777" w:rsidR="00F61ADD" w:rsidRPr="00F61ADD" w:rsidRDefault="00F61ADD" w:rsidP="00F61ADD">
      <w:pPr>
        <w:numPr>
          <w:ilvl w:val="1"/>
          <w:numId w:val="84"/>
        </w:numPr>
        <w:shd w:val="clear" w:color="auto" w:fill="FFFFFF"/>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операционная система </w:t>
      </w:r>
      <w:r w:rsidRPr="00F61ADD">
        <w:rPr>
          <w:rFonts w:ascii="Times New Roman" w:eastAsia="Times New Roman" w:hAnsi="Times New Roman" w:cs="Times New Roman"/>
          <w:sz w:val="24"/>
          <w:szCs w:val="24"/>
          <w:lang w:val="en-US" w:eastAsia="ru-RU"/>
        </w:rPr>
        <w:t>MS</w:t>
      </w:r>
      <w:r w:rsidRPr="00F61ADD">
        <w:rPr>
          <w:rFonts w:ascii="Times New Roman" w:eastAsia="Times New Roman" w:hAnsi="Times New Roman" w:cs="Times New Roman"/>
          <w:sz w:val="24"/>
          <w:szCs w:val="24"/>
          <w:lang w:eastAsia="ru-RU"/>
        </w:rPr>
        <w:t xml:space="preserve"> </w:t>
      </w:r>
      <w:r w:rsidRPr="00F61ADD">
        <w:rPr>
          <w:rFonts w:ascii="Times New Roman" w:eastAsia="Times New Roman" w:hAnsi="Times New Roman" w:cs="Times New Roman"/>
          <w:sz w:val="24"/>
          <w:szCs w:val="24"/>
          <w:lang w:val="en-US" w:eastAsia="ru-RU"/>
        </w:rPr>
        <w:t>Windows</w:t>
      </w:r>
      <w:r w:rsidRPr="00F61ADD">
        <w:rPr>
          <w:rFonts w:ascii="Times New Roman" w:eastAsia="Times New Roman" w:hAnsi="Times New Roman" w:cs="Times New Roman"/>
          <w:sz w:val="24"/>
          <w:szCs w:val="24"/>
          <w:lang w:eastAsia="ru-RU"/>
        </w:rPr>
        <w:t xml:space="preserve"> </w:t>
      </w:r>
      <w:r w:rsidRPr="00F61ADD">
        <w:rPr>
          <w:rFonts w:ascii="Times New Roman" w:eastAsia="Times New Roman" w:hAnsi="Times New Roman" w:cs="Times New Roman"/>
          <w:sz w:val="24"/>
          <w:szCs w:val="24"/>
          <w:lang w:val="en-US" w:eastAsia="ru-RU"/>
        </w:rPr>
        <w:t>XPProfessional</w:t>
      </w:r>
      <w:r w:rsidRPr="00F61ADD">
        <w:rPr>
          <w:rFonts w:ascii="Times New Roman" w:eastAsia="Times New Roman" w:hAnsi="Times New Roman" w:cs="Times New Roman"/>
          <w:sz w:val="24"/>
          <w:szCs w:val="24"/>
          <w:lang w:eastAsia="ru-RU"/>
        </w:rPr>
        <w:t>;</w:t>
      </w:r>
    </w:p>
    <w:p w14:paraId="0AB85F35" w14:textId="77777777" w:rsidR="00F61ADD" w:rsidRPr="00F61ADD" w:rsidRDefault="00F61ADD" w:rsidP="00F61ADD">
      <w:pPr>
        <w:numPr>
          <w:ilvl w:val="1"/>
          <w:numId w:val="84"/>
        </w:numPr>
        <w:shd w:val="clear" w:color="auto" w:fill="FFFFFF"/>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графический редактор «</w:t>
      </w:r>
      <w:r w:rsidRPr="00F61ADD">
        <w:rPr>
          <w:rFonts w:ascii="Times New Roman" w:eastAsia="Times New Roman" w:hAnsi="Times New Roman" w:cs="Times New Roman"/>
          <w:sz w:val="24"/>
          <w:szCs w:val="24"/>
          <w:lang w:val="en-US" w:eastAsia="ru-RU"/>
        </w:rPr>
        <w:t>AUTOCAD</w:t>
      </w:r>
      <w:r w:rsidRPr="00F61ADD">
        <w:rPr>
          <w:rFonts w:ascii="Times New Roman" w:eastAsia="Times New Roman" w:hAnsi="Times New Roman" w:cs="Times New Roman"/>
          <w:sz w:val="24"/>
          <w:szCs w:val="24"/>
          <w:lang w:eastAsia="ru-RU"/>
        </w:rPr>
        <w:t>»,  А</w:t>
      </w:r>
      <w:r w:rsidRPr="00F61ADD">
        <w:rPr>
          <w:rFonts w:ascii="Times New Roman" w:eastAsia="Times New Roman" w:hAnsi="Times New Roman" w:cs="Times New Roman"/>
          <w:sz w:val="24"/>
          <w:szCs w:val="24"/>
          <w:lang w:val="en-US" w:eastAsia="ru-RU"/>
        </w:rPr>
        <w:t>U</w:t>
      </w:r>
      <w:r w:rsidRPr="00F61ADD">
        <w:rPr>
          <w:rFonts w:ascii="Times New Roman" w:eastAsia="Times New Roman" w:hAnsi="Times New Roman" w:cs="Times New Roman"/>
          <w:sz w:val="24"/>
          <w:szCs w:val="24"/>
          <w:lang w:eastAsia="ru-RU"/>
        </w:rPr>
        <w:t>ТОСА</w:t>
      </w:r>
      <w:r w:rsidRPr="00F61ADD">
        <w:rPr>
          <w:rFonts w:ascii="Times New Roman" w:eastAsia="Times New Roman" w:hAnsi="Times New Roman" w:cs="Times New Roman"/>
          <w:sz w:val="24"/>
          <w:szCs w:val="24"/>
          <w:lang w:val="en-US" w:eastAsia="ru-RU"/>
        </w:rPr>
        <w:t>D</w:t>
      </w:r>
      <w:r w:rsidRPr="00F61ADD">
        <w:rPr>
          <w:rFonts w:ascii="Times New Roman" w:eastAsia="Times New Roman" w:hAnsi="Times New Roman" w:cs="Times New Roman"/>
          <w:sz w:val="24"/>
          <w:szCs w:val="24"/>
          <w:lang w:eastAsia="ru-RU"/>
        </w:rPr>
        <w:t xml:space="preserve"> </w:t>
      </w:r>
      <w:r w:rsidRPr="00F61ADD">
        <w:rPr>
          <w:rFonts w:ascii="Times New Roman" w:eastAsia="Times New Roman" w:hAnsi="Times New Roman" w:cs="Times New Roman"/>
          <w:sz w:val="24"/>
          <w:szCs w:val="24"/>
          <w:lang w:val="en-US" w:eastAsia="ru-RU"/>
        </w:rPr>
        <w:t>Commercial</w:t>
      </w:r>
      <w:r w:rsidRPr="00F61ADD">
        <w:rPr>
          <w:rFonts w:ascii="Times New Roman" w:eastAsia="Times New Roman" w:hAnsi="Times New Roman" w:cs="Times New Roman"/>
          <w:sz w:val="24"/>
          <w:szCs w:val="24"/>
          <w:lang w:eastAsia="ru-RU"/>
        </w:rPr>
        <w:t xml:space="preserve"> </w:t>
      </w:r>
      <w:r w:rsidRPr="00F61ADD">
        <w:rPr>
          <w:rFonts w:ascii="Times New Roman" w:eastAsia="Times New Roman" w:hAnsi="Times New Roman" w:cs="Times New Roman"/>
          <w:sz w:val="24"/>
          <w:szCs w:val="24"/>
          <w:lang w:val="en-US" w:eastAsia="ru-RU"/>
        </w:rPr>
        <w:t>New</w:t>
      </w:r>
      <w:r w:rsidRPr="00F61ADD">
        <w:rPr>
          <w:rFonts w:ascii="Times New Roman" w:eastAsia="Times New Roman" w:hAnsi="Times New Roman" w:cs="Times New Roman"/>
          <w:sz w:val="24"/>
          <w:szCs w:val="24"/>
          <w:lang w:eastAsia="ru-RU"/>
        </w:rPr>
        <w:t xml:space="preserve"> 5 </w:t>
      </w:r>
      <w:r w:rsidRPr="00F61ADD">
        <w:rPr>
          <w:rFonts w:ascii="Times New Roman" w:eastAsia="Times New Roman" w:hAnsi="Times New Roman" w:cs="Times New Roman"/>
          <w:sz w:val="24"/>
          <w:szCs w:val="24"/>
          <w:lang w:val="en-US" w:eastAsia="ru-RU"/>
        </w:rPr>
        <w:t>Seats</w:t>
      </w:r>
      <w:r w:rsidRPr="00F61ADD">
        <w:rPr>
          <w:rFonts w:ascii="Times New Roman" w:eastAsia="Times New Roman" w:hAnsi="Times New Roman" w:cs="Times New Roman"/>
          <w:sz w:val="24"/>
          <w:szCs w:val="24"/>
          <w:lang w:eastAsia="ru-RU"/>
        </w:rPr>
        <w:t xml:space="preserve"> (или аналог); </w:t>
      </w:r>
    </w:p>
    <w:p w14:paraId="5E293BF5" w14:textId="77777777" w:rsidR="00F61ADD" w:rsidRPr="00F61ADD" w:rsidRDefault="00F61ADD" w:rsidP="00F61ADD">
      <w:pPr>
        <w:numPr>
          <w:ilvl w:val="1"/>
          <w:numId w:val="84"/>
        </w:numPr>
        <w:shd w:val="clear" w:color="auto" w:fill="FFFFFF"/>
        <w:spacing w:after="0" w:line="240" w:lineRule="auto"/>
        <w:jc w:val="both"/>
        <w:rPr>
          <w:rFonts w:ascii="Times New Roman" w:eastAsia="Times New Roman" w:hAnsi="Times New Roman" w:cs="Times New Roman"/>
          <w:sz w:val="24"/>
          <w:szCs w:val="24"/>
          <w:lang w:val="en-US" w:eastAsia="ru-RU"/>
        </w:rPr>
      </w:pPr>
      <w:r w:rsidRPr="00F61ADD">
        <w:rPr>
          <w:rFonts w:ascii="Times New Roman" w:eastAsia="Times New Roman" w:hAnsi="Times New Roman" w:cs="Times New Roman"/>
          <w:sz w:val="24"/>
          <w:szCs w:val="24"/>
          <w:lang w:eastAsia="ru-RU"/>
        </w:rPr>
        <w:t>графический</w:t>
      </w:r>
      <w:r w:rsidRPr="00F61ADD">
        <w:rPr>
          <w:rFonts w:ascii="Times New Roman" w:eastAsia="Times New Roman" w:hAnsi="Times New Roman" w:cs="Times New Roman"/>
          <w:sz w:val="24"/>
          <w:szCs w:val="24"/>
          <w:lang w:val="en-US" w:eastAsia="ru-RU"/>
        </w:rPr>
        <w:t xml:space="preserve"> </w:t>
      </w:r>
      <w:r w:rsidRPr="00F61ADD">
        <w:rPr>
          <w:rFonts w:ascii="Times New Roman" w:eastAsia="Times New Roman" w:hAnsi="Times New Roman" w:cs="Times New Roman"/>
          <w:sz w:val="24"/>
          <w:szCs w:val="24"/>
          <w:lang w:eastAsia="ru-RU"/>
        </w:rPr>
        <w:t>редактор</w:t>
      </w:r>
      <w:r w:rsidRPr="00F61ADD">
        <w:rPr>
          <w:rFonts w:ascii="Times New Roman" w:eastAsia="Times New Roman" w:hAnsi="Times New Roman" w:cs="Times New Roman"/>
          <w:sz w:val="24"/>
          <w:szCs w:val="24"/>
          <w:lang w:val="en-US" w:eastAsia="ru-RU"/>
        </w:rPr>
        <w:t xml:space="preserve"> CorelDraw Graphics Suite X3 </w:t>
      </w:r>
      <w:r w:rsidRPr="00F61ADD">
        <w:rPr>
          <w:rFonts w:ascii="Times New Roman" w:eastAsia="Times New Roman" w:hAnsi="Times New Roman" w:cs="Times New Roman"/>
          <w:sz w:val="24"/>
          <w:szCs w:val="24"/>
          <w:lang w:val="en-GB" w:eastAsia="ru-RU"/>
        </w:rPr>
        <w:t xml:space="preserve">ent and Teache Edition RUS </w:t>
      </w:r>
      <w:r w:rsidRPr="00F61ADD">
        <w:rPr>
          <w:rFonts w:ascii="Times New Roman" w:eastAsia="Times New Roman" w:hAnsi="Times New Roman" w:cs="Times New Roman"/>
          <w:sz w:val="24"/>
          <w:szCs w:val="24"/>
          <w:lang w:val="en-US" w:eastAsia="ru-RU"/>
        </w:rPr>
        <w:t>(</w:t>
      </w:r>
      <w:r w:rsidRPr="00F61ADD">
        <w:rPr>
          <w:rFonts w:ascii="Times New Roman" w:eastAsia="Times New Roman" w:hAnsi="Times New Roman" w:cs="Times New Roman"/>
          <w:sz w:val="24"/>
          <w:szCs w:val="24"/>
          <w:lang w:val="en-GB" w:eastAsia="ru-RU"/>
        </w:rPr>
        <w:t>BOX</w:t>
      </w:r>
      <w:r w:rsidRPr="00F61ADD">
        <w:rPr>
          <w:rFonts w:ascii="Times New Roman" w:eastAsia="Times New Roman" w:hAnsi="Times New Roman" w:cs="Times New Roman"/>
          <w:sz w:val="24"/>
          <w:szCs w:val="24"/>
          <w:lang w:val="en-US" w:eastAsia="ru-RU"/>
        </w:rPr>
        <w:t>) (</w:t>
      </w:r>
      <w:r w:rsidRPr="00F61ADD">
        <w:rPr>
          <w:rFonts w:ascii="Times New Roman" w:eastAsia="Times New Roman" w:hAnsi="Times New Roman" w:cs="Times New Roman"/>
          <w:sz w:val="24"/>
          <w:szCs w:val="24"/>
          <w:lang w:eastAsia="ru-RU"/>
        </w:rPr>
        <w:t>или</w:t>
      </w:r>
      <w:r w:rsidRPr="00F61ADD">
        <w:rPr>
          <w:rFonts w:ascii="Times New Roman" w:eastAsia="Times New Roman" w:hAnsi="Times New Roman" w:cs="Times New Roman"/>
          <w:sz w:val="24"/>
          <w:szCs w:val="24"/>
          <w:lang w:val="en-US" w:eastAsia="ru-RU"/>
        </w:rPr>
        <w:t xml:space="preserve"> </w:t>
      </w:r>
      <w:r w:rsidRPr="00F61ADD">
        <w:rPr>
          <w:rFonts w:ascii="Times New Roman" w:eastAsia="Times New Roman" w:hAnsi="Times New Roman" w:cs="Times New Roman"/>
          <w:sz w:val="24"/>
          <w:szCs w:val="24"/>
          <w:lang w:eastAsia="ru-RU"/>
        </w:rPr>
        <w:t>аналог</w:t>
      </w:r>
      <w:r w:rsidRPr="00F61ADD">
        <w:rPr>
          <w:rFonts w:ascii="Times New Roman" w:eastAsia="Times New Roman" w:hAnsi="Times New Roman" w:cs="Times New Roman"/>
          <w:sz w:val="24"/>
          <w:szCs w:val="24"/>
          <w:lang w:val="en-US" w:eastAsia="ru-RU"/>
        </w:rPr>
        <w:t>);</w:t>
      </w:r>
    </w:p>
    <w:p w14:paraId="6EEE1FAF" w14:textId="77777777" w:rsidR="00F61ADD" w:rsidRPr="00F61ADD" w:rsidRDefault="00F61ADD" w:rsidP="00F61ADD">
      <w:pPr>
        <w:widowControl w:val="0"/>
        <w:numPr>
          <w:ilvl w:val="1"/>
          <w:numId w:val="84"/>
        </w:numPr>
        <w:shd w:val="clear" w:color="auto" w:fill="FFFFFF"/>
        <w:tabs>
          <w:tab w:val="left" w:pos="709"/>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графический редактор </w:t>
      </w:r>
      <w:r w:rsidRPr="00F61ADD">
        <w:rPr>
          <w:rFonts w:ascii="Times New Roman" w:eastAsia="Times New Roman" w:hAnsi="Times New Roman" w:cs="Times New Roman"/>
          <w:sz w:val="24"/>
          <w:szCs w:val="24"/>
          <w:lang w:val="en-US" w:eastAsia="ru-RU"/>
        </w:rPr>
        <w:t>PhotoShop</w:t>
      </w:r>
      <w:r w:rsidRPr="00F61ADD">
        <w:rPr>
          <w:rFonts w:ascii="Times New Roman" w:eastAsia="Times New Roman" w:hAnsi="Times New Roman" w:cs="Times New Roman"/>
          <w:sz w:val="24"/>
          <w:szCs w:val="24"/>
          <w:lang w:eastAsia="ru-RU"/>
        </w:rPr>
        <w:t xml:space="preserve">, </w:t>
      </w:r>
      <w:r w:rsidRPr="00F61ADD">
        <w:rPr>
          <w:rFonts w:ascii="Times New Roman" w:eastAsia="Times New Roman" w:hAnsi="Times New Roman" w:cs="Times New Roman"/>
          <w:sz w:val="24"/>
          <w:szCs w:val="24"/>
          <w:lang w:val="en-US" w:eastAsia="ru-RU"/>
        </w:rPr>
        <w:t>Arcon</w:t>
      </w:r>
      <w:r w:rsidRPr="00F61ADD">
        <w:rPr>
          <w:rFonts w:ascii="Times New Roman" w:eastAsia="Times New Roman" w:hAnsi="Times New Roman" w:cs="Times New Roman"/>
          <w:sz w:val="24"/>
          <w:szCs w:val="24"/>
          <w:lang w:eastAsia="ru-RU"/>
        </w:rPr>
        <w:t xml:space="preserve"> (или аналог) – для работы в трехмерном пространстве, составления перспектив.</w:t>
      </w:r>
    </w:p>
    <w:p w14:paraId="40427C2D" w14:textId="77777777" w:rsidR="00F61ADD" w:rsidRPr="00F61ADD" w:rsidRDefault="00F61ADD" w:rsidP="00F61ADD">
      <w:pPr>
        <w:shd w:val="clear" w:color="auto" w:fill="FFFFFF"/>
        <w:suppressAutoHyphens/>
        <w:spacing w:after="0" w:line="276" w:lineRule="auto"/>
        <w:ind w:firstLine="709"/>
        <w:jc w:val="both"/>
        <w:rPr>
          <w:rFonts w:ascii="Times New Roman" w:eastAsia="Times New Roman" w:hAnsi="Times New Roman" w:cs="Times New Roman"/>
          <w:bCs/>
          <w:sz w:val="24"/>
          <w:szCs w:val="24"/>
          <w:lang w:eastAsia="ru-RU"/>
        </w:rPr>
      </w:pPr>
    </w:p>
    <w:p w14:paraId="51A2B113" w14:textId="77777777" w:rsidR="00F61ADD" w:rsidRPr="00F61ADD" w:rsidRDefault="00F61ADD" w:rsidP="00F61ADD">
      <w:pPr>
        <w:shd w:val="clear" w:color="auto" w:fill="FFFFFF"/>
        <w:suppressAutoHyphens/>
        <w:spacing w:after="0" w:line="276" w:lineRule="auto"/>
        <w:ind w:firstLine="709"/>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3.2. Информационное обеспечение реализации программы</w:t>
      </w:r>
    </w:p>
    <w:p w14:paraId="697000DD"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1AD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DE0BC2"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sz w:val="24"/>
          <w:szCs w:val="24"/>
          <w:lang w:eastAsia="ru-RU"/>
        </w:rPr>
      </w:pPr>
    </w:p>
    <w:p w14:paraId="4975D36A"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3.2.1. Основные печатные и электронные  издания</w:t>
      </w:r>
    </w:p>
    <w:p w14:paraId="483C5D5A" w14:textId="77777777" w:rsidR="00F61ADD" w:rsidRPr="00F61ADD" w:rsidRDefault="00F61ADD" w:rsidP="00F61ADD">
      <w:pPr>
        <w:numPr>
          <w:ilvl w:val="0"/>
          <w:numId w:val="75"/>
        </w:numPr>
        <w:spacing w:after="200" w:line="276" w:lineRule="auto"/>
        <w:ind w:left="426" w:hanging="426"/>
        <w:contextualSpacing/>
        <w:jc w:val="both"/>
        <w:rPr>
          <w:rFonts w:ascii="Calibri" w:eastAsia="Times New Roman" w:hAnsi="Calibri" w:cs="Times New Roman"/>
          <w:i/>
          <w:iCs/>
          <w:lang w:eastAsia="ru-RU"/>
        </w:rPr>
      </w:pPr>
      <w:r w:rsidRPr="00F61ADD">
        <w:rPr>
          <w:rFonts w:ascii="Times New Roman" w:eastAsia="Times New Roman" w:hAnsi="Times New Roman" w:cs="Times New Roman"/>
          <w:sz w:val="24"/>
          <w:szCs w:val="24"/>
          <w:lang w:eastAsia="ru-RU"/>
        </w:rPr>
        <w:t xml:space="preserve">Бакулина, И. Р. Инженерная и компьютерная графика. КОМПАС-3D v17 : учебное пособие / И. Р. Бакулина, О. А. Моисеева, Т. А. Полушина. - Йошкар-Ола : ПГТУ, 2020. - 80 с. - ISBN 978-5-8158-2199-6. </w:t>
      </w:r>
    </w:p>
    <w:p w14:paraId="4ED62959" w14:textId="77777777" w:rsidR="00F61ADD" w:rsidRPr="00F61ADD" w:rsidRDefault="00F61ADD" w:rsidP="00F61ADD">
      <w:pPr>
        <w:numPr>
          <w:ilvl w:val="0"/>
          <w:numId w:val="75"/>
        </w:numPr>
        <w:spacing w:after="0" w:line="276" w:lineRule="auto"/>
        <w:ind w:left="426" w:hanging="426"/>
        <w:contextualSpacing/>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Колесниченко, Н. М. Инженерная и компьютерная графика : учебное пособие / Н. М. Колесниченко, Н. Н. Черняева. - 2-е изд. - Москва ; Вологда : Инфра-Инженерия, 2021. - 236 с. - ISBN 978-5-9729-0670-3. - Текст : электронный. - URL: https://znanium.com/catalog/product/1833114 (дата обращения: 11.06.2022). – Режим доступа: по подписке.</w:t>
      </w:r>
    </w:p>
    <w:p w14:paraId="08FD2B81" w14:textId="77777777" w:rsidR="00F61ADD" w:rsidRPr="00F61ADD" w:rsidRDefault="00F61ADD" w:rsidP="00F61ADD">
      <w:pPr>
        <w:numPr>
          <w:ilvl w:val="0"/>
          <w:numId w:val="75"/>
        </w:numPr>
        <w:spacing w:after="200" w:line="276" w:lineRule="auto"/>
        <w:ind w:left="426" w:hanging="426"/>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Конакова, И. П.  Инженерная и компьютерная графика. Общие правила выполнения чертежей : учебное пособие / И. П. Конакова, Т. В. Нестерова ; под общ. ред. Т. В. Нестеровой. - 2-е изд., стер. - Москва : ФЛИНТА ; Екатеринбург : Изд-во Урал. ун-та, 2020. - 136 с. - ISBN 978-5-9765-4170-2. </w:t>
      </w:r>
    </w:p>
    <w:p w14:paraId="737AA41D" w14:textId="77777777" w:rsidR="00F61ADD" w:rsidRPr="00F61ADD" w:rsidRDefault="00F61ADD" w:rsidP="00F61ADD">
      <w:pPr>
        <w:numPr>
          <w:ilvl w:val="0"/>
          <w:numId w:val="75"/>
        </w:numPr>
        <w:spacing w:after="200" w:line="276" w:lineRule="auto"/>
        <w:ind w:left="426" w:hanging="426"/>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Лукинских, С. В. Инженерная графика. Выполнение рабочих чертежей деталей : учебное пособие / С. В. Лукинских, Л. В. Баранова, Т. И. Сидякина. - 2-е изд., стер. - Москва : ФЛИНТА : Изд-во Урал. ун-та, 2022. - 144 с. - ISBN 978-5-9765-5009-4 (ФЛИНТА) ; ISBN 978-5-7996-2782-9 (Изд-во Урал. ун-та). </w:t>
      </w:r>
    </w:p>
    <w:p w14:paraId="42F6EBD7" w14:textId="77777777" w:rsidR="00F61ADD" w:rsidRPr="00F61ADD" w:rsidRDefault="00F61ADD" w:rsidP="00F61ADD">
      <w:pPr>
        <w:numPr>
          <w:ilvl w:val="0"/>
          <w:numId w:val="75"/>
        </w:numPr>
        <w:spacing w:after="200" w:line="276" w:lineRule="auto"/>
        <w:ind w:left="426" w:hanging="426"/>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Учаев, П. Н. Инженерная графика : учебник / П. Н. Учаев, А. Г. Локтионов, К. П. Учаева ; под общ. ред. П. Н. Учаева. - Москва ; Вологда : Инфра-Инженерия, 2021</w:t>
      </w:r>
    </w:p>
    <w:p w14:paraId="15C261F6"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
          <w:bCs/>
          <w:sz w:val="24"/>
          <w:szCs w:val="24"/>
          <w:lang w:eastAsia="ru-RU"/>
        </w:rPr>
        <w:lastRenderedPageBreak/>
        <w:t xml:space="preserve">3.2.3. Дополнительные источники </w:t>
      </w:r>
      <w:r w:rsidRPr="00F61ADD">
        <w:rPr>
          <w:rFonts w:ascii="Times New Roman" w:eastAsia="Times New Roman" w:hAnsi="Times New Roman" w:cs="Times New Roman"/>
          <w:bCs/>
          <w:i/>
          <w:sz w:val="24"/>
          <w:szCs w:val="24"/>
          <w:lang w:eastAsia="ru-RU"/>
        </w:rPr>
        <w:t>(при необходимости)</w:t>
      </w:r>
    </w:p>
    <w:p w14:paraId="5D34DF73"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sz w:val="24"/>
          <w:szCs w:val="24"/>
          <w:lang w:eastAsia="ru-RU"/>
        </w:rPr>
        <w:t xml:space="preserve">1. </w:t>
      </w:r>
      <w:r w:rsidRPr="00F61ADD">
        <w:rPr>
          <w:rFonts w:ascii="Times New Roman" w:eastAsia="Times New Roman" w:hAnsi="Times New Roman" w:cs="Times New Roman"/>
          <w:bCs/>
          <w:i/>
          <w:sz w:val="24"/>
          <w:szCs w:val="24"/>
          <w:lang w:eastAsia="ru-RU"/>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506D2AC0"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br w:type="page"/>
      </w:r>
      <w:r w:rsidRPr="00F61ADD">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070DD7C7"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УЧЕБНОЙ ДИСЦИПЛИНЫ</w:t>
      </w:r>
    </w:p>
    <w:p w14:paraId="391BA078"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F61ADD" w:rsidRPr="00F61ADD" w14:paraId="363154ED" w14:textId="77777777" w:rsidTr="003D3660">
        <w:tc>
          <w:tcPr>
            <w:tcW w:w="1750" w:type="pct"/>
          </w:tcPr>
          <w:p w14:paraId="73E7F7C1"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
                <w:bCs/>
                <w:lang w:eastAsia="ru-RU"/>
              </w:rPr>
              <w:t>Результаты обучения</w:t>
            </w:r>
            <w:r w:rsidRPr="00F61ADD">
              <w:rPr>
                <w:rFonts w:ascii="Times New Roman" w:eastAsia="Times New Roman" w:hAnsi="Times New Roman" w:cs="Times New Roman"/>
                <w:vertAlign w:val="superscript"/>
                <w:lang w:eastAsia="ru-RU"/>
              </w:rPr>
              <w:footnoteReference w:id="16"/>
            </w:r>
          </w:p>
        </w:tc>
        <w:tc>
          <w:tcPr>
            <w:tcW w:w="1507" w:type="pct"/>
          </w:tcPr>
          <w:p w14:paraId="251890FD" w14:textId="77777777" w:rsidR="00F61ADD" w:rsidRPr="00F61ADD" w:rsidRDefault="00F61ADD" w:rsidP="00F61ADD">
            <w:pPr>
              <w:spacing w:after="20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Критерии оценки</w:t>
            </w:r>
          </w:p>
        </w:tc>
        <w:tc>
          <w:tcPr>
            <w:tcW w:w="1743" w:type="pct"/>
          </w:tcPr>
          <w:p w14:paraId="3A7F06B6" w14:textId="77777777" w:rsidR="00F61ADD" w:rsidRPr="00F61ADD" w:rsidRDefault="00F61ADD" w:rsidP="00F61ADD">
            <w:pPr>
              <w:spacing w:after="20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Методы оценки</w:t>
            </w:r>
          </w:p>
        </w:tc>
      </w:tr>
      <w:tr w:rsidR="00F61ADD" w:rsidRPr="00F61ADD" w14:paraId="2AD7EE3C" w14:textId="77777777" w:rsidTr="003D3660">
        <w:tc>
          <w:tcPr>
            <w:tcW w:w="1750" w:type="pct"/>
          </w:tcPr>
          <w:p w14:paraId="1D93D5A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Перечень знаний, осваиваемых в рамках дисциплины:</w:t>
            </w:r>
          </w:p>
          <w:p w14:paraId="4B781B1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методы и приемы выполнения чертежей и схем по специальности;</w:t>
            </w:r>
          </w:p>
          <w:p w14:paraId="59B34C3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стандарты ЕСКД;</w:t>
            </w:r>
          </w:p>
          <w:p w14:paraId="4E80C40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основные правила построения и чтения чертежей и схем, требования к разработке и оформлению конструкторской и технологической документации;</w:t>
            </w:r>
          </w:p>
          <w:p w14:paraId="3CED5B1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правила выполнения чертежей деталей в формате 2D и 3D</w:t>
            </w:r>
          </w:p>
          <w:p w14:paraId="78CD838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нормативной документацией;</w:t>
            </w:r>
          </w:p>
          <w:p w14:paraId="7F3BFF5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выполнять чертежи деталей в формате 2D и 3D</w:t>
            </w:r>
          </w:p>
        </w:tc>
        <w:tc>
          <w:tcPr>
            <w:tcW w:w="1507" w:type="pct"/>
          </w:tcPr>
          <w:p w14:paraId="3BBFFEC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знает правила оформления конструкторской документации  в соответствии с действующей нормативно-технической документацией;</w:t>
            </w:r>
          </w:p>
          <w:p w14:paraId="4F9E057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читает чертежи и конструкторскую документацию по профилю специальности;</w:t>
            </w:r>
          </w:p>
          <w:p w14:paraId="7C4472A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применяет методы и приёмы проекционного черчения;</w:t>
            </w:r>
          </w:p>
          <w:p w14:paraId="68EF7B5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соотносит классы точности и их обозначение на чертежах </w:t>
            </w:r>
          </w:p>
        </w:tc>
        <w:tc>
          <w:tcPr>
            <w:tcW w:w="1743" w:type="pct"/>
          </w:tcPr>
          <w:p w14:paraId="465C5AA7" w14:textId="77777777" w:rsidR="00F61ADD" w:rsidRPr="00F61ADD" w:rsidRDefault="00F61ADD" w:rsidP="00F61ADD">
            <w:pPr>
              <w:spacing w:after="20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тестирования, опрос</w:t>
            </w:r>
          </w:p>
          <w:p w14:paraId="600E9787" w14:textId="77777777" w:rsidR="00F61ADD" w:rsidRPr="00F61ADD" w:rsidRDefault="00F61ADD" w:rsidP="00F61ADD">
            <w:pPr>
              <w:spacing w:after="200" w:line="240" w:lineRule="auto"/>
              <w:rPr>
                <w:rFonts w:ascii="Times New Roman" w:eastAsia="Times New Roman" w:hAnsi="Times New Roman" w:cs="Times New Roman"/>
                <w:bCs/>
                <w:lang w:eastAsia="ru-RU"/>
              </w:rPr>
            </w:pPr>
          </w:p>
        </w:tc>
      </w:tr>
      <w:tr w:rsidR="00F61ADD" w:rsidRPr="00F61ADD" w14:paraId="411C7D36" w14:textId="77777777" w:rsidTr="003D3660">
        <w:trPr>
          <w:trHeight w:val="896"/>
        </w:trPr>
        <w:tc>
          <w:tcPr>
            <w:tcW w:w="1750" w:type="pct"/>
          </w:tcPr>
          <w:p w14:paraId="38DB459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Перечень умений, осваиваемых в рамках дисциплины:</w:t>
            </w:r>
          </w:p>
          <w:p w14:paraId="4F0AA5B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читать техническую документацию в объеме, необходимом для выполнения задания;</w:t>
            </w:r>
          </w:p>
          <w:p w14:paraId="6684968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читать машиностроительные чертежи;</w:t>
            </w:r>
          </w:p>
          <w:p w14:paraId="0790921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выполнять комплексные чертежи геометрических тел и проекции точек, лежащих на их поверхности, в ручной и машинной графике;</w:t>
            </w:r>
          </w:p>
          <w:p w14:paraId="5041414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выполнять эскизы, технические рисунки и чертежи деталей, их элементов, узлов в ручной и машинной графике;</w:t>
            </w:r>
          </w:p>
          <w:p w14:paraId="727291E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выполнять графические изображения технологического оборудования и технологических схем ручной и машинной графики;</w:t>
            </w:r>
          </w:p>
          <w:p w14:paraId="3054BCA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оформлять проектно-конструкторскую, технологическую и другую техническую документацию в соответствии с действующей</w:t>
            </w:r>
          </w:p>
        </w:tc>
        <w:tc>
          <w:tcPr>
            <w:tcW w:w="1507" w:type="pct"/>
          </w:tcPr>
          <w:p w14:paraId="3DD5922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-выполняет правила оформления и чтения конструкторской и технологической документации;</w:t>
            </w:r>
          </w:p>
          <w:p w14:paraId="4554D34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выполняет правила выполнения чертежей, технических рисунков, эскизов;</w:t>
            </w:r>
          </w:p>
          <w:p w14:paraId="623B622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выполняет геометрические построения и правила вычерчивания технических деталей;</w:t>
            </w:r>
          </w:p>
          <w:p w14:paraId="1B32487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соблюдает технику и принципы нанесения размеров;</w:t>
            </w:r>
          </w:p>
          <w:p w14:paraId="7311E6B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соотносит типы и назначение спецификаций, правила их чтения и составления;</w:t>
            </w:r>
          </w:p>
          <w:p w14:paraId="10CC3E1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выполняет чертежи в соответствии с требования государственных стандартов ЕСКД и ЕСТД;</w:t>
            </w:r>
          </w:p>
          <w:p w14:paraId="0676C2E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выполняет чертежи машиностроительных изделий в формате 2</w:t>
            </w:r>
            <w:r w:rsidRPr="00F61ADD">
              <w:rPr>
                <w:rFonts w:ascii="Times New Roman" w:eastAsia="Times New Roman" w:hAnsi="Times New Roman" w:cs="Times New Roman"/>
                <w:bCs/>
                <w:lang w:val="en-US" w:eastAsia="ru-RU"/>
              </w:rPr>
              <w:t>D</w:t>
            </w:r>
            <w:r w:rsidRPr="00F61ADD">
              <w:rPr>
                <w:rFonts w:ascii="Times New Roman" w:eastAsia="Times New Roman" w:hAnsi="Times New Roman" w:cs="Times New Roman"/>
                <w:bCs/>
                <w:lang w:eastAsia="ru-RU"/>
              </w:rPr>
              <w:t xml:space="preserve"> и 3</w:t>
            </w:r>
            <w:r w:rsidRPr="00F61ADD">
              <w:rPr>
                <w:rFonts w:ascii="Times New Roman" w:eastAsia="Times New Roman" w:hAnsi="Times New Roman" w:cs="Times New Roman"/>
                <w:bCs/>
                <w:lang w:val="en-US" w:eastAsia="ru-RU"/>
              </w:rPr>
              <w:t>D</w:t>
            </w:r>
          </w:p>
        </w:tc>
        <w:tc>
          <w:tcPr>
            <w:tcW w:w="1743" w:type="pct"/>
          </w:tcPr>
          <w:p w14:paraId="1520343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Оценка результатов выполнения практической работы</w:t>
            </w:r>
          </w:p>
          <w:p w14:paraId="0F801E7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Экспертное наблюдение за ходом выполнения практической работы</w:t>
            </w:r>
          </w:p>
        </w:tc>
      </w:tr>
    </w:tbl>
    <w:p w14:paraId="7CFC683D" w14:textId="77777777" w:rsidR="00F61ADD" w:rsidRPr="00F61ADD" w:rsidRDefault="00F61ADD" w:rsidP="00F61ADD">
      <w:pPr>
        <w:spacing w:after="200" w:line="276" w:lineRule="auto"/>
        <w:rPr>
          <w:rFonts w:ascii="Times New Roman" w:eastAsia="Times New Roman" w:hAnsi="Times New Roman" w:cs="Times New Roman"/>
          <w:sz w:val="24"/>
          <w:szCs w:val="24"/>
          <w:lang w:eastAsia="ru-RU"/>
        </w:rPr>
      </w:pPr>
    </w:p>
    <w:p w14:paraId="7A37F460" w14:textId="77777777" w:rsidR="00F61ADD" w:rsidRPr="00F61ADD" w:rsidRDefault="00F61ADD" w:rsidP="00F61ADD">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r w:rsidRPr="00F61ADD">
        <w:rPr>
          <w:rFonts w:ascii="Times New Roman" w:eastAsia="Times New Roman" w:hAnsi="Times New Roman" w:cs="Times New Roman"/>
          <w:b/>
          <w:bCs/>
          <w:kern w:val="32"/>
          <w:sz w:val="24"/>
          <w:szCs w:val="24"/>
          <w:lang w:val="x-none" w:eastAsia="x-none"/>
        </w:rPr>
        <w:br w:type="page"/>
      </w:r>
      <w:r w:rsidRPr="00F61ADD">
        <w:rPr>
          <w:rFonts w:ascii="Times New Roman" w:eastAsia="Times New Roman" w:hAnsi="Times New Roman" w:cs="Times New Roman"/>
          <w:b/>
          <w:bCs/>
          <w:kern w:val="32"/>
          <w:sz w:val="24"/>
          <w:szCs w:val="24"/>
          <w:lang w:eastAsia="x-none"/>
        </w:rPr>
        <w:lastRenderedPageBreak/>
        <w:t xml:space="preserve">                                                                     </w:t>
      </w:r>
      <w:r w:rsidRPr="00F61ADD">
        <w:rPr>
          <w:rFonts w:ascii="Times New Roman" w:eastAsia="Times New Roman" w:hAnsi="Times New Roman" w:cs="Times New Roman"/>
          <w:b/>
          <w:bCs/>
          <w:kern w:val="32"/>
          <w:sz w:val="24"/>
          <w:szCs w:val="24"/>
          <w:lang w:val="x-none" w:eastAsia="x-none"/>
        </w:rPr>
        <w:t xml:space="preserve">Приложение </w:t>
      </w:r>
      <w:r w:rsidRPr="00F61ADD">
        <w:rPr>
          <w:rFonts w:ascii="Times New Roman" w:eastAsia="Times New Roman" w:hAnsi="Times New Roman" w:cs="Times New Roman"/>
          <w:b/>
          <w:bCs/>
          <w:kern w:val="32"/>
          <w:sz w:val="24"/>
          <w:szCs w:val="24"/>
          <w:lang w:eastAsia="x-none"/>
        </w:rPr>
        <w:t>3 Программы</w:t>
      </w:r>
      <w:r w:rsidRPr="00F61ADD">
        <w:rPr>
          <w:rFonts w:ascii="Times New Roman" w:eastAsia="Times New Roman" w:hAnsi="Times New Roman" w:cs="Times New Roman"/>
          <w:b/>
          <w:bCs/>
          <w:kern w:val="32"/>
          <w:sz w:val="24"/>
          <w:szCs w:val="24"/>
          <w:lang w:val="x-none" w:eastAsia="x-none"/>
        </w:rPr>
        <w:t xml:space="preserve"> учебных дисциплин</w:t>
      </w:r>
    </w:p>
    <w:p w14:paraId="4FA70FC5" w14:textId="77777777" w:rsidR="00F61ADD" w:rsidRPr="00F61ADD" w:rsidRDefault="00F61ADD" w:rsidP="00F61ADD">
      <w:pPr>
        <w:spacing w:after="200" w:line="276" w:lineRule="auto"/>
        <w:rPr>
          <w:rFonts w:ascii="Calibri" w:eastAsia="Times New Roman" w:hAnsi="Calibri" w:cs="Times New Roman"/>
          <w:lang w:val="x-none" w:eastAsia="x-none"/>
        </w:rPr>
      </w:pPr>
    </w:p>
    <w:p w14:paraId="5714CD02" w14:textId="77777777" w:rsidR="00F61ADD" w:rsidRPr="00F61ADD" w:rsidRDefault="00F61ADD" w:rsidP="00F61ADD">
      <w:pPr>
        <w:spacing w:after="60" w:line="276" w:lineRule="auto"/>
        <w:jc w:val="right"/>
        <w:outlineLvl w:val="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Приложение 3.1</w:t>
      </w:r>
    </w:p>
    <w:p w14:paraId="5409BAC3" w14:textId="77777777" w:rsidR="00F61ADD" w:rsidRPr="00F61ADD" w:rsidRDefault="00F61ADD" w:rsidP="00F61ADD">
      <w:pPr>
        <w:spacing w:after="0" w:line="276" w:lineRule="auto"/>
        <w:jc w:val="right"/>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к ПООП-П по профессии/специальности</w:t>
      </w:r>
      <w:r w:rsidRPr="00F61ADD">
        <w:rPr>
          <w:rFonts w:ascii="Times New Roman" w:eastAsia="Times New Roman" w:hAnsi="Times New Roman" w:cs="Times New Roman"/>
          <w:bCs/>
          <w:i/>
          <w:sz w:val="24"/>
          <w:szCs w:val="24"/>
          <w:lang w:eastAsia="ru-RU"/>
        </w:rPr>
        <w:t xml:space="preserve"> </w:t>
      </w:r>
    </w:p>
    <w:p w14:paraId="144EC068" w14:textId="77777777" w:rsidR="00F61ADD" w:rsidRPr="00F61ADD" w:rsidRDefault="00F61ADD" w:rsidP="00F61ADD">
      <w:pPr>
        <w:spacing w:after="0" w:line="276" w:lineRule="auto"/>
        <w:jc w:val="right"/>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
          <w:sz w:val="24"/>
          <w:szCs w:val="24"/>
          <w:lang w:eastAsia="ru-RU"/>
        </w:rPr>
        <w:t>15.02.16. Технология машиностроения</w:t>
      </w:r>
      <w:r w:rsidRPr="00F61ADD">
        <w:rPr>
          <w:rFonts w:ascii="Times New Roman" w:eastAsia="Times New Roman" w:hAnsi="Times New Roman" w:cs="Times New Roman"/>
          <w:bCs/>
          <w:i/>
          <w:sz w:val="24"/>
          <w:szCs w:val="24"/>
          <w:lang w:eastAsia="ru-RU"/>
        </w:rPr>
        <w:br/>
      </w:r>
      <w:r w:rsidRPr="00F61ADD">
        <w:rPr>
          <w:rFonts w:ascii="Times New Roman" w:eastAsia="Times New Roman" w:hAnsi="Times New Roman" w:cs="Times New Roman"/>
          <w:b/>
          <w:i/>
          <w:sz w:val="24"/>
          <w:szCs w:val="24"/>
          <w:lang w:eastAsia="ru-RU"/>
        </w:rPr>
        <w:t>_________________________________</w:t>
      </w:r>
    </w:p>
    <w:p w14:paraId="2C380909" w14:textId="77777777" w:rsidR="00F61ADD" w:rsidRPr="00F61ADD" w:rsidRDefault="00F61ADD" w:rsidP="00F61ADD">
      <w:pPr>
        <w:spacing w:after="200" w:line="276" w:lineRule="auto"/>
        <w:jc w:val="right"/>
        <w:rPr>
          <w:rFonts w:ascii="Times New Roman" w:eastAsia="Times New Roman" w:hAnsi="Times New Roman" w:cs="Times New Roman"/>
          <w:i/>
          <w:sz w:val="18"/>
          <w:szCs w:val="18"/>
          <w:lang w:eastAsia="ru-RU"/>
        </w:rPr>
      </w:pPr>
      <w:r w:rsidRPr="00F61ADD">
        <w:rPr>
          <w:rFonts w:ascii="Times New Roman" w:eastAsia="Times New Roman" w:hAnsi="Times New Roman" w:cs="Times New Roman"/>
          <w:i/>
          <w:sz w:val="18"/>
          <w:szCs w:val="18"/>
          <w:lang w:eastAsia="ru-RU"/>
        </w:rPr>
        <w:t>Код и наименование профессии/специальности</w:t>
      </w:r>
    </w:p>
    <w:p w14:paraId="7CBF5B08"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54144E05"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A02096F"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B30A537"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043F0A2C"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0175EFA3"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476F5CA" w14:textId="36D88E08"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РАБОЧАЯ ПРОГРАММА УЧЕБНОЙ ДИСЦИПЛИНЫ</w:t>
      </w:r>
    </w:p>
    <w:p w14:paraId="02C01B5B" w14:textId="77777777" w:rsidR="00F61ADD" w:rsidRPr="00F61ADD" w:rsidRDefault="00F61ADD" w:rsidP="00F61ADD">
      <w:pPr>
        <w:spacing w:after="0" w:line="276"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ОП 02 Математика в профессиональной деятельности</w:t>
      </w:r>
    </w:p>
    <w:p w14:paraId="1EE6304A" w14:textId="77777777" w:rsidR="00F61ADD" w:rsidRPr="00F61ADD" w:rsidRDefault="00F61ADD" w:rsidP="00F61ADD">
      <w:pPr>
        <w:spacing w:after="0" w:line="276" w:lineRule="auto"/>
        <w:jc w:val="center"/>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b/>
          <w:iCs/>
          <w:sz w:val="24"/>
          <w:szCs w:val="24"/>
          <w:lang w:eastAsia="ru-RU"/>
        </w:rPr>
        <w:t>«_________________________________________________________________»</w:t>
      </w:r>
    </w:p>
    <w:p w14:paraId="7FD747E2" w14:textId="77777777" w:rsidR="00F61ADD" w:rsidRPr="00F61ADD" w:rsidRDefault="00F61ADD" w:rsidP="00F61ADD">
      <w:pPr>
        <w:spacing w:after="200" w:line="276" w:lineRule="auto"/>
        <w:jc w:val="center"/>
        <w:rPr>
          <w:rFonts w:ascii="Times New Roman" w:eastAsia="Times New Roman" w:hAnsi="Times New Roman" w:cs="Times New Roman"/>
          <w:bCs/>
          <w:i/>
          <w:sz w:val="20"/>
          <w:szCs w:val="20"/>
          <w:lang w:eastAsia="ru-RU"/>
        </w:rPr>
      </w:pPr>
      <w:r w:rsidRPr="00F61ADD">
        <w:rPr>
          <w:rFonts w:ascii="Times New Roman" w:eastAsia="Times New Roman" w:hAnsi="Times New Roman" w:cs="Times New Roman"/>
          <w:bCs/>
          <w:i/>
          <w:sz w:val="20"/>
          <w:szCs w:val="20"/>
          <w:lang w:eastAsia="ru-RU"/>
        </w:rPr>
        <w:t>Индекс и наименование учебной дисциплины</w:t>
      </w:r>
    </w:p>
    <w:p w14:paraId="00ED9CC2"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36A36CB5"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68E385E"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9154093"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F5AF363"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F37E858"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ED94779"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09795B8"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257867E"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2CF50A9"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65648C6"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732A48D"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CDFA025"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A0F8D00" w14:textId="77777777" w:rsidR="00F61ADD" w:rsidRPr="00F61ADD" w:rsidRDefault="00F61ADD" w:rsidP="00F61ADD">
      <w:pPr>
        <w:spacing w:after="200" w:line="276" w:lineRule="auto"/>
        <w:jc w:val="center"/>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Cs/>
          <w:sz w:val="24"/>
          <w:szCs w:val="24"/>
          <w:lang w:eastAsia="ru-RU"/>
        </w:rPr>
        <w:t>2022 г.</w:t>
      </w:r>
      <w:r w:rsidRPr="00F61ADD">
        <w:rPr>
          <w:rFonts w:ascii="Times New Roman" w:eastAsia="Times New Roman" w:hAnsi="Times New Roman" w:cs="Times New Roman"/>
          <w:b/>
          <w:bCs/>
          <w:iCs/>
          <w:lang w:eastAsia="ru-RU"/>
        </w:rPr>
        <w:br w:type="page"/>
      </w:r>
      <w:r w:rsidRPr="00F61ADD">
        <w:rPr>
          <w:rFonts w:ascii="Times New Roman" w:eastAsia="Times New Roman" w:hAnsi="Times New Roman" w:cs="Times New Roman"/>
          <w:b/>
          <w:i/>
          <w:sz w:val="24"/>
          <w:szCs w:val="24"/>
          <w:lang w:eastAsia="ru-RU"/>
        </w:rPr>
        <w:lastRenderedPageBreak/>
        <w:t>СОДЕРЖАНИЕ</w:t>
      </w:r>
    </w:p>
    <w:p w14:paraId="01A0FF83" w14:textId="77777777" w:rsidR="00F61ADD" w:rsidRPr="00F61ADD" w:rsidRDefault="00F61ADD" w:rsidP="00F61A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61ADD" w:rsidRPr="00F61ADD" w14:paraId="7D56C8FC" w14:textId="77777777" w:rsidTr="003D3660">
        <w:tc>
          <w:tcPr>
            <w:tcW w:w="7501" w:type="dxa"/>
          </w:tcPr>
          <w:p w14:paraId="1876F525"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tc>
        <w:tc>
          <w:tcPr>
            <w:tcW w:w="1854" w:type="dxa"/>
          </w:tcPr>
          <w:p w14:paraId="26A75AE5"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00EC4E54" w14:textId="77777777" w:rsidTr="003D3660">
        <w:tc>
          <w:tcPr>
            <w:tcW w:w="7501" w:type="dxa"/>
          </w:tcPr>
          <w:p w14:paraId="0569602D"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Pr>
          <w:p w14:paraId="369B5A84"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1FCFA343" w14:textId="77777777" w:rsidTr="003D3660">
        <w:tc>
          <w:tcPr>
            <w:tcW w:w="7501" w:type="dxa"/>
          </w:tcPr>
          <w:p w14:paraId="04858DDD"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2A0043F"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537ACC7E" w14:textId="77777777" w:rsidTr="003D3660">
        <w:tc>
          <w:tcPr>
            <w:tcW w:w="7501" w:type="dxa"/>
          </w:tcPr>
          <w:p w14:paraId="7BB708A6"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1854" w:type="dxa"/>
          </w:tcPr>
          <w:p w14:paraId="37D3CD61"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bl>
    <w:p w14:paraId="2903D7D7" w14:textId="77777777" w:rsidR="00F61ADD" w:rsidRPr="00F61ADD" w:rsidRDefault="00F61ADD" w:rsidP="00F61ADD">
      <w:pPr>
        <w:numPr>
          <w:ilvl w:val="0"/>
          <w:numId w:val="75"/>
        </w:num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u w:val="single"/>
          <w:lang w:eastAsia="ru-RU"/>
        </w:rPr>
        <w:br w:type="page"/>
      </w:r>
      <w:r w:rsidRPr="00F61ADD">
        <w:rPr>
          <w:rFonts w:ascii="Times New Roman" w:eastAsia="Times New Roman" w:hAnsi="Times New Roman" w:cs="Times New Roman"/>
          <w:b/>
          <w:sz w:val="24"/>
          <w:szCs w:val="24"/>
          <w:lang w:eastAsia="ru-RU"/>
        </w:rPr>
        <w:lastRenderedPageBreak/>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p w14:paraId="137C1352" w14:textId="77777777" w:rsidR="00F61ADD" w:rsidRPr="00F61ADD" w:rsidRDefault="00F61ADD" w:rsidP="00F61ADD">
      <w:pPr>
        <w:suppressAutoHyphens/>
        <w:spacing w:after="0" w:line="276" w:lineRule="auto"/>
        <w:jc w:val="center"/>
        <w:rPr>
          <w:rFonts w:ascii="Times New Roman" w:eastAsia="Times New Roman" w:hAnsi="Times New Roman" w:cs="Times New Roman"/>
          <w:b/>
          <w:sz w:val="24"/>
          <w:szCs w:val="24"/>
          <w:lang w:eastAsia="ru-RU"/>
        </w:rPr>
      </w:pPr>
    </w:p>
    <w:p w14:paraId="19FDFDD1" w14:textId="77777777" w:rsidR="00F61ADD" w:rsidRPr="00F61ADD" w:rsidRDefault="00F61ADD" w:rsidP="00F61ADD">
      <w:p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Математика в профессиональной деятельности</w:t>
      </w:r>
    </w:p>
    <w:p w14:paraId="3FFF0A46" w14:textId="77777777" w:rsidR="00F61ADD" w:rsidRPr="00F61ADD" w:rsidRDefault="00F61ADD" w:rsidP="00F61ADD">
      <w:pPr>
        <w:suppressAutoHyphens/>
        <w:spacing w:after="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 «_________________________________________________»</w:t>
      </w:r>
    </w:p>
    <w:p w14:paraId="363A06FB" w14:textId="77777777" w:rsidR="00F61ADD" w:rsidRPr="00F61ADD" w:rsidRDefault="00F61ADD" w:rsidP="00F61ADD">
      <w:pPr>
        <w:spacing w:after="0" w:line="276" w:lineRule="auto"/>
        <w:jc w:val="center"/>
        <w:rPr>
          <w:rFonts w:ascii="Times New Roman" w:eastAsia="Times New Roman" w:hAnsi="Times New Roman" w:cs="Times New Roman"/>
          <w:sz w:val="24"/>
          <w:szCs w:val="24"/>
          <w:vertAlign w:val="superscript"/>
          <w:lang w:eastAsia="ru-RU"/>
        </w:rPr>
      </w:pPr>
      <w:r w:rsidRPr="00F61ADD">
        <w:rPr>
          <w:rFonts w:ascii="Times New Roman" w:eastAsia="Times New Roman" w:hAnsi="Times New Roman" w:cs="Times New Roman"/>
          <w:sz w:val="24"/>
          <w:szCs w:val="24"/>
          <w:vertAlign w:val="superscript"/>
          <w:lang w:eastAsia="ru-RU"/>
        </w:rPr>
        <w:t>(наименование дисциплины)</w:t>
      </w:r>
    </w:p>
    <w:p w14:paraId="6B2AA612"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E31E70A"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Учебная дисциплина «Математика в профессиональной деятельности» является обязательной частью общепрофессионального цикла  ПООП-П в соответствии с ФГОС СПО по </w:t>
      </w:r>
      <w:r w:rsidRPr="00F61ADD">
        <w:rPr>
          <w:rFonts w:ascii="Times New Roman" w:eastAsia="Times New Roman" w:hAnsi="Times New Roman" w:cs="Times New Roman"/>
          <w:i/>
          <w:color w:val="000000"/>
          <w:sz w:val="24"/>
          <w:szCs w:val="24"/>
          <w:lang w:eastAsia="ru-RU"/>
        </w:rPr>
        <w:t>специальности</w:t>
      </w:r>
      <w:r w:rsidRPr="00F61ADD">
        <w:rPr>
          <w:rFonts w:ascii="Times New Roman" w:eastAsia="Times New Roman" w:hAnsi="Times New Roman" w:cs="Times New Roman"/>
          <w:sz w:val="24"/>
          <w:szCs w:val="24"/>
          <w:lang w:eastAsia="ru-RU"/>
        </w:rPr>
        <w:t xml:space="preserve"> 15.02.16 Технология машиностроения. </w:t>
      </w:r>
    </w:p>
    <w:p w14:paraId="3B79570E"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09, ПК 1.1</w:t>
      </w:r>
    </w:p>
    <w:p w14:paraId="390D878F"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71639C3" w14:textId="77777777" w:rsidR="00F61ADD" w:rsidRPr="00F61ADD" w:rsidRDefault="00F61ADD" w:rsidP="00F61ADD">
      <w:pPr>
        <w:spacing w:after="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1.2. Цель и планируемые результаты освоения дисциплины:</w:t>
      </w:r>
    </w:p>
    <w:p w14:paraId="0AB2CC41"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085287FF" w14:textId="77777777" w:rsidR="00F61ADD" w:rsidRPr="00F61ADD" w:rsidRDefault="00F61ADD" w:rsidP="00F61ADD">
      <w:pPr>
        <w:suppressAutoHyphens/>
        <w:spacing w:after="0" w:line="240" w:lineRule="auto"/>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3587"/>
        <w:gridCol w:w="3701"/>
      </w:tblGrid>
      <w:tr w:rsidR="00F61ADD" w:rsidRPr="00F61ADD" w14:paraId="32DDB1BC" w14:textId="77777777" w:rsidTr="003D3660">
        <w:trPr>
          <w:trHeight w:val="649"/>
        </w:trPr>
        <w:tc>
          <w:tcPr>
            <w:tcW w:w="1960" w:type="dxa"/>
            <w:hideMark/>
          </w:tcPr>
          <w:p w14:paraId="613805D2"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Код </w:t>
            </w:r>
            <w:r w:rsidRPr="00F61ADD">
              <w:rPr>
                <w:rFonts w:ascii="Times New Roman" w:eastAsia="Times New Roman" w:hAnsi="Times New Roman" w:cs="Times New Roman"/>
                <w:sz w:val="24"/>
                <w:szCs w:val="24"/>
                <w:vertAlign w:val="superscript"/>
                <w:lang w:eastAsia="ru-RU"/>
              </w:rPr>
              <w:footnoteReference w:id="17"/>
            </w:r>
          </w:p>
          <w:p w14:paraId="3D442E5E"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ОК</w:t>
            </w:r>
          </w:p>
        </w:tc>
        <w:tc>
          <w:tcPr>
            <w:tcW w:w="3587" w:type="dxa"/>
            <w:hideMark/>
          </w:tcPr>
          <w:p w14:paraId="7BB3A742"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Умения</w:t>
            </w:r>
          </w:p>
        </w:tc>
        <w:tc>
          <w:tcPr>
            <w:tcW w:w="3701" w:type="dxa"/>
            <w:hideMark/>
          </w:tcPr>
          <w:p w14:paraId="36248A62"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Знания</w:t>
            </w:r>
          </w:p>
        </w:tc>
      </w:tr>
      <w:tr w:rsidR="00F61ADD" w:rsidRPr="00F61ADD" w14:paraId="424D06EA" w14:textId="77777777" w:rsidTr="003D3660">
        <w:trPr>
          <w:trHeight w:val="212"/>
        </w:trPr>
        <w:tc>
          <w:tcPr>
            <w:tcW w:w="1960" w:type="dxa"/>
          </w:tcPr>
          <w:p w14:paraId="7DF854DB" w14:textId="77777777" w:rsidR="00F61ADD" w:rsidRPr="00F61ADD" w:rsidRDefault="00F61ADD" w:rsidP="00F61ADD">
            <w:pPr>
              <w:suppressAutoHyphens/>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01</w:t>
            </w:r>
          </w:p>
        </w:tc>
        <w:tc>
          <w:tcPr>
            <w:tcW w:w="3587" w:type="dxa"/>
          </w:tcPr>
          <w:p w14:paraId="3ADC546A"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01.01</w:t>
            </w:r>
            <w:r w:rsidRPr="00F61ADD">
              <w:rPr>
                <w:rFonts w:ascii="Times New Roman" w:eastAsia="Times New Roman" w:hAnsi="Times New Roman" w:cs="Times New Roman"/>
                <w:lang w:eastAsia="ru-RU"/>
              </w:rPr>
              <w:tab/>
              <w:t>распознавать задачу и/или проблему в профессиональном и/или социальном контексте</w:t>
            </w:r>
          </w:p>
          <w:p w14:paraId="319F2DEA"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01.02</w:t>
            </w:r>
            <w:r w:rsidRPr="00F61ADD">
              <w:rPr>
                <w:rFonts w:ascii="Times New Roman" w:eastAsia="Times New Roman" w:hAnsi="Times New Roman" w:cs="Times New Roman"/>
                <w:lang w:eastAsia="ru-RU"/>
              </w:rPr>
              <w:tab/>
              <w:t>анализировать задачу и/или проблему и выделять её составные части</w:t>
            </w:r>
          </w:p>
          <w:p w14:paraId="42B147D1"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01.03</w:t>
            </w:r>
            <w:r w:rsidRPr="00F61ADD">
              <w:rPr>
                <w:rFonts w:ascii="Times New Roman" w:eastAsia="Times New Roman" w:hAnsi="Times New Roman" w:cs="Times New Roman"/>
                <w:lang w:eastAsia="ru-RU"/>
              </w:rPr>
              <w:tab/>
              <w:t>определять этапы решения задачи</w:t>
            </w:r>
          </w:p>
          <w:p w14:paraId="261D06A7"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01.04</w:t>
            </w:r>
            <w:r w:rsidRPr="00F61ADD">
              <w:rPr>
                <w:rFonts w:ascii="Times New Roman" w:eastAsia="Times New Roman" w:hAnsi="Times New Roman" w:cs="Times New Roman"/>
                <w:lang w:eastAsia="ru-RU"/>
              </w:rPr>
              <w:tab/>
              <w:t>выявлять и эффективно искать информацию, необходимую для решения задачи и/или проблемы</w:t>
            </w:r>
          </w:p>
          <w:p w14:paraId="4294F375"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01.05</w:t>
            </w:r>
            <w:r w:rsidRPr="00F61ADD">
              <w:rPr>
                <w:rFonts w:ascii="Times New Roman" w:eastAsia="Times New Roman" w:hAnsi="Times New Roman" w:cs="Times New Roman"/>
                <w:lang w:eastAsia="ru-RU"/>
              </w:rPr>
              <w:tab/>
              <w:t>составлять план действия</w:t>
            </w:r>
          </w:p>
          <w:p w14:paraId="674CB195"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01.06</w:t>
            </w:r>
            <w:r w:rsidRPr="00F61ADD">
              <w:rPr>
                <w:rFonts w:ascii="Times New Roman" w:eastAsia="Times New Roman" w:hAnsi="Times New Roman" w:cs="Times New Roman"/>
                <w:lang w:eastAsia="ru-RU"/>
              </w:rPr>
              <w:tab/>
              <w:t>определять необходимые ресурсы</w:t>
            </w:r>
          </w:p>
          <w:p w14:paraId="0445986B"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01.07</w:t>
            </w:r>
            <w:r w:rsidRPr="00F61ADD">
              <w:rPr>
                <w:rFonts w:ascii="Times New Roman" w:eastAsia="Times New Roman" w:hAnsi="Times New Roman" w:cs="Times New Roman"/>
                <w:lang w:eastAsia="ru-RU"/>
              </w:rPr>
              <w:tab/>
              <w:t>владеть актуальными методами работы в профессиональной и смежных сферах</w:t>
            </w:r>
          </w:p>
          <w:p w14:paraId="7CF4FAF0"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01.08</w:t>
            </w:r>
            <w:r w:rsidRPr="00F61ADD">
              <w:rPr>
                <w:rFonts w:ascii="Times New Roman" w:eastAsia="Times New Roman" w:hAnsi="Times New Roman" w:cs="Times New Roman"/>
                <w:lang w:eastAsia="ru-RU"/>
              </w:rPr>
              <w:tab/>
              <w:t>реализовывать составленный план</w:t>
            </w:r>
          </w:p>
          <w:p w14:paraId="5D4BC09F"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01.09</w:t>
            </w:r>
            <w:r w:rsidRPr="00F61ADD">
              <w:rPr>
                <w:rFonts w:ascii="Times New Roman" w:eastAsia="Times New Roman" w:hAnsi="Times New Roman" w:cs="Times New Roman"/>
                <w:lang w:eastAsia="ru-RU"/>
              </w:rPr>
              <w:tab/>
              <w:t>оценивать результат и последствия своих действий (самостоятельно или с помощью наставника)</w:t>
            </w:r>
          </w:p>
        </w:tc>
        <w:tc>
          <w:tcPr>
            <w:tcW w:w="3701" w:type="dxa"/>
          </w:tcPr>
          <w:p w14:paraId="3E298248"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01.01</w:t>
            </w:r>
            <w:r w:rsidRPr="00F61ADD">
              <w:rPr>
                <w:rFonts w:ascii="Times New Roman" w:eastAsia="Times New Roman" w:hAnsi="Times New Roman" w:cs="Times New Roman"/>
                <w:lang w:eastAsia="ru-RU"/>
              </w:rPr>
              <w:tab/>
              <w:t>актуальный профессиональный и социальный контекст, в котором приходится работать и жить</w:t>
            </w:r>
          </w:p>
          <w:p w14:paraId="5977DAEC"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01.02</w:t>
            </w:r>
            <w:r w:rsidRPr="00F61ADD">
              <w:rPr>
                <w:rFonts w:ascii="Times New Roman" w:eastAsia="Times New Roman" w:hAnsi="Times New Roman" w:cs="Times New Roman"/>
                <w:lang w:eastAsia="ru-RU"/>
              </w:rPr>
              <w:tab/>
              <w:t>основные источники информации и ресурсы для решения задач и проблем в профессиональном и/или социальном контексте</w:t>
            </w:r>
          </w:p>
          <w:p w14:paraId="6616769C"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01.03</w:t>
            </w:r>
            <w:r w:rsidRPr="00F61ADD">
              <w:rPr>
                <w:rFonts w:ascii="Times New Roman" w:eastAsia="Times New Roman" w:hAnsi="Times New Roman" w:cs="Times New Roman"/>
                <w:lang w:eastAsia="ru-RU"/>
              </w:rPr>
              <w:tab/>
              <w:t>алгоритмы выполнения работ в профессиональной и смежных областях</w:t>
            </w:r>
          </w:p>
          <w:p w14:paraId="06D12793"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01.04</w:t>
            </w:r>
            <w:r w:rsidRPr="00F61ADD">
              <w:rPr>
                <w:rFonts w:ascii="Times New Roman" w:eastAsia="Times New Roman" w:hAnsi="Times New Roman" w:cs="Times New Roman"/>
                <w:lang w:eastAsia="ru-RU"/>
              </w:rPr>
              <w:tab/>
              <w:t>методы работы в профессиональной и смежных сферах</w:t>
            </w:r>
          </w:p>
          <w:p w14:paraId="20E7F145"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01.05</w:t>
            </w:r>
            <w:r w:rsidRPr="00F61ADD">
              <w:rPr>
                <w:rFonts w:ascii="Times New Roman" w:eastAsia="Times New Roman" w:hAnsi="Times New Roman" w:cs="Times New Roman"/>
                <w:lang w:eastAsia="ru-RU"/>
              </w:rPr>
              <w:tab/>
              <w:t>структуру плана для решения задач</w:t>
            </w:r>
          </w:p>
          <w:p w14:paraId="7D1FA6C0"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01.06</w:t>
            </w:r>
            <w:r w:rsidRPr="00F61ADD">
              <w:rPr>
                <w:rFonts w:ascii="Times New Roman" w:eastAsia="Times New Roman" w:hAnsi="Times New Roman" w:cs="Times New Roman"/>
                <w:lang w:eastAsia="ru-RU"/>
              </w:rPr>
              <w:tab/>
              <w:t>порядок оценки результатов решения задач профессиональной деятельности</w:t>
            </w:r>
          </w:p>
        </w:tc>
      </w:tr>
      <w:tr w:rsidR="00F61ADD" w:rsidRPr="00F61ADD" w14:paraId="3F816675" w14:textId="77777777" w:rsidTr="003D3660">
        <w:trPr>
          <w:trHeight w:val="212"/>
        </w:trPr>
        <w:tc>
          <w:tcPr>
            <w:tcW w:w="1960" w:type="dxa"/>
          </w:tcPr>
          <w:p w14:paraId="200F1FE4" w14:textId="77777777" w:rsidR="00F61ADD" w:rsidRPr="00F61ADD" w:rsidRDefault="00F61ADD" w:rsidP="00F61ADD">
            <w:pPr>
              <w:suppressAutoHyphens/>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02</w:t>
            </w:r>
          </w:p>
        </w:tc>
        <w:tc>
          <w:tcPr>
            <w:tcW w:w="3587" w:type="dxa"/>
          </w:tcPr>
          <w:p w14:paraId="7F474258"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02.01</w:t>
            </w:r>
            <w:r w:rsidRPr="00F61ADD">
              <w:rPr>
                <w:rFonts w:ascii="Times New Roman" w:eastAsia="Times New Roman" w:hAnsi="Times New Roman" w:cs="Times New Roman"/>
                <w:lang w:eastAsia="ru-RU"/>
              </w:rPr>
              <w:tab/>
              <w:t>определять задачи для поиска информации</w:t>
            </w:r>
          </w:p>
          <w:p w14:paraId="6BC925F9"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02.02</w:t>
            </w:r>
            <w:r w:rsidRPr="00F61ADD">
              <w:rPr>
                <w:rFonts w:ascii="Times New Roman" w:eastAsia="Times New Roman" w:hAnsi="Times New Roman" w:cs="Times New Roman"/>
                <w:lang w:eastAsia="ru-RU"/>
              </w:rPr>
              <w:tab/>
              <w:t>определять необходимые источники информации</w:t>
            </w:r>
          </w:p>
          <w:p w14:paraId="1EC2B2FA"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Уо 02.03</w:t>
            </w:r>
            <w:r w:rsidRPr="00F61ADD">
              <w:rPr>
                <w:rFonts w:ascii="Times New Roman" w:eastAsia="Times New Roman" w:hAnsi="Times New Roman" w:cs="Times New Roman"/>
                <w:lang w:eastAsia="ru-RU"/>
              </w:rPr>
              <w:tab/>
              <w:t>планировать процесс поиска; структурировать получаемую информацию</w:t>
            </w:r>
          </w:p>
          <w:p w14:paraId="2E58DB7E"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02.04</w:t>
            </w:r>
            <w:r w:rsidRPr="00F61ADD">
              <w:rPr>
                <w:rFonts w:ascii="Times New Roman" w:eastAsia="Times New Roman" w:hAnsi="Times New Roman" w:cs="Times New Roman"/>
                <w:lang w:eastAsia="ru-RU"/>
              </w:rPr>
              <w:tab/>
              <w:t>выделять наиболее значимое в перечне информации</w:t>
            </w:r>
          </w:p>
          <w:p w14:paraId="21E92CDE"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02.05</w:t>
            </w:r>
            <w:r w:rsidRPr="00F61ADD">
              <w:rPr>
                <w:rFonts w:ascii="Times New Roman" w:eastAsia="Times New Roman" w:hAnsi="Times New Roman" w:cs="Times New Roman"/>
                <w:lang w:eastAsia="ru-RU"/>
              </w:rPr>
              <w:tab/>
              <w:t>оценивать практическую значимость результатов поиска</w:t>
            </w:r>
          </w:p>
          <w:p w14:paraId="096B0E0E"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02.06</w:t>
            </w:r>
            <w:r w:rsidRPr="00F61ADD">
              <w:rPr>
                <w:rFonts w:ascii="Times New Roman" w:eastAsia="Times New Roman" w:hAnsi="Times New Roman" w:cs="Times New Roman"/>
                <w:lang w:eastAsia="ru-RU"/>
              </w:rPr>
              <w:tab/>
              <w:t>оформлять результаты поиска, применять средства информационных технологий для решения профессиональных задач</w:t>
            </w:r>
          </w:p>
        </w:tc>
        <w:tc>
          <w:tcPr>
            <w:tcW w:w="3701" w:type="dxa"/>
          </w:tcPr>
          <w:p w14:paraId="6B06D48C"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Зо 02.02</w:t>
            </w:r>
            <w:r w:rsidRPr="00F61ADD">
              <w:rPr>
                <w:rFonts w:ascii="Times New Roman" w:eastAsia="Times New Roman" w:hAnsi="Times New Roman" w:cs="Times New Roman"/>
                <w:lang w:eastAsia="ru-RU"/>
              </w:rPr>
              <w:tab/>
              <w:t>приемы структурирования информации</w:t>
            </w:r>
          </w:p>
          <w:p w14:paraId="0014F82C"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02.03</w:t>
            </w:r>
            <w:r w:rsidRPr="00F61ADD">
              <w:rPr>
                <w:rFonts w:ascii="Times New Roman" w:eastAsia="Times New Roman" w:hAnsi="Times New Roman" w:cs="Times New Roman"/>
                <w:lang w:eastAsia="ru-RU"/>
              </w:rPr>
              <w:tab/>
              <w:t xml:space="preserve">формат оформления результатов поиска информации, современные средства и устройства </w:t>
            </w:r>
            <w:r w:rsidRPr="00F61ADD">
              <w:rPr>
                <w:rFonts w:ascii="Times New Roman" w:eastAsia="Times New Roman" w:hAnsi="Times New Roman" w:cs="Times New Roman"/>
                <w:lang w:eastAsia="ru-RU"/>
              </w:rPr>
              <w:lastRenderedPageBreak/>
              <w:t>информатизации</w:t>
            </w:r>
          </w:p>
        </w:tc>
      </w:tr>
      <w:tr w:rsidR="00F61ADD" w:rsidRPr="00F61ADD" w14:paraId="02B795E4" w14:textId="77777777" w:rsidTr="003D3660">
        <w:trPr>
          <w:trHeight w:val="212"/>
        </w:trPr>
        <w:tc>
          <w:tcPr>
            <w:tcW w:w="1960" w:type="dxa"/>
          </w:tcPr>
          <w:p w14:paraId="6244725E" w14:textId="77777777" w:rsidR="00F61ADD" w:rsidRPr="00F61ADD" w:rsidRDefault="00F61ADD" w:rsidP="00F61ADD">
            <w:pPr>
              <w:suppressAutoHyphens/>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ОК 03</w:t>
            </w:r>
          </w:p>
        </w:tc>
        <w:tc>
          <w:tcPr>
            <w:tcW w:w="3587" w:type="dxa"/>
          </w:tcPr>
          <w:p w14:paraId="76E45BC8"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03.02</w:t>
            </w:r>
            <w:r w:rsidRPr="00F61ADD">
              <w:rPr>
                <w:rFonts w:ascii="Times New Roman" w:eastAsia="Times New Roman" w:hAnsi="Times New Roman" w:cs="Times New Roman"/>
                <w:lang w:eastAsia="ru-RU"/>
              </w:rPr>
              <w:tab/>
              <w:t>применять современную научную профессиональную терминологию</w:t>
            </w:r>
          </w:p>
          <w:p w14:paraId="31A20D7B"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03.03</w:t>
            </w:r>
            <w:r w:rsidRPr="00F61ADD">
              <w:rPr>
                <w:rFonts w:ascii="Times New Roman" w:eastAsia="Times New Roman" w:hAnsi="Times New Roman" w:cs="Times New Roman"/>
                <w:lang w:eastAsia="ru-RU"/>
              </w:rPr>
              <w:tab/>
              <w:t>определять и выстраивать траектории профессионального развития и самообразования</w:t>
            </w:r>
          </w:p>
        </w:tc>
        <w:tc>
          <w:tcPr>
            <w:tcW w:w="3701" w:type="dxa"/>
          </w:tcPr>
          <w:p w14:paraId="30EBEB0C"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03.02</w:t>
            </w:r>
            <w:r w:rsidRPr="00F61ADD">
              <w:rPr>
                <w:rFonts w:ascii="Times New Roman" w:eastAsia="Times New Roman" w:hAnsi="Times New Roman" w:cs="Times New Roman"/>
                <w:lang w:eastAsia="ru-RU"/>
              </w:rPr>
              <w:tab/>
              <w:t>современная научная и профессиональная терминология</w:t>
            </w:r>
          </w:p>
          <w:p w14:paraId="65A4EA26"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03.03</w:t>
            </w:r>
            <w:r w:rsidRPr="00F61ADD">
              <w:rPr>
                <w:rFonts w:ascii="Times New Roman" w:eastAsia="Times New Roman" w:hAnsi="Times New Roman" w:cs="Times New Roman"/>
                <w:lang w:eastAsia="ru-RU"/>
              </w:rPr>
              <w:tab/>
              <w:t>возможные траектории профессионального развития и самообразования</w:t>
            </w:r>
          </w:p>
        </w:tc>
      </w:tr>
      <w:tr w:rsidR="00F61ADD" w:rsidRPr="00F61ADD" w14:paraId="7CFDAC98" w14:textId="77777777" w:rsidTr="003D3660">
        <w:trPr>
          <w:trHeight w:val="212"/>
        </w:trPr>
        <w:tc>
          <w:tcPr>
            <w:tcW w:w="1960" w:type="dxa"/>
          </w:tcPr>
          <w:p w14:paraId="57FDF663" w14:textId="77777777" w:rsidR="00F61ADD" w:rsidRPr="00F61ADD" w:rsidRDefault="00F61ADD" w:rsidP="00F61ADD">
            <w:pPr>
              <w:suppressAutoHyphens/>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09</w:t>
            </w:r>
          </w:p>
        </w:tc>
        <w:tc>
          <w:tcPr>
            <w:tcW w:w="3587" w:type="dxa"/>
          </w:tcPr>
          <w:p w14:paraId="44E21466"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09.01</w:t>
            </w:r>
            <w:r w:rsidRPr="00F61ADD">
              <w:rPr>
                <w:rFonts w:ascii="Times New Roman" w:eastAsia="Times New Roman" w:hAnsi="Times New Roman" w:cs="Times New Roman"/>
                <w:lang w:eastAsia="ru-RU"/>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357522"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09.02</w:t>
            </w:r>
            <w:r w:rsidRPr="00F61ADD">
              <w:rPr>
                <w:rFonts w:ascii="Times New Roman" w:eastAsia="Times New Roman" w:hAnsi="Times New Roman" w:cs="Times New Roman"/>
                <w:lang w:eastAsia="ru-RU"/>
              </w:rPr>
              <w:tab/>
              <w:t>участвовать в диалогах на знакомые общие и профессиональные темы</w:t>
            </w:r>
          </w:p>
          <w:p w14:paraId="0DDB584B"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09.04</w:t>
            </w:r>
            <w:r w:rsidRPr="00F61ADD">
              <w:rPr>
                <w:rFonts w:ascii="Times New Roman" w:eastAsia="Times New Roman" w:hAnsi="Times New Roman" w:cs="Times New Roman"/>
                <w:lang w:eastAsia="ru-RU"/>
              </w:rPr>
              <w:tab/>
              <w:t>кратко обосновывать и объяснять свои действия (текущие и планируемые).</w:t>
            </w:r>
          </w:p>
        </w:tc>
        <w:tc>
          <w:tcPr>
            <w:tcW w:w="3701" w:type="dxa"/>
          </w:tcPr>
          <w:p w14:paraId="32D6FEE7"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09.03</w:t>
            </w:r>
            <w:r w:rsidRPr="00F61ADD">
              <w:rPr>
                <w:rFonts w:ascii="Times New Roman" w:eastAsia="Times New Roman" w:hAnsi="Times New Roman" w:cs="Times New Roman"/>
                <w:lang w:eastAsia="ru-RU"/>
              </w:rPr>
              <w:tab/>
              <w:t>лексический минимум, относящийся к описанию предметов, средств и процессов профессиональной деятельности</w:t>
            </w:r>
          </w:p>
        </w:tc>
      </w:tr>
      <w:tr w:rsidR="00F61ADD" w:rsidRPr="00F61ADD" w14:paraId="0C7B0A7A" w14:textId="77777777" w:rsidTr="003D3660">
        <w:trPr>
          <w:trHeight w:val="212"/>
        </w:trPr>
        <w:tc>
          <w:tcPr>
            <w:tcW w:w="1960" w:type="dxa"/>
          </w:tcPr>
          <w:p w14:paraId="2AD34AC4" w14:textId="77777777" w:rsidR="00F61ADD" w:rsidRPr="00F61ADD" w:rsidRDefault="00F61ADD" w:rsidP="00F61ADD">
            <w:pPr>
              <w:suppressAutoHyphens/>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ПК 1.1.</w:t>
            </w:r>
          </w:p>
        </w:tc>
        <w:tc>
          <w:tcPr>
            <w:tcW w:w="3587" w:type="dxa"/>
          </w:tcPr>
          <w:p w14:paraId="06E80B50"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 1.1.01</w:t>
            </w:r>
            <w:r w:rsidRPr="00F61ADD">
              <w:rPr>
                <w:rFonts w:ascii="Times New Roman" w:eastAsia="Times New Roman" w:hAnsi="Times New Roman" w:cs="Times New Roman"/>
                <w:lang w:eastAsia="ru-RU"/>
              </w:rPr>
              <w:tab/>
              <w:t>читать чертежи; анализировать конструктивно-технологические свойства детали</w:t>
            </w:r>
          </w:p>
        </w:tc>
        <w:tc>
          <w:tcPr>
            <w:tcW w:w="3701" w:type="dxa"/>
          </w:tcPr>
          <w:p w14:paraId="0F06A1D4"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p>
        </w:tc>
      </w:tr>
    </w:tbl>
    <w:p w14:paraId="674D903B" w14:textId="77777777" w:rsidR="00F61ADD" w:rsidRPr="00F61ADD" w:rsidRDefault="00F61ADD" w:rsidP="00F61ADD">
      <w:pPr>
        <w:suppressAutoHyphens/>
        <w:spacing w:after="240" w:line="240" w:lineRule="auto"/>
        <w:rPr>
          <w:rFonts w:ascii="Times New Roman" w:eastAsia="Times New Roman" w:hAnsi="Times New Roman" w:cs="Times New Roman"/>
          <w:b/>
          <w:lang w:eastAsia="ru-RU"/>
        </w:rPr>
      </w:pPr>
    </w:p>
    <w:p w14:paraId="25A32431"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Calibri" w:eastAsia="Times New Roman" w:hAnsi="Calibri" w:cs="Times New Roman"/>
          <w:lang w:eastAsia="ru-RU"/>
        </w:rPr>
        <w:br w:type="page"/>
      </w:r>
      <w:r w:rsidRPr="00F61ADD">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7EB02FD5" w14:textId="77777777" w:rsidR="00F61ADD" w:rsidRPr="00F61ADD" w:rsidRDefault="00F61ADD" w:rsidP="00F61ADD">
      <w:pPr>
        <w:suppressAutoHyphens/>
        <w:spacing w:after="240" w:line="240"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61ADD" w:rsidRPr="00F61ADD" w14:paraId="5C766CAB" w14:textId="77777777" w:rsidTr="003D3660">
        <w:trPr>
          <w:trHeight w:val="490"/>
        </w:trPr>
        <w:tc>
          <w:tcPr>
            <w:tcW w:w="3685" w:type="pct"/>
            <w:vAlign w:val="center"/>
          </w:tcPr>
          <w:p w14:paraId="4827FBE2" w14:textId="77777777" w:rsidR="00F61ADD" w:rsidRPr="00F61ADD" w:rsidRDefault="00F61ADD" w:rsidP="00F61ADD">
            <w:pPr>
              <w:suppressAutoHyphens/>
              <w:spacing w:after="20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Вид учебной работы</w:t>
            </w:r>
          </w:p>
        </w:tc>
        <w:tc>
          <w:tcPr>
            <w:tcW w:w="1315" w:type="pct"/>
            <w:vAlign w:val="center"/>
          </w:tcPr>
          <w:p w14:paraId="40F6F088" w14:textId="77777777" w:rsidR="00F61ADD" w:rsidRPr="00F61ADD" w:rsidRDefault="00F61ADD" w:rsidP="00F61ADD">
            <w:pPr>
              <w:suppressAutoHyphens/>
              <w:spacing w:after="200" w:line="276"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Объем в часах</w:t>
            </w:r>
          </w:p>
        </w:tc>
      </w:tr>
      <w:tr w:rsidR="00F61ADD" w:rsidRPr="00F61ADD" w14:paraId="3FDD7FAF" w14:textId="77777777" w:rsidTr="003D3660">
        <w:trPr>
          <w:trHeight w:val="490"/>
        </w:trPr>
        <w:tc>
          <w:tcPr>
            <w:tcW w:w="3685" w:type="pct"/>
            <w:vAlign w:val="center"/>
          </w:tcPr>
          <w:p w14:paraId="4633BF1A"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A372043"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107</w:t>
            </w:r>
          </w:p>
        </w:tc>
      </w:tr>
      <w:tr w:rsidR="00F61ADD" w:rsidRPr="00F61ADD" w14:paraId="78CBF454" w14:textId="77777777" w:rsidTr="003D3660">
        <w:trPr>
          <w:trHeight w:val="490"/>
        </w:trPr>
        <w:tc>
          <w:tcPr>
            <w:tcW w:w="3685" w:type="pct"/>
            <w:shd w:val="clear" w:color="auto" w:fill="auto"/>
            <w:vAlign w:val="center"/>
          </w:tcPr>
          <w:p w14:paraId="2F783225"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128798D" w14:textId="2BD8C292" w:rsidR="00F61ADD" w:rsidRPr="00F61ADD" w:rsidRDefault="00DD1F02" w:rsidP="00F61ADD">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30</w:t>
            </w:r>
          </w:p>
        </w:tc>
      </w:tr>
      <w:tr w:rsidR="00F61ADD" w:rsidRPr="00F61ADD" w14:paraId="37CD6D48" w14:textId="77777777" w:rsidTr="003D3660">
        <w:trPr>
          <w:trHeight w:val="336"/>
        </w:trPr>
        <w:tc>
          <w:tcPr>
            <w:tcW w:w="5000" w:type="pct"/>
            <w:gridSpan w:val="2"/>
            <w:vAlign w:val="center"/>
          </w:tcPr>
          <w:p w14:paraId="4369401D"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в т. ч.:</w:t>
            </w:r>
          </w:p>
        </w:tc>
      </w:tr>
      <w:tr w:rsidR="00F61ADD" w:rsidRPr="00F61ADD" w14:paraId="536629B0" w14:textId="77777777" w:rsidTr="003D3660">
        <w:trPr>
          <w:trHeight w:val="490"/>
        </w:trPr>
        <w:tc>
          <w:tcPr>
            <w:tcW w:w="3685" w:type="pct"/>
            <w:vAlign w:val="center"/>
          </w:tcPr>
          <w:p w14:paraId="5EE62757"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теоретическое обучение</w:t>
            </w:r>
          </w:p>
        </w:tc>
        <w:tc>
          <w:tcPr>
            <w:tcW w:w="1315" w:type="pct"/>
            <w:vAlign w:val="center"/>
          </w:tcPr>
          <w:p w14:paraId="3E8019AF"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8</w:t>
            </w:r>
          </w:p>
        </w:tc>
      </w:tr>
      <w:tr w:rsidR="00F61ADD" w:rsidRPr="00F61ADD" w14:paraId="462E291E" w14:textId="77777777" w:rsidTr="003D3660">
        <w:trPr>
          <w:trHeight w:val="490"/>
        </w:trPr>
        <w:tc>
          <w:tcPr>
            <w:tcW w:w="3685" w:type="pct"/>
            <w:vAlign w:val="center"/>
          </w:tcPr>
          <w:p w14:paraId="115A19FC"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лабораторные работы</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48A3923E"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7515DD4B" w14:textId="77777777" w:rsidTr="003D3660">
        <w:trPr>
          <w:trHeight w:val="490"/>
        </w:trPr>
        <w:tc>
          <w:tcPr>
            <w:tcW w:w="3685" w:type="pct"/>
            <w:vAlign w:val="center"/>
          </w:tcPr>
          <w:p w14:paraId="73EC4082"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практические занятия</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4973A88C" w14:textId="4FA49AFD" w:rsidR="00F61ADD" w:rsidRPr="00F61ADD" w:rsidRDefault="00DD1F02" w:rsidP="00F61ADD">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89</w:t>
            </w:r>
          </w:p>
        </w:tc>
      </w:tr>
      <w:tr w:rsidR="00F61ADD" w:rsidRPr="00F61ADD" w14:paraId="19F7A476" w14:textId="77777777" w:rsidTr="003D3660">
        <w:trPr>
          <w:trHeight w:val="490"/>
        </w:trPr>
        <w:tc>
          <w:tcPr>
            <w:tcW w:w="3685" w:type="pct"/>
            <w:vAlign w:val="center"/>
          </w:tcPr>
          <w:p w14:paraId="62D78FAA"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курсовая работа (проект) </w:t>
            </w:r>
            <w:r w:rsidRPr="00F61ADD">
              <w:rPr>
                <w:rFonts w:ascii="Times New Roman" w:eastAsia="Times New Roman" w:hAnsi="Times New Roman" w:cs="Times New Roman"/>
                <w:i/>
                <w:lang w:eastAsia="ru-RU"/>
              </w:rPr>
              <w:t>(если предусмотрено для специальностей</w:t>
            </w:r>
            <w:r w:rsidRPr="00F61ADD">
              <w:rPr>
                <w:rFonts w:ascii="Times New Roman" w:eastAsia="Times New Roman" w:hAnsi="Times New Roman" w:cs="Times New Roman"/>
                <w:lang w:eastAsia="ru-RU"/>
              </w:rPr>
              <w:t>)</w:t>
            </w:r>
          </w:p>
        </w:tc>
        <w:tc>
          <w:tcPr>
            <w:tcW w:w="1315" w:type="pct"/>
            <w:vAlign w:val="center"/>
          </w:tcPr>
          <w:p w14:paraId="02AF4BB2"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14A02E00" w14:textId="77777777" w:rsidTr="003D3660">
        <w:trPr>
          <w:trHeight w:val="267"/>
        </w:trPr>
        <w:tc>
          <w:tcPr>
            <w:tcW w:w="3685" w:type="pct"/>
            <w:vAlign w:val="center"/>
          </w:tcPr>
          <w:p w14:paraId="4C6D1092"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Самостоятельная работа </w:t>
            </w:r>
            <w:r w:rsidRPr="00F61ADD">
              <w:rPr>
                <w:rFonts w:ascii="Times New Roman" w:eastAsia="Times New Roman" w:hAnsi="Times New Roman" w:cs="Times New Roman"/>
                <w:b/>
                <w:i/>
                <w:vertAlign w:val="superscript"/>
                <w:lang w:eastAsia="ru-RU"/>
              </w:rPr>
              <w:footnoteReference w:id="18"/>
            </w:r>
          </w:p>
        </w:tc>
        <w:tc>
          <w:tcPr>
            <w:tcW w:w="1315" w:type="pct"/>
            <w:vAlign w:val="center"/>
          </w:tcPr>
          <w:p w14:paraId="0F218962"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5</w:t>
            </w:r>
          </w:p>
        </w:tc>
      </w:tr>
      <w:tr w:rsidR="00F61ADD" w:rsidRPr="00F61ADD" w14:paraId="59A66402" w14:textId="77777777" w:rsidTr="003D3660">
        <w:trPr>
          <w:trHeight w:val="331"/>
        </w:trPr>
        <w:tc>
          <w:tcPr>
            <w:tcW w:w="3685" w:type="pct"/>
            <w:vAlign w:val="center"/>
          </w:tcPr>
          <w:p w14:paraId="60116EB8" w14:textId="530D95B0"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b/>
                <w:iCs/>
                <w:lang w:eastAsia="ru-RU"/>
              </w:rPr>
              <w:t>Промежуточная аттестация</w:t>
            </w:r>
            <w:r w:rsidR="002A2512">
              <w:rPr>
                <w:rFonts w:ascii="Times New Roman" w:eastAsia="Times New Roman" w:hAnsi="Times New Roman" w:cs="Times New Roman"/>
                <w:b/>
                <w:iCs/>
                <w:lang w:eastAsia="ru-RU"/>
              </w:rPr>
              <w:t xml:space="preserve"> (консультации)</w:t>
            </w:r>
          </w:p>
        </w:tc>
        <w:tc>
          <w:tcPr>
            <w:tcW w:w="1315" w:type="pct"/>
            <w:vAlign w:val="center"/>
          </w:tcPr>
          <w:p w14:paraId="17D175F1" w14:textId="4B345ED3" w:rsidR="00F61ADD" w:rsidRPr="00F61ADD" w:rsidRDefault="002A2512" w:rsidP="00F61ADD">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5</w:t>
            </w:r>
          </w:p>
        </w:tc>
      </w:tr>
    </w:tbl>
    <w:p w14:paraId="5F57892D"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p>
    <w:p w14:paraId="3C366521"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r w:rsidRPr="00F61ADD">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DD27E67" w14:textId="77777777" w:rsidR="00F61ADD" w:rsidRPr="00F61ADD" w:rsidRDefault="00F61ADD" w:rsidP="00F61ADD">
      <w:pPr>
        <w:spacing w:after="200" w:line="276" w:lineRule="auto"/>
        <w:rPr>
          <w:rFonts w:ascii="Times New Roman" w:eastAsia="Times New Roman" w:hAnsi="Times New Roman" w:cs="Times New Roman"/>
          <w:b/>
          <w:i/>
          <w:lang w:eastAsia="ru-RU"/>
        </w:rPr>
        <w:sectPr w:rsidR="00F61ADD" w:rsidRPr="00F61ADD" w:rsidSect="003D3660">
          <w:pgSz w:w="11906" w:h="16838"/>
          <w:pgMar w:top="1134" w:right="850" w:bottom="284" w:left="1701" w:header="708" w:footer="708" w:gutter="0"/>
          <w:cols w:space="720"/>
          <w:docGrid w:linePitch="299"/>
        </w:sectPr>
      </w:pPr>
    </w:p>
    <w:p w14:paraId="5F47FFF8" w14:textId="77777777" w:rsidR="00F61ADD" w:rsidRPr="00F61ADD" w:rsidRDefault="00F61ADD" w:rsidP="00F61ADD">
      <w:pPr>
        <w:spacing w:after="20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6"/>
        <w:gridCol w:w="4948"/>
        <w:gridCol w:w="1884"/>
        <w:gridCol w:w="3025"/>
        <w:gridCol w:w="1397"/>
        <w:gridCol w:w="2060"/>
      </w:tblGrid>
      <w:tr w:rsidR="00F61ADD" w:rsidRPr="00F61ADD" w14:paraId="4A10FF95" w14:textId="77777777" w:rsidTr="003D3660">
        <w:trPr>
          <w:trHeight w:val="20"/>
        </w:trPr>
        <w:tc>
          <w:tcPr>
            <w:tcW w:w="541" w:type="pct"/>
          </w:tcPr>
          <w:p w14:paraId="6833C307"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Наименование разделов и тем</w:t>
            </w:r>
          </w:p>
        </w:tc>
        <w:tc>
          <w:tcPr>
            <w:tcW w:w="1657" w:type="pct"/>
          </w:tcPr>
          <w:p w14:paraId="24CDE000"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Содержание учебного материала и формы организации деятельности обучающихся</w:t>
            </w:r>
          </w:p>
        </w:tc>
        <w:tc>
          <w:tcPr>
            <w:tcW w:w="631" w:type="pct"/>
          </w:tcPr>
          <w:p w14:paraId="09172E87"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Объем, акад. ч / в том числе в форме практической подготовки, акад ч</w:t>
            </w:r>
          </w:p>
        </w:tc>
        <w:tc>
          <w:tcPr>
            <w:tcW w:w="1013" w:type="pct"/>
          </w:tcPr>
          <w:p w14:paraId="5960B24E"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Коды компетенций и личностных результатов</w:t>
            </w:r>
            <w:r w:rsidRPr="00F61ADD">
              <w:rPr>
                <w:rFonts w:ascii="Times New Roman" w:eastAsia="Calibri" w:hAnsi="Times New Roman" w:cs="Times New Roman"/>
                <w:b/>
                <w:bCs/>
                <w:vertAlign w:val="superscript"/>
                <w:lang w:eastAsia="ru-RU"/>
              </w:rPr>
              <w:footnoteReference w:id="19"/>
            </w:r>
            <w:r w:rsidRPr="00F61ADD">
              <w:rPr>
                <w:rFonts w:ascii="Times New Roman" w:eastAsia="Calibri" w:hAnsi="Times New Roman" w:cs="Times New Roman"/>
                <w:b/>
                <w:bCs/>
                <w:lang w:eastAsia="ru-RU"/>
              </w:rPr>
              <w:t>, формированию которых способствует элемент программы</w:t>
            </w:r>
          </w:p>
        </w:tc>
        <w:tc>
          <w:tcPr>
            <w:tcW w:w="468" w:type="pct"/>
          </w:tcPr>
          <w:p w14:paraId="6DA53C31"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ПК, ОК</w:t>
            </w:r>
          </w:p>
        </w:tc>
        <w:tc>
          <w:tcPr>
            <w:tcW w:w="690" w:type="pct"/>
          </w:tcPr>
          <w:p w14:paraId="7703062E"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Н/У/З</w:t>
            </w:r>
          </w:p>
        </w:tc>
      </w:tr>
      <w:tr w:rsidR="00F61ADD" w:rsidRPr="00F61ADD" w14:paraId="76756A98" w14:textId="77777777" w:rsidTr="003D3660">
        <w:trPr>
          <w:trHeight w:val="20"/>
        </w:trPr>
        <w:tc>
          <w:tcPr>
            <w:tcW w:w="541" w:type="pct"/>
          </w:tcPr>
          <w:p w14:paraId="0929CE20" w14:textId="77777777" w:rsidR="00F61ADD" w:rsidRPr="00F61ADD" w:rsidRDefault="00F61ADD" w:rsidP="00F61ADD">
            <w:pPr>
              <w:spacing w:after="0" w:line="240" w:lineRule="auto"/>
              <w:jc w:val="center"/>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w:t>
            </w:r>
          </w:p>
        </w:tc>
        <w:tc>
          <w:tcPr>
            <w:tcW w:w="1657" w:type="pct"/>
          </w:tcPr>
          <w:p w14:paraId="23D550AF" w14:textId="77777777" w:rsidR="00F61ADD" w:rsidRPr="00F61ADD" w:rsidRDefault="00F61ADD" w:rsidP="00F61ADD">
            <w:pPr>
              <w:spacing w:after="0" w:line="240" w:lineRule="auto"/>
              <w:jc w:val="center"/>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2</w:t>
            </w:r>
          </w:p>
        </w:tc>
        <w:tc>
          <w:tcPr>
            <w:tcW w:w="631" w:type="pct"/>
          </w:tcPr>
          <w:p w14:paraId="4984FFBF" w14:textId="77777777" w:rsidR="00F61ADD" w:rsidRPr="00F61ADD" w:rsidRDefault="00F61ADD" w:rsidP="00F61ADD">
            <w:pPr>
              <w:spacing w:after="0" w:line="240" w:lineRule="auto"/>
              <w:jc w:val="center"/>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w:t>
            </w:r>
          </w:p>
        </w:tc>
        <w:tc>
          <w:tcPr>
            <w:tcW w:w="1013" w:type="pct"/>
          </w:tcPr>
          <w:p w14:paraId="0E5428BE" w14:textId="77777777" w:rsidR="00F61ADD" w:rsidRPr="00F61ADD" w:rsidRDefault="00F61ADD" w:rsidP="00F61ADD">
            <w:pPr>
              <w:spacing w:after="0" w:line="240" w:lineRule="auto"/>
              <w:jc w:val="center"/>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4</w:t>
            </w:r>
          </w:p>
        </w:tc>
        <w:tc>
          <w:tcPr>
            <w:tcW w:w="468" w:type="pct"/>
          </w:tcPr>
          <w:p w14:paraId="4DABB925" w14:textId="77777777" w:rsidR="00F61ADD" w:rsidRPr="00F61ADD" w:rsidRDefault="00F61ADD" w:rsidP="00F61ADD">
            <w:pPr>
              <w:spacing w:after="0" w:line="240" w:lineRule="auto"/>
              <w:jc w:val="center"/>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5</w:t>
            </w:r>
          </w:p>
        </w:tc>
        <w:tc>
          <w:tcPr>
            <w:tcW w:w="690" w:type="pct"/>
          </w:tcPr>
          <w:p w14:paraId="4FEA9C27" w14:textId="77777777" w:rsidR="00F61ADD" w:rsidRPr="00F61ADD" w:rsidRDefault="00F61ADD" w:rsidP="00F61ADD">
            <w:pPr>
              <w:spacing w:after="0" w:line="240" w:lineRule="auto"/>
              <w:jc w:val="center"/>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6</w:t>
            </w:r>
          </w:p>
        </w:tc>
      </w:tr>
      <w:tr w:rsidR="00F61ADD" w:rsidRPr="00F61ADD" w14:paraId="5B949F20" w14:textId="77777777" w:rsidTr="003D3660">
        <w:trPr>
          <w:trHeight w:val="20"/>
        </w:trPr>
        <w:tc>
          <w:tcPr>
            <w:tcW w:w="2198" w:type="pct"/>
            <w:gridSpan w:val="2"/>
            <w:shd w:val="clear" w:color="auto" w:fill="EAF1DD"/>
          </w:tcPr>
          <w:p w14:paraId="11872EAD"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sz w:val="24"/>
                <w:szCs w:val="24"/>
                <w:lang w:eastAsia="ru-RU"/>
              </w:rPr>
              <w:t>Раздел 1. Математический анализ</w:t>
            </w:r>
          </w:p>
        </w:tc>
        <w:tc>
          <w:tcPr>
            <w:tcW w:w="631" w:type="pct"/>
            <w:shd w:val="clear" w:color="auto" w:fill="EAF1DD"/>
          </w:tcPr>
          <w:p w14:paraId="0A16543B" w14:textId="77777777" w:rsidR="00F61ADD" w:rsidRPr="00F61ADD" w:rsidRDefault="00F61ADD" w:rsidP="00F61ADD">
            <w:pPr>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46/40</w:t>
            </w:r>
          </w:p>
        </w:tc>
        <w:tc>
          <w:tcPr>
            <w:tcW w:w="1013" w:type="pct"/>
            <w:shd w:val="clear" w:color="auto" w:fill="EAF1DD"/>
          </w:tcPr>
          <w:p w14:paraId="15AA0373"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shd w:val="clear" w:color="auto" w:fill="EAF1DD"/>
          </w:tcPr>
          <w:p w14:paraId="3653061B"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690" w:type="pct"/>
            <w:shd w:val="clear" w:color="auto" w:fill="EAF1DD"/>
          </w:tcPr>
          <w:p w14:paraId="2A1DFD8C"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r>
      <w:tr w:rsidR="00F61ADD" w:rsidRPr="00F61ADD" w14:paraId="0D69B623" w14:textId="77777777" w:rsidTr="003D3660">
        <w:trPr>
          <w:trHeight w:val="1104"/>
        </w:trPr>
        <w:tc>
          <w:tcPr>
            <w:tcW w:w="541" w:type="pct"/>
            <w:vMerge w:val="restart"/>
            <w:tcBorders>
              <w:bottom w:val="single" w:sz="4" w:space="0" w:color="auto"/>
            </w:tcBorders>
          </w:tcPr>
          <w:p w14:paraId="6FA98276"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Тема 1.1 </w:t>
            </w:r>
          </w:p>
          <w:p w14:paraId="54FEE206"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sz w:val="24"/>
                <w:szCs w:val="24"/>
                <w:lang w:eastAsia="ru-RU"/>
              </w:rPr>
              <w:t>Теория пределов</w:t>
            </w:r>
          </w:p>
        </w:tc>
        <w:tc>
          <w:tcPr>
            <w:tcW w:w="1657" w:type="pct"/>
            <w:tcBorders>
              <w:bottom w:val="single" w:sz="4" w:space="0" w:color="auto"/>
            </w:tcBorders>
          </w:tcPr>
          <w:p w14:paraId="5131F571" w14:textId="77777777" w:rsidR="00F61ADD" w:rsidRPr="00F61ADD" w:rsidRDefault="00F61ADD" w:rsidP="00F61ADD">
            <w:pPr>
              <w:spacing w:after="0" w:line="240" w:lineRule="auto"/>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 xml:space="preserve">1. </w:t>
            </w:r>
            <w:r w:rsidRPr="00F61ADD">
              <w:rPr>
                <w:rFonts w:ascii="Times New Roman" w:eastAsia="Times New Roman" w:hAnsi="Times New Roman" w:cs="Times New Roman"/>
                <w:sz w:val="24"/>
                <w:szCs w:val="24"/>
                <w:lang w:eastAsia="ru-RU"/>
              </w:rPr>
              <w:t xml:space="preserve">Бесконечная числовая последовательность, способы задания. Монотонность и ограниченность бесконечной числовой последовательности. </w:t>
            </w:r>
          </w:p>
        </w:tc>
        <w:tc>
          <w:tcPr>
            <w:tcW w:w="631" w:type="pct"/>
            <w:vMerge w:val="restart"/>
            <w:tcBorders>
              <w:bottom w:val="single" w:sz="4" w:space="0" w:color="auto"/>
            </w:tcBorders>
          </w:tcPr>
          <w:p w14:paraId="04A1D429"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12</w:t>
            </w:r>
          </w:p>
        </w:tc>
        <w:tc>
          <w:tcPr>
            <w:tcW w:w="1013" w:type="pct"/>
            <w:vMerge w:val="restart"/>
            <w:tcBorders>
              <w:bottom w:val="single" w:sz="4" w:space="0" w:color="auto"/>
            </w:tcBorders>
          </w:tcPr>
          <w:p w14:paraId="4F54CFC8" w14:textId="77777777" w:rsidR="00F61ADD" w:rsidRPr="00F61ADD" w:rsidRDefault="00F61ADD" w:rsidP="00F61ADD">
            <w:pPr>
              <w:spacing w:after="0" w:line="240" w:lineRule="auto"/>
              <w:ind w:firstLine="34"/>
              <w:jc w:val="center"/>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ЛР 13, ЛР 14, ЛР 15, ЛР 16, ЛР 17, ЛР 18, ЛР 19, ЛР 20, ЛР 21</w:t>
            </w:r>
          </w:p>
        </w:tc>
        <w:tc>
          <w:tcPr>
            <w:tcW w:w="468" w:type="pct"/>
            <w:vMerge w:val="restart"/>
          </w:tcPr>
          <w:p w14:paraId="03B40FEA"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2DD338D5"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03</w:t>
            </w:r>
          </w:p>
          <w:p w14:paraId="1B381F65"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lang w:eastAsia="ru-RU"/>
              </w:rPr>
              <w:t>ОК 09</w:t>
            </w:r>
          </w:p>
        </w:tc>
        <w:tc>
          <w:tcPr>
            <w:tcW w:w="690" w:type="pct"/>
            <w:vMerge w:val="restart"/>
          </w:tcPr>
          <w:p w14:paraId="53191B44"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01.01, Уо 01.02, Уо 01.03, Уо 01.04, Уо 01.05, Уо 01.06, Уо 01.07, Уо 01.08, Уо 01.09, Уо 03.02, Уо 03.03, Уо 09.01, Уо 09.02, Уо 09.04</w:t>
            </w:r>
          </w:p>
          <w:p w14:paraId="0537D4AD"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01.01, Зо 01.02, Зо 01.03, Зо 01.04, Зо 01.05, Зо 01.06,</w:t>
            </w:r>
          </w:p>
          <w:p w14:paraId="49E6A393"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03.02, Зо 03.03,</w:t>
            </w:r>
          </w:p>
          <w:p w14:paraId="301E171E"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lang w:eastAsia="ru-RU"/>
              </w:rPr>
              <w:t>Зо 09.03</w:t>
            </w:r>
          </w:p>
        </w:tc>
      </w:tr>
      <w:tr w:rsidR="00F61ADD" w:rsidRPr="00F61ADD" w14:paraId="178E9C31" w14:textId="77777777" w:rsidTr="003D3660">
        <w:trPr>
          <w:trHeight w:val="20"/>
        </w:trPr>
        <w:tc>
          <w:tcPr>
            <w:tcW w:w="541" w:type="pct"/>
            <w:vMerge/>
          </w:tcPr>
          <w:p w14:paraId="2B7D2732"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tcPr>
          <w:p w14:paraId="7B5571C4"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2. Бесконечно большие и бесконечно малые числовые последовательности.</w:t>
            </w:r>
          </w:p>
        </w:tc>
        <w:tc>
          <w:tcPr>
            <w:tcW w:w="631" w:type="pct"/>
            <w:vMerge/>
            <w:vAlign w:val="center"/>
          </w:tcPr>
          <w:p w14:paraId="17FA6CC8"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013" w:type="pct"/>
            <w:vMerge/>
          </w:tcPr>
          <w:p w14:paraId="7D2C02CE"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1C7483FC"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3CF82ACC"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13DC2C59" w14:textId="77777777" w:rsidTr="003D3660">
        <w:trPr>
          <w:trHeight w:val="20"/>
        </w:trPr>
        <w:tc>
          <w:tcPr>
            <w:tcW w:w="541" w:type="pct"/>
            <w:vMerge/>
          </w:tcPr>
          <w:p w14:paraId="550AD399"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tcPr>
          <w:p w14:paraId="1B647F95"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3. Предел бесконечной числовой последовательности, теоремы о пределах. Вычисление пределов последовательностей.</w:t>
            </w:r>
          </w:p>
        </w:tc>
        <w:tc>
          <w:tcPr>
            <w:tcW w:w="631" w:type="pct"/>
            <w:vMerge/>
            <w:vAlign w:val="center"/>
          </w:tcPr>
          <w:p w14:paraId="797F394A"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013" w:type="pct"/>
            <w:vMerge/>
          </w:tcPr>
          <w:p w14:paraId="20C5B4A3"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5BAF824B"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7726501C"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432D5711" w14:textId="77777777" w:rsidTr="003D3660">
        <w:trPr>
          <w:trHeight w:val="20"/>
        </w:trPr>
        <w:tc>
          <w:tcPr>
            <w:tcW w:w="541" w:type="pct"/>
            <w:vMerge/>
          </w:tcPr>
          <w:p w14:paraId="009E14A6"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tcPr>
          <w:p w14:paraId="4B8ACE44"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sz w:val="24"/>
                <w:szCs w:val="24"/>
                <w:lang w:eastAsia="ru-RU"/>
              </w:rPr>
              <w:t>4. Понятие функции, способы задания. Определение непрерывности функции в точке, условие непрерывности, точки разрыва. Предел функции в точке, односторонние пределы. Теоремы о пределах функции.</w:t>
            </w:r>
          </w:p>
        </w:tc>
        <w:tc>
          <w:tcPr>
            <w:tcW w:w="631" w:type="pct"/>
            <w:vMerge/>
            <w:vAlign w:val="center"/>
          </w:tcPr>
          <w:p w14:paraId="2717D5C1"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013" w:type="pct"/>
            <w:vMerge/>
          </w:tcPr>
          <w:p w14:paraId="58702441"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612BB4F7"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64CA6263"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21445CB2" w14:textId="77777777" w:rsidTr="003D3660">
        <w:trPr>
          <w:trHeight w:val="20"/>
        </w:trPr>
        <w:tc>
          <w:tcPr>
            <w:tcW w:w="541" w:type="pct"/>
            <w:vMerge/>
          </w:tcPr>
          <w:p w14:paraId="3D71FE9E"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tcPr>
          <w:p w14:paraId="5941CC43"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5. Элементарные способы вычисления пределов функций, раскрытие неопределенностей типа 0/0 </w:t>
            </w:r>
          </w:p>
        </w:tc>
        <w:tc>
          <w:tcPr>
            <w:tcW w:w="631" w:type="pct"/>
            <w:vMerge/>
            <w:vAlign w:val="center"/>
          </w:tcPr>
          <w:p w14:paraId="4C461083"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013" w:type="pct"/>
            <w:vMerge/>
          </w:tcPr>
          <w:p w14:paraId="36F45A31"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5734D328"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209578B4"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60432329" w14:textId="77777777" w:rsidTr="003D3660">
        <w:trPr>
          <w:trHeight w:val="305"/>
        </w:trPr>
        <w:tc>
          <w:tcPr>
            <w:tcW w:w="541" w:type="pct"/>
            <w:vMerge/>
          </w:tcPr>
          <w:p w14:paraId="56A4E132"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shd w:val="clear" w:color="auto" w:fill="FDE9D9"/>
          </w:tcPr>
          <w:p w14:paraId="0E600E6A" w14:textId="77777777" w:rsidR="00F61ADD" w:rsidRPr="00F61ADD" w:rsidRDefault="00F61ADD" w:rsidP="00F61ADD">
            <w:pPr>
              <w:tabs>
                <w:tab w:val="right" w:pos="4729"/>
              </w:tabs>
              <w:spacing w:after="0" w:line="240"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В том числе практических и лабораторных занятий</w:t>
            </w:r>
          </w:p>
        </w:tc>
        <w:tc>
          <w:tcPr>
            <w:tcW w:w="631" w:type="pct"/>
            <w:vAlign w:val="center"/>
          </w:tcPr>
          <w:p w14:paraId="1615A46B"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10</w:t>
            </w:r>
          </w:p>
        </w:tc>
        <w:tc>
          <w:tcPr>
            <w:tcW w:w="1013" w:type="pct"/>
            <w:vMerge/>
          </w:tcPr>
          <w:p w14:paraId="57516148"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680DDAC6"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768ED30A"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4197CE0A" w14:textId="77777777" w:rsidTr="003D3660">
        <w:trPr>
          <w:trHeight w:val="305"/>
        </w:trPr>
        <w:tc>
          <w:tcPr>
            <w:tcW w:w="541" w:type="pct"/>
            <w:vMerge/>
          </w:tcPr>
          <w:p w14:paraId="0AA8D7E8"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tcPr>
          <w:p w14:paraId="0A6F8400"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1. Практическое занятие: Вычисление пределов функций</w:t>
            </w:r>
          </w:p>
        </w:tc>
        <w:tc>
          <w:tcPr>
            <w:tcW w:w="631" w:type="pct"/>
          </w:tcPr>
          <w:p w14:paraId="7327A79F"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8</w:t>
            </w:r>
          </w:p>
        </w:tc>
        <w:tc>
          <w:tcPr>
            <w:tcW w:w="1013" w:type="pct"/>
            <w:vMerge/>
          </w:tcPr>
          <w:p w14:paraId="535684BC"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392EF172"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58F17163"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65877446" w14:textId="77777777" w:rsidTr="003D3660">
        <w:trPr>
          <w:trHeight w:val="305"/>
        </w:trPr>
        <w:tc>
          <w:tcPr>
            <w:tcW w:w="541" w:type="pct"/>
            <w:vMerge/>
          </w:tcPr>
          <w:p w14:paraId="77C81EC2"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shd w:val="clear" w:color="auto" w:fill="EEECE1"/>
          </w:tcPr>
          <w:p w14:paraId="53510378" w14:textId="77777777" w:rsidR="00F61ADD" w:rsidRPr="00F61ADD" w:rsidRDefault="00F61ADD" w:rsidP="00F61ADD">
            <w:pPr>
              <w:spacing w:after="200" w:line="276"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Самостоятельная работа обучающихся: </w:t>
            </w:r>
            <w:r w:rsidRPr="00F61ADD">
              <w:rPr>
                <w:rFonts w:ascii="Times New Roman" w:eastAsia="Times New Roman" w:hAnsi="Times New Roman" w:cs="Times New Roman"/>
                <w:sz w:val="24"/>
                <w:szCs w:val="24"/>
                <w:lang w:eastAsia="ru-RU"/>
              </w:rPr>
              <w:lastRenderedPageBreak/>
              <w:t>составление глоссария и тезаурус по теме.</w:t>
            </w:r>
          </w:p>
        </w:tc>
        <w:tc>
          <w:tcPr>
            <w:tcW w:w="631" w:type="pct"/>
          </w:tcPr>
          <w:p w14:paraId="65FEEA55"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lastRenderedPageBreak/>
              <w:t>2</w:t>
            </w:r>
          </w:p>
        </w:tc>
        <w:tc>
          <w:tcPr>
            <w:tcW w:w="1013" w:type="pct"/>
          </w:tcPr>
          <w:p w14:paraId="7F70B39D" w14:textId="77777777" w:rsidR="00F61ADD" w:rsidRPr="00F61ADD" w:rsidRDefault="00F61ADD" w:rsidP="00F61ADD">
            <w:pPr>
              <w:spacing w:after="0" w:line="240" w:lineRule="auto"/>
              <w:jc w:val="center"/>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Cs/>
                <w:lang w:eastAsia="ru-RU"/>
              </w:rPr>
              <w:t xml:space="preserve">ЛР 13, ЛР 14, ЛР 15, ЛР 17, </w:t>
            </w:r>
            <w:r w:rsidRPr="00F61ADD">
              <w:rPr>
                <w:rFonts w:ascii="Times New Roman" w:eastAsia="Times New Roman" w:hAnsi="Times New Roman" w:cs="Times New Roman"/>
                <w:bCs/>
                <w:lang w:eastAsia="ru-RU"/>
              </w:rPr>
              <w:lastRenderedPageBreak/>
              <w:t>ЛР 18, ЛР 19, ЛР 20, ЛР 21</w:t>
            </w:r>
          </w:p>
        </w:tc>
        <w:tc>
          <w:tcPr>
            <w:tcW w:w="468" w:type="pct"/>
          </w:tcPr>
          <w:p w14:paraId="21A78E17"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lang w:eastAsia="ru-RU"/>
              </w:rPr>
              <w:lastRenderedPageBreak/>
              <w:t>ОК 02</w:t>
            </w:r>
          </w:p>
        </w:tc>
        <w:tc>
          <w:tcPr>
            <w:tcW w:w="690" w:type="pct"/>
          </w:tcPr>
          <w:p w14:paraId="3402CC2B"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Уо 02.01, Уо 02.02, </w:t>
            </w:r>
            <w:r w:rsidRPr="00F61ADD">
              <w:rPr>
                <w:rFonts w:ascii="Times New Roman" w:eastAsia="Times New Roman" w:hAnsi="Times New Roman" w:cs="Times New Roman"/>
                <w:lang w:eastAsia="ru-RU"/>
              </w:rPr>
              <w:lastRenderedPageBreak/>
              <w:t>Уо 02.03, Уо 02.04, Уо 02.05, Уо 02.06,</w:t>
            </w:r>
          </w:p>
          <w:p w14:paraId="6A5F4FDB" w14:textId="77777777" w:rsidR="00F61ADD" w:rsidRPr="00F61ADD" w:rsidRDefault="00F61ADD" w:rsidP="00F61ADD">
            <w:pPr>
              <w:suppressAutoHyphens/>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lang w:eastAsia="ru-RU"/>
              </w:rPr>
              <w:t>Зо 02.02, Зо 02.03</w:t>
            </w:r>
          </w:p>
        </w:tc>
      </w:tr>
      <w:tr w:rsidR="00F61ADD" w:rsidRPr="00F61ADD" w14:paraId="2A8F5FB8" w14:textId="77777777" w:rsidTr="003D3660">
        <w:trPr>
          <w:trHeight w:val="20"/>
        </w:trPr>
        <w:tc>
          <w:tcPr>
            <w:tcW w:w="541" w:type="pct"/>
            <w:vMerge w:val="restart"/>
          </w:tcPr>
          <w:p w14:paraId="18849AF7" w14:textId="77777777" w:rsidR="00F61ADD" w:rsidRPr="00F61ADD" w:rsidRDefault="00F61ADD" w:rsidP="00F61ADD">
            <w:pPr>
              <w:tabs>
                <w:tab w:val="left" w:pos="3165"/>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 xml:space="preserve">Тема 1.2. </w:t>
            </w:r>
          </w:p>
          <w:p w14:paraId="3239C109" w14:textId="77777777" w:rsidR="00F61ADD" w:rsidRPr="00F61ADD" w:rsidRDefault="00F61ADD" w:rsidP="00F61ADD">
            <w:pPr>
              <w:tabs>
                <w:tab w:val="left" w:pos="3165"/>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Производная, исследование функций с помощью производных</w:t>
            </w:r>
          </w:p>
        </w:tc>
        <w:tc>
          <w:tcPr>
            <w:tcW w:w="1657" w:type="pct"/>
          </w:tcPr>
          <w:p w14:paraId="6CAF3ECC"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bCs/>
                <w:sz w:val="24"/>
                <w:szCs w:val="24"/>
                <w:lang w:eastAsia="ru-RU"/>
              </w:rPr>
              <w:t>Содержание учебного материала</w:t>
            </w:r>
          </w:p>
        </w:tc>
        <w:tc>
          <w:tcPr>
            <w:tcW w:w="631" w:type="pct"/>
            <w:vMerge w:val="restart"/>
          </w:tcPr>
          <w:p w14:paraId="1A0911B8"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17</w:t>
            </w:r>
          </w:p>
        </w:tc>
        <w:tc>
          <w:tcPr>
            <w:tcW w:w="1013" w:type="pct"/>
            <w:vMerge w:val="restart"/>
          </w:tcPr>
          <w:p w14:paraId="68F99230"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Cs/>
                <w:lang w:eastAsia="ru-RU"/>
              </w:rPr>
              <w:t>ЛР 13, ЛР 14, ЛР 15, ЛР 17, ЛР 18, ЛР 19, ЛР 20</w:t>
            </w:r>
          </w:p>
        </w:tc>
        <w:tc>
          <w:tcPr>
            <w:tcW w:w="468" w:type="pct"/>
            <w:vMerge w:val="restart"/>
          </w:tcPr>
          <w:p w14:paraId="496A2D2E"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09540D3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03</w:t>
            </w:r>
          </w:p>
          <w:p w14:paraId="788B9FBD"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lang w:eastAsia="ru-RU"/>
              </w:rPr>
              <w:t>ПК 1.1.</w:t>
            </w:r>
          </w:p>
        </w:tc>
        <w:tc>
          <w:tcPr>
            <w:tcW w:w="690" w:type="pct"/>
            <w:vMerge w:val="restart"/>
          </w:tcPr>
          <w:p w14:paraId="1F7C0EAC"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01.01, Уо 01.02, Уо 01.03, Уо 01.04, Уо 01.05, Уо 01.06, Уо 01.07, Уо 01.08, Уо 01.09, Уо 03.02,</w:t>
            </w:r>
          </w:p>
          <w:p w14:paraId="754B9D72"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03.03, У 1.1.01</w:t>
            </w:r>
          </w:p>
          <w:p w14:paraId="70E40AC2"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01.01, Зо 01.02, Зо 01.03, Зо 01.04, Зо 01.05, Зо 01.06,</w:t>
            </w:r>
          </w:p>
          <w:p w14:paraId="777DA77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lang w:eastAsia="ru-RU"/>
              </w:rPr>
              <w:t>Зо 03.02, Зо 03.03</w:t>
            </w:r>
          </w:p>
        </w:tc>
      </w:tr>
      <w:tr w:rsidR="00F61ADD" w:rsidRPr="00F61ADD" w14:paraId="0D50A684" w14:textId="77777777" w:rsidTr="003D3660">
        <w:trPr>
          <w:trHeight w:val="20"/>
        </w:trPr>
        <w:tc>
          <w:tcPr>
            <w:tcW w:w="541" w:type="pct"/>
            <w:vMerge/>
          </w:tcPr>
          <w:p w14:paraId="5957F2AE"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tcPr>
          <w:p w14:paraId="1E05D913"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bCs/>
                <w:sz w:val="24"/>
                <w:szCs w:val="24"/>
                <w:lang w:eastAsia="ru-RU"/>
              </w:rPr>
              <w:t xml:space="preserve">1. </w:t>
            </w:r>
            <w:r w:rsidRPr="00F61ADD">
              <w:rPr>
                <w:rFonts w:ascii="Times New Roman" w:eastAsia="Times New Roman" w:hAnsi="Times New Roman" w:cs="Times New Roman"/>
                <w:sz w:val="24"/>
                <w:szCs w:val="24"/>
                <w:lang w:eastAsia="ru-RU"/>
              </w:rPr>
              <w:t>Задача о свободном падении тела. Понятие производной, ее физический и геометрический смысл. Таблица производных, правила дифференцирования. Вычисление производных.</w:t>
            </w:r>
          </w:p>
        </w:tc>
        <w:tc>
          <w:tcPr>
            <w:tcW w:w="631" w:type="pct"/>
            <w:vMerge/>
          </w:tcPr>
          <w:p w14:paraId="61657BE7"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013" w:type="pct"/>
            <w:vMerge/>
          </w:tcPr>
          <w:p w14:paraId="0D4F2A22"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31100C54"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4FB5D246"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091B12B1" w14:textId="77777777" w:rsidTr="003D3660">
        <w:trPr>
          <w:trHeight w:val="20"/>
        </w:trPr>
        <w:tc>
          <w:tcPr>
            <w:tcW w:w="541" w:type="pct"/>
            <w:vMerge/>
          </w:tcPr>
          <w:p w14:paraId="6A10DCAF"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tcPr>
          <w:p w14:paraId="23EF1166"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bCs/>
                <w:sz w:val="24"/>
                <w:szCs w:val="24"/>
                <w:lang w:eastAsia="ru-RU"/>
              </w:rPr>
              <w:t xml:space="preserve">2. </w:t>
            </w:r>
            <w:r w:rsidRPr="00F61ADD">
              <w:rPr>
                <w:rFonts w:ascii="Times New Roman" w:eastAsia="Times New Roman" w:hAnsi="Times New Roman" w:cs="Times New Roman"/>
                <w:sz w:val="24"/>
                <w:szCs w:val="24"/>
                <w:lang w:eastAsia="ru-RU"/>
              </w:rPr>
              <w:t>Производная обратной функции, сложной функции. Упражнения на вычисление производных.</w:t>
            </w:r>
          </w:p>
        </w:tc>
        <w:tc>
          <w:tcPr>
            <w:tcW w:w="631" w:type="pct"/>
            <w:vMerge/>
          </w:tcPr>
          <w:p w14:paraId="257B3825"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013" w:type="pct"/>
            <w:vMerge/>
          </w:tcPr>
          <w:p w14:paraId="03259EDD"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554C3955"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684062CC"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338753A3" w14:textId="77777777" w:rsidTr="003D3660">
        <w:trPr>
          <w:trHeight w:val="20"/>
        </w:trPr>
        <w:tc>
          <w:tcPr>
            <w:tcW w:w="541" w:type="pct"/>
            <w:vMerge/>
          </w:tcPr>
          <w:p w14:paraId="6EA8B6F6"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tcPr>
          <w:p w14:paraId="597FF114"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3. Монотонность функций, признаки возрастания и убывания функций. Точки экстремума, необходимое и достаточное условия экстремума, правило исследования функций на экстремум.</w:t>
            </w:r>
          </w:p>
        </w:tc>
        <w:tc>
          <w:tcPr>
            <w:tcW w:w="631" w:type="pct"/>
            <w:vMerge/>
          </w:tcPr>
          <w:p w14:paraId="1C5073E5"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013" w:type="pct"/>
            <w:vMerge/>
          </w:tcPr>
          <w:p w14:paraId="557AD3AF"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6417C2F4"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7E9EF76F"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036718CA" w14:textId="77777777" w:rsidTr="003D3660">
        <w:trPr>
          <w:trHeight w:val="20"/>
        </w:trPr>
        <w:tc>
          <w:tcPr>
            <w:tcW w:w="541" w:type="pct"/>
            <w:vMerge/>
          </w:tcPr>
          <w:p w14:paraId="69A066DC"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tcPr>
          <w:p w14:paraId="4996ED2C"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4. Выпуклые, вогнутые функции, точки перегиба. Признаки выпуклости и вогнутости. Правило исследования функций на перегиб.</w:t>
            </w:r>
          </w:p>
        </w:tc>
        <w:tc>
          <w:tcPr>
            <w:tcW w:w="631" w:type="pct"/>
            <w:vMerge/>
          </w:tcPr>
          <w:p w14:paraId="3E15965D"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013" w:type="pct"/>
            <w:vMerge/>
          </w:tcPr>
          <w:p w14:paraId="5D363E68"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050506B5"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2CDF08F3"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1D7E3199" w14:textId="77777777" w:rsidTr="003D3660">
        <w:trPr>
          <w:trHeight w:val="20"/>
        </w:trPr>
        <w:tc>
          <w:tcPr>
            <w:tcW w:w="541" w:type="pct"/>
            <w:vMerge/>
          </w:tcPr>
          <w:p w14:paraId="252EADF0"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tcPr>
          <w:p w14:paraId="0AD39EA4"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5. Понятие асимптоты функции. Вертикальные, горизонтальные и наклонные асимптоты.</w:t>
            </w:r>
          </w:p>
        </w:tc>
        <w:tc>
          <w:tcPr>
            <w:tcW w:w="631" w:type="pct"/>
            <w:vMerge/>
          </w:tcPr>
          <w:p w14:paraId="7379B3DF"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013" w:type="pct"/>
            <w:vMerge/>
          </w:tcPr>
          <w:p w14:paraId="1EF657FE"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6B9A66FD"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1D6DEF33"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2B7274B9" w14:textId="77777777" w:rsidTr="003D3660">
        <w:trPr>
          <w:trHeight w:val="20"/>
        </w:trPr>
        <w:tc>
          <w:tcPr>
            <w:tcW w:w="541" w:type="pct"/>
            <w:vMerge/>
          </w:tcPr>
          <w:p w14:paraId="0D418BA8"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shd w:val="clear" w:color="auto" w:fill="FDE9D9"/>
          </w:tcPr>
          <w:p w14:paraId="2697740A" w14:textId="77777777" w:rsidR="00F61ADD" w:rsidRPr="00F61ADD" w:rsidRDefault="00F61ADD" w:rsidP="00F61ADD">
            <w:pPr>
              <w:spacing w:after="0" w:line="240"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31" w:type="pct"/>
          </w:tcPr>
          <w:p w14:paraId="1B4B6C77"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16</w:t>
            </w:r>
          </w:p>
        </w:tc>
        <w:tc>
          <w:tcPr>
            <w:tcW w:w="1013" w:type="pct"/>
            <w:vMerge/>
          </w:tcPr>
          <w:p w14:paraId="378CD9FD"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319380B3"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02BD18F1"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306F2C23" w14:textId="77777777" w:rsidTr="003D3660">
        <w:trPr>
          <w:trHeight w:val="20"/>
        </w:trPr>
        <w:tc>
          <w:tcPr>
            <w:tcW w:w="541" w:type="pct"/>
            <w:vMerge/>
          </w:tcPr>
          <w:p w14:paraId="60F4A643"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tcPr>
          <w:p w14:paraId="249B4D01" w14:textId="77777777" w:rsidR="00F61ADD" w:rsidRPr="00F61ADD" w:rsidRDefault="00F61ADD" w:rsidP="00F61ADD">
            <w:pPr>
              <w:spacing w:after="0" w:line="240" w:lineRule="auto"/>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 xml:space="preserve">1. Практическое занятие: </w:t>
            </w:r>
            <w:r w:rsidRPr="00F61ADD">
              <w:rPr>
                <w:rFonts w:ascii="Times New Roman" w:eastAsia="Times New Roman" w:hAnsi="Times New Roman" w:cs="Times New Roman"/>
                <w:bCs/>
                <w:sz w:val="24"/>
                <w:szCs w:val="24"/>
                <w:lang w:eastAsia="ru-RU"/>
              </w:rPr>
              <w:t>Дифференцирование сложных функций</w:t>
            </w:r>
          </w:p>
        </w:tc>
        <w:tc>
          <w:tcPr>
            <w:tcW w:w="631" w:type="pct"/>
          </w:tcPr>
          <w:p w14:paraId="74E5F215"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4</w:t>
            </w:r>
          </w:p>
        </w:tc>
        <w:tc>
          <w:tcPr>
            <w:tcW w:w="1013" w:type="pct"/>
            <w:vMerge/>
          </w:tcPr>
          <w:p w14:paraId="3484FDD9"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6D0B4F29"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65E8D639"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588DAD0C" w14:textId="77777777" w:rsidTr="003D3660">
        <w:trPr>
          <w:trHeight w:val="20"/>
        </w:trPr>
        <w:tc>
          <w:tcPr>
            <w:tcW w:w="541" w:type="pct"/>
            <w:vMerge/>
          </w:tcPr>
          <w:p w14:paraId="33FD15FB"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tcPr>
          <w:p w14:paraId="0F40FACE" w14:textId="77777777" w:rsidR="00F61ADD" w:rsidRPr="00F61ADD" w:rsidRDefault="00F61ADD" w:rsidP="00F61ADD">
            <w:pPr>
              <w:spacing w:after="0" w:line="240" w:lineRule="auto"/>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 xml:space="preserve">2. Практическое занятие: </w:t>
            </w:r>
            <w:r w:rsidRPr="00F61ADD">
              <w:rPr>
                <w:rFonts w:ascii="Times New Roman" w:eastAsia="Times New Roman" w:hAnsi="Times New Roman" w:cs="Times New Roman"/>
                <w:bCs/>
                <w:sz w:val="24"/>
                <w:szCs w:val="24"/>
                <w:lang w:eastAsia="ru-RU"/>
              </w:rPr>
              <w:t>Исследование функций на экстремум</w:t>
            </w:r>
          </w:p>
        </w:tc>
        <w:tc>
          <w:tcPr>
            <w:tcW w:w="631" w:type="pct"/>
          </w:tcPr>
          <w:p w14:paraId="4AE2624A"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4</w:t>
            </w:r>
          </w:p>
        </w:tc>
        <w:tc>
          <w:tcPr>
            <w:tcW w:w="1013" w:type="pct"/>
            <w:vMerge/>
          </w:tcPr>
          <w:p w14:paraId="69E18639"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0BE734A4"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3FDB3BB0"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4DA1EF59" w14:textId="77777777" w:rsidTr="003D3660">
        <w:trPr>
          <w:trHeight w:val="20"/>
        </w:trPr>
        <w:tc>
          <w:tcPr>
            <w:tcW w:w="541" w:type="pct"/>
            <w:vMerge/>
          </w:tcPr>
          <w:p w14:paraId="4E348498"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tcPr>
          <w:p w14:paraId="4FCF8FE3" w14:textId="77777777" w:rsidR="00F61ADD" w:rsidRPr="00F61ADD" w:rsidRDefault="00F61ADD" w:rsidP="00F61ADD">
            <w:pPr>
              <w:spacing w:after="0" w:line="240" w:lineRule="auto"/>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 xml:space="preserve">3. Практическое занятие: </w:t>
            </w:r>
            <w:r w:rsidRPr="00F61ADD">
              <w:rPr>
                <w:rFonts w:ascii="Times New Roman" w:eastAsia="Times New Roman" w:hAnsi="Times New Roman" w:cs="Times New Roman"/>
                <w:bCs/>
                <w:sz w:val="24"/>
                <w:szCs w:val="24"/>
                <w:lang w:eastAsia="ru-RU"/>
              </w:rPr>
              <w:t>Исследование функций на выпуклость, вогнутость, перегиб</w:t>
            </w:r>
          </w:p>
        </w:tc>
        <w:tc>
          <w:tcPr>
            <w:tcW w:w="631" w:type="pct"/>
          </w:tcPr>
          <w:p w14:paraId="68CFDB0B"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4</w:t>
            </w:r>
          </w:p>
        </w:tc>
        <w:tc>
          <w:tcPr>
            <w:tcW w:w="1013" w:type="pct"/>
            <w:vMerge/>
          </w:tcPr>
          <w:p w14:paraId="09131E33"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3D7A3EE7"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15CBFC7C"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59B7C8DE" w14:textId="77777777" w:rsidTr="003D3660">
        <w:trPr>
          <w:trHeight w:val="20"/>
        </w:trPr>
        <w:tc>
          <w:tcPr>
            <w:tcW w:w="541" w:type="pct"/>
            <w:vMerge/>
          </w:tcPr>
          <w:p w14:paraId="5867FC0D"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1657" w:type="pct"/>
          </w:tcPr>
          <w:p w14:paraId="283D6CF2" w14:textId="77777777" w:rsidR="00F61ADD" w:rsidRPr="00F61ADD" w:rsidRDefault="00F61ADD" w:rsidP="00F61ADD">
            <w:pPr>
              <w:spacing w:after="0" w:line="240" w:lineRule="auto"/>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4. Практическое занятие: Построение графиков функций</w:t>
            </w:r>
          </w:p>
        </w:tc>
        <w:tc>
          <w:tcPr>
            <w:tcW w:w="631" w:type="pct"/>
          </w:tcPr>
          <w:p w14:paraId="57893ACE"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4</w:t>
            </w:r>
          </w:p>
        </w:tc>
        <w:tc>
          <w:tcPr>
            <w:tcW w:w="1013" w:type="pct"/>
            <w:vMerge/>
          </w:tcPr>
          <w:p w14:paraId="46A1E832"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4C55AD91"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0DF060A1"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2164507A" w14:textId="77777777" w:rsidTr="003D3660">
        <w:trPr>
          <w:trHeight w:val="20"/>
        </w:trPr>
        <w:tc>
          <w:tcPr>
            <w:tcW w:w="541" w:type="pct"/>
            <w:vMerge w:val="restart"/>
          </w:tcPr>
          <w:p w14:paraId="7AA1D851"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Тема 1.3. </w:t>
            </w:r>
          </w:p>
          <w:p w14:paraId="2DF49C4E"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sz w:val="24"/>
                <w:szCs w:val="24"/>
                <w:lang w:eastAsia="ru-RU"/>
              </w:rPr>
              <w:lastRenderedPageBreak/>
              <w:t>Интеграл и его приложения</w:t>
            </w:r>
          </w:p>
        </w:tc>
        <w:tc>
          <w:tcPr>
            <w:tcW w:w="1657" w:type="pct"/>
          </w:tcPr>
          <w:p w14:paraId="1C1D2000"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bCs/>
                <w:sz w:val="24"/>
                <w:szCs w:val="24"/>
                <w:lang w:eastAsia="ru-RU"/>
              </w:rPr>
              <w:lastRenderedPageBreak/>
              <w:t>Содержание учебного материала</w:t>
            </w:r>
          </w:p>
        </w:tc>
        <w:tc>
          <w:tcPr>
            <w:tcW w:w="631" w:type="pct"/>
            <w:vMerge w:val="restart"/>
          </w:tcPr>
          <w:p w14:paraId="2461544D"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15</w:t>
            </w:r>
          </w:p>
        </w:tc>
        <w:tc>
          <w:tcPr>
            <w:tcW w:w="1013" w:type="pct"/>
            <w:vMerge w:val="restart"/>
          </w:tcPr>
          <w:p w14:paraId="44EBDF92"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ЛР 13, ЛР 14, ЛР 15, ЛР 17, </w:t>
            </w:r>
            <w:r w:rsidRPr="00F61ADD">
              <w:rPr>
                <w:rFonts w:ascii="Times New Roman" w:eastAsia="Times New Roman" w:hAnsi="Times New Roman" w:cs="Times New Roman"/>
                <w:sz w:val="24"/>
                <w:szCs w:val="24"/>
                <w:lang w:eastAsia="ru-RU"/>
              </w:rPr>
              <w:lastRenderedPageBreak/>
              <w:t>ЛР 18, ЛР 19, ЛР 20</w:t>
            </w:r>
          </w:p>
        </w:tc>
        <w:tc>
          <w:tcPr>
            <w:tcW w:w="468" w:type="pct"/>
            <w:vMerge w:val="restart"/>
          </w:tcPr>
          <w:p w14:paraId="27ECB676"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ОК 01</w:t>
            </w:r>
          </w:p>
          <w:p w14:paraId="3F209F3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ОК 03</w:t>
            </w:r>
          </w:p>
          <w:p w14:paraId="6188CC5B"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lang w:eastAsia="ru-RU"/>
              </w:rPr>
              <w:t>ОК 09</w:t>
            </w:r>
          </w:p>
        </w:tc>
        <w:tc>
          <w:tcPr>
            <w:tcW w:w="690" w:type="pct"/>
            <w:vMerge w:val="restart"/>
          </w:tcPr>
          <w:p w14:paraId="5814B4EB"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 xml:space="preserve">Уо 01.01, Уо 01.02, </w:t>
            </w:r>
            <w:r w:rsidRPr="00F61ADD">
              <w:rPr>
                <w:rFonts w:ascii="Times New Roman" w:eastAsia="Times New Roman" w:hAnsi="Times New Roman" w:cs="Times New Roman"/>
                <w:lang w:eastAsia="ru-RU"/>
              </w:rPr>
              <w:lastRenderedPageBreak/>
              <w:t>Уо 01.03, Уо 01.04, Уо 01.05, Уо 01.06, Уо 01.07, Уо 01.08, Уо 01.09, Уо 03.02, Уо 03.03, Уо 09.01, Уо 09.02, Уо 09.04</w:t>
            </w:r>
          </w:p>
          <w:p w14:paraId="2D6D90DC"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01.01, Зо 01.02, Зо 01.03, Зо 01.04, Зо 01.05, Зо 01.06,</w:t>
            </w:r>
          </w:p>
          <w:p w14:paraId="5F5B1A91"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03.02, Зо 03.03,</w:t>
            </w:r>
          </w:p>
          <w:p w14:paraId="451713E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lang w:eastAsia="ru-RU"/>
              </w:rPr>
              <w:t>Зо 09.03</w:t>
            </w:r>
          </w:p>
        </w:tc>
      </w:tr>
      <w:tr w:rsidR="00F61ADD" w:rsidRPr="00F61ADD" w14:paraId="17DDEB41" w14:textId="77777777" w:rsidTr="003D3660">
        <w:trPr>
          <w:trHeight w:val="20"/>
        </w:trPr>
        <w:tc>
          <w:tcPr>
            <w:tcW w:w="541" w:type="pct"/>
            <w:vMerge/>
          </w:tcPr>
          <w:p w14:paraId="207028F2"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09DF907A"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1. Понятие первообразной, лемма о первообразных, неопределенный интеграл и его свойства. Таблица интегралов, интегрирование по таблице  и подстановкой.</w:t>
            </w:r>
          </w:p>
        </w:tc>
        <w:tc>
          <w:tcPr>
            <w:tcW w:w="631" w:type="pct"/>
            <w:vMerge/>
          </w:tcPr>
          <w:p w14:paraId="60B65383"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013" w:type="pct"/>
            <w:vMerge/>
          </w:tcPr>
          <w:p w14:paraId="4DAEB576"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427446C9"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01CC5B79"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4856DFCA" w14:textId="77777777" w:rsidTr="003D3660">
        <w:trPr>
          <w:trHeight w:val="20"/>
        </w:trPr>
        <w:tc>
          <w:tcPr>
            <w:tcW w:w="541" w:type="pct"/>
            <w:vMerge/>
          </w:tcPr>
          <w:p w14:paraId="3796DC3B"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318B9615"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2. Определенный интеграл, его свойства, формула Ньютона-Лейбница, вычисление определенных интегралов.</w:t>
            </w:r>
          </w:p>
        </w:tc>
        <w:tc>
          <w:tcPr>
            <w:tcW w:w="631" w:type="pct"/>
            <w:vMerge/>
          </w:tcPr>
          <w:p w14:paraId="53096484"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013" w:type="pct"/>
            <w:vMerge/>
          </w:tcPr>
          <w:p w14:paraId="2A620155"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0CD9EA81"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1F061B6D"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5D8C570B" w14:textId="77777777" w:rsidTr="003D3660">
        <w:trPr>
          <w:trHeight w:val="20"/>
        </w:trPr>
        <w:tc>
          <w:tcPr>
            <w:tcW w:w="541" w:type="pct"/>
            <w:vMerge/>
          </w:tcPr>
          <w:p w14:paraId="47D43541"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330BD588"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3. Вычисления с помощью определенного интеграла площадей криволинейных фигур, объемов тел вращения.</w:t>
            </w:r>
          </w:p>
        </w:tc>
        <w:tc>
          <w:tcPr>
            <w:tcW w:w="631" w:type="pct"/>
            <w:vMerge/>
          </w:tcPr>
          <w:p w14:paraId="680B90DB"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013" w:type="pct"/>
            <w:vMerge/>
          </w:tcPr>
          <w:p w14:paraId="1EC10238"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6D7EDDF5"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3715E203"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4CDDB4C0" w14:textId="77777777" w:rsidTr="003D3660">
        <w:trPr>
          <w:trHeight w:val="20"/>
        </w:trPr>
        <w:tc>
          <w:tcPr>
            <w:tcW w:w="541" w:type="pct"/>
            <w:vMerge/>
          </w:tcPr>
          <w:p w14:paraId="6BF4258C"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shd w:val="clear" w:color="auto" w:fill="FDE9D9"/>
          </w:tcPr>
          <w:p w14:paraId="105162EC"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31" w:type="pct"/>
          </w:tcPr>
          <w:p w14:paraId="1D4CC357"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14</w:t>
            </w:r>
          </w:p>
        </w:tc>
        <w:tc>
          <w:tcPr>
            <w:tcW w:w="1013" w:type="pct"/>
            <w:vMerge/>
          </w:tcPr>
          <w:p w14:paraId="24EE9EA6"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71490910"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19EDA4F3"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1FDA7DBC" w14:textId="77777777" w:rsidTr="003D3660">
        <w:trPr>
          <w:trHeight w:val="20"/>
        </w:trPr>
        <w:tc>
          <w:tcPr>
            <w:tcW w:w="541" w:type="pct"/>
            <w:vMerge/>
          </w:tcPr>
          <w:p w14:paraId="706C059C"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7B202608"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1. Практическое занятие: Вычисление интегралов</w:t>
            </w:r>
          </w:p>
        </w:tc>
        <w:tc>
          <w:tcPr>
            <w:tcW w:w="631" w:type="pct"/>
          </w:tcPr>
          <w:p w14:paraId="1B60048F"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2</w:t>
            </w:r>
          </w:p>
        </w:tc>
        <w:tc>
          <w:tcPr>
            <w:tcW w:w="1013" w:type="pct"/>
            <w:vMerge/>
          </w:tcPr>
          <w:p w14:paraId="4D9B9AF8"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6594FEB3"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1FFBF45E"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58D9C5FF" w14:textId="77777777" w:rsidTr="003D3660">
        <w:trPr>
          <w:trHeight w:val="20"/>
        </w:trPr>
        <w:tc>
          <w:tcPr>
            <w:tcW w:w="541" w:type="pct"/>
            <w:vMerge/>
          </w:tcPr>
          <w:p w14:paraId="1C1668FF"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22C6ADFE"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2. Практическое занятие: Интегрирование способом подстановки</w:t>
            </w:r>
          </w:p>
        </w:tc>
        <w:tc>
          <w:tcPr>
            <w:tcW w:w="631" w:type="pct"/>
          </w:tcPr>
          <w:p w14:paraId="3B0DBB52"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2</w:t>
            </w:r>
          </w:p>
        </w:tc>
        <w:tc>
          <w:tcPr>
            <w:tcW w:w="1013" w:type="pct"/>
            <w:vMerge/>
          </w:tcPr>
          <w:p w14:paraId="18D80EA9"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33B72304"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13C71E15"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2FE8548C" w14:textId="77777777" w:rsidTr="003D3660">
        <w:trPr>
          <w:trHeight w:val="20"/>
        </w:trPr>
        <w:tc>
          <w:tcPr>
            <w:tcW w:w="541" w:type="pct"/>
            <w:vMerge/>
          </w:tcPr>
          <w:p w14:paraId="358DB495"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18559604"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3. Практическое занятие: Вычисление определенного интеграла</w:t>
            </w:r>
          </w:p>
        </w:tc>
        <w:tc>
          <w:tcPr>
            <w:tcW w:w="631" w:type="pct"/>
          </w:tcPr>
          <w:p w14:paraId="2668E1C9"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4</w:t>
            </w:r>
          </w:p>
        </w:tc>
        <w:tc>
          <w:tcPr>
            <w:tcW w:w="1013" w:type="pct"/>
            <w:vMerge/>
          </w:tcPr>
          <w:p w14:paraId="20AA96B1"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4B63C065"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4CD8B018"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65B8C241" w14:textId="77777777" w:rsidTr="003D3660">
        <w:trPr>
          <w:trHeight w:val="20"/>
        </w:trPr>
        <w:tc>
          <w:tcPr>
            <w:tcW w:w="541" w:type="pct"/>
            <w:vMerge/>
          </w:tcPr>
          <w:p w14:paraId="7F0051CD"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4A4F2899"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4. Практическое занятие: Вычисление площадей криволинейных фигур, объемов тел вращения, работы, давления</w:t>
            </w:r>
          </w:p>
        </w:tc>
        <w:tc>
          <w:tcPr>
            <w:tcW w:w="631" w:type="pct"/>
          </w:tcPr>
          <w:p w14:paraId="59D54AA0"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4</w:t>
            </w:r>
          </w:p>
        </w:tc>
        <w:tc>
          <w:tcPr>
            <w:tcW w:w="1013" w:type="pct"/>
            <w:vMerge/>
          </w:tcPr>
          <w:p w14:paraId="669CBC2E"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25EC2BAC"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70541BBB"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0D47AC8D" w14:textId="77777777" w:rsidTr="003D3660">
        <w:trPr>
          <w:trHeight w:val="20"/>
        </w:trPr>
        <w:tc>
          <w:tcPr>
            <w:tcW w:w="541" w:type="pct"/>
            <w:vMerge/>
          </w:tcPr>
          <w:p w14:paraId="7C01120C"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501E5FC7"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Контрольная работа по темам Раздела 1.</w:t>
            </w:r>
          </w:p>
        </w:tc>
        <w:tc>
          <w:tcPr>
            <w:tcW w:w="631" w:type="pct"/>
          </w:tcPr>
          <w:p w14:paraId="384D343A"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2</w:t>
            </w:r>
          </w:p>
        </w:tc>
        <w:tc>
          <w:tcPr>
            <w:tcW w:w="1013" w:type="pct"/>
            <w:vMerge/>
          </w:tcPr>
          <w:p w14:paraId="04D9743C"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254CC923"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0DCD050E"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6BDC8A59" w14:textId="77777777" w:rsidTr="003D3660">
        <w:trPr>
          <w:trHeight w:val="20"/>
        </w:trPr>
        <w:tc>
          <w:tcPr>
            <w:tcW w:w="2198" w:type="pct"/>
            <w:gridSpan w:val="2"/>
            <w:shd w:val="clear" w:color="auto" w:fill="EAF1DD"/>
          </w:tcPr>
          <w:p w14:paraId="11B3551F"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Раздел 2. Комплексные числа</w:t>
            </w:r>
          </w:p>
        </w:tc>
        <w:tc>
          <w:tcPr>
            <w:tcW w:w="631" w:type="pct"/>
            <w:shd w:val="clear" w:color="auto" w:fill="EAF1DD"/>
          </w:tcPr>
          <w:p w14:paraId="27D54D12" w14:textId="77777777" w:rsidR="00F61ADD" w:rsidRPr="00F61ADD" w:rsidRDefault="00F61ADD" w:rsidP="00F61ADD">
            <w:pPr>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29/24</w:t>
            </w:r>
          </w:p>
        </w:tc>
        <w:tc>
          <w:tcPr>
            <w:tcW w:w="1013" w:type="pct"/>
            <w:shd w:val="clear" w:color="auto" w:fill="EAF1DD"/>
          </w:tcPr>
          <w:p w14:paraId="3CFA77F7" w14:textId="77777777" w:rsidR="00F61ADD" w:rsidRPr="00F61ADD" w:rsidRDefault="00F61ADD" w:rsidP="00F61ADD">
            <w:pPr>
              <w:spacing w:after="0" w:line="240" w:lineRule="auto"/>
              <w:jc w:val="center"/>
              <w:rPr>
                <w:rFonts w:ascii="Times New Roman" w:eastAsia="Times New Roman" w:hAnsi="Times New Roman" w:cs="Times New Roman"/>
                <w:b/>
                <w:bCs/>
                <w:i/>
                <w:sz w:val="24"/>
                <w:szCs w:val="24"/>
                <w:lang w:eastAsia="ru-RU"/>
              </w:rPr>
            </w:pPr>
          </w:p>
        </w:tc>
        <w:tc>
          <w:tcPr>
            <w:tcW w:w="468" w:type="pct"/>
            <w:shd w:val="clear" w:color="auto" w:fill="EAF1DD"/>
          </w:tcPr>
          <w:p w14:paraId="6FD9230F" w14:textId="77777777" w:rsidR="00F61ADD" w:rsidRPr="00F61ADD" w:rsidRDefault="00F61ADD" w:rsidP="00F61ADD">
            <w:pPr>
              <w:spacing w:after="0" w:line="240" w:lineRule="auto"/>
              <w:jc w:val="center"/>
              <w:rPr>
                <w:rFonts w:ascii="Times New Roman" w:eastAsia="Times New Roman" w:hAnsi="Times New Roman" w:cs="Times New Roman"/>
                <w:b/>
                <w:bCs/>
                <w:sz w:val="24"/>
                <w:szCs w:val="24"/>
                <w:lang w:eastAsia="ru-RU"/>
              </w:rPr>
            </w:pPr>
          </w:p>
        </w:tc>
        <w:tc>
          <w:tcPr>
            <w:tcW w:w="690" w:type="pct"/>
            <w:shd w:val="clear" w:color="auto" w:fill="EAF1DD"/>
          </w:tcPr>
          <w:p w14:paraId="7822D89A" w14:textId="77777777" w:rsidR="00F61ADD" w:rsidRPr="00F61ADD" w:rsidRDefault="00F61ADD" w:rsidP="00F61ADD">
            <w:pPr>
              <w:spacing w:after="0" w:line="240" w:lineRule="auto"/>
              <w:jc w:val="center"/>
              <w:rPr>
                <w:rFonts w:ascii="Times New Roman" w:eastAsia="Times New Roman" w:hAnsi="Times New Roman" w:cs="Times New Roman"/>
                <w:b/>
                <w:bCs/>
                <w:sz w:val="24"/>
                <w:szCs w:val="24"/>
                <w:lang w:eastAsia="ru-RU"/>
              </w:rPr>
            </w:pPr>
          </w:p>
        </w:tc>
      </w:tr>
      <w:tr w:rsidR="00F61ADD" w:rsidRPr="00F61ADD" w14:paraId="3645F338" w14:textId="77777777" w:rsidTr="003D3660">
        <w:trPr>
          <w:trHeight w:val="752"/>
        </w:trPr>
        <w:tc>
          <w:tcPr>
            <w:tcW w:w="541" w:type="pct"/>
            <w:vMerge w:val="restart"/>
          </w:tcPr>
          <w:p w14:paraId="06B462A9"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Тема 2.1. </w:t>
            </w:r>
          </w:p>
          <w:p w14:paraId="51399747"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Алгебраическая форма </w:t>
            </w:r>
          </w:p>
          <w:p w14:paraId="296D6D3D"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комплексного числа</w:t>
            </w:r>
          </w:p>
        </w:tc>
        <w:tc>
          <w:tcPr>
            <w:tcW w:w="1657" w:type="pct"/>
          </w:tcPr>
          <w:p w14:paraId="66048CF5"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1. Понятие мнимой единицы, определение комплексного числа, действия с комплексными числами. </w:t>
            </w:r>
          </w:p>
        </w:tc>
        <w:tc>
          <w:tcPr>
            <w:tcW w:w="631" w:type="pct"/>
            <w:vMerge w:val="restart"/>
          </w:tcPr>
          <w:p w14:paraId="57A07E00"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15</w:t>
            </w:r>
          </w:p>
        </w:tc>
        <w:tc>
          <w:tcPr>
            <w:tcW w:w="1013" w:type="pct"/>
            <w:vMerge w:val="restart"/>
          </w:tcPr>
          <w:p w14:paraId="430EAE86"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13, ЛР 14, ЛР 15, ЛР 17, ЛР 18, ЛР 19, ЛР 20</w:t>
            </w:r>
          </w:p>
        </w:tc>
        <w:tc>
          <w:tcPr>
            <w:tcW w:w="468" w:type="pct"/>
            <w:vMerge w:val="restart"/>
          </w:tcPr>
          <w:p w14:paraId="254A336E"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2AA3DA41"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03</w:t>
            </w:r>
          </w:p>
          <w:p w14:paraId="6AF8BA8A"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lang w:eastAsia="ru-RU"/>
              </w:rPr>
              <w:t>ОК 09</w:t>
            </w:r>
          </w:p>
        </w:tc>
        <w:tc>
          <w:tcPr>
            <w:tcW w:w="690" w:type="pct"/>
            <w:vMerge w:val="restart"/>
          </w:tcPr>
          <w:p w14:paraId="6319328C"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01.01, Уо 01.02, Уо 01.03, Уо 01.04, Уо 01.05, Уо 01.06, Уо 01.07, Уо 01.08, Уо 01.09, Уо 03.02, Уо 03.03, Уо 09.01, Уо 09.02, Уо 09.04</w:t>
            </w:r>
          </w:p>
          <w:p w14:paraId="58B50CC9"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01.01, Зо 01.02, Зо 01.03, Зо 01.04, Зо 01.05, Зо 01.06,</w:t>
            </w:r>
          </w:p>
          <w:p w14:paraId="34B85263"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03.02, Зо 03.03,</w:t>
            </w:r>
          </w:p>
          <w:p w14:paraId="1E3D71D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lang w:eastAsia="ru-RU"/>
              </w:rPr>
              <w:t>Зо 09.03</w:t>
            </w:r>
          </w:p>
        </w:tc>
      </w:tr>
      <w:tr w:rsidR="00F61ADD" w:rsidRPr="00F61ADD" w14:paraId="05A1086A" w14:textId="77777777" w:rsidTr="003D3660">
        <w:trPr>
          <w:trHeight w:val="227"/>
        </w:trPr>
        <w:tc>
          <w:tcPr>
            <w:tcW w:w="541" w:type="pct"/>
            <w:vMerge/>
          </w:tcPr>
          <w:p w14:paraId="34906D35"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23BA5722"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2. Геометрическая интерпретация комплексного числа.</w:t>
            </w:r>
          </w:p>
        </w:tc>
        <w:tc>
          <w:tcPr>
            <w:tcW w:w="631" w:type="pct"/>
            <w:vMerge/>
          </w:tcPr>
          <w:p w14:paraId="3EAD74C4"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013" w:type="pct"/>
            <w:vMerge/>
          </w:tcPr>
          <w:p w14:paraId="1F654CA3"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0C39BCFE"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1E142375"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0DBB616A" w14:textId="77777777" w:rsidTr="003D3660">
        <w:trPr>
          <w:trHeight w:val="261"/>
        </w:trPr>
        <w:tc>
          <w:tcPr>
            <w:tcW w:w="541" w:type="pct"/>
            <w:vMerge/>
          </w:tcPr>
          <w:p w14:paraId="0DCC73DF"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7785EFAD"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3. Степени мнимой единицы.</w:t>
            </w:r>
          </w:p>
        </w:tc>
        <w:tc>
          <w:tcPr>
            <w:tcW w:w="631" w:type="pct"/>
            <w:vMerge/>
          </w:tcPr>
          <w:p w14:paraId="6848AC7E"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013" w:type="pct"/>
            <w:vMerge/>
          </w:tcPr>
          <w:p w14:paraId="470E464C"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09ABBA5D"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1C1932B7"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43CD264E" w14:textId="77777777" w:rsidTr="003D3660">
        <w:trPr>
          <w:trHeight w:val="279"/>
        </w:trPr>
        <w:tc>
          <w:tcPr>
            <w:tcW w:w="541" w:type="pct"/>
            <w:vMerge/>
          </w:tcPr>
          <w:p w14:paraId="6894C532"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shd w:val="clear" w:color="auto" w:fill="FDE9D9"/>
          </w:tcPr>
          <w:p w14:paraId="2E5DF704"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31" w:type="pct"/>
          </w:tcPr>
          <w:p w14:paraId="65DA24D9"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14</w:t>
            </w:r>
          </w:p>
        </w:tc>
        <w:tc>
          <w:tcPr>
            <w:tcW w:w="1013" w:type="pct"/>
            <w:vMerge/>
          </w:tcPr>
          <w:p w14:paraId="7CC49536"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1C9D268A"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53DC4197"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3C03C503" w14:textId="77777777" w:rsidTr="003D3660">
        <w:trPr>
          <w:trHeight w:val="269"/>
        </w:trPr>
        <w:tc>
          <w:tcPr>
            <w:tcW w:w="541" w:type="pct"/>
            <w:vMerge/>
          </w:tcPr>
          <w:p w14:paraId="3043601E"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23CB3A50"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Действия над комплексными числами в алгебраической форме</w:t>
            </w:r>
          </w:p>
        </w:tc>
        <w:tc>
          <w:tcPr>
            <w:tcW w:w="631" w:type="pct"/>
          </w:tcPr>
          <w:p w14:paraId="4688D99E"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14</w:t>
            </w:r>
          </w:p>
        </w:tc>
        <w:tc>
          <w:tcPr>
            <w:tcW w:w="1013" w:type="pct"/>
            <w:vMerge/>
          </w:tcPr>
          <w:p w14:paraId="0B1151FA"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3282938D"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566356BF"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204BCA54" w14:textId="77777777" w:rsidTr="003D3660">
        <w:trPr>
          <w:trHeight w:val="824"/>
        </w:trPr>
        <w:tc>
          <w:tcPr>
            <w:tcW w:w="541" w:type="pct"/>
            <w:vMerge w:val="restart"/>
          </w:tcPr>
          <w:p w14:paraId="77A9E5F1"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 xml:space="preserve">Тема 2.2. </w:t>
            </w:r>
          </w:p>
          <w:p w14:paraId="4BE7574B"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Тригонометрическая форма комплексного числа</w:t>
            </w:r>
          </w:p>
        </w:tc>
        <w:tc>
          <w:tcPr>
            <w:tcW w:w="1657" w:type="pct"/>
          </w:tcPr>
          <w:p w14:paraId="050CC51F"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1. Модуль и аргумент комплексного числа, тригонометрическая форма комплексного числа. </w:t>
            </w:r>
          </w:p>
        </w:tc>
        <w:tc>
          <w:tcPr>
            <w:tcW w:w="631" w:type="pct"/>
            <w:vMerge w:val="restart"/>
          </w:tcPr>
          <w:p w14:paraId="55F2E6D0"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11</w:t>
            </w:r>
          </w:p>
        </w:tc>
        <w:tc>
          <w:tcPr>
            <w:tcW w:w="1013" w:type="pct"/>
            <w:vMerge w:val="restart"/>
          </w:tcPr>
          <w:p w14:paraId="628DAE60"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ЛР 13, ЛР 14, ЛР 15, ЛР 17, ЛР 18, ЛР 19, ЛР 20</w:t>
            </w:r>
          </w:p>
        </w:tc>
        <w:tc>
          <w:tcPr>
            <w:tcW w:w="468" w:type="pct"/>
            <w:vMerge w:val="restart"/>
          </w:tcPr>
          <w:p w14:paraId="70677988"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4CAE3C62"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03</w:t>
            </w:r>
          </w:p>
          <w:p w14:paraId="534F5DAF"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lang w:eastAsia="ru-RU"/>
              </w:rPr>
              <w:t>ОК 09</w:t>
            </w:r>
          </w:p>
        </w:tc>
        <w:tc>
          <w:tcPr>
            <w:tcW w:w="690" w:type="pct"/>
            <w:vMerge w:val="restart"/>
          </w:tcPr>
          <w:p w14:paraId="26C9D380"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01.01, Уо 01.02, Уо 01.03, Уо 01.04, Уо 01.05, Уо 01.06, Уо 01.07, Уо 01.08, Уо 01.09, Уо 03.02, Уо 03.03, Уо 09.01, Уо 09.02, Уо 09.04</w:t>
            </w:r>
          </w:p>
          <w:p w14:paraId="27C38F92"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01.01, Зо 01.02, Зо 01.03, Зо 01.04, Зо 01.05, Зо 01.06,</w:t>
            </w:r>
          </w:p>
          <w:p w14:paraId="1467A51D"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03.02, Зо 03.03,</w:t>
            </w:r>
          </w:p>
          <w:p w14:paraId="6736118A"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lang w:eastAsia="ru-RU"/>
              </w:rPr>
              <w:t>Зо 09.03</w:t>
            </w:r>
          </w:p>
        </w:tc>
      </w:tr>
      <w:tr w:rsidR="00F61ADD" w:rsidRPr="00F61ADD" w14:paraId="4AF25FEA" w14:textId="77777777" w:rsidTr="003D3660">
        <w:trPr>
          <w:trHeight w:val="20"/>
        </w:trPr>
        <w:tc>
          <w:tcPr>
            <w:tcW w:w="541" w:type="pct"/>
            <w:vMerge/>
          </w:tcPr>
          <w:p w14:paraId="169DC146"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3D0C5C38"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2. Действия над комплексными числами в тригонометрической форме.</w:t>
            </w:r>
          </w:p>
        </w:tc>
        <w:tc>
          <w:tcPr>
            <w:tcW w:w="631" w:type="pct"/>
            <w:vMerge/>
          </w:tcPr>
          <w:p w14:paraId="1E3A9641"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013" w:type="pct"/>
            <w:vMerge/>
          </w:tcPr>
          <w:p w14:paraId="48A30126"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306FD7DC"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4DB8F095"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1E68FAD4" w14:textId="77777777" w:rsidTr="003D3660">
        <w:trPr>
          <w:trHeight w:val="20"/>
        </w:trPr>
        <w:tc>
          <w:tcPr>
            <w:tcW w:w="541" w:type="pct"/>
            <w:vMerge/>
          </w:tcPr>
          <w:p w14:paraId="4F568167"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shd w:val="clear" w:color="auto" w:fill="FDE9D9"/>
          </w:tcPr>
          <w:p w14:paraId="44AF2DC0"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31" w:type="pct"/>
          </w:tcPr>
          <w:p w14:paraId="0F7AF6B8"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10</w:t>
            </w:r>
          </w:p>
        </w:tc>
        <w:tc>
          <w:tcPr>
            <w:tcW w:w="1013" w:type="pct"/>
            <w:vMerge/>
          </w:tcPr>
          <w:p w14:paraId="7B57ADC2"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6DB1DF2A"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5BCB397B"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6995022A" w14:textId="77777777" w:rsidTr="003D3660">
        <w:trPr>
          <w:trHeight w:val="20"/>
        </w:trPr>
        <w:tc>
          <w:tcPr>
            <w:tcW w:w="541" w:type="pct"/>
            <w:vMerge/>
          </w:tcPr>
          <w:p w14:paraId="3C6B5402"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7C82A504"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Решение задач на геометрическое представление комплексного числа</w:t>
            </w:r>
          </w:p>
        </w:tc>
        <w:tc>
          <w:tcPr>
            <w:tcW w:w="631" w:type="pct"/>
          </w:tcPr>
          <w:p w14:paraId="3B0197EB"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8</w:t>
            </w:r>
          </w:p>
        </w:tc>
        <w:tc>
          <w:tcPr>
            <w:tcW w:w="1013" w:type="pct"/>
            <w:vMerge/>
          </w:tcPr>
          <w:p w14:paraId="472DE9D0"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476FA96D"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21C3A4C6"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19554ECB" w14:textId="77777777" w:rsidTr="003D3660">
        <w:trPr>
          <w:trHeight w:val="20"/>
        </w:trPr>
        <w:tc>
          <w:tcPr>
            <w:tcW w:w="541" w:type="pct"/>
            <w:vMerge/>
          </w:tcPr>
          <w:p w14:paraId="1480F4FB"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3242EDFE"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Контрольная работа по темам Раздела 2.</w:t>
            </w:r>
          </w:p>
        </w:tc>
        <w:tc>
          <w:tcPr>
            <w:tcW w:w="631" w:type="pct"/>
          </w:tcPr>
          <w:p w14:paraId="4CB0F493"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2</w:t>
            </w:r>
          </w:p>
        </w:tc>
        <w:tc>
          <w:tcPr>
            <w:tcW w:w="1013" w:type="pct"/>
            <w:vMerge/>
          </w:tcPr>
          <w:p w14:paraId="3BA39A4C"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0E6328DC"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0D232BD5"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20046BBE" w14:textId="77777777" w:rsidTr="003D3660">
        <w:trPr>
          <w:trHeight w:val="20"/>
        </w:trPr>
        <w:tc>
          <w:tcPr>
            <w:tcW w:w="541" w:type="pct"/>
            <w:vMerge/>
          </w:tcPr>
          <w:p w14:paraId="78BC6F00"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shd w:val="clear" w:color="auto" w:fill="EEECE1"/>
          </w:tcPr>
          <w:p w14:paraId="6FFB481C" w14:textId="77777777" w:rsidR="00F61ADD" w:rsidRPr="00F61ADD" w:rsidRDefault="00F61ADD" w:rsidP="00F61ADD">
            <w:pPr>
              <w:tabs>
                <w:tab w:val="left" w:pos="3165"/>
              </w:tabs>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Самостоятельная работа обучающихся: составление глоссария и тезаурус по темам.</w:t>
            </w:r>
          </w:p>
        </w:tc>
        <w:tc>
          <w:tcPr>
            <w:tcW w:w="631" w:type="pct"/>
          </w:tcPr>
          <w:p w14:paraId="160A56C8"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w:t>
            </w:r>
          </w:p>
        </w:tc>
        <w:tc>
          <w:tcPr>
            <w:tcW w:w="1013" w:type="pct"/>
          </w:tcPr>
          <w:p w14:paraId="25AFECD5" w14:textId="77777777" w:rsidR="00F61ADD" w:rsidRPr="00F61ADD" w:rsidRDefault="00F61ADD" w:rsidP="00F61ADD">
            <w:pPr>
              <w:spacing w:after="0" w:line="240" w:lineRule="auto"/>
              <w:jc w:val="center"/>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Cs/>
                <w:lang w:eastAsia="ru-RU"/>
              </w:rPr>
              <w:t>ЛР 13, ЛР 14, ЛР 15, ЛР 17, ЛР 18, ЛР 19, ЛР 20, ЛР 21</w:t>
            </w:r>
          </w:p>
        </w:tc>
        <w:tc>
          <w:tcPr>
            <w:tcW w:w="468" w:type="pct"/>
          </w:tcPr>
          <w:p w14:paraId="691D675E"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lang w:eastAsia="ru-RU"/>
              </w:rPr>
              <w:t>ОК 02</w:t>
            </w:r>
          </w:p>
        </w:tc>
        <w:tc>
          <w:tcPr>
            <w:tcW w:w="690" w:type="pct"/>
          </w:tcPr>
          <w:p w14:paraId="28135FA3"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02.01, Уо 02.02, Уо 02.03, Уо 02.04, Уо 02.05, Уо 02.06,</w:t>
            </w:r>
          </w:p>
          <w:p w14:paraId="0A48A591" w14:textId="77777777" w:rsidR="00F61ADD" w:rsidRPr="00F61ADD" w:rsidRDefault="00F61ADD" w:rsidP="00F61ADD">
            <w:pPr>
              <w:suppressAutoHyphens/>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lang w:eastAsia="ru-RU"/>
              </w:rPr>
              <w:t>Зо 02.02, Зо 02.03</w:t>
            </w:r>
          </w:p>
        </w:tc>
      </w:tr>
      <w:tr w:rsidR="00F61ADD" w:rsidRPr="00F61ADD" w14:paraId="22711D02" w14:textId="77777777" w:rsidTr="003D3660">
        <w:trPr>
          <w:trHeight w:val="20"/>
        </w:trPr>
        <w:tc>
          <w:tcPr>
            <w:tcW w:w="2198" w:type="pct"/>
            <w:gridSpan w:val="2"/>
            <w:shd w:val="clear" w:color="auto" w:fill="EAF1DD"/>
          </w:tcPr>
          <w:p w14:paraId="64A6171C"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sz w:val="24"/>
                <w:szCs w:val="24"/>
                <w:lang w:eastAsia="ru-RU"/>
              </w:rPr>
              <w:t>Раздел 3. Линейная алгебра и теория вероятностей</w:t>
            </w:r>
          </w:p>
        </w:tc>
        <w:tc>
          <w:tcPr>
            <w:tcW w:w="631" w:type="pct"/>
            <w:shd w:val="clear" w:color="auto" w:fill="EAF1DD"/>
          </w:tcPr>
          <w:p w14:paraId="52D18B20" w14:textId="77777777" w:rsidR="00F61ADD" w:rsidRPr="00F61ADD" w:rsidRDefault="00F61ADD" w:rsidP="00F61ADD">
            <w:pPr>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30/28</w:t>
            </w:r>
          </w:p>
        </w:tc>
        <w:tc>
          <w:tcPr>
            <w:tcW w:w="1013" w:type="pct"/>
            <w:shd w:val="clear" w:color="auto" w:fill="EAF1DD"/>
          </w:tcPr>
          <w:p w14:paraId="4BD3316D"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shd w:val="clear" w:color="auto" w:fill="EAF1DD"/>
          </w:tcPr>
          <w:p w14:paraId="001C0488"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shd w:val="clear" w:color="auto" w:fill="EAF1DD"/>
          </w:tcPr>
          <w:p w14:paraId="4DE69864"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02A0E8B8" w14:textId="77777777" w:rsidTr="003D3660">
        <w:trPr>
          <w:trHeight w:val="552"/>
        </w:trPr>
        <w:tc>
          <w:tcPr>
            <w:tcW w:w="541" w:type="pct"/>
            <w:vMerge w:val="restart"/>
            <w:tcBorders>
              <w:bottom w:val="single" w:sz="4" w:space="0" w:color="auto"/>
            </w:tcBorders>
          </w:tcPr>
          <w:p w14:paraId="68728E12"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Тема 3.1. </w:t>
            </w:r>
          </w:p>
          <w:p w14:paraId="0DC13929"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Матрицы и определители</w:t>
            </w:r>
          </w:p>
        </w:tc>
        <w:tc>
          <w:tcPr>
            <w:tcW w:w="1657" w:type="pct"/>
            <w:tcBorders>
              <w:bottom w:val="single" w:sz="4" w:space="0" w:color="auto"/>
            </w:tcBorders>
          </w:tcPr>
          <w:p w14:paraId="48BA8D98" w14:textId="77777777" w:rsidR="00F61ADD" w:rsidRPr="00F61ADD" w:rsidRDefault="00F61ADD" w:rsidP="00F61ADD">
            <w:pPr>
              <w:tabs>
                <w:tab w:val="left" w:pos="3165"/>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1. Системы линейных уравнений. Понятия определителей системы. </w:t>
            </w:r>
          </w:p>
        </w:tc>
        <w:tc>
          <w:tcPr>
            <w:tcW w:w="631" w:type="pct"/>
            <w:vMerge w:val="restart"/>
            <w:tcBorders>
              <w:bottom w:val="single" w:sz="4" w:space="0" w:color="auto"/>
            </w:tcBorders>
          </w:tcPr>
          <w:p w14:paraId="37D6E6CC"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w:t>
            </w:r>
          </w:p>
        </w:tc>
        <w:tc>
          <w:tcPr>
            <w:tcW w:w="1013" w:type="pct"/>
            <w:vMerge w:val="restart"/>
            <w:tcBorders>
              <w:bottom w:val="single" w:sz="4" w:space="0" w:color="auto"/>
            </w:tcBorders>
          </w:tcPr>
          <w:p w14:paraId="4A60ED23"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Cs/>
                <w:lang w:eastAsia="ru-RU"/>
              </w:rPr>
              <w:t>ЛР 13, ЛР 14, ЛР 15, ЛР 17, ЛР 18, ЛР 19, ЛР 20</w:t>
            </w:r>
          </w:p>
        </w:tc>
        <w:tc>
          <w:tcPr>
            <w:tcW w:w="468" w:type="pct"/>
            <w:vMerge w:val="restart"/>
            <w:tcBorders>
              <w:bottom w:val="single" w:sz="4" w:space="0" w:color="auto"/>
            </w:tcBorders>
          </w:tcPr>
          <w:p w14:paraId="03762711"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66C5785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03</w:t>
            </w:r>
          </w:p>
          <w:p w14:paraId="40A762AC"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lang w:eastAsia="ru-RU"/>
              </w:rPr>
              <w:t>ОК 09</w:t>
            </w:r>
          </w:p>
        </w:tc>
        <w:tc>
          <w:tcPr>
            <w:tcW w:w="690" w:type="pct"/>
            <w:vMerge w:val="restart"/>
            <w:tcBorders>
              <w:bottom w:val="single" w:sz="4" w:space="0" w:color="auto"/>
            </w:tcBorders>
          </w:tcPr>
          <w:p w14:paraId="708146FC"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01.01, Уо 01.02, Уо 01.03, Уо 01.04, Уо 01.05, Уо 01.06, Уо 01.07, Уо 01.08, Уо 01.09, Уо 03.02, Уо 03.03, Уо 09.01, Уо 09.02, Уо 09.04</w:t>
            </w:r>
          </w:p>
          <w:p w14:paraId="2A8D1DF8"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01.01, Зо 01.02, Зо 01.03, Зо 01.04, Зо 01.05, Зо 01.06,</w:t>
            </w:r>
          </w:p>
          <w:p w14:paraId="02C386A5"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03.02, Зо 03.03,</w:t>
            </w:r>
          </w:p>
          <w:p w14:paraId="2211095D"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lang w:eastAsia="ru-RU"/>
              </w:rPr>
              <w:t>Зо 09.03</w:t>
            </w:r>
          </w:p>
        </w:tc>
      </w:tr>
      <w:tr w:rsidR="00F61ADD" w:rsidRPr="00F61ADD" w14:paraId="6B138282" w14:textId="77777777" w:rsidTr="003D3660">
        <w:trPr>
          <w:trHeight w:val="20"/>
        </w:trPr>
        <w:tc>
          <w:tcPr>
            <w:tcW w:w="541" w:type="pct"/>
            <w:vMerge/>
          </w:tcPr>
          <w:p w14:paraId="720C7A3C"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63BA541F" w14:textId="77777777" w:rsidR="00F61ADD" w:rsidRPr="00F61ADD" w:rsidRDefault="00F61ADD" w:rsidP="00F61ADD">
            <w:pPr>
              <w:tabs>
                <w:tab w:val="left" w:pos="3165"/>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2. Матрицы, свойства матриц.</w:t>
            </w:r>
          </w:p>
        </w:tc>
        <w:tc>
          <w:tcPr>
            <w:tcW w:w="631" w:type="pct"/>
            <w:vMerge/>
          </w:tcPr>
          <w:p w14:paraId="7E3A11A2"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013" w:type="pct"/>
            <w:vMerge/>
          </w:tcPr>
          <w:p w14:paraId="14C37508"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296D6D14"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65FE6271"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4FE2B3A8" w14:textId="77777777" w:rsidTr="003D3660">
        <w:trPr>
          <w:trHeight w:val="20"/>
        </w:trPr>
        <w:tc>
          <w:tcPr>
            <w:tcW w:w="541" w:type="pct"/>
            <w:vMerge/>
          </w:tcPr>
          <w:p w14:paraId="66829FEC"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3C3E13C0" w14:textId="77777777" w:rsidR="00F61ADD" w:rsidRPr="00F61ADD" w:rsidRDefault="00F61ADD" w:rsidP="00F61ADD">
            <w:pPr>
              <w:tabs>
                <w:tab w:val="left" w:pos="3165"/>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3. Решение систем линейных уравнений.</w:t>
            </w:r>
          </w:p>
        </w:tc>
        <w:tc>
          <w:tcPr>
            <w:tcW w:w="631" w:type="pct"/>
            <w:vMerge/>
          </w:tcPr>
          <w:p w14:paraId="34887F9F"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013" w:type="pct"/>
            <w:vMerge/>
          </w:tcPr>
          <w:p w14:paraId="7394CC8D"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2E783C9A"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55B9B1B1"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35020DE2" w14:textId="77777777" w:rsidTr="003D3660">
        <w:trPr>
          <w:trHeight w:val="20"/>
        </w:trPr>
        <w:tc>
          <w:tcPr>
            <w:tcW w:w="541" w:type="pct"/>
            <w:vMerge/>
          </w:tcPr>
          <w:p w14:paraId="47132480"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shd w:val="clear" w:color="auto" w:fill="FDE9D9"/>
          </w:tcPr>
          <w:p w14:paraId="446C0EA1" w14:textId="77777777" w:rsidR="00F61ADD" w:rsidRPr="00F61ADD" w:rsidRDefault="00F61ADD" w:rsidP="00F61ADD">
            <w:pPr>
              <w:tabs>
                <w:tab w:val="left" w:pos="3165"/>
              </w:tabs>
              <w:spacing w:after="0" w:line="240"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31" w:type="pct"/>
          </w:tcPr>
          <w:p w14:paraId="0079FEF3"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14</w:t>
            </w:r>
          </w:p>
        </w:tc>
        <w:tc>
          <w:tcPr>
            <w:tcW w:w="1013" w:type="pct"/>
            <w:vMerge/>
          </w:tcPr>
          <w:p w14:paraId="63365630"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36956C32"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1D6489AA"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3871D0F4" w14:textId="77777777" w:rsidTr="003D3660">
        <w:trPr>
          <w:trHeight w:val="1123"/>
        </w:trPr>
        <w:tc>
          <w:tcPr>
            <w:tcW w:w="541" w:type="pct"/>
            <w:vMerge/>
          </w:tcPr>
          <w:p w14:paraId="2ADB69C0"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3E74ABA3" w14:textId="77777777" w:rsidR="00F61ADD" w:rsidRPr="00F61ADD" w:rsidRDefault="00F61ADD" w:rsidP="00F61ADD">
            <w:pPr>
              <w:tabs>
                <w:tab w:val="left" w:pos="3165"/>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Действия с матрицами: сложение, вычитание матриц, умножение матрицы на число, транспонирование матриц, умножение матриц, возведение в степень</w:t>
            </w:r>
          </w:p>
        </w:tc>
        <w:tc>
          <w:tcPr>
            <w:tcW w:w="631" w:type="pct"/>
          </w:tcPr>
          <w:p w14:paraId="1CE97198"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14</w:t>
            </w:r>
          </w:p>
        </w:tc>
        <w:tc>
          <w:tcPr>
            <w:tcW w:w="1013" w:type="pct"/>
            <w:vMerge/>
          </w:tcPr>
          <w:p w14:paraId="42B7A4D7"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vMerge/>
          </w:tcPr>
          <w:p w14:paraId="1A3BB708"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c>
          <w:tcPr>
            <w:tcW w:w="690" w:type="pct"/>
            <w:vMerge/>
          </w:tcPr>
          <w:p w14:paraId="7FE96919"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p>
        </w:tc>
      </w:tr>
      <w:tr w:rsidR="00F61ADD" w:rsidRPr="00F61ADD" w14:paraId="2645FE5C" w14:textId="77777777" w:rsidTr="003D3660">
        <w:trPr>
          <w:trHeight w:val="828"/>
        </w:trPr>
        <w:tc>
          <w:tcPr>
            <w:tcW w:w="541" w:type="pct"/>
            <w:vMerge w:val="restart"/>
            <w:tcBorders>
              <w:bottom w:val="single" w:sz="4" w:space="0" w:color="auto"/>
            </w:tcBorders>
          </w:tcPr>
          <w:p w14:paraId="0169F7A3"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Тема 3.2. </w:t>
            </w:r>
          </w:p>
          <w:p w14:paraId="594DD745"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Классическое определение вероятности</w:t>
            </w:r>
          </w:p>
        </w:tc>
        <w:tc>
          <w:tcPr>
            <w:tcW w:w="1657" w:type="pct"/>
            <w:tcBorders>
              <w:bottom w:val="single" w:sz="4" w:space="0" w:color="auto"/>
            </w:tcBorders>
          </w:tcPr>
          <w:p w14:paraId="1A484E9B" w14:textId="77777777" w:rsidR="00F61ADD" w:rsidRPr="00F61ADD" w:rsidRDefault="00F61ADD" w:rsidP="00F61ADD">
            <w:pPr>
              <w:tabs>
                <w:tab w:val="left" w:pos="3165"/>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1. Основные понятия комбинаторики/перестановки, размещения, сочетания.</w:t>
            </w:r>
          </w:p>
        </w:tc>
        <w:tc>
          <w:tcPr>
            <w:tcW w:w="631" w:type="pct"/>
            <w:vMerge w:val="restart"/>
            <w:tcBorders>
              <w:bottom w:val="single" w:sz="4" w:space="0" w:color="auto"/>
            </w:tcBorders>
          </w:tcPr>
          <w:p w14:paraId="62FC5BC2"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w:t>
            </w:r>
          </w:p>
        </w:tc>
        <w:tc>
          <w:tcPr>
            <w:tcW w:w="1013" w:type="pct"/>
            <w:vMerge w:val="restart"/>
            <w:tcBorders>
              <w:bottom w:val="single" w:sz="4" w:space="0" w:color="auto"/>
            </w:tcBorders>
          </w:tcPr>
          <w:p w14:paraId="06591E50"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Cs/>
                <w:sz w:val="24"/>
                <w:szCs w:val="24"/>
                <w:lang w:eastAsia="ru-RU"/>
              </w:rPr>
              <w:t>ЛР 13, ЛР 14, ЛР 15, ЛР 17, ЛР 18, ЛР 19, ЛР 20</w:t>
            </w:r>
          </w:p>
        </w:tc>
        <w:tc>
          <w:tcPr>
            <w:tcW w:w="468" w:type="pct"/>
            <w:vMerge w:val="restart"/>
            <w:tcBorders>
              <w:bottom w:val="single" w:sz="4" w:space="0" w:color="auto"/>
            </w:tcBorders>
          </w:tcPr>
          <w:p w14:paraId="23EC87B4"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441ED769"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ОК 03</w:t>
            </w:r>
          </w:p>
          <w:p w14:paraId="6E3ABADF"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lang w:eastAsia="ru-RU"/>
              </w:rPr>
              <w:t>ОК 09</w:t>
            </w:r>
          </w:p>
        </w:tc>
        <w:tc>
          <w:tcPr>
            <w:tcW w:w="690" w:type="pct"/>
            <w:vMerge w:val="restart"/>
            <w:tcBorders>
              <w:bottom w:val="single" w:sz="4" w:space="0" w:color="auto"/>
            </w:tcBorders>
          </w:tcPr>
          <w:p w14:paraId="5E1FF425"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Уо 01.01, Уо 01.02, Уо 01.03, Уо 01.04, Уо 01.05, Уо 01.06, Уо 01.07, Уо 01.08, Уо 01.09, Уо 03.02, Уо 03.03, Уо 09.01, Уо 09.02, Уо 09.04</w:t>
            </w:r>
          </w:p>
          <w:p w14:paraId="0AE62874"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Зо 01.01, Зо 01.02, </w:t>
            </w:r>
            <w:r w:rsidRPr="00F61ADD">
              <w:rPr>
                <w:rFonts w:ascii="Times New Roman" w:eastAsia="Times New Roman" w:hAnsi="Times New Roman" w:cs="Times New Roman"/>
                <w:lang w:eastAsia="ru-RU"/>
              </w:rPr>
              <w:lastRenderedPageBreak/>
              <w:t>Зо 01.03, Зо 01.04, Зо 01.05, Зо 01.06,</w:t>
            </w:r>
          </w:p>
          <w:p w14:paraId="3AAAAB07" w14:textId="77777777" w:rsidR="00F61ADD" w:rsidRPr="00F61ADD" w:rsidRDefault="00F61ADD" w:rsidP="00F61ADD">
            <w:pPr>
              <w:suppressAutoHyphen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Зо 03.02, Зо 03.03,</w:t>
            </w:r>
          </w:p>
          <w:p w14:paraId="407010EC" w14:textId="77777777" w:rsidR="00F61ADD" w:rsidRPr="00F61ADD" w:rsidRDefault="00F61ADD" w:rsidP="00F61ADD">
            <w:pPr>
              <w:suppressAutoHyphen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lang w:eastAsia="ru-RU"/>
              </w:rPr>
              <w:t>Зо 09.03</w:t>
            </w:r>
          </w:p>
        </w:tc>
      </w:tr>
      <w:tr w:rsidR="00F61ADD" w:rsidRPr="00F61ADD" w14:paraId="5DFD13EC" w14:textId="77777777" w:rsidTr="003D3660">
        <w:trPr>
          <w:trHeight w:val="260"/>
        </w:trPr>
        <w:tc>
          <w:tcPr>
            <w:tcW w:w="541" w:type="pct"/>
            <w:vMerge/>
          </w:tcPr>
          <w:p w14:paraId="663BD3FB"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204025BE" w14:textId="77777777" w:rsidR="00F61ADD" w:rsidRPr="00F61ADD" w:rsidRDefault="00F61ADD" w:rsidP="00F61ADD">
            <w:pPr>
              <w:tabs>
                <w:tab w:val="left" w:pos="3165"/>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2. Виды событий, классическое определение вероятности.</w:t>
            </w:r>
          </w:p>
        </w:tc>
        <w:tc>
          <w:tcPr>
            <w:tcW w:w="631" w:type="pct"/>
            <w:vMerge/>
          </w:tcPr>
          <w:p w14:paraId="57F4B088"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1013" w:type="pct"/>
            <w:vMerge/>
          </w:tcPr>
          <w:p w14:paraId="61252852"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468" w:type="pct"/>
            <w:vMerge/>
          </w:tcPr>
          <w:p w14:paraId="6988C69A"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690" w:type="pct"/>
            <w:vMerge/>
          </w:tcPr>
          <w:p w14:paraId="3F37E29A"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r>
      <w:tr w:rsidR="00F61ADD" w:rsidRPr="00F61ADD" w14:paraId="411CE5D8" w14:textId="77777777" w:rsidTr="003D3660">
        <w:trPr>
          <w:trHeight w:val="260"/>
        </w:trPr>
        <w:tc>
          <w:tcPr>
            <w:tcW w:w="541" w:type="pct"/>
            <w:vMerge/>
          </w:tcPr>
          <w:p w14:paraId="50F226BD"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shd w:val="clear" w:color="auto" w:fill="FDE9D9"/>
          </w:tcPr>
          <w:p w14:paraId="74C510FA" w14:textId="77777777" w:rsidR="00F61ADD" w:rsidRPr="00F61ADD" w:rsidRDefault="00F61ADD" w:rsidP="00F61ADD">
            <w:pPr>
              <w:tabs>
                <w:tab w:val="left" w:pos="3165"/>
              </w:tabs>
              <w:spacing w:after="0" w:line="240"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31" w:type="pct"/>
          </w:tcPr>
          <w:p w14:paraId="47292B60"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14</w:t>
            </w:r>
          </w:p>
        </w:tc>
        <w:tc>
          <w:tcPr>
            <w:tcW w:w="1013" w:type="pct"/>
            <w:vMerge/>
          </w:tcPr>
          <w:p w14:paraId="1171D2BA"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468" w:type="pct"/>
            <w:vMerge/>
          </w:tcPr>
          <w:p w14:paraId="56ADDCAC"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690" w:type="pct"/>
            <w:vMerge/>
          </w:tcPr>
          <w:p w14:paraId="66F787AD"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r>
      <w:tr w:rsidR="00F61ADD" w:rsidRPr="00F61ADD" w14:paraId="00C7B55D" w14:textId="77777777" w:rsidTr="003D3660">
        <w:trPr>
          <w:trHeight w:val="260"/>
        </w:trPr>
        <w:tc>
          <w:tcPr>
            <w:tcW w:w="541" w:type="pct"/>
            <w:vMerge/>
          </w:tcPr>
          <w:p w14:paraId="0CAA5BD3"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7E9164A5" w14:textId="77777777" w:rsidR="00F61ADD" w:rsidRPr="00F61ADD" w:rsidRDefault="00F61ADD" w:rsidP="00F61ADD">
            <w:pPr>
              <w:tabs>
                <w:tab w:val="left" w:pos="3165"/>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Решение заданий на классическое </w:t>
            </w:r>
            <w:r w:rsidRPr="00F61ADD">
              <w:rPr>
                <w:rFonts w:ascii="Times New Roman" w:eastAsia="Times New Roman" w:hAnsi="Times New Roman" w:cs="Times New Roman"/>
                <w:sz w:val="24"/>
                <w:szCs w:val="24"/>
                <w:lang w:eastAsia="ru-RU"/>
              </w:rPr>
              <w:lastRenderedPageBreak/>
              <w:t>определение вероятности</w:t>
            </w:r>
          </w:p>
        </w:tc>
        <w:tc>
          <w:tcPr>
            <w:tcW w:w="631" w:type="pct"/>
          </w:tcPr>
          <w:p w14:paraId="2ACF1A95"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lastRenderedPageBreak/>
              <w:t>12</w:t>
            </w:r>
          </w:p>
        </w:tc>
        <w:tc>
          <w:tcPr>
            <w:tcW w:w="1013" w:type="pct"/>
            <w:vMerge/>
          </w:tcPr>
          <w:p w14:paraId="663B9DB8"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468" w:type="pct"/>
            <w:vMerge/>
          </w:tcPr>
          <w:p w14:paraId="181E82A6"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690" w:type="pct"/>
            <w:vMerge/>
          </w:tcPr>
          <w:p w14:paraId="6586D5DF"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r>
      <w:tr w:rsidR="00F61ADD" w:rsidRPr="00F61ADD" w14:paraId="0FEACC01" w14:textId="77777777" w:rsidTr="003D3660">
        <w:trPr>
          <w:trHeight w:val="260"/>
        </w:trPr>
        <w:tc>
          <w:tcPr>
            <w:tcW w:w="541" w:type="pct"/>
            <w:vMerge/>
          </w:tcPr>
          <w:p w14:paraId="0885731A"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1657" w:type="pct"/>
          </w:tcPr>
          <w:p w14:paraId="029D5669" w14:textId="77777777" w:rsidR="00F61ADD" w:rsidRPr="00F61ADD" w:rsidRDefault="00F61ADD" w:rsidP="00F61ADD">
            <w:pPr>
              <w:tabs>
                <w:tab w:val="left" w:pos="3165"/>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Контрольная работа по темам Раздела 3.</w:t>
            </w:r>
          </w:p>
        </w:tc>
        <w:tc>
          <w:tcPr>
            <w:tcW w:w="631" w:type="pct"/>
          </w:tcPr>
          <w:p w14:paraId="6908AE54"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2</w:t>
            </w:r>
          </w:p>
        </w:tc>
        <w:tc>
          <w:tcPr>
            <w:tcW w:w="1013" w:type="pct"/>
            <w:vMerge/>
          </w:tcPr>
          <w:p w14:paraId="0D14CD36"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468" w:type="pct"/>
            <w:vMerge/>
          </w:tcPr>
          <w:p w14:paraId="721146A3"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c>
          <w:tcPr>
            <w:tcW w:w="690" w:type="pct"/>
            <w:vMerge/>
          </w:tcPr>
          <w:p w14:paraId="1BCFD9FF"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p>
        </w:tc>
      </w:tr>
      <w:tr w:rsidR="00F61ADD" w:rsidRPr="00F61ADD" w14:paraId="0D095CA6" w14:textId="77777777" w:rsidTr="003D3660">
        <w:trPr>
          <w:trHeight w:val="260"/>
        </w:trPr>
        <w:tc>
          <w:tcPr>
            <w:tcW w:w="2198" w:type="pct"/>
            <w:gridSpan w:val="2"/>
            <w:shd w:val="clear" w:color="auto" w:fill="EAF1DD"/>
          </w:tcPr>
          <w:p w14:paraId="3DA0F6F7" w14:textId="77777777" w:rsidR="00F61ADD" w:rsidRPr="00F61ADD" w:rsidRDefault="00F61ADD" w:rsidP="00F61ADD">
            <w:pPr>
              <w:tabs>
                <w:tab w:val="left" w:pos="3165"/>
              </w:tabs>
              <w:spacing w:after="0" w:line="240"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Промежуточная аттестация (зачёт)</w:t>
            </w:r>
          </w:p>
        </w:tc>
        <w:tc>
          <w:tcPr>
            <w:tcW w:w="631" w:type="pct"/>
            <w:shd w:val="clear" w:color="auto" w:fill="EAF1DD"/>
          </w:tcPr>
          <w:p w14:paraId="632F28D6"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2</w:t>
            </w:r>
          </w:p>
        </w:tc>
        <w:tc>
          <w:tcPr>
            <w:tcW w:w="1013" w:type="pct"/>
            <w:shd w:val="clear" w:color="auto" w:fill="EAF1DD"/>
          </w:tcPr>
          <w:p w14:paraId="233E820B" w14:textId="77777777" w:rsidR="00F61ADD" w:rsidRPr="00F61ADD" w:rsidRDefault="00F61ADD" w:rsidP="00F61ADD">
            <w:pPr>
              <w:spacing w:after="0" w:line="240" w:lineRule="auto"/>
              <w:rPr>
                <w:rFonts w:ascii="Times New Roman" w:eastAsia="Times New Roman" w:hAnsi="Times New Roman" w:cs="Times New Roman"/>
                <w:b/>
                <w:sz w:val="24"/>
                <w:szCs w:val="24"/>
                <w:lang w:eastAsia="ru-RU"/>
              </w:rPr>
            </w:pPr>
          </w:p>
        </w:tc>
        <w:tc>
          <w:tcPr>
            <w:tcW w:w="468" w:type="pct"/>
            <w:shd w:val="clear" w:color="auto" w:fill="EAF1DD"/>
          </w:tcPr>
          <w:p w14:paraId="300FB3D8" w14:textId="77777777" w:rsidR="00F61ADD" w:rsidRPr="00F61ADD" w:rsidRDefault="00F61ADD" w:rsidP="00F61ADD">
            <w:pPr>
              <w:spacing w:after="0" w:line="240" w:lineRule="auto"/>
              <w:rPr>
                <w:rFonts w:ascii="Times New Roman" w:eastAsia="Times New Roman" w:hAnsi="Times New Roman" w:cs="Times New Roman"/>
                <w:b/>
                <w:sz w:val="24"/>
                <w:szCs w:val="24"/>
                <w:lang w:eastAsia="ru-RU"/>
              </w:rPr>
            </w:pPr>
          </w:p>
        </w:tc>
        <w:tc>
          <w:tcPr>
            <w:tcW w:w="690" w:type="pct"/>
            <w:shd w:val="clear" w:color="auto" w:fill="EAF1DD"/>
          </w:tcPr>
          <w:p w14:paraId="657322C2"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r>
      <w:tr w:rsidR="00F61ADD" w:rsidRPr="00F61ADD" w14:paraId="551C440E" w14:textId="77777777" w:rsidTr="003D3660">
        <w:trPr>
          <w:trHeight w:val="20"/>
        </w:trPr>
        <w:tc>
          <w:tcPr>
            <w:tcW w:w="2198" w:type="pct"/>
            <w:gridSpan w:val="2"/>
            <w:shd w:val="clear" w:color="auto" w:fill="D6E3BC"/>
          </w:tcPr>
          <w:p w14:paraId="3B33FC8F" w14:textId="77777777" w:rsidR="00F61ADD" w:rsidRPr="00F61ADD" w:rsidRDefault="00F61ADD" w:rsidP="00F61ADD">
            <w:pPr>
              <w:spacing w:after="0" w:line="240" w:lineRule="auto"/>
              <w:jc w:val="right"/>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Всего:</w:t>
            </w:r>
          </w:p>
        </w:tc>
        <w:tc>
          <w:tcPr>
            <w:tcW w:w="631" w:type="pct"/>
            <w:shd w:val="clear" w:color="auto" w:fill="D6E3BC"/>
            <w:vAlign w:val="center"/>
          </w:tcPr>
          <w:p w14:paraId="546CD2E3"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107</w:t>
            </w:r>
          </w:p>
        </w:tc>
        <w:tc>
          <w:tcPr>
            <w:tcW w:w="1013" w:type="pct"/>
            <w:shd w:val="clear" w:color="auto" w:fill="D6E3BC"/>
          </w:tcPr>
          <w:p w14:paraId="6DE33F9B"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468" w:type="pct"/>
            <w:shd w:val="clear" w:color="auto" w:fill="D6E3BC"/>
          </w:tcPr>
          <w:p w14:paraId="420C01CA"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c>
          <w:tcPr>
            <w:tcW w:w="690" w:type="pct"/>
            <w:shd w:val="clear" w:color="auto" w:fill="D6E3BC"/>
          </w:tcPr>
          <w:p w14:paraId="61AD6C2F" w14:textId="77777777" w:rsidR="00F61ADD" w:rsidRPr="00F61ADD" w:rsidRDefault="00F61ADD" w:rsidP="00F61ADD">
            <w:pPr>
              <w:spacing w:after="0" w:line="240" w:lineRule="auto"/>
              <w:rPr>
                <w:rFonts w:ascii="Times New Roman" w:eastAsia="Times New Roman" w:hAnsi="Times New Roman" w:cs="Times New Roman"/>
                <w:b/>
                <w:bCs/>
                <w:i/>
                <w:sz w:val="24"/>
                <w:szCs w:val="24"/>
                <w:lang w:eastAsia="ru-RU"/>
              </w:rPr>
            </w:pPr>
          </w:p>
        </w:tc>
      </w:tr>
    </w:tbl>
    <w:p w14:paraId="386BA607" w14:textId="77777777" w:rsidR="00F61ADD" w:rsidRPr="00F61ADD" w:rsidRDefault="00F61ADD" w:rsidP="00F61ADD">
      <w:pPr>
        <w:suppressAutoHyphens/>
        <w:spacing w:after="200" w:line="276" w:lineRule="auto"/>
        <w:jc w:val="both"/>
        <w:rPr>
          <w:rFonts w:ascii="Times New Roman" w:eastAsia="Times New Roman" w:hAnsi="Times New Roman" w:cs="Times New Roman"/>
          <w:bCs/>
          <w:i/>
          <w:lang w:eastAsia="ru-RU"/>
        </w:rPr>
      </w:pPr>
    </w:p>
    <w:p w14:paraId="14CD2553" w14:textId="77777777" w:rsidR="00F61ADD" w:rsidRPr="00F61ADD" w:rsidRDefault="00F61ADD" w:rsidP="00F61ADD">
      <w:pPr>
        <w:suppressAutoHyphens/>
        <w:spacing w:after="200" w:line="276" w:lineRule="auto"/>
        <w:jc w:val="both"/>
        <w:rPr>
          <w:rFonts w:ascii="Calibri" w:eastAsia="Times New Roman" w:hAnsi="Calibri" w:cs="Times New Roman"/>
          <w:i/>
          <w:lang w:eastAsia="ru-RU"/>
        </w:rPr>
      </w:pPr>
      <w:r w:rsidRPr="00F61ADD">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D1D9F45" w14:textId="77777777" w:rsidR="00F61ADD" w:rsidRPr="00F61ADD" w:rsidRDefault="00F61ADD" w:rsidP="00F61ADD">
      <w:pPr>
        <w:spacing w:after="200" w:line="276" w:lineRule="auto"/>
        <w:rPr>
          <w:rFonts w:ascii="Times New Roman" w:eastAsia="Times New Roman" w:hAnsi="Times New Roman" w:cs="Times New Roman"/>
          <w:i/>
          <w:lang w:eastAsia="ru-RU"/>
        </w:rPr>
        <w:sectPr w:rsidR="00F61ADD" w:rsidRPr="00F61ADD" w:rsidSect="003D3660">
          <w:pgSz w:w="16840" w:h="11907" w:orient="landscape"/>
          <w:pgMar w:top="851" w:right="1134" w:bottom="851" w:left="992" w:header="709" w:footer="709" w:gutter="0"/>
          <w:cols w:space="720"/>
        </w:sectPr>
      </w:pPr>
    </w:p>
    <w:p w14:paraId="1473E3CD" w14:textId="77777777" w:rsidR="00F61ADD" w:rsidRPr="00F61ADD" w:rsidRDefault="00F61ADD" w:rsidP="00F61ADD">
      <w:pPr>
        <w:spacing w:after="200" w:line="276"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lastRenderedPageBreak/>
        <w:t>3. УСЛОВИЯ РЕАЛИЗАЦИИ УЧЕБНОЙ ДИСЦИПЛИНЫ</w:t>
      </w:r>
    </w:p>
    <w:p w14:paraId="3CF6D8C2" w14:textId="77777777" w:rsidR="00F61ADD" w:rsidRPr="00F61ADD" w:rsidRDefault="00F61ADD" w:rsidP="00F61ADD">
      <w:pPr>
        <w:suppressAutoHyphens/>
        <w:spacing w:after="0" w:line="276" w:lineRule="auto"/>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4E66789" w14:textId="77777777" w:rsidR="00F61ADD" w:rsidRPr="00F61ADD" w:rsidRDefault="00F61ADD" w:rsidP="00F61ADD">
      <w:pPr>
        <w:spacing w:after="0" w:line="240" w:lineRule="auto"/>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Кабинет «Инженерная графика»</w:t>
      </w:r>
      <w:r w:rsidRPr="00F61ADD">
        <w:rPr>
          <w:rFonts w:ascii="Times New Roman" w:eastAsia="Times New Roman" w:hAnsi="Times New Roman" w:cs="Times New Roman"/>
          <w:sz w:val="24"/>
          <w:szCs w:val="24"/>
        </w:rPr>
        <w:t xml:space="preserve">, </w:t>
      </w:r>
      <w:r w:rsidRPr="00F61ADD">
        <w:rPr>
          <w:rFonts w:ascii="Times New Roman" w:eastAsia="Times New Roman" w:hAnsi="Times New Roman" w:cs="Times New Roman"/>
          <w:bCs/>
          <w:sz w:val="24"/>
          <w:szCs w:val="24"/>
          <w:lang w:eastAsia="ru-RU"/>
        </w:rPr>
        <w:t xml:space="preserve">оснащенный оборудованием: </w:t>
      </w:r>
    </w:p>
    <w:p w14:paraId="761EE389" w14:textId="77777777" w:rsidR="00F61ADD" w:rsidRPr="00F61ADD" w:rsidRDefault="00F61ADD" w:rsidP="00D31AE1">
      <w:pPr>
        <w:numPr>
          <w:ilvl w:val="0"/>
          <w:numId w:val="85"/>
        </w:num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индивидуальные чертежные столы, комплекты чертежных инструментов (готовальня, линейки, транспортир, карандаши марок «ТМ», «М», «Т», ластик, инструмент для заточки карандаша); </w:t>
      </w:r>
    </w:p>
    <w:p w14:paraId="1A0BE6C6" w14:textId="77777777" w:rsidR="00F61ADD" w:rsidRPr="00F61ADD" w:rsidRDefault="00F61ADD" w:rsidP="00D31AE1">
      <w:pPr>
        <w:numPr>
          <w:ilvl w:val="0"/>
          <w:numId w:val="85"/>
        </w:numPr>
        <w:spacing w:after="0" w:line="240"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t>рабочее место преподавателя, оснащенное ПК,  образцы чертежей по курсу машиностроительного и технического черчения; объемные модели геометрических фигур и тел, демонстрационная доска,</w:t>
      </w:r>
      <w:r w:rsidRPr="00F61ADD">
        <w:rPr>
          <w:rFonts w:ascii="Times New Roman" w:eastAsia="Times New Roman" w:hAnsi="Times New Roman" w:cs="Times New Roman"/>
          <w:bCs/>
          <w:sz w:val="24"/>
          <w:szCs w:val="24"/>
          <w:lang w:eastAsia="ru-RU"/>
        </w:rPr>
        <w:t xml:space="preserve"> техническими средствами обучения: оргтехника, персональный компьютер с лицензионным программным обеспечением:</w:t>
      </w:r>
    </w:p>
    <w:p w14:paraId="55A0F1E6" w14:textId="77777777" w:rsidR="00F61ADD" w:rsidRPr="00F61ADD" w:rsidRDefault="00F61ADD" w:rsidP="00D31AE1">
      <w:pPr>
        <w:numPr>
          <w:ilvl w:val="0"/>
          <w:numId w:val="86"/>
        </w:numPr>
        <w:spacing w:after="0" w:line="240" w:lineRule="auto"/>
        <w:ind w:left="1134" w:hanging="425"/>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операционная система </w:t>
      </w:r>
      <w:r w:rsidRPr="00F61ADD">
        <w:rPr>
          <w:rFonts w:ascii="Times New Roman" w:eastAsia="Times New Roman" w:hAnsi="Times New Roman" w:cs="Times New Roman"/>
          <w:sz w:val="24"/>
          <w:szCs w:val="24"/>
          <w:lang w:val="en-US" w:eastAsia="ru-RU"/>
        </w:rPr>
        <w:t>MS</w:t>
      </w:r>
      <w:r w:rsidRPr="00F61ADD">
        <w:rPr>
          <w:rFonts w:ascii="Times New Roman" w:eastAsia="Times New Roman" w:hAnsi="Times New Roman" w:cs="Times New Roman"/>
          <w:sz w:val="24"/>
          <w:szCs w:val="24"/>
          <w:lang w:eastAsia="ru-RU"/>
        </w:rPr>
        <w:t xml:space="preserve"> </w:t>
      </w:r>
      <w:r w:rsidRPr="00F61ADD">
        <w:rPr>
          <w:rFonts w:ascii="Times New Roman" w:eastAsia="Times New Roman" w:hAnsi="Times New Roman" w:cs="Times New Roman"/>
          <w:sz w:val="24"/>
          <w:szCs w:val="24"/>
          <w:lang w:val="en-US" w:eastAsia="ru-RU"/>
        </w:rPr>
        <w:t>Windows</w:t>
      </w:r>
      <w:r w:rsidRPr="00F61ADD">
        <w:rPr>
          <w:rFonts w:ascii="Times New Roman" w:eastAsia="Times New Roman" w:hAnsi="Times New Roman" w:cs="Times New Roman"/>
          <w:sz w:val="24"/>
          <w:szCs w:val="24"/>
          <w:lang w:eastAsia="ru-RU"/>
        </w:rPr>
        <w:t xml:space="preserve"> </w:t>
      </w:r>
      <w:r w:rsidRPr="00F61ADD">
        <w:rPr>
          <w:rFonts w:ascii="Times New Roman" w:eastAsia="Times New Roman" w:hAnsi="Times New Roman" w:cs="Times New Roman"/>
          <w:sz w:val="24"/>
          <w:szCs w:val="24"/>
          <w:lang w:val="en-US" w:eastAsia="ru-RU"/>
        </w:rPr>
        <w:t>XPProfessional</w:t>
      </w:r>
      <w:r w:rsidRPr="00F61ADD">
        <w:rPr>
          <w:rFonts w:ascii="Times New Roman" w:eastAsia="Times New Roman" w:hAnsi="Times New Roman" w:cs="Times New Roman"/>
          <w:sz w:val="24"/>
          <w:szCs w:val="24"/>
          <w:lang w:eastAsia="ru-RU"/>
        </w:rPr>
        <w:t>;</w:t>
      </w:r>
    </w:p>
    <w:p w14:paraId="1A6CF8B2" w14:textId="77777777" w:rsidR="00F61ADD" w:rsidRPr="00F61ADD" w:rsidRDefault="00F61ADD" w:rsidP="00D31AE1">
      <w:pPr>
        <w:numPr>
          <w:ilvl w:val="0"/>
          <w:numId w:val="86"/>
        </w:numPr>
        <w:spacing w:after="0" w:line="240" w:lineRule="auto"/>
        <w:ind w:left="1134" w:hanging="425"/>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графический редактор «</w:t>
      </w:r>
      <w:r w:rsidRPr="00F61ADD">
        <w:rPr>
          <w:rFonts w:ascii="Times New Roman" w:eastAsia="Times New Roman" w:hAnsi="Times New Roman" w:cs="Times New Roman"/>
          <w:sz w:val="24"/>
          <w:szCs w:val="24"/>
          <w:lang w:val="en-US" w:eastAsia="ru-RU"/>
        </w:rPr>
        <w:t>AUTOCAD</w:t>
      </w:r>
      <w:r w:rsidRPr="00F61ADD">
        <w:rPr>
          <w:rFonts w:ascii="Times New Roman" w:eastAsia="Times New Roman" w:hAnsi="Times New Roman" w:cs="Times New Roman"/>
          <w:sz w:val="24"/>
          <w:szCs w:val="24"/>
          <w:lang w:eastAsia="ru-RU"/>
        </w:rPr>
        <w:t>»,  А</w:t>
      </w:r>
      <w:r w:rsidRPr="00F61ADD">
        <w:rPr>
          <w:rFonts w:ascii="Times New Roman" w:eastAsia="Times New Roman" w:hAnsi="Times New Roman" w:cs="Times New Roman"/>
          <w:sz w:val="24"/>
          <w:szCs w:val="24"/>
          <w:lang w:val="en-US" w:eastAsia="ru-RU"/>
        </w:rPr>
        <w:t>U</w:t>
      </w:r>
      <w:r w:rsidRPr="00F61ADD">
        <w:rPr>
          <w:rFonts w:ascii="Times New Roman" w:eastAsia="Times New Roman" w:hAnsi="Times New Roman" w:cs="Times New Roman"/>
          <w:sz w:val="24"/>
          <w:szCs w:val="24"/>
          <w:lang w:eastAsia="ru-RU"/>
        </w:rPr>
        <w:t>ТОСА</w:t>
      </w:r>
      <w:r w:rsidRPr="00F61ADD">
        <w:rPr>
          <w:rFonts w:ascii="Times New Roman" w:eastAsia="Times New Roman" w:hAnsi="Times New Roman" w:cs="Times New Roman"/>
          <w:sz w:val="24"/>
          <w:szCs w:val="24"/>
          <w:lang w:val="en-US" w:eastAsia="ru-RU"/>
        </w:rPr>
        <w:t>D</w:t>
      </w:r>
      <w:r w:rsidRPr="00F61ADD">
        <w:rPr>
          <w:rFonts w:ascii="Times New Roman" w:eastAsia="Times New Roman" w:hAnsi="Times New Roman" w:cs="Times New Roman"/>
          <w:sz w:val="24"/>
          <w:szCs w:val="24"/>
          <w:lang w:eastAsia="ru-RU"/>
        </w:rPr>
        <w:t xml:space="preserve"> </w:t>
      </w:r>
      <w:r w:rsidRPr="00F61ADD">
        <w:rPr>
          <w:rFonts w:ascii="Times New Roman" w:eastAsia="Times New Roman" w:hAnsi="Times New Roman" w:cs="Times New Roman"/>
          <w:sz w:val="24"/>
          <w:szCs w:val="24"/>
          <w:lang w:val="en-US" w:eastAsia="ru-RU"/>
        </w:rPr>
        <w:t>Commercial</w:t>
      </w:r>
      <w:r w:rsidRPr="00F61ADD">
        <w:rPr>
          <w:rFonts w:ascii="Times New Roman" w:eastAsia="Times New Roman" w:hAnsi="Times New Roman" w:cs="Times New Roman"/>
          <w:sz w:val="24"/>
          <w:szCs w:val="24"/>
          <w:lang w:eastAsia="ru-RU"/>
        </w:rPr>
        <w:t xml:space="preserve"> </w:t>
      </w:r>
      <w:r w:rsidRPr="00F61ADD">
        <w:rPr>
          <w:rFonts w:ascii="Times New Roman" w:eastAsia="Times New Roman" w:hAnsi="Times New Roman" w:cs="Times New Roman"/>
          <w:sz w:val="24"/>
          <w:szCs w:val="24"/>
          <w:lang w:val="en-US" w:eastAsia="ru-RU"/>
        </w:rPr>
        <w:t>New</w:t>
      </w:r>
      <w:r w:rsidRPr="00F61ADD">
        <w:rPr>
          <w:rFonts w:ascii="Times New Roman" w:eastAsia="Times New Roman" w:hAnsi="Times New Roman" w:cs="Times New Roman"/>
          <w:sz w:val="24"/>
          <w:szCs w:val="24"/>
          <w:lang w:eastAsia="ru-RU"/>
        </w:rPr>
        <w:t xml:space="preserve"> 5 </w:t>
      </w:r>
      <w:r w:rsidRPr="00F61ADD">
        <w:rPr>
          <w:rFonts w:ascii="Times New Roman" w:eastAsia="Times New Roman" w:hAnsi="Times New Roman" w:cs="Times New Roman"/>
          <w:sz w:val="24"/>
          <w:szCs w:val="24"/>
          <w:lang w:val="en-US" w:eastAsia="ru-RU"/>
        </w:rPr>
        <w:t>Seats</w:t>
      </w:r>
      <w:r w:rsidRPr="00F61ADD">
        <w:rPr>
          <w:rFonts w:ascii="Times New Roman" w:eastAsia="Times New Roman" w:hAnsi="Times New Roman" w:cs="Times New Roman"/>
          <w:sz w:val="24"/>
          <w:szCs w:val="24"/>
          <w:lang w:eastAsia="ru-RU"/>
        </w:rPr>
        <w:t xml:space="preserve"> (или аналог); </w:t>
      </w:r>
    </w:p>
    <w:p w14:paraId="618D8CF8" w14:textId="77777777" w:rsidR="00F61ADD" w:rsidRPr="00F61ADD" w:rsidRDefault="00F61ADD" w:rsidP="00D31AE1">
      <w:pPr>
        <w:numPr>
          <w:ilvl w:val="0"/>
          <w:numId w:val="86"/>
        </w:numPr>
        <w:spacing w:after="0" w:line="240" w:lineRule="auto"/>
        <w:ind w:left="1134" w:hanging="425"/>
        <w:jc w:val="both"/>
        <w:rPr>
          <w:rFonts w:ascii="Times New Roman" w:eastAsia="Times New Roman" w:hAnsi="Times New Roman" w:cs="Times New Roman"/>
          <w:sz w:val="24"/>
          <w:szCs w:val="24"/>
          <w:lang w:val="en-US" w:eastAsia="ru-RU"/>
        </w:rPr>
      </w:pPr>
      <w:r w:rsidRPr="00F61ADD">
        <w:rPr>
          <w:rFonts w:ascii="Times New Roman" w:eastAsia="Times New Roman" w:hAnsi="Times New Roman" w:cs="Times New Roman"/>
          <w:sz w:val="24"/>
          <w:szCs w:val="24"/>
          <w:lang w:eastAsia="ru-RU"/>
        </w:rPr>
        <w:t>графический</w:t>
      </w:r>
      <w:r w:rsidRPr="00F61ADD">
        <w:rPr>
          <w:rFonts w:ascii="Times New Roman" w:eastAsia="Times New Roman" w:hAnsi="Times New Roman" w:cs="Times New Roman"/>
          <w:sz w:val="24"/>
          <w:szCs w:val="24"/>
          <w:lang w:val="en-US" w:eastAsia="ru-RU"/>
        </w:rPr>
        <w:t xml:space="preserve"> </w:t>
      </w:r>
      <w:r w:rsidRPr="00F61ADD">
        <w:rPr>
          <w:rFonts w:ascii="Times New Roman" w:eastAsia="Times New Roman" w:hAnsi="Times New Roman" w:cs="Times New Roman"/>
          <w:sz w:val="24"/>
          <w:szCs w:val="24"/>
          <w:lang w:eastAsia="ru-RU"/>
        </w:rPr>
        <w:t>редактор</w:t>
      </w:r>
      <w:r w:rsidRPr="00F61ADD">
        <w:rPr>
          <w:rFonts w:ascii="Times New Roman" w:eastAsia="Times New Roman" w:hAnsi="Times New Roman" w:cs="Times New Roman"/>
          <w:sz w:val="24"/>
          <w:szCs w:val="24"/>
          <w:lang w:val="en-US" w:eastAsia="ru-RU"/>
        </w:rPr>
        <w:t xml:space="preserve"> CorelDraw Graphics Suite X3 </w:t>
      </w:r>
      <w:r w:rsidRPr="00F61ADD">
        <w:rPr>
          <w:rFonts w:ascii="Times New Roman" w:eastAsia="Times New Roman" w:hAnsi="Times New Roman" w:cs="Times New Roman"/>
          <w:sz w:val="24"/>
          <w:szCs w:val="24"/>
          <w:lang w:val="en-GB" w:eastAsia="ru-RU"/>
        </w:rPr>
        <w:t xml:space="preserve">ent and Teache Edition RUS </w:t>
      </w:r>
      <w:r w:rsidRPr="00F61ADD">
        <w:rPr>
          <w:rFonts w:ascii="Times New Roman" w:eastAsia="Times New Roman" w:hAnsi="Times New Roman" w:cs="Times New Roman"/>
          <w:sz w:val="24"/>
          <w:szCs w:val="24"/>
          <w:lang w:val="en-US" w:eastAsia="ru-RU"/>
        </w:rPr>
        <w:t xml:space="preserve"> (</w:t>
      </w:r>
      <w:r w:rsidRPr="00F61ADD">
        <w:rPr>
          <w:rFonts w:ascii="Times New Roman" w:eastAsia="Times New Roman" w:hAnsi="Times New Roman" w:cs="Times New Roman"/>
          <w:sz w:val="24"/>
          <w:szCs w:val="24"/>
          <w:lang w:val="en-GB" w:eastAsia="ru-RU"/>
        </w:rPr>
        <w:t>BOX</w:t>
      </w:r>
      <w:r w:rsidRPr="00F61ADD">
        <w:rPr>
          <w:rFonts w:ascii="Times New Roman" w:eastAsia="Times New Roman" w:hAnsi="Times New Roman" w:cs="Times New Roman"/>
          <w:sz w:val="24"/>
          <w:szCs w:val="24"/>
          <w:lang w:val="en-US" w:eastAsia="ru-RU"/>
        </w:rPr>
        <w:t>) (</w:t>
      </w:r>
      <w:r w:rsidRPr="00F61ADD">
        <w:rPr>
          <w:rFonts w:ascii="Times New Roman" w:eastAsia="Times New Roman" w:hAnsi="Times New Roman" w:cs="Times New Roman"/>
          <w:sz w:val="24"/>
          <w:szCs w:val="24"/>
          <w:lang w:eastAsia="ru-RU"/>
        </w:rPr>
        <w:t>или</w:t>
      </w:r>
      <w:r w:rsidRPr="00F61ADD">
        <w:rPr>
          <w:rFonts w:ascii="Times New Roman" w:eastAsia="Times New Roman" w:hAnsi="Times New Roman" w:cs="Times New Roman"/>
          <w:sz w:val="24"/>
          <w:szCs w:val="24"/>
          <w:lang w:val="en-US" w:eastAsia="ru-RU"/>
        </w:rPr>
        <w:t xml:space="preserve"> </w:t>
      </w:r>
      <w:r w:rsidRPr="00F61ADD">
        <w:rPr>
          <w:rFonts w:ascii="Times New Roman" w:eastAsia="Times New Roman" w:hAnsi="Times New Roman" w:cs="Times New Roman"/>
          <w:sz w:val="24"/>
          <w:szCs w:val="24"/>
          <w:lang w:eastAsia="ru-RU"/>
        </w:rPr>
        <w:t>аналог</w:t>
      </w:r>
      <w:r w:rsidRPr="00F61ADD">
        <w:rPr>
          <w:rFonts w:ascii="Times New Roman" w:eastAsia="Times New Roman" w:hAnsi="Times New Roman" w:cs="Times New Roman"/>
          <w:sz w:val="24"/>
          <w:szCs w:val="24"/>
          <w:lang w:val="en-US" w:eastAsia="ru-RU"/>
        </w:rPr>
        <w:t>);</w:t>
      </w:r>
    </w:p>
    <w:p w14:paraId="0E65EACD" w14:textId="77777777" w:rsidR="00F61ADD" w:rsidRPr="00F61ADD" w:rsidRDefault="00F61ADD" w:rsidP="00D31AE1">
      <w:pPr>
        <w:widowControl w:val="0"/>
        <w:numPr>
          <w:ilvl w:val="0"/>
          <w:numId w:val="86"/>
        </w:numPr>
        <w:tabs>
          <w:tab w:val="left" w:pos="709"/>
        </w:tabs>
        <w:spacing w:after="0" w:line="240" w:lineRule="auto"/>
        <w:ind w:left="1134" w:hanging="425"/>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графический редактор </w:t>
      </w:r>
      <w:r w:rsidRPr="00F61ADD">
        <w:rPr>
          <w:rFonts w:ascii="Times New Roman" w:eastAsia="Times New Roman" w:hAnsi="Times New Roman" w:cs="Times New Roman"/>
          <w:sz w:val="24"/>
          <w:szCs w:val="24"/>
          <w:lang w:val="en-US" w:eastAsia="ru-RU"/>
        </w:rPr>
        <w:t>PhotoShop</w:t>
      </w:r>
      <w:r w:rsidRPr="00F61ADD">
        <w:rPr>
          <w:rFonts w:ascii="Times New Roman" w:eastAsia="Times New Roman" w:hAnsi="Times New Roman" w:cs="Times New Roman"/>
          <w:sz w:val="24"/>
          <w:szCs w:val="24"/>
          <w:lang w:eastAsia="ru-RU"/>
        </w:rPr>
        <w:t xml:space="preserve">, </w:t>
      </w:r>
      <w:r w:rsidRPr="00F61ADD">
        <w:rPr>
          <w:rFonts w:ascii="Times New Roman" w:eastAsia="Times New Roman" w:hAnsi="Times New Roman" w:cs="Times New Roman"/>
          <w:sz w:val="24"/>
          <w:szCs w:val="24"/>
          <w:lang w:val="en-US" w:eastAsia="ru-RU"/>
        </w:rPr>
        <w:t>Arcon</w:t>
      </w:r>
      <w:r w:rsidRPr="00F61ADD">
        <w:rPr>
          <w:rFonts w:ascii="Times New Roman" w:eastAsia="Times New Roman" w:hAnsi="Times New Roman" w:cs="Times New Roman"/>
          <w:sz w:val="24"/>
          <w:szCs w:val="24"/>
          <w:lang w:eastAsia="ru-RU"/>
        </w:rPr>
        <w:t xml:space="preserve"> (или аналог) – для работы в трехмерном пространстве, составления перспектив.</w:t>
      </w:r>
    </w:p>
    <w:p w14:paraId="76ED72BE" w14:textId="77777777" w:rsidR="00F61ADD" w:rsidRPr="00F61ADD" w:rsidRDefault="00F61ADD" w:rsidP="00F61ADD">
      <w:pPr>
        <w:suppressAutoHyphens/>
        <w:spacing w:after="0" w:line="276" w:lineRule="auto"/>
        <w:jc w:val="both"/>
        <w:rPr>
          <w:rFonts w:ascii="Times New Roman" w:eastAsia="Times New Roman" w:hAnsi="Times New Roman" w:cs="Times New Roman"/>
          <w:bCs/>
          <w:sz w:val="24"/>
          <w:szCs w:val="24"/>
          <w:lang w:eastAsia="ru-RU"/>
        </w:rPr>
      </w:pPr>
    </w:p>
    <w:p w14:paraId="0E57CCAD" w14:textId="77777777" w:rsidR="00F61ADD" w:rsidRPr="00F61ADD" w:rsidRDefault="00F61ADD" w:rsidP="00F61ADD">
      <w:pPr>
        <w:suppressAutoHyphens/>
        <w:spacing w:after="0" w:line="276" w:lineRule="auto"/>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3.2. Информационное обеспечение реализации программы</w:t>
      </w:r>
    </w:p>
    <w:p w14:paraId="5953C0D1" w14:textId="77777777" w:rsidR="00F61ADD" w:rsidRPr="00F61ADD" w:rsidRDefault="00F61ADD" w:rsidP="00F61ADD">
      <w:pPr>
        <w:suppressAutoHyphens/>
        <w:spacing w:after="0" w:line="276" w:lineRule="auto"/>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1AD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190610" w14:textId="77777777" w:rsidR="00F61ADD" w:rsidRPr="00F61ADD" w:rsidRDefault="00F61ADD" w:rsidP="00F61ADD">
      <w:pPr>
        <w:suppressAutoHyphens/>
        <w:spacing w:after="0" w:line="276" w:lineRule="auto"/>
        <w:jc w:val="both"/>
        <w:rPr>
          <w:rFonts w:ascii="Times New Roman" w:eastAsia="Times New Roman" w:hAnsi="Times New Roman" w:cs="Times New Roman"/>
          <w:sz w:val="24"/>
          <w:szCs w:val="24"/>
          <w:lang w:eastAsia="ru-RU"/>
        </w:rPr>
      </w:pPr>
    </w:p>
    <w:p w14:paraId="440A827B" w14:textId="77777777" w:rsidR="00F61ADD" w:rsidRPr="00F61ADD" w:rsidRDefault="00F61ADD" w:rsidP="00F61ADD">
      <w:pPr>
        <w:suppressAutoHyphens/>
        <w:spacing w:after="0" w:line="276"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3.2.1. Основные печатные и электронные  издания</w:t>
      </w:r>
    </w:p>
    <w:p w14:paraId="623C8D76" w14:textId="77777777" w:rsidR="00F61ADD" w:rsidRPr="00F61ADD" w:rsidRDefault="00F61ADD" w:rsidP="00D31AE1">
      <w:pPr>
        <w:numPr>
          <w:ilvl w:val="0"/>
          <w:numId w:val="102"/>
        </w:numPr>
        <w:spacing w:after="200" w:line="276" w:lineRule="auto"/>
        <w:ind w:left="426" w:hanging="426"/>
        <w:contextualSpacing/>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i/>
          <w:iCs/>
          <w:color w:val="000000"/>
          <w:sz w:val="24"/>
          <w:szCs w:val="24"/>
          <w:shd w:val="clear" w:color="auto" w:fill="FFFFFF"/>
          <w:lang w:eastAsia="ru-RU"/>
        </w:rPr>
        <w:t>Богомолов, Н. В. </w:t>
      </w:r>
      <w:r w:rsidRPr="00F61ADD">
        <w:rPr>
          <w:rFonts w:ascii="Times New Roman" w:eastAsia="Times New Roman" w:hAnsi="Times New Roman" w:cs="Times New Roman"/>
          <w:color w:val="000000"/>
          <w:sz w:val="24"/>
          <w:szCs w:val="24"/>
          <w:shd w:val="clear" w:color="auto" w:fill="FFFFFF"/>
          <w:lang w:eastAsia="ru-RU"/>
        </w:rPr>
        <w:t> Математика : учебник для среднего профессионального образования / Н. В. Богомолов, П. И. Самойленко. — 5-е изд., перераб. и доп. — Москва : Издательство Юрайт, 2022. — 401 с. — (Профессиональное образование). — ISBN 978-5-534-07878-7. — Текст : электронный // Образовательная платформа Юрайт [сайт]. — URL: </w:t>
      </w:r>
      <w:hyperlink r:id="rId154" w:tgtFrame="_blank" w:history="1">
        <w:r w:rsidRPr="00F61ADD">
          <w:rPr>
            <w:rFonts w:ascii="Times New Roman" w:eastAsia="Times New Roman" w:hAnsi="Times New Roman" w:cs="Times New Roman"/>
            <w:color w:val="486C97"/>
            <w:sz w:val="24"/>
            <w:szCs w:val="24"/>
            <w:shd w:val="clear" w:color="auto" w:fill="FFFFFF"/>
            <w:lang w:eastAsia="ru-RU"/>
          </w:rPr>
          <w:t>https://urait.ru/bcode/489612</w:t>
        </w:r>
      </w:hyperlink>
      <w:r w:rsidRPr="00F61ADD">
        <w:rPr>
          <w:rFonts w:ascii="Times New Roman" w:eastAsia="Times New Roman" w:hAnsi="Times New Roman" w:cs="Times New Roman"/>
          <w:color w:val="000000"/>
          <w:sz w:val="24"/>
          <w:szCs w:val="24"/>
          <w:shd w:val="clear" w:color="auto" w:fill="FFFFFF"/>
          <w:lang w:eastAsia="ru-RU"/>
        </w:rPr>
        <w:t> (дата обращения: 18.06.2022).</w:t>
      </w:r>
    </w:p>
    <w:p w14:paraId="480BCD78" w14:textId="77777777" w:rsidR="00F61ADD" w:rsidRPr="00F61ADD" w:rsidRDefault="00F61ADD" w:rsidP="00D31AE1">
      <w:pPr>
        <w:numPr>
          <w:ilvl w:val="0"/>
          <w:numId w:val="102"/>
        </w:numPr>
        <w:spacing w:after="200" w:line="276" w:lineRule="auto"/>
        <w:ind w:left="426" w:hanging="426"/>
        <w:contextualSpacing/>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i/>
          <w:iCs/>
          <w:color w:val="000000"/>
          <w:sz w:val="24"/>
          <w:szCs w:val="24"/>
          <w:shd w:val="clear" w:color="auto" w:fill="FFFFFF"/>
          <w:lang w:eastAsia="ru-RU"/>
        </w:rPr>
        <w:t>Павлюченко, Ю. В. </w:t>
      </w:r>
      <w:r w:rsidRPr="00F61ADD">
        <w:rPr>
          <w:rFonts w:ascii="Times New Roman" w:eastAsia="Times New Roman" w:hAnsi="Times New Roman" w:cs="Times New Roman"/>
          <w:color w:val="000000"/>
          <w:sz w:val="24"/>
          <w:szCs w:val="24"/>
          <w:shd w:val="clear" w:color="auto" w:fill="FFFFFF"/>
          <w:lang w:eastAsia="ru-RU"/>
        </w:rPr>
        <w:t> Математика : учебник и практикум для среднего профессионального образования / Ю. В. Павлюченко, Н. Ш. Хассан ; под общей редакцией Ю. В. Павлюченко. — 4-е изд., перераб. и доп. — Москва : Издательство Юрайт, 2022. — 238 с. — (Профессиональное образование). — ISBN 978-5-534-01261-3. — Текст : электронный // Образовательная платформа Юрайт [сайт]. — URL: </w:t>
      </w:r>
      <w:hyperlink r:id="rId155" w:tgtFrame="_blank" w:history="1">
        <w:r w:rsidRPr="00F61ADD">
          <w:rPr>
            <w:rFonts w:ascii="Times New Roman" w:eastAsia="Times New Roman" w:hAnsi="Times New Roman" w:cs="Times New Roman"/>
            <w:color w:val="486C97"/>
            <w:sz w:val="24"/>
            <w:szCs w:val="24"/>
            <w:shd w:val="clear" w:color="auto" w:fill="FFFFFF"/>
            <w:lang w:eastAsia="ru-RU"/>
          </w:rPr>
          <w:t>https://urait.ru/bcode/489875</w:t>
        </w:r>
      </w:hyperlink>
      <w:r w:rsidRPr="00F61ADD">
        <w:rPr>
          <w:rFonts w:ascii="Times New Roman" w:eastAsia="Times New Roman" w:hAnsi="Times New Roman" w:cs="Times New Roman"/>
          <w:color w:val="000000"/>
          <w:sz w:val="24"/>
          <w:szCs w:val="24"/>
          <w:shd w:val="clear" w:color="auto" w:fill="FFFFFF"/>
          <w:lang w:eastAsia="ru-RU"/>
        </w:rPr>
        <w:t> (дата обращения: 18.06.2022).</w:t>
      </w:r>
    </w:p>
    <w:p w14:paraId="07D65A20" w14:textId="77777777" w:rsidR="00F61ADD" w:rsidRPr="00F61ADD" w:rsidRDefault="00F61ADD" w:rsidP="00D31AE1">
      <w:pPr>
        <w:numPr>
          <w:ilvl w:val="0"/>
          <w:numId w:val="102"/>
        </w:numPr>
        <w:spacing w:after="200" w:line="276" w:lineRule="auto"/>
        <w:ind w:left="426" w:hanging="426"/>
        <w:contextualSpacing/>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i/>
          <w:iCs/>
          <w:color w:val="000000"/>
          <w:sz w:val="24"/>
          <w:szCs w:val="24"/>
          <w:shd w:val="clear" w:color="auto" w:fill="FFFFFF"/>
          <w:lang w:eastAsia="ru-RU"/>
        </w:rPr>
        <w:t>Шипачев, В. С. </w:t>
      </w:r>
      <w:r w:rsidRPr="00F61ADD">
        <w:rPr>
          <w:rFonts w:ascii="Times New Roman" w:eastAsia="Times New Roman" w:hAnsi="Times New Roman" w:cs="Times New Roman"/>
          <w:color w:val="000000"/>
          <w:sz w:val="24"/>
          <w:szCs w:val="24"/>
          <w:shd w:val="clear" w:color="auto" w:fill="FFFFFF"/>
          <w:lang w:eastAsia="ru-RU"/>
        </w:rPr>
        <w:t> Математика : учебник и практикум для среднего профессионального образования / В. С. Шипачев ; под редакцией А. Н. Тихонова. — 8-е изд., перераб. и доп. — Москва : Издательство Юрайт, 2022. — 447 с. — (Профессиональное образование). — ISBN 978-5-534-13405-6. — Текст : электронный // Образовательная платформа Юрайт [сайт]. — URL: </w:t>
      </w:r>
      <w:hyperlink r:id="rId156" w:tgtFrame="_blank" w:history="1">
        <w:r w:rsidRPr="00F61ADD">
          <w:rPr>
            <w:rFonts w:ascii="Times New Roman" w:eastAsia="Times New Roman" w:hAnsi="Times New Roman" w:cs="Times New Roman"/>
            <w:color w:val="486C97"/>
            <w:sz w:val="24"/>
            <w:szCs w:val="24"/>
            <w:shd w:val="clear" w:color="auto" w:fill="FFFFFF"/>
            <w:lang w:eastAsia="ru-RU"/>
          </w:rPr>
          <w:t>https://urait.ru/bcode/489596</w:t>
        </w:r>
      </w:hyperlink>
      <w:r w:rsidRPr="00F61ADD">
        <w:rPr>
          <w:rFonts w:ascii="Times New Roman" w:eastAsia="Times New Roman" w:hAnsi="Times New Roman" w:cs="Times New Roman"/>
          <w:color w:val="000000"/>
          <w:sz w:val="24"/>
          <w:szCs w:val="24"/>
          <w:shd w:val="clear" w:color="auto" w:fill="FFFFFF"/>
          <w:lang w:eastAsia="ru-RU"/>
        </w:rPr>
        <w:t> (дата обращения: 18.06.2022).</w:t>
      </w:r>
    </w:p>
    <w:p w14:paraId="454C35D2" w14:textId="77777777" w:rsidR="00F61ADD" w:rsidRPr="00F61ADD" w:rsidRDefault="00F61ADD" w:rsidP="00F61ADD">
      <w:pPr>
        <w:spacing w:after="0" w:line="276" w:lineRule="auto"/>
        <w:contextualSpacing/>
        <w:jc w:val="both"/>
        <w:rPr>
          <w:rFonts w:ascii="Times New Roman" w:eastAsia="Times New Roman" w:hAnsi="Times New Roman" w:cs="Times New Roman"/>
          <w:b/>
          <w:bCs/>
          <w:i/>
          <w:sz w:val="24"/>
          <w:szCs w:val="24"/>
          <w:lang w:eastAsia="ru-RU"/>
        </w:rPr>
      </w:pPr>
    </w:p>
    <w:p w14:paraId="17B99BF9" w14:textId="77777777" w:rsidR="00F61ADD" w:rsidRPr="00F61ADD" w:rsidRDefault="00F61ADD" w:rsidP="00F61ADD">
      <w:pPr>
        <w:spacing w:after="0" w:line="276" w:lineRule="auto"/>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
          <w:bCs/>
          <w:sz w:val="24"/>
          <w:szCs w:val="24"/>
          <w:lang w:eastAsia="ru-RU"/>
        </w:rPr>
        <w:lastRenderedPageBreak/>
        <w:t xml:space="preserve">3.2.3. Дополнительные источники </w:t>
      </w:r>
      <w:r w:rsidRPr="00F61ADD">
        <w:rPr>
          <w:rFonts w:ascii="Times New Roman" w:eastAsia="Times New Roman" w:hAnsi="Times New Roman" w:cs="Times New Roman"/>
          <w:bCs/>
          <w:i/>
          <w:sz w:val="24"/>
          <w:szCs w:val="24"/>
          <w:lang w:eastAsia="ru-RU"/>
        </w:rPr>
        <w:t>(при необходимости)</w:t>
      </w:r>
    </w:p>
    <w:p w14:paraId="46A15B66" w14:textId="77777777" w:rsidR="00F61ADD" w:rsidRPr="00F61ADD" w:rsidRDefault="00F61ADD" w:rsidP="00D31AE1">
      <w:pPr>
        <w:numPr>
          <w:ilvl w:val="0"/>
          <w:numId w:val="103"/>
        </w:numPr>
        <w:spacing w:after="200" w:line="276" w:lineRule="auto"/>
        <w:ind w:left="426" w:hanging="426"/>
        <w:contextualSpacing/>
        <w:jc w:val="both"/>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i/>
          <w:iCs/>
          <w:color w:val="000000"/>
          <w:sz w:val="24"/>
          <w:szCs w:val="24"/>
          <w:shd w:val="clear" w:color="auto" w:fill="FFFFFF"/>
          <w:lang w:eastAsia="ru-RU"/>
        </w:rPr>
        <w:t>Богомолов, Н. В. </w:t>
      </w:r>
      <w:r w:rsidRPr="00F61ADD">
        <w:rPr>
          <w:rFonts w:ascii="Times New Roman" w:eastAsia="Times New Roman" w:hAnsi="Times New Roman" w:cs="Times New Roman"/>
          <w:color w:val="000000"/>
          <w:sz w:val="24"/>
          <w:szCs w:val="24"/>
          <w:shd w:val="clear" w:color="auto" w:fill="FFFFFF"/>
          <w:lang w:eastAsia="ru-RU"/>
        </w:rPr>
        <w:t> Практические занятия по математике в 2 ч. Часть 1 : учебное пособие для среднего профессионального образования / Н. В. Богомолов. — 11-е изд., перераб. и доп. — Москва : Издательство Юрайт, 2022. — 326 с. — (Профессиональное образование). — ISBN 978-5-534-08799-4. — Текст : электронный // Образовательная платформа Юрайт [сайт]. — URL: </w:t>
      </w:r>
      <w:hyperlink r:id="rId157" w:tgtFrame="_blank" w:history="1">
        <w:r w:rsidRPr="00F61ADD">
          <w:rPr>
            <w:rFonts w:ascii="Times New Roman" w:eastAsia="Times New Roman" w:hAnsi="Times New Roman" w:cs="Times New Roman"/>
            <w:color w:val="486C97"/>
            <w:sz w:val="24"/>
            <w:szCs w:val="24"/>
            <w:shd w:val="clear" w:color="auto" w:fill="FFFFFF"/>
            <w:lang w:eastAsia="ru-RU"/>
          </w:rPr>
          <w:t>https://urait.ru/bcode/490666</w:t>
        </w:r>
      </w:hyperlink>
      <w:r w:rsidRPr="00F61ADD">
        <w:rPr>
          <w:rFonts w:ascii="Times New Roman" w:eastAsia="Times New Roman" w:hAnsi="Times New Roman" w:cs="Times New Roman"/>
          <w:color w:val="000000"/>
          <w:sz w:val="24"/>
          <w:szCs w:val="24"/>
          <w:shd w:val="clear" w:color="auto" w:fill="FFFFFF"/>
          <w:lang w:eastAsia="ru-RU"/>
        </w:rPr>
        <w:t> (дата обращения: 18.06.2022).</w:t>
      </w:r>
    </w:p>
    <w:p w14:paraId="373C3DE2" w14:textId="77777777" w:rsidR="00F61ADD" w:rsidRPr="00F61ADD" w:rsidRDefault="00F61ADD" w:rsidP="00D31AE1">
      <w:pPr>
        <w:numPr>
          <w:ilvl w:val="0"/>
          <w:numId w:val="103"/>
        </w:numPr>
        <w:shd w:val="clear" w:color="auto" w:fill="FFFFFF"/>
        <w:spacing w:after="195" w:line="240" w:lineRule="auto"/>
        <w:ind w:left="426" w:hanging="426"/>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i/>
          <w:iCs/>
          <w:color w:val="000000"/>
          <w:sz w:val="24"/>
          <w:szCs w:val="24"/>
          <w:lang w:eastAsia="ru-RU"/>
        </w:rPr>
        <w:t>Богомолов, Н. В. </w:t>
      </w:r>
      <w:r w:rsidRPr="00F61ADD">
        <w:rPr>
          <w:rFonts w:ascii="Times New Roman" w:eastAsia="Times New Roman" w:hAnsi="Times New Roman" w:cs="Times New Roman"/>
          <w:color w:val="000000"/>
          <w:sz w:val="24"/>
          <w:szCs w:val="24"/>
          <w:lang w:eastAsia="ru-RU"/>
        </w:rPr>
        <w:t> Практические занятия по математике в 2 ч. Часть 2 : учебное пособие для среднего профессионального образования / Н. В. Богомолов. — 11-е изд., перераб. и доп. — Москва : Издательство Юрайт, 2022. — 251 с. — (Профессиональное образование). — ISBN 978-5-534-08803-8. — Текст : электронный // Образовательная платформа Юрайт [сайт]. — URL: </w:t>
      </w:r>
      <w:hyperlink r:id="rId158" w:tgtFrame="_blank" w:history="1">
        <w:r w:rsidRPr="00F61ADD">
          <w:rPr>
            <w:rFonts w:ascii="Times New Roman" w:eastAsia="Times New Roman" w:hAnsi="Times New Roman" w:cs="Times New Roman"/>
            <w:color w:val="486C97"/>
            <w:sz w:val="24"/>
            <w:szCs w:val="24"/>
            <w:lang w:eastAsia="ru-RU"/>
          </w:rPr>
          <w:t>https://urait.ru/bcode/490667</w:t>
        </w:r>
      </w:hyperlink>
      <w:r w:rsidRPr="00F61ADD">
        <w:rPr>
          <w:rFonts w:ascii="Times New Roman" w:eastAsia="Times New Roman" w:hAnsi="Times New Roman" w:cs="Times New Roman"/>
          <w:color w:val="000000"/>
          <w:sz w:val="24"/>
          <w:szCs w:val="24"/>
          <w:lang w:eastAsia="ru-RU"/>
        </w:rPr>
        <w:t xml:space="preserve"> (дата обращения: 18.06.2022).</w:t>
      </w:r>
    </w:p>
    <w:p w14:paraId="1D1EDB2C"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br w:type="page"/>
      </w:r>
      <w:r w:rsidRPr="00F61ADD">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43CAF92E"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УЧЕБНОЙ ДИСЦИПЛИНЫ</w:t>
      </w:r>
    </w:p>
    <w:p w14:paraId="5CC63D84"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F61ADD" w:rsidRPr="00F61ADD" w14:paraId="7E9203E3" w14:textId="77777777" w:rsidTr="003D3660">
        <w:tc>
          <w:tcPr>
            <w:tcW w:w="1750" w:type="pct"/>
          </w:tcPr>
          <w:p w14:paraId="3C32C8B2"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
                <w:bCs/>
                <w:i/>
                <w:lang w:eastAsia="ru-RU"/>
              </w:rPr>
              <w:t>Результаты обучения</w:t>
            </w:r>
            <w:r w:rsidRPr="00F61ADD">
              <w:rPr>
                <w:rFonts w:ascii="Times New Roman" w:eastAsia="Times New Roman" w:hAnsi="Times New Roman" w:cs="Times New Roman"/>
                <w:i/>
                <w:vertAlign w:val="superscript"/>
                <w:lang w:eastAsia="ru-RU"/>
              </w:rPr>
              <w:footnoteReference w:id="20"/>
            </w:r>
          </w:p>
        </w:tc>
        <w:tc>
          <w:tcPr>
            <w:tcW w:w="1507" w:type="pct"/>
          </w:tcPr>
          <w:p w14:paraId="034A230B" w14:textId="77777777" w:rsidR="00F61ADD" w:rsidRPr="00F61ADD" w:rsidRDefault="00F61ADD" w:rsidP="00F61ADD">
            <w:pPr>
              <w:spacing w:after="20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Критерии оценки</w:t>
            </w:r>
          </w:p>
        </w:tc>
        <w:tc>
          <w:tcPr>
            <w:tcW w:w="1743" w:type="pct"/>
          </w:tcPr>
          <w:p w14:paraId="4E2F1052" w14:textId="77777777" w:rsidR="00F61ADD" w:rsidRPr="00F61ADD" w:rsidRDefault="00F61ADD" w:rsidP="00F61ADD">
            <w:pPr>
              <w:spacing w:after="20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Методы оценки</w:t>
            </w:r>
          </w:p>
        </w:tc>
      </w:tr>
      <w:tr w:rsidR="00F61ADD" w:rsidRPr="00F61ADD" w14:paraId="29836AE7" w14:textId="77777777" w:rsidTr="003D3660">
        <w:tc>
          <w:tcPr>
            <w:tcW w:w="1750" w:type="pct"/>
          </w:tcPr>
          <w:p w14:paraId="42AC1419"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Перечень знаний, осваиваемых в рамках дисциплины:</w:t>
            </w:r>
          </w:p>
          <w:p w14:paraId="5E8BEE01"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методы и приемы выполнения чертежей и схем по специальности;</w:t>
            </w:r>
          </w:p>
          <w:p w14:paraId="39367DEC"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стандарты ЕСКД;</w:t>
            </w:r>
          </w:p>
          <w:p w14:paraId="7A898D3D"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основные правила построения и чтения чертежей и схем, требования к разработке и оформлению конструкторской и технологической документации;</w:t>
            </w:r>
          </w:p>
          <w:p w14:paraId="09FC5A72"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правила выполнения чертежей деталей в формате 2D и 3D</w:t>
            </w:r>
          </w:p>
          <w:p w14:paraId="31266F80"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нормативной документацией;</w:t>
            </w:r>
          </w:p>
          <w:p w14:paraId="2A906229"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выполнять чертежи деталей в формате 2D и 3D</w:t>
            </w:r>
          </w:p>
        </w:tc>
        <w:tc>
          <w:tcPr>
            <w:tcW w:w="1507" w:type="pct"/>
          </w:tcPr>
          <w:p w14:paraId="00127E83"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оформляет конструкторскую документацию в соответствии с действующей нормативно-технической документацией;</w:t>
            </w:r>
          </w:p>
          <w:p w14:paraId="608C233B"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читает чертежи и конструкторскую документацию по профилю специальности;</w:t>
            </w:r>
          </w:p>
          <w:p w14:paraId="7B307EC0"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применяет методы и приёмы проекционного черчения;</w:t>
            </w:r>
          </w:p>
          <w:p w14:paraId="0E7B7DF2"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соотносит классы точности и их обозначение на чертежах;</w:t>
            </w:r>
          </w:p>
          <w:p w14:paraId="329B597F"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xml:space="preserve"> </w:t>
            </w:r>
          </w:p>
        </w:tc>
        <w:tc>
          <w:tcPr>
            <w:tcW w:w="1743" w:type="pct"/>
          </w:tcPr>
          <w:p w14:paraId="0CC539E7"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тестирования</w:t>
            </w:r>
          </w:p>
          <w:p w14:paraId="054B0174" w14:textId="77777777" w:rsidR="00F61ADD" w:rsidRPr="00F61ADD" w:rsidRDefault="00F61ADD" w:rsidP="00F61ADD">
            <w:pPr>
              <w:spacing w:after="200" w:line="240" w:lineRule="auto"/>
              <w:rPr>
                <w:rFonts w:ascii="Times New Roman" w:eastAsia="Times New Roman" w:hAnsi="Times New Roman" w:cs="Times New Roman"/>
                <w:bCs/>
                <w:i/>
                <w:lang w:eastAsia="ru-RU"/>
              </w:rPr>
            </w:pPr>
          </w:p>
        </w:tc>
      </w:tr>
      <w:tr w:rsidR="00F61ADD" w:rsidRPr="00F61ADD" w14:paraId="6BB454EF" w14:textId="77777777" w:rsidTr="003D3660">
        <w:trPr>
          <w:trHeight w:val="896"/>
        </w:trPr>
        <w:tc>
          <w:tcPr>
            <w:tcW w:w="1750" w:type="pct"/>
          </w:tcPr>
          <w:p w14:paraId="31A8D664"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Перечень умений, осваиваемых в рамках дисциплины:</w:t>
            </w:r>
          </w:p>
          <w:p w14:paraId="35359631"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читать техническую документацию в объеме, необходимом для выполнения задания;</w:t>
            </w:r>
          </w:p>
          <w:p w14:paraId="63CFA3CD"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читать машиностроительные чертежи;</w:t>
            </w:r>
          </w:p>
          <w:p w14:paraId="2FCBCCAF"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выполнять комплексные чертежи геометрических тел и проекции точек, лежащих на их поверхности, в ручной и машинной графике;</w:t>
            </w:r>
          </w:p>
          <w:p w14:paraId="38782DEA"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выполнять эскизы, технические рисунки и чертежи деталей, их элементов, узлов в ручной и машинной графике;</w:t>
            </w:r>
          </w:p>
          <w:p w14:paraId="758649C3"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выполнять графические изображения технологического оборудования и технологических схем ручной и машинной графики;</w:t>
            </w:r>
          </w:p>
          <w:p w14:paraId="3BC8C34A"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оформлять проектно-конструкторскую, технологическую и другую техническую документацию в соответствии с действующей</w:t>
            </w:r>
          </w:p>
        </w:tc>
        <w:tc>
          <w:tcPr>
            <w:tcW w:w="1507" w:type="pct"/>
          </w:tcPr>
          <w:p w14:paraId="1FF8B4B1"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-выполняет правила оформления и чтения конструкторской и технологической документации;</w:t>
            </w:r>
          </w:p>
          <w:p w14:paraId="2338B6BB"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выполняет правила выполнения чертежей, технических рисунков, эскизов;</w:t>
            </w:r>
          </w:p>
          <w:p w14:paraId="51C6E1E6"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выполняет геометрические построения и правила вычерчивания технических деталей;</w:t>
            </w:r>
          </w:p>
          <w:p w14:paraId="55D516B6"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соблюдает технику и принципы нанесения размеров;</w:t>
            </w:r>
          </w:p>
          <w:p w14:paraId="6AD51C01"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соотносит типы и назначение спецификаций, правила их чтения и составления;</w:t>
            </w:r>
          </w:p>
          <w:p w14:paraId="0CA0550B"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выполняет чертежи в соответствии с требования государственных стандартов ЕСКД и ЕСТД;</w:t>
            </w:r>
          </w:p>
          <w:p w14:paraId="7DEB3214"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выполняет чертежи машиностроительных изделий в формате 2</w:t>
            </w:r>
            <w:r w:rsidRPr="00F61ADD">
              <w:rPr>
                <w:rFonts w:ascii="Times New Roman" w:eastAsia="Times New Roman" w:hAnsi="Times New Roman" w:cs="Times New Roman"/>
                <w:bCs/>
                <w:i/>
                <w:lang w:val="en-US" w:eastAsia="ru-RU"/>
              </w:rPr>
              <w:t>D</w:t>
            </w:r>
            <w:r w:rsidRPr="00F61ADD">
              <w:rPr>
                <w:rFonts w:ascii="Times New Roman" w:eastAsia="Times New Roman" w:hAnsi="Times New Roman" w:cs="Times New Roman"/>
                <w:bCs/>
                <w:i/>
                <w:lang w:eastAsia="ru-RU"/>
              </w:rPr>
              <w:t xml:space="preserve"> и 3</w:t>
            </w:r>
            <w:r w:rsidRPr="00F61ADD">
              <w:rPr>
                <w:rFonts w:ascii="Times New Roman" w:eastAsia="Times New Roman" w:hAnsi="Times New Roman" w:cs="Times New Roman"/>
                <w:bCs/>
                <w:i/>
                <w:lang w:val="en-US" w:eastAsia="ru-RU"/>
              </w:rPr>
              <w:t>D</w:t>
            </w:r>
          </w:p>
          <w:p w14:paraId="42ED141D" w14:textId="77777777" w:rsidR="00F61ADD" w:rsidRPr="00F61ADD" w:rsidRDefault="00F61ADD" w:rsidP="00F61ADD">
            <w:pPr>
              <w:spacing w:after="0" w:line="240" w:lineRule="auto"/>
              <w:rPr>
                <w:rFonts w:ascii="Times New Roman" w:eastAsia="Times New Roman" w:hAnsi="Times New Roman" w:cs="Times New Roman"/>
                <w:bCs/>
                <w:i/>
                <w:lang w:eastAsia="ru-RU"/>
              </w:rPr>
            </w:pPr>
          </w:p>
        </w:tc>
        <w:tc>
          <w:tcPr>
            <w:tcW w:w="1743" w:type="pct"/>
          </w:tcPr>
          <w:p w14:paraId="1C297747"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Оценка результатов выполнения практической работы</w:t>
            </w:r>
          </w:p>
          <w:p w14:paraId="7DD190FE"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Экспертное наблюдение за ходом выполнения практической работы</w:t>
            </w:r>
          </w:p>
        </w:tc>
      </w:tr>
    </w:tbl>
    <w:p w14:paraId="002B4DFD"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pPr>
    </w:p>
    <w:p w14:paraId="185B8B73"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sectPr w:rsidR="00F61ADD" w:rsidRPr="00F61ADD" w:rsidSect="003D3660">
          <w:footerReference w:type="even" r:id="rId159"/>
          <w:footerReference w:type="default" r:id="rId160"/>
          <w:pgSz w:w="11906" w:h="16838"/>
          <w:pgMar w:top="1134" w:right="851" w:bottom="1134" w:left="1701" w:header="709" w:footer="709" w:gutter="0"/>
          <w:cols w:space="708"/>
          <w:docGrid w:linePitch="360"/>
        </w:sectPr>
      </w:pPr>
    </w:p>
    <w:p w14:paraId="0B017886" w14:textId="77777777" w:rsidR="00F61ADD" w:rsidRPr="00F61ADD" w:rsidRDefault="00F61ADD" w:rsidP="00F61ADD">
      <w:pPr>
        <w:spacing w:after="60" w:line="276" w:lineRule="auto"/>
        <w:jc w:val="right"/>
        <w:outlineLvl w:val="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lastRenderedPageBreak/>
        <w:t>Приложение 3.1</w:t>
      </w:r>
    </w:p>
    <w:p w14:paraId="527961EF" w14:textId="77777777" w:rsidR="00F61ADD" w:rsidRPr="00F61ADD" w:rsidRDefault="00F61ADD" w:rsidP="00F61ADD">
      <w:pPr>
        <w:spacing w:after="0" w:line="276" w:lineRule="auto"/>
        <w:jc w:val="right"/>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к ПООП-П по профессии/специальности</w:t>
      </w:r>
      <w:r w:rsidRPr="00F61ADD">
        <w:rPr>
          <w:rFonts w:ascii="Times New Roman" w:eastAsia="Times New Roman" w:hAnsi="Times New Roman" w:cs="Times New Roman"/>
          <w:bCs/>
          <w:i/>
          <w:sz w:val="24"/>
          <w:szCs w:val="24"/>
          <w:lang w:eastAsia="ru-RU"/>
        </w:rPr>
        <w:t xml:space="preserve"> </w:t>
      </w:r>
    </w:p>
    <w:p w14:paraId="15AEF522" w14:textId="77777777" w:rsidR="00F61ADD" w:rsidRPr="00F61ADD" w:rsidRDefault="00F61ADD" w:rsidP="00F61ADD">
      <w:pPr>
        <w:spacing w:after="0" w:line="276" w:lineRule="auto"/>
        <w:jc w:val="right"/>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
          <w:sz w:val="24"/>
          <w:szCs w:val="24"/>
          <w:lang w:eastAsia="ru-RU"/>
        </w:rPr>
        <w:t>15.02.16. Технология машиностроения</w:t>
      </w:r>
      <w:r w:rsidRPr="00F61ADD">
        <w:rPr>
          <w:rFonts w:ascii="Times New Roman" w:eastAsia="Times New Roman" w:hAnsi="Times New Roman" w:cs="Times New Roman"/>
          <w:bCs/>
          <w:i/>
          <w:sz w:val="24"/>
          <w:szCs w:val="24"/>
          <w:lang w:eastAsia="ru-RU"/>
        </w:rPr>
        <w:br/>
      </w:r>
      <w:r w:rsidRPr="00F61ADD">
        <w:rPr>
          <w:rFonts w:ascii="Times New Roman" w:eastAsia="Times New Roman" w:hAnsi="Times New Roman" w:cs="Times New Roman"/>
          <w:b/>
          <w:i/>
          <w:sz w:val="24"/>
          <w:szCs w:val="24"/>
          <w:lang w:eastAsia="ru-RU"/>
        </w:rPr>
        <w:t>_________________________________</w:t>
      </w:r>
    </w:p>
    <w:p w14:paraId="73FEE733" w14:textId="77777777" w:rsidR="00F61ADD" w:rsidRPr="00F61ADD" w:rsidRDefault="00F61ADD" w:rsidP="00F61ADD">
      <w:pPr>
        <w:spacing w:after="200" w:line="276" w:lineRule="auto"/>
        <w:jc w:val="right"/>
        <w:rPr>
          <w:rFonts w:ascii="Times New Roman" w:eastAsia="Times New Roman" w:hAnsi="Times New Roman" w:cs="Times New Roman"/>
          <w:i/>
          <w:sz w:val="18"/>
          <w:szCs w:val="18"/>
          <w:lang w:eastAsia="ru-RU"/>
        </w:rPr>
      </w:pPr>
      <w:r w:rsidRPr="00F61ADD">
        <w:rPr>
          <w:rFonts w:ascii="Times New Roman" w:eastAsia="Times New Roman" w:hAnsi="Times New Roman" w:cs="Times New Roman"/>
          <w:i/>
          <w:sz w:val="18"/>
          <w:szCs w:val="18"/>
          <w:lang w:eastAsia="ru-RU"/>
        </w:rPr>
        <w:t>Код и наименование профессии/специальности</w:t>
      </w:r>
    </w:p>
    <w:p w14:paraId="14F8852B"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1D197CFE"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5DCE2DA"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35F7C972"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DF7E4D0"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A120DEE"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11AD1B6F"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39023F1A"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263B90C1" w14:textId="77777777" w:rsidR="00F61ADD" w:rsidRPr="00F61ADD" w:rsidRDefault="00F61ADD" w:rsidP="00F61ADD">
      <w:pPr>
        <w:spacing w:after="0" w:line="276"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ОП 03 Техническая механика </w:t>
      </w:r>
    </w:p>
    <w:p w14:paraId="562CFA74" w14:textId="77777777" w:rsidR="00F61ADD" w:rsidRPr="00F61ADD" w:rsidRDefault="00F61ADD" w:rsidP="00F61ADD">
      <w:pPr>
        <w:spacing w:after="0" w:line="276" w:lineRule="auto"/>
        <w:jc w:val="center"/>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b/>
          <w:iCs/>
          <w:sz w:val="24"/>
          <w:szCs w:val="24"/>
          <w:lang w:eastAsia="ru-RU"/>
        </w:rPr>
        <w:t>«_________________________________________________________________»</w:t>
      </w:r>
    </w:p>
    <w:p w14:paraId="169112C7" w14:textId="77777777" w:rsidR="00F61ADD" w:rsidRPr="00F61ADD" w:rsidRDefault="00F61ADD" w:rsidP="00F61ADD">
      <w:pPr>
        <w:spacing w:after="200" w:line="276" w:lineRule="auto"/>
        <w:jc w:val="center"/>
        <w:rPr>
          <w:rFonts w:ascii="Times New Roman" w:eastAsia="Times New Roman" w:hAnsi="Times New Roman" w:cs="Times New Roman"/>
          <w:bCs/>
          <w:i/>
          <w:sz w:val="20"/>
          <w:szCs w:val="20"/>
          <w:lang w:eastAsia="ru-RU"/>
        </w:rPr>
      </w:pPr>
      <w:r w:rsidRPr="00F61ADD">
        <w:rPr>
          <w:rFonts w:ascii="Times New Roman" w:eastAsia="Times New Roman" w:hAnsi="Times New Roman" w:cs="Times New Roman"/>
          <w:bCs/>
          <w:i/>
          <w:sz w:val="20"/>
          <w:szCs w:val="20"/>
          <w:lang w:eastAsia="ru-RU"/>
        </w:rPr>
        <w:t>Индекс и наименование учебной дисциплины</w:t>
      </w:r>
    </w:p>
    <w:p w14:paraId="568A1F94"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0BEA4EF4"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6E3A67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6768D3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D14F464"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7F05FA4"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B920312"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B8CCA57"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33B4EBC"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548680C"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5CC87D3"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2837FF9"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9D13086"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93F5FF1"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F508387" w14:textId="77777777" w:rsidR="00F61ADD" w:rsidRPr="00F61ADD" w:rsidRDefault="00F61ADD" w:rsidP="00F61ADD">
      <w:pPr>
        <w:spacing w:after="200" w:line="276" w:lineRule="auto"/>
        <w:jc w:val="center"/>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Cs/>
          <w:sz w:val="24"/>
          <w:szCs w:val="24"/>
          <w:lang w:eastAsia="ru-RU"/>
        </w:rPr>
        <w:t>2022 г.</w:t>
      </w:r>
      <w:r w:rsidRPr="00F61ADD">
        <w:rPr>
          <w:rFonts w:ascii="Times New Roman" w:eastAsia="Times New Roman" w:hAnsi="Times New Roman" w:cs="Times New Roman"/>
          <w:b/>
          <w:bCs/>
          <w:iCs/>
          <w:lang w:eastAsia="ru-RU"/>
        </w:rPr>
        <w:br w:type="page"/>
      </w:r>
      <w:r w:rsidRPr="00F61ADD">
        <w:rPr>
          <w:rFonts w:ascii="Times New Roman" w:eastAsia="Times New Roman" w:hAnsi="Times New Roman" w:cs="Times New Roman"/>
          <w:b/>
          <w:i/>
          <w:sz w:val="24"/>
          <w:szCs w:val="24"/>
          <w:lang w:eastAsia="ru-RU"/>
        </w:rPr>
        <w:lastRenderedPageBreak/>
        <w:t>СОДЕРЖАНИЕ</w:t>
      </w:r>
    </w:p>
    <w:p w14:paraId="7ED2D038" w14:textId="77777777" w:rsidR="00F61ADD" w:rsidRPr="00F61ADD" w:rsidRDefault="00F61ADD" w:rsidP="00F61A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61ADD" w:rsidRPr="00F61ADD" w14:paraId="696FF94D" w14:textId="77777777" w:rsidTr="003D3660">
        <w:tc>
          <w:tcPr>
            <w:tcW w:w="7501" w:type="dxa"/>
          </w:tcPr>
          <w:p w14:paraId="788AF00C"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tc>
        <w:tc>
          <w:tcPr>
            <w:tcW w:w="1854" w:type="dxa"/>
          </w:tcPr>
          <w:p w14:paraId="0527F85F"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6AFCBAEC" w14:textId="77777777" w:rsidTr="003D3660">
        <w:tc>
          <w:tcPr>
            <w:tcW w:w="7501" w:type="dxa"/>
          </w:tcPr>
          <w:p w14:paraId="07BBDFEF"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СТРУКТУРА И СОДЕРЖАНИЕ УЧЕБНОЙ ДИСЦИПЛИНЫ</w:t>
            </w:r>
          </w:p>
          <w:p w14:paraId="4D8A88F3"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56B4A3CC"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63A205D0" w14:textId="77777777" w:rsidTr="003D3660">
        <w:tc>
          <w:tcPr>
            <w:tcW w:w="7501" w:type="dxa"/>
          </w:tcPr>
          <w:p w14:paraId="7C9BEC90"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04CF41D5" w14:textId="77777777" w:rsidR="00F61ADD" w:rsidRPr="00F61ADD" w:rsidRDefault="00F61ADD" w:rsidP="00F61ADD">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1E1D430D"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bl>
    <w:p w14:paraId="59C5F053" w14:textId="77777777" w:rsidR="00F61ADD" w:rsidRPr="00F61ADD" w:rsidRDefault="00F61ADD" w:rsidP="00F61ADD">
      <w:pPr>
        <w:numPr>
          <w:ilvl w:val="0"/>
          <w:numId w:val="75"/>
        </w:num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u w:val="single"/>
          <w:lang w:eastAsia="ru-RU"/>
        </w:rPr>
        <w:br w:type="page"/>
      </w:r>
      <w:r w:rsidRPr="00F61ADD">
        <w:rPr>
          <w:rFonts w:ascii="Times New Roman" w:eastAsia="Times New Roman" w:hAnsi="Times New Roman" w:cs="Times New Roman"/>
          <w:b/>
          <w:sz w:val="24"/>
          <w:szCs w:val="24"/>
          <w:lang w:eastAsia="ru-RU"/>
        </w:rPr>
        <w:lastRenderedPageBreak/>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p w14:paraId="19A19259" w14:textId="77777777" w:rsidR="00F61ADD" w:rsidRPr="00F61ADD" w:rsidRDefault="00F61ADD" w:rsidP="00F61ADD">
      <w:pPr>
        <w:suppressAutoHyphens/>
        <w:spacing w:after="0" w:line="276" w:lineRule="auto"/>
        <w:ind w:left="360"/>
        <w:jc w:val="center"/>
        <w:rPr>
          <w:rFonts w:ascii="Times New Roman" w:eastAsia="Times New Roman" w:hAnsi="Times New Roman" w:cs="Times New Roman"/>
          <w:b/>
          <w:sz w:val="24"/>
          <w:szCs w:val="24"/>
          <w:lang w:eastAsia="ru-RU"/>
        </w:rPr>
      </w:pPr>
    </w:p>
    <w:p w14:paraId="66780CEA" w14:textId="77777777" w:rsidR="00F61ADD" w:rsidRPr="00F61ADD" w:rsidRDefault="00F61ADD" w:rsidP="00F61ADD">
      <w:pPr>
        <w:suppressAutoHyphens/>
        <w:spacing w:after="0" w:line="276" w:lineRule="auto"/>
        <w:ind w:left="360"/>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ОП 03 Техническая механика </w:t>
      </w:r>
    </w:p>
    <w:p w14:paraId="269449C5" w14:textId="77777777" w:rsidR="00F61ADD" w:rsidRPr="00F61ADD" w:rsidRDefault="00F61ADD" w:rsidP="00F61ADD">
      <w:pPr>
        <w:suppressAutoHyphens/>
        <w:spacing w:after="0" w:line="240" w:lineRule="auto"/>
        <w:ind w:left="720"/>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 «_________________________________________________»</w:t>
      </w:r>
    </w:p>
    <w:p w14:paraId="21DEDF76" w14:textId="77777777" w:rsidR="00F61ADD" w:rsidRPr="00F61ADD" w:rsidRDefault="00F61ADD" w:rsidP="00F61ADD">
      <w:pPr>
        <w:spacing w:after="0" w:line="276" w:lineRule="auto"/>
        <w:ind w:firstLine="709"/>
        <w:jc w:val="center"/>
        <w:rPr>
          <w:rFonts w:ascii="Times New Roman" w:eastAsia="Times New Roman" w:hAnsi="Times New Roman" w:cs="Times New Roman"/>
          <w:sz w:val="24"/>
          <w:szCs w:val="24"/>
          <w:vertAlign w:val="superscript"/>
          <w:lang w:eastAsia="ru-RU"/>
        </w:rPr>
      </w:pPr>
      <w:r w:rsidRPr="00F61ADD">
        <w:rPr>
          <w:rFonts w:ascii="Times New Roman" w:eastAsia="Times New Roman" w:hAnsi="Times New Roman" w:cs="Times New Roman"/>
          <w:sz w:val="24"/>
          <w:szCs w:val="24"/>
          <w:vertAlign w:val="superscript"/>
          <w:lang w:eastAsia="ru-RU"/>
        </w:rPr>
        <w:t>(наименование дисциплины)</w:t>
      </w:r>
    </w:p>
    <w:p w14:paraId="7E2F83FC"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FE75DBE"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Учебная дисциплина «Техническая механика» является обязательной частью общепрофессионального цикла  ПООП-П в соответствии с ФГОС СПО по </w:t>
      </w:r>
      <w:r w:rsidRPr="00F61ADD">
        <w:rPr>
          <w:rFonts w:ascii="Times New Roman" w:eastAsia="Times New Roman" w:hAnsi="Times New Roman" w:cs="Times New Roman"/>
          <w:i/>
          <w:color w:val="000000"/>
          <w:sz w:val="24"/>
          <w:szCs w:val="24"/>
          <w:lang w:eastAsia="ru-RU"/>
        </w:rPr>
        <w:t>специальности</w:t>
      </w:r>
      <w:r w:rsidRPr="00F61ADD">
        <w:rPr>
          <w:rFonts w:ascii="Times New Roman" w:eastAsia="Times New Roman" w:hAnsi="Times New Roman" w:cs="Times New Roman"/>
          <w:sz w:val="24"/>
          <w:szCs w:val="24"/>
          <w:lang w:eastAsia="ru-RU"/>
        </w:rPr>
        <w:t xml:space="preserve"> 15.02.16 Технология машиностроения. </w:t>
      </w:r>
    </w:p>
    <w:p w14:paraId="6A044452"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05, ОК 06, ОК 07, ОК 09, ПК 1.1,ПК 1.2, ПК 1.3., ПК 3.1., ПК 3.2.ПК 6.2., ПК 6.6.</w:t>
      </w:r>
    </w:p>
    <w:p w14:paraId="40BDF932"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i/>
          <w:sz w:val="24"/>
          <w:szCs w:val="24"/>
          <w:lang w:eastAsia="ru-RU"/>
        </w:rPr>
        <w:t>.</w:t>
      </w:r>
    </w:p>
    <w:p w14:paraId="530DD339" w14:textId="77777777" w:rsidR="00F61ADD" w:rsidRPr="00F61ADD" w:rsidRDefault="00F61ADD" w:rsidP="00F61ADD">
      <w:pPr>
        <w:spacing w:after="0" w:line="276"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1.2. Цель и планируемые результаты освоения дисциплины:</w:t>
      </w:r>
    </w:p>
    <w:p w14:paraId="546D064D"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3587"/>
        <w:gridCol w:w="3701"/>
      </w:tblGrid>
      <w:tr w:rsidR="00F61ADD" w:rsidRPr="00F61ADD" w14:paraId="2242940E" w14:textId="77777777" w:rsidTr="003D3660">
        <w:trPr>
          <w:trHeight w:val="649"/>
        </w:trPr>
        <w:tc>
          <w:tcPr>
            <w:tcW w:w="1960" w:type="dxa"/>
            <w:hideMark/>
          </w:tcPr>
          <w:p w14:paraId="75979495"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Код </w:t>
            </w:r>
            <w:r w:rsidRPr="00F61ADD">
              <w:rPr>
                <w:rFonts w:ascii="Times New Roman" w:eastAsia="Times New Roman" w:hAnsi="Times New Roman" w:cs="Times New Roman"/>
                <w:sz w:val="24"/>
                <w:szCs w:val="24"/>
                <w:vertAlign w:val="superscript"/>
                <w:lang w:eastAsia="ru-RU"/>
              </w:rPr>
              <w:footnoteReference w:id="21"/>
            </w:r>
          </w:p>
          <w:p w14:paraId="532C0573"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ОК</w:t>
            </w:r>
          </w:p>
        </w:tc>
        <w:tc>
          <w:tcPr>
            <w:tcW w:w="3587" w:type="dxa"/>
            <w:hideMark/>
          </w:tcPr>
          <w:p w14:paraId="5AD9E737"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Умения</w:t>
            </w:r>
          </w:p>
        </w:tc>
        <w:tc>
          <w:tcPr>
            <w:tcW w:w="3701" w:type="dxa"/>
            <w:hideMark/>
          </w:tcPr>
          <w:p w14:paraId="74880C08"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Знания</w:t>
            </w:r>
          </w:p>
        </w:tc>
      </w:tr>
      <w:tr w:rsidR="00F61ADD" w:rsidRPr="00F61ADD" w14:paraId="2A833F1E" w14:textId="77777777" w:rsidTr="003D3660">
        <w:trPr>
          <w:trHeight w:val="212"/>
        </w:trPr>
        <w:tc>
          <w:tcPr>
            <w:tcW w:w="1960" w:type="dxa"/>
          </w:tcPr>
          <w:p w14:paraId="6F36AE61"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коды</w:t>
            </w:r>
          </w:p>
        </w:tc>
        <w:tc>
          <w:tcPr>
            <w:tcW w:w="3587" w:type="dxa"/>
          </w:tcPr>
          <w:p w14:paraId="1FCCC284"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умения, относящиеся к данной дисциплине</w:t>
            </w:r>
          </w:p>
        </w:tc>
        <w:tc>
          <w:tcPr>
            <w:tcW w:w="3701" w:type="dxa"/>
          </w:tcPr>
          <w:p w14:paraId="0D4EFE6C"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знания, относящиеся к данной дисциплине</w:t>
            </w:r>
          </w:p>
        </w:tc>
      </w:tr>
      <w:tr w:rsidR="00F61ADD" w:rsidRPr="00F61ADD" w14:paraId="224DC6FF" w14:textId="77777777" w:rsidTr="003D3660">
        <w:trPr>
          <w:trHeight w:val="212"/>
        </w:trPr>
        <w:tc>
          <w:tcPr>
            <w:tcW w:w="1960" w:type="dxa"/>
          </w:tcPr>
          <w:p w14:paraId="08191920"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01</w:t>
            </w:r>
          </w:p>
        </w:tc>
        <w:tc>
          <w:tcPr>
            <w:tcW w:w="3587" w:type="dxa"/>
          </w:tcPr>
          <w:p w14:paraId="45E58F1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01.01</w:t>
            </w:r>
            <w:r w:rsidRPr="00F61ADD">
              <w:rPr>
                <w:rFonts w:ascii="Times New Roman" w:eastAsia="Times New Roman" w:hAnsi="Times New Roman" w:cs="Times New Roman"/>
                <w:i/>
                <w:lang w:eastAsia="ru-RU"/>
              </w:rPr>
              <w:tab/>
              <w:t>Умения: распознавать задачу и/или проблему в профессиональном и/или социальном контексте;</w:t>
            </w:r>
          </w:p>
          <w:p w14:paraId="12AEE3C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01.02</w:t>
            </w:r>
            <w:r w:rsidRPr="00F61ADD">
              <w:rPr>
                <w:rFonts w:ascii="Times New Roman" w:eastAsia="Times New Roman" w:hAnsi="Times New Roman" w:cs="Times New Roman"/>
                <w:i/>
                <w:lang w:eastAsia="ru-RU"/>
              </w:rPr>
              <w:tab/>
              <w:t xml:space="preserve">анализировать задачу и/или проблему и выделять её составные части; </w:t>
            </w:r>
          </w:p>
          <w:p w14:paraId="5A65509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01.03</w:t>
            </w:r>
            <w:r w:rsidRPr="00F61ADD">
              <w:rPr>
                <w:rFonts w:ascii="Times New Roman" w:eastAsia="Times New Roman" w:hAnsi="Times New Roman" w:cs="Times New Roman"/>
                <w:i/>
                <w:lang w:eastAsia="ru-RU"/>
              </w:rPr>
              <w:tab/>
              <w:t>определять этапы решения задачи;</w:t>
            </w:r>
          </w:p>
          <w:p w14:paraId="7BD2728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01.04</w:t>
            </w:r>
            <w:r w:rsidRPr="00F61ADD">
              <w:rPr>
                <w:rFonts w:ascii="Times New Roman" w:eastAsia="Times New Roman" w:hAnsi="Times New Roman" w:cs="Times New Roman"/>
                <w:i/>
                <w:lang w:eastAsia="ru-RU"/>
              </w:rPr>
              <w:tab/>
              <w:t>выявлять и эффективно искать информацию, необходимую для решения задачи и/или проблемы;</w:t>
            </w:r>
          </w:p>
          <w:p w14:paraId="5380503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01.05</w:t>
            </w:r>
            <w:r w:rsidRPr="00F61ADD">
              <w:rPr>
                <w:rFonts w:ascii="Times New Roman" w:eastAsia="Times New Roman" w:hAnsi="Times New Roman" w:cs="Times New Roman"/>
                <w:i/>
                <w:lang w:eastAsia="ru-RU"/>
              </w:rPr>
              <w:tab/>
              <w:t>составлять план действия; Уо 01.06</w:t>
            </w:r>
            <w:r w:rsidRPr="00F61ADD">
              <w:rPr>
                <w:rFonts w:ascii="Times New Roman" w:eastAsia="Times New Roman" w:hAnsi="Times New Roman" w:cs="Times New Roman"/>
                <w:i/>
                <w:lang w:eastAsia="ru-RU"/>
              </w:rPr>
              <w:tab/>
              <w:t>определять необходимые ресурсы;</w:t>
            </w:r>
          </w:p>
          <w:p w14:paraId="7C91A65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01.07владеть актуальными методами работы </w:t>
            </w:r>
          </w:p>
          <w:p w14:paraId="7AA7546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в профессиональной и смежных сферах; Уо 01.08 реализовывать составленный план;</w:t>
            </w:r>
          </w:p>
          <w:p w14:paraId="005F17D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01.09</w:t>
            </w:r>
            <w:r w:rsidRPr="00F61ADD">
              <w:rPr>
                <w:rFonts w:ascii="Times New Roman" w:eastAsia="Times New Roman" w:hAnsi="Times New Roman" w:cs="Times New Roman"/>
                <w:i/>
                <w:lang w:eastAsia="ru-RU"/>
              </w:rPr>
              <w:tab/>
              <w:t>оценивать результат и последствия своих действий (самостоятельно или с помощью наставника)</w:t>
            </w:r>
          </w:p>
        </w:tc>
        <w:tc>
          <w:tcPr>
            <w:tcW w:w="3701" w:type="dxa"/>
          </w:tcPr>
          <w:p w14:paraId="5B22742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Зо 01.01актуальный профессиональный </w:t>
            </w:r>
          </w:p>
          <w:p w14:paraId="53CE452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и социальный контекст, в котором приходится работать и жить; </w:t>
            </w:r>
          </w:p>
          <w:p w14:paraId="2B4084C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01.02</w:t>
            </w:r>
            <w:r w:rsidRPr="00F61ADD">
              <w:rPr>
                <w:rFonts w:ascii="Times New Roman" w:eastAsia="Times New Roman" w:hAnsi="Times New Roman" w:cs="Times New Roman"/>
                <w:i/>
                <w:lang w:eastAsia="ru-RU"/>
              </w:rPr>
              <w:tab/>
              <w:t>основные источники информации и ресурсы для решения задач и проблем в профессиональном и/или социальном контексте; Зо 01.03</w:t>
            </w:r>
            <w:r w:rsidRPr="00F61ADD">
              <w:rPr>
                <w:rFonts w:ascii="Times New Roman" w:eastAsia="Times New Roman" w:hAnsi="Times New Roman" w:cs="Times New Roman"/>
                <w:i/>
                <w:lang w:eastAsia="ru-RU"/>
              </w:rPr>
              <w:tab/>
              <w:t xml:space="preserve">алгоритмы выполнения работ в профессиональной </w:t>
            </w:r>
          </w:p>
          <w:p w14:paraId="653266F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и смежных областях;  Зо 01.04методы работы в профессиональной и смежных сферах; Зо 01.05</w:t>
            </w:r>
            <w:r w:rsidRPr="00F61ADD">
              <w:rPr>
                <w:rFonts w:ascii="Times New Roman" w:eastAsia="Times New Roman" w:hAnsi="Times New Roman" w:cs="Times New Roman"/>
                <w:i/>
                <w:lang w:eastAsia="ru-RU"/>
              </w:rPr>
              <w:tab/>
              <w:t xml:space="preserve">структуру плана для решения задач; </w:t>
            </w:r>
          </w:p>
          <w:p w14:paraId="59A4CCB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01.06</w:t>
            </w:r>
            <w:r w:rsidRPr="00F61ADD">
              <w:rPr>
                <w:rFonts w:ascii="Times New Roman" w:eastAsia="Times New Roman" w:hAnsi="Times New Roman" w:cs="Times New Roman"/>
                <w:i/>
                <w:lang w:eastAsia="ru-RU"/>
              </w:rPr>
              <w:tab/>
              <w:t>порядок оценки результатов решения задач профессиональной деятельности</w:t>
            </w:r>
          </w:p>
        </w:tc>
      </w:tr>
      <w:tr w:rsidR="00F61ADD" w:rsidRPr="00F61ADD" w14:paraId="1A49B29E" w14:textId="77777777" w:rsidTr="003D3660">
        <w:trPr>
          <w:trHeight w:val="212"/>
        </w:trPr>
        <w:tc>
          <w:tcPr>
            <w:tcW w:w="1960" w:type="dxa"/>
          </w:tcPr>
          <w:p w14:paraId="1CD7E18E"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02</w:t>
            </w:r>
          </w:p>
        </w:tc>
        <w:tc>
          <w:tcPr>
            <w:tcW w:w="3587" w:type="dxa"/>
          </w:tcPr>
          <w:p w14:paraId="20F4D1E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02.01</w:t>
            </w:r>
            <w:r w:rsidRPr="00F61ADD">
              <w:rPr>
                <w:rFonts w:ascii="Times New Roman" w:eastAsia="Times New Roman" w:hAnsi="Times New Roman" w:cs="Times New Roman"/>
                <w:i/>
                <w:lang w:eastAsia="ru-RU"/>
              </w:rPr>
              <w:tab/>
              <w:t>определять задачи</w:t>
            </w:r>
          </w:p>
          <w:p w14:paraId="6B25C2D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для поиска информации; </w:t>
            </w:r>
          </w:p>
          <w:p w14:paraId="22B195B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02.02</w:t>
            </w:r>
            <w:r w:rsidRPr="00F61ADD">
              <w:rPr>
                <w:rFonts w:ascii="Times New Roman" w:eastAsia="Times New Roman" w:hAnsi="Times New Roman" w:cs="Times New Roman"/>
                <w:i/>
                <w:lang w:eastAsia="ru-RU"/>
              </w:rPr>
              <w:tab/>
              <w:t xml:space="preserve">определять необходимые источники </w:t>
            </w:r>
            <w:r w:rsidRPr="00F61ADD">
              <w:rPr>
                <w:rFonts w:ascii="Times New Roman" w:eastAsia="Times New Roman" w:hAnsi="Times New Roman" w:cs="Times New Roman"/>
                <w:i/>
                <w:lang w:eastAsia="ru-RU"/>
              </w:rPr>
              <w:lastRenderedPageBreak/>
              <w:t>информации;</w:t>
            </w:r>
          </w:p>
          <w:p w14:paraId="11C96A0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02.03</w:t>
            </w:r>
            <w:r w:rsidRPr="00F61ADD">
              <w:rPr>
                <w:rFonts w:ascii="Times New Roman" w:eastAsia="Times New Roman" w:hAnsi="Times New Roman" w:cs="Times New Roman"/>
                <w:i/>
                <w:lang w:eastAsia="ru-RU"/>
              </w:rPr>
              <w:tab/>
              <w:t xml:space="preserve">планировать процесс поиска; структурировать получаемую информацию; </w:t>
            </w:r>
          </w:p>
          <w:p w14:paraId="76F501C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02.04</w:t>
            </w:r>
            <w:r w:rsidRPr="00F61ADD">
              <w:rPr>
                <w:rFonts w:ascii="Times New Roman" w:eastAsia="Times New Roman" w:hAnsi="Times New Roman" w:cs="Times New Roman"/>
                <w:i/>
                <w:lang w:eastAsia="ru-RU"/>
              </w:rPr>
              <w:tab/>
              <w:t xml:space="preserve">выделять наиболее значимое в перечне информации; </w:t>
            </w:r>
          </w:p>
          <w:p w14:paraId="30531A5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02.05</w:t>
            </w:r>
            <w:r w:rsidRPr="00F61ADD">
              <w:rPr>
                <w:rFonts w:ascii="Times New Roman" w:eastAsia="Times New Roman" w:hAnsi="Times New Roman" w:cs="Times New Roman"/>
                <w:i/>
                <w:lang w:eastAsia="ru-RU"/>
              </w:rPr>
              <w:tab/>
              <w:t>оценивать практическую значимость результатов поиска;</w:t>
            </w:r>
          </w:p>
          <w:p w14:paraId="7F25979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02.06</w:t>
            </w:r>
            <w:r w:rsidRPr="00F61ADD">
              <w:rPr>
                <w:rFonts w:ascii="Times New Roman" w:eastAsia="Times New Roman" w:hAnsi="Times New Roman" w:cs="Times New Roman"/>
                <w:i/>
                <w:lang w:eastAsia="ru-RU"/>
              </w:rPr>
              <w:tab/>
              <w:t>оформлять результаты поиска, применять средства информационных технологий для решения профессиональных задач;</w:t>
            </w:r>
          </w:p>
          <w:p w14:paraId="6034CFC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02.07</w:t>
            </w:r>
            <w:r w:rsidRPr="00F61ADD">
              <w:rPr>
                <w:rFonts w:ascii="Times New Roman" w:eastAsia="Times New Roman" w:hAnsi="Times New Roman" w:cs="Times New Roman"/>
                <w:i/>
                <w:lang w:eastAsia="ru-RU"/>
              </w:rPr>
              <w:tab/>
              <w:t>использовать современное программное обеспечение;</w:t>
            </w:r>
          </w:p>
          <w:p w14:paraId="6514A67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02.08</w:t>
            </w:r>
            <w:r w:rsidRPr="00F61ADD">
              <w:rPr>
                <w:rFonts w:ascii="Times New Roman" w:eastAsia="Times New Roman" w:hAnsi="Times New Roman" w:cs="Times New Roman"/>
                <w:i/>
                <w:lang w:eastAsia="ru-RU"/>
              </w:rPr>
              <w:tab/>
              <w:t>использовать различные цифровые средства для решения профессиональных задач</w:t>
            </w:r>
          </w:p>
        </w:tc>
        <w:tc>
          <w:tcPr>
            <w:tcW w:w="3701" w:type="dxa"/>
          </w:tcPr>
          <w:p w14:paraId="6442150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Зо 02.01номенклатура информационных источников, применяемых в профессиональной деятельности; </w:t>
            </w:r>
          </w:p>
          <w:p w14:paraId="562D1DB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Зо 02.02</w:t>
            </w:r>
            <w:r w:rsidRPr="00F61ADD">
              <w:rPr>
                <w:rFonts w:ascii="Times New Roman" w:eastAsia="Times New Roman" w:hAnsi="Times New Roman" w:cs="Times New Roman"/>
                <w:i/>
                <w:lang w:eastAsia="ru-RU"/>
              </w:rPr>
              <w:tab/>
              <w:t xml:space="preserve">приемы структурирования информации; </w:t>
            </w:r>
          </w:p>
          <w:p w14:paraId="1BDA82A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02.03</w:t>
            </w:r>
            <w:r w:rsidRPr="00F61ADD">
              <w:rPr>
                <w:rFonts w:ascii="Times New Roman" w:eastAsia="Times New Roman" w:hAnsi="Times New Roman" w:cs="Times New Roman"/>
                <w:i/>
                <w:lang w:eastAsia="ru-RU"/>
              </w:rPr>
              <w:tab/>
              <w:t>формат оформления результатов поиска информации, современные средства и устройства информатизации;</w:t>
            </w:r>
          </w:p>
          <w:p w14:paraId="28D1F8F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02.04</w:t>
            </w:r>
            <w:r w:rsidRPr="00F61ADD">
              <w:rPr>
                <w:rFonts w:ascii="Times New Roman" w:eastAsia="Times New Roman" w:hAnsi="Times New Roman" w:cs="Times New Roman"/>
                <w:i/>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F61ADD" w:rsidRPr="00F61ADD" w14:paraId="700B8374" w14:textId="77777777" w:rsidTr="003D3660">
        <w:trPr>
          <w:trHeight w:val="212"/>
        </w:trPr>
        <w:tc>
          <w:tcPr>
            <w:tcW w:w="1960" w:type="dxa"/>
          </w:tcPr>
          <w:p w14:paraId="18560D6D"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ОК 07</w:t>
            </w:r>
          </w:p>
        </w:tc>
        <w:tc>
          <w:tcPr>
            <w:tcW w:w="3587" w:type="dxa"/>
          </w:tcPr>
          <w:p w14:paraId="384DC0A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07.01соблюдать нормы экологической безопасности; </w:t>
            </w:r>
          </w:p>
          <w:p w14:paraId="19E4870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07.02</w:t>
            </w:r>
            <w:r w:rsidRPr="00F61ADD">
              <w:rPr>
                <w:rFonts w:ascii="Times New Roman" w:eastAsia="Times New Roman" w:hAnsi="Times New Roman" w:cs="Times New Roman"/>
                <w:i/>
                <w:lang w:eastAsia="ru-RU"/>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6F1D18D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07.03</w:t>
            </w:r>
            <w:r w:rsidRPr="00F61ADD">
              <w:rPr>
                <w:rFonts w:ascii="Times New Roman" w:eastAsia="Times New Roman" w:hAnsi="Times New Roman" w:cs="Times New Roman"/>
                <w:i/>
                <w:lang w:eastAsia="ru-RU"/>
              </w:rPr>
              <w:tab/>
              <w:t>организовывать профессиональную деятельность с учетом знаний об изменении климатических условий региона</w:t>
            </w:r>
          </w:p>
        </w:tc>
        <w:tc>
          <w:tcPr>
            <w:tcW w:w="3701" w:type="dxa"/>
          </w:tcPr>
          <w:p w14:paraId="4A4FEA1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Зо 07.01правила экологической безопасности при ведении профессиональной деятельности; </w:t>
            </w:r>
          </w:p>
          <w:p w14:paraId="76D5694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07.02</w:t>
            </w:r>
            <w:r w:rsidRPr="00F61ADD">
              <w:rPr>
                <w:rFonts w:ascii="Times New Roman" w:eastAsia="Times New Roman" w:hAnsi="Times New Roman" w:cs="Times New Roman"/>
                <w:i/>
                <w:lang w:eastAsia="ru-RU"/>
              </w:rPr>
              <w:tab/>
              <w:t>основные ресурсы, задействованные в профессиональной деятельности;</w:t>
            </w:r>
          </w:p>
          <w:p w14:paraId="74347D3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07.03</w:t>
            </w:r>
            <w:r w:rsidRPr="00F61ADD">
              <w:rPr>
                <w:rFonts w:ascii="Times New Roman" w:eastAsia="Times New Roman" w:hAnsi="Times New Roman" w:cs="Times New Roman"/>
                <w:i/>
                <w:lang w:eastAsia="ru-RU"/>
              </w:rPr>
              <w:tab/>
              <w:t>пути обеспечения ресурсосбережения;</w:t>
            </w:r>
          </w:p>
          <w:p w14:paraId="1CB5930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07.04</w:t>
            </w:r>
            <w:r w:rsidRPr="00F61ADD">
              <w:rPr>
                <w:rFonts w:ascii="Times New Roman" w:eastAsia="Times New Roman" w:hAnsi="Times New Roman" w:cs="Times New Roman"/>
                <w:i/>
                <w:lang w:eastAsia="ru-RU"/>
              </w:rPr>
              <w:tab/>
              <w:t>принципы бережливого производства;</w:t>
            </w:r>
          </w:p>
          <w:p w14:paraId="7CD770B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07.05</w:t>
            </w:r>
            <w:r w:rsidRPr="00F61ADD">
              <w:rPr>
                <w:rFonts w:ascii="Times New Roman" w:eastAsia="Times New Roman" w:hAnsi="Times New Roman" w:cs="Times New Roman"/>
                <w:i/>
                <w:lang w:eastAsia="ru-RU"/>
              </w:rPr>
              <w:tab/>
              <w:t>основные направления изменения климатических условий региона</w:t>
            </w:r>
          </w:p>
        </w:tc>
      </w:tr>
      <w:tr w:rsidR="00F61ADD" w:rsidRPr="00F61ADD" w14:paraId="3ACFDFED" w14:textId="77777777" w:rsidTr="003D3660">
        <w:trPr>
          <w:trHeight w:val="212"/>
        </w:trPr>
        <w:tc>
          <w:tcPr>
            <w:tcW w:w="1960" w:type="dxa"/>
          </w:tcPr>
          <w:p w14:paraId="04BEDFDF"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1.3.</w:t>
            </w:r>
          </w:p>
        </w:tc>
        <w:tc>
          <w:tcPr>
            <w:tcW w:w="3587" w:type="dxa"/>
          </w:tcPr>
          <w:p w14:paraId="299F22B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1.3.04</w:t>
            </w:r>
            <w:r w:rsidRPr="00F61ADD">
              <w:rPr>
                <w:rFonts w:ascii="Times New Roman" w:eastAsia="Times New Roman" w:hAnsi="Times New Roman" w:cs="Times New Roman"/>
                <w:i/>
                <w:lang w:eastAsia="ru-RU"/>
              </w:rPr>
              <w:tab/>
              <w:t>выбирать способы и методы обработки поверхностей и назначать технологические базы;</w:t>
            </w:r>
          </w:p>
          <w:p w14:paraId="5902880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1.3.07</w:t>
            </w:r>
            <w:r w:rsidRPr="00F61ADD">
              <w:rPr>
                <w:rFonts w:ascii="Times New Roman" w:eastAsia="Times New Roman" w:hAnsi="Times New Roman" w:cs="Times New Roman"/>
                <w:i/>
                <w:lang w:eastAsia="ru-RU"/>
              </w:rPr>
              <w:tab/>
              <w:t xml:space="preserve">рассчитывать коэффициент использования материала; рассчитывать штучное время; </w:t>
            </w:r>
          </w:p>
          <w:p w14:paraId="5128BF4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производить расчёт параметров механической обработки;</w:t>
            </w:r>
          </w:p>
        </w:tc>
        <w:tc>
          <w:tcPr>
            <w:tcW w:w="3701" w:type="dxa"/>
          </w:tcPr>
          <w:p w14:paraId="233E8E4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1.3.02</w:t>
            </w:r>
            <w:r w:rsidRPr="00F61ADD">
              <w:rPr>
                <w:rFonts w:ascii="Times New Roman" w:eastAsia="Times New Roman" w:hAnsi="Times New Roman" w:cs="Times New Roman"/>
                <w:i/>
                <w:lang w:eastAsia="ru-RU"/>
              </w:rPr>
              <w:tab/>
              <w:t>физико-механические свойства конструкционных и инструментальных материалов;</w:t>
            </w:r>
          </w:p>
          <w:p w14:paraId="31E566A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1.3.05</w:t>
            </w:r>
            <w:r w:rsidRPr="00F61ADD">
              <w:rPr>
                <w:rFonts w:ascii="Times New Roman" w:eastAsia="Times New Roman" w:hAnsi="Times New Roman" w:cs="Times New Roman"/>
                <w:i/>
                <w:lang w:eastAsia="ru-RU"/>
              </w:rPr>
              <w:tab/>
              <w:t xml:space="preserve">основы технической механики; основы теории обработки металлов; </w:t>
            </w:r>
          </w:p>
          <w:p w14:paraId="489FF03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r>
    </w:tbl>
    <w:p w14:paraId="53CE4E6E"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lang w:eastAsia="ru-RU"/>
        </w:rPr>
      </w:pPr>
    </w:p>
    <w:p w14:paraId="2CA3A8CE" w14:textId="77777777" w:rsidR="00F61ADD" w:rsidRPr="00F61ADD" w:rsidRDefault="00F61ADD" w:rsidP="00F61ADD">
      <w:pPr>
        <w:suppressAutoHyphens/>
        <w:spacing w:after="24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 СТРУКТУРА И СОДЕРЖАНИЕ УЧЕБНОЙ ДИСЦИПЛИНЫ</w:t>
      </w:r>
    </w:p>
    <w:p w14:paraId="1D8FAE52"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61ADD" w:rsidRPr="00F61ADD" w14:paraId="7B11654C" w14:textId="77777777" w:rsidTr="003D3660">
        <w:trPr>
          <w:trHeight w:val="490"/>
        </w:trPr>
        <w:tc>
          <w:tcPr>
            <w:tcW w:w="3685" w:type="pct"/>
            <w:vAlign w:val="center"/>
          </w:tcPr>
          <w:p w14:paraId="2C1F3E35" w14:textId="77777777" w:rsidR="00F61ADD" w:rsidRPr="00F61ADD" w:rsidRDefault="00F61ADD" w:rsidP="00F61ADD">
            <w:pPr>
              <w:suppressAutoHyphens/>
              <w:spacing w:after="20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Вид учебной работы</w:t>
            </w:r>
          </w:p>
        </w:tc>
        <w:tc>
          <w:tcPr>
            <w:tcW w:w="1315" w:type="pct"/>
            <w:vAlign w:val="center"/>
          </w:tcPr>
          <w:p w14:paraId="45A2367E" w14:textId="77777777" w:rsidR="00F61ADD" w:rsidRPr="00F61ADD" w:rsidRDefault="00F61ADD" w:rsidP="00F61ADD">
            <w:pPr>
              <w:suppressAutoHyphens/>
              <w:spacing w:after="200" w:line="276"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Объем в часах</w:t>
            </w:r>
          </w:p>
        </w:tc>
      </w:tr>
      <w:tr w:rsidR="00F61ADD" w:rsidRPr="00F61ADD" w14:paraId="0674430B" w14:textId="77777777" w:rsidTr="003D3660">
        <w:trPr>
          <w:trHeight w:val="490"/>
        </w:trPr>
        <w:tc>
          <w:tcPr>
            <w:tcW w:w="3685" w:type="pct"/>
            <w:vAlign w:val="center"/>
          </w:tcPr>
          <w:p w14:paraId="65681988"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5A8593C"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108</w:t>
            </w:r>
          </w:p>
        </w:tc>
      </w:tr>
      <w:tr w:rsidR="00F61ADD" w:rsidRPr="00F61ADD" w14:paraId="01CC1F6A" w14:textId="77777777" w:rsidTr="003D3660">
        <w:trPr>
          <w:trHeight w:val="490"/>
        </w:trPr>
        <w:tc>
          <w:tcPr>
            <w:tcW w:w="3685" w:type="pct"/>
            <w:shd w:val="clear" w:color="auto" w:fill="auto"/>
            <w:vAlign w:val="center"/>
          </w:tcPr>
          <w:p w14:paraId="353CB438"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74DA9D29"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74</w:t>
            </w:r>
          </w:p>
        </w:tc>
      </w:tr>
      <w:tr w:rsidR="00F61ADD" w:rsidRPr="00F61ADD" w14:paraId="70EE00CE" w14:textId="77777777" w:rsidTr="003D3660">
        <w:trPr>
          <w:trHeight w:val="336"/>
        </w:trPr>
        <w:tc>
          <w:tcPr>
            <w:tcW w:w="5000" w:type="pct"/>
            <w:gridSpan w:val="2"/>
            <w:vAlign w:val="center"/>
          </w:tcPr>
          <w:p w14:paraId="0EDDE02E"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в т. ч.:</w:t>
            </w:r>
          </w:p>
        </w:tc>
      </w:tr>
      <w:tr w:rsidR="00F61ADD" w:rsidRPr="00F61ADD" w14:paraId="7E01985C" w14:textId="77777777" w:rsidTr="003D3660">
        <w:trPr>
          <w:trHeight w:val="490"/>
        </w:trPr>
        <w:tc>
          <w:tcPr>
            <w:tcW w:w="3685" w:type="pct"/>
            <w:vAlign w:val="center"/>
          </w:tcPr>
          <w:p w14:paraId="75A1C33D"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теоретическое обучение</w:t>
            </w:r>
          </w:p>
        </w:tc>
        <w:tc>
          <w:tcPr>
            <w:tcW w:w="1315" w:type="pct"/>
            <w:vAlign w:val="center"/>
          </w:tcPr>
          <w:p w14:paraId="59CBE449"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32</w:t>
            </w:r>
          </w:p>
        </w:tc>
      </w:tr>
      <w:tr w:rsidR="00F61ADD" w:rsidRPr="00F61ADD" w14:paraId="5DEDE2EA" w14:textId="77777777" w:rsidTr="003D3660">
        <w:trPr>
          <w:trHeight w:val="490"/>
        </w:trPr>
        <w:tc>
          <w:tcPr>
            <w:tcW w:w="3685" w:type="pct"/>
            <w:vAlign w:val="center"/>
          </w:tcPr>
          <w:p w14:paraId="1E3F0B71"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лабораторные работы</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73A6B801"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53C4B564" w14:textId="77777777" w:rsidTr="003D3660">
        <w:trPr>
          <w:trHeight w:val="490"/>
        </w:trPr>
        <w:tc>
          <w:tcPr>
            <w:tcW w:w="3685" w:type="pct"/>
            <w:vAlign w:val="center"/>
          </w:tcPr>
          <w:p w14:paraId="0A272239"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практические занятия</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1A5897D0"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74</w:t>
            </w:r>
          </w:p>
        </w:tc>
      </w:tr>
      <w:tr w:rsidR="00F61ADD" w:rsidRPr="00F61ADD" w14:paraId="2C1F413A" w14:textId="77777777" w:rsidTr="003D3660">
        <w:trPr>
          <w:trHeight w:val="490"/>
        </w:trPr>
        <w:tc>
          <w:tcPr>
            <w:tcW w:w="3685" w:type="pct"/>
            <w:vAlign w:val="center"/>
          </w:tcPr>
          <w:p w14:paraId="3C6FAB53"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курсовая работа (проект) </w:t>
            </w:r>
            <w:r w:rsidRPr="00F61ADD">
              <w:rPr>
                <w:rFonts w:ascii="Times New Roman" w:eastAsia="Times New Roman" w:hAnsi="Times New Roman" w:cs="Times New Roman"/>
                <w:i/>
                <w:lang w:eastAsia="ru-RU"/>
              </w:rPr>
              <w:t>(если предусмотрено для специальностей</w:t>
            </w:r>
            <w:r w:rsidRPr="00F61ADD">
              <w:rPr>
                <w:rFonts w:ascii="Times New Roman" w:eastAsia="Times New Roman" w:hAnsi="Times New Roman" w:cs="Times New Roman"/>
                <w:lang w:eastAsia="ru-RU"/>
              </w:rPr>
              <w:t>)</w:t>
            </w:r>
          </w:p>
        </w:tc>
        <w:tc>
          <w:tcPr>
            <w:tcW w:w="1315" w:type="pct"/>
            <w:vAlign w:val="center"/>
          </w:tcPr>
          <w:p w14:paraId="230C5B82"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015CC9A6" w14:textId="77777777" w:rsidTr="003D3660">
        <w:trPr>
          <w:trHeight w:val="267"/>
        </w:trPr>
        <w:tc>
          <w:tcPr>
            <w:tcW w:w="3685" w:type="pct"/>
            <w:vAlign w:val="center"/>
          </w:tcPr>
          <w:p w14:paraId="46160DFC"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Самостоятельная работа </w:t>
            </w:r>
            <w:r w:rsidRPr="00F61ADD">
              <w:rPr>
                <w:rFonts w:ascii="Times New Roman" w:eastAsia="Times New Roman" w:hAnsi="Times New Roman" w:cs="Times New Roman"/>
                <w:b/>
                <w:i/>
                <w:vertAlign w:val="superscript"/>
                <w:lang w:eastAsia="ru-RU"/>
              </w:rPr>
              <w:footnoteReference w:id="22"/>
            </w:r>
          </w:p>
        </w:tc>
        <w:tc>
          <w:tcPr>
            <w:tcW w:w="1315" w:type="pct"/>
            <w:vAlign w:val="center"/>
          </w:tcPr>
          <w:p w14:paraId="57235410"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p>
        </w:tc>
      </w:tr>
      <w:tr w:rsidR="00F61ADD" w:rsidRPr="00F61ADD" w14:paraId="7455A18B" w14:textId="77777777" w:rsidTr="003D3660">
        <w:trPr>
          <w:trHeight w:val="331"/>
        </w:trPr>
        <w:tc>
          <w:tcPr>
            <w:tcW w:w="3685" w:type="pct"/>
            <w:vAlign w:val="center"/>
          </w:tcPr>
          <w:p w14:paraId="5FB0A4FE"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b/>
                <w:iCs/>
                <w:lang w:eastAsia="ru-RU"/>
              </w:rPr>
              <w:t>Промежуточная аттестация</w:t>
            </w:r>
          </w:p>
        </w:tc>
        <w:tc>
          <w:tcPr>
            <w:tcW w:w="1315" w:type="pct"/>
            <w:vAlign w:val="center"/>
          </w:tcPr>
          <w:p w14:paraId="16B68D41"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w:t>
            </w:r>
          </w:p>
        </w:tc>
      </w:tr>
    </w:tbl>
    <w:p w14:paraId="142354C6"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r w:rsidRPr="00F61ADD">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A77EC66" w14:textId="77777777" w:rsidR="00F61ADD" w:rsidRPr="00F61ADD" w:rsidRDefault="00F61ADD" w:rsidP="00F61ADD">
      <w:pPr>
        <w:spacing w:after="200" w:line="276" w:lineRule="auto"/>
        <w:rPr>
          <w:rFonts w:ascii="Times New Roman" w:eastAsia="Times New Roman" w:hAnsi="Times New Roman" w:cs="Times New Roman"/>
          <w:b/>
          <w:i/>
          <w:lang w:eastAsia="ru-RU"/>
        </w:rPr>
        <w:sectPr w:rsidR="00F61ADD" w:rsidRPr="00F61ADD" w:rsidSect="003D3660">
          <w:pgSz w:w="11906" w:h="16838"/>
          <w:pgMar w:top="1134" w:right="850" w:bottom="284" w:left="1701" w:header="708" w:footer="708" w:gutter="0"/>
          <w:cols w:space="720"/>
          <w:docGrid w:linePitch="299"/>
        </w:sectPr>
      </w:pPr>
    </w:p>
    <w:p w14:paraId="55B4CEEF" w14:textId="77777777" w:rsidR="00F61ADD" w:rsidRPr="00F61ADD" w:rsidRDefault="00F61ADD" w:rsidP="00F61ADD">
      <w:pPr>
        <w:spacing w:after="200" w:line="276" w:lineRule="auto"/>
        <w:ind w:firstLine="709"/>
        <w:rPr>
          <w:rFonts w:ascii="Times New Roman" w:eastAsia="Times New Roman" w:hAnsi="Times New Roman" w:cs="Times New Roman"/>
          <w:b/>
          <w:bCs/>
          <w:lang w:eastAsia="ru-RU"/>
        </w:rPr>
      </w:pPr>
      <w:r w:rsidRPr="00F61AD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8"/>
        <w:gridCol w:w="5337"/>
        <w:gridCol w:w="1932"/>
        <w:gridCol w:w="1941"/>
        <w:gridCol w:w="1389"/>
        <w:gridCol w:w="2766"/>
      </w:tblGrid>
      <w:tr w:rsidR="00F61ADD" w:rsidRPr="00F61ADD" w14:paraId="5E044092" w14:textId="77777777" w:rsidTr="003D3660">
        <w:trPr>
          <w:trHeight w:val="20"/>
        </w:trPr>
        <w:tc>
          <w:tcPr>
            <w:tcW w:w="525" w:type="pct"/>
            <w:shd w:val="clear" w:color="auto" w:fill="auto"/>
          </w:tcPr>
          <w:p w14:paraId="1473846A"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Наименование разделов и тем</w:t>
            </w:r>
          </w:p>
        </w:tc>
        <w:tc>
          <w:tcPr>
            <w:tcW w:w="1787" w:type="pct"/>
            <w:shd w:val="clear" w:color="auto" w:fill="auto"/>
          </w:tcPr>
          <w:p w14:paraId="2EAB84F7"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Содержание учебного материала и формы организации деятельности обучающихся</w:t>
            </w:r>
          </w:p>
        </w:tc>
        <w:tc>
          <w:tcPr>
            <w:tcW w:w="647" w:type="pct"/>
            <w:shd w:val="clear" w:color="auto" w:fill="auto"/>
          </w:tcPr>
          <w:p w14:paraId="0518C2E3"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Объем, акад. ч / в том числе в форме практической подготовки, акад ч</w:t>
            </w:r>
          </w:p>
        </w:tc>
        <w:tc>
          <w:tcPr>
            <w:tcW w:w="650" w:type="pct"/>
            <w:shd w:val="clear" w:color="auto" w:fill="auto"/>
          </w:tcPr>
          <w:p w14:paraId="21F93910"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Коды компетенций и личностных результатов</w:t>
            </w:r>
            <w:r w:rsidRPr="00F61ADD">
              <w:rPr>
                <w:rFonts w:ascii="Times New Roman" w:eastAsia="Calibri" w:hAnsi="Times New Roman" w:cs="Times New Roman"/>
                <w:b/>
                <w:bCs/>
                <w:vertAlign w:val="superscript"/>
                <w:lang w:eastAsia="ru-RU"/>
              </w:rPr>
              <w:footnoteReference w:id="23"/>
            </w:r>
            <w:r w:rsidRPr="00F61ADD">
              <w:rPr>
                <w:rFonts w:ascii="Times New Roman" w:eastAsia="Calibri" w:hAnsi="Times New Roman" w:cs="Times New Roman"/>
                <w:b/>
                <w:bCs/>
                <w:lang w:eastAsia="ru-RU"/>
              </w:rPr>
              <w:t>, формированию которых способствует элемент программы</w:t>
            </w:r>
          </w:p>
        </w:tc>
        <w:tc>
          <w:tcPr>
            <w:tcW w:w="465" w:type="pct"/>
            <w:shd w:val="clear" w:color="auto" w:fill="auto"/>
          </w:tcPr>
          <w:p w14:paraId="710ECFEF"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ПК, ОК</w:t>
            </w:r>
          </w:p>
        </w:tc>
        <w:tc>
          <w:tcPr>
            <w:tcW w:w="926" w:type="pct"/>
            <w:shd w:val="clear" w:color="auto" w:fill="auto"/>
          </w:tcPr>
          <w:p w14:paraId="604BFBB5"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Н/У/З</w:t>
            </w:r>
          </w:p>
        </w:tc>
      </w:tr>
      <w:tr w:rsidR="00F61ADD" w:rsidRPr="00F61ADD" w14:paraId="506C5102" w14:textId="77777777" w:rsidTr="003D3660">
        <w:trPr>
          <w:trHeight w:val="20"/>
        </w:trPr>
        <w:tc>
          <w:tcPr>
            <w:tcW w:w="525" w:type="pct"/>
            <w:shd w:val="clear" w:color="auto" w:fill="auto"/>
          </w:tcPr>
          <w:p w14:paraId="642DF781"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1</w:t>
            </w:r>
          </w:p>
        </w:tc>
        <w:tc>
          <w:tcPr>
            <w:tcW w:w="1787" w:type="pct"/>
            <w:shd w:val="clear" w:color="auto" w:fill="auto"/>
          </w:tcPr>
          <w:p w14:paraId="527D013B"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2</w:t>
            </w:r>
          </w:p>
        </w:tc>
        <w:tc>
          <w:tcPr>
            <w:tcW w:w="647" w:type="pct"/>
            <w:shd w:val="clear" w:color="auto" w:fill="auto"/>
          </w:tcPr>
          <w:p w14:paraId="20A50775"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3</w:t>
            </w:r>
          </w:p>
        </w:tc>
        <w:tc>
          <w:tcPr>
            <w:tcW w:w="650" w:type="pct"/>
            <w:shd w:val="clear" w:color="auto" w:fill="auto"/>
          </w:tcPr>
          <w:p w14:paraId="761BD0DE"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4</w:t>
            </w:r>
          </w:p>
        </w:tc>
        <w:tc>
          <w:tcPr>
            <w:tcW w:w="465" w:type="pct"/>
            <w:shd w:val="clear" w:color="auto" w:fill="auto"/>
          </w:tcPr>
          <w:p w14:paraId="2428CBC9"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p>
        </w:tc>
        <w:tc>
          <w:tcPr>
            <w:tcW w:w="926" w:type="pct"/>
            <w:shd w:val="clear" w:color="auto" w:fill="auto"/>
          </w:tcPr>
          <w:p w14:paraId="4C1EB0AA"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p>
        </w:tc>
      </w:tr>
      <w:tr w:rsidR="00F61ADD" w:rsidRPr="00F61ADD" w14:paraId="0597B7BB" w14:textId="77777777" w:rsidTr="003D3660">
        <w:trPr>
          <w:trHeight w:val="369"/>
        </w:trPr>
        <w:tc>
          <w:tcPr>
            <w:tcW w:w="2312" w:type="pct"/>
            <w:gridSpan w:val="2"/>
            <w:shd w:val="clear" w:color="auto" w:fill="EAF1DD"/>
          </w:tcPr>
          <w:p w14:paraId="666C9F1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Times New Roman" w:hAnsi="Times New Roman" w:cs="Times New Roman"/>
                <w:b/>
                <w:bCs/>
                <w:lang w:eastAsia="ru-RU"/>
              </w:rPr>
              <w:t>Раздел 1. Основы теоретической механики</w:t>
            </w:r>
          </w:p>
        </w:tc>
        <w:tc>
          <w:tcPr>
            <w:tcW w:w="647" w:type="pct"/>
            <w:shd w:val="clear" w:color="auto" w:fill="EAF1DD"/>
          </w:tcPr>
          <w:p w14:paraId="70209F6E"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31/22</w:t>
            </w:r>
          </w:p>
        </w:tc>
        <w:tc>
          <w:tcPr>
            <w:tcW w:w="650" w:type="pct"/>
            <w:shd w:val="clear" w:color="auto" w:fill="EAF1DD"/>
          </w:tcPr>
          <w:p w14:paraId="2E9129E3"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p>
        </w:tc>
        <w:tc>
          <w:tcPr>
            <w:tcW w:w="465" w:type="pct"/>
            <w:shd w:val="clear" w:color="auto" w:fill="EAF1DD"/>
          </w:tcPr>
          <w:p w14:paraId="1200A4BC"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p>
        </w:tc>
        <w:tc>
          <w:tcPr>
            <w:tcW w:w="926" w:type="pct"/>
            <w:shd w:val="clear" w:color="auto" w:fill="EAF1DD"/>
          </w:tcPr>
          <w:p w14:paraId="3DBC8DC6"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p>
        </w:tc>
      </w:tr>
      <w:tr w:rsidR="00F61ADD" w:rsidRPr="00F61ADD" w14:paraId="4A6D150E" w14:textId="77777777" w:rsidTr="003D3660">
        <w:trPr>
          <w:trHeight w:val="1529"/>
        </w:trPr>
        <w:tc>
          <w:tcPr>
            <w:tcW w:w="525" w:type="pct"/>
            <w:vMerge w:val="restart"/>
            <w:shd w:val="clear" w:color="auto" w:fill="auto"/>
          </w:tcPr>
          <w:p w14:paraId="28702966"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Тема 1.1.</w:t>
            </w:r>
          </w:p>
          <w:p w14:paraId="71F0E4D3"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Основные понятия и аксиомы статики.</w:t>
            </w:r>
          </w:p>
          <w:p w14:paraId="41876A6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Плоская система сходящихся сил</w:t>
            </w:r>
          </w:p>
        </w:tc>
        <w:tc>
          <w:tcPr>
            <w:tcW w:w="1787" w:type="pct"/>
            <w:shd w:val="clear" w:color="auto" w:fill="auto"/>
          </w:tcPr>
          <w:p w14:paraId="03093C00" w14:textId="77777777" w:rsidR="00F61ADD" w:rsidRPr="00F61ADD" w:rsidRDefault="00F61ADD" w:rsidP="00F61ADD">
            <w:pPr>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1. 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направления реакций связей основных типов.</w:t>
            </w:r>
          </w:p>
        </w:tc>
        <w:tc>
          <w:tcPr>
            <w:tcW w:w="647" w:type="pct"/>
            <w:vMerge w:val="restart"/>
            <w:shd w:val="clear" w:color="auto" w:fill="auto"/>
          </w:tcPr>
          <w:p w14:paraId="144F6BEC" w14:textId="77777777" w:rsidR="00F61ADD" w:rsidRPr="00F61ADD" w:rsidRDefault="00F61ADD" w:rsidP="00F61ADD">
            <w:pPr>
              <w:suppressAutoHyphens/>
              <w:spacing w:after="0" w:line="240" w:lineRule="auto"/>
              <w:jc w:val="both"/>
              <w:rPr>
                <w:rFonts w:ascii="Times New Roman" w:eastAsia="Calibri" w:hAnsi="Times New Roman" w:cs="Times New Roman"/>
                <w:iCs/>
                <w:lang w:eastAsia="ru-RU"/>
              </w:rPr>
            </w:pPr>
            <w:r w:rsidRPr="00F61ADD">
              <w:rPr>
                <w:rFonts w:ascii="Times New Roman" w:eastAsia="Calibri" w:hAnsi="Times New Roman" w:cs="Times New Roman"/>
                <w:iCs/>
                <w:lang w:eastAsia="ru-RU"/>
              </w:rPr>
              <w:t>1</w:t>
            </w:r>
          </w:p>
        </w:tc>
        <w:tc>
          <w:tcPr>
            <w:tcW w:w="650" w:type="pct"/>
            <w:vMerge w:val="restart"/>
            <w:shd w:val="clear" w:color="auto" w:fill="auto"/>
          </w:tcPr>
          <w:p w14:paraId="45EBFEC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0998D73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4784BC5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4A3AE06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4FC0889E"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2845F921"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ОК 01ПК 1.3.</w:t>
            </w:r>
          </w:p>
        </w:tc>
        <w:tc>
          <w:tcPr>
            <w:tcW w:w="926" w:type="pct"/>
            <w:vMerge w:val="restart"/>
            <w:shd w:val="clear" w:color="auto" w:fill="auto"/>
          </w:tcPr>
          <w:p w14:paraId="1F7337C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222F065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0112EA9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4DBD373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6EFBBC2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w:t>
            </w:r>
            <w:r w:rsidRPr="00F61ADD">
              <w:rPr>
                <w:rFonts w:ascii="Times New Roman" w:eastAsia="Calibri" w:hAnsi="Times New Roman" w:cs="Times New Roman"/>
                <w:lang w:eastAsia="ru-RU"/>
              </w:rPr>
              <w:tab/>
              <w:t>З 1.3.05</w:t>
            </w:r>
            <w:r w:rsidRPr="00F61ADD">
              <w:rPr>
                <w:rFonts w:ascii="Times New Roman" w:eastAsia="Calibri" w:hAnsi="Times New Roman" w:cs="Times New Roman"/>
                <w:lang w:eastAsia="ru-RU"/>
              </w:rPr>
              <w:tab/>
            </w:r>
          </w:p>
        </w:tc>
      </w:tr>
      <w:tr w:rsidR="00F61ADD" w:rsidRPr="00F61ADD" w14:paraId="1A23101A" w14:textId="77777777" w:rsidTr="003D3660">
        <w:trPr>
          <w:trHeight w:val="20"/>
        </w:trPr>
        <w:tc>
          <w:tcPr>
            <w:tcW w:w="525" w:type="pct"/>
            <w:vMerge/>
            <w:shd w:val="clear" w:color="auto" w:fill="auto"/>
          </w:tcPr>
          <w:p w14:paraId="55CD969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4B18381D" w14:textId="77777777" w:rsidR="00F61ADD" w:rsidRPr="00F61ADD" w:rsidRDefault="00F61ADD" w:rsidP="00F61ADD">
            <w:pPr>
              <w:spacing w:after="0" w:line="240" w:lineRule="auto"/>
              <w:jc w:val="both"/>
              <w:rPr>
                <w:rFonts w:ascii="Times New Roman" w:eastAsia="Calibri" w:hAnsi="Times New Roman" w:cs="Times New Roman"/>
                <w:b/>
                <w:bCs/>
                <w:lang w:eastAsia="ru-RU"/>
              </w:rPr>
            </w:pPr>
            <w:r w:rsidRPr="00F61ADD">
              <w:rPr>
                <w:rFonts w:ascii="Times New Roman" w:eastAsia="Times New Roman" w:hAnsi="Times New Roman" w:cs="Times New Roman"/>
                <w:lang w:eastAsia="ru-RU"/>
              </w:rPr>
              <w:t>2. Система сходящихся сил. Способы сложения двух сил. Разложение силы на две составляющие. Определение равнодействующей системы сил геометрическим способом. Силовой многоугольник. Условие равновесия в векторной форме.</w:t>
            </w:r>
          </w:p>
        </w:tc>
        <w:tc>
          <w:tcPr>
            <w:tcW w:w="647" w:type="pct"/>
            <w:vMerge/>
            <w:shd w:val="clear" w:color="auto" w:fill="auto"/>
          </w:tcPr>
          <w:p w14:paraId="7B2D8F04" w14:textId="77777777" w:rsidR="00F61ADD" w:rsidRPr="00F61ADD" w:rsidRDefault="00F61ADD" w:rsidP="00F61ADD">
            <w:pPr>
              <w:suppressAutoHyphens/>
              <w:spacing w:after="0" w:line="240" w:lineRule="auto"/>
              <w:jc w:val="both"/>
              <w:rPr>
                <w:rFonts w:ascii="Times New Roman" w:eastAsia="Calibri" w:hAnsi="Times New Roman" w:cs="Times New Roman"/>
                <w:iCs/>
                <w:lang w:eastAsia="ru-RU"/>
              </w:rPr>
            </w:pPr>
          </w:p>
        </w:tc>
        <w:tc>
          <w:tcPr>
            <w:tcW w:w="650" w:type="pct"/>
            <w:vMerge/>
            <w:shd w:val="clear" w:color="auto" w:fill="auto"/>
          </w:tcPr>
          <w:p w14:paraId="1DD48E8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E6CB77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BC75C0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0378A34" w14:textId="77777777" w:rsidTr="003D3660">
        <w:trPr>
          <w:trHeight w:val="20"/>
        </w:trPr>
        <w:tc>
          <w:tcPr>
            <w:tcW w:w="525" w:type="pct"/>
            <w:vMerge/>
            <w:shd w:val="clear" w:color="auto" w:fill="auto"/>
          </w:tcPr>
          <w:p w14:paraId="4E2D83D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4326E8FA"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Times New Roman" w:hAnsi="Times New Roman" w:cs="Times New Roman"/>
                <w:lang w:eastAsia="ru-RU"/>
              </w:rPr>
              <w:t>3. Проекция силы на ось, правило знаков. Проекция силы на две взаимно-перпендикулярные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c>
          <w:tcPr>
            <w:tcW w:w="647" w:type="pct"/>
            <w:vMerge/>
            <w:shd w:val="clear" w:color="auto" w:fill="auto"/>
          </w:tcPr>
          <w:p w14:paraId="46C4A8EB" w14:textId="77777777" w:rsidR="00F61ADD" w:rsidRPr="00F61ADD" w:rsidRDefault="00F61ADD" w:rsidP="00F61ADD">
            <w:pPr>
              <w:suppressAutoHyphens/>
              <w:spacing w:after="0" w:line="240" w:lineRule="auto"/>
              <w:jc w:val="both"/>
              <w:rPr>
                <w:rFonts w:ascii="Times New Roman" w:eastAsia="Calibri" w:hAnsi="Times New Roman" w:cs="Times New Roman"/>
                <w:iCs/>
                <w:lang w:eastAsia="ru-RU"/>
              </w:rPr>
            </w:pPr>
          </w:p>
        </w:tc>
        <w:tc>
          <w:tcPr>
            <w:tcW w:w="650" w:type="pct"/>
            <w:vMerge/>
            <w:shd w:val="clear" w:color="auto" w:fill="auto"/>
          </w:tcPr>
          <w:p w14:paraId="0191210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7ABF0D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A433AE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75F65DC" w14:textId="77777777" w:rsidTr="003D3660">
        <w:trPr>
          <w:trHeight w:val="20"/>
        </w:trPr>
        <w:tc>
          <w:tcPr>
            <w:tcW w:w="525" w:type="pct"/>
            <w:vMerge/>
            <w:shd w:val="clear" w:color="auto" w:fill="auto"/>
          </w:tcPr>
          <w:p w14:paraId="4DBDE85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FDE9D9"/>
          </w:tcPr>
          <w:p w14:paraId="09886B8B" w14:textId="77777777" w:rsidR="00F61ADD" w:rsidRPr="00F61ADD" w:rsidRDefault="00F61ADD" w:rsidP="00F61ADD">
            <w:pPr>
              <w:spacing w:after="0" w:line="240" w:lineRule="auto"/>
              <w:jc w:val="both"/>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51925D9B" w14:textId="77777777" w:rsidR="00F61ADD" w:rsidRPr="00F61ADD" w:rsidRDefault="00F61ADD" w:rsidP="00F61ADD">
            <w:pPr>
              <w:suppressAutoHyphens/>
              <w:spacing w:after="0" w:line="240" w:lineRule="auto"/>
              <w:jc w:val="both"/>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2</w:t>
            </w:r>
          </w:p>
        </w:tc>
        <w:tc>
          <w:tcPr>
            <w:tcW w:w="650" w:type="pct"/>
            <w:vMerge/>
            <w:shd w:val="clear" w:color="auto" w:fill="auto"/>
          </w:tcPr>
          <w:p w14:paraId="771DE04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032870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D739D1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4577F76" w14:textId="77777777" w:rsidTr="003D3660">
        <w:trPr>
          <w:trHeight w:val="20"/>
        </w:trPr>
        <w:tc>
          <w:tcPr>
            <w:tcW w:w="525" w:type="pct"/>
            <w:vMerge/>
            <w:shd w:val="clear" w:color="auto" w:fill="auto"/>
          </w:tcPr>
          <w:p w14:paraId="41D37A3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69049341" w14:textId="77777777" w:rsidR="00F61ADD" w:rsidRPr="00F61ADD" w:rsidRDefault="00F61ADD" w:rsidP="00F61ADD">
            <w:pPr>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1. Практическая работа: определение равнодействующей сходящихся сил графическим и аналитическим способами</w:t>
            </w:r>
          </w:p>
        </w:tc>
        <w:tc>
          <w:tcPr>
            <w:tcW w:w="647" w:type="pct"/>
            <w:vMerge w:val="restart"/>
            <w:shd w:val="clear" w:color="auto" w:fill="auto"/>
          </w:tcPr>
          <w:p w14:paraId="6F920771" w14:textId="77777777" w:rsidR="00F61ADD" w:rsidRPr="00F61ADD" w:rsidRDefault="00F61ADD" w:rsidP="00F61ADD">
            <w:pPr>
              <w:suppressAutoHyphens/>
              <w:spacing w:after="0" w:line="240" w:lineRule="auto"/>
              <w:jc w:val="both"/>
              <w:rPr>
                <w:rFonts w:ascii="Times New Roman" w:eastAsia="Calibri" w:hAnsi="Times New Roman" w:cs="Times New Roman"/>
                <w:bCs/>
                <w:iCs/>
                <w:lang w:eastAsia="ru-RU"/>
              </w:rPr>
            </w:pPr>
          </w:p>
        </w:tc>
        <w:tc>
          <w:tcPr>
            <w:tcW w:w="650" w:type="pct"/>
            <w:vMerge/>
            <w:shd w:val="clear" w:color="auto" w:fill="auto"/>
          </w:tcPr>
          <w:p w14:paraId="50346A4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5DE9CF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8392BF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9CBAD24" w14:textId="77777777" w:rsidTr="003D3660">
        <w:trPr>
          <w:trHeight w:val="20"/>
        </w:trPr>
        <w:tc>
          <w:tcPr>
            <w:tcW w:w="525" w:type="pct"/>
            <w:vMerge/>
            <w:shd w:val="clear" w:color="auto" w:fill="auto"/>
          </w:tcPr>
          <w:p w14:paraId="3BC1B39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1112E2DA" w14:textId="77777777" w:rsidR="00F61ADD" w:rsidRPr="00F61ADD" w:rsidRDefault="00F61ADD" w:rsidP="00F61ADD">
            <w:pPr>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2. Практическое занятие:</w:t>
            </w:r>
            <w:r w:rsidRPr="00F61ADD">
              <w:rPr>
                <w:rFonts w:ascii="Times New Roman" w:eastAsia="Times New Roman" w:hAnsi="Times New Roman" w:cs="Times New Roman"/>
                <w:iCs/>
                <w:lang w:eastAsia="ru-RU"/>
              </w:rPr>
              <w:t xml:space="preserve"> определение направления и величины реакций связей.</w:t>
            </w:r>
          </w:p>
        </w:tc>
        <w:tc>
          <w:tcPr>
            <w:tcW w:w="647" w:type="pct"/>
            <w:vMerge/>
            <w:shd w:val="clear" w:color="auto" w:fill="auto"/>
          </w:tcPr>
          <w:p w14:paraId="1C956D82" w14:textId="77777777" w:rsidR="00F61ADD" w:rsidRPr="00F61ADD" w:rsidRDefault="00F61ADD" w:rsidP="00F61ADD">
            <w:pPr>
              <w:suppressAutoHyphens/>
              <w:spacing w:after="0" w:line="240" w:lineRule="auto"/>
              <w:jc w:val="both"/>
              <w:rPr>
                <w:rFonts w:ascii="Times New Roman" w:eastAsia="Calibri" w:hAnsi="Times New Roman" w:cs="Times New Roman"/>
                <w:bCs/>
                <w:iCs/>
                <w:lang w:eastAsia="ru-RU"/>
              </w:rPr>
            </w:pPr>
          </w:p>
        </w:tc>
        <w:tc>
          <w:tcPr>
            <w:tcW w:w="650" w:type="pct"/>
            <w:vMerge/>
            <w:shd w:val="clear" w:color="auto" w:fill="auto"/>
          </w:tcPr>
          <w:p w14:paraId="2B96E36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69FA63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5B848B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5D7C332" w14:textId="77777777" w:rsidTr="003D3660">
        <w:trPr>
          <w:trHeight w:val="860"/>
        </w:trPr>
        <w:tc>
          <w:tcPr>
            <w:tcW w:w="525" w:type="pct"/>
            <w:vMerge w:val="restart"/>
            <w:shd w:val="clear" w:color="auto" w:fill="auto"/>
          </w:tcPr>
          <w:p w14:paraId="25BE0B2E"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Тема 1.2.</w:t>
            </w:r>
          </w:p>
          <w:p w14:paraId="06BFBA08"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Пара сил.</w:t>
            </w:r>
          </w:p>
          <w:p w14:paraId="045081F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Плоская система произвольно расположенных сил</w:t>
            </w:r>
          </w:p>
          <w:p w14:paraId="1F9708B9"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87" w:type="pct"/>
            <w:shd w:val="clear" w:color="auto" w:fill="auto"/>
          </w:tcPr>
          <w:p w14:paraId="00365DD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1. Пара сил и её характеристики. Момент пары. Эквивалентные пары. Сложение пар. Условие равновесия системы пар сил. Момент силы относительно точки.</w:t>
            </w:r>
          </w:p>
        </w:tc>
        <w:tc>
          <w:tcPr>
            <w:tcW w:w="647" w:type="pct"/>
            <w:vMerge w:val="restart"/>
            <w:shd w:val="clear" w:color="auto" w:fill="auto"/>
          </w:tcPr>
          <w:p w14:paraId="40BA3F7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650" w:type="pct"/>
            <w:vMerge w:val="restart"/>
            <w:shd w:val="clear" w:color="auto" w:fill="auto"/>
          </w:tcPr>
          <w:p w14:paraId="4421B3F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5C00E22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28F064C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29562C9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69FA371C"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3F21103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72785FDA"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0F0225C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60703F9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4D44B78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6041CC4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57467A8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w:t>
            </w:r>
            <w:r w:rsidRPr="00F61ADD">
              <w:rPr>
                <w:rFonts w:ascii="Times New Roman" w:eastAsia="Calibri" w:hAnsi="Times New Roman" w:cs="Times New Roman"/>
                <w:lang w:eastAsia="ru-RU"/>
              </w:rPr>
              <w:tab/>
              <w:t>З 1.3.05</w:t>
            </w:r>
            <w:r w:rsidRPr="00F61ADD">
              <w:rPr>
                <w:rFonts w:ascii="Times New Roman" w:eastAsia="Calibri" w:hAnsi="Times New Roman" w:cs="Times New Roman"/>
                <w:lang w:eastAsia="ru-RU"/>
              </w:rPr>
              <w:tab/>
            </w:r>
          </w:p>
        </w:tc>
      </w:tr>
      <w:tr w:rsidR="00F61ADD" w:rsidRPr="00F61ADD" w14:paraId="5D30D95A" w14:textId="77777777" w:rsidTr="003D3660">
        <w:trPr>
          <w:trHeight w:val="20"/>
        </w:trPr>
        <w:tc>
          <w:tcPr>
            <w:tcW w:w="525" w:type="pct"/>
            <w:vMerge/>
            <w:shd w:val="clear" w:color="auto" w:fill="auto"/>
          </w:tcPr>
          <w:p w14:paraId="01681E7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1264C79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 xml:space="preserve">2. Плоская система произвольно расположенных сил. Приведение силы к данной точке. Приведение плоской системы сил к данному центру. </w:t>
            </w:r>
          </w:p>
        </w:tc>
        <w:tc>
          <w:tcPr>
            <w:tcW w:w="647" w:type="pct"/>
            <w:vMerge/>
            <w:shd w:val="clear" w:color="auto" w:fill="auto"/>
          </w:tcPr>
          <w:p w14:paraId="3F4AC7D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2E0BD5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2CB652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FF460C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E72B60B" w14:textId="77777777" w:rsidTr="003D3660">
        <w:trPr>
          <w:trHeight w:val="20"/>
        </w:trPr>
        <w:tc>
          <w:tcPr>
            <w:tcW w:w="525" w:type="pct"/>
            <w:vMerge/>
            <w:shd w:val="clear" w:color="auto" w:fill="auto"/>
          </w:tcPr>
          <w:p w14:paraId="360F3AA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014A9E5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3. Главный вектор и главный момент системы сил. Теорема Вариньона о моменте равнодействующей.</w:t>
            </w:r>
          </w:p>
        </w:tc>
        <w:tc>
          <w:tcPr>
            <w:tcW w:w="647" w:type="pct"/>
            <w:vMerge/>
            <w:shd w:val="clear" w:color="auto" w:fill="auto"/>
          </w:tcPr>
          <w:p w14:paraId="26A86E5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69E663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5C4F49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FE7E61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872F4A7" w14:textId="77777777" w:rsidTr="003D3660">
        <w:trPr>
          <w:trHeight w:val="20"/>
        </w:trPr>
        <w:tc>
          <w:tcPr>
            <w:tcW w:w="525" w:type="pct"/>
            <w:vMerge/>
            <w:shd w:val="clear" w:color="auto" w:fill="auto"/>
          </w:tcPr>
          <w:p w14:paraId="21BE903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26B033D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4. Равновесие плоской системы сил. Уравнения равновесия и их различные формы</w:t>
            </w:r>
          </w:p>
        </w:tc>
        <w:tc>
          <w:tcPr>
            <w:tcW w:w="647" w:type="pct"/>
            <w:vMerge/>
            <w:shd w:val="clear" w:color="auto" w:fill="auto"/>
          </w:tcPr>
          <w:p w14:paraId="50C1F4C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BD96F0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F856AD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C6060E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4CC5E73" w14:textId="77777777" w:rsidTr="003D3660">
        <w:trPr>
          <w:trHeight w:val="251"/>
        </w:trPr>
        <w:tc>
          <w:tcPr>
            <w:tcW w:w="525" w:type="pct"/>
            <w:vMerge/>
            <w:shd w:val="clear" w:color="auto" w:fill="auto"/>
          </w:tcPr>
          <w:p w14:paraId="6D20B05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1A19D53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Балочные системы. Классификация нагрузок и виды опор. Определение реакций опор и моментов защемления.</w:t>
            </w:r>
          </w:p>
        </w:tc>
        <w:tc>
          <w:tcPr>
            <w:tcW w:w="647" w:type="pct"/>
            <w:vMerge/>
            <w:shd w:val="clear" w:color="auto" w:fill="auto"/>
          </w:tcPr>
          <w:p w14:paraId="6C168B0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7E188A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2435BB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D230D9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2E5EA4A" w14:textId="77777777" w:rsidTr="003D3660">
        <w:trPr>
          <w:trHeight w:val="20"/>
        </w:trPr>
        <w:tc>
          <w:tcPr>
            <w:tcW w:w="525" w:type="pct"/>
            <w:vMerge/>
            <w:shd w:val="clear" w:color="auto" w:fill="auto"/>
          </w:tcPr>
          <w:p w14:paraId="3F50356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FDE9D9"/>
          </w:tcPr>
          <w:p w14:paraId="031D58CF"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17E4AD0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shd w:val="clear" w:color="auto" w:fill="auto"/>
          </w:tcPr>
          <w:p w14:paraId="3ACDD4D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56BD01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419F55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211C8C3" w14:textId="77777777" w:rsidTr="003D3660">
        <w:trPr>
          <w:trHeight w:val="420"/>
        </w:trPr>
        <w:tc>
          <w:tcPr>
            <w:tcW w:w="525" w:type="pct"/>
            <w:vMerge/>
            <w:shd w:val="clear" w:color="auto" w:fill="auto"/>
          </w:tcPr>
          <w:p w14:paraId="0959F10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5A7F57DA" w14:textId="77777777" w:rsidR="00F61ADD" w:rsidRPr="00F61ADD" w:rsidRDefault="00F61ADD" w:rsidP="00F61ADD">
            <w:pPr>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 xml:space="preserve">1. Практическое занятие: </w:t>
            </w:r>
            <w:r w:rsidRPr="00F61ADD">
              <w:rPr>
                <w:rFonts w:ascii="Times New Roman" w:eastAsia="Times New Roman" w:hAnsi="Times New Roman" w:cs="Times New Roman"/>
                <w:iCs/>
                <w:lang w:eastAsia="ru-RU"/>
              </w:rPr>
              <w:t>Определение опорных реакций двухопорных балок.</w:t>
            </w:r>
          </w:p>
        </w:tc>
        <w:tc>
          <w:tcPr>
            <w:tcW w:w="647" w:type="pct"/>
            <w:vMerge w:val="restart"/>
            <w:shd w:val="clear" w:color="auto" w:fill="auto"/>
          </w:tcPr>
          <w:p w14:paraId="625A31A4" w14:textId="77777777" w:rsidR="00F61ADD" w:rsidRPr="00F61ADD" w:rsidRDefault="00F61ADD" w:rsidP="00F61ADD">
            <w:pPr>
              <w:spacing w:after="0" w:line="240" w:lineRule="auto"/>
              <w:rPr>
                <w:rFonts w:ascii="Times New Roman" w:eastAsia="Calibri" w:hAnsi="Times New Roman" w:cs="Times New Roman"/>
                <w:b/>
                <w:lang w:eastAsia="ru-RU"/>
              </w:rPr>
            </w:pPr>
          </w:p>
        </w:tc>
        <w:tc>
          <w:tcPr>
            <w:tcW w:w="650" w:type="pct"/>
            <w:vMerge/>
            <w:shd w:val="clear" w:color="auto" w:fill="auto"/>
          </w:tcPr>
          <w:p w14:paraId="392F4C8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6988D3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56F836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08AD514" w14:textId="77777777" w:rsidTr="003D3660">
        <w:trPr>
          <w:trHeight w:val="139"/>
        </w:trPr>
        <w:tc>
          <w:tcPr>
            <w:tcW w:w="525" w:type="pct"/>
            <w:vMerge/>
            <w:shd w:val="clear" w:color="auto" w:fill="auto"/>
          </w:tcPr>
          <w:p w14:paraId="1F4FA45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4D60DD6C" w14:textId="77777777" w:rsidR="00F61ADD" w:rsidRPr="00F61ADD" w:rsidRDefault="00F61ADD" w:rsidP="00F61ADD">
            <w:pPr>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 xml:space="preserve">2. Практическое занятие: </w:t>
            </w:r>
            <w:r w:rsidRPr="00F61ADD">
              <w:rPr>
                <w:rFonts w:ascii="Times New Roman" w:eastAsia="Times New Roman" w:hAnsi="Times New Roman" w:cs="Times New Roman"/>
                <w:iCs/>
                <w:lang w:eastAsia="ru-RU"/>
              </w:rPr>
              <w:t>Определение опорных реакций консольных балок.</w:t>
            </w:r>
          </w:p>
        </w:tc>
        <w:tc>
          <w:tcPr>
            <w:tcW w:w="647" w:type="pct"/>
            <w:vMerge/>
            <w:shd w:val="clear" w:color="auto" w:fill="auto"/>
          </w:tcPr>
          <w:p w14:paraId="181B521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B28749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A0D04C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07DAE0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8F6CF0C" w14:textId="77777777" w:rsidTr="003D3660">
        <w:trPr>
          <w:trHeight w:val="139"/>
        </w:trPr>
        <w:tc>
          <w:tcPr>
            <w:tcW w:w="525" w:type="pct"/>
            <w:vMerge/>
            <w:shd w:val="clear" w:color="auto" w:fill="auto"/>
          </w:tcPr>
          <w:p w14:paraId="491D4E7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0458CC4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3.Практическое занятие: определение равнодействующей аналитическим и геометрическим способом.</w:t>
            </w:r>
          </w:p>
        </w:tc>
        <w:tc>
          <w:tcPr>
            <w:tcW w:w="647" w:type="pct"/>
            <w:vMerge/>
            <w:shd w:val="clear" w:color="auto" w:fill="auto"/>
          </w:tcPr>
          <w:p w14:paraId="5DA29D5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shd w:val="clear" w:color="auto" w:fill="auto"/>
          </w:tcPr>
          <w:p w14:paraId="427AAD4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auto"/>
          </w:tcPr>
          <w:p w14:paraId="7756701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auto"/>
          </w:tcPr>
          <w:p w14:paraId="4A17AA8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1AAA209" w14:textId="77777777" w:rsidTr="003D3660">
        <w:trPr>
          <w:trHeight w:val="517"/>
        </w:trPr>
        <w:tc>
          <w:tcPr>
            <w:tcW w:w="525" w:type="pct"/>
            <w:vMerge w:val="restart"/>
            <w:shd w:val="clear" w:color="auto" w:fill="auto"/>
          </w:tcPr>
          <w:p w14:paraId="7F71C171"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1.3. </w:t>
            </w:r>
          </w:p>
          <w:p w14:paraId="4A171432"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Пространственная</w:t>
            </w:r>
          </w:p>
          <w:p w14:paraId="726E9DA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система сил</w:t>
            </w:r>
          </w:p>
        </w:tc>
        <w:tc>
          <w:tcPr>
            <w:tcW w:w="1787" w:type="pct"/>
            <w:shd w:val="clear" w:color="auto" w:fill="auto"/>
          </w:tcPr>
          <w:p w14:paraId="18A2E13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1.Пространственная система сил. Проекция силы на ось, не лежащую с ней в одной плоскости. </w:t>
            </w:r>
          </w:p>
        </w:tc>
        <w:tc>
          <w:tcPr>
            <w:tcW w:w="647" w:type="pct"/>
            <w:vMerge w:val="restart"/>
            <w:shd w:val="clear" w:color="auto" w:fill="auto"/>
          </w:tcPr>
          <w:p w14:paraId="3BA5E041"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650" w:type="pct"/>
            <w:vMerge w:val="restart"/>
            <w:tcBorders>
              <w:bottom w:val="single" w:sz="4" w:space="0" w:color="auto"/>
            </w:tcBorders>
            <w:shd w:val="clear" w:color="auto" w:fill="auto"/>
          </w:tcPr>
          <w:p w14:paraId="6598F41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37D894A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0ACADDE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23AE97B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7C0024CB"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tcBorders>
              <w:bottom w:val="single" w:sz="4" w:space="0" w:color="auto"/>
            </w:tcBorders>
            <w:shd w:val="clear" w:color="auto" w:fill="auto"/>
          </w:tcPr>
          <w:p w14:paraId="2C90789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3D6FABB3"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tcBorders>
              <w:bottom w:val="single" w:sz="4" w:space="0" w:color="auto"/>
            </w:tcBorders>
            <w:shd w:val="clear" w:color="auto" w:fill="auto"/>
          </w:tcPr>
          <w:p w14:paraId="001AC04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1D4E495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5F61672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36BE25E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37C091E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w:t>
            </w:r>
            <w:r w:rsidRPr="00F61ADD">
              <w:rPr>
                <w:rFonts w:ascii="Times New Roman" w:eastAsia="Calibri" w:hAnsi="Times New Roman" w:cs="Times New Roman"/>
                <w:lang w:eastAsia="ru-RU"/>
              </w:rPr>
              <w:tab/>
              <w:t>З 1.3.05</w:t>
            </w:r>
            <w:r w:rsidRPr="00F61ADD">
              <w:rPr>
                <w:rFonts w:ascii="Times New Roman" w:eastAsia="Calibri" w:hAnsi="Times New Roman" w:cs="Times New Roman"/>
                <w:lang w:eastAsia="ru-RU"/>
              </w:rPr>
              <w:tab/>
            </w:r>
          </w:p>
        </w:tc>
      </w:tr>
      <w:tr w:rsidR="00F61ADD" w:rsidRPr="00F61ADD" w14:paraId="706AFC8F" w14:textId="77777777" w:rsidTr="003D3660">
        <w:trPr>
          <w:trHeight w:val="515"/>
        </w:trPr>
        <w:tc>
          <w:tcPr>
            <w:tcW w:w="525" w:type="pct"/>
            <w:vMerge/>
            <w:shd w:val="clear" w:color="auto" w:fill="auto"/>
          </w:tcPr>
          <w:p w14:paraId="3A171FE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24303C89"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 xml:space="preserve">2. </w:t>
            </w:r>
            <w:r w:rsidRPr="00F61ADD">
              <w:rPr>
                <w:rFonts w:ascii="Times New Roman" w:eastAsia="Times New Roman" w:hAnsi="Times New Roman" w:cs="Times New Roman"/>
                <w:lang w:eastAsia="ru-RU"/>
              </w:rPr>
              <w:t>Момент силы относительно оси. Пространственная система сходящихся сил, её равновесие.</w:t>
            </w:r>
          </w:p>
        </w:tc>
        <w:tc>
          <w:tcPr>
            <w:tcW w:w="647" w:type="pct"/>
            <w:vMerge/>
            <w:shd w:val="clear" w:color="auto" w:fill="auto"/>
          </w:tcPr>
          <w:p w14:paraId="698F162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151D3D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B38109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vMerge/>
            <w:shd w:val="clear" w:color="auto" w:fill="auto"/>
          </w:tcPr>
          <w:p w14:paraId="20E0F02F"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AACD581" w14:textId="77777777" w:rsidTr="003D3660">
        <w:trPr>
          <w:trHeight w:val="495"/>
        </w:trPr>
        <w:tc>
          <w:tcPr>
            <w:tcW w:w="525" w:type="pct"/>
            <w:vMerge/>
            <w:shd w:val="clear" w:color="auto" w:fill="auto"/>
          </w:tcPr>
          <w:p w14:paraId="5367F0B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558A4C3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3. Пространственная система произвольно расположенных сил, ее равновесие.</w:t>
            </w:r>
          </w:p>
        </w:tc>
        <w:tc>
          <w:tcPr>
            <w:tcW w:w="647" w:type="pct"/>
            <w:vMerge/>
            <w:shd w:val="clear" w:color="auto" w:fill="auto"/>
          </w:tcPr>
          <w:p w14:paraId="359A822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37F86B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E5F893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vMerge/>
            <w:shd w:val="clear" w:color="auto" w:fill="auto"/>
          </w:tcPr>
          <w:p w14:paraId="4221184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122ED5B" w14:textId="77777777" w:rsidTr="003D3660">
        <w:trPr>
          <w:trHeight w:val="190"/>
        </w:trPr>
        <w:tc>
          <w:tcPr>
            <w:tcW w:w="525" w:type="pct"/>
            <w:vMerge/>
            <w:shd w:val="clear" w:color="auto" w:fill="auto"/>
          </w:tcPr>
          <w:p w14:paraId="23875F7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FDE9D9"/>
          </w:tcPr>
          <w:p w14:paraId="1B65915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2285E39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shd w:val="clear" w:color="auto" w:fill="auto"/>
          </w:tcPr>
          <w:p w14:paraId="0579E78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0B4430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E7BDEE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815D73D" w14:textId="77777777" w:rsidTr="003D3660">
        <w:trPr>
          <w:trHeight w:val="20"/>
        </w:trPr>
        <w:tc>
          <w:tcPr>
            <w:tcW w:w="525" w:type="pct"/>
            <w:vMerge/>
            <w:shd w:val="clear" w:color="auto" w:fill="auto"/>
          </w:tcPr>
          <w:p w14:paraId="73F880B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1F6DEED4" w14:textId="77777777" w:rsidR="00F61ADD" w:rsidRPr="00F61ADD" w:rsidRDefault="00F61ADD" w:rsidP="00F61ADD">
            <w:p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val="x-none" w:eastAsia="x-none"/>
              </w:rPr>
            </w:pPr>
            <w:r w:rsidRPr="00F61ADD">
              <w:rPr>
                <w:rFonts w:ascii="Times New Roman" w:eastAsia="Times New Roman" w:hAnsi="Times New Roman" w:cs="Times New Roman"/>
                <w:bCs/>
                <w:lang w:eastAsia="x-none"/>
              </w:rPr>
              <w:t>1.Практическое занятие: Определение опорных реакций пространственно нагруженного вала.</w:t>
            </w:r>
          </w:p>
        </w:tc>
        <w:tc>
          <w:tcPr>
            <w:tcW w:w="647" w:type="pct"/>
            <w:shd w:val="clear" w:color="auto" w:fill="auto"/>
          </w:tcPr>
          <w:p w14:paraId="576FFD7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E5C0F9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CCE8DF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B27FCB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95E2F74" w14:textId="77777777" w:rsidTr="003D3660">
        <w:trPr>
          <w:trHeight w:val="404"/>
        </w:trPr>
        <w:tc>
          <w:tcPr>
            <w:tcW w:w="525" w:type="pct"/>
            <w:vMerge w:val="restart"/>
            <w:tcBorders>
              <w:bottom w:val="single" w:sz="4" w:space="0" w:color="auto"/>
            </w:tcBorders>
            <w:shd w:val="clear" w:color="auto" w:fill="auto"/>
          </w:tcPr>
          <w:p w14:paraId="18EEF6D6"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1.4.</w:t>
            </w:r>
          </w:p>
          <w:p w14:paraId="228021A6"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C0504D"/>
                <w:lang w:eastAsia="ru-RU"/>
              </w:rPr>
            </w:pPr>
            <w:r w:rsidRPr="00F61ADD">
              <w:rPr>
                <w:rFonts w:ascii="Times New Roman" w:eastAsia="Times New Roman" w:hAnsi="Times New Roman" w:cs="Times New Roman"/>
                <w:lang w:eastAsia="ru-RU"/>
              </w:rPr>
              <w:t xml:space="preserve">Центр </w:t>
            </w:r>
            <w:r w:rsidRPr="00F61ADD">
              <w:rPr>
                <w:rFonts w:ascii="Times New Roman" w:eastAsia="Times New Roman" w:hAnsi="Times New Roman" w:cs="Times New Roman"/>
                <w:lang w:eastAsia="ru-RU"/>
              </w:rPr>
              <w:lastRenderedPageBreak/>
              <w:t>параллельных сил. Центр тяжести</w:t>
            </w:r>
          </w:p>
          <w:p w14:paraId="28978FBC" w14:textId="77777777" w:rsidR="00F61ADD" w:rsidRPr="00F61ADD" w:rsidRDefault="00F61ADD" w:rsidP="00F61ADD">
            <w:pPr>
              <w:spacing w:after="0" w:line="240" w:lineRule="auto"/>
              <w:rPr>
                <w:rFonts w:ascii="Times New Roman" w:eastAsia="Times New Roman" w:hAnsi="Times New Roman" w:cs="Times New Roman"/>
                <w:bCs/>
                <w:color w:val="C0504D"/>
                <w:lang w:eastAsia="ru-RU"/>
              </w:rPr>
            </w:pPr>
          </w:p>
        </w:tc>
        <w:tc>
          <w:tcPr>
            <w:tcW w:w="1787" w:type="pct"/>
            <w:shd w:val="clear" w:color="auto" w:fill="auto"/>
          </w:tcPr>
          <w:p w14:paraId="5971DC2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lastRenderedPageBreak/>
              <w:t xml:space="preserve">1. Сила тяжести как равнодействующая вертикальных сил. </w:t>
            </w:r>
          </w:p>
        </w:tc>
        <w:tc>
          <w:tcPr>
            <w:tcW w:w="647" w:type="pct"/>
            <w:vMerge w:val="restart"/>
            <w:shd w:val="clear" w:color="auto" w:fill="auto"/>
          </w:tcPr>
          <w:p w14:paraId="00171771"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val="restart"/>
            <w:shd w:val="clear" w:color="auto" w:fill="auto"/>
          </w:tcPr>
          <w:p w14:paraId="10EAECA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val="restart"/>
            <w:shd w:val="clear" w:color="auto" w:fill="auto"/>
          </w:tcPr>
          <w:p w14:paraId="1F8632D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1.3.ОК 07.</w:t>
            </w:r>
          </w:p>
          <w:p w14:paraId="7A584320"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lastRenderedPageBreak/>
              <w:t>.</w:t>
            </w:r>
          </w:p>
        </w:tc>
        <w:tc>
          <w:tcPr>
            <w:tcW w:w="926" w:type="pct"/>
            <w:vMerge w:val="restart"/>
            <w:shd w:val="clear" w:color="auto" w:fill="auto"/>
          </w:tcPr>
          <w:p w14:paraId="27140A0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Уо 01.01, Уо 1.02 Уо01.03,</w:t>
            </w:r>
          </w:p>
          <w:p w14:paraId="46D17B7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01.04, Уо 01.05,Уо </w:t>
            </w:r>
            <w:r w:rsidRPr="00F61ADD">
              <w:rPr>
                <w:rFonts w:ascii="Times New Roman" w:eastAsia="Calibri" w:hAnsi="Times New Roman" w:cs="Times New Roman"/>
                <w:lang w:eastAsia="ru-RU"/>
              </w:rPr>
              <w:lastRenderedPageBreak/>
              <w:t>01.06, Уо 01.07, Уо 01.08, Уо 01.09,Зо 01.01</w:t>
            </w:r>
          </w:p>
          <w:p w14:paraId="6D7B7F8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35D7D6A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345192B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w:t>
            </w:r>
            <w:r w:rsidRPr="00F61ADD">
              <w:rPr>
                <w:rFonts w:ascii="Times New Roman" w:eastAsia="Calibri" w:hAnsi="Times New Roman" w:cs="Times New Roman"/>
                <w:lang w:eastAsia="ru-RU"/>
              </w:rPr>
              <w:tab/>
              <w:t xml:space="preserve">З 1.3.05Уо 07. </w:t>
            </w:r>
          </w:p>
          <w:p w14:paraId="3876411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07.02., Уо 07.03</w:t>
            </w:r>
          </w:p>
          <w:p w14:paraId="2BACA5B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07.01.,Зо 07.02, Зо 07.03Зо 07.04</w:t>
            </w:r>
            <w:r w:rsidRPr="00F61ADD">
              <w:rPr>
                <w:rFonts w:ascii="Times New Roman" w:eastAsia="Calibri" w:hAnsi="Times New Roman" w:cs="Times New Roman"/>
                <w:lang w:eastAsia="ru-RU"/>
              </w:rPr>
              <w:tab/>
            </w:r>
          </w:p>
        </w:tc>
      </w:tr>
      <w:tr w:rsidR="00F61ADD" w:rsidRPr="00F61ADD" w14:paraId="069B686A" w14:textId="77777777" w:rsidTr="003D3660">
        <w:trPr>
          <w:trHeight w:val="20"/>
        </w:trPr>
        <w:tc>
          <w:tcPr>
            <w:tcW w:w="525" w:type="pct"/>
            <w:vMerge/>
            <w:shd w:val="clear" w:color="auto" w:fill="auto"/>
          </w:tcPr>
          <w:p w14:paraId="4D4F440A"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74F217B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bCs/>
                <w:lang w:eastAsia="ru-RU"/>
              </w:rPr>
              <w:t>2. Центр тяжести тела. Центр тяжести простых геометрических фигур</w:t>
            </w:r>
          </w:p>
        </w:tc>
        <w:tc>
          <w:tcPr>
            <w:tcW w:w="647" w:type="pct"/>
            <w:vMerge/>
            <w:shd w:val="clear" w:color="auto" w:fill="auto"/>
          </w:tcPr>
          <w:p w14:paraId="06857AE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9C920F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402D29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B56A8E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E29E48E" w14:textId="77777777" w:rsidTr="003D3660">
        <w:trPr>
          <w:trHeight w:val="20"/>
        </w:trPr>
        <w:tc>
          <w:tcPr>
            <w:tcW w:w="525" w:type="pct"/>
            <w:vMerge/>
            <w:shd w:val="clear" w:color="auto" w:fill="auto"/>
          </w:tcPr>
          <w:p w14:paraId="13015598"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353D6CB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3. Определение центра тяжести составных плоских фигур.</w:t>
            </w:r>
          </w:p>
        </w:tc>
        <w:tc>
          <w:tcPr>
            <w:tcW w:w="647" w:type="pct"/>
            <w:vMerge/>
            <w:shd w:val="clear" w:color="auto" w:fill="auto"/>
          </w:tcPr>
          <w:p w14:paraId="10800FF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BF1DAD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864341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72FC1C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BD8650E" w14:textId="77777777" w:rsidTr="003D3660">
        <w:trPr>
          <w:trHeight w:val="20"/>
        </w:trPr>
        <w:tc>
          <w:tcPr>
            <w:tcW w:w="525" w:type="pct"/>
            <w:vMerge/>
            <w:shd w:val="clear" w:color="auto" w:fill="auto"/>
          </w:tcPr>
          <w:p w14:paraId="5831FFB0"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FDE9D9"/>
          </w:tcPr>
          <w:p w14:paraId="112AF68E" w14:textId="77777777" w:rsidR="00F61ADD" w:rsidRPr="00F61ADD" w:rsidRDefault="00F61ADD" w:rsidP="00F61ADD">
            <w:pPr>
              <w:spacing w:after="0" w:line="240" w:lineRule="auto"/>
              <w:rPr>
                <w:rFonts w:ascii="Times New Roman" w:eastAsia="Times New Roman" w:hAnsi="Times New Roman" w:cs="Times New Roman"/>
                <w:color w:val="000000"/>
                <w:spacing w:val="2"/>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3841637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shd w:val="clear" w:color="auto" w:fill="auto"/>
          </w:tcPr>
          <w:p w14:paraId="3F921A8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30FC93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FA8051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48F4A13" w14:textId="77777777" w:rsidTr="003D3660">
        <w:trPr>
          <w:trHeight w:val="431"/>
        </w:trPr>
        <w:tc>
          <w:tcPr>
            <w:tcW w:w="525" w:type="pct"/>
            <w:vMerge/>
            <w:shd w:val="clear" w:color="auto" w:fill="auto"/>
          </w:tcPr>
          <w:p w14:paraId="57A97CF6"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1C2BD005" w14:textId="77777777" w:rsidR="00F61ADD" w:rsidRPr="00F61ADD" w:rsidRDefault="00F61ADD" w:rsidP="00F61ADD">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val="x-none" w:eastAsia="x-none"/>
              </w:rPr>
            </w:pPr>
            <w:r w:rsidRPr="00F61ADD">
              <w:rPr>
                <w:rFonts w:ascii="Times New Roman" w:eastAsia="Times New Roman" w:hAnsi="Times New Roman" w:cs="Times New Roman"/>
                <w:bCs/>
                <w:lang w:eastAsia="x-none"/>
              </w:rPr>
              <w:t>1. Практическое занятие: Определение центра тяжести составных плоских фигур.</w:t>
            </w:r>
          </w:p>
        </w:tc>
        <w:tc>
          <w:tcPr>
            <w:tcW w:w="647" w:type="pct"/>
            <w:vMerge w:val="restart"/>
            <w:shd w:val="clear" w:color="auto" w:fill="auto"/>
          </w:tcPr>
          <w:p w14:paraId="57D823C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9E2ADC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832064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228DC1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58389F5" w14:textId="77777777" w:rsidTr="003D3660">
        <w:trPr>
          <w:trHeight w:val="431"/>
        </w:trPr>
        <w:tc>
          <w:tcPr>
            <w:tcW w:w="525" w:type="pct"/>
            <w:vMerge/>
            <w:shd w:val="clear" w:color="auto" w:fill="auto"/>
          </w:tcPr>
          <w:p w14:paraId="581982D5"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65BD0D9A" w14:textId="77777777" w:rsidR="00F61ADD" w:rsidRPr="00F61ADD" w:rsidRDefault="00F61ADD" w:rsidP="00F61ADD">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x-none"/>
              </w:rPr>
            </w:pPr>
            <w:r w:rsidRPr="00F61ADD">
              <w:rPr>
                <w:rFonts w:ascii="Times New Roman" w:eastAsia="Times New Roman" w:hAnsi="Times New Roman" w:cs="Times New Roman"/>
                <w:bCs/>
                <w:lang w:eastAsia="x-none"/>
              </w:rPr>
              <w:t>2. Практическое занятие:</w:t>
            </w:r>
            <w:r w:rsidRPr="00F61ADD">
              <w:rPr>
                <w:rFonts w:ascii="Times New Roman" w:eastAsia="Times New Roman" w:hAnsi="Times New Roman" w:cs="Times New Roman"/>
                <w:lang w:eastAsia="ru-RU"/>
              </w:rPr>
              <w:t xml:space="preserve"> </w:t>
            </w:r>
            <w:r w:rsidRPr="00F61ADD">
              <w:rPr>
                <w:rFonts w:ascii="Times New Roman" w:eastAsia="Times New Roman" w:hAnsi="Times New Roman" w:cs="Times New Roman"/>
                <w:bCs/>
                <w:lang w:eastAsia="x-none"/>
              </w:rPr>
              <w:t>Определение положения центра тяжести сложных плоских фигур, составленных из простых геометрических фигур и из профилей стандартного проката с одной или несколькими осями симметрии.</w:t>
            </w:r>
          </w:p>
        </w:tc>
        <w:tc>
          <w:tcPr>
            <w:tcW w:w="647" w:type="pct"/>
            <w:vMerge/>
            <w:shd w:val="clear" w:color="auto" w:fill="auto"/>
          </w:tcPr>
          <w:p w14:paraId="20BFC03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73CB2D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EA61E9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5F1BA4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7702508" w14:textId="77777777" w:rsidTr="003D3660">
        <w:trPr>
          <w:trHeight w:val="431"/>
        </w:trPr>
        <w:tc>
          <w:tcPr>
            <w:tcW w:w="525" w:type="pct"/>
            <w:vMerge/>
            <w:shd w:val="clear" w:color="auto" w:fill="auto"/>
          </w:tcPr>
          <w:p w14:paraId="32507251"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533E5FFF" w14:textId="77777777" w:rsidR="00F61ADD" w:rsidRPr="00F61ADD" w:rsidRDefault="00F61ADD" w:rsidP="00F61ADD">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x-none"/>
              </w:rPr>
            </w:pPr>
            <w:r w:rsidRPr="00F61ADD">
              <w:rPr>
                <w:rFonts w:ascii="Times New Roman" w:eastAsia="Times New Roman" w:hAnsi="Times New Roman" w:cs="Times New Roman"/>
                <w:bCs/>
                <w:lang w:eastAsia="x-none"/>
              </w:rPr>
              <w:t>3. Практическое занятие: определение центра тяжести фигур, состоящих из прокатных профилей.</w:t>
            </w:r>
          </w:p>
        </w:tc>
        <w:tc>
          <w:tcPr>
            <w:tcW w:w="647" w:type="pct"/>
            <w:vMerge/>
            <w:shd w:val="clear" w:color="auto" w:fill="auto"/>
          </w:tcPr>
          <w:p w14:paraId="1AF599E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B1EB5D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433FC4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9615E6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6A31446" w14:textId="77777777" w:rsidTr="003D3660">
        <w:trPr>
          <w:trHeight w:val="559"/>
        </w:trPr>
        <w:tc>
          <w:tcPr>
            <w:tcW w:w="525" w:type="pct"/>
            <w:vMerge w:val="restart"/>
            <w:shd w:val="clear" w:color="auto" w:fill="auto"/>
          </w:tcPr>
          <w:p w14:paraId="34498EE8"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1.5. </w:t>
            </w:r>
          </w:p>
          <w:p w14:paraId="04FC1C72"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Основные понятия кинематики.</w:t>
            </w:r>
          </w:p>
          <w:p w14:paraId="56DC03C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Простейшие движения точек и твердого тела</w:t>
            </w:r>
          </w:p>
        </w:tc>
        <w:tc>
          <w:tcPr>
            <w:tcW w:w="1787" w:type="pct"/>
            <w:shd w:val="clear" w:color="auto" w:fill="auto"/>
          </w:tcPr>
          <w:p w14:paraId="518AA6C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 Сущность понятий: «пространство», «время», «траектория», «путь», «скорость», «ускорение». </w:t>
            </w:r>
          </w:p>
        </w:tc>
        <w:tc>
          <w:tcPr>
            <w:tcW w:w="647" w:type="pct"/>
            <w:vMerge w:val="restart"/>
            <w:shd w:val="clear" w:color="auto" w:fill="auto"/>
          </w:tcPr>
          <w:p w14:paraId="4F2C7821"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val="restart"/>
            <w:shd w:val="clear" w:color="auto" w:fill="auto"/>
          </w:tcPr>
          <w:p w14:paraId="78097C6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1EF6634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6D4B1E9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75E250F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0649DFB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5B1929C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6F659CFF"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2844E8A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769F59C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5A43860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6B797B8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2E83F03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w:t>
            </w:r>
            <w:r w:rsidRPr="00F61ADD">
              <w:rPr>
                <w:rFonts w:ascii="Times New Roman" w:eastAsia="Calibri" w:hAnsi="Times New Roman" w:cs="Times New Roman"/>
                <w:lang w:eastAsia="ru-RU"/>
              </w:rPr>
              <w:tab/>
              <w:t>З 1.3.05</w:t>
            </w:r>
            <w:r w:rsidRPr="00F61ADD">
              <w:rPr>
                <w:rFonts w:ascii="Times New Roman" w:eastAsia="Calibri" w:hAnsi="Times New Roman" w:cs="Times New Roman"/>
                <w:lang w:eastAsia="ru-RU"/>
              </w:rPr>
              <w:tab/>
            </w:r>
          </w:p>
        </w:tc>
      </w:tr>
      <w:tr w:rsidR="00F61ADD" w:rsidRPr="00F61ADD" w14:paraId="695E2489" w14:textId="77777777" w:rsidTr="003D3660">
        <w:trPr>
          <w:trHeight w:val="20"/>
        </w:trPr>
        <w:tc>
          <w:tcPr>
            <w:tcW w:w="525" w:type="pct"/>
            <w:vMerge/>
            <w:shd w:val="clear" w:color="auto" w:fill="auto"/>
          </w:tcPr>
          <w:p w14:paraId="094D6DF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7A7F65F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Способы задания движения точки: единицы измерения, взаимосвязь кинематических параметров движения естественный и координатный; обозначения.</w:t>
            </w:r>
          </w:p>
        </w:tc>
        <w:tc>
          <w:tcPr>
            <w:tcW w:w="647" w:type="pct"/>
            <w:vMerge/>
            <w:shd w:val="clear" w:color="auto" w:fill="auto"/>
          </w:tcPr>
          <w:p w14:paraId="0478273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084A14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B2BDAC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C75417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7F76FBA" w14:textId="77777777" w:rsidTr="003D3660">
        <w:trPr>
          <w:trHeight w:val="20"/>
        </w:trPr>
        <w:tc>
          <w:tcPr>
            <w:tcW w:w="525" w:type="pct"/>
            <w:vMerge/>
            <w:shd w:val="clear" w:color="auto" w:fill="auto"/>
          </w:tcPr>
          <w:p w14:paraId="5BAC8A9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54D8F2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3. Простейшие движения твердого тела. Поступательное движение. Вращательное движение твердого тела вокруг неподвижной оси.</w:t>
            </w:r>
          </w:p>
        </w:tc>
        <w:tc>
          <w:tcPr>
            <w:tcW w:w="647" w:type="pct"/>
            <w:vMerge/>
            <w:shd w:val="clear" w:color="auto" w:fill="auto"/>
          </w:tcPr>
          <w:p w14:paraId="0B78E1B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779206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CDDA66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E44943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B864135" w14:textId="77777777" w:rsidTr="003D3660">
        <w:trPr>
          <w:trHeight w:val="20"/>
        </w:trPr>
        <w:tc>
          <w:tcPr>
            <w:tcW w:w="525" w:type="pct"/>
            <w:vMerge/>
            <w:shd w:val="clear" w:color="auto" w:fill="auto"/>
          </w:tcPr>
          <w:p w14:paraId="7A8619A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0593B2E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0E44070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shd w:val="clear" w:color="auto" w:fill="auto"/>
          </w:tcPr>
          <w:p w14:paraId="62CED56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3DE01A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6F120DA"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FD220CE" w14:textId="77777777" w:rsidTr="003D3660">
        <w:trPr>
          <w:trHeight w:val="20"/>
        </w:trPr>
        <w:tc>
          <w:tcPr>
            <w:tcW w:w="525" w:type="pct"/>
            <w:vMerge/>
            <w:shd w:val="clear" w:color="auto" w:fill="auto"/>
          </w:tcPr>
          <w:p w14:paraId="78806B5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71A1CCD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 Практическое занятие: определение кинематических параметров тела</w:t>
            </w:r>
          </w:p>
        </w:tc>
        <w:tc>
          <w:tcPr>
            <w:tcW w:w="647" w:type="pct"/>
            <w:shd w:val="clear" w:color="auto" w:fill="auto"/>
          </w:tcPr>
          <w:p w14:paraId="673BC91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shd w:val="clear" w:color="auto" w:fill="auto"/>
          </w:tcPr>
          <w:p w14:paraId="7B9E5CB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auto"/>
          </w:tcPr>
          <w:p w14:paraId="055868E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auto"/>
          </w:tcPr>
          <w:p w14:paraId="2BBDEA4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5F32BA4" w14:textId="77777777" w:rsidTr="003D3660">
        <w:trPr>
          <w:trHeight w:val="924"/>
        </w:trPr>
        <w:tc>
          <w:tcPr>
            <w:tcW w:w="525" w:type="pct"/>
            <w:vMerge w:val="restart"/>
            <w:shd w:val="clear" w:color="auto" w:fill="auto"/>
          </w:tcPr>
          <w:p w14:paraId="2B41455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 xml:space="preserve">Тема 1.6. </w:t>
            </w:r>
            <w:r w:rsidRPr="00F61ADD">
              <w:rPr>
                <w:rFonts w:ascii="Times New Roman" w:eastAsia="Times New Roman" w:hAnsi="Times New Roman" w:cs="Times New Roman"/>
                <w:lang w:eastAsia="ru-RU"/>
              </w:rPr>
              <w:t>Сложное движение точек и твердого тела</w:t>
            </w:r>
          </w:p>
          <w:p w14:paraId="020E17E4"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87" w:type="pct"/>
            <w:shd w:val="clear" w:color="auto" w:fill="auto"/>
          </w:tcPr>
          <w:p w14:paraId="71B72DE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1. Сложное движение точки. Переносное, относительное и абсолютное движение точки. Скорости этих движений. Теорема о сложения скоростей.</w:t>
            </w:r>
          </w:p>
        </w:tc>
        <w:tc>
          <w:tcPr>
            <w:tcW w:w="647" w:type="pct"/>
            <w:vMerge w:val="restart"/>
            <w:shd w:val="clear" w:color="auto" w:fill="auto"/>
          </w:tcPr>
          <w:p w14:paraId="1B694AAC"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650" w:type="pct"/>
            <w:vMerge w:val="restart"/>
            <w:shd w:val="clear" w:color="auto" w:fill="auto"/>
          </w:tcPr>
          <w:p w14:paraId="316258D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24F6037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0CEFFF9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6E2E0EE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77FE070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6760C5C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068F3CBB"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40198D9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w:t>
            </w:r>
          </w:p>
          <w:p w14:paraId="2F5930B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0BAEE76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4FF004C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1.3.02,</w:t>
            </w:r>
            <w:r w:rsidRPr="00F61ADD">
              <w:rPr>
                <w:rFonts w:ascii="Times New Roman" w:eastAsia="Calibri" w:hAnsi="Times New Roman" w:cs="Times New Roman"/>
                <w:lang w:eastAsia="ru-RU"/>
              </w:rPr>
              <w:tab/>
              <w:t>З 1.3.05</w:t>
            </w:r>
            <w:r w:rsidRPr="00F61ADD">
              <w:rPr>
                <w:rFonts w:ascii="Times New Roman" w:eastAsia="Calibri" w:hAnsi="Times New Roman" w:cs="Times New Roman"/>
                <w:lang w:eastAsia="ru-RU"/>
              </w:rPr>
              <w:tab/>
            </w:r>
          </w:p>
        </w:tc>
      </w:tr>
      <w:tr w:rsidR="00F61ADD" w:rsidRPr="00F61ADD" w14:paraId="3314361C" w14:textId="77777777" w:rsidTr="003D3660">
        <w:trPr>
          <w:trHeight w:val="20"/>
        </w:trPr>
        <w:tc>
          <w:tcPr>
            <w:tcW w:w="525" w:type="pct"/>
            <w:vMerge/>
            <w:shd w:val="clear" w:color="auto" w:fill="auto"/>
          </w:tcPr>
          <w:p w14:paraId="1CDE100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E19305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 xml:space="preserve">2. Сложное движение твердого тела. Плоскопараллельное движение. Разложение плоскопараллельного движения на поступательное и вращательное. </w:t>
            </w:r>
          </w:p>
        </w:tc>
        <w:tc>
          <w:tcPr>
            <w:tcW w:w="647" w:type="pct"/>
            <w:vMerge/>
            <w:shd w:val="clear" w:color="auto" w:fill="auto"/>
          </w:tcPr>
          <w:p w14:paraId="776026A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EB71B6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1A3E0C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6F2939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8863D8C" w14:textId="77777777" w:rsidTr="003D3660">
        <w:trPr>
          <w:trHeight w:val="20"/>
        </w:trPr>
        <w:tc>
          <w:tcPr>
            <w:tcW w:w="525" w:type="pct"/>
            <w:vMerge/>
            <w:shd w:val="clear" w:color="auto" w:fill="auto"/>
          </w:tcPr>
          <w:p w14:paraId="296CA37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7C8F20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 xml:space="preserve">3. Определение абсолютной скорости любой точки </w:t>
            </w:r>
            <w:r w:rsidRPr="00F61ADD">
              <w:rPr>
                <w:rFonts w:ascii="Times New Roman" w:eastAsia="Times New Roman" w:hAnsi="Times New Roman" w:cs="Times New Roman"/>
                <w:lang w:eastAsia="ru-RU"/>
              </w:rPr>
              <w:lastRenderedPageBreak/>
              <w:t>тела. Мгновенный центр скоростей, способы его определения. Сложение двух вращательных движений.</w:t>
            </w:r>
          </w:p>
        </w:tc>
        <w:tc>
          <w:tcPr>
            <w:tcW w:w="647" w:type="pct"/>
            <w:vMerge/>
            <w:shd w:val="clear" w:color="auto" w:fill="auto"/>
          </w:tcPr>
          <w:p w14:paraId="02F943B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FA8A40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3A91F0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A18E7E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E69A3F1" w14:textId="77777777" w:rsidTr="003D3660">
        <w:trPr>
          <w:trHeight w:val="20"/>
        </w:trPr>
        <w:tc>
          <w:tcPr>
            <w:tcW w:w="525" w:type="pct"/>
            <w:vMerge/>
            <w:shd w:val="clear" w:color="auto" w:fill="auto"/>
          </w:tcPr>
          <w:p w14:paraId="00F4048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2C5E21E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3248897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shd w:val="clear" w:color="auto" w:fill="auto"/>
          </w:tcPr>
          <w:p w14:paraId="23CE960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75F3D9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BC98E6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C9241F2" w14:textId="77777777" w:rsidTr="003D3660">
        <w:trPr>
          <w:trHeight w:val="20"/>
        </w:trPr>
        <w:tc>
          <w:tcPr>
            <w:tcW w:w="525" w:type="pct"/>
            <w:vMerge/>
            <w:shd w:val="clear" w:color="auto" w:fill="auto"/>
          </w:tcPr>
          <w:p w14:paraId="65C3452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F415CC3" w14:textId="77777777" w:rsidR="00F61ADD" w:rsidRPr="00F61ADD" w:rsidRDefault="00F61ADD" w:rsidP="00F61ADD">
            <w:pPr>
              <w:tabs>
                <w:tab w:val="left" w:pos="368"/>
              </w:tabs>
              <w:spacing w:after="0" w:line="240" w:lineRule="auto"/>
              <w:rPr>
                <w:rFonts w:ascii="Times New Roman" w:eastAsia="Times New Roman" w:hAnsi="Times New Roman" w:cs="Times New Roman"/>
                <w:lang w:val="x-none" w:eastAsia="x-none"/>
              </w:rPr>
            </w:pPr>
            <w:r w:rsidRPr="00F61ADD">
              <w:rPr>
                <w:rFonts w:ascii="Times New Roman" w:eastAsia="Times New Roman" w:hAnsi="Times New Roman" w:cs="Times New Roman"/>
                <w:lang w:eastAsia="x-none"/>
              </w:rPr>
              <w:t>1. Практическое занятие: решение задач по теме.</w:t>
            </w:r>
          </w:p>
        </w:tc>
        <w:tc>
          <w:tcPr>
            <w:tcW w:w="647" w:type="pct"/>
            <w:shd w:val="clear" w:color="auto" w:fill="auto"/>
          </w:tcPr>
          <w:p w14:paraId="59906C0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48CEB1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D237AB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527A28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C90DC9E" w14:textId="77777777" w:rsidTr="003D3660">
        <w:trPr>
          <w:trHeight w:val="494"/>
        </w:trPr>
        <w:tc>
          <w:tcPr>
            <w:tcW w:w="525" w:type="pct"/>
            <w:vMerge w:val="restart"/>
            <w:shd w:val="clear" w:color="auto" w:fill="auto"/>
          </w:tcPr>
          <w:p w14:paraId="41F8D042"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Тема 1.7.</w:t>
            </w:r>
          </w:p>
          <w:p w14:paraId="015A4AD3"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Аксиомы динамики</w:t>
            </w:r>
          </w:p>
        </w:tc>
        <w:tc>
          <w:tcPr>
            <w:tcW w:w="1787" w:type="pct"/>
            <w:shd w:val="clear" w:color="auto" w:fill="auto"/>
          </w:tcPr>
          <w:p w14:paraId="7FF521C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 Закон инерции. Основной закон динамики. Масса материальной точки. </w:t>
            </w:r>
          </w:p>
        </w:tc>
        <w:tc>
          <w:tcPr>
            <w:tcW w:w="647" w:type="pct"/>
            <w:vMerge w:val="restart"/>
            <w:shd w:val="clear" w:color="auto" w:fill="auto"/>
          </w:tcPr>
          <w:p w14:paraId="7A1D675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650" w:type="pct"/>
            <w:vMerge w:val="restart"/>
            <w:shd w:val="clear" w:color="auto" w:fill="auto"/>
          </w:tcPr>
          <w:p w14:paraId="55128C2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4398D29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58D4042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58B064C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0217C007"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642E7ED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66C4138F"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0B2F3A8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w:t>
            </w:r>
          </w:p>
          <w:p w14:paraId="2DE618C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6F505C4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78F2256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1.3.02, З 1.3.05</w:t>
            </w:r>
          </w:p>
        </w:tc>
      </w:tr>
      <w:tr w:rsidR="00F61ADD" w:rsidRPr="00F61ADD" w14:paraId="31B9C358" w14:textId="77777777" w:rsidTr="003D3660">
        <w:trPr>
          <w:trHeight w:val="20"/>
        </w:trPr>
        <w:tc>
          <w:tcPr>
            <w:tcW w:w="525" w:type="pct"/>
            <w:vMerge/>
            <w:shd w:val="clear" w:color="auto" w:fill="auto"/>
          </w:tcPr>
          <w:p w14:paraId="5C6C864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A67DC0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2. Закон независимости действия сил. Закон действия и противодействия. Две основные задачи динамики.</w:t>
            </w:r>
          </w:p>
        </w:tc>
        <w:tc>
          <w:tcPr>
            <w:tcW w:w="647" w:type="pct"/>
            <w:vMerge/>
            <w:shd w:val="clear" w:color="auto" w:fill="auto"/>
          </w:tcPr>
          <w:p w14:paraId="0D7200D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998212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C3DEE6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EF0AA1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BD4CEB7" w14:textId="77777777" w:rsidTr="003D3660">
        <w:trPr>
          <w:trHeight w:val="606"/>
        </w:trPr>
        <w:tc>
          <w:tcPr>
            <w:tcW w:w="525" w:type="pct"/>
            <w:vMerge w:val="restart"/>
            <w:shd w:val="clear" w:color="auto" w:fill="auto"/>
          </w:tcPr>
          <w:p w14:paraId="3E87C708"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rPr>
            </w:pPr>
            <w:r w:rsidRPr="00F61ADD">
              <w:rPr>
                <w:rFonts w:ascii="Times New Roman" w:eastAsia="Times New Roman" w:hAnsi="Times New Roman" w:cs="Times New Roman"/>
                <w:bCs/>
              </w:rPr>
              <w:t>Тема 1.8.</w:t>
            </w:r>
          </w:p>
          <w:p w14:paraId="79EB635B"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Силы инерции при различных видах движения</w:t>
            </w:r>
          </w:p>
        </w:tc>
        <w:tc>
          <w:tcPr>
            <w:tcW w:w="1787" w:type="pct"/>
            <w:shd w:val="clear" w:color="auto" w:fill="auto"/>
          </w:tcPr>
          <w:p w14:paraId="564F980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 Свободная и несвободная материальные точки. Сила инерции при прямолинейном и криволинейном движениях.  </w:t>
            </w:r>
          </w:p>
        </w:tc>
        <w:tc>
          <w:tcPr>
            <w:tcW w:w="647" w:type="pct"/>
            <w:vMerge w:val="restart"/>
            <w:shd w:val="clear" w:color="auto" w:fill="auto"/>
          </w:tcPr>
          <w:p w14:paraId="468791F7"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650" w:type="pct"/>
            <w:vMerge w:val="restart"/>
            <w:shd w:val="clear" w:color="auto" w:fill="auto"/>
          </w:tcPr>
          <w:p w14:paraId="59F799A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0ACD9AB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0CB5478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2185F93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2BB64710"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0AD0FE5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0EBB0F8D"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39505EE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5B56879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219D398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27B498F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565CA93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w:t>
            </w:r>
            <w:r w:rsidRPr="00F61ADD">
              <w:rPr>
                <w:rFonts w:ascii="Times New Roman" w:eastAsia="Calibri" w:hAnsi="Times New Roman" w:cs="Times New Roman"/>
                <w:lang w:eastAsia="ru-RU"/>
              </w:rPr>
              <w:tab/>
              <w:t>З 1.3.05</w:t>
            </w:r>
          </w:p>
        </w:tc>
      </w:tr>
      <w:tr w:rsidR="00F61ADD" w:rsidRPr="00F61ADD" w14:paraId="67151444" w14:textId="77777777" w:rsidTr="003D3660">
        <w:trPr>
          <w:trHeight w:val="20"/>
        </w:trPr>
        <w:tc>
          <w:tcPr>
            <w:tcW w:w="525" w:type="pct"/>
            <w:vMerge/>
            <w:shd w:val="clear" w:color="auto" w:fill="auto"/>
          </w:tcPr>
          <w:p w14:paraId="6E0B289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D21B24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2. Принцип Даламбера. Понятие о неуравновешенных силах инерции и их влиянии на работу машин</w:t>
            </w:r>
          </w:p>
        </w:tc>
        <w:tc>
          <w:tcPr>
            <w:tcW w:w="647" w:type="pct"/>
            <w:vMerge/>
            <w:shd w:val="clear" w:color="auto" w:fill="auto"/>
          </w:tcPr>
          <w:p w14:paraId="50C0297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703FA3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EA237F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048E20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5279262" w14:textId="77777777" w:rsidTr="003D3660">
        <w:trPr>
          <w:trHeight w:val="20"/>
        </w:trPr>
        <w:tc>
          <w:tcPr>
            <w:tcW w:w="525" w:type="pct"/>
            <w:vMerge/>
            <w:shd w:val="clear" w:color="auto" w:fill="auto"/>
          </w:tcPr>
          <w:p w14:paraId="2EB7651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CAE353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color w:val="000000"/>
                <w:spacing w:val="2"/>
                <w:lang w:eastAsia="ru-RU"/>
              </w:rPr>
              <w:t xml:space="preserve">3. </w:t>
            </w:r>
            <w:r w:rsidRPr="00F61ADD">
              <w:rPr>
                <w:rFonts w:ascii="Times New Roman" w:eastAsia="Times New Roman" w:hAnsi="Times New Roman" w:cs="Times New Roman"/>
                <w:lang w:eastAsia="ru-RU"/>
              </w:rPr>
              <w:t>Виды трения. Законы трения. Коэффициент трения. Работа постоянной силы. Работа силы тяжести.</w:t>
            </w:r>
          </w:p>
        </w:tc>
        <w:tc>
          <w:tcPr>
            <w:tcW w:w="647" w:type="pct"/>
            <w:vMerge/>
            <w:shd w:val="clear" w:color="auto" w:fill="auto"/>
          </w:tcPr>
          <w:p w14:paraId="523D581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669A95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E92953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8746A8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9DF4A5F" w14:textId="77777777" w:rsidTr="003D3660">
        <w:trPr>
          <w:trHeight w:val="20"/>
        </w:trPr>
        <w:tc>
          <w:tcPr>
            <w:tcW w:w="525" w:type="pct"/>
            <w:vMerge/>
            <w:shd w:val="clear" w:color="auto" w:fill="auto"/>
          </w:tcPr>
          <w:p w14:paraId="0A27B58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06C0D08" w14:textId="77777777" w:rsidR="00F61ADD" w:rsidRPr="00F61ADD" w:rsidRDefault="00F61ADD" w:rsidP="00F61ADD">
            <w:pPr>
              <w:spacing w:after="0" w:line="240" w:lineRule="auto"/>
              <w:rPr>
                <w:rFonts w:ascii="Times New Roman" w:eastAsia="Times New Roman" w:hAnsi="Times New Roman" w:cs="Times New Roman"/>
                <w:color w:val="000000"/>
                <w:spacing w:val="2"/>
                <w:lang w:eastAsia="ru-RU"/>
              </w:rPr>
            </w:pPr>
            <w:r w:rsidRPr="00F61ADD">
              <w:rPr>
                <w:rFonts w:ascii="Times New Roman" w:eastAsia="Times New Roman" w:hAnsi="Times New Roman" w:cs="Times New Roman"/>
                <w:color w:val="000000"/>
                <w:spacing w:val="2"/>
                <w:lang w:eastAsia="ru-RU"/>
              </w:rPr>
              <w:t xml:space="preserve">4. </w:t>
            </w:r>
            <w:r w:rsidRPr="00F61ADD">
              <w:rPr>
                <w:rFonts w:ascii="Times New Roman" w:eastAsia="Times New Roman" w:hAnsi="Times New Roman" w:cs="Times New Roman"/>
                <w:lang w:eastAsia="ru-RU"/>
              </w:rPr>
              <w:t>Работа при вращательном движении. Мощность. Коэффициент полезного действия.</w:t>
            </w:r>
          </w:p>
        </w:tc>
        <w:tc>
          <w:tcPr>
            <w:tcW w:w="647" w:type="pct"/>
            <w:vMerge/>
            <w:shd w:val="clear" w:color="auto" w:fill="auto"/>
          </w:tcPr>
          <w:p w14:paraId="3C3CB19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F75C4D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40D8E4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71709C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4BA72EB" w14:textId="77777777" w:rsidTr="003D3660">
        <w:trPr>
          <w:trHeight w:val="20"/>
        </w:trPr>
        <w:tc>
          <w:tcPr>
            <w:tcW w:w="525" w:type="pct"/>
            <w:vMerge/>
            <w:shd w:val="clear" w:color="auto" w:fill="auto"/>
          </w:tcPr>
          <w:p w14:paraId="1634FD2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09E05E1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7F86768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shd w:val="clear" w:color="auto" w:fill="auto"/>
          </w:tcPr>
          <w:p w14:paraId="647E725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1F51DC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384B25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4CF7762" w14:textId="77777777" w:rsidTr="003D3660">
        <w:trPr>
          <w:trHeight w:val="20"/>
        </w:trPr>
        <w:tc>
          <w:tcPr>
            <w:tcW w:w="525" w:type="pct"/>
            <w:vMerge/>
            <w:shd w:val="clear" w:color="auto" w:fill="auto"/>
          </w:tcPr>
          <w:p w14:paraId="5FD78DD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B6A581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Практическое занятие: определение параметров движения с помощью теорем динамики</w:t>
            </w:r>
          </w:p>
        </w:tc>
        <w:tc>
          <w:tcPr>
            <w:tcW w:w="647" w:type="pct"/>
            <w:vMerge w:val="restart"/>
            <w:shd w:val="clear" w:color="auto" w:fill="auto"/>
          </w:tcPr>
          <w:p w14:paraId="69C2270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860D64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609DA6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30C957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7D8262D" w14:textId="77777777" w:rsidTr="003D3660">
        <w:trPr>
          <w:trHeight w:val="20"/>
        </w:trPr>
        <w:tc>
          <w:tcPr>
            <w:tcW w:w="525" w:type="pct"/>
            <w:vMerge/>
            <w:shd w:val="clear" w:color="auto" w:fill="auto"/>
          </w:tcPr>
          <w:p w14:paraId="0623D36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772DADC"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Практическое занятие: решение задач</w:t>
            </w:r>
          </w:p>
        </w:tc>
        <w:tc>
          <w:tcPr>
            <w:tcW w:w="647" w:type="pct"/>
            <w:vMerge/>
            <w:shd w:val="clear" w:color="auto" w:fill="auto"/>
          </w:tcPr>
          <w:p w14:paraId="7C42F0B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shd w:val="clear" w:color="auto" w:fill="auto"/>
          </w:tcPr>
          <w:p w14:paraId="2F1A025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auto"/>
          </w:tcPr>
          <w:p w14:paraId="13D967C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auto"/>
          </w:tcPr>
          <w:p w14:paraId="166E12E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D09F326" w14:textId="77777777" w:rsidTr="003D3660">
        <w:trPr>
          <w:trHeight w:val="353"/>
        </w:trPr>
        <w:tc>
          <w:tcPr>
            <w:tcW w:w="525" w:type="pct"/>
            <w:vMerge w:val="restart"/>
            <w:shd w:val="clear" w:color="auto" w:fill="auto"/>
          </w:tcPr>
          <w:p w14:paraId="5A3D424B"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rPr>
            </w:pPr>
            <w:r w:rsidRPr="00F61ADD">
              <w:rPr>
                <w:rFonts w:ascii="Times New Roman" w:eastAsia="Times New Roman" w:hAnsi="Times New Roman" w:cs="Times New Roman"/>
                <w:bCs/>
              </w:rPr>
              <w:t>1.9.</w:t>
            </w:r>
          </w:p>
          <w:p w14:paraId="7B252F0E"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rPr>
            </w:pPr>
            <w:r w:rsidRPr="00F61ADD">
              <w:rPr>
                <w:rFonts w:ascii="Times New Roman" w:eastAsia="Times New Roman" w:hAnsi="Times New Roman" w:cs="Times New Roman"/>
                <w:lang w:eastAsia="ru-RU"/>
              </w:rPr>
              <w:t>Основные законы динамики</w:t>
            </w:r>
          </w:p>
        </w:tc>
        <w:tc>
          <w:tcPr>
            <w:tcW w:w="1787" w:type="pct"/>
            <w:shd w:val="clear" w:color="auto" w:fill="auto"/>
          </w:tcPr>
          <w:p w14:paraId="5C8B16E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Содержание учебного материала</w:t>
            </w:r>
          </w:p>
        </w:tc>
        <w:tc>
          <w:tcPr>
            <w:tcW w:w="647" w:type="pct"/>
            <w:vMerge w:val="restart"/>
            <w:shd w:val="clear" w:color="auto" w:fill="auto"/>
          </w:tcPr>
          <w:p w14:paraId="5EFBA990"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650" w:type="pct"/>
            <w:vMerge w:val="restart"/>
            <w:shd w:val="clear" w:color="auto" w:fill="auto"/>
          </w:tcPr>
          <w:p w14:paraId="77A4D1E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0914730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708E196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16725FC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3CD17F2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4C07F2E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67FE6BCC"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267A4FD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w:t>
            </w:r>
          </w:p>
          <w:p w14:paraId="3D54F58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7F5CAF8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21C7E78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1.3.02,З 1.3.05</w:t>
            </w:r>
            <w:r w:rsidRPr="00F61ADD">
              <w:rPr>
                <w:rFonts w:ascii="Times New Roman" w:eastAsia="Calibri" w:hAnsi="Times New Roman" w:cs="Times New Roman"/>
                <w:lang w:eastAsia="ru-RU"/>
              </w:rPr>
              <w:tab/>
            </w:r>
          </w:p>
        </w:tc>
      </w:tr>
      <w:tr w:rsidR="00F61ADD" w:rsidRPr="00F61ADD" w14:paraId="4C502B04" w14:textId="77777777" w:rsidTr="003D3660">
        <w:trPr>
          <w:trHeight w:val="20"/>
        </w:trPr>
        <w:tc>
          <w:tcPr>
            <w:tcW w:w="525" w:type="pct"/>
            <w:vMerge/>
            <w:shd w:val="clear" w:color="auto" w:fill="auto"/>
          </w:tcPr>
          <w:p w14:paraId="51C1A8C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D73FDE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color w:val="000000"/>
                <w:spacing w:val="2"/>
                <w:lang w:eastAsia="ru-RU"/>
              </w:rPr>
              <w:t xml:space="preserve">1. </w:t>
            </w:r>
            <w:r w:rsidRPr="00F61ADD">
              <w:rPr>
                <w:rFonts w:ascii="Times New Roman" w:eastAsia="Times New Roman" w:hAnsi="Times New Roman" w:cs="Times New Roman"/>
                <w:lang w:eastAsia="ru-RU"/>
              </w:rPr>
              <w:t>Импульс силы. Количество движения. Теорема о количестве движения точки</w:t>
            </w:r>
          </w:p>
        </w:tc>
        <w:tc>
          <w:tcPr>
            <w:tcW w:w="647" w:type="pct"/>
            <w:vMerge/>
            <w:shd w:val="clear" w:color="auto" w:fill="auto"/>
          </w:tcPr>
          <w:p w14:paraId="35E0888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1E31F7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13B632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E570B0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D2429C8" w14:textId="77777777" w:rsidTr="003D3660">
        <w:trPr>
          <w:trHeight w:val="20"/>
        </w:trPr>
        <w:tc>
          <w:tcPr>
            <w:tcW w:w="525" w:type="pct"/>
            <w:vMerge/>
            <w:shd w:val="clear" w:color="auto" w:fill="auto"/>
          </w:tcPr>
          <w:p w14:paraId="3A8F06C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C02ECD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color w:val="000000"/>
                <w:spacing w:val="2"/>
                <w:lang w:eastAsia="ru-RU"/>
              </w:rPr>
              <w:t>2.</w:t>
            </w:r>
            <w:r w:rsidRPr="00F61ADD">
              <w:rPr>
                <w:rFonts w:ascii="Times New Roman" w:eastAsia="Times New Roman" w:hAnsi="Times New Roman" w:cs="Times New Roman"/>
                <w:lang w:eastAsia="ru-RU"/>
              </w:rPr>
              <w:t>Теорема о кинетической энергии точки.</w:t>
            </w:r>
          </w:p>
        </w:tc>
        <w:tc>
          <w:tcPr>
            <w:tcW w:w="647" w:type="pct"/>
            <w:vMerge/>
            <w:shd w:val="clear" w:color="auto" w:fill="auto"/>
          </w:tcPr>
          <w:p w14:paraId="3744959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D2BEFD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99CDC1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1B4B8D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E3F8EBE" w14:textId="77777777" w:rsidTr="003D3660">
        <w:trPr>
          <w:trHeight w:val="20"/>
        </w:trPr>
        <w:tc>
          <w:tcPr>
            <w:tcW w:w="525" w:type="pct"/>
            <w:vMerge/>
            <w:shd w:val="clear" w:color="auto" w:fill="auto"/>
          </w:tcPr>
          <w:p w14:paraId="4F63CC6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42A550BA"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5B16CA1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shd w:val="clear" w:color="auto" w:fill="auto"/>
          </w:tcPr>
          <w:p w14:paraId="145371A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03BEE5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633047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2EE4663" w14:textId="77777777" w:rsidTr="003D3660">
        <w:trPr>
          <w:trHeight w:val="20"/>
        </w:trPr>
        <w:tc>
          <w:tcPr>
            <w:tcW w:w="525" w:type="pct"/>
            <w:vMerge/>
            <w:shd w:val="clear" w:color="auto" w:fill="auto"/>
          </w:tcPr>
          <w:p w14:paraId="0753E16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FFFFF"/>
          </w:tcPr>
          <w:p w14:paraId="37F9C4E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 Практическое занятие: решение задач по теме</w:t>
            </w:r>
          </w:p>
        </w:tc>
        <w:tc>
          <w:tcPr>
            <w:tcW w:w="647" w:type="pct"/>
            <w:shd w:val="clear" w:color="auto" w:fill="FFFFFF"/>
          </w:tcPr>
          <w:p w14:paraId="04032E5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shd w:val="clear" w:color="auto" w:fill="auto"/>
          </w:tcPr>
          <w:p w14:paraId="09151BA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auto"/>
          </w:tcPr>
          <w:p w14:paraId="09D2353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auto"/>
          </w:tcPr>
          <w:p w14:paraId="6050B2F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19CBF12" w14:textId="77777777" w:rsidTr="003D3660">
        <w:trPr>
          <w:trHeight w:val="305"/>
        </w:trPr>
        <w:tc>
          <w:tcPr>
            <w:tcW w:w="2312" w:type="pct"/>
            <w:gridSpan w:val="2"/>
            <w:shd w:val="clear" w:color="auto" w:fill="EAF1DD"/>
          </w:tcPr>
          <w:p w14:paraId="5A0EEE39" w14:textId="77777777" w:rsidR="00F61ADD" w:rsidRPr="00F61ADD" w:rsidRDefault="00F61ADD" w:rsidP="00F61ADD">
            <w:pPr>
              <w:spacing w:after="0" w:line="240"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Раздел 2.Сопротивление материалов</w:t>
            </w:r>
          </w:p>
        </w:tc>
        <w:tc>
          <w:tcPr>
            <w:tcW w:w="647" w:type="pct"/>
            <w:shd w:val="clear" w:color="auto" w:fill="EAF1DD"/>
          </w:tcPr>
          <w:p w14:paraId="09D5EBA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51/34</w:t>
            </w:r>
          </w:p>
        </w:tc>
        <w:tc>
          <w:tcPr>
            <w:tcW w:w="650" w:type="pct"/>
            <w:shd w:val="clear" w:color="auto" w:fill="EAF1DD"/>
          </w:tcPr>
          <w:p w14:paraId="6EBD610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465" w:type="pct"/>
            <w:shd w:val="clear" w:color="auto" w:fill="EAF1DD"/>
          </w:tcPr>
          <w:p w14:paraId="7240CFD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shd w:val="clear" w:color="auto" w:fill="EAF1DD"/>
          </w:tcPr>
          <w:p w14:paraId="3B734EA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0B5FF8D" w14:textId="77777777" w:rsidTr="003D3660">
        <w:trPr>
          <w:trHeight w:val="1552"/>
        </w:trPr>
        <w:tc>
          <w:tcPr>
            <w:tcW w:w="525" w:type="pct"/>
            <w:vMerge w:val="restart"/>
            <w:shd w:val="clear" w:color="auto" w:fill="auto"/>
          </w:tcPr>
          <w:p w14:paraId="055AF90C"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lastRenderedPageBreak/>
              <w:t>Тема 2.1.</w:t>
            </w:r>
          </w:p>
          <w:p w14:paraId="0E10FD3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Растяжение и сжатие</w:t>
            </w:r>
            <w:r w:rsidRPr="00F61ADD">
              <w:rPr>
                <w:rFonts w:ascii="Times New Roman" w:eastAsia="Times New Roman" w:hAnsi="Times New Roman" w:cs="Times New Roman"/>
                <w:lang w:eastAsia="ru-RU"/>
              </w:rPr>
              <w:br w:type="page"/>
              <w:t xml:space="preserve"> материалов</w:t>
            </w:r>
          </w:p>
        </w:tc>
        <w:tc>
          <w:tcPr>
            <w:tcW w:w="1787" w:type="pct"/>
            <w:shd w:val="clear" w:color="auto" w:fill="auto"/>
          </w:tcPr>
          <w:p w14:paraId="3CCF78E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1. 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tc>
        <w:tc>
          <w:tcPr>
            <w:tcW w:w="647" w:type="pct"/>
            <w:vMerge w:val="restart"/>
            <w:shd w:val="clear" w:color="auto" w:fill="auto"/>
          </w:tcPr>
          <w:p w14:paraId="7E5F1AA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w:t>
            </w:r>
          </w:p>
        </w:tc>
        <w:tc>
          <w:tcPr>
            <w:tcW w:w="650" w:type="pct"/>
            <w:vMerge w:val="restart"/>
            <w:shd w:val="clear" w:color="auto" w:fill="auto"/>
          </w:tcPr>
          <w:p w14:paraId="218E4A7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6ACC84B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430D0CA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66AAE29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44C3B41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22E0AC2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203906D2"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46C7780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6D54D1A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69FAD79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572DAE6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0E8934A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w:t>
            </w:r>
            <w:r w:rsidRPr="00F61ADD">
              <w:rPr>
                <w:rFonts w:ascii="Times New Roman" w:eastAsia="Calibri" w:hAnsi="Times New Roman" w:cs="Times New Roman"/>
                <w:lang w:eastAsia="ru-RU"/>
              </w:rPr>
              <w:tab/>
              <w:t>З 1.3.05</w:t>
            </w:r>
            <w:r w:rsidRPr="00F61ADD">
              <w:rPr>
                <w:rFonts w:ascii="Times New Roman" w:eastAsia="Calibri" w:hAnsi="Times New Roman" w:cs="Times New Roman"/>
                <w:lang w:eastAsia="ru-RU"/>
              </w:rPr>
              <w:tab/>
            </w:r>
          </w:p>
        </w:tc>
      </w:tr>
      <w:tr w:rsidR="00F61ADD" w:rsidRPr="00F61ADD" w14:paraId="5FC37137" w14:textId="77777777" w:rsidTr="003D3660">
        <w:trPr>
          <w:trHeight w:val="20"/>
        </w:trPr>
        <w:tc>
          <w:tcPr>
            <w:tcW w:w="525" w:type="pct"/>
            <w:vMerge/>
            <w:shd w:val="clear" w:color="auto" w:fill="auto"/>
          </w:tcPr>
          <w:p w14:paraId="21199AF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E5BC2C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c>
          <w:tcPr>
            <w:tcW w:w="647" w:type="pct"/>
            <w:vMerge/>
            <w:shd w:val="clear" w:color="auto" w:fill="auto"/>
          </w:tcPr>
          <w:p w14:paraId="514C81E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F20F99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F144BA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8A652C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488E584" w14:textId="77777777" w:rsidTr="003D3660">
        <w:trPr>
          <w:trHeight w:val="20"/>
        </w:trPr>
        <w:tc>
          <w:tcPr>
            <w:tcW w:w="525" w:type="pct"/>
            <w:vMerge/>
            <w:shd w:val="clear" w:color="auto" w:fill="auto"/>
          </w:tcPr>
          <w:p w14:paraId="67DB36A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FCC7F2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3.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p>
        </w:tc>
        <w:tc>
          <w:tcPr>
            <w:tcW w:w="647" w:type="pct"/>
            <w:vMerge/>
            <w:shd w:val="clear" w:color="auto" w:fill="auto"/>
          </w:tcPr>
          <w:p w14:paraId="4337F1B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44193F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2D615F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A15772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B2FB043" w14:textId="77777777" w:rsidTr="003D3660">
        <w:trPr>
          <w:trHeight w:val="20"/>
        </w:trPr>
        <w:tc>
          <w:tcPr>
            <w:tcW w:w="525" w:type="pct"/>
            <w:vMerge/>
            <w:shd w:val="clear" w:color="auto" w:fill="auto"/>
          </w:tcPr>
          <w:p w14:paraId="52D9C45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74DC062"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Напряжения предельные, допускаемые и расчетные. Коэффициент запаса прочности. Условие прочности, расчеты на прочность.</w:t>
            </w:r>
          </w:p>
        </w:tc>
        <w:tc>
          <w:tcPr>
            <w:tcW w:w="647" w:type="pct"/>
            <w:vMerge/>
            <w:shd w:val="clear" w:color="auto" w:fill="auto"/>
          </w:tcPr>
          <w:p w14:paraId="4CDA185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5E57A6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F96B53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3B2BDF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58EF506" w14:textId="77777777" w:rsidTr="003D3660">
        <w:trPr>
          <w:trHeight w:val="20"/>
        </w:trPr>
        <w:tc>
          <w:tcPr>
            <w:tcW w:w="525" w:type="pct"/>
            <w:vMerge/>
            <w:shd w:val="clear" w:color="auto" w:fill="auto"/>
          </w:tcPr>
          <w:p w14:paraId="2F89BEE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526D5F1C"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48E6A20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8</w:t>
            </w:r>
          </w:p>
        </w:tc>
        <w:tc>
          <w:tcPr>
            <w:tcW w:w="650" w:type="pct"/>
            <w:vMerge/>
            <w:shd w:val="clear" w:color="auto" w:fill="auto"/>
          </w:tcPr>
          <w:p w14:paraId="52E356E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68A1D7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B98F22A"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F26E797" w14:textId="77777777" w:rsidTr="003D3660">
        <w:trPr>
          <w:trHeight w:val="20"/>
        </w:trPr>
        <w:tc>
          <w:tcPr>
            <w:tcW w:w="525" w:type="pct"/>
            <w:vMerge/>
            <w:shd w:val="clear" w:color="auto" w:fill="auto"/>
          </w:tcPr>
          <w:p w14:paraId="785AB0C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A3BEA8D" w14:textId="77777777" w:rsidR="00F61ADD" w:rsidRPr="00F61ADD" w:rsidRDefault="00F61ADD" w:rsidP="00F61ADD">
            <w:pPr>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 xml:space="preserve">1. Практическое занятие: </w:t>
            </w:r>
            <w:r w:rsidRPr="00F61ADD">
              <w:rPr>
                <w:rFonts w:ascii="Times New Roman" w:eastAsia="Times New Roman" w:hAnsi="Times New Roman" w:cs="Times New Roman"/>
                <w:iCs/>
                <w:lang w:eastAsia="ru-RU"/>
              </w:rPr>
              <w:t>Построение эпюр продольных сил и нормальных напряжений.</w:t>
            </w:r>
          </w:p>
        </w:tc>
        <w:tc>
          <w:tcPr>
            <w:tcW w:w="647" w:type="pct"/>
            <w:vMerge w:val="restart"/>
            <w:shd w:val="clear" w:color="auto" w:fill="auto"/>
          </w:tcPr>
          <w:p w14:paraId="77A2089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E30CC9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124C19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A23EC2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2450185" w14:textId="77777777" w:rsidTr="003D3660">
        <w:trPr>
          <w:trHeight w:val="20"/>
        </w:trPr>
        <w:tc>
          <w:tcPr>
            <w:tcW w:w="525" w:type="pct"/>
            <w:vMerge/>
            <w:shd w:val="clear" w:color="auto" w:fill="auto"/>
          </w:tcPr>
          <w:p w14:paraId="328F3C6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C0D569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2. Практическое занятие: </w:t>
            </w:r>
            <w:r w:rsidRPr="00F61ADD">
              <w:rPr>
                <w:rFonts w:ascii="Times New Roman" w:eastAsia="Times New Roman" w:hAnsi="Times New Roman" w:cs="Times New Roman"/>
                <w:iCs/>
                <w:lang w:eastAsia="ru-RU"/>
              </w:rPr>
              <w:t>Расчет на прочность при растяжении и сжатии.</w:t>
            </w:r>
          </w:p>
        </w:tc>
        <w:tc>
          <w:tcPr>
            <w:tcW w:w="647" w:type="pct"/>
            <w:vMerge/>
            <w:shd w:val="clear" w:color="auto" w:fill="auto"/>
          </w:tcPr>
          <w:p w14:paraId="66BFE5E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AE2A85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46166B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7ADD15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4304592" w14:textId="77777777" w:rsidTr="003D3660">
        <w:trPr>
          <w:trHeight w:val="20"/>
        </w:trPr>
        <w:tc>
          <w:tcPr>
            <w:tcW w:w="525" w:type="pct"/>
            <w:vMerge/>
            <w:shd w:val="clear" w:color="auto" w:fill="auto"/>
          </w:tcPr>
          <w:p w14:paraId="0C58428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0FD0E82"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3.Испытание на растяжение образца из низкоуглеродистой стали </w:t>
            </w:r>
          </w:p>
        </w:tc>
        <w:tc>
          <w:tcPr>
            <w:tcW w:w="647" w:type="pct"/>
            <w:vMerge/>
            <w:shd w:val="clear" w:color="auto" w:fill="auto"/>
          </w:tcPr>
          <w:p w14:paraId="7722666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DC004D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A87850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vMerge/>
            <w:shd w:val="clear" w:color="auto" w:fill="auto"/>
          </w:tcPr>
          <w:p w14:paraId="4C062E6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13B33EF" w14:textId="77777777" w:rsidTr="003D3660">
        <w:trPr>
          <w:trHeight w:val="20"/>
        </w:trPr>
        <w:tc>
          <w:tcPr>
            <w:tcW w:w="525" w:type="pct"/>
            <w:vMerge/>
            <w:shd w:val="clear" w:color="auto" w:fill="auto"/>
          </w:tcPr>
          <w:p w14:paraId="6AE9C56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5481389"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4.Определение модуля упругости и коэффициента Пуассона для стали </w:t>
            </w:r>
          </w:p>
        </w:tc>
        <w:tc>
          <w:tcPr>
            <w:tcW w:w="647" w:type="pct"/>
            <w:vMerge/>
            <w:shd w:val="clear" w:color="auto" w:fill="auto"/>
          </w:tcPr>
          <w:p w14:paraId="59222AF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ED60D8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4D2EEA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vMerge/>
            <w:shd w:val="clear" w:color="auto" w:fill="auto"/>
          </w:tcPr>
          <w:p w14:paraId="6B1A765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A4B0EDA" w14:textId="77777777" w:rsidTr="003D3660">
        <w:trPr>
          <w:trHeight w:val="661"/>
        </w:trPr>
        <w:tc>
          <w:tcPr>
            <w:tcW w:w="525" w:type="pct"/>
            <w:vMerge w:val="restart"/>
            <w:shd w:val="clear" w:color="auto" w:fill="auto"/>
          </w:tcPr>
          <w:p w14:paraId="07443E8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2.2. </w:t>
            </w:r>
          </w:p>
          <w:p w14:paraId="6020824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Практические расчеты на срез и смятие</w:t>
            </w:r>
          </w:p>
        </w:tc>
        <w:tc>
          <w:tcPr>
            <w:tcW w:w="1787" w:type="pct"/>
            <w:shd w:val="clear" w:color="auto" w:fill="auto"/>
          </w:tcPr>
          <w:p w14:paraId="5A32126A" w14:textId="77777777" w:rsidR="00F61ADD" w:rsidRPr="00F61ADD" w:rsidRDefault="00F61ADD" w:rsidP="00F61ADD">
            <w:pPr>
              <w:suppressAutoHyphen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1. Срез, основные расчетные предпосылки, расчетные формулы, условие прочности. </w:t>
            </w:r>
          </w:p>
        </w:tc>
        <w:tc>
          <w:tcPr>
            <w:tcW w:w="647" w:type="pct"/>
            <w:vMerge w:val="restart"/>
            <w:shd w:val="clear" w:color="auto" w:fill="auto"/>
          </w:tcPr>
          <w:p w14:paraId="4DF950B0" w14:textId="77777777" w:rsidR="00F61ADD" w:rsidRPr="00F61ADD" w:rsidRDefault="00F61ADD" w:rsidP="00F61ADD">
            <w:pPr>
              <w:suppressAutoHyphen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w:t>
            </w:r>
          </w:p>
        </w:tc>
        <w:tc>
          <w:tcPr>
            <w:tcW w:w="650" w:type="pct"/>
            <w:vMerge w:val="restart"/>
            <w:shd w:val="clear" w:color="auto" w:fill="auto"/>
          </w:tcPr>
          <w:p w14:paraId="7099442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42D892A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097F5F6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767B852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7BAFEC60" w14:textId="77777777" w:rsidR="00F61ADD" w:rsidRPr="00F61ADD" w:rsidRDefault="00F61ADD" w:rsidP="00F61ADD">
            <w:pPr>
              <w:suppressAutoHyphens/>
              <w:spacing w:after="0" w:line="240" w:lineRule="auto"/>
              <w:jc w:val="both"/>
              <w:rPr>
                <w:rFonts w:ascii="Times New Roman" w:eastAsia="Times New Roman" w:hAnsi="Times New Roman" w:cs="Times New Roman"/>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270C1C88"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ОК 01ПК 1.3.</w:t>
            </w:r>
          </w:p>
        </w:tc>
        <w:tc>
          <w:tcPr>
            <w:tcW w:w="926" w:type="pct"/>
            <w:vMerge w:val="restart"/>
            <w:shd w:val="clear" w:color="auto" w:fill="auto"/>
          </w:tcPr>
          <w:p w14:paraId="16AF586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5FDF872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1D5139F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502A6FA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070B5F1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w:t>
            </w:r>
            <w:r w:rsidRPr="00F61ADD">
              <w:rPr>
                <w:rFonts w:ascii="Times New Roman" w:eastAsia="Calibri" w:hAnsi="Times New Roman" w:cs="Times New Roman"/>
                <w:lang w:eastAsia="ru-RU"/>
              </w:rPr>
              <w:tab/>
              <w:t>З 1.3.05</w:t>
            </w:r>
            <w:r w:rsidRPr="00F61ADD">
              <w:rPr>
                <w:rFonts w:ascii="Times New Roman" w:eastAsia="Calibri" w:hAnsi="Times New Roman" w:cs="Times New Roman"/>
                <w:lang w:eastAsia="ru-RU"/>
              </w:rPr>
              <w:tab/>
            </w:r>
          </w:p>
        </w:tc>
      </w:tr>
      <w:tr w:rsidR="00F61ADD" w:rsidRPr="00F61ADD" w14:paraId="1B35F51B" w14:textId="77777777" w:rsidTr="003D3660">
        <w:trPr>
          <w:trHeight w:val="20"/>
        </w:trPr>
        <w:tc>
          <w:tcPr>
            <w:tcW w:w="525" w:type="pct"/>
            <w:vMerge/>
            <w:shd w:val="clear" w:color="auto" w:fill="auto"/>
          </w:tcPr>
          <w:p w14:paraId="0C85AED2" w14:textId="77777777" w:rsidR="00F61ADD" w:rsidRPr="00F61ADD" w:rsidRDefault="00F61ADD" w:rsidP="00F61ADD">
            <w:pPr>
              <w:suppressAutoHyphens/>
              <w:spacing w:after="0" w:line="240" w:lineRule="auto"/>
              <w:jc w:val="both"/>
              <w:rPr>
                <w:rFonts w:ascii="Times New Roman" w:eastAsia="Times New Roman" w:hAnsi="Times New Roman" w:cs="Times New Roman"/>
                <w:bCs/>
                <w:lang w:eastAsia="ru-RU"/>
              </w:rPr>
            </w:pPr>
          </w:p>
        </w:tc>
        <w:tc>
          <w:tcPr>
            <w:tcW w:w="1787" w:type="pct"/>
            <w:shd w:val="clear" w:color="auto" w:fill="auto"/>
          </w:tcPr>
          <w:p w14:paraId="7F9057CC" w14:textId="77777777" w:rsidR="00F61ADD" w:rsidRPr="00F61ADD" w:rsidRDefault="00F61ADD" w:rsidP="00F61ADD">
            <w:pPr>
              <w:suppressAutoHyphen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 Смятие, условности расчета, расчетные формулы, условие прочности. Допускаемые напряжения. Примеры расчетов.</w:t>
            </w:r>
          </w:p>
        </w:tc>
        <w:tc>
          <w:tcPr>
            <w:tcW w:w="647" w:type="pct"/>
            <w:vMerge/>
            <w:shd w:val="clear" w:color="auto" w:fill="auto"/>
          </w:tcPr>
          <w:p w14:paraId="5F851F13" w14:textId="77777777" w:rsidR="00F61ADD" w:rsidRPr="00F61ADD" w:rsidRDefault="00F61ADD" w:rsidP="00F61ADD">
            <w:pPr>
              <w:suppressAutoHyphens/>
              <w:spacing w:after="0" w:line="240" w:lineRule="auto"/>
              <w:jc w:val="both"/>
              <w:rPr>
                <w:rFonts w:ascii="Times New Roman" w:eastAsia="Times New Roman" w:hAnsi="Times New Roman" w:cs="Times New Roman"/>
                <w:b/>
                <w:bCs/>
                <w:lang w:eastAsia="ru-RU"/>
              </w:rPr>
            </w:pPr>
          </w:p>
        </w:tc>
        <w:tc>
          <w:tcPr>
            <w:tcW w:w="650" w:type="pct"/>
            <w:vMerge/>
            <w:shd w:val="clear" w:color="auto" w:fill="auto"/>
          </w:tcPr>
          <w:p w14:paraId="11060062" w14:textId="77777777" w:rsidR="00F61ADD" w:rsidRPr="00F61ADD" w:rsidRDefault="00F61ADD" w:rsidP="00F61ADD">
            <w:pPr>
              <w:suppressAutoHyphens/>
              <w:spacing w:after="0" w:line="240" w:lineRule="auto"/>
              <w:jc w:val="both"/>
              <w:rPr>
                <w:rFonts w:ascii="Times New Roman" w:eastAsia="Times New Roman" w:hAnsi="Times New Roman" w:cs="Times New Roman"/>
                <w:b/>
                <w:bCs/>
                <w:lang w:eastAsia="ru-RU"/>
              </w:rPr>
            </w:pPr>
          </w:p>
        </w:tc>
        <w:tc>
          <w:tcPr>
            <w:tcW w:w="465" w:type="pct"/>
            <w:vMerge/>
            <w:shd w:val="clear" w:color="auto" w:fill="auto"/>
          </w:tcPr>
          <w:p w14:paraId="2E497955" w14:textId="77777777" w:rsidR="00F61ADD" w:rsidRPr="00F61ADD" w:rsidRDefault="00F61ADD" w:rsidP="00F61ADD">
            <w:pPr>
              <w:suppressAutoHyphens/>
              <w:spacing w:after="0" w:line="240" w:lineRule="auto"/>
              <w:jc w:val="both"/>
              <w:rPr>
                <w:rFonts w:ascii="Times New Roman" w:eastAsia="Times New Roman" w:hAnsi="Times New Roman" w:cs="Times New Roman"/>
                <w:b/>
                <w:bCs/>
                <w:lang w:eastAsia="ru-RU"/>
              </w:rPr>
            </w:pPr>
          </w:p>
        </w:tc>
        <w:tc>
          <w:tcPr>
            <w:tcW w:w="926" w:type="pct"/>
            <w:vMerge/>
            <w:shd w:val="clear" w:color="auto" w:fill="auto"/>
          </w:tcPr>
          <w:p w14:paraId="53C08187" w14:textId="77777777" w:rsidR="00F61ADD" w:rsidRPr="00F61ADD" w:rsidRDefault="00F61ADD" w:rsidP="00F61ADD">
            <w:pPr>
              <w:suppressAutoHyphens/>
              <w:spacing w:after="0" w:line="240" w:lineRule="auto"/>
              <w:jc w:val="both"/>
              <w:rPr>
                <w:rFonts w:ascii="Times New Roman" w:eastAsia="Times New Roman" w:hAnsi="Times New Roman" w:cs="Times New Roman"/>
                <w:b/>
                <w:bCs/>
                <w:lang w:eastAsia="ru-RU"/>
              </w:rPr>
            </w:pPr>
          </w:p>
        </w:tc>
      </w:tr>
      <w:tr w:rsidR="00F61ADD" w:rsidRPr="00F61ADD" w14:paraId="553123BE" w14:textId="77777777" w:rsidTr="003D3660">
        <w:trPr>
          <w:trHeight w:val="20"/>
        </w:trPr>
        <w:tc>
          <w:tcPr>
            <w:tcW w:w="525" w:type="pct"/>
            <w:vMerge/>
            <w:shd w:val="clear" w:color="auto" w:fill="auto"/>
          </w:tcPr>
          <w:p w14:paraId="0008D737" w14:textId="77777777" w:rsidR="00F61ADD" w:rsidRPr="00F61ADD" w:rsidRDefault="00F61ADD" w:rsidP="00F61ADD">
            <w:pPr>
              <w:suppressAutoHyphens/>
              <w:spacing w:after="0" w:line="240" w:lineRule="auto"/>
              <w:jc w:val="both"/>
              <w:rPr>
                <w:rFonts w:ascii="Times New Roman" w:eastAsia="Times New Roman" w:hAnsi="Times New Roman" w:cs="Times New Roman"/>
                <w:bCs/>
                <w:lang w:eastAsia="ru-RU"/>
              </w:rPr>
            </w:pPr>
          </w:p>
        </w:tc>
        <w:tc>
          <w:tcPr>
            <w:tcW w:w="1787" w:type="pct"/>
            <w:shd w:val="clear" w:color="auto" w:fill="FDE9D9"/>
          </w:tcPr>
          <w:p w14:paraId="6E351A9D"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064AFDBD" w14:textId="77777777" w:rsidR="00F61ADD" w:rsidRPr="00F61ADD" w:rsidRDefault="00F61ADD" w:rsidP="00F61ADD">
            <w:pPr>
              <w:suppressAutoHyphen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w:t>
            </w:r>
          </w:p>
        </w:tc>
        <w:tc>
          <w:tcPr>
            <w:tcW w:w="650" w:type="pct"/>
            <w:vMerge/>
            <w:shd w:val="clear" w:color="auto" w:fill="auto"/>
          </w:tcPr>
          <w:p w14:paraId="05F4F0CA" w14:textId="77777777" w:rsidR="00F61ADD" w:rsidRPr="00F61ADD" w:rsidRDefault="00F61ADD" w:rsidP="00F61ADD">
            <w:pPr>
              <w:suppressAutoHyphens/>
              <w:spacing w:after="0" w:line="240" w:lineRule="auto"/>
              <w:jc w:val="both"/>
              <w:rPr>
                <w:rFonts w:ascii="Times New Roman" w:eastAsia="Times New Roman" w:hAnsi="Times New Roman" w:cs="Times New Roman"/>
                <w:b/>
                <w:bCs/>
                <w:lang w:eastAsia="ru-RU"/>
              </w:rPr>
            </w:pPr>
          </w:p>
        </w:tc>
        <w:tc>
          <w:tcPr>
            <w:tcW w:w="465" w:type="pct"/>
            <w:vMerge/>
            <w:shd w:val="clear" w:color="auto" w:fill="auto"/>
          </w:tcPr>
          <w:p w14:paraId="20C6208B" w14:textId="77777777" w:rsidR="00F61ADD" w:rsidRPr="00F61ADD" w:rsidRDefault="00F61ADD" w:rsidP="00F61ADD">
            <w:pPr>
              <w:suppressAutoHyphens/>
              <w:spacing w:after="0" w:line="240" w:lineRule="auto"/>
              <w:jc w:val="both"/>
              <w:rPr>
                <w:rFonts w:ascii="Times New Roman" w:eastAsia="Times New Roman" w:hAnsi="Times New Roman" w:cs="Times New Roman"/>
                <w:b/>
                <w:bCs/>
                <w:lang w:eastAsia="ru-RU"/>
              </w:rPr>
            </w:pPr>
          </w:p>
        </w:tc>
        <w:tc>
          <w:tcPr>
            <w:tcW w:w="926" w:type="pct"/>
            <w:vMerge/>
            <w:shd w:val="clear" w:color="auto" w:fill="auto"/>
          </w:tcPr>
          <w:p w14:paraId="6BDB3FF2" w14:textId="77777777" w:rsidR="00F61ADD" w:rsidRPr="00F61ADD" w:rsidRDefault="00F61ADD" w:rsidP="00F61ADD">
            <w:pPr>
              <w:suppressAutoHyphens/>
              <w:spacing w:after="0" w:line="240" w:lineRule="auto"/>
              <w:jc w:val="both"/>
              <w:rPr>
                <w:rFonts w:ascii="Times New Roman" w:eastAsia="Times New Roman" w:hAnsi="Times New Roman" w:cs="Times New Roman"/>
                <w:b/>
                <w:bCs/>
                <w:lang w:eastAsia="ru-RU"/>
              </w:rPr>
            </w:pPr>
          </w:p>
        </w:tc>
      </w:tr>
      <w:tr w:rsidR="00F61ADD" w:rsidRPr="00F61ADD" w14:paraId="2372BFA3" w14:textId="77777777" w:rsidTr="003D3660">
        <w:trPr>
          <w:trHeight w:val="20"/>
        </w:trPr>
        <w:tc>
          <w:tcPr>
            <w:tcW w:w="525" w:type="pct"/>
            <w:vMerge/>
            <w:shd w:val="clear" w:color="auto" w:fill="auto"/>
          </w:tcPr>
          <w:p w14:paraId="5935218A" w14:textId="77777777" w:rsidR="00F61ADD" w:rsidRPr="00F61ADD" w:rsidRDefault="00F61ADD" w:rsidP="00F61ADD">
            <w:pPr>
              <w:suppressAutoHyphens/>
              <w:spacing w:after="0" w:line="240" w:lineRule="auto"/>
              <w:jc w:val="both"/>
              <w:rPr>
                <w:rFonts w:ascii="Times New Roman" w:eastAsia="Times New Roman" w:hAnsi="Times New Roman" w:cs="Times New Roman"/>
                <w:bCs/>
                <w:lang w:eastAsia="ru-RU"/>
              </w:rPr>
            </w:pPr>
          </w:p>
        </w:tc>
        <w:tc>
          <w:tcPr>
            <w:tcW w:w="1787" w:type="pct"/>
            <w:shd w:val="clear" w:color="auto" w:fill="auto"/>
          </w:tcPr>
          <w:p w14:paraId="66548C17" w14:textId="77777777" w:rsidR="00F61ADD" w:rsidRPr="00F61ADD" w:rsidRDefault="00F61ADD" w:rsidP="00F61ADD">
            <w:pPr>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 xml:space="preserve">1. Практическое занятие: </w:t>
            </w:r>
            <w:r w:rsidRPr="00F61ADD">
              <w:rPr>
                <w:rFonts w:ascii="Times New Roman" w:eastAsia="Times New Roman" w:hAnsi="Times New Roman" w:cs="Times New Roman"/>
                <w:bCs/>
                <w:lang w:eastAsia="ru-RU"/>
              </w:rPr>
              <w:t xml:space="preserve">выполнение расчетов на </w:t>
            </w:r>
            <w:r w:rsidRPr="00F61ADD">
              <w:rPr>
                <w:rFonts w:ascii="Times New Roman" w:eastAsia="Times New Roman" w:hAnsi="Times New Roman" w:cs="Times New Roman"/>
                <w:bCs/>
                <w:lang w:eastAsia="ru-RU"/>
              </w:rPr>
              <w:lastRenderedPageBreak/>
              <w:t>срез и смятие</w:t>
            </w:r>
          </w:p>
        </w:tc>
        <w:tc>
          <w:tcPr>
            <w:tcW w:w="647" w:type="pct"/>
            <w:shd w:val="clear" w:color="auto" w:fill="auto"/>
          </w:tcPr>
          <w:p w14:paraId="548F29D8" w14:textId="77777777" w:rsidR="00F61ADD" w:rsidRPr="00F61ADD" w:rsidRDefault="00F61ADD" w:rsidP="00F61ADD">
            <w:pPr>
              <w:suppressAutoHyphens/>
              <w:spacing w:after="0" w:line="240" w:lineRule="auto"/>
              <w:jc w:val="both"/>
              <w:rPr>
                <w:rFonts w:ascii="Times New Roman" w:eastAsia="Times New Roman" w:hAnsi="Times New Roman" w:cs="Times New Roman"/>
                <w:b/>
                <w:bCs/>
                <w:lang w:eastAsia="ru-RU"/>
              </w:rPr>
            </w:pPr>
          </w:p>
        </w:tc>
        <w:tc>
          <w:tcPr>
            <w:tcW w:w="650" w:type="pct"/>
            <w:vMerge/>
            <w:shd w:val="clear" w:color="auto" w:fill="auto"/>
          </w:tcPr>
          <w:p w14:paraId="134514FE" w14:textId="77777777" w:rsidR="00F61ADD" w:rsidRPr="00F61ADD" w:rsidRDefault="00F61ADD" w:rsidP="00F61ADD">
            <w:pPr>
              <w:suppressAutoHyphens/>
              <w:spacing w:after="0" w:line="240" w:lineRule="auto"/>
              <w:jc w:val="both"/>
              <w:rPr>
                <w:rFonts w:ascii="Times New Roman" w:eastAsia="Times New Roman" w:hAnsi="Times New Roman" w:cs="Times New Roman"/>
                <w:b/>
                <w:bCs/>
                <w:lang w:eastAsia="ru-RU"/>
              </w:rPr>
            </w:pPr>
          </w:p>
        </w:tc>
        <w:tc>
          <w:tcPr>
            <w:tcW w:w="465" w:type="pct"/>
            <w:vMerge/>
            <w:shd w:val="clear" w:color="auto" w:fill="auto"/>
          </w:tcPr>
          <w:p w14:paraId="5C431FBA" w14:textId="77777777" w:rsidR="00F61ADD" w:rsidRPr="00F61ADD" w:rsidRDefault="00F61ADD" w:rsidP="00F61ADD">
            <w:pPr>
              <w:suppressAutoHyphens/>
              <w:spacing w:after="0" w:line="240" w:lineRule="auto"/>
              <w:jc w:val="both"/>
              <w:rPr>
                <w:rFonts w:ascii="Times New Roman" w:eastAsia="Times New Roman" w:hAnsi="Times New Roman" w:cs="Times New Roman"/>
                <w:b/>
                <w:bCs/>
                <w:lang w:eastAsia="ru-RU"/>
              </w:rPr>
            </w:pPr>
          </w:p>
        </w:tc>
        <w:tc>
          <w:tcPr>
            <w:tcW w:w="926" w:type="pct"/>
            <w:vMerge/>
            <w:shd w:val="clear" w:color="auto" w:fill="auto"/>
          </w:tcPr>
          <w:p w14:paraId="1624F90A" w14:textId="77777777" w:rsidR="00F61ADD" w:rsidRPr="00F61ADD" w:rsidRDefault="00F61ADD" w:rsidP="00F61ADD">
            <w:pPr>
              <w:suppressAutoHyphens/>
              <w:spacing w:after="0" w:line="240" w:lineRule="auto"/>
              <w:jc w:val="both"/>
              <w:rPr>
                <w:rFonts w:ascii="Times New Roman" w:eastAsia="Times New Roman" w:hAnsi="Times New Roman" w:cs="Times New Roman"/>
                <w:b/>
                <w:bCs/>
                <w:lang w:eastAsia="ru-RU"/>
              </w:rPr>
            </w:pPr>
          </w:p>
        </w:tc>
      </w:tr>
      <w:tr w:rsidR="00F61ADD" w:rsidRPr="00F61ADD" w14:paraId="60A936DF" w14:textId="77777777" w:rsidTr="003D3660">
        <w:trPr>
          <w:trHeight w:val="333"/>
        </w:trPr>
        <w:tc>
          <w:tcPr>
            <w:tcW w:w="525" w:type="pct"/>
            <w:vMerge w:val="restart"/>
            <w:shd w:val="clear" w:color="auto" w:fill="auto"/>
          </w:tcPr>
          <w:p w14:paraId="042EA33D"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2.3.</w:t>
            </w:r>
          </w:p>
          <w:p w14:paraId="0C391888"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Кручение. Чистый сдвиг</w:t>
            </w:r>
          </w:p>
        </w:tc>
        <w:tc>
          <w:tcPr>
            <w:tcW w:w="1787" w:type="pct"/>
            <w:shd w:val="clear" w:color="auto" w:fill="auto"/>
          </w:tcPr>
          <w:p w14:paraId="056EC3D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 Чистый сдвиг. Закон Гука при сдвиге. Модуль сдвига. </w:t>
            </w:r>
          </w:p>
        </w:tc>
        <w:tc>
          <w:tcPr>
            <w:tcW w:w="647" w:type="pct"/>
            <w:vMerge w:val="restart"/>
            <w:shd w:val="clear" w:color="auto" w:fill="auto"/>
          </w:tcPr>
          <w:p w14:paraId="055AFB6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val="restart"/>
            <w:shd w:val="clear" w:color="auto" w:fill="auto"/>
          </w:tcPr>
          <w:p w14:paraId="0E6C378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689BE37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3F72B58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2EABFA8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6B7D7A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25D7FE4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6A41B104"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7530E98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707AC7C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314F66A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4E20E4A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5EF10DB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w:t>
            </w:r>
            <w:r w:rsidRPr="00F61ADD">
              <w:rPr>
                <w:rFonts w:ascii="Times New Roman" w:eastAsia="Calibri" w:hAnsi="Times New Roman" w:cs="Times New Roman"/>
                <w:lang w:eastAsia="ru-RU"/>
              </w:rPr>
              <w:tab/>
              <w:t>З 1.3.05</w:t>
            </w:r>
            <w:r w:rsidRPr="00F61ADD">
              <w:rPr>
                <w:rFonts w:ascii="Times New Roman" w:eastAsia="Calibri" w:hAnsi="Times New Roman" w:cs="Times New Roman"/>
                <w:lang w:eastAsia="ru-RU"/>
              </w:rPr>
              <w:tab/>
            </w:r>
          </w:p>
        </w:tc>
      </w:tr>
      <w:tr w:rsidR="00F61ADD" w:rsidRPr="00F61ADD" w14:paraId="19B5B3CE" w14:textId="77777777" w:rsidTr="003D3660">
        <w:trPr>
          <w:trHeight w:val="20"/>
        </w:trPr>
        <w:tc>
          <w:tcPr>
            <w:tcW w:w="525" w:type="pct"/>
            <w:vMerge/>
            <w:shd w:val="clear" w:color="auto" w:fill="auto"/>
          </w:tcPr>
          <w:p w14:paraId="56AAE4B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751573A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Внутренние силовые факторы при кручении. Эпюры крутящих моментов. Кручение бруса круглого поперечного сечения.</w:t>
            </w:r>
          </w:p>
        </w:tc>
        <w:tc>
          <w:tcPr>
            <w:tcW w:w="647" w:type="pct"/>
            <w:vMerge/>
            <w:shd w:val="clear" w:color="auto" w:fill="auto"/>
          </w:tcPr>
          <w:p w14:paraId="5301F34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CDFCF1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11800A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0DD6D4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3FF4709" w14:textId="77777777" w:rsidTr="003D3660">
        <w:trPr>
          <w:trHeight w:val="20"/>
        </w:trPr>
        <w:tc>
          <w:tcPr>
            <w:tcW w:w="525" w:type="pct"/>
            <w:vMerge/>
            <w:shd w:val="clear" w:color="auto" w:fill="auto"/>
          </w:tcPr>
          <w:p w14:paraId="6ABFAC9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64D926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bCs/>
                <w:lang w:eastAsia="ru-RU"/>
              </w:rPr>
              <w:t xml:space="preserve">3. </w:t>
            </w:r>
            <w:r w:rsidRPr="00F61ADD">
              <w:rPr>
                <w:rFonts w:ascii="Times New Roman" w:eastAsia="Times New Roman" w:hAnsi="Times New Roman" w:cs="Times New Roman"/>
                <w:lang w:eastAsia="ru-RU"/>
              </w:rPr>
              <w:t>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w:t>
            </w:r>
          </w:p>
        </w:tc>
        <w:tc>
          <w:tcPr>
            <w:tcW w:w="647" w:type="pct"/>
            <w:vMerge/>
            <w:shd w:val="clear" w:color="auto" w:fill="auto"/>
          </w:tcPr>
          <w:p w14:paraId="78F77F7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9E2F67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31515A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AECA83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C293AFE" w14:textId="77777777" w:rsidTr="003D3660">
        <w:trPr>
          <w:trHeight w:val="20"/>
        </w:trPr>
        <w:tc>
          <w:tcPr>
            <w:tcW w:w="525" w:type="pct"/>
            <w:vMerge/>
            <w:shd w:val="clear" w:color="auto" w:fill="auto"/>
          </w:tcPr>
          <w:p w14:paraId="53550F7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1402BD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Напряжения предельные, допускаемые и расчетные. Коэффициент запаса прочности. Условие прочности, расчеты на прочность.</w:t>
            </w:r>
          </w:p>
        </w:tc>
        <w:tc>
          <w:tcPr>
            <w:tcW w:w="647" w:type="pct"/>
            <w:vMerge/>
            <w:shd w:val="clear" w:color="auto" w:fill="auto"/>
          </w:tcPr>
          <w:p w14:paraId="15DEB37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B98C13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E3840A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F15A35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934AD7F" w14:textId="77777777" w:rsidTr="003D3660">
        <w:trPr>
          <w:trHeight w:val="20"/>
        </w:trPr>
        <w:tc>
          <w:tcPr>
            <w:tcW w:w="525" w:type="pct"/>
            <w:vMerge/>
            <w:shd w:val="clear" w:color="auto" w:fill="auto"/>
          </w:tcPr>
          <w:p w14:paraId="34C9070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1F206354"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388F4CA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6</w:t>
            </w:r>
          </w:p>
        </w:tc>
        <w:tc>
          <w:tcPr>
            <w:tcW w:w="650" w:type="pct"/>
            <w:vMerge/>
            <w:shd w:val="clear" w:color="auto" w:fill="auto"/>
          </w:tcPr>
          <w:p w14:paraId="6C7D8DC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7B4A14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79AD04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DEFA55A" w14:textId="77777777" w:rsidTr="003D3660">
        <w:trPr>
          <w:trHeight w:val="20"/>
        </w:trPr>
        <w:tc>
          <w:tcPr>
            <w:tcW w:w="525" w:type="pct"/>
            <w:vMerge/>
            <w:shd w:val="clear" w:color="auto" w:fill="auto"/>
          </w:tcPr>
          <w:p w14:paraId="24F0D77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686295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1. Практическое занятие: </w:t>
            </w:r>
            <w:r w:rsidRPr="00F61ADD">
              <w:rPr>
                <w:rFonts w:ascii="Times New Roman" w:eastAsia="Calibri" w:hAnsi="Times New Roman" w:cs="Times New Roman"/>
                <w:bCs/>
                <w:iCs/>
                <w:lang w:eastAsia="ru-RU"/>
              </w:rPr>
              <w:t>Расчеты вала на прочность и жесткость при кручении</w:t>
            </w:r>
          </w:p>
        </w:tc>
        <w:tc>
          <w:tcPr>
            <w:tcW w:w="647" w:type="pct"/>
            <w:vMerge w:val="restart"/>
            <w:shd w:val="clear" w:color="auto" w:fill="auto"/>
          </w:tcPr>
          <w:p w14:paraId="23ED1B9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A493F8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7173B0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13FF6E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B0537FE" w14:textId="77777777" w:rsidTr="003D3660">
        <w:trPr>
          <w:trHeight w:val="20"/>
        </w:trPr>
        <w:tc>
          <w:tcPr>
            <w:tcW w:w="525" w:type="pct"/>
            <w:vMerge/>
            <w:shd w:val="clear" w:color="auto" w:fill="auto"/>
          </w:tcPr>
          <w:p w14:paraId="1DA758B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80266D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2.Практическое занятие: расчеты на жесткость при кручении</w:t>
            </w:r>
          </w:p>
        </w:tc>
        <w:tc>
          <w:tcPr>
            <w:tcW w:w="647" w:type="pct"/>
            <w:vMerge/>
            <w:shd w:val="clear" w:color="auto" w:fill="auto"/>
          </w:tcPr>
          <w:p w14:paraId="4F2F956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F8367B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F2E7C0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559A46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02AF69B" w14:textId="77777777" w:rsidTr="003D3660">
        <w:trPr>
          <w:trHeight w:val="20"/>
        </w:trPr>
        <w:tc>
          <w:tcPr>
            <w:tcW w:w="525" w:type="pct"/>
            <w:vMerge/>
            <w:shd w:val="clear" w:color="auto" w:fill="auto"/>
          </w:tcPr>
          <w:p w14:paraId="4242020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7954E95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3.Практическое занятие: построение модулю сдвига при испытании на кручение</w:t>
            </w:r>
          </w:p>
        </w:tc>
        <w:tc>
          <w:tcPr>
            <w:tcW w:w="647" w:type="pct"/>
            <w:vMerge/>
            <w:shd w:val="clear" w:color="auto" w:fill="auto"/>
          </w:tcPr>
          <w:p w14:paraId="4989634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6B3B55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740130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026161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0E9FF86" w14:textId="77777777" w:rsidTr="003D3660">
        <w:trPr>
          <w:trHeight w:val="626"/>
        </w:trPr>
        <w:tc>
          <w:tcPr>
            <w:tcW w:w="525" w:type="pct"/>
            <w:vMerge w:val="restart"/>
            <w:shd w:val="clear" w:color="auto" w:fill="auto"/>
          </w:tcPr>
          <w:p w14:paraId="7B43684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2.4. </w:t>
            </w:r>
          </w:p>
          <w:p w14:paraId="64037E8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Геометрические характеристики плоских сечений</w:t>
            </w:r>
          </w:p>
        </w:tc>
        <w:tc>
          <w:tcPr>
            <w:tcW w:w="1787" w:type="pct"/>
            <w:shd w:val="clear" w:color="auto" w:fill="auto"/>
          </w:tcPr>
          <w:p w14:paraId="751AA14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1. Статические моменты сечений. Осевые, центробежные и полярные моменты инерции. Главные оси и главные центральные моменты инерции.</w:t>
            </w:r>
          </w:p>
        </w:tc>
        <w:tc>
          <w:tcPr>
            <w:tcW w:w="647" w:type="pct"/>
            <w:vMerge w:val="restart"/>
            <w:shd w:val="clear" w:color="auto" w:fill="auto"/>
          </w:tcPr>
          <w:p w14:paraId="19AA8B5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val="restart"/>
            <w:shd w:val="clear" w:color="auto" w:fill="auto"/>
          </w:tcPr>
          <w:p w14:paraId="3EAF90F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70586AA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0B017C1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530240F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8832FE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7BD27C0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54ECE5B8"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1F35A14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67790E0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2A1C690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1EF611C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6113D54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w:t>
            </w:r>
            <w:r w:rsidRPr="00F61ADD">
              <w:rPr>
                <w:rFonts w:ascii="Times New Roman" w:eastAsia="Calibri" w:hAnsi="Times New Roman" w:cs="Times New Roman"/>
                <w:lang w:eastAsia="ru-RU"/>
              </w:rPr>
              <w:tab/>
              <w:t>З 1.3.05</w:t>
            </w:r>
            <w:r w:rsidRPr="00F61ADD">
              <w:rPr>
                <w:rFonts w:ascii="Times New Roman" w:eastAsia="Calibri" w:hAnsi="Times New Roman" w:cs="Times New Roman"/>
                <w:lang w:eastAsia="ru-RU"/>
              </w:rPr>
              <w:tab/>
            </w:r>
          </w:p>
        </w:tc>
      </w:tr>
      <w:tr w:rsidR="00F61ADD" w:rsidRPr="00F61ADD" w14:paraId="23B7D7CF" w14:textId="77777777" w:rsidTr="003D3660">
        <w:trPr>
          <w:trHeight w:val="20"/>
        </w:trPr>
        <w:tc>
          <w:tcPr>
            <w:tcW w:w="525" w:type="pct"/>
            <w:vMerge/>
            <w:shd w:val="clear" w:color="auto" w:fill="auto"/>
          </w:tcPr>
          <w:p w14:paraId="3BFCA5C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66F8A1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Осевые моменты инерции простейших сечений. Полярные моменты инерции круга и кольца</w:t>
            </w:r>
          </w:p>
        </w:tc>
        <w:tc>
          <w:tcPr>
            <w:tcW w:w="647" w:type="pct"/>
            <w:vMerge/>
            <w:shd w:val="clear" w:color="auto" w:fill="auto"/>
          </w:tcPr>
          <w:p w14:paraId="6010ADC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AE791F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0D6C4E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A4CE9F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AD185A2" w14:textId="77777777" w:rsidTr="003D3660">
        <w:trPr>
          <w:trHeight w:val="20"/>
        </w:trPr>
        <w:tc>
          <w:tcPr>
            <w:tcW w:w="525" w:type="pct"/>
            <w:vMerge/>
            <w:shd w:val="clear" w:color="auto" w:fill="auto"/>
          </w:tcPr>
          <w:p w14:paraId="5EDEF37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A2E2EB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3. Определение главных центральных моментов инерции составных сечений, имеющих ось симметрии</w:t>
            </w:r>
          </w:p>
        </w:tc>
        <w:tc>
          <w:tcPr>
            <w:tcW w:w="647" w:type="pct"/>
            <w:vMerge/>
            <w:shd w:val="clear" w:color="auto" w:fill="auto"/>
          </w:tcPr>
          <w:p w14:paraId="48C1DA5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FE25BF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9EE6E6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B0DC88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2C017C8" w14:textId="77777777" w:rsidTr="003D3660">
        <w:trPr>
          <w:trHeight w:val="20"/>
        </w:trPr>
        <w:tc>
          <w:tcPr>
            <w:tcW w:w="525" w:type="pct"/>
            <w:vMerge/>
            <w:shd w:val="clear" w:color="auto" w:fill="auto"/>
          </w:tcPr>
          <w:p w14:paraId="430054F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7EC97680"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11D411B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4</w:t>
            </w:r>
          </w:p>
        </w:tc>
        <w:tc>
          <w:tcPr>
            <w:tcW w:w="650" w:type="pct"/>
            <w:vMerge/>
            <w:shd w:val="clear" w:color="auto" w:fill="auto"/>
          </w:tcPr>
          <w:p w14:paraId="0FB8BE8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D72E09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B1FEC7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6142E60" w14:textId="77777777" w:rsidTr="003D3660">
        <w:trPr>
          <w:trHeight w:val="20"/>
        </w:trPr>
        <w:tc>
          <w:tcPr>
            <w:tcW w:w="525" w:type="pct"/>
            <w:vMerge/>
            <w:shd w:val="clear" w:color="auto" w:fill="auto"/>
          </w:tcPr>
          <w:p w14:paraId="6E5D191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49955F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1. Практическое занятие: </w:t>
            </w:r>
            <w:r w:rsidRPr="00F61ADD">
              <w:rPr>
                <w:rFonts w:ascii="Times New Roman" w:eastAsia="Calibri" w:hAnsi="Times New Roman" w:cs="Times New Roman"/>
                <w:bCs/>
                <w:iCs/>
                <w:lang w:eastAsia="ru-RU"/>
              </w:rPr>
              <w:t>Определение осевых моментов инерции   составных сечений, составленных из прокатных профилей, имеющих ось симметрии.</w:t>
            </w:r>
          </w:p>
        </w:tc>
        <w:tc>
          <w:tcPr>
            <w:tcW w:w="647" w:type="pct"/>
            <w:shd w:val="clear" w:color="auto" w:fill="auto"/>
          </w:tcPr>
          <w:p w14:paraId="0984867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C27DFA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0BC8BC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C4BE16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D6B8EEC" w14:textId="77777777" w:rsidTr="003D3660">
        <w:trPr>
          <w:trHeight w:val="20"/>
        </w:trPr>
        <w:tc>
          <w:tcPr>
            <w:tcW w:w="525" w:type="pct"/>
            <w:vMerge/>
            <w:shd w:val="clear" w:color="auto" w:fill="auto"/>
          </w:tcPr>
          <w:p w14:paraId="0F43E48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AA3E09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r w:rsidRPr="00F61ADD">
              <w:rPr>
                <w:rFonts w:ascii="Times New Roman" w:eastAsia="Times New Roman" w:hAnsi="Times New Roman" w:cs="Times New Roman"/>
                <w:bCs/>
                <w:lang w:eastAsia="ru-RU"/>
              </w:rPr>
              <w:t xml:space="preserve"> </w:t>
            </w:r>
            <w:r w:rsidRPr="00F61ADD">
              <w:rPr>
                <w:rFonts w:ascii="Times New Roman" w:eastAsia="Calibri" w:hAnsi="Times New Roman" w:cs="Times New Roman"/>
                <w:bCs/>
                <w:lang w:eastAsia="ru-RU"/>
              </w:rPr>
              <w:t>Практическое занятие: расчеты главных центральных моментов инерции составных сечений</w:t>
            </w:r>
          </w:p>
        </w:tc>
        <w:tc>
          <w:tcPr>
            <w:tcW w:w="647" w:type="pct"/>
            <w:shd w:val="clear" w:color="auto" w:fill="auto"/>
          </w:tcPr>
          <w:p w14:paraId="3BEC0C3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shd w:val="clear" w:color="auto" w:fill="auto"/>
          </w:tcPr>
          <w:p w14:paraId="699DBAD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auto"/>
          </w:tcPr>
          <w:p w14:paraId="6316165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auto"/>
          </w:tcPr>
          <w:p w14:paraId="6164A71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A421477" w14:textId="77777777" w:rsidTr="003D3660">
        <w:trPr>
          <w:trHeight w:val="1254"/>
        </w:trPr>
        <w:tc>
          <w:tcPr>
            <w:tcW w:w="525" w:type="pct"/>
            <w:vMerge w:val="restart"/>
            <w:shd w:val="clear" w:color="auto" w:fill="auto"/>
          </w:tcPr>
          <w:p w14:paraId="5256E4F3" w14:textId="77777777" w:rsidR="00F61ADD" w:rsidRPr="00F61ADD" w:rsidRDefault="00F61ADD" w:rsidP="00F61ADD">
            <w:pPr>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bCs/>
                <w:lang w:eastAsia="ru-RU"/>
              </w:rPr>
              <w:lastRenderedPageBreak/>
              <w:t xml:space="preserve">Тема 2.5. </w:t>
            </w:r>
          </w:p>
          <w:p w14:paraId="6A9A29C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Поперечный изгиб</w:t>
            </w:r>
          </w:p>
        </w:tc>
        <w:tc>
          <w:tcPr>
            <w:tcW w:w="1787" w:type="pct"/>
            <w:shd w:val="clear" w:color="auto" w:fill="auto"/>
          </w:tcPr>
          <w:p w14:paraId="37426A0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1.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c>
          <w:tcPr>
            <w:tcW w:w="647" w:type="pct"/>
            <w:vMerge w:val="restart"/>
            <w:shd w:val="clear" w:color="auto" w:fill="auto"/>
          </w:tcPr>
          <w:p w14:paraId="09EB40A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val="restart"/>
            <w:shd w:val="clear" w:color="auto" w:fill="auto"/>
          </w:tcPr>
          <w:p w14:paraId="211B140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26DC9C4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7863FEB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2F2EE7A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3578D3C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7761F77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045ED56A"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452E06D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11CA57C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1A97358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35EE598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13ECB0A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w:t>
            </w:r>
            <w:r w:rsidRPr="00F61ADD">
              <w:rPr>
                <w:rFonts w:ascii="Times New Roman" w:eastAsia="Calibri" w:hAnsi="Times New Roman" w:cs="Times New Roman"/>
                <w:lang w:eastAsia="ru-RU"/>
              </w:rPr>
              <w:tab/>
              <w:t>З 1.3.05</w:t>
            </w:r>
            <w:r w:rsidRPr="00F61ADD">
              <w:rPr>
                <w:rFonts w:ascii="Times New Roman" w:eastAsia="Calibri" w:hAnsi="Times New Roman" w:cs="Times New Roman"/>
                <w:lang w:eastAsia="ru-RU"/>
              </w:rPr>
              <w:tab/>
            </w:r>
          </w:p>
        </w:tc>
      </w:tr>
      <w:tr w:rsidR="00F61ADD" w:rsidRPr="00F61ADD" w14:paraId="7C9E523A" w14:textId="77777777" w:rsidTr="003D3660">
        <w:trPr>
          <w:trHeight w:val="20"/>
        </w:trPr>
        <w:tc>
          <w:tcPr>
            <w:tcW w:w="525" w:type="pct"/>
            <w:vMerge/>
            <w:shd w:val="clear" w:color="auto" w:fill="auto"/>
          </w:tcPr>
          <w:p w14:paraId="5418079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8E867D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Дифференциальные зависимости между изгибающим моментом, поперечной силой и интенсивностью распределенной нагрузки. Расчеты на прочность при изгибе. Рациональные формы поперечных сечений балок из пластичных и хрупких материалов.</w:t>
            </w:r>
          </w:p>
        </w:tc>
        <w:tc>
          <w:tcPr>
            <w:tcW w:w="647" w:type="pct"/>
            <w:vMerge/>
            <w:shd w:val="clear" w:color="auto" w:fill="auto"/>
          </w:tcPr>
          <w:p w14:paraId="46E4E5E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6554C6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160D1B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A59A86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93240BA" w14:textId="77777777" w:rsidTr="003D3660">
        <w:trPr>
          <w:trHeight w:val="20"/>
        </w:trPr>
        <w:tc>
          <w:tcPr>
            <w:tcW w:w="525" w:type="pct"/>
            <w:vMerge/>
            <w:shd w:val="clear" w:color="auto" w:fill="auto"/>
          </w:tcPr>
          <w:p w14:paraId="60C580F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3F1745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3. Понятие о касательных напряжениях при изгибе. Линейные и угловые перемещения при изгибе, их определение. Расчеты на жесткость.</w:t>
            </w:r>
          </w:p>
        </w:tc>
        <w:tc>
          <w:tcPr>
            <w:tcW w:w="647" w:type="pct"/>
            <w:vMerge/>
            <w:shd w:val="clear" w:color="auto" w:fill="auto"/>
          </w:tcPr>
          <w:p w14:paraId="3109546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DF78D4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CF35D1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F47311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70135A9" w14:textId="77777777" w:rsidTr="003D3660">
        <w:trPr>
          <w:trHeight w:val="20"/>
        </w:trPr>
        <w:tc>
          <w:tcPr>
            <w:tcW w:w="525" w:type="pct"/>
            <w:vMerge/>
            <w:shd w:val="clear" w:color="auto" w:fill="auto"/>
          </w:tcPr>
          <w:p w14:paraId="57E9FA7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463A4101"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43DCAFC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8</w:t>
            </w:r>
          </w:p>
        </w:tc>
        <w:tc>
          <w:tcPr>
            <w:tcW w:w="650" w:type="pct"/>
            <w:vMerge/>
            <w:shd w:val="clear" w:color="auto" w:fill="auto"/>
          </w:tcPr>
          <w:p w14:paraId="0450857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01DF39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8169FE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101EE8C" w14:textId="77777777" w:rsidTr="003D3660">
        <w:trPr>
          <w:trHeight w:val="507"/>
        </w:trPr>
        <w:tc>
          <w:tcPr>
            <w:tcW w:w="525" w:type="pct"/>
            <w:vMerge/>
            <w:shd w:val="clear" w:color="auto" w:fill="auto"/>
          </w:tcPr>
          <w:p w14:paraId="64747EF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436C8A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  Практическое занятие: Расчет на прочность при поперечном изгибе.</w:t>
            </w:r>
          </w:p>
        </w:tc>
        <w:tc>
          <w:tcPr>
            <w:tcW w:w="647" w:type="pct"/>
            <w:vMerge w:val="restart"/>
            <w:shd w:val="clear" w:color="auto" w:fill="auto"/>
          </w:tcPr>
          <w:p w14:paraId="24BBA39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D801FF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7580CF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7F65AB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29EEBE4" w14:textId="77777777" w:rsidTr="003D3660">
        <w:trPr>
          <w:trHeight w:val="507"/>
        </w:trPr>
        <w:tc>
          <w:tcPr>
            <w:tcW w:w="525" w:type="pct"/>
            <w:vMerge/>
            <w:shd w:val="clear" w:color="auto" w:fill="auto"/>
          </w:tcPr>
          <w:p w14:paraId="22295E2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80EE51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2.Практическое занятие: построение эпюр поперечных сил и сгибающих моментов</w:t>
            </w:r>
          </w:p>
        </w:tc>
        <w:tc>
          <w:tcPr>
            <w:tcW w:w="647" w:type="pct"/>
            <w:vMerge/>
            <w:shd w:val="clear" w:color="auto" w:fill="auto"/>
          </w:tcPr>
          <w:p w14:paraId="5E76E5F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261FDD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4530BC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0F7846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E4A459C" w14:textId="77777777" w:rsidTr="003D3660">
        <w:trPr>
          <w:trHeight w:val="507"/>
        </w:trPr>
        <w:tc>
          <w:tcPr>
            <w:tcW w:w="525" w:type="pct"/>
            <w:vMerge/>
            <w:shd w:val="clear" w:color="auto" w:fill="auto"/>
          </w:tcPr>
          <w:p w14:paraId="25CC2B1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49E2A7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3.Практическая работа: определение перемещений при изгибе балки. </w:t>
            </w:r>
          </w:p>
        </w:tc>
        <w:tc>
          <w:tcPr>
            <w:tcW w:w="647" w:type="pct"/>
            <w:vMerge/>
            <w:shd w:val="clear" w:color="auto" w:fill="auto"/>
          </w:tcPr>
          <w:p w14:paraId="62CED8B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45BB52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D414B2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CECAA3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32DBFBD" w14:textId="77777777" w:rsidTr="003D3660">
        <w:trPr>
          <w:trHeight w:val="507"/>
        </w:trPr>
        <w:tc>
          <w:tcPr>
            <w:tcW w:w="525" w:type="pct"/>
            <w:vMerge/>
            <w:shd w:val="clear" w:color="auto" w:fill="auto"/>
          </w:tcPr>
          <w:p w14:paraId="325D5EC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309710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4.Практическая работа: определение напряжений в сечении балки при изгибе.</w:t>
            </w:r>
          </w:p>
        </w:tc>
        <w:tc>
          <w:tcPr>
            <w:tcW w:w="647" w:type="pct"/>
            <w:vMerge/>
            <w:shd w:val="clear" w:color="auto" w:fill="auto"/>
          </w:tcPr>
          <w:p w14:paraId="5C41DBA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593914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938DF7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5E23C3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2A434F0" w14:textId="77777777" w:rsidTr="003D3660">
        <w:trPr>
          <w:trHeight w:val="507"/>
        </w:trPr>
        <w:tc>
          <w:tcPr>
            <w:tcW w:w="525" w:type="pct"/>
            <w:vMerge/>
            <w:shd w:val="clear" w:color="auto" w:fill="auto"/>
          </w:tcPr>
          <w:p w14:paraId="5D21656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53B7BD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5.Практическая работа: расчет на жёсткость сечения при изгибе.</w:t>
            </w:r>
          </w:p>
        </w:tc>
        <w:tc>
          <w:tcPr>
            <w:tcW w:w="647" w:type="pct"/>
            <w:vMerge/>
            <w:shd w:val="clear" w:color="auto" w:fill="auto"/>
          </w:tcPr>
          <w:p w14:paraId="360B41D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8E8F72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C5E28D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350ED1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437E607" w14:textId="77777777" w:rsidTr="003D3660">
        <w:trPr>
          <w:trHeight w:val="507"/>
        </w:trPr>
        <w:tc>
          <w:tcPr>
            <w:tcW w:w="525" w:type="pct"/>
            <w:vMerge/>
            <w:shd w:val="clear" w:color="auto" w:fill="auto"/>
          </w:tcPr>
          <w:p w14:paraId="508FD41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8C9898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6.Практическая работа: определение напряженного состояния в балке при сложном нагружении .</w:t>
            </w:r>
          </w:p>
        </w:tc>
        <w:tc>
          <w:tcPr>
            <w:tcW w:w="647" w:type="pct"/>
            <w:vMerge/>
            <w:shd w:val="clear" w:color="auto" w:fill="auto"/>
          </w:tcPr>
          <w:p w14:paraId="26AE82F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FE440E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29A0C8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AE026A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99267B2" w14:textId="77777777" w:rsidTr="003D3660">
        <w:trPr>
          <w:trHeight w:val="710"/>
        </w:trPr>
        <w:tc>
          <w:tcPr>
            <w:tcW w:w="525" w:type="pct"/>
            <w:vMerge w:val="restart"/>
            <w:shd w:val="clear" w:color="auto" w:fill="auto"/>
          </w:tcPr>
          <w:p w14:paraId="1F80831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2.6. </w:t>
            </w:r>
          </w:p>
          <w:p w14:paraId="20310C0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Сложное сопротивление</w:t>
            </w:r>
          </w:p>
        </w:tc>
        <w:tc>
          <w:tcPr>
            <w:tcW w:w="1787" w:type="pct"/>
            <w:shd w:val="clear" w:color="auto" w:fill="auto"/>
          </w:tcPr>
          <w:p w14:paraId="14A63A43"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Сочетание основных деформаций. Изгиб с растяжением или сжатием. Гипотезы прочности. Назначение гипотез прочности.</w:t>
            </w:r>
          </w:p>
        </w:tc>
        <w:tc>
          <w:tcPr>
            <w:tcW w:w="647" w:type="pct"/>
            <w:vMerge w:val="restart"/>
            <w:shd w:val="clear" w:color="auto" w:fill="auto"/>
          </w:tcPr>
          <w:p w14:paraId="4815E32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val="restart"/>
            <w:shd w:val="clear" w:color="auto" w:fill="auto"/>
          </w:tcPr>
          <w:p w14:paraId="0AB7F53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4E47BCC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312166F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69791C8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6648435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7D4CCB8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0627FEB7"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476366D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4B6DB82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4B3D71E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0F4863D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672A372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w:t>
            </w:r>
            <w:r w:rsidRPr="00F61ADD">
              <w:rPr>
                <w:rFonts w:ascii="Times New Roman" w:eastAsia="Calibri" w:hAnsi="Times New Roman" w:cs="Times New Roman"/>
                <w:lang w:eastAsia="ru-RU"/>
              </w:rPr>
              <w:tab/>
              <w:t>З 1.3.05</w:t>
            </w:r>
            <w:r w:rsidRPr="00F61ADD">
              <w:rPr>
                <w:rFonts w:ascii="Times New Roman" w:eastAsia="Calibri" w:hAnsi="Times New Roman" w:cs="Times New Roman"/>
                <w:lang w:eastAsia="ru-RU"/>
              </w:rPr>
              <w:tab/>
            </w:r>
          </w:p>
        </w:tc>
      </w:tr>
      <w:tr w:rsidR="00F61ADD" w:rsidRPr="00F61ADD" w14:paraId="6E44FE7B" w14:textId="77777777" w:rsidTr="003D3660">
        <w:trPr>
          <w:trHeight w:val="20"/>
        </w:trPr>
        <w:tc>
          <w:tcPr>
            <w:tcW w:w="525" w:type="pct"/>
            <w:vMerge/>
            <w:shd w:val="clear" w:color="auto" w:fill="auto"/>
          </w:tcPr>
          <w:p w14:paraId="60A10F0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DCA409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Напряженное состояние в точке упругого тела.  Виды напряженных состояний. Упрощенное плоское напряженное состояние</w:t>
            </w:r>
          </w:p>
        </w:tc>
        <w:tc>
          <w:tcPr>
            <w:tcW w:w="647" w:type="pct"/>
            <w:vMerge/>
            <w:shd w:val="clear" w:color="auto" w:fill="auto"/>
          </w:tcPr>
          <w:p w14:paraId="731C611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2C52B0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10FD78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7CCFE4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8F7B11C" w14:textId="77777777" w:rsidTr="003D3660">
        <w:trPr>
          <w:trHeight w:val="20"/>
        </w:trPr>
        <w:tc>
          <w:tcPr>
            <w:tcW w:w="525" w:type="pct"/>
            <w:vMerge/>
            <w:shd w:val="clear" w:color="auto" w:fill="auto"/>
          </w:tcPr>
          <w:p w14:paraId="67E39B8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1D3A5E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Эквивалентное напряжение. Гипотеза наибольших касательных напряжений.</w:t>
            </w:r>
          </w:p>
        </w:tc>
        <w:tc>
          <w:tcPr>
            <w:tcW w:w="647" w:type="pct"/>
            <w:vMerge/>
            <w:shd w:val="clear" w:color="auto" w:fill="auto"/>
          </w:tcPr>
          <w:p w14:paraId="4F913AE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18EA16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7D2468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8E7A02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397BF50" w14:textId="77777777" w:rsidTr="003D3660">
        <w:trPr>
          <w:trHeight w:val="20"/>
        </w:trPr>
        <w:tc>
          <w:tcPr>
            <w:tcW w:w="525" w:type="pct"/>
            <w:vMerge/>
            <w:shd w:val="clear" w:color="auto" w:fill="auto"/>
          </w:tcPr>
          <w:p w14:paraId="5152812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65325484"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56E13C7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4</w:t>
            </w:r>
          </w:p>
        </w:tc>
        <w:tc>
          <w:tcPr>
            <w:tcW w:w="650" w:type="pct"/>
            <w:vMerge/>
            <w:shd w:val="clear" w:color="auto" w:fill="auto"/>
          </w:tcPr>
          <w:p w14:paraId="19DAA73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44E6D2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FBD7E0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B0016E7" w14:textId="77777777" w:rsidTr="003D3660">
        <w:trPr>
          <w:trHeight w:val="20"/>
        </w:trPr>
        <w:tc>
          <w:tcPr>
            <w:tcW w:w="525" w:type="pct"/>
            <w:vMerge/>
            <w:shd w:val="clear" w:color="auto" w:fill="auto"/>
          </w:tcPr>
          <w:p w14:paraId="0F93168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8D461A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 Практическое занятие: расчет бруса круглого поперечного сечения при сочетании основных деформаций.</w:t>
            </w:r>
          </w:p>
        </w:tc>
        <w:tc>
          <w:tcPr>
            <w:tcW w:w="647" w:type="pct"/>
            <w:shd w:val="clear" w:color="auto" w:fill="auto"/>
          </w:tcPr>
          <w:p w14:paraId="26B251D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1FAF56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3A56F1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CA4D80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3C280F6" w14:textId="77777777" w:rsidTr="003D3660">
        <w:trPr>
          <w:trHeight w:val="20"/>
        </w:trPr>
        <w:tc>
          <w:tcPr>
            <w:tcW w:w="525" w:type="pct"/>
            <w:vMerge/>
            <w:shd w:val="clear" w:color="auto" w:fill="auto"/>
          </w:tcPr>
          <w:p w14:paraId="1D7B62B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187460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 Практическое занятия: расчет на прочность валов при совместном действии изгиба и кручения.</w:t>
            </w:r>
          </w:p>
        </w:tc>
        <w:tc>
          <w:tcPr>
            <w:tcW w:w="647" w:type="pct"/>
            <w:shd w:val="clear" w:color="auto" w:fill="auto"/>
          </w:tcPr>
          <w:p w14:paraId="5D952BF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shd w:val="clear" w:color="auto" w:fill="auto"/>
          </w:tcPr>
          <w:p w14:paraId="3EC484E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auto"/>
          </w:tcPr>
          <w:p w14:paraId="142AD05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auto"/>
          </w:tcPr>
          <w:p w14:paraId="49880F5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3C99445" w14:textId="77777777" w:rsidTr="003D3660">
        <w:trPr>
          <w:trHeight w:val="432"/>
        </w:trPr>
        <w:tc>
          <w:tcPr>
            <w:tcW w:w="525" w:type="pct"/>
            <w:vMerge w:val="restart"/>
            <w:shd w:val="clear" w:color="auto" w:fill="auto"/>
          </w:tcPr>
          <w:p w14:paraId="57DA21D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2.7. </w:t>
            </w:r>
          </w:p>
          <w:p w14:paraId="665182C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Напряжения, переменные во времени</w:t>
            </w:r>
          </w:p>
          <w:p w14:paraId="601323A5"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87" w:type="pct"/>
            <w:shd w:val="clear" w:color="auto" w:fill="auto"/>
          </w:tcPr>
          <w:p w14:paraId="594B6DD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Сопротивление усталости. Циклы напряжений. Усталостное разрушение, его причины и характер. </w:t>
            </w:r>
          </w:p>
        </w:tc>
        <w:tc>
          <w:tcPr>
            <w:tcW w:w="647" w:type="pct"/>
            <w:vMerge w:val="restart"/>
            <w:shd w:val="clear" w:color="auto" w:fill="auto"/>
          </w:tcPr>
          <w:p w14:paraId="3DC1EFC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val="restart"/>
            <w:shd w:val="clear" w:color="auto" w:fill="auto"/>
          </w:tcPr>
          <w:p w14:paraId="541980B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716C906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6CEC8CA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49DD607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4CC9FE0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7C22719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506C5FAF"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689F8E7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w:t>
            </w:r>
          </w:p>
          <w:p w14:paraId="4C297FE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6F1C0FB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2292C62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1.3.02,З 1.3.05</w:t>
            </w:r>
            <w:r w:rsidRPr="00F61ADD">
              <w:rPr>
                <w:rFonts w:ascii="Times New Roman" w:eastAsia="Calibri" w:hAnsi="Times New Roman" w:cs="Times New Roman"/>
                <w:lang w:eastAsia="ru-RU"/>
              </w:rPr>
              <w:tab/>
            </w:r>
          </w:p>
        </w:tc>
      </w:tr>
      <w:tr w:rsidR="00F61ADD" w:rsidRPr="00F61ADD" w14:paraId="023082B4" w14:textId="77777777" w:rsidTr="003D3660">
        <w:trPr>
          <w:trHeight w:val="20"/>
        </w:trPr>
        <w:tc>
          <w:tcPr>
            <w:tcW w:w="525" w:type="pct"/>
            <w:vMerge/>
            <w:shd w:val="clear" w:color="auto" w:fill="auto"/>
          </w:tcPr>
          <w:p w14:paraId="174A18C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0A61C2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Кривая усталости, предел выносливости. Факторы, влияющие на величину предела выносливости. Коэффициент запаса.</w:t>
            </w:r>
          </w:p>
        </w:tc>
        <w:tc>
          <w:tcPr>
            <w:tcW w:w="647" w:type="pct"/>
            <w:vMerge/>
            <w:shd w:val="clear" w:color="auto" w:fill="auto"/>
          </w:tcPr>
          <w:p w14:paraId="4F93006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583290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3CA324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EF6EEB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9A11ED7" w14:textId="77777777" w:rsidTr="003D3660">
        <w:trPr>
          <w:trHeight w:val="766"/>
        </w:trPr>
        <w:tc>
          <w:tcPr>
            <w:tcW w:w="525" w:type="pct"/>
            <w:vMerge w:val="restart"/>
            <w:shd w:val="clear" w:color="auto" w:fill="auto"/>
          </w:tcPr>
          <w:p w14:paraId="1A12EAE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2.8. </w:t>
            </w:r>
          </w:p>
          <w:p w14:paraId="62CADD56"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Прочность при динамических нагрузках</w:t>
            </w:r>
          </w:p>
          <w:p w14:paraId="1B9A2448"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1787" w:type="pct"/>
            <w:shd w:val="clear" w:color="auto" w:fill="auto"/>
          </w:tcPr>
          <w:p w14:paraId="036E913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Понятие о динамических нагрузках. Силы инерции при расчете на прочность.  Динамическое напряжение, динамический коэффициент.</w:t>
            </w:r>
          </w:p>
        </w:tc>
        <w:tc>
          <w:tcPr>
            <w:tcW w:w="647" w:type="pct"/>
            <w:vMerge w:val="restart"/>
            <w:shd w:val="clear" w:color="auto" w:fill="auto"/>
          </w:tcPr>
          <w:p w14:paraId="43C4864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val="restart"/>
            <w:shd w:val="clear" w:color="auto" w:fill="auto"/>
          </w:tcPr>
          <w:p w14:paraId="656103B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55D8C28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77AC55B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29622E8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36A0602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4195102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0E99A886"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37E2D5E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w:t>
            </w:r>
          </w:p>
          <w:p w14:paraId="1435B63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6B9D5DD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0F26ABF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1.3.02,З 1.3.05</w:t>
            </w:r>
            <w:r w:rsidRPr="00F61ADD">
              <w:rPr>
                <w:rFonts w:ascii="Times New Roman" w:eastAsia="Calibri" w:hAnsi="Times New Roman" w:cs="Times New Roman"/>
                <w:lang w:eastAsia="ru-RU"/>
              </w:rPr>
              <w:tab/>
            </w:r>
          </w:p>
        </w:tc>
      </w:tr>
      <w:tr w:rsidR="00F61ADD" w:rsidRPr="00F61ADD" w14:paraId="22F0D1A1" w14:textId="77777777" w:rsidTr="003D3660">
        <w:trPr>
          <w:trHeight w:val="20"/>
        </w:trPr>
        <w:tc>
          <w:tcPr>
            <w:tcW w:w="525" w:type="pct"/>
            <w:vMerge/>
            <w:shd w:val="clear" w:color="auto" w:fill="auto"/>
          </w:tcPr>
          <w:p w14:paraId="152909B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26611E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 xml:space="preserve">2. Критическая сила, критическое напряжение, гибкость. Формула Эйлера. Формула Ясинского. </w:t>
            </w:r>
          </w:p>
        </w:tc>
        <w:tc>
          <w:tcPr>
            <w:tcW w:w="647" w:type="pct"/>
            <w:vMerge/>
            <w:shd w:val="clear" w:color="auto" w:fill="auto"/>
          </w:tcPr>
          <w:p w14:paraId="00CAEBF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3CB636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CB07BB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987345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0332CF7" w14:textId="77777777" w:rsidTr="003D3660">
        <w:trPr>
          <w:trHeight w:val="20"/>
        </w:trPr>
        <w:tc>
          <w:tcPr>
            <w:tcW w:w="525" w:type="pct"/>
            <w:vMerge/>
            <w:shd w:val="clear" w:color="auto" w:fill="auto"/>
          </w:tcPr>
          <w:p w14:paraId="0BA6D6A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A85BFF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Категории стержней в зависимости от их гибкости. Расчеты на устойчивость сжатых стержней.</w:t>
            </w:r>
          </w:p>
        </w:tc>
        <w:tc>
          <w:tcPr>
            <w:tcW w:w="647" w:type="pct"/>
            <w:vMerge/>
            <w:shd w:val="clear" w:color="auto" w:fill="auto"/>
          </w:tcPr>
          <w:p w14:paraId="1822292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191AB1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C5EC6A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AF8A73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7D70080" w14:textId="77777777" w:rsidTr="003D3660">
        <w:trPr>
          <w:trHeight w:val="20"/>
        </w:trPr>
        <w:tc>
          <w:tcPr>
            <w:tcW w:w="525" w:type="pct"/>
            <w:vMerge/>
            <w:shd w:val="clear" w:color="auto" w:fill="auto"/>
          </w:tcPr>
          <w:p w14:paraId="1650C69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3E0486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Содержание учебного материала</w:t>
            </w:r>
          </w:p>
        </w:tc>
        <w:tc>
          <w:tcPr>
            <w:tcW w:w="647" w:type="pct"/>
            <w:vMerge/>
            <w:shd w:val="clear" w:color="auto" w:fill="auto"/>
          </w:tcPr>
          <w:p w14:paraId="3E47842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8A6482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E2AD48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C2879D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D7455DF" w14:textId="77777777" w:rsidTr="003D3660">
        <w:trPr>
          <w:trHeight w:val="20"/>
        </w:trPr>
        <w:tc>
          <w:tcPr>
            <w:tcW w:w="525" w:type="pct"/>
            <w:vMerge/>
            <w:shd w:val="clear" w:color="auto" w:fill="auto"/>
          </w:tcPr>
          <w:p w14:paraId="1E3B0EB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5AB01849"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30A07CE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shd w:val="clear" w:color="auto" w:fill="auto"/>
          </w:tcPr>
          <w:p w14:paraId="17E3FE8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0A8A11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038C89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5B07C87" w14:textId="77777777" w:rsidTr="003D3660">
        <w:trPr>
          <w:trHeight w:val="149"/>
        </w:trPr>
        <w:tc>
          <w:tcPr>
            <w:tcW w:w="525" w:type="pct"/>
            <w:vMerge/>
            <w:shd w:val="clear" w:color="auto" w:fill="auto"/>
          </w:tcPr>
          <w:p w14:paraId="130F200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64BC65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 Практическое занятие: решение задач по теме.</w:t>
            </w:r>
          </w:p>
        </w:tc>
        <w:tc>
          <w:tcPr>
            <w:tcW w:w="647" w:type="pct"/>
            <w:shd w:val="clear" w:color="auto" w:fill="auto"/>
          </w:tcPr>
          <w:p w14:paraId="6404DAB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948440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46773D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FD33BF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BFB855B" w14:textId="77777777" w:rsidTr="003D3660">
        <w:trPr>
          <w:trHeight w:val="20"/>
        </w:trPr>
        <w:tc>
          <w:tcPr>
            <w:tcW w:w="2312" w:type="pct"/>
            <w:gridSpan w:val="2"/>
            <w:shd w:val="clear" w:color="auto" w:fill="EAF1DD"/>
          </w:tcPr>
          <w:p w14:paraId="5EA5FBF1"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Раздел 3. Детали машин</w:t>
            </w:r>
          </w:p>
        </w:tc>
        <w:tc>
          <w:tcPr>
            <w:tcW w:w="647" w:type="pct"/>
            <w:shd w:val="clear" w:color="auto" w:fill="EAF1DD"/>
          </w:tcPr>
          <w:p w14:paraId="20BF2F8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26/18</w:t>
            </w:r>
          </w:p>
        </w:tc>
        <w:tc>
          <w:tcPr>
            <w:tcW w:w="650" w:type="pct"/>
            <w:shd w:val="clear" w:color="auto" w:fill="EAF1DD"/>
          </w:tcPr>
          <w:p w14:paraId="618F4C3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EAF1DD"/>
          </w:tcPr>
          <w:p w14:paraId="516BFC0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shd w:val="clear" w:color="auto" w:fill="EAF1DD"/>
          </w:tcPr>
          <w:p w14:paraId="36B1544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ACE468B" w14:textId="77777777" w:rsidTr="003D3660">
        <w:trPr>
          <w:trHeight w:val="1208"/>
        </w:trPr>
        <w:tc>
          <w:tcPr>
            <w:tcW w:w="525" w:type="pct"/>
            <w:vMerge w:val="restart"/>
            <w:shd w:val="clear" w:color="auto" w:fill="auto"/>
          </w:tcPr>
          <w:p w14:paraId="0B37D22C"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3.1.</w:t>
            </w:r>
          </w:p>
          <w:p w14:paraId="77869AD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Соединения деталей машин</w:t>
            </w:r>
          </w:p>
        </w:tc>
        <w:tc>
          <w:tcPr>
            <w:tcW w:w="1787" w:type="pct"/>
            <w:shd w:val="clear" w:color="auto" w:fill="auto"/>
          </w:tcPr>
          <w:p w14:paraId="01EF983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c>
          <w:tcPr>
            <w:tcW w:w="647" w:type="pct"/>
            <w:vMerge w:val="restart"/>
            <w:shd w:val="clear" w:color="auto" w:fill="auto"/>
          </w:tcPr>
          <w:p w14:paraId="5FAFCCC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val="restart"/>
            <w:shd w:val="clear" w:color="auto" w:fill="auto"/>
          </w:tcPr>
          <w:p w14:paraId="7650A53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ЛР 13, ЛР 14, </w:t>
            </w:r>
          </w:p>
          <w:p w14:paraId="0EE04B6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15, ЛР 16,</w:t>
            </w:r>
          </w:p>
          <w:p w14:paraId="4DB8E53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17, ЛР 18,</w:t>
            </w:r>
          </w:p>
          <w:p w14:paraId="493E371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19, ЛР 20,</w:t>
            </w:r>
          </w:p>
          <w:p w14:paraId="72D3309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21</w:t>
            </w:r>
          </w:p>
        </w:tc>
        <w:tc>
          <w:tcPr>
            <w:tcW w:w="465" w:type="pct"/>
            <w:vMerge w:val="restart"/>
            <w:shd w:val="clear" w:color="auto" w:fill="auto"/>
          </w:tcPr>
          <w:p w14:paraId="2AFCBBA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3CB877A6"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0BD2DDB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338FA69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28F6E02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2201DDD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3CA9026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w:t>
            </w:r>
            <w:r w:rsidRPr="00F61ADD">
              <w:rPr>
                <w:rFonts w:ascii="Times New Roman" w:eastAsia="Calibri" w:hAnsi="Times New Roman" w:cs="Times New Roman"/>
                <w:lang w:eastAsia="ru-RU"/>
              </w:rPr>
              <w:tab/>
              <w:t>З 1.3.05</w:t>
            </w:r>
            <w:r w:rsidRPr="00F61ADD">
              <w:rPr>
                <w:rFonts w:ascii="Times New Roman" w:eastAsia="Calibri" w:hAnsi="Times New Roman" w:cs="Times New Roman"/>
                <w:lang w:eastAsia="ru-RU"/>
              </w:rPr>
              <w:tab/>
            </w:r>
          </w:p>
        </w:tc>
      </w:tr>
      <w:tr w:rsidR="00F61ADD" w:rsidRPr="00F61ADD" w14:paraId="3FD464C4" w14:textId="77777777" w:rsidTr="003D3660">
        <w:trPr>
          <w:trHeight w:val="20"/>
        </w:trPr>
        <w:tc>
          <w:tcPr>
            <w:tcW w:w="525" w:type="pct"/>
            <w:vMerge/>
            <w:shd w:val="clear" w:color="auto" w:fill="auto"/>
          </w:tcPr>
          <w:p w14:paraId="1675188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53A478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Общие сведения о передачах. Назначение передач, их классификация по принципу действия. Передаточное отношение, передаточное число. Основные кинематические и силовые соотношения в передачах. Расчет многоступенчатого привода.</w:t>
            </w:r>
          </w:p>
        </w:tc>
        <w:tc>
          <w:tcPr>
            <w:tcW w:w="647" w:type="pct"/>
            <w:vMerge/>
            <w:shd w:val="clear" w:color="auto" w:fill="auto"/>
          </w:tcPr>
          <w:p w14:paraId="47D631F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F47FEE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80C231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4AB046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87A53A3" w14:textId="77777777" w:rsidTr="003D3660">
        <w:trPr>
          <w:trHeight w:val="20"/>
        </w:trPr>
        <w:tc>
          <w:tcPr>
            <w:tcW w:w="525" w:type="pct"/>
            <w:vMerge/>
            <w:shd w:val="clear" w:color="auto" w:fill="auto"/>
          </w:tcPr>
          <w:p w14:paraId="522A976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6FE5ED2"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3. Неразъемные соединения. Соединения сварные, паяные, клеевые. Основные типы сварных швов и сварных соединений. Допускаемые напряжения. Расчет соединений при осевом нагружении. </w:t>
            </w:r>
          </w:p>
        </w:tc>
        <w:tc>
          <w:tcPr>
            <w:tcW w:w="647" w:type="pct"/>
            <w:vMerge/>
            <w:shd w:val="clear" w:color="auto" w:fill="auto"/>
          </w:tcPr>
          <w:p w14:paraId="27887E6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A66D0C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564FA9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DEEAD4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A541593" w14:textId="77777777" w:rsidTr="003D3660">
        <w:trPr>
          <w:trHeight w:val="20"/>
        </w:trPr>
        <w:tc>
          <w:tcPr>
            <w:tcW w:w="525" w:type="pct"/>
            <w:vMerge/>
            <w:shd w:val="clear" w:color="auto" w:fill="auto"/>
          </w:tcPr>
          <w:p w14:paraId="77E75BB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1B5A072"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4. Общие сведения о клеевых и паяных соединения. </w:t>
            </w:r>
            <w:r w:rsidRPr="00F61ADD">
              <w:rPr>
                <w:rFonts w:ascii="Times New Roman" w:eastAsia="Times New Roman" w:hAnsi="Times New Roman" w:cs="Times New Roman"/>
                <w:lang w:eastAsia="ru-RU"/>
              </w:rPr>
              <w:lastRenderedPageBreak/>
              <w:t>Разъемные соединения. Резьбовые соединения. Расчет одиночного болта на прочность при постоянной нагрузке. Шпоночные и шлицевые соединения. Классификация, сравнительная характеристика.</w:t>
            </w:r>
          </w:p>
        </w:tc>
        <w:tc>
          <w:tcPr>
            <w:tcW w:w="647" w:type="pct"/>
            <w:vMerge/>
            <w:shd w:val="clear" w:color="auto" w:fill="auto"/>
          </w:tcPr>
          <w:p w14:paraId="2FD8F4B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131701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0A52D9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BD3E06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C6D0E89" w14:textId="77777777" w:rsidTr="003D3660">
        <w:trPr>
          <w:trHeight w:val="20"/>
        </w:trPr>
        <w:tc>
          <w:tcPr>
            <w:tcW w:w="525" w:type="pct"/>
            <w:vMerge/>
            <w:shd w:val="clear" w:color="auto" w:fill="auto"/>
          </w:tcPr>
          <w:p w14:paraId="46CC798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2D5FE533"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52E89A3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6</w:t>
            </w:r>
          </w:p>
        </w:tc>
        <w:tc>
          <w:tcPr>
            <w:tcW w:w="650" w:type="pct"/>
            <w:vMerge/>
            <w:shd w:val="clear" w:color="auto" w:fill="auto"/>
          </w:tcPr>
          <w:p w14:paraId="4071DF4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B8FFE8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E23BF4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2994C0D" w14:textId="77777777" w:rsidTr="003D3660">
        <w:trPr>
          <w:trHeight w:val="20"/>
        </w:trPr>
        <w:tc>
          <w:tcPr>
            <w:tcW w:w="525" w:type="pct"/>
            <w:vMerge/>
            <w:shd w:val="clear" w:color="auto" w:fill="auto"/>
          </w:tcPr>
          <w:p w14:paraId="4ED3632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E8FB0A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 xml:space="preserve">1.Практическое занятие: </w:t>
            </w:r>
            <w:r w:rsidRPr="00F61ADD">
              <w:rPr>
                <w:rFonts w:ascii="Times New Roman" w:eastAsia="Times New Roman" w:hAnsi="Times New Roman" w:cs="Times New Roman"/>
                <w:iCs/>
                <w:lang w:eastAsia="ru-RU"/>
              </w:rPr>
              <w:t>расчет многоступенчатого привода</w:t>
            </w:r>
            <w:r w:rsidRPr="00F61ADD">
              <w:rPr>
                <w:rFonts w:ascii="Times New Roman" w:eastAsia="Calibri" w:hAnsi="Times New Roman" w:cs="Times New Roman"/>
                <w:bCs/>
                <w:lang w:eastAsia="ru-RU"/>
              </w:rPr>
              <w:t>.</w:t>
            </w:r>
          </w:p>
        </w:tc>
        <w:tc>
          <w:tcPr>
            <w:tcW w:w="647" w:type="pct"/>
            <w:vMerge w:val="restart"/>
            <w:shd w:val="clear" w:color="auto" w:fill="auto"/>
          </w:tcPr>
          <w:p w14:paraId="0978B63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6F2EA4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0130D5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5F2E71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F025993" w14:textId="77777777" w:rsidTr="003D3660">
        <w:trPr>
          <w:trHeight w:val="20"/>
        </w:trPr>
        <w:tc>
          <w:tcPr>
            <w:tcW w:w="525" w:type="pct"/>
            <w:vMerge/>
            <w:shd w:val="clear" w:color="auto" w:fill="auto"/>
          </w:tcPr>
          <w:p w14:paraId="2E078CF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72B82F2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2.Практическое занятие: кинематические расчет</w:t>
            </w:r>
          </w:p>
        </w:tc>
        <w:tc>
          <w:tcPr>
            <w:tcW w:w="647" w:type="pct"/>
            <w:vMerge/>
            <w:shd w:val="clear" w:color="auto" w:fill="auto"/>
          </w:tcPr>
          <w:p w14:paraId="1EF4FCC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793090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ECE597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D4AF0B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F4E8EF5" w14:textId="77777777" w:rsidTr="003D3660">
        <w:trPr>
          <w:trHeight w:val="20"/>
        </w:trPr>
        <w:tc>
          <w:tcPr>
            <w:tcW w:w="525" w:type="pct"/>
            <w:vMerge/>
            <w:shd w:val="clear" w:color="auto" w:fill="auto"/>
          </w:tcPr>
          <w:p w14:paraId="4833513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73BF8BB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3.Практическое занятие: расчет многоступенчатого вала.</w:t>
            </w:r>
          </w:p>
        </w:tc>
        <w:tc>
          <w:tcPr>
            <w:tcW w:w="647" w:type="pct"/>
            <w:shd w:val="clear" w:color="auto" w:fill="auto"/>
          </w:tcPr>
          <w:p w14:paraId="165FB21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shd w:val="clear" w:color="auto" w:fill="auto"/>
          </w:tcPr>
          <w:p w14:paraId="703EEDD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auto"/>
          </w:tcPr>
          <w:p w14:paraId="3937761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auto"/>
          </w:tcPr>
          <w:p w14:paraId="1FBA760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E57E945" w14:textId="77777777" w:rsidTr="003D3660">
        <w:trPr>
          <w:trHeight w:val="20"/>
        </w:trPr>
        <w:tc>
          <w:tcPr>
            <w:tcW w:w="525" w:type="pct"/>
            <w:vMerge/>
            <w:shd w:val="clear" w:color="auto" w:fill="auto"/>
          </w:tcPr>
          <w:p w14:paraId="13CF317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EAA2BC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4.Практическое занятие: расчет одиночного болта на прочность при постоянной переменной.</w:t>
            </w:r>
          </w:p>
        </w:tc>
        <w:tc>
          <w:tcPr>
            <w:tcW w:w="647" w:type="pct"/>
            <w:shd w:val="clear" w:color="auto" w:fill="auto"/>
          </w:tcPr>
          <w:p w14:paraId="315E40F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shd w:val="clear" w:color="auto" w:fill="auto"/>
          </w:tcPr>
          <w:p w14:paraId="07EE3A9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auto"/>
          </w:tcPr>
          <w:p w14:paraId="594B637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auto"/>
          </w:tcPr>
          <w:p w14:paraId="3C32A7B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197957E" w14:textId="77777777" w:rsidTr="003D3660">
        <w:trPr>
          <w:trHeight w:val="560"/>
        </w:trPr>
        <w:tc>
          <w:tcPr>
            <w:tcW w:w="525" w:type="pct"/>
            <w:vMerge w:val="restart"/>
            <w:shd w:val="clear" w:color="auto" w:fill="auto"/>
          </w:tcPr>
          <w:p w14:paraId="0D9CF035"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3.2.</w:t>
            </w:r>
          </w:p>
          <w:p w14:paraId="58B7E9B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Фрикционные передачи и вариаторы</w:t>
            </w:r>
          </w:p>
        </w:tc>
        <w:tc>
          <w:tcPr>
            <w:tcW w:w="1787" w:type="pct"/>
            <w:shd w:val="clear" w:color="auto" w:fill="auto"/>
          </w:tcPr>
          <w:p w14:paraId="228DB765"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Принцип работы фрикционных передач с нерегулируемым передаточным числом. </w:t>
            </w:r>
          </w:p>
        </w:tc>
        <w:tc>
          <w:tcPr>
            <w:tcW w:w="647" w:type="pct"/>
            <w:vMerge w:val="restart"/>
            <w:shd w:val="clear" w:color="auto" w:fill="auto"/>
          </w:tcPr>
          <w:p w14:paraId="31C1741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val="restart"/>
            <w:shd w:val="clear" w:color="auto" w:fill="auto"/>
          </w:tcPr>
          <w:p w14:paraId="658F340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41CBC7A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41B867E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5A77E9C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454F783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14C3AD6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tc>
        <w:tc>
          <w:tcPr>
            <w:tcW w:w="926" w:type="pct"/>
            <w:vMerge w:val="restart"/>
            <w:shd w:val="clear" w:color="auto" w:fill="auto"/>
          </w:tcPr>
          <w:p w14:paraId="31E0E11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w:t>
            </w:r>
          </w:p>
          <w:p w14:paraId="1B28664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77E7B43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0EF96B5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1.3.02,З 1.3.0</w:t>
            </w:r>
          </w:p>
        </w:tc>
      </w:tr>
      <w:tr w:rsidR="00F61ADD" w:rsidRPr="00F61ADD" w14:paraId="3547DC6A" w14:textId="77777777" w:rsidTr="003D3660">
        <w:trPr>
          <w:trHeight w:val="20"/>
        </w:trPr>
        <w:tc>
          <w:tcPr>
            <w:tcW w:w="525" w:type="pct"/>
            <w:vMerge/>
            <w:shd w:val="clear" w:color="auto" w:fill="auto"/>
          </w:tcPr>
          <w:p w14:paraId="7F4EAEA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89033F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Цилиндрическая фрикционная передача. Виды разрушений и критерии работоспособности</w:t>
            </w:r>
          </w:p>
        </w:tc>
        <w:tc>
          <w:tcPr>
            <w:tcW w:w="647" w:type="pct"/>
            <w:vMerge/>
            <w:shd w:val="clear" w:color="auto" w:fill="auto"/>
          </w:tcPr>
          <w:p w14:paraId="1F271E3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AC0063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3BC4A9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98598E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B92CC3C" w14:textId="77777777" w:rsidTr="003D3660">
        <w:trPr>
          <w:trHeight w:val="20"/>
        </w:trPr>
        <w:tc>
          <w:tcPr>
            <w:tcW w:w="525" w:type="pct"/>
            <w:vMerge/>
            <w:shd w:val="clear" w:color="auto" w:fill="auto"/>
          </w:tcPr>
          <w:p w14:paraId="20DFAA1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F8C4D0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Общие сведения о клеевых и паяных соединения. Разъемные соединения. Резьбовые соединения. Расчет одиночного болта на прочность при постоянной нагрузке. Шпоночные и шлицевые соединения. Классификация, сравнительная характеристика.</w:t>
            </w:r>
          </w:p>
        </w:tc>
        <w:tc>
          <w:tcPr>
            <w:tcW w:w="647" w:type="pct"/>
            <w:vMerge/>
            <w:shd w:val="clear" w:color="auto" w:fill="auto"/>
          </w:tcPr>
          <w:p w14:paraId="0473F33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F47420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BBBE7D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2BA2E6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0117B30" w14:textId="77777777" w:rsidTr="003D3660">
        <w:trPr>
          <w:trHeight w:val="20"/>
        </w:trPr>
        <w:tc>
          <w:tcPr>
            <w:tcW w:w="525" w:type="pct"/>
            <w:vMerge/>
            <w:shd w:val="clear" w:color="auto" w:fill="auto"/>
          </w:tcPr>
          <w:p w14:paraId="19B1D0B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55A10227"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1CDC6DC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shd w:val="clear" w:color="auto" w:fill="auto"/>
          </w:tcPr>
          <w:p w14:paraId="4F6D574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0BAC1D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7AA6C8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AC41541" w14:textId="77777777" w:rsidTr="003D3660">
        <w:trPr>
          <w:trHeight w:val="20"/>
        </w:trPr>
        <w:tc>
          <w:tcPr>
            <w:tcW w:w="525" w:type="pct"/>
            <w:vMerge/>
            <w:shd w:val="clear" w:color="auto" w:fill="auto"/>
          </w:tcPr>
          <w:p w14:paraId="29AFB09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417382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1.Практическое занятие: решение задач.</w:t>
            </w:r>
          </w:p>
        </w:tc>
        <w:tc>
          <w:tcPr>
            <w:tcW w:w="647" w:type="pct"/>
            <w:shd w:val="clear" w:color="auto" w:fill="auto"/>
          </w:tcPr>
          <w:p w14:paraId="19D1DDB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shd w:val="clear" w:color="auto" w:fill="auto"/>
          </w:tcPr>
          <w:p w14:paraId="2333ECD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auto"/>
          </w:tcPr>
          <w:p w14:paraId="1A116D1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auto"/>
          </w:tcPr>
          <w:p w14:paraId="2991D5C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062B6B9" w14:textId="77777777" w:rsidTr="003D3660">
        <w:trPr>
          <w:trHeight w:val="843"/>
        </w:trPr>
        <w:tc>
          <w:tcPr>
            <w:tcW w:w="525" w:type="pct"/>
            <w:vMerge w:val="restart"/>
            <w:shd w:val="clear" w:color="auto" w:fill="auto"/>
          </w:tcPr>
          <w:p w14:paraId="2F703B2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3.3.</w:t>
            </w:r>
          </w:p>
          <w:p w14:paraId="7F9A072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Ременные передачи</w:t>
            </w:r>
          </w:p>
        </w:tc>
        <w:tc>
          <w:tcPr>
            <w:tcW w:w="1787" w:type="pct"/>
            <w:shd w:val="clear" w:color="auto" w:fill="auto"/>
          </w:tcPr>
          <w:p w14:paraId="5311680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Общие сведения о ременных передачах. Детали ременных передач. Основные геометрические соотношения. </w:t>
            </w:r>
          </w:p>
        </w:tc>
        <w:tc>
          <w:tcPr>
            <w:tcW w:w="647" w:type="pct"/>
            <w:vMerge w:val="restart"/>
            <w:shd w:val="clear" w:color="auto" w:fill="auto"/>
          </w:tcPr>
          <w:p w14:paraId="5DD03D3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val="restart"/>
            <w:shd w:val="clear" w:color="auto" w:fill="auto"/>
          </w:tcPr>
          <w:p w14:paraId="18CA3A8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21353AE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1222215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4265C38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550AB90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1768469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01ПК 1.3.</w:t>
            </w:r>
          </w:p>
          <w:p w14:paraId="1668BF90"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w:t>
            </w:r>
          </w:p>
        </w:tc>
        <w:tc>
          <w:tcPr>
            <w:tcW w:w="926" w:type="pct"/>
            <w:vMerge w:val="restart"/>
            <w:shd w:val="clear" w:color="auto" w:fill="auto"/>
          </w:tcPr>
          <w:p w14:paraId="4B89AD5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7BCB94A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4C12D7C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09EC088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3F0F7E0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w:t>
            </w:r>
            <w:r w:rsidRPr="00F61ADD">
              <w:rPr>
                <w:rFonts w:ascii="Times New Roman" w:eastAsia="Calibri" w:hAnsi="Times New Roman" w:cs="Times New Roman"/>
                <w:lang w:eastAsia="ru-RU"/>
              </w:rPr>
              <w:tab/>
              <w:t>З 1.3.05</w:t>
            </w:r>
            <w:r w:rsidRPr="00F61ADD">
              <w:rPr>
                <w:rFonts w:ascii="Times New Roman" w:eastAsia="Calibri" w:hAnsi="Times New Roman" w:cs="Times New Roman"/>
                <w:lang w:eastAsia="ru-RU"/>
              </w:rPr>
              <w:tab/>
            </w:r>
          </w:p>
        </w:tc>
      </w:tr>
      <w:tr w:rsidR="00F61ADD" w:rsidRPr="00F61ADD" w14:paraId="21DE51DB" w14:textId="77777777" w:rsidTr="003D3660">
        <w:trPr>
          <w:trHeight w:val="20"/>
        </w:trPr>
        <w:tc>
          <w:tcPr>
            <w:tcW w:w="525" w:type="pct"/>
            <w:vMerge/>
            <w:shd w:val="clear" w:color="auto" w:fill="auto"/>
          </w:tcPr>
          <w:p w14:paraId="7608AB6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5A554B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Силы и напряжения в ветвях ремня. Передаточное число. Виды разрушений и критерии работоспособности.</w:t>
            </w:r>
          </w:p>
        </w:tc>
        <w:tc>
          <w:tcPr>
            <w:tcW w:w="647" w:type="pct"/>
            <w:vMerge/>
            <w:shd w:val="clear" w:color="auto" w:fill="auto"/>
          </w:tcPr>
          <w:p w14:paraId="72B0659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435717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14FFED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4F1232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937831C" w14:textId="77777777" w:rsidTr="003D3660">
        <w:trPr>
          <w:trHeight w:val="20"/>
        </w:trPr>
        <w:tc>
          <w:tcPr>
            <w:tcW w:w="525" w:type="pct"/>
            <w:vMerge/>
            <w:shd w:val="clear" w:color="auto" w:fill="auto"/>
          </w:tcPr>
          <w:p w14:paraId="68F70B5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87BA93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4. Общие сведения о клеевых и паяных соединения. Разъемные соединения. Резьбовые соединения. Расчет одиночного болта на прочность при постоянной нагрузке. Шпоночные и шлицевые </w:t>
            </w:r>
            <w:r w:rsidRPr="00F61ADD">
              <w:rPr>
                <w:rFonts w:ascii="Times New Roman" w:eastAsia="Times New Roman" w:hAnsi="Times New Roman" w:cs="Times New Roman"/>
                <w:lang w:eastAsia="ru-RU"/>
              </w:rPr>
              <w:lastRenderedPageBreak/>
              <w:t>соединения. Классификация, сравнительная характеристика.</w:t>
            </w:r>
          </w:p>
        </w:tc>
        <w:tc>
          <w:tcPr>
            <w:tcW w:w="647" w:type="pct"/>
            <w:vMerge/>
            <w:shd w:val="clear" w:color="auto" w:fill="auto"/>
          </w:tcPr>
          <w:p w14:paraId="6B1809F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443E25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B4DE1E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5E0B97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CAB5E62" w14:textId="77777777" w:rsidTr="003D3660">
        <w:trPr>
          <w:trHeight w:val="20"/>
        </w:trPr>
        <w:tc>
          <w:tcPr>
            <w:tcW w:w="525" w:type="pct"/>
            <w:vMerge/>
            <w:shd w:val="clear" w:color="auto" w:fill="auto"/>
          </w:tcPr>
          <w:p w14:paraId="41ADBF8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419AAA7D"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658B599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shd w:val="clear" w:color="auto" w:fill="auto"/>
          </w:tcPr>
          <w:p w14:paraId="2DF81FE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2ED20B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E0DA62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9FB03F2" w14:textId="77777777" w:rsidTr="003D3660">
        <w:trPr>
          <w:trHeight w:val="363"/>
        </w:trPr>
        <w:tc>
          <w:tcPr>
            <w:tcW w:w="525" w:type="pct"/>
            <w:vMerge/>
            <w:shd w:val="clear" w:color="auto" w:fill="auto"/>
          </w:tcPr>
          <w:p w14:paraId="0550D58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91B921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Практическая  работа: исследование ременной передачи.</w:t>
            </w:r>
          </w:p>
        </w:tc>
        <w:tc>
          <w:tcPr>
            <w:tcW w:w="647" w:type="pct"/>
            <w:shd w:val="clear" w:color="auto" w:fill="auto"/>
          </w:tcPr>
          <w:p w14:paraId="01C0B9E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9A981B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6E1B09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B410F7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318792D" w14:textId="77777777" w:rsidTr="003D3660">
        <w:trPr>
          <w:trHeight w:val="1217"/>
        </w:trPr>
        <w:tc>
          <w:tcPr>
            <w:tcW w:w="525" w:type="pct"/>
            <w:vMerge w:val="restart"/>
            <w:shd w:val="clear" w:color="auto" w:fill="auto"/>
          </w:tcPr>
          <w:p w14:paraId="2DD3523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3.4.</w:t>
            </w:r>
          </w:p>
          <w:p w14:paraId="1F054EF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Зубчатые передачи</w:t>
            </w:r>
          </w:p>
        </w:tc>
        <w:tc>
          <w:tcPr>
            <w:tcW w:w="1787" w:type="pct"/>
            <w:shd w:val="clear" w:color="auto" w:fill="auto"/>
          </w:tcPr>
          <w:p w14:paraId="29B30471"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эвольвентных колес. Зацепление шестерни с рейкой. </w:t>
            </w:r>
          </w:p>
        </w:tc>
        <w:tc>
          <w:tcPr>
            <w:tcW w:w="647" w:type="pct"/>
            <w:vMerge w:val="restart"/>
            <w:shd w:val="clear" w:color="auto" w:fill="auto"/>
          </w:tcPr>
          <w:p w14:paraId="53BE2B0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val="restart"/>
            <w:shd w:val="clear" w:color="auto" w:fill="auto"/>
          </w:tcPr>
          <w:p w14:paraId="4186A74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65CC3DE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676FFBC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4E1B870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117905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500995C0"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ОК 01ПК 1.3.</w:t>
            </w:r>
          </w:p>
        </w:tc>
        <w:tc>
          <w:tcPr>
            <w:tcW w:w="926" w:type="pct"/>
            <w:vMerge w:val="restart"/>
            <w:shd w:val="clear" w:color="auto" w:fill="auto"/>
          </w:tcPr>
          <w:p w14:paraId="1AC2C46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w:t>
            </w:r>
          </w:p>
          <w:p w14:paraId="3CF5CBE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01.05,Уо 01.06, Уо 01.07, Уо 01.08, Уо 01.09,Зо 01.01</w:t>
            </w:r>
          </w:p>
          <w:p w14:paraId="3C9D56D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7B19F0E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2D3B32C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У 1.3.04,У 1.3.0З. 1.3.02, З 1.3.05</w:t>
            </w:r>
          </w:p>
        </w:tc>
      </w:tr>
      <w:tr w:rsidR="00F61ADD" w:rsidRPr="00F61ADD" w14:paraId="18243C71" w14:textId="77777777" w:rsidTr="003D3660">
        <w:trPr>
          <w:trHeight w:val="20"/>
        </w:trPr>
        <w:tc>
          <w:tcPr>
            <w:tcW w:w="525" w:type="pct"/>
            <w:vMerge/>
            <w:shd w:val="clear" w:color="auto" w:fill="auto"/>
          </w:tcPr>
          <w:p w14:paraId="6CED8E9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7084D9A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Изготовление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p>
        </w:tc>
        <w:tc>
          <w:tcPr>
            <w:tcW w:w="647" w:type="pct"/>
            <w:vMerge/>
            <w:shd w:val="clear" w:color="auto" w:fill="auto"/>
          </w:tcPr>
          <w:p w14:paraId="339EB38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A5B515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C4C28A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0C09BC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731DF9F" w14:textId="77777777" w:rsidTr="003D3660">
        <w:trPr>
          <w:trHeight w:val="20"/>
        </w:trPr>
        <w:tc>
          <w:tcPr>
            <w:tcW w:w="525" w:type="pct"/>
            <w:vMerge/>
            <w:shd w:val="clear" w:color="auto" w:fill="auto"/>
          </w:tcPr>
          <w:p w14:paraId="412F822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6A120D5"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Прямозубые цилиндрические передачи. Геометрические соотношения. Силы, действующие в зацеплении зубчатых колес. Расчет на контактную прочность и изгиб. Косозубые  цилиндрические передачи.</w:t>
            </w:r>
          </w:p>
        </w:tc>
        <w:tc>
          <w:tcPr>
            <w:tcW w:w="647" w:type="pct"/>
            <w:vMerge/>
            <w:shd w:val="clear" w:color="auto" w:fill="auto"/>
          </w:tcPr>
          <w:p w14:paraId="7E755F3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7D2F15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28246B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AE0A54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419B642" w14:textId="77777777" w:rsidTr="003D3660">
        <w:trPr>
          <w:trHeight w:val="429"/>
        </w:trPr>
        <w:tc>
          <w:tcPr>
            <w:tcW w:w="525" w:type="pct"/>
            <w:vMerge/>
            <w:shd w:val="clear" w:color="auto" w:fill="auto"/>
          </w:tcPr>
          <w:p w14:paraId="7F5CCB7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25F7C731"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2DA1669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8</w:t>
            </w:r>
          </w:p>
        </w:tc>
        <w:tc>
          <w:tcPr>
            <w:tcW w:w="650" w:type="pct"/>
            <w:vMerge/>
            <w:shd w:val="clear" w:color="auto" w:fill="auto"/>
          </w:tcPr>
          <w:p w14:paraId="23EA574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022E1C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53CAF3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DFA399F" w14:textId="77777777" w:rsidTr="003D3660">
        <w:trPr>
          <w:trHeight w:val="20"/>
        </w:trPr>
        <w:tc>
          <w:tcPr>
            <w:tcW w:w="525" w:type="pct"/>
            <w:vMerge/>
            <w:shd w:val="clear" w:color="auto" w:fill="auto"/>
          </w:tcPr>
          <w:p w14:paraId="6971B21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9C99AA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1. Практическое занятие: Подбор и расчет подшипников качения</w:t>
            </w:r>
          </w:p>
        </w:tc>
        <w:tc>
          <w:tcPr>
            <w:tcW w:w="647" w:type="pct"/>
            <w:vMerge w:val="restart"/>
            <w:shd w:val="clear" w:color="auto" w:fill="auto"/>
          </w:tcPr>
          <w:p w14:paraId="563E0BD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55A4DB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46542C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BC05E9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B6134F7" w14:textId="77777777" w:rsidTr="003D3660">
        <w:trPr>
          <w:trHeight w:val="20"/>
        </w:trPr>
        <w:tc>
          <w:tcPr>
            <w:tcW w:w="525" w:type="pct"/>
            <w:vMerge/>
            <w:shd w:val="clear" w:color="auto" w:fill="auto"/>
          </w:tcPr>
          <w:p w14:paraId="3381766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8A75D8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2.Практическое занятие: выбор материалов зубчатых колес</w:t>
            </w:r>
          </w:p>
        </w:tc>
        <w:tc>
          <w:tcPr>
            <w:tcW w:w="647" w:type="pct"/>
            <w:vMerge/>
            <w:shd w:val="clear" w:color="auto" w:fill="auto"/>
          </w:tcPr>
          <w:p w14:paraId="17BCBCC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EA3980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50C2E0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F4F2C3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FA74C89" w14:textId="77777777" w:rsidTr="003D3660">
        <w:trPr>
          <w:trHeight w:val="20"/>
        </w:trPr>
        <w:tc>
          <w:tcPr>
            <w:tcW w:w="525" w:type="pct"/>
            <w:vMerge/>
            <w:shd w:val="clear" w:color="auto" w:fill="auto"/>
          </w:tcPr>
          <w:p w14:paraId="5B39DDE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6025EE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3.Практическое занятие: расчет прочности цилиндрических передач.</w:t>
            </w:r>
          </w:p>
        </w:tc>
        <w:tc>
          <w:tcPr>
            <w:tcW w:w="647" w:type="pct"/>
            <w:vMerge/>
            <w:shd w:val="clear" w:color="auto" w:fill="auto"/>
          </w:tcPr>
          <w:p w14:paraId="33FF8D0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DD2E9F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F67669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CD7035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C8A45D1" w14:textId="77777777" w:rsidTr="003D3660">
        <w:trPr>
          <w:trHeight w:val="20"/>
        </w:trPr>
        <w:tc>
          <w:tcPr>
            <w:tcW w:w="525" w:type="pct"/>
            <w:vMerge/>
            <w:shd w:val="clear" w:color="auto" w:fill="auto"/>
          </w:tcPr>
          <w:p w14:paraId="0030054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D464E3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4.Практическое занятие: расчет на контактную прочность и изгиб</w:t>
            </w:r>
          </w:p>
        </w:tc>
        <w:tc>
          <w:tcPr>
            <w:tcW w:w="647" w:type="pct"/>
            <w:shd w:val="clear" w:color="auto" w:fill="auto"/>
          </w:tcPr>
          <w:p w14:paraId="1D33E91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shd w:val="clear" w:color="auto" w:fill="auto"/>
          </w:tcPr>
          <w:p w14:paraId="6B817C9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auto"/>
          </w:tcPr>
          <w:p w14:paraId="6196261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auto"/>
          </w:tcPr>
          <w:p w14:paraId="583F396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1C9850D" w14:textId="77777777" w:rsidTr="003D3660">
        <w:trPr>
          <w:trHeight w:val="843"/>
        </w:trPr>
        <w:tc>
          <w:tcPr>
            <w:tcW w:w="525" w:type="pct"/>
            <w:vMerge w:val="restart"/>
            <w:shd w:val="clear" w:color="auto" w:fill="auto"/>
          </w:tcPr>
          <w:p w14:paraId="2FA52025"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Тема 3.7. </w:t>
            </w:r>
          </w:p>
          <w:p w14:paraId="6CCEEE4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Муфты</w:t>
            </w:r>
          </w:p>
        </w:tc>
        <w:tc>
          <w:tcPr>
            <w:tcW w:w="1787" w:type="pct"/>
            <w:shd w:val="clear" w:color="auto" w:fill="auto"/>
          </w:tcPr>
          <w:p w14:paraId="5997F48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Муфты. Назначение и классификация муфт. Устройство и принцип действия основных типов муфт. </w:t>
            </w:r>
          </w:p>
        </w:tc>
        <w:tc>
          <w:tcPr>
            <w:tcW w:w="647" w:type="pct"/>
            <w:vMerge w:val="restart"/>
            <w:shd w:val="clear" w:color="auto" w:fill="auto"/>
          </w:tcPr>
          <w:p w14:paraId="358CDE0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val="restart"/>
            <w:shd w:val="clear" w:color="auto" w:fill="auto"/>
          </w:tcPr>
          <w:p w14:paraId="782F47A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48DBBA1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307ECCA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0B7E541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086D21B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5DB35321"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ОК 01ПК 1.3.</w:t>
            </w:r>
          </w:p>
        </w:tc>
        <w:tc>
          <w:tcPr>
            <w:tcW w:w="926" w:type="pct"/>
            <w:vMerge w:val="restart"/>
            <w:shd w:val="clear" w:color="auto" w:fill="auto"/>
          </w:tcPr>
          <w:p w14:paraId="4388F72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w:t>
            </w:r>
          </w:p>
          <w:p w14:paraId="787F392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43C1B6F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7995C59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 1.3.02,З 1.3.05</w:t>
            </w:r>
          </w:p>
        </w:tc>
      </w:tr>
      <w:tr w:rsidR="00F61ADD" w:rsidRPr="00F61ADD" w14:paraId="382200C8" w14:textId="77777777" w:rsidTr="003D3660">
        <w:trPr>
          <w:trHeight w:val="20"/>
        </w:trPr>
        <w:tc>
          <w:tcPr>
            <w:tcW w:w="525" w:type="pct"/>
            <w:vMerge/>
            <w:shd w:val="clear" w:color="auto" w:fill="auto"/>
          </w:tcPr>
          <w:p w14:paraId="2B0205E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7A897D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Подбор стандартных и нормализованных муфт.</w:t>
            </w:r>
          </w:p>
        </w:tc>
        <w:tc>
          <w:tcPr>
            <w:tcW w:w="647" w:type="pct"/>
            <w:vMerge/>
            <w:shd w:val="clear" w:color="auto" w:fill="auto"/>
          </w:tcPr>
          <w:p w14:paraId="69D6747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33FC7A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0DA851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A30AB2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25AB56B" w14:textId="77777777" w:rsidTr="003D3660">
        <w:trPr>
          <w:trHeight w:val="20"/>
        </w:trPr>
        <w:tc>
          <w:tcPr>
            <w:tcW w:w="525" w:type="pct"/>
            <w:vMerge/>
            <w:shd w:val="clear" w:color="auto" w:fill="auto"/>
          </w:tcPr>
          <w:p w14:paraId="0B84D2C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0197A34C"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31603D2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650" w:type="pct"/>
            <w:vMerge/>
            <w:shd w:val="clear" w:color="auto" w:fill="auto"/>
          </w:tcPr>
          <w:p w14:paraId="5416D0E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A58AA5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68C606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785912F" w14:textId="77777777" w:rsidTr="003D3660">
        <w:trPr>
          <w:trHeight w:val="20"/>
        </w:trPr>
        <w:tc>
          <w:tcPr>
            <w:tcW w:w="2312" w:type="pct"/>
            <w:gridSpan w:val="2"/>
            <w:shd w:val="clear" w:color="auto" w:fill="EAF1DD"/>
          </w:tcPr>
          <w:p w14:paraId="7CEEA29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Промежуточная аттестация</w:t>
            </w:r>
          </w:p>
        </w:tc>
        <w:tc>
          <w:tcPr>
            <w:tcW w:w="647" w:type="pct"/>
            <w:shd w:val="clear" w:color="auto" w:fill="EAF1DD"/>
          </w:tcPr>
          <w:p w14:paraId="69E030B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shd w:val="clear" w:color="auto" w:fill="EAF1DD"/>
          </w:tcPr>
          <w:p w14:paraId="58BA407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EAF1DD"/>
          </w:tcPr>
          <w:p w14:paraId="7C48CAF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shd w:val="clear" w:color="auto" w:fill="EAF1DD"/>
          </w:tcPr>
          <w:p w14:paraId="0F9FFBA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064A786" w14:textId="77777777" w:rsidTr="003D3660">
        <w:trPr>
          <w:trHeight w:val="20"/>
        </w:trPr>
        <w:tc>
          <w:tcPr>
            <w:tcW w:w="2312" w:type="pct"/>
            <w:gridSpan w:val="2"/>
            <w:shd w:val="clear" w:color="auto" w:fill="D6E3BC"/>
          </w:tcPr>
          <w:p w14:paraId="2A1F59F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lastRenderedPageBreak/>
              <w:t>Всего:</w:t>
            </w:r>
          </w:p>
        </w:tc>
        <w:tc>
          <w:tcPr>
            <w:tcW w:w="647" w:type="pct"/>
            <w:shd w:val="clear" w:color="auto" w:fill="D6E3BC"/>
          </w:tcPr>
          <w:p w14:paraId="0FCA504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110</w:t>
            </w:r>
          </w:p>
        </w:tc>
        <w:tc>
          <w:tcPr>
            <w:tcW w:w="650" w:type="pct"/>
            <w:shd w:val="clear" w:color="auto" w:fill="D6E3BC"/>
          </w:tcPr>
          <w:p w14:paraId="5F76E34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D6E3BC"/>
          </w:tcPr>
          <w:p w14:paraId="6EF9DDB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shd w:val="clear" w:color="auto" w:fill="D6E3BC"/>
          </w:tcPr>
          <w:p w14:paraId="02BB241A" w14:textId="77777777" w:rsidR="00F61ADD" w:rsidRPr="00F61ADD" w:rsidRDefault="00F61ADD" w:rsidP="00F61ADD">
            <w:pPr>
              <w:spacing w:after="0" w:line="240" w:lineRule="auto"/>
              <w:rPr>
                <w:rFonts w:ascii="Times New Roman" w:eastAsia="Calibri" w:hAnsi="Times New Roman" w:cs="Times New Roman"/>
                <w:bCs/>
                <w:lang w:eastAsia="ru-RU"/>
              </w:rPr>
            </w:pPr>
          </w:p>
        </w:tc>
      </w:tr>
    </w:tbl>
    <w:p w14:paraId="107BB4B9" w14:textId="77777777" w:rsidR="00F61ADD" w:rsidRPr="00F61ADD" w:rsidRDefault="00F61ADD" w:rsidP="00F61ADD">
      <w:pPr>
        <w:suppressAutoHyphens/>
        <w:spacing w:after="200" w:line="276" w:lineRule="auto"/>
        <w:jc w:val="both"/>
        <w:rPr>
          <w:rFonts w:ascii="Calibri" w:eastAsia="Times New Roman" w:hAnsi="Calibri" w:cs="Times New Roman"/>
          <w:i/>
          <w:lang w:eastAsia="ru-RU"/>
        </w:rPr>
      </w:pPr>
      <w:r w:rsidRPr="00F61ADD">
        <w:rPr>
          <w:rFonts w:ascii="Times New Roman" w:eastAsia="Times New Roman" w:hAnsi="Times New Roman" w:cs="Times New Roman"/>
          <w:bCs/>
          <w:i/>
          <w:lang w:eastAsia="ru-RU"/>
        </w:rPr>
        <w:t xml:space="preserve"> </w:t>
      </w:r>
    </w:p>
    <w:p w14:paraId="74D0DD0B" w14:textId="77777777" w:rsidR="00F61ADD" w:rsidRPr="00F61ADD" w:rsidRDefault="00F61ADD" w:rsidP="00F61ADD">
      <w:pPr>
        <w:spacing w:after="200" w:line="276" w:lineRule="auto"/>
        <w:ind w:firstLine="709"/>
        <w:rPr>
          <w:rFonts w:ascii="Times New Roman" w:eastAsia="Times New Roman" w:hAnsi="Times New Roman" w:cs="Times New Roman"/>
          <w:i/>
          <w:lang w:eastAsia="ru-RU"/>
        </w:rPr>
        <w:sectPr w:rsidR="00F61ADD" w:rsidRPr="00F61ADD" w:rsidSect="003D3660">
          <w:pgSz w:w="16840" w:h="11907" w:orient="landscape"/>
          <w:pgMar w:top="851" w:right="1134" w:bottom="851" w:left="992" w:header="709" w:footer="709" w:gutter="0"/>
          <w:cols w:space="720"/>
        </w:sectPr>
      </w:pPr>
    </w:p>
    <w:p w14:paraId="0BBCE5E9" w14:textId="77777777" w:rsidR="00F61ADD" w:rsidRPr="00F61ADD" w:rsidRDefault="00F61ADD" w:rsidP="00F61ADD">
      <w:pPr>
        <w:spacing w:after="200" w:line="276" w:lineRule="auto"/>
        <w:ind w:left="1353"/>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lastRenderedPageBreak/>
        <w:t>3. УСЛОВИЯ РЕАЛИЗАЦИИ УЧЕБНОЙ ДИСЦИПЛИНЫ</w:t>
      </w:r>
    </w:p>
    <w:p w14:paraId="68CCD94F"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15B99859" w14:textId="77777777" w:rsidR="00F61ADD" w:rsidRPr="00F61ADD" w:rsidRDefault="00F61ADD" w:rsidP="00F61ADD">
      <w:pPr>
        <w:spacing w:after="0" w:line="240" w:lineRule="auto"/>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Кабинет «Техническая механика»</w:t>
      </w:r>
      <w:r w:rsidRPr="00F61ADD">
        <w:rPr>
          <w:rFonts w:ascii="Times New Roman" w:eastAsia="Times New Roman" w:hAnsi="Times New Roman" w:cs="Times New Roman"/>
          <w:sz w:val="24"/>
          <w:szCs w:val="24"/>
        </w:rPr>
        <w:t xml:space="preserve">, </w:t>
      </w:r>
      <w:r w:rsidRPr="00F61ADD">
        <w:rPr>
          <w:rFonts w:ascii="Times New Roman" w:eastAsia="Times New Roman" w:hAnsi="Times New Roman" w:cs="Times New Roman"/>
          <w:bCs/>
          <w:sz w:val="24"/>
          <w:szCs w:val="24"/>
          <w:lang w:eastAsia="ru-RU"/>
        </w:rPr>
        <w:t xml:space="preserve">оснащенный оборудованием и техническими средствами обучения: </w:t>
      </w:r>
      <w:r w:rsidRPr="00F61ADD">
        <w:rPr>
          <w:rFonts w:ascii="Times New Roman" w:eastAsia="Times New Roman" w:hAnsi="Times New Roman" w:cs="Times New Roman"/>
          <w:sz w:val="24"/>
          <w:szCs w:val="24"/>
          <w:lang w:eastAsia="ru-RU"/>
        </w:rPr>
        <w:t>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w:t>
      </w:r>
    </w:p>
    <w:p w14:paraId="0C165059"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bCs/>
          <w:sz w:val="24"/>
          <w:szCs w:val="24"/>
          <w:lang w:eastAsia="ru-RU"/>
        </w:rPr>
      </w:pPr>
    </w:p>
    <w:p w14:paraId="4F151AC8"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3.2. Информационное обеспечение реализации программы</w:t>
      </w:r>
    </w:p>
    <w:p w14:paraId="77B14A30"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1AD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7803FA"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3.2.1. Основные печатные и электронные  издания</w:t>
      </w:r>
    </w:p>
    <w:p w14:paraId="023D876F" w14:textId="77777777" w:rsidR="00F61ADD" w:rsidRPr="00F61ADD" w:rsidRDefault="00F61ADD" w:rsidP="00D31AE1">
      <w:pPr>
        <w:numPr>
          <w:ilvl w:val="0"/>
          <w:numId w:val="87"/>
        </w:num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Олофинская В. П. Техническая механика. – Издательство «Форум», 201.</w:t>
      </w:r>
    </w:p>
    <w:p w14:paraId="0D81593C" w14:textId="77777777" w:rsidR="00F61ADD" w:rsidRPr="00F61ADD" w:rsidRDefault="00F61ADD" w:rsidP="00D31AE1">
      <w:pPr>
        <w:numPr>
          <w:ilvl w:val="0"/>
          <w:numId w:val="87"/>
        </w:num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Олофинская В. П. Детали машин. Краткий курс и тестовые задания. – Издательство «Форум», 2015.</w:t>
      </w:r>
    </w:p>
    <w:p w14:paraId="36491736" w14:textId="77777777" w:rsidR="00F61ADD" w:rsidRPr="00F61ADD" w:rsidRDefault="00F61ADD" w:rsidP="00D31AE1">
      <w:pPr>
        <w:numPr>
          <w:ilvl w:val="0"/>
          <w:numId w:val="87"/>
        </w:num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Олофинская, В. П. Техническая механика. Сборник тестовых заданий : учебное пособие / В.П. Олофинская. — 2-е изд., испр. и доп. — Москва : ИНФРА-М, 2022. — 132 с. — (Среднее профессиональное образование). - ISBN 978-5-16-016753-4. - Текст : электронный. - URL: https://znanium.com/catalog/product/1892225</w:t>
      </w:r>
    </w:p>
    <w:p w14:paraId="2D0C36E1" w14:textId="77777777" w:rsidR="00F61ADD" w:rsidRPr="00F61ADD" w:rsidRDefault="00F61ADD" w:rsidP="00D31AE1">
      <w:pPr>
        <w:numPr>
          <w:ilvl w:val="0"/>
          <w:numId w:val="87"/>
        </w:num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Сафонова, Г. Г. Техническая механика : учебник / Г.Г. Сафонова, Т.Ю. Артюховская, Д.А. Ермаков. - Москва : ИНФРА-М, 2022. — 320 с. — (Среднее профессиональное образование). </w:t>
      </w:r>
    </w:p>
    <w:p w14:paraId="48A21B6C" w14:textId="77777777" w:rsidR="00F61ADD" w:rsidRPr="00F61ADD" w:rsidRDefault="00F61ADD" w:rsidP="00D31AE1">
      <w:pPr>
        <w:numPr>
          <w:ilvl w:val="0"/>
          <w:numId w:val="87"/>
        </w:num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Кондратова, Е. В. Сопротивление материалов : учебное пособие / Е.В. Кондратова. — Москва : ИНФРА-М, 2021. — 185 с. — (Военное образование). - ISBN 978-5-16-016340-6. - Текст: электронный. - URL: https://znanium.com/catalog/product/1099275 </w:t>
      </w:r>
    </w:p>
    <w:p w14:paraId="0E02D53B" w14:textId="77777777" w:rsidR="00F61ADD" w:rsidRPr="00F61ADD" w:rsidRDefault="00F61ADD" w:rsidP="00D31AE1">
      <w:pPr>
        <w:numPr>
          <w:ilvl w:val="0"/>
          <w:numId w:val="87"/>
        </w:numPr>
        <w:spacing w:after="200" w:line="276" w:lineRule="auto"/>
        <w:contextualSpacing/>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t xml:space="preserve">Техническая механика. Курсовое проектирование: учебное пособие / Д.Н. Бахарев, А.А. Добрицкий, С.Ф. Вольвак, В.Д. Несвит. — 2-е изд., стер. — Москва : ИНФРА-М, 2021. — 236 с. — (Среднее профессиональное образование). - ISBN 978-5-16-015658-3. - Текст: электронный. - URL: https://znanium.com/catalog/product/1215061 </w:t>
      </w:r>
    </w:p>
    <w:p w14:paraId="1DBAE77E" w14:textId="77777777" w:rsidR="00F61ADD" w:rsidRPr="00F61ADD" w:rsidRDefault="00F61ADD" w:rsidP="00D31AE1">
      <w:pPr>
        <w:numPr>
          <w:ilvl w:val="0"/>
          <w:numId w:val="87"/>
        </w:numPr>
        <w:spacing w:after="200" w:line="276" w:lineRule="auto"/>
        <w:contextualSpacing/>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t xml:space="preserve">Завистовский, В. Э. Техническая механика: учебное пособие / В.Э. Завистовский. — Москва : ИНФРА-М, 2021. — 376 с. — (Среднее профессиональное образование). - ISBN 978-5-16-015256-1. - Текст: электронный. - URL: https://znanium.com/catalog/product/1190673. </w:t>
      </w:r>
    </w:p>
    <w:p w14:paraId="264F82F3" w14:textId="77777777" w:rsidR="00F61ADD" w:rsidRPr="00F61ADD" w:rsidRDefault="00F61ADD" w:rsidP="00D31AE1">
      <w:pPr>
        <w:numPr>
          <w:ilvl w:val="0"/>
          <w:numId w:val="87"/>
        </w:numPr>
        <w:spacing w:after="200" w:line="276" w:lineRule="auto"/>
        <w:contextualSpacing/>
        <w:jc w:val="both"/>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Дукмасова, И. В. Основы технической механики. Лабораторный практикум: учебное пособие / И. В. Дукмасова. - 2-е изд., испр. - Минск : РИПО, 2021. - 167 с. - ISBN 978-985-7253-72-2. - Текст : электронный. - URL: https://znanium.com/catalog/product/1854757</w:t>
      </w:r>
    </w:p>
    <w:p w14:paraId="535F6444"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
          <w:bCs/>
          <w:sz w:val="24"/>
          <w:szCs w:val="24"/>
          <w:lang w:eastAsia="ru-RU"/>
        </w:rPr>
        <w:t xml:space="preserve">3.2.3. Дополнительные источники </w:t>
      </w:r>
      <w:r w:rsidRPr="00F61ADD">
        <w:rPr>
          <w:rFonts w:ascii="Times New Roman" w:eastAsia="Times New Roman" w:hAnsi="Times New Roman" w:cs="Times New Roman"/>
          <w:bCs/>
          <w:i/>
          <w:sz w:val="24"/>
          <w:szCs w:val="24"/>
          <w:lang w:eastAsia="ru-RU"/>
        </w:rPr>
        <w:t>(при необходимости)</w:t>
      </w:r>
    </w:p>
    <w:p w14:paraId="0D966331"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sz w:val="24"/>
          <w:szCs w:val="24"/>
          <w:lang w:eastAsia="ru-RU"/>
        </w:rPr>
        <w:t xml:space="preserve">1. </w:t>
      </w:r>
      <w:r w:rsidRPr="00F61ADD">
        <w:rPr>
          <w:rFonts w:ascii="Times New Roman" w:eastAsia="Times New Roman" w:hAnsi="Times New Roman" w:cs="Times New Roman"/>
          <w:bCs/>
          <w:i/>
          <w:sz w:val="24"/>
          <w:szCs w:val="24"/>
          <w:lang w:eastAsia="ru-RU"/>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5D680426"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br w:type="page"/>
      </w:r>
      <w:r w:rsidRPr="00F61ADD">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7A740C3A"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УЧЕБНОЙ ДИСЦИПЛИНЫ</w:t>
      </w:r>
    </w:p>
    <w:p w14:paraId="510618E3"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F61ADD" w:rsidRPr="00F61ADD" w14:paraId="1B5D1544" w14:textId="77777777" w:rsidTr="003D3660">
        <w:tc>
          <w:tcPr>
            <w:tcW w:w="1750" w:type="pct"/>
          </w:tcPr>
          <w:p w14:paraId="71F59434"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
                <w:bCs/>
                <w:i/>
                <w:lang w:eastAsia="ru-RU"/>
              </w:rPr>
              <w:t>Результаты обучения</w:t>
            </w:r>
            <w:r w:rsidRPr="00F61ADD">
              <w:rPr>
                <w:rFonts w:ascii="Times New Roman" w:eastAsia="Times New Roman" w:hAnsi="Times New Roman" w:cs="Times New Roman"/>
                <w:i/>
                <w:vertAlign w:val="superscript"/>
                <w:lang w:eastAsia="ru-RU"/>
              </w:rPr>
              <w:footnoteReference w:id="24"/>
            </w:r>
          </w:p>
        </w:tc>
        <w:tc>
          <w:tcPr>
            <w:tcW w:w="1507" w:type="pct"/>
          </w:tcPr>
          <w:p w14:paraId="754383A0" w14:textId="77777777" w:rsidR="00F61ADD" w:rsidRPr="00F61ADD" w:rsidRDefault="00F61ADD" w:rsidP="00F61ADD">
            <w:pPr>
              <w:spacing w:after="20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Критерии оценки</w:t>
            </w:r>
          </w:p>
        </w:tc>
        <w:tc>
          <w:tcPr>
            <w:tcW w:w="1743" w:type="pct"/>
          </w:tcPr>
          <w:p w14:paraId="3A1D9154" w14:textId="77777777" w:rsidR="00F61ADD" w:rsidRPr="00F61ADD" w:rsidRDefault="00F61ADD" w:rsidP="00F61ADD">
            <w:pPr>
              <w:spacing w:after="20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Методы оценки</w:t>
            </w:r>
          </w:p>
        </w:tc>
      </w:tr>
      <w:tr w:rsidR="00F61ADD" w:rsidRPr="00F61ADD" w14:paraId="42AC0182" w14:textId="77777777" w:rsidTr="003D3660">
        <w:trPr>
          <w:trHeight w:val="3250"/>
        </w:trPr>
        <w:tc>
          <w:tcPr>
            <w:tcW w:w="1750" w:type="pct"/>
          </w:tcPr>
          <w:p w14:paraId="5D058BB2"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Перечень знаний, осваиваемых в рамках дисциплины:</w:t>
            </w:r>
          </w:p>
          <w:p w14:paraId="38CD1C22"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основные понятия и аксиомы теоретической механики, законы равновесия и перемещения тел;</w:t>
            </w:r>
          </w:p>
          <w:p w14:paraId="2FBD107B"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методики выполнения основных расчетов по теоретической механике, сопротивлению материалов и деталям машин;</w:t>
            </w:r>
          </w:p>
          <w:p w14:paraId="032E0725"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методику расчета элементов конструкций на прочность, жесткость и устойчивость при растяжении, сжатии, кручении и изгибе;</w:t>
            </w:r>
          </w:p>
          <w:p w14:paraId="17D4BC5C"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p>
          <w:p w14:paraId="574AC574"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основы проектирования деталей и сборочных единиц;</w:t>
            </w:r>
          </w:p>
          <w:p w14:paraId="6A85CE2D"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sz w:val="24"/>
                <w:szCs w:val="24"/>
                <w:lang w:eastAsia="ru-RU"/>
              </w:rPr>
              <w:t>- основы конструирования</w:t>
            </w:r>
          </w:p>
        </w:tc>
        <w:tc>
          <w:tcPr>
            <w:tcW w:w="1507" w:type="pct"/>
          </w:tcPr>
          <w:p w14:paraId="2A4388CA"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 понятия и аксиомы теоретической механики, законы равновесия и перемещения тел;</w:t>
            </w:r>
          </w:p>
          <w:p w14:paraId="7BE36B32"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методики выполнения основных расчетов по теоретической механике, сопротивлению материалов и деталям машин;  методику расчета элементов конструкций на прочность, жесткость и устойчивость при растяжении, сжатии, кручении и изгибе;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p>
          <w:p w14:paraId="5E9457BF"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sz w:val="24"/>
                <w:szCs w:val="24"/>
                <w:lang w:eastAsia="ru-RU"/>
              </w:rPr>
              <w:t xml:space="preserve">основы проектирования деталей и сборочных единиц; </w:t>
            </w:r>
          </w:p>
        </w:tc>
        <w:tc>
          <w:tcPr>
            <w:tcW w:w="1743" w:type="pct"/>
          </w:tcPr>
          <w:p w14:paraId="7BF71A84"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тестирования</w:t>
            </w:r>
          </w:p>
          <w:p w14:paraId="51C13BE1" w14:textId="77777777" w:rsidR="00F61ADD" w:rsidRPr="00F61ADD" w:rsidRDefault="00F61ADD" w:rsidP="00F61ADD">
            <w:pPr>
              <w:spacing w:after="20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-опрос</w:t>
            </w:r>
          </w:p>
          <w:p w14:paraId="7D22FF60" w14:textId="77777777" w:rsidR="00F61ADD" w:rsidRPr="00F61ADD" w:rsidRDefault="00F61ADD" w:rsidP="00F61ADD">
            <w:pPr>
              <w:spacing w:after="200" w:line="240" w:lineRule="auto"/>
              <w:rPr>
                <w:rFonts w:ascii="Times New Roman" w:eastAsia="Times New Roman" w:hAnsi="Times New Roman" w:cs="Times New Roman"/>
                <w:bCs/>
                <w:i/>
                <w:lang w:eastAsia="ru-RU"/>
              </w:rPr>
            </w:pPr>
          </w:p>
        </w:tc>
      </w:tr>
      <w:tr w:rsidR="00F61ADD" w:rsidRPr="00F61ADD" w14:paraId="21DA7305" w14:textId="77777777" w:rsidTr="003D3660">
        <w:trPr>
          <w:trHeight w:val="896"/>
        </w:trPr>
        <w:tc>
          <w:tcPr>
            <w:tcW w:w="1750" w:type="pct"/>
          </w:tcPr>
          <w:p w14:paraId="5BC2A6FA"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Перечень умений, осваиваемых в рамках дисциплины:</w:t>
            </w:r>
          </w:p>
          <w:p w14:paraId="558C9AFD"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анализировать конструкции, заменять реальный объект расчетной схемой;</w:t>
            </w:r>
          </w:p>
          <w:p w14:paraId="0E22B168"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применять при анализе механического состояния понятия и терминологию технической механики;</w:t>
            </w:r>
          </w:p>
          <w:p w14:paraId="63FC9FEC"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выделять из системы тел рассматриваемое тело и силы, действующие на него;</w:t>
            </w:r>
          </w:p>
          <w:p w14:paraId="6D9002F7"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определять характер нагружения и напряженное состояние в точке элемента конструкций;</w:t>
            </w:r>
          </w:p>
          <w:p w14:paraId="48CE9C97"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 - выбирать детали и узлы на </w:t>
            </w:r>
            <w:r w:rsidRPr="00F61ADD">
              <w:rPr>
                <w:rFonts w:ascii="Times New Roman" w:eastAsia="Times New Roman" w:hAnsi="Times New Roman" w:cs="Times New Roman"/>
                <w:sz w:val="24"/>
                <w:szCs w:val="24"/>
                <w:lang w:eastAsia="ru-RU"/>
              </w:rPr>
              <w:lastRenderedPageBreak/>
              <w:t>основе анализа их свойств для конкретного применения;</w:t>
            </w:r>
          </w:p>
          <w:p w14:paraId="395A2532"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проводить несложные расчеты элементов конструкции на прочность и жесткость;</w:t>
            </w:r>
          </w:p>
          <w:p w14:paraId="5251CEEC"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читать кинематические схемы;</w:t>
            </w:r>
          </w:p>
          <w:p w14:paraId="277C12D2"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sz w:val="24"/>
                <w:szCs w:val="24"/>
                <w:lang w:eastAsia="ru-RU"/>
              </w:rPr>
              <w:t>- использовать справочную и нормативную документацию</w:t>
            </w:r>
          </w:p>
          <w:p w14:paraId="5DEAC905" w14:textId="77777777" w:rsidR="00F61ADD" w:rsidRPr="00F61ADD" w:rsidRDefault="00F61ADD" w:rsidP="00F61ADD">
            <w:pPr>
              <w:spacing w:after="0" w:line="240" w:lineRule="auto"/>
              <w:rPr>
                <w:rFonts w:ascii="Times New Roman" w:eastAsia="Times New Roman" w:hAnsi="Times New Roman" w:cs="Times New Roman"/>
                <w:bCs/>
                <w:i/>
                <w:lang w:eastAsia="ru-RU"/>
              </w:rPr>
            </w:pPr>
          </w:p>
        </w:tc>
        <w:tc>
          <w:tcPr>
            <w:tcW w:w="1507" w:type="pct"/>
          </w:tcPr>
          <w:p w14:paraId="132EB0A4"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производит расчеты механических передач и простых сборочных единиц;</w:t>
            </w:r>
          </w:p>
          <w:p w14:paraId="013B45AB"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читать кинематические схемы</w:t>
            </w:r>
          </w:p>
          <w:p w14:paraId="59EC6C8A"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определяет напряжения в конструкционных элементах;</w:t>
            </w:r>
          </w:p>
          <w:p w14:paraId="5E0CC58C"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предъявляет знания основ теоретической механики, видов механизмов, их кинематические и динамические характеристики;</w:t>
            </w:r>
          </w:p>
          <w:p w14:paraId="2B0361E1"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 выполняет методику расчета элементов </w:t>
            </w:r>
            <w:r w:rsidRPr="00F61ADD">
              <w:rPr>
                <w:rFonts w:ascii="Times New Roman" w:eastAsia="Times New Roman" w:hAnsi="Times New Roman" w:cs="Times New Roman"/>
                <w:sz w:val="24"/>
                <w:szCs w:val="24"/>
                <w:lang w:eastAsia="ru-RU"/>
              </w:rPr>
              <w:lastRenderedPageBreak/>
              <w:t>конструкций на прочность, жесткость и устойчивость при различных видах деформации;</w:t>
            </w:r>
          </w:p>
          <w:p w14:paraId="3BCEBC4C"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sz w:val="24"/>
                <w:szCs w:val="24"/>
                <w:lang w:eastAsia="ru-RU"/>
              </w:rPr>
              <w:t>- выполняет расчеты механических передач и простых сборочных единиц общего назначения</w:t>
            </w:r>
            <w:r w:rsidRPr="00F61ADD">
              <w:rPr>
                <w:rFonts w:ascii="Times New Roman" w:eastAsia="Times New Roman" w:hAnsi="Times New Roman" w:cs="Times New Roman"/>
                <w:bCs/>
                <w:i/>
                <w:lang w:eastAsia="ru-RU"/>
              </w:rPr>
              <w:t xml:space="preserve"> </w:t>
            </w:r>
          </w:p>
        </w:tc>
        <w:tc>
          <w:tcPr>
            <w:tcW w:w="1743" w:type="pct"/>
          </w:tcPr>
          <w:p w14:paraId="051A74FF"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lastRenderedPageBreak/>
              <w:t>Оценка результатов выполнения практической работы</w:t>
            </w:r>
          </w:p>
          <w:p w14:paraId="630715C1"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Экспертное наблюдение за ходом выполнения практической работы</w:t>
            </w:r>
          </w:p>
        </w:tc>
      </w:tr>
    </w:tbl>
    <w:p w14:paraId="547B3B7D"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pPr>
    </w:p>
    <w:p w14:paraId="16A61EDA" w14:textId="77777777" w:rsidR="00F61ADD" w:rsidRPr="00F61ADD" w:rsidRDefault="00F61ADD" w:rsidP="00F61ADD">
      <w:pPr>
        <w:keepNext/>
        <w:spacing w:before="240" w:after="120" w:line="240" w:lineRule="auto"/>
        <w:jc w:val="right"/>
        <w:outlineLvl w:val="0"/>
        <w:rPr>
          <w:rFonts w:ascii="Times New Roman" w:eastAsia="Times New Roman" w:hAnsi="Times New Roman" w:cs="Times New Roman"/>
          <w:b/>
          <w:bCs/>
          <w:kern w:val="32"/>
          <w:sz w:val="24"/>
          <w:szCs w:val="24"/>
          <w:lang w:val="x-none" w:eastAsia="x-none"/>
        </w:rPr>
      </w:pPr>
      <w:r w:rsidRPr="00F61ADD">
        <w:rPr>
          <w:rFonts w:ascii="Times New Roman" w:eastAsia="Times New Roman" w:hAnsi="Times New Roman" w:cs="Times New Roman"/>
          <w:bCs/>
          <w:i/>
          <w:kern w:val="32"/>
          <w:sz w:val="24"/>
          <w:szCs w:val="24"/>
          <w:vertAlign w:val="superscript"/>
          <w:lang w:val="x-none" w:eastAsia="x-none"/>
        </w:rPr>
        <w:br w:type="page"/>
      </w:r>
      <w:r w:rsidRPr="00F61ADD">
        <w:rPr>
          <w:rFonts w:ascii="Times New Roman" w:eastAsia="Times New Roman" w:hAnsi="Times New Roman" w:cs="Times New Roman"/>
          <w:b/>
          <w:bCs/>
          <w:kern w:val="32"/>
          <w:sz w:val="24"/>
          <w:szCs w:val="24"/>
          <w:lang w:val="x-none" w:eastAsia="x-none"/>
        </w:rPr>
        <w:lastRenderedPageBreak/>
        <w:t xml:space="preserve">Приложение </w:t>
      </w:r>
      <w:r w:rsidRPr="00F61ADD">
        <w:rPr>
          <w:rFonts w:ascii="Times New Roman" w:eastAsia="Times New Roman" w:hAnsi="Times New Roman" w:cs="Times New Roman"/>
          <w:b/>
          <w:bCs/>
          <w:kern w:val="32"/>
          <w:sz w:val="24"/>
          <w:szCs w:val="24"/>
          <w:lang w:eastAsia="x-none"/>
        </w:rPr>
        <w:t>3 Программы</w:t>
      </w:r>
      <w:r w:rsidRPr="00F61ADD">
        <w:rPr>
          <w:rFonts w:ascii="Times New Roman" w:eastAsia="Times New Roman" w:hAnsi="Times New Roman" w:cs="Times New Roman"/>
          <w:b/>
          <w:bCs/>
          <w:kern w:val="32"/>
          <w:sz w:val="24"/>
          <w:szCs w:val="24"/>
          <w:lang w:val="x-none" w:eastAsia="x-none"/>
        </w:rPr>
        <w:t xml:space="preserve"> учебных дисциплин</w:t>
      </w:r>
    </w:p>
    <w:p w14:paraId="7DFA4F02" w14:textId="77777777" w:rsidR="00F61ADD" w:rsidRPr="00F61ADD" w:rsidRDefault="00F61ADD" w:rsidP="00F61ADD">
      <w:pPr>
        <w:spacing w:after="200" w:line="276" w:lineRule="auto"/>
        <w:rPr>
          <w:rFonts w:ascii="Calibri" w:eastAsia="Times New Roman" w:hAnsi="Calibri" w:cs="Times New Roman"/>
          <w:lang w:val="x-none" w:eastAsia="x-none"/>
        </w:rPr>
      </w:pPr>
    </w:p>
    <w:p w14:paraId="06B5FA50" w14:textId="77777777" w:rsidR="00F61ADD" w:rsidRPr="00F61ADD" w:rsidRDefault="00F61ADD" w:rsidP="00F61ADD">
      <w:pPr>
        <w:spacing w:after="60" w:line="276" w:lineRule="auto"/>
        <w:jc w:val="right"/>
        <w:outlineLvl w:val="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Приложение 3.1</w:t>
      </w:r>
    </w:p>
    <w:p w14:paraId="0E5088D6" w14:textId="77777777" w:rsidR="00F61ADD" w:rsidRPr="00F61ADD" w:rsidRDefault="00F61ADD" w:rsidP="00F61ADD">
      <w:pPr>
        <w:spacing w:after="0" w:line="276" w:lineRule="auto"/>
        <w:jc w:val="right"/>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к ПООП-П по профессии/специальности</w:t>
      </w:r>
      <w:r w:rsidRPr="00F61ADD">
        <w:rPr>
          <w:rFonts w:ascii="Times New Roman" w:eastAsia="Times New Roman" w:hAnsi="Times New Roman" w:cs="Times New Roman"/>
          <w:bCs/>
          <w:i/>
          <w:sz w:val="24"/>
          <w:szCs w:val="24"/>
          <w:lang w:eastAsia="ru-RU"/>
        </w:rPr>
        <w:t xml:space="preserve"> </w:t>
      </w:r>
    </w:p>
    <w:p w14:paraId="429E2EF1" w14:textId="77777777" w:rsidR="00F61ADD" w:rsidRPr="00F61ADD" w:rsidRDefault="00F61ADD" w:rsidP="00F61ADD">
      <w:pPr>
        <w:spacing w:after="0" w:line="276" w:lineRule="auto"/>
        <w:jc w:val="right"/>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
          <w:sz w:val="24"/>
          <w:szCs w:val="24"/>
          <w:lang w:eastAsia="ru-RU"/>
        </w:rPr>
        <w:t>15.02.16. Технология машиностроения</w:t>
      </w:r>
      <w:r w:rsidRPr="00F61ADD">
        <w:rPr>
          <w:rFonts w:ascii="Times New Roman" w:eastAsia="Times New Roman" w:hAnsi="Times New Roman" w:cs="Times New Roman"/>
          <w:bCs/>
          <w:i/>
          <w:sz w:val="24"/>
          <w:szCs w:val="24"/>
          <w:lang w:eastAsia="ru-RU"/>
        </w:rPr>
        <w:br/>
      </w:r>
      <w:r w:rsidRPr="00F61ADD">
        <w:rPr>
          <w:rFonts w:ascii="Times New Roman" w:eastAsia="Times New Roman" w:hAnsi="Times New Roman" w:cs="Times New Roman"/>
          <w:b/>
          <w:i/>
          <w:sz w:val="24"/>
          <w:szCs w:val="24"/>
          <w:lang w:eastAsia="ru-RU"/>
        </w:rPr>
        <w:t>_________________________________</w:t>
      </w:r>
    </w:p>
    <w:p w14:paraId="497BAC0A" w14:textId="77777777" w:rsidR="00F61ADD" w:rsidRPr="00F61ADD" w:rsidRDefault="00F61ADD" w:rsidP="00F61ADD">
      <w:pPr>
        <w:spacing w:after="200" w:line="276" w:lineRule="auto"/>
        <w:jc w:val="right"/>
        <w:rPr>
          <w:rFonts w:ascii="Times New Roman" w:eastAsia="Times New Roman" w:hAnsi="Times New Roman" w:cs="Times New Roman"/>
          <w:i/>
          <w:sz w:val="18"/>
          <w:szCs w:val="18"/>
          <w:lang w:eastAsia="ru-RU"/>
        </w:rPr>
      </w:pPr>
      <w:r w:rsidRPr="00F61ADD">
        <w:rPr>
          <w:rFonts w:ascii="Times New Roman" w:eastAsia="Times New Roman" w:hAnsi="Times New Roman" w:cs="Times New Roman"/>
          <w:i/>
          <w:sz w:val="18"/>
          <w:szCs w:val="18"/>
          <w:lang w:eastAsia="ru-RU"/>
        </w:rPr>
        <w:t>Код и наименование профессии/специальности</w:t>
      </w:r>
    </w:p>
    <w:p w14:paraId="2883E954"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679B125B"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431C1AE7"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840F4B3"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5EF83644"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346B43A"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A7D19FD"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2C5B081B" w14:textId="77777777" w:rsidR="00F61ADD" w:rsidRPr="00F61ADD" w:rsidRDefault="00F61ADD" w:rsidP="00F61ADD">
      <w:pPr>
        <w:spacing w:after="0" w:line="276"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ОП 04 Материаловедение </w:t>
      </w:r>
    </w:p>
    <w:p w14:paraId="3B52BDC3" w14:textId="77777777" w:rsidR="00F61ADD" w:rsidRPr="00F61ADD" w:rsidRDefault="00F61ADD" w:rsidP="00F61ADD">
      <w:pPr>
        <w:spacing w:after="0" w:line="276" w:lineRule="auto"/>
        <w:jc w:val="center"/>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b/>
          <w:iCs/>
          <w:sz w:val="24"/>
          <w:szCs w:val="24"/>
          <w:lang w:eastAsia="ru-RU"/>
        </w:rPr>
        <w:t>«_________________________________________________________________»</w:t>
      </w:r>
    </w:p>
    <w:p w14:paraId="7046C664" w14:textId="77777777" w:rsidR="00F61ADD" w:rsidRPr="00F61ADD" w:rsidRDefault="00F61ADD" w:rsidP="00F61ADD">
      <w:pPr>
        <w:spacing w:after="200" w:line="276" w:lineRule="auto"/>
        <w:jc w:val="center"/>
        <w:rPr>
          <w:rFonts w:ascii="Times New Roman" w:eastAsia="Times New Roman" w:hAnsi="Times New Roman" w:cs="Times New Roman"/>
          <w:bCs/>
          <w:i/>
          <w:sz w:val="20"/>
          <w:szCs w:val="20"/>
          <w:lang w:eastAsia="ru-RU"/>
        </w:rPr>
      </w:pPr>
      <w:r w:rsidRPr="00F61ADD">
        <w:rPr>
          <w:rFonts w:ascii="Times New Roman" w:eastAsia="Times New Roman" w:hAnsi="Times New Roman" w:cs="Times New Roman"/>
          <w:bCs/>
          <w:i/>
          <w:sz w:val="20"/>
          <w:szCs w:val="20"/>
          <w:lang w:eastAsia="ru-RU"/>
        </w:rPr>
        <w:t>Индекс и наименование учебной дисциплины</w:t>
      </w:r>
    </w:p>
    <w:p w14:paraId="6635E163"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3C1484EE"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7A3C82DD"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7E754168"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735B2CFD"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BD9C9A5"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D19696D"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2EE5411"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C1BBF01"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F7B775C"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E9ED0C6"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DBC194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4231229"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07C8669" w14:textId="77777777" w:rsidR="00F61ADD" w:rsidRPr="00F61ADD" w:rsidRDefault="00F61ADD" w:rsidP="00F61ADD">
      <w:pPr>
        <w:spacing w:after="200" w:line="276" w:lineRule="auto"/>
        <w:jc w:val="center"/>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Cs/>
          <w:sz w:val="24"/>
          <w:szCs w:val="24"/>
          <w:lang w:eastAsia="ru-RU"/>
        </w:rPr>
        <w:t>2022 г.</w:t>
      </w:r>
      <w:r w:rsidRPr="00F61ADD">
        <w:rPr>
          <w:rFonts w:ascii="Times New Roman" w:eastAsia="Times New Roman" w:hAnsi="Times New Roman" w:cs="Times New Roman"/>
          <w:b/>
          <w:bCs/>
          <w:iCs/>
          <w:lang w:eastAsia="ru-RU"/>
        </w:rPr>
        <w:br w:type="page"/>
      </w:r>
      <w:r w:rsidRPr="00F61ADD">
        <w:rPr>
          <w:rFonts w:ascii="Times New Roman" w:eastAsia="Times New Roman" w:hAnsi="Times New Roman" w:cs="Times New Roman"/>
          <w:b/>
          <w:i/>
          <w:sz w:val="24"/>
          <w:szCs w:val="24"/>
          <w:lang w:eastAsia="ru-RU"/>
        </w:rPr>
        <w:lastRenderedPageBreak/>
        <w:t>СОДЕРЖАНИЕ</w:t>
      </w:r>
    </w:p>
    <w:p w14:paraId="243D49FB" w14:textId="77777777" w:rsidR="00F61ADD" w:rsidRPr="00F61ADD" w:rsidRDefault="00F61ADD" w:rsidP="00F61A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61ADD" w:rsidRPr="00F61ADD" w14:paraId="49097FBE" w14:textId="77777777" w:rsidTr="003D3660">
        <w:tc>
          <w:tcPr>
            <w:tcW w:w="7501" w:type="dxa"/>
          </w:tcPr>
          <w:p w14:paraId="5E4BE1DF"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tc>
        <w:tc>
          <w:tcPr>
            <w:tcW w:w="1854" w:type="dxa"/>
          </w:tcPr>
          <w:p w14:paraId="202510FD"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09D78EEE" w14:textId="77777777" w:rsidTr="003D3660">
        <w:tc>
          <w:tcPr>
            <w:tcW w:w="7501" w:type="dxa"/>
          </w:tcPr>
          <w:p w14:paraId="0C7680F5"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СТРУКТУРА И СОДЕРЖАНИЕ УЧЕБНОЙ ДИСЦИПЛИНЫ</w:t>
            </w:r>
          </w:p>
          <w:p w14:paraId="393DDDD1"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5737837"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2697043B" w14:textId="77777777" w:rsidTr="003D3660">
        <w:tc>
          <w:tcPr>
            <w:tcW w:w="7501" w:type="dxa"/>
          </w:tcPr>
          <w:p w14:paraId="2D92F5BD"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9EA0CC1" w14:textId="77777777" w:rsidR="00F61ADD" w:rsidRPr="00F61ADD" w:rsidRDefault="00F61ADD" w:rsidP="00F61ADD">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22F831B0"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bl>
    <w:p w14:paraId="0A8A165E" w14:textId="77777777" w:rsidR="00F61ADD" w:rsidRPr="00F61ADD" w:rsidRDefault="00F61ADD" w:rsidP="00F61ADD">
      <w:pPr>
        <w:numPr>
          <w:ilvl w:val="0"/>
          <w:numId w:val="75"/>
        </w:num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u w:val="single"/>
          <w:lang w:eastAsia="ru-RU"/>
        </w:rPr>
        <w:br w:type="page"/>
      </w:r>
      <w:r w:rsidRPr="00F61ADD">
        <w:rPr>
          <w:rFonts w:ascii="Times New Roman" w:eastAsia="Times New Roman" w:hAnsi="Times New Roman" w:cs="Times New Roman"/>
          <w:b/>
          <w:sz w:val="24"/>
          <w:szCs w:val="24"/>
          <w:lang w:eastAsia="ru-RU"/>
        </w:rPr>
        <w:lastRenderedPageBreak/>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p w14:paraId="6E88B9D6" w14:textId="77777777" w:rsidR="00F61ADD" w:rsidRPr="00F61ADD" w:rsidRDefault="00F61ADD" w:rsidP="00F61ADD">
      <w:pPr>
        <w:suppressAutoHyphens/>
        <w:spacing w:after="0" w:line="276" w:lineRule="auto"/>
        <w:ind w:left="360"/>
        <w:jc w:val="center"/>
        <w:rPr>
          <w:rFonts w:ascii="Times New Roman" w:eastAsia="Times New Roman" w:hAnsi="Times New Roman" w:cs="Times New Roman"/>
          <w:b/>
          <w:sz w:val="24"/>
          <w:szCs w:val="24"/>
          <w:lang w:eastAsia="ru-RU"/>
        </w:rPr>
      </w:pPr>
    </w:p>
    <w:p w14:paraId="0E4E2E99" w14:textId="77777777" w:rsidR="00F61ADD" w:rsidRPr="00F61ADD" w:rsidRDefault="00F61ADD" w:rsidP="00F61ADD">
      <w:pPr>
        <w:suppressAutoHyphens/>
        <w:spacing w:after="0" w:line="276" w:lineRule="auto"/>
        <w:ind w:left="360"/>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ОП 04 Материаловедение</w:t>
      </w:r>
    </w:p>
    <w:p w14:paraId="685E4DC4" w14:textId="77777777" w:rsidR="00F61ADD" w:rsidRPr="00F61ADD" w:rsidRDefault="00F61ADD" w:rsidP="00F61ADD">
      <w:pPr>
        <w:suppressAutoHyphens/>
        <w:spacing w:after="0" w:line="240" w:lineRule="auto"/>
        <w:ind w:left="720"/>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 «_________________________________________________»</w:t>
      </w:r>
    </w:p>
    <w:p w14:paraId="04DA3C29" w14:textId="77777777" w:rsidR="00F61ADD" w:rsidRPr="00F61ADD" w:rsidRDefault="00F61ADD" w:rsidP="00F61ADD">
      <w:pPr>
        <w:spacing w:after="0" w:line="276" w:lineRule="auto"/>
        <w:ind w:firstLine="709"/>
        <w:jc w:val="center"/>
        <w:rPr>
          <w:rFonts w:ascii="Times New Roman" w:eastAsia="Times New Roman" w:hAnsi="Times New Roman" w:cs="Times New Roman"/>
          <w:sz w:val="24"/>
          <w:szCs w:val="24"/>
          <w:vertAlign w:val="superscript"/>
          <w:lang w:eastAsia="ru-RU"/>
        </w:rPr>
      </w:pPr>
      <w:r w:rsidRPr="00F61ADD">
        <w:rPr>
          <w:rFonts w:ascii="Times New Roman" w:eastAsia="Times New Roman" w:hAnsi="Times New Roman" w:cs="Times New Roman"/>
          <w:sz w:val="24"/>
          <w:szCs w:val="24"/>
          <w:vertAlign w:val="superscript"/>
          <w:lang w:eastAsia="ru-RU"/>
        </w:rPr>
        <w:t>(наименование дисциплины)</w:t>
      </w:r>
    </w:p>
    <w:p w14:paraId="4342B036"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706ECDBF"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5D81930"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Учебная дисциплина «Материаловедение» является обязательной частью общепрофессионального цикла  ПООП-П в соответствии с ФГОС СПО по </w:t>
      </w:r>
      <w:r w:rsidRPr="00F61ADD">
        <w:rPr>
          <w:rFonts w:ascii="Times New Roman" w:eastAsia="Times New Roman" w:hAnsi="Times New Roman" w:cs="Times New Roman"/>
          <w:i/>
          <w:color w:val="000000"/>
          <w:sz w:val="24"/>
          <w:szCs w:val="24"/>
          <w:lang w:eastAsia="ru-RU"/>
        </w:rPr>
        <w:t>специальности</w:t>
      </w:r>
      <w:r w:rsidRPr="00F61ADD">
        <w:rPr>
          <w:rFonts w:ascii="Times New Roman" w:eastAsia="Times New Roman" w:hAnsi="Times New Roman" w:cs="Times New Roman"/>
          <w:sz w:val="24"/>
          <w:szCs w:val="24"/>
          <w:lang w:eastAsia="ru-RU"/>
        </w:rPr>
        <w:t xml:space="preserve"> 15.02.16 Технология машиностроения. </w:t>
      </w:r>
    </w:p>
    <w:p w14:paraId="2E4B2992"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Особое значение дисциплина имеет при формировании и развитии ОК 01,ОК 02, ОК 03,ОК 04,ОК 06,ОК 07,ПК 1.1.,ПК 1.2.,ПК 2.2.,ПК 3.1.,ПК 3.2.,ПК 3.3.</w:t>
      </w:r>
      <w:r w:rsidRPr="00F61ADD">
        <w:rPr>
          <w:rFonts w:ascii="Times New Roman" w:eastAsia="Times New Roman" w:hAnsi="Times New Roman" w:cs="Times New Roman"/>
          <w:i/>
          <w:sz w:val="24"/>
          <w:szCs w:val="24"/>
          <w:lang w:eastAsia="ru-RU"/>
        </w:rPr>
        <w:t>.</w:t>
      </w:r>
    </w:p>
    <w:p w14:paraId="1486856E" w14:textId="77777777" w:rsidR="00F61ADD" w:rsidRPr="00F61ADD" w:rsidRDefault="00F61ADD" w:rsidP="00F61ADD">
      <w:pPr>
        <w:spacing w:after="0" w:line="276" w:lineRule="auto"/>
        <w:ind w:firstLine="709"/>
        <w:rPr>
          <w:rFonts w:ascii="Times New Roman" w:eastAsia="Times New Roman" w:hAnsi="Times New Roman" w:cs="Times New Roman"/>
          <w:b/>
          <w:sz w:val="24"/>
          <w:szCs w:val="24"/>
          <w:lang w:eastAsia="ru-RU"/>
        </w:rPr>
      </w:pPr>
    </w:p>
    <w:p w14:paraId="07B99A11" w14:textId="77777777" w:rsidR="00F61ADD" w:rsidRPr="00F61ADD" w:rsidRDefault="00F61ADD" w:rsidP="00F61ADD">
      <w:pPr>
        <w:spacing w:after="0" w:line="276"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1.2. Цель и планируемые результаты освоения дисциплины:</w:t>
      </w:r>
    </w:p>
    <w:p w14:paraId="76582E20"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2FEE8B6B"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lang w:eastAsia="ru-RU"/>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3587"/>
        <w:gridCol w:w="3701"/>
      </w:tblGrid>
      <w:tr w:rsidR="00F61ADD" w:rsidRPr="00F61ADD" w14:paraId="0CE8F573" w14:textId="77777777" w:rsidTr="003D3660">
        <w:trPr>
          <w:trHeight w:val="649"/>
        </w:trPr>
        <w:tc>
          <w:tcPr>
            <w:tcW w:w="1960" w:type="dxa"/>
            <w:hideMark/>
          </w:tcPr>
          <w:p w14:paraId="6D676335"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Код </w:t>
            </w:r>
            <w:r w:rsidRPr="00F61ADD">
              <w:rPr>
                <w:rFonts w:ascii="Times New Roman" w:eastAsia="Times New Roman" w:hAnsi="Times New Roman" w:cs="Times New Roman"/>
                <w:sz w:val="24"/>
                <w:szCs w:val="24"/>
                <w:vertAlign w:val="superscript"/>
                <w:lang w:eastAsia="ru-RU"/>
              </w:rPr>
              <w:footnoteReference w:id="25"/>
            </w:r>
          </w:p>
          <w:p w14:paraId="3255D234"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ОК</w:t>
            </w:r>
          </w:p>
        </w:tc>
        <w:tc>
          <w:tcPr>
            <w:tcW w:w="3587" w:type="dxa"/>
            <w:hideMark/>
          </w:tcPr>
          <w:p w14:paraId="216DE8BD"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Умения</w:t>
            </w:r>
          </w:p>
        </w:tc>
        <w:tc>
          <w:tcPr>
            <w:tcW w:w="3701" w:type="dxa"/>
            <w:hideMark/>
          </w:tcPr>
          <w:p w14:paraId="108657F4"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Знания</w:t>
            </w:r>
          </w:p>
        </w:tc>
      </w:tr>
      <w:tr w:rsidR="00F61ADD" w:rsidRPr="00F61ADD" w14:paraId="7FEF5B9C" w14:textId="77777777" w:rsidTr="003D3660">
        <w:trPr>
          <w:trHeight w:val="212"/>
        </w:trPr>
        <w:tc>
          <w:tcPr>
            <w:tcW w:w="1960" w:type="dxa"/>
          </w:tcPr>
          <w:p w14:paraId="601CED08"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01</w:t>
            </w:r>
          </w:p>
        </w:tc>
        <w:tc>
          <w:tcPr>
            <w:tcW w:w="3587" w:type="dxa"/>
          </w:tcPr>
          <w:p w14:paraId="50BE24D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01.01</w:t>
            </w:r>
            <w:r w:rsidRPr="00F61ADD">
              <w:rPr>
                <w:rFonts w:ascii="Times New Roman" w:eastAsia="Times New Roman" w:hAnsi="Times New Roman" w:cs="Times New Roman"/>
                <w:i/>
                <w:lang w:eastAsia="ru-RU"/>
              </w:rPr>
              <w:tab/>
              <w:t>распознавать задачу и/или проблему в профессиональном и/или социальном контексте;</w:t>
            </w:r>
          </w:p>
          <w:p w14:paraId="2998639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01.02</w:t>
            </w:r>
            <w:r w:rsidRPr="00F61ADD">
              <w:rPr>
                <w:rFonts w:ascii="Times New Roman" w:eastAsia="Times New Roman" w:hAnsi="Times New Roman" w:cs="Times New Roman"/>
                <w:i/>
                <w:lang w:eastAsia="ru-RU"/>
              </w:rPr>
              <w:tab/>
              <w:t xml:space="preserve">анализировать задачу и/или проблему и выделять её составные части; </w:t>
            </w:r>
          </w:p>
          <w:p w14:paraId="56323C2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01.03</w:t>
            </w:r>
            <w:r w:rsidRPr="00F61ADD">
              <w:rPr>
                <w:rFonts w:ascii="Times New Roman" w:eastAsia="Times New Roman" w:hAnsi="Times New Roman" w:cs="Times New Roman"/>
                <w:i/>
                <w:lang w:eastAsia="ru-RU"/>
              </w:rPr>
              <w:tab/>
              <w:t>определять этапы решения задачи;</w:t>
            </w:r>
          </w:p>
          <w:p w14:paraId="603A6DE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01.04</w:t>
            </w:r>
            <w:r w:rsidRPr="00F61ADD">
              <w:rPr>
                <w:rFonts w:ascii="Times New Roman" w:eastAsia="Times New Roman" w:hAnsi="Times New Roman" w:cs="Times New Roman"/>
                <w:i/>
                <w:lang w:eastAsia="ru-RU"/>
              </w:rPr>
              <w:tab/>
              <w:t>выявлять и эффективно искать информацию, необходимую для решения задачи и/или проблемы;</w:t>
            </w:r>
          </w:p>
          <w:p w14:paraId="3C96E03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01.05</w:t>
            </w:r>
            <w:r w:rsidRPr="00F61ADD">
              <w:rPr>
                <w:rFonts w:ascii="Times New Roman" w:eastAsia="Times New Roman" w:hAnsi="Times New Roman" w:cs="Times New Roman"/>
                <w:i/>
                <w:lang w:eastAsia="ru-RU"/>
              </w:rPr>
              <w:tab/>
              <w:t>составлять план действия; Уо 01.06</w:t>
            </w:r>
            <w:r w:rsidRPr="00F61ADD">
              <w:rPr>
                <w:rFonts w:ascii="Times New Roman" w:eastAsia="Times New Roman" w:hAnsi="Times New Roman" w:cs="Times New Roman"/>
                <w:i/>
                <w:lang w:eastAsia="ru-RU"/>
              </w:rPr>
              <w:tab/>
              <w:t>определять необходимые ресурсы;</w:t>
            </w:r>
          </w:p>
          <w:p w14:paraId="032407F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01.07владеть актуальными методами работы </w:t>
            </w:r>
          </w:p>
          <w:p w14:paraId="1851E60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в профессиональной и смежных сферах;Уо 01.08 реализовывать составленный план;</w:t>
            </w:r>
          </w:p>
          <w:p w14:paraId="18F31C0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01.09</w:t>
            </w:r>
            <w:r w:rsidRPr="00F61ADD">
              <w:rPr>
                <w:rFonts w:ascii="Times New Roman" w:eastAsia="Times New Roman" w:hAnsi="Times New Roman" w:cs="Times New Roman"/>
                <w:i/>
                <w:lang w:eastAsia="ru-RU"/>
              </w:rPr>
              <w:tab/>
              <w:t>оценивать результат и последствия своих действий (самостоятельно или с помощью наставника)</w:t>
            </w:r>
          </w:p>
        </w:tc>
        <w:tc>
          <w:tcPr>
            <w:tcW w:w="3701" w:type="dxa"/>
          </w:tcPr>
          <w:p w14:paraId="4185FAF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Зо 01.01актуальный профессиональный </w:t>
            </w:r>
          </w:p>
          <w:p w14:paraId="4BFA0D8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и социальный контекст, в котором приходится работать и жить; </w:t>
            </w:r>
          </w:p>
          <w:p w14:paraId="52E5E38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01.02</w:t>
            </w:r>
            <w:r w:rsidRPr="00F61ADD">
              <w:rPr>
                <w:rFonts w:ascii="Times New Roman" w:eastAsia="Times New Roman" w:hAnsi="Times New Roman" w:cs="Times New Roman"/>
                <w:i/>
                <w:lang w:eastAsia="ru-RU"/>
              </w:rPr>
              <w:tab/>
              <w:t>основные источники информации и ресурсы для решения задач и проблем в профессиональном и/или социальном контексте; Зо 01.03</w:t>
            </w:r>
            <w:r w:rsidRPr="00F61ADD">
              <w:rPr>
                <w:rFonts w:ascii="Times New Roman" w:eastAsia="Times New Roman" w:hAnsi="Times New Roman" w:cs="Times New Roman"/>
                <w:i/>
                <w:lang w:eastAsia="ru-RU"/>
              </w:rPr>
              <w:tab/>
              <w:t xml:space="preserve">алгоритмы выполнения работ в профессиональной </w:t>
            </w:r>
          </w:p>
          <w:p w14:paraId="5856E36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и смежных областях;  Зо 01.04методы работы в профессиональной и смежных сферах; Зо 01.05</w:t>
            </w:r>
            <w:r w:rsidRPr="00F61ADD">
              <w:rPr>
                <w:rFonts w:ascii="Times New Roman" w:eastAsia="Times New Roman" w:hAnsi="Times New Roman" w:cs="Times New Roman"/>
                <w:i/>
                <w:lang w:eastAsia="ru-RU"/>
              </w:rPr>
              <w:tab/>
              <w:t xml:space="preserve">структуру плана для решения задач; </w:t>
            </w:r>
          </w:p>
          <w:p w14:paraId="185E97B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01.06</w:t>
            </w:r>
            <w:r w:rsidRPr="00F61ADD">
              <w:rPr>
                <w:rFonts w:ascii="Times New Roman" w:eastAsia="Times New Roman" w:hAnsi="Times New Roman" w:cs="Times New Roman"/>
                <w:i/>
                <w:lang w:eastAsia="ru-RU"/>
              </w:rPr>
              <w:tab/>
              <w:t>порядок оценки результатов решения задач профессиональной деятельности</w:t>
            </w:r>
          </w:p>
        </w:tc>
      </w:tr>
      <w:tr w:rsidR="00F61ADD" w:rsidRPr="00F61ADD" w14:paraId="7E5229F7" w14:textId="77777777" w:rsidTr="003D3660">
        <w:trPr>
          <w:trHeight w:val="212"/>
        </w:trPr>
        <w:tc>
          <w:tcPr>
            <w:tcW w:w="1960" w:type="dxa"/>
          </w:tcPr>
          <w:p w14:paraId="1C9A73D9"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02</w:t>
            </w:r>
          </w:p>
        </w:tc>
        <w:tc>
          <w:tcPr>
            <w:tcW w:w="3587" w:type="dxa"/>
          </w:tcPr>
          <w:p w14:paraId="6C5B0F3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02.01</w:t>
            </w:r>
            <w:r w:rsidRPr="00F61ADD">
              <w:rPr>
                <w:rFonts w:ascii="Times New Roman" w:eastAsia="Times New Roman" w:hAnsi="Times New Roman" w:cs="Times New Roman"/>
                <w:i/>
                <w:lang w:eastAsia="ru-RU"/>
              </w:rPr>
              <w:tab/>
              <w:t>определять задачи</w:t>
            </w:r>
          </w:p>
          <w:p w14:paraId="7C62AFF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для поиска информации; </w:t>
            </w:r>
          </w:p>
          <w:p w14:paraId="710505D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02.02</w:t>
            </w:r>
            <w:r w:rsidRPr="00F61ADD">
              <w:rPr>
                <w:rFonts w:ascii="Times New Roman" w:eastAsia="Times New Roman" w:hAnsi="Times New Roman" w:cs="Times New Roman"/>
                <w:i/>
                <w:lang w:eastAsia="ru-RU"/>
              </w:rPr>
              <w:tab/>
              <w:t>определять необходимые источники информации;</w:t>
            </w:r>
          </w:p>
          <w:p w14:paraId="68BF1AF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Уо 02.03</w:t>
            </w:r>
            <w:r w:rsidRPr="00F61ADD">
              <w:rPr>
                <w:rFonts w:ascii="Times New Roman" w:eastAsia="Times New Roman" w:hAnsi="Times New Roman" w:cs="Times New Roman"/>
                <w:i/>
                <w:lang w:eastAsia="ru-RU"/>
              </w:rPr>
              <w:tab/>
              <w:t xml:space="preserve">планировать процесс поиска; структурировать получаемую информацию; </w:t>
            </w:r>
          </w:p>
          <w:p w14:paraId="0679952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02.04</w:t>
            </w:r>
            <w:r w:rsidRPr="00F61ADD">
              <w:rPr>
                <w:rFonts w:ascii="Times New Roman" w:eastAsia="Times New Roman" w:hAnsi="Times New Roman" w:cs="Times New Roman"/>
                <w:i/>
                <w:lang w:eastAsia="ru-RU"/>
              </w:rPr>
              <w:tab/>
              <w:t xml:space="preserve">выделять наиболее значимое в перечне информации; </w:t>
            </w:r>
          </w:p>
          <w:p w14:paraId="015BA77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02.05</w:t>
            </w:r>
            <w:r w:rsidRPr="00F61ADD">
              <w:rPr>
                <w:rFonts w:ascii="Times New Roman" w:eastAsia="Times New Roman" w:hAnsi="Times New Roman" w:cs="Times New Roman"/>
                <w:i/>
                <w:lang w:eastAsia="ru-RU"/>
              </w:rPr>
              <w:tab/>
              <w:t>оценивать практическую значимость результатов поиска;</w:t>
            </w:r>
          </w:p>
          <w:p w14:paraId="3434B08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02.06</w:t>
            </w:r>
            <w:r w:rsidRPr="00F61ADD">
              <w:rPr>
                <w:rFonts w:ascii="Times New Roman" w:eastAsia="Times New Roman" w:hAnsi="Times New Roman" w:cs="Times New Roman"/>
                <w:i/>
                <w:lang w:eastAsia="ru-RU"/>
              </w:rPr>
              <w:tab/>
              <w:t>оформлять результаты поиска, применять средства информационных технологий для решения профессиональных задач;</w:t>
            </w:r>
          </w:p>
          <w:p w14:paraId="646560F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02.07</w:t>
            </w:r>
            <w:r w:rsidRPr="00F61ADD">
              <w:rPr>
                <w:rFonts w:ascii="Times New Roman" w:eastAsia="Times New Roman" w:hAnsi="Times New Roman" w:cs="Times New Roman"/>
                <w:i/>
                <w:lang w:eastAsia="ru-RU"/>
              </w:rPr>
              <w:tab/>
              <w:t>использовать современное программное обеспечение;</w:t>
            </w:r>
          </w:p>
          <w:p w14:paraId="2045F05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02.08</w:t>
            </w:r>
            <w:r w:rsidRPr="00F61ADD">
              <w:rPr>
                <w:rFonts w:ascii="Times New Roman" w:eastAsia="Times New Roman" w:hAnsi="Times New Roman" w:cs="Times New Roman"/>
                <w:i/>
                <w:lang w:eastAsia="ru-RU"/>
              </w:rPr>
              <w:tab/>
              <w:t>использовать различные цифровые средства для решения профессиональных задач</w:t>
            </w:r>
          </w:p>
        </w:tc>
        <w:tc>
          <w:tcPr>
            <w:tcW w:w="3701" w:type="dxa"/>
          </w:tcPr>
          <w:p w14:paraId="3621D42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Зо 02.01номенклатура информационных источников, применяемых в профессиональной деятельности; </w:t>
            </w:r>
          </w:p>
          <w:p w14:paraId="4AD3DB5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02.02</w:t>
            </w:r>
            <w:r w:rsidRPr="00F61ADD">
              <w:rPr>
                <w:rFonts w:ascii="Times New Roman" w:eastAsia="Times New Roman" w:hAnsi="Times New Roman" w:cs="Times New Roman"/>
                <w:i/>
                <w:lang w:eastAsia="ru-RU"/>
              </w:rPr>
              <w:tab/>
              <w:t xml:space="preserve">приемы </w:t>
            </w:r>
            <w:r w:rsidRPr="00F61ADD">
              <w:rPr>
                <w:rFonts w:ascii="Times New Roman" w:eastAsia="Times New Roman" w:hAnsi="Times New Roman" w:cs="Times New Roman"/>
                <w:i/>
                <w:lang w:eastAsia="ru-RU"/>
              </w:rPr>
              <w:lastRenderedPageBreak/>
              <w:t xml:space="preserve">структурирования информации; </w:t>
            </w:r>
          </w:p>
          <w:p w14:paraId="3C9375C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02.03</w:t>
            </w:r>
            <w:r w:rsidRPr="00F61ADD">
              <w:rPr>
                <w:rFonts w:ascii="Times New Roman" w:eastAsia="Times New Roman" w:hAnsi="Times New Roman" w:cs="Times New Roman"/>
                <w:i/>
                <w:lang w:eastAsia="ru-RU"/>
              </w:rPr>
              <w:tab/>
              <w:t>формат оформления результатов поиска информации, современные средства и устройства информатизации;</w:t>
            </w:r>
          </w:p>
          <w:p w14:paraId="0019F17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02.04</w:t>
            </w:r>
            <w:r w:rsidRPr="00F61ADD">
              <w:rPr>
                <w:rFonts w:ascii="Times New Roman" w:eastAsia="Times New Roman" w:hAnsi="Times New Roman" w:cs="Times New Roman"/>
                <w:i/>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F61ADD" w:rsidRPr="00F61ADD" w14:paraId="3624F463" w14:textId="77777777" w:rsidTr="003D3660">
        <w:trPr>
          <w:trHeight w:val="212"/>
        </w:trPr>
        <w:tc>
          <w:tcPr>
            <w:tcW w:w="1960" w:type="dxa"/>
          </w:tcPr>
          <w:p w14:paraId="3120D59B"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ОК 03</w:t>
            </w:r>
          </w:p>
        </w:tc>
        <w:tc>
          <w:tcPr>
            <w:tcW w:w="3587" w:type="dxa"/>
          </w:tcPr>
          <w:p w14:paraId="53AF599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03.01</w:t>
            </w:r>
            <w:r w:rsidRPr="00F61ADD">
              <w:rPr>
                <w:rFonts w:ascii="Times New Roman" w:eastAsia="Times New Roman" w:hAnsi="Times New Roman" w:cs="Times New Roman"/>
                <w:i/>
                <w:lang w:eastAsia="ru-RU"/>
              </w:rPr>
              <w:tab/>
              <w:t xml:space="preserve">определять актуальность нормативно-правовой документации в профессиональной деятельности; </w:t>
            </w:r>
          </w:p>
          <w:p w14:paraId="090C341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03.02</w:t>
            </w:r>
            <w:r w:rsidRPr="00F61ADD">
              <w:rPr>
                <w:rFonts w:ascii="Times New Roman" w:eastAsia="Times New Roman" w:hAnsi="Times New Roman" w:cs="Times New Roman"/>
                <w:i/>
                <w:lang w:eastAsia="ru-RU"/>
              </w:rPr>
              <w:tab/>
              <w:t>применять современную научную профессиональную терминологию;</w:t>
            </w:r>
          </w:p>
          <w:p w14:paraId="34365DF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03.03</w:t>
            </w:r>
            <w:r w:rsidRPr="00F61ADD">
              <w:rPr>
                <w:rFonts w:ascii="Times New Roman" w:eastAsia="Times New Roman" w:hAnsi="Times New Roman" w:cs="Times New Roman"/>
                <w:i/>
                <w:lang w:eastAsia="ru-RU"/>
              </w:rPr>
              <w:tab/>
              <w:t xml:space="preserve">определять и выстраивать траектории профессионального развития и самообразования; </w:t>
            </w:r>
          </w:p>
          <w:p w14:paraId="24BEEAB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03.04</w:t>
            </w:r>
            <w:r w:rsidRPr="00F61ADD">
              <w:rPr>
                <w:rFonts w:ascii="Times New Roman" w:eastAsia="Times New Roman" w:hAnsi="Times New Roman" w:cs="Times New Roman"/>
                <w:i/>
                <w:lang w:eastAsia="ru-RU"/>
              </w:rPr>
              <w:tab/>
              <w:t xml:space="preserve">выявлять достоинства и недостатки коммерческой идеи; </w:t>
            </w:r>
          </w:p>
          <w:p w14:paraId="4B3FA4E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03.05</w:t>
            </w:r>
            <w:r w:rsidRPr="00F61ADD">
              <w:rPr>
                <w:rFonts w:ascii="Times New Roman" w:eastAsia="Times New Roman" w:hAnsi="Times New Roman" w:cs="Times New Roman"/>
                <w:i/>
                <w:lang w:eastAsia="ru-RU"/>
              </w:rPr>
              <w:tab/>
              <w:t>презентовать идеи открытия собственного дела в профессиональной деятельности; оформлять бизнес-план;</w:t>
            </w:r>
          </w:p>
          <w:p w14:paraId="63A7239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03.06</w:t>
            </w:r>
            <w:r w:rsidRPr="00F61ADD">
              <w:rPr>
                <w:rFonts w:ascii="Times New Roman" w:eastAsia="Times New Roman" w:hAnsi="Times New Roman" w:cs="Times New Roman"/>
                <w:i/>
                <w:lang w:eastAsia="ru-RU"/>
              </w:rPr>
              <w:tab/>
              <w:t>рассчитывать размеры выплат по процентным ставкам кредитования;</w:t>
            </w:r>
          </w:p>
          <w:p w14:paraId="1E0E201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03.07</w:t>
            </w:r>
            <w:r w:rsidRPr="00F61ADD">
              <w:rPr>
                <w:rFonts w:ascii="Times New Roman" w:eastAsia="Times New Roman" w:hAnsi="Times New Roman" w:cs="Times New Roman"/>
                <w:i/>
                <w:lang w:eastAsia="ru-RU"/>
              </w:rPr>
              <w:tab/>
              <w:t xml:space="preserve">определять инвестиционную привлекательность коммерческих идей в рамках профессиональной деятельности; </w:t>
            </w:r>
          </w:p>
          <w:p w14:paraId="1EF2EFD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03.08</w:t>
            </w:r>
            <w:r w:rsidRPr="00F61ADD">
              <w:rPr>
                <w:rFonts w:ascii="Times New Roman" w:eastAsia="Times New Roman" w:hAnsi="Times New Roman" w:cs="Times New Roman"/>
                <w:i/>
                <w:lang w:eastAsia="ru-RU"/>
              </w:rPr>
              <w:tab/>
              <w:t xml:space="preserve">презентовать бизнес-идею; </w:t>
            </w:r>
          </w:p>
          <w:p w14:paraId="68E72BB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03.09</w:t>
            </w:r>
            <w:r w:rsidRPr="00F61ADD">
              <w:rPr>
                <w:rFonts w:ascii="Times New Roman" w:eastAsia="Times New Roman" w:hAnsi="Times New Roman" w:cs="Times New Roman"/>
                <w:i/>
                <w:lang w:eastAsia="ru-RU"/>
              </w:rPr>
              <w:tab/>
              <w:t>определять источники финансирования</w:t>
            </w:r>
          </w:p>
        </w:tc>
        <w:tc>
          <w:tcPr>
            <w:tcW w:w="3701" w:type="dxa"/>
          </w:tcPr>
          <w:p w14:paraId="0785294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03.01</w:t>
            </w:r>
            <w:r w:rsidRPr="00F61ADD">
              <w:rPr>
                <w:rFonts w:ascii="Times New Roman" w:eastAsia="Times New Roman" w:hAnsi="Times New Roman" w:cs="Times New Roman"/>
                <w:i/>
                <w:lang w:eastAsia="ru-RU"/>
              </w:rPr>
              <w:tab/>
              <w:t xml:space="preserve">содержание актуальной нормативно-правовой документации; </w:t>
            </w:r>
          </w:p>
          <w:p w14:paraId="1A8D772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03.02</w:t>
            </w:r>
            <w:r w:rsidRPr="00F61ADD">
              <w:rPr>
                <w:rFonts w:ascii="Times New Roman" w:eastAsia="Times New Roman" w:hAnsi="Times New Roman" w:cs="Times New Roman"/>
                <w:i/>
                <w:lang w:eastAsia="ru-RU"/>
              </w:rPr>
              <w:tab/>
              <w:t>современная научная и профессиональная терминология;</w:t>
            </w:r>
          </w:p>
          <w:p w14:paraId="40214F1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03.03</w:t>
            </w:r>
            <w:r w:rsidRPr="00F61ADD">
              <w:rPr>
                <w:rFonts w:ascii="Times New Roman" w:eastAsia="Times New Roman" w:hAnsi="Times New Roman" w:cs="Times New Roman"/>
                <w:i/>
                <w:lang w:eastAsia="ru-RU"/>
              </w:rPr>
              <w:tab/>
              <w:t>возможные траектории профессионального развития и самообразования;</w:t>
            </w:r>
          </w:p>
          <w:p w14:paraId="58E3EE1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03.04</w:t>
            </w:r>
            <w:r w:rsidRPr="00F61ADD">
              <w:rPr>
                <w:rFonts w:ascii="Times New Roman" w:eastAsia="Times New Roman" w:hAnsi="Times New Roman" w:cs="Times New Roman"/>
                <w:i/>
                <w:lang w:eastAsia="ru-RU"/>
              </w:rPr>
              <w:tab/>
              <w:t>основы предпринимательской деятельности; основы финансовой грамотности;</w:t>
            </w:r>
          </w:p>
          <w:p w14:paraId="3B32905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03.05</w:t>
            </w:r>
            <w:r w:rsidRPr="00F61ADD">
              <w:rPr>
                <w:rFonts w:ascii="Times New Roman" w:eastAsia="Times New Roman" w:hAnsi="Times New Roman" w:cs="Times New Roman"/>
                <w:i/>
                <w:lang w:eastAsia="ru-RU"/>
              </w:rPr>
              <w:tab/>
              <w:t>правила разработки бизнес-планов;</w:t>
            </w:r>
          </w:p>
          <w:p w14:paraId="1DD7861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03.06</w:t>
            </w:r>
            <w:r w:rsidRPr="00F61ADD">
              <w:rPr>
                <w:rFonts w:ascii="Times New Roman" w:eastAsia="Times New Roman" w:hAnsi="Times New Roman" w:cs="Times New Roman"/>
                <w:i/>
                <w:lang w:eastAsia="ru-RU"/>
              </w:rPr>
              <w:tab/>
              <w:t xml:space="preserve">порядок выстраивания презентации; </w:t>
            </w:r>
          </w:p>
          <w:p w14:paraId="703ED95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03.07</w:t>
            </w:r>
            <w:r w:rsidRPr="00F61ADD">
              <w:rPr>
                <w:rFonts w:ascii="Times New Roman" w:eastAsia="Times New Roman" w:hAnsi="Times New Roman" w:cs="Times New Roman"/>
                <w:i/>
                <w:lang w:eastAsia="ru-RU"/>
              </w:rPr>
              <w:tab/>
              <w:t>кредитные банковские продукты</w:t>
            </w:r>
          </w:p>
        </w:tc>
      </w:tr>
      <w:tr w:rsidR="00F61ADD" w:rsidRPr="00F61ADD" w14:paraId="12C918FC" w14:textId="77777777" w:rsidTr="003D3660">
        <w:trPr>
          <w:trHeight w:val="212"/>
        </w:trPr>
        <w:tc>
          <w:tcPr>
            <w:tcW w:w="1960" w:type="dxa"/>
          </w:tcPr>
          <w:p w14:paraId="42C057B3"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07</w:t>
            </w:r>
          </w:p>
        </w:tc>
        <w:tc>
          <w:tcPr>
            <w:tcW w:w="3587" w:type="dxa"/>
          </w:tcPr>
          <w:p w14:paraId="67F150C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07.01соблюдать нормы экологической безопасности; </w:t>
            </w:r>
          </w:p>
          <w:p w14:paraId="2FB4F1E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07.02</w:t>
            </w:r>
            <w:r w:rsidRPr="00F61ADD">
              <w:rPr>
                <w:rFonts w:ascii="Times New Roman" w:eastAsia="Times New Roman" w:hAnsi="Times New Roman" w:cs="Times New Roman"/>
                <w:i/>
                <w:lang w:eastAsia="ru-RU"/>
              </w:rPr>
              <w:tab/>
              <w:t xml:space="preserve">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w:t>
            </w:r>
            <w:r w:rsidRPr="00F61ADD">
              <w:rPr>
                <w:rFonts w:ascii="Times New Roman" w:eastAsia="Times New Roman" w:hAnsi="Times New Roman" w:cs="Times New Roman"/>
                <w:i/>
                <w:lang w:eastAsia="ru-RU"/>
              </w:rPr>
              <w:lastRenderedPageBreak/>
              <w:t>бережливого производства;</w:t>
            </w:r>
          </w:p>
          <w:p w14:paraId="4BB2192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07.03</w:t>
            </w:r>
            <w:r w:rsidRPr="00F61ADD">
              <w:rPr>
                <w:rFonts w:ascii="Times New Roman" w:eastAsia="Times New Roman" w:hAnsi="Times New Roman" w:cs="Times New Roman"/>
                <w:i/>
                <w:lang w:eastAsia="ru-RU"/>
              </w:rPr>
              <w:tab/>
              <w:t>организовывать профессиональную деятельность с учетом знаний об изменении климатических условий региона</w:t>
            </w:r>
          </w:p>
        </w:tc>
        <w:tc>
          <w:tcPr>
            <w:tcW w:w="3701" w:type="dxa"/>
          </w:tcPr>
          <w:p w14:paraId="0A7C5B1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Зо 07.01правила экологической безопасности при ведении профессиональной деятельности; </w:t>
            </w:r>
          </w:p>
          <w:p w14:paraId="5FBE69D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07.02</w:t>
            </w:r>
            <w:r w:rsidRPr="00F61ADD">
              <w:rPr>
                <w:rFonts w:ascii="Times New Roman" w:eastAsia="Times New Roman" w:hAnsi="Times New Roman" w:cs="Times New Roman"/>
                <w:i/>
                <w:lang w:eastAsia="ru-RU"/>
              </w:rPr>
              <w:tab/>
              <w:t>основные ресурсы, задействованные в профессиональной деятельности;</w:t>
            </w:r>
          </w:p>
          <w:p w14:paraId="26EF9F6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07.03</w:t>
            </w:r>
            <w:r w:rsidRPr="00F61ADD">
              <w:rPr>
                <w:rFonts w:ascii="Times New Roman" w:eastAsia="Times New Roman" w:hAnsi="Times New Roman" w:cs="Times New Roman"/>
                <w:i/>
                <w:lang w:eastAsia="ru-RU"/>
              </w:rPr>
              <w:tab/>
              <w:t>пути обеспечения ресурсосбережения;</w:t>
            </w:r>
          </w:p>
          <w:p w14:paraId="51C2BF4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Зо 07.04</w:t>
            </w:r>
            <w:r w:rsidRPr="00F61ADD">
              <w:rPr>
                <w:rFonts w:ascii="Times New Roman" w:eastAsia="Times New Roman" w:hAnsi="Times New Roman" w:cs="Times New Roman"/>
                <w:i/>
                <w:lang w:eastAsia="ru-RU"/>
              </w:rPr>
              <w:tab/>
              <w:t>принципы бережливого производства;</w:t>
            </w:r>
          </w:p>
          <w:p w14:paraId="3731F67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07.05</w:t>
            </w:r>
            <w:r w:rsidRPr="00F61ADD">
              <w:rPr>
                <w:rFonts w:ascii="Times New Roman" w:eastAsia="Times New Roman" w:hAnsi="Times New Roman" w:cs="Times New Roman"/>
                <w:i/>
                <w:lang w:eastAsia="ru-RU"/>
              </w:rPr>
              <w:tab/>
              <w:t>основные направления изменения климатических условий региона</w:t>
            </w:r>
          </w:p>
        </w:tc>
      </w:tr>
      <w:tr w:rsidR="00F61ADD" w:rsidRPr="00F61ADD" w14:paraId="43108714" w14:textId="77777777" w:rsidTr="003D3660">
        <w:trPr>
          <w:trHeight w:val="212"/>
        </w:trPr>
        <w:tc>
          <w:tcPr>
            <w:tcW w:w="1960" w:type="dxa"/>
          </w:tcPr>
          <w:p w14:paraId="47D048A6"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ПК 1.1.</w:t>
            </w:r>
          </w:p>
        </w:tc>
        <w:tc>
          <w:tcPr>
            <w:tcW w:w="3587" w:type="dxa"/>
          </w:tcPr>
          <w:p w14:paraId="1C7FDEA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1.1.01</w:t>
            </w:r>
            <w:r w:rsidRPr="00F61ADD">
              <w:rPr>
                <w:rFonts w:ascii="Times New Roman" w:eastAsia="Times New Roman" w:hAnsi="Times New Roman" w:cs="Times New Roman"/>
                <w:i/>
                <w:lang w:eastAsia="ru-RU"/>
              </w:rPr>
              <w:tab/>
              <w:t>читать чертежи; анализировать конструктивно-технологические свойства детали;</w:t>
            </w:r>
          </w:p>
          <w:p w14:paraId="708C5D3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1.1.05</w:t>
            </w:r>
            <w:r w:rsidRPr="00F61ADD">
              <w:rPr>
                <w:rFonts w:ascii="Times New Roman" w:eastAsia="Times New Roman" w:hAnsi="Times New Roman" w:cs="Times New Roman"/>
                <w:i/>
                <w:lang w:eastAsia="ru-RU"/>
              </w:rPr>
              <w:tab/>
              <w:t>проектировать технологические операции;</w:t>
            </w:r>
          </w:p>
          <w:p w14:paraId="53DFFC1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1.1.06</w:t>
            </w:r>
            <w:r w:rsidRPr="00F61ADD">
              <w:rPr>
                <w:rFonts w:ascii="Times New Roman" w:eastAsia="Times New Roman" w:hAnsi="Times New Roman" w:cs="Times New Roman"/>
                <w:i/>
                <w:lang w:eastAsia="ru-RU"/>
              </w:rPr>
              <w:tab/>
              <w:t>выбирать технологическое оборудование и технологическую оснастку: приспособления, режущий, мерительный и вспомогательный инструмент; рассчитывать режимы резания по нормативам</w:t>
            </w:r>
          </w:p>
        </w:tc>
        <w:tc>
          <w:tcPr>
            <w:tcW w:w="3701" w:type="dxa"/>
          </w:tcPr>
          <w:p w14:paraId="52D5D4F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1.1.01</w:t>
            </w:r>
            <w:r w:rsidRPr="00F61ADD">
              <w:rPr>
                <w:rFonts w:ascii="Times New Roman" w:eastAsia="Times New Roman" w:hAnsi="Times New Roman" w:cs="Times New Roman"/>
                <w:i/>
                <w:lang w:eastAsia="ru-RU"/>
              </w:rPr>
              <w:tab/>
              <w:t xml:space="preserve">назначение и виды технологических документов </w:t>
            </w:r>
          </w:p>
          <w:p w14:paraId="7057074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1.1.02</w:t>
            </w:r>
            <w:r w:rsidRPr="00F61ADD">
              <w:rPr>
                <w:rFonts w:ascii="Times New Roman" w:eastAsia="Times New Roman" w:hAnsi="Times New Roman" w:cs="Times New Roman"/>
                <w:i/>
                <w:lang w:eastAsia="ru-RU"/>
              </w:rPr>
              <w:tab/>
              <w:t>требования ЕСКД и ЕСТД к оформлению технической документации;</w:t>
            </w:r>
          </w:p>
          <w:p w14:paraId="55C0087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1.1.03</w:t>
            </w:r>
            <w:r w:rsidRPr="00F61ADD">
              <w:rPr>
                <w:rFonts w:ascii="Times New Roman" w:eastAsia="Times New Roman" w:hAnsi="Times New Roman" w:cs="Times New Roman"/>
                <w:i/>
                <w:lang w:eastAsia="ru-RU"/>
              </w:rPr>
              <w:tab/>
              <w:t>методику проектирования технологического процесса изготовления детали</w:t>
            </w:r>
          </w:p>
        </w:tc>
      </w:tr>
      <w:tr w:rsidR="00F61ADD" w:rsidRPr="00F61ADD" w14:paraId="140DE4D0" w14:textId="77777777" w:rsidTr="003D3660">
        <w:trPr>
          <w:trHeight w:val="212"/>
        </w:trPr>
        <w:tc>
          <w:tcPr>
            <w:tcW w:w="1960" w:type="dxa"/>
          </w:tcPr>
          <w:p w14:paraId="6C1AF4A9"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1.2.</w:t>
            </w:r>
          </w:p>
        </w:tc>
        <w:tc>
          <w:tcPr>
            <w:tcW w:w="3587" w:type="dxa"/>
          </w:tcPr>
          <w:p w14:paraId="6128F4E6" w14:textId="77777777" w:rsidR="00F61ADD" w:rsidRPr="00F61ADD" w:rsidRDefault="00F61ADD" w:rsidP="00F61ADD">
            <w:pPr>
              <w:spacing w:after="0" w:line="240"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
                <w:sz w:val="24"/>
                <w:szCs w:val="24"/>
                <w:lang w:eastAsia="ru-RU"/>
              </w:rPr>
              <w:t>У 1.2.01 определять виды и способы получения заготовок</w:t>
            </w:r>
          </w:p>
        </w:tc>
        <w:tc>
          <w:tcPr>
            <w:tcW w:w="3701" w:type="dxa"/>
          </w:tcPr>
          <w:p w14:paraId="7B47FEFB" w14:textId="77777777" w:rsidR="00F61ADD" w:rsidRPr="00F61ADD" w:rsidRDefault="00F61ADD" w:rsidP="00F61ADD">
            <w:pPr>
              <w:spacing w:after="0" w:line="240"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
                <w:sz w:val="24"/>
                <w:szCs w:val="24"/>
                <w:lang w:eastAsia="ru-RU"/>
              </w:rPr>
              <w:t>З 1.2.01виды и условия выбора заготовок и способы их получения;</w:t>
            </w:r>
          </w:p>
        </w:tc>
      </w:tr>
      <w:tr w:rsidR="00F61ADD" w:rsidRPr="00F61ADD" w14:paraId="1AE3A567" w14:textId="77777777" w:rsidTr="003D3660">
        <w:trPr>
          <w:trHeight w:val="212"/>
        </w:trPr>
        <w:tc>
          <w:tcPr>
            <w:tcW w:w="1960" w:type="dxa"/>
          </w:tcPr>
          <w:p w14:paraId="740FBC54"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3.1.</w:t>
            </w:r>
          </w:p>
        </w:tc>
        <w:tc>
          <w:tcPr>
            <w:tcW w:w="3587" w:type="dxa"/>
          </w:tcPr>
          <w:p w14:paraId="1AB8C84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3.1.01разрабатывать технологические схемы сборки узлов или изделий; читать чертежи сборочных узлов;</w:t>
            </w:r>
          </w:p>
          <w:p w14:paraId="3DE7CC5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3.1.02 использовать пакеты прикладных программ для разработки конструкторской документации и проектирования технологических процессов механосборочного производства;</w:t>
            </w:r>
          </w:p>
        </w:tc>
        <w:tc>
          <w:tcPr>
            <w:tcW w:w="3701" w:type="dxa"/>
          </w:tcPr>
          <w:p w14:paraId="009623AF" w14:textId="77777777" w:rsidR="00F61ADD" w:rsidRPr="00F61ADD" w:rsidRDefault="00F61ADD" w:rsidP="00F61ADD">
            <w:pPr>
              <w:suppressAutoHyphens/>
              <w:spacing w:after="0" w:line="240"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
                <w:sz w:val="24"/>
                <w:szCs w:val="24"/>
                <w:lang w:eastAsia="ru-RU"/>
              </w:rPr>
              <w:t xml:space="preserve">З 3.1.01 методику разработки технологических процессов для сборки изделий и конструкторской документации </w:t>
            </w:r>
          </w:p>
        </w:tc>
      </w:tr>
      <w:tr w:rsidR="00F61ADD" w:rsidRPr="00F61ADD" w14:paraId="01D61B23" w14:textId="77777777" w:rsidTr="003D3660">
        <w:trPr>
          <w:trHeight w:val="212"/>
        </w:trPr>
        <w:tc>
          <w:tcPr>
            <w:tcW w:w="1960" w:type="dxa"/>
          </w:tcPr>
          <w:p w14:paraId="2A4D1612"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3.2.</w:t>
            </w:r>
          </w:p>
        </w:tc>
        <w:tc>
          <w:tcPr>
            <w:tcW w:w="3587" w:type="dxa"/>
          </w:tcPr>
          <w:p w14:paraId="6A54719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3.2.03</w:t>
            </w:r>
            <w:r w:rsidRPr="00F61ADD">
              <w:rPr>
                <w:rFonts w:ascii="Times New Roman" w:eastAsia="Times New Roman" w:hAnsi="Times New Roman" w:cs="Times New Roman"/>
                <w:i/>
                <w:lang w:eastAsia="ru-RU"/>
              </w:rPr>
              <w:tab/>
              <w:t>выбирать и применять сборочный инструмент, материалы в соответствии с технологическим решением;</w:t>
            </w:r>
          </w:p>
        </w:tc>
        <w:tc>
          <w:tcPr>
            <w:tcW w:w="3701" w:type="dxa"/>
          </w:tcPr>
          <w:p w14:paraId="449777A7" w14:textId="77777777" w:rsidR="00F61ADD" w:rsidRPr="00F61ADD" w:rsidRDefault="00F61ADD" w:rsidP="00F61ADD">
            <w:pPr>
              <w:spacing w:after="200" w:line="276"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
                <w:sz w:val="24"/>
                <w:szCs w:val="24"/>
                <w:lang w:eastAsia="ru-RU"/>
              </w:rPr>
              <w:t>З 3.2.03</w:t>
            </w:r>
            <w:r w:rsidRPr="00F61ADD">
              <w:rPr>
                <w:rFonts w:ascii="Times New Roman" w:eastAsia="Times New Roman" w:hAnsi="Times New Roman" w:cs="Times New Roman"/>
                <w:i/>
                <w:sz w:val="24"/>
                <w:szCs w:val="24"/>
                <w:lang w:eastAsia="ru-RU"/>
              </w:rPr>
              <w:tab/>
              <w:t>нормативные требования к сборочным узлам и деталям; правила применения информационно вычислительной техники, в том числе CAЕ систем и систем автоматизированного проектирования при расчёте параметров сборочного процесса узлов деталей и машин</w:t>
            </w:r>
          </w:p>
        </w:tc>
      </w:tr>
      <w:tr w:rsidR="00F61ADD" w:rsidRPr="00F61ADD" w14:paraId="219172BD" w14:textId="77777777" w:rsidTr="003D3660">
        <w:trPr>
          <w:trHeight w:val="212"/>
        </w:trPr>
        <w:tc>
          <w:tcPr>
            <w:tcW w:w="1960" w:type="dxa"/>
          </w:tcPr>
          <w:p w14:paraId="0DDBBC8C"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3.3.</w:t>
            </w:r>
          </w:p>
        </w:tc>
        <w:tc>
          <w:tcPr>
            <w:tcW w:w="3587" w:type="dxa"/>
          </w:tcPr>
          <w:p w14:paraId="41DD0E7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3.3.01</w:t>
            </w:r>
            <w:r w:rsidRPr="00F61ADD">
              <w:rPr>
                <w:rFonts w:ascii="Times New Roman" w:eastAsia="Times New Roman" w:hAnsi="Times New Roman" w:cs="Times New Roman"/>
                <w:i/>
                <w:lang w:eastAsia="ru-RU"/>
              </w:rPr>
              <w:tab/>
              <w:t>оформлять технологическую документацию;</w:t>
            </w:r>
          </w:p>
          <w:p w14:paraId="5881DB2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3.3.02</w:t>
            </w:r>
            <w:r w:rsidRPr="00F61ADD">
              <w:rPr>
                <w:rFonts w:ascii="Times New Roman" w:eastAsia="Times New Roman" w:hAnsi="Times New Roman" w:cs="Times New Roman"/>
                <w:i/>
                <w:lang w:eastAsia="ru-RU"/>
              </w:rPr>
              <w:tab/>
              <w:t>оформлять маршрутные и операционные технологические карты для сборки узлов или изделий на сборочных участках производств;</w:t>
            </w:r>
          </w:p>
        </w:tc>
        <w:tc>
          <w:tcPr>
            <w:tcW w:w="3701" w:type="dxa"/>
          </w:tcPr>
          <w:p w14:paraId="08C05549" w14:textId="77777777" w:rsidR="00F61ADD" w:rsidRPr="00F61ADD" w:rsidRDefault="00F61ADD" w:rsidP="00F61ADD">
            <w:pPr>
              <w:spacing w:after="200" w:line="276"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
                <w:sz w:val="24"/>
                <w:szCs w:val="24"/>
                <w:lang w:eastAsia="ru-RU"/>
              </w:rPr>
              <w:t xml:space="preserve">З 3.3.01основные этапы сборки; последовательность прохождения сборочной единицы по участку, требования единой системы </w:t>
            </w:r>
          </w:p>
          <w:p w14:paraId="55949242" w14:textId="77777777" w:rsidR="00F61ADD" w:rsidRPr="00F61ADD" w:rsidRDefault="00F61ADD" w:rsidP="00F61ADD">
            <w:pPr>
              <w:spacing w:after="200" w:line="276"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
                <w:sz w:val="24"/>
                <w:szCs w:val="24"/>
                <w:lang w:eastAsia="ru-RU"/>
              </w:rPr>
              <w:t>З 3.3.02виды подготовительных, сборочных и регулировочных операций на участках машиностроительных производств;</w:t>
            </w:r>
          </w:p>
          <w:p w14:paraId="3FBBC56B" w14:textId="77777777" w:rsidR="00F61ADD" w:rsidRPr="00F61ADD" w:rsidRDefault="00F61ADD" w:rsidP="00F61ADD">
            <w:pPr>
              <w:spacing w:after="200" w:line="276"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
                <w:sz w:val="24"/>
                <w:szCs w:val="24"/>
                <w:lang w:eastAsia="ru-RU"/>
              </w:rPr>
              <w:lastRenderedPageBreak/>
              <w:t>З 3.3.03</w:t>
            </w:r>
            <w:r w:rsidRPr="00F61ADD">
              <w:rPr>
                <w:rFonts w:ascii="Times New Roman" w:eastAsia="Times New Roman" w:hAnsi="Times New Roman" w:cs="Times New Roman"/>
                <w:i/>
                <w:sz w:val="24"/>
                <w:szCs w:val="24"/>
                <w:lang w:eastAsia="ru-RU"/>
              </w:rPr>
              <w:tab/>
              <w:t>технологической документации к составлению и оформлению маршрутной операционной и технологических карт для сборки узлов;</w:t>
            </w:r>
          </w:p>
        </w:tc>
      </w:tr>
      <w:tr w:rsidR="00F61ADD" w:rsidRPr="00F61ADD" w14:paraId="1937107D" w14:textId="77777777" w:rsidTr="003D3660">
        <w:trPr>
          <w:trHeight w:val="212"/>
        </w:trPr>
        <w:tc>
          <w:tcPr>
            <w:tcW w:w="1960" w:type="dxa"/>
          </w:tcPr>
          <w:p w14:paraId="63EB8078"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p>
        </w:tc>
        <w:tc>
          <w:tcPr>
            <w:tcW w:w="3587" w:type="dxa"/>
          </w:tcPr>
          <w:p w14:paraId="5CAC643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c>
          <w:tcPr>
            <w:tcW w:w="3701" w:type="dxa"/>
          </w:tcPr>
          <w:p w14:paraId="5C8C9B84" w14:textId="77777777" w:rsidR="00F61ADD" w:rsidRPr="00F61ADD" w:rsidRDefault="00F61ADD" w:rsidP="00F61ADD">
            <w:pPr>
              <w:spacing w:after="200" w:line="276" w:lineRule="auto"/>
              <w:rPr>
                <w:rFonts w:ascii="Times New Roman" w:eastAsia="Times New Roman" w:hAnsi="Times New Roman" w:cs="Times New Roman"/>
                <w:i/>
                <w:sz w:val="24"/>
                <w:szCs w:val="24"/>
                <w:lang w:eastAsia="ru-RU"/>
              </w:rPr>
            </w:pPr>
          </w:p>
        </w:tc>
      </w:tr>
    </w:tbl>
    <w:p w14:paraId="708056B6" w14:textId="77777777" w:rsidR="00F61ADD" w:rsidRPr="00F61ADD" w:rsidRDefault="00F61ADD" w:rsidP="00F61ADD">
      <w:pPr>
        <w:suppressAutoHyphens/>
        <w:spacing w:after="240" w:line="240" w:lineRule="auto"/>
        <w:jc w:val="center"/>
        <w:rPr>
          <w:rFonts w:ascii="Times New Roman" w:eastAsia="Times New Roman" w:hAnsi="Times New Roman" w:cs="Times New Roman"/>
          <w:b/>
          <w:sz w:val="24"/>
          <w:szCs w:val="24"/>
          <w:lang w:eastAsia="ru-RU"/>
        </w:rPr>
      </w:pPr>
    </w:p>
    <w:p w14:paraId="068B7304" w14:textId="77777777" w:rsidR="00F61ADD" w:rsidRPr="00F61ADD" w:rsidRDefault="00F61ADD" w:rsidP="00F61ADD">
      <w:pPr>
        <w:suppressAutoHyphens/>
        <w:spacing w:after="240" w:line="240" w:lineRule="auto"/>
        <w:jc w:val="center"/>
        <w:rPr>
          <w:rFonts w:ascii="Times New Roman" w:eastAsia="Times New Roman" w:hAnsi="Times New Roman" w:cs="Times New Roman"/>
          <w:b/>
          <w:sz w:val="24"/>
          <w:szCs w:val="24"/>
          <w:lang w:eastAsia="ru-RU"/>
        </w:rPr>
      </w:pPr>
    </w:p>
    <w:p w14:paraId="2EC80D56" w14:textId="77777777" w:rsidR="00F61ADD" w:rsidRPr="00F61ADD" w:rsidRDefault="00F61ADD" w:rsidP="00F61ADD">
      <w:pPr>
        <w:suppressAutoHyphens/>
        <w:spacing w:after="24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 СТРУКТУРА И СОДЕРЖАНИЕ УЧЕБНОЙ ДИСЦИПЛИНЫ</w:t>
      </w:r>
    </w:p>
    <w:p w14:paraId="4BB46E83"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61ADD" w:rsidRPr="00F61ADD" w14:paraId="4F274D88" w14:textId="77777777" w:rsidTr="003D3660">
        <w:trPr>
          <w:trHeight w:val="490"/>
        </w:trPr>
        <w:tc>
          <w:tcPr>
            <w:tcW w:w="3685" w:type="pct"/>
            <w:vAlign w:val="center"/>
          </w:tcPr>
          <w:p w14:paraId="6400825C" w14:textId="77777777" w:rsidR="00F61ADD" w:rsidRPr="00F61ADD" w:rsidRDefault="00F61ADD" w:rsidP="00F61ADD">
            <w:pPr>
              <w:suppressAutoHyphens/>
              <w:spacing w:after="20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Вид учебной работы</w:t>
            </w:r>
          </w:p>
        </w:tc>
        <w:tc>
          <w:tcPr>
            <w:tcW w:w="1315" w:type="pct"/>
            <w:vAlign w:val="center"/>
          </w:tcPr>
          <w:p w14:paraId="0295FD69" w14:textId="77777777" w:rsidR="00F61ADD" w:rsidRPr="00F61ADD" w:rsidRDefault="00F61ADD" w:rsidP="00F61ADD">
            <w:pPr>
              <w:suppressAutoHyphens/>
              <w:spacing w:after="200" w:line="276"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Объем в часах</w:t>
            </w:r>
          </w:p>
        </w:tc>
      </w:tr>
      <w:tr w:rsidR="00F61ADD" w:rsidRPr="00F61ADD" w14:paraId="398F48FE" w14:textId="77777777" w:rsidTr="003D3660">
        <w:trPr>
          <w:trHeight w:val="490"/>
        </w:trPr>
        <w:tc>
          <w:tcPr>
            <w:tcW w:w="3685" w:type="pct"/>
            <w:vAlign w:val="center"/>
          </w:tcPr>
          <w:p w14:paraId="31D63094"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011263E7"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80</w:t>
            </w:r>
          </w:p>
        </w:tc>
      </w:tr>
      <w:tr w:rsidR="00F61ADD" w:rsidRPr="00F61ADD" w14:paraId="69E1DB68" w14:textId="77777777" w:rsidTr="003D3660">
        <w:trPr>
          <w:trHeight w:val="490"/>
        </w:trPr>
        <w:tc>
          <w:tcPr>
            <w:tcW w:w="3685" w:type="pct"/>
            <w:shd w:val="clear" w:color="auto" w:fill="auto"/>
            <w:vAlign w:val="center"/>
          </w:tcPr>
          <w:p w14:paraId="48F01B54"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E554FC4"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38</w:t>
            </w:r>
          </w:p>
        </w:tc>
      </w:tr>
      <w:tr w:rsidR="00F61ADD" w:rsidRPr="00F61ADD" w14:paraId="75A02CC8" w14:textId="77777777" w:rsidTr="003D3660">
        <w:trPr>
          <w:trHeight w:val="336"/>
        </w:trPr>
        <w:tc>
          <w:tcPr>
            <w:tcW w:w="5000" w:type="pct"/>
            <w:gridSpan w:val="2"/>
            <w:vAlign w:val="center"/>
          </w:tcPr>
          <w:p w14:paraId="18AB1062"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в т. ч.:</w:t>
            </w:r>
          </w:p>
        </w:tc>
      </w:tr>
      <w:tr w:rsidR="00F61ADD" w:rsidRPr="00F61ADD" w14:paraId="3EAD49B3" w14:textId="77777777" w:rsidTr="003D3660">
        <w:trPr>
          <w:trHeight w:val="490"/>
        </w:trPr>
        <w:tc>
          <w:tcPr>
            <w:tcW w:w="3685" w:type="pct"/>
            <w:vAlign w:val="center"/>
          </w:tcPr>
          <w:p w14:paraId="1CE2E2CE"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теоретическое обучение</w:t>
            </w:r>
          </w:p>
        </w:tc>
        <w:tc>
          <w:tcPr>
            <w:tcW w:w="1315" w:type="pct"/>
            <w:vAlign w:val="center"/>
          </w:tcPr>
          <w:p w14:paraId="4723ACE9"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34</w:t>
            </w:r>
          </w:p>
        </w:tc>
      </w:tr>
      <w:tr w:rsidR="00F61ADD" w:rsidRPr="00F61ADD" w14:paraId="75CEE6F6" w14:textId="77777777" w:rsidTr="003D3660">
        <w:trPr>
          <w:trHeight w:val="490"/>
        </w:trPr>
        <w:tc>
          <w:tcPr>
            <w:tcW w:w="3685" w:type="pct"/>
            <w:vAlign w:val="center"/>
          </w:tcPr>
          <w:p w14:paraId="18F136D0"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лабораторные работы</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78D09AC8"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70D0B11D" w14:textId="77777777" w:rsidTr="003D3660">
        <w:trPr>
          <w:trHeight w:val="490"/>
        </w:trPr>
        <w:tc>
          <w:tcPr>
            <w:tcW w:w="3685" w:type="pct"/>
            <w:vAlign w:val="center"/>
          </w:tcPr>
          <w:p w14:paraId="1D7F5265"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практические занятия</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3888BD3D"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38</w:t>
            </w:r>
          </w:p>
        </w:tc>
      </w:tr>
      <w:tr w:rsidR="00F61ADD" w:rsidRPr="00F61ADD" w14:paraId="6EF9A9D7" w14:textId="77777777" w:rsidTr="003D3660">
        <w:trPr>
          <w:trHeight w:val="490"/>
        </w:trPr>
        <w:tc>
          <w:tcPr>
            <w:tcW w:w="3685" w:type="pct"/>
            <w:vAlign w:val="center"/>
          </w:tcPr>
          <w:p w14:paraId="11278B37"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курсовая работа (проект) </w:t>
            </w:r>
            <w:r w:rsidRPr="00F61ADD">
              <w:rPr>
                <w:rFonts w:ascii="Times New Roman" w:eastAsia="Times New Roman" w:hAnsi="Times New Roman" w:cs="Times New Roman"/>
                <w:i/>
                <w:lang w:eastAsia="ru-RU"/>
              </w:rPr>
              <w:t>(если предусмотрено для специальностей</w:t>
            </w:r>
            <w:r w:rsidRPr="00F61ADD">
              <w:rPr>
                <w:rFonts w:ascii="Times New Roman" w:eastAsia="Times New Roman" w:hAnsi="Times New Roman" w:cs="Times New Roman"/>
                <w:lang w:eastAsia="ru-RU"/>
              </w:rPr>
              <w:t>)</w:t>
            </w:r>
          </w:p>
        </w:tc>
        <w:tc>
          <w:tcPr>
            <w:tcW w:w="1315" w:type="pct"/>
            <w:vAlign w:val="center"/>
          </w:tcPr>
          <w:p w14:paraId="35148330"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69786369" w14:textId="77777777" w:rsidTr="003D3660">
        <w:trPr>
          <w:trHeight w:val="267"/>
        </w:trPr>
        <w:tc>
          <w:tcPr>
            <w:tcW w:w="3685" w:type="pct"/>
            <w:vAlign w:val="center"/>
          </w:tcPr>
          <w:p w14:paraId="7AF5A266"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Самостоятельная работа </w:t>
            </w:r>
            <w:r w:rsidRPr="00F61ADD">
              <w:rPr>
                <w:rFonts w:ascii="Times New Roman" w:eastAsia="Times New Roman" w:hAnsi="Times New Roman" w:cs="Times New Roman"/>
                <w:b/>
                <w:i/>
                <w:vertAlign w:val="superscript"/>
                <w:lang w:eastAsia="ru-RU"/>
              </w:rPr>
              <w:footnoteReference w:id="26"/>
            </w:r>
          </w:p>
        </w:tc>
        <w:tc>
          <w:tcPr>
            <w:tcW w:w="1315" w:type="pct"/>
            <w:vAlign w:val="center"/>
          </w:tcPr>
          <w:p w14:paraId="3C6428A7"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8</w:t>
            </w:r>
          </w:p>
        </w:tc>
      </w:tr>
      <w:tr w:rsidR="00F61ADD" w:rsidRPr="00F61ADD" w14:paraId="520D885A" w14:textId="77777777" w:rsidTr="003D3660">
        <w:trPr>
          <w:trHeight w:val="331"/>
        </w:trPr>
        <w:tc>
          <w:tcPr>
            <w:tcW w:w="3685" w:type="pct"/>
            <w:vAlign w:val="center"/>
          </w:tcPr>
          <w:p w14:paraId="4A8A9DB1"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b/>
                <w:iCs/>
                <w:lang w:eastAsia="ru-RU"/>
              </w:rPr>
              <w:t>Промежуточная аттестация</w:t>
            </w:r>
          </w:p>
        </w:tc>
        <w:tc>
          <w:tcPr>
            <w:tcW w:w="1315" w:type="pct"/>
            <w:vAlign w:val="center"/>
          </w:tcPr>
          <w:p w14:paraId="42D07461"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p>
        </w:tc>
      </w:tr>
    </w:tbl>
    <w:p w14:paraId="6C34B9BD"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r w:rsidRPr="00F61ADD">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DC667B8" w14:textId="77777777" w:rsidR="00F61ADD" w:rsidRPr="00F61ADD" w:rsidRDefault="00F61ADD" w:rsidP="00F61ADD">
      <w:pPr>
        <w:spacing w:after="200" w:line="276" w:lineRule="auto"/>
        <w:rPr>
          <w:rFonts w:ascii="Times New Roman" w:eastAsia="Times New Roman" w:hAnsi="Times New Roman" w:cs="Times New Roman"/>
          <w:b/>
          <w:i/>
          <w:lang w:eastAsia="ru-RU"/>
        </w:rPr>
        <w:sectPr w:rsidR="00F61ADD" w:rsidRPr="00F61ADD" w:rsidSect="003D3660">
          <w:pgSz w:w="11906" w:h="16838"/>
          <w:pgMar w:top="1134" w:right="850" w:bottom="284" w:left="1701" w:header="708" w:footer="708" w:gutter="0"/>
          <w:cols w:space="720"/>
          <w:docGrid w:linePitch="299"/>
        </w:sectPr>
      </w:pPr>
    </w:p>
    <w:p w14:paraId="7F85D296" w14:textId="77777777" w:rsidR="00F61ADD" w:rsidRPr="00F61ADD" w:rsidRDefault="00F61ADD" w:rsidP="00F61ADD">
      <w:pPr>
        <w:spacing w:after="200" w:line="276" w:lineRule="auto"/>
        <w:ind w:firstLine="709"/>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3"/>
        <w:gridCol w:w="9"/>
        <w:gridCol w:w="5142"/>
        <w:gridCol w:w="1852"/>
        <w:gridCol w:w="1849"/>
        <w:gridCol w:w="1849"/>
        <w:gridCol w:w="2049"/>
      </w:tblGrid>
      <w:tr w:rsidR="00F61ADD" w:rsidRPr="00F61ADD" w14:paraId="0AE2E0B3" w14:textId="77777777" w:rsidTr="003D3660">
        <w:trPr>
          <w:trHeight w:val="20"/>
        </w:trPr>
        <w:tc>
          <w:tcPr>
            <w:tcW w:w="787" w:type="pct"/>
          </w:tcPr>
          <w:p w14:paraId="4BECAF0A"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Наименование разделов и тем</w:t>
            </w:r>
          </w:p>
        </w:tc>
        <w:tc>
          <w:tcPr>
            <w:tcW w:w="1702" w:type="pct"/>
            <w:gridSpan w:val="2"/>
          </w:tcPr>
          <w:p w14:paraId="5203F7DC"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Содержание учебного материала и формы организации деятельности обучающихся</w:t>
            </w:r>
          </w:p>
        </w:tc>
        <w:tc>
          <w:tcPr>
            <w:tcW w:w="612" w:type="pct"/>
          </w:tcPr>
          <w:p w14:paraId="7D489BF8"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Объем, акад. ч / в том числе в форме практической подготовки, акад ч</w:t>
            </w:r>
          </w:p>
        </w:tc>
        <w:tc>
          <w:tcPr>
            <w:tcW w:w="611" w:type="pct"/>
          </w:tcPr>
          <w:p w14:paraId="65946C42"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Коды компетенций и личностных результатов</w:t>
            </w:r>
            <w:r w:rsidRPr="00F61ADD">
              <w:rPr>
                <w:rFonts w:ascii="Times New Roman" w:eastAsia="Calibri" w:hAnsi="Times New Roman" w:cs="Times New Roman"/>
                <w:b/>
                <w:bCs/>
                <w:vertAlign w:val="superscript"/>
                <w:lang w:eastAsia="ru-RU"/>
              </w:rPr>
              <w:footnoteReference w:id="27"/>
            </w:r>
            <w:r w:rsidRPr="00F61ADD">
              <w:rPr>
                <w:rFonts w:ascii="Times New Roman" w:eastAsia="Calibri" w:hAnsi="Times New Roman" w:cs="Times New Roman"/>
                <w:b/>
                <w:bCs/>
                <w:lang w:eastAsia="ru-RU"/>
              </w:rPr>
              <w:t>, формированию которых способствует элемент программы</w:t>
            </w:r>
          </w:p>
        </w:tc>
        <w:tc>
          <w:tcPr>
            <w:tcW w:w="611" w:type="pct"/>
          </w:tcPr>
          <w:p w14:paraId="0A0A00DD"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ПК, ОК</w:t>
            </w:r>
          </w:p>
        </w:tc>
        <w:tc>
          <w:tcPr>
            <w:tcW w:w="677" w:type="pct"/>
          </w:tcPr>
          <w:p w14:paraId="3CCFCC71"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Н/У/З</w:t>
            </w:r>
          </w:p>
        </w:tc>
      </w:tr>
      <w:tr w:rsidR="00F61ADD" w:rsidRPr="00F61ADD" w14:paraId="3C07E64E" w14:textId="77777777" w:rsidTr="003D3660">
        <w:trPr>
          <w:trHeight w:val="20"/>
        </w:trPr>
        <w:tc>
          <w:tcPr>
            <w:tcW w:w="787" w:type="pct"/>
          </w:tcPr>
          <w:p w14:paraId="3CD2D7BE" w14:textId="77777777" w:rsidR="00F61ADD" w:rsidRPr="00F61ADD" w:rsidRDefault="00F61ADD" w:rsidP="00F61ADD">
            <w:pPr>
              <w:spacing w:after="0" w:line="240" w:lineRule="auto"/>
              <w:jc w:val="center"/>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w:t>
            </w:r>
          </w:p>
        </w:tc>
        <w:tc>
          <w:tcPr>
            <w:tcW w:w="1702" w:type="pct"/>
            <w:gridSpan w:val="2"/>
          </w:tcPr>
          <w:p w14:paraId="7FAB6E02" w14:textId="77777777" w:rsidR="00F61ADD" w:rsidRPr="00F61ADD" w:rsidRDefault="00F61ADD" w:rsidP="00F61ADD">
            <w:pPr>
              <w:spacing w:after="0" w:line="240" w:lineRule="auto"/>
              <w:jc w:val="center"/>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w:t>
            </w:r>
          </w:p>
        </w:tc>
        <w:tc>
          <w:tcPr>
            <w:tcW w:w="612" w:type="pct"/>
          </w:tcPr>
          <w:p w14:paraId="6EA848B2" w14:textId="77777777" w:rsidR="00F61ADD" w:rsidRPr="00F61ADD" w:rsidRDefault="00F61ADD" w:rsidP="00F61ADD">
            <w:pPr>
              <w:spacing w:after="0" w:line="240" w:lineRule="auto"/>
              <w:jc w:val="center"/>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3</w:t>
            </w:r>
          </w:p>
        </w:tc>
        <w:tc>
          <w:tcPr>
            <w:tcW w:w="611" w:type="pct"/>
          </w:tcPr>
          <w:p w14:paraId="48F9CC2D"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4</w:t>
            </w:r>
          </w:p>
        </w:tc>
        <w:tc>
          <w:tcPr>
            <w:tcW w:w="611" w:type="pct"/>
          </w:tcPr>
          <w:p w14:paraId="321AA966"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p>
        </w:tc>
        <w:tc>
          <w:tcPr>
            <w:tcW w:w="677" w:type="pct"/>
          </w:tcPr>
          <w:p w14:paraId="43E179BB"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p>
        </w:tc>
      </w:tr>
      <w:tr w:rsidR="00F61ADD" w:rsidRPr="00F61ADD" w14:paraId="394D53BA" w14:textId="77777777" w:rsidTr="003D3660">
        <w:trPr>
          <w:trHeight w:val="20"/>
        </w:trPr>
        <w:tc>
          <w:tcPr>
            <w:tcW w:w="2489" w:type="pct"/>
            <w:gridSpan w:val="3"/>
            <w:shd w:val="clear" w:color="auto" w:fill="EAF1DD"/>
          </w:tcPr>
          <w:p w14:paraId="161B2358"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Раздел 1. Основы металловедения</w:t>
            </w:r>
          </w:p>
        </w:tc>
        <w:tc>
          <w:tcPr>
            <w:tcW w:w="612" w:type="pct"/>
            <w:shd w:val="clear" w:color="auto" w:fill="EAF1DD"/>
          </w:tcPr>
          <w:p w14:paraId="2A2794C0"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19/8</w:t>
            </w:r>
          </w:p>
        </w:tc>
        <w:tc>
          <w:tcPr>
            <w:tcW w:w="611" w:type="pct"/>
            <w:shd w:val="clear" w:color="auto" w:fill="EAF1DD"/>
          </w:tcPr>
          <w:p w14:paraId="4B8262EA"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shd w:val="clear" w:color="auto" w:fill="EAF1DD"/>
          </w:tcPr>
          <w:p w14:paraId="64198AB0"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p>
        </w:tc>
        <w:tc>
          <w:tcPr>
            <w:tcW w:w="677" w:type="pct"/>
            <w:shd w:val="clear" w:color="auto" w:fill="EAF1DD"/>
          </w:tcPr>
          <w:p w14:paraId="42EA806B"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p>
        </w:tc>
      </w:tr>
      <w:tr w:rsidR="00F61ADD" w:rsidRPr="00F61ADD" w14:paraId="481573F8" w14:textId="77777777" w:rsidTr="003D3660">
        <w:trPr>
          <w:trHeight w:val="1104"/>
        </w:trPr>
        <w:tc>
          <w:tcPr>
            <w:tcW w:w="787" w:type="pct"/>
            <w:vMerge w:val="restart"/>
            <w:tcBorders>
              <w:bottom w:val="single" w:sz="4" w:space="0" w:color="auto"/>
            </w:tcBorders>
          </w:tcPr>
          <w:p w14:paraId="6691CBA7"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Тема 1.1.</w:t>
            </w:r>
          </w:p>
          <w:p w14:paraId="023EB1A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Общие сведения о строении вещества</w:t>
            </w:r>
          </w:p>
        </w:tc>
        <w:tc>
          <w:tcPr>
            <w:tcW w:w="1702" w:type="pct"/>
            <w:gridSpan w:val="2"/>
            <w:tcBorders>
              <w:bottom w:val="single" w:sz="4" w:space="0" w:color="auto"/>
            </w:tcBorders>
          </w:tcPr>
          <w:p w14:paraId="3A31B09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1. Современные достижения науки в области создания и производства электротехнических и конструкционных материалов и перспективы развития</w:t>
            </w:r>
          </w:p>
        </w:tc>
        <w:tc>
          <w:tcPr>
            <w:tcW w:w="612" w:type="pct"/>
            <w:vMerge w:val="restart"/>
          </w:tcPr>
          <w:p w14:paraId="1F50DD7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3</w:t>
            </w:r>
          </w:p>
        </w:tc>
        <w:tc>
          <w:tcPr>
            <w:tcW w:w="611" w:type="pct"/>
            <w:vMerge w:val="restart"/>
          </w:tcPr>
          <w:p w14:paraId="7C4DD13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505FE56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09F1542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0A360F9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57001EBE"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ЛР 21</w:t>
            </w:r>
          </w:p>
        </w:tc>
        <w:tc>
          <w:tcPr>
            <w:tcW w:w="611" w:type="pct"/>
            <w:vMerge w:val="restart"/>
            <w:tcBorders>
              <w:bottom w:val="single" w:sz="4" w:space="0" w:color="auto"/>
            </w:tcBorders>
          </w:tcPr>
          <w:p w14:paraId="3AA83C8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6327219E"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ОК 02</w:t>
            </w:r>
          </w:p>
        </w:tc>
        <w:tc>
          <w:tcPr>
            <w:tcW w:w="677" w:type="pct"/>
            <w:vMerge w:val="restart"/>
            <w:tcBorders>
              <w:bottom w:val="single" w:sz="4" w:space="0" w:color="auto"/>
            </w:tcBorders>
          </w:tcPr>
          <w:p w14:paraId="6F41A00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 Зо 01.02,</w:t>
            </w:r>
          </w:p>
          <w:p w14:paraId="43A559D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01.03, Зо 01.04, </w:t>
            </w:r>
          </w:p>
          <w:p w14:paraId="3974DF4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w:t>
            </w:r>
          </w:p>
          <w:p w14:paraId="53A693E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 Зо 02.02,</w:t>
            </w:r>
          </w:p>
          <w:p w14:paraId="3884574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w:t>
            </w:r>
          </w:p>
        </w:tc>
      </w:tr>
      <w:tr w:rsidR="00F61ADD" w:rsidRPr="00F61ADD" w14:paraId="74E999F4" w14:textId="77777777" w:rsidTr="003D3660">
        <w:trPr>
          <w:trHeight w:val="20"/>
        </w:trPr>
        <w:tc>
          <w:tcPr>
            <w:tcW w:w="787" w:type="pct"/>
            <w:vMerge/>
          </w:tcPr>
          <w:p w14:paraId="7A0ED2DF"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25BCB6C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Основы строения вещества, виды химической связи. Классификация веществ по электрическим свойствам. Классификация веществ по магнитным свойствам.</w:t>
            </w:r>
          </w:p>
        </w:tc>
        <w:tc>
          <w:tcPr>
            <w:tcW w:w="612" w:type="pct"/>
            <w:vMerge/>
          </w:tcPr>
          <w:p w14:paraId="53BD2DF0"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1B981FC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360751E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51DF0C5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96B10AE" w14:textId="77777777" w:rsidTr="003D3660">
        <w:trPr>
          <w:trHeight w:val="20"/>
        </w:trPr>
        <w:tc>
          <w:tcPr>
            <w:tcW w:w="787" w:type="pct"/>
            <w:vMerge/>
          </w:tcPr>
          <w:p w14:paraId="40C42DDC"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4120337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3. </w:t>
            </w:r>
            <w:r w:rsidRPr="00F61ADD">
              <w:rPr>
                <w:rFonts w:ascii="Times New Roman" w:eastAsia="Times New Roman" w:hAnsi="Times New Roman" w:cs="Times New Roman"/>
                <w:bCs/>
                <w:lang w:eastAsia="ru-RU"/>
              </w:rPr>
              <w:t>Строение и свойства металлов. Кристаллическое строение металлов. Основные типы кристаллических решеток.</w:t>
            </w:r>
          </w:p>
        </w:tc>
        <w:tc>
          <w:tcPr>
            <w:tcW w:w="612" w:type="pct"/>
            <w:vMerge/>
          </w:tcPr>
          <w:p w14:paraId="0B62BD83"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660D124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1E83C0E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3F8D43B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6618277" w14:textId="77777777" w:rsidTr="003D3660">
        <w:trPr>
          <w:trHeight w:val="20"/>
        </w:trPr>
        <w:tc>
          <w:tcPr>
            <w:tcW w:w="787" w:type="pct"/>
            <w:vMerge/>
          </w:tcPr>
          <w:p w14:paraId="0B6BB73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3E60377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4. </w:t>
            </w:r>
            <w:r w:rsidRPr="00F61ADD">
              <w:rPr>
                <w:rFonts w:ascii="Times New Roman" w:eastAsia="Times New Roman" w:hAnsi="Times New Roman" w:cs="Times New Roman"/>
                <w:bCs/>
                <w:lang w:eastAsia="ru-RU"/>
              </w:rPr>
              <w:t>Аллотропия. Анизотропия. Основные дефекты кристаллического строения металлов.</w:t>
            </w:r>
          </w:p>
        </w:tc>
        <w:tc>
          <w:tcPr>
            <w:tcW w:w="612" w:type="pct"/>
            <w:vMerge/>
          </w:tcPr>
          <w:p w14:paraId="0C3D519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2770A50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2778428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4B9D235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602DF5E" w14:textId="77777777" w:rsidTr="003D3660">
        <w:trPr>
          <w:trHeight w:val="20"/>
        </w:trPr>
        <w:tc>
          <w:tcPr>
            <w:tcW w:w="787" w:type="pct"/>
            <w:vMerge/>
          </w:tcPr>
          <w:p w14:paraId="45D70278"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64869D5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Тематика практических занятий и лабораторных работ:</w:t>
            </w:r>
          </w:p>
        </w:tc>
        <w:tc>
          <w:tcPr>
            <w:tcW w:w="612" w:type="pct"/>
            <w:vMerge/>
          </w:tcPr>
          <w:p w14:paraId="1B500EF2" w14:textId="77777777" w:rsidR="00F61ADD" w:rsidRPr="00F61ADD" w:rsidRDefault="00F61ADD" w:rsidP="00F61ADD">
            <w:pPr>
              <w:spacing w:after="0" w:line="240" w:lineRule="auto"/>
              <w:rPr>
                <w:rFonts w:ascii="Times New Roman" w:eastAsia="Times New Roman" w:hAnsi="Times New Roman" w:cs="Times New Roman"/>
                <w:lang w:eastAsia="ru-RU"/>
              </w:rPr>
            </w:pPr>
          </w:p>
        </w:tc>
        <w:tc>
          <w:tcPr>
            <w:tcW w:w="611" w:type="pct"/>
            <w:vMerge/>
          </w:tcPr>
          <w:p w14:paraId="695A0DB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3ECC067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34218BF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B7805B9" w14:textId="77777777" w:rsidTr="003D3660">
        <w:trPr>
          <w:trHeight w:val="552"/>
        </w:trPr>
        <w:tc>
          <w:tcPr>
            <w:tcW w:w="787" w:type="pct"/>
            <w:vMerge w:val="restart"/>
            <w:tcBorders>
              <w:bottom w:val="single" w:sz="4" w:space="0" w:color="auto"/>
            </w:tcBorders>
          </w:tcPr>
          <w:p w14:paraId="373FD6D1"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Тема 1.2.</w:t>
            </w:r>
          </w:p>
          <w:p w14:paraId="2720D63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Механические свойства материалов и основные методы их определения</w:t>
            </w:r>
          </w:p>
        </w:tc>
        <w:tc>
          <w:tcPr>
            <w:tcW w:w="1702" w:type="pct"/>
            <w:gridSpan w:val="2"/>
            <w:tcBorders>
              <w:bottom w:val="single" w:sz="4" w:space="0" w:color="auto"/>
            </w:tcBorders>
          </w:tcPr>
          <w:p w14:paraId="31C697A1" w14:textId="77777777" w:rsidR="00F61ADD" w:rsidRPr="00F61ADD" w:rsidRDefault="00F61ADD" w:rsidP="00F61ADD">
            <w:pPr>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1. Механические свойства материалов и их классификация. </w:t>
            </w:r>
          </w:p>
        </w:tc>
        <w:tc>
          <w:tcPr>
            <w:tcW w:w="612" w:type="pct"/>
            <w:vMerge w:val="restart"/>
            <w:tcBorders>
              <w:bottom w:val="single" w:sz="4" w:space="0" w:color="auto"/>
            </w:tcBorders>
          </w:tcPr>
          <w:p w14:paraId="2AB3D64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w:t>
            </w:r>
          </w:p>
        </w:tc>
        <w:tc>
          <w:tcPr>
            <w:tcW w:w="611" w:type="pct"/>
            <w:vMerge w:val="restart"/>
          </w:tcPr>
          <w:p w14:paraId="5031278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13, ЛР 18,</w:t>
            </w:r>
          </w:p>
          <w:p w14:paraId="08C5706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ЛР 19, ЛР 20</w:t>
            </w:r>
          </w:p>
          <w:p w14:paraId="197618E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62A5341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76CB898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7968DF7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4751617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1814397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5AEC748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3C3F15A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w:t>
            </w:r>
          </w:p>
          <w:p w14:paraId="5B2F048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3.1.</w:t>
            </w:r>
          </w:p>
          <w:p w14:paraId="35CEA7B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3.2.</w:t>
            </w:r>
          </w:p>
          <w:p w14:paraId="5404A8B7"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ПК3.3.</w:t>
            </w:r>
          </w:p>
        </w:tc>
        <w:tc>
          <w:tcPr>
            <w:tcW w:w="677" w:type="pct"/>
            <w:vMerge w:val="restart"/>
          </w:tcPr>
          <w:p w14:paraId="51C945C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w:t>
            </w:r>
          </w:p>
          <w:p w14:paraId="3186C03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19886DB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w:t>
            </w:r>
            <w:r w:rsidRPr="00F61ADD">
              <w:rPr>
                <w:rFonts w:ascii="Times New Roman" w:eastAsia="Times New Roman" w:hAnsi="Times New Roman" w:cs="Times New Roman"/>
                <w:lang w:eastAsia="ru-RU"/>
              </w:rPr>
              <w:t xml:space="preserve"> </w:t>
            </w:r>
            <w:r w:rsidRPr="00F61ADD">
              <w:rPr>
                <w:rFonts w:ascii="Times New Roman" w:eastAsia="Calibri" w:hAnsi="Times New Roman" w:cs="Times New Roman"/>
                <w:lang w:eastAsia="ru-RU"/>
              </w:rPr>
              <w:t>Зо 02.01, Зо 02.02, Зо 02.03, Зо 02.04, Уо 01.01, Уо 1.02, Уо 01.03,</w:t>
            </w:r>
          </w:p>
          <w:p w14:paraId="21E61C1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01.04, Уо 01.05, </w:t>
            </w:r>
            <w:r w:rsidRPr="00F61ADD">
              <w:rPr>
                <w:rFonts w:ascii="Times New Roman" w:eastAsia="Calibri" w:hAnsi="Times New Roman" w:cs="Times New Roman"/>
                <w:lang w:eastAsia="ru-RU"/>
              </w:rPr>
              <w:lastRenderedPageBreak/>
              <w:t>Уо 01.06, Уо 01.07, Уо 01.08, Уо 01.09, Зо 01.01, Зо 01.02,</w:t>
            </w:r>
          </w:p>
          <w:p w14:paraId="13D0559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01.03, Зо 01.04, </w:t>
            </w:r>
          </w:p>
          <w:p w14:paraId="3A6FE39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w:t>
            </w:r>
          </w:p>
          <w:p w14:paraId="717ABCA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 Уо 02.02,</w:t>
            </w:r>
          </w:p>
          <w:p w14:paraId="0CA3E6E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02.03, Уо 02.04, </w:t>
            </w:r>
          </w:p>
          <w:p w14:paraId="06DDE13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w:t>
            </w:r>
          </w:p>
          <w:p w14:paraId="0914F44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02.07, Уо 02.0</w:t>
            </w:r>
          </w:p>
          <w:p w14:paraId="03EB718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 Зо 02.02</w:t>
            </w:r>
          </w:p>
          <w:p w14:paraId="7A70057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2.04,</w:t>
            </w:r>
          </w:p>
          <w:p w14:paraId="368D840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 1.1.01, У 1.1.03 , </w:t>
            </w:r>
          </w:p>
          <w:p w14:paraId="6E0E375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1.1.01, З 1.1.02 </w:t>
            </w:r>
          </w:p>
          <w:p w14:paraId="326DCCB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3.1.01, У 3.1.02</w:t>
            </w:r>
          </w:p>
          <w:p w14:paraId="39524BE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3.1.01, У 3.2.03</w:t>
            </w:r>
          </w:p>
          <w:p w14:paraId="2536160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3.2.03, У 3.3.01, У 3.3.02, З 3.3.01</w:t>
            </w:r>
          </w:p>
          <w:p w14:paraId="26F8378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З 3.3.02, З 3.3.03</w:t>
            </w:r>
          </w:p>
        </w:tc>
      </w:tr>
      <w:tr w:rsidR="00F61ADD" w:rsidRPr="00F61ADD" w14:paraId="7F8279A5" w14:textId="77777777" w:rsidTr="003D3660">
        <w:trPr>
          <w:trHeight w:val="280"/>
        </w:trPr>
        <w:tc>
          <w:tcPr>
            <w:tcW w:w="787" w:type="pct"/>
            <w:vMerge/>
          </w:tcPr>
          <w:p w14:paraId="66805A74"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651B0295" w14:textId="77777777" w:rsidR="00F61ADD" w:rsidRPr="00F61ADD" w:rsidRDefault="00F61ADD" w:rsidP="00F61ADD">
            <w:pPr>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 Испытания материалов. Диаграммы растяжения.</w:t>
            </w:r>
          </w:p>
        </w:tc>
        <w:tc>
          <w:tcPr>
            <w:tcW w:w="612" w:type="pct"/>
            <w:vMerge/>
          </w:tcPr>
          <w:p w14:paraId="583F044A"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049475E2" w14:textId="77777777" w:rsidR="00F61ADD" w:rsidRPr="00F61ADD" w:rsidRDefault="00F61ADD" w:rsidP="00F61ADD">
            <w:pPr>
              <w:spacing w:after="0" w:line="240" w:lineRule="auto"/>
              <w:rPr>
                <w:rFonts w:ascii="Times New Roman" w:eastAsia="Calibri" w:hAnsi="Times New Roman" w:cs="Times New Roman"/>
                <w:b/>
                <w:lang w:eastAsia="ru-RU"/>
              </w:rPr>
            </w:pPr>
          </w:p>
        </w:tc>
        <w:tc>
          <w:tcPr>
            <w:tcW w:w="611" w:type="pct"/>
            <w:vMerge/>
          </w:tcPr>
          <w:p w14:paraId="4E7B2143"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64B7F016"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36E2D41F" w14:textId="77777777" w:rsidTr="003D3660">
        <w:trPr>
          <w:trHeight w:val="280"/>
        </w:trPr>
        <w:tc>
          <w:tcPr>
            <w:tcW w:w="787" w:type="pct"/>
            <w:vMerge/>
          </w:tcPr>
          <w:p w14:paraId="4B81A03C"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46ECE9D9"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3. Определение прочности и её показатели. Определение пластичности и её показатели. Твёрдость.</w:t>
            </w:r>
          </w:p>
        </w:tc>
        <w:tc>
          <w:tcPr>
            <w:tcW w:w="612" w:type="pct"/>
            <w:vMerge/>
          </w:tcPr>
          <w:p w14:paraId="09D411B0"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27B736F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3AC4C47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29B243E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29B858A" w14:textId="77777777" w:rsidTr="003D3660">
        <w:trPr>
          <w:trHeight w:val="280"/>
        </w:trPr>
        <w:tc>
          <w:tcPr>
            <w:tcW w:w="787" w:type="pct"/>
            <w:vMerge/>
          </w:tcPr>
          <w:p w14:paraId="36F08ABF"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shd w:val="clear" w:color="auto" w:fill="FDE9D9"/>
          </w:tcPr>
          <w:p w14:paraId="450780E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В том числе практических и лабораторных занятий</w:t>
            </w:r>
          </w:p>
        </w:tc>
        <w:tc>
          <w:tcPr>
            <w:tcW w:w="612" w:type="pct"/>
          </w:tcPr>
          <w:p w14:paraId="4BE9DF2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w:t>
            </w:r>
          </w:p>
        </w:tc>
        <w:tc>
          <w:tcPr>
            <w:tcW w:w="611" w:type="pct"/>
            <w:vMerge/>
          </w:tcPr>
          <w:p w14:paraId="66220FC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43C49C9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68B7148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49ACC1D" w14:textId="77777777" w:rsidTr="003D3660">
        <w:trPr>
          <w:trHeight w:val="280"/>
        </w:trPr>
        <w:tc>
          <w:tcPr>
            <w:tcW w:w="787" w:type="pct"/>
            <w:vMerge/>
          </w:tcPr>
          <w:p w14:paraId="335EDAB2"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58F8B727" w14:textId="77777777" w:rsidR="00F61ADD" w:rsidRPr="00F61ADD" w:rsidRDefault="00F61ADD" w:rsidP="00F61ADD">
            <w:pPr>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 xml:space="preserve">1. Практическое занятие: </w:t>
            </w:r>
            <w:r w:rsidRPr="00F61ADD">
              <w:rPr>
                <w:rFonts w:ascii="Times New Roman" w:eastAsia="Times New Roman" w:hAnsi="Times New Roman" w:cs="Times New Roman"/>
                <w:bCs/>
                <w:lang w:eastAsia="ru-RU"/>
              </w:rPr>
              <w:t>Решение задач по определению параметров образцов для испытания на растяжение.</w:t>
            </w:r>
          </w:p>
        </w:tc>
        <w:tc>
          <w:tcPr>
            <w:tcW w:w="612" w:type="pct"/>
          </w:tcPr>
          <w:p w14:paraId="589740D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3DA0352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4622FA7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46EFB25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9217104" w14:textId="77777777" w:rsidTr="003D3660">
        <w:trPr>
          <w:trHeight w:val="1114"/>
        </w:trPr>
        <w:tc>
          <w:tcPr>
            <w:tcW w:w="787" w:type="pct"/>
            <w:vMerge w:val="restart"/>
          </w:tcPr>
          <w:p w14:paraId="71955A0F"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1.3. </w:t>
            </w:r>
          </w:p>
          <w:p w14:paraId="09ACF67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Металлические сплавы и диаграммы состояния</w:t>
            </w:r>
          </w:p>
        </w:tc>
        <w:tc>
          <w:tcPr>
            <w:tcW w:w="1702" w:type="pct"/>
            <w:gridSpan w:val="2"/>
          </w:tcPr>
          <w:p w14:paraId="4B775D2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1. Определение металлических сплавов. Многокомпонентные сплавы. Двухкомпонентные сплавы. </w:t>
            </w:r>
          </w:p>
        </w:tc>
        <w:tc>
          <w:tcPr>
            <w:tcW w:w="612" w:type="pct"/>
            <w:vMerge w:val="restart"/>
          </w:tcPr>
          <w:p w14:paraId="3D3CECD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w:t>
            </w:r>
          </w:p>
        </w:tc>
        <w:tc>
          <w:tcPr>
            <w:tcW w:w="611" w:type="pct"/>
            <w:vMerge w:val="restart"/>
          </w:tcPr>
          <w:p w14:paraId="6557E2B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77A1F0D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1AA1E1F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4F679E6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5535643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7C52305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7814CFA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516ED19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w:t>
            </w:r>
          </w:p>
          <w:p w14:paraId="236AA5C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3.1.</w:t>
            </w:r>
          </w:p>
          <w:p w14:paraId="4D66B80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3.2.</w:t>
            </w:r>
          </w:p>
          <w:p w14:paraId="78AEE49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ПК3.3.</w:t>
            </w:r>
          </w:p>
        </w:tc>
        <w:tc>
          <w:tcPr>
            <w:tcW w:w="677" w:type="pct"/>
            <w:vMerge w:val="restart"/>
          </w:tcPr>
          <w:p w14:paraId="6884855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01.02,Зо 01.03</w:t>
            </w:r>
          </w:p>
          <w:p w14:paraId="3EFB560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4B214AE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w:t>
            </w:r>
            <w:r w:rsidRPr="00F61ADD">
              <w:rPr>
                <w:rFonts w:ascii="Times New Roman" w:eastAsia="Times New Roman" w:hAnsi="Times New Roman" w:cs="Times New Roman"/>
                <w:lang w:eastAsia="ru-RU"/>
              </w:rPr>
              <w:t xml:space="preserve"> </w:t>
            </w:r>
            <w:r w:rsidRPr="00F61ADD">
              <w:rPr>
                <w:rFonts w:ascii="Times New Roman" w:eastAsia="Calibri" w:hAnsi="Times New Roman" w:cs="Times New Roman"/>
                <w:lang w:eastAsia="ru-RU"/>
              </w:rPr>
              <w:t>Зо 02.01., Зо 02.02, Зо 02.03 Зо 02.04, Уо 01.01, Уо 01.02, Уо01.03,</w:t>
            </w:r>
          </w:p>
          <w:p w14:paraId="574438E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 Уо 01.07, Уо 01.08, Уо 01.09, Зо 01.01, Зо 01.02,</w:t>
            </w:r>
          </w:p>
          <w:p w14:paraId="6F47780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01.03, Зо 01.04, </w:t>
            </w:r>
          </w:p>
          <w:p w14:paraId="23D40E9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w:t>
            </w:r>
          </w:p>
          <w:p w14:paraId="1940884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 Уо 02.02,</w:t>
            </w:r>
          </w:p>
          <w:p w14:paraId="5BB9DCD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02.03, Уо 02.04, </w:t>
            </w:r>
          </w:p>
          <w:p w14:paraId="04593EE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w:t>
            </w:r>
          </w:p>
          <w:p w14:paraId="6ECE085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02.07, Уо 02.08</w:t>
            </w:r>
          </w:p>
          <w:p w14:paraId="7123D4B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02.02, Зо 02.03</w:t>
            </w:r>
          </w:p>
          <w:p w14:paraId="06A35C5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2.04</w:t>
            </w:r>
            <w:r w:rsidRPr="00F61ADD">
              <w:rPr>
                <w:rFonts w:ascii="Times New Roman" w:eastAsia="Calibri" w:hAnsi="Times New Roman" w:cs="Times New Roman"/>
                <w:lang w:eastAsia="ru-RU"/>
              </w:rPr>
              <w:tab/>
              <w:t>, У 1.1.01,</w:t>
            </w:r>
          </w:p>
          <w:p w14:paraId="441A984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1.1.03, З 1.1.01,</w:t>
            </w:r>
          </w:p>
          <w:p w14:paraId="4B509C6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1.1.02, У 3.1.01</w:t>
            </w:r>
          </w:p>
          <w:p w14:paraId="6E8C251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 xml:space="preserve">У 3.1.02, З 3.1.01 </w:t>
            </w:r>
          </w:p>
          <w:p w14:paraId="11785DE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3.2.03, З 3.2.03</w:t>
            </w:r>
          </w:p>
          <w:p w14:paraId="51B7C36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3.3.01, У 3.3.02,</w:t>
            </w:r>
          </w:p>
          <w:p w14:paraId="11D1429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3.3.01, З 3.3.02</w:t>
            </w:r>
          </w:p>
          <w:p w14:paraId="23F5008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З 3.3.03</w:t>
            </w:r>
          </w:p>
        </w:tc>
      </w:tr>
      <w:tr w:rsidR="00F61ADD" w:rsidRPr="00F61ADD" w14:paraId="02435B46" w14:textId="77777777" w:rsidTr="003D3660">
        <w:trPr>
          <w:trHeight w:val="126"/>
        </w:trPr>
        <w:tc>
          <w:tcPr>
            <w:tcW w:w="787" w:type="pct"/>
            <w:vMerge/>
          </w:tcPr>
          <w:p w14:paraId="62F96E9B"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16152D7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 Диаграмма состояния. Диаграммы состояния I рода, II рода, III рода, IV рода.</w:t>
            </w:r>
          </w:p>
        </w:tc>
        <w:tc>
          <w:tcPr>
            <w:tcW w:w="612" w:type="pct"/>
            <w:vMerge/>
          </w:tcPr>
          <w:p w14:paraId="457D0890"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68BE653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6B3DADD8" w14:textId="77777777" w:rsidR="00F61ADD" w:rsidRPr="00F61ADD" w:rsidRDefault="00F61ADD" w:rsidP="00F61ADD">
            <w:pPr>
              <w:spacing w:after="0" w:line="240" w:lineRule="auto"/>
              <w:rPr>
                <w:rFonts w:ascii="Times New Roman" w:eastAsia="Calibri" w:hAnsi="Times New Roman" w:cs="Times New Roman"/>
                <w:b/>
                <w:lang w:eastAsia="ru-RU"/>
              </w:rPr>
            </w:pPr>
          </w:p>
        </w:tc>
        <w:tc>
          <w:tcPr>
            <w:tcW w:w="677" w:type="pct"/>
            <w:vMerge/>
          </w:tcPr>
          <w:p w14:paraId="38432085"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56F633B1" w14:textId="77777777" w:rsidTr="003D3660">
        <w:trPr>
          <w:trHeight w:val="272"/>
        </w:trPr>
        <w:tc>
          <w:tcPr>
            <w:tcW w:w="787" w:type="pct"/>
            <w:vMerge/>
          </w:tcPr>
          <w:p w14:paraId="6D112E72"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472FB71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3. Изменение свойств сплавов в зависимости от рода диаграммы и от концентрации компонентов.</w:t>
            </w:r>
          </w:p>
        </w:tc>
        <w:tc>
          <w:tcPr>
            <w:tcW w:w="612" w:type="pct"/>
            <w:vMerge/>
          </w:tcPr>
          <w:p w14:paraId="0C8FB883"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00A6343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032CCA91"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6863C7D5"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3B9361F4" w14:textId="77777777" w:rsidTr="003D3660">
        <w:trPr>
          <w:trHeight w:val="308"/>
        </w:trPr>
        <w:tc>
          <w:tcPr>
            <w:tcW w:w="787" w:type="pct"/>
            <w:vMerge/>
          </w:tcPr>
          <w:p w14:paraId="3E2A01D1"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shd w:val="clear" w:color="auto" w:fill="FDE9D9"/>
          </w:tcPr>
          <w:p w14:paraId="6C9473B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В том числе практических и лабораторных занятий</w:t>
            </w:r>
          </w:p>
        </w:tc>
        <w:tc>
          <w:tcPr>
            <w:tcW w:w="612" w:type="pct"/>
          </w:tcPr>
          <w:p w14:paraId="1627DD3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w:t>
            </w:r>
          </w:p>
        </w:tc>
        <w:tc>
          <w:tcPr>
            <w:tcW w:w="611" w:type="pct"/>
            <w:vMerge/>
          </w:tcPr>
          <w:p w14:paraId="125E679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4AB7DE5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677" w:type="pct"/>
            <w:vMerge/>
          </w:tcPr>
          <w:p w14:paraId="0AD8D5E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DFDA185" w14:textId="77777777" w:rsidTr="003D3660">
        <w:trPr>
          <w:trHeight w:val="308"/>
        </w:trPr>
        <w:tc>
          <w:tcPr>
            <w:tcW w:w="787" w:type="pct"/>
            <w:vMerge/>
          </w:tcPr>
          <w:p w14:paraId="20218F5B"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4285550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1. Определение электропроводности сплавов в зависимости от диаграммы состояния.</w:t>
            </w:r>
          </w:p>
        </w:tc>
        <w:tc>
          <w:tcPr>
            <w:tcW w:w="612" w:type="pct"/>
          </w:tcPr>
          <w:p w14:paraId="101AAAA8"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6A11B7B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44C1A24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677" w:type="pct"/>
            <w:vMerge/>
          </w:tcPr>
          <w:p w14:paraId="537C2E0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10362B3" w14:textId="77777777" w:rsidTr="003D3660">
        <w:trPr>
          <w:trHeight w:val="1114"/>
        </w:trPr>
        <w:tc>
          <w:tcPr>
            <w:tcW w:w="787" w:type="pct"/>
            <w:vMerge w:val="restart"/>
          </w:tcPr>
          <w:p w14:paraId="662A5E41"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1.4.</w:t>
            </w:r>
          </w:p>
          <w:p w14:paraId="026ED5E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Железо и его сплавы</w:t>
            </w:r>
          </w:p>
        </w:tc>
        <w:tc>
          <w:tcPr>
            <w:tcW w:w="1702" w:type="pct"/>
            <w:gridSpan w:val="2"/>
          </w:tcPr>
          <w:p w14:paraId="710FF2A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1. Сплавы железа с углеродом: сталь, чугун – основные конструкционные материалы. Классификация сталей и чугунов.  </w:t>
            </w:r>
          </w:p>
        </w:tc>
        <w:tc>
          <w:tcPr>
            <w:tcW w:w="612" w:type="pct"/>
            <w:vMerge w:val="restart"/>
          </w:tcPr>
          <w:p w14:paraId="0BDCC950"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w:t>
            </w:r>
          </w:p>
        </w:tc>
        <w:tc>
          <w:tcPr>
            <w:tcW w:w="611" w:type="pct"/>
            <w:vMerge w:val="restart"/>
          </w:tcPr>
          <w:p w14:paraId="3023C7F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13, ЛР 18,</w:t>
            </w:r>
          </w:p>
          <w:p w14:paraId="67BB60F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ЛР 19, ЛР 20</w:t>
            </w:r>
          </w:p>
        </w:tc>
        <w:tc>
          <w:tcPr>
            <w:tcW w:w="611" w:type="pct"/>
            <w:vMerge w:val="restart"/>
          </w:tcPr>
          <w:p w14:paraId="1A84B95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70C6A92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1054FF2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07</w:t>
            </w:r>
          </w:p>
        </w:tc>
        <w:tc>
          <w:tcPr>
            <w:tcW w:w="677" w:type="pct"/>
            <w:vMerge w:val="restart"/>
          </w:tcPr>
          <w:p w14:paraId="27CCA8D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 Зо 01.02,</w:t>
            </w:r>
          </w:p>
          <w:p w14:paraId="7175689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01.03, Зо 01.04, </w:t>
            </w:r>
          </w:p>
          <w:p w14:paraId="403A3CB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02.02</w:t>
            </w:r>
          </w:p>
          <w:p w14:paraId="153782C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w:t>
            </w:r>
          </w:p>
          <w:p w14:paraId="0DA01D4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07.02, Зо 07.03,</w:t>
            </w:r>
          </w:p>
          <w:p w14:paraId="528EF2B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w:t>
            </w:r>
          </w:p>
        </w:tc>
      </w:tr>
      <w:tr w:rsidR="00F61ADD" w:rsidRPr="00F61ADD" w14:paraId="64687CB3" w14:textId="77777777" w:rsidTr="003D3660">
        <w:trPr>
          <w:trHeight w:val="238"/>
        </w:trPr>
        <w:tc>
          <w:tcPr>
            <w:tcW w:w="787" w:type="pct"/>
            <w:vMerge/>
          </w:tcPr>
          <w:p w14:paraId="09EE5AA7"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1818622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2. Диаграмма состояния сплавов железа с углеродом, диаграмма состояния «железо – цементит».  </w:t>
            </w:r>
          </w:p>
        </w:tc>
        <w:tc>
          <w:tcPr>
            <w:tcW w:w="612" w:type="pct"/>
            <w:vMerge/>
          </w:tcPr>
          <w:p w14:paraId="7A7B4A4F"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66DEC37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0AFD955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3D5797D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8F06C72" w14:textId="77777777" w:rsidTr="003D3660">
        <w:trPr>
          <w:trHeight w:val="238"/>
        </w:trPr>
        <w:tc>
          <w:tcPr>
            <w:tcW w:w="787" w:type="pct"/>
            <w:vMerge/>
          </w:tcPr>
          <w:p w14:paraId="1784D352"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5DABA0A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Термическая и химико-термическая обработка стали. Термомагнитная обработка.</w:t>
            </w:r>
          </w:p>
        </w:tc>
        <w:tc>
          <w:tcPr>
            <w:tcW w:w="612" w:type="pct"/>
            <w:vMerge/>
          </w:tcPr>
          <w:p w14:paraId="1C3F9C9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4F66DF8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3899873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74E4648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BFEF75F" w14:textId="77777777" w:rsidTr="003D3660">
        <w:trPr>
          <w:trHeight w:val="303"/>
        </w:trPr>
        <w:tc>
          <w:tcPr>
            <w:tcW w:w="787" w:type="pct"/>
            <w:vMerge/>
          </w:tcPr>
          <w:p w14:paraId="3A7D4B9F"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shd w:val="clear" w:color="auto" w:fill="FDE9D9"/>
          </w:tcPr>
          <w:p w14:paraId="73CAF67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В том числе практических и лабораторных занятий</w:t>
            </w:r>
          </w:p>
        </w:tc>
        <w:tc>
          <w:tcPr>
            <w:tcW w:w="612" w:type="pct"/>
          </w:tcPr>
          <w:p w14:paraId="4C5F108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4</w:t>
            </w:r>
          </w:p>
        </w:tc>
        <w:tc>
          <w:tcPr>
            <w:tcW w:w="611" w:type="pct"/>
            <w:vMerge/>
          </w:tcPr>
          <w:p w14:paraId="760A9D8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1049451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65ED4F1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AA4000A" w14:textId="77777777" w:rsidTr="003D3660">
        <w:trPr>
          <w:trHeight w:val="303"/>
        </w:trPr>
        <w:tc>
          <w:tcPr>
            <w:tcW w:w="787" w:type="pct"/>
            <w:vMerge/>
          </w:tcPr>
          <w:p w14:paraId="5F64DA31"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3B136C1B" w14:textId="77777777" w:rsidR="00F61ADD" w:rsidRPr="00F61ADD" w:rsidRDefault="00F61ADD" w:rsidP="00F61ADD">
            <w:pPr>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 Контрольная работа по всем темам раздела 1.</w:t>
            </w:r>
          </w:p>
        </w:tc>
        <w:tc>
          <w:tcPr>
            <w:tcW w:w="612" w:type="pct"/>
          </w:tcPr>
          <w:p w14:paraId="73272DA2"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410E9A4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6841B4D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3BC4740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85DC9A9" w14:textId="77777777" w:rsidTr="003D3660">
        <w:trPr>
          <w:trHeight w:val="281"/>
        </w:trPr>
        <w:tc>
          <w:tcPr>
            <w:tcW w:w="2489" w:type="pct"/>
            <w:gridSpan w:val="3"/>
            <w:shd w:val="clear" w:color="auto" w:fill="EAF1DD"/>
          </w:tcPr>
          <w:p w14:paraId="00A27520"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Раздел 2. Проводниковые и полупроводниковые материалы</w:t>
            </w:r>
          </w:p>
        </w:tc>
        <w:tc>
          <w:tcPr>
            <w:tcW w:w="612" w:type="pct"/>
            <w:shd w:val="clear" w:color="auto" w:fill="EAF1DD"/>
          </w:tcPr>
          <w:p w14:paraId="7373F8E8"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24/12</w:t>
            </w:r>
          </w:p>
        </w:tc>
        <w:tc>
          <w:tcPr>
            <w:tcW w:w="611" w:type="pct"/>
            <w:shd w:val="clear" w:color="auto" w:fill="EAF1DD"/>
          </w:tcPr>
          <w:p w14:paraId="4320C389"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shd w:val="clear" w:color="auto" w:fill="EAF1DD"/>
          </w:tcPr>
          <w:p w14:paraId="5AFA295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shd w:val="clear" w:color="auto" w:fill="EAF1DD"/>
          </w:tcPr>
          <w:p w14:paraId="4A1024BA"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97FFE05" w14:textId="77777777" w:rsidTr="003D3660">
        <w:trPr>
          <w:trHeight w:val="828"/>
        </w:trPr>
        <w:tc>
          <w:tcPr>
            <w:tcW w:w="787" w:type="pct"/>
            <w:vMerge w:val="restart"/>
          </w:tcPr>
          <w:p w14:paraId="710E4D48"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Тема 2.1.</w:t>
            </w:r>
          </w:p>
          <w:p w14:paraId="4CB7AAC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Классификация и основные свойства проводниковых материалов</w:t>
            </w:r>
          </w:p>
        </w:tc>
        <w:tc>
          <w:tcPr>
            <w:tcW w:w="1702" w:type="pct"/>
            <w:gridSpan w:val="2"/>
            <w:tcBorders>
              <w:bottom w:val="single" w:sz="4" w:space="0" w:color="auto"/>
            </w:tcBorders>
          </w:tcPr>
          <w:p w14:paraId="3D1F9C9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 Характеристики проводниковых материалов. Классификация проводниковых материалов по агрегатному состоянию вещества. </w:t>
            </w:r>
          </w:p>
        </w:tc>
        <w:tc>
          <w:tcPr>
            <w:tcW w:w="612" w:type="pct"/>
            <w:vMerge w:val="restart"/>
            <w:tcBorders>
              <w:bottom w:val="single" w:sz="4" w:space="0" w:color="auto"/>
            </w:tcBorders>
          </w:tcPr>
          <w:p w14:paraId="00C70FD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w:t>
            </w:r>
          </w:p>
        </w:tc>
        <w:tc>
          <w:tcPr>
            <w:tcW w:w="611" w:type="pct"/>
            <w:vMerge w:val="restart"/>
          </w:tcPr>
          <w:p w14:paraId="6FB793C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70AD2FF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3F168AC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5ED698A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69AA5C5C"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47A629A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4C98217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034998F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07</w:t>
            </w:r>
          </w:p>
        </w:tc>
        <w:tc>
          <w:tcPr>
            <w:tcW w:w="677" w:type="pct"/>
            <w:vMerge w:val="restart"/>
          </w:tcPr>
          <w:p w14:paraId="397F274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 Зо 01.02,</w:t>
            </w:r>
          </w:p>
          <w:p w14:paraId="5E12DB4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01.03, Зо 01.04, </w:t>
            </w:r>
          </w:p>
          <w:p w14:paraId="1473601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w:t>
            </w:r>
          </w:p>
          <w:p w14:paraId="293AA47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02.02, Зо 02.03, Зо 02.04, Зо 07.02, </w:t>
            </w:r>
          </w:p>
          <w:p w14:paraId="49C3DC4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07.03, Зо 07.04,</w:t>
            </w:r>
          </w:p>
          <w:p w14:paraId="79E60CA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07.05</w:t>
            </w:r>
          </w:p>
        </w:tc>
      </w:tr>
      <w:tr w:rsidR="00F61ADD" w:rsidRPr="00F61ADD" w14:paraId="3924A85B" w14:textId="77777777" w:rsidTr="003D3660">
        <w:trPr>
          <w:trHeight w:val="281"/>
        </w:trPr>
        <w:tc>
          <w:tcPr>
            <w:tcW w:w="787" w:type="pct"/>
            <w:vMerge/>
          </w:tcPr>
          <w:p w14:paraId="0E40C4D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65CBF00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Классификация проводниковых материалов по основному показателю – электропроводности или удельному электрическому сопротивлению.</w:t>
            </w:r>
          </w:p>
        </w:tc>
        <w:tc>
          <w:tcPr>
            <w:tcW w:w="612" w:type="pct"/>
            <w:vMerge/>
          </w:tcPr>
          <w:p w14:paraId="5BC31AEC"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vMerge/>
          </w:tcPr>
          <w:p w14:paraId="66ECB14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215A50C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20D8D30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29C30C3" w14:textId="77777777" w:rsidTr="003D3660">
        <w:trPr>
          <w:trHeight w:val="229"/>
        </w:trPr>
        <w:tc>
          <w:tcPr>
            <w:tcW w:w="787" w:type="pct"/>
            <w:vMerge/>
          </w:tcPr>
          <w:p w14:paraId="4E5B8BB7"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290BD176" w14:textId="77777777" w:rsidR="00F61ADD" w:rsidRPr="00F61ADD" w:rsidRDefault="00F61ADD" w:rsidP="00F61ADD">
            <w:pPr>
              <w:spacing w:after="0" w:line="240" w:lineRule="auto"/>
              <w:rPr>
                <w:rFonts w:ascii="Times New Roman" w:eastAsia="Times New Roman" w:hAnsi="Times New Roman" w:cs="Times New Roman"/>
                <w:spacing w:val="2"/>
                <w:lang w:eastAsia="ru-RU"/>
              </w:rPr>
            </w:pPr>
            <w:r w:rsidRPr="00F61ADD">
              <w:rPr>
                <w:rFonts w:ascii="Times New Roman" w:eastAsia="Times New Roman" w:hAnsi="Times New Roman" w:cs="Times New Roman"/>
                <w:lang w:eastAsia="ru-RU"/>
              </w:rPr>
              <w:t xml:space="preserve">3. Сверхпроводники и криопроводники.  </w:t>
            </w:r>
          </w:p>
        </w:tc>
        <w:tc>
          <w:tcPr>
            <w:tcW w:w="612" w:type="pct"/>
            <w:vMerge/>
          </w:tcPr>
          <w:p w14:paraId="456F5783"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vMerge/>
          </w:tcPr>
          <w:p w14:paraId="5B7D068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6670E70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145CAE6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947E164" w14:textId="77777777" w:rsidTr="003D3660">
        <w:trPr>
          <w:trHeight w:val="229"/>
        </w:trPr>
        <w:tc>
          <w:tcPr>
            <w:tcW w:w="787" w:type="pct"/>
            <w:vMerge/>
          </w:tcPr>
          <w:p w14:paraId="7D07864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24B718A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Факторы, влияющие на значение удельного электрического сопротивления. Температурный коэффициент удельного электрического сопротивления.</w:t>
            </w:r>
          </w:p>
        </w:tc>
        <w:tc>
          <w:tcPr>
            <w:tcW w:w="612" w:type="pct"/>
            <w:vMerge/>
          </w:tcPr>
          <w:p w14:paraId="1F3A7865"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vMerge/>
          </w:tcPr>
          <w:p w14:paraId="2129827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507F363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3B50E40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0178423" w14:textId="77777777" w:rsidTr="003D3660">
        <w:trPr>
          <w:trHeight w:val="297"/>
        </w:trPr>
        <w:tc>
          <w:tcPr>
            <w:tcW w:w="787" w:type="pct"/>
            <w:vMerge/>
          </w:tcPr>
          <w:p w14:paraId="459E89C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shd w:val="clear" w:color="auto" w:fill="FDE9D9"/>
          </w:tcPr>
          <w:p w14:paraId="6E195A75" w14:textId="77777777" w:rsidR="00F61ADD" w:rsidRPr="00F61ADD" w:rsidRDefault="00F61ADD" w:rsidP="00F61ADD">
            <w:pPr>
              <w:spacing w:after="0" w:line="240" w:lineRule="auto"/>
              <w:rPr>
                <w:rFonts w:ascii="Times New Roman" w:eastAsia="Times New Roman" w:hAnsi="Times New Roman" w:cs="Times New Roman"/>
                <w:spacing w:val="2"/>
                <w:lang w:eastAsia="ru-RU"/>
              </w:rPr>
            </w:pPr>
            <w:r w:rsidRPr="00F61ADD">
              <w:rPr>
                <w:rFonts w:ascii="Times New Roman" w:eastAsia="Times New Roman" w:hAnsi="Times New Roman" w:cs="Times New Roman"/>
                <w:bCs/>
                <w:lang w:eastAsia="ru-RU"/>
              </w:rPr>
              <w:t>В том числе практических и лабораторных занятий</w:t>
            </w:r>
          </w:p>
        </w:tc>
        <w:tc>
          <w:tcPr>
            <w:tcW w:w="612" w:type="pct"/>
          </w:tcPr>
          <w:p w14:paraId="5DB0244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w:t>
            </w:r>
          </w:p>
        </w:tc>
        <w:tc>
          <w:tcPr>
            <w:tcW w:w="611" w:type="pct"/>
            <w:vMerge/>
          </w:tcPr>
          <w:p w14:paraId="496D8A1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0A5798A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5D891C8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ED984B9" w14:textId="77777777" w:rsidTr="003D3660">
        <w:trPr>
          <w:trHeight w:val="297"/>
        </w:trPr>
        <w:tc>
          <w:tcPr>
            <w:tcW w:w="787" w:type="pct"/>
            <w:vMerge/>
          </w:tcPr>
          <w:p w14:paraId="5135158B"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shd w:val="clear" w:color="auto" w:fill="EEECE1"/>
          </w:tcPr>
          <w:p w14:paraId="7C8865C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Самостоятельная работа обучающихся:</w:t>
            </w:r>
          </w:p>
          <w:p w14:paraId="17B6C11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составление глоссария и тезаурус по теме</w:t>
            </w:r>
          </w:p>
        </w:tc>
        <w:tc>
          <w:tcPr>
            <w:tcW w:w="612" w:type="pct"/>
          </w:tcPr>
          <w:p w14:paraId="591B6CB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w:t>
            </w:r>
          </w:p>
        </w:tc>
        <w:tc>
          <w:tcPr>
            <w:tcW w:w="611" w:type="pct"/>
            <w:vMerge/>
          </w:tcPr>
          <w:p w14:paraId="0C27B4D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6A51E46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62B397F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6E590CC" w14:textId="77777777" w:rsidTr="003D3660">
        <w:trPr>
          <w:trHeight w:val="552"/>
        </w:trPr>
        <w:tc>
          <w:tcPr>
            <w:tcW w:w="787" w:type="pct"/>
            <w:vMerge w:val="restart"/>
            <w:tcBorders>
              <w:bottom w:val="single" w:sz="4" w:space="0" w:color="auto"/>
            </w:tcBorders>
          </w:tcPr>
          <w:p w14:paraId="19C5643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2.2. </w:t>
            </w:r>
          </w:p>
          <w:p w14:paraId="44A2052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Проводниковые материалы с высокой электропроводностью </w:t>
            </w:r>
          </w:p>
        </w:tc>
        <w:tc>
          <w:tcPr>
            <w:tcW w:w="1702" w:type="pct"/>
            <w:gridSpan w:val="2"/>
            <w:tcBorders>
              <w:bottom w:val="single" w:sz="4" w:space="0" w:color="auto"/>
            </w:tcBorders>
          </w:tcPr>
          <w:p w14:paraId="16AD1A2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 Характеристики материалов с высокой электропроводностью. </w:t>
            </w:r>
          </w:p>
        </w:tc>
        <w:tc>
          <w:tcPr>
            <w:tcW w:w="612" w:type="pct"/>
            <w:vMerge w:val="restart"/>
            <w:tcBorders>
              <w:bottom w:val="single" w:sz="4" w:space="0" w:color="auto"/>
            </w:tcBorders>
          </w:tcPr>
          <w:p w14:paraId="09D0908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w:t>
            </w:r>
          </w:p>
        </w:tc>
        <w:tc>
          <w:tcPr>
            <w:tcW w:w="611" w:type="pct"/>
            <w:vMerge w:val="restart"/>
            <w:tcBorders>
              <w:bottom w:val="single" w:sz="4" w:space="0" w:color="auto"/>
            </w:tcBorders>
          </w:tcPr>
          <w:p w14:paraId="214630E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1CCF439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5661F09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0657DC2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73A56AF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Borders>
              <w:bottom w:val="single" w:sz="4" w:space="0" w:color="auto"/>
            </w:tcBorders>
          </w:tcPr>
          <w:p w14:paraId="2C05FC7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7CB366F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0982676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ОК 07</w:t>
            </w:r>
          </w:p>
        </w:tc>
        <w:tc>
          <w:tcPr>
            <w:tcW w:w="677" w:type="pct"/>
            <w:vMerge w:val="restart"/>
            <w:tcBorders>
              <w:bottom w:val="single" w:sz="4" w:space="0" w:color="auto"/>
            </w:tcBorders>
          </w:tcPr>
          <w:p w14:paraId="6AC69BE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01.01, Уо 1.02 Уо01.03, Уо 01.04, Уо 01.05, Уо 01.06, Уо 01.07, Уо 01.08, Уо 01.09, Зо 01.01, </w:t>
            </w:r>
            <w:r w:rsidRPr="00F61ADD">
              <w:rPr>
                <w:rFonts w:ascii="Times New Roman" w:eastAsia="Calibri" w:hAnsi="Times New Roman" w:cs="Times New Roman"/>
                <w:lang w:eastAsia="ru-RU"/>
              </w:rPr>
              <w:lastRenderedPageBreak/>
              <w:t xml:space="preserve">Зо 01.02, Зо 01.03, Зо 01.04, Зо 01.05, Зо 01.06, Уо 02.01, Уо 02.02, Уо 02.03, Уо 02.04, </w:t>
            </w:r>
          </w:p>
          <w:p w14:paraId="605909C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w:t>
            </w:r>
          </w:p>
          <w:p w14:paraId="52D8C4C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02.06,</w:t>
            </w:r>
          </w:p>
          <w:p w14:paraId="6101C39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02.07,</w:t>
            </w:r>
          </w:p>
          <w:p w14:paraId="1BB91B4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02.02, Зо 02.03</w:t>
            </w:r>
          </w:p>
          <w:p w14:paraId="2759093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02.04, Уо 07. 01, </w:t>
            </w:r>
          </w:p>
          <w:p w14:paraId="1DC3CF0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07.02, Уо 07.03,</w:t>
            </w:r>
          </w:p>
          <w:p w14:paraId="7BE970D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07.02, Зо 07.03,</w:t>
            </w:r>
          </w:p>
          <w:p w14:paraId="459BD92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w:t>
            </w:r>
          </w:p>
        </w:tc>
      </w:tr>
      <w:tr w:rsidR="00F61ADD" w:rsidRPr="00F61ADD" w14:paraId="664D3D40" w14:textId="77777777" w:rsidTr="003D3660">
        <w:trPr>
          <w:trHeight w:val="275"/>
        </w:trPr>
        <w:tc>
          <w:tcPr>
            <w:tcW w:w="787" w:type="pct"/>
            <w:vMerge/>
          </w:tcPr>
          <w:p w14:paraId="2FF0925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3B2BD2B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Серебро, медь, латунь, бронза, алюминий: применение, свойства</w:t>
            </w:r>
          </w:p>
        </w:tc>
        <w:tc>
          <w:tcPr>
            <w:tcW w:w="612" w:type="pct"/>
            <w:vMerge/>
          </w:tcPr>
          <w:p w14:paraId="1B3FF45A"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vMerge/>
          </w:tcPr>
          <w:p w14:paraId="7F8DDEC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00A99B4C"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05B75BE6"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46B0545D" w14:textId="77777777" w:rsidTr="003D3660">
        <w:trPr>
          <w:trHeight w:val="248"/>
        </w:trPr>
        <w:tc>
          <w:tcPr>
            <w:tcW w:w="787" w:type="pct"/>
            <w:vMerge/>
          </w:tcPr>
          <w:p w14:paraId="3C33BC84"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27D3DCA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3. Применение и производство проволоки.</w:t>
            </w:r>
          </w:p>
        </w:tc>
        <w:tc>
          <w:tcPr>
            <w:tcW w:w="612" w:type="pct"/>
            <w:vMerge/>
          </w:tcPr>
          <w:p w14:paraId="05C4140A"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vMerge/>
          </w:tcPr>
          <w:p w14:paraId="4E41674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3E24BA22"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220576EE"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0D7B3466" w14:textId="77777777" w:rsidTr="003D3660">
        <w:trPr>
          <w:trHeight w:val="257"/>
        </w:trPr>
        <w:tc>
          <w:tcPr>
            <w:tcW w:w="787" w:type="pct"/>
            <w:vMerge/>
          </w:tcPr>
          <w:p w14:paraId="75A14DB2"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shd w:val="clear" w:color="auto" w:fill="FDE9D9"/>
          </w:tcPr>
          <w:p w14:paraId="482EA4A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В том числе практических и лабораторных занятий</w:t>
            </w:r>
          </w:p>
        </w:tc>
        <w:tc>
          <w:tcPr>
            <w:tcW w:w="612" w:type="pct"/>
          </w:tcPr>
          <w:p w14:paraId="4070097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4</w:t>
            </w:r>
          </w:p>
        </w:tc>
        <w:tc>
          <w:tcPr>
            <w:tcW w:w="611" w:type="pct"/>
            <w:vMerge/>
          </w:tcPr>
          <w:p w14:paraId="2527EFC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08274F9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6724E53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6AF56F5" w14:textId="77777777" w:rsidTr="003D3660">
        <w:trPr>
          <w:trHeight w:val="257"/>
        </w:trPr>
        <w:tc>
          <w:tcPr>
            <w:tcW w:w="787" w:type="pct"/>
            <w:vMerge/>
          </w:tcPr>
          <w:p w14:paraId="4A95DB5C"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720D3C00"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1. Практическая работа: Решение задач на определение температуры проводников при протекании сверхтоков (токов короткого замыкания).</w:t>
            </w:r>
          </w:p>
        </w:tc>
        <w:tc>
          <w:tcPr>
            <w:tcW w:w="612" w:type="pct"/>
          </w:tcPr>
          <w:p w14:paraId="00C3B534"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6F0B404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1DAD494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1BE0B5E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694D75C" w14:textId="77777777" w:rsidTr="003D3660">
        <w:trPr>
          <w:trHeight w:val="790"/>
        </w:trPr>
        <w:tc>
          <w:tcPr>
            <w:tcW w:w="787" w:type="pct"/>
            <w:vMerge w:val="restart"/>
          </w:tcPr>
          <w:p w14:paraId="5FA7A807"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Тема 2.3.</w:t>
            </w:r>
          </w:p>
          <w:p w14:paraId="3DE6092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Контактные материалы</w:t>
            </w:r>
          </w:p>
        </w:tc>
        <w:tc>
          <w:tcPr>
            <w:tcW w:w="1702" w:type="pct"/>
            <w:gridSpan w:val="2"/>
          </w:tcPr>
          <w:p w14:paraId="3CF9291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 Определение электрического контакта. Классификация контактов и материалов для их изготовления. </w:t>
            </w:r>
          </w:p>
        </w:tc>
        <w:tc>
          <w:tcPr>
            <w:tcW w:w="612" w:type="pct"/>
            <w:vMerge w:val="restart"/>
          </w:tcPr>
          <w:p w14:paraId="3DAABCC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w:t>
            </w:r>
          </w:p>
        </w:tc>
        <w:tc>
          <w:tcPr>
            <w:tcW w:w="611" w:type="pct"/>
            <w:vMerge w:val="restart"/>
          </w:tcPr>
          <w:p w14:paraId="5A194BE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1781B17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6580EB5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1DD0E6F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72391EF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1466D5E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4828104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4404363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ОК 07</w:t>
            </w:r>
          </w:p>
        </w:tc>
        <w:tc>
          <w:tcPr>
            <w:tcW w:w="677" w:type="pct"/>
            <w:vMerge w:val="restart"/>
          </w:tcPr>
          <w:p w14:paraId="70A113C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 Зо 01.02,</w:t>
            </w:r>
          </w:p>
          <w:p w14:paraId="6E80A8C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01.03, Зо 01.04, </w:t>
            </w:r>
          </w:p>
          <w:p w14:paraId="58D80BA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w:t>
            </w:r>
          </w:p>
          <w:p w14:paraId="7343B70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 ,Зо 02.02</w:t>
            </w:r>
          </w:p>
          <w:p w14:paraId="07D215B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w:t>
            </w:r>
          </w:p>
          <w:p w14:paraId="2198A72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07. 01, Зо 07.02, </w:t>
            </w:r>
          </w:p>
          <w:p w14:paraId="7850BB6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07.03, Зо 07.04,</w:t>
            </w:r>
          </w:p>
          <w:p w14:paraId="4C319E5B"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Зо 07.05</w:t>
            </w:r>
          </w:p>
        </w:tc>
      </w:tr>
      <w:tr w:rsidR="00F61ADD" w:rsidRPr="00F61ADD" w14:paraId="1E565E99" w14:textId="77777777" w:rsidTr="003D3660">
        <w:trPr>
          <w:trHeight w:val="20"/>
        </w:trPr>
        <w:tc>
          <w:tcPr>
            <w:tcW w:w="787" w:type="pct"/>
            <w:vMerge/>
          </w:tcPr>
          <w:p w14:paraId="3716B725"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7D7CCE4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Материалы для слаботочных контактов. Материалы для сильноточных контактов.</w:t>
            </w:r>
          </w:p>
        </w:tc>
        <w:tc>
          <w:tcPr>
            <w:tcW w:w="612" w:type="pct"/>
            <w:vMerge/>
          </w:tcPr>
          <w:p w14:paraId="38031ADE"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vMerge/>
          </w:tcPr>
          <w:p w14:paraId="6A2A87C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7CA86C1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64474CB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63574A2" w14:textId="77777777" w:rsidTr="003D3660">
        <w:trPr>
          <w:trHeight w:val="20"/>
        </w:trPr>
        <w:tc>
          <w:tcPr>
            <w:tcW w:w="787" w:type="pct"/>
            <w:vMerge/>
          </w:tcPr>
          <w:p w14:paraId="7277D8D0"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7AC59D7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Металлокерамика, твёрдая медь. Скользящие контакты и материалы для их изготовления.</w:t>
            </w:r>
          </w:p>
        </w:tc>
        <w:tc>
          <w:tcPr>
            <w:tcW w:w="612" w:type="pct"/>
            <w:vMerge/>
          </w:tcPr>
          <w:p w14:paraId="0A36F2D1"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vMerge/>
          </w:tcPr>
          <w:p w14:paraId="790DF6E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27C5872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5FDEECF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489D14C" w14:textId="77777777" w:rsidTr="003D3660">
        <w:trPr>
          <w:trHeight w:val="20"/>
        </w:trPr>
        <w:tc>
          <w:tcPr>
            <w:tcW w:w="787" w:type="pct"/>
            <w:vMerge/>
          </w:tcPr>
          <w:p w14:paraId="4BC82778"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589EFE69"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Электротехнический уголь, металлографитовые материалы.</w:t>
            </w:r>
          </w:p>
        </w:tc>
        <w:tc>
          <w:tcPr>
            <w:tcW w:w="612" w:type="pct"/>
            <w:vMerge/>
          </w:tcPr>
          <w:p w14:paraId="6692D77C"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vMerge/>
          </w:tcPr>
          <w:p w14:paraId="2A61ABF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000F804C" w14:textId="77777777" w:rsidR="00F61ADD" w:rsidRPr="00F61ADD" w:rsidRDefault="00F61ADD" w:rsidP="00F61ADD">
            <w:pPr>
              <w:spacing w:after="0" w:line="240" w:lineRule="auto"/>
              <w:rPr>
                <w:rFonts w:ascii="Times New Roman" w:eastAsia="Calibri" w:hAnsi="Times New Roman" w:cs="Times New Roman"/>
                <w:b/>
                <w:lang w:eastAsia="ru-RU"/>
              </w:rPr>
            </w:pPr>
          </w:p>
        </w:tc>
        <w:tc>
          <w:tcPr>
            <w:tcW w:w="677" w:type="pct"/>
            <w:vMerge/>
          </w:tcPr>
          <w:p w14:paraId="6DB99B5B"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35CE0CE8" w14:textId="77777777" w:rsidTr="003D3660">
        <w:trPr>
          <w:trHeight w:val="724"/>
        </w:trPr>
        <w:tc>
          <w:tcPr>
            <w:tcW w:w="787" w:type="pct"/>
            <w:vMerge w:val="restart"/>
          </w:tcPr>
          <w:p w14:paraId="362F0CA1"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rPr>
            </w:pPr>
            <w:r w:rsidRPr="00F61ADD">
              <w:rPr>
                <w:rFonts w:ascii="Times New Roman" w:eastAsia="Times New Roman" w:hAnsi="Times New Roman" w:cs="Times New Roman"/>
                <w:bCs/>
              </w:rPr>
              <w:t>Тема 2.4</w:t>
            </w:r>
          </w:p>
          <w:p w14:paraId="460442EC"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Материалы с большим удельным электрическим сопротивлением</w:t>
            </w:r>
          </w:p>
        </w:tc>
        <w:tc>
          <w:tcPr>
            <w:tcW w:w="1702" w:type="pct"/>
            <w:gridSpan w:val="2"/>
          </w:tcPr>
          <w:p w14:paraId="2C8827A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 Применение материалов с большим удельным электрическим сопротивлением, характеристика материалов: манганина, константана, нихрома. </w:t>
            </w:r>
          </w:p>
        </w:tc>
        <w:tc>
          <w:tcPr>
            <w:tcW w:w="612" w:type="pct"/>
            <w:vMerge w:val="restart"/>
          </w:tcPr>
          <w:p w14:paraId="7E67372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w:t>
            </w:r>
          </w:p>
        </w:tc>
        <w:tc>
          <w:tcPr>
            <w:tcW w:w="611" w:type="pct"/>
            <w:vMerge w:val="restart"/>
          </w:tcPr>
          <w:p w14:paraId="58BB66B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val="restart"/>
          </w:tcPr>
          <w:p w14:paraId="2860B0C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206ABFE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3A4FB85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w:t>
            </w:r>
          </w:p>
          <w:p w14:paraId="1F5F8B6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3.1.</w:t>
            </w:r>
          </w:p>
          <w:p w14:paraId="2F7448F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3.2.</w:t>
            </w:r>
          </w:p>
          <w:p w14:paraId="1B20BF7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ПК3.3.</w:t>
            </w:r>
          </w:p>
        </w:tc>
        <w:tc>
          <w:tcPr>
            <w:tcW w:w="677" w:type="pct"/>
            <w:vMerge w:val="restart"/>
          </w:tcPr>
          <w:p w14:paraId="525E22D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w:t>
            </w:r>
          </w:p>
          <w:p w14:paraId="006BF13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4812AE8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w:t>
            </w:r>
            <w:r w:rsidRPr="00F61ADD">
              <w:rPr>
                <w:rFonts w:ascii="Times New Roman" w:eastAsia="Times New Roman" w:hAnsi="Times New Roman" w:cs="Times New Roman"/>
                <w:lang w:eastAsia="ru-RU"/>
              </w:rPr>
              <w:t xml:space="preserve"> </w:t>
            </w:r>
            <w:r w:rsidRPr="00F61ADD">
              <w:rPr>
                <w:rFonts w:ascii="Times New Roman" w:eastAsia="Calibri" w:hAnsi="Times New Roman" w:cs="Times New Roman"/>
                <w:lang w:eastAsia="ru-RU"/>
              </w:rPr>
              <w:t>Зо 02.01, Зо 02.02, Зо 02.03, Зо 02.04, Уо 01.01, Уо 1.02, Уо 01.03,</w:t>
            </w:r>
          </w:p>
          <w:p w14:paraId="0FBDD36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 Уо 01.07, Уо 01.08, Уо 01.09, Зо 01.01, Зо 01.02,</w:t>
            </w:r>
          </w:p>
          <w:p w14:paraId="0062CB8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01.03, Зо 01.04, </w:t>
            </w:r>
          </w:p>
          <w:p w14:paraId="69263EE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w:t>
            </w:r>
          </w:p>
          <w:p w14:paraId="7B48D7D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 Уо 02.02,</w:t>
            </w:r>
          </w:p>
          <w:p w14:paraId="348E831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02.03, Уо 02.04, </w:t>
            </w:r>
          </w:p>
          <w:p w14:paraId="5A47032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w:t>
            </w:r>
          </w:p>
          <w:p w14:paraId="7151098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02.07, Зо 02.02, </w:t>
            </w:r>
          </w:p>
          <w:p w14:paraId="4CE7140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Зо 02.03, Зо 2.04</w:t>
            </w:r>
          </w:p>
          <w:p w14:paraId="57F8FD6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 1.1.01, У 1.1.03 , </w:t>
            </w:r>
          </w:p>
          <w:p w14:paraId="061D571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1.1.01, З 1.1.02 </w:t>
            </w:r>
          </w:p>
          <w:p w14:paraId="2EA2F9E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3.1.01, У 3.1.02</w:t>
            </w:r>
          </w:p>
          <w:p w14:paraId="3D5ADA8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3.1.01, У 3.2.03</w:t>
            </w:r>
          </w:p>
          <w:p w14:paraId="617D65C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3.2.03, У 3.3.01,</w:t>
            </w:r>
          </w:p>
          <w:p w14:paraId="22B7224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3.3.02, З 3.3.01</w:t>
            </w:r>
          </w:p>
          <w:p w14:paraId="66AA7EC4"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З 3.3.02, З 3.3.03</w:t>
            </w:r>
          </w:p>
        </w:tc>
      </w:tr>
      <w:tr w:rsidR="00F61ADD" w:rsidRPr="00F61ADD" w14:paraId="5C5E7515" w14:textId="77777777" w:rsidTr="003D3660">
        <w:trPr>
          <w:trHeight w:val="266"/>
        </w:trPr>
        <w:tc>
          <w:tcPr>
            <w:tcW w:w="787" w:type="pct"/>
            <w:vMerge/>
          </w:tcPr>
          <w:p w14:paraId="3CD1E2BE"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rPr>
            </w:pPr>
          </w:p>
        </w:tc>
        <w:tc>
          <w:tcPr>
            <w:tcW w:w="1702" w:type="pct"/>
            <w:gridSpan w:val="2"/>
          </w:tcPr>
          <w:p w14:paraId="5AF4714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Временная и температурная устойчивость удельного электрического сопротивления материалов.</w:t>
            </w:r>
          </w:p>
        </w:tc>
        <w:tc>
          <w:tcPr>
            <w:tcW w:w="612" w:type="pct"/>
            <w:vMerge/>
          </w:tcPr>
          <w:p w14:paraId="6EAAC453"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vMerge/>
          </w:tcPr>
          <w:p w14:paraId="283A96F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6ABD7FE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02DFBCE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3761557" w14:textId="77777777" w:rsidTr="003D3660">
        <w:trPr>
          <w:trHeight w:val="290"/>
        </w:trPr>
        <w:tc>
          <w:tcPr>
            <w:tcW w:w="787" w:type="pct"/>
            <w:vMerge/>
          </w:tcPr>
          <w:p w14:paraId="2EBE82F2"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rPr>
            </w:pPr>
          </w:p>
        </w:tc>
        <w:tc>
          <w:tcPr>
            <w:tcW w:w="1702" w:type="pct"/>
            <w:gridSpan w:val="2"/>
            <w:shd w:val="clear" w:color="auto" w:fill="FDE9D9"/>
          </w:tcPr>
          <w:p w14:paraId="5DB24000"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lang w:eastAsia="ru-RU"/>
              </w:rPr>
            </w:pPr>
            <w:r w:rsidRPr="00F61ADD">
              <w:rPr>
                <w:rFonts w:ascii="Times New Roman" w:eastAsia="Times New Roman" w:hAnsi="Times New Roman" w:cs="Times New Roman"/>
                <w:spacing w:val="2"/>
                <w:lang w:eastAsia="ru-RU"/>
              </w:rPr>
              <w:t>В том числе практических и лабораторных занятий</w:t>
            </w:r>
          </w:p>
        </w:tc>
        <w:tc>
          <w:tcPr>
            <w:tcW w:w="612" w:type="pct"/>
          </w:tcPr>
          <w:p w14:paraId="1A4E21C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4</w:t>
            </w:r>
          </w:p>
        </w:tc>
        <w:tc>
          <w:tcPr>
            <w:tcW w:w="611" w:type="pct"/>
            <w:vMerge/>
          </w:tcPr>
          <w:p w14:paraId="4272D11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49CB6A1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1BB1EA4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C4E400E" w14:textId="77777777" w:rsidTr="003D3660">
        <w:trPr>
          <w:trHeight w:val="290"/>
        </w:trPr>
        <w:tc>
          <w:tcPr>
            <w:tcW w:w="787" w:type="pct"/>
            <w:vMerge/>
          </w:tcPr>
          <w:p w14:paraId="341D7922"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rPr>
            </w:pPr>
          </w:p>
        </w:tc>
        <w:tc>
          <w:tcPr>
            <w:tcW w:w="1702" w:type="pct"/>
            <w:gridSpan w:val="2"/>
          </w:tcPr>
          <w:p w14:paraId="69BCCE9D"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1. Практическая работа: Расчеты изменений сопротивлений шунтов изготовленных из манганина и меди при протекании по ним рабочих токов.</w:t>
            </w:r>
          </w:p>
        </w:tc>
        <w:tc>
          <w:tcPr>
            <w:tcW w:w="612" w:type="pct"/>
          </w:tcPr>
          <w:p w14:paraId="0B4F3EE5"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7A2C933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1B18450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0D1DD3A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7C55222" w14:textId="77777777" w:rsidTr="003D3660">
        <w:trPr>
          <w:trHeight w:val="800"/>
        </w:trPr>
        <w:tc>
          <w:tcPr>
            <w:tcW w:w="787" w:type="pct"/>
            <w:vMerge w:val="restart"/>
            <w:tcBorders>
              <w:bottom w:val="single" w:sz="4" w:space="0" w:color="auto"/>
            </w:tcBorders>
          </w:tcPr>
          <w:p w14:paraId="70FC395E"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rPr>
            </w:pPr>
            <w:r w:rsidRPr="00F61ADD">
              <w:rPr>
                <w:rFonts w:ascii="Times New Roman" w:eastAsia="Times New Roman" w:hAnsi="Times New Roman" w:cs="Times New Roman"/>
                <w:bCs/>
              </w:rPr>
              <w:t>Тема 2.5.</w:t>
            </w:r>
          </w:p>
          <w:p w14:paraId="1731B4A6" w14:textId="77777777" w:rsidR="00F61ADD" w:rsidRPr="00F61ADD" w:rsidRDefault="00F61ADD" w:rsidP="00F61ADD">
            <w:pPr>
              <w:spacing w:after="0" w:line="240" w:lineRule="auto"/>
              <w:rPr>
                <w:rFonts w:ascii="Times New Roman" w:eastAsia="Times New Roman" w:hAnsi="Times New Roman" w:cs="Times New Roman"/>
                <w:bCs/>
              </w:rPr>
            </w:pPr>
            <w:r w:rsidRPr="00F61ADD">
              <w:rPr>
                <w:rFonts w:ascii="Times New Roman" w:eastAsia="Times New Roman" w:hAnsi="Times New Roman" w:cs="Times New Roman"/>
                <w:bCs/>
                <w:lang w:eastAsia="ru-RU"/>
              </w:rPr>
              <w:t>Провода и кабели</w:t>
            </w:r>
          </w:p>
        </w:tc>
        <w:tc>
          <w:tcPr>
            <w:tcW w:w="1702" w:type="pct"/>
            <w:gridSpan w:val="2"/>
            <w:tcBorders>
              <w:bottom w:val="single" w:sz="4" w:space="0" w:color="auto"/>
            </w:tcBorders>
          </w:tcPr>
          <w:p w14:paraId="68EC148D"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spacing w:val="2"/>
                <w:lang w:eastAsia="ru-RU"/>
              </w:rPr>
              <w:t xml:space="preserve">1. Обмоточные провода, их виды. Установочные и монтажные провода. Провода для воздушных линий электропередач. Маркировка проводов. </w:t>
            </w:r>
          </w:p>
        </w:tc>
        <w:tc>
          <w:tcPr>
            <w:tcW w:w="612" w:type="pct"/>
            <w:vMerge w:val="restart"/>
            <w:tcBorders>
              <w:bottom w:val="single" w:sz="4" w:space="0" w:color="auto"/>
            </w:tcBorders>
          </w:tcPr>
          <w:p w14:paraId="43DD53A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w:t>
            </w:r>
          </w:p>
        </w:tc>
        <w:tc>
          <w:tcPr>
            <w:tcW w:w="611" w:type="pct"/>
            <w:vMerge w:val="restart"/>
          </w:tcPr>
          <w:p w14:paraId="1CDF96E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48ADA05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47EE1EA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151B953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5E38F61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4A459B4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6B630B9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51BFC7E4"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ОК 07</w:t>
            </w:r>
          </w:p>
          <w:p w14:paraId="4564466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val="restart"/>
          </w:tcPr>
          <w:p w14:paraId="32ECB4D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1.02 Уо01.03, Уо 01.04, Уо 01.05,Уо 01.06, Уо 01.07, Уо 01.08, Уо 01.09, Зо 01.01, Зо 01.02, Зо 01.03, Зо 01.04, Зо 01.05,</w:t>
            </w:r>
          </w:p>
          <w:p w14:paraId="3DE20EB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01.06, Уо 02.01, </w:t>
            </w:r>
          </w:p>
          <w:p w14:paraId="245A88C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02.02, Уо 02.03, </w:t>
            </w:r>
          </w:p>
          <w:p w14:paraId="403ED48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02.04, Уо 02.05,</w:t>
            </w:r>
          </w:p>
          <w:p w14:paraId="456CE1E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02.06, Уо 02.07, </w:t>
            </w:r>
          </w:p>
          <w:p w14:paraId="7D23ACC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02.02, Зо 02.03</w:t>
            </w:r>
          </w:p>
          <w:p w14:paraId="5CA8B8F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02.04, Уо 07. 01, </w:t>
            </w:r>
          </w:p>
          <w:p w14:paraId="4FCCD80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07.02, Уо 07.03,</w:t>
            </w:r>
          </w:p>
          <w:p w14:paraId="0088B83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07. 01, Зо 07.02, </w:t>
            </w:r>
          </w:p>
          <w:p w14:paraId="18102C3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07.03, Зо 07.04,</w:t>
            </w:r>
          </w:p>
          <w:p w14:paraId="3F7CF4B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Зо 07.05</w:t>
            </w:r>
          </w:p>
        </w:tc>
      </w:tr>
      <w:tr w:rsidR="00F61ADD" w:rsidRPr="00F61ADD" w14:paraId="3747752C" w14:textId="77777777" w:rsidTr="003D3660">
        <w:trPr>
          <w:trHeight w:val="242"/>
        </w:trPr>
        <w:tc>
          <w:tcPr>
            <w:tcW w:w="787" w:type="pct"/>
            <w:vMerge/>
          </w:tcPr>
          <w:p w14:paraId="27ECBA52"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rPr>
            </w:pPr>
          </w:p>
        </w:tc>
        <w:tc>
          <w:tcPr>
            <w:tcW w:w="1702" w:type="pct"/>
            <w:gridSpan w:val="2"/>
          </w:tcPr>
          <w:p w14:paraId="3FB498B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spacing w:val="2"/>
                <w:lang w:eastAsia="ru-RU"/>
              </w:rPr>
              <w:t>2. Назначение, конструкции, сортамент стальных, медных и алюминиевых шин.</w:t>
            </w:r>
          </w:p>
        </w:tc>
        <w:tc>
          <w:tcPr>
            <w:tcW w:w="612" w:type="pct"/>
            <w:vMerge/>
          </w:tcPr>
          <w:p w14:paraId="0E532515"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vMerge/>
          </w:tcPr>
          <w:p w14:paraId="26C25B7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093CA17B"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760BA1B4"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023BFA57" w14:textId="77777777" w:rsidTr="003D3660">
        <w:trPr>
          <w:trHeight w:val="257"/>
        </w:trPr>
        <w:tc>
          <w:tcPr>
            <w:tcW w:w="787" w:type="pct"/>
            <w:vMerge/>
          </w:tcPr>
          <w:p w14:paraId="4B66D959"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rPr>
            </w:pPr>
          </w:p>
        </w:tc>
        <w:tc>
          <w:tcPr>
            <w:tcW w:w="1702" w:type="pct"/>
            <w:gridSpan w:val="2"/>
          </w:tcPr>
          <w:p w14:paraId="43AD064C" w14:textId="77777777" w:rsidR="00F61ADD" w:rsidRPr="00F61ADD" w:rsidRDefault="00F61ADD" w:rsidP="00F61ADD">
            <w:pPr>
              <w:spacing w:after="0" w:line="240" w:lineRule="auto"/>
              <w:rPr>
                <w:rFonts w:ascii="Times New Roman" w:eastAsia="Times New Roman" w:hAnsi="Times New Roman" w:cs="Times New Roman"/>
                <w:spacing w:val="2"/>
                <w:lang w:eastAsia="ru-RU"/>
              </w:rPr>
            </w:pPr>
            <w:r w:rsidRPr="00F61ADD">
              <w:rPr>
                <w:rFonts w:ascii="Times New Roman" w:eastAsia="Times New Roman" w:hAnsi="Times New Roman" w:cs="Times New Roman"/>
                <w:spacing w:val="2"/>
                <w:lang w:eastAsia="ru-RU"/>
              </w:rPr>
              <w:t>3. Силовые кабели. Классификация по жилам, оболочкам, изоляции, защитным покровам и назначению. Маркировка кабелей.</w:t>
            </w:r>
          </w:p>
        </w:tc>
        <w:tc>
          <w:tcPr>
            <w:tcW w:w="612" w:type="pct"/>
            <w:vMerge/>
          </w:tcPr>
          <w:p w14:paraId="5FD758B7"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vMerge/>
          </w:tcPr>
          <w:p w14:paraId="63734CC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59556880"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3C96DA28"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2A5AF0E2" w14:textId="77777777" w:rsidTr="003D3660">
        <w:trPr>
          <w:trHeight w:val="312"/>
        </w:trPr>
        <w:tc>
          <w:tcPr>
            <w:tcW w:w="787" w:type="pct"/>
            <w:vMerge/>
          </w:tcPr>
          <w:p w14:paraId="51FF8BDC"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rPr>
            </w:pPr>
          </w:p>
        </w:tc>
        <w:tc>
          <w:tcPr>
            <w:tcW w:w="1702" w:type="pct"/>
            <w:gridSpan w:val="2"/>
            <w:shd w:val="clear" w:color="auto" w:fill="FDE9D9"/>
          </w:tcPr>
          <w:p w14:paraId="53A54FD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В том числе практических и лабораторных занятий</w:t>
            </w:r>
          </w:p>
        </w:tc>
        <w:tc>
          <w:tcPr>
            <w:tcW w:w="612" w:type="pct"/>
          </w:tcPr>
          <w:p w14:paraId="07F5B31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4</w:t>
            </w:r>
          </w:p>
        </w:tc>
        <w:tc>
          <w:tcPr>
            <w:tcW w:w="611" w:type="pct"/>
            <w:vMerge/>
          </w:tcPr>
          <w:p w14:paraId="77E36E9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6B16616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54A3C8C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10C6492" w14:textId="77777777" w:rsidTr="003D3660">
        <w:trPr>
          <w:trHeight w:val="312"/>
        </w:trPr>
        <w:tc>
          <w:tcPr>
            <w:tcW w:w="787" w:type="pct"/>
            <w:vMerge/>
          </w:tcPr>
          <w:p w14:paraId="7DD7DF78"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rPr>
            </w:pPr>
          </w:p>
        </w:tc>
        <w:tc>
          <w:tcPr>
            <w:tcW w:w="1702" w:type="pct"/>
            <w:gridSpan w:val="2"/>
          </w:tcPr>
          <w:p w14:paraId="5DA508D6"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lang w:eastAsia="ru-RU"/>
              </w:rPr>
            </w:pPr>
            <w:r w:rsidRPr="00F61ADD">
              <w:rPr>
                <w:rFonts w:ascii="Times New Roman" w:eastAsia="Times New Roman" w:hAnsi="Times New Roman" w:cs="Times New Roman"/>
                <w:spacing w:val="2"/>
                <w:lang w:eastAsia="ru-RU"/>
              </w:rPr>
              <w:t>1. Практическая  работа: Изучение процессов производства различных видов и типов проводов.</w:t>
            </w:r>
          </w:p>
        </w:tc>
        <w:tc>
          <w:tcPr>
            <w:tcW w:w="612" w:type="pct"/>
            <w:vMerge w:val="restart"/>
          </w:tcPr>
          <w:p w14:paraId="1F50D887"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7B8F844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4BD1FAA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518972F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DBD637E" w14:textId="77777777" w:rsidTr="003D3660">
        <w:trPr>
          <w:trHeight w:val="312"/>
        </w:trPr>
        <w:tc>
          <w:tcPr>
            <w:tcW w:w="787" w:type="pct"/>
            <w:vMerge/>
          </w:tcPr>
          <w:p w14:paraId="737AEBA9" w14:textId="77777777" w:rsidR="00F61ADD" w:rsidRPr="00F61ADD" w:rsidRDefault="00F61ADD" w:rsidP="00F61ADD">
            <w:pPr>
              <w:autoSpaceDE w:val="0"/>
              <w:autoSpaceDN w:val="0"/>
              <w:adjustRightInd w:val="0"/>
              <w:spacing w:after="0" w:line="240" w:lineRule="auto"/>
              <w:rPr>
                <w:rFonts w:ascii="Times New Roman" w:eastAsia="Times New Roman" w:hAnsi="Times New Roman" w:cs="Times New Roman"/>
                <w:bCs/>
              </w:rPr>
            </w:pPr>
          </w:p>
        </w:tc>
        <w:tc>
          <w:tcPr>
            <w:tcW w:w="1702" w:type="pct"/>
            <w:gridSpan w:val="2"/>
          </w:tcPr>
          <w:p w14:paraId="4DAF9C31"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lang w:eastAsia="ru-RU"/>
              </w:rPr>
            </w:pPr>
            <w:r w:rsidRPr="00F61ADD">
              <w:rPr>
                <w:rFonts w:ascii="Times New Roman" w:eastAsia="Times New Roman" w:hAnsi="Times New Roman" w:cs="Times New Roman"/>
                <w:spacing w:val="2"/>
                <w:lang w:eastAsia="ru-RU"/>
              </w:rPr>
              <w:t>2. Практическая  работа: Изучение процессов производства силовых кабелей.</w:t>
            </w:r>
          </w:p>
        </w:tc>
        <w:tc>
          <w:tcPr>
            <w:tcW w:w="612" w:type="pct"/>
            <w:vMerge/>
          </w:tcPr>
          <w:p w14:paraId="6507EFEC"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7C8C0EB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241C93F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7765215A"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AF2A45E" w14:textId="77777777" w:rsidTr="003D3660">
        <w:trPr>
          <w:trHeight w:val="1443"/>
        </w:trPr>
        <w:tc>
          <w:tcPr>
            <w:tcW w:w="790" w:type="pct"/>
            <w:gridSpan w:val="2"/>
            <w:vMerge w:val="restart"/>
          </w:tcPr>
          <w:p w14:paraId="659EC4E5"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Тема 2.6.</w:t>
            </w:r>
          </w:p>
          <w:p w14:paraId="16F4633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Характеристики полупроводниковых материалов</w:t>
            </w:r>
          </w:p>
        </w:tc>
        <w:tc>
          <w:tcPr>
            <w:tcW w:w="1699" w:type="pct"/>
          </w:tcPr>
          <w:p w14:paraId="388F805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 Электропроводность полупроводников и их строение. Электронная и дырочная электропроводность полупроводников,  воздействие на электропроводность полупроводников примесей и примесные полупроводники. </w:t>
            </w:r>
          </w:p>
        </w:tc>
        <w:tc>
          <w:tcPr>
            <w:tcW w:w="612" w:type="pct"/>
            <w:vMerge w:val="restart"/>
          </w:tcPr>
          <w:p w14:paraId="743B3C0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w:t>
            </w:r>
          </w:p>
        </w:tc>
        <w:tc>
          <w:tcPr>
            <w:tcW w:w="611" w:type="pct"/>
            <w:vMerge w:val="restart"/>
          </w:tcPr>
          <w:p w14:paraId="1F7AE21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484138E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0930722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2298D8A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5CBD44C1"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64038D2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774A363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750E557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w:t>
            </w:r>
          </w:p>
          <w:p w14:paraId="41F1715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3.1.</w:t>
            </w:r>
          </w:p>
          <w:p w14:paraId="6696494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3.2.</w:t>
            </w:r>
          </w:p>
          <w:p w14:paraId="2E873DB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ПК3.3.</w:t>
            </w:r>
          </w:p>
        </w:tc>
        <w:tc>
          <w:tcPr>
            <w:tcW w:w="677" w:type="pct"/>
            <w:vMerge w:val="restart"/>
          </w:tcPr>
          <w:p w14:paraId="155712B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w:t>
            </w:r>
          </w:p>
          <w:p w14:paraId="48758E4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60E13D6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w:t>
            </w:r>
            <w:r w:rsidRPr="00F61ADD">
              <w:rPr>
                <w:rFonts w:ascii="Times New Roman" w:eastAsia="Times New Roman" w:hAnsi="Times New Roman" w:cs="Times New Roman"/>
                <w:lang w:eastAsia="ru-RU"/>
              </w:rPr>
              <w:t xml:space="preserve"> </w:t>
            </w:r>
            <w:r w:rsidRPr="00F61ADD">
              <w:rPr>
                <w:rFonts w:ascii="Times New Roman" w:eastAsia="Calibri" w:hAnsi="Times New Roman" w:cs="Times New Roman"/>
                <w:lang w:eastAsia="ru-RU"/>
              </w:rPr>
              <w:t>Зо 02.01, Зо 02.02, Зо 02.03 Зо 02.04, Уо 01.01, Уо 1.02, Уо 01.03,</w:t>
            </w:r>
          </w:p>
          <w:p w14:paraId="3BFD3D9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 Уо 01.07, Уо 01.08, Уо 01.09, Зо 01.01, Зо 01.02,</w:t>
            </w:r>
          </w:p>
          <w:p w14:paraId="7D305A9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01.03, Зо 01.04, </w:t>
            </w:r>
          </w:p>
          <w:p w14:paraId="430F338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w:t>
            </w:r>
          </w:p>
          <w:p w14:paraId="3939C87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 Уо 02.02,</w:t>
            </w:r>
          </w:p>
          <w:p w14:paraId="78CD77E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 xml:space="preserve">Уо 02.03, Уо 02.04, </w:t>
            </w:r>
          </w:p>
          <w:p w14:paraId="7D7E4CA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w:t>
            </w:r>
          </w:p>
          <w:p w14:paraId="714FC49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02.07, Зо 02.02</w:t>
            </w:r>
          </w:p>
          <w:p w14:paraId="1C359C9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w:t>
            </w:r>
          </w:p>
          <w:p w14:paraId="4FC413B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 1.1.01, У 1.1.03, </w:t>
            </w:r>
          </w:p>
          <w:p w14:paraId="3034E6F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1.1.01, З 1.1.02 </w:t>
            </w:r>
          </w:p>
          <w:p w14:paraId="788D4DE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3.1.01, У 3.1.02</w:t>
            </w:r>
          </w:p>
          <w:p w14:paraId="5FF244E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3.1.01, У 3.2.03</w:t>
            </w:r>
          </w:p>
          <w:p w14:paraId="6C4AFFF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3.2.03, У 3.3.01, </w:t>
            </w:r>
          </w:p>
          <w:p w14:paraId="144A14E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3.3.02, З 3.3.01</w:t>
            </w:r>
          </w:p>
          <w:p w14:paraId="79108CB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З 3.3.02, З 3.3.03</w:t>
            </w:r>
          </w:p>
        </w:tc>
      </w:tr>
      <w:tr w:rsidR="00F61ADD" w:rsidRPr="00F61ADD" w14:paraId="26B450B5" w14:textId="77777777" w:rsidTr="003D3660">
        <w:trPr>
          <w:trHeight w:val="280"/>
        </w:trPr>
        <w:tc>
          <w:tcPr>
            <w:tcW w:w="790" w:type="pct"/>
            <w:gridSpan w:val="2"/>
            <w:vMerge/>
          </w:tcPr>
          <w:p w14:paraId="19986F03"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07E776CC"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Зависимость электропроводности полупроводников от различных факторов. Возникновение, свойства и характеристики электронно-дырочного перехода.</w:t>
            </w:r>
          </w:p>
        </w:tc>
        <w:tc>
          <w:tcPr>
            <w:tcW w:w="612" w:type="pct"/>
            <w:vMerge/>
          </w:tcPr>
          <w:p w14:paraId="55C52622"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0754BEC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59274BE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5398C46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6305690" w14:textId="77777777" w:rsidTr="003D3660">
        <w:trPr>
          <w:trHeight w:val="280"/>
        </w:trPr>
        <w:tc>
          <w:tcPr>
            <w:tcW w:w="790" w:type="pct"/>
            <w:gridSpan w:val="2"/>
            <w:vMerge/>
          </w:tcPr>
          <w:p w14:paraId="6E88F1B0"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16ACE72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Простые и сложные полупроводники. Характеристика простых полупроводников: германия и кремния.</w:t>
            </w:r>
          </w:p>
        </w:tc>
        <w:tc>
          <w:tcPr>
            <w:tcW w:w="612" w:type="pct"/>
            <w:vMerge/>
          </w:tcPr>
          <w:p w14:paraId="022C5A2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7A8C1AC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6BEB56F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3E747EC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B99747E" w14:textId="77777777" w:rsidTr="003D3660">
        <w:trPr>
          <w:trHeight w:val="280"/>
        </w:trPr>
        <w:tc>
          <w:tcPr>
            <w:tcW w:w="790" w:type="pct"/>
            <w:gridSpan w:val="2"/>
            <w:vMerge/>
          </w:tcPr>
          <w:p w14:paraId="5775839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52470BC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Понятие о сложных полупроводниках и их краткая характеристика.</w:t>
            </w:r>
          </w:p>
        </w:tc>
        <w:tc>
          <w:tcPr>
            <w:tcW w:w="612" w:type="pct"/>
            <w:vMerge/>
          </w:tcPr>
          <w:p w14:paraId="0A9CBBA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39D792A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1E2268E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291F94BA"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C717C2C" w14:textId="77777777" w:rsidTr="003D3660">
        <w:trPr>
          <w:trHeight w:val="229"/>
        </w:trPr>
        <w:tc>
          <w:tcPr>
            <w:tcW w:w="790" w:type="pct"/>
            <w:gridSpan w:val="2"/>
            <w:vMerge/>
          </w:tcPr>
          <w:p w14:paraId="0916E63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shd w:val="clear" w:color="auto" w:fill="FDE9D9"/>
          </w:tcPr>
          <w:p w14:paraId="4E8A505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В том числе практических и лабораторных занятий</w:t>
            </w:r>
          </w:p>
        </w:tc>
        <w:tc>
          <w:tcPr>
            <w:tcW w:w="612" w:type="pct"/>
          </w:tcPr>
          <w:p w14:paraId="2B386E8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4</w:t>
            </w:r>
          </w:p>
        </w:tc>
        <w:tc>
          <w:tcPr>
            <w:tcW w:w="611" w:type="pct"/>
            <w:vMerge/>
          </w:tcPr>
          <w:p w14:paraId="2EF4D38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0163115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509D451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2D62FA1" w14:textId="77777777" w:rsidTr="003D3660">
        <w:trPr>
          <w:trHeight w:val="232"/>
        </w:trPr>
        <w:tc>
          <w:tcPr>
            <w:tcW w:w="790" w:type="pct"/>
            <w:gridSpan w:val="2"/>
            <w:vMerge/>
          </w:tcPr>
          <w:p w14:paraId="68B574FB"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1455A89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iCs/>
                <w:lang w:eastAsia="ru-RU"/>
              </w:rPr>
              <w:t>1. Контрольная работа по всем темам раздела 2</w:t>
            </w:r>
          </w:p>
        </w:tc>
        <w:tc>
          <w:tcPr>
            <w:tcW w:w="612" w:type="pct"/>
          </w:tcPr>
          <w:p w14:paraId="35314F72"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3FC190C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7FDCA76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4F0F8E6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77F0BA5" w14:textId="77777777" w:rsidTr="003D3660">
        <w:trPr>
          <w:trHeight w:val="261"/>
        </w:trPr>
        <w:tc>
          <w:tcPr>
            <w:tcW w:w="2489" w:type="pct"/>
            <w:gridSpan w:val="3"/>
            <w:shd w:val="clear" w:color="auto" w:fill="EAF1DD"/>
          </w:tcPr>
          <w:p w14:paraId="0DEDE7C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
                <w:bCs/>
                <w:lang w:eastAsia="ru-RU"/>
              </w:rPr>
              <w:t>Раздел 3. Магнитные материалы</w:t>
            </w:r>
          </w:p>
        </w:tc>
        <w:tc>
          <w:tcPr>
            <w:tcW w:w="612" w:type="pct"/>
            <w:shd w:val="clear" w:color="auto" w:fill="EAF1DD"/>
          </w:tcPr>
          <w:p w14:paraId="7AE201FA"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13/6</w:t>
            </w:r>
          </w:p>
        </w:tc>
        <w:tc>
          <w:tcPr>
            <w:tcW w:w="611" w:type="pct"/>
            <w:shd w:val="clear" w:color="auto" w:fill="EAF1DD"/>
          </w:tcPr>
          <w:p w14:paraId="4B72CC9B"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shd w:val="clear" w:color="auto" w:fill="EAF1DD"/>
          </w:tcPr>
          <w:p w14:paraId="0E2028A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shd w:val="clear" w:color="auto" w:fill="EAF1DD"/>
          </w:tcPr>
          <w:p w14:paraId="02C4806A"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3065502" w14:textId="77777777" w:rsidTr="003D3660">
        <w:trPr>
          <w:trHeight w:val="460"/>
        </w:trPr>
        <w:tc>
          <w:tcPr>
            <w:tcW w:w="790" w:type="pct"/>
            <w:gridSpan w:val="2"/>
            <w:vMerge w:val="restart"/>
            <w:tcBorders>
              <w:bottom w:val="single" w:sz="4" w:space="0" w:color="auto"/>
            </w:tcBorders>
          </w:tcPr>
          <w:p w14:paraId="6FEE881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3.1. </w:t>
            </w:r>
          </w:p>
          <w:p w14:paraId="2CE6DDD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Общие сведения о магнитных материалах</w:t>
            </w:r>
          </w:p>
        </w:tc>
        <w:tc>
          <w:tcPr>
            <w:tcW w:w="1699" w:type="pct"/>
            <w:tcBorders>
              <w:bottom w:val="single" w:sz="4" w:space="0" w:color="auto"/>
            </w:tcBorders>
          </w:tcPr>
          <w:p w14:paraId="2FD8C5F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 Состояние вещества в магнитном поле. Диамагнетизм. Парамагнетизм. Ферромагнетизм.</w:t>
            </w:r>
          </w:p>
        </w:tc>
        <w:tc>
          <w:tcPr>
            <w:tcW w:w="612" w:type="pct"/>
            <w:vMerge w:val="restart"/>
          </w:tcPr>
          <w:p w14:paraId="2A3048B0"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w:t>
            </w:r>
          </w:p>
        </w:tc>
        <w:tc>
          <w:tcPr>
            <w:tcW w:w="611" w:type="pct"/>
            <w:vMerge w:val="restart"/>
          </w:tcPr>
          <w:p w14:paraId="1961503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45503F3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329672B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50BB4D0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3C8756D1"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2F1A762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2532A08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22458BB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07</w:t>
            </w:r>
          </w:p>
        </w:tc>
        <w:tc>
          <w:tcPr>
            <w:tcW w:w="677" w:type="pct"/>
            <w:vMerge w:val="restart"/>
          </w:tcPr>
          <w:p w14:paraId="610E1DE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 Зо 01.02,</w:t>
            </w:r>
          </w:p>
          <w:p w14:paraId="759D539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01.03, Зо 01.04, </w:t>
            </w:r>
          </w:p>
          <w:p w14:paraId="2F9CEF0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w:t>
            </w:r>
          </w:p>
          <w:p w14:paraId="328A75F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 ,Зо 02.02</w:t>
            </w:r>
          </w:p>
          <w:p w14:paraId="04DBAAA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w:t>
            </w:r>
          </w:p>
          <w:p w14:paraId="7A2F2F3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07. 01, Зо 07.02, </w:t>
            </w:r>
          </w:p>
          <w:p w14:paraId="7F33740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07.03, Зо 07.04,</w:t>
            </w:r>
          </w:p>
          <w:p w14:paraId="73F6ED9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07.05</w:t>
            </w:r>
          </w:p>
        </w:tc>
      </w:tr>
      <w:tr w:rsidR="00F61ADD" w:rsidRPr="00F61ADD" w14:paraId="0208B6C6" w14:textId="77777777" w:rsidTr="003D3660">
        <w:trPr>
          <w:trHeight w:val="126"/>
        </w:trPr>
        <w:tc>
          <w:tcPr>
            <w:tcW w:w="790" w:type="pct"/>
            <w:gridSpan w:val="2"/>
            <w:vMerge/>
          </w:tcPr>
          <w:p w14:paraId="04F817C1"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3CB3FB6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 Намагничивание вещества. Характеристики намагничивания вещества.</w:t>
            </w:r>
          </w:p>
        </w:tc>
        <w:tc>
          <w:tcPr>
            <w:tcW w:w="612" w:type="pct"/>
            <w:vMerge/>
          </w:tcPr>
          <w:p w14:paraId="5FC0E31A"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05D5553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64338AC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285FE60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EAEB799" w14:textId="77777777" w:rsidTr="003D3660">
        <w:trPr>
          <w:trHeight w:val="126"/>
        </w:trPr>
        <w:tc>
          <w:tcPr>
            <w:tcW w:w="790" w:type="pct"/>
            <w:gridSpan w:val="2"/>
            <w:vMerge/>
          </w:tcPr>
          <w:p w14:paraId="235872B1"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1334C2F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3. Доменная теория. Основная кривая намагничивания.</w:t>
            </w:r>
          </w:p>
        </w:tc>
        <w:tc>
          <w:tcPr>
            <w:tcW w:w="612" w:type="pct"/>
            <w:vMerge/>
          </w:tcPr>
          <w:p w14:paraId="6A27BC2A"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116A99F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41A0374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3A753CEA"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408D398" w14:textId="77777777" w:rsidTr="003D3660">
        <w:trPr>
          <w:trHeight w:val="126"/>
        </w:trPr>
        <w:tc>
          <w:tcPr>
            <w:tcW w:w="790" w:type="pct"/>
            <w:gridSpan w:val="2"/>
            <w:vMerge/>
          </w:tcPr>
          <w:p w14:paraId="4FC6333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01A7752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4. Магнитный гистерезис, петля магнитного гистерезиса. Потери на гистерезис. Вихревые токи, потери на вихревые токи.</w:t>
            </w:r>
          </w:p>
        </w:tc>
        <w:tc>
          <w:tcPr>
            <w:tcW w:w="612" w:type="pct"/>
            <w:vMerge/>
          </w:tcPr>
          <w:p w14:paraId="104677DF"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7A714E8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67DF407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7AB8F12A"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D179DCC" w14:textId="77777777" w:rsidTr="003D3660">
        <w:trPr>
          <w:trHeight w:val="510"/>
        </w:trPr>
        <w:tc>
          <w:tcPr>
            <w:tcW w:w="790" w:type="pct"/>
            <w:gridSpan w:val="2"/>
            <w:vMerge w:val="restart"/>
          </w:tcPr>
          <w:p w14:paraId="01AA2119"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3.2.</w:t>
            </w:r>
          </w:p>
          <w:p w14:paraId="76C47C5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Магнитомягкие материалы </w:t>
            </w:r>
          </w:p>
        </w:tc>
        <w:tc>
          <w:tcPr>
            <w:tcW w:w="1699" w:type="pct"/>
          </w:tcPr>
          <w:p w14:paraId="6AE41C8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 Требования и технические характеристики магнитомягких материалов, их классификация. </w:t>
            </w:r>
          </w:p>
        </w:tc>
        <w:tc>
          <w:tcPr>
            <w:tcW w:w="612" w:type="pct"/>
            <w:vMerge w:val="restart"/>
          </w:tcPr>
          <w:p w14:paraId="4C267E1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w:t>
            </w:r>
          </w:p>
        </w:tc>
        <w:tc>
          <w:tcPr>
            <w:tcW w:w="611" w:type="pct"/>
            <w:vMerge w:val="restart"/>
          </w:tcPr>
          <w:p w14:paraId="7BBF401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730AC47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7F1FEAD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0681EDD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418E049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005299C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7BE326D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5456BA8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ОК 07</w:t>
            </w:r>
          </w:p>
        </w:tc>
        <w:tc>
          <w:tcPr>
            <w:tcW w:w="677" w:type="pct"/>
            <w:vMerge w:val="restart"/>
          </w:tcPr>
          <w:p w14:paraId="1E3E0DB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01.01, Зо 01.02,</w:t>
            </w:r>
          </w:p>
          <w:p w14:paraId="4DA1861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01.03, Зо 01.04, </w:t>
            </w:r>
          </w:p>
          <w:p w14:paraId="48A2F5C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01.05, Зо 01.06,</w:t>
            </w:r>
          </w:p>
          <w:p w14:paraId="2EBCAF9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02.01 ,Зо 02.02</w:t>
            </w:r>
          </w:p>
          <w:p w14:paraId="17A7E4F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02.03, Зо 02.04</w:t>
            </w:r>
          </w:p>
          <w:p w14:paraId="1F08377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07. 01, Зо 07.02, </w:t>
            </w:r>
          </w:p>
          <w:p w14:paraId="1944B89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07.03, Зо 07.04,</w:t>
            </w:r>
          </w:p>
          <w:p w14:paraId="7C6AED1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w:t>
            </w:r>
          </w:p>
        </w:tc>
      </w:tr>
      <w:tr w:rsidR="00F61ADD" w:rsidRPr="00F61ADD" w14:paraId="5CCD7296" w14:textId="77777777" w:rsidTr="003D3660">
        <w:trPr>
          <w:trHeight w:val="525"/>
        </w:trPr>
        <w:tc>
          <w:tcPr>
            <w:tcW w:w="790" w:type="pct"/>
            <w:gridSpan w:val="2"/>
            <w:vMerge/>
          </w:tcPr>
          <w:p w14:paraId="7E0D655C"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1699" w:type="pct"/>
          </w:tcPr>
          <w:p w14:paraId="62F67AD9"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Электролитическое железо, карбонильное железо.</w:t>
            </w:r>
          </w:p>
        </w:tc>
        <w:tc>
          <w:tcPr>
            <w:tcW w:w="612" w:type="pct"/>
            <w:vMerge/>
          </w:tcPr>
          <w:p w14:paraId="24D3BD90"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6A1BF1E9"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11" w:type="pct"/>
            <w:vMerge/>
          </w:tcPr>
          <w:p w14:paraId="4D1C651D"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555FF1D6"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19B02C9" w14:textId="77777777" w:rsidTr="003D3660">
        <w:trPr>
          <w:trHeight w:val="471"/>
        </w:trPr>
        <w:tc>
          <w:tcPr>
            <w:tcW w:w="790" w:type="pct"/>
            <w:gridSpan w:val="2"/>
            <w:vMerge/>
          </w:tcPr>
          <w:p w14:paraId="50B1C825"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1699" w:type="pct"/>
          </w:tcPr>
          <w:p w14:paraId="4F58239C"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3. Электротехническая сталь: роторная и трансформаторная. </w:t>
            </w:r>
          </w:p>
        </w:tc>
        <w:tc>
          <w:tcPr>
            <w:tcW w:w="612" w:type="pct"/>
            <w:vMerge/>
          </w:tcPr>
          <w:p w14:paraId="035AEE4B"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527465D2"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11" w:type="pct"/>
            <w:vMerge/>
          </w:tcPr>
          <w:p w14:paraId="56731A6E"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18C9D271"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6D720E6" w14:textId="77777777" w:rsidTr="003D3660">
        <w:trPr>
          <w:trHeight w:val="238"/>
        </w:trPr>
        <w:tc>
          <w:tcPr>
            <w:tcW w:w="790" w:type="pct"/>
            <w:gridSpan w:val="2"/>
            <w:vMerge/>
          </w:tcPr>
          <w:p w14:paraId="02C6824F"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1481C76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Пермаллои. Магнитные сплавы с особыми свойствами.</w:t>
            </w:r>
          </w:p>
        </w:tc>
        <w:tc>
          <w:tcPr>
            <w:tcW w:w="612" w:type="pct"/>
            <w:vMerge/>
          </w:tcPr>
          <w:p w14:paraId="51CB5E7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01F3AD8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7C54297E"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43C8BBBD"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277A915F" w14:textId="77777777" w:rsidTr="003D3660">
        <w:trPr>
          <w:trHeight w:val="238"/>
        </w:trPr>
        <w:tc>
          <w:tcPr>
            <w:tcW w:w="790" w:type="pct"/>
            <w:gridSpan w:val="2"/>
            <w:vMerge/>
          </w:tcPr>
          <w:p w14:paraId="0615C5D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0C546C81"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Аморфные магнитные материалы. Магнитодиэлектрики. Ферриты.</w:t>
            </w:r>
          </w:p>
        </w:tc>
        <w:tc>
          <w:tcPr>
            <w:tcW w:w="612" w:type="pct"/>
            <w:vMerge/>
          </w:tcPr>
          <w:p w14:paraId="1DD353B4"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4F3ED4C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38753BC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0482C2D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2A2E7AF" w14:textId="77777777" w:rsidTr="003D3660">
        <w:trPr>
          <w:trHeight w:val="777"/>
        </w:trPr>
        <w:tc>
          <w:tcPr>
            <w:tcW w:w="790" w:type="pct"/>
            <w:gridSpan w:val="2"/>
            <w:vMerge w:val="restart"/>
          </w:tcPr>
          <w:p w14:paraId="2427B15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3.3. </w:t>
            </w:r>
          </w:p>
          <w:p w14:paraId="21CC446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Магнитотвёрдые материалы</w:t>
            </w:r>
          </w:p>
        </w:tc>
        <w:tc>
          <w:tcPr>
            <w:tcW w:w="1699" w:type="pct"/>
          </w:tcPr>
          <w:p w14:paraId="34691AC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 Требования и технические характеристики магнитотвёрдых материалов, классификация и применение.  </w:t>
            </w:r>
          </w:p>
        </w:tc>
        <w:tc>
          <w:tcPr>
            <w:tcW w:w="612" w:type="pct"/>
            <w:vMerge w:val="restart"/>
          </w:tcPr>
          <w:p w14:paraId="3F352BB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w:t>
            </w:r>
          </w:p>
        </w:tc>
        <w:tc>
          <w:tcPr>
            <w:tcW w:w="611" w:type="pct"/>
            <w:vMerge w:val="restart"/>
          </w:tcPr>
          <w:p w14:paraId="75DA189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4AEF2DC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54BC171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4ECF9BF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0D9FF45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4C6D15E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0FEF160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622C670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w:t>
            </w:r>
          </w:p>
          <w:p w14:paraId="5C794DA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3.1.</w:t>
            </w:r>
          </w:p>
          <w:p w14:paraId="34A434B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3.2.</w:t>
            </w:r>
          </w:p>
          <w:p w14:paraId="1A881E4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ПК3.3.</w:t>
            </w:r>
          </w:p>
        </w:tc>
        <w:tc>
          <w:tcPr>
            <w:tcW w:w="677" w:type="pct"/>
            <w:vMerge w:val="restart"/>
          </w:tcPr>
          <w:p w14:paraId="72FEB86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w:t>
            </w:r>
          </w:p>
          <w:p w14:paraId="30F41D4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2013337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01.06,</w:t>
            </w:r>
            <w:r w:rsidRPr="00F61ADD">
              <w:rPr>
                <w:rFonts w:ascii="Times New Roman" w:eastAsia="Times New Roman" w:hAnsi="Times New Roman" w:cs="Times New Roman"/>
                <w:lang w:eastAsia="ru-RU"/>
              </w:rPr>
              <w:t xml:space="preserve"> </w:t>
            </w:r>
            <w:r w:rsidRPr="00F61ADD">
              <w:rPr>
                <w:rFonts w:ascii="Times New Roman" w:eastAsia="Calibri" w:hAnsi="Times New Roman" w:cs="Times New Roman"/>
                <w:lang w:eastAsia="ru-RU"/>
              </w:rPr>
              <w:t>Зо 02.01., Зо 02.02, Зо 02.03 Зо 02.04, Уо 01.01, Уо 1.02 Уо01.03,</w:t>
            </w:r>
          </w:p>
          <w:p w14:paraId="1BAAF2F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Уо 01.04, Уо 01.05, Уо 01.06, Уо 01.07, Уо 01.08, Уо 01.09, Зо 01.01, Зо 01.02,</w:t>
            </w:r>
          </w:p>
          <w:p w14:paraId="0837BC2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01.03, Зо 01.04, </w:t>
            </w:r>
          </w:p>
          <w:p w14:paraId="5D3B115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w:t>
            </w:r>
          </w:p>
          <w:p w14:paraId="3E16292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 Уо 02.02,</w:t>
            </w:r>
          </w:p>
          <w:p w14:paraId="733492A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02.03, Уо 02.04, </w:t>
            </w:r>
          </w:p>
          <w:p w14:paraId="42EA1AC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w:t>
            </w:r>
          </w:p>
          <w:p w14:paraId="2A13357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02.07, Зо 02.02</w:t>
            </w:r>
          </w:p>
          <w:p w14:paraId="3DF6EDE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w:t>
            </w:r>
          </w:p>
          <w:p w14:paraId="451157F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 1.1.01, У 1.1.03, </w:t>
            </w:r>
          </w:p>
          <w:p w14:paraId="4568562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1.1.01, З 1.1.02 </w:t>
            </w:r>
          </w:p>
          <w:p w14:paraId="4EBEE61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3.1.01, У 3.1.02</w:t>
            </w:r>
          </w:p>
          <w:p w14:paraId="0C8D25B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3.1.01, У 3.2.03</w:t>
            </w:r>
          </w:p>
          <w:p w14:paraId="1DEBD96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3.2.03, У 3.3.01</w:t>
            </w:r>
          </w:p>
          <w:p w14:paraId="7BFF558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3.3.02, З 3.3.01</w:t>
            </w:r>
          </w:p>
          <w:p w14:paraId="0D80D61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З 3.3.02, З 3.3.03</w:t>
            </w:r>
          </w:p>
        </w:tc>
      </w:tr>
      <w:tr w:rsidR="00F61ADD" w:rsidRPr="00F61ADD" w14:paraId="74A79417" w14:textId="77777777" w:rsidTr="003D3660">
        <w:trPr>
          <w:trHeight w:val="281"/>
        </w:trPr>
        <w:tc>
          <w:tcPr>
            <w:tcW w:w="790" w:type="pct"/>
            <w:gridSpan w:val="2"/>
            <w:vMerge/>
          </w:tcPr>
          <w:p w14:paraId="5E9EF38C"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12F22CE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Литые высококоэрцитивные сплавы классификация и применение.</w:t>
            </w:r>
          </w:p>
        </w:tc>
        <w:tc>
          <w:tcPr>
            <w:tcW w:w="612" w:type="pct"/>
            <w:vMerge/>
          </w:tcPr>
          <w:p w14:paraId="6FB295F4"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312F964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09A4ACD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0D864F9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94F1EA6" w14:textId="77777777" w:rsidTr="003D3660">
        <w:trPr>
          <w:trHeight w:val="229"/>
        </w:trPr>
        <w:tc>
          <w:tcPr>
            <w:tcW w:w="790" w:type="pct"/>
            <w:gridSpan w:val="2"/>
            <w:vMerge/>
          </w:tcPr>
          <w:p w14:paraId="5BE92074"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198EE3C6" w14:textId="77777777" w:rsidR="00F61ADD" w:rsidRPr="00F61ADD" w:rsidRDefault="00F61ADD" w:rsidP="00F61ADD">
            <w:pPr>
              <w:spacing w:after="0" w:line="240" w:lineRule="auto"/>
              <w:rPr>
                <w:rFonts w:ascii="Times New Roman" w:eastAsia="Times New Roman" w:hAnsi="Times New Roman" w:cs="Times New Roman"/>
                <w:spacing w:val="2"/>
                <w:lang w:eastAsia="ru-RU"/>
              </w:rPr>
            </w:pPr>
            <w:r w:rsidRPr="00F61ADD">
              <w:rPr>
                <w:rFonts w:ascii="Times New Roman" w:eastAsia="Times New Roman" w:hAnsi="Times New Roman" w:cs="Times New Roman"/>
                <w:lang w:eastAsia="ru-RU"/>
              </w:rPr>
              <w:t xml:space="preserve">3. Металлокерамические и металлопластические </w:t>
            </w:r>
            <w:r w:rsidRPr="00F61ADD">
              <w:rPr>
                <w:rFonts w:ascii="Times New Roman" w:eastAsia="Times New Roman" w:hAnsi="Times New Roman" w:cs="Times New Roman"/>
                <w:lang w:eastAsia="ru-RU"/>
              </w:rPr>
              <w:lastRenderedPageBreak/>
              <w:t xml:space="preserve">магниты классификация и применение.  </w:t>
            </w:r>
          </w:p>
        </w:tc>
        <w:tc>
          <w:tcPr>
            <w:tcW w:w="612" w:type="pct"/>
            <w:vMerge/>
          </w:tcPr>
          <w:p w14:paraId="19C4F068"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3347989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5CB5349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2EAF61F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C150179" w14:textId="77777777" w:rsidTr="003D3660">
        <w:trPr>
          <w:trHeight w:val="229"/>
        </w:trPr>
        <w:tc>
          <w:tcPr>
            <w:tcW w:w="790" w:type="pct"/>
            <w:gridSpan w:val="2"/>
            <w:vMerge/>
          </w:tcPr>
          <w:p w14:paraId="0B5783D3"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3768EE0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Магнитотвёрдые ферриты,  классификация и применение.</w:t>
            </w:r>
          </w:p>
        </w:tc>
        <w:tc>
          <w:tcPr>
            <w:tcW w:w="612" w:type="pct"/>
            <w:vMerge/>
          </w:tcPr>
          <w:p w14:paraId="4F7F4041"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5FD0D7A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69EEEE6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0E3D98A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BB62D9D" w14:textId="77777777" w:rsidTr="003D3660">
        <w:trPr>
          <w:trHeight w:val="229"/>
        </w:trPr>
        <w:tc>
          <w:tcPr>
            <w:tcW w:w="790" w:type="pct"/>
            <w:gridSpan w:val="2"/>
            <w:vMerge/>
          </w:tcPr>
          <w:p w14:paraId="7CE66681"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2DF7644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Сплавы на основе редкоземельных металлов. Другие магнитотвёрдые материалы.</w:t>
            </w:r>
          </w:p>
        </w:tc>
        <w:tc>
          <w:tcPr>
            <w:tcW w:w="612" w:type="pct"/>
            <w:vMerge/>
          </w:tcPr>
          <w:p w14:paraId="06CE52DB"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344D605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1775E01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2021CCB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E0B90F2" w14:textId="77777777" w:rsidTr="003D3660">
        <w:trPr>
          <w:trHeight w:val="297"/>
        </w:trPr>
        <w:tc>
          <w:tcPr>
            <w:tcW w:w="790" w:type="pct"/>
            <w:gridSpan w:val="2"/>
            <w:vMerge/>
          </w:tcPr>
          <w:p w14:paraId="2700CA49"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shd w:val="clear" w:color="auto" w:fill="FDE9D9"/>
          </w:tcPr>
          <w:p w14:paraId="645D1BB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В том числе практических и лабораторных занятий</w:t>
            </w:r>
          </w:p>
        </w:tc>
        <w:tc>
          <w:tcPr>
            <w:tcW w:w="612" w:type="pct"/>
          </w:tcPr>
          <w:p w14:paraId="62FD73C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6</w:t>
            </w:r>
          </w:p>
        </w:tc>
        <w:tc>
          <w:tcPr>
            <w:tcW w:w="611" w:type="pct"/>
            <w:vMerge/>
          </w:tcPr>
          <w:p w14:paraId="3050796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1A4D6C63"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2743C5E4"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7C1DF9AF" w14:textId="77777777" w:rsidTr="003D3660">
        <w:trPr>
          <w:trHeight w:val="297"/>
        </w:trPr>
        <w:tc>
          <w:tcPr>
            <w:tcW w:w="790" w:type="pct"/>
            <w:gridSpan w:val="2"/>
            <w:vMerge/>
          </w:tcPr>
          <w:p w14:paraId="4CC47AF1"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28AD401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Практическая работа: Наблюдение и снятие петли гистерезиса ферромагнитного материала.</w:t>
            </w:r>
          </w:p>
        </w:tc>
        <w:tc>
          <w:tcPr>
            <w:tcW w:w="612" w:type="pct"/>
          </w:tcPr>
          <w:p w14:paraId="1980E30A"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0092B5F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175AF16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677" w:type="pct"/>
            <w:vMerge/>
          </w:tcPr>
          <w:p w14:paraId="16EC2396"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5142759" w14:textId="77777777" w:rsidTr="003D3660">
        <w:trPr>
          <w:trHeight w:val="297"/>
        </w:trPr>
        <w:tc>
          <w:tcPr>
            <w:tcW w:w="790" w:type="pct"/>
            <w:gridSpan w:val="2"/>
            <w:vMerge/>
          </w:tcPr>
          <w:p w14:paraId="25009C02"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236DCA7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iCs/>
                <w:lang w:eastAsia="ru-RU"/>
              </w:rPr>
              <w:t>1. Контрольная работа по всем темам раздела 3.</w:t>
            </w:r>
          </w:p>
        </w:tc>
        <w:tc>
          <w:tcPr>
            <w:tcW w:w="612" w:type="pct"/>
          </w:tcPr>
          <w:p w14:paraId="45FD6451"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24FE418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611" w:type="pct"/>
            <w:vMerge/>
          </w:tcPr>
          <w:p w14:paraId="4924CA88"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237AB23A"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577110EF" w14:textId="77777777" w:rsidTr="003D3660">
        <w:trPr>
          <w:trHeight w:val="259"/>
        </w:trPr>
        <w:tc>
          <w:tcPr>
            <w:tcW w:w="2489" w:type="pct"/>
            <w:gridSpan w:val="3"/>
            <w:shd w:val="clear" w:color="auto" w:fill="EAF1DD"/>
          </w:tcPr>
          <w:p w14:paraId="613657B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
                <w:bCs/>
                <w:lang w:eastAsia="ru-RU"/>
              </w:rPr>
              <w:t>Раздел 4. Диэлектрические и электроизоляционные материалы</w:t>
            </w:r>
          </w:p>
        </w:tc>
        <w:tc>
          <w:tcPr>
            <w:tcW w:w="612" w:type="pct"/>
            <w:shd w:val="clear" w:color="auto" w:fill="EAF1DD"/>
          </w:tcPr>
          <w:p w14:paraId="7CD03E9A"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25/8</w:t>
            </w:r>
          </w:p>
        </w:tc>
        <w:tc>
          <w:tcPr>
            <w:tcW w:w="611" w:type="pct"/>
            <w:shd w:val="clear" w:color="auto" w:fill="EAF1DD"/>
          </w:tcPr>
          <w:p w14:paraId="5BFE9773"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shd w:val="clear" w:color="auto" w:fill="EAF1DD"/>
          </w:tcPr>
          <w:p w14:paraId="5104FA3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shd w:val="clear" w:color="auto" w:fill="EAF1DD"/>
          </w:tcPr>
          <w:p w14:paraId="46FF9E8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ABB0DBB" w14:textId="77777777" w:rsidTr="003D3660">
        <w:trPr>
          <w:trHeight w:val="986"/>
        </w:trPr>
        <w:tc>
          <w:tcPr>
            <w:tcW w:w="790" w:type="pct"/>
            <w:gridSpan w:val="2"/>
            <w:vMerge w:val="restart"/>
          </w:tcPr>
          <w:p w14:paraId="27A378A4" w14:textId="77777777" w:rsidR="00F61ADD" w:rsidRPr="00F61ADD" w:rsidRDefault="00F61ADD" w:rsidP="00F61ADD">
            <w:pPr>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bCs/>
                <w:lang w:eastAsia="ru-RU"/>
              </w:rPr>
              <w:t xml:space="preserve">Тема 4.1. </w:t>
            </w:r>
          </w:p>
          <w:p w14:paraId="455800E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Диэлектрические материалы</w:t>
            </w:r>
          </w:p>
        </w:tc>
        <w:tc>
          <w:tcPr>
            <w:tcW w:w="1699" w:type="pct"/>
          </w:tcPr>
          <w:p w14:paraId="5C28334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1. Определение диэлектриков. Поляризация. Электроизоляционные материалы. Классификация диэлектрических материалов, их свойства. Электрические свойства диэлектриков.</w:t>
            </w:r>
          </w:p>
        </w:tc>
        <w:tc>
          <w:tcPr>
            <w:tcW w:w="612" w:type="pct"/>
            <w:vMerge w:val="restart"/>
          </w:tcPr>
          <w:p w14:paraId="0D44FB7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3</w:t>
            </w:r>
          </w:p>
        </w:tc>
        <w:tc>
          <w:tcPr>
            <w:tcW w:w="611" w:type="pct"/>
            <w:vMerge w:val="restart"/>
          </w:tcPr>
          <w:p w14:paraId="2A6F228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048C4DE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1595DEA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318C766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74A81CCB"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706598D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04A5957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5F64184C"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ОК 07</w:t>
            </w:r>
          </w:p>
          <w:p w14:paraId="1E05178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4464F39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6FE25F6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ОК 07</w:t>
            </w:r>
          </w:p>
        </w:tc>
        <w:tc>
          <w:tcPr>
            <w:tcW w:w="677" w:type="pct"/>
            <w:vMerge w:val="restart"/>
          </w:tcPr>
          <w:p w14:paraId="5A736B1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01.01, Уо 1.02 </w:t>
            </w:r>
          </w:p>
          <w:p w14:paraId="18E0BF8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Уо01.03, Уо 01.04, </w:t>
            </w:r>
          </w:p>
          <w:p w14:paraId="01216EC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01.05, Уо 01.06, </w:t>
            </w:r>
          </w:p>
          <w:p w14:paraId="7AA360A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01.07, Уо 01.08, </w:t>
            </w:r>
          </w:p>
          <w:p w14:paraId="68BF750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01.09, Зо 01.01,</w:t>
            </w:r>
          </w:p>
          <w:p w14:paraId="13FA7AA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w:t>
            </w:r>
          </w:p>
          <w:p w14:paraId="0B40D12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w:t>
            </w:r>
          </w:p>
          <w:p w14:paraId="50A3C51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01.06, Уо 02.01, </w:t>
            </w:r>
          </w:p>
          <w:p w14:paraId="35CDD97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02.02, Уо 02.03, </w:t>
            </w:r>
          </w:p>
          <w:p w14:paraId="351D056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02.04, Уо 02.05,</w:t>
            </w:r>
          </w:p>
          <w:p w14:paraId="3564D8F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02.06, Уо 02.07,</w:t>
            </w:r>
          </w:p>
          <w:p w14:paraId="78E5784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w:t>
            </w:r>
          </w:p>
          <w:p w14:paraId="16449DE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02.02, Зо 02.03</w:t>
            </w:r>
          </w:p>
          <w:p w14:paraId="616B6E6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02.04, Уо 07. 01, </w:t>
            </w:r>
          </w:p>
          <w:p w14:paraId="717849E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07.02, Уо 07.03,</w:t>
            </w:r>
          </w:p>
          <w:p w14:paraId="2EB8EC6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Уо07.04, Зо 07. 04</w:t>
            </w:r>
          </w:p>
          <w:p w14:paraId="075112A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07.02, Зо 07.03,</w:t>
            </w:r>
          </w:p>
          <w:p w14:paraId="4C44E96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Зо 07.04, Зо 07.05</w:t>
            </w:r>
          </w:p>
        </w:tc>
      </w:tr>
      <w:tr w:rsidR="00F61ADD" w:rsidRPr="00F61ADD" w14:paraId="31CA346A" w14:textId="77777777" w:rsidTr="003D3660">
        <w:trPr>
          <w:trHeight w:val="275"/>
        </w:trPr>
        <w:tc>
          <w:tcPr>
            <w:tcW w:w="790" w:type="pct"/>
            <w:gridSpan w:val="2"/>
            <w:vMerge/>
          </w:tcPr>
          <w:p w14:paraId="450A7555"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3D4412C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Свободные заряды в диэлектриках и ток утечки. Проводимость и сопротивление диэлектриков. Объёмные и поверхностные проводимость и сопротивление. Электропроводность газообразных, жидких и твёрдых диэлектриков.</w:t>
            </w:r>
          </w:p>
        </w:tc>
        <w:tc>
          <w:tcPr>
            <w:tcW w:w="612" w:type="pct"/>
            <w:vMerge/>
          </w:tcPr>
          <w:p w14:paraId="7791080C"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11EEB79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0E04C4E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68020D6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4982883" w14:textId="77777777" w:rsidTr="003D3660">
        <w:trPr>
          <w:trHeight w:val="248"/>
        </w:trPr>
        <w:tc>
          <w:tcPr>
            <w:tcW w:w="790" w:type="pct"/>
            <w:gridSpan w:val="2"/>
            <w:vMerge/>
          </w:tcPr>
          <w:p w14:paraId="35499F39"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646E29F1"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Диэлектрическая проницаемость и поляризованность. Диэлектрические потери и угол диэлектрических потерь. Диэлектрические потери в газообразных, жидких, твёрдых диэлектриках.</w:t>
            </w:r>
          </w:p>
        </w:tc>
        <w:tc>
          <w:tcPr>
            <w:tcW w:w="612" w:type="pct"/>
            <w:vMerge/>
          </w:tcPr>
          <w:p w14:paraId="714BF364"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09C5324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6D2767E5"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1BC9B7AD"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60C0C20C" w14:textId="77777777" w:rsidTr="003D3660">
        <w:trPr>
          <w:trHeight w:val="257"/>
        </w:trPr>
        <w:tc>
          <w:tcPr>
            <w:tcW w:w="790" w:type="pct"/>
            <w:gridSpan w:val="2"/>
            <w:vMerge/>
          </w:tcPr>
          <w:p w14:paraId="7C56FA0F"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2FC414C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4. Физическая природа поляризации и виды поляризаций. </w:t>
            </w:r>
          </w:p>
        </w:tc>
        <w:tc>
          <w:tcPr>
            <w:tcW w:w="612" w:type="pct"/>
            <w:vMerge/>
          </w:tcPr>
          <w:p w14:paraId="105EBFFC"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1DF7F34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4C3C9E4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4C908EB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3679471" w14:textId="77777777" w:rsidTr="003D3660">
        <w:trPr>
          <w:trHeight w:val="152"/>
        </w:trPr>
        <w:tc>
          <w:tcPr>
            <w:tcW w:w="790" w:type="pct"/>
            <w:gridSpan w:val="2"/>
            <w:vMerge/>
          </w:tcPr>
          <w:p w14:paraId="5DE13AF2"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249F480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5. Пробой диэлектриков и электрическая прочность. Физическая природа пробоя диэлектриков.</w:t>
            </w:r>
          </w:p>
        </w:tc>
        <w:tc>
          <w:tcPr>
            <w:tcW w:w="612" w:type="pct"/>
            <w:vMerge/>
          </w:tcPr>
          <w:p w14:paraId="0D9B26E3"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142F8CF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7F407410"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66B185D1"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44E8308E" w14:textId="77777777" w:rsidTr="003D3660">
        <w:trPr>
          <w:trHeight w:val="152"/>
        </w:trPr>
        <w:tc>
          <w:tcPr>
            <w:tcW w:w="790" w:type="pct"/>
            <w:gridSpan w:val="2"/>
            <w:vMerge/>
          </w:tcPr>
          <w:p w14:paraId="77B69401"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3258EC3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6. Пробой газообразных, жидких и твёрдых </w:t>
            </w:r>
            <w:r w:rsidRPr="00F61ADD">
              <w:rPr>
                <w:rFonts w:ascii="Times New Roman" w:eastAsia="Times New Roman" w:hAnsi="Times New Roman" w:cs="Times New Roman"/>
                <w:lang w:eastAsia="ru-RU"/>
              </w:rPr>
              <w:lastRenderedPageBreak/>
              <w:t>диэлектриков. Поверхностный пробой.</w:t>
            </w:r>
          </w:p>
        </w:tc>
        <w:tc>
          <w:tcPr>
            <w:tcW w:w="612" w:type="pct"/>
            <w:vMerge/>
          </w:tcPr>
          <w:p w14:paraId="186ACB95"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5410BF3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218366C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490AF86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43675CD" w14:textId="77777777" w:rsidTr="003D3660">
        <w:trPr>
          <w:trHeight w:val="152"/>
        </w:trPr>
        <w:tc>
          <w:tcPr>
            <w:tcW w:w="790" w:type="pct"/>
            <w:gridSpan w:val="2"/>
            <w:vMerge/>
          </w:tcPr>
          <w:p w14:paraId="1A9B86B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5B8BC6C3"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7. Механические свойства диэлектриков. Термические свойства диэлектриков, нагревостойкость диэлектриков. Физико-химические свойства диэлектриков.</w:t>
            </w:r>
          </w:p>
        </w:tc>
        <w:tc>
          <w:tcPr>
            <w:tcW w:w="612" w:type="pct"/>
            <w:vMerge/>
          </w:tcPr>
          <w:p w14:paraId="1C550E18"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060A6DB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592095E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5224434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2AE924A" w14:textId="77777777" w:rsidTr="003D3660">
        <w:trPr>
          <w:trHeight w:val="152"/>
        </w:trPr>
        <w:tc>
          <w:tcPr>
            <w:tcW w:w="790" w:type="pct"/>
            <w:gridSpan w:val="2"/>
            <w:vMerge/>
          </w:tcPr>
          <w:p w14:paraId="48522658"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shd w:val="clear" w:color="auto" w:fill="FDE9D9"/>
          </w:tcPr>
          <w:p w14:paraId="1295D4E3"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В том числе практических и лабораторных занятий</w:t>
            </w:r>
          </w:p>
        </w:tc>
        <w:tc>
          <w:tcPr>
            <w:tcW w:w="612" w:type="pct"/>
          </w:tcPr>
          <w:p w14:paraId="1914D6E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4</w:t>
            </w:r>
          </w:p>
        </w:tc>
        <w:tc>
          <w:tcPr>
            <w:tcW w:w="611" w:type="pct"/>
            <w:vMerge/>
          </w:tcPr>
          <w:p w14:paraId="4F85AFA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56B0F2B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5D5CF84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71D742A" w14:textId="77777777" w:rsidTr="003D3660">
        <w:trPr>
          <w:trHeight w:val="152"/>
        </w:trPr>
        <w:tc>
          <w:tcPr>
            <w:tcW w:w="790" w:type="pct"/>
            <w:gridSpan w:val="2"/>
            <w:vMerge/>
          </w:tcPr>
          <w:p w14:paraId="0E2F0571"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3CF06A6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1. Практическое занятие: Расчёты диэлектрических потерь различных материалов.</w:t>
            </w:r>
          </w:p>
        </w:tc>
        <w:tc>
          <w:tcPr>
            <w:tcW w:w="612" w:type="pct"/>
          </w:tcPr>
          <w:p w14:paraId="6E2E237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7B14763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5B07BC9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52DA2DD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EE2B6CD" w14:textId="77777777" w:rsidTr="003D3660">
        <w:trPr>
          <w:trHeight w:val="152"/>
        </w:trPr>
        <w:tc>
          <w:tcPr>
            <w:tcW w:w="790" w:type="pct"/>
            <w:gridSpan w:val="2"/>
            <w:vMerge/>
          </w:tcPr>
          <w:p w14:paraId="5FFE27A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34450F6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2. Практическое занятие: Примерный расчет напряжения теплового пробоя.</w:t>
            </w:r>
          </w:p>
        </w:tc>
        <w:tc>
          <w:tcPr>
            <w:tcW w:w="612" w:type="pct"/>
          </w:tcPr>
          <w:p w14:paraId="586DEB44"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0BE776A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49BFD48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5F496CE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CBF39EE" w14:textId="77777777" w:rsidTr="003D3660">
        <w:trPr>
          <w:trHeight w:val="744"/>
        </w:trPr>
        <w:tc>
          <w:tcPr>
            <w:tcW w:w="790" w:type="pct"/>
            <w:gridSpan w:val="2"/>
            <w:vMerge w:val="restart"/>
          </w:tcPr>
          <w:p w14:paraId="7A8B9FC0"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4.2. </w:t>
            </w:r>
          </w:p>
          <w:p w14:paraId="597C7B50"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Газообразные и жидкие диэлектрики</w:t>
            </w:r>
          </w:p>
        </w:tc>
        <w:tc>
          <w:tcPr>
            <w:tcW w:w="1699" w:type="pct"/>
          </w:tcPr>
          <w:p w14:paraId="1793A1E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Свойства газообразных диэлектриков. Способность газообразных диэлектриков восстанавливать электрическую прочность. </w:t>
            </w:r>
          </w:p>
        </w:tc>
        <w:tc>
          <w:tcPr>
            <w:tcW w:w="612" w:type="pct"/>
            <w:vMerge w:val="restart"/>
          </w:tcPr>
          <w:p w14:paraId="15B7D03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w:t>
            </w:r>
          </w:p>
        </w:tc>
        <w:tc>
          <w:tcPr>
            <w:tcW w:w="611" w:type="pct"/>
            <w:vMerge w:val="restart"/>
          </w:tcPr>
          <w:p w14:paraId="47BBED5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0F8D7CF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41FF354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76AC4ED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4B5A859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6AC313A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58D67AF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3738022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ОК 07</w:t>
            </w:r>
          </w:p>
        </w:tc>
        <w:tc>
          <w:tcPr>
            <w:tcW w:w="677" w:type="pct"/>
            <w:vMerge w:val="restart"/>
          </w:tcPr>
          <w:p w14:paraId="7AB7D41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 Зо 01.02,</w:t>
            </w:r>
          </w:p>
          <w:p w14:paraId="795006C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01.03, Зо 01.04, </w:t>
            </w:r>
          </w:p>
          <w:p w14:paraId="0E205EA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w:t>
            </w:r>
          </w:p>
          <w:p w14:paraId="0ADBF13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 Зо 02.02</w:t>
            </w:r>
          </w:p>
          <w:p w14:paraId="32C21FA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w:t>
            </w:r>
          </w:p>
          <w:p w14:paraId="5C4429F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07. 01, Зо 07.02, </w:t>
            </w:r>
          </w:p>
          <w:p w14:paraId="3E0BF28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07.03, Зо 07.04,</w:t>
            </w:r>
          </w:p>
          <w:p w14:paraId="6B65000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Зо 07.05</w:t>
            </w:r>
          </w:p>
        </w:tc>
      </w:tr>
      <w:tr w:rsidR="00F61ADD" w:rsidRPr="00F61ADD" w14:paraId="75B4B9B1" w14:textId="77777777" w:rsidTr="003D3660">
        <w:trPr>
          <w:trHeight w:val="152"/>
        </w:trPr>
        <w:tc>
          <w:tcPr>
            <w:tcW w:w="790" w:type="pct"/>
            <w:gridSpan w:val="2"/>
            <w:vMerge/>
          </w:tcPr>
          <w:p w14:paraId="6F1E1F39"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71A0BDA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Электрическая прочность газов и её зависимость от давления газа.</w:t>
            </w:r>
          </w:p>
        </w:tc>
        <w:tc>
          <w:tcPr>
            <w:tcW w:w="612" w:type="pct"/>
            <w:vMerge/>
          </w:tcPr>
          <w:p w14:paraId="3E987188"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79483B5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631A00C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677" w:type="pct"/>
            <w:vMerge/>
          </w:tcPr>
          <w:p w14:paraId="779DA44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F0E7B6E" w14:textId="77777777" w:rsidTr="003D3660">
        <w:trPr>
          <w:trHeight w:val="152"/>
        </w:trPr>
        <w:tc>
          <w:tcPr>
            <w:tcW w:w="790" w:type="pct"/>
            <w:gridSpan w:val="2"/>
            <w:vMerge/>
          </w:tcPr>
          <w:p w14:paraId="3144C399"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361087A5"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Характеристики воздуха, азота, элегаза и некоторых других газообразных диэлектриков.</w:t>
            </w:r>
          </w:p>
        </w:tc>
        <w:tc>
          <w:tcPr>
            <w:tcW w:w="612" w:type="pct"/>
            <w:vMerge/>
          </w:tcPr>
          <w:p w14:paraId="33308E39"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68CCECE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18A9761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677" w:type="pct"/>
            <w:vMerge/>
          </w:tcPr>
          <w:p w14:paraId="382358B2"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327AB24" w14:textId="77777777" w:rsidTr="003D3660">
        <w:trPr>
          <w:trHeight w:val="152"/>
        </w:trPr>
        <w:tc>
          <w:tcPr>
            <w:tcW w:w="790" w:type="pct"/>
            <w:gridSpan w:val="2"/>
            <w:vMerge/>
          </w:tcPr>
          <w:p w14:paraId="29A211D7"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499327A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Жидкие диэлектрики: полярные и неполярные. Способность жидких диэлектриков восстанавливать электрическую прочность.</w:t>
            </w:r>
          </w:p>
        </w:tc>
        <w:tc>
          <w:tcPr>
            <w:tcW w:w="612" w:type="pct"/>
            <w:vMerge/>
          </w:tcPr>
          <w:p w14:paraId="2D64A3CF"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08ECFEE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06FB1745"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69B86C82"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7CC26409" w14:textId="77777777" w:rsidTr="003D3660">
        <w:trPr>
          <w:trHeight w:val="152"/>
        </w:trPr>
        <w:tc>
          <w:tcPr>
            <w:tcW w:w="790" w:type="pct"/>
            <w:gridSpan w:val="2"/>
            <w:vMerge/>
          </w:tcPr>
          <w:p w14:paraId="03DD5DD9"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5E65F22C"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Нефтяные масла, трансформаторное и конденсаторное масла.</w:t>
            </w:r>
          </w:p>
        </w:tc>
        <w:tc>
          <w:tcPr>
            <w:tcW w:w="612" w:type="pct"/>
            <w:vMerge/>
          </w:tcPr>
          <w:p w14:paraId="08085F80"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444458F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0D16B13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3A9838A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B48A54D" w14:textId="77777777" w:rsidTr="003D3660">
        <w:trPr>
          <w:trHeight w:val="152"/>
        </w:trPr>
        <w:tc>
          <w:tcPr>
            <w:tcW w:w="790" w:type="pct"/>
            <w:gridSpan w:val="2"/>
            <w:vMerge/>
          </w:tcPr>
          <w:p w14:paraId="4884B9C3"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26D7377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6. Синтетические жидкие диэлектрики. Жидкие диэлектрики на основе кремнийорганических и фторорганических соединений.</w:t>
            </w:r>
          </w:p>
        </w:tc>
        <w:tc>
          <w:tcPr>
            <w:tcW w:w="612" w:type="pct"/>
            <w:vMerge/>
          </w:tcPr>
          <w:p w14:paraId="2978CBD2"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1A2FF21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3C67E63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78F71E0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B95E2E1" w14:textId="77777777" w:rsidTr="003D3660">
        <w:trPr>
          <w:trHeight w:val="152"/>
        </w:trPr>
        <w:tc>
          <w:tcPr>
            <w:tcW w:w="790" w:type="pct"/>
            <w:gridSpan w:val="2"/>
            <w:vMerge/>
          </w:tcPr>
          <w:p w14:paraId="6CFA470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shd w:val="clear" w:color="auto" w:fill="FDE9D9"/>
          </w:tcPr>
          <w:p w14:paraId="5883990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В том числе практических и лабораторных занятий</w:t>
            </w:r>
          </w:p>
        </w:tc>
        <w:tc>
          <w:tcPr>
            <w:tcW w:w="612" w:type="pct"/>
          </w:tcPr>
          <w:p w14:paraId="4B92987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4</w:t>
            </w:r>
          </w:p>
        </w:tc>
        <w:tc>
          <w:tcPr>
            <w:tcW w:w="611" w:type="pct"/>
            <w:vMerge/>
          </w:tcPr>
          <w:p w14:paraId="51EF7E1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6BC5446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09DDC33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90D0D9E" w14:textId="77777777" w:rsidTr="003D3660">
        <w:trPr>
          <w:trHeight w:val="152"/>
        </w:trPr>
        <w:tc>
          <w:tcPr>
            <w:tcW w:w="790" w:type="pct"/>
            <w:gridSpan w:val="2"/>
            <w:vMerge/>
          </w:tcPr>
          <w:p w14:paraId="602D8E6E"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shd w:val="clear" w:color="auto" w:fill="FFFFFF"/>
          </w:tcPr>
          <w:p w14:paraId="4EBDF0B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Контрольная работа по теме</w:t>
            </w:r>
          </w:p>
        </w:tc>
        <w:tc>
          <w:tcPr>
            <w:tcW w:w="612" w:type="pct"/>
          </w:tcPr>
          <w:p w14:paraId="67C9A09B"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3D23569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0FBEABF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20D8D26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C56DBCE" w14:textId="77777777" w:rsidTr="003D3660">
        <w:trPr>
          <w:trHeight w:val="152"/>
        </w:trPr>
        <w:tc>
          <w:tcPr>
            <w:tcW w:w="790" w:type="pct"/>
            <w:gridSpan w:val="2"/>
            <w:vMerge/>
          </w:tcPr>
          <w:p w14:paraId="44D0297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shd w:val="clear" w:color="auto" w:fill="EEECE1"/>
          </w:tcPr>
          <w:p w14:paraId="00D35D2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Самостоятельная работа обучающихся:</w:t>
            </w:r>
          </w:p>
          <w:p w14:paraId="47A94702"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подготовка сообщения по теме</w:t>
            </w:r>
          </w:p>
        </w:tc>
        <w:tc>
          <w:tcPr>
            <w:tcW w:w="612" w:type="pct"/>
          </w:tcPr>
          <w:p w14:paraId="4415E72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4</w:t>
            </w:r>
          </w:p>
        </w:tc>
        <w:tc>
          <w:tcPr>
            <w:tcW w:w="611" w:type="pct"/>
            <w:vMerge/>
          </w:tcPr>
          <w:p w14:paraId="175196C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3012922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537CF88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E17FDC9" w14:textId="77777777" w:rsidTr="003D3660">
        <w:trPr>
          <w:trHeight w:val="704"/>
        </w:trPr>
        <w:tc>
          <w:tcPr>
            <w:tcW w:w="790" w:type="pct"/>
            <w:gridSpan w:val="2"/>
            <w:vMerge w:val="restart"/>
          </w:tcPr>
          <w:p w14:paraId="2B3B77B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4.3. </w:t>
            </w:r>
          </w:p>
          <w:p w14:paraId="236C16A0"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 xml:space="preserve">Полимеры и электроизоляционные пластмассы  </w:t>
            </w:r>
          </w:p>
        </w:tc>
        <w:tc>
          <w:tcPr>
            <w:tcW w:w="1699" w:type="pct"/>
          </w:tcPr>
          <w:p w14:paraId="04ACB0A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Понятие о пластмассах и полимерах на основе пластмасс, состав пластмасс. Классификация полимеров и их основные свойства.</w:t>
            </w:r>
          </w:p>
        </w:tc>
        <w:tc>
          <w:tcPr>
            <w:tcW w:w="612" w:type="pct"/>
            <w:vMerge w:val="restart"/>
          </w:tcPr>
          <w:p w14:paraId="70009BF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w:t>
            </w:r>
          </w:p>
        </w:tc>
        <w:tc>
          <w:tcPr>
            <w:tcW w:w="611" w:type="pct"/>
            <w:vMerge w:val="restart"/>
          </w:tcPr>
          <w:p w14:paraId="626BB17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13, ЛР 18,</w:t>
            </w:r>
          </w:p>
          <w:p w14:paraId="5883E331"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ЛР 19, ЛР 20</w:t>
            </w:r>
          </w:p>
        </w:tc>
        <w:tc>
          <w:tcPr>
            <w:tcW w:w="611" w:type="pct"/>
            <w:vMerge w:val="restart"/>
          </w:tcPr>
          <w:p w14:paraId="56AFBB2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2EAB6D4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018D34A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07</w:t>
            </w:r>
          </w:p>
        </w:tc>
        <w:tc>
          <w:tcPr>
            <w:tcW w:w="677" w:type="pct"/>
            <w:vMerge w:val="restart"/>
          </w:tcPr>
          <w:p w14:paraId="212908E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01.01, Зо 01.02,</w:t>
            </w:r>
          </w:p>
          <w:p w14:paraId="3E46C4B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01.03, Зо 01.04, </w:t>
            </w:r>
          </w:p>
          <w:p w14:paraId="3BF61E3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01.05, Зо 01.06,</w:t>
            </w:r>
          </w:p>
          <w:p w14:paraId="6BF2629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02.01, Зо 02.02</w:t>
            </w:r>
          </w:p>
          <w:p w14:paraId="4CBD650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02.03, Зо 02.04</w:t>
            </w:r>
          </w:p>
          <w:p w14:paraId="18D937C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07. 01, Зо 07.02, </w:t>
            </w:r>
          </w:p>
          <w:p w14:paraId="603D814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07.03, Зо 07.04,</w:t>
            </w:r>
          </w:p>
          <w:p w14:paraId="3295F65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w:t>
            </w:r>
          </w:p>
        </w:tc>
      </w:tr>
      <w:tr w:rsidR="00F61ADD" w:rsidRPr="00F61ADD" w14:paraId="24D4C432" w14:textId="77777777" w:rsidTr="003D3660">
        <w:trPr>
          <w:trHeight w:val="152"/>
        </w:trPr>
        <w:tc>
          <w:tcPr>
            <w:tcW w:w="790" w:type="pct"/>
            <w:gridSpan w:val="2"/>
            <w:vMerge/>
          </w:tcPr>
          <w:p w14:paraId="396FD8DE"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12DF961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Полимеры, получаемые полимеризацией. Полимеры,  получаемые поликонденсацией.</w:t>
            </w:r>
          </w:p>
        </w:tc>
        <w:tc>
          <w:tcPr>
            <w:tcW w:w="612" w:type="pct"/>
            <w:vMerge/>
          </w:tcPr>
          <w:p w14:paraId="268EABBB"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4A5EEC9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36A6430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236640E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188A973" w14:textId="77777777" w:rsidTr="003D3660">
        <w:trPr>
          <w:trHeight w:val="152"/>
        </w:trPr>
        <w:tc>
          <w:tcPr>
            <w:tcW w:w="790" w:type="pct"/>
            <w:gridSpan w:val="2"/>
            <w:vMerge/>
          </w:tcPr>
          <w:p w14:paraId="117789AF"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31E9B80C"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Методы получения  пластмасс, их классификация</w:t>
            </w:r>
          </w:p>
        </w:tc>
        <w:tc>
          <w:tcPr>
            <w:tcW w:w="612" w:type="pct"/>
            <w:vMerge/>
          </w:tcPr>
          <w:p w14:paraId="6E46640C"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1D79095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4767EE2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792813B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97D1AA0" w14:textId="77777777" w:rsidTr="003D3660">
        <w:trPr>
          <w:trHeight w:val="152"/>
        </w:trPr>
        <w:tc>
          <w:tcPr>
            <w:tcW w:w="790" w:type="pct"/>
            <w:gridSpan w:val="2"/>
            <w:vMerge/>
          </w:tcPr>
          <w:p w14:paraId="42D9582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699" w:type="pct"/>
          </w:tcPr>
          <w:p w14:paraId="27178C9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4. Сложные пластики и особенности их получения.  Древесно-слоистые пластики. Пленочные </w:t>
            </w:r>
            <w:r w:rsidRPr="00F61ADD">
              <w:rPr>
                <w:rFonts w:ascii="Times New Roman" w:eastAsia="Times New Roman" w:hAnsi="Times New Roman" w:cs="Times New Roman"/>
                <w:lang w:eastAsia="ru-RU"/>
              </w:rPr>
              <w:lastRenderedPageBreak/>
              <w:t>материалы.</w:t>
            </w:r>
          </w:p>
        </w:tc>
        <w:tc>
          <w:tcPr>
            <w:tcW w:w="612" w:type="pct"/>
          </w:tcPr>
          <w:p w14:paraId="4D783339"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1751F36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3DF3FDF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5462485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F1FCFE4" w14:textId="77777777" w:rsidTr="003D3660">
        <w:trPr>
          <w:trHeight w:val="701"/>
        </w:trPr>
        <w:tc>
          <w:tcPr>
            <w:tcW w:w="787" w:type="pct"/>
            <w:vMerge w:val="restart"/>
          </w:tcPr>
          <w:p w14:paraId="2F7345B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4.4.</w:t>
            </w:r>
          </w:p>
          <w:p w14:paraId="744746C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Резины, лаки, эмали, компаунды и клеи</w:t>
            </w:r>
          </w:p>
        </w:tc>
        <w:tc>
          <w:tcPr>
            <w:tcW w:w="1702" w:type="pct"/>
            <w:gridSpan w:val="2"/>
          </w:tcPr>
          <w:p w14:paraId="6D739922"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Натуральные и синтетические каучуки. Получение резины и её состав. Применение резины в электротехнике. </w:t>
            </w:r>
          </w:p>
        </w:tc>
        <w:tc>
          <w:tcPr>
            <w:tcW w:w="612" w:type="pct"/>
            <w:vMerge w:val="restart"/>
          </w:tcPr>
          <w:p w14:paraId="06C6A0F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w:t>
            </w:r>
          </w:p>
        </w:tc>
        <w:tc>
          <w:tcPr>
            <w:tcW w:w="611" w:type="pct"/>
            <w:vMerge w:val="restart"/>
          </w:tcPr>
          <w:p w14:paraId="0D1A081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3AB4099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27E1573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0ADB1BD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2C7D88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17CB841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7596812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29E4999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ОК 07</w:t>
            </w:r>
          </w:p>
        </w:tc>
        <w:tc>
          <w:tcPr>
            <w:tcW w:w="677" w:type="pct"/>
            <w:vMerge w:val="restart"/>
          </w:tcPr>
          <w:p w14:paraId="41E618F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 Зо 01.02,</w:t>
            </w:r>
          </w:p>
          <w:p w14:paraId="3357A78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01.03, Зо 01.04, </w:t>
            </w:r>
          </w:p>
          <w:p w14:paraId="44C28E9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w:t>
            </w:r>
          </w:p>
          <w:p w14:paraId="76E4A7D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 ,Зо 02.02</w:t>
            </w:r>
          </w:p>
          <w:p w14:paraId="3D08E34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w:t>
            </w:r>
          </w:p>
          <w:p w14:paraId="190365A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07.01, Зо 07.02, </w:t>
            </w:r>
          </w:p>
          <w:p w14:paraId="3260334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07.03, Зо 07.04,</w:t>
            </w:r>
          </w:p>
          <w:p w14:paraId="2F9C02AF"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Зо 07.05</w:t>
            </w:r>
          </w:p>
        </w:tc>
      </w:tr>
      <w:tr w:rsidR="00F61ADD" w:rsidRPr="00F61ADD" w14:paraId="43F7E76F" w14:textId="77777777" w:rsidTr="003D3660">
        <w:trPr>
          <w:trHeight w:val="152"/>
        </w:trPr>
        <w:tc>
          <w:tcPr>
            <w:tcW w:w="787" w:type="pct"/>
            <w:vMerge/>
          </w:tcPr>
          <w:p w14:paraId="527708E9"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3B9DBD7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Понятие о лаках, их состав и классификация. Требования, предъявляемые к лакам, область применения. Клеящие лаки, клеи.</w:t>
            </w:r>
          </w:p>
        </w:tc>
        <w:tc>
          <w:tcPr>
            <w:tcW w:w="612" w:type="pct"/>
            <w:vMerge/>
          </w:tcPr>
          <w:p w14:paraId="2D7B655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71EC6B6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15E1980E"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677" w:type="pct"/>
            <w:vMerge/>
          </w:tcPr>
          <w:p w14:paraId="0A92FCC6"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40ACC803" w14:textId="77777777" w:rsidTr="003D3660">
        <w:trPr>
          <w:trHeight w:val="152"/>
        </w:trPr>
        <w:tc>
          <w:tcPr>
            <w:tcW w:w="787" w:type="pct"/>
            <w:vMerge/>
          </w:tcPr>
          <w:p w14:paraId="18766D4F"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124C3D5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Эмали, их состав. Понятие о компаундах, их классификация, назначение и применение в электротехнике.</w:t>
            </w:r>
          </w:p>
        </w:tc>
        <w:tc>
          <w:tcPr>
            <w:tcW w:w="612" w:type="pct"/>
            <w:vMerge/>
          </w:tcPr>
          <w:p w14:paraId="11D979E3"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5F25C00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46456A3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7009BD3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DB95462" w14:textId="77777777" w:rsidTr="003D3660">
        <w:trPr>
          <w:trHeight w:val="152"/>
        </w:trPr>
        <w:tc>
          <w:tcPr>
            <w:tcW w:w="787" w:type="pct"/>
            <w:vMerge/>
          </w:tcPr>
          <w:p w14:paraId="3F81FD9F"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shd w:val="clear" w:color="auto" w:fill="EEECE1"/>
          </w:tcPr>
          <w:p w14:paraId="78EB912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Самостоятельная работа обучающихся:</w:t>
            </w:r>
          </w:p>
          <w:p w14:paraId="002B8D1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подготовка сообщения по теме</w:t>
            </w:r>
          </w:p>
        </w:tc>
        <w:tc>
          <w:tcPr>
            <w:tcW w:w="612" w:type="pct"/>
          </w:tcPr>
          <w:p w14:paraId="21CF4BD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4</w:t>
            </w:r>
          </w:p>
        </w:tc>
        <w:tc>
          <w:tcPr>
            <w:tcW w:w="611" w:type="pct"/>
            <w:vMerge/>
          </w:tcPr>
          <w:p w14:paraId="289D7DA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3CEB46C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29069CC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A28F633" w14:textId="77777777" w:rsidTr="003D3660">
        <w:trPr>
          <w:trHeight w:val="712"/>
        </w:trPr>
        <w:tc>
          <w:tcPr>
            <w:tcW w:w="787" w:type="pct"/>
            <w:vMerge w:val="restart"/>
          </w:tcPr>
          <w:p w14:paraId="49E7287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4.5</w:t>
            </w:r>
          </w:p>
          <w:p w14:paraId="44092B0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Волокнистые материалы </w:t>
            </w:r>
          </w:p>
        </w:tc>
        <w:tc>
          <w:tcPr>
            <w:tcW w:w="1702" w:type="pct"/>
            <w:gridSpan w:val="2"/>
          </w:tcPr>
          <w:p w14:paraId="2EC4DA21"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Определение волокнистых материалов, их достоинства и недостатки по сравнению с массивными материалами. </w:t>
            </w:r>
          </w:p>
        </w:tc>
        <w:tc>
          <w:tcPr>
            <w:tcW w:w="612" w:type="pct"/>
            <w:vMerge w:val="restart"/>
          </w:tcPr>
          <w:p w14:paraId="50F0E00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w:t>
            </w:r>
          </w:p>
        </w:tc>
        <w:tc>
          <w:tcPr>
            <w:tcW w:w="611" w:type="pct"/>
            <w:vMerge w:val="restart"/>
          </w:tcPr>
          <w:p w14:paraId="43CE732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6224BBD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3647200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61A4FFE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1FA9D8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5679547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07AA946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360C033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ОК 07</w:t>
            </w:r>
          </w:p>
        </w:tc>
        <w:tc>
          <w:tcPr>
            <w:tcW w:w="677" w:type="pct"/>
            <w:vMerge w:val="restart"/>
          </w:tcPr>
          <w:p w14:paraId="05E43FF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01.01, Зо 01.02,</w:t>
            </w:r>
          </w:p>
          <w:p w14:paraId="2077425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01.03, Зо 01.04, </w:t>
            </w:r>
          </w:p>
          <w:p w14:paraId="1A3912B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01.05, Зо 01.06,</w:t>
            </w:r>
          </w:p>
          <w:p w14:paraId="1A8FF42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02.01, ,Зо 02.02</w:t>
            </w:r>
          </w:p>
          <w:p w14:paraId="1F95ADA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02.03, Зо 02.04</w:t>
            </w:r>
          </w:p>
          <w:p w14:paraId="4C335EF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07. 01, Зо 07.02, </w:t>
            </w:r>
          </w:p>
          <w:p w14:paraId="69D01E1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07.03, Зо 07.04,</w:t>
            </w:r>
          </w:p>
          <w:p w14:paraId="7020820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w:t>
            </w:r>
          </w:p>
        </w:tc>
      </w:tr>
      <w:tr w:rsidR="00F61ADD" w:rsidRPr="00F61ADD" w14:paraId="4870B6C3" w14:textId="77777777" w:rsidTr="003D3660">
        <w:trPr>
          <w:trHeight w:val="152"/>
        </w:trPr>
        <w:tc>
          <w:tcPr>
            <w:tcW w:w="787" w:type="pct"/>
            <w:vMerge/>
          </w:tcPr>
          <w:p w14:paraId="0079CA17"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5B4A736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Основные характеристики волокнистых материалов и их применение.</w:t>
            </w:r>
          </w:p>
        </w:tc>
        <w:tc>
          <w:tcPr>
            <w:tcW w:w="612" w:type="pct"/>
            <w:vMerge/>
          </w:tcPr>
          <w:p w14:paraId="52390B5B"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7175936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46A58F9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5883842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9F99A19" w14:textId="77777777" w:rsidTr="003D3660">
        <w:trPr>
          <w:trHeight w:val="152"/>
        </w:trPr>
        <w:tc>
          <w:tcPr>
            <w:tcW w:w="787" w:type="pct"/>
            <w:vMerge/>
          </w:tcPr>
          <w:p w14:paraId="2720295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17DEA18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Классификация волокнистых материалов: природные органические, искусственные, синтетические, неорганические</w:t>
            </w:r>
          </w:p>
        </w:tc>
        <w:tc>
          <w:tcPr>
            <w:tcW w:w="612" w:type="pct"/>
            <w:vMerge/>
          </w:tcPr>
          <w:p w14:paraId="52E8B235"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44096B2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385F9C9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4707314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786A6D2" w14:textId="77777777" w:rsidTr="003D3660">
        <w:trPr>
          <w:trHeight w:val="501"/>
        </w:trPr>
        <w:tc>
          <w:tcPr>
            <w:tcW w:w="787" w:type="pct"/>
            <w:vMerge w:val="restart"/>
          </w:tcPr>
          <w:p w14:paraId="7799AB3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4.6.</w:t>
            </w:r>
          </w:p>
          <w:p w14:paraId="5D4A39D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Слюда, слюдяные материалы, стекло, керамика</w:t>
            </w:r>
          </w:p>
        </w:tc>
        <w:tc>
          <w:tcPr>
            <w:tcW w:w="1702" w:type="pct"/>
            <w:gridSpan w:val="2"/>
          </w:tcPr>
          <w:p w14:paraId="0398E2D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Слюда, состав и область применения. Искусственная слюда – фторфлогопит.  </w:t>
            </w:r>
          </w:p>
        </w:tc>
        <w:tc>
          <w:tcPr>
            <w:tcW w:w="612" w:type="pct"/>
            <w:vMerge w:val="restart"/>
          </w:tcPr>
          <w:p w14:paraId="1B440D4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w:t>
            </w:r>
          </w:p>
        </w:tc>
        <w:tc>
          <w:tcPr>
            <w:tcW w:w="611" w:type="pct"/>
            <w:vMerge w:val="restart"/>
          </w:tcPr>
          <w:p w14:paraId="1CBD4FB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25A7851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26AA390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6B5B4BD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28793FB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4E8E036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392581E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6EF53B9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07</w:t>
            </w:r>
          </w:p>
        </w:tc>
        <w:tc>
          <w:tcPr>
            <w:tcW w:w="677" w:type="pct"/>
            <w:vMerge w:val="restart"/>
          </w:tcPr>
          <w:p w14:paraId="50FB939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 Зо 01.02,</w:t>
            </w:r>
          </w:p>
          <w:p w14:paraId="5E5A581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01.03, Зо 01.04, </w:t>
            </w:r>
          </w:p>
          <w:p w14:paraId="4AF1EF0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w:t>
            </w:r>
          </w:p>
          <w:p w14:paraId="3E6AB6E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 ,Зо 02.02</w:t>
            </w:r>
          </w:p>
          <w:p w14:paraId="1EF6B47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02.03, Зо 02.04, Зо 07. 01, Зо 07.02, </w:t>
            </w:r>
          </w:p>
          <w:p w14:paraId="79756A0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07.03, Зо 07.04,</w:t>
            </w:r>
          </w:p>
          <w:p w14:paraId="28718EF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07.05</w:t>
            </w:r>
          </w:p>
        </w:tc>
      </w:tr>
      <w:tr w:rsidR="00F61ADD" w:rsidRPr="00F61ADD" w14:paraId="55249527" w14:textId="77777777" w:rsidTr="003D3660">
        <w:trPr>
          <w:trHeight w:val="152"/>
        </w:trPr>
        <w:tc>
          <w:tcPr>
            <w:tcW w:w="787" w:type="pct"/>
            <w:vMerge/>
          </w:tcPr>
          <w:p w14:paraId="73BAA140"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59C901B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Электроизоляционные материалы на основе слюды, применение в электротехнике.</w:t>
            </w:r>
          </w:p>
        </w:tc>
        <w:tc>
          <w:tcPr>
            <w:tcW w:w="612" w:type="pct"/>
            <w:vMerge/>
          </w:tcPr>
          <w:p w14:paraId="0F53D839"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1E9AB72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3071591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0772AB5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E2AFD91" w14:textId="77777777" w:rsidTr="003D3660">
        <w:trPr>
          <w:trHeight w:val="152"/>
        </w:trPr>
        <w:tc>
          <w:tcPr>
            <w:tcW w:w="787" w:type="pct"/>
            <w:vMerge/>
          </w:tcPr>
          <w:p w14:paraId="777AE3D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4084884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Стекло, составы стёкол, способ получения, характеристики.</w:t>
            </w:r>
          </w:p>
        </w:tc>
        <w:tc>
          <w:tcPr>
            <w:tcW w:w="612" w:type="pct"/>
            <w:vMerge/>
          </w:tcPr>
          <w:p w14:paraId="376DC4EB"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0928482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6964153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3F8FE40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2BC7F4E" w14:textId="77777777" w:rsidTr="003D3660">
        <w:trPr>
          <w:trHeight w:val="152"/>
        </w:trPr>
        <w:tc>
          <w:tcPr>
            <w:tcW w:w="787" w:type="pct"/>
            <w:vMerge/>
          </w:tcPr>
          <w:p w14:paraId="224E592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32BFE159"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Кварц, керамика, фарфор: сновные электрические, механические и тепловые свойства, применение</w:t>
            </w:r>
          </w:p>
        </w:tc>
        <w:tc>
          <w:tcPr>
            <w:tcW w:w="612" w:type="pct"/>
            <w:vMerge/>
          </w:tcPr>
          <w:p w14:paraId="0634F08C"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37FCDCD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7AB0DD7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6E2E569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D6CF2CA" w14:textId="77777777" w:rsidTr="003D3660">
        <w:trPr>
          <w:trHeight w:val="152"/>
        </w:trPr>
        <w:tc>
          <w:tcPr>
            <w:tcW w:w="787" w:type="pct"/>
            <w:vMerge w:val="restart"/>
          </w:tcPr>
          <w:p w14:paraId="146C797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4.7.</w:t>
            </w:r>
          </w:p>
          <w:p w14:paraId="207D024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Активные диэлектрики</w:t>
            </w:r>
          </w:p>
        </w:tc>
        <w:tc>
          <w:tcPr>
            <w:tcW w:w="1702" w:type="pct"/>
            <w:gridSpan w:val="2"/>
          </w:tcPr>
          <w:p w14:paraId="76CC6CA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Содержание учебного материала</w:t>
            </w:r>
          </w:p>
        </w:tc>
        <w:tc>
          <w:tcPr>
            <w:tcW w:w="612" w:type="pct"/>
            <w:vMerge w:val="restart"/>
          </w:tcPr>
          <w:p w14:paraId="1B7111D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w:t>
            </w:r>
          </w:p>
        </w:tc>
        <w:tc>
          <w:tcPr>
            <w:tcW w:w="611" w:type="pct"/>
            <w:vMerge w:val="restart"/>
          </w:tcPr>
          <w:p w14:paraId="5BC74B5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07A20C5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6EC0473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6179BCA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6468C2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611" w:type="pct"/>
            <w:vMerge w:val="restart"/>
          </w:tcPr>
          <w:p w14:paraId="2B7BDDA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49F34AE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02</w:t>
            </w:r>
          </w:p>
          <w:p w14:paraId="158E383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07</w:t>
            </w:r>
          </w:p>
        </w:tc>
        <w:tc>
          <w:tcPr>
            <w:tcW w:w="677" w:type="pct"/>
            <w:vMerge w:val="restart"/>
          </w:tcPr>
          <w:p w14:paraId="0C0F992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01.01, Уо 1.02 </w:t>
            </w:r>
          </w:p>
          <w:p w14:paraId="4D74559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Уо01.03, Уо 01.04, </w:t>
            </w:r>
          </w:p>
          <w:p w14:paraId="0303B66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01.05, Уо 01.06, </w:t>
            </w:r>
          </w:p>
          <w:p w14:paraId="40796AA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01.07, Уо 01.08, </w:t>
            </w:r>
          </w:p>
          <w:p w14:paraId="0CFC7AD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01.09, Зо 01.01,</w:t>
            </w:r>
          </w:p>
          <w:p w14:paraId="4D010DC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01.02, Зо 01.03,</w:t>
            </w:r>
          </w:p>
          <w:p w14:paraId="3C7A615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w:t>
            </w:r>
          </w:p>
          <w:p w14:paraId="3DF4019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lastRenderedPageBreak/>
              <w:t xml:space="preserve">Зо 01.06, Уо 02.01, </w:t>
            </w:r>
          </w:p>
          <w:p w14:paraId="54EEF62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02.02, Уо 02.03, </w:t>
            </w:r>
          </w:p>
          <w:p w14:paraId="6E65CAE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02.04, Уо 02.05,</w:t>
            </w:r>
          </w:p>
          <w:p w14:paraId="5226A5A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02.06, Уо 02.07,</w:t>
            </w:r>
          </w:p>
          <w:p w14:paraId="2FAD394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02.08, Зо 02.01</w:t>
            </w:r>
          </w:p>
          <w:p w14:paraId="237A40B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02.02, Зо 02.03</w:t>
            </w:r>
          </w:p>
          <w:p w14:paraId="2410841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02.04, Уо 07. 01, </w:t>
            </w:r>
          </w:p>
          <w:p w14:paraId="28A9471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07.02, Уо 07.03,</w:t>
            </w:r>
          </w:p>
          <w:p w14:paraId="011A2A0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07.04, Зо 07. 04</w:t>
            </w:r>
          </w:p>
          <w:p w14:paraId="63CB507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w:t>
            </w:r>
          </w:p>
          <w:p w14:paraId="09DAE41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07.04,Зо 07.05</w:t>
            </w:r>
          </w:p>
        </w:tc>
      </w:tr>
      <w:tr w:rsidR="00F61ADD" w:rsidRPr="00F61ADD" w14:paraId="2CB7E81C" w14:textId="77777777" w:rsidTr="003D3660">
        <w:trPr>
          <w:trHeight w:val="152"/>
        </w:trPr>
        <w:tc>
          <w:tcPr>
            <w:tcW w:w="787" w:type="pct"/>
            <w:vMerge/>
          </w:tcPr>
          <w:p w14:paraId="47AAFE35"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05E71465"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Определение активных диэлектриков, их виды и основные характеристики.</w:t>
            </w:r>
          </w:p>
        </w:tc>
        <w:tc>
          <w:tcPr>
            <w:tcW w:w="612" w:type="pct"/>
            <w:vMerge/>
          </w:tcPr>
          <w:p w14:paraId="0D0611B4"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3CE1E3E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40F119F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7C7EEF8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4F19470" w14:textId="77777777" w:rsidTr="003D3660">
        <w:trPr>
          <w:trHeight w:val="152"/>
        </w:trPr>
        <w:tc>
          <w:tcPr>
            <w:tcW w:w="787" w:type="pct"/>
            <w:vMerge/>
          </w:tcPr>
          <w:p w14:paraId="26503A8A"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6EE274B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Область применения сегнетоэлектриков, пьезоэлектриков, электретов.</w:t>
            </w:r>
          </w:p>
        </w:tc>
        <w:tc>
          <w:tcPr>
            <w:tcW w:w="612" w:type="pct"/>
            <w:vMerge/>
          </w:tcPr>
          <w:p w14:paraId="00A51768"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587FB2C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35FAF09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76EB88F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B2008A5" w14:textId="77777777" w:rsidTr="003D3660">
        <w:trPr>
          <w:trHeight w:val="480"/>
        </w:trPr>
        <w:tc>
          <w:tcPr>
            <w:tcW w:w="787" w:type="pct"/>
            <w:vMerge/>
          </w:tcPr>
          <w:p w14:paraId="02D87584"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452100D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3. Электрооптические материалы и жидкие кристаллы. </w:t>
            </w:r>
          </w:p>
        </w:tc>
        <w:tc>
          <w:tcPr>
            <w:tcW w:w="612" w:type="pct"/>
            <w:vMerge/>
          </w:tcPr>
          <w:p w14:paraId="1E2A7202"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5D6473C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71BB0E0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301545B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B3E63E0" w14:textId="77777777" w:rsidTr="003D3660">
        <w:trPr>
          <w:trHeight w:val="735"/>
        </w:trPr>
        <w:tc>
          <w:tcPr>
            <w:tcW w:w="787" w:type="pct"/>
            <w:vMerge/>
          </w:tcPr>
          <w:p w14:paraId="56F87E41"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02" w:type="pct"/>
            <w:gridSpan w:val="2"/>
          </w:tcPr>
          <w:p w14:paraId="1610551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Контрольная работа</w:t>
            </w:r>
          </w:p>
        </w:tc>
        <w:tc>
          <w:tcPr>
            <w:tcW w:w="612" w:type="pct"/>
            <w:vMerge/>
          </w:tcPr>
          <w:p w14:paraId="0B9C0B4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611" w:type="pct"/>
            <w:vMerge/>
          </w:tcPr>
          <w:p w14:paraId="7C6A3D3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vMerge/>
          </w:tcPr>
          <w:p w14:paraId="12BA982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vMerge/>
          </w:tcPr>
          <w:p w14:paraId="1B6C0D1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2AEDD52" w14:textId="77777777" w:rsidTr="003D3660">
        <w:trPr>
          <w:trHeight w:val="152"/>
        </w:trPr>
        <w:tc>
          <w:tcPr>
            <w:tcW w:w="2489" w:type="pct"/>
            <w:gridSpan w:val="3"/>
          </w:tcPr>
          <w:p w14:paraId="438A5746" w14:textId="77777777" w:rsidR="00F61ADD" w:rsidRPr="00F61ADD" w:rsidRDefault="00F61ADD" w:rsidP="00F61ADD">
            <w:pPr>
              <w:spacing w:after="0" w:line="240"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Промежуточная аттестация</w:t>
            </w:r>
          </w:p>
        </w:tc>
        <w:tc>
          <w:tcPr>
            <w:tcW w:w="612" w:type="pct"/>
          </w:tcPr>
          <w:p w14:paraId="2D42FC89"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tcPr>
          <w:p w14:paraId="7DDEE104" w14:textId="77777777" w:rsidR="00F61ADD" w:rsidRPr="00F61ADD" w:rsidRDefault="00F61ADD" w:rsidP="00F61ADD">
            <w:pPr>
              <w:spacing w:after="0" w:line="240" w:lineRule="auto"/>
              <w:rPr>
                <w:rFonts w:ascii="Times New Roman" w:eastAsia="Times New Roman" w:hAnsi="Times New Roman" w:cs="Times New Roman"/>
                <w:b/>
                <w:bCs/>
                <w:lang w:eastAsia="ru-RU"/>
              </w:rPr>
            </w:pPr>
          </w:p>
        </w:tc>
        <w:tc>
          <w:tcPr>
            <w:tcW w:w="611" w:type="pct"/>
          </w:tcPr>
          <w:p w14:paraId="6A6B611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tcPr>
          <w:p w14:paraId="3477CAE1"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3C42FB58" w14:textId="77777777" w:rsidTr="003D3660">
        <w:trPr>
          <w:trHeight w:val="152"/>
        </w:trPr>
        <w:tc>
          <w:tcPr>
            <w:tcW w:w="2489" w:type="pct"/>
            <w:gridSpan w:val="3"/>
          </w:tcPr>
          <w:p w14:paraId="396D8CD9" w14:textId="77777777" w:rsidR="00F61ADD" w:rsidRPr="00F61ADD" w:rsidRDefault="00F61ADD" w:rsidP="00F61ADD">
            <w:pPr>
              <w:spacing w:after="0" w:line="240"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Всего:</w:t>
            </w:r>
          </w:p>
        </w:tc>
        <w:tc>
          <w:tcPr>
            <w:tcW w:w="612" w:type="pct"/>
          </w:tcPr>
          <w:p w14:paraId="3AC136A0"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80</w:t>
            </w:r>
          </w:p>
        </w:tc>
        <w:tc>
          <w:tcPr>
            <w:tcW w:w="611" w:type="pct"/>
          </w:tcPr>
          <w:p w14:paraId="2159712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11" w:type="pct"/>
          </w:tcPr>
          <w:p w14:paraId="7F5643D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77" w:type="pct"/>
          </w:tcPr>
          <w:p w14:paraId="2B74D603" w14:textId="77777777" w:rsidR="00F61ADD" w:rsidRPr="00F61ADD" w:rsidRDefault="00F61ADD" w:rsidP="00F61ADD">
            <w:pPr>
              <w:spacing w:after="0" w:line="240" w:lineRule="auto"/>
              <w:rPr>
                <w:rFonts w:ascii="Times New Roman" w:eastAsia="Calibri" w:hAnsi="Times New Roman" w:cs="Times New Roman"/>
                <w:b/>
                <w:bCs/>
                <w:lang w:eastAsia="ru-RU"/>
              </w:rPr>
            </w:pPr>
          </w:p>
        </w:tc>
      </w:tr>
    </w:tbl>
    <w:p w14:paraId="70B13908" w14:textId="77777777" w:rsidR="00F61ADD" w:rsidRPr="00F61ADD" w:rsidRDefault="00F61ADD" w:rsidP="00F61ADD">
      <w:pPr>
        <w:spacing w:after="200" w:line="276" w:lineRule="auto"/>
        <w:ind w:firstLine="709"/>
        <w:rPr>
          <w:rFonts w:ascii="Times New Roman" w:eastAsia="Times New Roman" w:hAnsi="Times New Roman" w:cs="Times New Roman"/>
          <w:b/>
          <w:lang w:eastAsia="ru-RU"/>
        </w:rPr>
      </w:pPr>
    </w:p>
    <w:p w14:paraId="59E5CE7B" w14:textId="77777777" w:rsidR="00F61ADD" w:rsidRPr="00F61ADD" w:rsidRDefault="00F61ADD" w:rsidP="00F61ADD">
      <w:pPr>
        <w:suppressAutoHyphens/>
        <w:spacing w:after="200" w:line="276" w:lineRule="auto"/>
        <w:jc w:val="both"/>
        <w:rPr>
          <w:rFonts w:ascii="Calibri" w:eastAsia="Times New Roman" w:hAnsi="Calibri" w:cs="Times New Roman"/>
          <w:i/>
          <w:lang w:eastAsia="ru-RU"/>
        </w:rPr>
      </w:pPr>
      <w:r w:rsidRPr="00F61ADD">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602F3825" w14:textId="77777777" w:rsidR="00F61ADD" w:rsidRPr="00F61ADD" w:rsidRDefault="00F61ADD" w:rsidP="00F61ADD">
      <w:pPr>
        <w:spacing w:after="200" w:line="276" w:lineRule="auto"/>
        <w:ind w:firstLine="709"/>
        <w:rPr>
          <w:rFonts w:ascii="Times New Roman" w:eastAsia="Times New Roman" w:hAnsi="Times New Roman" w:cs="Times New Roman"/>
          <w:i/>
          <w:lang w:eastAsia="ru-RU"/>
        </w:rPr>
        <w:sectPr w:rsidR="00F61ADD" w:rsidRPr="00F61ADD" w:rsidSect="003D3660">
          <w:pgSz w:w="16840" w:h="11907" w:orient="landscape"/>
          <w:pgMar w:top="851" w:right="1134" w:bottom="851" w:left="992" w:header="709" w:footer="709" w:gutter="0"/>
          <w:cols w:space="720"/>
        </w:sectPr>
      </w:pPr>
    </w:p>
    <w:p w14:paraId="0E89E020" w14:textId="77777777" w:rsidR="00F61ADD" w:rsidRPr="00F61ADD" w:rsidRDefault="00F61ADD" w:rsidP="00F61ADD">
      <w:pPr>
        <w:spacing w:after="200" w:line="276"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lastRenderedPageBreak/>
        <w:t>3. УСЛОВИЯ РЕАЛИЗАЦИИ УЧЕБНОЙ ДИСЦИПЛИНЫ</w:t>
      </w:r>
    </w:p>
    <w:p w14:paraId="5A67E8B1"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5F56A990"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Кабинет «Материаловедение», оснащенный оборудованием и техническими средствами обучения: 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 образцы материалов (стали, чугуна, цветных метал-лов); образцы неметаллических и электротехнических материалов; приборы для измерения свойств материалов.</w:t>
      </w:r>
    </w:p>
    <w:p w14:paraId="1AB3DC4C"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p>
    <w:p w14:paraId="01170111"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3.2. Информационное обеспечение реализации программы</w:t>
      </w:r>
    </w:p>
    <w:p w14:paraId="6A909827"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1AD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2A0C1A"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sz w:val="24"/>
          <w:szCs w:val="24"/>
          <w:lang w:eastAsia="ru-RU"/>
        </w:rPr>
      </w:pPr>
    </w:p>
    <w:p w14:paraId="101F1106"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3.2.1. Основные печатные и электронные  издания</w:t>
      </w:r>
    </w:p>
    <w:p w14:paraId="12DCC2E9" w14:textId="77777777" w:rsidR="00F61ADD" w:rsidRPr="00F61ADD" w:rsidRDefault="00F61ADD" w:rsidP="00D31AE1">
      <w:pPr>
        <w:numPr>
          <w:ilvl w:val="0"/>
          <w:numId w:val="99"/>
        </w:numPr>
        <w:spacing w:after="200" w:line="276" w:lineRule="auto"/>
        <w:ind w:left="426" w:hanging="426"/>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Адаскин А.М. и др. под ред. Соломенцева Ю.М. Материаловедение: учебник для СПО – М.: Высш. Шк., 2015.</w:t>
      </w:r>
    </w:p>
    <w:p w14:paraId="3A2E332C" w14:textId="77777777" w:rsidR="00F61ADD" w:rsidRPr="00F61ADD" w:rsidRDefault="00F61ADD" w:rsidP="00D31AE1">
      <w:pPr>
        <w:numPr>
          <w:ilvl w:val="0"/>
          <w:numId w:val="99"/>
        </w:numPr>
        <w:spacing w:after="200" w:line="276" w:lineRule="auto"/>
        <w:ind w:left="426" w:hanging="426"/>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Барташевич А.А. Материаловедение. – Ростов Н/Д.: Феникс, 2011.</w:t>
      </w:r>
    </w:p>
    <w:p w14:paraId="196DE040" w14:textId="77777777" w:rsidR="00F61ADD" w:rsidRPr="00F61ADD" w:rsidRDefault="00F61ADD" w:rsidP="00D31AE1">
      <w:pPr>
        <w:numPr>
          <w:ilvl w:val="0"/>
          <w:numId w:val="99"/>
        </w:numPr>
        <w:spacing w:after="200" w:line="276" w:lineRule="auto"/>
        <w:ind w:left="426" w:hanging="426"/>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Батиенко В.Т. Материаловедение: учебник для СПО – М.: ИНФРА-М, 2013.</w:t>
      </w:r>
    </w:p>
    <w:p w14:paraId="2740B2BF" w14:textId="77777777" w:rsidR="00F61ADD" w:rsidRPr="00F61ADD" w:rsidRDefault="00F61ADD" w:rsidP="00D31AE1">
      <w:pPr>
        <w:numPr>
          <w:ilvl w:val="0"/>
          <w:numId w:val="99"/>
        </w:numPr>
        <w:spacing w:after="200" w:line="276" w:lineRule="auto"/>
        <w:ind w:left="426" w:hanging="426"/>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Вишневецкий Ю.Т. Материаловедение для технических колледжей: учебник. – М.: Дашков и ко, 2014.</w:t>
      </w:r>
    </w:p>
    <w:p w14:paraId="78160567" w14:textId="77777777" w:rsidR="00F61ADD" w:rsidRPr="00F61ADD" w:rsidRDefault="00F61ADD" w:rsidP="00D31AE1">
      <w:pPr>
        <w:numPr>
          <w:ilvl w:val="0"/>
          <w:numId w:val="99"/>
        </w:numPr>
        <w:spacing w:after="200" w:line="276" w:lineRule="auto"/>
        <w:ind w:left="426" w:hanging="426"/>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Моряков О.С. Материаловедение: учебник для СПО – М.: Академия, 2013.</w:t>
      </w:r>
    </w:p>
    <w:p w14:paraId="7FDA2D36" w14:textId="77777777" w:rsidR="00F61ADD" w:rsidRPr="00F61ADD" w:rsidRDefault="00F61ADD" w:rsidP="00D31AE1">
      <w:pPr>
        <w:numPr>
          <w:ilvl w:val="0"/>
          <w:numId w:val="99"/>
        </w:numPr>
        <w:spacing w:after="200" w:line="276" w:lineRule="auto"/>
        <w:ind w:left="426" w:hanging="426"/>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Чумаченко Ю.Т. Материаловедение: учебник для СПО – Ростов н/д.: Феникс, 2015.</w:t>
      </w:r>
    </w:p>
    <w:p w14:paraId="700566ED" w14:textId="77777777" w:rsidR="00F61ADD" w:rsidRPr="00F61ADD" w:rsidRDefault="00674F38" w:rsidP="00D31AE1">
      <w:pPr>
        <w:numPr>
          <w:ilvl w:val="0"/>
          <w:numId w:val="99"/>
        </w:numPr>
        <w:spacing w:after="200" w:line="276" w:lineRule="auto"/>
        <w:ind w:left="426" w:hanging="426"/>
        <w:contextualSpacing/>
        <w:jc w:val="both"/>
        <w:rPr>
          <w:rFonts w:ascii="Times New Roman" w:eastAsia="Times New Roman" w:hAnsi="Times New Roman" w:cs="Times New Roman"/>
          <w:sz w:val="24"/>
          <w:szCs w:val="24"/>
          <w:lang w:eastAsia="ru-RU"/>
        </w:rPr>
      </w:pPr>
      <w:hyperlink r:id="rId161" w:history="1">
        <w:r w:rsidR="00F61ADD" w:rsidRPr="00F61ADD">
          <w:rPr>
            <w:rFonts w:ascii="Times New Roman" w:eastAsia="Times New Roman" w:hAnsi="Times New Roman" w:cs="Times New Roman"/>
            <w:color w:val="0000FF"/>
            <w:sz w:val="24"/>
            <w:szCs w:val="24"/>
            <w:u w:val="single"/>
            <w:lang w:eastAsia="ru-RU"/>
          </w:rPr>
          <w:t>http://window.edu.ru/</w:t>
        </w:r>
      </w:hyperlink>
      <w:r w:rsidR="00F61ADD" w:rsidRPr="00F61ADD">
        <w:rPr>
          <w:rFonts w:ascii="Times New Roman" w:eastAsia="Times New Roman" w:hAnsi="Times New Roman" w:cs="Times New Roman"/>
          <w:sz w:val="24"/>
          <w:szCs w:val="24"/>
          <w:lang w:eastAsia="ru-RU"/>
        </w:rPr>
        <w:t xml:space="preserve"> </w:t>
      </w:r>
    </w:p>
    <w:p w14:paraId="1A4A8B1C" w14:textId="77777777" w:rsidR="00F61ADD" w:rsidRPr="00F61ADD" w:rsidRDefault="00674F38" w:rsidP="00D31AE1">
      <w:pPr>
        <w:numPr>
          <w:ilvl w:val="0"/>
          <w:numId w:val="99"/>
        </w:numPr>
        <w:spacing w:after="200" w:line="276" w:lineRule="auto"/>
        <w:ind w:left="426" w:hanging="426"/>
        <w:contextualSpacing/>
        <w:jc w:val="both"/>
        <w:rPr>
          <w:rFonts w:ascii="Times New Roman" w:eastAsia="Times New Roman" w:hAnsi="Times New Roman" w:cs="Times New Roman"/>
          <w:sz w:val="24"/>
          <w:szCs w:val="24"/>
          <w:lang w:eastAsia="ru-RU"/>
        </w:rPr>
      </w:pPr>
      <w:hyperlink r:id="rId162" w:history="1">
        <w:r w:rsidR="00F61ADD" w:rsidRPr="00F61ADD">
          <w:rPr>
            <w:rFonts w:ascii="Times New Roman" w:eastAsia="Times New Roman" w:hAnsi="Times New Roman" w:cs="Times New Roman"/>
            <w:color w:val="0000FF"/>
            <w:sz w:val="24"/>
            <w:szCs w:val="24"/>
            <w:u w:val="single"/>
            <w:lang w:eastAsia="ru-RU"/>
          </w:rPr>
          <w:t>http://www.knigka.info</w:t>
        </w:r>
      </w:hyperlink>
    </w:p>
    <w:p w14:paraId="38C77223"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
          <w:bCs/>
          <w:i/>
          <w:sz w:val="24"/>
          <w:szCs w:val="24"/>
          <w:lang w:eastAsia="ru-RU"/>
        </w:rPr>
      </w:pPr>
    </w:p>
    <w:p w14:paraId="56726EB2"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
          <w:bCs/>
          <w:sz w:val="24"/>
          <w:szCs w:val="24"/>
          <w:lang w:eastAsia="ru-RU"/>
        </w:rPr>
        <w:t xml:space="preserve">3.2.3. Дополнительные источники </w:t>
      </w:r>
      <w:r w:rsidRPr="00F61ADD">
        <w:rPr>
          <w:rFonts w:ascii="Times New Roman" w:eastAsia="Times New Roman" w:hAnsi="Times New Roman" w:cs="Times New Roman"/>
          <w:bCs/>
          <w:i/>
          <w:sz w:val="24"/>
          <w:szCs w:val="24"/>
          <w:lang w:eastAsia="ru-RU"/>
        </w:rPr>
        <w:t>(при необходимости)</w:t>
      </w:r>
    </w:p>
    <w:p w14:paraId="7F0D9587" w14:textId="77777777" w:rsidR="00F61ADD" w:rsidRPr="00F61ADD" w:rsidRDefault="00F61ADD" w:rsidP="00D31AE1">
      <w:pPr>
        <w:numPr>
          <w:ilvl w:val="0"/>
          <w:numId w:val="100"/>
        </w:numPr>
        <w:spacing w:after="0" w:line="276" w:lineRule="auto"/>
        <w:ind w:left="426" w:hanging="426"/>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Адаскин, А. М. Материаловедение и технология металлических, неметаллических и композиционных материалов: учебник : в 2 книгах. Книга 2. Технология изготовления заготовок и деталей / A.M. Адаскин, А.Н. Красновский, Т.В. Тарасова. — 2-е изд., испр. и доп. — Москва: ИНФРА-М, 2021. — 241 с. — (Высшее образование: Бакалавриат). — DOI 10.12737/1143897. - ISBN 978-5-16-016431-1. - Текст: электронный. - URL: https://znanium.com/catalog/product/1143897 </w:t>
      </w:r>
    </w:p>
    <w:p w14:paraId="472E4757" w14:textId="77777777" w:rsidR="00F61ADD" w:rsidRPr="00F61ADD" w:rsidRDefault="00F61ADD" w:rsidP="00D31AE1">
      <w:pPr>
        <w:numPr>
          <w:ilvl w:val="0"/>
          <w:numId w:val="100"/>
        </w:numPr>
        <w:spacing w:after="0" w:line="276" w:lineRule="auto"/>
        <w:ind w:left="426" w:hanging="426"/>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Халдеев, В. Н. Материаловедение: учебник / В. Н. Халдеев. - 2-е изд., доп. и перераб. - Саров: РФЯЦ-ВНИИЭФ, 2019. - 437 с. - ISBN 978-5-9515-0408-1. - Текст: электронный. - URL: https://znanium.com/catalog/product/1230825.</w:t>
      </w:r>
    </w:p>
    <w:p w14:paraId="5573B2A4" w14:textId="77777777" w:rsidR="00F61ADD" w:rsidRPr="00F61ADD" w:rsidRDefault="00F61ADD" w:rsidP="00F61ADD">
      <w:pPr>
        <w:spacing w:after="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br w:type="page"/>
      </w:r>
      <w:r w:rsidRPr="00F61ADD">
        <w:rPr>
          <w:rFonts w:ascii="Times New Roman" w:eastAsia="Times New Roman" w:hAnsi="Times New Roman" w:cs="Times New Roman"/>
          <w:b/>
          <w:sz w:val="24"/>
          <w:szCs w:val="24"/>
          <w:lang w:eastAsia="ru-RU"/>
        </w:rPr>
        <w:lastRenderedPageBreak/>
        <w:t>4. КОНТРОЛЬ И ОЦЕНКА РЕЗУЛЬТАТОВ ОСВОЕНИЯ</w:t>
      </w:r>
    </w:p>
    <w:p w14:paraId="529915D8" w14:textId="77777777" w:rsidR="00F61ADD" w:rsidRPr="00F61ADD" w:rsidRDefault="00F61ADD" w:rsidP="00F61ADD">
      <w:pPr>
        <w:spacing w:after="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УЧЕБНОЙ ДИСЦИПЛИНЫ</w:t>
      </w:r>
    </w:p>
    <w:p w14:paraId="55E7D842"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543"/>
        <w:gridCol w:w="2092"/>
      </w:tblGrid>
      <w:tr w:rsidR="00F61ADD" w:rsidRPr="00F61ADD" w14:paraId="679FBA07" w14:textId="77777777" w:rsidTr="003D3660">
        <w:tc>
          <w:tcPr>
            <w:tcW w:w="2056" w:type="pct"/>
            <w:vAlign w:val="center"/>
          </w:tcPr>
          <w:p w14:paraId="3A603F2F"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
                <w:bCs/>
                <w:i/>
                <w:lang w:eastAsia="ru-RU"/>
              </w:rPr>
              <w:t>Результаты обучения</w:t>
            </w:r>
            <w:r w:rsidRPr="00F61ADD">
              <w:rPr>
                <w:rFonts w:ascii="Times New Roman" w:eastAsia="Times New Roman" w:hAnsi="Times New Roman" w:cs="Times New Roman"/>
                <w:i/>
                <w:vertAlign w:val="superscript"/>
                <w:lang w:eastAsia="ru-RU"/>
              </w:rPr>
              <w:footnoteReference w:id="28"/>
            </w:r>
          </w:p>
        </w:tc>
        <w:tc>
          <w:tcPr>
            <w:tcW w:w="1851" w:type="pct"/>
            <w:vAlign w:val="center"/>
          </w:tcPr>
          <w:p w14:paraId="1964B46F" w14:textId="77777777" w:rsidR="00F61ADD" w:rsidRPr="00F61ADD" w:rsidRDefault="00F61ADD" w:rsidP="00F61ADD">
            <w:pPr>
              <w:spacing w:after="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Критерии оценки</w:t>
            </w:r>
          </w:p>
        </w:tc>
        <w:tc>
          <w:tcPr>
            <w:tcW w:w="1093" w:type="pct"/>
            <w:vAlign w:val="center"/>
          </w:tcPr>
          <w:p w14:paraId="476ACF4E" w14:textId="77777777" w:rsidR="00F61ADD" w:rsidRPr="00F61ADD" w:rsidRDefault="00F61ADD" w:rsidP="00F61ADD">
            <w:pPr>
              <w:spacing w:after="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Методы оценки</w:t>
            </w:r>
          </w:p>
        </w:tc>
      </w:tr>
      <w:tr w:rsidR="00F61ADD" w:rsidRPr="00F61ADD" w14:paraId="0A7E3FC1" w14:textId="77777777" w:rsidTr="003D3660">
        <w:tc>
          <w:tcPr>
            <w:tcW w:w="2056" w:type="pct"/>
          </w:tcPr>
          <w:p w14:paraId="75B07E73" w14:textId="77777777" w:rsidR="00F61ADD" w:rsidRPr="00F61ADD" w:rsidRDefault="00F61ADD" w:rsidP="00F61ADD">
            <w:pPr>
              <w:spacing w:after="0" w:line="240" w:lineRule="auto"/>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Перечень знаний, осваиваемых в рамках дисциплины:</w:t>
            </w:r>
          </w:p>
          <w:p w14:paraId="0EEFEECD"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виды механической, химической и термической обработки металлов и сплавов;</w:t>
            </w:r>
          </w:p>
          <w:p w14:paraId="25A8ED0A"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виды прокладочных и уплотнительных материалов;</w:t>
            </w:r>
          </w:p>
          <w:p w14:paraId="5C9A65CF"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закономерности процессов кристаллизации и структурообразования металлов и сплавов, защиты от коррозии;</w:t>
            </w:r>
          </w:p>
          <w:p w14:paraId="2A40937D"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классификация, основные виды, маркировка,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0A66DB5C"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методы измерения параметров и определения свойств материалов;</w:t>
            </w:r>
          </w:p>
          <w:p w14:paraId="26FA0DB3"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основные сведения о кристаллизации и структуре расплавов;</w:t>
            </w:r>
          </w:p>
          <w:p w14:paraId="61EC451F"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основные сведения о назначении и свойствах металлов и сплавов, о технологии их производства;</w:t>
            </w:r>
          </w:p>
          <w:p w14:paraId="40249FD6"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основные свойства полимеров и их использование;</w:t>
            </w:r>
          </w:p>
          <w:p w14:paraId="5814ABF5"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особенности строения металлов и сплавов;</w:t>
            </w:r>
          </w:p>
          <w:p w14:paraId="2C15C054"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свойства смазочных и абразивных материалов;</w:t>
            </w:r>
          </w:p>
          <w:p w14:paraId="598026B0"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способы получения композиционных материалов;</w:t>
            </w:r>
          </w:p>
          <w:p w14:paraId="2459156A"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сущность технологических процессов литья, сварки, обработки металлов давлением и резанием;</w:t>
            </w:r>
          </w:p>
          <w:p w14:paraId="0897576E"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строение и свойства полупроводниковых и проводниковых материалов, методы их исследования;</w:t>
            </w:r>
          </w:p>
          <w:p w14:paraId="3101DB39"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классификацию материалов по степени проводимости;</w:t>
            </w:r>
          </w:p>
          <w:p w14:paraId="2F43DF64"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sz w:val="24"/>
                <w:szCs w:val="24"/>
                <w:lang w:eastAsia="ru-RU"/>
              </w:rPr>
              <w:lastRenderedPageBreak/>
              <w:t>методы воздействия на структуру и свойства электротехнических материалов.</w:t>
            </w:r>
          </w:p>
        </w:tc>
        <w:tc>
          <w:tcPr>
            <w:tcW w:w="1851" w:type="pct"/>
          </w:tcPr>
          <w:p w14:paraId="59DDD652"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знает и определяет свойства материалов по маркировке, внешнему виду, происхождению, свойствам, составу, назначению и способу приготовления</w:t>
            </w:r>
          </w:p>
          <w:p w14:paraId="2E73DD35"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классифицирует основные материалов;</w:t>
            </w:r>
          </w:p>
          <w:p w14:paraId="2DFA16CB"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объясняет способы определения режимов отжига, закалки и отпуска стали;</w:t>
            </w:r>
          </w:p>
          <w:p w14:paraId="6E4929BB"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определяет способы и режимы обработки металлов для изготовления различных деталей;</w:t>
            </w:r>
          </w:p>
          <w:p w14:paraId="07D2EFC9"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анализирует и выбирает виды механической, термической, химико-термической обработки металлов и сплавов;</w:t>
            </w:r>
          </w:p>
          <w:p w14:paraId="4245A772"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выбирает прокладочные и уплотнительные материалы;</w:t>
            </w:r>
          </w:p>
          <w:p w14:paraId="05358773"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объясняет закономерности процессов кристаллизации и структурообразования металлов и сплавов, защиты от коррозии;</w:t>
            </w:r>
          </w:p>
          <w:p w14:paraId="719A01BE"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предъявляет методы измерения параметров и определения свойств материалов;</w:t>
            </w:r>
          </w:p>
          <w:p w14:paraId="3C41D45A"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воспроизводит основные сведения о технологии производства материалов;</w:t>
            </w:r>
          </w:p>
          <w:p w14:paraId="447C6420"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объясняет способы получения композиционных материалов;</w:t>
            </w:r>
          </w:p>
          <w:p w14:paraId="7319FAE3"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предъявляет знания свойств смазочных и абразивных материалов;</w:t>
            </w:r>
          </w:p>
          <w:p w14:paraId="46BAB972"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объясняет сущность технологических процессов литья, сварки, обработки металлов давлением, резанием</w:t>
            </w:r>
          </w:p>
        </w:tc>
        <w:tc>
          <w:tcPr>
            <w:tcW w:w="1093" w:type="pct"/>
          </w:tcPr>
          <w:p w14:paraId="0469224F"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тестирования</w:t>
            </w:r>
          </w:p>
          <w:p w14:paraId="5055E6A6"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опрос</w:t>
            </w:r>
          </w:p>
        </w:tc>
      </w:tr>
      <w:tr w:rsidR="00F61ADD" w:rsidRPr="00F61ADD" w14:paraId="4F136CA3" w14:textId="77777777" w:rsidTr="003D3660">
        <w:trPr>
          <w:trHeight w:val="896"/>
        </w:trPr>
        <w:tc>
          <w:tcPr>
            <w:tcW w:w="2056" w:type="pct"/>
          </w:tcPr>
          <w:p w14:paraId="28609399" w14:textId="77777777" w:rsidR="00F61ADD" w:rsidRPr="00F61ADD" w:rsidRDefault="00F61ADD" w:rsidP="00F61ADD">
            <w:pPr>
              <w:spacing w:after="0" w:line="240" w:lineRule="auto"/>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Перечень умений, осваиваемых в рамках дисциплины:</w:t>
            </w:r>
          </w:p>
          <w:p w14:paraId="1C0B2F2C"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определять свойства конструкционных и сырьевых материалов, применяемых в производстве, по маркировке, внешнему виду, происхождению, свойствам, составу, назначению и способу приготовления и классифицировать их;</w:t>
            </w:r>
          </w:p>
          <w:p w14:paraId="741D759C"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определять твердость материалов;</w:t>
            </w:r>
          </w:p>
          <w:p w14:paraId="2935DE94"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определять режимы отжига, закалки и отпуска стали;</w:t>
            </w:r>
          </w:p>
          <w:p w14:paraId="12A8A5D1"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подбирать конструкционные материалы по их назначению и условиям эксплуатации;</w:t>
            </w:r>
          </w:p>
          <w:p w14:paraId="6AEDF26E"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подбирать способы и режимы обработки металлов (литьем, давлением, сваркой, резанием) для изготовления различных деталей;</w:t>
            </w:r>
          </w:p>
          <w:p w14:paraId="457A45F2"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выбирать электротехнические материалы: проводники и диэлектрики  по их назначению и условиям эксплуатации;</w:t>
            </w:r>
          </w:p>
          <w:p w14:paraId="7EDA229C"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проводить исследования и испытания электротехнических материалов;</w:t>
            </w:r>
          </w:p>
          <w:p w14:paraId="116EC8BD"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sz w:val="24"/>
                <w:szCs w:val="24"/>
                <w:lang w:eastAsia="ru-RU"/>
              </w:rPr>
              <w:t>использовать нормативные документы для выбора проводниковых материалов с целью обеспечения требуемых характеристик изделий</w:t>
            </w:r>
          </w:p>
        </w:tc>
        <w:tc>
          <w:tcPr>
            <w:tcW w:w="1851" w:type="pct"/>
          </w:tcPr>
          <w:p w14:paraId="6217BD1F"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сопоставляет и определяет свойства материалов по маркировке, внешнему виду, происхождению, свойствам, составу, назначению и способу приготовления</w:t>
            </w:r>
          </w:p>
          <w:p w14:paraId="43BF2C86"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выполняет подбор конструкционных материалов по их назначению и условиям эксплуатации;</w:t>
            </w:r>
          </w:p>
          <w:p w14:paraId="181BD77D"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определяет способы и режимы обработки металлов для изготовления различных деталей;</w:t>
            </w:r>
          </w:p>
          <w:p w14:paraId="7F26A2D5"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применяет виды механической, термической, химико-термической обработки металлов и сплавов;</w:t>
            </w:r>
          </w:p>
          <w:p w14:paraId="0841D013"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выбирает прокладочные и уплотнительные материалы;</w:t>
            </w:r>
          </w:p>
          <w:p w14:paraId="5FD824C5"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предъявляет методы измерения параметров и определения свойств материалов;</w:t>
            </w:r>
          </w:p>
          <w:p w14:paraId="0207786E" w14:textId="77777777" w:rsidR="00F61ADD" w:rsidRPr="00F61ADD" w:rsidRDefault="00F61ADD" w:rsidP="00D31AE1">
            <w:pPr>
              <w:numPr>
                <w:ilvl w:val="0"/>
                <w:numId w:val="98"/>
              </w:numPr>
              <w:spacing w:after="0" w:line="240"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воспроизводит основные сведения о технологии производства материалов;</w:t>
            </w:r>
          </w:p>
          <w:p w14:paraId="73A3C5C9"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p>
        </w:tc>
        <w:tc>
          <w:tcPr>
            <w:tcW w:w="1093" w:type="pct"/>
          </w:tcPr>
          <w:p w14:paraId="6CE7A834"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Оценка результатов выполнения практической работы</w:t>
            </w:r>
          </w:p>
          <w:p w14:paraId="0E2CD14C" w14:textId="77777777" w:rsidR="00F61ADD" w:rsidRPr="00F61ADD" w:rsidRDefault="00F61ADD" w:rsidP="00F61ADD">
            <w:pPr>
              <w:spacing w:after="0" w:line="240" w:lineRule="auto"/>
              <w:rPr>
                <w:rFonts w:ascii="Times New Roman" w:eastAsia="Times New Roman" w:hAnsi="Times New Roman" w:cs="Times New Roman"/>
                <w:bCs/>
                <w:i/>
                <w:lang w:eastAsia="ru-RU"/>
              </w:rPr>
            </w:pPr>
          </w:p>
          <w:p w14:paraId="68661491"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Экспертное наблюдение за ходом выполнения практической работы</w:t>
            </w:r>
          </w:p>
          <w:p w14:paraId="2F2FF537" w14:textId="77777777" w:rsidR="00F61ADD" w:rsidRPr="00F61ADD" w:rsidRDefault="00F61ADD" w:rsidP="00F61ADD">
            <w:pPr>
              <w:spacing w:after="0" w:line="240" w:lineRule="auto"/>
              <w:rPr>
                <w:rFonts w:ascii="Times New Roman" w:eastAsia="Times New Roman" w:hAnsi="Times New Roman" w:cs="Times New Roman"/>
                <w:bCs/>
                <w:i/>
                <w:lang w:eastAsia="ru-RU"/>
              </w:rPr>
            </w:pPr>
          </w:p>
          <w:p w14:paraId="5DDF0017"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Контрольная работа</w:t>
            </w:r>
          </w:p>
        </w:tc>
      </w:tr>
    </w:tbl>
    <w:p w14:paraId="373B93D7"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pPr>
    </w:p>
    <w:p w14:paraId="03A364CB" w14:textId="77777777" w:rsidR="00F61ADD" w:rsidRPr="00F61ADD" w:rsidRDefault="00F61ADD" w:rsidP="00F61ADD">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r w:rsidRPr="00F61ADD">
        <w:rPr>
          <w:rFonts w:ascii="Times New Roman" w:eastAsia="Times New Roman" w:hAnsi="Times New Roman" w:cs="Times New Roman"/>
          <w:bCs/>
          <w:i/>
          <w:kern w:val="32"/>
          <w:sz w:val="24"/>
          <w:szCs w:val="24"/>
          <w:vertAlign w:val="superscript"/>
          <w:lang w:val="x-none" w:eastAsia="x-none"/>
        </w:rPr>
        <w:br w:type="page"/>
      </w:r>
    </w:p>
    <w:p w14:paraId="2E5E7060" w14:textId="77777777" w:rsidR="00F61ADD" w:rsidRPr="00F61ADD" w:rsidRDefault="00F61ADD" w:rsidP="00F61ADD">
      <w:pPr>
        <w:spacing w:after="60" w:line="276" w:lineRule="auto"/>
        <w:jc w:val="right"/>
        <w:outlineLvl w:val="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lastRenderedPageBreak/>
        <w:t>Приложение 3.1</w:t>
      </w:r>
    </w:p>
    <w:p w14:paraId="7809E84A" w14:textId="77777777" w:rsidR="00F61ADD" w:rsidRPr="00F61ADD" w:rsidRDefault="00F61ADD" w:rsidP="00F61ADD">
      <w:pPr>
        <w:spacing w:after="0" w:line="276" w:lineRule="auto"/>
        <w:jc w:val="right"/>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к ПООП-П по профессии/специальности</w:t>
      </w:r>
      <w:r w:rsidRPr="00F61ADD">
        <w:rPr>
          <w:rFonts w:ascii="Times New Roman" w:eastAsia="Times New Roman" w:hAnsi="Times New Roman" w:cs="Times New Roman"/>
          <w:bCs/>
          <w:i/>
          <w:sz w:val="24"/>
          <w:szCs w:val="24"/>
          <w:lang w:eastAsia="ru-RU"/>
        </w:rPr>
        <w:t xml:space="preserve"> </w:t>
      </w:r>
    </w:p>
    <w:p w14:paraId="2F2161C9" w14:textId="77777777" w:rsidR="00F61ADD" w:rsidRPr="00F61ADD" w:rsidRDefault="00F61ADD" w:rsidP="00F61ADD">
      <w:pPr>
        <w:spacing w:after="0" w:line="276" w:lineRule="auto"/>
        <w:jc w:val="right"/>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
          <w:sz w:val="24"/>
          <w:szCs w:val="24"/>
          <w:lang w:eastAsia="ru-RU"/>
        </w:rPr>
        <w:t>15.02.16. Технология машиностроения</w:t>
      </w:r>
      <w:r w:rsidRPr="00F61ADD">
        <w:rPr>
          <w:rFonts w:ascii="Times New Roman" w:eastAsia="Times New Roman" w:hAnsi="Times New Roman" w:cs="Times New Roman"/>
          <w:bCs/>
          <w:i/>
          <w:sz w:val="24"/>
          <w:szCs w:val="24"/>
          <w:lang w:eastAsia="ru-RU"/>
        </w:rPr>
        <w:br/>
      </w:r>
      <w:r w:rsidRPr="00F61ADD">
        <w:rPr>
          <w:rFonts w:ascii="Times New Roman" w:eastAsia="Times New Roman" w:hAnsi="Times New Roman" w:cs="Times New Roman"/>
          <w:b/>
          <w:i/>
          <w:sz w:val="24"/>
          <w:szCs w:val="24"/>
          <w:lang w:eastAsia="ru-RU"/>
        </w:rPr>
        <w:t>_________________________________</w:t>
      </w:r>
    </w:p>
    <w:p w14:paraId="2EB11C16" w14:textId="77777777" w:rsidR="00F61ADD" w:rsidRPr="00F61ADD" w:rsidRDefault="00F61ADD" w:rsidP="00F61ADD">
      <w:pPr>
        <w:spacing w:after="200" w:line="276" w:lineRule="auto"/>
        <w:jc w:val="right"/>
        <w:rPr>
          <w:rFonts w:ascii="Times New Roman" w:eastAsia="Times New Roman" w:hAnsi="Times New Roman" w:cs="Times New Roman"/>
          <w:i/>
          <w:sz w:val="18"/>
          <w:szCs w:val="18"/>
          <w:lang w:eastAsia="ru-RU"/>
        </w:rPr>
      </w:pPr>
      <w:r w:rsidRPr="00F61ADD">
        <w:rPr>
          <w:rFonts w:ascii="Times New Roman" w:eastAsia="Times New Roman" w:hAnsi="Times New Roman" w:cs="Times New Roman"/>
          <w:i/>
          <w:sz w:val="18"/>
          <w:szCs w:val="18"/>
          <w:lang w:eastAsia="ru-RU"/>
        </w:rPr>
        <w:t>Код и наименование профессии/специальности</w:t>
      </w:r>
    </w:p>
    <w:p w14:paraId="5B8F3715"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040F839"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77F6324"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6D0B645F"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691679EF"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1E50B58B"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195168AB"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6329336C"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3EA6A521" w14:textId="77777777" w:rsidR="00F61ADD" w:rsidRPr="00F61ADD" w:rsidRDefault="00F61ADD" w:rsidP="00F61ADD">
      <w:pPr>
        <w:spacing w:after="0" w:line="276"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ОП 05 Метрология, стандартизация и сертификация </w:t>
      </w:r>
    </w:p>
    <w:p w14:paraId="1A19B63C" w14:textId="77777777" w:rsidR="00F61ADD" w:rsidRPr="00F61ADD" w:rsidRDefault="00F61ADD" w:rsidP="00F61ADD">
      <w:pPr>
        <w:spacing w:after="0" w:line="276" w:lineRule="auto"/>
        <w:jc w:val="center"/>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b/>
          <w:iCs/>
          <w:sz w:val="24"/>
          <w:szCs w:val="24"/>
          <w:lang w:eastAsia="ru-RU"/>
        </w:rPr>
        <w:t>«_________________________________________________________________»</w:t>
      </w:r>
    </w:p>
    <w:p w14:paraId="6770EE11" w14:textId="77777777" w:rsidR="00F61ADD" w:rsidRPr="00F61ADD" w:rsidRDefault="00F61ADD" w:rsidP="00F61ADD">
      <w:pPr>
        <w:spacing w:after="200" w:line="276" w:lineRule="auto"/>
        <w:jc w:val="center"/>
        <w:rPr>
          <w:rFonts w:ascii="Times New Roman" w:eastAsia="Times New Roman" w:hAnsi="Times New Roman" w:cs="Times New Roman"/>
          <w:bCs/>
          <w:i/>
          <w:sz w:val="20"/>
          <w:szCs w:val="20"/>
          <w:lang w:eastAsia="ru-RU"/>
        </w:rPr>
      </w:pPr>
      <w:r w:rsidRPr="00F61ADD">
        <w:rPr>
          <w:rFonts w:ascii="Times New Roman" w:eastAsia="Times New Roman" w:hAnsi="Times New Roman" w:cs="Times New Roman"/>
          <w:bCs/>
          <w:i/>
          <w:sz w:val="20"/>
          <w:szCs w:val="20"/>
          <w:lang w:eastAsia="ru-RU"/>
        </w:rPr>
        <w:t>Индекс и наименование учебной дисциплины</w:t>
      </w:r>
    </w:p>
    <w:p w14:paraId="7269ECF2"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64B3F9E5"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786BB4D"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6CC7581"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CC4AB5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7FEEA58F"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152678C"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15B1E6E"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FAB411F"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7EE1B6D"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49F0447"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3741646"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7874648" w14:textId="77777777" w:rsidR="00F61ADD" w:rsidRPr="00F61ADD" w:rsidRDefault="00F61ADD" w:rsidP="00F61ADD">
      <w:pPr>
        <w:spacing w:after="200" w:line="276" w:lineRule="auto"/>
        <w:jc w:val="center"/>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Cs/>
          <w:sz w:val="24"/>
          <w:szCs w:val="24"/>
          <w:lang w:eastAsia="ru-RU"/>
        </w:rPr>
        <w:t>2022 г.</w:t>
      </w:r>
      <w:r w:rsidRPr="00F61ADD">
        <w:rPr>
          <w:rFonts w:ascii="Times New Roman" w:eastAsia="Times New Roman" w:hAnsi="Times New Roman" w:cs="Times New Roman"/>
          <w:b/>
          <w:bCs/>
          <w:iCs/>
          <w:lang w:eastAsia="ru-RU"/>
        </w:rPr>
        <w:br w:type="page"/>
      </w:r>
      <w:r w:rsidRPr="00F61ADD">
        <w:rPr>
          <w:rFonts w:ascii="Times New Roman" w:eastAsia="Times New Roman" w:hAnsi="Times New Roman" w:cs="Times New Roman"/>
          <w:b/>
          <w:i/>
          <w:sz w:val="24"/>
          <w:szCs w:val="24"/>
          <w:lang w:eastAsia="ru-RU"/>
        </w:rPr>
        <w:lastRenderedPageBreak/>
        <w:t>СОДЕРЖАНИЕ</w:t>
      </w:r>
    </w:p>
    <w:p w14:paraId="7BA0239A" w14:textId="77777777" w:rsidR="00F61ADD" w:rsidRPr="00F61ADD" w:rsidRDefault="00F61ADD" w:rsidP="00F61A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61ADD" w:rsidRPr="00F61ADD" w14:paraId="1E9A4D1B" w14:textId="77777777" w:rsidTr="003D3660">
        <w:tc>
          <w:tcPr>
            <w:tcW w:w="7501" w:type="dxa"/>
          </w:tcPr>
          <w:p w14:paraId="4982B6EB"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tc>
        <w:tc>
          <w:tcPr>
            <w:tcW w:w="1854" w:type="dxa"/>
          </w:tcPr>
          <w:p w14:paraId="36B02578"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69E95828" w14:textId="77777777" w:rsidTr="003D3660">
        <w:tc>
          <w:tcPr>
            <w:tcW w:w="7501" w:type="dxa"/>
          </w:tcPr>
          <w:p w14:paraId="208CB67D"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СТРУКТУРА И СОДЕРЖАНИЕ УЧЕБНОЙ ДИСЦИПЛИНЫ</w:t>
            </w:r>
          </w:p>
          <w:p w14:paraId="51419D4B"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5D3C35D0"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3E619C3D" w14:textId="77777777" w:rsidTr="003D3660">
        <w:tc>
          <w:tcPr>
            <w:tcW w:w="7501" w:type="dxa"/>
          </w:tcPr>
          <w:p w14:paraId="37E7F071"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57FFE6D5" w14:textId="77777777" w:rsidR="00F61ADD" w:rsidRPr="00F61ADD" w:rsidRDefault="00F61ADD" w:rsidP="00F61ADD">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0F4753AC"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bl>
    <w:p w14:paraId="41B3B730" w14:textId="77777777" w:rsidR="00F61ADD" w:rsidRPr="00F61ADD" w:rsidRDefault="00F61ADD" w:rsidP="00F61ADD">
      <w:pPr>
        <w:numPr>
          <w:ilvl w:val="0"/>
          <w:numId w:val="75"/>
        </w:num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u w:val="single"/>
          <w:lang w:eastAsia="ru-RU"/>
        </w:rPr>
        <w:br w:type="page"/>
      </w:r>
      <w:r w:rsidRPr="00F61ADD">
        <w:rPr>
          <w:rFonts w:ascii="Times New Roman" w:eastAsia="Times New Roman" w:hAnsi="Times New Roman" w:cs="Times New Roman"/>
          <w:b/>
          <w:sz w:val="24"/>
          <w:szCs w:val="24"/>
          <w:lang w:eastAsia="ru-RU"/>
        </w:rPr>
        <w:lastRenderedPageBreak/>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p w14:paraId="26877CEA" w14:textId="77777777" w:rsidR="00F61ADD" w:rsidRPr="00F61ADD" w:rsidRDefault="00F61ADD" w:rsidP="00F61ADD">
      <w:pPr>
        <w:suppressAutoHyphens/>
        <w:spacing w:after="0" w:line="276" w:lineRule="auto"/>
        <w:ind w:left="360"/>
        <w:jc w:val="center"/>
        <w:rPr>
          <w:rFonts w:ascii="Times New Roman" w:eastAsia="Times New Roman" w:hAnsi="Times New Roman" w:cs="Times New Roman"/>
          <w:b/>
          <w:sz w:val="24"/>
          <w:szCs w:val="24"/>
          <w:lang w:eastAsia="ru-RU"/>
        </w:rPr>
      </w:pPr>
    </w:p>
    <w:p w14:paraId="36CFD3A2" w14:textId="77777777" w:rsidR="00F61ADD" w:rsidRPr="00F61ADD" w:rsidRDefault="00F61ADD" w:rsidP="00F61ADD">
      <w:pPr>
        <w:suppressAutoHyphens/>
        <w:spacing w:after="0" w:line="240" w:lineRule="auto"/>
        <w:ind w:left="720"/>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ОП 05 Метрология, стандартизация и сертификация </w:t>
      </w:r>
    </w:p>
    <w:p w14:paraId="5DF6B149" w14:textId="77777777" w:rsidR="00F61ADD" w:rsidRPr="00F61ADD" w:rsidRDefault="00F61ADD" w:rsidP="00F61ADD">
      <w:pPr>
        <w:suppressAutoHyphens/>
        <w:spacing w:after="0" w:line="240" w:lineRule="auto"/>
        <w:ind w:left="720"/>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 «_________________________________________________»</w:t>
      </w:r>
    </w:p>
    <w:p w14:paraId="5BFC29A4" w14:textId="77777777" w:rsidR="00F61ADD" w:rsidRPr="00F61ADD" w:rsidRDefault="00F61ADD" w:rsidP="00F61ADD">
      <w:pPr>
        <w:spacing w:after="0" w:line="276" w:lineRule="auto"/>
        <w:ind w:firstLine="709"/>
        <w:jc w:val="center"/>
        <w:rPr>
          <w:rFonts w:ascii="Times New Roman" w:eastAsia="Times New Roman" w:hAnsi="Times New Roman" w:cs="Times New Roman"/>
          <w:sz w:val="24"/>
          <w:szCs w:val="24"/>
          <w:vertAlign w:val="superscript"/>
          <w:lang w:eastAsia="ru-RU"/>
        </w:rPr>
      </w:pPr>
      <w:r w:rsidRPr="00F61ADD">
        <w:rPr>
          <w:rFonts w:ascii="Times New Roman" w:eastAsia="Times New Roman" w:hAnsi="Times New Roman" w:cs="Times New Roman"/>
          <w:sz w:val="24"/>
          <w:szCs w:val="24"/>
          <w:vertAlign w:val="superscript"/>
          <w:lang w:eastAsia="ru-RU"/>
        </w:rPr>
        <w:t>(наименование дисциплины)</w:t>
      </w:r>
    </w:p>
    <w:p w14:paraId="73D65689"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0C2BD6F"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Учебная дисциплина ОП 05 Метрология, стандартизация и сертификация </w:t>
      </w:r>
    </w:p>
    <w:p w14:paraId="49EA01F2"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является обязательной частью общепрофессионального цикла  ПООП-П в соответствии с ФГОС СПО по </w:t>
      </w:r>
      <w:r w:rsidRPr="00F61ADD">
        <w:rPr>
          <w:rFonts w:ascii="Times New Roman" w:eastAsia="Times New Roman" w:hAnsi="Times New Roman" w:cs="Times New Roman"/>
          <w:color w:val="000000"/>
          <w:sz w:val="24"/>
          <w:szCs w:val="24"/>
          <w:lang w:eastAsia="ru-RU"/>
        </w:rPr>
        <w:t>специальности</w:t>
      </w:r>
      <w:r w:rsidRPr="00F61ADD">
        <w:rPr>
          <w:rFonts w:ascii="Times New Roman" w:eastAsia="Times New Roman" w:hAnsi="Times New Roman" w:cs="Times New Roman"/>
          <w:sz w:val="24"/>
          <w:szCs w:val="24"/>
          <w:lang w:eastAsia="ru-RU"/>
        </w:rPr>
        <w:t xml:space="preserve"> 15.02.16 Технология машиностроения. </w:t>
      </w:r>
    </w:p>
    <w:p w14:paraId="31598AB7"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07, ПК 1.1, ПК 1.3., ПК 1.4., ПК 3.1., ПК 3.2. ПК 5.1.</w:t>
      </w:r>
    </w:p>
    <w:p w14:paraId="532B5FB4"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42035255" w14:textId="77777777" w:rsidR="00F61ADD" w:rsidRPr="00F61ADD" w:rsidRDefault="00F61ADD" w:rsidP="00F61ADD">
      <w:pPr>
        <w:spacing w:after="0" w:line="276"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1.2. Цель и планируемые результаты освоения дисциплины:</w:t>
      </w:r>
    </w:p>
    <w:p w14:paraId="147A6DD5"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3587"/>
        <w:gridCol w:w="3701"/>
      </w:tblGrid>
      <w:tr w:rsidR="00F61ADD" w:rsidRPr="00F61ADD" w14:paraId="24A65C21" w14:textId="77777777" w:rsidTr="003D3660">
        <w:trPr>
          <w:trHeight w:val="649"/>
        </w:trPr>
        <w:tc>
          <w:tcPr>
            <w:tcW w:w="1960" w:type="dxa"/>
            <w:hideMark/>
          </w:tcPr>
          <w:p w14:paraId="37D44DE2"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Код </w:t>
            </w:r>
            <w:r w:rsidRPr="00F61ADD">
              <w:rPr>
                <w:rFonts w:ascii="Times New Roman" w:eastAsia="Times New Roman" w:hAnsi="Times New Roman" w:cs="Times New Roman"/>
                <w:sz w:val="24"/>
                <w:szCs w:val="24"/>
                <w:vertAlign w:val="superscript"/>
                <w:lang w:eastAsia="ru-RU"/>
              </w:rPr>
              <w:footnoteReference w:id="29"/>
            </w:r>
          </w:p>
          <w:p w14:paraId="66BCB835"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ОК</w:t>
            </w:r>
          </w:p>
        </w:tc>
        <w:tc>
          <w:tcPr>
            <w:tcW w:w="3587" w:type="dxa"/>
            <w:hideMark/>
          </w:tcPr>
          <w:p w14:paraId="70F3B2AD"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Умения</w:t>
            </w:r>
          </w:p>
        </w:tc>
        <w:tc>
          <w:tcPr>
            <w:tcW w:w="3701" w:type="dxa"/>
            <w:hideMark/>
          </w:tcPr>
          <w:p w14:paraId="501A867D"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Знания</w:t>
            </w:r>
          </w:p>
        </w:tc>
      </w:tr>
      <w:tr w:rsidR="00F61ADD" w:rsidRPr="00F61ADD" w14:paraId="11B74475" w14:textId="77777777" w:rsidTr="003D3660">
        <w:trPr>
          <w:trHeight w:val="212"/>
        </w:trPr>
        <w:tc>
          <w:tcPr>
            <w:tcW w:w="1960" w:type="dxa"/>
          </w:tcPr>
          <w:p w14:paraId="1D2914FD"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коды</w:t>
            </w:r>
          </w:p>
        </w:tc>
        <w:tc>
          <w:tcPr>
            <w:tcW w:w="3587" w:type="dxa"/>
          </w:tcPr>
          <w:p w14:paraId="4C16EDD3"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умения, относящиеся к данной дисциплине</w:t>
            </w:r>
          </w:p>
        </w:tc>
        <w:tc>
          <w:tcPr>
            <w:tcW w:w="3701" w:type="dxa"/>
          </w:tcPr>
          <w:p w14:paraId="26AE8F2C"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знания, относящиеся к данной дисциплине</w:t>
            </w:r>
          </w:p>
        </w:tc>
      </w:tr>
      <w:tr w:rsidR="00F61ADD" w:rsidRPr="00F61ADD" w14:paraId="3DF9F29D" w14:textId="77777777" w:rsidTr="003D3660">
        <w:trPr>
          <w:trHeight w:val="212"/>
        </w:trPr>
        <w:tc>
          <w:tcPr>
            <w:tcW w:w="1960" w:type="dxa"/>
          </w:tcPr>
          <w:p w14:paraId="3EC9FC31"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01</w:t>
            </w:r>
          </w:p>
        </w:tc>
        <w:tc>
          <w:tcPr>
            <w:tcW w:w="3587" w:type="dxa"/>
          </w:tcPr>
          <w:p w14:paraId="65DCCCC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01.01</w:t>
            </w:r>
            <w:r w:rsidRPr="00F61ADD">
              <w:rPr>
                <w:rFonts w:ascii="Times New Roman" w:eastAsia="Times New Roman" w:hAnsi="Times New Roman" w:cs="Times New Roman"/>
                <w:i/>
                <w:lang w:eastAsia="ru-RU"/>
              </w:rPr>
              <w:tab/>
              <w:t>Умения: распознавать задачу и/или проблему в профессиональном и/или социальном контексте;</w:t>
            </w:r>
          </w:p>
          <w:p w14:paraId="62A8B42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01.02</w:t>
            </w:r>
            <w:r w:rsidRPr="00F61ADD">
              <w:rPr>
                <w:rFonts w:ascii="Times New Roman" w:eastAsia="Times New Roman" w:hAnsi="Times New Roman" w:cs="Times New Roman"/>
                <w:i/>
                <w:lang w:eastAsia="ru-RU"/>
              </w:rPr>
              <w:tab/>
              <w:t xml:space="preserve">анализировать задачу и/или проблему и выделять её составные части; </w:t>
            </w:r>
          </w:p>
          <w:p w14:paraId="7D13148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01.03</w:t>
            </w:r>
            <w:r w:rsidRPr="00F61ADD">
              <w:rPr>
                <w:rFonts w:ascii="Times New Roman" w:eastAsia="Times New Roman" w:hAnsi="Times New Roman" w:cs="Times New Roman"/>
                <w:i/>
                <w:lang w:eastAsia="ru-RU"/>
              </w:rPr>
              <w:tab/>
              <w:t>определять этапы решения задачи;</w:t>
            </w:r>
          </w:p>
          <w:p w14:paraId="600858C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01.04</w:t>
            </w:r>
            <w:r w:rsidRPr="00F61ADD">
              <w:rPr>
                <w:rFonts w:ascii="Times New Roman" w:eastAsia="Times New Roman" w:hAnsi="Times New Roman" w:cs="Times New Roman"/>
                <w:i/>
                <w:lang w:eastAsia="ru-RU"/>
              </w:rPr>
              <w:tab/>
              <w:t>выявлять и эффективно искать информацию, необходимую для решения задачи и/или проблемы;</w:t>
            </w:r>
          </w:p>
          <w:p w14:paraId="3B420E4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01.05</w:t>
            </w:r>
            <w:r w:rsidRPr="00F61ADD">
              <w:rPr>
                <w:rFonts w:ascii="Times New Roman" w:eastAsia="Times New Roman" w:hAnsi="Times New Roman" w:cs="Times New Roman"/>
                <w:i/>
                <w:lang w:eastAsia="ru-RU"/>
              </w:rPr>
              <w:tab/>
              <w:t>составлять план действия; Уо 01.06</w:t>
            </w:r>
            <w:r w:rsidRPr="00F61ADD">
              <w:rPr>
                <w:rFonts w:ascii="Times New Roman" w:eastAsia="Times New Roman" w:hAnsi="Times New Roman" w:cs="Times New Roman"/>
                <w:i/>
                <w:lang w:eastAsia="ru-RU"/>
              </w:rPr>
              <w:tab/>
              <w:t>определять необходимые ресурсы;</w:t>
            </w:r>
          </w:p>
          <w:p w14:paraId="702A80A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01.07владеть актуальными методами работы </w:t>
            </w:r>
          </w:p>
          <w:p w14:paraId="2997403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в профессиональной и смежных сферах;Уо 01.08 реализовывать составленный план;</w:t>
            </w:r>
          </w:p>
          <w:p w14:paraId="2A886AC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01.09</w:t>
            </w:r>
            <w:r w:rsidRPr="00F61ADD">
              <w:rPr>
                <w:rFonts w:ascii="Times New Roman" w:eastAsia="Times New Roman" w:hAnsi="Times New Roman" w:cs="Times New Roman"/>
                <w:i/>
                <w:lang w:eastAsia="ru-RU"/>
              </w:rPr>
              <w:tab/>
              <w:t>оценивать результат и последствия своих действий (самостоятельно или с помощью наставника)</w:t>
            </w:r>
          </w:p>
        </w:tc>
        <w:tc>
          <w:tcPr>
            <w:tcW w:w="3701" w:type="dxa"/>
          </w:tcPr>
          <w:p w14:paraId="4E764A5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Зо 01.01актуальный профессиональный </w:t>
            </w:r>
          </w:p>
          <w:p w14:paraId="2B0E957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и социальный контекст, в котором приходится работать и жить; </w:t>
            </w:r>
          </w:p>
          <w:p w14:paraId="6989CAD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01.02</w:t>
            </w:r>
            <w:r w:rsidRPr="00F61ADD">
              <w:rPr>
                <w:rFonts w:ascii="Times New Roman" w:eastAsia="Times New Roman" w:hAnsi="Times New Roman" w:cs="Times New Roman"/>
                <w:i/>
                <w:lang w:eastAsia="ru-RU"/>
              </w:rPr>
              <w:tab/>
              <w:t>основные источники информации и ресурсы для решения задач и проблем в профессиональном и/или социальном контексте; Зо 01.03</w:t>
            </w:r>
            <w:r w:rsidRPr="00F61ADD">
              <w:rPr>
                <w:rFonts w:ascii="Times New Roman" w:eastAsia="Times New Roman" w:hAnsi="Times New Roman" w:cs="Times New Roman"/>
                <w:i/>
                <w:lang w:eastAsia="ru-RU"/>
              </w:rPr>
              <w:tab/>
              <w:t xml:space="preserve">алгоритмы выполнения работ в профессиональной </w:t>
            </w:r>
          </w:p>
          <w:p w14:paraId="6638035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и смежных областях;  Зо 01.04методы работы в профессиональной и смежных сферах; Зо 01.05</w:t>
            </w:r>
            <w:r w:rsidRPr="00F61ADD">
              <w:rPr>
                <w:rFonts w:ascii="Times New Roman" w:eastAsia="Times New Roman" w:hAnsi="Times New Roman" w:cs="Times New Roman"/>
                <w:i/>
                <w:lang w:eastAsia="ru-RU"/>
              </w:rPr>
              <w:tab/>
              <w:t xml:space="preserve">структуру плана для решения задач; </w:t>
            </w:r>
          </w:p>
          <w:p w14:paraId="0DE5A50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01.06</w:t>
            </w:r>
            <w:r w:rsidRPr="00F61ADD">
              <w:rPr>
                <w:rFonts w:ascii="Times New Roman" w:eastAsia="Times New Roman" w:hAnsi="Times New Roman" w:cs="Times New Roman"/>
                <w:i/>
                <w:lang w:eastAsia="ru-RU"/>
              </w:rPr>
              <w:tab/>
              <w:t>порядок оценки результатов решения задач профессиональной деятельности</w:t>
            </w:r>
          </w:p>
        </w:tc>
      </w:tr>
      <w:tr w:rsidR="00F61ADD" w:rsidRPr="00F61ADD" w14:paraId="3760B412" w14:textId="77777777" w:rsidTr="003D3660">
        <w:trPr>
          <w:trHeight w:val="212"/>
        </w:trPr>
        <w:tc>
          <w:tcPr>
            <w:tcW w:w="1960" w:type="dxa"/>
          </w:tcPr>
          <w:p w14:paraId="38DD336C"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02</w:t>
            </w:r>
          </w:p>
        </w:tc>
        <w:tc>
          <w:tcPr>
            <w:tcW w:w="3587" w:type="dxa"/>
          </w:tcPr>
          <w:p w14:paraId="190A8D8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02.01</w:t>
            </w:r>
            <w:r w:rsidRPr="00F61ADD">
              <w:rPr>
                <w:rFonts w:ascii="Times New Roman" w:eastAsia="Times New Roman" w:hAnsi="Times New Roman" w:cs="Times New Roman"/>
                <w:i/>
                <w:lang w:eastAsia="ru-RU"/>
              </w:rPr>
              <w:tab/>
              <w:t>определять задачи</w:t>
            </w:r>
          </w:p>
          <w:p w14:paraId="44E43EF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для поиска информации; </w:t>
            </w:r>
          </w:p>
          <w:p w14:paraId="0350A28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02.02</w:t>
            </w:r>
            <w:r w:rsidRPr="00F61ADD">
              <w:rPr>
                <w:rFonts w:ascii="Times New Roman" w:eastAsia="Times New Roman" w:hAnsi="Times New Roman" w:cs="Times New Roman"/>
                <w:i/>
                <w:lang w:eastAsia="ru-RU"/>
              </w:rPr>
              <w:tab/>
              <w:t>определять необходимые источники информации;</w:t>
            </w:r>
          </w:p>
          <w:p w14:paraId="47773D1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Уо 02.03</w:t>
            </w:r>
            <w:r w:rsidRPr="00F61ADD">
              <w:rPr>
                <w:rFonts w:ascii="Times New Roman" w:eastAsia="Times New Roman" w:hAnsi="Times New Roman" w:cs="Times New Roman"/>
                <w:i/>
                <w:lang w:eastAsia="ru-RU"/>
              </w:rPr>
              <w:tab/>
              <w:t xml:space="preserve">планировать процесс поиска; структурировать получаемую информацию; </w:t>
            </w:r>
          </w:p>
          <w:p w14:paraId="446EF8A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02.04</w:t>
            </w:r>
            <w:r w:rsidRPr="00F61ADD">
              <w:rPr>
                <w:rFonts w:ascii="Times New Roman" w:eastAsia="Times New Roman" w:hAnsi="Times New Roman" w:cs="Times New Roman"/>
                <w:i/>
                <w:lang w:eastAsia="ru-RU"/>
              </w:rPr>
              <w:tab/>
              <w:t xml:space="preserve">выделять наиболее значимое в перечне информации; </w:t>
            </w:r>
          </w:p>
          <w:p w14:paraId="70467EC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02.05</w:t>
            </w:r>
            <w:r w:rsidRPr="00F61ADD">
              <w:rPr>
                <w:rFonts w:ascii="Times New Roman" w:eastAsia="Times New Roman" w:hAnsi="Times New Roman" w:cs="Times New Roman"/>
                <w:i/>
                <w:lang w:eastAsia="ru-RU"/>
              </w:rPr>
              <w:tab/>
              <w:t>оценивать практическую значимость результатов поиска;</w:t>
            </w:r>
          </w:p>
          <w:p w14:paraId="5B7A7D2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02.06</w:t>
            </w:r>
            <w:r w:rsidRPr="00F61ADD">
              <w:rPr>
                <w:rFonts w:ascii="Times New Roman" w:eastAsia="Times New Roman" w:hAnsi="Times New Roman" w:cs="Times New Roman"/>
                <w:i/>
                <w:lang w:eastAsia="ru-RU"/>
              </w:rPr>
              <w:tab/>
              <w:t>оформлять результаты поиска, применять средства информационных технологий для решения профессиональных задач;</w:t>
            </w:r>
          </w:p>
          <w:p w14:paraId="051FE12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02.07</w:t>
            </w:r>
            <w:r w:rsidRPr="00F61ADD">
              <w:rPr>
                <w:rFonts w:ascii="Times New Roman" w:eastAsia="Times New Roman" w:hAnsi="Times New Roman" w:cs="Times New Roman"/>
                <w:i/>
                <w:lang w:eastAsia="ru-RU"/>
              </w:rPr>
              <w:tab/>
              <w:t>использовать современное программное обеспечение;</w:t>
            </w:r>
          </w:p>
          <w:p w14:paraId="330DD13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02.08</w:t>
            </w:r>
            <w:r w:rsidRPr="00F61ADD">
              <w:rPr>
                <w:rFonts w:ascii="Times New Roman" w:eastAsia="Times New Roman" w:hAnsi="Times New Roman" w:cs="Times New Roman"/>
                <w:i/>
                <w:lang w:eastAsia="ru-RU"/>
              </w:rPr>
              <w:tab/>
              <w:t>использовать различные цифровые средства для решения профессиональных задач</w:t>
            </w:r>
          </w:p>
        </w:tc>
        <w:tc>
          <w:tcPr>
            <w:tcW w:w="3701" w:type="dxa"/>
          </w:tcPr>
          <w:p w14:paraId="3420E7D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Зо 02.01номенклатура информационных источников, применяемых в профессиональной деятельности; </w:t>
            </w:r>
          </w:p>
          <w:p w14:paraId="6D6B761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02.02</w:t>
            </w:r>
            <w:r w:rsidRPr="00F61ADD">
              <w:rPr>
                <w:rFonts w:ascii="Times New Roman" w:eastAsia="Times New Roman" w:hAnsi="Times New Roman" w:cs="Times New Roman"/>
                <w:i/>
                <w:lang w:eastAsia="ru-RU"/>
              </w:rPr>
              <w:tab/>
              <w:t xml:space="preserve">приемы </w:t>
            </w:r>
            <w:r w:rsidRPr="00F61ADD">
              <w:rPr>
                <w:rFonts w:ascii="Times New Roman" w:eastAsia="Times New Roman" w:hAnsi="Times New Roman" w:cs="Times New Roman"/>
                <w:i/>
                <w:lang w:eastAsia="ru-RU"/>
              </w:rPr>
              <w:lastRenderedPageBreak/>
              <w:t xml:space="preserve">структурирования информации; </w:t>
            </w:r>
          </w:p>
          <w:p w14:paraId="4E9EB07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02.03</w:t>
            </w:r>
            <w:r w:rsidRPr="00F61ADD">
              <w:rPr>
                <w:rFonts w:ascii="Times New Roman" w:eastAsia="Times New Roman" w:hAnsi="Times New Roman" w:cs="Times New Roman"/>
                <w:i/>
                <w:lang w:eastAsia="ru-RU"/>
              </w:rPr>
              <w:tab/>
              <w:t>формат оформления результатов поиска информации, современные средства и устройства информатизации;</w:t>
            </w:r>
          </w:p>
          <w:p w14:paraId="38E4AA2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02.04</w:t>
            </w:r>
            <w:r w:rsidRPr="00F61ADD">
              <w:rPr>
                <w:rFonts w:ascii="Times New Roman" w:eastAsia="Times New Roman" w:hAnsi="Times New Roman" w:cs="Times New Roman"/>
                <w:i/>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F61ADD" w:rsidRPr="00F61ADD" w14:paraId="0CBE784B" w14:textId="77777777" w:rsidTr="003D3660">
        <w:trPr>
          <w:trHeight w:val="212"/>
        </w:trPr>
        <w:tc>
          <w:tcPr>
            <w:tcW w:w="1960" w:type="dxa"/>
          </w:tcPr>
          <w:p w14:paraId="13E8F3D4"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ОК 03</w:t>
            </w:r>
          </w:p>
        </w:tc>
        <w:tc>
          <w:tcPr>
            <w:tcW w:w="3587" w:type="dxa"/>
          </w:tcPr>
          <w:p w14:paraId="6ADEC4F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03.01</w:t>
            </w:r>
            <w:r w:rsidRPr="00F61ADD">
              <w:rPr>
                <w:rFonts w:ascii="Times New Roman" w:eastAsia="Times New Roman" w:hAnsi="Times New Roman" w:cs="Times New Roman"/>
                <w:i/>
                <w:lang w:eastAsia="ru-RU"/>
              </w:rPr>
              <w:tab/>
              <w:t xml:space="preserve">определять актуальность нормативно-правовой документации в профессиональной деятельности; </w:t>
            </w:r>
          </w:p>
          <w:p w14:paraId="7F36ED0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03.02</w:t>
            </w:r>
            <w:r w:rsidRPr="00F61ADD">
              <w:rPr>
                <w:rFonts w:ascii="Times New Roman" w:eastAsia="Times New Roman" w:hAnsi="Times New Roman" w:cs="Times New Roman"/>
                <w:i/>
                <w:lang w:eastAsia="ru-RU"/>
              </w:rPr>
              <w:tab/>
              <w:t>применять современную научную профессиональную терминологию;</w:t>
            </w:r>
          </w:p>
          <w:p w14:paraId="792F1EE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c>
          <w:tcPr>
            <w:tcW w:w="3701" w:type="dxa"/>
          </w:tcPr>
          <w:p w14:paraId="1FC127D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03.01</w:t>
            </w:r>
            <w:r w:rsidRPr="00F61ADD">
              <w:rPr>
                <w:rFonts w:ascii="Times New Roman" w:eastAsia="Times New Roman" w:hAnsi="Times New Roman" w:cs="Times New Roman"/>
                <w:i/>
                <w:lang w:eastAsia="ru-RU"/>
              </w:rPr>
              <w:tab/>
              <w:t xml:space="preserve">содержание актуальной нормативно-правовой документации; </w:t>
            </w:r>
          </w:p>
          <w:p w14:paraId="50210A5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03.02</w:t>
            </w:r>
            <w:r w:rsidRPr="00F61ADD">
              <w:rPr>
                <w:rFonts w:ascii="Times New Roman" w:eastAsia="Times New Roman" w:hAnsi="Times New Roman" w:cs="Times New Roman"/>
                <w:i/>
                <w:lang w:eastAsia="ru-RU"/>
              </w:rPr>
              <w:tab/>
              <w:t>современная научная и профессиональная терминология;</w:t>
            </w:r>
          </w:p>
          <w:p w14:paraId="1E9672C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r>
      <w:tr w:rsidR="00F61ADD" w:rsidRPr="00F61ADD" w14:paraId="345DB1D2" w14:textId="77777777" w:rsidTr="003D3660">
        <w:trPr>
          <w:trHeight w:val="212"/>
        </w:trPr>
        <w:tc>
          <w:tcPr>
            <w:tcW w:w="1960" w:type="dxa"/>
          </w:tcPr>
          <w:p w14:paraId="02197E9C"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07</w:t>
            </w:r>
          </w:p>
        </w:tc>
        <w:tc>
          <w:tcPr>
            <w:tcW w:w="3587" w:type="dxa"/>
          </w:tcPr>
          <w:p w14:paraId="271AE45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07.01соблюдать нормы экологической безопасности; </w:t>
            </w:r>
          </w:p>
          <w:p w14:paraId="4DB6A3E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07.02</w:t>
            </w:r>
            <w:r w:rsidRPr="00F61ADD">
              <w:rPr>
                <w:rFonts w:ascii="Times New Roman" w:eastAsia="Times New Roman" w:hAnsi="Times New Roman" w:cs="Times New Roman"/>
                <w:i/>
                <w:lang w:eastAsia="ru-RU"/>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72BA3AD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07.03</w:t>
            </w:r>
            <w:r w:rsidRPr="00F61ADD">
              <w:rPr>
                <w:rFonts w:ascii="Times New Roman" w:eastAsia="Times New Roman" w:hAnsi="Times New Roman" w:cs="Times New Roman"/>
                <w:i/>
                <w:lang w:eastAsia="ru-RU"/>
              </w:rPr>
              <w:tab/>
              <w:t>организовывать профессиональную деятельность с учетом знаний об изменении климатических условий региона</w:t>
            </w:r>
          </w:p>
        </w:tc>
        <w:tc>
          <w:tcPr>
            <w:tcW w:w="3701" w:type="dxa"/>
          </w:tcPr>
          <w:p w14:paraId="6D70423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Зо 07.01правила экологической безопасности при ведении профессиональной деятельности; </w:t>
            </w:r>
          </w:p>
          <w:p w14:paraId="06A9186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07.02</w:t>
            </w:r>
            <w:r w:rsidRPr="00F61ADD">
              <w:rPr>
                <w:rFonts w:ascii="Times New Roman" w:eastAsia="Times New Roman" w:hAnsi="Times New Roman" w:cs="Times New Roman"/>
                <w:i/>
                <w:lang w:eastAsia="ru-RU"/>
              </w:rPr>
              <w:tab/>
              <w:t>основные ресурсы, задействованные в профессиональной деятельности;</w:t>
            </w:r>
          </w:p>
          <w:p w14:paraId="201A6BA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07.03</w:t>
            </w:r>
            <w:r w:rsidRPr="00F61ADD">
              <w:rPr>
                <w:rFonts w:ascii="Times New Roman" w:eastAsia="Times New Roman" w:hAnsi="Times New Roman" w:cs="Times New Roman"/>
                <w:i/>
                <w:lang w:eastAsia="ru-RU"/>
              </w:rPr>
              <w:tab/>
              <w:t>пути обеспечения ресурсосбережения;</w:t>
            </w:r>
          </w:p>
          <w:p w14:paraId="30A0DB0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07.04</w:t>
            </w:r>
            <w:r w:rsidRPr="00F61ADD">
              <w:rPr>
                <w:rFonts w:ascii="Times New Roman" w:eastAsia="Times New Roman" w:hAnsi="Times New Roman" w:cs="Times New Roman"/>
                <w:i/>
                <w:lang w:eastAsia="ru-RU"/>
              </w:rPr>
              <w:tab/>
              <w:t>принципы бережливого производства;</w:t>
            </w:r>
          </w:p>
          <w:p w14:paraId="25FEA07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07.05</w:t>
            </w:r>
            <w:r w:rsidRPr="00F61ADD">
              <w:rPr>
                <w:rFonts w:ascii="Times New Roman" w:eastAsia="Times New Roman" w:hAnsi="Times New Roman" w:cs="Times New Roman"/>
                <w:i/>
                <w:lang w:eastAsia="ru-RU"/>
              </w:rPr>
              <w:tab/>
              <w:t>основные направления изменения климатических условий региона</w:t>
            </w:r>
          </w:p>
        </w:tc>
      </w:tr>
      <w:tr w:rsidR="00F61ADD" w:rsidRPr="00F61ADD" w14:paraId="322BB0D7" w14:textId="77777777" w:rsidTr="003D3660">
        <w:trPr>
          <w:trHeight w:val="212"/>
        </w:trPr>
        <w:tc>
          <w:tcPr>
            <w:tcW w:w="1960" w:type="dxa"/>
          </w:tcPr>
          <w:p w14:paraId="097B838F"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1.1.</w:t>
            </w:r>
          </w:p>
        </w:tc>
        <w:tc>
          <w:tcPr>
            <w:tcW w:w="3587" w:type="dxa"/>
          </w:tcPr>
          <w:p w14:paraId="6272B64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1.1.01</w:t>
            </w:r>
            <w:r w:rsidRPr="00F61ADD">
              <w:rPr>
                <w:rFonts w:ascii="Times New Roman" w:eastAsia="Times New Roman" w:hAnsi="Times New Roman" w:cs="Times New Roman"/>
                <w:i/>
                <w:lang w:eastAsia="ru-RU"/>
              </w:rPr>
              <w:tab/>
              <w:t>читать чертежи; анализировать конструктивно-технологические свойства детали;</w:t>
            </w:r>
          </w:p>
          <w:p w14:paraId="65C6A30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1.1.05</w:t>
            </w:r>
            <w:r w:rsidRPr="00F61ADD">
              <w:rPr>
                <w:rFonts w:ascii="Times New Roman" w:eastAsia="Times New Roman" w:hAnsi="Times New Roman" w:cs="Times New Roman"/>
                <w:i/>
                <w:lang w:eastAsia="ru-RU"/>
              </w:rPr>
              <w:tab/>
              <w:t>проектировать технологические операции;</w:t>
            </w:r>
          </w:p>
          <w:p w14:paraId="1068D4A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1.1.06</w:t>
            </w:r>
            <w:r w:rsidRPr="00F61ADD">
              <w:rPr>
                <w:rFonts w:ascii="Times New Roman" w:eastAsia="Times New Roman" w:hAnsi="Times New Roman" w:cs="Times New Roman"/>
                <w:i/>
                <w:lang w:eastAsia="ru-RU"/>
              </w:rPr>
              <w:tab/>
              <w:t>выбирать технологическое оборудование и технологическую оснастку: приспособления, режущий, мерительный и вспомогательный инструмент; рассчитывать режимы резания по нормативам;</w:t>
            </w:r>
          </w:p>
          <w:p w14:paraId="20B1E7D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c>
          <w:tcPr>
            <w:tcW w:w="3701" w:type="dxa"/>
          </w:tcPr>
          <w:p w14:paraId="641854F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1.1.01</w:t>
            </w:r>
            <w:r w:rsidRPr="00F61ADD">
              <w:rPr>
                <w:rFonts w:ascii="Times New Roman" w:eastAsia="Times New Roman" w:hAnsi="Times New Roman" w:cs="Times New Roman"/>
                <w:i/>
                <w:lang w:eastAsia="ru-RU"/>
              </w:rPr>
              <w:tab/>
              <w:t xml:space="preserve">назначение и виды технологических документов </w:t>
            </w:r>
          </w:p>
          <w:p w14:paraId="148129A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1.1.02</w:t>
            </w:r>
            <w:r w:rsidRPr="00F61ADD">
              <w:rPr>
                <w:rFonts w:ascii="Times New Roman" w:eastAsia="Times New Roman" w:hAnsi="Times New Roman" w:cs="Times New Roman"/>
                <w:i/>
                <w:lang w:eastAsia="ru-RU"/>
              </w:rPr>
              <w:tab/>
              <w:t>требования ЕСКД и ЕСТД к оформлению технической документации;</w:t>
            </w:r>
          </w:p>
          <w:p w14:paraId="3A26D66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1.1.03</w:t>
            </w:r>
            <w:r w:rsidRPr="00F61ADD">
              <w:rPr>
                <w:rFonts w:ascii="Times New Roman" w:eastAsia="Times New Roman" w:hAnsi="Times New Roman" w:cs="Times New Roman"/>
                <w:i/>
                <w:lang w:eastAsia="ru-RU"/>
              </w:rPr>
              <w:tab/>
              <w:t xml:space="preserve">методику проектирования технологического процесса изготовления детали; </w:t>
            </w:r>
          </w:p>
          <w:p w14:paraId="7EFC5A9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ab/>
            </w:r>
          </w:p>
        </w:tc>
      </w:tr>
      <w:tr w:rsidR="00F61ADD" w:rsidRPr="00F61ADD" w14:paraId="1086FA86" w14:textId="77777777" w:rsidTr="003D3660">
        <w:trPr>
          <w:trHeight w:val="212"/>
        </w:trPr>
        <w:tc>
          <w:tcPr>
            <w:tcW w:w="1960" w:type="dxa"/>
          </w:tcPr>
          <w:p w14:paraId="512BF043"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1.3.</w:t>
            </w:r>
          </w:p>
        </w:tc>
        <w:tc>
          <w:tcPr>
            <w:tcW w:w="3587" w:type="dxa"/>
          </w:tcPr>
          <w:p w14:paraId="1DAD111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 1.3.01 </w:t>
            </w:r>
            <w:r w:rsidRPr="00F61ADD">
              <w:rPr>
                <w:rFonts w:ascii="Times New Roman" w:eastAsia="Times New Roman" w:hAnsi="Times New Roman" w:cs="Times New Roman"/>
                <w:i/>
                <w:lang w:eastAsia="ru-RU"/>
              </w:rPr>
              <w:tab/>
              <w:t>составлять технологический маршрут изготовления детали; оформлять технологическую документацию;</w:t>
            </w:r>
          </w:p>
          <w:p w14:paraId="13761FB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определять тип производства;  </w:t>
            </w:r>
          </w:p>
          <w:p w14:paraId="35AA657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выбирать способы и методы обработки поверхностей и назначать технологические базы;</w:t>
            </w:r>
          </w:p>
          <w:p w14:paraId="6503B82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разрабатывать технологический процесс изготовления детали</w:t>
            </w:r>
          </w:p>
          <w:p w14:paraId="5ABDCC1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1.3.06</w:t>
            </w:r>
            <w:r w:rsidRPr="00F61ADD">
              <w:rPr>
                <w:rFonts w:ascii="Times New Roman" w:eastAsia="Times New Roman" w:hAnsi="Times New Roman" w:cs="Times New Roman"/>
                <w:i/>
                <w:lang w:eastAsia="ru-RU"/>
              </w:rPr>
              <w:tab/>
              <w:t xml:space="preserve">рассчитывать и проверять величину припусков и размеров заготовок; </w:t>
            </w:r>
          </w:p>
          <w:p w14:paraId="3E4CB46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рассчитывать коэффициент использования материала; рассчитывать штучное время; </w:t>
            </w:r>
          </w:p>
          <w:p w14:paraId="1FB29A6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производить расчёт параметров механической обработки;</w:t>
            </w:r>
          </w:p>
          <w:p w14:paraId="21DA555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c>
          <w:tcPr>
            <w:tcW w:w="3701" w:type="dxa"/>
          </w:tcPr>
          <w:p w14:paraId="500877A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 1.3.01 методику разработки операционной и маршрутной технологии механической обработки изделий; </w:t>
            </w:r>
          </w:p>
          <w:p w14:paraId="6FE2BFA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физико-механические свойства конструкционных и инструментальных материалов;</w:t>
            </w:r>
          </w:p>
          <w:p w14:paraId="68DEFA7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методику расчета режимов резания и норм времени на операции металлорежущей обработки;</w:t>
            </w:r>
          </w:p>
          <w:p w14:paraId="4D3B01F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методику расчета межпереходных и межоперационных размеров, припусков и допусков; </w:t>
            </w:r>
          </w:p>
          <w:p w14:paraId="6BC83C8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основы технической механики; </w:t>
            </w:r>
          </w:p>
          <w:p w14:paraId="7BC7A77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основы теории обработки металлов; </w:t>
            </w:r>
          </w:p>
          <w:p w14:paraId="356F792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интерфейса, инструментов для ведения расчёта параметров механической обработки, библиотеки для работы с конструкторско-технологическими элементами, баз данных в системах автоматизированного проектирования.</w:t>
            </w:r>
          </w:p>
        </w:tc>
      </w:tr>
      <w:tr w:rsidR="00F61ADD" w:rsidRPr="00F61ADD" w14:paraId="5364B5A8" w14:textId="77777777" w:rsidTr="003D3660">
        <w:trPr>
          <w:trHeight w:val="212"/>
        </w:trPr>
        <w:tc>
          <w:tcPr>
            <w:tcW w:w="1960" w:type="dxa"/>
          </w:tcPr>
          <w:p w14:paraId="2545B31C"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ПУ 1.4.</w:t>
            </w:r>
          </w:p>
        </w:tc>
        <w:tc>
          <w:tcPr>
            <w:tcW w:w="3587" w:type="dxa"/>
          </w:tcPr>
          <w:p w14:paraId="7DF4F72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1.4.01 проверять соответствие оборудования, приспособлений, режущего и измерительного инструмента требованиям технологической документации</w:t>
            </w:r>
          </w:p>
          <w:p w14:paraId="39B9DBD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1.4.02</w:t>
            </w:r>
            <w:r w:rsidRPr="00F61ADD">
              <w:rPr>
                <w:rFonts w:ascii="Times New Roman" w:eastAsia="Times New Roman" w:hAnsi="Times New Roman" w:cs="Times New Roman"/>
                <w:i/>
                <w:lang w:eastAsia="ru-RU"/>
              </w:rPr>
              <w:tab/>
              <w:t>устранять нарушения, связанные с настройкой оборудования, приспособлений, режущего инструмента;</w:t>
            </w:r>
          </w:p>
          <w:p w14:paraId="2A34D20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1.4.03</w:t>
            </w:r>
            <w:r w:rsidRPr="00F61ADD">
              <w:rPr>
                <w:rFonts w:ascii="Times New Roman" w:eastAsia="Times New Roman" w:hAnsi="Times New Roman" w:cs="Times New Roman"/>
                <w:i/>
                <w:lang w:eastAsia="ru-RU"/>
              </w:rPr>
              <w:tab/>
              <w:t>определять (выявлять) несоответствие геометрических параметров заготовки требованиям технологической документации; У 1.4.04</w:t>
            </w:r>
            <w:r w:rsidRPr="00F61ADD">
              <w:rPr>
                <w:rFonts w:ascii="Times New Roman" w:eastAsia="Times New Roman" w:hAnsi="Times New Roman" w:cs="Times New Roman"/>
                <w:i/>
                <w:lang w:eastAsia="ru-RU"/>
              </w:rPr>
              <w:tab/>
              <w:t xml:space="preserve">выбирать средства измерения,  определять годность размеров, форм, расположения и шероховатости поверхностей деталей; </w:t>
            </w:r>
          </w:p>
          <w:p w14:paraId="476B26F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1.4.05анализировать причины брака, разделять брак на исправимый и неисправимый</w:t>
            </w:r>
          </w:p>
        </w:tc>
        <w:tc>
          <w:tcPr>
            <w:tcW w:w="3701" w:type="dxa"/>
          </w:tcPr>
          <w:p w14:paraId="74C2E7A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 1.4.01: основные принципы наладки оборудования, приспособлений, режущего инструмента; </w:t>
            </w:r>
          </w:p>
          <w:p w14:paraId="743E29F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1.4.02</w:t>
            </w:r>
            <w:r w:rsidRPr="00F61ADD">
              <w:rPr>
                <w:rFonts w:ascii="Times New Roman" w:eastAsia="Times New Roman" w:hAnsi="Times New Roman" w:cs="Times New Roman"/>
                <w:i/>
                <w:lang w:eastAsia="ru-RU"/>
              </w:rPr>
              <w:tab/>
              <w:t xml:space="preserve">основные признаки объектов контроля технологической дисциплины; </w:t>
            </w:r>
          </w:p>
          <w:p w14:paraId="0FDDC8D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1.4.03</w:t>
            </w:r>
            <w:r w:rsidRPr="00F61ADD">
              <w:rPr>
                <w:rFonts w:ascii="Times New Roman" w:eastAsia="Times New Roman" w:hAnsi="Times New Roman" w:cs="Times New Roman"/>
                <w:i/>
                <w:lang w:eastAsia="ru-RU"/>
              </w:rPr>
              <w:tab/>
              <w:t xml:space="preserve">основные методы контроля качества детали; </w:t>
            </w:r>
          </w:p>
          <w:p w14:paraId="4A6DE82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виды брака и способы его предупреждения;</w:t>
            </w:r>
          </w:p>
          <w:p w14:paraId="756FB4B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1.4.04</w:t>
            </w:r>
            <w:r w:rsidRPr="00F61ADD">
              <w:rPr>
                <w:rFonts w:ascii="Times New Roman" w:eastAsia="Times New Roman" w:hAnsi="Times New Roman" w:cs="Times New Roman"/>
                <w:i/>
                <w:lang w:eastAsia="ru-RU"/>
              </w:rPr>
              <w:tab/>
              <w:t>структуру технически обоснованной нормы времени;</w:t>
            </w:r>
          </w:p>
          <w:p w14:paraId="5974080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1.4.05</w:t>
            </w:r>
            <w:r w:rsidRPr="00F61ADD">
              <w:rPr>
                <w:rFonts w:ascii="Times New Roman" w:eastAsia="Times New Roman" w:hAnsi="Times New Roman" w:cs="Times New Roman"/>
                <w:i/>
                <w:lang w:eastAsia="ru-RU"/>
              </w:rPr>
              <w:tab/>
              <w:t>основные признаки соответствия рабочего места требованиям, определяющим эффективное использование оборудования.</w:t>
            </w:r>
          </w:p>
        </w:tc>
      </w:tr>
      <w:tr w:rsidR="00F61ADD" w:rsidRPr="00F61ADD" w14:paraId="3D11F0A0" w14:textId="77777777" w:rsidTr="003D3660">
        <w:trPr>
          <w:trHeight w:val="212"/>
        </w:trPr>
        <w:tc>
          <w:tcPr>
            <w:tcW w:w="1960" w:type="dxa"/>
          </w:tcPr>
          <w:p w14:paraId="5999C1F3"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3.2.</w:t>
            </w:r>
          </w:p>
        </w:tc>
        <w:tc>
          <w:tcPr>
            <w:tcW w:w="3587" w:type="dxa"/>
          </w:tcPr>
          <w:p w14:paraId="7AB271E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3.2.01определять последовательность сборки узлов и деталей, рассчитывать параметры процесса сборки узлов или изделий согласно требованиям нормативной документации</w:t>
            </w:r>
          </w:p>
        </w:tc>
        <w:tc>
          <w:tcPr>
            <w:tcW w:w="3701" w:type="dxa"/>
          </w:tcPr>
          <w:p w14:paraId="2AC8709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3.2.02</w:t>
            </w:r>
            <w:r w:rsidRPr="00F61ADD">
              <w:rPr>
                <w:rFonts w:ascii="Times New Roman" w:eastAsia="Times New Roman" w:hAnsi="Times New Roman" w:cs="Times New Roman"/>
                <w:i/>
                <w:lang w:eastAsia="ru-RU"/>
              </w:rPr>
              <w:tab/>
              <w:t xml:space="preserve">применение систем автоматизированного проектирования для выполнения расчётов параметров сборочного процесса; </w:t>
            </w:r>
          </w:p>
          <w:p w14:paraId="66949B1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3.2.03</w:t>
            </w:r>
            <w:r w:rsidRPr="00F61ADD">
              <w:rPr>
                <w:rFonts w:ascii="Times New Roman" w:eastAsia="Times New Roman" w:hAnsi="Times New Roman" w:cs="Times New Roman"/>
                <w:i/>
                <w:lang w:eastAsia="ru-RU"/>
              </w:rPr>
              <w:tab/>
              <w:t>нормативные требования к сборочным узлам и деталям; правила применения информационно вычислительной техники, в том числе CAЕ систем и систем автоматизированного проектирования при расчёте параметров сборочного процесса узлов деталей и машин</w:t>
            </w:r>
          </w:p>
          <w:p w14:paraId="6E0E7E5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r>
      <w:tr w:rsidR="00F61ADD" w:rsidRPr="00F61ADD" w14:paraId="54159E07" w14:textId="77777777" w:rsidTr="003D3660">
        <w:trPr>
          <w:trHeight w:val="212"/>
        </w:trPr>
        <w:tc>
          <w:tcPr>
            <w:tcW w:w="1960" w:type="dxa"/>
          </w:tcPr>
          <w:p w14:paraId="7449114C"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ПК 5.1.</w:t>
            </w:r>
          </w:p>
        </w:tc>
        <w:tc>
          <w:tcPr>
            <w:tcW w:w="3587" w:type="dxa"/>
          </w:tcPr>
          <w:p w14:paraId="32299562" w14:textId="77777777" w:rsidR="00F61ADD" w:rsidRPr="00F61ADD" w:rsidRDefault="00F61ADD" w:rsidP="00F61ADD">
            <w:pPr>
              <w:spacing w:after="20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5.4.03</w:t>
            </w:r>
            <w:r w:rsidRPr="00F61ADD">
              <w:rPr>
                <w:rFonts w:ascii="Times New Roman" w:eastAsia="Times New Roman" w:hAnsi="Times New Roman" w:cs="Times New Roman"/>
                <w:i/>
                <w:lang w:eastAsia="ru-RU"/>
              </w:rPr>
              <w:tab/>
              <w:t>осуществлять соответствие требований охраны труда, бережливого производства и производственного процесса;</w:t>
            </w:r>
          </w:p>
          <w:p w14:paraId="0054A55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c>
          <w:tcPr>
            <w:tcW w:w="3701" w:type="dxa"/>
          </w:tcPr>
          <w:p w14:paraId="4A580B8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 5.4.01принципы, формы и методы организации производственного и технологического процессов; правила организации рабочих мест  </w:t>
            </w:r>
          </w:p>
          <w:p w14:paraId="2EBEAC0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предприятиях;</w:t>
            </w:r>
          </w:p>
          <w:p w14:paraId="63DA986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r>
      <w:tr w:rsidR="00F61ADD" w:rsidRPr="00F61ADD" w14:paraId="57677146" w14:textId="77777777" w:rsidTr="003D3660">
        <w:trPr>
          <w:trHeight w:val="212"/>
        </w:trPr>
        <w:tc>
          <w:tcPr>
            <w:tcW w:w="1960" w:type="dxa"/>
          </w:tcPr>
          <w:p w14:paraId="5C5C60FC"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p>
        </w:tc>
        <w:tc>
          <w:tcPr>
            <w:tcW w:w="3587" w:type="dxa"/>
          </w:tcPr>
          <w:p w14:paraId="5F0199B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c>
          <w:tcPr>
            <w:tcW w:w="3701" w:type="dxa"/>
          </w:tcPr>
          <w:p w14:paraId="5B729FC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r>
      <w:tr w:rsidR="00F61ADD" w:rsidRPr="00F61ADD" w14:paraId="6DEB714C" w14:textId="77777777" w:rsidTr="003D3660">
        <w:trPr>
          <w:trHeight w:val="212"/>
        </w:trPr>
        <w:tc>
          <w:tcPr>
            <w:tcW w:w="1960" w:type="dxa"/>
          </w:tcPr>
          <w:p w14:paraId="3671732E"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p>
        </w:tc>
        <w:tc>
          <w:tcPr>
            <w:tcW w:w="3587" w:type="dxa"/>
          </w:tcPr>
          <w:p w14:paraId="395C830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c>
          <w:tcPr>
            <w:tcW w:w="3701" w:type="dxa"/>
          </w:tcPr>
          <w:p w14:paraId="2D1A884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r>
    </w:tbl>
    <w:p w14:paraId="7C665875"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lang w:eastAsia="ru-RU"/>
        </w:rPr>
      </w:pPr>
    </w:p>
    <w:p w14:paraId="7D5C7769" w14:textId="77777777" w:rsidR="00F61ADD" w:rsidRPr="00F61ADD" w:rsidRDefault="00F61ADD" w:rsidP="00F61ADD">
      <w:pPr>
        <w:suppressAutoHyphens/>
        <w:spacing w:after="24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 СТРУКТУРА И СОДЕРЖАНИЕ УЧЕБНОЙ ДИСЦИПЛИНЫ</w:t>
      </w:r>
    </w:p>
    <w:p w14:paraId="5F5E0189"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61ADD" w:rsidRPr="00F61ADD" w14:paraId="556C9DCE" w14:textId="77777777" w:rsidTr="003D3660">
        <w:trPr>
          <w:trHeight w:val="490"/>
        </w:trPr>
        <w:tc>
          <w:tcPr>
            <w:tcW w:w="3685" w:type="pct"/>
            <w:vAlign w:val="center"/>
          </w:tcPr>
          <w:p w14:paraId="346DD17E" w14:textId="77777777" w:rsidR="00F61ADD" w:rsidRPr="00F61ADD" w:rsidRDefault="00F61ADD" w:rsidP="00F61ADD">
            <w:pPr>
              <w:suppressAutoHyphens/>
              <w:spacing w:after="20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Вид учебной работы</w:t>
            </w:r>
          </w:p>
        </w:tc>
        <w:tc>
          <w:tcPr>
            <w:tcW w:w="1315" w:type="pct"/>
            <w:vAlign w:val="center"/>
          </w:tcPr>
          <w:p w14:paraId="740A97C0" w14:textId="77777777" w:rsidR="00F61ADD" w:rsidRPr="00F61ADD" w:rsidRDefault="00F61ADD" w:rsidP="00F61ADD">
            <w:pPr>
              <w:suppressAutoHyphens/>
              <w:spacing w:after="200" w:line="276"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Объем в часах</w:t>
            </w:r>
          </w:p>
        </w:tc>
      </w:tr>
      <w:tr w:rsidR="00F61ADD" w:rsidRPr="00F61ADD" w14:paraId="5BE841BD" w14:textId="77777777" w:rsidTr="003D3660">
        <w:trPr>
          <w:trHeight w:val="490"/>
        </w:trPr>
        <w:tc>
          <w:tcPr>
            <w:tcW w:w="3685" w:type="pct"/>
            <w:vAlign w:val="center"/>
          </w:tcPr>
          <w:p w14:paraId="42EEC7D2"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5D7490EA"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70</w:t>
            </w:r>
          </w:p>
        </w:tc>
      </w:tr>
      <w:tr w:rsidR="00F61ADD" w:rsidRPr="00F61ADD" w14:paraId="6BF7BC91" w14:textId="77777777" w:rsidTr="003D3660">
        <w:trPr>
          <w:trHeight w:val="490"/>
        </w:trPr>
        <w:tc>
          <w:tcPr>
            <w:tcW w:w="3685" w:type="pct"/>
            <w:shd w:val="clear" w:color="auto" w:fill="auto"/>
            <w:vAlign w:val="center"/>
          </w:tcPr>
          <w:p w14:paraId="782EDC9A"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8D20432"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40</w:t>
            </w:r>
          </w:p>
        </w:tc>
      </w:tr>
      <w:tr w:rsidR="00F61ADD" w:rsidRPr="00F61ADD" w14:paraId="0A164130" w14:textId="77777777" w:rsidTr="003D3660">
        <w:trPr>
          <w:trHeight w:val="336"/>
        </w:trPr>
        <w:tc>
          <w:tcPr>
            <w:tcW w:w="5000" w:type="pct"/>
            <w:gridSpan w:val="2"/>
            <w:vAlign w:val="center"/>
          </w:tcPr>
          <w:p w14:paraId="1A09EEAE"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в т. ч.:</w:t>
            </w:r>
          </w:p>
        </w:tc>
      </w:tr>
      <w:tr w:rsidR="00F61ADD" w:rsidRPr="00F61ADD" w14:paraId="72F8B733" w14:textId="77777777" w:rsidTr="003D3660">
        <w:trPr>
          <w:trHeight w:val="490"/>
        </w:trPr>
        <w:tc>
          <w:tcPr>
            <w:tcW w:w="3685" w:type="pct"/>
            <w:vAlign w:val="center"/>
          </w:tcPr>
          <w:p w14:paraId="12CF75DA"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теоретическое обучение</w:t>
            </w:r>
          </w:p>
        </w:tc>
        <w:tc>
          <w:tcPr>
            <w:tcW w:w="1315" w:type="pct"/>
            <w:vAlign w:val="center"/>
          </w:tcPr>
          <w:p w14:paraId="3BE8F480"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30</w:t>
            </w:r>
          </w:p>
        </w:tc>
      </w:tr>
      <w:tr w:rsidR="00F61ADD" w:rsidRPr="00F61ADD" w14:paraId="599DDE92" w14:textId="77777777" w:rsidTr="003D3660">
        <w:trPr>
          <w:trHeight w:val="490"/>
        </w:trPr>
        <w:tc>
          <w:tcPr>
            <w:tcW w:w="3685" w:type="pct"/>
            <w:vAlign w:val="center"/>
          </w:tcPr>
          <w:p w14:paraId="4A992486"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лабораторные работы</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701B1267"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69440E49" w14:textId="77777777" w:rsidTr="003D3660">
        <w:trPr>
          <w:trHeight w:val="490"/>
        </w:trPr>
        <w:tc>
          <w:tcPr>
            <w:tcW w:w="3685" w:type="pct"/>
            <w:vAlign w:val="center"/>
          </w:tcPr>
          <w:p w14:paraId="18706946"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практические занятия</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2B835AED"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40</w:t>
            </w:r>
          </w:p>
        </w:tc>
      </w:tr>
      <w:tr w:rsidR="00F61ADD" w:rsidRPr="00F61ADD" w14:paraId="2B3626E7" w14:textId="77777777" w:rsidTr="003D3660">
        <w:trPr>
          <w:trHeight w:val="490"/>
        </w:trPr>
        <w:tc>
          <w:tcPr>
            <w:tcW w:w="3685" w:type="pct"/>
            <w:vAlign w:val="center"/>
          </w:tcPr>
          <w:p w14:paraId="72E4FEB4"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курсовая работа (проект) </w:t>
            </w:r>
            <w:r w:rsidRPr="00F61ADD">
              <w:rPr>
                <w:rFonts w:ascii="Times New Roman" w:eastAsia="Times New Roman" w:hAnsi="Times New Roman" w:cs="Times New Roman"/>
                <w:i/>
                <w:lang w:eastAsia="ru-RU"/>
              </w:rPr>
              <w:t>(если предусмотрено для специальностей</w:t>
            </w:r>
            <w:r w:rsidRPr="00F61ADD">
              <w:rPr>
                <w:rFonts w:ascii="Times New Roman" w:eastAsia="Times New Roman" w:hAnsi="Times New Roman" w:cs="Times New Roman"/>
                <w:lang w:eastAsia="ru-RU"/>
              </w:rPr>
              <w:t>)</w:t>
            </w:r>
          </w:p>
        </w:tc>
        <w:tc>
          <w:tcPr>
            <w:tcW w:w="1315" w:type="pct"/>
            <w:vAlign w:val="center"/>
          </w:tcPr>
          <w:p w14:paraId="560C26B7"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379F637D" w14:textId="77777777" w:rsidTr="003D3660">
        <w:trPr>
          <w:trHeight w:val="267"/>
        </w:trPr>
        <w:tc>
          <w:tcPr>
            <w:tcW w:w="3685" w:type="pct"/>
            <w:vAlign w:val="center"/>
          </w:tcPr>
          <w:p w14:paraId="577F3F63"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Самостоятельная работа </w:t>
            </w:r>
            <w:r w:rsidRPr="00F61ADD">
              <w:rPr>
                <w:rFonts w:ascii="Times New Roman" w:eastAsia="Times New Roman" w:hAnsi="Times New Roman" w:cs="Times New Roman"/>
                <w:b/>
                <w:i/>
                <w:vertAlign w:val="superscript"/>
                <w:lang w:eastAsia="ru-RU"/>
              </w:rPr>
              <w:footnoteReference w:id="30"/>
            </w:r>
          </w:p>
        </w:tc>
        <w:tc>
          <w:tcPr>
            <w:tcW w:w="1315" w:type="pct"/>
            <w:vAlign w:val="center"/>
          </w:tcPr>
          <w:p w14:paraId="47AFA024"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0</w:t>
            </w:r>
          </w:p>
        </w:tc>
      </w:tr>
      <w:tr w:rsidR="00F61ADD" w:rsidRPr="00F61ADD" w14:paraId="7751CAB5" w14:textId="77777777" w:rsidTr="003D3660">
        <w:trPr>
          <w:trHeight w:val="331"/>
        </w:trPr>
        <w:tc>
          <w:tcPr>
            <w:tcW w:w="3685" w:type="pct"/>
            <w:vAlign w:val="center"/>
          </w:tcPr>
          <w:p w14:paraId="78B88727"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b/>
                <w:iCs/>
                <w:lang w:eastAsia="ru-RU"/>
              </w:rPr>
              <w:t>Промежуточная аттестация</w:t>
            </w:r>
          </w:p>
        </w:tc>
        <w:tc>
          <w:tcPr>
            <w:tcW w:w="1315" w:type="pct"/>
            <w:vAlign w:val="center"/>
          </w:tcPr>
          <w:p w14:paraId="5A25CDB7"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p>
        </w:tc>
      </w:tr>
    </w:tbl>
    <w:p w14:paraId="17DA6ACE"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r w:rsidRPr="00F61ADD">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1402DCA" w14:textId="77777777" w:rsidR="00F61ADD" w:rsidRPr="00F61ADD" w:rsidRDefault="00F61ADD" w:rsidP="00F61ADD">
      <w:pPr>
        <w:spacing w:after="200" w:line="276" w:lineRule="auto"/>
        <w:rPr>
          <w:rFonts w:ascii="Times New Roman" w:eastAsia="Times New Roman" w:hAnsi="Times New Roman" w:cs="Times New Roman"/>
          <w:b/>
          <w:i/>
          <w:lang w:eastAsia="ru-RU"/>
        </w:rPr>
        <w:sectPr w:rsidR="00F61ADD" w:rsidRPr="00F61ADD" w:rsidSect="003D3660">
          <w:footerReference w:type="even" r:id="rId163"/>
          <w:footerReference w:type="default" r:id="rId164"/>
          <w:pgSz w:w="11906" w:h="16838"/>
          <w:pgMar w:top="1134" w:right="850" w:bottom="284" w:left="1701" w:header="708" w:footer="708" w:gutter="0"/>
          <w:cols w:space="720"/>
          <w:docGrid w:linePitch="299"/>
        </w:sectPr>
      </w:pPr>
    </w:p>
    <w:p w14:paraId="062966C4" w14:textId="77777777" w:rsidR="00F61ADD" w:rsidRPr="00F61ADD" w:rsidRDefault="00F61ADD" w:rsidP="00F61ADD">
      <w:pPr>
        <w:spacing w:after="200" w:line="276" w:lineRule="auto"/>
        <w:ind w:firstLine="709"/>
        <w:rPr>
          <w:rFonts w:ascii="Times New Roman" w:eastAsia="Times New Roman" w:hAnsi="Times New Roman" w:cs="Times New Roman"/>
          <w:b/>
          <w:bCs/>
          <w:lang w:eastAsia="ru-RU"/>
        </w:rPr>
      </w:pPr>
      <w:r w:rsidRPr="00F61AD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8"/>
        <w:gridCol w:w="5337"/>
        <w:gridCol w:w="1932"/>
        <w:gridCol w:w="1941"/>
        <w:gridCol w:w="1389"/>
        <w:gridCol w:w="2766"/>
      </w:tblGrid>
      <w:tr w:rsidR="00F61ADD" w:rsidRPr="00F61ADD" w14:paraId="13AC3E00" w14:textId="77777777" w:rsidTr="003D3660">
        <w:trPr>
          <w:trHeight w:val="20"/>
        </w:trPr>
        <w:tc>
          <w:tcPr>
            <w:tcW w:w="525" w:type="pct"/>
            <w:shd w:val="clear" w:color="auto" w:fill="auto"/>
          </w:tcPr>
          <w:p w14:paraId="7D583282"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Наименование разделов и тем</w:t>
            </w:r>
          </w:p>
        </w:tc>
        <w:tc>
          <w:tcPr>
            <w:tcW w:w="1787" w:type="pct"/>
            <w:shd w:val="clear" w:color="auto" w:fill="auto"/>
          </w:tcPr>
          <w:p w14:paraId="3B96A61B"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Содержание учебного материала и формы организации деятельности обучающихся</w:t>
            </w:r>
          </w:p>
        </w:tc>
        <w:tc>
          <w:tcPr>
            <w:tcW w:w="647" w:type="pct"/>
            <w:shd w:val="clear" w:color="auto" w:fill="auto"/>
          </w:tcPr>
          <w:p w14:paraId="1D6F1D79"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Объем, акад. ч / в том числе в форме практической подготовки, акад ч</w:t>
            </w:r>
          </w:p>
        </w:tc>
        <w:tc>
          <w:tcPr>
            <w:tcW w:w="650" w:type="pct"/>
            <w:shd w:val="clear" w:color="auto" w:fill="auto"/>
          </w:tcPr>
          <w:p w14:paraId="4ACA5F42"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Коды компетенций и личностных результатов</w:t>
            </w:r>
            <w:r w:rsidRPr="00F61ADD">
              <w:rPr>
                <w:rFonts w:ascii="Times New Roman" w:eastAsia="Calibri" w:hAnsi="Times New Roman" w:cs="Times New Roman"/>
                <w:b/>
                <w:bCs/>
                <w:vertAlign w:val="superscript"/>
                <w:lang w:eastAsia="ru-RU"/>
              </w:rPr>
              <w:footnoteReference w:id="31"/>
            </w:r>
            <w:r w:rsidRPr="00F61ADD">
              <w:rPr>
                <w:rFonts w:ascii="Times New Roman" w:eastAsia="Calibri" w:hAnsi="Times New Roman" w:cs="Times New Roman"/>
                <w:b/>
                <w:bCs/>
                <w:lang w:eastAsia="ru-RU"/>
              </w:rPr>
              <w:t>, формированию которых способствует элемент программы</w:t>
            </w:r>
          </w:p>
        </w:tc>
        <w:tc>
          <w:tcPr>
            <w:tcW w:w="465" w:type="pct"/>
            <w:shd w:val="clear" w:color="auto" w:fill="auto"/>
          </w:tcPr>
          <w:p w14:paraId="50B53893"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ПК, ОК</w:t>
            </w:r>
          </w:p>
        </w:tc>
        <w:tc>
          <w:tcPr>
            <w:tcW w:w="926" w:type="pct"/>
            <w:shd w:val="clear" w:color="auto" w:fill="auto"/>
          </w:tcPr>
          <w:p w14:paraId="534831D3"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Н/У/З</w:t>
            </w:r>
          </w:p>
        </w:tc>
      </w:tr>
      <w:tr w:rsidR="00F61ADD" w:rsidRPr="00F61ADD" w14:paraId="3B64366F" w14:textId="77777777" w:rsidTr="003D3660">
        <w:trPr>
          <w:trHeight w:val="20"/>
        </w:trPr>
        <w:tc>
          <w:tcPr>
            <w:tcW w:w="525" w:type="pct"/>
            <w:shd w:val="clear" w:color="auto" w:fill="auto"/>
          </w:tcPr>
          <w:p w14:paraId="51D35161"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1</w:t>
            </w:r>
          </w:p>
        </w:tc>
        <w:tc>
          <w:tcPr>
            <w:tcW w:w="1787" w:type="pct"/>
            <w:shd w:val="clear" w:color="auto" w:fill="auto"/>
          </w:tcPr>
          <w:p w14:paraId="32E5C5BD"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2</w:t>
            </w:r>
          </w:p>
        </w:tc>
        <w:tc>
          <w:tcPr>
            <w:tcW w:w="647" w:type="pct"/>
            <w:shd w:val="clear" w:color="auto" w:fill="auto"/>
          </w:tcPr>
          <w:p w14:paraId="33DFB2C9"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3</w:t>
            </w:r>
          </w:p>
        </w:tc>
        <w:tc>
          <w:tcPr>
            <w:tcW w:w="650" w:type="pct"/>
            <w:shd w:val="clear" w:color="auto" w:fill="auto"/>
          </w:tcPr>
          <w:p w14:paraId="27DA9BAB"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4</w:t>
            </w:r>
          </w:p>
        </w:tc>
        <w:tc>
          <w:tcPr>
            <w:tcW w:w="465" w:type="pct"/>
            <w:shd w:val="clear" w:color="auto" w:fill="auto"/>
          </w:tcPr>
          <w:p w14:paraId="0892B003"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c>
          <w:tcPr>
            <w:tcW w:w="926" w:type="pct"/>
            <w:shd w:val="clear" w:color="auto" w:fill="auto"/>
          </w:tcPr>
          <w:p w14:paraId="7E77221A"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r>
      <w:tr w:rsidR="00F61ADD" w:rsidRPr="00F61ADD" w14:paraId="2299CC76" w14:textId="77777777" w:rsidTr="003D3660">
        <w:trPr>
          <w:trHeight w:val="219"/>
        </w:trPr>
        <w:tc>
          <w:tcPr>
            <w:tcW w:w="2312" w:type="pct"/>
            <w:gridSpan w:val="2"/>
            <w:shd w:val="clear" w:color="auto" w:fill="EAF1DD"/>
          </w:tcPr>
          <w:p w14:paraId="0E8904E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Times New Roman" w:hAnsi="Times New Roman" w:cs="Times New Roman"/>
                <w:b/>
                <w:bCs/>
                <w:sz w:val="24"/>
                <w:szCs w:val="24"/>
                <w:lang w:eastAsia="ru-RU"/>
              </w:rPr>
              <w:t>Раздел 1. Основы стандартизации</w:t>
            </w:r>
          </w:p>
        </w:tc>
        <w:tc>
          <w:tcPr>
            <w:tcW w:w="647" w:type="pct"/>
            <w:shd w:val="clear" w:color="auto" w:fill="EAF1DD"/>
          </w:tcPr>
          <w:p w14:paraId="398D33A9"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15/10</w:t>
            </w:r>
          </w:p>
        </w:tc>
        <w:tc>
          <w:tcPr>
            <w:tcW w:w="650" w:type="pct"/>
            <w:shd w:val="clear" w:color="auto" w:fill="EAF1DD"/>
          </w:tcPr>
          <w:p w14:paraId="7903A0E6"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c>
          <w:tcPr>
            <w:tcW w:w="465" w:type="pct"/>
            <w:shd w:val="clear" w:color="auto" w:fill="EAF1DD"/>
          </w:tcPr>
          <w:p w14:paraId="1B4094D6"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c>
          <w:tcPr>
            <w:tcW w:w="926" w:type="pct"/>
            <w:shd w:val="clear" w:color="auto" w:fill="EAF1DD"/>
          </w:tcPr>
          <w:p w14:paraId="179AA432"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r>
      <w:tr w:rsidR="00F61ADD" w:rsidRPr="00F61ADD" w14:paraId="717B8731" w14:textId="77777777" w:rsidTr="003D3660">
        <w:trPr>
          <w:trHeight w:val="762"/>
        </w:trPr>
        <w:tc>
          <w:tcPr>
            <w:tcW w:w="525" w:type="pct"/>
            <w:vMerge w:val="restart"/>
            <w:shd w:val="clear" w:color="auto" w:fill="auto"/>
          </w:tcPr>
          <w:p w14:paraId="01458A7C"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Тема 1.1.</w:t>
            </w:r>
          </w:p>
          <w:p w14:paraId="63DE72B0"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Cs/>
                <w:sz w:val="24"/>
                <w:szCs w:val="24"/>
                <w:lang w:eastAsia="ru-RU"/>
              </w:rPr>
              <w:t>Система стандартизации</w:t>
            </w:r>
          </w:p>
        </w:tc>
        <w:tc>
          <w:tcPr>
            <w:tcW w:w="1787" w:type="pct"/>
            <w:shd w:val="clear" w:color="auto" w:fill="auto"/>
          </w:tcPr>
          <w:p w14:paraId="67E2BA41" w14:textId="77777777" w:rsidR="00F61ADD" w:rsidRPr="00F61ADD" w:rsidRDefault="00F61ADD" w:rsidP="00F61ADD">
            <w:pPr>
              <w:spacing w:after="0" w:line="240" w:lineRule="auto"/>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1. Сущность стандартизации. Нормативные документы по стандартизации и виды стандартов.</w:t>
            </w:r>
          </w:p>
        </w:tc>
        <w:tc>
          <w:tcPr>
            <w:tcW w:w="647" w:type="pct"/>
            <w:vMerge w:val="restart"/>
            <w:shd w:val="clear" w:color="auto" w:fill="auto"/>
          </w:tcPr>
          <w:p w14:paraId="00103FA3"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r w:rsidRPr="00F61ADD">
              <w:rPr>
                <w:rFonts w:ascii="Times New Roman" w:eastAsia="Calibri" w:hAnsi="Times New Roman" w:cs="Times New Roman"/>
                <w:i/>
                <w:iCs/>
                <w:lang w:eastAsia="ru-RU"/>
              </w:rPr>
              <w:t>3</w:t>
            </w:r>
          </w:p>
        </w:tc>
        <w:tc>
          <w:tcPr>
            <w:tcW w:w="650" w:type="pct"/>
            <w:vMerge w:val="restart"/>
            <w:shd w:val="clear" w:color="auto" w:fill="auto"/>
          </w:tcPr>
          <w:p w14:paraId="0A65F28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04162C9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61B9748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22B8B80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2379C442"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116AE34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w:t>
            </w:r>
          </w:p>
          <w:p w14:paraId="4C9E09B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07.</w:t>
            </w:r>
          </w:p>
          <w:p w14:paraId="65E6782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ПК 1.1., </w:t>
            </w:r>
          </w:p>
          <w:p w14:paraId="559D7558"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ПК 1.3.</w:t>
            </w:r>
          </w:p>
        </w:tc>
        <w:tc>
          <w:tcPr>
            <w:tcW w:w="926" w:type="pct"/>
            <w:vMerge w:val="restart"/>
            <w:shd w:val="clear" w:color="auto" w:fill="auto"/>
          </w:tcPr>
          <w:p w14:paraId="14AB9BBF"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01.01, Уо 1.02 Уо01.03,</w:t>
            </w:r>
          </w:p>
          <w:p w14:paraId="16829BA5"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01.04, Уо 01.05,Уо 01.06, Уо 01.07, Уо 01.08, Уо 01.09,Зо 01.01</w:t>
            </w:r>
          </w:p>
          <w:p w14:paraId="2B99D7B1"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01.02,Зо 01.03</w:t>
            </w:r>
          </w:p>
          <w:p w14:paraId="47F47778"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01.04, Зо 01.05</w:t>
            </w:r>
          </w:p>
          <w:p w14:paraId="08980C17"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01.06,</w:t>
            </w:r>
            <w:r w:rsidRPr="00F61ADD">
              <w:rPr>
                <w:rFonts w:ascii="Calibri" w:eastAsia="Times New Roman" w:hAnsi="Calibri" w:cs="Times New Roman"/>
                <w:lang w:eastAsia="ru-RU"/>
              </w:rPr>
              <w:t xml:space="preserve"> </w:t>
            </w:r>
            <w:r w:rsidRPr="00F61ADD">
              <w:rPr>
                <w:rFonts w:ascii="Times New Roman" w:eastAsia="Calibri" w:hAnsi="Times New Roman" w:cs="Times New Roman"/>
                <w:i/>
                <w:lang w:eastAsia="ru-RU"/>
              </w:rPr>
              <w:t xml:space="preserve">Зо 07.01; </w:t>
            </w:r>
          </w:p>
          <w:p w14:paraId="4C148B7F"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07.02,Зо 07.03,</w:t>
            </w:r>
          </w:p>
          <w:p w14:paraId="4B38695E"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Зо 07.04,Зо 07.05У </w:t>
            </w:r>
          </w:p>
          <w:p w14:paraId="4E2F1A02"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З01.01, З01.2, З 1.01, 31.02, 3.01 , У 1.03.</w:t>
            </w:r>
          </w:p>
          <w:p w14:paraId="000596EC" w14:textId="77777777" w:rsidR="00F61ADD" w:rsidRPr="00F61ADD" w:rsidRDefault="00F61ADD" w:rsidP="00F61ADD">
            <w:pPr>
              <w:spacing w:after="0" w:line="240" w:lineRule="auto"/>
              <w:rPr>
                <w:rFonts w:ascii="Times New Roman" w:eastAsia="Calibri" w:hAnsi="Times New Roman" w:cs="Times New Roman"/>
                <w:i/>
                <w:lang w:eastAsia="ru-RU"/>
              </w:rPr>
            </w:pPr>
          </w:p>
        </w:tc>
      </w:tr>
      <w:tr w:rsidR="00F61ADD" w:rsidRPr="00F61ADD" w14:paraId="043C09E8" w14:textId="77777777" w:rsidTr="003D3660">
        <w:trPr>
          <w:trHeight w:val="20"/>
        </w:trPr>
        <w:tc>
          <w:tcPr>
            <w:tcW w:w="525" w:type="pct"/>
            <w:vMerge/>
            <w:shd w:val="clear" w:color="auto" w:fill="auto"/>
          </w:tcPr>
          <w:p w14:paraId="2AFE4A21"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786EA7D4"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Times New Roman" w:hAnsi="Times New Roman" w:cs="Times New Roman"/>
                <w:sz w:val="24"/>
                <w:szCs w:val="24"/>
                <w:lang w:eastAsia="ru-RU"/>
              </w:rPr>
              <w:t xml:space="preserve">2. Стандартизация систем управления качеством. Стандартизация и метрологическое обеспечение народного хозяйства. </w:t>
            </w:r>
          </w:p>
        </w:tc>
        <w:tc>
          <w:tcPr>
            <w:tcW w:w="647" w:type="pct"/>
            <w:vMerge/>
            <w:shd w:val="clear" w:color="auto" w:fill="auto"/>
          </w:tcPr>
          <w:p w14:paraId="48297A09"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tc>
        <w:tc>
          <w:tcPr>
            <w:tcW w:w="650" w:type="pct"/>
            <w:vMerge/>
            <w:shd w:val="clear" w:color="auto" w:fill="auto"/>
          </w:tcPr>
          <w:p w14:paraId="7A3B7538"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560CF043"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496A0B30"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453A8D9D" w14:textId="77777777" w:rsidTr="003D3660">
        <w:trPr>
          <w:trHeight w:val="20"/>
        </w:trPr>
        <w:tc>
          <w:tcPr>
            <w:tcW w:w="525" w:type="pct"/>
            <w:vMerge/>
            <w:shd w:val="clear" w:color="auto" w:fill="auto"/>
          </w:tcPr>
          <w:p w14:paraId="0E54B81D"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6327F82A"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3.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c>
          <w:tcPr>
            <w:tcW w:w="647" w:type="pct"/>
            <w:shd w:val="clear" w:color="auto" w:fill="auto"/>
          </w:tcPr>
          <w:p w14:paraId="0F6855FA"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tc>
        <w:tc>
          <w:tcPr>
            <w:tcW w:w="650" w:type="pct"/>
            <w:vMerge/>
            <w:shd w:val="clear" w:color="auto" w:fill="auto"/>
          </w:tcPr>
          <w:p w14:paraId="30B70ED2"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79C04E33"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6184F868"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59A11F89" w14:textId="77777777" w:rsidTr="003D3660">
        <w:trPr>
          <w:trHeight w:val="20"/>
        </w:trPr>
        <w:tc>
          <w:tcPr>
            <w:tcW w:w="525" w:type="pct"/>
            <w:vMerge/>
            <w:shd w:val="clear" w:color="auto" w:fill="auto"/>
          </w:tcPr>
          <w:p w14:paraId="7257A616"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278B82F8"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4. Стандартизация и экология.</w:t>
            </w:r>
          </w:p>
        </w:tc>
        <w:tc>
          <w:tcPr>
            <w:tcW w:w="647" w:type="pct"/>
            <w:shd w:val="clear" w:color="auto" w:fill="auto"/>
          </w:tcPr>
          <w:p w14:paraId="2E2C2A01"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tc>
        <w:tc>
          <w:tcPr>
            <w:tcW w:w="650" w:type="pct"/>
            <w:vMerge/>
            <w:shd w:val="clear" w:color="auto" w:fill="auto"/>
          </w:tcPr>
          <w:p w14:paraId="6F542DE5"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0B71999D"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201ED369"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14EB7B4D" w14:textId="77777777" w:rsidTr="003D3660">
        <w:trPr>
          <w:trHeight w:val="20"/>
        </w:trPr>
        <w:tc>
          <w:tcPr>
            <w:tcW w:w="525" w:type="pct"/>
            <w:vMerge/>
            <w:shd w:val="clear" w:color="auto" w:fill="auto"/>
          </w:tcPr>
          <w:p w14:paraId="1543B40C"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615EEBB3"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5. 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c>
          <w:tcPr>
            <w:tcW w:w="647" w:type="pct"/>
            <w:shd w:val="clear" w:color="auto" w:fill="auto"/>
          </w:tcPr>
          <w:p w14:paraId="11852CD7"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tc>
        <w:tc>
          <w:tcPr>
            <w:tcW w:w="650" w:type="pct"/>
            <w:vMerge/>
            <w:shd w:val="clear" w:color="auto" w:fill="auto"/>
          </w:tcPr>
          <w:p w14:paraId="3D15DC6B"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0AB5C413"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7A2FC026"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631BA830" w14:textId="77777777" w:rsidTr="003D3660">
        <w:trPr>
          <w:trHeight w:val="20"/>
        </w:trPr>
        <w:tc>
          <w:tcPr>
            <w:tcW w:w="525" w:type="pct"/>
            <w:vMerge/>
            <w:shd w:val="clear" w:color="auto" w:fill="auto"/>
          </w:tcPr>
          <w:p w14:paraId="28E5F870"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FDE9D9"/>
          </w:tcPr>
          <w:p w14:paraId="1978B4C2" w14:textId="77777777" w:rsidR="00F61ADD" w:rsidRPr="00F61ADD" w:rsidRDefault="00F61ADD" w:rsidP="00F61ADD">
            <w:pPr>
              <w:spacing w:after="0" w:line="240" w:lineRule="auto"/>
              <w:jc w:val="both"/>
              <w:rPr>
                <w:rFonts w:ascii="Times New Roman" w:eastAsia="Calibri" w:hAnsi="Times New Roman" w:cs="Times New Roman"/>
                <w:b/>
                <w:bCs/>
                <w:i/>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47" w:type="pct"/>
            <w:shd w:val="clear" w:color="auto" w:fill="FDE9D9"/>
          </w:tcPr>
          <w:p w14:paraId="46BB48AC"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r w:rsidRPr="00F61ADD">
              <w:rPr>
                <w:rFonts w:ascii="Times New Roman" w:eastAsia="Calibri" w:hAnsi="Times New Roman" w:cs="Times New Roman"/>
                <w:bCs/>
                <w:i/>
                <w:iCs/>
                <w:lang w:eastAsia="ru-RU"/>
              </w:rPr>
              <w:t>2</w:t>
            </w:r>
          </w:p>
        </w:tc>
        <w:tc>
          <w:tcPr>
            <w:tcW w:w="650" w:type="pct"/>
            <w:vMerge/>
            <w:shd w:val="clear" w:color="auto" w:fill="auto"/>
          </w:tcPr>
          <w:p w14:paraId="19DFD24B"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3A9338A0"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3CF02080"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27C269DA" w14:textId="77777777" w:rsidTr="003D3660">
        <w:trPr>
          <w:trHeight w:val="20"/>
        </w:trPr>
        <w:tc>
          <w:tcPr>
            <w:tcW w:w="525" w:type="pct"/>
            <w:vMerge/>
            <w:shd w:val="clear" w:color="auto" w:fill="auto"/>
          </w:tcPr>
          <w:p w14:paraId="37102389"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01302068"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Calibri" w:hAnsi="Times New Roman" w:cs="Times New Roman"/>
                <w:bCs/>
                <w:lang w:eastAsia="ru-RU"/>
              </w:rPr>
              <w:t>1.Практическое занятие: выбор средств измерений для контроля отверстий, валов.</w:t>
            </w:r>
          </w:p>
        </w:tc>
        <w:tc>
          <w:tcPr>
            <w:tcW w:w="647" w:type="pct"/>
            <w:shd w:val="clear" w:color="auto" w:fill="auto"/>
          </w:tcPr>
          <w:p w14:paraId="2E57DCE5"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p>
        </w:tc>
        <w:tc>
          <w:tcPr>
            <w:tcW w:w="650" w:type="pct"/>
            <w:shd w:val="clear" w:color="auto" w:fill="auto"/>
          </w:tcPr>
          <w:p w14:paraId="7BC20FFC"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shd w:val="clear" w:color="auto" w:fill="auto"/>
          </w:tcPr>
          <w:p w14:paraId="5EEC373C"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shd w:val="clear" w:color="auto" w:fill="auto"/>
          </w:tcPr>
          <w:p w14:paraId="270FE49F"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6C4BC4D8" w14:textId="77777777" w:rsidTr="003D3660">
        <w:trPr>
          <w:trHeight w:val="262"/>
        </w:trPr>
        <w:tc>
          <w:tcPr>
            <w:tcW w:w="525" w:type="pct"/>
            <w:vMerge w:val="restart"/>
            <w:shd w:val="clear" w:color="auto" w:fill="auto"/>
          </w:tcPr>
          <w:p w14:paraId="68638B9C"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Тема 1.2.</w:t>
            </w:r>
          </w:p>
          <w:p w14:paraId="4DEFE172"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lastRenderedPageBreak/>
              <w:t xml:space="preserve">Организация работ по стандартизации в Российской Федерации </w:t>
            </w:r>
          </w:p>
        </w:tc>
        <w:tc>
          <w:tcPr>
            <w:tcW w:w="1787" w:type="pct"/>
            <w:shd w:val="clear" w:color="auto" w:fill="auto"/>
          </w:tcPr>
          <w:p w14:paraId="06A8C356"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lastRenderedPageBreak/>
              <w:t xml:space="preserve">1. Правовые основы стандартизации и ее задачи. </w:t>
            </w:r>
            <w:r w:rsidRPr="00F61ADD">
              <w:rPr>
                <w:rFonts w:ascii="Times New Roman" w:eastAsia="Times New Roman" w:hAnsi="Times New Roman" w:cs="Times New Roman"/>
                <w:sz w:val="24"/>
                <w:szCs w:val="24"/>
                <w:lang w:eastAsia="ru-RU"/>
              </w:rPr>
              <w:lastRenderedPageBreak/>
              <w:t>Органы и службы по стандартизации.</w:t>
            </w:r>
          </w:p>
        </w:tc>
        <w:tc>
          <w:tcPr>
            <w:tcW w:w="647" w:type="pct"/>
            <w:vMerge w:val="restart"/>
            <w:shd w:val="clear" w:color="auto" w:fill="auto"/>
          </w:tcPr>
          <w:p w14:paraId="135A637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lastRenderedPageBreak/>
              <w:t>2</w:t>
            </w:r>
          </w:p>
        </w:tc>
        <w:tc>
          <w:tcPr>
            <w:tcW w:w="650" w:type="pct"/>
            <w:vMerge w:val="restart"/>
            <w:shd w:val="clear" w:color="auto" w:fill="auto"/>
          </w:tcPr>
          <w:p w14:paraId="0DA62F3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3B6EDF5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ЛР 15, ЛР 16,</w:t>
            </w:r>
          </w:p>
          <w:p w14:paraId="277A346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1639A85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3CFCDA2B"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4B4A6A0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 xml:space="preserve">ОК 01, </w:t>
            </w:r>
            <w:r w:rsidRPr="00F61ADD">
              <w:rPr>
                <w:rFonts w:ascii="Times New Roman" w:eastAsia="Calibri" w:hAnsi="Times New Roman" w:cs="Times New Roman"/>
                <w:lang w:eastAsia="ru-RU"/>
              </w:rPr>
              <w:lastRenderedPageBreak/>
              <w:t>ОК02,  ПК 1.1.</w:t>
            </w:r>
          </w:p>
          <w:p w14:paraId="00D36B0A"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ПК 1.3.</w:t>
            </w:r>
          </w:p>
        </w:tc>
        <w:tc>
          <w:tcPr>
            <w:tcW w:w="926" w:type="pct"/>
            <w:vMerge w:val="restart"/>
            <w:shd w:val="clear" w:color="auto" w:fill="auto"/>
          </w:tcPr>
          <w:p w14:paraId="49BE0AD7"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lastRenderedPageBreak/>
              <w:t>Уо 01.01, Уо 1.02 Уо01.03,</w:t>
            </w:r>
          </w:p>
          <w:p w14:paraId="1AB2BA64"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lastRenderedPageBreak/>
              <w:t>Уо 01.04, Уо 01.05,Уо Зо 01.01</w:t>
            </w:r>
          </w:p>
          <w:p w14:paraId="55A55CED"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01.02,Зо 01.03</w:t>
            </w:r>
          </w:p>
          <w:p w14:paraId="43EADEB1"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01.04, Зо 01.05</w:t>
            </w:r>
          </w:p>
          <w:p w14:paraId="246E0A0A"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01.06,З02.01, З02.02., З 02.03, З.02.04, З 02.05.</w:t>
            </w:r>
          </w:p>
          <w:p w14:paraId="2C83DE07"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 З 1.1.01, 31..102, З 1.3.01, З1.3.02</w:t>
            </w:r>
          </w:p>
          <w:p w14:paraId="59E97574" w14:textId="77777777" w:rsidR="00F61ADD" w:rsidRPr="00F61ADD" w:rsidRDefault="00F61ADD" w:rsidP="00F61ADD">
            <w:pPr>
              <w:spacing w:after="0" w:line="240" w:lineRule="auto"/>
              <w:rPr>
                <w:rFonts w:ascii="Times New Roman" w:eastAsia="Calibri" w:hAnsi="Times New Roman" w:cs="Times New Roman"/>
                <w:i/>
                <w:lang w:eastAsia="ru-RU"/>
              </w:rPr>
            </w:pPr>
          </w:p>
        </w:tc>
      </w:tr>
      <w:tr w:rsidR="00F61ADD" w:rsidRPr="00F61ADD" w14:paraId="5F841F0A" w14:textId="77777777" w:rsidTr="003D3660">
        <w:trPr>
          <w:trHeight w:val="20"/>
        </w:trPr>
        <w:tc>
          <w:tcPr>
            <w:tcW w:w="525" w:type="pct"/>
            <w:vMerge/>
            <w:shd w:val="clear" w:color="auto" w:fill="auto"/>
          </w:tcPr>
          <w:p w14:paraId="31CB8D47" w14:textId="77777777" w:rsidR="00F61ADD" w:rsidRPr="00F61ADD" w:rsidRDefault="00F61ADD" w:rsidP="00F61ADD">
            <w:pPr>
              <w:spacing w:after="0" w:line="240" w:lineRule="auto"/>
              <w:rPr>
                <w:rFonts w:ascii="Times New Roman" w:eastAsia="Calibri" w:hAnsi="Times New Roman" w:cs="Times New Roman"/>
                <w:b/>
                <w:bCs/>
                <w:sz w:val="24"/>
                <w:szCs w:val="24"/>
                <w:lang w:eastAsia="ru-RU"/>
              </w:rPr>
            </w:pPr>
          </w:p>
        </w:tc>
        <w:tc>
          <w:tcPr>
            <w:tcW w:w="1787" w:type="pct"/>
            <w:shd w:val="clear" w:color="auto" w:fill="auto"/>
          </w:tcPr>
          <w:p w14:paraId="68F7AB8A" w14:textId="77777777" w:rsidR="00F61ADD" w:rsidRPr="00F61ADD" w:rsidRDefault="00F61ADD" w:rsidP="00F61ADD">
            <w:pPr>
              <w:spacing w:after="0" w:line="240" w:lineRule="auto"/>
              <w:rPr>
                <w:rFonts w:ascii="Times New Roman" w:eastAsia="Calibri"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2. Порядок разработки стандартов. Государственный контроль и надзор за соблюдением  обязательных требований стандартов. </w:t>
            </w:r>
          </w:p>
        </w:tc>
        <w:tc>
          <w:tcPr>
            <w:tcW w:w="647" w:type="pct"/>
            <w:vMerge/>
            <w:shd w:val="clear" w:color="auto" w:fill="auto"/>
          </w:tcPr>
          <w:p w14:paraId="007CC9A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E51544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119FEC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D4F1FC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5ECA953" w14:textId="77777777" w:rsidTr="003D3660">
        <w:trPr>
          <w:trHeight w:val="20"/>
        </w:trPr>
        <w:tc>
          <w:tcPr>
            <w:tcW w:w="525" w:type="pct"/>
            <w:vMerge/>
            <w:shd w:val="clear" w:color="auto" w:fill="auto"/>
          </w:tcPr>
          <w:p w14:paraId="6AA7B08D" w14:textId="77777777" w:rsidR="00F61ADD" w:rsidRPr="00F61ADD" w:rsidRDefault="00F61ADD" w:rsidP="00F61ADD">
            <w:pPr>
              <w:spacing w:after="0" w:line="240" w:lineRule="auto"/>
              <w:rPr>
                <w:rFonts w:ascii="Times New Roman" w:eastAsia="Calibri" w:hAnsi="Times New Roman" w:cs="Times New Roman"/>
                <w:b/>
                <w:bCs/>
                <w:sz w:val="24"/>
                <w:szCs w:val="24"/>
                <w:lang w:eastAsia="ru-RU"/>
              </w:rPr>
            </w:pPr>
          </w:p>
        </w:tc>
        <w:tc>
          <w:tcPr>
            <w:tcW w:w="1787" w:type="pct"/>
            <w:shd w:val="clear" w:color="auto" w:fill="auto"/>
          </w:tcPr>
          <w:p w14:paraId="3E2CFCF8"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3. Маркировка продукции знаком соответствия государственным стандартам. Нормоконтроль технической документации.</w:t>
            </w:r>
          </w:p>
        </w:tc>
        <w:tc>
          <w:tcPr>
            <w:tcW w:w="647" w:type="pct"/>
            <w:vMerge/>
            <w:shd w:val="clear" w:color="auto" w:fill="auto"/>
          </w:tcPr>
          <w:p w14:paraId="5EF1979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550C84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721336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FBCB80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73949FE" w14:textId="77777777" w:rsidTr="003D3660">
        <w:trPr>
          <w:trHeight w:val="20"/>
        </w:trPr>
        <w:tc>
          <w:tcPr>
            <w:tcW w:w="525" w:type="pct"/>
            <w:vMerge/>
            <w:shd w:val="clear" w:color="auto" w:fill="auto"/>
          </w:tcPr>
          <w:p w14:paraId="7328CB9C" w14:textId="77777777" w:rsidR="00F61ADD" w:rsidRPr="00F61ADD" w:rsidRDefault="00F61ADD" w:rsidP="00F61ADD">
            <w:pPr>
              <w:spacing w:after="0" w:line="240" w:lineRule="auto"/>
              <w:rPr>
                <w:rFonts w:ascii="Times New Roman" w:eastAsia="Calibri" w:hAnsi="Times New Roman" w:cs="Times New Roman"/>
                <w:b/>
                <w:bCs/>
                <w:sz w:val="24"/>
                <w:szCs w:val="24"/>
                <w:lang w:eastAsia="ru-RU"/>
              </w:rPr>
            </w:pPr>
          </w:p>
        </w:tc>
        <w:tc>
          <w:tcPr>
            <w:tcW w:w="1787" w:type="pct"/>
            <w:shd w:val="clear" w:color="auto" w:fill="auto"/>
          </w:tcPr>
          <w:p w14:paraId="7F18268A"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4. 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w:t>
            </w:r>
          </w:p>
        </w:tc>
        <w:tc>
          <w:tcPr>
            <w:tcW w:w="647" w:type="pct"/>
            <w:vMerge/>
            <w:shd w:val="clear" w:color="auto" w:fill="auto"/>
          </w:tcPr>
          <w:p w14:paraId="5C8B7A8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DE8C41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5B79CE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00ABE7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DA90702" w14:textId="77777777" w:rsidTr="003D3660">
        <w:trPr>
          <w:trHeight w:val="20"/>
        </w:trPr>
        <w:tc>
          <w:tcPr>
            <w:tcW w:w="525" w:type="pct"/>
            <w:vMerge/>
            <w:shd w:val="clear" w:color="auto" w:fill="auto"/>
          </w:tcPr>
          <w:p w14:paraId="6BD89E04" w14:textId="77777777" w:rsidR="00F61ADD" w:rsidRPr="00F61ADD" w:rsidRDefault="00F61ADD" w:rsidP="00F61ADD">
            <w:pPr>
              <w:spacing w:after="0" w:line="240" w:lineRule="auto"/>
              <w:rPr>
                <w:rFonts w:ascii="Times New Roman" w:eastAsia="Calibri" w:hAnsi="Times New Roman" w:cs="Times New Roman"/>
                <w:b/>
                <w:bCs/>
                <w:sz w:val="24"/>
                <w:szCs w:val="24"/>
                <w:lang w:eastAsia="ru-RU"/>
              </w:rPr>
            </w:pPr>
          </w:p>
        </w:tc>
        <w:tc>
          <w:tcPr>
            <w:tcW w:w="1787" w:type="pct"/>
            <w:shd w:val="clear" w:color="auto" w:fill="auto"/>
          </w:tcPr>
          <w:p w14:paraId="7032EC52"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5. Новейшие достижения и перспективы развития метрологии, стандартизации и сертификации в России</w:t>
            </w:r>
          </w:p>
        </w:tc>
        <w:tc>
          <w:tcPr>
            <w:tcW w:w="647" w:type="pct"/>
            <w:vMerge/>
            <w:shd w:val="clear" w:color="auto" w:fill="auto"/>
          </w:tcPr>
          <w:p w14:paraId="6CA1032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80277E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1BFEF6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B502BB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C38D306" w14:textId="77777777" w:rsidTr="003D3660">
        <w:trPr>
          <w:trHeight w:val="20"/>
        </w:trPr>
        <w:tc>
          <w:tcPr>
            <w:tcW w:w="525" w:type="pct"/>
            <w:vMerge/>
            <w:shd w:val="clear" w:color="auto" w:fill="auto"/>
          </w:tcPr>
          <w:p w14:paraId="787EAC2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FDE9D9"/>
          </w:tcPr>
          <w:p w14:paraId="2E9FE2A9"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46C73CB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8</w:t>
            </w:r>
          </w:p>
        </w:tc>
        <w:tc>
          <w:tcPr>
            <w:tcW w:w="650" w:type="pct"/>
            <w:vMerge/>
            <w:shd w:val="clear" w:color="auto" w:fill="auto"/>
          </w:tcPr>
          <w:p w14:paraId="64722C9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B24DE4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070A36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51B5709" w14:textId="77777777" w:rsidTr="003D3660">
        <w:trPr>
          <w:trHeight w:val="627"/>
        </w:trPr>
        <w:tc>
          <w:tcPr>
            <w:tcW w:w="525" w:type="pct"/>
            <w:vMerge/>
            <w:shd w:val="clear" w:color="auto" w:fill="auto"/>
          </w:tcPr>
          <w:p w14:paraId="4B0460A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01FCA77C" w14:textId="77777777" w:rsidR="00F61ADD" w:rsidRPr="00F61ADD" w:rsidRDefault="00F61ADD" w:rsidP="00F61ADD">
            <w:pPr>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1. Практическое занятие: Изучение общих требований к выполнению текстовых и графических документов. Работа со стандартами</w:t>
            </w:r>
          </w:p>
        </w:tc>
        <w:tc>
          <w:tcPr>
            <w:tcW w:w="647" w:type="pct"/>
            <w:vMerge w:val="restart"/>
            <w:shd w:val="clear" w:color="auto" w:fill="auto"/>
          </w:tcPr>
          <w:p w14:paraId="54B1F818" w14:textId="77777777" w:rsidR="00F61ADD" w:rsidRPr="00F61ADD" w:rsidRDefault="00F61ADD" w:rsidP="00F61ADD">
            <w:pPr>
              <w:spacing w:after="0" w:line="240" w:lineRule="auto"/>
              <w:rPr>
                <w:rFonts w:ascii="Times New Roman" w:eastAsia="Calibri" w:hAnsi="Times New Roman" w:cs="Times New Roman"/>
                <w:b/>
                <w:lang w:eastAsia="ru-RU"/>
              </w:rPr>
            </w:pPr>
          </w:p>
        </w:tc>
        <w:tc>
          <w:tcPr>
            <w:tcW w:w="650" w:type="pct"/>
            <w:vMerge/>
            <w:shd w:val="clear" w:color="auto" w:fill="auto"/>
          </w:tcPr>
          <w:p w14:paraId="4A87857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C18016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FFB41E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C67F3D6" w14:textId="77777777" w:rsidTr="003D3660">
        <w:trPr>
          <w:trHeight w:val="627"/>
        </w:trPr>
        <w:tc>
          <w:tcPr>
            <w:tcW w:w="525" w:type="pct"/>
            <w:vMerge/>
            <w:shd w:val="clear" w:color="auto" w:fill="auto"/>
          </w:tcPr>
          <w:p w14:paraId="34E6EF9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1A82C030" w14:textId="77777777" w:rsidR="00F61ADD" w:rsidRPr="00F61ADD" w:rsidRDefault="00F61ADD" w:rsidP="00F61ADD">
            <w:pPr>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 Практическое занятие: Оформление текстовых документов</w:t>
            </w:r>
          </w:p>
        </w:tc>
        <w:tc>
          <w:tcPr>
            <w:tcW w:w="647" w:type="pct"/>
            <w:vMerge/>
            <w:shd w:val="clear" w:color="auto" w:fill="auto"/>
          </w:tcPr>
          <w:p w14:paraId="2513B1BA" w14:textId="77777777" w:rsidR="00F61ADD" w:rsidRPr="00F61ADD" w:rsidRDefault="00F61ADD" w:rsidP="00F61ADD">
            <w:pPr>
              <w:spacing w:after="0" w:line="240" w:lineRule="auto"/>
              <w:rPr>
                <w:rFonts w:ascii="Times New Roman" w:eastAsia="Calibri" w:hAnsi="Times New Roman" w:cs="Times New Roman"/>
                <w:b/>
                <w:lang w:eastAsia="ru-RU"/>
              </w:rPr>
            </w:pPr>
          </w:p>
        </w:tc>
        <w:tc>
          <w:tcPr>
            <w:tcW w:w="650" w:type="pct"/>
            <w:vMerge/>
            <w:shd w:val="clear" w:color="auto" w:fill="auto"/>
          </w:tcPr>
          <w:p w14:paraId="7F96009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8A085E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13DD6D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0B34C7A" w14:textId="77777777" w:rsidTr="003D3660">
        <w:trPr>
          <w:trHeight w:val="627"/>
        </w:trPr>
        <w:tc>
          <w:tcPr>
            <w:tcW w:w="525" w:type="pct"/>
            <w:vMerge/>
            <w:shd w:val="clear" w:color="auto" w:fill="auto"/>
          </w:tcPr>
          <w:p w14:paraId="7B022AA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1D2AA8FA" w14:textId="77777777" w:rsidR="00F61ADD" w:rsidRPr="00F61ADD" w:rsidRDefault="00F61ADD" w:rsidP="00F61ADD">
            <w:pPr>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3. Практическое занятие: Оформление графических документов. Построение схем</w:t>
            </w:r>
          </w:p>
        </w:tc>
        <w:tc>
          <w:tcPr>
            <w:tcW w:w="647" w:type="pct"/>
            <w:vMerge/>
            <w:shd w:val="clear" w:color="auto" w:fill="auto"/>
          </w:tcPr>
          <w:p w14:paraId="08A138BE" w14:textId="77777777" w:rsidR="00F61ADD" w:rsidRPr="00F61ADD" w:rsidRDefault="00F61ADD" w:rsidP="00F61ADD">
            <w:pPr>
              <w:spacing w:after="0" w:line="240" w:lineRule="auto"/>
              <w:rPr>
                <w:rFonts w:ascii="Times New Roman" w:eastAsia="Calibri" w:hAnsi="Times New Roman" w:cs="Times New Roman"/>
                <w:b/>
                <w:lang w:eastAsia="ru-RU"/>
              </w:rPr>
            </w:pPr>
          </w:p>
        </w:tc>
        <w:tc>
          <w:tcPr>
            <w:tcW w:w="650" w:type="pct"/>
            <w:vMerge/>
            <w:shd w:val="clear" w:color="auto" w:fill="auto"/>
          </w:tcPr>
          <w:p w14:paraId="2C0A942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CE2B92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0E5888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5A4CDB3" w14:textId="77777777" w:rsidTr="003D3660">
        <w:trPr>
          <w:trHeight w:val="279"/>
        </w:trPr>
        <w:tc>
          <w:tcPr>
            <w:tcW w:w="525" w:type="pct"/>
            <w:vMerge/>
            <w:shd w:val="clear" w:color="auto" w:fill="auto"/>
          </w:tcPr>
          <w:p w14:paraId="0989CF5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06E33EF4" w14:textId="77777777" w:rsidR="00F61ADD" w:rsidRPr="00F61ADD" w:rsidRDefault="00F61ADD" w:rsidP="00F61ADD">
            <w:pPr>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bCs/>
                <w:sz w:val="24"/>
                <w:szCs w:val="24"/>
                <w:lang w:eastAsia="ru-RU"/>
              </w:rPr>
              <w:t>4. Контрольная работа по всем темам раздела 1.</w:t>
            </w:r>
          </w:p>
        </w:tc>
        <w:tc>
          <w:tcPr>
            <w:tcW w:w="647" w:type="pct"/>
            <w:vMerge/>
            <w:shd w:val="clear" w:color="auto" w:fill="auto"/>
          </w:tcPr>
          <w:p w14:paraId="56F2D907" w14:textId="77777777" w:rsidR="00F61ADD" w:rsidRPr="00F61ADD" w:rsidRDefault="00F61ADD" w:rsidP="00F61ADD">
            <w:pPr>
              <w:spacing w:after="0" w:line="240" w:lineRule="auto"/>
              <w:rPr>
                <w:rFonts w:ascii="Times New Roman" w:eastAsia="Calibri" w:hAnsi="Times New Roman" w:cs="Times New Roman"/>
                <w:b/>
                <w:lang w:eastAsia="ru-RU"/>
              </w:rPr>
            </w:pPr>
          </w:p>
        </w:tc>
        <w:tc>
          <w:tcPr>
            <w:tcW w:w="650" w:type="pct"/>
            <w:vMerge/>
            <w:shd w:val="clear" w:color="auto" w:fill="auto"/>
          </w:tcPr>
          <w:p w14:paraId="3D7CB8D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4CBB4A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5DEF68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574559C" w14:textId="77777777" w:rsidTr="003D3660">
        <w:trPr>
          <w:trHeight w:val="361"/>
        </w:trPr>
        <w:tc>
          <w:tcPr>
            <w:tcW w:w="2312" w:type="pct"/>
            <w:gridSpan w:val="2"/>
            <w:shd w:val="clear" w:color="auto" w:fill="EAF1DD"/>
          </w:tcPr>
          <w:p w14:paraId="6E73FD07"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
                <w:bCs/>
                <w:sz w:val="24"/>
                <w:szCs w:val="24"/>
                <w:lang w:eastAsia="ru-RU"/>
              </w:rPr>
              <w:t>Раздел 2. Система стандартизации в отрасли</w:t>
            </w:r>
          </w:p>
        </w:tc>
        <w:tc>
          <w:tcPr>
            <w:tcW w:w="647" w:type="pct"/>
            <w:tcBorders>
              <w:bottom w:val="single" w:sz="4" w:space="0" w:color="auto"/>
            </w:tcBorders>
            <w:shd w:val="clear" w:color="auto" w:fill="EAF1DD"/>
          </w:tcPr>
          <w:p w14:paraId="72BEEDC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31/20</w:t>
            </w:r>
          </w:p>
        </w:tc>
        <w:tc>
          <w:tcPr>
            <w:tcW w:w="650" w:type="pct"/>
            <w:tcBorders>
              <w:bottom w:val="single" w:sz="4" w:space="0" w:color="auto"/>
            </w:tcBorders>
            <w:shd w:val="clear" w:color="auto" w:fill="EAF1DD"/>
          </w:tcPr>
          <w:p w14:paraId="21B5BFD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tcBorders>
              <w:bottom w:val="single" w:sz="4" w:space="0" w:color="auto"/>
            </w:tcBorders>
            <w:shd w:val="clear" w:color="auto" w:fill="EAF1DD"/>
          </w:tcPr>
          <w:p w14:paraId="548D8A60"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926" w:type="pct"/>
            <w:tcBorders>
              <w:bottom w:val="single" w:sz="4" w:space="0" w:color="auto"/>
            </w:tcBorders>
            <w:shd w:val="clear" w:color="auto" w:fill="EAF1DD"/>
          </w:tcPr>
          <w:p w14:paraId="55025499" w14:textId="77777777" w:rsidR="00F61ADD" w:rsidRPr="00F61ADD" w:rsidRDefault="00F61ADD" w:rsidP="00F61ADD">
            <w:pPr>
              <w:spacing w:after="0" w:line="240" w:lineRule="auto"/>
              <w:rPr>
                <w:rFonts w:ascii="Times New Roman" w:eastAsia="Calibri" w:hAnsi="Times New Roman" w:cs="Times New Roman"/>
                <w:i/>
                <w:lang w:eastAsia="ru-RU"/>
              </w:rPr>
            </w:pPr>
          </w:p>
        </w:tc>
      </w:tr>
      <w:tr w:rsidR="00F61ADD" w:rsidRPr="00F61ADD" w14:paraId="6B0A0598" w14:textId="77777777" w:rsidTr="003D3660">
        <w:trPr>
          <w:trHeight w:val="1026"/>
        </w:trPr>
        <w:tc>
          <w:tcPr>
            <w:tcW w:w="525" w:type="pct"/>
            <w:vMerge w:val="restart"/>
            <w:tcBorders>
              <w:bottom w:val="single" w:sz="4" w:space="0" w:color="auto"/>
            </w:tcBorders>
            <w:shd w:val="clear" w:color="auto" w:fill="auto"/>
          </w:tcPr>
          <w:p w14:paraId="6B052E51"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Тема 2.1.</w:t>
            </w:r>
          </w:p>
          <w:p w14:paraId="40CEC1CD"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Государственная система стандартизации и научно-</w:t>
            </w:r>
            <w:r w:rsidRPr="00F61ADD">
              <w:rPr>
                <w:rFonts w:ascii="Times New Roman" w:eastAsia="Times New Roman" w:hAnsi="Times New Roman" w:cs="Times New Roman"/>
                <w:bCs/>
                <w:sz w:val="24"/>
                <w:szCs w:val="24"/>
                <w:lang w:eastAsia="ru-RU"/>
              </w:rPr>
              <w:lastRenderedPageBreak/>
              <w:t>технический прогресс</w:t>
            </w:r>
          </w:p>
        </w:tc>
        <w:tc>
          <w:tcPr>
            <w:tcW w:w="1787" w:type="pct"/>
            <w:tcBorders>
              <w:bottom w:val="single" w:sz="4" w:space="0" w:color="auto"/>
            </w:tcBorders>
            <w:shd w:val="clear" w:color="auto" w:fill="auto"/>
          </w:tcPr>
          <w:p w14:paraId="56EDB05C"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lastRenderedPageBreak/>
              <w:t>1. 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tc>
        <w:tc>
          <w:tcPr>
            <w:tcW w:w="647" w:type="pct"/>
            <w:vMerge w:val="restart"/>
            <w:tcBorders>
              <w:bottom w:val="single" w:sz="4" w:space="0" w:color="auto"/>
            </w:tcBorders>
            <w:shd w:val="clear" w:color="auto" w:fill="auto"/>
          </w:tcPr>
          <w:p w14:paraId="77939FEC"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val="restart"/>
            <w:tcBorders>
              <w:bottom w:val="single" w:sz="4" w:space="0" w:color="auto"/>
            </w:tcBorders>
            <w:shd w:val="clear" w:color="auto" w:fill="auto"/>
          </w:tcPr>
          <w:p w14:paraId="756B0D2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26E48B1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28B8462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4066F48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48BF6350"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tcBorders>
              <w:bottom w:val="single" w:sz="4" w:space="0" w:color="auto"/>
            </w:tcBorders>
            <w:shd w:val="clear" w:color="auto" w:fill="auto"/>
          </w:tcPr>
          <w:p w14:paraId="7151DB7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ОК02,  ПК 1.1.</w:t>
            </w:r>
          </w:p>
          <w:p w14:paraId="6C5D312E"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ПК 1.3.</w:t>
            </w:r>
          </w:p>
        </w:tc>
        <w:tc>
          <w:tcPr>
            <w:tcW w:w="926" w:type="pct"/>
            <w:vMerge w:val="restart"/>
            <w:tcBorders>
              <w:bottom w:val="single" w:sz="4" w:space="0" w:color="auto"/>
            </w:tcBorders>
            <w:shd w:val="clear" w:color="auto" w:fill="auto"/>
          </w:tcPr>
          <w:p w14:paraId="4E34A088"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01.01, Уо 1.02 Уо01.03,</w:t>
            </w:r>
          </w:p>
          <w:p w14:paraId="53FF4DC2"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01.04, Уо 01.05,Уо Зо 01.01</w:t>
            </w:r>
          </w:p>
          <w:p w14:paraId="0456E8D7"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01.02,Зо 01.03</w:t>
            </w:r>
          </w:p>
          <w:p w14:paraId="152F4006"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01.04, Зо 01.05</w:t>
            </w:r>
          </w:p>
          <w:p w14:paraId="50B7D755"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Зо 01.06,З02.01, З02.02., З </w:t>
            </w:r>
            <w:r w:rsidRPr="00F61ADD">
              <w:rPr>
                <w:rFonts w:ascii="Times New Roman" w:eastAsia="Calibri" w:hAnsi="Times New Roman" w:cs="Times New Roman"/>
                <w:i/>
                <w:lang w:eastAsia="ru-RU"/>
              </w:rPr>
              <w:lastRenderedPageBreak/>
              <w:t>02.03, З.02.04, З 02.05.</w:t>
            </w:r>
          </w:p>
          <w:p w14:paraId="37CCB7B7"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 З 1.1.01, 31..102, З 1.3.01, З1.3.02</w:t>
            </w:r>
          </w:p>
          <w:p w14:paraId="43B0A72B" w14:textId="77777777" w:rsidR="00F61ADD" w:rsidRPr="00F61ADD" w:rsidRDefault="00F61ADD" w:rsidP="00F61ADD">
            <w:pPr>
              <w:spacing w:after="0" w:line="240" w:lineRule="auto"/>
              <w:rPr>
                <w:rFonts w:ascii="Times New Roman" w:eastAsia="Calibri" w:hAnsi="Times New Roman" w:cs="Times New Roman"/>
                <w:i/>
                <w:lang w:eastAsia="ru-RU"/>
              </w:rPr>
            </w:pPr>
          </w:p>
        </w:tc>
      </w:tr>
      <w:tr w:rsidR="00F61ADD" w:rsidRPr="00F61ADD" w14:paraId="0861D305" w14:textId="77777777" w:rsidTr="003D3660">
        <w:trPr>
          <w:trHeight w:val="581"/>
        </w:trPr>
        <w:tc>
          <w:tcPr>
            <w:tcW w:w="525" w:type="pct"/>
            <w:vMerge/>
            <w:shd w:val="clear" w:color="auto" w:fill="auto"/>
          </w:tcPr>
          <w:p w14:paraId="7A85846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6F35BB6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sz w:val="24"/>
                <w:szCs w:val="24"/>
                <w:lang w:eastAsia="ru-RU"/>
              </w:rPr>
              <w:t>2. Системный анализ в решении проблем стандартизации. Унификация и агрегатирование.</w:t>
            </w:r>
          </w:p>
        </w:tc>
        <w:tc>
          <w:tcPr>
            <w:tcW w:w="647" w:type="pct"/>
            <w:vMerge/>
            <w:shd w:val="clear" w:color="auto" w:fill="auto"/>
          </w:tcPr>
          <w:p w14:paraId="7B6484E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A4CCF8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FC1DD2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vMerge/>
            <w:shd w:val="clear" w:color="auto" w:fill="auto"/>
          </w:tcPr>
          <w:p w14:paraId="5B4F32EF"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63E391E" w14:textId="77777777" w:rsidTr="003D3660">
        <w:trPr>
          <w:trHeight w:val="581"/>
        </w:trPr>
        <w:tc>
          <w:tcPr>
            <w:tcW w:w="525" w:type="pct"/>
            <w:vMerge/>
            <w:shd w:val="clear" w:color="auto" w:fill="auto"/>
          </w:tcPr>
          <w:p w14:paraId="2BE9124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276EEEC2"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 Комплексная и опережающая стандартизация. Комплексные системы общетехнических стандартов.</w:t>
            </w:r>
          </w:p>
        </w:tc>
        <w:tc>
          <w:tcPr>
            <w:tcW w:w="647" w:type="pct"/>
            <w:vMerge/>
            <w:shd w:val="clear" w:color="auto" w:fill="auto"/>
          </w:tcPr>
          <w:p w14:paraId="65CA4E7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D30D15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4DCEE7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vMerge/>
            <w:shd w:val="clear" w:color="auto" w:fill="auto"/>
          </w:tcPr>
          <w:p w14:paraId="5AB46973"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0E8475E" w14:textId="77777777" w:rsidTr="003D3660">
        <w:trPr>
          <w:trHeight w:val="411"/>
        </w:trPr>
        <w:tc>
          <w:tcPr>
            <w:tcW w:w="525" w:type="pct"/>
            <w:vMerge/>
            <w:shd w:val="clear" w:color="auto" w:fill="auto"/>
          </w:tcPr>
          <w:p w14:paraId="2C2213A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FDE9D9"/>
          </w:tcPr>
          <w:p w14:paraId="3258F31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В том числе практических и лабораторных занятий</w:t>
            </w:r>
          </w:p>
        </w:tc>
        <w:tc>
          <w:tcPr>
            <w:tcW w:w="647" w:type="pct"/>
            <w:shd w:val="clear" w:color="auto" w:fill="FDE9D9"/>
          </w:tcPr>
          <w:p w14:paraId="19738CA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shd w:val="clear" w:color="auto" w:fill="auto"/>
          </w:tcPr>
          <w:p w14:paraId="00E6E85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56B072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5FE1E9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7C6D70E" w14:textId="77777777" w:rsidTr="003D3660">
        <w:trPr>
          <w:trHeight w:val="20"/>
        </w:trPr>
        <w:tc>
          <w:tcPr>
            <w:tcW w:w="525" w:type="pct"/>
            <w:vMerge/>
            <w:shd w:val="clear" w:color="auto" w:fill="auto"/>
          </w:tcPr>
          <w:p w14:paraId="4A06CA0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01821397" w14:textId="77777777" w:rsidR="00F61ADD" w:rsidRPr="00F61ADD" w:rsidRDefault="00F61ADD"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1.Практическое занятие: определение уровня унификации.</w:t>
            </w:r>
          </w:p>
        </w:tc>
        <w:tc>
          <w:tcPr>
            <w:tcW w:w="647" w:type="pct"/>
            <w:shd w:val="clear" w:color="auto" w:fill="auto"/>
          </w:tcPr>
          <w:p w14:paraId="76364A8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BD6834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F77E70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5E6F16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E84AC4E" w14:textId="77777777" w:rsidTr="003D3660">
        <w:trPr>
          <w:trHeight w:val="1395"/>
        </w:trPr>
        <w:tc>
          <w:tcPr>
            <w:tcW w:w="525" w:type="pct"/>
            <w:vMerge w:val="restart"/>
            <w:tcBorders>
              <w:bottom w:val="single" w:sz="4" w:space="0" w:color="auto"/>
            </w:tcBorders>
            <w:shd w:val="clear" w:color="auto" w:fill="auto"/>
          </w:tcPr>
          <w:p w14:paraId="7234EC21"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Тема 2.2.</w:t>
            </w:r>
          </w:p>
          <w:p w14:paraId="7353A918"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bCs/>
                <w:sz w:val="24"/>
                <w:szCs w:val="24"/>
                <w:lang w:eastAsia="ru-RU"/>
              </w:rPr>
              <w:t>Стандартизация основных норм взаимозаменяемости</w:t>
            </w:r>
          </w:p>
          <w:p w14:paraId="6B8AE857"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color w:val="C0504D"/>
                <w:sz w:val="24"/>
                <w:szCs w:val="24"/>
                <w:lang w:eastAsia="ru-RU"/>
              </w:rPr>
            </w:pPr>
          </w:p>
        </w:tc>
        <w:tc>
          <w:tcPr>
            <w:tcW w:w="1787" w:type="pct"/>
            <w:shd w:val="clear" w:color="auto" w:fill="auto"/>
          </w:tcPr>
          <w:p w14:paraId="4B003DBA"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 Общие понятия основных норм взаимозаменяемости. Основные понятия. Виды взаимозаменяемости. Влияние точности размеров на взаимозаменяемость стандартных типовых изделий.</w:t>
            </w:r>
          </w:p>
        </w:tc>
        <w:tc>
          <w:tcPr>
            <w:tcW w:w="647" w:type="pct"/>
            <w:vMerge w:val="restart"/>
            <w:shd w:val="clear" w:color="auto" w:fill="auto"/>
          </w:tcPr>
          <w:p w14:paraId="634CE69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val="restart"/>
            <w:shd w:val="clear" w:color="auto" w:fill="auto"/>
          </w:tcPr>
          <w:p w14:paraId="1837A09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2918003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18CC3B0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6E00821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248B4EF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0F617D4D"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ОК 01, ПК 1.3.</w:t>
            </w:r>
          </w:p>
        </w:tc>
        <w:tc>
          <w:tcPr>
            <w:tcW w:w="926" w:type="pct"/>
            <w:vMerge w:val="restart"/>
            <w:shd w:val="clear" w:color="auto" w:fill="auto"/>
          </w:tcPr>
          <w:p w14:paraId="2A10BA75"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01.01, Уо 1.02 Уо01.03,</w:t>
            </w:r>
          </w:p>
          <w:p w14:paraId="5ECDD8EB"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01.04, Уо 01.05,Уо 01.06, Уо 01.07, Уо 01.08, Уо 01.09,Зо 01.01</w:t>
            </w:r>
          </w:p>
          <w:p w14:paraId="1A0794FA"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01.02,Зо 01.03</w:t>
            </w:r>
          </w:p>
          <w:p w14:paraId="2FEAF9FC"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01.04, Зо 01.05</w:t>
            </w:r>
          </w:p>
          <w:p w14:paraId="6485171B"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01.06,</w:t>
            </w:r>
          </w:p>
          <w:p w14:paraId="60D4497D"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У 1.3.01 , У 1.3.06, </w:t>
            </w:r>
            <w:r w:rsidRPr="00F61ADD">
              <w:rPr>
                <w:rFonts w:ascii="Times New Roman" w:eastAsia="Calibri" w:hAnsi="Times New Roman" w:cs="Times New Roman"/>
                <w:i/>
                <w:lang w:eastAsia="ru-RU"/>
              </w:rPr>
              <w:tab/>
              <w:t xml:space="preserve">З 1.3.01 </w:t>
            </w:r>
          </w:p>
          <w:p w14:paraId="4B1422B7" w14:textId="77777777" w:rsidR="00F61ADD" w:rsidRPr="00F61ADD" w:rsidRDefault="00F61ADD" w:rsidP="00F61ADD">
            <w:pPr>
              <w:spacing w:after="0" w:line="240" w:lineRule="auto"/>
              <w:rPr>
                <w:rFonts w:ascii="Times New Roman" w:eastAsia="Calibri" w:hAnsi="Times New Roman" w:cs="Times New Roman"/>
                <w:i/>
                <w:lang w:eastAsia="ru-RU"/>
              </w:rPr>
            </w:pPr>
          </w:p>
        </w:tc>
      </w:tr>
      <w:tr w:rsidR="00F61ADD" w:rsidRPr="00F61ADD" w14:paraId="3D16B5D4" w14:textId="77777777" w:rsidTr="003D3660">
        <w:trPr>
          <w:trHeight w:val="20"/>
        </w:trPr>
        <w:tc>
          <w:tcPr>
            <w:tcW w:w="525" w:type="pct"/>
            <w:vMerge/>
            <w:shd w:val="clear" w:color="auto" w:fill="auto"/>
          </w:tcPr>
          <w:p w14:paraId="22D326C5"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198325C4"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2. Модель стандартизации основных норм взаимозаменяемости. Понятие системы. Структура системы. Систематизация допусков. Систематизация посадок.</w:t>
            </w:r>
          </w:p>
        </w:tc>
        <w:tc>
          <w:tcPr>
            <w:tcW w:w="647" w:type="pct"/>
            <w:vMerge/>
            <w:shd w:val="clear" w:color="auto" w:fill="auto"/>
          </w:tcPr>
          <w:p w14:paraId="574C8DA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EE2CAA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D8669F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89B68F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52D64B3" w14:textId="77777777" w:rsidTr="003D3660">
        <w:trPr>
          <w:trHeight w:val="20"/>
        </w:trPr>
        <w:tc>
          <w:tcPr>
            <w:tcW w:w="525" w:type="pct"/>
            <w:vMerge/>
            <w:shd w:val="clear" w:color="auto" w:fill="auto"/>
          </w:tcPr>
          <w:p w14:paraId="2B4A67A6"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607718C7"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 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c>
          <w:tcPr>
            <w:tcW w:w="647" w:type="pct"/>
            <w:vMerge/>
            <w:shd w:val="clear" w:color="auto" w:fill="auto"/>
          </w:tcPr>
          <w:p w14:paraId="53FE837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605C7F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6D52BD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B00B50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BD6F8E1" w14:textId="77777777" w:rsidTr="003D3660">
        <w:trPr>
          <w:trHeight w:val="20"/>
        </w:trPr>
        <w:tc>
          <w:tcPr>
            <w:tcW w:w="525" w:type="pct"/>
            <w:vMerge/>
            <w:shd w:val="clear" w:color="auto" w:fill="auto"/>
          </w:tcPr>
          <w:p w14:paraId="597CDF5F"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FDE9D9"/>
          </w:tcPr>
          <w:p w14:paraId="26923021" w14:textId="77777777" w:rsidR="00F61ADD" w:rsidRPr="00F61ADD" w:rsidRDefault="00F61ADD" w:rsidP="00F61ADD">
            <w:pPr>
              <w:spacing w:after="0" w:line="240" w:lineRule="auto"/>
              <w:rPr>
                <w:rFonts w:ascii="Times New Roman" w:eastAsia="Times New Roman" w:hAnsi="Times New Roman" w:cs="Times New Roman"/>
                <w:color w:val="000000"/>
                <w:spacing w:val="2"/>
                <w:sz w:val="24"/>
                <w:szCs w:val="24"/>
                <w:lang w:eastAsia="ru-RU"/>
              </w:rPr>
            </w:pPr>
            <w:r w:rsidRPr="00F61ADD">
              <w:rPr>
                <w:rFonts w:ascii="Times New Roman" w:eastAsia="Times New Roman" w:hAnsi="Times New Roman" w:cs="Times New Roman"/>
                <w:color w:val="000000"/>
                <w:spacing w:val="2"/>
                <w:sz w:val="24"/>
                <w:szCs w:val="24"/>
                <w:lang w:eastAsia="ru-RU"/>
              </w:rPr>
              <w:t>В том числе практических и лабораторных занятий</w:t>
            </w:r>
          </w:p>
        </w:tc>
        <w:tc>
          <w:tcPr>
            <w:tcW w:w="647" w:type="pct"/>
            <w:shd w:val="clear" w:color="auto" w:fill="FDE9D9"/>
          </w:tcPr>
          <w:p w14:paraId="514D3C0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shd w:val="clear" w:color="auto" w:fill="auto"/>
          </w:tcPr>
          <w:p w14:paraId="1B05A54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2A3480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D0DF75A"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7BEEBDA" w14:textId="77777777" w:rsidTr="003D3660">
        <w:trPr>
          <w:trHeight w:val="20"/>
        </w:trPr>
        <w:tc>
          <w:tcPr>
            <w:tcW w:w="525" w:type="pct"/>
            <w:vMerge/>
            <w:shd w:val="clear" w:color="auto" w:fill="auto"/>
          </w:tcPr>
          <w:p w14:paraId="3116D0FE"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7" w:type="pct"/>
            <w:shd w:val="clear" w:color="auto" w:fill="auto"/>
          </w:tcPr>
          <w:p w14:paraId="535C607C"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1.Практиченское занятие: изучение основных видов стандартов.</w:t>
            </w:r>
          </w:p>
        </w:tc>
        <w:tc>
          <w:tcPr>
            <w:tcW w:w="647" w:type="pct"/>
            <w:shd w:val="clear" w:color="auto" w:fill="auto"/>
          </w:tcPr>
          <w:p w14:paraId="19EE687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A29600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05620D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335F32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2A2512" w:rsidRPr="00F61ADD" w14:paraId="4963C7B5" w14:textId="77777777" w:rsidTr="003D3660">
        <w:trPr>
          <w:trHeight w:val="985"/>
        </w:trPr>
        <w:tc>
          <w:tcPr>
            <w:tcW w:w="525" w:type="pct"/>
            <w:vMerge w:val="restart"/>
            <w:shd w:val="clear" w:color="auto" w:fill="auto"/>
          </w:tcPr>
          <w:p w14:paraId="126AD042" w14:textId="77777777" w:rsidR="002A2512" w:rsidRPr="00F61ADD" w:rsidRDefault="002A2512"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Тема 2.3.</w:t>
            </w:r>
          </w:p>
          <w:p w14:paraId="26C42116" w14:textId="77777777" w:rsidR="002A2512" w:rsidRPr="00F61ADD" w:rsidRDefault="002A2512"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Основы метрологии </w:t>
            </w:r>
          </w:p>
        </w:tc>
        <w:tc>
          <w:tcPr>
            <w:tcW w:w="1787" w:type="pct"/>
            <w:shd w:val="clear" w:color="auto" w:fill="auto"/>
          </w:tcPr>
          <w:p w14:paraId="4D3609CE"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 xml:space="preserve">1. 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w:t>
            </w:r>
          </w:p>
        </w:tc>
        <w:tc>
          <w:tcPr>
            <w:tcW w:w="647" w:type="pct"/>
            <w:vMerge w:val="restart"/>
            <w:shd w:val="clear" w:color="auto" w:fill="auto"/>
          </w:tcPr>
          <w:p w14:paraId="2D23023F"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3</w:t>
            </w:r>
          </w:p>
        </w:tc>
        <w:tc>
          <w:tcPr>
            <w:tcW w:w="650" w:type="pct"/>
            <w:vMerge w:val="restart"/>
            <w:shd w:val="clear" w:color="auto" w:fill="auto"/>
          </w:tcPr>
          <w:p w14:paraId="3319FFA2"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0770AE0A"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08D1745A"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66695571"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71FFCB74"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7D2D278F" w14:textId="77777777" w:rsidR="002A2512" w:rsidRPr="00F61ADD" w:rsidRDefault="002A2512" w:rsidP="00F61ADD">
            <w:pPr>
              <w:spacing w:after="0" w:line="240" w:lineRule="auto"/>
              <w:rPr>
                <w:rFonts w:ascii="Times New Roman" w:eastAsia="Calibri" w:hAnsi="Times New Roman" w:cs="Times New Roman"/>
                <w:b/>
                <w:i/>
                <w:lang w:eastAsia="ru-RU"/>
              </w:rPr>
            </w:pPr>
          </w:p>
        </w:tc>
        <w:tc>
          <w:tcPr>
            <w:tcW w:w="926" w:type="pct"/>
            <w:vMerge w:val="restart"/>
            <w:shd w:val="clear" w:color="auto" w:fill="auto"/>
          </w:tcPr>
          <w:p w14:paraId="4E201346"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01.01, Уо 1.02 Уо01.03,</w:t>
            </w:r>
          </w:p>
          <w:p w14:paraId="3F9033B4"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01.04, Уо 01.05,Уо Зо 01.01</w:t>
            </w:r>
          </w:p>
          <w:p w14:paraId="1A1C60FA"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01.02,Зо 01.03</w:t>
            </w:r>
          </w:p>
          <w:p w14:paraId="4DC10F77"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01.04, Зо 01.05</w:t>
            </w:r>
          </w:p>
          <w:p w14:paraId="027B2E5D"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01.06,З02.01, З02.02., З 02.03, З.02.04, З 02.05.</w:t>
            </w:r>
          </w:p>
          <w:p w14:paraId="4AAE4900"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 З 1.1.01, 31..102, З 1.3.01, З1.3.02</w:t>
            </w:r>
          </w:p>
          <w:p w14:paraId="4853940E" w14:textId="77777777" w:rsidR="002A2512" w:rsidRPr="00F61ADD" w:rsidRDefault="002A2512" w:rsidP="00F61ADD">
            <w:pPr>
              <w:spacing w:after="0" w:line="240" w:lineRule="auto"/>
              <w:rPr>
                <w:rFonts w:ascii="Times New Roman" w:eastAsia="Calibri" w:hAnsi="Times New Roman" w:cs="Times New Roman"/>
                <w:i/>
                <w:lang w:eastAsia="ru-RU"/>
              </w:rPr>
            </w:pPr>
          </w:p>
        </w:tc>
      </w:tr>
      <w:tr w:rsidR="002A2512" w:rsidRPr="00F61ADD" w14:paraId="2C0F2184" w14:textId="77777777" w:rsidTr="003D3660">
        <w:trPr>
          <w:trHeight w:val="20"/>
        </w:trPr>
        <w:tc>
          <w:tcPr>
            <w:tcW w:w="525" w:type="pct"/>
            <w:vMerge/>
            <w:shd w:val="clear" w:color="auto" w:fill="auto"/>
          </w:tcPr>
          <w:p w14:paraId="13F156CE"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C9BCD77" w14:textId="77777777" w:rsidR="002A2512" w:rsidRPr="00F61ADD" w:rsidRDefault="002A2512"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sz w:val="24"/>
                <w:szCs w:val="24"/>
                <w:lang w:eastAsia="ru-RU"/>
              </w:rPr>
              <w:t>2.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p>
        </w:tc>
        <w:tc>
          <w:tcPr>
            <w:tcW w:w="647" w:type="pct"/>
            <w:vMerge/>
            <w:shd w:val="clear" w:color="auto" w:fill="auto"/>
          </w:tcPr>
          <w:p w14:paraId="702623A5"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23273D8"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492E588"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27C77DC"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70928219" w14:textId="77777777" w:rsidTr="003D3660">
        <w:trPr>
          <w:trHeight w:val="20"/>
        </w:trPr>
        <w:tc>
          <w:tcPr>
            <w:tcW w:w="525" w:type="pct"/>
            <w:vMerge/>
            <w:shd w:val="clear" w:color="auto" w:fill="auto"/>
          </w:tcPr>
          <w:p w14:paraId="5B85A2B0"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0BF1CB2" w14:textId="77777777" w:rsidR="002A2512" w:rsidRPr="00F61ADD" w:rsidRDefault="002A2512"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sz w:val="24"/>
                <w:szCs w:val="24"/>
                <w:lang w:eastAsia="ru-RU"/>
              </w:rPr>
              <w:t xml:space="preserve">3. Стандартизация в системе технологического </w:t>
            </w:r>
            <w:r w:rsidRPr="00F61ADD">
              <w:rPr>
                <w:rFonts w:ascii="Times New Roman" w:eastAsia="Times New Roman" w:hAnsi="Times New Roman" w:cs="Times New Roman"/>
                <w:sz w:val="24"/>
                <w:szCs w:val="24"/>
                <w:lang w:eastAsia="ru-RU"/>
              </w:rPr>
              <w:lastRenderedPageBreak/>
              <w:t>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c>
          <w:tcPr>
            <w:tcW w:w="647" w:type="pct"/>
            <w:shd w:val="clear" w:color="auto" w:fill="auto"/>
          </w:tcPr>
          <w:p w14:paraId="2EBC9B94"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4A9381D"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ADA5E9E"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66CA212"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004B1065" w14:textId="77777777" w:rsidTr="003D3660">
        <w:trPr>
          <w:trHeight w:val="20"/>
        </w:trPr>
        <w:tc>
          <w:tcPr>
            <w:tcW w:w="525" w:type="pct"/>
            <w:vMerge/>
            <w:shd w:val="clear" w:color="auto" w:fill="auto"/>
          </w:tcPr>
          <w:p w14:paraId="3F95F90F"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77809794"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В том числе практических и лабораторных занятий</w:t>
            </w:r>
          </w:p>
        </w:tc>
        <w:tc>
          <w:tcPr>
            <w:tcW w:w="647" w:type="pct"/>
            <w:shd w:val="clear" w:color="auto" w:fill="FDE9D9"/>
          </w:tcPr>
          <w:p w14:paraId="1B43EE85"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10</w:t>
            </w:r>
          </w:p>
        </w:tc>
        <w:tc>
          <w:tcPr>
            <w:tcW w:w="650" w:type="pct"/>
            <w:vMerge/>
            <w:shd w:val="clear" w:color="auto" w:fill="auto"/>
          </w:tcPr>
          <w:p w14:paraId="18223192"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2D46BED"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A3D64A6"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4D6D8C0E" w14:textId="77777777" w:rsidTr="003D3660">
        <w:trPr>
          <w:trHeight w:val="20"/>
        </w:trPr>
        <w:tc>
          <w:tcPr>
            <w:tcW w:w="525" w:type="pct"/>
            <w:vMerge/>
            <w:shd w:val="clear" w:color="auto" w:fill="auto"/>
          </w:tcPr>
          <w:p w14:paraId="5AC0AF3B"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D0F61A6"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iCs/>
                <w:sz w:val="24"/>
                <w:szCs w:val="24"/>
                <w:lang w:eastAsia="ru-RU"/>
              </w:rPr>
              <w:t xml:space="preserve">1. Практическое занятие: </w:t>
            </w:r>
            <w:r w:rsidRPr="00F61ADD">
              <w:rPr>
                <w:rFonts w:ascii="Times New Roman" w:eastAsia="Times New Roman" w:hAnsi="Times New Roman" w:cs="Times New Roman"/>
                <w:bCs/>
                <w:sz w:val="24"/>
                <w:szCs w:val="24"/>
                <w:lang w:eastAsia="ru-RU"/>
              </w:rPr>
              <w:t>расчет погрешностей измерений</w:t>
            </w:r>
          </w:p>
        </w:tc>
        <w:tc>
          <w:tcPr>
            <w:tcW w:w="647" w:type="pct"/>
            <w:vMerge w:val="restart"/>
            <w:shd w:val="clear" w:color="auto" w:fill="auto"/>
          </w:tcPr>
          <w:p w14:paraId="4221DECB"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86CE225"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42C7B75"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989256C"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766A02E0" w14:textId="77777777" w:rsidTr="003D3660">
        <w:trPr>
          <w:trHeight w:val="20"/>
        </w:trPr>
        <w:tc>
          <w:tcPr>
            <w:tcW w:w="525" w:type="pct"/>
            <w:vMerge/>
            <w:shd w:val="clear" w:color="auto" w:fill="auto"/>
          </w:tcPr>
          <w:p w14:paraId="7EA2DD88"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919B28D" w14:textId="77777777" w:rsidR="002A2512" w:rsidRPr="00F61ADD" w:rsidRDefault="002A2512" w:rsidP="00F61ADD">
            <w:pPr>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2Практическое занятие: измерение размеров деталей с применением штангенинструментов</w:t>
            </w:r>
          </w:p>
        </w:tc>
        <w:tc>
          <w:tcPr>
            <w:tcW w:w="647" w:type="pct"/>
            <w:vMerge/>
            <w:shd w:val="clear" w:color="auto" w:fill="auto"/>
          </w:tcPr>
          <w:p w14:paraId="79E3A6B5"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D7F65A4"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B6B1009"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552D960"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687B5BA4" w14:textId="77777777" w:rsidTr="003D3660">
        <w:trPr>
          <w:trHeight w:val="20"/>
        </w:trPr>
        <w:tc>
          <w:tcPr>
            <w:tcW w:w="525" w:type="pct"/>
            <w:vMerge/>
            <w:shd w:val="clear" w:color="auto" w:fill="auto"/>
          </w:tcPr>
          <w:p w14:paraId="5BFD44C2"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E43AA35" w14:textId="77777777" w:rsidR="002A2512" w:rsidRPr="00F61ADD" w:rsidRDefault="002A2512" w:rsidP="00F61ADD">
            <w:pPr>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3Прктическое занятие:</w:t>
            </w:r>
            <w:r w:rsidRPr="00F61ADD">
              <w:rPr>
                <w:rFonts w:ascii="Arial" w:eastAsia="Times New Roman" w:hAnsi="Arial" w:cs="Arial"/>
                <w:sz w:val="30"/>
                <w:szCs w:val="30"/>
                <w:lang w:eastAsia="ru-RU"/>
              </w:rPr>
              <w:t xml:space="preserve"> </w:t>
            </w:r>
            <w:r w:rsidRPr="00F61ADD">
              <w:rPr>
                <w:rFonts w:ascii="Times New Roman" w:eastAsia="Times New Roman" w:hAnsi="Times New Roman" w:cs="Times New Roman"/>
                <w:iCs/>
                <w:sz w:val="24"/>
                <w:szCs w:val="24"/>
                <w:lang w:eastAsia="ru-RU"/>
              </w:rPr>
              <w:t>измерения микрометрическим инструментом</w:t>
            </w:r>
          </w:p>
        </w:tc>
        <w:tc>
          <w:tcPr>
            <w:tcW w:w="647" w:type="pct"/>
            <w:vMerge/>
            <w:shd w:val="clear" w:color="auto" w:fill="auto"/>
          </w:tcPr>
          <w:p w14:paraId="24E58407"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406D30B"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4DAFFF2"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099D489"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4B45D06E" w14:textId="77777777" w:rsidTr="003D3660">
        <w:trPr>
          <w:trHeight w:val="20"/>
        </w:trPr>
        <w:tc>
          <w:tcPr>
            <w:tcW w:w="525" w:type="pct"/>
            <w:vMerge/>
            <w:shd w:val="clear" w:color="auto" w:fill="auto"/>
          </w:tcPr>
          <w:p w14:paraId="5F77948B"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98A7CE7" w14:textId="77777777" w:rsidR="002A2512" w:rsidRPr="00F61ADD" w:rsidRDefault="002A2512" w:rsidP="00F61ADD">
            <w:pPr>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4.Практическое занятие:</w:t>
            </w:r>
            <w:r w:rsidRPr="00F61ADD">
              <w:rPr>
                <w:rFonts w:ascii="Arial" w:eastAsia="Times New Roman" w:hAnsi="Arial" w:cs="Arial"/>
                <w:sz w:val="30"/>
                <w:szCs w:val="30"/>
                <w:lang w:eastAsia="ru-RU"/>
              </w:rPr>
              <w:t xml:space="preserve"> </w:t>
            </w:r>
            <w:r w:rsidRPr="00F61ADD">
              <w:rPr>
                <w:rFonts w:ascii="Times New Roman" w:eastAsia="Times New Roman" w:hAnsi="Times New Roman" w:cs="Times New Roman"/>
                <w:iCs/>
                <w:sz w:val="24"/>
                <w:szCs w:val="24"/>
                <w:lang w:eastAsia="ru-RU"/>
              </w:rPr>
              <w:t>определение шероховатости поверхности детали</w:t>
            </w:r>
          </w:p>
        </w:tc>
        <w:tc>
          <w:tcPr>
            <w:tcW w:w="647" w:type="pct"/>
            <w:vMerge/>
            <w:shd w:val="clear" w:color="auto" w:fill="auto"/>
          </w:tcPr>
          <w:p w14:paraId="20E66CAE"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2E422FB"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51ED3DF"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AB2DFF0"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22A84EAC" w14:textId="77777777" w:rsidTr="003D3660">
        <w:trPr>
          <w:trHeight w:val="20"/>
        </w:trPr>
        <w:tc>
          <w:tcPr>
            <w:tcW w:w="525" w:type="pct"/>
            <w:vMerge/>
            <w:shd w:val="clear" w:color="auto" w:fill="auto"/>
          </w:tcPr>
          <w:p w14:paraId="5059E86C"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436569F" w14:textId="77777777" w:rsidR="002A2512" w:rsidRPr="00F61ADD" w:rsidRDefault="002A2512" w:rsidP="00F61ADD">
            <w:pPr>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5.Практическоезанятие:</w:t>
            </w:r>
            <w:r w:rsidRPr="00F61ADD">
              <w:rPr>
                <w:rFonts w:ascii="Arial" w:eastAsia="Times New Roman" w:hAnsi="Arial" w:cs="Arial"/>
                <w:sz w:val="30"/>
                <w:szCs w:val="30"/>
                <w:lang w:eastAsia="ru-RU"/>
              </w:rPr>
              <w:t xml:space="preserve"> </w:t>
            </w:r>
            <w:r w:rsidRPr="00F61ADD">
              <w:rPr>
                <w:rFonts w:ascii="Times New Roman" w:eastAsia="Times New Roman" w:hAnsi="Times New Roman" w:cs="Times New Roman"/>
                <w:iCs/>
                <w:sz w:val="24"/>
                <w:szCs w:val="24"/>
                <w:lang w:eastAsia="ru-RU"/>
              </w:rPr>
              <w:t>измерение величины износа соединений</w:t>
            </w:r>
          </w:p>
        </w:tc>
        <w:tc>
          <w:tcPr>
            <w:tcW w:w="647" w:type="pct"/>
            <w:vMerge/>
            <w:shd w:val="clear" w:color="auto" w:fill="auto"/>
          </w:tcPr>
          <w:p w14:paraId="53A5CE01"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ADCD7B4"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54BD7FA"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9A96583"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6B705628" w14:textId="77777777" w:rsidTr="003D3660">
        <w:trPr>
          <w:trHeight w:val="20"/>
        </w:trPr>
        <w:tc>
          <w:tcPr>
            <w:tcW w:w="525" w:type="pct"/>
            <w:vMerge/>
            <w:shd w:val="clear" w:color="auto" w:fill="auto"/>
          </w:tcPr>
          <w:p w14:paraId="2DDEEE88"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C71AD46"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iCs/>
                <w:sz w:val="24"/>
                <w:szCs w:val="24"/>
                <w:lang w:eastAsia="ru-RU"/>
              </w:rPr>
              <w:t xml:space="preserve">6. Практическое занятие: </w:t>
            </w:r>
            <w:r w:rsidRPr="00F61ADD">
              <w:rPr>
                <w:rFonts w:ascii="Times New Roman" w:eastAsia="Times New Roman" w:hAnsi="Times New Roman" w:cs="Times New Roman"/>
                <w:bCs/>
                <w:sz w:val="24"/>
                <w:szCs w:val="24"/>
                <w:lang w:eastAsia="ru-RU"/>
              </w:rPr>
              <w:t>выбор средств измерений. Изучение методов поверок средств измерений</w:t>
            </w:r>
          </w:p>
        </w:tc>
        <w:tc>
          <w:tcPr>
            <w:tcW w:w="647" w:type="pct"/>
            <w:vMerge/>
            <w:shd w:val="clear" w:color="auto" w:fill="auto"/>
          </w:tcPr>
          <w:p w14:paraId="1011366B"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F614E21"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2FF4F15"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789C5A7"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333D510B" w14:textId="77777777" w:rsidTr="003D3660">
        <w:trPr>
          <w:trHeight w:val="20"/>
        </w:trPr>
        <w:tc>
          <w:tcPr>
            <w:tcW w:w="525" w:type="pct"/>
            <w:vMerge/>
            <w:shd w:val="clear" w:color="auto" w:fill="auto"/>
          </w:tcPr>
          <w:p w14:paraId="4FA6291A"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483ABEE"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7. Лабораторная работа: Измерение параметров качества электрической энергии</w:t>
            </w:r>
          </w:p>
        </w:tc>
        <w:tc>
          <w:tcPr>
            <w:tcW w:w="647" w:type="pct"/>
            <w:vMerge/>
            <w:shd w:val="clear" w:color="auto" w:fill="auto"/>
          </w:tcPr>
          <w:p w14:paraId="3A678900"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0FFA00A"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9AB6DB5"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09C9CEF"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0D1F161F" w14:textId="77777777" w:rsidTr="003D3660">
        <w:trPr>
          <w:trHeight w:val="20"/>
        </w:trPr>
        <w:tc>
          <w:tcPr>
            <w:tcW w:w="525" w:type="pct"/>
            <w:vMerge/>
            <w:shd w:val="clear" w:color="auto" w:fill="auto"/>
          </w:tcPr>
          <w:p w14:paraId="525AF321"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62E148E"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8. Контрольная работа по всем темам раздела 2.</w:t>
            </w:r>
          </w:p>
        </w:tc>
        <w:tc>
          <w:tcPr>
            <w:tcW w:w="647" w:type="pct"/>
            <w:vMerge/>
            <w:shd w:val="clear" w:color="auto" w:fill="auto"/>
          </w:tcPr>
          <w:p w14:paraId="30D73DB7"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C675CD0"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4606E68"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2785343"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2976D7BC" w14:textId="77777777" w:rsidTr="003D3660">
        <w:trPr>
          <w:trHeight w:val="822"/>
        </w:trPr>
        <w:tc>
          <w:tcPr>
            <w:tcW w:w="525" w:type="pct"/>
            <w:vMerge w:val="restart"/>
            <w:shd w:val="clear" w:color="auto" w:fill="auto"/>
          </w:tcPr>
          <w:p w14:paraId="7CA06293" w14:textId="77777777" w:rsidR="002A2512" w:rsidRPr="00F61ADD" w:rsidRDefault="002A2512"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Тема 2.3.</w:t>
            </w:r>
          </w:p>
          <w:p w14:paraId="2FF28DE6"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Контактные материалы</w:t>
            </w:r>
          </w:p>
        </w:tc>
        <w:tc>
          <w:tcPr>
            <w:tcW w:w="1787" w:type="pct"/>
            <w:shd w:val="clear" w:color="auto" w:fill="auto"/>
          </w:tcPr>
          <w:p w14:paraId="073A8AFF"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 xml:space="preserve">1. Определение электрического контакта. Классификация контактов и материалов для их изготовления. </w:t>
            </w:r>
          </w:p>
        </w:tc>
        <w:tc>
          <w:tcPr>
            <w:tcW w:w="647" w:type="pct"/>
            <w:vMerge w:val="restart"/>
            <w:shd w:val="clear" w:color="auto" w:fill="auto"/>
          </w:tcPr>
          <w:p w14:paraId="6BF31554"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val="restart"/>
            <w:shd w:val="clear" w:color="auto" w:fill="auto"/>
          </w:tcPr>
          <w:p w14:paraId="6786164C"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1E125946"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40F788FA"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734EC1A6"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2F67ED8C"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4110F198" w14:textId="77777777" w:rsidR="002A2512" w:rsidRPr="00F61ADD" w:rsidRDefault="002A2512" w:rsidP="00F61ADD">
            <w:pPr>
              <w:spacing w:after="0" w:line="240" w:lineRule="auto"/>
              <w:rPr>
                <w:rFonts w:ascii="Times New Roman" w:eastAsia="Calibri" w:hAnsi="Times New Roman" w:cs="Times New Roman"/>
                <w:b/>
                <w:i/>
                <w:lang w:eastAsia="ru-RU"/>
              </w:rPr>
            </w:pPr>
          </w:p>
        </w:tc>
        <w:tc>
          <w:tcPr>
            <w:tcW w:w="926" w:type="pct"/>
            <w:vMerge w:val="restart"/>
            <w:shd w:val="clear" w:color="auto" w:fill="auto"/>
          </w:tcPr>
          <w:p w14:paraId="506F99C6"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01.01, Уо 1.02 Уо01.03,</w:t>
            </w:r>
          </w:p>
          <w:p w14:paraId="646B24F5"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01.04, Уо 01.05,Уо Зо 01.01</w:t>
            </w:r>
          </w:p>
          <w:p w14:paraId="7D75B7A6"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01.02,Зо 01.03</w:t>
            </w:r>
          </w:p>
          <w:p w14:paraId="281343AE"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01.04, Зо 01.05</w:t>
            </w:r>
          </w:p>
          <w:p w14:paraId="0618451A"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01.06,З02.01, З02.02., З 02.03, З.02.04, З 02.05.</w:t>
            </w:r>
          </w:p>
          <w:p w14:paraId="6C1FB695"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 З 1.1.01, 31..102, З 1.3.01, З1.3.02</w:t>
            </w:r>
          </w:p>
          <w:p w14:paraId="421136F9" w14:textId="77777777" w:rsidR="002A2512" w:rsidRPr="00F61ADD" w:rsidRDefault="002A2512" w:rsidP="00F61ADD">
            <w:pPr>
              <w:spacing w:after="0" w:line="240" w:lineRule="auto"/>
              <w:rPr>
                <w:rFonts w:ascii="Times New Roman" w:eastAsia="Calibri" w:hAnsi="Times New Roman" w:cs="Times New Roman"/>
                <w:i/>
                <w:lang w:eastAsia="ru-RU"/>
              </w:rPr>
            </w:pPr>
          </w:p>
        </w:tc>
      </w:tr>
      <w:tr w:rsidR="002A2512" w:rsidRPr="00F61ADD" w14:paraId="211B35CD" w14:textId="77777777" w:rsidTr="003D3660">
        <w:trPr>
          <w:trHeight w:val="20"/>
        </w:trPr>
        <w:tc>
          <w:tcPr>
            <w:tcW w:w="525" w:type="pct"/>
            <w:vMerge/>
            <w:shd w:val="clear" w:color="auto" w:fill="auto"/>
          </w:tcPr>
          <w:p w14:paraId="4F3F02A4"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F552206"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sz w:val="24"/>
                <w:szCs w:val="24"/>
                <w:lang w:eastAsia="ru-RU"/>
              </w:rPr>
              <w:t>2. Материалы для слаботочных контактов. Материалы для сильноточных контактов.</w:t>
            </w:r>
          </w:p>
        </w:tc>
        <w:tc>
          <w:tcPr>
            <w:tcW w:w="647" w:type="pct"/>
            <w:vMerge/>
            <w:shd w:val="clear" w:color="auto" w:fill="auto"/>
          </w:tcPr>
          <w:p w14:paraId="40070EDB"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9D1B6C1"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D5D0A18"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558F77C"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3AE0E495" w14:textId="77777777" w:rsidTr="003D3660">
        <w:trPr>
          <w:trHeight w:val="20"/>
        </w:trPr>
        <w:tc>
          <w:tcPr>
            <w:tcW w:w="525" w:type="pct"/>
            <w:vMerge/>
            <w:shd w:val="clear" w:color="auto" w:fill="auto"/>
          </w:tcPr>
          <w:p w14:paraId="2BEBC693"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F2DCBB9" w14:textId="77777777" w:rsidR="002A2512" w:rsidRPr="00F61ADD" w:rsidRDefault="002A2512"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3.Металлокерамика, твёрдая медь. Скользящие контакты и материалы для их изготовления.</w:t>
            </w:r>
          </w:p>
        </w:tc>
        <w:tc>
          <w:tcPr>
            <w:tcW w:w="647" w:type="pct"/>
            <w:vMerge/>
            <w:shd w:val="clear" w:color="auto" w:fill="auto"/>
          </w:tcPr>
          <w:p w14:paraId="6AED3545"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92199B2"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911FE6F"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25AA7B7"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0B737235" w14:textId="77777777" w:rsidTr="003D3660">
        <w:trPr>
          <w:trHeight w:val="20"/>
        </w:trPr>
        <w:tc>
          <w:tcPr>
            <w:tcW w:w="525" w:type="pct"/>
            <w:vMerge/>
            <w:shd w:val="clear" w:color="auto" w:fill="auto"/>
          </w:tcPr>
          <w:p w14:paraId="60ADFE72"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0E073ED9"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В том числе практических и лабораторных занятий</w:t>
            </w:r>
          </w:p>
        </w:tc>
        <w:tc>
          <w:tcPr>
            <w:tcW w:w="647" w:type="pct"/>
            <w:shd w:val="clear" w:color="auto" w:fill="FDE9D9"/>
          </w:tcPr>
          <w:p w14:paraId="4702BFBB"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shd w:val="clear" w:color="auto" w:fill="auto"/>
          </w:tcPr>
          <w:p w14:paraId="4F824BEA"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4A727D3"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BAF9EFF"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7C7DEAAA" w14:textId="77777777" w:rsidTr="003D3660">
        <w:trPr>
          <w:trHeight w:val="20"/>
        </w:trPr>
        <w:tc>
          <w:tcPr>
            <w:tcW w:w="525" w:type="pct"/>
            <w:vMerge/>
            <w:shd w:val="clear" w:color="auto" w:fill="auto"/>
          </w:tcPr>
          <w:p w14:paraId="66F11F5D"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B4D10E5" w14:textId="77777777" w:rsidR="002A2512" w:rsidRPr="00F61ADD" w:rsidRDefault="002A2512" w:rsidP="00F61ADD">
            <w:pPr>
              <w:tabs>
                <w:tab w:val="left" w:pos="368"/>
              </w:tabs>
              <w:spacing w:after="0" w:line="240" w:lineRule="auto"/>
              <w:rPr>
                <w:rFonts w:ascii="Times New Roman" w:eastAsia="Times New Roman" w:hAnsi="Times New Roman" w:cs="Times New Roman"/>
                <w:sz w:val="24"/>
                <w:szCs w:val="24"/>
                <w:lang w:val="x-none" w:eastAsia="x-none"/>
              </w:rPr>
            </w:pPr>
            <w:r w:rsidRPr="00F61ADD">
              <w:rPr>
                <w:rFonts w:ascii="Times New Roman" w:eastAsia="Times New Roman" w:hAnsi="Times New Roman" w:cs="Times New Roman"/>
                <w:sz w:val="24"/>
                <w:szCs w:val="24"/>
                <w:lang w:eastAsia="x-none"/>
              </w:rPr>
              <w:t>1.Лабораторная работа: контактные явления в проводниках и термоэлектродвижущая сила</w:t>
            </w:r>
          </w:p>
        </w:tc>
        <w:tc>
          <w:tcPr>
            <w:tcW w:w="647" w:type="pct"/>
            <w:shd w:val="clear" w:color="auto" w:fill="auto"/>
          </w:tcPr>
          <w:p w14:paraId="668E006C"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0B32A44"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4695649"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81FF16D"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2B9650A1" w14:textId="77777777" w:rsidTr="003D3660">
        <w:trPr>
          <w:trHeight w:val="205"/>
        </w:trPr>
        <w:tc>
          <w:tcPr>
            <w:tcW w:w="2312" w:type="pct"/>
            <w:gridSpan w:val="2"/>
            <w:shd w:val="clear" w:color="auto" w:fill="EAF1DD"/>
          </w:tcPr>
          <w:p w14:paraId="05A07692" w14:textId="77777777" w:rsidR="002A2512" w:rsidRPr="00F61ADD" w:rsidRDefault="002A2512" w:rsidP="00F61ADD">
            <w:pPr>
              <w:spacing w:after="0" w:line="240"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Раздел 3.Управление качеством продукции и </w:t>
            </w:r>
            <w:r w:rsidRPr="00F61ADD">
              <w:rPr>
                <w:rFonts w:ascii="Times New Roman" w:eastAsia="Times New Roman" w:hAnsi="Times New Roman" w:cs="Times New Roman"/>
                <w:b/>
                <w:sz w:val="24"/>
                <w:szCs w:val="24"/>
                <w:lang w:eastAsia="ru-RU"/>
              </w:rPr>
              <w:lastRenderedPageBreak/>
              <w:t>стандартизация</w:t>
            </w:r>
          </w:p>
        </w:tc>
        <w:tc>
          <w:tcPr>
            <w:tcW w:w="647" w:type="pct"/>
            <w:shd w:val="clear" w:color="auto" w:fill="EAF1DD"/>
          </w:tcPr>
          <w:p w14:paraId="77F1676C"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lastRenderedPageBreak/>
              <w:t>24/10</w:t>
            </w:r>
          </w:p>
        </w:tc>
        <w:tc>
          <w:tcPr>
            <w:tcW w:w="650" w:type="pct"/>
            <w:shd w:val="clear" w:color="auto" w:fill="EAF1DD"/>
          </w:tcPr>
          <w:p w14:paraId="031996C5"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shd w:val="clear" w:color="auto" w:fill="EAF1DD"/>
          </w:tcPr>
          <w:p w14:paraId="07B9B2DA"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926" w:type="pct"/>
            <w:shd w:val="clear" w:color="auto" w:fill="EAF1DD"/>
          </w:tcPr>
          <w:p w14:paraId="7A0EF9E9" w14:textId="77777777" w:rsidR="002A2512" w:rsidRPr="00F61ADD" w:rsidRDefault="002A2512" w:rsidP="00F61ADD">
            <w:pPr>
              <w:spacing w:after="0" w:line="240" w:lineRule="auto"/>
              <w:rPr>
                <w:rFonts w:ascii="Times New Roman" w:eastAsia="Calibri" w:hAnsi="Times New Roman" w:cs="Times New Roman"/>
                <w:bCs/>
                <w:lang w:eastAsia="ru-RU"/>
              </w:rPr>
            </w:pPr>
          </w:p>
        </w:tc>
      </w:tr>
      <w:tr w:rsidR="002A2512" w:rsidRPr="00F61ADD" w14:paraId="26DD60AF" w14:textId="77777777" w:rsidTr="003D3660">
        <w:trPr>
          <w:trHeight w:val="1188"/>
        </w:trPr>
        <w:tc>
          <w:tcPr>
            <w:tcW w:w="525" w:type="pct"/>
            <w:vMerge w:val="restart"/>
            <w:shd w:val="clear" w:color="auto" w:fill="auto"/>
          </w:tcPr>
          <w:p w14:paraId="409FF7E5" w14:textId="77777777" w:rsidR="002A2512" w:rsidRPr="00F61ADD" w:rsidRDefault="002A2512"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Тема 3.1.</w:t>
            </w:r>
          </w:p>
          <w:p w14:paraId="53F5EA00"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Основы управления качеством</w:t>
            </w:r>
          </w:p>
        </w:tc>
        <w:tc>
          <w:tcPr>
            <w:tcW w:w="1787" w:type="pct"/>
            <w:shd w:val="clear" w:color="auto" w:fill="auto"/>
          </w:tcPr>
          <w:p w14:paraId="1C1EEBBA"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1. Методологические основы управления качеством. Объекты и проблема управления. Методический подход. Требования управления. Принципы теории управления.</w:t>
            </w:r>
          </w:p>
        </w:tc>
        <w:tc>
          <w:tcPr>
            <w:tcW w:w="647" w:type="pct"/>
            <w:vMerge w:val="restart"/>
            <w:shd w:val="clear" w:color="auto" w:fill="auto"/>
          </w:tcPr>
          <w:p w14:paraId="6945FD5C"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3</w:t>
            </w:r>
          </w:p>
        </w:tc>
        <w:tc>
          <w:tcPr>
            <w:tcW w:w="650" w:type="pct"/>
            <w:vMerge w:val="restart"/>
            <w:shd w:val="clear" w:color="auto" w:fill="auto"/>
          </w:tcPr>
          <w:p w14:paraId="3D159481"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7FEEE9C8"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0B8BA475"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0730C74B"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755A30DB"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20112CA2"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926" w:type="pct"/>
            <w:vMerge w:val="restart"/>
            <w:shd w:val="clear" w:color="auto" w:fill="auto"/>
          </w:tcPr>
          <w:p w14:paraId="70AC0FF4"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01.01, Уо 1.02 Уо01.03,</w:t>
            </w:r>
          </w:p>
          <w:p w14:paraId="13ECF1A3"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01.04, Уо 01.05,Уо Зо 01.01</w:t>
            </w:r>
          </w:p>
          <w:p w14:paraId="03FEC692"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01.02,Зо 01.03</w:t>
            </w:r>
          </w:p>
          <w:p w14:paraId="60148609"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01.04, Зо 01.05</w:t>
            </w:r>
          </w:p>
          <w:p w14:paraId="0E66ED8D"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01.06,З02.01, З02.02., З 02.03, З.02.04, З 02.05.</w:t>
            </w:r>
          </w:p>
          <w:p w14:paraId="1DB3EB61"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 З 1.1.01, 31..102, З 1.3.01, З1.3.02</w:t>
            </w:r>
          </w:p>
          <w:p w14:paraId="4DEA0C0E" w14:textId="77777777" w:rsidR="002A2512" w:rsidRPr="00F61ADD" w:rsidRDefault="002A2512" w:rsidP="00F61ADD">
            <w:pPr>
              <w:spacing w:after="0" w:line="240" w:lineRule="auto"/>
              <w:rPr>
                <w:rFonts w:ascii="Times New Roman" w:eastAsia="Calibri" w:hAnsi="Times New Roman" w:cs="Times New Roman"/>
                <w:bCs/>
                <w:lang w:eastAsia="ru-RU"/>
              </w:rPr>
            </w:pPr>
          </w:p>
        </w:tc>
      </w:tr>
      <w:tr w:rsidR="002A2512" w:rsidRPr="00F61ADD" w14:paraId="3E75E0A0" w14:textId="77777777" w:rsidTr="003D3660">
        <w:trPr>
          <w:trHeight w:val="20"/>
        </w:trPr>
        <w:tc>
          <w:tcPr>
            <w:tcW w:w="525" w:type="pct"/>
            <w:vMerge/>
            <w:shd w:val="clear" w:color="auto" w:fill="auto"/>
          </w:tcPr>
          <w:p w14:paraId="15D2ED1F"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7DF860B" w14:textId="77777777" w:rsidR="002A2512" w:rsidRPr="00F61ADD" w:rsidRDefault="002A2512"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2. Сущность управления качеством продукции. Планирование потребностей. Проектирование и разработка продукции и процессов.</w:t>
            </w:r>
          </w:p>
        </w:tc>
        <w:tc>
          <w:tcPr>
            <w:tcW w:w="647" w:type="pct"/>
            <w:vMerge/>
            <w:shd w:val="clear" w:color="auto" w:fill="auto"/>
          </w:tcPr>
          <w:p w14:paraId="35262E49"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4CA7BA4"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6F6033E"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6E73200"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5ECFA6F2" w14:textId="77777777" w:rsidTr="003D3660">
        <w:trPr>
          <w:trHeight w:val="20"/>
        </w:trPr>
        <w:tc>
          <w:tcPr>
            <w:tcW w:w="525" w:type="pct"/>
            <w:vMerge/>
            <w:shd w:val="clear" w:color="auto" w:fill="auto"/>
          </w:tcPr>
          <w:p w14:paraId="4B371D8F"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C75E313" w14:textId="77777777" w:rsidR="002A2512" w:rsidRPr="00F61ADD" w:rsidRDefault="002A2512"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3. Эксплуатация и утилизация. Ответственность руководства.</w:t>
            </w:r>
          </w:p>
        </w:tc>
        <w:tc>
          <w:tcPr>
            <w:tcW w:w="647" w:type="pct"/>
            <w:vMerge/>
            <w:shd w:val="clear" w:color="auto" w:fill="auto"/>
          </w:tcPr>
          <w:p w14:paraId="7195077F"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D4D8ACB"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2D29119"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3152F99"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2AF59A5F" w14:textId="77777777" w:rsidTr="003D3660">
        <w:trPr>
          <w:trHeight w:val="20"/>
        </w:trPr>
        <w:tc>
          <w:tcPr>
            <w:tcW w:w="525" w:type="pct"/>
            <w:vMerge/>
            <w:shd w:val="clear" w:color="auto" w:fill="auto"/>
          </w:tcPr>
          <w:p w14:paraId="5F446BC1"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EE6B3C9" w14:textId="77777777" w:rsidR="002A2512" w:rsidRPr="00F61ADD" w:rsidRDefault="002A2512"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4. Менеджмент ресурсов. Измерение, анализ и улучшение (семейство стандартов ИСО 9001 версии 2015 г.) сопровождение и поддержка электронным обеспечением.</w:t>
            </w:r>
          </w:p>
        </w:tc>
        <w:tc>
          <w:tcPr>
            <w:tcW w:w="647" w:type="pct"/>
            <w:vMerge/>
            <w:shd w:val="clear" w:color="auto" w:fill="auto"/>
          </w:tcPr>
          <w:p w14:paraId="538C1CB4"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1361ACE"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3AF1C83"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FE5B8F5"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6078A763" w14:textId="77777777" w:rsidTr="003D3660">
        <w:trPr>
          <w:trHeight w:val="20"/>
        </w:trPr>
        <w:tc>
          <w:tcPr>
            <w:tcW w:w="525" w:type="pct"/>
            <w:vMerge/>
            <w:shd w:val="clear" w:color="auto" w:fill="auto"/>
          </w:tcPr>
          <w:p w14:paraId="2B3002A8"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6BE2C032"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В том числе практических и лабораторных занятий</w:t>
            </w:r>
          </w:p>
        </w:tc>
        <w:tc>
          <w:tcPr>
            <w:tcW w:w="647" w:type="pct"/>
            <w:shd w:val="clear" w:color="auto" w:fill="FDE9D9"/>
          </w:tcPr>
          <w:p w14:paraId="74F41DD8"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8</w:t>
            </w:r>
          </w:p>
        </w:tc>
        <w:tc>
          <w:tcPr>
            <w:tcW w:w="650" w:type="pct"/>
            <w:vMerge/>
            <w:shd w:val="clear" w:color="auto" w:fill="auto"/>
          </w:tcPr>
          <w:p w14:paraId="5429E606"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66A4613"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60F3533"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704DBAB9" w14:textId="77777777" w:rsidTr="003D3660">
        <w:trPr>
          <w:trHeight w:val="20"/>
        </w:trPr>
        <w:tc>
          <w:tcPr>
            <w:tcW w:w="525" w:type="pct"/>
            <w:vMerge/>
            <w:shd w:val="clear" w:color="auto" w:fill="auto"/>
          </w:tcPr>
          <w:p w14:paraId="0FBA7435"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7F08D6AA" w14:textId="77777777" w:rsidR="002A2512" w:rsidRPr="00F61ADD" w:rsidRDefault="002A2512"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1.Практическое занятие: определения предельных размеров</w:t>
            </w:r>
          </w:p>
        </w:tc>
        <w:tc>
          <w:tcPr>
            <w:tcW w:w="647" w:type="pct"/>
            <w:vMerge w:val="restart"/>
            <w:shd w:val="clear" w:color="auto" w:fill="auto"/>
          </w:tcPr>
          <w:p w14:paraId="1120278E"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99A265D"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9BE84F7"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CFFE700"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245295B3" w14:textId="77777777" w:rsidTr="003D3660">
        <w:trPr>
          <w:trHeight w:val="20"/>
        </w:trPr>
        <w:tc>
          <w:tcPr>
            <w:tcW w:w="525" w:type="pct"/>
            <w:vMerge/>
            <w:shd w:val="clear" w:color="auto" w:fill="auto"/>
          </w:tcPr>
          <w:p w14:paraId="71012F3C"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57DFD84"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2.Практическое занятие: расчет размерных цепей для обеспеченья полной взаимозаменяемости</w:t>
            </w:r>
          </w:p>
        </w:tc>
        <w:tc>
          <w:tcPr>
            <w:tcW w:w="647" w:type="pct"/>
            <w:vMerge/>
            <w:shd w:val="clear" w:color="auto" w:fill="auto"/>
          </w:tcPr>
          <w:p w14:paraId="5D73A05F"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7DC3A2C"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6B085C6"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D08C3F7"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383D7ECF" w14:textId="77777777" w:rsidTr="003D3660">
        <w:trPr>
          <w:trHeight w:val="20"/>
        </w:trPr>
        <w:tc>
          <w:tcPr>
            <w:tcW w:w="525" w:type="pct"/>
            <w:vMerge/>
            <w:shd w:val="clear" w:color="auto" w:fill="auto"/>
          </w:tcPr>
          <w:p w14:paraId="0F45CBFF"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3AFB28F"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3.Практическое занятие:</w:t>
            </w:r>
            <w:r w:rsidRPr="00F61ADD">
              <w:rPr>
                <w:rFonts w:ascii="Arial" w:eastAsia="Times New Roman" w:hAnsi="Arial" w:cs="Arial"/>
                <w:sz w:val="30"/>
                <w:szCs w:val="30"/>
                <w:lang w:eastAsia="ru-RU"/>
              </w:rPr>
              <w:t xml:space="preserve"> </w:t>
            </w:r>
            <w:r w:rsidRPr="00F61ADD">
              <w:rPr>
                <w:rFonts w:ascii="Times New Roman" w:eastAsia="Times New Roman" w:hAnsi="Times New Roman" w:cs="Times New Roman"/>
                <w:bCs/>
                <w:sz w:val="24"/>
                <w:szCs w:val="24"/>
                <w:lang w:eastAsia="ru-RU"/>
              </w:rPr>
              <w:t>нормирование шероховатости</w:t>
            </w:r>
          </w:p>
        </w:tc>
        <w:tc>
          <w:tcPr>
            <w:tcW w:w="647" w:type="pct"/>
            <w:vMerge/>
            <w:shd w:val="clear" w:color="auto" w:fill="auto"/>
          </w:tcPr>
          <w:p w14:paraId="0661BEEA"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EE5DBDD"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330AAB8"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D120B03"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7E7D8438" w14:textId="77777777" w:rsidTr="003D3660">
        <w:trPr>
          <w:trHeight w:val="20"/>
        </w:trPr>
        <w:tc>
          <w:tcPr>
            <w:tcW w:w="525" w:type="pct"/>
            <w:vMerge/>
            <w:shd w:val="clear" w:color="auto" w:fill="auto"/>
          </w:tcPr>
          <w:p w14:paraId="2A369A66"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BCE14AC"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4.Практическое занятие:</w:t>
            </w:r>
            <w:r w:rsidRPr="00F61ADD">
              <w:rPr>
                <w:rFonts w:ascii="Arial" w:eastAsia="Times New Roman" w:hAnsi="Arial" w:cs="Arial"/>
                <w:sz w:val="30"/>
                <w:szCs w:val="30"/>
                <w:lang w:eastAsia="ru-RU"/>
              </w:rPr>
              <w:t xml:space="preserve"> </w:t>
            </w:r>
            <w:r w:rsidRPr="00F61ADD">
              <w:rPr>
                <w:rFonts w:ascii="Times New Roman" w:eastAsia="Times New Roman" w:hAnsi="Times New Roman" w:cs="Times New Roman"/>
                <w:bCs/>
                <w:sz w:val="24"/>
                <w:szCs w:val="24"/>
                <w:lang w:eastAsia="ru-RU"/>
              </w:rPr>
              <w:t>нормирование точности резьб.</w:t>
            </w:r>
          </w:p>
        </w:tc>
        <w:tc>
          <w:tcPr>
            <w:tcW w:w="647" w:type="pct"/>
            <w:vMerge/>
            <w:shd w:val="clear" w:color="auto" w:fill="auto"/>
          </w:tcPr>
          <w:p w14:paraId="7BFBC73F"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517C802"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C609B9C"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13EBA4B"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2FFC4D65" w14:textId="77777777" w:rsidTr="003D3660">
        <w:trPr>
          <w:trHeight w:val="985"/>
        </w:trPr>
        <w:tc>
          <w:tcPr>
            <w:tcW w:w="525" w:type="pct"/>
            <w:vMerge w:val="restart"/>
            <w:shd w:val="clear" w:color="auto" w:fill="auto"/>
          </w:tcPr>
          <w:p w14:paraId="3046424B"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Тема 3.2. </w:t>
            </w:r>
          </w:p>
          <w:p w14:paraId="126A0B18"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Сертификация</w:t>
            </w:r>
          </w:p>
        </w:tc>
        <w:tc>
          <w:tcPr>
            <w:tcW w:w="1787" w:type="pct"/>
            <w:shd w:val="clear" w:color="auto" w:fill="auto"/>
          </w:tcPr>
          <w:p w14:paraId="09385504"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1. Сущность и проведение сертификации. Правовые основы сертификации.  Организационно-методические принципы сертификации.</w:t>
            </w:r>
          </w:p>
        </w:tc>
        <w:tc>
          <w:tcPr>
            <w:tcW w:w="647" w:type="pct"/>
            <w:vMerge w:val="restart"/>
            <w:shd w:val="clear" w:color="auto" w:fill="auto"/>
          </w:tcPr>
          <w:p w14:paraId="51221DE5"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val="restart"/>
            <w:shd w:val="clear" w:color="auto" w:fill="auto"/>
          </w:tcPr>
          <w:p w14:paraId="24E1B0CF"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0148CE25"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611905DB"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1802870B"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34035FD4"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00800FA7"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926" w:type="pct"/>
            <w:vMerge w:val="restart"/>
            <w:shd w:val="clear" w:color="auto" w:fill="auto"/>
          </w:tcPr>
          <w:p w14:paraId="3DC93D7E"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01.01, Уо 1.02 Уо01.03,</w:t>
            </w:r>
          </w:p>
          <w:p w14:paraId="6C48D3D3"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01.04, Уо 01.05,Уо Зо 01.01</w:t>
            </w:r>
          </w:p>
          <w:p w14:paraId="40F349AD"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01.02,Зо 01.03</w:t>
            </w:r>
          </w:p>
          <w:p w14:paraId="505E4DC9"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01.04, Зо 01.05</w:t>
            </w:r>
          </w:p>
          <w:p w14:paraId="4CDAECFD"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01.06,З02.01, З02.02., З 02.03, З.02.04, З 02.05.</w:t>
            </w:r>
          </w:p>
          <w:p w14:paraId="05C27F01"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 З 1.1.01, 31..102, З 1.3.01, З1.3.02</w:t>
            </w:r>
          </w:p>
          <w:p w14:paraId="4BE51FA8" w14:textId="77777777" w:rsidR="002A2512" w:rsidRPr="00F61ADD" w:rsidRDefault="002A2512" w:rsidP="00F61ADD">
            <w:pPr>
              <w:spacing w:after="0" w:line="240" w:lineRule="auto"/>
              <w:rPr>
                <w:rFonts w:ascii="Times New Roman" w:eastAsia="Calibri" w:hAnsi="Times New Roman" w:cs="Times New Roman"/>
                <w:bCs/>
                <w:lang w:eastAsia="ru-RU"/>
              </w:rPr>
            </w:pPr>
          </w:p>
        </w:tc>
      </w:tr>
      <w:tr w:rsidR="002A2512" w:rsidRPr="00F61ADD" w14:paraId="2C22CC4A" w14:textId="77777777" w:rsidTr="003D3660">
        <w:trPr>
          <w:trHeight w:val="20"/>
        </w:trPr>
        <w:tc>
          <w:tcPr>
            <w:tcW w:w="525" w:type="pct"/>
            <w:vMerge/>
            <w:shd w:val="clear" w:color="auto" w:fill="auto"/>
          </w:tcPr>
          <w:p w14:paraId="7D31E711"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7E7A6D09"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2. Международная сертификация. Деятельность ИСО в области сертификации. Деятельность МЭК в области сертификации.</w:t>
            </w:r>
          </w:p>
        </w:tc>
        <w:tc>
          <w:tcPr>
            <w:tcW w:w="647" w:type="pct"/>
            <w:vMerge/>
            <w:shd w:val="clear" w:color="auto" w:fill="auto"/>
          </w:tcPr>
          <w:p w14:paraId="39B5E7D5"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28BB012"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3EE6647"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BD66D10"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6B0FE7A9" w14:textId="77777777" w:rsidTr="003D3660">
        <w:trPr>
          <w:trHeight w:val="20"/>
        </w:trPr>
        <w:tc>
          <w:tcPr>
            <w:tcW w:w="525" w:type="pct"/>
            <w:vMerge/>
            <w:shd w:val="clear" w:color="auto" w:fill="auto"/>
          </w:tcPr>
          <w:p w14:paraId="4E0405AE"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B5AB30A" w14:textId="77777777" w:rsidR="002A2512" w:rsidRPr="00F61ADD" w:rsidRDefault="002A2512" w:rsidP="00F61ADD">
            <w:pPr>
              <w:spacing w:after="0" w:line="240" w:lineRule="auto"/>
              <w:rPr>
                <w:rFonts w:ascii="Times New Roman" w:eastAsia="Times New Roman" w:hAnsi="Times New Roman" w:cs="Times New Roman"/>
                <w:spacing w:val="2"/>
                <w:sz w:val="24"/>
                <w:szCs w:val="24"/>
                <w:lang w:eastAsia="ru-RU"/>
              </w:rPr>
            </w:pPr>
            <w:r w:rsidRPr="00F61ADD">
              <w:rPr>
                <w:rFonts w:ascii="Times New Roman" w:eastAsia="Times New Roman" w:hAnsi="Times New Roman" w:cs="Times New Roman"/>
                <w:bCs/>
                <w:sz w:val="24"/>
                <w:szCs w:val="24"/>
                <w:lang w:eastAsia="ru-RU"/>
              </w:rPr>
              <w:t>3. Сертификация в различных сферах. Сертификация систем обеспечения качества. Экологическая сертификация.</w:t>
            </w:r>
          </w:p>
        </w:tc>
        <w:tc>
          <w:tcPr>
            <w:tcW w:w="647" w:type="pct"/>
            <w:vMerge/>
            <w:shd w:val="clear" w:color="auto" w:fill="auto"/>
          </w:tcPr>
          <w:p w14:paraId="31933D68"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8A79026"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F520C0C"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9A50725"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49C0B010" w14:textId="77777777" w:rsidTr="003D3660">
        <w:trPr>
          <w:trHeight w:val="20"/>
        </w:trPr>
        <w:tc>
          <w:tcPr>
            <w:tcW w:w="525" w:type="pct"/>
            <w:vMerge/>
            <w:shd w:val="clear" w:color="auto" w:fill="auto"/>
          </w:tcPr>
          <w:p w14:paraId="5C373AB3"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4DD3CC0E"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В том числе практических и лабораторных занятий</w:t>
            </w:r>
          </w:p>
        </w:tc>
        <w:tc>
          <w:tcPr>
            <w:tcW w:w="647" w:type="pct"/>
            <w:shd w:val="clear" w:color="auto" w:fill="FDE9D9"/>
          </w:tcPr>
          <w:p w14:paraId="5148058F"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30A1BEF"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5DE899F"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55284E3"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06E7F4E2" w14:textId="77777777" w:rsidTr="003D3660">
        <w:trPr>
          <w:trHeight w:val="20"/>
        </w:trPr>
        <w:tc>
          <w:tcPr>
            <w:tcW w:w="525" w:type="pct"/>
            <w:vMerge/>
            <w:shd w:val="clear" w:color="auto" w:fill="auto"/>
          </w:tcPr>
          <w:p w14:paraId="002F271D"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BFC3A16" w14:textId="77777777" w:rsidR="002A2512" w:rsidRPr="00F61ADD" w:rsidRDefault="002A2512" w:rsidP="00F61ADD">
            <w:pPr>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bCs/>
                <w:sz w:val="24"/>
                <w:szCs w:val="24"/>
                <w:lang w:eastAsia="ru-RU"/>
              </w:rPr>
              <w:t xml:space="preserve">1. Лабораторная работа: Испытание отраслевой продукции </w:t>
            </w:r>
          </w:p>
        </w:tc>
        <w:tc>
          <w:tcPr>
            <w:tcW w:w="647" w:type="pct"/>
            <w:shd w:val="clear" w:color="auto" w:fill="auto"/>
          </w:tcPr>
          <w:p w14:paraId="064D1A77"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shd w:val="clear" w:color="auto" w:fill="auto"/>
          </w:tcPr>
          <w:p w14:paraId="56FCF922"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1EE6624"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1D15648"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24BE26AD" w14:textId="77777777" w:rsidTr="003D3660">
        <w:trPr>
          <w:trHeight w:val="1552"/>
        </w:trPr>
        <w:tc>
          <w:tcPr>
            <w:tcW w:w="525" w:type="pct"/>
            <w:vMerge w:val="restart"/>
            <w:shd w:val="clear" w:color="auto" w:fill="auto"/>
          </w:tcPr>
          <w:p w14:paraId="0BAA24CC" w14:textId="77777777" w:rsidR="002A2512" w:rsidRPr="00F61ADD" w:rsidRDefault="002A2512"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Тема 2.6.</w:t>
            </w:r>
          </w:p>
          <w:p w14:paraId="19525D69"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Характеристики полупроводниковых материалов</w:t>
            </w:r>
          </w:p>
        </w:tc>
        <w:tc>
          <w:tcPr>
            <w:tcW w:w="1787" w:type="pct"/>
            <w:shd w:val="clear" w:color="auto" w:fill="auto"/>
          </w:tcPr>
          <w:p w14:paraId="07D63A92"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 xml:space="preserve">1. Электропроводность полупроводников и их строение. Электронная и дырочная электропроводность полупроводников,  воздействие на электропроводность полупроводников примесей и примесные полупроводники. </w:t>
            </w:r>
          </w:p>
        </w:tc>
        <w:tc>
          <w:tcPr>
            <w:tcW w:w="647" w:type="pct"/>
            <w:vMerge w:val="restart"/>
            <w:shd w:val="clear" w:color="auto" w:fill="auto"/>
          </w:tcPr>
          <w:p w14:paraId="4091BA12"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3</w:t>
            </w:r>
          </w:p>
        </w:tc>
        <w:tc>
          <w:tcPr>
            <w:tcW w:w="650" w:type="pct"/>
            <w:vMerge w:val="restart"/>
            <w:shd w:val="clear" w:color="auto" w:fill="auto"/>
          </w:tcPr>
          <w:p w14:paraId="319C25DF"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4E65B3FA"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2EB6611A"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25B7EFC6"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C7643CB"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00137374"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926" w:type="pct"/>
            <w:vMerge w:val="restart"/>
            <w:shd w:val="clear" w:color="auto" w:fill="auto"/>
          </w:tcPr>
          <w:p w14:paraId="48BE9CB1"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01.01, Уо 1.02 Уо01.03,</w:t>
            </w:r>
          </w:p>
          <w:p w14:paraId="538E0073"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01.04, Уо 01.05,Уо Зо 01.01</w:t>
            </w:r>
          </w:p>
          <w:p w14:paraId="09B426EE"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01.02,Зо 01.03</w:t>
            </w:r>
          </w:p>
          <w:p w14:paraId="5F462232"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01.04, Зо 01.05</w:t>
            </w:r>
          </w:p>
          <w:p w14:paraId="209AB8AD"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01.06,З02.01, З02.02., З 02.03, З.02.04, З 02.05.</w:t>
            </w:r>
          </w:p>
          <w:p w14:paraId="6AAB7686"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 З 1.1.01, 31..102, З 1.3.01, З1.3.02</w:t>
            </w:r>
          </w:p>
          <w:p w14:paraId="0540DF2B" w14:textId="77777777" w:rsidR="002A2512" w:rsidRPr="00F61ADD" w:rsidRDefault="002A2512" w:rsidP="00F61ADD">
            <w:pPr>
              <w:spacing w:after="0" w:line="240" w:lineRule="auto"/>
              <w:rPr>
                <w:rFonts w:ascii="Times New Roman" w:eastAsia="Calibri" w:hAnsi="Times New Roman" w:cs="Times New Roman"/>
                <w:bCs/>
                <w:lang w:eastAsia="ru-RU"/>
              </w:rPr>
            </w:pPr>
          </w:p>
        </w:tc>
      </w:tr>
      <w:tr w:rsidR="002A2512" w:rsidRPr="00F61ADD" w14:paraId="54AB9457" w14:textId="77777777" w:rsidTr="003D3660">
        <w:trPr>
          <w:trHeight w:val="20"/>
        </w:trPr>
        <w:tc>
          <w:tcPr>
            <w:tcW w:w="525" w:type="pct"/>
            <w:vMerge/>
            <w:shd w:val="clear" w:color="auto" w:fill="auto"/>
          </w:tcPr>
          <w:p w14:paraId="2DDE88DE"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D3581FE" w14:textId="77777777" w:rsidR="002A2512" w:rsidRPr="00F61ADD" w:rsidRDefault="002A2512"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sz w:val="24"/>
                <w:szCs w:val="24"/>
                <w:lang w:eastAsia="ru-RU"/>
              </w:rPr>
              <w:t>2. Зависимость электропроводности полупроводников от различных факторов. Возникновение, свойства и характеристики электронно-дырочного перехода.</w:t>
            </w:r>
          </w:p>
        </w:tc>
        <w:tc>
          <w:tcPr>
            <w:tcW w:w="647" w:type="pct"/>
            <w:vMerge/>
            <w:shd w:val="clear" w:color="auto" w:fill="auto"/>
          </w:tcPr>
          <w:p w14:paraId="18C8C2D8"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8E79C94"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86EB7E1"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A90EB9B"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41A99675" w14:textId="77777777" w:rsidTr="003D3660">
        <w:trPr>
          <w:trHeight w:val="20"/>
        </w:trPr>
        <w:tc>
          <w:tcPr>
            <w:tcW w:w="525" w:type="pct"/>
            <w:vMerge/>
            <w:shd w:val="clear" w:color="auto" w:fill="auto"/>
          </w:tcPr>
          <w:p w14:paraId="5566B12F"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FA84146" w14:textId="77777777" w:rsidR="002A2512" w:rsidRPr="00F61ADD" w:rsidRDefault="002A2512" w:rsidP="00F61ADD">
            <w:pPr>
              <w:spacing w:after="0" w:line="240" w:lineRule="auto"/>
              <w:rPr>
                <w:rFonts w:ascii="Times New Roman" w:eastAsia="Times New Roman" w:hAnsi="Times New Roman" w:cs="Times New Roman"/>
                <w:color w:val="000000"/>
                <w:spacing w:val="2"/>
                <w:sz w:val="24"/>
                <w:szCs w:val="24"/>
                <w:lang w:eastAsia="ru-RU"/>
              </w:rPr>
            </w:pPr>
            <w:r w:rsidRPr="00F61ADD">
              <w:rPr>
                <w:rFonts w:ascii="Times New Roman" w:eastAsia="Times New Roman" w:hAnsi="Times New Roman" w:cs="Times New Roman"/>
                <w:sz w:val="24"/>
                <w:szCs w:val="24"/>
                <w:lang w:eastAsia="ru-RU"/>
              </w:rPr>
              <w:t>3. Простые и сложные полупроводники. Характеристика простых полупроводников: германия и кремния.</w:t>
            </w:r>
          </w:p>
        </w:tc>
        <w:tc>
          <w:tcPr>
            <w:tcW w:w="647" w:type="pct"/>
            <w:vMerge/>
            <w:shd w:val="clear" w:color="auto" w:fill="auto"/>
          </w:tcPr>
          <w:p w14:paraId="54DCF52B"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BB64B30"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B6F3EBC"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5C6AB61"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0AA3C022" w14:textId="77777777" w:rsidTr="003D3660">
        <w:trPr>
          <w:trHeight w:val="512"/>
        </w:trPr>
        <w:tc>
          <w:tcPr>
            <w:tcW w:w="525" w:type="pct"/>
            <w:vMerge/>
            <w:shd w:val="clear" w:color="auto" w:fill="auto"/>
          </w:tcPr>
          <w:p w14:paraId="21FDE7C3"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4B0F4D7" w14:textId="77777777" w:rsidR="002A2512" w:rsidRPr="00F61ADD" w:rsidRDefault="002A2512" w:rsidP="00F61ADD">
            <w:pPr>
              <w:spacing w:after="0" w:line="240" w:lineRule="auto"/>
              <w:rPr>
                <w:rFonts w:ascii="Times New Roman" w:eastAsia="Times New Roman" w:hAnsi="Times New Roman" w:cs="Times New Roman"/>
                <w:color w:val="000000"/>
                <w:spacing w:val="2"/>
                <w:sz w:val="24"/>
                <w:szCs w:val="24"/>
                <w:lang w:eastAsia="ru-RU"/>
              </w:rPr>
            </w:pPr>
            <w:r w:rsidRPr="00F61ADD">
              <w:rPr>
                <w:rFonts w:ascii="Times New Roman" w:eastAsia="Times New Roman" w:hAnsi="Times New Roman" w:cs="Times New Roman"/>
                <w:sz w:val="24"/>
                <w:szCs w:val="24"/>
                <w:lang w:eastAsia="ru-RU"/>
              </w:rPr>
              <w:t>4. Понятие о сложных полупроводниках и их краткая характеристика.</w:t>
            </w:r>
          </w:p>
        </w:tc>
        <w:tc>
          <w:tcPr>
            <w:tcW w:w="647" w:type="pct"/>
            <w:vMerge/>
            <w:shd w:val="clear" w:color="auto" w:fill="auto"/>
          </w:tcPr>
          <w:p w14:paraId="33AD9D25"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6726165"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D0F2813"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9812637"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5C81114F" w14:textId="77777777" w:rsidTr="003D3660">
        <w:trPr>
          <w:trHeight w:val="20"/>
        </w:trPr>
        <w:tc>
          <w:tcPr>
            <w:tcW w:w="525" w:type="pct"/>
            <w:vMerge/>
            <w:shd w:val="clear" w:color="auto" w:fill="auto"/>
          </w:tcPr>
          <w:p w14:paraId="470E9C03"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1683F9C2" w14:textId="77777777" w:rsidR="002A2512" w:rsidRPr="00F61ADD" w:rsidRDefault="002A2512"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Cs/>
                <w:lang w:eastAsia="ru-RU"/>
              </w:rPr>
              <w:t>В том числе практических и лабораторных занятий</w:t>
            </w:r>
          </w:p>
        </w:tc>
        <w:tc>
          <w:tcPr>
            <w:tcW w:w="647" w:type="pct"/>
            <w:shd w:val="clear" w:color="auto" w:fill="FDE9D9"/>
          </w:tcPr>
          <w:p w14:paraId="601132B5"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shd w:val="clear" w:color="auto" w:fill="auto"/>
          </w:tcPr>
          <w:p w14:paraId="0ED3428B"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9AC7A7A"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8E38C10"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641CC3CA" w14:textId="77777777" w:rsidTr="003D3660">
        <w:trPr>
          <w:trHeight w:val="285"/>
        </w:trPr>
        <w:tc>
          <w:tcPr>
            <w:tcW w:w="525" w:type="pct"/>
            <w:vMerge/>
            <w:shd w:val="clear" w:color="auto" w:fill="auto"/>
          </w:tcPr>
          <w:p w14:paraId="5E81F92F"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B417916" w14:textId="77777777" w:rsidR="002A2512" w:rsidRPr="00F61ADD" w:rsidRDefault="002A2512"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iCs/>
                <w:sz w:val="24"/>
                <w:szCs w:val="24"/>
                <w:lang w:eastAsia="ru-RU"/>
              </w:rPr>
              <w:t>1. Контрольная работа по всем темам раздела 1.</w:t>
            </w:r>
          </w:p>
        </w:tc>
        <w:tc>
          <w:tcPr>
            <w:tcW w:w="647" w:type="pct"/>
            <w:shd w:val="clear" w:color="auto" w:fill="auto"/>
          </w:tcPr>
          <w:p w14:paraId="59CF01E1"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587FA1D"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C932185"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379D63D"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076E5DE3" w14:textId="77777777" w:rsidTr="003D3660">
        <w:trPr>
          <w:trHeight w:val="1092"/>
        </w:trPr>
        <w:tc>
          <w:tcPr>
            <w:tcW w:w="525" w:type="pct"/>
            <w:vMerge w:val="restart"/>
            <w:shd w:val="clear" w:color="auto" w:fill="auto"/>
          </w:tcPr>
          <w:p w14:paraId="3E901039" w14:textId="77777777" w:rsidR="002A2512" w:rsidRPr="00F61ADD" w:rsidRDefault="002A2512"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Тема 3.3.</w:t>
            </w:r>
          </w:p>
          <w:p w14:paraId="37CB2D81" w14:textId="77777777" w:rsidR="002A2512" w:rsidRPr="00F61ADD" w:rsidRDefault="002A2512"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sz w:val="24"/>
                <w:szCs w:val="24"/>
                <w:lang w:eastAsia="ru-RU"/>
              </w:rPr>
              <w:t>Стандартизация</w:t>
            </w:r>
          </w:p>
        </w:tc>
        <w:tc>
          <w:tcPr>
            <w:tcW w:w="1787" w:type="pct"/>
            <w:shd w:val="clear" w:color="auto" w:fill="auto"/>
          </w:tcPr>
          <w:p w14:paraId="089D7CB1" w14:textId="77777777" w:rsidR="002A2512" w:rsidRPr="00F61ADD" w:rsidRDefault="002A2512" w:rsidP="00F61ADD">
            <w:pPr>
              <w:spacing w:after="0" w:line="240" w:lineRule="auto"/>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lang w:eastAsia="ru-RU"/>
              </w:rPr>
              <w:t xml:space="preserve">1. 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 </w:t>
            </w:r>
          </w:p>
        </w:tc>
        <w:tc>
          <w:tcPr>
            <w:tcW w:w="647" w:type="pct"/>
            <w:vMerge w:val="restart"/>
            <w:shd w:val="clear" w:color="auto" w:fill="auto"/>
          </w:tcPr>
          <w:p w14:paraId="1CC54913" w14:textId="77777777" w:rsidR="002A2512" w:rsidRPr="00F61ADD" w:rsidRDefault="002A2512"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650" w:type="pct"/>
            <w:vMerge w:val="restart"/>
            <w:shd w:val="clear" w:color="auto" w:fill="auto"/>
          </w:tcPr>
          <w:p w14:paraId="57912F46"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77CF744E"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6CADD968"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647A5B66"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45113232" w14:textId="77777777" w:rsidR="002A2512" w:rsidRPr="00F61ADD" w:rsidRDefault="002A2512"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3FBF6F59"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926" w:type="pct"/>
            <w:vMerge w:val="restart"/>
            <w:shd w:val="clear" w:color="auto" w:fill="auto"/>
          </w:tcPr>
          <w:p w14:paraId="1C4B0818"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01.01, Уо 1.02 Уо01.03,</w:t>
            </w:r>
          </w:p>
          <w:p w14:paraId="058234A6"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01.04, Уо 01.05,Уо Зо 01.01</w:t>
            </w:r>
          </w:p>
          <w:p w14:paraId="6F2A730F"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01.02,Зо 01.03</w:t>
            </w:r>
          </w:p>
          <w:p w14:paraId="4A8CED7A"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01.04, Зо 01.05</w:t>
            </w:r>
          </w:p>
          <w:p w14:paraId="1B7F31DF"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01.06,З02.01, З02.02., З 02.03, З.02.04, З 02.05.</w:t>
            </w:r>
          </w:p>
          <w:p w14:paraId="79A8F599" w14:textId="77777777" w:rsidR="002A2512" w:rsidRPr="00F61ADD" w:rsidRDefault="002A2512" w:rsidP="00266947">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 З 1.1.01, 31..102, З 1.3.01, З1.3.02</w:t>
            </w:r>
          </w:p>
          <w:p w14:paraId="2E1F723D" w14:textId="77777777" w:rsidR="002A2512" w:rsidRPr="00F61ADD" w:rsidRDefault="002A2512" w:rsidP="00F61ADD">
            <w:pPr>
              <w:spacing w:after="0" w:line="240" w:lineRule="auto"/>
              <w:rPr>
                <w:rFonts w:ascii="Times New Roman" w:eastAsia="Calibri" w:hAnsi="Times New Roman" w:cs="Times New Roman"/>
                <w:bCs/>
                <w:lang w:eastAsia="ru-RU"/>
              </w:rPr>
            </w:pPr>
          </w:p>
        </w:tc>
      </w:tr>
      <w:tr w:rsidR="002A2512" w:rsidRPr="00F61ADD" w14:paraId="72D284C9" w14:textId="77777777" w:rsidTr="003D3660">
        <w:trPr>
          <w:trHeight w:val="20"/>
        </w:trPr>
        <w:tc>
          <w:tcPr>
            <w:tcW w:w="525" w:type="pct"/>
            <w:vMerge/>
            <w:shd w:val="clear" w:color="auto" w:fill="auto"/>
          </w:tcPr>
          <w:p w14:paraId="30148B22"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F2A5DA3" w14:textId="77777777" w:rsidR="002A2512" w:rsidRPr="00F61ADD" w:rsidRDefault="002A2512"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sz w:val="24"/>
                <w:szCs w:val="24"/>
                <w:lang w:eastAsia="ru-RU"/>
              </w:rPr>
              <w:t>2. Методы определения экономического эффекта в сфере опытно-конструкторских работ. Методы расчетов экономической эффективности на этапе ТПП. Экономический эффект от стандартизации в сфере в сфере производства и эксплуатации.</w:t>
            </w:r>
          </w:p>
        </w:tc>
        <w:tc>
          <w:tcPr>
            <w:tcW w:w="647" w:type="pct"/>
            <w:vMerge/>
            <w:shd w:val="clear" w:color="auto" w:fill="auto"/>
          </w:tcPr>
          <w:p w14:paraId="3756F83A"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E7DA3E3"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504F4A2"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A29DB65"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6D5A6CE3" w14:textId="77777777" w:rsidTr="003D3660">
        <w:trPr>
          <w:trHeight w:val="20"/>
        </w:trPr>
        <w:tc>
          <w:tcPr>
            <w:tcW w:w="525" w:type="pct"/>
            <w:vMerge/>
            <w:shd w:val="clear" w:color="auto" w:fill="auto"/>
          </w:tcPr>
          <w:p w14:paraId="113CFDB8"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BDE487E" w14:textId="77777777" w:rsidR="002A2512" w:rsidRPr="00F61ADD" w:rsidRDefault="002A2512" w:rsidP="00F61ADD">
            <w:pPr>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3. Экономика качества продукции. Экономическое обоснование качества продукции. Экономическая эффективность новой продукции.</w:t>
            </w:r>
          </w:p>
        </w:tc>
        <w:tc>
          <w:tcPr>
            <w:tcW w:w="647" w:type="pct"/>
            <w:shd w:val="clear" w:color="auto" w:fill="auto"/>
          </w:tcPr>
          <w:p w14:paraId="49900302"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4D039AC"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3413C13"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8AA6E68" w14:textId="77777777" w:rsidR="002A2512" w:rsidRPr="00F61ADD" w:rsidRDefault="002A2512" w:rsidP="00F61ADD">
            <w:pPr>
              <w:spacing w:after="0" w:line="240" w:lineRule="auto"/>
              <w:rPr>
                <w:rFonts w:ascii="Times New Roman" w:eastAsia="Calibri" w:hAnsi="Times New Roman" w:cs="Times New Roman"/>
                <w:b/>
                <w:bCs/>
                <w:lang w:eastAsia="ru-RU"/>
              </w:rPr>
            </w:pPr>
          </w:p>
        </w:tc>
      </w:tr>
      <w:tr w:rsidR="002A2512" w:rsidRPr="00F61ADD" w14:paraId="378D5CE6" w14:textId="77777777" w:rsidTr="003D3660">
        <w:trPr>
          <w:trHeight w:val="231"/>
        </w:trPr>
        <w:tc>
          <w:tcPr>
            <w:tcW w:w="525" w:type="pct"/>
            <w:shd w:val="clear" w:color="auto" w:fill="EAF1DD"/>
          </w:tcPr>
          <w:p w14:paraId="411029E4"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1787" w:type="pct"/>
            <w:shd w:val="clear" w:color="auto" w:fill="EAF1DD"/>
          </w:tcPr>
          <w:p w14:paraId="2423D92F" w14:textId="77777777" w:rsidR="002A2512" w:rsidRPr="00F61ADD" w:rsidRDefault="002A2512"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Промежуточная аттестация:</w:t>
            </w:r>
          </w:p>
        </w:tc>
        <w:tc>
          <w:tcPr>
            <w:tcW w:w="647" w:type="pct"/>
            <w:shd w:val="clear" w:color="auto" w:fill="EAF1DD"/>
          </w:tcPr>
          <w:p w14:paraId="0E4FB33F"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shd w:val="clear" w:color="auto" w:fill="EAF1DD"/>
          </w:tcPr>
          <w:p w14:paraId="229C4331"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shd w:val="clear" w:color="auto" w:fill="EAF1DD"/>
          </w:tcPr>
          <w:p w14:paraId="5FCA7754"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926" w:type="pct"/>
            <w:shd w:val="clear" w:color="auto" w:fill="EAF1DD"/>
          </w:tcPr>
          <w:p w14:paraId="7550CB1F" w14:textId="77777777" w:rsidR="002A2512" w:rsidRPr="00F61ADD" w:rsidRDefault="002A2512" w:rsidP="00F61ADD">
            <w:pPr>
              <w:spacing w:after="0" w:line="240" w:lineRule="auto"/>
              <w:rPr>
                <w:rFonts w:ascii="Times New Roman" w:eastAsia="Calibri" w:hAnsi="Times New Roman" w:cs="Times New Roman"/>
                <w:bCs/>
                <w:lang w:eastAsia="ru-RU"/>
              </w:rPr>
            </w:pPr>
          </w:p>
        </w:tc>
      </w:tr>
      <w:tr w:rsidR="002A2512" w:rsidRPr="00F61ADD" w14:paraId="01B23E15" w14:textId="77777777" w:rsidTr="003D3660">
        <w:trPr>
          <w:trHeight w:val="263"/>
        </w:trPr>
        <w:tc>
          <w:tcPr>
            <w:tcW w:w="2312" w:type="pct"/>
            <w:gridSpan w:val="2"/>
            <w:shd w:val="clear" w:color="auto" w:fill="D6E3BC"/>
          </w:tcPr>
          <w:p w14:paraId="4531A81D" w14:textId="77777777" w:rsidR="002A2512" w:rsidRPr="00F61ADD" w:rsidRDefault="002A2512" w:rsidP="00F61ADD">
            <w:pPr>
              <w:spacing w:after="0" w:line="240" w:lineRule="auto"/>
              <w:jc w:val="right"/>
              <w:rPr>
                <w:rFonts w:ascii="Times New Roman" w:eastAsia="Calibri" w:hAnsi="Times New Roman" w:cs="Times New Roman"/>
                <w:lang w:eastAsia="ru-RU"/>
              </w:rPr>
            </w:pPr>
            <w:r w:rsidRPr="00F61ADD">
              <w:rPr>
                <w:rFonts w:ascii="Times New Roman" w:eastAsia="Calibri" w:hAnsi="Times New Roman" w:cs="Times New Roman"/>
                <w:lang w:eastAsia="ru-RU"/>
              </w:rPr>
              <w:t>ВСЕГО:</w:t>
            </w:r>
          </w:p>
        </w:tc>
        <w:tc>
          <w:tcPr>
            <w:tcW w:w="647" w:type="pct"/>
            <w:shd w:val="clear" w:color="auto" w:fill="D6E3BC"/>
          </w:tcPr>
          <w:p w14:paraId="1D0B4218" w14:textId="77777777" w:rsidR="002A2512" w:rsidRPr="00F61ADD" w:rsidRDefault="002A2512"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72</w:t>
            </w:r>
          </w:p>
        </w:tc>
        <w:tc>
          <w:tcPr>
            <w:tcW w:w="650" w:type="pct"/>
            <w:shd w:val="clear" w:color="auto" w:fill="D6E3BC"/>
          </w:tcPr>
          <w:p w14:paraId="53F3593A" w14:textId="77777777" w:rsidR="002A2512" w:rsidRPr="00F61ADD" w:rsidRDefault="002A2512" w:rsidP="00F61ADD">
            <w:pPr>
              <w:spacing w:after="0" w:line="240" w:lineRule="auto"/>
              <w:rPr>
                <w:rFonts w:ascii="Times New Roman" w:eastAsia="Calibri" w:hAnsi="Times New Roman" w:cs="Times New Roman"/>
                <w:b/>
                <w:bCs/>
                <w:lang w:eastAsia="ru-RU"/>
              </w:rPr>
            </w:pPr>
          </w:p>
        </w:tc>
        <w:tc>
          <w:tcPr>
            <w:tcW w:w="465" w:type="pct"/>
            <w:shd w:val="clear" w:color="auto" w:fill="D6E3BC"/>
          </w:tcPr>
          <w:p w14:paraId="39B2DCFD" w14:textId="77777777" w:rsidR="002A2512" w:rsidRPr="00F61ADD" w:rsidRDefault="002A2512" w:rsidP="00F61ADD">
            <w:pPr>
              <w:spacing w:after="0" w:line="240" w:lineRule="auto"/>
              <w:rPr>
                <w:rFonts w:ascii="Times New Roman" w:eastAsia="Calibri" w:hAnsi="Times New Roman" w:cs="Times New Roman"/>
                <w:bCs/>
                <w:lang w:eastAsia="ru-RU"/>
              </w:rPr>
            </w:pPr>
          </w:p>
        </w:tc>
        <w:tc>
          <w:tcPr>
            <w:tcW w:w="926" w:type="pct"/>
            <w:shd w:val="clear" w:color="auto" w:fill="D6E3BC"/>
          </w:tcPr>
          <w:p w14:paraId="1DD4A45D" w14:textId="77777777" w:rsidR="002A2512" w:rsidRPr="00F61ADD" w:rsidRDefault="002A2512" w:rsidP="00F61ADD">
            <w:pPr>
              <w:spacing w:after="0" w:line="240" w:lineRule="auto"/>
              <w:rPr>
                <w:rFonts w:ascii="Times New Roman" w:eastAsia="Calibri" w:hAnsi="Times New Roman" w:cs="Times New Roman"/>
                <w:bCs/>
                <w:lang w:eastAsia="ru-RU"/>
              </w:rPr>
            </w:pPr>
          </w:p>
        </w:tc>
      </w:tr>
    </w:tbl>
    <w:p w14:paraId="2E046B3F" w14:textId="77777777" w:rsidR="00F61ADD" w:rsidRPr="00F61ADD" w:rsidRDefault="00F61ADD" w:rsidP="00F61ADD">
      <w:pPr>
        <w:suppressAutoHyphens/>
        <w:spacing w:after="200" w:line="276" w:lineRule="auto"/>
        <w:jc w:val="both"/>
        <w:rPr>
          <w:rFonts w:ascii="Times New Roman" w:eastAsia="Times New Roman" w:hAnsi="Times New Roman" w:cs="Times New Roman"/>
          <w:bCs/>
          <w:i/>
          <w:lang w:eastAsia="ru-RU"/>
        </w:rPr>
      </w:pPr>
    </w:p>
    <w:p w14:paraId="7A930B87" w14:textId="77777777" w:rsidR="00F61ADD" w:rsidRPr="00F61ADD" w:rsidRDefault="00F61ADD" w:rsidP="00F61ADD">
      <w:pPr>
        <w:spacing w:after="200" w:line="276" w:lineRule="auto"/>
        <w:ind w:firstLine="709"/>
        <w:rPr>
          <w:rFonts w:ascii="Times New Roman" w:eastAsia="Times New Roman" w:hAnsi="Times New Roman" w:cs="Times New Roman"/>
          <w:i/>
          <w:lang w:eastAsia="ru-RU"/>
        </w:rPr>
        <w:sectPr w:rsidR="00F61ADD" w:rsidRPr="00F61ADD" w:rsidSect="003D3660">
          <w:pgSz w:w="16840" w:h="11907" w:orient="landscape"/>
          <w:pgMar w:top="851" w:right="1134" w:bottom="851" w:left="992" w:header="709" w:footer="709" w:gutter="0"/>
          <w:cols w:space="720"/>
        </w:sectPr>
      </w:pPr>
    </w:p>
    <w:p w14:paraId="762E415C" w14:textId="77777777" w:rsidR="00F61ADD" w:rsidRPr="00F61ADD" w:rsidRDefault="00F61ADD" w:rsidP="00F61ADD">
      <w:pPr>
        <w:spacing w:after="200" w:line="276" w:lineRule="auto"/>
        <w:ind w:left="1353"/>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lastRenderedPageBreak/>
        <w:t>3. УСЛОВИЯ РЕАЛИЗАЦИИ УЧЕБНОЙ ДИСЦИПЛИНЫ</w:t>
      </w:r>
    </w:p>
    <w:p w14:paraId="678E686C"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5D48D6C4"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Кабинет «Метрология стандартизация и сертификация», оснащенный оборудованием и техническими средствами обучения: 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w:t>
      </w:r>
    </w:p>
    <w:p w14:paraId="4E640DBF"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Лаборатория «Метрология, стандартизация и сертификация», оснащенная необходимым для реализации программы учебной дисциплины оборудованием, приведенным в п.6.1.2.1. примерной программы по специальности 15.02.16 Технология металлообрабатывающего производства.</w:t>
      </w:r>
    </w:p>
    <w:p w14:paraId="6F702B7B"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p>
    <w:p w14:paraId="3D40F862"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3.2. Информационное обеспечение реализации программы</w:t>
      </w:r>
    </w:p>
    <w:p w14:paraId="00859442"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1AD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95547C"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sz w:val="24"/>
          <w:szCs w:val="24"/>
          <w:lang w:eastAsia="ru-RU"/>
        </w:rPr>
      </w:pPr>
    </w:p>
    <w:p w14:paraId="3ED6EED7"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3.2.1. Основные печатные и электронные  издания</w:t>
      </w:r>
    </w:p>
    <w:p w14:paraId="5695929F" w14:textId="77777777" w:rsidR="00F61ADD" w:rsidRPr="00F61ADD" w:rsidRDefault="00F61ADD" w:rsidP="00F61ADD">
      <w:pPr>
        <w:spacing w:after="200" w:line="276" w:lineRule="auto"/>
        <w:ind w:firstLine="709"/>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1. Бастраков, В. М. Метрология: учебное пособие / В. М. Бастраков. - Йошкар-Ола : Поволжский государственный технологический университет, 2016. - 288 с. </w:t>
      </w:r>
    </w:p>
    <w:p w14:paraId="4326BE1F" w14:textId="77777777" w:rsidR="00F61ADD" w:rsidRPr="00F61ADD" w:rsidRDefault="00F61ADD" w:rsidP="00F61ADD">
      <w:pPr>
        <w:spacing w:after="200" w:line="276" w:lineRule="auto"/>
        <w:ind w:firstLine="709"/>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2. Взаимозаменяемость, стандартизация и технические измерения : учебник / А. Н. Веремеевич, С. М. Горбатюк, И. Г. Морозоваи [ др.] ; под. ред. С. М. Горбатюка. - Москва : Изд. Дом МИСиС, 2015. - 328 с. </w:t>
      </w:r>
    </w:p>
    <w:p w14:paraId="4058755E" w14:textId="77777777" w:rsidR="00F61ADD" w:rsidRPr="00F61ADD" w:rsidRDefault="00F61ADD" w:rsidP="00F61ADD">
      <w:pPr>
        <w:spacing w:after="200" w:line="276" w:lineRule="auto"/>
        <w:ind w:firstLine="709"/>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sz w:val="24"/>
          <w:szCs w:val="24"/>
          <w:lang w:eastAsia="ru-RU"/>
        </w:rPr>
        <w:t>3.</w:t>
      </w:r>
      <w:r w:rsidRPr="00F61ADD">
        <w:rPr>
          <w:rFonts w:ascii="Times New Roman" w:eastAsia="Times New Roman" w:hAnsi="Times New Roman" w:cs="Times New Roman"/>
          <w:bCs/>
          <w:sz w:val="24"/>
          <w:szCs w:val="24"/>
          <w:lang w:eastAsia="ru-RU"/>
        </w:rPr>
        <w:t xml:space="preserve">Данилевич, С. Б. Основы законодательной метрологии, технического регулирования и стандартизации: учебное пособие / С. Б. Данилевич. - Новосибирск : Изд-во НГТУ, 2019. - 47 с. </w:t>
      </w:r>
    </w:p>
    <w:p w14:paraId="1C9B6347" w14:textId="77777777" w:rsidR="00F61ADD" w:rsidRPr="00F61ADD" w:rsidRDefault="00F61ADD" w:rsidP="00F61ADD">
      <w:pPr>
        <w:spacing w:after="200" w:line="276" w:lineRule="auto"/>
        <w:ind w:firstLine="709"/>
        <w:contextualSpacing/>
        <w:jc w:val="both"/>
        <w:rPr>
          <w:rFonts w:ascii="Times New Roman" w:eastAsia="Times New Roman" w:hAnsi="Times New Roman" w:cs="Times New Roman"/>
          <w:sz w:val="24"/>
          <w:szCs w:val="24"/>
          <w:lang w:eastAsia="ru-RU"/>
        </w:rPr>
      </w:pPr>
    </w:p>
    <w:p w14:paraId="103C6340"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
          <w:bCs/>
          <w:sz w:val="24"/>
          <w:szCs w:val="24"/>
          <w:lang w:eastAsia="ru-RU"/>
        </w:rPr>
        <w:t xml:space="preserve">3.2.3. Дополнительные источники </w:t>
      </w:r>
      <w:r w:rsidRPr="00F61ADD">
        <w:rPr>
          <w:rFonts w:ascii="Times New Roman" w:eastAsia="Times New Roman" w:hAnsi="Times New Roman" w:cs="Times New Roman"/>
          <w:bCs/>
          <w:i/>
          <w:sz w:val="24"/>
          <w:szCs w:val="24"/>
          <w:lang w:eastAsia="ru-RU"/>
        </w:rPr>
        <w:t>(при необходимости)</w:t>
      </w:r>
    </w:p>
    <w:p w14:paraId="77B85A86" w14:textId="77777777" w:rsidR="00F61ADD" w:rsidRPr="00F61ADD" w:rsidRDefault="00F61ADD" w:rsidP="00F61ADD">
      <w:pPr>
        <w:spacing w:after="0" w:line="276" w:lineRule="auto"/>
        <w:contextualSpacing/>
        <w:jc w:val="both"/>
        <w:rPr>
          <w:rFonts w:ascii="Times New Roman" w:eastAsia="Times New Roman" w:hAnsi="Times New Roman" w:cs="Times New Roman"/>
          <w:b/>
          <w:i/>
          <w:sz w:val="24"/>
          <w:szCs w:val="24"/>
          <w:lang w:eastAsia="ru-RU"/>
        </w:rPr>
      </w:pPr>
    </w:p>
    <w:p w14:paraId="7675C36F" w14:textId="77777777" w:rsidR="00F61ADD" w:rsidRPr="00F61ADD" w:rsidRDefault="00F61ADD" w:rsidP="00F61ADD">
      <w:pPr>
        <w:spacing w:after="0" w:line="276" w:lineRule="auto"/>
        <w:contextualSpacing/>
        <w:jc w:val="both"/>
        <w:rPr>
          <w:rFonts w:ascii="Times New Roman" w:eastAsia="Times New Roman" w:hAnsi="Times New Roman" w:cs="Times New Roman"/>
          <w:b/>
          <w:i/>
          <w:sz w:val="24"/>
          <w:szCs w:val="24"/>
          <w:lang w:eastAsia="ru-RU"/>
        </w:rPr>
      </w:pPr>
    </w:p>
    <w:p w14:paraId="1ED763CD" w14:textId="77777777" w:rsidR="00F61ADD" w:rsidRPr="00F61ADD" w:rsidRDefault="00F61ADD" w:rsidP="00F61ADD">
      <w:pPr>
        <w:spacing w:after="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sz w:val="24"/>
          <w:szCs w:val="24"/>
          <w:lang w:eastAsia="ru-RU"/>
        </w:rPr>
        <w:br w:type="page"/>
      </w:r>
      <w:r w:rsidRPr="00F61ADD">
        <w:rPr>
          <w:rFonts w:ascii="Times New Roman" w:eastAsia="Times New Roman" w:hAnsi="Times New Roman" w:cs="Times New Roman"/>
          <w:b/>
          <w:sz w:val="24"/>
          <w:szCs w:val="24"/>
          <w:lang w:eastAsia="ru-RU"/>
        </w:rPr>
        <w:lastRenderedPageBreak/>
        <w:t>4. КОНТРОЛЬ И ОЦЕНКА РЕЗУЛЬТАТОВ ОСВОЕНИЯ</w:t>
      </w:r>
    </w:p>
    <w:p w14:paraId="481C674B"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УЧЕБНОЙ ДИСЦИПЛИНЫ</w:t>
      </w:r>
    </w:p>
    <w:p w14:paraId="04B38E74"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F61ADD" w:rsidRPr="00F61ADD" w14:paraId="53A8EC49" w14:textId="77777777" w:rsidTr="003D3660">
        <w:tc>
          <w:tcPr>
            <w:tcW w:w="1750" w:type="pct"/>
          </w:tcPr>
          <w:p w14:paraId="776CA252"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
                <w:bCs/>
                <w:lang w:eastAsia="ru-RU"/>
              </w:rPr>
              <w:t>Результаты обучения</w:t>
            </w:r>
            <w:r w:rsidRPr="00F61ADD">
              <w:rPr>
                <w:rFonts w:ascii="Times New Roman" w:eastAsia="Times New Roman" w:hAnsi="Times New Roman" w:cs="Times New Roman"/>
                <w:vertAlign w:val="superscript"/>
                <w:lang w:eastAsia="ru-RU"/>
              </w:rPr>
              <w:footnoteReference w:id="32"/>
            </w:r>
          </w:p>
        </w:tc>
        <w:tc>
          <w:tcPr>
            <w:tcW w:w="1507" w:type="pct"/>
          </w:tcPr>
          <w:p w14:paraId="1D9C2E1C" w14:textId="77777777" w:rsidR="00F61ADD" w:rsidRPr="00F61ADD" w:rsidRDefault="00F61ADD" w:rsidP="00F61ADD">
            <w:pPr>
              <w:spacing w:after="20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Критерии оценки</w:t>
            </w:r>
          </w:p>
        </w:tc>
        <w:tc>
          <w:tcPr>
            <w:tcW w:w="1743" w:type="pct"/>
          </w:tcPr>
          <w:p w14:paraId="0BA1A7A4" w14:textId="77777777" w:rsidR="00F61ADD" w:rsidRPr="00F61ADD" w:rsidRDefault="00F61ADD" w:rsidP="00F61ADD">
            <w:pPr>
              <w:spacing w:after="20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Методы оценки</w:t>
            </w:r>
          </w:p>
        </w:tc>
      </w:tr>
      <w:tr w:rsidR="00F61ADD" w:rsidRPr="00F61ADD" w14:paraId="094D1635" w14:textId="77777777" w:rsidTr="003D3660">
        <w:tc>
          <w:tcPr>
            <w:tcW w:w="1750" w:type="pct"/>
          </w:tcPr>
          <w:p w14:paraId="127D7EB8"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Перечень знаний, осваиваемых в рамках дисциплины:</w:t>
            </w:r>
          </w:p>
          <w:p w14:paraId="7373164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задачи стандартизации,  ее  экономическую эффективность; </w:t>
            </w:r>
          </w:p>
          <w:p w14:paraId="212AC64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p>
          <w:p w14:paraId="0104C6C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основные понятия и определения метрологии, стандартизации, сертификации и документации систем качества; </w:t>
            </w:r>
          </w:p>
          <w:p w14:paraId="2F4B140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терминологию и единицы измерения величин в соответствии с действующими стандартами и международной системой единиц СИ; </w:t>
            </w:r>
          </w:p>
          <w:p w14:paraId="6E4CA99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формы подтверждения качества</w:t>
            </w:r>
          </w:p>
          <w:p w14:paraId="0E13B32F"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507" w:type="pct"/>
          </w:tcPr>
          <w:p w14:paraId="24CDC45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Знает  документацию систем качества; </w:t>
            </w:r>
          </w:p>
          <w:p w14:paraId="04F285F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знает технологическую и техническую документацию в соответствии с действующей нормативной базой; </w:t>
            </w:r>
          </w:p>
          <w:p w14:paraId="670A235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использует  требования нормативных документов к основным видам продукции (услуг) и процессов</w:t>
            </w:r>
          </w:p>
          <w:p w14:paraId="0AFA3C1D"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43" w:type="pct"/>
          </w:tcPr>
          <w:p w14:paraId="3CE0DBE8" w14:textId="77777777" w:rsidR="00F61ADD" w:rsidRPr="00F61ADD" w:rsidRDefault="00F61ADD" w:rsidP="00F61ADD">
            <w:pPr>
              <w:spacing w:after="20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опрос</w:t>
            </w:r>
          </w:p>
          <w:p w14:paraId="1961360A" w14:textId="77777777" w:rsidR="00F61ADD" w:rsidRPr="00F61ADD" w:rsidRDefault="00F61ADD" w:rsidP="00F61ADD">
            <w:pPr>
              <w:spacing w:after="20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тестирования</w:t>
            </w:r>
          </w:p>
          <w:p w14:paraId="4162E08B" w14:textId="77777777" w:rsidR="00F61ADD" w:rsidRPr="00F61ADD" w:rsidRDefault="00F61ADD" w:rsidP="00F61ADD">
            <w:pPr>
              <w:spacing w:after="200" w:line="240" w:lineRule="auto"/>
              <w:rPr>
                <w:rFonts w:ascii="Times New Roman" w:eastAsia="Times New Roman" w:hAnsi="Times New Roman" w:cs="Times New Roman"/>
                <w:bCs/>
                <w:lang w:eastAsia="ru-RU"/>
              </w:rPr>
            </w:pPr>
          </w:p>
        </w:tc>
      </w:tr>
      <w:tr w:rsidR="00F61ADD" w:rsidRPr="00F61ADD" w14:paraId="41411DF3" w14:textId="77777777" w:rsidTr="003D3660">
        <w:trPr>
          <w:trHeight w:val="896"/>
        </w:trPr>
        <w:tc>
          <w:tcPr>
            <w:tcW w:w="1750" w:type="pct"/>
          </w:tcPr>
          <w:p w14:paraId="6D599D55"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Перечень умений, осваиваемых в рамках дисциплины:</w:t>
            </w:r>
          </w:p>
          <w:p w14:paraId="21F5BAE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использовать в профессиональной деятельности документацию систем качества; </w:t>
            </w:r>
          </w:p>
          <w:p w14:paraId="6B1098B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оформлять технологическую и техническую документацию в соответствии с действующей нормативной базой; </w:t>
            </w:r>
          </w:p>
          <w:p w14:paraId="76BFB26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приводить несистемные величины измерений в соответствие с действующими стандартами и международной системой единиц СИ; </w:t>
            </w:r>
          </w:p>
          <w:p w14:paraId="332BA7B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применять требования нормативных документов к основным видам продукции (услуг) и процессов</w:t>
            </w:r>
          </w:p>
        </w:tc>
        <w:tc>
          <w:tcPr>
            <w:tcW w:w="1507" w:type="pct"/>
          </w:tcPr>
          <w:p w14:paraId="2CCE7F1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использует в профессиональной деятельности документацию систем качества; </w:t>
            </w:r>
          </w:p>
          <w:p w14:paraId="08EE33C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оформляет технологическую и техническую документацию в соответствии с действующей нормативной базой; </w:t>
            </w:r>
          </w:p>
          <w:p w14:paraId="3545296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приводит несистемные величины измерений в соответствие с действующими стандартами и международной системой единиц СИ; </w:t>
            </w:r>
          </w:p>
          <w:p w14:paraId="3951C1D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применяет требования нормативных документов к основным видам продукции (услуг) и процессов</w:t>
            </w:r>
          </w:p>
          <w:p w14:paraId="108606C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стандартов ЕСКД и ЕСТД;</w:t>
            </w:r>
          </w:p>
          <w:p w14:paraId="00BF10E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w:t>
            </w:r>
          </w:p>
        </w:tc>
        <w:tc>
          <w:tcPr>
            <w:tcW w:w="1743" w:type="pct"/>
          </w:tcPr>
          <w:p w14:paraId="3CF85D7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Оценка результатов выполнения практической работы</w:t>
            </w:r>
          </w:p>
          <w:p w14:paraId="1F2749A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Экспертное наблюдение за ходом выполнения практической работы</w:t>
            </w:r>
          </w:p>
        </w:tc>
      </w:tr>
    </w:tbl>
    <w:p w14:paraId="7A26D967"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sectPr w:rsidR="00F61ADD" w:rsidRPr="00F61ADD" w:rsidSect="003D3660">
          <w:footerReference w:type="even" r:id="rId165"/>
          <w:footerReference w:type="default" r:id="rId166"/>
          <w:pgSz w:w="11906" w:h="16838"/>
          <w:pgMar w:top="1134" w:right="851" w:bottom="1134" w:left="1701" w:header="709" w:footer="709" w:gutter="0"/>
          <w:cols w:space="708"/>
          <w:docGrid w:linePitch="360"/>
        </w:sectPr>
      </w:pPr>
    </w:p>
    <w:p w14:paraId="3F6F345C" w14:textId="77777777" w:rsidR="00F61ADD" w:rsidRPr="00674F38" w:rsidRDefault="00F61ADD" w:rsidP="00F61ADD">
      <w:pPr>
        <w:spacing w:after="200" w:line="276" w:lineRule="auto"/>
        <w:rPr>
          <w:rFonts w:ascii="Calibri" w:eastAsia="Times New Roman" w:hAnsi="Calibri" w:cs="Times New Roman"/>
          <w:lang w:eastAsia="x-none"/>
        </w:rPr>
      </w:pPr>
    </w:p>
    <w:p w14:paraId="283895A6" w14:textId="77777777" w:rsidR="00F61ADD" w:rsidRPr="00F61ADD" w:rsidRDefault="00F61ADD" w:rsidP="00F61ADD">
      <w:pPr>
        <w:spacing w:after="60" w:line="276" w:lineRule="auto"/>
        <w:jc w:val="right"/>
        <w:outlineLvl w:val="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Приложение 3.1</w:t>
      </w:r>
    </w:p>
    <w:p w14:paraId="1DD1CE2F" w14:textId="77777777" w:rsidR="00F61ADD" w:rsidRPr="00F61ADD" w:rsidRDefault="00F61ADD" w:rsidP="00F61ADD">
      <w:pPr>
        <w:spacing w:after="0" w:line="276" w:lineRule="auto"/>
        <w:jc w:val="right"/>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к ПООП-П по профессии/специальности</w:t>
      </w:r>
      <w:r w:rsidRPr="00F61ADD">
        <w:rPr>
          <w:rFonts w:ascii="Times New Roman" w:eastAsia="Times New Roman" w:hAnsi="Times New Roman" w:cs="Times New Roman"/>
          <w:bCs/>
          <w:i/>
          <w:sz w:val="24"/>
          <w:szCs w:val="24"/>
          <w:lang w:eastAsia="ru-RU"/>
        </w:rPr>
        <w:t xml:space="preserve"> </w:t>
      </w:r>
    </w:p>
    <w:p w14:paraId="14DFA27D" w14:textId="77777777" w:rsidR="00F61ADD" w:rsidRPr="00F61ADD" w:rsidRDefault="00F61ADD" w:rsidP="00F61ADD">
      <w:pPr>
        <w:spacing w:after="0" w:line="276" w:lineRule="auto"/>
        <w:jc w:val="right"/>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
          <w:sz w:val="24"/>
          <w:szCs w:val="24"/>
          <w:lang w:eastAsia="ru-RU"/>
        </w:rPr>
        <w:t>15.02.16. Технология машиностроения</w:t>
      </w:r>
      <w:r w:rsidRPr="00F61ADD">
        <w:rPr>
          <w:rFonts w:ascii="Times New Roman" w:eastAsia="Times New Roman" w:hAnsi="Times New Roman" w:cs="Times New Roman"/>
          <w:bCs/>
          <w:i/>
          <w:sz w:val="24"/>
          <w:szCs w:val="24"/>
          <w:lang w:eastAsia="ru-RU"/>
        </w:rPr>
        <w:br/>
      </w:r>
      <w:r w:rsidRPr="00F61ADD">
        <w:rPr>
          <w:rFonts w:ascii="Times New Roman" w:eastAsia="Times New Roman" w:hAnsi="Times New Roman" w:cs="Times New Roman"/>
          <w:b/>
          <w:i/>
          <w:sz w:val="24"/>
          <w:szCs w:val="24"/>
          <w:lang w:eastAsia="ru-RU"/>
        </w:rPr>
        <w:t>_________________________________</w:t>
      </w:r>
    </w:p>
    <w:p w14:paraId="62695ED7" w14:textId="77777777" w:rsidR="00F61ADD" w:rsidRPr="00F61ADD" w:rsidRDefault="00F61ADD" w:rsidP="00F61ADD">
      <w:pPr>
        <w:spacing w:after="200" w:line="276" w:lineRule="auto"/>
        <w:jc w:val="right"/>
        <w:rPr>
          <w:rFonts w:ascii="Times New Roman" w:eastAsia="Times New Roman" w:hAnsi="Times New Roman" w:cs="Times New Roman"/>
          <w:i/>
          <w:sz w:val="18"/>
          <w:szCs w:val="18"/>
          <w:lang w:eastAsia="ru-RU"/>
        </w:rPr>
      </w:pPr>
      <w:r w:rsidRPr="00F61ADD">
        <w:rPr>
          <w:rFonts w:ascii="Times New Roman" w:eastAsia="Times New Roman" w:hAnsi="Times New Roman" w:cs="Times New Roman"/>
          <w:i/>
          <w:sz w:val="18"/>
          <w:szCs w:val="18"/>
          <w:lang w:eastAsia="ru-RU"/>
        </w:rPr>
        <w:t>Код и наименование профессии/специальности</w:t>
      </w:r>
    </w:p>
    <w:p w14:paraId="7F68383E"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5C429011"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009DCB99"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409863E1"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313C8A87"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A9B2F89"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E7B9A73"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56E0F508" w14:textId="77777777" w:rsidR="00F61ADD" w:rsidRPr="00F61ADD" w:rsidRDefault="00F61ADD" w:rsidP="00F61ADD">
      <w:pPr>
        <w:spacing w:after="0" w:line="276"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ОП 06. Процессы формообразования и инструменты</w:t>
      </w:r>
    </w:p>
    <w:p w14:paraId="0F252A25" w14:textId="77777777" w:rsidR="00F61ADD" w:rsidRPr="00F61ADD" w:rsidRDefault="00F61ADD" w:rsidP="00F61ADD">
      <w:pPr>
        <w:spacing w:after="0" w:line="276" w:lineRule="auto"/>
        <w:jc w:val="center"/>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b/>
          <w:iCs/>
          <w:sz w:val="24"/>
          <w:szCs w:val="24"/>
          <w:lang w:eastAsia="ru-RU"/>
        </w:rPr>
        <w:t>«_________________________________________________________________»</w:t>
      </w:r>
    </w:p>
    <w:p w14:paraId="1FCE990C" w14:textId="77777777" w:rsidR="00F61ADD" w:rsidRPr="00F61ADD" w:rsidRDefault="00F61ADD" w:rsidP="00F61ADD">
      <w:pPr>
        <w:spacing w:after="200" w:line="276" w:lineRule="auto"/>
        <w:jc w:val="center"/>
        <w:rPr>
          <w:rFonts w:ascii="Times New Roman" w:eastAsia="Times New Roman" w:hAnsi="Times New Roman" w:cs="Times New Roman"/>
          <w:bCs/>
          <w:i/>
          <w:sz w:val="20"/>
          <w:szCs w:val="20"/>
          <w:lang w:eastAsia="ru-RU"/>
        </w:rPr>
      </w:pPr>
      <w:r w:rsidRPr="00F61ADD">
        <w:rPr>
          <w:rFonts w:ascii="Times New Roman" w:eastAsia="Times New Roman" w:hAnsi="Times New Roman" w:cs="Times New Roman"/>
          <w:bCs/>
          <w:i/>
          <w:sz w:val="20"/>
          <w:szCs w:val="20"/>
          <w:lang w:eastAsia="ru-RU"/>
        </w:rPr>
        <w:t>Индекс и наименование учебной дисциплины</w:t>
      </w:r>
    </w:p>
    <w:p w14:paraId="53D21F66"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3F0B752E"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59B397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EF9005F"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1900A70"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DED40EF"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1E0C6EC"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73C2B1F"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7A4F0080"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3D33033"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7ECFE8E"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79EE41E2"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4627310"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FE4FF50" w14:textId="77777777" w:rsidR="00F61ADD" w:rsidRPr="00F61ADD" w:rsidRDefault="00F61ADD" w:rsidP="00F61ADD">
      <w:pPr>
        <w:spacing w:after="200" w:line="276" w:lineRule="auto"/>
        <w:jc w:val="center"/>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Cs/>
          <w:sz w:val="24"/>
          <w:szCs w:val="24"/>
          <w:lang w:eastAsia="ru-RU"/>
        </w:rPr>
        <w:t>2022 г.</w:t>
      </w:r>
      <w:r w:rsidRPr="00F61ADD">
        <w:rPr>
          <w:rFonts w:ascii="Times New Roman" w:eastAsia="Times New Roman" w:hAnsi="Times New Roman" w:cs="Times New Roman"/>
          <w:b/>
          <w:bCs/>
          <w:iCs/>
          <w:lang w:eastAsia="ru-RU"/>
        </w:rPr>
        <w:br w:type="page"/>
      </w:r>
      <w:r w:rsidRPr="00F61ADD">
        <w:rPr>
          <w:rFonts w:ascii="Times New Roman" w:eastAsia="Times New Roman" w:hAnsi="Times New Roman" w:cs="Times New Roman"/>
          <w:b/>
          <w:i/>
          <w:sz w:val="24"/>
          <w:szCs w:val="24"/>
          <w:lang w:eastAsia="ru-RU"/>
        </w:rPr>
        <w:lastRenderedPageBreak/>
        <w:t>СОДЕРЖАНИЕ</w:t>
      </w:r>
    </w:p>
    <w:p w14:paraId="5F235303" w14:textId="77777777" w:rsidR="00F61ADD" w:rsidRPr="00F61ADD" w:rsidRDefault="00F61ADD" w:rsidP="00F61A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61ADD" w:rsidRPr="00F61ADD" w14:paraId="06C97BE1" w14:textId="77777777" w:rsidTr="003D3660">
        <w:tc>
          <w:tcPr>
            <w:tcW w:w="7501" w:type="dxa"/>
          </w:tcPr>
          <w:p w14:paraId="693487B5"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tc>
        <w:tc>
          <w:tcPr>
            <w:tcW w:w="1854" w:type="dxa"/>
          </w:tcPr>
          <w:p w14:paraId="1F4720FE"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6032C322" w14:textId="77777777" w:rsidTr="003D3660">
        <w:tc>
          <w:tcPr>
            <w:tcW w:w="7501" w:type="dxa"/>
          </w:tcPr>
          <w:p w14:paraId="7AA224C7"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СТРУКТУРА И СОДЕРЖАНИЕ УЧЕБНОЙ ДИСЦИПЛИНЫ</w:t>
            </w:r>
          </w:p>
          <w:p w14:paraId="3969CF6B"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2B470FB8"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79DBCDFA" w14:textId="77777777" w:rsidTr="003D3660">
        <w:tc>
          <w:tcPr>
            <w:tcW w:w="7501" w:type="dxa"/>
          </w:tcPr>
          <w:p w14:paraId="1674DF86"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CAFC7F0" w14:textId="77777777" w:rsidR="00F61ADD" w:rsidRPr="00F61ADD" w:rsidRDefault="00F61ADD" w:rsidP="00F61ADD">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1E95F4C4"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bl>
    <w:p w14:paraId="0079FAAB" w14:textId="77777777" w:rsidR="00F61ADD" w:rsidRPr="00F61ADD" w:rsidRDefault="00F61ADD" w:rsidP="00F61ADD">
      <w:pPr>
        <w:numPr>
          <w:ilvl w:val="0"/>
          <w:numId w:val="75"/>
        </w:num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u w:val="single"/>
          <w:lang w:eastAsia="ru-RU"/>
        </w:rPr>
        <w:br w:type="page"/>
      </w:r>
      <w:r w:rsidRPr="00F61ADD">
        <w:rPr>
          <w:rFonts w:ascii="Times New Roman" w:eastAsia="Times New Roman" w:hAnsi="Times New Roman" w:cs="Times New Roman"/>
          <w:b/>
          <w:sz w:val="24"/>
          <w:szCs w:val="24"/>
          <w:lang w:eastAsia="ru-RU"/>
        </w:rPr>
        <w:lastRenderedPageBreak/>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p w14:paraId="6292158F" w14:textId="77777777" w:rsidR="00F61ADD" w:rsidRPr="00F61ADD" w:rsidRDefault="00F61ADD" w:rsidP="00F61ADD">
      <w:pPr>
        <w:suppressAutoHyphens/>
        <w:spacing w:after="0" w:line="276" w:lineRule="auto"/>
        <w:ind w:left="360"/>
        <w:jc w:val="center"/>
        <w:rPr>
          <w:rFonts w:ascii="Times New Roman" w:eastAsia="Times New Roman" w:hAnsi="Times New Roman" w:cs="Times New Roman"/>
          <w:b/>
          <w:sz w:val="24"/>
          <w:szCs w:val="24"/>
          <w:lang w:eastAsia="ru-RU"/>
        </w:rPr>
      </w:pPr>
    </w:p>
    <w:p w14:paraId="19520BEF" w14:textId="77777777" w:rsidR="00F61ADD" w:rsidRPr="00F61ADD" w:rsidRDefault="00F61ADD" w:rsidP="00F61ADD">
      <w:pPr>
        <w:suppressAutoHyphens/>
        <w:spacing w:after="0" w:line="240" w:lineRule="auto"/>
        <w:ind w:left="720"/>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ОП 06. Процессы формообразования и инструменты «_________________________________________________»</w:t>
      </w:r>
    </w:p>
    <w:p w14:paraId="7BA08DDD" w14:textId="77777777" w:rsidR="00F61ADD" w:rsidRPr="00F61ADD" w:rsidRDefault="00F61ADD" w:rsidP="00F61ADD">
      <w:pPr>
        <w:spacing w:after="0" w:line="276" w:lineRule="auto"/>
        <w:ind w:firstLine="709"/>
        <w:jc w:val="center"/>
        <w:rPr>
          <w:rFonts w:ascii="Times New Roman" w:eastAsia="Times New Roman" w:hAnsi="Times New Roman" w:cs="Times New Roman"/>
          <w:sz w:val="24"/>
          <w:szCs w:val="24"/>
          <w:vertAlign w:val="superscript"/>
          <w:lang w:eastAsia="ru-RU"/>
        </w:rPr>
      </w:pPr>
      <w:r w:rsidRPr="00F61ADD">
        <w:rPr>
          <w:rFonts w:ascii="Times New Roman" w:eastAsia="Times New Roman" w:hAnsi="Times New Roman" w:cs="Times New Roman"/>
          <w:sz w:val="24"/>
          <w:szCs w:val="24"/>
          <w:vertAlign w:val="superscript"/>
          <w:lang w:eastAsia="ru-RU"/>
        </w:rPr>
        <w:t>(наименование дисциплины)</w:t>
      </w:r>
    </w:p>
    <w:p w14:paraId="596F4069"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C06CFFE"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Учебная дисциплина ОП 06. Процессы формообразования и инструменты</w:t>
      </w:r>
    </w:p>
    <w:p w14:paraId="4C660090"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является обязательной частью общепрофессионального цикла  ПООП-П в соответствии с ФГОС СПО по </w:t>
      </w:r>
      <w:r w:rsidRPr="00F61ADD">
        <w:rPr>
          <w:rFonts w:ascii="Times New Roman" w:eastAsia="Times New Roman" w:hAnsi="Times New Roman" w:cs="Times New Roman"/>
          <w:color w:val="000000"/>
          <w:sz w:val="24"/>
          <w:szCs w:val="24"/>
          <w:lang w:eastAsia="ru-RU"/>
        </w:rPr>
        <w:t>специальности</w:t>
      </w:r>
      <w:r w:rsidRPr="00F61ADD">
        <w:rPr>
          <w:rFonts w:ascii="Times New Roman" w:eastAsia="Times New Roman" w:hAnsi="Times New Roman" w:cs="Times New Roman"/>
          <w:sz w:val="24"/>
          <w:szCs w:val="24"/>
          <w:lang w:eastAsia="ru-RU"/>
        </w:rPr>
        <w:t xml:space="preserve"> 15.02.16 Технология машиностроения. </w:t>
      </w:r>
    </w:p>
    <w:p w14:paraId="0030847C"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07, ПК 1.1, ПК 1.3., ПК 1.4., ПК 3.1., ПК 3.2. ПК 5.4.</w:t>
      </w:r>
    </w:p>
    <w:p w14:paraId="6057394D"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0D3E17EB" w14:textId="77777777" w:rsidR="00F61ADD" w:rsidRPr="00F61ADD" w:rsidRDefault="00F61ADD" w:rsidP="00F61ADD">
      <w:pPr>
        <w:spacing w:after="0" w:line="276"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1.2. Цель и планируемые результаты освоения дисциплины:</w:t>
      </w:r>
    </w:p>
    <w:p w14:paraId="2228452D"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532"/>
        <w:gridCol w:w="4138"/>
        <w:gridCol w:w="3701"/>
      </w:tblGrid>
      <w:tr w:rsidR="00F61ADD" w:rsidRPr="00F61ADD" w14:paraId="16D5A0BE" w14:textId="77777777" w:rsidTr="003D3660">
        <w:trPr>
          <w:trHeight w:val="649"/>
        </w:trPr>
        <w:tc>
          <w:tcPr>
            <w:tcW w:w="1532" w:type="dxa"/>
            <w:shd w:val="clear" w:color="auto" w:fill="FFFFFF"/>
            <w:hideMark/>
          </w:tcPr>
          <w:p w14:paraId="7DF288AA"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Код </w:t>
            </w:r>
            <w:r w:rsidRPr="00F61ADD">
              <w:rPr>
                <w:rFonts w:ascii="Times New Roman" w:eastAsia="Times New Roman" w:hAnsi="Times New Roman" w:cs="Times New Roman"/>
                <w:sz w:val="24"/>
                <w:szCs w:val="24"/>
                <w:vertAlign w:val="superscript"/>
                <w:lang w:eastAsia="ru-RU"/>
              </w:rPr>
              <w:footnoteReference w:id="33"/>
            </w:r>
          </w:p>
          <w:p w14:paraId="5C71E03C"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ОК</w:t>
            </w:r>
          </w:p>
        </w:tc>
        <w:tc>
          <w:tcPr>
            <w:tcW w:w="4138" w:type="dxa"/>
            <w:shd w:val="clear" w:color="auto" w:fill="FFFFFF"/>
            <w:hideMark/>
          </w:tcPr>
          <w:p w14:paraId="17B44F04"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Умения</w:t>
            </w:r>
          </w:p>
        </w:tc>
        <w:tc>
          <w:tcPr>
            <w:tcW w:w="3701" w:type="dxa"/>
            <w:shd w:val="clear" w:color="auto" w:fill="FFFFFF"/>
            <w:hideMark/>
          </w:tcPr>
          <w:p w14:paraId="7B481189"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Знания</w:t>
            </w:r>
          </w:p>
        </w:tc>
      </w:tr>
      <w:tr w:rsidR="00F61ADD" w:rsidRPr="00F61ADD" w14:paraId="39E6678F" w14:textId="77777777" w:rsidTr="003D3660">
        <w:trPr>
          <w:trHeight w:val="212"/>
        </w:trPr>
        <w:tc>
          <w:tcPr>
            <w:tcW w:w="1532" w:type="dxa"/>
            <w:shd w:val="clear" w:color="auto" w:fill="FFFFFF"/>
          </w:tcPr>
          <w:p w14:paraId="1C846920"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коды</w:t>
            </w:r>
          </w:p>
        </w:tc>
        <w:tc>
          <w:tcPr>
            <w:tcW w:w="4138" w:type="dxa"/>
            <w:shd w:val="clear" w:color="auto" w:fill="FFFFFF"/>
          </w:tcPr>
          <w:p w14:paraId="1EC1AAC6"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умения, относящиеся к данной дисциплине</w:t>
            </w:r>
          </w:p>
        </w:tc>
        <w:tc>
          <w:tcPr>
            <w:tcW w:w="3701" w:type="dxa"/>
            <w:shd w:val="clear" w:color="auto" w:fill="FFFFFF"/>
          </w:tcPr>
          <w:p w14:paraId="06C11F9C"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знания, относящиеся к данной дисциплине</w:t>
            </w:r>
          </w:p>
        </w:tc>
      </w:tr>
      <w:tr w:rsidR="00F61ADD" w:rsidRPr="00F61ADD" w14:paraId="18114576" w14:textId="77777777" w:rsidTr="003D3660">
        <w:trPr>
          <w:trHeight w:val="212"/>
        </w:trPr>
        <w:tc>
          <w:tcPr>
            <w:tcW w:w="1532" w:type="dxa"/>
            <w:shd w:val="clear" w:color="auto" w:fill="FFFFFF"/>
          </w:tcPr>
          <w:p w14:paraId="571FA227"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01</w:t>
            </w:r>
          </w:p>
        </w:tc>
        <w:tc>
          <w:tcPr>
            <w:tcW w:w="4138" w:type="dxa"/>
            <w:shd w:val="clear" w:color="auto" w:fill="FFFFFF"/>
          </w:tcPr>
          <w:p w14:paraId="739C9DC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01.01 </w:t>
            </w:r>
            <w:r w:rsidRPr="00F61ADD">
              <w:rPr>
                <w:rFonts w:ascii="Times New Roman" w:eastAsia="Times New Roman" w:hAnsi="Times New Roman" w:cs="Times New Roman"/>
                <w:i/>
                <w:lang w:eastAsia="ru-RU"/>
              </w:rPr>
              <w:tab/>
              <w:t>распознавать задачу и/или проблему в профессиональном и/или социальном контексте;</w:t>
            </w:r>
          </w:p>
          <w:p w14:paraId="5A5D3BB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01.02</w:t>
            </w:r>
            <w:r w:rsidRPr="00F61ADD">
              <w:rPr>
                <w:rFonts w:ascii="Times New Roman" w:eastAsia="Times New Roman" w:hAnsi="Times New Roman" w:cs="Times New Roman"/>
                <w:i/>
                <w:lang w:eastAsia="ru-RU"/>
              </w:rPr>
              <w:tab/>
              <w:t xml:space="preserve">анализировать задачу и/или проблему и выделять её составные части; </w:t>
            </w:r>
          </w:p>
          <w:p w14:paraId="45C9FC9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01.03</w:t>
            </w:r>
            <w:r w:rsidRPr="00F61ADD">
              <w:rPr>
                <w:rFonts w:ascii="Times New Roman" w:eastAsia="Times New Roman" w:hAnsi="Times New Roman" w:cs="Times New Roman"/>
                <w:i/>
                <w:lang w:eastAsia="ru-RU"/>
              </w:rPr>
              <w:tab/>
              <w:t>определять этапы решения задачи;</w:t>
            </w:r>
          </w:p>
          <w:p w14:paraId="70ECA79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01.04</w:t>
            </w:r>
            <w:r w:rsidRPr="00F61ADD">
              <w:rPr>
                <w:rFonts w:ascii="Times New Roman" w:eastAsia="Times New Roman" w:hAnsi="Times New Roman" w:cs="Times New Roman"/>
                <w:i/>
                <w:lang w:eastAsia="ru-RU"/>
              </w:rPr>
              <w:tab/>
              <w:t>выявлять и эффективно искать информацию, необходимую для решения задачи и/или проблемы;</w:t>
            </w:r>
          </w:p>
          <w:p w14:paraId="41E536A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01.05</w:t>
            </w:r>
            <w:r w:rsidRPr="00F61ADD">
              <w:rPr>
                <w:rFonts w:ascii="Times New Roman" w:eastAsia="Times New Roman" w:hAnsi="Times New Roman" w:cs="Times New Roman"/>
                <w:i/>
                <w:lang w:eastAsia="ru-RU"/>
              </w:rPr>
              <w:tab/>
              <w:t xml:space="preserve">составлять план действия; </w:t>
            </w:r>
          </w:p>
          <w:p w14:paraId="116F4BF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01.06</w:t>
            </w:r>
            <w:r w:rsidRPr="00F61ADD">
              <w:rPr>
                <w:rFonts w:ascii="Times New Roman" w:eastAsia="Times New Roman" w:hAnsi="Times New Roman" w:cs="Times New Roman"/>
                <w:i/>
                <w:lang w:eastAsia="ru-RU"/>
              </w:rPr>
              <w:tab/>
              <w:t>определять необходимые ресурсы;</w:t>
            </w:r>
          </w:p>
          <w:p w14:paraId="75C1F04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01.07</w:t>
            </w:r>
            <w:r w:rsidRPr="00F61ADD">
              <w:rPr>
                <w:rFonts w:ascii="Times New Roman" w:eastAsia="Times New Roman" w:hAnsi="Times New Roman" w:cs="Times New Roman"/>
                <w:i/>
                <w:lang w:eastAsia="ru-RU"/>
              </w:rPr>
              <w:tab/>
              <w:t xml:space="preserve">владеть актуальными методами работы </w:t>
            </w:r>
          </w:p>
          <w:p w14:paraId="2C2C0B2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в профессиональной и смежных сферах;</w:t>
            </w:r>
          </w:p>
          <w:p w14:paraId="30B4503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01.08 </w:t>
            </w:r>
            <w:r w:rsidRPr="00F61ADD">
              <w:rPr>
                <w:rFonts w:ascii="Times New Roman" w:eastAsia="Times New Roman" w:hAnsi="Times New Roman" w:cs="Times New Roman"/>
                <w:i/>
                <w:lang w:eastAsia="ru-RU"/>
              </w:rPr>
              <w:tab/>
              <w:t>реализовывать составленный план;</w:t>
            </w:r>
          </w:p>
          <w:p w14:paraId="1075927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01.09</w:t>
            </w:r>
            <w:r w:rsidRPr="00F61ADD">
              <w:rPr>
                <w:rFonts w:ascii="Times New Roman" w:eastAsia="Times New Roman" w:hAnsi="Times New Roman" w:cs="Times New Roman"/>
                <w:i/>
                <w:lang w:eastAsia="ru-RU"/>
              </w:rPr>
              <w:tab/>
              <w:t>оценивать результат и последствия своих действий (самостоятельно или с помощью наставника)</w:t>
            </w:r>
          </w:p>
        </w:tc>
        <w:tc>
          <w:tcPr>
            <w:tcW w:w="3701" w:type="dxa"/>
            <w:shd w:val="clear" w:color="auto" w:fill="FFFFFF"/>
          </w:tcPr>
          <w:p w14:paraId="098196B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01.01</w:t>
            </w:r>
            <w:r w:rsidRPr="00F61ADD">
              <w:rPr>
                <w:rFonts w:ascii="Times New Roman" w:eastAsia="Times New Roman" w:hAnsi="Times New Roman" w:cs="Times New Roman"/>
                <w:i/>
                <w:lang w:eastAsia="ru-RU"/>
              </w:rPr>
              <w:tab/>
              <w:t xml:space="preserve">актуальный профессиональный </w:t>
            </w:r>
          </w:p>
          <w:p w14:paraId="4B7F7AA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и социальный контекст, в котором приходится работать и жить; </w:t>
            </w:r>
          </w:p>
          <w:p w14:paraId="7491AE9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01.02</w:t>
            </w:r>
            <w:r w:rsidRPr="00F61ADD">
              <w:rPr>
                <w:rFonts w:ascii="Times New Roman" w:eastAsia="Times New Roman" w:hAnsi="Times New Roman" w:cs="Times New Roman"/>
                <w:i/>
                <w:lang w:eastAsia="ru-RU"/>
              </w:rPr>
              <w:tab/>
              <w:t xml:space="preserve">основные источники информации и ресурсы для решения задач и проблем в профессиональном и/или социальном контексте; </w:t>
            </w:r>
          </w:p>
          <w:p w14:paraId="13E3A0B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01.03</w:t>
            </w:r>
            <w:r w:rsidRPr="00F61ADD">
              <w:rPr>
                <w:rFonts w:ascii="Times New Roman" w:eastAsia="Times New Roman" w:hAnsi="Times New Roman" w:cs="Times New Roman"/>
                <w:i/>
                <w:lang w:eastAsia="ru-RU"/>
              </w:rPr>
              <w:tab/>
              <w:t xml:space="preserve">алгоритмы выполнения работ в профессиональной </w:t>
            </w:r>
          </w:p>
          <w:p w14:paraId="1E9A2A0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и смежных областях;  </w:t>
            </w:r>
          </w:p>
          <w:p w14:paraId="1B4B57A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01.04</w:t>
            </w:r>
            <w:r w:rsidRPr="00F61ADD">
              <w:rPr>
                <w:rFonts w:ascii="Times New Roman" w:eastAsia="Times New Roman" w:hAnsi="Times New Roman" w:cs="Times New Roman"/>
                <w:i/>
                <w:lang w:eastAsia="ru-RU"/>
              </w:rPr>
              <w:tab/>
              <w:t xml:space="preserve">методы работы в профессиональной и смежных сферах; </w:t>
            </w:r>
          </w:p>
          <w:p w14:paraId="346ED7A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01.05</w:t>
            </w:r>
            <w:r w:rsidRPr="00F61ADD">
              <w:rPr>
                <w:rFonts w:ascii="Times New Roman" w:eastAsia="Times New Roman" w:hAnsi="Times New Roman" w:cs="Times New Roman"/>
                <w:i/>
                <w:lang w:eastAsia="ru-RU"/>
              </w:rPr>
              <w:tab/>
              <w:t xml:space="preserve">структуру плана для решения задач; </w:t>
            </w:r>
          </w:p>
          <w:p w14:paraId="1B549CD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01.06</w:t>
            </w:r>
            <w:r w:rsidRPr="00F61ADD">
              <w:rPr>
                <w:rFonts w:ascii="Times New Roman" w:eastAsia="Times New Roman" w:hAnsi="Times New Roman" w:cs="Times New Roman"/>
                <w:i/>
                <w:lang w:eastAsia="ru-RU"/>
              </w:rPr>
              <w:tab/>
              <w:t>порядок оценки результатов решения задач профессиональной деятельности</w:t>
            </w:r>
          </w:p>
        </w:tc>
      </w:tr>
      <w:tr w:rsidR="00F61ADD" w:rsidRPr="00F61ADD" w14:paraId="161535E8" w14:textId="77777777" w:rsidTr="003D3660">
        <w:trPr>
          <w:trHeight w:val="212"/>
        </w:trPr>
        <w:tc>
          <w:tcPr>
            <w:tcW w:w="1532" w:type="dxa"/>
            <w:shd w:val="clear" w:color="auto" w:fill="FFFFFF"/>
          </w:tcPr>
          <w:p w14:paraId="69A28E8A"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02</w:t>
            </w:r>
          </w:p>
        </w:tc>
        <w:tc>
          <w:tcPr>
            <w:tcW w:w="4138" w:type="dxa"/>
            <w:shd w:val="clear" w:color="auto" w:fill="FFFFFF"/>
          </w:tcPr>
          <w:p w14:paraId="1C4339B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02.01</w:t>
            </w:r>
            <w:r w:rsidRPr="00F61ADD">
              <w:rPr>
                <w:rFonts w:ascii="Times New Roman" w:eastAsia="Times New Roman" w:hAnsi="Times New Roman" w:cs="Times New Roman"/>
                <w:i/>
                <w:lang w:eastAsia="ru-RU"/>
              </w:rPr>
              <w:tab/>
              <w:t>определять задачи</w:t>
            </w:r>
          </w:p>
          <w:p w14:paraId="5A093B4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для поиска информации; </w:t>
            </w:r>
          </w:p>
          <w:p w14:paraId="2F33F5E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02.02</w:t>
            </w:r>
            <w:r w:rsidRPr="00F61ADD">
              <w:rPr>
                <w:rFonts w:ascii="Times New Roman" w:eastAsia="Times New Roman" w:hAnsi="Times New Roman" w:cs="Times New Roman"/>
                <w:i/>
                <w:lang w:eastAsia="ru-RU"/>
              </w:rPr>
              <w:tab/>
              <w:t>определять необходимые источники информации;</w:t>
            </w:r>
          </w:p>
          <w:p w14:paraId="776E447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02.03</w:t>
            </w:r>
            <w:r w:rsidRPr="00F61ADD">
              <w:rPr>
                <w:rFonts w:ascii="Times New Roman" w:eastAsia="Times New Roman" w:hAnsi="Times New Roman" w:cs="Times New Roman"/>
                <w:i/>
                <w:lang w:eastAsia="ru-RU"/>
              </w:rPr>
              <w:tab/>
              <w:t xml:space="preserve">планировать процесс поиска; структурировать получаемую </w:t>
            </w:r>
            <w:r w:rsidRPr="00F61ADD">
              <w:rPr>
                <w:rFonts w:ascii="Times New Roman" w:eastAsia="Times New Roman" w:hAnsi="Times New Roman" w:cs="Times New Roman"/>
                <w:i/>
                <w:lang w:eastAsia="ru-RU"/>
              </w:rPr>
              <w:lastRenderedPageBreak/>
              <w:t xml:space="preserve">информацию; </w:t>
            </w:r>
          </w:p>
          <w:p w14:paraId="5C463C8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02.04</w:t>
            </w:r>
            <w:r w:rsidRPr="00F61ADD">
              <w:rPr>
                <w:rFonts w:ascii="Times New Roman" w:eastAsia="Times New Roman" w:hAnsi="Times New Roman" w:cs="Times New Roman"/>
                <w:i/>
                <w:lang w:eastAsia="ru-RU"/>
              </w:rPr>
              <w:tab/>
              <w:t xml:space="preserve">выделять наиболее значимое в перечне информации; </w:t>
            </w:r>
          </w:p>
          <w:p w14:paraId="0D8C43F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02.05</w:t>
            </w:r>
            <w:r w:rsidRPr="00F61ADD">
              <w:rPr>
                <w:rFonts w:ascii="Times New Roman" w:eastAsia="Times New Roman" w:hAnsi="Times New Roman" w:cs="Times New Roman"/>
                <w:i/>
                <w:lang w:eastAsia="ru-RU"/>
              </w:rPr>
              <w:tab/>
              <w:t>оценивать практическую значимость результатов поиска;</w:t>
            </w:r>
          </w:p>
          <w:p w14:paraId="5918DE9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02.06</w:t>
            </w:r>
            <w:r w:rsidRPr="00F61ADD">
              <w:rPr>
                <w:rFonts w:ascii="Times New Roman" w:eastAsia="Times New Roman" w:hAnsi="Times New Roman" w:cs="Times New Roman"/>
                <w:i/>
                <w:lang w:eastAsia="ru-RU"/>
              </w:rPr>
              <w:tab/>
              <w:t>оформлять результаты поиска, применять средства информационных технологий для решения профессиональных задач;</w:t>
            </w:r>
          </w:p>
          <w:p w14:paraId="2A1FD14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02.07</w:t>
            </w:r>
            <w:r w:rsidRPr="00F61ADD">
              <w:rPr>
                <w:rFonts w:ascii="Times New Roman" w:eastAsia="Times New Roman" w:hAnsi="Times New Roman" w:cs="Times New Roman"/>
                <w:i/>
                <w:lang w:eastAsia="ru-RU"/>
              </w:rPr>
              <w:tab/>
              <w:t>использовать современное программное обеспечение;</w:t>
            </w:r>
          </w:p>
          <w:p w14:paraId="21AC276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02.08</w:t>
            </w:r>
            <w:r w:rsidRPr="00F61ADD">
              <w:rPr>
                <w:rFonts w:ascii="Times New Roman" w:eastAsia="Times New Roman" w:hAnsi="Times New Roman" w:cs="Times New Roman"/>
                <w:i/>
                <w:lang w:eastAsia="ru-RU"/>
              </w:rPr>
              <w:tab/>
              <w:t>использовать различные цифровые средства для решения профессиональных задач</w:t>
            </w:r>
          </w:p>
        </w:tc>
        <w:tc>
          <w:tcPr>
            <w:tcW w:w="3701" w:type="dxa"/>
            <w:shd w:val="clear" w:color="auto" w:fill="FFFFFF"/>
          </w:tcPr>
          <w:p w14:paraId="64712E8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Зо 02.01</w:t>
            </w:r>
            <w:r w:rsidRPr="00F61ADD">
              <w:rPr>
                <w:rFonts w:ascii="Times New Roman" w:eastAsia="Times New Roman" w:hAnsi="Times New Roman" w:cs="Times New Roman"/>
                <w:i/>
                <w:lang w:eastAsia="ru-RU"/>
              </w:rPr>
              <w:tab/>
              <w:t xml:space="preserve">номенклатура информационных источников, применяемых в профессиональной деятельности; </w:t>
            </w:r>
          </w:p>
          <w:p w14:paraId="6512D82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02.02</w:t>
            </w:r>
            <w:r w:rsidRPr="00F61ADD">
              <w:rPr>
                <w:rFonts w:ascii="Times New Roman" w:eastAsia="Times New Roman" w:hAnsi="Times New Roman" w:cs="Times New Roman"/>
                <w:i/>
                <w:lang w:eastAsia="ru-RU"/>
              </w:rPr>
              <w:tab/>
              <w:t xml:space="preserve">приемы структурирования информации; </w:t>
            </w:r>
          </w:p>
          <w:p w14:paraId="1EFADAE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Зо 02.03</w:t>
            </w:r>
            <w:r w:rsidRPr="00F61ADD">
              <w:rPr>
                <w:rFonts w:ascii="Times New Roman" w:eastAsia="Times New Roman" w:hAnsi="Times New Roman" w:cs="Times New Roman"/>
                <w:i/>
                <w:lang w:eastAsia="ru-RU"/>
              </w:rPr>
              <w:tab/>
              <w:t>формат оформления результатов поиска информации, современные средства и устройства информатизации;</w:t>
            </w:r>
          </w:p>
          <w:p w14:paraId="18ABE8F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02.04</w:t>
            </w:r>
            <w:r w:rsidRPr="00F61ADD">
              <w:rPr>
                <w:rFonts w:ascii="Times New Roman" w:eastAsia="Times New Roman" w:hAnsi="Times New Roman" w:cs="Times New Roman"/>
                <w:i/>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F61ADD" w:rsidRPr="00F61ADD" w14:paraId="2EEFF52D" w14:textId="77777777" w:rsidTr="003D3660">
        <w:trPr>
          <w:trHeight w:val="212"/>
        </w:trPr>
        <w:tc>
          <w:tcPr>
            <w:tcW w:w="1532" w:type="dxa"/>
            <w:shd w:val="clear" w:color="auto" w:fill="FFFFFF"/>
          </w:tcPr>
          <w:p w14:paraId="46C1C785"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ОК 03</w:t>
            </w:r>
          </w:p>
        </w:tc>
        <w:tc>
          <w:tcPr>
            <w:tcW w:w="4138" w:type="dxa"/>
            <w:shd w:val="clear" w:color="auto" w:fill="FFFFFF"/>
          </w:tcPr>
          <w:p w14:paraId="131002A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03.01</w:t>
            </w:r>
            <w:r w:rsidRPr="00F61ADD">
              <w:rPr>
                <w:rFonts w:ascii="Times New Roman" w:eastAsia="Times New Roman" w:hAnsi="Times New Roman" w:cs="Times New Roman"/>
                <w:i/>
                <w:lang w:eastAsia="ru-RU"/>
              </w:rPr>
              <w:tab/>
              <w:t xml:space="preserve">определять актуальность нормативно-правовой документации в профессиональной деятельности; </w:t>
            </w:r>
          </w:p>
          <w:p w14:paraId="684353A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03.02</w:t>
            </w:r>
            <w:r w:rsidRPr="00F61ADD">
              <w:rPr>
                <w:rFonts w:ascii="Times New Roman" w:eastAsia="Times New Roman" w:hAnsi="Times New Roman" w:cs="Times New Roman"/>
                <w:i/>
                <w:lang w:eastAsia="ru-RU"/>
              </w:rPr>
              <w:tab/>
              <w:t>применять современную научную профессиональную терминологию</w:t>
            </w:r>
          </w:p>
        </w:tc>
        <w:tc>
          <w:tcPr>
            <w:tcW w:w="3701" w:type="dxa"/>
            <w:shd w:val="clear" w:color="auto" w:fill="FFFFFF"/>
          </w:tcPr>
          <w:p w14:paraId="79ED1F5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03.01</w:t>
            </w:r>
            <w:r w:rsidRPr="00F61ADD">
              <w:rPr>
                <w:rFonts w:ascii="Times New Roman" w:eastAsia="Times New Roman" w:hAnsi="Times New Roman" w:cs="Times New Roman"/>
                <w:i/>
                <w:lang w:eastAsia="ru-RU"/>
              </w:rPr>
              <w:tab/>
              <w:t xml:space="preserve">содержание актуальной нормативно-правовой документации; </w:t>
            </w:r>
          </w:p>
          <w:p w14:paraId="18D7EEC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03.02</w:t>
            </w:r>
            <w:r w:rsidRPr="00F61ADD">
              <w:rPr>
                <w:rFonts w:ascii="Times New Roman" w:eastAsia="Times New Roman" w:hAnsi="Times New Roman" w:cs="Times New Roman"/>
                <w:i/>
                <w:lang w:eastAsia="ru-RU"/>
              </w:rPr>
              <w:tab/>
              <w:t>современная научная и профессиональная терминология</w:t>
            </w:r>
          </w:p>
        </w:tc>
      </w:tr>
      <w:tr w:rsidR="00F61ADD" w:rsidRPr="00F61ADD" w14:paraId="3F5EF53F" w14:textId="77777777" w:rsidTr="003D3660">
        <w:trPr>
          <w:trHeight w:val="212"/>
        </w:trPr>
        <w:tc>
          <w:tcPr>
            <w:tcW w:w="1532" w:type="dxa"/>
            <w:shd w:val="clear" w:color="auto" w:fill="FFFFFF"/>
          </w:tcPr>
          <w:p w14:paraId="469D919E"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07</w:t>
            </w:r>
          </w:p>
        </w:tc>
        <w:tc>
          <w:tcPr>
            <w:tcW w:w="4138" w:type="dxa"/>
            <w:shd w:val="clear" w:color="auto" w:fill="FFFFFF"/>
          </w:tcPr>
          <w:p w14:paraId="25E8452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07.01</w:t>
            </w:r>
            <w:r w:rsidRPr="00F61ADD">
              <w:rPr>
                <w:rFonts w:ascii="Times New Roman" w:eastAsia="Times New Roman" w:hAnsi="Times New Roman" w:cs="Times New Roman"/>
                <w:i/>
                <w:lang w:eastAsia="ru-RU"/>
              </w:rPr>
              <w:tab/>
              <w:t xml:space="preserve">соблюдать нормы экологической безопасности; </w:t>
            </w:r>
          </w:p>
          <w:p w14:paraId="5AB27C9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07.02</w:t>
            </w:r>
            <w:r w:rsidRPr="00F61ADD">
              <w:rPr>
                <w:rFonts w:ascii="Times New Roman" w:eastAsia="Times New Roman" w:hAnsi="Times New Roman" w:cs="Times New Roman"/>
                <w:i/>
                <w:lang w:eastAsia="ru-RU"/>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0C63151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07.03</w:t>
            </w:r>
            <w:r w:rsidRPr="00F61ADD">
              <w:rPr>
                <w:rFonts w:ascii="Times New Roman" w:eastAsia="Times New Roman" w:hAnsi="Times New Roman" w:cs="Times New Roman"/>
                <w:i/>
                <w:lang w:eastAsia="ru-RU"/>
              </w:rPr>
              <w:tab/>
              <w:t>организовывать профессиональную деятельность с учетом знаний об изменении климатических условий региона</w:t>
            </w:r>
          </w:p>
        </w:tc>
        <w:tc>
          <w:tcPr>
            <w:tcW w:w="3701" w:type="dxa"/>
            <w:shd w:val="clear" w:color="auto" w:fill="FFFFFF"/>
          </w:tcPr>
          <w:p w14:paraId="502BB69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07.01</w:t>
            </w:r>
            <w:r w:rsidRPr="00F61ADD">
              <w:rPr>
                <w:rFonts w:ascii="Times New Roman" w:eastAsia="Times New Roman" w:hAnsi="Times New Roman" w:cs="Times New Roman"/>
                <w:i/>
                <w:lang w:eastAsia="ru-RU"/>
              </w:rPr>
              <w:tab/>
              <w:t xml:space="preserve">правила экологической безопасности при ведении профессиональной деятельности; </w:t>
            </w:r>
          </w:p>
          <w:p w14:paraId="3809A0E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07.02</w:t>
            </w:r>
            <w:r w:rsidRPr="00F61ADD">
              <w:rPr>
                <w:rFonts w:ascii="Times New Roman" w:eastAsia="Times New Roman" w:hAnsi="Times New Roman" w:cs="Times New Roman"/>
                <w:i/>
                <w:lang w:eastAsia="ru-RU"/>
              </w:rPr>
              <w:tab/>
              <w:t>основные ресурсы, задействованные в профессиональной деятельности;</w:t>
            </w:r>
          </w:p>
          <w:p w14:paraId="646E2E5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07.03</w:t>
            </w:r>
            <w:r w:rsidRPr="00F61ADD">
              <w:rPr>
                <w:rFonts w:ascii="Times New Roman" w:eastAsia="Times New Roman" w:hAnsi="Times New Roman" w:cs="Times New Roman"/>
                <w:i/>
                <w:lang w:eastAsia="ru-RU"/>
              </w:rPr>
              <w:tab/>
              <w:t>пути обеспечения ресурсосбережения;</w:t>
            </w:r>
          </w:p>
          <w:p w14:paraId="71F4551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07.04</w:t>
            </w:r>
            <w:r w:rsidRPr="00F61ADD">
              <w:rPr>
                <w:rFonts w:ascii="Times New Roman" w:eastAsia="Times New Roman" w:hAnsi="Times New Roman" w:cs="Times New Roman"/>
                <w:i/>
                <w:lang w:eastAsia="ru-RU"/>
              </w:rPr>
              <w:tab/>
              <w:t>принципы бережливого производства;</w:t>
            </w:r>
          </w:p>
          <w:p w14:paraId="4571F20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07.05</w:t>
            </w:r>
            <w:r w:rsidRPr="00F61ADD">
              <w:rPr>
                <w:rFonts w:ascii="Times New Roman" w:eastAsia="Times New Roman" w:hAnsi="Times New Roman" w:cs="Times New Roman"/>
                <w:i/>
                <w:lang w:eastAsia="ru-RU"/>
              </w:rPr>
              <w:tab/>
              <w:t>основные направления изменения климатических условий региона</w:t>
            </w:r>
          </w:p>
        </w:tc>
      </w:tr>
      <w:tr w:rsidR="00F61ADD" w:rsidRPr="00F61ADD" w14:paraId="6B1A2696" w14:textId="77777777" w:rsidTr="003D3660">
        <w:trPr>
          <w:trHeight w:val="212"/>
        </w:trPr>
        <w:tc>
          <w:tcPr>
            <w:tcW w:w="1532" w:type="dxa"/>
            <w:shd w:val="clear" w:color="auto" w:fill="FFFFFF"/>
          </w:tcPr>
          <w:p w14:paraId="38F351A5"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1.1.</w:t>
            </w:r>
          </w:p>
        </w:tc>
        <w:tc>
          <w:tcPr>
            <w:tcW w:w="4138" w:type="dxa"/>
            <w:shd w:val="clear" w:color="auto" w:fill="FFFFFF"/>
          </w:tcPr>
          <w:p w14:paraId="6990060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1.1.01</w:t>
            </w:r>
            <w:r w:rsidRPr="00F61ADD">
              <w:rPr>
                <w:rFonts w:ascii="Times New Roman" w:eastAsia="Times New Roman" w:hAnsi="Times New Roman" w:cs="Times New Roman"/>
                <w:i/>
                <w:lang w:eastAsia="ru-RU"/>
              </w:rPr>
              <w:tab/>
              <w:t>читать чертежи; анализировать конструктивно-технологические свойства детали;</w:t>
            </w:r>
          </w:p>
          <w:p w14:paraId="5544014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1.1.05</w:t>
            </w:r>
            <w:r w:rsidRPr="00F61ADD">
              <w:rPr>
                <w:rFonts w:ascii="Times New Roman" w:eastAsia="Times New Roman" w:hAnsi="Times New Roman" w:cs="Times New Roman"/>
                <w:i/>
                <w:lang w:eastAsia="ru-RU"/>
              </w:rPr>
              <w:tab/>
              <w:t>проектировать технологические операции;</w:t>
            </w:r>
          </w:p>
          <w:p w14:paraId="2CF1C64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1.1.06</w:t>
            </w:r>
            <w:r w:rsidRPr="00F61ADD">
              <w:rPr>
                <w:rFonts w:ascii="Times New Roman" w:eastAsia="Times New Roman" w:hAnsi="Times New Roman" w:cs="Times New Roman"/>
                <w:i/>
                <w:lang w:eastAsia="ru-RU"/>
              </w:rPr>
              <w:tab/>
              <w:t>выбирать технологическое оборудование и технологическую оснастку: приспособления, режущий, мерительный и вспомогательный инструмент; рассчитывать режимы резания по нормативам</w:t>
            </w:r>
          </w:p>
        </w:tc>
        <w:tc>
          <w:tcPr>
            <w:tcW w:w="3701" w:type="dxa"/>
            <w:shd w:val="clear" w:color="auto" w:fill="FFFFFF"/>
          </w:tcPr>
          <w:p w14:paraId="524F6DB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1.1.01</w:t>
            </w:r>
            <w:r w:rsidRPr="00F61ADD">
              <w:rPr>
                <w:rFonts w:ascii="Times New Roman" w:eastAsia="Times New Roman" w:hAnsi="Times New Roman" w:cs="Times New Roman"/>
                <w:i/>
                <w:lang w:eastAsia="ru-RU"/>
              </w:rPr>
              <w:tab/>
              <w:t xml:space="preserve">назначение и виды технологических документов </w:t>
            </w:r>
          </w:p>
          <w:p w14:paraId="4C304DC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1.1.02</w:t>
            </w:r>
            <w:r w:rsidRPr="00F61ADD">
              <w:rPr>
                <w:rFonts w:ascii="Times New Roman" w:eastAsia="Times New Roman" w:hAnsi="Times New Roman" w:cs="Times New Roman"/>
                <w:i/>
                <w:lang w:eastAsia="ru-RU"/>
              </w:rPr>
              <w:tab/>
              <w:t>требования ЕСКД и ЕСТД к оформлению технической документации;</w:t>
            </w:r>
          </w:p>
          <w:p w14:paraId="7425D99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1.1.03</w:t>
            </w:r>
            <w:r w:rsidRPr="00F61ADD">
              <w:rPr>
                <w:rFonts w:ascii="Times New Roman" w:eastAsia="Times New Roman" w:hAnsi="Times New Roman" w:cs="Times New Roman"/>
                <w:i/>
                <w:lang w:eastAsia="ru-RU"/>
              </w:rPr>
              <w:tab/>
              <w:t xml:space="preserve">методику проектирования технологического процесса изготовления детали; </w:t>
            </w:r>
          </w:p>
        </w:tc>
      </w:tr>
      <w:tr w:rsidR="00F61ADD" w:rsidRPr="00F61ADD" w14:paraId="7973C3D3" w14:textId="77777777" w:rsidTr="003D3660">
        <w:trPr>
          <w:trHeight w:val="212"/>
        </w:trPr>
        <w:tc>
          <w:tcPr>
            <w:tcW w:w="1532" w:type="dxa"/>
            <w:shd w:val="clear" w:color="auto" w:fill="FFFFFF"/>
          </w:tcPr>
          <w:p w14:paraId="65473E81"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1.3.</w:t>
            </w:r>
          </w:p>
        </w:tc>
        <w:tc>
          <w:tcPr>
            <w:tcW w:w="4138" w:type="dxa"/>
            <w:shd w:val="clear" w:color="auto" w:fill="FFFFFF"/>
          </w:tcPr>
          <w:p w14:paraId="7935B7F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 1.3.01 </w:t>
            </w:r>
            <w:r w:rsidRPr="00F61ADD">
              <w:rPr>
                <w:rFonts w:ascii="Times New Roman" w:eastAsia="Times New Roman" w:hAnsi="Times New Roman" w:cs="Times New Roman"/>
                <w:i/>
                <w:lang w:eastAsia="ru-RU"/>
              </w:rPr>
              <w:tab/>
              <w:t>составлять технологический маршрут изготовления детали; оформлять технологическую документацию;</w:t>
            </w:r>
          </w:p>
          <w:p w14:paraId="1CE0A96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определять тип производства;  </w:t>
            </w:r>
          </w:p>
          <w:p w14:paraId="71CE858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выбирать способы и методы обработки поверхностей и назначать технологические базы;</w:t>
            </w:r>
          </w:p>
          <w:p w14:paraId="1AE5EBC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разрабатывать технологический процесс изготовления детали</w:t>
            </w:r>
          </w:p>
          <w:p w14:paraId="019319D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1.3.06</w:t>
            </w:r>
            <w:r w:rsidRPr="00F61ADD">
              <w:rPr>
                <w:rFonts w:ascii="Times New Roman" w:eastAsia="Times New Roman" w:hAnsi="Times New Roman" w:cs="Times New Roman"/>
                <w:i/>
                <w:lang w:eastAsia="ru-RU"/>
              </w:rPr>
              <w:tab/>
              <w:t xml:space="preserve">рассчитывать и </w:t>
            </w:r>
            <w:r w:rsidRPr="00F61ADD">
              <w:rPr>
                <w:rFonts w:ascii="Times New Roman" w:eastAsia="Times New Roman" w:hAnsi="Times New Roman" w:cs="Times New Roman"/>
                <w:i/>
                <w:lang w:eastAsia="ru-RU"/>
              </w:rPr>
              <w:lastRenderedPageBreak/>
              <w:t xml:space="preserve">проверять величину припусков и размеров заготовок; </w:t>
            </w:r>
          </w:p>
          <w:p w14:paraId="03524FA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рассчитывать коэффициент использования материала; рассчитывать штучное время; </w:t>
            </w:r>
          </w:p>
          <w:p w14:paraId="07C7772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производить расчёт параметров механической обработки</w:t>
            </w:r>
          </w:p>
        </w:tc>
        <w:tc>
          <w:tcPr>
            <w:tcW w:w="3701" w:type="dxa"/>
            <w:shd w:val="clear" w:color="auto" w:fill="FFFFFF"/>
          </w:tcPr>
          <w:p w14:paraId="0A32768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 1.3.01 </w:t>
            </w:r>
            <w:r w:rsidRPr="00F61ADD">
              <w:rPr>
                <w:rFonts w:ascii="Times New Roman" w:eastAsia="Times New Roman" w:hAnsi="Times New Roman" w:cs="Times New Roman"/>
                <w:i/>
                <w:lang w:eastAsia="ru-RU"/>
              </w:rPr>
              <w:tab/>
              <w:t xml:space="preserve">методику разработки операционной и маршрутной технологии механической обработки изделий; </w:t>
            </w:r>
          </w:p>
          <w:p w14:paraId="4CF91CE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физико-механические свойства конструкционных и инструментальных материалов;</w:t>
            </w:r>
          </w:p>
          <w:p w14:paraId="0BD7D70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методику расчета режимов резания и норм времени на операции металлорежущей обработки;</w:t>
            </w:r>
          </w:p>
          <w:p w14:paraId="7261C4C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методику расчета межпереходных </w:t>
            </w:r>
            <w:r w:rsidRPr="00F61ADD">
              <w:rPr>
                <w:rFonts w:ascii="Times New Roman" w:eastAsia="Times New Roman" w:hAnsi="Times New Roman" w:cs="Times New Roman"/>
                <w:i/>
                <w:lang w:eastAsia="ru-RU"/>
              </w:rPr>
              <w:lastRenderedPageBreak/>
              <w:t xml:space="preserve">и межоперационных размеров, припусков и допусков; </w:t>
            </w:r>
          </w:p>
          <w:p w14:paraId="2BC78CF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основы технической механики; </w:t>
            </w:r>
          </w:p>
          <w:p w14:paraId="2178BFD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основы теории обработки металлов; </w:t>
            </w:r>
          </w:p>
          <w:p w14:paraId="3063A31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интерфейса, инструментов для ведения расчёта параметров механической обработки, библиотеки для работы с конструкторско-технологическими элементами, баз данных в системах автоматизированного проектирования.</w:t>
            </w:r>
          </w:p>
        </w:tc>
      </w:tr>
      <w:tr w:rsidR="00F61ADD" w:rsidRPr="00F61ADD" w14:paraId="6C83F06D" w14:textId="77777777" w:rsidTr="003D3660">
        <w:trPr>
          <w:trHeight w:val="212"/>
        </w:trPr>
        <w:tc>
          <w:tcPr>
            <w:tcW w:w="1532" w:type="dxa"/>
            <w:shd w:val="clear" w:color="auto" w:fill="FFFFFF"/>
          </w:tcPr>
          <w:p w14:paraId="692C7122"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ПК 1.4.</w:t>
            </w:r>
          </w:p>
        </w:tc>
        <w:tc>
          <w:tcPr>
            <w:tcW w:w="4138" w:type="dxa"/>
            <w:shd w:val="clear" w:color="auto" w:fill="FFFFFF"/>
          </w:tcPr>
          <w:p w14:paraId="68FD0C6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 1.4.01 </w:t>
            </w:r>
            <w:r w:rsidRPr="00F61ADD">
              <w:rPr>
                <w:rFonts w:ascii="Times New Roman" w:eastAsia="Times New Roman" w:hAnsi="Times New Roman" w:cs="Times New Roman"/>
                <w:i/>
                <w:lang w:eastAsia="ru-RU"/>
              </w:rPr>
              <w:tab/>
              <w:t>проверять соответствие оборудования, приспособлений, режущего и измерительного инструмента требованиям технологической документации</w:t>
            </w:r>
          </w:p>
          <w:p w14:paraId="4ED0B5B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1.4.02</w:t>
            </w:r>
            <w:r w:rsidRPr="00F61ADD">
              <w:rPr>
                <w:rFonts w:ascii="Times New Roman" w:eastAsia="Times New Roman" w:hAnsi="Times New Roman" w:cs="Times New Roman"/>
                <w:i/>
                <w:lang w:eastAsia="ru-RU"/>
              </w:rPr>
              <w:tab/>
              <w:t>устранять нарушения, связанные с настройкой оборудования, приспособлений, режущего инструмента;</w:t>
            </w:r>
          </w:p>
          <w:p w14:paraId="37D7E41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1.4.03</w:t>
            </w:r>
            <w:r w:rsidRPr="00F61ADD">
              <w:rPr>
                <w:rFonts w:ascii="Times New Roman" w:eastAsia="Times New Roman" w:hAnsi="Times New Roman" w:cs="Times New Roman"/>
                <w:i/>
                <w:lang w:eastAsia="ru-RU"/>
              </w:rPr>
              <w:tab/>
              <w:t xml:space="preserve">определять (выявлять) несоответствие геометрических параметров заготовки требованиям технологической документации; </w:t>
            </w:r>
          </w:p>
          <w:p w14:paraId="7056A33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1.4.04</w:t>
            </w:r>
            <w:r w:rsidRPr="00F61ADD">
              <w:rPr>
                <w:rFonts w:ascii="Times New Roman" w:eastAsia="Times New Roman" w:hAnsi="Times New Roman" w:cs="Times New Roman"/>
                <w:i/>
                <w:lang w:eastAsia="ru-RU"/>
              </w:rPr>
              <w:tab/>
              <w:t xml:space="preserve">выбирать средства измерения,  определять годность размеров, форм, расположения и шероховатости поверхностей деталей; </w:t>
            </w:r>
          </w:p>
          <w:p w14:paraId="46C16DA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1.4.05</w:t>
            </w:r>
            <w:r w:rsidRPr="00F61ADD">
              <w:rPr>
                <w:rFonts w:ascii="Times New Roman" w:eastAsia="Times New Roman" w:hAnsi="Times New Roman" w:cs="Times New Roman"/>
                <w:i/>
                <w:lang w:eastAsia="ru-RU"/>
              </w:rPr>
              <w:tab/>
              <w:t>анализировать причины брака, разделять брак на исправимый и неисправимый</w:t>
            </w:r>
          </w:p>
        </w:tc>
        <w:tc>
          <w:tcPr>
            <w:tcW w:w="3701" w:type="dxa"/>
            <w:shd w:val="clear" w:color="auto" w:fill="FFFFFF"/>
          </w:tcPr>
          <w:p w14:paraId="059830F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1.4.01</w:t>
            </w:r>
            <w:r w:rsidRPr="00F61ADD">
              <w:rPr>
                <w:rFonts w:ascii="Times New Roman" w:eastAsia="Times New Roman" w:hAnsi="Times New Roman" w:cs="Times New Roman"/>
                <w:i/>
                <w:lang w:eastAsia="ru-RU"/>
              </w:rPr>
              <w:tab/>
              <w:t xml:space="preserve"> основные принципы наладки оборудования, приспособлений, режущего инструмента; </w:t>
            </w:r>
          </w:p>
          <w:p w14:paraId="3A9BBF1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1.4.02</w:t>
            </w:r>
            <w:r w:rsidRPr="00F61ADD">
              <w:rPr>
                <w:rFonts w:ascii="Times New Roman" w:eastAsia="Times New Roman" w:hAnsi="Times New Roman" w:cs="Times New Roman"/>
                <w:i/>
                <w:lang w:eastAsia="ru-RU"/>
              </w:rPr>
              <w:tab/>
              <w:t xml:space="preserve">основные признаки объектов контроля технологической дисциплины; </w:t>
            </w:r>
          </w:p>
          <w:p w14:paraId="03FE87C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1.4.03</w:t>
            </w:r>
            <w:r w:rsidRPr="00F61ADD">
              <w:rPr>
                <w:rFonts w:ascii="Times New Roman" w:eastAsia="Times New Roman" w:hAnsi="Times New Roman" w:cs="Times New Roman"/>
                <w:i/>
                <w:lang w:eastAsia="ru-RU"/>
              </w:rPr>
              <w:tab/>
              <w:t xml:space="preserve">основные методы контроля качества детали; </w:t>
            </w:r>
          </w:p>
          <w:p w14:paraId="56ABE6D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виды брака и способы его предупреждения;</w:t>
            </w:r>
          </w:p>
          <w:p w14:paraId="1BC472A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1.4.04</w:t>
            </w:r>
            <w:r w:rsidRPr="00F61ADD">
              <w:rPr>
                <w:rFonts w:ascii="Times New Roman" w:eastAsia="Times New Roman" w:hAnsi="Times New Roman" w:cs="Times New Roman"/>
                <w:i/>
                <w:lang w:eastAsia="ru-RU"/>
              </w:rPr>
              <w:tab/>
              <w:t>структуру технически обоснованной нормы времени;</w:t>
            </w:r>
          </w:p>
          <w:p w14:paraId="5A6EECE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1.4.05</w:t>
            </w:r>
            <w:r w:rsidRPr="00F61ADD">
              <w:rPr>
                <w:rFonts w:ascii="Times New Roman" w:eastAsia="Times New Roman" w:hAnsi="Times New Roman" w:cs="Times New Roman"/>
                <w:i/>
                <w:lang w:eastAsia="ru-RU"/>
              </w:rPr>
              <w:tab/>
              <w:t>основные признаки соответствия рабочего места требованиям, определяющим эффективное использование оборудования.</w:t>
            </w:r>
          </w:p>
        </w:tc>
      </w:tr>
      <w:tr w:rsidR="00F61ADD" w:rsidRPr="00F61ADD" w14:paraId="3A8D2DC4" w14:textId="77777777" w:rsidTr="003D3660">
        <w:trPr>
          <w:trHeight w:val="212"/>
        </w:trPr>
        <w:tc>
          <w:tcPr>
            <w:tcW w:w="1532" w:type="dxa"/>
            <w:shd w:val="clear" w:color="auto" w:fill="FFFFFF"/>
          </w:tcPr>
          <w:p w14:paraId="1CAB6582"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3.2.</w:t>
            </w:r>
          </w:p>
        </w:tc>
        <w:tc>
          <w:tcPr>
            <w:tcW w:w="4138" w:type="dxa"/>
            <w:shd w:val="clear" w:color="auto" w:fill="FFFFFF"/>
          </w:tcPr>
          <w:p w14:paraId="7661F2E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3.2.01</w:t>
            </w:r>
            <w:r w:rsidRPr="00F61ADD">
              <w:rPr>
                <w:rFonts w:ascii="Times New Roman" w:eastAsia="Times New Roman" w:hAnsi="Times New Roman" w:cs="Times New Roman"/>
                <w:i/>
                <w:lang w:eastAsia="ru-RU"/>
              </w:rPr>
              <w:tab/>
              <w:t>определять последовательность сборки узлов и деталей, рассчитывать параметры процесса сборки узлов или изделий согласно требованиям нормативной документации</w:t>
            </w:r>
          </w:p>
        </w:tc>
        <w:tc>
          <w:tcPr>
            <w:tcW w:w="3701" w:type="dxa"/>
            <w:shd w:val="clear" w:color="auto" w:fill="FFFFFF"/>
          </w:tcPr>
          <w:p w14:paraId="26AFACF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3.2.02</w:t>
            </w:r>
            <w:r w:rsidRPr="00F61ADD">
              <w:rPr>
                <w:rFonts w:ascii="Times New Roman" w:eastAsia="Times New Roman" w:hAnsi="Times New Roman" w:cs="Times New Roman"/>
                <w:i/>
                <w:lang w:eastAsia="ru-RU"/>
              </w:rPr>
              <w:tab/>
              <w:t xml:space="preserve">применение систем автоматизированного проектирования для выполнения расчётов параметров сборочного процесса; </w:t>
            </w:r>
          </w:p>
          <w:p w14:paraId="3C8AF95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3.2.03</w:t>
            </w:r>
            <w:r w:rsidRPr="00F61ADD">
              <w:rPr>
                <w:rFonts w:ascii="Times New Roman" w:eastAsia="Times New Roman" w:hAnsi="Times New Roman" w:cs="Times New Roman"/>
                <w:i/>
                <w:lang w:eastAsia="ru-RU"/>
              </w:rPr>
              <w:tab/>
              <w:t>нормативные требования к сборочным узлам и деталям; правила применения информационно вычислительной техники, в том числе CAЕ систем и систем автоматизированного проектирования при расчёте параметров сборочного процесса узлов деталей и машин</w:t>
            </w:r>
          </w:p>
        </w:tc>
      </w:tr>
      <w:tr w:rsidR="00F61ADD" w:rsidRPr="00F61ADD" w14:paraId="5AFBA12E" w14:textId="77777777" w:rsidTr="003D3660">
        <w:trPr>
          <w:trHeight w:val="212"/>
        </w:trPr>
        <w:tc>
          <w:tcPr>
            <w:tcW w:w="1532" w:type="dxa"/>
            <w:shd w:val="clear" w:color="auto" w:fill="FFFFFF"/>
          </w:tcPr>
          <w:p w14:paraId="55218EE5"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5.4.</w:t>
            </w:r>
          </w:p>
        </w:tc>
        <w:tc>
          <w:tcPr>
            <w:tcW w:w="4138" w:type="dxa"/>
            <w:shd w:val="clear" w:color="auto" w:fill="FFFFFF"/>
          </w:tcPr>
          <w:p w14:paraId="0373C71B" w14:textId="77777777" w:rsidR="00F61ADD" w:rsidRPr="00F61ADD" w:rsidRDefault="00F61ADD" w:rsidP="00F61ADD">
            <w:pPr>
              <w:spacing w:after="20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5.4.03</w:t>
            </w:r>
            <w:r w:rsidRPr="00F61ADD">
              <w:rPr>
                <w:rFonts w:ascii="Times New Roman" w:eastAsia="Times New Roman" w:hAnsi="Times New Roman" w:cs="Times New Roman"/>
                <w:i/>
                <w:lang w:eastAsia="ru-RU"/>
              </w:rPr>
              <w:tab/>
              <w:t>осуществлять соответствие требований охраны труда, бережливого производства и производственного процесса</w:t>
            </w:r>
          </w:p>
        </w:tc>
        <w:tc>
          <w:tcPr>
            <w:tcW w:w="3701" w:type="dxa"/>
            <w:shd w:val="clear" w:color="auto" w:fill="FFFFFF"/>
          </w:tcPr>
          <w:p w14:paraId="0BA9F71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5.4.01</w:t>
            </w:r>
            <w:r w:rsidRPr="00F61ADD">
              <w:rPr>
                <w:rFonts w:ascii="Times New Roman" w:eastAsia="Times New Roman" w:hAnsi="Times New Roman" w:cs="Times New Roman"/>
                <w:i/>
                <w:lang w:eastAsia="ru-RU"/>
              </w:rPr>
              <w:tab/>
              <w:t xml:space="preserve">принципы, формы и методы организации производственного и технологического процессов; правила организации рабочих мест  </w:t>
            </w:r>
          </w:p>
          <w:p w14:paraId="1279854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предприятиях</w:t>
            </w:r>
          </w:p>
        </w:tc>
      </w:tr>
    </w:tbl>
    <w:p w14:paraId="0263431F"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Calibri" w:eastAsia="Times New Roman" w:hAnsi="Calibri" w:cs="Times New Roman"/>
          <w:lang w:eastAsia="ru-RU"/>
        </w:rPr>
        <w:br w:type="page"/>
      </w:r>
      <w:r w:rsidRPr="00F61ADD">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3512B4D5"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61ADD" w:rsidRPr="00F61ADD" w14:paraId="11551861" w14:textId="77777777" w:rsidTr="003D3660">
        <w:trPr>
          <w:trHeight w:val="490"/>
        </w:trPr>
        <w:tc>
          <w:tcPr>
            <w:tcW w:w="3685" w:type="pct"/>
            <w:vAlign w:val="center"/>
          </w:tcPr>
          <w:p w14:paraId="29B02E8B" w14:textId="77777777" w:rsidR="00F61ADD" w:rsidRPr="00F61ADD" w:rsidRDefault="00F61ADD" w:rsidP="00F61ADD">
            <w:pPr>
              <w:suppressAutoHyphens/>
              <w:spacing w:after="20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Вид учебной работы</w:t>
            </w:r>
          </w:p>
        </w:tc>
        <w:tc>
          <w:tcPr>
            <w:tcW w:w="1315" w:type="pct"/>
            <w:vAlign w:val="center"/>
          </w:tcPr>
          <w:p w14:paraId="66F648D6" w14:textId="77777777" w:rsidR="00F61ADD" w:rsidRPr="00F61ADD" w:rsidRDefault="00F61ADD" w:rsidP="00F61ADD">
            <w:pPr>
              <w:suppressAutoHyphens/>
              <w:spacing w:after="200" w:line="276"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Объем в часах</w:t>
            </w:r>
          </w:p>
        </w:tc>
      </w:tr>
      <w:tr w:rsidR="00F61ADD" w:rsidRPr="00F61ADD" w14:paraId="1706127D" w14:textId="77777777" w:rsidTr="003D3660">
        <w:trPr>
          <w:trHeight w:val="490"/>
        </w:trPr>
        <w:tc>
          <w:tcPr>
            <w:tcW w:w="3685" w:type="pct"/>
            <w:vAlign w:val="center"/>
          </w:tcPr>
          <w:p w14:paraId="08950487"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57DB66DD"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72</w:t>
            </w:r>
          </w:p>
        </w:tc>
      </w:tr>
      <w:tr w:rsidR="00F61ADD" w:rsidRPr="00F61ADD" w14:paraId="2AA40BAF" w14:textId="77777777" w:rsidTr="003D3660">
        <w:trPr>
          <w:trHeight w:val="490"/>
        </w:trPr>
        <w:tc>
          <w:tcPr>
            <w:tcW w:w="3685" w:type="pct"/>
            <w:shd w:val="clear" w:color="auto" w:fill="auto"/>
            <w:vAlign w:val="center"/>
          </w:tcPr>
          <w:p w14:paraId="5F0015F5"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21573BF6"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48</w:t>
            </w:r>
          </w:p>
        </w:tc>
      </w:tr>
      <w:tr w:rsidR="00F61ADD" w:rsidRPr="00F61ADD" w14:paraId="0E184032" w14:textId="77777777" w:rsidTr="003D3660">
        <w:trPr>
          <w:trHeight w:val="336"/>
        </w:trPr>
        <w:tc>
          <w:tcPr>
            <w:tcW w:w="5000" w:type="pct"/>
            <w:gridSpan w:val="2"/>
            <w:vAlign w:val="center"/>
          </w:tcPr>
          <w:p w14:paraId="7260FEB4"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в т. ч.:</w:t>
            </w:r>
          </w:p>
        </w:tc>
      </w:tr>
      <w:tr w:rsidR="00F61ADD" w:rsidRPr="00F61ADD" w14:paraId="21462515" w14:textId="77777777" w:rsidTr="003D3660">
        <w:trPr>
          <w:trHeight w:val="490"/>
        </w:trPr>
        <w:tc>
          <w:tcPr>
            <w:tcW w:w="3685" w:type="pct"/>
            <w:vAlign w:val="center"/>
          </w:tcPr>
          <w:p w14:paraId="53637AEE"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теоретическое обучение</w:t>
            </w:r>
          </w:p>
        </w:tc>
        <w:tc>
          <w:tcPr>
            <w:tcW w:w="1315" w:type="pct"/>
            <w:vAlign w:val="center"/>
          </w:tcPr>
          <w:p w14:paraId="2A6FE237"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22</w:t>
            </w:r>
          </w:p>
        </w:tc>
      </w:tr>
      <w:tr w:rsidR="00F61ADD" w:rsidRPr="00F61ADD" w14:paraId="0AE1023C" w14:textId="77777777" w:rsidTr="003D3660">
        <w:trPr>
          <w:trHeight w:val="490"/>
        </w:trPr>
        <w:tc>
          <w:tcPr>
            <w:tcW w:w="3685" w:type="pct"/>
            <w:vAlign w:val="center"/>
          </w:tcPr>
          <w:p w14:paraId="1B096CF3"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лабораторные работы</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53A56358"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727AEB7E" w14:textId="77777777" w:rsidTr="003D3660">
        <w:trPr>
          <w:trHeight w:val="490"/>
        </w:trPr>
        <w:tc>
          <w:tcPr>
            <w:tcW w:w="3685" w:type="pct"/>
            <w:vAlign w:val="center"/>
          </w:tcPr>
          <w:p w14:paraId="751F7469"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практические занятия</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52C1DE53"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48</w:t>
            </w:r>
          </w:p>
        </w:tc>
      </w:tr>
      <w:tr w:rsidR="00F61ADD" w:rsidRPr="00F61ADD" w14:paraId="0E8F4F37" w14:textId="77777777" w:rsidTr="003D3660">
        <w:trPr>
          <w:trHeight w:val="490"/>
        </w:trPr>
        <w:tc>
          <w:tcPr>
            <w:tcW w:w="3685" w:type="pct"/>
            <w:vAlign w:val="center"/>
          </w:tcPr>
          <w:p w14:paraId="70A93CB4"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курсовая работа (проект) </w:t>
            </w:r>
            <w:r w:rsidRPr="00F61ADD">
              <w:rPr>
                <w:rFonts w:ascii="Times New Roman" w:eastAsia="Times New Roman" w:hAnsi="Times New Roman" w:cs="Times New Roman"/>
                <w:i/>
                <w:lang w:eastAsia="ru-RU"/>
              </w:rPr>
              <w:t>(если предусмотрено для специальностей</w:t>
            </w:r>
            <w:r w:rsidRPr="00F61ADD">
              <w:rPr>
                <w:rFonts w:ascii="Times New Roman" w:eastAsia="Times New Roman" w:hAnsi="Times New Roman" w:cs="Times New Roman"/>
                <w:lang w:eastAsia="ru-RU"/>
              </w:rPr>
              <w:t>)</w:t>
            </w:r>
          </w:p>
        </w:tc>
        <w:tc>
          <w:tcPr>
            <w:tcW w:w="1315" w:type="pct"/>
            <w:vAlign w:val="center"/>
          </w:tcPr>
          <w:p w14:paraId="278AB004"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0B79CDBA" w14:textId="77777777" w:rsidTr="003D3660">
        <w:trPr>
          <w:trHeight w:val="267"/>
        </w:trPr>
        <w:tc>
          <w:tcPr>
            <w:tcW w:w="3685" w:type="pct"/>
            <w:vAlign w:val="center"/>
          </w:tcPr>
          <w:p w14:paraId="2ADEA894"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Самостоятельная работа </w:t>
            </w:r>
            <w:r w:rsidRPr="00F61ADD">
              <w:rPr>
                <w:rFonts w:ascii="Times New Roman" w:eastAsia="Times New Roman" w:hAnsi="Times New Roman" w:cs="Times New Roman"/>
                <w:b/>
                <w:i/>
                <w:vertAlign w:val="superscript"/>
                <w:lang w:eastAsia="ru-RU"/>
              </w:rPr>
              <w:footnoteReference w:id="34"/>
            </w:r>
          </w:p>
        </w:tc>
        <w:tc>
          <w:tcPr>
            <w:tcW w:w="1315" w:type="pct"/>
            <w:vAlign w:val="center"/>
          </w:tcPr>
          <w:p w14:paraId="3AF60710"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0</w:t>
            </w:r>
          </w:p>
        </w:tc>
      </w:tr>
      <w:tr w:rsidR="00F61ADD" w:rsidRPr="00F61ADD" w14:paraId="18BE812E" w14:textId="77777777" w:rsidTr="003D3660">
        <w:trPr>
          <w:trHeight w:val="331"/>
        </w:trPr>
        <w:tc>
          <w:tcPr>
            <w:tcW w:w="3685" w:type="pct"/>
            <w:vAlign w:val="center"/>
          </w:tcPr>
          <w:p w14:paraId="5AD61509"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b/>
                <w:iCs/>
                <w:lang w:eastAsia="ru-RU"/>
              </w:rPr>
              <w:t>Промежуточная аттестация</w:t>
            </w:r>
          </w:p>
        </w:tc>
        <w:tc>
          <w:tcPr>
            <w:tcW w:w="1315" w:type="pct"/>
            <w:vAlign w:val="center"/>
          </w:tcPr>
          <w:p w14:paraId="61F1EA83"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w:t>
            </w:r>
          </w:p>
        </w:tc>
      </w:tr>
    </w:tbl>
    <w:p w14:paraId="5F6E702A"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p>
    <w:p w14:paraId="2AD1ECC7"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r w:rsidRPr="00F61ADD">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27548E3" w14:textId="77777777" w:rsidR="00F61ADD" w:rsidRPr="00F61ADD" w:rsidRDefault="00F61ADD" w:rsidP="00F61ADD">
      <w:pPr>
        <w:spacing w:after="200" w:line="276" w:lineRule="auto"/>
        <w:rPr>
          <w:rFonts w:ascii="Times New Roman" w:eastAsia="Times New Roman" w:hAnsi="Times New Roman" w:cs="Times New Roman"/>
          <w:b/>
          <w:i/>
          <w:lang w:eastAsia="ru-RU"/>
        </w:rPr>
        <w:sectPr w:rsidR="00F61ADD" w:rsidRPr="00F61ADD" w:rsidSect="003D3660">
          <w:pgSz w:w="11906" w:h="16838"/>
          <w:pgMar w:top="1134" w:right="850" w:bottom="284" w:left="1701" w:header="708" w:footer="708" w:gutter="0"/>
          <w:cols w:space="720"/>
          <w:docGrid w:linePitch="299"/>
        </w:sectPr>
      </w:pPr>
    </w:p>
    <w:p w14:paraId="787A07F3" w14:textId="77777777" w:rsidR="00F61ADD" w:rsidRPr="00F61ADD" w:rsidRDefault="00F61ADD" w:rsidP="00F61ADD">
      <w:pPr>
        <w:spacing w:after="200" w:line="276" w:lineRule="auto"/>
        <w:ind w:firstLine="709"/>
        <w:rPr>
          <w:rFonts w:ascii="Times New Roman" w:eastAsia="Times New Roman" w:hAnsi="Times New Roman" w:cs="Times New Roman"/>
          <w:b/>
          <w:bCs/>
          <w:lang w:eastAsia="ru-RU"/>
        </w:rPr>
      </w:pPr>
      <w:r w:rsidRPr="00F61AD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7"/>
        <w:gridCol w:w="40"/>
        <w:gridCol w:w="5340"/>
        <w:gridCol w:w="1930"/>
        <w:gridCol w:w="1761"/>
        <w:gridCol w:w="1844"/>
        <w:gridCol w:w="2975"/>
      </w:tblGrid>
      <w:tr w:rsidR="00F61ADD" w:rsidRPr="00F61ADD" w14:paraId="02DE777C" w14:textId="77777777" w:rsidTr="003D3660">
        <w:trPr>
          <w:trHeight w:val="20"/>
        </w:trPr>
        <w:tc>
          <w:tcPr>
            <w:tcW w:w="508" w:type="pct"/>
            <w:gridSpan w:val="2"/>
            <w:shd w:val="clear" w:color="auto" w:fill="auto"/>
            <w:vAlign w:val="center"/>
          </w:tcPr>
          <w:p w14:paraId="7C8FED29"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Наименование разделов и тем</w:t>
            </w:r>
          </w:p>
        </w:tc>
        <w:tc>
          <w:tcPr>
            <w:tcW w:w="1732" w:type="pct"/>
            <w:shd w:val="clear" w:color="auto" w:fill="auto"/>
            <w:vAlign w:val="center"/>
          </w:tcPr>
          <w:p w14:paraId="388A2FB6"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Содержание учебного материала и формы организации деятельности обучающихся</w:t>
            </w:r>
          </w:p>
        </w:tc>
        <w:tc>
          <w:tcPr>
            <w:tcW w:w="626" w:type="pct"/>
            <w:shd w:val="clear" w:color="auto" w:fill="auto"/>
            <w:vAlign w:val="center"/>
          </w:tcPr>
          <w:p w14:paraId="28552FA9"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Объем, акад. ч / в том числе в форме практической подготовки, акад ч</w:t>
            </w:r>
          </w:p>
        </w:tc>
        <w:tc>
          <w:tcPr>
            <w:tcW w:w="571" w:type="pct"/>
            <w:shd w:val="clear" w:color="auto" w:fill="auto"/>
            <w:vAlign w:val="center"/>
          </w:tcPr>
          <w:p w14:paraId="6712385D"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Коды компетенций и личностных результатов</w:t>
            </w:r>
            <w:r w:rsidRPr="00F61ADD">
              <w:rPr>
                <w:rFonts w:ascii="Times New Roman" w:eastAsia="Calibri" w:hAnsi="Times New Roman" w:cs="Times New Roman"/>
                <w:b/>
                <w:bCs/>
                <w:vertAlign w:val="superscript"/>
                <w:lang w:eastAsia="ru-RU"/>
              </w:rPr>
              <w:footnoteReference w:id="35"/>
            </w:r>
            <w:r w:rsidRPr="00F61ADD">
              <w:rPr>
                <w:rFonts w:ascii="Times New Roman" w:eastAsia="Calibri" w:hAnsi="Times New Roman" w:cs="Times New Roman"/>
                <w:b/>
                <w:bCs/>
                <w:lang w:eastAsia="ru-RU"/>
              </w:rPr>
              <w:t>, формированию которых способствует элемент программы</w:t>
            </w:r>
          </w:p>
        </w:tc>
        <w:tc>
          <w:tcPr>
            <w:tcW w:w="598" w:type="pct"/>
            <w:shd w:val="clear" w:color="auto" w:fill="auto"/>
            <w:vAlign w:val="center"/>
          </w:tcPr>
          <w:p w14:paraId="41093D0C"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lang w:eastAsia="ru-RU"/>
              </w:rPr>
              <w:t>Код ПК, ОК</w:t>
            </w:r>
          </w:p>
        </w:tc>
        <w:tc>
          <w:tcPr>
            <w:tcW w:w="965" w:type="pct"/>
            <w:shd w:val="clear" w:color="auto" w:fill="auto"/>
            <w:vAlign w:val="center"/>
          </w:tcPr>
          <w:p w14:paraId="1A77D977"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lang w:eastAsia="ru-RU"/>
              </w:rPr>
              <w:t>Код Н/У/З</w:t>
            </w:r>
          </w:p>
        </w:tc>
      </w:tr>
      <w:tr w:rsidR="00F61ADD" w:rsidRPr="00F61ADD" w14:paraId="5C8B5C15" w14:textId="77777777" w:rsidTr="003D3660">
        <w:trPr>
          <w:trHeight w:val="20"/>
        </w:trPr>
        <w:tc>
          <w:tcPr>
            <w:tcW w:w="508" w:type="pct"/>
            <w:gridSpan w:val="2"/>
            <w:shd w:val="clear" w:color="auto" w:fill="auto"/>
          </w:tcPr>
          <w:p w14:paraId="2B9A8DF0"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1</w:t>
            </w:r>
          </w:p>
        </w:tc>
        <w:tc>
          <w:tcPr>
            <w:tcW w:w="1732" w:type="pct"/>
            <w:shd w:val="clear" w:color="auto" w:fill="auto"/>
          </w:tcPr>
          <w:p w14:paraId="63440B60"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2</w:t>
            </w:r>
          </w:p>
        </w:tc>
        <w:tc>
          <w:tcPr>
            <w:tcW w:w="626" w:type="pct"/>
            <w:shd w:val="clear" w:color="auto" w:fill="auto"/>
          </w:tcPr>
          <w:p w14:paraId="447554E4"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3</w:t>
            </w:r>
          </w:p>
        </w:tc>
        <w:tc>
          <w:tcPr>
            <w:tcW w:w="571" w:type="pct"/>
            <w:shd w:val="clear" w:color="auto" w:fill="auto"/>
          </w:tcPr>
          <w:p w14:paraId="644681B2"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4</w:t>
            </w:r>
          </w:p>
        </w:tc>
        <w:tc>
          <w:tcPr>
            <w:tcW w:w="598" w:type="pct"/>
            <w:shd w:val="clear" w:color="auto" w:fill="auto"/>
          </w:tcPr>
          <w:p w14:paraId="7FEA85D1"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5</w:t>
            </w:r>
          </w:p>
        </w:tc>
        <w:tc>
          <w:tcPr>
            <w:tcW w:w="965" w:type="pct"/>
            <w:shd w:val="clear" w:color="auto" w:fill="auto"/>
          </w:tcPr>
          <w:p w14:paraId="631CA24D"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6</w:t>
            </w:r>
          </w:p>
        </w:tc>
      </w:tr>
      <w:tr w:rsidR="00F61ADD" w:rsidRPr="00F61ADD" w14:paraId="732C1C2B" w14:textId="77777777" w:rsidTr="003D3660">
        <w:trPr>
          <w:trHeight w:val="219"/>
        </w:trPr>
        <w:tc>
          <w:tcPr>
            <w:tcW w:w="2240" w:type="pct"/>
            <w:gridSpan w:val="3"/>
            <w:shd w:val="clear" w:color="auto" w:fill="EAF1DD"/>
          </w:tcPr>
          <w:p w14:paraId="695871FC" w14:textId="77777777" w:rsidR="00F61ADD" w:rsidRPr="00F61ADD" w:rsidRDefault="00F61ADD" w:rsidP="00F61ADD">
            <w:pPr>
              <w:spacing w:after="0" w:line="240"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Раздел 1. Горячая обработка материалов </w:t>
            </w:r>
          </w:p>
        </w:tc>
        <w:tc>
          <w:tcPr>
            <w:tcW w:w="626" w:type="pct"/>
            <w:shd w:val="clear" w:color="auto" w:fill="EAF1DD"/>
          </w:tcPr>
          <w:p w14:paraId="0119C105"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9/6</w:t>
            </w:r>
          </w:p>
        </w:tc>
        <w:tc>
          <w:tcPr>
            <w:tcW w:w="571" w:type="pct"/>
            <w:shd w:val="clear" w:color="auto" w:fill="EAF1DD"/>
          </w:tcPr>
          <w:p w14:paraId="540E8294"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c>
          <w:tcPr>
            <w:tcW w:w="598" w:type="pct"/>
            <w:shd w:val="clear" w:color="auto" w:fill="EAF1DD"/>
          </w:tcPr>
          <w:p w14:paraId="4BB45696"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c>
          <w:tcPr>
            <w:tcW w:w="965" w:type="pct"/>
            <w:shd w:val="clear" w:color="auto" w:fill="EAF1DD"/>
          </w:tcPr>
          <w:p w14:paraId="606A903B"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r>
      <w:tr w:rsidR="00F61ADD" w:rsidRPr="00F61ADD" w14:paraId="3CE56233" w14:textId="77777777" w:rsidTr="003D3660">
        <w:trPr>
          <w:trHeight w:val="1329"/>
        </w:trPr>
        <w:tc>
          <w:tcPr>
            <w:tcW w:w="508" w:type="pct"/>
            <w:gridSpan w:val="2"/>
            <w:vMerge w:val="restart"/>
            <w:shd w:val="clear" w:color="auto" w:fill="auto"/>
          </w:tcPr>
          <w:p w14:paraId="7E419DAC"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1.1. Роль процессов формообразования в машиностроении</w:t>
            </w:r>
          </w:p>
        </w:tc>
        <w:tc>
          <w:tcPr>
            <w:tcW w:w="1732" w:type="pct"/>
            <w:shd w:val="clear" w:color="auto" w:fill="auto"/>
          </w:tcPr>
          <w:p w14:paraId="364AB9A9" w14:textId="77777777" w:rsidR="00F61ADD" w:rsidRPr="00F61ADD" w:rsidRDefault="00F61ADD" w:rsidP="00F61ADD">
            <w:pPr>
              <w:spacing w:after="0" w:line="240" w:lineRule="auto"/>
              <w:jc w:val="both"/>
              <w:rPr>
                <w:rFonts w:ascii="Times New Roman" w:eastAsia="Times New Roman" w:hAnsi="Times New Roman" w:cs="Times New Roman"/>
                <w:b/>
                <w:lang w:eastAsia="ru-RU"/>
              </w:rPr>
            </w:pPr>
            <w:r w:rsidRPr="00F61ADD">
              <w:rPr>
                <w:rFonts w:ascii="Times New Roman" w:eastAsia="Times New Roman" w:hAnsi="Times New Roman" w:cs="Times New Roman"/>
                <w:lang w:eastAsia="ru-RU"/>
              </w:rPr>
              <w:t>1. Виды формообразования: обработка резанием, обработка методом пластического деформирования, обработка электрофизическими и электромеханическими методами, горячая обработка, лазерная и плазменная обработка</w:t>
            </w:r>
          </w:p>
        </w:tc>
        <w:tc>
          <w:tcPr>
            <w:tcW w:w="626" w:type="pct"/>
            <w:vMerge w:val="restart"/>
            <w:shd w:val="clear" w:color="auto" w:fill="auto"/>
          </w:tcPr>
          <w:p w14:paraId="6BC14AB4"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r w:rsidRPr="00F61ADD">
              <w:rPr>
                <w:rFonts w:ascii="Times New Roman" w:eastAsia="Calibri" w:hAnsi="Times New Roman" w:cs="Times New Roman"/>
                <w:i/>
                <w:iCs/>
                <w:lang w:eastAsia="ru-RU"/>
              </w:rPr>
              <w:t>1</w:t>
            </w:r>
          </w:p>
        </w:tc>
        <w:tc>
          <w:tcPr>
            <w:tcW w:w="571" w:type="pct"/>
            <w:vMerge w:val="restart"/>
            <w:shd w:val="clear" w:color="auto" w:fill="auto"/>
          </w:tcPr>
          <w:p w14:paraId="715BD21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4</w:t>
            </w:r>
          </w:p>
          <w:p w14:paraId="6A97185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5</w:t>
            </w:r>
          </w:p>
          <w:p w14:paraId="418CA72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6</w:t>
            </w:r>
          </w:p>
          <w:p w14:paraId="4BF65BB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7</w:t>
            </w:r>
          </w:p>
        </w:tc>
        <w:tc>
          <w:tcPr>
            <w:tcW w:w="598" w:type="pct"/>
            <w:vMerge w:val="restart"/>
            <w:shd w:val="clear" w:color="auto" w:fill="auto"/>
          </w:tcPr>
          <w:p w14:paraId="45284FD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tc>
        <w:tc>
          <w:tcPr>
            <w:tcW w:w="965" w:type="pct"/>
            <w:vMerge w:val="restart"/>
            <w:shd w:val="clear" w:color="auto" w:fill="auto"/>
          </w:tcPr>
          <w:p w14:paraId="368AFFC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 Зо 01.02, Зо 01.03</w:t>
            </w:r>
          </w:p>
          <w:p w14:paraId="0D847DD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 Зо 01.05, Зо 01.06</w:t>
            </w:r>
          </w:p>
          <w:p w14:paraId="2EDC928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 Зо 02.02, Зо 02.03</w:t>
            </w:r>
          </w:p>
          <w:p w14:paraId="5EEEDED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02.04, Зо 07. 01, Зо 07.02</w:t>
            </w:r>
          </w:p>
          <w:p w14:paraId="0CE80A7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07.03, Зо 07.04, Зо 07.05</w:t>
            </w:r>
          </w:p>
        </w:tc>
      </w:tr>
      <w:tr w:rsidR="00F61ADD" w:rsidRPr="00F61ADD" w14:paraId="07B21D37" w14:textId="77777777" w:rsidTr="003D3660">
        <w:trPr>
          <w:trHeight w:val="20"/>
        </w:trPr>
        <w:tc>
          <w:tcPr>
            <w:tcW w:w="508" w:type="pct"/>
            <w:gridSpan w:val="2"/>
            <w:vMerge/>
            <w:shd w:val="clear" w:color="auto" w:fill="auto"/>
          </w:tcPr>
          <w:p w14:paraId="46F50D80"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32" w:type="pct"/>
            <w:shd w:val="clear" w:color="auto" w:fill="auto"/>
          </w:tcPr>
          <w:p w14:paraId="4213D293"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Роль процессов формообразования в цикле производства деталей машин.</w:t>
            </w:r>
          </w:p>
          <w:p w14:paraId="0D821A89"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Развитие науки и практики формообразования материалов.</w:t>
            </w:r>
          </w:p>
        </w:tc>
        <w:tc>
          <w:tcPr>
            <w:tcW w:w="626" w:type="pct"/>
            <w:vMerge/>
            <w:shd w:val="clear" w:color="auto" w:fill="auto"/>
          </w:tcPr>
          <w:p w14:paraId="5340B809"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tc>
        <w:tc>
          <w:tcPr>
            <w:tcW w:w="571" w:type="pct"/>
            <w:vMerge/>
            <w:shd w:val="clear" w:color="auto" w:fill="auto"/>
          </w:tcPr>
          <w:p w14:paraId="74E108E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820A69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7A3F31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9B7EADC" w14:textId="77777777" w:rsidTr="003D3660">
        <w:trPr>
          <w:trHeight w:val="20"/>
        </w:trPr>
        <w:tc>
          <w:tcPr>
            <w:tcW w:w="508" w:type="pct"/>
            <w:gridSpan w:val="2"/>
            <w:vMerge/>
            <w:shd w:val="clear" w:color="auto" w:fill="auto"/>
          </w:tcPr>
          <w:p w14:paraId="5717889E"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32" w:type="pct"/>
            <w:shd w:val="clear" w:color="auto" w:fill="auto"/>
          </w:tcPr>
          <w:p w14:paraId="3CE0F3BC"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Содержание учебной дисциплины «Процессы формообразования и инструменты» и связь ее с другими дисциплинами учебного плана подготовки техника.</w:t>
            </w:r>
          </w:p>
        </w:tc>
        <w:tc>
          <w:tcPr>
            <w:tcW w:w="626" w:type="pct"/>
            <w:vMerge/>
            <w:shd w:val="clear" w:color="auto" w:fill="auto"/>
          </w:tcPr>
          <w:p w14:paraId="1CF34113"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tc>
        <w:tc>
          <w:tcPr>
            <w:tcW w:w="571" w:type="pct"/>
            <w:vMerge/>
            <w:shd w:val="clear" w:color="auto" w:fill="auto"/>
          </w:tcPr>
          <w:p w14:paraId="3B143E3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2A35BF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00BA4A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F8D4148" w14:textId="77777777" w:rsidTr="003D3660">
        <w:trPr>
          <w:trHeight w:val="1126"/>
        </w:trPr>
        <w:tc>
          <w:tcPr>
            <w:tcW w:w="508" w:type="pct"/>
            <w:gridSpan w:val="2"/>
            <w:vMerge w:val="restart"/>
            <w:shd w:val="clear" w:color="auto" w:fill="auto"/>
          </w:tcPr>
          <w:p w14:paraId="1FB9FE79"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1.3. Обработка материалов давлением (ОМД)</w:t>
            </w:r>
          </w:p>
        </w:tc>
        <w:tc>
          <w:tcPr>
            <w:tcW w:w="1732" w:type="pct"/>
            <w:shd w:val="clear" w:color="auto" w:fill="auto"/>
            <w:vAlign w:val="center"/>
          </w:tcPr>
          <w:p w14:paraId="3D6427D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Обработка давлением. Понятие о пластической деформации. Влияние различных факторов на пластичность. Назначение нагрева. Режимы нагрева металлов.</w:t>
            </w:r>
          </w:p>
        </w:tc>
        <w:tc>
          <w:tcPr>
            <w:tcW w:w="626" w:type="pct"/>
            <w:vMerge w:val="restart"/>
            <w:shd w:val="clear" w:color="auto" w:fill="auto"/>
          </w:tcPr>
          <w:p w14:paraId="465A6D87"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571" w:type="pct"/>
            <w:vMerge w:val="restart"/>
            <w:shd w:val="clear" w:color="auto" w:fill="auto"/>
          </w:tcPr>
          <w:p w14:paraId="1628B3E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4</w:t>
            </w:r>
          </w:p>
          <w:p w14:paraId="32897E6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5</w:t>
            </w:r>
          </w:p>
          <w:p w14:paraId="5FC4049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6</w:t>
            </w:r>
          </w:p>
          <w:p w14:paraId="7DF0413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7</w:t>
            </w:r>
          </w:p>
        </w:tc>
        <w:tc>
          <w:tcPr>
            <w:tcW w:w="598" w:type="pct"/>
            <w:vMerge w:val="restart"/>
            <w:shd w:val="clear" w:color="auto" w:fill="auto"/>
          </w:tcPr>
          <w:p w14:paraId="05037FB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tc>
        <w:tc>
          <w:tcPr>
            <w:tcW w:w="965" w:type="pct"/>
            <w:vMerge w:val="restart"/>
            <w:shd w:val="clear" w:color="auto" w:fill="auto"/>
          </w:tcPr>
          <w:p w14:paraId="7247CFD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47FC8F8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3F1BA2D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2242AF5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734CFD3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6B9AD65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2E1D734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3ADCB3D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02.08, Зо 02.01, Зо 02.02, </w:t>
            </w:r>
          </w:p>
          <w:p w14:paraId="3FEB8C9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Зо 02.03, Зо 02.04, Уо 03.01, </w:t>
            </w:r>
          </w:p>
          <w:p w14:paraId="4A7DDFD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 xml:space="preserve">Уо 03.02, Зо 03.01, Зо 03.02, </w:t>
            </w:r>
          </w:p>
          <w:p w14:paraId="5A000FA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4F65FC8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1696502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w:t>
            </w:r>
          </w:p>
        </w:tc>
      </w:tr>
      <w:tr w:rsidR="00F61ADD" w:rsidRPr="00F61ADD" w14:paraId="667449F5" w14:textId="77777777" w:rsidTr="003D3660">
        <w:trPr>
          <w:trHeight w:val="20"/>
        </w:trPr>
        <w:tc>
          <w:tcPr>
            <w:tcW w:w="508" w:type="pct"/>
            <w:gridSpan w:val="2"/>
            <w:vMerge/>
            <w:shd w:val="clear" w:color="auto" w:fill="auto"/>
          </w:tcPr>
          <w:p w14:paraId="090E369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32" w:type="pct"/>
            <w:shd w:val="clear" w:color="auto" w:fill="auto"/>
            <w:vAlign w:val="center"/>
          </w:tcPr>
          <w:p w14:paraId="0150BA4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2. Прокатное производство. Понятие о продольной, поперечной и поперечно винтовой прокатке. Условия захвата заготовки валками.</w:t>
            </w:r>
          </w:p>
        </w:tc>
        <w:tc>
          <w:tcPr>
            <w:tcW w:w="626" w:type="pct"/>
            <w:vMerge/>
            <w:shd w:val="clear" w:color="auto" w:fill="auto"/>
          </w:tcPr>
          <w:p w14:paraId="1107594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1F92C6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F29131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5CE4D32"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038A2B7" w14:textId="77777777" w:rsidTr="003D3660">
        <w:trPr>
          <w:trHeight w:val="20"/>
        </w:trPr>
        <w:tc>
          <w:tcPr>
            <w:tcW w:w="508" w:type="pct"/>
            <w:gridSpan w:val="2"/>
            <w:vMerge/>
            <w:shd w:val="clear" w:color="auto" w:fill="auto"/>
          </w:tcPr>
          <w:p w14:paraId="1646313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32" w:type="pct"/>
            <w:shd w:val="clear" w:color="auto" w:fill="FDE9D9"/>
          </w:tcPr>
          <w:p w14:paraId="1DDA01F0"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4F89258F"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571" w:type="pct"/>
            <w:vMerge/>
            <w:shd w:val="clear" w:color="auto" w:fill="auto"/>
          </w:tcPr>
          <w:p w14:paraId="5B72C2D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CA91DB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EE632D3"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6E96A82" w14:textId="77777777" w:rsidTr="003D3660">
        <w:trPr>
          <w:trHeight w:val="627"/>
        </w:trPr>
        <w:tc>
          <w:tcPr>
            <w:tcW w:w="508" w:type="pct"/>
            <w:gridSpan w:val="2"/>
            <w:vMerge/>
            <w:shd w:val="clear" w:color="auto" w:fill="auto"/>
          </w:tcPr>
          <w:p w14:paraId="57C72D0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32" w:type="pct"/>
            <w:shd w:val="clear" w:color="auto" w:fill="auto"/>
            <w:vAlign w:val="center"/>
          </w:tcPr>
          <w:p w14:paraId="0F18657B"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1.Лабораторная работа: «Выбор вида заготовки (метод литья, метод штамповки, из листового проката, из профильного проката)»</w:t>
            </w:r>
          </w:p>
        </w:tc>
        <w:tc>
          <w:tcPr>
            <w:tcW w:w="626" w:type="pct"/>
            <w:shd w:val="clear" w:color="auto" w:fill="auto"/>
          </w:tcPr>
          <w:p w14:paraId="35F9C8AC" w14:textId="77777777" w:rsidR="00F61ADD" w:rsidRPr="00F61ADD" w:rsidRDefault="00F61ADD" w:rsidP="00F61ADD">
            <w:pPr>
              <w:spacing w:after="0" w:line="240" w:lineRule="auto"/>
              <w:rPr>
                <w:rFonts w:ascii="Times New Roman" w:eastAsia="Calibri" w:hAnsi="Times New Roman" w:cs="Times New Roman"/>
                <w:b/>
                <w:lang w:eastAsia="ru-RU"/>
              </w:rPr>
            </w:pPr>
          </w:p>
        </w:tc>
        <w:tc>
          <w:tcPr>
            <w:tcW w:w="571" w:type="pct"/>
            <w:vMerge/>
            <w:shd w:val="clear" w:color="auto" w:fill="auto"/>
          </w:tcPr>
          <w:p w14:paraId="4A942FA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1F5B46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A15870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58C8128" w14:textId="77777777" w:rsidTr="003D3660">
        <w:trPr>
          <w:trHeight w:val="627"/>
        </w:trPr>
        <w:tc>
          <w:tcPr>
            <w:tcW w:w="508" w:type="pct"/>
            <w:gridSpan w:val="2"/>
            <w:vMerge/>
            <w:shd w:val="clear" w:color="auto" w:fill="auto"/>
          </w:tcPr>
          <w:p w14:paraId="23A7F71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32" w:type="pct"/>
            <w:shd w:val="clear" w:color="auto" w:fill="auto"/>
            <w:vAlign w:val="center"/>
          </w:tcPr>
          <w:p w14:paraId="7DBDE19F"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2.Практическое занятие: разработка чертежа отливки по чертежу детали для ее изготовления одним из способов литья. </w:t>
            </w:r>
          </w:p>
          <w:p w14:paraId="78859588"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Разработка алгоритма определения размеров заготовки. </w:t>
            </w:r>
          </w:p>
          <w:p w14:paraId="37C67D84"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Расчет массы заготовки.</w:t>
            </w:r>
          </w:p>
        </w:tc>
        <w:tc>
          <w:tcPr>
            <w:tcW w:w="626" w:type="pct"/>
            <w:shd w:val="clear" w:color="auto" w:fill="auto"/>
          </w:tcPr>
          <w:p w14:paraId="54C9F536" w14:textId="77777777" w:rsidR="00F61ADD" w:rsidRPr="00F61ADD" w:rsidRDefault="00F61ADD" w:rsidP="00F61ADD">
            <w:pPr>
              <w:spacing w:after="0" w:line="240" w:lineRule="auto"/>
              <w:rPr>
                <w:rFonts w:ascii="Times New Roman" w:eastAsia="Calibri" w:hAnsi="Times New Roman" w:cs="Times New Roman"/>
                <w:b/>
                <w:lang w:eastAsia="ru-RU"/>
              </w:rPr>
            </w:pPr>
          </w:p>
        </w:tc>
        <w:tc>
          <w:tcPr>
            <w:tcW w:w="571" w:type="pct"/>
            <w:shd w:val="clear" w:color="auto" w:fill="auto"/>
          </w:tcPr>
          <w:p w14:paraId="62D104A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shd w:val="clear" w:color="auto" w:fill="auto"/>
          </w:tcPr>
          <w:p w14:paraId="07ACC4C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A04CF2C"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7CB9156" w14:textId="77777777" w:rsidTr="003D3660">
        <w:trPr>
          <w:trHeight w:val="829"/>
        </w:trPr>
        <w:tc>
          <w:tcPr>
            <w:tcW w:w="508" w:type="pct"/>
            <w:gridSpan w:val="2"/>
            <w:vMerge w:val="restart"/>
            <w:tcBorders>
              <w:bottom w:val="single" w:sz="4" w:space="0" w:color="auto"/>
            </w:tcBorders>
            <w:shd w:val="clear" w:color="auto" w:fill="auto"/>
          </w:tcPr>
          <w:p w14:paraId="2A43C1E3"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1.4. Сварочное производство</w:t>
            </w:r>
          </w:p>
        </w:tc>
        <w:tc>
          <w:tcPr>
            <w:tcW w:w="1732" w:type="pct"/>
            <w:shd w:val="clear" w:color="auto" w:fill="auto"/>
            <w:vAlign w:val="center"/>
          </w:tcPr>
          <w:p w14:paraId="0471D9B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Сварка металлов, способы сварки, типы сварных соединений и швов, электрическая дуга, электроды, технология ручной электродуговой сварки. </w:t>
            </w:r>
          </w:p>
        </w:tc>
        <w:tc>
          <w:tcPr>
            <w:tcW w:w="626" w:type="pct"/>
            <w:vMerge w:val="restart"/>
            <w:tcBorders>
              <w:bottom w:val="single" w:sz="4" w:space="0" w:color="auto"/>
            </w:tcBorders>
            <w:shd w:val="clear" w:color="auto" w:fill="auto"/>
          </w:tcPr>
          <w:p w14:paraId="1EBAEAF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571" w:type="pct"/>
            <w:vMerge w:val="restart"/>
            <w:shd w:val="clear" w:color="auto" w:fill="auto"/>
          </w:tcPr>
          <w:p w14:paraId="03D4241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7C79B94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64C5F61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197DCE3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tc>
        <w:tc>
          <w:tcPr>
            <w:tcW w:w="598" w:type="pct"/>
            <w:vMerge w:val="restart"/>
            <w:shd w:val="clear" w:color="auto" w:fill="auto"/>
          </w:tcPr>
          <w:p w14:paraId="0A5C8D8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tc>
        <w:tc>
          <w:tcPr>
            <w:tcW w:w="965" w:type="pct"/>
            <w:vMerge w:val="restart"/>
            <w:shd w:val="clear" w:color="auto" w:fill="auto"/>
          </w:tcPr>
          <w:p w14:paraId="1BAEA92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169BCB4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71D15C2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07C8E7F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417881C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47181B0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02D1533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3372ABB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5131740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713E03E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7328349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687775B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49EC42C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w:t>
            </w:r>
          </w:p>
        </w:tc>
      </w:tr>
      <w:tr w:rsidR="00F61ADD" w:rsidRPr="00F61ADD" w14:paraId="6B09A1D0" w14:textId="77777777" w:rsidTr="003D3660">
        <w:trPr>
          <w:trHeight w:val="535"/>
        </w:trPr>
        <w:tc>
          <w:tcPr>
            <w:tcW w:w="508" w:type="pct"/>
            <w:gridSpan w:val="2"/>
            <w:vMerge/>
            <w:tcBorders>
              <w:bottom w:val="single" w:sz="4" w:space="0" w:color="auto"/>
            </w:tcBorders>
            <w:shd w:val="clear" w:color="auto" w:fill="auto"/>
          </w:tcPr>
          <w:p w14:paraId="27934212"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732" w:type="pct"/>
            <w:tcBorders>
              <w:bottom w:val="single" w:sz="4" w:space="0" w:color="auto"/>
            </w:tcBorders>
            <w:shd w:val="clear" w:color="auto" w:fill="auto"/>
            <w:vAlign w:val="center"/>
          </w:tcPr>
          <w:p w14:paraId="575A7E5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2. Сварка под флюсом. Понятие о сварке в среде защитных газов. Газовая сварка.</w:t>
            </w:r>
          </w:p>
        </w:tc>
        <w:tc>
          <w:tcPr>
            <w:tcW w:w="626" w:type="pct"/>
            <w:vMerge/>
            <w:tcBorders>
              <w:bottom w:val="single" w:sz="4" w:space="0" w:color="auto"/>
            </w:tcBorders>
            <w:shd w:val="clear" w:color="auto" w:fill="auto"/>
          </w:tcPr>
          <w:p w14:paraId="45AE76B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10E69B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0FB1DCD"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965" w:type="pct"/>
            <w:vMerge/>
            <w:shd w:val="clear" w:color="auto" w:fill="auto"/>
          </w:tcPr>
          <w:p w14:paraId="2CB30668"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62B95D53" w14:textId="77777777" w:rsidTr="003D3660">
        <w:trPr>
          <w:trHeight w:val="670"/>
        </w:trPr>
        <w:tc>
          <w:tcPr>
            <w:tcW w:w="508" w:type="pct"/>
            <w:gridSpan w:val="2"/>
            <w:vMerge/>
            <w:tcBorders>
              <w:bottom w:val="single" w:sz="4" w:space="0" w:color="auto"/>
            </w:tcBorders>
            <w:shd w:val="clear" w:color="auto" w:fill="auto"/>
          </w:tcPr>
          <w:p w14:paraId="6B91A730"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732" w:type="pct"/>
            <w:tcBorders>
              <w:bottom w:val="single" w:sz="4" w:space="0" w:color="auto"/>
            </w:tcBorders>
            <w:shd w:val="clear" w:color="auto" w:fill="auto"/>
            <w:vAlign w:val="center"/>
          </w:tcPr>
          <w:p w14:paraId="4DC7DBB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3. Свариваемость. Факторы, влияющие на свариваемость металла. Особенности сварки чугуна и сплавов цветных металлов.</w:t>
            </w:r>
          </w:p>
        </w:tc>
        <w:tc>
          <w:tcPr>
            <w:tcW w:w="626" w:type="pct"/>
            <w:vMerge/>
            <w:tcBorders>
              <w:bottom w:val="single" w:sz="4" w:space="0" w:color="auto"/>
            </w:tcBorders>
            <w:shd w:val="clear" w:color="auto" w:fill="auto"/>
          </w:tcPr>
          <w:p w14:paraId="0745D2E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1CB7C6D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1535243"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965" w:type="pct"/>
            <w:vMerge/>
            <w:shd w:val="clear" w:color="auto" w:fill="auto"/>
          </w:tcPr>
          <w:p w14:paraId="0487A45E"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74B7AF7B" w14:textId="77777777" w:rsidTr="003D3660">
        <w:trPr>
          <w:trHeight w:val="540"/>
        </w:trPr>
        <w:tc>
          <w:tcPr>
            <w:tcW w:w="508" w:type="pct"/>
            <w:gridSpan w:val="2"/>
            <w:vMerge/>
            <w:tcBorders>
              <w:bottom w:val="single" w:sz="4" w:space="0" w:color="auto"/>
            </w:tcBorders>
            <w:shd w:val="clear" w:color="auto" w:fill="auto"/>
          </w:tcPr>
          <w:p w14:paraId="7C3E1550"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732" w:type="pct"/>
            <w:tcBorders>
              <w:bottom w:val="single" w:sz="4" w:space="0" w:color="auto"/>
            </w:tcBorders>
            <w:shd w:val="clear" w:color="auto" w:fill="auto"/>
            <w:vAlign w:val="center"/>
          </w:tcPr>
          <w:p w14:paraId="74C487E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4. Пайка. Виды припоя и их марки по ГОСТу. Технологический процесс пайки металла.</w:t>
            </w:r>
          </w:p>
        </w:tc>
        <w:tc>
          <w:tcPr>
            <w:tcW w:w="626" w:type="pct"/>
            <w:vMerge/>
            <w:tcBorders>
              <w:bottom w:val="single" w:sz="4" w:space="0" w:color="auto"/>
            </w:tcBorders>
            <w:shd w:val="clear" w:color="auto" w:fill="auto"/>
          </w:tcPr>
          <w:p w14:paraId="329FCEF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7D4A0C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3296043"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965" w:type="pct"/>
            <w:vMerge/>
            <w:shd w:val="clear" w:color="auto" w:fill="auto"/>
          </w:tcPr>
          <w:p w14:paraId="155EE659"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505D8632" w14:textId="77777777" w:rsidTr="003D3660">
        <w:trPr>
          <w:trHeight w:val="581"/>
        </w:trPr>
        <w:tc>
          <w:tcPr>
            <w:tcW w:w="508" w:type="pct"/>
            <w:gridSpan w:val="2"/>
            <w:vMerge/>
            <w:shd w:val="clear" w:color="auto" w:fill="auto"/>
          </w:tcPr>
          <w:p w14:paraId="45D4090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32" w:type="pct"/>
            <w:shd w:val="clear" w:color="auto" w:fill="auto"/>
            <w:vAlign w:val="center"/>
          </w:tcPr>
          <w:p w14:paraId="726A46F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Основные виды брака при сварке и пайки металлов. Специальные виды сварки. Склеивание.</w:t>
            </w:r>
          </w:p>
        </w:tc>
        <w:tc>
          <w:tcPr>
            <w:tcW w:w="626" w:type="pct"/>
            <w:vMerge/>
            <w:shd w:val="clear" w:color="auto" w:fill="auto"/>
          </w:tcPr>
          <w:p w14:paraId="7232AA7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1CC2343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15A7A4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7129EA8"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5ABA698" w14:textId="77777777" w:rsidTr="003D3660">
        <w:trPr>
          <w:trHeight w:val="243"/>
        </w:trPr>
        <w:tc>
          <w:tcPr>
            <w:tcW w:w="508" w:type="pct"/>
            <w:gridSpan w:val="2"/>
            <w:vMerge/>
            <w:shd w:val="clear" w:color="auto" w:fill="auto"/>
          </w:tcPr>
          <w:p w14:paraId="2EF20CF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32" w:type="pct"/>
            <w:shd w:val="clear" w:color="auto" w:fill="FDE9D9"/>
          </w:tcPr>
          <w:p w14:paraId="16E87A0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6F9D787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571" w:type="pct"/>
            <w:vMerge/>
            <w:shd w:val="clear" w:color="auto" w:fill="auto"/>
          </w:tcPr>
          <w:p w14:paraId="0724447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563D9E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2AB6E1A"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C43B447" w14:textId="77777777" w:rsidTr="003D3660">
        <w:trPr>
          <w:trHeight w:val="411"/>
        </w:trPr>
        <w:tc>
          <w:tcPr>
            <w:tcW w:w="508" w:type="pct"/>
            <w:gridSpan w:val="2"/>
            <w:vMerge/>
            <w:shd w:val="clear" w:color="auto" w:fill="auto"/>
          </w:tcPr>
          <w:p w14:paraId="55231C8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32" w:type="pct"/>
            <w:shd w:val="clear" w:color="auto" w:fill="auto"/>
          </w:tcPr>
          <w:p w14:paraId="3F0AB5C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1.Практическое занятие: Технологический процесс пайки металла</w:t>
            </w:r>
          </w:p>
        </w:tc>
        <w:tc>
          <w:tcPr>
            <w:tcW w:w="626" w:type="pct"/>
            <w:shd w:val="clear" w:color="auto" w:fill="auto"/>
          </w:tcPr>
          <w:p w14:paraId="18EC260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67B9DC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F5FCC5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92E9CD6"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3F78886" w14:textId="77777777" w:rsidTr="003D3660">
        <w:trPr>
          <w:trHeight w:val="237"/>
        </w:trPr>
        <w:tc>
          <w:tcPr>
            <w:tcW w:w="2240" w:type="pct"/>
            <w:gridSpan w:val="3"/>
            <w:tcBorders>
              <w:bottom w:val="single" w:sz="4" w:space="0" w:color="auto"/>
            </w:tcBorders>
            <w:shd w:val="clear" w:color="auto" w:fill="EAF1DD"/>
          </w:tcPr>
          <w:p w14:paraId="7C67EF44"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Раздел 2. Обработка материалов точением и строганием</w:t>
            </w:r>
          </w:p>
        </w:tc>
        <w:tc>
          <w:tcPr>
            <w:tcW w:w="626" w:type="pct"/>
            <w:shd w:val="clear" w:color="auto" w:fill="EAF1DD"/>
          </w:tcPr>
          <w:p w14:paraId="3A52FE10" w14:textId="77777777" w:rsidR="00F61ADD" w:rsidRPr="00F61ADD" w:rsidRDefault="00F61ADD" w:rsidP="00F61ADD">
            <w:pPr>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20/12</w:t>
            </w:r>
          </w:p>
        </w:tc>
        <w:tc>
          <w:tcPr>
            <w:tcW w:w="571" w:type="pct"/>
            <w:shd w:val="clear" w:color="auto" w:fill="EAF1DD"/>
          </w:tcPr>
          <w:p w14:paraId="1CE9771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shd w:val="clear" w:color="auto" w:fill="EAF1DD"/>
          </w:tcPr>
          <w:p w14:paraId="438B826E"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965" w:type="pct"/>
            <w:shd w:val="clear" w:color="auto" w:fill="EAF1DD"/>
          </w:tcPr>
          <w:p w14:paraId="5A178934"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65ACE4E5" w14:textId="77777777" w:rsidTr="003D3660">
        <w:trPr>
          <w:trHeight w:val="985"/>
        </w:trPr>
        <w:tc>
          <w:tcPr>
            <w:tcW w:w="508" w:type="pct"/>
            <w:gridSpan w:val="2"/>
            <w:vMerge w:val="restart"/>
            <w:tcBorders>
              <w:bottom w:val="single" w:sz="4" w:space="0" w:color="auto"/>
            </w:tcBorders>
            <w:shd w:val="clear" w:color="auto" w:fill="auto"/>
          </w:tcPr>
          <w:p w14:paraId="5A3D677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2.1    Инструменты формообразования</w:t>
            </w:r>
          </w:p>
          <w:p w14:paraId="00B6A0C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w:t>
            </w:r>
          </w:p>
          <w:p w14:paraId="7942279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w:t>
            </w:r>
          </w:p>
        </w:tc>
        <w:tc>
          <w:tcPr>
            <w:tcW w:w="1732" w:type="pct"/>
            <w:shd w:val="clear" w:color="auto" w:fill="auto"/>
            <w:vAlign w:val="center"/>
          </w:tcPr>
          <w:p w14:paraId="79F5A205"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Инструменты формообразования в машиностроении: для механической обработки (точение, сверление, фрезерование и т.п.) металлических и неметаллических материалов. </w:t>
            </w:r>
          </w:p>
        </w:tc>
        <w:tc>
          <w:tcPr>
            <w:tcW w:w="626" w:type="pct"/>
            <w:vMerge w:val="restart"/>
            <w:shd w:val="clear" w:color="auto" w:fill="auto"/>
          </w:tcPr>
          <w:p w14:paraId="5F55A13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571" w:type="pct"/>
            <w:vMerge w:val="restart"/>
            <w:shd w:val="clear" w:color="auto" w:fill="auto"/>
          </w:tcPr>
          <w:p w14:paraId="7316772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3FE5C12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6C30A33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20F1E32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tc>
        <w:tc>
          <w:tcPr>
            <w:tcW w:w="598" w:type="pct"/>
            <w:vMerge w:val="restart"/>
            <w:shd w:val="clear" w:color="auto" w:fill="auto"/>
          </w:tcPr>
          <w:p w14:paraId="7AA3F9F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7FB8D49D"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70C17641"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48E2991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3818F75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30D52CC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7D23B14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5D54A23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12E1203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619E4D0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10FCE37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50AF771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7677A66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6737DED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656BB54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7016CF0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Зо 07. 01, Зо 07.02, Зо 07.03</w:t>
            </w:r>
          </w:p>
          <w:p w14:paraId="3610C55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3C6E677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72839B5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1.1.02, З 1.1.03, У 1.3.06</w:t>
            </w:r>
          </w:p>
          <w:p w14:paraId="3DEC30E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1.3.01, У 1.4.01, У 1.4.02</w:t>
            </w:r>
          </w:p>
          <w:p w14:paraId="291CD9F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1.4.03, У 1.4.04, У 1.4.05</w:t>
            </w:r>
          </w:p>
          <w:p w14:paraId="52E2E6F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1.4.01, З 1.4.02, З 1.4.03</w:t>
            </w:r>
          </w:p>
          <w:p w14:paraId="65C2A24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1.4.04, З 1.4.05, У 3.2.01</w:t>
            </w:r>
          </w:p>
          <w:p w14:paraId="76D9AD1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3.2.02, З 3.2.03, У 5.4.03</w:t>
            </w:r>
          </w:p>
          <w:p w14:paraId="17D1C63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5.4.01</w:t>
            </w:r>
          </w:p>
        </w:tc>
      </w:tr>
      <w:tr w:rsidR="00F61ADD" w:rsidRPr="00F61ADD" w14:paraId="53E5CE25" w14:textId="77777777" w:rsidTr="003D3660">
        <w:trPr>
          <w:trHeight w:val="20"/>
        </w:trPr>
        <w:tc>
          <w:tcPr>
            <w:tcW w:w="508" w:type="pct"/>
            <w:gridSpan w:val="2"/>
            <w:vMerge/>
            <w:shd w:val="clear" w:color="auto" w:fill="auto"/>
          </w:tcPr>
          <w:p w14:paraId="34D60DA4"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12D62E5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2. Инструментальные материалы, выбор марки инструментального материала.</w:t>
            </w:r>
          </w:p>
        </w:tc>
        <w:tc>
          <w:tcPr>
            <w:tcW w:w="626" w:type="pct"/>
            <w:vMerge/>
            <w:shd w:val="clear" w:color="auto" w:fill="auto"/>
          </w:tcPr>
          <w:p w14:paraId="3DBD5AD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4528E4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E29C93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417E62A"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4A76EB3" w14:textId="77777777" w:rsidTr="003D3660">
        <w:trPr>
          <w:trHeight w:val="20"/>
        </w:trPr>
        <w:tc>
          <w:tcPr>
            <w:tcW w:w="508" w:type="pct"/>
            <w:gridSpan w:val="2"/>
            <w:vMerge/>
            <w:shd w:val="clear" w:color="auto" w:fill="auto"/>
          </w:tcPr>
          <w:p w14:paraId="32224912"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859F30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3. Изготовление цельных твердосплавных инструментов из пластифицированного полуфабриката.</w:t>
            </w:r>
          </w:p>
        </w:tc>
        <w:tc>
          <w:tcPr>
            <w:tcW w:w="626" w:type="pct"/>
            <w:vMerge/>
            <w:shd w:val="clear" w:color="auto" w:fill="auto"/>
          </w:tcPr>
          <w:p w14:paraId="5DCD5C4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A5A495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4BB785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705CD73"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59BE120" w14:textId="77777777" w:rsidTr="003D3660">
        <w:trPr>
          <w:trHeight w:val="20"/>
        </w:trPr>
        <w:tc>
          <w:tcPr>
            <w:tcW w:w="508" w:type="pct"/>
            <w:gridSpan w:val="2"/>
            <w:vMerge/>
            <w:shd w:val="clear" w:color="auto" w:fill="auto"/>
          </w:tcPr>
          <w:p w14:paraId="264E8C2A"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32" w:type="pct"/>
            <w:shd w:val="clear" w:color="auto" w:fill="FDE9D9"/>
          </w:tcPr>
          <w:p w14:paraId="2E63F782" w14:textId="77777777" w:rsidR="00F61ADD" w:rsidRPr="00F61ADD" w:rsidRDefault="00F61ADD" w:rsidP="00F61ADD">
            <w:pPr>
              <w:spacing w:after="0" w:line="240" w:lineRule="auto"/>
              <w:rPr>
                <w:rFonts w:ascii="Times New Roman" w:eastAsia="Times New Roman" w:hAnsi="Times New Roman" w:cs="Times New Roman"/>
                <w:color w:val="000000"/>
                <w:spacing w:val="2"/>
                <w:lang w:eastAsia="ru-RU"/>
              </w:rPr>
            </w:pPr>
            <w:r w:rsidRPr="00F61ADD">
              <w:rPr>
                <w:rFonts w:ascii="Times New Roman" w:eastAsia="Times New Roman" w:hAnsi="Times New Roman" w:cs="Times New Roman"/>
                <w:color w:val="000000"/>
                <w:spacing w:val="2"/>
                <w:lang w:eastAsia="ru-RU"/>
              </w:rPr>
              <w:t>В том числе практических и лабораторных занятий</w:t>
            </w:r>
          </w:p>
        </w:tc>
        <w:tc>
          <w:tcPr>
            <w:tcW w:w="626" w:type="pct"/>
            <w:shd w:val="clear" w:color="auto" w:fill="FDE9D9"/>
          </w:tcPr>
          <w:p w14:paraId="4C1AFE4F"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571" w:type="pct"/>
            <w:vMerge/>
            <w:shd w:val="clear" w:color="auto" w:fill="auto"/>
          </w:tcPr>
          <w:p w14:paraId="429AEC7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C6FAF2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39E93E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F7050ED" w14:textId="77777777" w:rsidTr="003D3660">
        <w:trPr>
          <w:trHeight w:val="20"/>
        </w:trPr>
        <w:tc>
          <w:tcPr>
            <w:tcW w:w="508" w:type="pct"/>
            <w:gridSpan w:val="2"/>
            <w:vMerge/>
            <w:shd w:val="clear" w:color="auto" w:fill="auto"/>
          </w:tcPr>
          <w:p w14:paraId="68186010"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32" w:type="pct"/>
            <w:shd w:val="clear" w:color="auto" w:fill="FFFFFF"/>
          </w:tcPr>
          <w:p w14:paraId="0A2A450B" w14:textId="77777777" w:rsidR="00F61ADD" w:rsidRPr="00F61ADD" w:rsidRDefault="00F61ADD" w:rsidP="00F61ADD">
            <w:pPr>
              <w:spacing w:after="0" w:line="240" w:lineRule="auto"/>
              <w:rPr>
                <w:rFonts w:ascii="Times New Roman" w:eastAsia="Times New Roman" w:hAnsi="Times New Roman" w:cs="Times New Roman"/>
                <w:color w:val="000000"/>
                <w:spacing w:val="2"/>
                <w:lang w:eastAsia="ru-RU"/>
              </w:rPr>
            </w:pPr>
            <w:r w:rsidRPr="00F61ADD">
              <w:rPr>
                <w:rFonts w:ascii="Times New Roman" w:eastAsia="Times New Roman" w:hAnsi="Times New Roman" w:cs="Times New Roman"/>
                <w:color w:val="000000"/>
                <w:spacing w:val="2"/>
                <w:lang w:eastAsia="ru-RU"/>
              </w:rPr>
              <w:t>1.Практическое занятие:</w:t>
            </w:r>
            <w:r w:rsidRPr="00F61ADD">
              <w:rPr>
                <w:rFonts w:ascii="Times New Roman" w:eastAsia="Times New Roman" w:hAnsi="Times New Roman" w:cs="Times New Roman"/>
                <w:lang w:eastAsia="ru-RU"/>
              </w:rPr>
              <w:t xml:space="preserve"> </w:t>
            </w:r>
            <w:r w:rsidRPr="00F61ADD">
              <w:rPr>
                <w:rFonts w:ascii="Times New Roman" w:eastAsia="Times New Roman" w:hAnsi="Times New Roman" w:cs="Times New Roman"/>
                <w:color w:val="000000"/>
                <w:spacing w:val="2"/>
                <w:lang w:eastAsia="ru-RU"/>
              </w:rPr>
              <w:t xml:space="preserve">определение элементов </w:t>
            </w:r>
            <w:r w:rsidRPr="00F61ADD">
              <w:rPr>
                <w:rFonts w:ascii="Times New Roman" w:eastAsia="Times New Roman" w:hAnsi="Times New Roman" w:cs="Times New Roman"/>
                <w:color w:val="000000"/>
                <w:spacing w:val="2"/>
                <w:lang w:eastAsia="ru-RU"/>
              </w:rPr>
              <w:lastRenderedPageBreak/>
              <w:t>режима резания и параметров срезаемого слоя при точении</w:t>
            </w:r>
          </w:p>
        </w:tc>
        <w:tc>
          <w:tcPr>
            <w:tcW w:w="626" w:type="pct"/>
            <w:shd w:val="clear" w:color="auto" w:fill="FFFFFF"/>
          </w:tcPr>
          <w:p w14:paraId="12A77AC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shd w:val="clear" w:color="auto" w:fill="auto"/>
          </w:tcPr>
          <w:p w14:paraId="3E1F197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shd w:val="clear" w:color="auto" w:fill="auto"/>
          </w:tcPr>
          <w:p w14:paraId="4A1FA70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B58242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34F0D46" w14:textId="77777777" w:rsidTr="003D3660">
        <w:trPr>
          <w:trHeight w:val="508"/>
        </w:trPr>
        <w:tc>
          <w:tcPr>
            <w:tcW w:w="508" w:type="pct"/>
            <w:gridSpan w:val="2"/>
            <w:vMerge w:val="restart"/>
            <w:shd w:val="clear" w:color="auto" w:fill="auto"/>
          </w:tcPr>
          <w:p w14:paraId="52DD5CA1"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2.2. Геометрия токарного резца</w:t>
            </w:r>
          </w:p>
        </w:tc>
        <w:tc>
          <w:tcPr>
            <w:tcW w:w="1732" w:type="pct"/>
            <w:shd w:val="clear" w:color="auto" w:fill="auto"/>
            <w:vAlign w:val="center"/>
          </w:tcPr>
          <w:p w14:paraId="11375FB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Основы механики работы клина: резец - разновидность клина. Резец - простейший типовой режущий инструмент.</w:t>
            </w:r>
          </w:p>
        </w:tc>
        <w:tc>
          <w:tcPr>
            <w:tcW w:w="626" w:type="pct"/>
            <w:vMerge w:val="restart"/>
            <w:shd w:val="clear" w:color="auto" w:fill="auto"/>
          </w:tcPr>
          <w:p w14:paraId="1460819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571" w:type="pct"/>
            <w:vMerge w:val="restart"/>
            <w:shd w:val="clear" w:color="auto" w:fill="auto"/>
          </w:tcPr>
          <w:p w14:paraId="5557827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1934496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05F09CC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7ABC610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27E238D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2CAC0D2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5F80E0E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6E414BBE"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5A03B6F3"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5B8E7D1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0461BC0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3476A51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46A75F2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1DFB580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4E6CE91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433734C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37F0A82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2670F08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55C7987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65312D5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2AA5B5E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3240417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661BAD2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4ECE528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5C403EE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27BA49E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 1.3.06, З 1.3.01, У 1.4.01 </w:t>
            </w:r>
          </w:p>
          <w:p w14:paraId="30B149C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1C67451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40D30E6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7BDC46F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4C9BE28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5.4.03, З 5.4.01</w:t>
            </w:r>
          </w:p>
        </w:tc>
      </w:tr>
      <w:tr w:rsidR="00F61ADD" w:rsidRPr="00F61ADD" w14:paraId="708E97B7" w14:textId="77777777" w:rsidTr="003D3660">
        <w:trPr>
          <w:trHeight w:val="20"/>
        </w:trPr>
        <w:tc>
          <w:tcPr>
            <w:tcW w:w="508" w:type="pct"/>
            <w:gridSpan w:val="2"/>
            <w:vMerge/>
            <w:shd w:val="clear" w:color="auto" w:fill="auto"/>
          </w:tcPr>
          <w:p w14:paraId="5ABCE5E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1BCDE1C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Определение конструктивных элементов резца: рабочая часть (головка), тело - крепежная часть резца (державка, стержень), лезвие, передняя поверхность лезвия.</w:t>
            </w:r>
          </w:p>
        </w:tc>
        <w:tc>
          <w:tcPr>
            <w:tcW w:w="626" w:type="pct"/>
            <w:vMerge/>
            <w:shd w:val="clear" w:color="auto" w:fill="auto"/>
          </w:tcPr>
          <w:p w14:paraId="445C8FD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E06726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85F068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08B06C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67C7A95" w14:textId="77777777" w:rsidTr="003D3660">
        <w:trPr>
          <w:trHeight w:val="20"/>
        </w:trPr>
        <w:tc>
          <w:tcPr>
            <w:tcW w:w="508" w:type="pct"/>
            <w:gridSpan w:val="2"/>
            <w:vMerge/>
            <w:shd w:val="clear" w:color="auto" w:fill="auto"/>
          </w:tcPr>
          <w:p w14:paraId="295F288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42A217A9"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Главная и вспомогательная задние поверхности лезвия, режущая кромка, ленточка лезвия, фаска лезвия, вершина лезвия, радиус при вершине резца. Исходные плоскости для изучения геометрии резца по ГОСТ 25762-83.</w:t>
            </w:r>
          </w:p>
        </w:tc>
        <w:tc>
          <w:tcPr>
            <w:tcW w:w="626" w:type="pct"/>
            <w:vMerge/>
            <w:shd w:val="clear" w:color="auto" w:fill="auto"/>
          </w:tcPr>
          <w:p w14:paraId="5F7281B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6E722B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C2BD37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85D8322"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50FB55E" w14:textId="77777777" w:rsidTr="003D3660">
        <w:trPr>
          <w:trHeight w:val="20"/>
        </w:trPr>
        <w:tc>
          <w:tcPr>
            <w:tcW w:w="508" w:type="pct"/>
            <w:gridSpan w:val="2"/>
            <w:vMerge/>
            <w:shd w:val="clear" w:color="auto" w:fill="auto"/>
          </w:tcPr>
          <w:p w14:paraId="107767B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4FD1C8A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Углы лезвия резца и плоскости. Влияние углов резца на процесс резания. Числовые значения углов для типовых резцов. Влияние установки резца на процесс резания. Основные типы токарных резцов.</w:t>
            </w:r>
          </w:p>
        </w:tc>
        <w:tc>
          <w:tcPr>
            <w:tcW w:w="626" w:type="pct"/>
            <w:vMerge/>
            <w:shd w:val="clear" w:color="auto" w:fill="auto"/>
          </w:tcPr>
          <w:p w14:paraId="3E0C1A0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714EF9B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DCFFC9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F1ADFF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C5C1076" w14:textId="77777777" w:rsidTr="003D3660">
        <w:trPr>
          <w:trHeight w:val="20"/>
        </w:trPr>
        <w:tc>
          <w:tcPr>
            <w:tcW w:w="508" w:type="pct"/>
            <w:gridSpan w:val="2"/>
            <w:vMerge/>
            <w:shd w:val="clear" w:color="auto" w:fill="auto"/>
          </w:tcPr>
          <w:p w14:paraId="36ADA36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3E6362F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Приборы и инструменты для измерения углов резца.</w:t>
            </w:r>
          </w:p>
        </w:tc>
        <w:tc>
          <w:tcPr>
            <w:tcW w:w="626" w:type="pct"/>
            <w:vMerge/>
            <w:shd w:val="clear" w:color="auto" w:fill="auto"/>
          </w:tcPr>
          <w:p w14:paraId="05D96E5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169A3D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CBF527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2CB4D29"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B236C74" w14:textId="77777777" w:rsidTr="003D3660">
        <w:trPr>
          <w:trHeight w:val="20"/>
        </w:trPr>
        <w:tc>
          <w:tcPr>
            <w:tcW w:w="508" w:type="pct"/>
            <w:gridSpan w:val="2"/>
            <w:vMerge/>
            <w:shd w:val="clear" w:color="auto" w:fill="auto"/>
          </w:tcPr>
          <w:p w14:paraId="62F04E4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37F85B6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6. Общая классификация токарных резцов по конструкции, технологическому назначению, направлению движения подачи. </w:t>
            </w:r>
          </w:p>
        </w:tc>
        <w:tc>
          <w:tcPr>
            <w:tcW w:w="626" w:type="pct"/>
            <w:vMerge/>
            <w:shd w:val="clear" w:color="auto" w:fill="auto"/>
          </w:tcPr>
          <w:p w14:paraId="4DD7552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8EBD2F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A089D2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782AC93"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357652A" w14:textId="77777777" w:rsidTr="003D3660">
        <w:trPr>
          <w:trHeight w:val="20"/>
        </w:trPr>
        <w:tc>
          <w:tcPr>
            <w:tcW w:w="508" w:type="pct"/>
            <w:gridSpan w:val="2"/>
            <w:vMerge/>
            <w:shd w:val="clear" w:color="auto" w:fill="auto"/>
          </w:tcPr>
          <w:p w14:paraId="39046AF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987805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7. Формы передней поверхности лезвия резца. Стружколомающие канавки и уступы, накладные стружколоматели.</w:t>
            </w:r>
          </w:p>
        </w:tc>
        <w:tc>
          <w:tcPr>
            <w:tcW w:w="626" w:type="pct"/>
            <w:vMerge/>
            <w:shd w:val="clear" w:color="auto" w:fill="auto"/>
          </w:tcPr>
          <w:p w14:paraId="5E5416F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B02284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CD0BD4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EFA4C8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40A6317" w14:textId="77777777" w:rsidTr="003D3660">
        <w:trPr>
          <w:trHeight w:val="20"/>
        </w:trPr>
        <w:tc>
          <w:tcPr>
            <w:tcW w:w="508" w:type="pct"/>
            <w:gridSpan w:val="2"/>
            <w:vMerge/>
            <w:shd w:val="clear" w:color="auto" w:fill="auto"/>
          </w:tcPr>
          <w:p w14:paraId="1AD0A8B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51E45D2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8. Резцы с механическим креплением многогранных неперетачиваемых твердосплавных и мненералокерамических пластин. Способы крепления режущих пластин к державке.</w:t>
            </w:r>
          </w:p>
        </w:tc>
        <w:tc>
          <w:tcPr>
            <w:tcW w:w="626" w:type="pct"/>
            <w:vMerge/>
            <w:shd w:val="clear" w:color="auto" w:fill="auto"/>
          </w:tcPr>
          <w:p w14:paraId="40D571C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77A173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1D9568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9D824DA"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CCBA7D1" w14:textId="77777777" w:rsidTr="003D3660">
        <w:trPr>
          <w:trHeight w:val="20"/>
        </w:trPr>
        <w:tc>
          <w:tcPr>
            <w:tcW w:w="508" w:type="pct"/>
            <w:gridSpan w:val="2"/>
            <w:vMerge/>
            <w:shd w:val="clear" w:color="auto" w:fill="auto"/>
          </w:tcPr>
          <w:p w14:paraId="5D88340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4D41A4F3"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9. Резцы со сменными рабочими головками. Выбор конструкции и геометрии резца в зависимости от условий от условий обработки. Фасонные резцы: стержневые, круглые (дисковые), призматические.</w:t>
            </w:r>
          </w:p>
        </w:tc>
        <w:tc>
          <w:tcPr>
            <w:tcW w:w="626" w:type="pct"/>
            <w:vMerge/>
            <w:shd w:val="clear" w:color="auto" w:fill="auto"/>
          </w:tcPr>
          <w:p w14:paraId="6A61CA0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49060E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1E19EF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79CFE1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6617259" w14:textId="77777777" w:rsidTr="003D3660">
        <w:trPr>
          <w:trHeight w:val="20"/>
        </w:trPr>
        <w:tc>
          <w:tcPr>
            <w:tcW w:w="508" w:type="pct"/>
            <w:gridSpan w:val="2"/>
            <w:vMerge/>
            <w:shd w:val="clear" w:color="auto" w:fill="auto"/>
          </w:tcPr>
          <w:p w14:paraId="0BF1EE7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5B554602"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10. Заточка резцов. Абразивные круги для заточки. Порядок заточки резца. Доводка резцов. Электроалмазная заточка. Контроль заточки с помощью угломеров и шаблонов. Методы повышения износостойкости и надежности инструментов.</w:t>
            </w:r>
          </w:p>
        </w:tc>
        <w:tc>
          <w:tcPr>
            <w:tcW w:w="626" w:type="pct"/>
            <w:shd w:val="clear" w:color="auto" w:fill="auto"/>
          </w:tcPr>
          <w:p w14:paraId="716B963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76E8D8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737595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16A4EE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AC0D622" w14:textId="77777777" w:rsidTr="003D3660">
        <w:trPr>
          <w:trHeight w:val="20"/>
        </w:trPr>
        <w:tc>
          <w:tcPr>
            <w:tcW w:w="508" w:type="pct"/>
            <w:gridSpan w:val="2"/>
            <w:vMerge/>
            <w:shd w:val="clear" w:color="auto" w:fill="auto"/>
          </w:tcPr>
          <w:p w14:paraId="636C7AE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53B4B19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В том числе практических и лабораторных занятий</w:t>
            </w:r>
          </w:p>
        </w:tc>
        <w:tc>
          <w:tcPr>
            <w:tcW w:w="626" w:type="pct"/>
            <w:shd w:val="clear" w:color="auto" w:fill="FDE9D9"/>
          </w:tcPr>
          <w:p w14:paraId="560D990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571" w:type="pct"/>
            <w:vMerge/>
            <w:shd w:val="clear" w:color="auto" w:fill="auto"/>
          </w:tcPr>
          <w:p w14:paraId="62B3F9E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D870FC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17403C1"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F5F216B" w14:textId="77777777" w:rsidTr="003D3660">
        <w:trPr>
          <w:trHeight w:val="20"/>
        </w:trPr>
        <w:tc>
          <w:tcPr>
            <w:tcW w:w="508" w:type="pct"/>
            <w:gridSpan w:val="2"/>
            <w:vMerge/>
            <w:shd w:val="clear" w:color="auto" w:fill="auto"/>
          </w:tcPr>
          <w:p w14:paraId="62E3BA1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5566886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1.Практическое занятие: изучение геометрических и конструктивных параметров токарных резцов</w:t>
            </w:r>
          </w:p>
        </w:tc>
        <w:tc>
          <w:tcPr>
            <w:tcW w:w="626" w:type="pct"/>
            <w:vMerge w:val="restart"/>
            <w:shd w:val="clear" w:color="auto" w:fill="auto"/>
          </w:tcPr>
          <w:p w14:paraId="598BA9E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E024F5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9A9EA6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6928E0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96A3735" w14:textId="77777777" w:rsidTr="003D3660">
        <w:trPr>
          <w:trHeight w:val="20"/>
        </w:trPr>
        <w:tc>
          <w:tcPr>
            <w:tcW w:w="508" w:type="pct"/>
            <w:gridSpan w:val="2"/>
            <w:vMerge/>
            <w:shd w:val="clear" w:color="auto" w:fill="auto"/>
          </w:tcPr>
          <w:p w14:paraId="5F91EA4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7BD5688D" w14:textId="77777777" w:rsidR="00F61ADD" w:rsidRPr="00F61ADD" w:rsidRDefault="00F61ADD" w:rsidP="00F61ADD">
            <w:pPr>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2.Практическое занятие: изучение геометрических и конструктивных параметров спирального сверла</w:t>
            </w:r>
          </w:p>
        </w:tc>
        <w:tc>
          <w:tcPr>
            <w:tcW w:w="626" w:type="pct"/>
            <w:vMerge/>
            <w:shd w:val="clear" w:color="auto" w:fill="auto"/>
          </w:tcPr>
          <w:p w14:paraId="4518E35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6D6F6E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FCA8B0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845661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EE68E91" w14:textId="77777777" w:rsidTr="003D3660">
        <w:trPr>
          <w:trHeight w:val="20"/>
        </w:trPr>
        <w:tc>
          <w:tcPr>
            <w:tcW w:w="508" w:type="pct"/>
            <w:gridSpan w:val="2"/>
            <w:vMerge/>
            <w:shd w:val="clear" w:color="auto" w:fill="auto"/>
          </w:tcPr>
          <w:p w14:paraId="1AD49E3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69C71D31" w14:textId="77777777" w:rsidR="00F61ADD" w:rsidRPr="00F61ADD" w:rsidRDefault="00F61ADD" w:rsidP="00F61ADD">
            <w:pPr>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3.Практическое занятие:</w:t>
            </w:r>
            <w:r w:rsidRPr="00F61ADD">
              <w:rPr>
                <w:rFonts w:ascii="Times New Roman" w:eastAsia="Times New Roman" w:hAnsi="Times New Roman" w:cs="Times New Roman"/>
                <w:lang w:eastAsia="ru-RU"/>
              </w:rPr>
              <w:t xml:space="preserve"> </w:t>
            </w:r>
            <w:r w:rsidRPr="00F61ADD">
              <w:rPr>
                <w:rFonts w:ascii="Times New Roman" w:eastAsia="Times New Roman" w:hAnsi="Times New Roman" w:cs="Times New Roman"/>
                <w:iCs/>
                <w:lang w:eastAsia="ru-RU"/>
              </w:rPr>
              <w:t>Расчет скорости резания при точении по эмпирическим формулам</w:t>
            </w:r>
          </w:p>
        </w:tc>
        <w:tc>
          <w:tcPr>
            <w:tcW w:w="626" w:type="pct"/>
            <w:vMerge/>
            <w:shd w:val="clear" w:color="auto" w:fill="auto"/>
          </w:tcPr>
          <w:p w14:paraId="16B7BFE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2492E3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C7E1FF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D9DEEFF"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8C254ED" w14:textId="77777777" w:rsidTr="003D3660">
        <w:trPr>
          <w:trHeight w:val="20"/>
        </w:trPr>
        <w:tc>
          <w:tcPr>
            <w:tcW w:w="508" w:type="pct"/>
            <w:gridSpan w:val="2"/>
            <w:vMerge/>
            <w:shd w:val="clear" w:color="auto" w:fill="auto"/>
          </w:tcPr>
          <w:p w14:paraId="1DF83A0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56D6E101" w14:textId="77777777" w:rsidR="00F61ADD" w:rsidRPr="00F61ADD" w:rsidRDefault="00F61ADD" w:rsidP="00F61ADD">
            <w:pPr>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4.Практическое занятие: решение ситуационных задач по теме</w:t>
            </w:r>
          </w:p>
        </w:tc>
        <w:tc>
          <w:tcPr>
            <w:tcW w:w="626" w:type="pct"/>
            <w:vMerge/>
            <w:shd w:val="clear" w:color="auto" w:fill="auto"/>
          </w:tcPr>
          <w:p w14:paraId="0C82C1A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F4ADDE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630E64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CFE099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2380BDC" w14:textId="77777777" w:rsidTr="003D3660">
        <w:trPr>
          <w:trHeight w:val="687"/>
        </w:trPr>
        <w:tc>
          <w:tcPr>
            <w:tcW w:w="508" w:type="pct"/>
            <w:gridSpan w:val="2"/>
            <w:vMerge w:val="restart"/>
            <w:shd w:val="clear" w:color="auto" w:fill="auto"/>
          </w:tcPr>
          <w:p w14:paraId="7240B99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2.3. Элементы режимов резания</w:t>
            </w:r>
            <w:r w:rsidRPr="00F61ADD">
              <w:rPr>
                <w:rFonts w:ascii="Times New Roman" w:eastAsia="Times New Roman" w:hAnsi="Times New Roman" w:cs="Times New Roman"/>
                <w:lang w:eastAsia="ru-RU"/>
              </w:rPr>
              <w:t> </w:t>
            </w:r>
          </w:p>
        </w:tc>
        <w:tc>
          <w:tcPr>
            <w:tcW w:w="1732" w:type="pct"/>
            <w:shd w:val="clear" w:color="auto" w:fill="auto"/>
            <w:vAlign w:val="center"/>
          </w:tcPr>
          <w:p w14:paraId="381E0B7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Элементы резания при точении. Срез и его геометрия, площадь поперечного сечения среза. Скорость резания.</w:t>
            </w:r>
          </w:p>
        </w:tc>
        <w:tc>
          <w:tcPr>
            <w:tcW w:w="626" w:type="pct"/>
            <w:vMerge w:val="restart"/>
            <w:shd w:val="clear" w:color="auto" w:fill="auto"/>
          </w:tcPr>
          <w:p w14:paraId="73A9992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571" w:type="pct"/>
            <w:vMerge w:val="restart"/>
            <w:shd w:val="clear" w:color="auto" w:fill="auto"/>
          </w:tcPr>
          <w:p w14:paraId="4C64983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4A2FB74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2396844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605D195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6EA2FDD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7DF21BD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4C23F4F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1A7A193A"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592689F4"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3687453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7E76EDD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338F97B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26BD1BE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3FE367F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121972A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754F984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0990C29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1184FD2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35EFCDA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4BB06FE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4AC0F52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678916D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113EB2E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2D628F4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3920641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2AAC045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242F7CD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4CD4E18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1DDDC6D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6021560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79ED5DE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У 5.4.03, З 5.4.01</w:t>
            </w:r>
          </w:p>
        </w:tc>
      </w:tr>
      <w:tr w:rsidR="00F61ADD" w:rsidRPr="00F61ADD" w14:paraId="716337C3" w14:textId="77777777" w:rsidTr="003D3660">
        <w:trPr>
          <w:trHeight w:val="20"/>
        </w:trPr>
        <w:tc>
          <w:tcPr>
            <w:tcW w:w="508" w:type="pct"/>
            <w:gridSpan w:val="2"/>
            <w:vMerge/>
            <w:shd w:val="clear" w:color="auto" w:fill="auto"/>
          </w:tcPr>
          <w:p w14:paraId="5B2BBF8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385F7842"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Частота вращения заготовки. Основное (машинное) время обработки. Расчетная длина обработки.</w:t>
            </w:r>
          </w:p>
        </w:tc>
        <w:tc>
          <w:tcPr>
            <w:tcW w:w="626" w:type="pct"/>
            <w:vMerge/>
            <w:shd w:val="clear" w:color="auto" w:fill="auto"/>
          </w:tcPr>
          <w:p w14:paraId="41954A2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174998C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D76B40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DE5510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3720FC5" w14:textId="77777777" w:rsidTr="003D3660">
        <w:trPr>
          <w:trHeight w:val="20"/>
        </w:trPr>
        <w:tc>
          <w:tcPr>
            <w:tcW w:w="508" w:type="pct"/>
            <w:gridSpan w:val="2"/>
            <w:vMerge/>
            <w:shd w:val="clear" w:color="auto" w:fill="auto"/>
          </w:tcPr>
          <w:p w14:paraId="065F1E1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0A1221B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Производительность резца. Анализ формул основного времени и производительность труда при точении.</w:t>
            </w:r>
          </w:p>
        </w:tc>
        <w:tc>
          <w:tcPr>
            <w:tcW w:w="626" w:type="pct"/>
            <w:shd w:val="clear" w:color="auto" w:fill="auto"/>
          </w:tcPr>
          <w:p w14:paraId="74A4164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5F7E02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1605A0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86B3237"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0FE9E5A" w14:textId="77777777" w:rsidTr="003D3660">
        <w:trPr>
          <w:trHeight w:val="20"/>
        </w:trPr>
        <w:tc>
          <w:tcPr>
            <w:tcW w:w="508" w:type="pct"/>
            <w:gridSpan w:val="2"/>
            <w:vMerge/>
            <w:shd w:val="clear" w:color="auto" w:fill="auto"/>
          </w:tcPr>
          <w:p w14:paraId="19D3BD5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6B13F5C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В том числе практических и лабораторных занятий</w:t>
            </w:r>
          </w:p>
        </w:tc>
        <w:tc>
          <w:tcPr>
            <w:tcW w:w="626" w:type="pct"/>
            <w:shd w:val="clear" w:color="auto" w:fill="FDE9D9"/>
          </w:tcPr>
          <w:p w14:paraId="77C94D40"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3</w:t>
            </w:r>
          </w:p>
        </w:tc>
        <w:tc>
          <w:tcPr>
            <w:tcW w:w="571" w:type="pct"/>
            <w:vMerge/>
            <w:shd w:val="clear" w:color="auto" w:fill="auto"/>
          </w:tcPr>
          <w:p w14:paraId="00A58EA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A5E86F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76D8E73"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98047C3" w14:textId="77777777" w:rsidTr="003D3660">
        <w:trPr>
          <w:trHeight w:val="20"/>
        </w:trPr>
        <w:tc>
          <w:tcPr>
            <w:tcW w:w="508" w:type="pct"/>
            <w:gridSpan w:val="2"/>
            <w:vMerge/>
            <w:shd w:val="clear" w:color="auto" w:fill="auto"/>
          </w:tcPr>
          <w:p w14:paraId="530DD4F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54AFBB4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Лабораторная работа: «Измерение геометрических параметров токарного резца»</w:t>
            </w:r>
          </w:p>
        </w:tc>
        <w:tc>
          <w:tcPr>
            <w:tcW w:w="626" w:type="pct"/>
            <w:shd w:val="clear" w:color="auto" w:fill="auto"/>
          </w:tcPr>
          <w:p w14:paraId="74B091C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4D6146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3D89BF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7E50F13"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646A370" w14:textId="77777777" w:rsidTr="003D3660">
        <w:trPr>
          <w:trHeight w:val="20"/>
        </w:trPr>
        <w:tc>
          <w:tcPr>
            <w:tcW w:w="508" w:type="pct"/>
            <w:gridSpan w:val="2"/>
            <w:vMerge/>
            <w:shd w:val="clear" w:color="auto" w:fill="auto"/>
          </w:tcPr>
          <w:p w14:paraId="394DC10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76F41F4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Практическое занятие: Расчет режимов резания при точении </w:t>
            </w:r>
          </w:p>
        </w:tc>
        <w:tc>
          <w:tcPr>
            <w:tcW w:w="626" w:type="pct"/>
            <w:shd w:val="clear" w:color="auto" w:fill="auto"/>
          </w:tcPr>
          <w:p w14:paraId="0E610E4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C6CD29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5D8CCA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9308AB8"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A37FE76" w14:textId="77777777" w:rsidTr="003D3660">
        <w:trPr>
          <w:trHeight w:val="20"/>
        </w:trPr>
        <w:tc>
          <w:tcPr>
            <w:tcW w:w="508" w:type="pct"/>
            <w:gridSpan w:val="2"/>
            <w:vMerge/>
            <w:shd w:val="clear" w:color="auto" w:fill="auto"/>
          </w:tcPr>
          <w:p w14:paraId="4EF8DD6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3C535AF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Практическое занятие: решение задач</w:t>
            </w:r>
          </w:p>
        </w:tc>
        <w:tc>
          <w:tcPr>
            <w:tcW w:w="626" w:type="pct"/>
            <w:shd w:val="clear" w:color="auto" w:fill="auto"/>
          </w:tcPr>
          <w:p w14:paraId="64D6852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14C03DC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E0EF61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F04122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7FAB40F" w14:textId="77777777" w:rsidTr="003D3660">
        <w:trPr>
          <w:trHeight w:val="770"/>
        </w:trPr>
        <w:tc>
          <w:tcPr>
            <w:tcW w:w="508" w:type="pct"/>
            <w:gridSpan w:val="2"/>
            <w:vMerge w:val="restart"/>
            <w:shd w:val="clear" w:color="auto" w:fill="auto"/>
          </w:tcPr>
          <w:p w14:paraId="4129CE7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2.4. Физические явления при токарной обработке</w:t>
            </w:r>
          </w:p>
        </w:tc>
        <w:tc>
          <w:tcPr>
            <w:tcW w:w="1732" w:type="pct"/>
            <w:shd w:val="clear" w:color="auto" w:fill="auto"/>
            <w:vAlign w:val="center"/>
          </w:tcPr>
          <w:p w14:paraId="7BE327C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Стружкообразование. Пластические и упругие деформации, возникающие в процессе стружкообразования. Типы стружек. </w:t>
            </w:r>
          </w:p>
        </w:tc>
        <w:tc>
          <w:tcPr>
            <w:tcW w:w="626" w:type="pct"/>
            <w:vMerge w:val="restart"/>
            <w:shd w:val="clear" w:color="auto" w:fill="auto"/>
          </w:tcPr>
          <w:p w14:paraId="547B3C50"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571" w:type="pct"/>
            <w:vMerge w:val="restart"/>
            <w:shd w:val="clear" w:color="auto" w:fill="auto"/>
          </w:tcPr>
          <w:p w14:paraId="16C5BCA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3AE41D1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5C3D49A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363EA7D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1CBAA53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3F6150A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1360D5F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04FC30E8"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59ECEA27"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70DFCB0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547BFAB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334D58F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395A5DC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5ACBC28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55F19F5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317A833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440931D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2FCAFDC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19764C8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6A62A85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65E0EE8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012B20C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6E9588E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79B1BD2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32B1EE8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6F17E8B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034869A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0C09571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5D5E4AF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056EFF7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0E4BAB6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У 5.4.03, З 5.4.01</w:t>
            </w:r>
          </w:p>
        </w:tc>
      </w:tr>
      <w:tr w:rsidR="00F61ADD" w:rsidRPr="00F61ADD" w14:paraId="7C056489" w14:textId="77777777" w:rsidTr="003D3660">
        <w:trPr>
          <w:trHeight w:val="20"/>
        </w:trPr>
        <w:tc>
          <w:tcPr>
            <w:tcW w:w="508" w:type="pct"/>
            <w:gridSpan w:val="2"/>
            <w:vMerge/>
            <w:shd w:val="clear" w:color="auto" w:fill="auto"/>
          </w:tcPr>
          <w:p w14:paraId="37DA54A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4DEF57A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Факторы, влияющие на образование типа стружки. Влияние различных способов стружкоотделения на  процесс резания.</w:t>
            </w:r>
          </w:p>
        </w:tc>
        <w:tc>
          <w:tcPr>
            <w:tcW w:w="626" w:type="pct"/>
            <w:vMerge/>
            <w:shd w:val="clear" w:color="auto" w:fill="auto"/>
          </w:tcPr>
          <w:p w14:paraId="72025D3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FBFB02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7D5644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07462F7"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E5F2F27" w14:textId="77777777" w:rsidTr="003D3660">
        <w:trPr>
          <w:trHeight w:val="20"/>
        </w:trPr>
        <w:tc>
          <w:tcPr>
            <w:tcW w:w="508" w:type="pct"/>
            <w:gridSpan w:val="2"/>
            <w:vMerge/>
            <w:shd w:val="clear" w:color="auto" w:fill="auto"/>
          </w:tcPr>
          <w:p w14:paraId="75EECE8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577284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Явления образования нароста, зависимость наростообразования от величины скорости резания. Влияние наростообразования на процесс резания. Методы борьбы с наростообразованием.</w:t>
            </w:r>
          </w:p>
        </w:tc>
        <w:tc>
          <w:tcPr>
            <w:tcW w:w="626" w:type="pct"/>
            <w:vMerge/>
            <w:shd w:val="clear" w:color="auto" w:fill="auto"/>
          </w:tcPr>
          <w:p w14:paraId="27510E0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B93DB0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246E6D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511FE8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9984601" w14:textId="77777777" w:rsidTr="003D3660">
        <w:trPr>
          <w:trHeight w:val="20"/>
        </w:trPr>
        <w:tc>
          <w:tcPr>
            <w:tcW w:w="508" w:type="pct"/>
            <w:gridSpan w:val="2"/>
            <w:vMerge/>
            <w:shd w:val="clear" w:color="auto" w:fill="auto"/>
          </w:tcPr>
          <w:p w14:paraId="54A0D36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38DA96A5"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4.Применение смазочно-охлаждающих технологических средств (СОТС). Вибрации при стружкообразовании. Явления усадки стружки. Явление наклепа на обработанной поверхности в процессе стружкообразования.</w:t>
            </w:r>
          </w:p>
        </w:tc>
        <w:tc>
          <w:tcPr>
            <w:tcW w:w="626" w:type="pct"/>
            <w:vMerge/>
            <w:shd w:val="clear" w:color="auto" w:fill="auto"/>
          </w:tcPr>
          <w:p w14:paraId="34D2005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7763357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406CA6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38ED54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3F7A896" w14:textId="77777777" w:rsidTr="003D3660">
        <w:trPr>
          <w:trHeight w:val="20"/>
        </w:trPr>
        <w:tc>
          <w:tcPr>
            <w:tcW w:w="508" w:type="pct"/>
            <w:gridSpan w:val="2"/>
            <w:vMerge/>
            <w:shd w:val="clear" w:color="auto" w:fill="auto"/>
          </w:tcPr>
          <w:p w14:paraId="01C265F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19CE60C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Cs/>
                <w:lang w:eastAsia="ru-RU"/>
              </w:rPr>
              <w:t>В том числе практических и лабораторных занятий</w:t>
            </w:r>
          </w:p>
        </w:tc>
        <w:tc>
          <w:tcPr>
            <w:tcW w:w="626" w:type="pct"/>
            <w:shd w:val="clear" w:color="auto" w:fill="FDE9D9"/>
          </w:tcPr>
          <w:p w14:paraId="1D63F7BC"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571" w:type="pct"/>
            <w:vMerge/>
            <w:shd w:val="clear" w:color="auto" w:fill="auto"/>
          </w:tcPr>
          <w:p w14:paraId="1F23A35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53D20D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52267E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2955ABF" w14:textId="77777777" w:rsidTr="003D3660">
        <w:trPr>
          <w:trHeight w:val="1146"/>
        </w:trPr>
        <w:tc>
          <w:tcPr>
            <w:tcW w:w="508" w:type="pct"/>
            <w:gridSpan w:val="2"/>
            <w:vMerge/>
            <w:shd w:val="clear" w:color="auto" w:fill="auto"/>
          </w:tcPr>
          <w:p w14:paraId="1F0B3C6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0D1971A6"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Практическое занятие: решение ситуационных задач</w:t>
            </w:r>
          </w:p>
        </w:tc>
        <w:tc>
          <w:tcPr>
            <w:tcW w:w="626" w:type="pct"/>
            <w:shd w:val="clear" w:color="auto" w:fill="auto"/>
          </w:tcPr>
          <w:p w14:paraId="2429973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A99FAE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03A7FE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F49858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D63B455" w14:textId="77777777" w:rsidTr="003D3660">
        <w:trPr>
          <w:trHeight w:val="843"/>
        </w:trPr>
        <w:tc>
          <w:tcPr>
            <w:tcW w:w="508" w:type="pct"/>
            <w:gridSpan w:val="2"/>
            <w:vMerge w:val="restart"/>
            <w:shd w:val="clear" w:color="auto" w:fill="auto"/>
          </w:tcPr>
          <w:p w14:paraId="46C73A23"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2.5. Сопротивление</w:t>
            </w:r>
            <w:r w:rsidRPr="00F61ADD">
              <w:rPr>
                <w:rFonts w:ascii="Times New Roman" w:eastAsia="Times New Roman" w:hAnsi="Times New Roman" w:cs="Times New Roman"/>
                <w:b/>
                <w:bCs/>
                <w:lang w:eastAsia="ru-RU"/>
              </w:rPr>
              <w:t xml:space="preserve"> </w:t>
            </w:r>
            <w:r w:rsidRPr="00F61ADD">
              <w:rPr>
                <w:rFonts w:ascii="Times New Roman" w:eastAsia="Times New Roman" w:hAnsi="Times New Roman" w:cs="Times New Roman"/>
                <w:lang w:eastAsia="ru-RU"/>
              </w:rPr>
              <w:t>резанию при токарной обработке</w:t>
            </w:r>
            <w:r w:rsidRPr="00F61ADD">
              <w:rPr>
                <w:rFonts w:ascii="Times New Roman" w:eastAsia="Times New Roman" w:hAnsi="Times New Roman" w:cs="Times New Roman"/>
                <w:bCs/>
                <w:lang w:eastAsia="ru-RU"/>
              </w:rPr>
              <w:t> </w:t>
            </w:r>
          </w:p>
        </w:tc>
        <w:tc>
          <w:tcPr>
            <w:tcW w:w="1732" w:type="pct"/>
            <w:shd w:val="clear" w:color="auto" w:fill="auto"/>
            <w:vAlign w:val="center"/>
          </w:tcPr>
          <w:p w14:paraId="640E2801"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Сила резания, возникающая в процессе стружкообразования, и причины ее возникновения. Разложение силы резания на составляющие Р</w:t>
            </w:r>
            <w:r w:rsidRPr="00F61ADD">
              <w:rPr>
                <w:rFonts w:ascii="Times New Roman" w:eastAsia="Times New Roman" w:hAnsi="Times New Roman" w:cs="Times New Roman"/>
                <w:i/>
                <w:iCs/>
                <w:lang w:eastAsia="ru-RU"/>
              </w:rPr>
              <w:t>z</w:t>
            </w:r>
            <w:r w:rsidRPr="00F61ADD">
              <w:rPr>
                <w:rFonts w:ascii="Times New Roman" w:eastAsia="Times New Roman" w:hAnsi="Times New Roman" w:cs="Times New Roman"/>
                <w:lang w:eastAsia="ru-RU"/>
              </w:rPr>
              <w:t>, Р</w:t>
            </w:r>
            <w:r w:rsidRPr="00F61ADD">
              <w:rPr>
                <w:rFonts w:ascii="Times New Roman" w:eastAsia="Times New Roman" w:hAnsi="Times New Roman" w:cs="Times New Roman"/>
                <w:i/>
                <w:iCs/>
                <w:lang w:eastAsia="ru-RU"/>
              </w:rPr>
              <w:t>у,</w:t>
            </w:r>
            <w:r w:rsidRPr="00F61ADD">
              <w:rPr>
                <w:rFonts w:ascii="Times New Roman" w:eastAsia="Times New Roman" w:hAnsi="Times New Roman" w:cs="Times New Roman"/>
                <w:lang w:eastAsia="ru-RU"/>
              </w:rPr>
              <w:t xml:space="preserve"> Р</w:t>
            </w:r>
            <w:r w:rsidRPr="00F61ADD">
              <w:rPr>
                <w:rFonts w:ascii="Times New Roman" w:eastAsia="Times New Roman" w:hAnsi="Times New Roman" w:cs="Times New Roman"/>
                <w:i/>
                <w:iCs/>
                <w:lang w:eastAsia="ru-RU"/>
              </w:rPr>
              <w:t>х</w:t>
            </w:r>
            <w:r w:rsidRPr="00F61ADD">
              <w:rPr>
                <w:rFonts w:ascii="Times New Roman" w:eastAsia="Times New Roman" w:hAnsi="Times New Roman" w:cs="Times New Roman"/>
                <w:lang w:eastAsia="ru-RU"/>
              </w:rPr>
              <w:t>.</w:t>
            </w:r>
          </w:p>
        </w:tc>
        <w:tc>
          <w:tcPr>
            <w:tcW w:w="626" w:type="pct"/>
            <w:vMerge w:val="restart"/>
            <w:shd w:val="clear" w:color="auto" w:fill="auto"/>
          </w:tcPr>
          <w:p w14:paraId="0E219FA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571" w:type="pct"/>
            <w:vMerge w:val="restart"/>
            <w:shd w:val="clear" w:color="auto" w:fill="auto"/>
          </w:tcPr>
          <w:p w14:paraId="3AF6BC1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269A597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0A67941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42A8BFA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5ECD0AD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7B2685A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0FE2D29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0BB643ED"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6A5896BD"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639BC0F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69471B5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67F2029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4A598CE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688063E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2085357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315FDD1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45B14ED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3E2A4A4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777033C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2680072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18A0431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573B430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1786D2F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2A58E1E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2EDFBC1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583F1E9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088539B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У 1.4.02, У 1.4.03, У 1.4.04</w:t>
            </w:r>
          </w:p>
          <w:p w14:paraId="7A04A19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1EB7CB7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0C0645B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67AD460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У 5.4.03, З 5.4.01</w:t>
            </w:r>
          </w:p>
        </w:tc>
      </w:tr>
      <w:tr w:rsidR="00F61ADD" w:rsidRPr="00F61ADD" w14:paraId="48D7E0E1" w14:textId="77777777" w:rsidTr="003D3660">
        <w:trPr>
          <w:trHeight w:val="20"/>
        </w:trPr>
        <w:tc>
          <w:tcPr>
            <w:tcW w:w="508" w:type="pct"/>
            <w:gridSpan w:val="2"/>
            <w:vMerge/>
            <w:shd w:val="clear" w:color="auto" w:fill="auto"/>
          </w:tcPr>
          <w:p w14:paraId="750A198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1F81A184" w14:textId="77777777" w:rsidR="00F61ADD" w:rsidRPr="00F61ADD" w:rsidRDefault="00F61ADD" w:rsidP="00F61ADD">
            <w:pPr>
              <w:spacing w:after="0" w:line="240" w:lineRule="auto"/>
              <w:rPr>
                <w:rFonts w:ascii="Times New Roman" w:eastAsia="Times New Roman" w:hAnsi="Times New Roman" w:cs="Times New Roman"/>
                <w:spacing w:val="2"/>
                <w:lang w:eastAsia="ru-RU"/>
              </w:rPr>
            </w:pPr>
            <w:r w:rsidRPr="00F61ADD">
              <w:rPr>
                <w:rFonts w:ascii="Times New Roman" w:eastAsia="Times New Roman" w:hAnsi="Times New Roman" w:cs="Times New Roman"/>
                <w:lang w:eastAsia="ru-RU"/>
              </w:rPr>
              <w:t>2. Действие составляющих сил резания и их воздействие на заготовку, резец, зажимное приспособление и станок. Формулы для определения сил Р</w:t>
            </w:r>
            <w:r w:rsidRPr="00F61ADD">
              <w:rPr>
                <w:rFonts w:ascii="Times New Roman" w:eastAsia="Times New Roman" w:hAnsi="Times New Roman" w:cs="Times New Roman"/>
                <w:i/>
                <w:iCs/>
                <w:lang w:eastAsia="ru-RU"/>
              </w:rPr>
              <w:t>z</w:t>
            </w:r>
            <w:r w:rsidRPr="00F61ADD">
              <w:rPr>
                <w:rFonts w:ascii="Times New Roman" w:eastAsia="Times New Roman" w:hAnsi="Times New Roman" w:cs="Times New Roman"/>
                <w:lang w:eastAsia="ru-RU"/>
              </w:rPr>
              <w:t>, Р</w:t>
            </w:r>
            <w:r w:rsidRPr="00F61ADD">
              <w:rPr>
                <w:rFonts w:ascii="Times New Roman" w:eastAsia="Times New Roman" w:hAnsi="Times New Roman" w:cs="Times New Roman"/>
                <w:i/>
                <w:iCs/>
                <w:lang w:eastAsia="ru-RU"/>
              </w:rPr>
              <w:t>у,</w:t>
            </w:r>
            <w:r w:rsidRPr="00F61ADD">
              <w:rPr>
                <w:rFonts w:ascii="Times New Roman" w:eastAsia="Times New Roman" w:hAnsi="Times New Roman" w:cs="Times New Roman"/>
                <w:lang w:eastAsia="ru-RU"/>
              </w:rPr>
              <w:t xml:space="preserve"> Р</w:t>
            </w:r>
            <w:r w:rsidRPr="00F61ADD">
              <w:rPr>
                <w:rFonts w:ascii="Times New Roman" w:eastAsia="Times New Roman" w:hAnsi="Times New Roman" w:cs="Times New Roman"/>
                <w:i/>
                <w:iCs/>
                <w:lang w:eastAsia="ru-RU"/>
              </w:rPr>
              <w:t>х</w:t>
            </w:r>
            <w:r w:rsidRPr="00F61ADD">
              <w:rPr>
                <w:rFonts w:ascii="Times New Roman" w:eastAsia="Times New Roman" w:hAnsi="Times New Roman" w:cs="Times New Roman"/>
                <w:lang w:eastAsia="ru-RU"/>
              </w:rPr>
              <w:t>.</w:t>
            </w:r>
          </w:p>
        </w:tc>
        <w:tc>
          <w:tcPr>
            <w:tcW w:w="626" w:type="pct"/>
            <w:vMerge/>
            <w:shd w:val="clear" w:color="auto" w:fill="auto"/>
          </w:tcPr>
          <w:p w14:paraId="4B1E003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8FB582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D72D5D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9839AD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A4CCE65" w14:textId="77777777" w:rsidTr="003D3660">
        <w:trPr>
          <w:trHeight w:val="20"/>
        </w:trPr>
        <w:tc>
          <w:tcPr>
            <w:tcW w:w="508" w:type="pct"/>
            <w:gridSpan w:val="2"/>
            <w:vMerge/>
            <w:shd w:val="clear" w:color="auto" w:fill="auto"/>
          </w:tcPr>
          <w:p w14:paraId="1CDAE93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15309AED"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Определение коэффициентов в формулах составляющих сил резания по справочным таблицам. Влияние различных факторов на силу резания.</w:t>
            </w:r>
          </w:p>
        </w:tc>
        <w:tc>
          <w:tcPr>
            <w:tcW w:w="626" w:type="pct"/>
            <w:vMerge/>
            <w:shd w:val="clear" w:color="auto" w:fill="auto"/>
          </w:tcPr>
          <w:p w14:paraId="04B42A5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EC87CC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C67DB3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751057F"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EFB1633" w14:textId="77777777" w:rsidTr="003D3660">
        <w:trPr>
          <w:trHeight w:val="20"/>
        </w:trPr>
        <w:tc>
          <w:tcPr>
            <w:tcW w:w="508" w:type="pct"/>
            <w:gridSpan w:val="2"/>
            <w:vMerge/>
            <w:shd w:val="clear" w:color="auto" w:fill="auto"/>
          </w:tcPr>
          <w:p w14:paraId="6F97033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0F63E918"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Расчет составляющих сил резания по эмпирическим формулам с использованием ПЭВМ. Мощность резания, необходимая для резания N рез.</w:t>
            </w:r>
          </w:p>
        </w:tc>
        <w:tc>
          <w:tcPr>
            <w:tcW w:w="626" w:type="pct"/>
            <w:vMerge/>
            <w:shd w:val="clear" w:color="auto" w:fill="auto"/>
          </w:tcPr>
          <w:p w14:paraId="06F1FE8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CBE85D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42077A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C9BC5A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42E1036" w14:textId="77777777" w:rsidTr="003D3660">
        <w:trPr>
          <w:trHeight w:val="20"/>
        </w:trPr>
        <w:tc>
          <w:tcPr>
            <w:tcW w:w="508" w:type="pct"/>
            <w:gridSpan w:val="2"/>
            <w:vMerge/>
            <w:shd w:val="clear" w:color="auto" w:fill="auto"/>
          </w:tcPr>
          <w:p w14:paraId="718F7DB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28D6B17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В том числе практических и лабораторных занятий</w:t>
            </w:r>
          </w:p>
        </w:tc>
        <w:tc>
          <w:tcPr>
            <w:tcW w:w="626" w:type="pct"/>
            <w:shd w:val="clear" w:color="auto" w:fill="FDE9D9"/>
          </w:tcPr>
          <w:p w14:paraId="4F640AB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571" w:type="pct"/>
            <w:vMerge/>
            <w:shd w:val="clear" w:color="auto" w:fill="auto"/>
          </w:tcPr>
          <w:p w14:paraId="4BFBBD1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391CE1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B9BD458"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F13853D" w14:textId="77777777" w:rsidTr="003D3660">
        <w:trPr>
          <w:trHeight w:val="343"/>
        </w:trPr>
        <w:tc>
          <w:tcPr>
            <w:tcW w:w="508" w:type="pct"/>
            <w:gridSpan w:val="2"/>
            <w:vMerge/>
            <w:tcBorders>
              <w:bottom w:val="single" w:sz="4" w:space="0" w:color="auto"/>
            </w:tcBorders>
            <w:shd w:val="clear" w:color="auto" w:fill="auto"/>
          </w:tcPr>
          <w:p w14:paraId="76308BB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tcBorders>
              <w:bottom w:val="single" w:sz="4" w:space="0" w:color="auto"/>
            </w:tcBorders>
            <w:shd w:val="clear" w:color="auto" w:fill="auto"/>
          </w:tcPr>
          <w:p w14:paraId="3F6D73E7" w14:textId="77777777" w:rsidR="00F61ADD" w:rsidRPr="00F61ADD" w:rsidRDefault="00F61ADD" w:rsidP="00F61ADD">
            <w:pPr>
              <w:spacing w:after="0" w:line="240"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1Практическое занятие: решение задач по теме</w:t>
            </w:r>
          </w:p>
        </w:tc>
        <w:tc>
          <w:tcPr>
            <w:tcW w:w="626" w:type="pct"/>
            <w:tcBorders>
              <w:bottom w:val="single" w:sz="4" w:space="0" w:color="auto"/>
            </w:tcBorders>
            <w:shd w:val="clear" w:color="auto" w:fill="auto"/>
          </w:tcPr>
          <w:p w14:paraId="65043F3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tcBorders>
              <w:bottom w:val="single" w:sz="4" w:space="0" w:color="auto"/>
            </w:tcBorders>
            <w:shd w:val="clear" w:color="auto" w:fill="auto"/>
          </w:tcPr>
          <w:p w14:paraId="6EF9A95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tcBorders>
              <w:bottom w:val="single" w:sz="4" w:space="0" w:color="auto"/>
            </w:tcBorders>
            <w:shd w:val="clear" w:color="auto" w:fill="auto"/>
          </w:tcPr>
          <w:p w14:paraId="7AE3888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tcBorders>
              <w:bottom w:val="single" w:sz="4" w:space="0" w:color="auto"/>
            </w:tcBorders>
            <w:shd w:val="clear" w:color="auto" w:fill="auto"/>
          </w:tcPr>
          <w:p w14:paraId="05F9E6AF"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E02A222" w14:textId="77777777" w:rsidTr="003D3660">
        <w:trPr>
          <w:trHeight w:val="690"/>
        </w:trPr>
        <w:tc>
          <w:tcPr>
            <w:tcW w:w="508" w:type="pct"/>
            <w:gridSpan w:val="2"/>
            <w:vMerge w:val="restart"/>
            <w:shd w:val="clear" w:color="auto" w:fill="auto"/>
          </w:tcPr>
          <w:p w14:paraId="0AEB61C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2.6. Тепловыделение при</w:t>
            </w:r>
            <w:r w:rsidRPr="00F61ADD">
              <w:rPr>
                <w:rFonts w:ascii="Times New Roman" w:eastAsia="Times New Roman" w:hAnsi="Times New Roman" w:cs="Times New Roman"/>
                <w:b/>
                <w:bCs/>
                <w:lang w:eastAsia="ru-RU"/>
              </w:rPr>
              <w:t xml:space="preserve"> </w:t>
            </w:r>
            <w:r w:rsidRPr="00F61ADD">
              <w:rPr>
                <w:rFonts w:ascii="Times New Roman" w:eastAsia="Times New Roman" w:hAnsi="Times New Roman" w:cs="Times New Roman"/>
                <w:lang w:eastAsia="ru-RU"/>
              </w:rPr>
              <w:t>резании металлов износ и стойкость резца</w:t>
            </w:r>
          </w:p>
          <w:p w14:paraId="0314043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w:t>
            </w:r>
          </w:p>
          <w:p w14:paraId="31F2666E"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32" w:type="pct"/>
            <w:shd w:val="clear" w:color="auto" w:fill="auto"/>
            <w:vAlign w:val="center"/>
          </w:tcPr>
          <w:p w14:paraId="3B50697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Смазочно-охлаждающие технологические средства (СОТС). Теплота, выделяемая в зоне резания в процессе стружкообразования (температура резания), источники образования тепла.</w:t>
            </w:r>
          </w:p>
        </w:tc>
        <w:tc>
          <w:tcPr>
            <w:tcW w:w="626" w:type="pct"/>
            <w:vMerge w:val="restart"/>
            <w:shd w:val="clear" w:color="auto" w:fill="auto"/>
          </w:tcPr>
          <w:p w14:paraId="16EC0E5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571" w:type="pct"/>
            <w:vMerge w:val="restart"/>
            <w:shd w:val="clear" w:color="auto" w:fill="auto"/>
          </w:tcPr>
          <w:p w14:paraId="78EE29D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63C7227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6981626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23A9E8D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4856092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27AAB60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5B14EFB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4D3E52BE"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6AF9337D"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753934E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2EAF4A6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15C5113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4432BB6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694D513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563268A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66E694A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36E2BD4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33839C5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5B10954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263AE9E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3D2C367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643203C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6DC83BB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35A6D0F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5BAA66B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3333916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5C5D560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03BB682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4797467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1176C96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15183DA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У 5.4.03, З 5.4.01</w:t>
            </w:r>
          </w:p>
        </w:tc>
      </w:tr>
      <w:tr w:rsidR="00F61ADD" w:rsidRPr="00F61ADD" w14:paraId="07C50796" w14:textId="77777777" w:rsidTr="003D3660">
        <w:trPr>
          <w:trHeight w:val="20"/>
        </w:trPr>
        <w:tc>
          <w:tcPr>
            <w:tcW w:w="508" w:type="pct"/>
            <w:gridSpan w:val="2"/>
            <w:vMerge/>
            <w:shd w:val="clear" w:color="auto" w:fill="auto"/>
          </w:tcPr>
          <w:p w14:paraId="2612EA7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3EB9913A" w14:textId="77777777" w:rsidR="00F61ADD" w:rsidRPr="00F61ADD" w:rsidRDefault="00F61ADD" w:rsidP="00F61ADD">
            <w:pPr>
              <w:spacing w:after="0" w:line="240" w:lineRule="auto"/>
              <w:rPr>
                <w:rFonts w:ascii="Times New Roman" w:eastAsia="Times New Roman" w:hAnsi="Times New Roman" w:cs="Times New Roman"/>
                <w:color w:val="000000"/>
                <w:spacing w:val="2"/>
                <w:lang w:eastAsia="ru-RU"/>
              </w:rPr>
            </w:pPr>
            <w:r w:rsidRPr="00F61ADD">
              <w:rPr>
                <w:rFonts w:ascii="Times New Roman" w:eastAsia="Times New Roman" w:hAnsi="Times New Roman" w:cs="Times New Roman"/>
                <w:lang w:eastAsia="ru-RU"/>
              </w:rPr>
              <w:t>2. Распределение теплоты в процессе резания между стружкой, резцом, заготовкой, окружающей атмосферой. График износа режущего инструмента по задней поверхности лезвия. Участки износа в период приработки, нормального и катастро-фического износа.</w:t>
            </w:r>
          </w:p>
        </w:tc>
        <w:tc>
          <w:tcPr>
            <w:tcW w:w="626" w:type="pct"/>
            <w:vMerge/>
            <w:shd w:val="clear" w:color="auto" w:fill="auto"/>
          </w:tcPr>
          <w:p w14:paraId="7005282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10E3127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2489AC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6669091"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E43D3B5" w14:textId="77777777" w:rsidTr="003D3660">
        <w:trPr>
          <w:trHeight w:val="838"/>
        </w:trPr>
        <w:tc>
          <w:tcPr>
            <w:tcW w:w="508" w:type="pct"/>
            <w:gridSpan w:val="2"/>
            <w:vMerge/>
            <w:shd w:val="clear" w:color="auto" w:fill="auto"/>
          </w:tcPr>
          <w:p w14:paraId="2CC0B11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7570157" w14:textId="77777777" w:rsidR="00F61ADD" w:rsidRPr="00F61ADD" w:rsidRDefault="00F61ADD" w:rsidP="00F61ADD">
            <w:pPr>
              <w:spacing w:after="0" w:line="240" w:lineRule="auto"/>
              <w:rPr>
                <w:rFonts w:ascii="Times New Roman" w:eastAsia="Times New Roman" w:hAnsi="Times New Roman" w:cs="Times New Roman"/>
                <w:color w:val="000000"/>
                <w:spacing w:val="2"/>
                <w:lang w:eastAsia="ru-RU"/>
              </w:rPr>
            </w:pPr>
            <w:r w:rsidRPr="00F61ADD">
              <w:rPr>
                <w:rFonts w:ascii="Times New Roman" w:eastAsia="Times New Roman" w:hAnsi="Times New Roman" w:cs="Times New Roman"/>
                <w:lang w:eastAsia="ru-RU"/>
              </w:rPr>
              <w:t>3. Понятие - «Стойкость резца». Понятие – экономическая стойкость режущего инструмента и стойкости максимальной производительности. Нормативы износа и стойкости резца.</w:t>
            </w:r>
          </w:p>
        </w:tc>
        <w:tc>
          <w:tcPr>
            <w:tcW w:w="626" w:type="pct"/>
            <w:vMerge/>
            <w:shd w:val="clear" w:color="auto" w:fill="auto"/>
          </w:tcPr>
          <w:p w14:paraId="5FDB711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08DB32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71EC36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23BE16C"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B31618A" w14:textId="77777777" w:rsidTr="003D3660">
        <w:trPr>
          <w:trHeight w:val="838"/>
        </w:trPr>
        <w:tc>
          <w:tcPr>
            <w:tcW w:w="508" w:type="pct"/>
            <w:gridSpan w:val="2"/>
            <w:vMerge/>
            <w:shd w:val="clear" w:color="auto" w:fill="auto"/>
          </w:tcPr>
          <w:p w14:paraId="6B1DC10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F8360E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Смазочно-охлаждающие технологические средства (СОТС), применяемые при резании металлов.</w:t>
            </w:r>
          </w:p>
        </w:tc>
        <w:tc>
          <w:tcPr>
            <w:tcW w:w="626" w:type="pct"/>
            <w:vMerge/>
            <w:shd w:val="clear" w:color="auto" w:fill="auto"/>
          </w:tcPr>
          <w:p w14:paraId="1E28F6F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496A65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277235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F93264E"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8F87CA6" w14:textId="77777777" w:rsidTr="003D3660">
        <w:trPr>
          <w:trHeight w:val="20"/>
        </w:trPr>
        <w:tc>
          <w:tcPr>
            <w:tcW w:w="508" w:type="pct"/>
            <w:gridSpan w:val="2"/>
            <w:vMerge/>
            <w:shd w:val="clear" w:color="auto" w:fill="auto"/>
          </w:tcPr>
          <w:p w14:paraId="3077D7D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00A0B59E"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306425B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571" w:type="pct"/>
            <w:vMerge/>
            <w:shd w:val="clear" w:color="auto" w:fill="auto"/>
          </w:tcPr>
          <w:p w14:paraId="0D06F97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F9CA9A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8261B78"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E131D37" w14:textId="77777777" w:rsidTr="003D3660">
        <w:trPr>
          <w:trHeight w:val="417"/>
        </w:trPr>
        <w:tc>
          <w:tcPr>
            <w:tcW w:w="508" w:type="pct"/>
            <w:gridSpan w:val="2"/>
            <w:vMerge/>
            <w:shd w:val="clear" w:color="auto" w:fill="auto"/>
          </w:tcPr>
          <w:p w14:paraId="3FD2ACA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1036F71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Практическое занятие: работа с технической документацией</w:t>
            </w:r>
          </w:p>
        </w:tc>
        <w:tc>
          <w:tcPr>
            <w:tcW w:w="626" w:type="pct"/>
            <w:shd w:val="clear" w:color="auto" w:fill="auto"/>
          </w:tcPr>
          <w:p w14:paraId="27B1CE1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B3C7D6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AA2EC7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755B52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0B4AD80" w14:textId="77777777" w:rsidTr="003D3660">
        <w:trPr>
          <w:trHeight w:val="469"/>
        </w:trPr>
        <w:tc>
          <w:tcPr>
            <w:tcW w:w="508" w:type="pct"/>
            <w:gridSpan w:val="2"/>
            <w:vMerge w:val="restart"/>
            <w:shd w:val="clear" w:color="auto" w:fill="auto"/>
          </w:tcPr>
          <w:p w14:paraId="5E54997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Тема 2.7. Скорость резания, допускаемая режущими свойствами резца</w:t>
            </w:r>
          </w:p>
        </w:tc>
        <w:tc>
          <w:tcPr>
            <w:tcW w:w="1732" w:type="pct"/>
            <w:shd w:val="clear" w:color="auto" w:fill="auto"/>
            <w:vAlign w:val="center"/>
          </w:tcPr>
          <w:p w14:paraId="6E90B6A2"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Факторы, влияющие на стойкость резца, влияние скорости резания. </w:t>
            </w:r>
          </w:p>
        </w:tc>
        <w:tc>
          <w:tcPr>
            <w:tcW w:w="626" w:type="pct"/>
            <w:vMerge w:val="restart"/>
            <w:shd w:val="clear" w:color="auto" w:fill="auto"/>
          </w:tcPr>
          <w:p w14:paraId="40BB527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6D57BBE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59D085D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2FABDCA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6F3BDD8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66AFA55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7B6603B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13A8936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452B20FE"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229D9CEC"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1399CBC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0E2A393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04E1391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4F56E4F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539BB75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17D67BD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1A5A007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09D167E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418C782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44EABC4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7C459B2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155EEDB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75D2030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Зо 07. 01, Зо 07.02, Зо 07.03</w:t>
            </w:r>
          </w:p>
          <w:p w14:paraId="14CA3DC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2DB1551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071AEE2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2F2E7BD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25510F9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31CFE7B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0FF8A1A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505F806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7ACCDFD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У 5.4.03, З 5.4.01</w:t>
            </w:r>
          </w:p>
        </w:tc>
      </w:tr>
      <w:tr w:rsidR="00F61ADD" w:rsidRPr="00F61ADD" w14:paraId="49EC9ADA" w14:textId="77777777" w:rsidTr="003D3660">
        <w:trPr>
          <w:trHeight w:val="20"/>
        </w:trPr>
        <w:tc>
          <w:tcPr>
            <w:tcW w:w="508" w:type="pct"/>
            <w:gridSpan w:val="2"/>
            <w:vMerge/>
            <w:shd w:val="clear" w:color="auto" w:fill="auto"/>
          </w:tcPr>
          <w:p w14:paraId="4E70D25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5942B22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Взаимосвязь между стойкостью и скоростью.</w:t>
            </w:r>
          </w:p>
        </w:tc>
        <w:tc>
          <w:tcPr>
            <w:tcW w:w="626" w:type="pct"/>
            <w:vMerge/>
            <w:shd w:val="clear" w:color="auto" w:fill="auto"/>
          </w:tcPr>
          <w:p w14:paraId="6EB8FB0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983F1B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5DE05E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1963143"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9C89D2C" w14:textId="77777777" w:rsidTr="003D3660">
        <w:trPr>
          <w:trHeight w:val="20"/>
        </w:trPr>
        <w:tc>
          <w:tcPr>
            <w:tcW w:w="508" w:type="pct"/>
            <w:gridSpan w:val="2"/>
            <w:vMerge/>
            <w:shd w:val="clear" w:color="auto" w:fill="auto"/>
          </w:tcPr>
          <w:p w14:paraId="14FD69E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58D55C92"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3. Влияние различных факторов на выбор резца. </w:t>
            </w:r>
          </w:p>
        </w:tc>
        <w:tc>
          <w:tcPr>
            <w:tcW w:w="626" w:type="pct"/>
            <w:vMerge/>
            <w:shd w:val="clear" w:color="auto" w:fill="auto"/>
          </w:tcPr>
          <w:p w14:paraId="0C4D451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B5FC34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3D3E27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2A407B6"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F045C05" w14:textId="77777777" w:rsidTr="003D3660">
        <w:trPr>
          <w:trHeight w:val="20"/>
        </w:trPr>
        <w:tc>
          <w:tcPr>
            <w:tcW w:w="508" w:type="pct"/>
            <w:gridSpan w:val="2"/>
            <w:vMerge/>
            <w:shd w:val="clear" w:color="auto" w:fill="auto"/>
          </w:tcPr>
          <w:p w14:paraId="7042627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3DC88C5B"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Определение поправочных коэффициентов при расчете скорости по справочным таблицам. </w:t>
            </w:r>
          </w:p>
        </w:tc>
        <w:tc>
          <w:tcPr>
            <w:tcW w:w="626" w:type="pct"/>
            <w:vMerge/>
            <w:shd w:val="clear" w:color="auto" w:fill="auto"/>
          </w:tcPr>
          <w:p w14:paraId="51BD552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77887B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5FA78E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4FDFDF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F219D22" w14:textId="77777777" w:rsidTr="003D3660">
        <w:trPr>
          <w:trHeight w:val="20"/>
        </w:trPr>
        <w:tc>
          <w:tcPr>
            <w:tcW w:w="508" w:type="pct"/>
            <w:gridSpan w:val="2"/>
            <w:vMerge/>
            <w:shd w:val="clear" w:color="auto" w:fill="auto"/>
          </w:tcPr>
          <w:p w14:paraId="454B189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6CFC0EFB"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1CD7AC1F"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w:t>
            </w:r>
          </w:p>
        </w:tc>
        <w:tc>
          <w:tcPr>
            <w:tcW w:w="571" w:type="pct"/>
            <w:vMerge/>
            <w:shd w:val="clear" w:color="auto" w:fill="auto"/>
          </w:tcPr>
          <w:p w14:paraId="18F2DB5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7D51CF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5C484A7"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D0A8BE5" w14:textId="77777777" w:rsidTr="003D3660">
        <w:trPr>
          <w:trHeight w:val="20"/>
        </w:trPr>
        <w:tc>
          <w:tcPr>
            <w:tcW w:w="508" w:type="pct"/>
            <w:gridSpan w:val="2"/>
            <w:vMerge/>
            <w:shd w:val="clear" w:color="auto" w:fill="auto"/>
          </w:tcPr>
          <w:p w14:paraId="2796107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4302B3B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1.Практическое занятие: решение задач</w:t>
            </w:r>
          </w:p>
        </w:tc>
        <w:tc>
          <w:tcPr>
            <w:tcW w:w="626" w:type="pct"/>
            <w:shd w:val="clear" w:color="auto" w:fill="auto"/>
          </w:tcPr>
          <w:p w14:paraId="59B66C4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665652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AE6057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56DB6C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ED5F092" w14:textId="77777777" w:rsidTr="003D3660">
        <w:trPr>
          <w:trHeight w:val="641"/>
        </w:trPr>
        <w:tc>
          <w:tcPr>
            <w:tcW w:w="508" w:type="pct"/>
            <w:gridSpan w:val="2"/>
            <w:vMerge w:val="restart"/>
            <w:shd w:val="clear" w:color="auto" w:fill="auto"/>
          </w:tcPr>
          <w:p w14:paraId="18A5BD9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2.8.   Обработка</w:t>
            </w:r>
            <w:r w:rsidRPr="00F61ADD">
              <w:rPr>
                <w:rFonts w:ascii="Times New Roman" w:eastAsia="Times New Roman" w:hAnsi="Times New Roman" w:cs="Times New Roman"/>
                <w:lang w:eastAsia="ru-RU"/>
              </w:rPr>
              <w:t xml:space="preserve"> строганием и долблением. </w:t>
            </w:r>
          </w:p>
          <w:p w14:paraId="296704D3" w14:textId="77777777" w:rsidR="00F61ADD" w:rsidRPr="00F61ADD" w:rsidRDefault="00F61ADD" w:rsidP="00F61ADD">
            <w:pPr>
              <w:spacing w:after="0" w:line="240" w:lineRule="auto"/>
              <w:rPr>
                <w:rFonts w:ascii="Times New Roman" w:eastAsia="Times New Roman" w:hAnsi="Times New Roman" w:cs="Times New Roman"/>
                <w:lang w:eastAsia="ru-RU"/>
              </w:rPr>
            </w:pPr>
          </w:p>
        </w:tc>
        <w:tc>
          <w:tcPr>
            <w:tcW w:w="1732" w:type="pct"/>
            <w:shd w:val="clear" w:color="auto" w:fill="auto"/>
            <w:vAlign w:val="center"/>
          </w:tcPr>
          <w:p w14:paraId="7030EA9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Процессы строгания и долбления</w:t>
            </w:r>
          </w:p>
        </w:tc>
        <w:tc>
          <w:tcPr>
            <w:tcW w:w="626" w:type="pct"/>
            <w:vMerge w:val="restart"/>
            <w:shd w:val="clear" w:color="auto" w:fill="auto"/>
          </w:tcPr>
          <w:p w14:paraId="1FA592A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2DF8EA9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414D54D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4EBD753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5547353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27D0940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07CCD59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582A1EE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62EF533C"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1259192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w:t>
            </w:r>
          </w:p>
        </w:tc>
        <w:tc>
          <w:tcPr>
            <w:tcW w:w="965" w:type="pct"/>
            <w:vMerge w:val="restart"/>
            <w:shd w:val="clear" w:color="auto" w:fill="auto"/>
          </w:tcPr>
          <w:p w14:paraId="7F27171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01.01, Зо 01.02, Зо 01.03,</w:t>
            </w:r>
          </w:p>
          <w:p w14:paraId="19AE3F2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4CB974A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01BC774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363854A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1.4.02, З 1.4.03</w:t>
            </w:r>
          </w:p>
          <w:p w14:paraId="2A155D0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1.4.04, З 1.4.05, У 3.2.01</w:t>
            </w:r>
          </w:p>
          <w:p w14:paraId="109F6AE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3.2.02, З 3.2.03, З 5.4.01</w:t>
            </w:r>
          </w:p>
        </w:tc>
      </w:tr>
      <w:tr w:rsidR="00F61ADD" w:rsidRPr="00F61ADD" w14:paraId="0B6F3837" w14:textId="77777777" w:rsidTr="003D3660">
        <w:trPr>
          <w:trHeight w:val="20"/>
        </w:trPr>
        <w:tc>
          <w:tcPr>
            <w:tcW w:w="508" w:type="pct"/>
            <w:gridSpan w:val="2"/>
            <w:vMerge/>
            <w:shd w:val="clear" w:color="auto" w:fill="auto"/>
          </w:tcPr>
          <w:p w14:paraId="007AEF2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0735640B"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Элементы режимов резания при строгания и долбления</w:t>
            </w:r>
          </w:p>
        </w:tc>
        <w:tc>
          <w:tcPr>
            <w:tcW w:w="626" w:type="pct"/>
            <w:vMerge/>
            <w:shd w:val="clear" w:color="auto" w:fill="auto"/>
          </w:tcPr>
          <w:p w14:paraId="264BA84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F84810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957C79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7900728"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CF8917E" w14:textId="77777777" w:rsidTr="003D3660">
        <w:trPr>
          <w:trHeight w:val="20"/>
        </w:trPr>
        <w:tc>
          <w:tcPr>
            <w:tcW w:w="508" w:type="pct"/>
            <w:gridSpan w:val="2"/>
            <w:vMerge/>
            <w:shd w:val="clear" w:color="auto" w:fill="auto"/>
          </w:tcPr>
          <w:p w14:paraId="44CC4FA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D197470"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Основное (машинное) время, мощность резания</w:t>
            </w:r>
          </w:p>
        </w:tc>
        <w:tc>
          <w:tcPr>
            <w:tcW w:w="626" w:type="pct"/>
            <w:vMerge/>
            <w:shd w:val="clear" w:color="auto" w:fill="auto"/>
          </w:tcPr>
          <w:p w14:paraId="0494EFA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0BB13B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3F02DD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01B938F"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2589CE9" w14:textId="77777777" w:rsidTr="003D3660">
        <w:trPr>
          <w:trHeight w:val="20"/>
        </w:trPr>
        <w:tc>
          <w:tcPr>
            <w:tcW w:w="508" w:type="pct"/>
            <w:gridSpan w:val="2"/>
            <w:vMerge/>
            <w:shd w:val="clear" w:color="auto" w:fill="auto"/>
          </w:tcPr>
          <w:p w14:paraId="56F25F9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2B4B303A"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Особенности конструкции и геометрии строгальных и долбежных резцов</w:t>
            </w:r>
          </w:p>
        </w:tc>
        <w:tc>
          <w:tcPr>
            <w:tcW w:w="626" w:type="pct"/>
            <w:vMerge/>
            <w:shd w:val="clear" w:color="auto" w:fill="auto"/>
          </w:tcPr>
          <w:p w14:paraId="7E85F64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7445565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30DED9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860BDA7"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4BA7DF2" w14:textId="77777777" w:rsidTr="003D3660">
        <w:trPr>
          <w:trHeight w:val="371"/>
        </w:trPr>
        <w:tc>
          <w:tcPr>
            <w:tcW w:w="2240" w:type="pct"/>
            <w:gridSpan w:val="3"/>
            <w:shd w:val="clear" w:color="auto" w:fill="EAF1DD"/>
          </w:tcPr>
          <w:p w14:paraId="7C889066" w14:textId="77777777" w:rsidR="00F61ADD" w:rsidRPr="00F61ADD" w:rsidRDefault="00F61ADD" w:rsidP="00F61ADD">
            <w:pPr>
              <w:spacing w:after="0" w:line="240"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Раздел 3. Обработка материалов сверлением, зенкерованием и развертыванием </w:t>
            </w:r>
          </w:p>
        </w:tc>
        <w:tc>
          <w:tcPr>
            <w:tcW w:w="626" w:type="pct"/>
            <w:shd w:val="clear" w:color="auto" w:fill="EAF1DD"/>
          </w:tcPr>
          <w:p w14:paraId="1E189FA1" w14:textId="77777777" w:rsidR="00F61ADD" w:rsidRPr="00F61ADD" w:rsidRDefault="00F61ADD" w:rsidP="00F61ADD">
            <w:pPr>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12/8</w:t>
            </w:r>
          </w:p>
        </w:tc>
        <w:tc>
          <w:tcPr>
            <w:tcW w:w="571" w:type="pct"/>
            <w:shd w:val="clear" w:color="auto" w:fill="EAF1DD"/>
          </w:tcPr>
          <w:p w14:paraId="31B09FA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98" w:type="pct"/>
            <w:shd w:val="clear" w:color="auto" w:fill="EAF1DD"/>
          </w:tcPr>
          <w:p w14:paraId="5FE9C46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65" w:type="pct"/>
            <w:shd w:val="clear" w:color="auto" w:fill="EAF1DD"/>
          </w:tcPr>
          <w:p w14:paraId="26206B2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20EED7D" w14:textId="77777777" w:rsidTr="003D3660">
        <w:trPr>
          <w:trHeight w:val="85"/>
        </w:trPr>
        <w:tc>
          <w:tcPr>
            <w:tcW w:w="508" w:type="pct"/>
            <w:gridSpan w:val="2"/>
            <w:vMerge w:val="restart"/>
            <w:shd w:val="clear" w:color="auto" w:fill="auto"/>
          </w:tcPr>
          <w:p w14:paraId="417E862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3.1. Обработка материалов сверлением</w:t>
            </w:r>
          </w:p>
          <w:p w14:paraId="2DED6CD2" w14:textId="77777777" w:rsidR="00F61ADD" w:rsidRPr="00F61ADD" w:rsidRDefault="00F61ADD" w:rsidP="00F61ADD">
            <w:pPr>
              <w:spacing w:after="0" w:line="240" w:lineRule="auto"/>
              <w:rPr>
                <w:rFonts w:ascii="Times New Roman" w:eastAsia="Times New Roman" w:hAnsi="Times New Roman" w:cs="Times New Roman"/>
                <w:lang w:eastAsia="ru-RU"/>
              </w:rPr>
            </w:pPr>
          </w:p>
        </w:tc>
        <w:tc>
          <w:tcPr>
            <w:tcW w:w="1732" w:type="pct"/>
            <w:shd w:val="clear" w:color="auto" w:fill="auto"/>
            <w:vAlign w:val="center"/>
          </w:tcPr>
          <w:p w14:paraId="0874884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Процесс сверления. Типы сверл. Конструкция и геометрия спирального сверла</w:t>
            </w:r>
          </w:p>
        </w:tc>
        <w:tc>
          <w:tcPr>
            <w:tcW w:w="626" w:type="pct"/>
            <w:vMerge w:val="restart"/>
            <w:shd w:val="clear" w:color="auto" w:fill="auto"/>
          </w:tcPr>
          <w:p w14:paraId="799D23B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1C713E5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3F705A8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544CDFB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242FCCB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58CE7D9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04B62C7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5BD53DD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1EB2C5DD"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4B5D77D1"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5BCA602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7DD84A4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6DA58A6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02BACBA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5323E83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238F527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4C5B14E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5D3D461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12B7DE3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32D3C9D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01F3980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791CD4C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621AEC7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3DEFA2C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2D44493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2FB9A12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7F68AE7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6DF9B56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1FB1878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78A97F7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З 1.4.03, З 1.4.04, З 1.4.05</w:t>
            </w:r>
          </w:p>
          <w:p w14:paraId="198CCDC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49BE3BF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У 5.4.03, З 5.4.01</w:t>
            </w:r>
          </w:p>
        </w:tc>
      </w:tr>
      <w:tr w:rsidR="00F61ADD" w:rsidRPr="00F61ADD" w14:paraId="741E53F6" w14:textId="77777777" w:rsidTr="003D3660">
        <w:trPr>
          <w:trHeight w:val="20"/>
        </w:trPr>
        <w:tc>
          <w:tcPr>
            <w:tcW w:w="508" w:type="pct"/>
            <w:gridSpan w:val="2"/>
            <w:vMerge/>
            <w:shd w:val="clear" w:color="auto" w:fill="auto"/>
          </w:tcPr>
          <w:p w14:paraId="31B992D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37428E42"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Элементы режимов резания и срезаемого слоя при сверлении. Физические особенности процесса сверления</w:t>
            </w:r>
          </w:p>
        </w:tc>
        <w:tc>
          <w:tcPr>
            <w:tcW w:w="626" w:type="pct"/>
            <w:vMerge/>
            <w:shd w:val="clear" w:color="auto" w:fill="auto"/>
          </w:tcPr>
          <w:p w14:paraId="0F58392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694F8A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C1367E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F859E7F"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CE951AB" w14:textId="77777777" w:rsidTr="003D3660">
        <w:trPr>
          <w:trHeight w:val="20"/>
        </w:trPr>
        <w:tc>
          <w:tcPr>
            <w:tcW w:w="508" w:type="pct"/>
            <w:gridSpan w:val="2"/>
            <w:vMerge/>
            <w:shd w:val="clear" w:color="auto" w:fill="auto"/>
          </w:tcPr>
          <w:p w14:paraId="4A87FEE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5E49B09D"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Силы, действующие на сверло. Момент сверления. Твердосплавные сверла</w:t>
            </w:r>
          </w:p>
        </w:tc>
        <w:tc>
          <w:tcPr>
            <w:tcW w:w="626" w:type="pct"/>
            <w:vMerge/>
            <w:shd w:val="clear" w:color="auto" w:fill="auto"/>
          </w:tcPr>
          <w:p w14:paraId="4C095DB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1E5BFCE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A03280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62462A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B15F831" w14:textId="77777777" w:rsidTr="003D3660">
        <w:trPr>
          <w:trHeight w:val="20"/>
        </w:trPr>
        <w:tc>
          <w:tcPr>
            <w:tcW w:w="508" w:type="pct"/>
            <w:gridSpan w:val="2"/>
            <w:vMerge/>
            <w:shd w:val="clear" w:color="auto" w:fill="auto"/>
          </w:tcPr>
          <w:p w14:paraId="4DEF058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5B40859"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Сверла с механическим креплением многогранных режущих пластин. Сверла для глубокого сверления.  Кольцевые (трепанирующие) сверла. Трубчатые алмазные сверла</w:t>
            </w:r>
          </w:p>
        </w:tc>
        <w:tc>
          <w:tcPr>
            <w:tcW w:w="626" w:type="pct"/>
            <w:vMerge/>
            <w:shd w:val="clear" w:color="auto" w:fill="auto"/>
          </w:tcPr>
          <w:p w14:paraId="46B1254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14F02B0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CAF664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FF3E7F1"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C6A2C3C" w14:textId="77777777" w:rsidTr="003D3660">
        <w:trPr>
          <w:trHeight w:val="20"/>
        </w:trPr>
        <w:tc>
          <w:tcPr>
            <w:tcW w:w="508" w:type="pct"/>
            <w:gridSpan w:val="2"/>
            <w:vMerge/>
            <w:shd w:val="clear" w:color="auto" w:fill="auto"/>
          </w:tcPr>
          <w:p w14:paraId="74DF625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38CD7F93"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Износ сверл. Рассверливание отверстий. Основное (машинное) время при сверлении и рассверливании отверстий</w:t>
            </w:r>
          </w:p>
        </w:tc>
        <w:tc>
          <w:tcPr>
            <w:tcW w:w="626" w:type="pct"/>
            <w:vMerge/>
            <w:shd w:val="clear" w:color="auto" w:fill="auto"/>
          </w:tcPr>
          <w:p w14:paraId="3EA3F28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29D2EB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316095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F71D0F6"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25C9D53" w14:textId="77777777" w:rsidTr="003D3660">
        <w:trPr>
          <w:trHeight w:val="20"/>
        </w:trPr>
        <w:tc>
          <w:tcPr>
            <w:tcW w:w="508" w:type="pct"/>
            <w:gridSpan w:val="2"/>
            <w:vMerge/>
            <w:shd w:val="clear" w:color="auto" w:fill="auto"/>
          </w:tcPr>
          <w:p w14:paraId="302FBC7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325EADD9"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Содержание учебного материала</w:t>
            </w:r>
          </w:p>
        </w:tc>
        <w:tc>
          <w:tcPr>
            <w:tcW w:w="626" w:type="pct"/>
            <w:shd w:val="clear" w:color="auto" w:fill="auto"/>
          </w:tcPr>
          <w:p w14:paraId="75403EA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CAFE72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342B6D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16CB4AF"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3D67D41" w14:textId="77777777" w:rsidTr="003D3660">
        <w:trPr>
          <w:trHeight w:val="20"/>
        </w:trPr>
        <w:tc>
          <w:tcPr>
            <w:tcW w:w="508" w:type="pct"/>
            <w:gridSpan w:val="2"/>
            <w:vMerge/>
            <w:shd w:val="clear" w:color="auto" w:fill="auto"/>
          </w:tcPr>
          <w:p w14:paraId="660C6DD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05DDBDBA"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26C4310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w:t>
            </w:r>
          </w:p>
        </w:tc>
        <w:tc>
          <w:tcPr>
            <w:tcW w:w="571" w:type="pct"/>
            <w:vMerge/>
            <w:shd w:val="clear" w:color="auto" w:fill="auto"/>
          </w:tcPr>
          <w:p w14:paraId="4F99DD0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CC1C05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FFDBA08"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D3BED8B" w14:textId="77777777" w:rsidTr="003D3660">
        <w:trPr>
          <w:trHeight w:val="20"/>
        </w:trPr>
        <w:tc>
          <w:tcPr>
            <w:tcW w:w="508" w:type="pct"/>
            <w:gridSpan w:val="2"/>
            <w:vMerge/>
            <w:shd w:val="clear" w:color="auto" w:fill="auto"/>
          </w:tcPr>
          <w:p w14:paraId="268FF0D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B184EB5"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Лабораторная работа: «Изучение конструкции и </w:t>
            </w:r>
            <w:r w:rsidRPr="00F61ADD">
              <w:rPr>
                <w:rFonts w:ascii="Times New Roman" w:eastAsia="Times New Roman" w:hAnsi="Times New Roman" w:cs="Times New Roman"/>
                <w:lang w:eastAsia="ru-RU"/>
              </w:rPr>
              <w:lastRenderedPageBreak/>
              <w:t xml:space="preserve">геометрических параметров спиральных сверл и сверл с двойной заточкой» </w:t>
            </w:r>
          </w:p>
        </w:tc>
        <w:tc>
          <w:tcPr>
            <w:tcW w:w="626" w:type="pct"/>
            <w:shd w:val="clear" w:color="auto" w:fill="auto"/>
          </w:tcPr>
          <w:p w14:paraId="6E9082B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8F2B3C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1E73C9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F0C7D9E"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44F23EB" w14:textId="77777777" w:rsidTr="003D3660">
        <w:trPr>
          <w:trHeight w:val="20"/>
        </w:trPr>
        <w:tc>
          <w:tcPr>
            <w:tcW w:w="508" w:type="pct"/>
            <w:gridSpan w:val="2"/>
            <w:vMerge/>
            <w:shd w:val="clear" w:color="auto" w:fill="auto"/>
          </w:tcPr>
          <w:p w14:paraId="4F14AA7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6DD51B4"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Практическое занятие: решение задач</w:t>
            </w:r>
          </w:p>
        </w:tc>
        <w:tc>
          <w:tcPr>
            <w:tcW w:w="626" w:type="pct"/>
            <w:shd w:val="clear" w:color="auto" w:fill="auto"/>
          </w:tcPr>
          <w:p w14:paraId="53944D7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7B6DB23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A5AC0D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6A508C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216CEB8" w14:textId="77777777" w:rsidTr="003D3660">
        <w:trPr>
          <w:trHeight w:val="312"/>
        </w:trPr>
        <w:tc>
          <w:tcPr>
            <w:tcW w:w="508" w:type="pct"/>
            <w:gridSpan w:val="2"/>
            <w:vMerge w:val="restart"/>
            <w:tcBorders>
              <w:bottom w:val="single" w:sz="4" w:space="0" w:color="auto"/>
            </w:tcBorders>
            <w:shd w:val="clear" w:color="auto" w:fill="auto"/>
          </w:tcPr>
          <w:p w14:paraId="2B21D5D9"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3.2. Обработка материалов  зенкерованием и развертыванием</w:t>
            </w:r>
          </w:p>
          <w:p w14:paraId="4C15B9C0" w14:textId="77777777" w:rsidR="00F61ADD" w:rsidRPr="00F61ADD" w:rsidRDefault="00F61ADD" w:rsidP="00F61ADD">
            <w:pPr>
              <w:spacing w:after="0" w:line="240" w:lineRule="auto"/>
              <w:rPr>
                <w:rFonts w:ascii="Times New Roman" w:eastAsia="Times New Roman" w:hAnsi="Times New Roman" w:cs="Times New Roman"/>
                <w:lang w:eastAsia="ru-RU"/>
              </w:rPr>
            </w:pPr>
          </w:p>
        </w:tc>
        <w:tc>
          <w:tcPr>
            <w:tcW w:w="1732" w:type="pct"/>
            <w:tcBorders>
              <w:bottom w:val="single" w:sz="4" w:space="0" w:color="auto"/>
            </w:tcBorders>
            <w:shd w:val="clear" w:color="auto" w:fill="auto"/>
            <w:vAlign w:val="center"/>
          </w:tcPr>
          <w:p w14:paraId="7883E55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Назначение зенкерования и развертывания. Особенности процессов зенкерования.</w:t>
            </w:r>
          </w:p>
        </w:tc>
        <w:tc>
          <w:tcPr>
            <w:tcW w:w="626" w:type="pct"/>
            <w:vMerge w:val="restart"/>
            <w:tcBorders>
              <w:bottom w:val="single" w:sz="4" w:space="0" w:color="auto"/>
            </w:tcBorders>
            <w:shd w:val="clear" w:color="auto" w:fill="auto"/>
          </w:tcPr>
          <w:p w14:paraId="7703598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tcBorders>
              <w:bottom w:val="single" w:sz="4" w:space="0" w:color="auto"/>
            </w:tcBorders>
            <w:shd w:val="clear" w:color="auto" w:fill="auto"/>
          </w:tcPr>
          <w:p w14:paraId="568F9A1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5E1747C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3E29C54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63823E2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16969C8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2AFFE2C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tcBorders>
              <w:bottom w:val="single" w:sz="4" w:space="0" w:color="auto"/>
            </w:tcBorders>
            <w:shd w:val="clear" w:color="auto" w:fill="auto"/>
          </w:tcPr>
          <w:p w14:paraId="35AAB55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70FACEE5"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60E02BAA"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12F7F7F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tcBorders>
              <w:bottom w:val="single" w:sz="4" w:space="0" w:color="auto"/>
            </w:tcBorders>
            <w:shd w:val="clear" w:color="auto" w:fill="auto"/>
          </w:tcPr>
          <w:p w14:paraId="4DF19FF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4991C42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781E0F2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34397F2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1CD0B9F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0E7BF42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4453575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4C49604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35FFFAF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384C51F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62F04D7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37D8899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0922A0D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1081738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5139116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155E5C3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600466B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23E6932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5FA7992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3BAC500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5C86FFF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У 5.4.03, З 5.4.01</w:t>
            </w:r>
          </w:p>
        </w:tc>
      </w:tr>
      <w:tr w:rsidR="00F61ADD" w:rsidRPr="00F61ADD" w14:paraId="03BFAD97" w14:textId="77777777" w:rsidTr="003D3660">
        <w:trPr>
          <w:trHeight w:val="20"/>
        </w:trPr>
        <w:tc>
          <w:tcPr>
            <w:tcW w:w="508" w:type="pct"/>
            <w:gridSpan w:val="2"/>
            <w:vMerge/>
            <w:shd w:val="clear" w:color="auto" w:fill="auto"/>
          </w:tcPr>
          <w:p w14:paraId="00054BD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63AB577"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Элементы режимов резания и срезаемого слоя при зенкеровании. Конструкция и геометрические параметры зенкеров.</w:t>
            </w:r>
          </w:p>
        </w:tc>
        <w:tc>
          <w:tcPr>
            <w:tcW w:w="626" w:type="pct"/>
            <w:vMerge/>
            <w:shd w:val="clear" w:color="auto" w:fill="auto"/>
          </w:tcPr>
          <w:p w14:paraId="755091F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EFB879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28E93B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2C67D3F"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43F0C21" w14:textId="77777777" w:rsidTr="003D3660">
        <w:trPr>
          <w:trHeight w:val="20"/>
        </w:trPr>
        <w:tc>
          <w:tcPr>
            <w:tcW w:w="508" w:type="pct"/>
            <w:gridSpan w:val="2"/>
            <w:vMerge/>
            <w:shd w:val="clear" w:color="auto" w:fill="auto"/>
          </w:tcPr>
          <w:p w14:paraId="6B7319D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39B3892D"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Силы резания и вращающий момент при зенкеровании. Износ зенкеров.</w:t>
            </w:r>
          </w:p>
        </w:tc>
        <w:tc>
          <w:tcPr>
            <w:tcW w:w="626" w:type="pct"/>
            <w:vMerge/>
            <w:shd w:val="clear" w:color="auto" w:fill="auto"/>
          </w:tcPr>
          <w:p w14:paraId="37A25A3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A6AD14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EEB9BF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FCA056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9CB2699" w14:textId="77777777" w:rsidTr="003D3660">
        <w:trPr>
          <w:trHeight w:val="20"/>
        </w:trPr>
        <w:tc>
          <w:tcPr>
            <w:tcW w:w="508" w:type="pct"/>
            <w:gridSpan w:val="2"/>
            <w:vMerge/>
            <w:shd w:val="clear" w:color="auto" w:fill="auto"/>
          </w:tcPr>
          <w:p w14:paraId="51C1062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5171BC0"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Особенности процессов развертывания. Элементы режимов резания и срезаемого слоя при развертывании. Конструкция и геометрия разверток.</w:t>
            </w:r>
          </w:p>
        </w:tc>
        <w:tc>
          <w:tcPr>
            <w:tcW w:w="626" w:type="pct"/>
            <w:vMerge/>
            <w:shd w:val="clear" w:color="auto" w:fill="auto"/>
          </w:tcPr>
          <w:p w14:paraId="12909D6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0F3F7B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A72621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12A2B47"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7945B78" w14:textId="77777777" w:rsidTr="003D3660">
        <w:trPr>
          <w:trHeight w:val="20"/>
        </w:trPr>
        <w:tc>
          <w:tcPr>
            <w:tcW w:w="508" w:type="pct"/>
            <w:gridSpan w:val="2"/>
            <w:vMerge/>
            <w:shd w:val="clear" w:color="auto" w:fill="auto"/>
          </w:tcPr>
          <w:p w14:paraId="6194935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1BE4A588"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Особенности геометрии разверток для обработки вязких и хрупких материалов. Силы резания и вращающий момент при развертывании. Износ разверток. Основное (машинное) время при развертывании.</w:t>
            </w:r>
          </w:p>
        </w:tc>
        <w:tc>
          <w:tcPr>
            <w:tcW w:w="626" w:type="pct"/>
            <w:vMerge/>
            <w:shd w:val="clear" w:color="auto" w:fill="auto"/>
          </w:tcPr>
          <w:p w14:paraId="2DAF05B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E7BC10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CA9318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1DE489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A834781" w14:textId="77777777" w:rsidTr="003D3660">
        <w:trPr>
          <w:trHeight w:val="20"/>
        </w:trPr>
        <w:tc>
          <w:tcPr>
            <w:tcW w:w="508" w:type="pct"/>
            <w:gridSpan w:val="2"/>
            <w:vMerge/>
            <w:shd w:val="clear" w:color="auto" w:fill="auto"/>
          </w:tcPr>
          <w:p w14:paraId="0185D96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06F2BB03"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28FD0D1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shd w:val="clear" w:color="auto" w:fill="auto"/>
          </w:tcPr>
          <w:p w14:paraId="0EEC677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E4A073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90406B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C5E5323" w14:textId="77777777" w:rsidTr="003D3660">
        <w:trPr>
          <w:trHeight w:val="20"/>
        </w:trPr>
        <w:tc>
          <w:tcPr>
            <w:tcW w:w="508" w:type="pct"/>
            <w:gridSpan w:val="2"/>
            <w:vMerge/>
            <w:shd w:val="clear" w:color="auto" w:fill="auto"/>
          </w:tcPr>
          <w:p w14:paraId="295B02F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238D402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Практическое занятие: решение ситуационных задач по теме </w:t>
            </w:r>
          </w:p>
        </w:tc>
        <w:tc>
          <w:tcPr>
            <w:tcW w:w="626" w:type="pct"/>
            <w:shd w:val="clear" w:color="auto" w:fill="auto"/>
          </w:tcPr>
          <w:p w14:paraId="7CE204A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5D8A21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2CFA4F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2F8C30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08E4E25" w14:textId="77777777" w:rsidTr="003D3660">
        <w:trPr>
          <w:trHeight w:val="493"/>
        </w:trPr>
        <w:tc>
          <w:tcPr>
            <w:tcW w:w="508" w:type="pct"/>
            <w:gridSpan w:val="2"/>
            <w:vMerge w:val="restart"/>
            <w:tcBorders>
              <w:bottom w:val="single" w:sz="4" w:space="0" w:color="auto"/>
            </w:tcBorders>
            <w:shd w:val="clear" w:color="auto" w:fill="auto"/>
          </w:tcPr>
          <w:p w14:paraId="39A821A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w:t>
            </w:r>
            <w:r w:rsidRPr="00F61ADD">
              <w:rPr>
                <w:rFonts w:ascii="Times New Roman" w:eastAsia="Times New Roman" w:hAnsi="Times New Roman" w:cs="Times New Roman"/>
                <w:lang w:eastAsia="ru-RU"/>
              </w:rPr>
              <w:t>ема 3.3. Расчет и табличное определение режимов резания при сверлении, зенкеровании и развертывании</w:t>
            </w:r>
          </w:p>
        </w:tc>
        <w:tc>
          <w:tcPr>
            <w:tcW w:w="1732" w:type="pct"/>
            <w:tcBorders>
              <w:bottom w:val="single" w:sz="4" w:space="0" w:color="auto"/>
            </w:tcBorders>
            <w:shd w:val="clear" w:color="auto" w:fill="auto"/>
          </w:tcPr>
          <w:p w14:paraId="02200FD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Аналитический расчет режимов резания при сверлении,</w:t>
            </w:r>
            <w:r w:rsidRPr="00F61ADD">
              <w:rPr>
                <w:rFonts w:ascii="Times New Roman" w:eastAsia="Times New Roman" w:hAnsi="Times New Roman" w:cs="Times New Roman"/>
                <w:b/>
                <w:bCs/>
                <w:lang w:eastAsia="ru-RU"/>
              </w:rPr>
              <w:t xml:space="preserve"> </w:t>
            </w:r>
            <w:r w:rsidRPr="00F61ADD">
              <w:rPr>
                <w:rFonts w:ascii="Times New Roman" w:eastAsia="Times New Roman" w:hAnsi="Times New Roman" w:cs="Times New Roman"/>
                <w:lang w:eastAsia="ru-RU"/>
              </w:rPr>
              <w:t>зенкеровании, развертывании.</w:t>
            </w:r>
          </w:p>
        </w:tc>
        <w:tc>
          <w:tcPr>
            <w:tcW w:w="626" w:type="pct"/>
            <w:vMerge w:val="restart"/>
            <w:tcBorders>
              <w:bottom w:val="single" w:sz="4" w:space="0" w:color="auto"/>
            </w:tcBorders>
            <w:shd w:val="clear" w:color="auto" w:fill="auto"/>
          </w:tcPr>
          <w:p w14:paraId="230D3EF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tcBorders>
              <w:bottom w:val="single" w:sz="4" w:space="0" w:color="auto"/>
            </w:tcBorders>
            <w:shd w:val="clear" w:color="auto" w:fill="auto"/>
          </w:tcPr>
          <w:p w14:paraId="4E36687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1852BE6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395F441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16C41BE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7C6FDFF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6AF0A9A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tcBorders>
              <w:bottom w:val="single" w:sz="4" w:space="0" w:color="auto"/>
            </w:tcBorders>
            <w:shd w:val="clear" w:color="auto" w:fill="auto"/>
          </w:tcPr>
          <w:p w14:paraId="2DAA37A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7626BBFD"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4706D870"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6CAA208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tcBorders>
              <w:bottom w:val="single" w:sz="4" w:space="0" w:color="auto"/>
            </w:tcBorders>
            <w:shd w:val="clear" w:color="auto" w:fill="auto"/>
          </w:tcPr>
          <w:p w14:paraId="55AE745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20B3234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135D083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7310693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57A130E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5DDE0A8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2A46932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7087AB7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1FC9B07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1783ED4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3B33403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383291D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07127AA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6AF7B79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3C4C4AF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 xml:space="preserve">З 1.1.02, З 1.1.03, У 1.3.01 </w:t>
            </w:r>
          </w:p>
          <w:p w14:paraId="55E5D26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6CC5BB5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78B0F77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3812314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2CF9285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6D8C75C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У 5.4.03, З 5.4.01</w:t>
            </w:r>
          </w:p>
        </w:tc>
      </w:tr>
      <w:tr w:rsidR="00F61ADD" w:rsidRPr="00F61ADD" w14:paraId="3C76E458" w14:textId="77777777" w:rsidTr="003D3660">
        <w:trPr>
          <w:trHeight w:val="20"/>
        </w:trPr>
        <w:tc>
          <w:tcPr>
            <w:tcW w:w="508" w:type="pct"/>
            <w:gridSpan w:val="2"/>
            <w:vMerge/>
            <w:shd w:val="clear" w:color="auto" w:fill="auto"/>
          </w:tcPr>
          <w:p w14:paraId="2E58C3F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1E62FBD4"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Проверка по мощности станка. Рациональная эксплуатация сверл, зенкеров и разверток.</w:t>
            </w:r>
          </w:p>
        </w:tc>
        <w:tc>
          <w:tcPr>
            <w:tcW w:w="626" w:type="pct"/>
            <w:vMerge/>
            <w:shd w:val="clear" w:color="auto" w:fill="auto"/>
          </w:tcPr>
          <w:p w14:paraId="5663BBB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B257B8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800C34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05087CF"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8432012" w14:textId="77777777" w:rsidTr="003D3660">
        <w:trPr>
          <w:trHeight w:val="20"/>
        </w:trPr>
        <w:tc>
          <w:tcPr>
            <w:tcW w:w="508" w:type="pct"/>
            <w:gridSpan w:val="2"/>
            <w:vMerge/>
            <w:shd w:val="clear" w:color="auto" w:fill="auto"/>
          </w:tcPr>
          <w:p w14:paraId="3822DD2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2C8A4109"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Подача развертки по оси отверстия и применение «плавающей» развертки.</w:t>
            </w:r>
          </w:p>
        </w:tc>
        <w:tc>
          <w:tcPr>
            <w:tcW w:w="626" w:type="pct"/>
            <w:vMerge/>
            <w:shd w:val="clear" w:color="auto" w:fill="auto"/>
          </w:tcPr>
          <w:p w14:paraId="4EEDCE6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141376D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9C21B5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6A0F77C"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B98F5C0" w14:textId="77777777" w:rsidTr="003D3660">
        <w:trPr>
          <w:trHeight w:val="20"/>
        </w:trPr>
        <w:tc>
          <w:tcPr>
            <w:tcW w:w="508" w:type="pct"/>
            <w:gridSpan w:val="2"/>
            <w:vMerge/>
            <w:shd w:val="clear" w:color="auto" w:fill="auto"/>
          </w:tcPr>
          <w:p w14:paraId="22322C1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79D1D76D"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4. Применение СОТС при обработке отверстий. </w:t>
            </w:r>
          </w:p>
        </w:tc>
        <w:tc>
          <w:tcPr>
            <w:tcW w:w="626" w:type="pct"/>
            <w:vMerge/>
            <w:shd w:val="clear" w:color="auto" w:fill="auto"/>
          </w:tcPr>
          <w:p w14:paraId="02425A7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695A0C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545134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601BC12"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A17151D" w14:textId="77777777" w:rsidTr="003D3660">
        <w:trPr>
          <w:trHeight w:val="20"/>
        </w:trPr>
        <w:tc>
          <w:tcPr>
            <w:tcW w:w="508" w:type="pct"/>
            <w:gridSpan w:val="2"/>
            <w:vMerge/>
            <w:shd w:val="clear" w:color="auto" w:fill="auto"/>
          </w:tcPr>
          <w:p w14:paraId="7618A04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29CA130C"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Назначение режимов резания при сверлении, зенкеровании и развертывании на станках с ЧПУ.</w:t>
            </w:r>
          </w:p>
        </w:tc>
        <w:tc>
          <w:tcPr>
            <w:tcW w:w="626" w:type="pct"/>
            <w:vMerge/>
            <w:shd w:val="clear" w:color="auto" w:fill="auto"/>
          </w:tcPr>
          <w:p w14:paraId="4849770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567D57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B75A14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AB9199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F1AD0D7" w14:textId="77777777" w:rsidTr="003D3660">
        <w:trPr>
          <w:trHeight w:val="20"/>
        </w:trPr>
        <w:tc>
          <w:tcPr>
            <w:tcW w:w="508" w:type="pct"/>
            <w:gridSpan w:val="2"/>
            <w:vMerge/>
            <w:shd w:val="clear" w:color="auto" w:fill="auto"/>
          </w:tcPr>
          <w:p w14:paraId="0291C4E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2D3C1482"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6. Назначение центрирования. Уменьшение величины подачи на входе и выходе инструмента из отверстия. Увеличение жесткости (укороченных) сверл.</w:t>
            </w:r>
          </w:p>
        </w:tc>
        <w:tc>
          <w:tcPr>
            <w:tcW w:w="626" w:type="pct"/>
            <w:vMerge/>
            <w:shd w:val="clear" w:color="auto" w:fill="auto"/>
          </w:tcPr>
          <w:p w14:paraId="74EB8E5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BC0FC5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59D9A4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A35701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B307D86" w14:textId="77777777" w:rsidTr="003D3660">
        <w:trPr>
          <w:trHeight w:val="20"/>
        </w:trPr>
        <w:tc>
          <w:tcPr>
            <w:tcW w:w="508" w:type="pct"/>
            <w:gridSpan w:val="2"/>
            <w:vMerge/>
            <w:shd w:val="clear" w:color="auto" w:fill="auto"/>
          </w:tcPr>
          <w:p w14:paraId="02CAACD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34545FD6"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23ED580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shd w:val="clear" w:color="auto" w:fill="auto"/>
          </w:tcPr>
          <w:p w14:paraId="6356F9B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AB7581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6BA7BEA"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CC16E47" w14:textId="77777777" w:rsidTr="003D3660">
        <w:trPr>
          <w:trHeight w:val="20"/>
        </w:trPr>
        <w:tc>
          <w:tcPr>
            <w:tcW w:w="508" w:type="pct"/>
            <w:gridSpan w:val="2"/>
            <w:vMerge/>
            <w:shd w:val="clear" w:color="auto" w:fill="auto"/>
          </w:tcPr>
          <w:p w14:paraId="4E4C5C6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6281329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Практическое занятие: решение ситуационных  задач</w:t>
            </w:r>
          </w:p>
        </w:tc>
        <w:tc>
          <w:tcPr>
            <w:tcW w:w="626" w:type="pct"/>
            <w:shd w:val="clear" w:color="auto" w:fill="auto"/>
          </w:tcPr>
          <w:p w14:paraId="117E583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70A366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DD4F44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DABA40E"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A6F11EA" w14:textId="77777777" w:rsidTr="003D3660">
        <w:trPr>
          <w:trHeight w:val="343"/>
        </w:trPr>
        <w:tc>
          <w:tcPr>
            <w:tcW w:w="508" w:type="pct"/>
            <w:gridSpan w:val="2"/>
            <w:vMerge w:val="restart"/>
            <w:shd w:val="clear" w:color="auto" w:fill="auto"/>
          </w:tcPr>
          <w:p w14:paraId="73B04E51"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3.4. Конструкции сверл, зенкеров, разверток. Высокопроизводительные инструменты для обработки отверстий </w:t>
            </w:r>
          </w:p>
        </w:tc>
        <w:tc>
          <w:tcPr>
            <w:tcW w:w="1732" w:type="pct"/>
            <w:shd w:val="clear" w:color="auto" w:fill="auto"/>
            <w:vAlign w:val="center"/>
          </w:tcPr>
          <w:p w14:paraId="4DB95FE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1Назначение осевых инструментов по ГОСТ 25751-83, их классификация</w:t>
            </w:r>
          </w:p>
        </w:tc>
        <w:tc>
          <w:tcPr>
            <w:tcW w:w="626" w:type="pct"/>
            <w:vMerge w:val="restart"/>
            <w:shd w:val="clear" w:color="auto" w:fill="auto"/>
          </w:tcPr>
          <w:p w14:paraId="5BA1F38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6F0808C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2245EE3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6FCFD2A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12D1060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77E0ADE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017B763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78720D8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4A7E5BDF"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6C975F3D"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062D903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1D02349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78A78D6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4EE92D8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6285081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2493FE9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5C9BF04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655EB24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7CEB4F9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6A5984A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0744213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5BBA12B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0C6BEB7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2335F66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683B692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4A3E91F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5D7216B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7CDEDCA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0CC3A88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4925A70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44866D4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741BD2B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У 5.4.03, З 5.4.01</w:t>
            </w:r>
          </w:p>
        </w:tc>
      </w:tr>
      <w:tr w:rsidR="00F61ADD" w:rsidRPr="00F61ADD" w14:paraId="2953C8DC" w14:textId="77777777" w:rsidTr="003D3660">
        <w:trPr>
          <w:trHeight w:val="343"/>
        </w:trPr>
        <w:tc>
          <w:tcPr>
            <w:tcW w:w="508" w:type="pct"/>
            <w:gridSpan w:val="2"/>
            <w:vMerge/>
            <w:shd w:val="clear" w:color="auto" w:fill="auto"/>
          </w:tcPr>
          <w:p w14:paraId="420F25A2" w14:textId="77777777" w:rsidR="00F61ADD" w:rsidRPr="00F61ADD" w:rsidRDefault="00F61ADD" w:rsidP="00F61ADD">
            <w:pPr>
              <w:spacing w:after="0" w:line="240" w:lineRule="auto"/>
              <w:rPr>
                <w:rFonts w:ascii="Times New Roman" w:eastAsia="Times New Roman" w:hAnsi="Times New Roman" w:cs="Times New Roman"/>
                <w:lang w:eastAsia="ru-RU"/>
              </w:rPr>
            </w:pPr>
          </w:p>
        </w:tc>
        <w:tc>
          <w:tcPr>
            <w:tcW w:w="1732" w:type="pct"/>
            <w:shd w:val="clear" w:color="auto" w:fill="auto"/>
            <w:vAlign w:val="center"/>
          </w:tcPr>
          <w:p w14:paraId="5A2399B5"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2.Заточка сверл и контроль заточки сверла. Классификация зенкеров и разверток</w:t>
            </w:r>
          </w:p>
        </w:tc>
        <w:tc>
          <w:tcPr>
            <w:tcW w:w="626" w:type="pct"/>
            <w:vMerge/>
            <w:shd w:val="clear" w:color="auto" w:fill="auto"/>
          </w:tcPr>
          <w:p w14:paraId="22CC972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71" w:type="pct"/>
            <w:vMerge/>
            <w:shd w:val="clear" w:color="auto" w:fill="auto"/>
          </w:tcPr>
          <w:p w14:paraId="1DCEE02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479E1C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2D67BAE"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826ADA4" w14:textId="77777777" w:rsidTr="003D3660">
        <w:trPr>
          <w:trHeight w:val="20"/>
        </w:trPr>
        <w:tc>
          <w:tcPr>
            <w:tcW w:w="508" w:type="pct"/>
            <w:gridSpan w:val="2"/>
            <w:vMerge/>
            <w:shd w:val="clear" w:color="auto" w:fill="auto"/>
          </w:tcPr>
          <w:p w14:paraId="0E4D632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49E0E691"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Заточка зенкеров и разверток. Перешлифовка разверток на меньший размер. Доводка разверток.</w:t>
            </w:r>
          </w:p>
        </w:tc>
        <w:tc>
          <w:tcPr>
            <w:tcW w:w="626" w:type="pct"/>
            <w:vMerge/>
            <w:shd w:val="clear" w:color="auto" w:fill="auto"/>
          </w:tcPr>
          <w:p w14:paraId="53FA330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083572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9B41A7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D67F4C9"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1F3EB9E" w14:textId="77777777" w:rsidTr="003D3660">
        <w:trPr>
          <w:trHeight w:val="20"/>
        </w:trPr>
        <w:tc>
          <w:tcPr>
            <w:tcW w:w="508" w:type="pct"/>
            <w:gridSpan w:val="2"/>
            <w:vMerge/>
            <w:shd w:val="clear" w:color="auto" w:fill="auto"/>
          </w:tcPr>
          <w:p w14:paraId="7EE0589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FB4C943"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4. Контроль зенкеров и разверток.  </w:t>
            </w:r>
          </w:p>
        </w:tc>
        <w:tc>
          <w:tcPr>
            <w:tcW w:w="626" w:type="pct"/>
            <w:vMerge/>
            <w:shd w:val="clear" w:color="auto" w:fill="auto"/>
          </w:tcPr>
          <w:p w14:paraId="559A192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13C308B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C3131E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653A529"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39294ED" w14:textId="77777777" w:rsidTr="003D3660">
        <w:trPr>
          <w:trHeight w:val="20"/>
        </w:trPr>
        <w:tc>
          <w:tcPr>
            <w:tcW w:w="508" w:type="pct"/>
            <w:gridSpan w:val="2"/>
            <w:vMerge/>
            <w:shd w:val="clear" w:color="auto" w:fill="auto"/>
          </w:tcPr>
          <w:p w14:paraId="55A2B81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5E7CD37F"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75CA8F1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3</w:t>
            </w:r>
          </w:p>
        </w:tc>
        <w:tc>
          <w:tcPr>
            <w:tcW w:w="571" w:type="pct"/>
            <w:vMerge/>
            <w:shd w:val="clear" w:color="auto" w:fill="auto"/>
          </w:tcPr>
          <w:p w14:paraId="76E165E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00E963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AA4E93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EEB4234" w14:textId="77777777" w:rsidTr="003D3660">
        <w:trPr>
          <w:trHeight w:val="20"/>
        </w:trPr>
        <w:tc>
          <w:tcPr>
            <w:tcW w:w="508" w:type="pct"/>
            <w:gridSpan w:val="2"/>
            <w:vMerge/>
            <w:shd w:val="clear" w:color="auto" w:fill="auto"/>
          </w:tcPr>
          <w:p w14:paraId="596834A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0DB9659B"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Практическое занятие: Расчет режимов резания при обработке отверстий</w:t>
            </w:r>
          </w:p>
        </w:tc>
        <w:tc>
          <w:tcPr>
            <w:tcW w:w="626" w:type="pct"/>
            <w:shd w:val="clear" w:color="auto" w:fill="auto"/>
          </w:tcPr>
          <w:p w14:paraId="1C7BAAD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F5621D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65E361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74DCE2C"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9D3CABB" w14:textId="77777777" w:rsidTr="003D3660">
        <w:trPr>
          <w:trHeight w:val="20"/>
        </w:trPr>
        <w:tc>
          <w:tcPr>
            <w:tcW w:w="508" w:type="pct"/>
            <w:gridSpan w:val="2"/>
            <w:vMerge/>
            <w:shd w:val="clear" w:color="auto" w:fill="auto"/>
          </w:tcPr>
          <w:p w14:paraId="0257A50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7762B2B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Практическое занятие: работа с технической документацией</w:t>
            </w:r>
          </w:p>
        </w:tc>
        <w:tc>
          <w:tcPr>
            <w:tcW w:w="626" w:type="pct"/>
            <w:shd w:val="clear" w:color="auto" w:fill="auto"/>
          </w:tcPr>
          <w:p w14:paraId="206FFB8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310D54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7D345A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F242CB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1F87BF1" w14:textId="77777777" w:rsidTr="003D3660">
        <w:trPr>
          <w:trHeight w:val="20"/>
        </w:trPr>
        <w:tc>
          <w:tcPr>
            <w:tcW w:w="2240" w:type="pct"/>
            <w:gridSpan w:val="3"/>
            <w:shd w:val="clear" w:color="auto" w:fill="EAF1DD"/>
          </w:tcPr>
          <w:p w14:paraId="7D1563DD" w14:textId="77777777" w:rsidR="00F61ADD" w:rsidRPr="00F61ADD" w:rsidRDefault="00F61ADD" w:rsidP="00F61ADD">
            <w:pPr>
              <w:spacing w:after="0" w:line="240"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Раздел 4. Обработка материалов фрезерованием</w:t>
            </w:r>
          </w:p>
        </w:tc>
        <w:tc>
          <w:tcPr>
            <w:tcW w:w="626" w:type="pct"/>
            <w:shd w:val="clear" w:color="auto" w:fill="EAF1DD"/>
          </w:tcPr>
          <w:p w14:paraId="38A4FFC2" w14:textId="77777777" w:rsidR="00F61ADD" w:rsidRPr="00F61ADD" w:rsidRDefault="00F61ADD" w:rsidP="00F61ADD">
            <w:pPr>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8/5</w:t>
            </w:r>
          </w:p>
        </w:tc>
        <w:tc>
          <w:tcPr>
            <w:tcW w:w="571" w:type="pct"/>
            <w:shd w:val="clear" w:color="auto" w:fill="EAF1DD"/>
          </w:tcPr>
          <w:p w14:paraId="2CF493A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shd w:val="clear" w:color="auto" w:fill="EAF1DD"/>
          </w:tcPr>
          <w:p w14:paraId="3DD1A09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shd w:val="clear" w:color="auto" w:fill="EAF1DD"/>
          </w:tcPr>
          <w:p w14:paraId="2E0ADE22"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227E8FB" w14:textId="77777777" w:rsidTr="003D3660">
        <w:trPr>
          <w:trHeight w:val="325"/>
        </w:trPr>
        <w:tc>
          <w:tcPr>
            <w:tcW w:w="508" w:type="pct"/>
            <w:gridSpan w:val="2"/>
            <w:vMerge w:val="restart"/>
            <w:shd w:val="clear" w:color="auto" w:fill="auto"/>
          </w:tcPr>
          <w:p w14:paraId="64B7B23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4.1. Обработка материалов цилиндрическими фрезами</w:t>
            </w:r>
          </w:p>
          <w:p w14:paraId="763D47A3" w14:textId="77777777" w:rsidR="00F61ADD" w:rsidRPr="00F61ADD" w:rsidRDefault="00F61ADD" w:rsidP="00F61ADD">
            <w:pPr>
              <w:spacing w:after="0" w:line="240" w:lineRule="auto"/>
              <w:rPr>
                <w:rFonts w:ascii="Times New Roman" w:eastAsia="Times New Roman" w:hAnsi="Times New Roman" w:cs="Times New Roman"/>
                <w:lang w:eastAsia="ru-RU"/>
              </w:rPr>
            </w:pPr>
          </w:p>
        </w:tc>
        <w:tc>
          <w:tcPr>
            <w:tcW w:w="1732" w:type="pct"/>
            <w:shd w:val="clear" w:color="auto" w:fill="auto"/>
            <w:vAlign w:val="center"/>
          </w:tcPr>
          <w:p w14:paraId="27F23FF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Принцип фрезерования. Виды фрезерования.</w:t>
            </w:r>
          </w:p>
        </w:tc>
        <w:tc>
          <w:tcPr>
            <w:tcW w:w="626" w:type="pct"/>
            <w:vMerge w:val="restart"/>
            <w:shd w:val="clear" w:color="auto" w:fill="auto"/>
          </w:tcPr>
          <w:p w14:paraId="138D857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37469ED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2B48922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1A1C635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4E1B299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03184A4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55E70C6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1BD4314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36742BF1"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21C695A5"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5A678D4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51A4527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27FD298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362EE8A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40A0028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558D767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2F069E6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2BF6BF5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341726C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77366BC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Зо 02.03, Зо 02.04, Уо 03.01</w:t>
            </w:r>
          </w:p>
          <w:p w14:paraId="7DD20EA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7E88263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482E928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3DB70AD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3227F23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4183D11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78FA3B0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32B727D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377FB0F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38B5532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1F44652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1DE8419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У 5.4.03, З 5.4.01</w:t>
            </w:r>
          </w:p>
        </w:tc>
      </w:tr>
      <w:tr w:rsidR="00F61ADD" w:rsidRPr="00F61ADD" w14:paraId="298D324F" w14:textId="77777777" w:rsidTr="003D3660">
        <w:trPr>
          <w:trHeight w:val="20"/>
        </w:trPr>
        <w:tc>
          <w:tcPr>
            <w:tcW w:w="508" w:type="pct"/>
            <w:gridSpan w:val="2"/>
            <w:vMerge/>
            <w:shd w:val="clear" w:color="auto" w:fill="auto"/>
          </w:tcPr>
          <w:p w14:paraId="0021E3D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2F2D7B81"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Конструкция и геометрия цилиндрических фрез. Углы фрезы в нормальном сечении.</w:t>
            </w:r>
          </w:p>
        </w:tc>
        <w:tc>
          <w:tcPr>
            <w:tcW w:w="626" w:type="pct"/>
            <w:vMerge/>
            <w:shd w:val="clear" w:color="auto" w:fill="auto"/>
          </w:tcPr>
          <w:p w14:paraId="7EE7CEA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1DEF5C7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2BA466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F2C823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808DEAC" w14:textId="77777777" w:rsidTr="003D3660">
        <w:trPr>
          <w:trHeight w:val="20"/>
        </w:trPr>
        <w:tc>
          <w:tcPr>
            <w:tcW w:w="508" w:type="pct"/>
            <w:gridSpan w:val="2"/>
            <w:vMerge/>
            <w:shd w:val="clear" w:color="auto" w:fill="auto"/>
          </w:tcPr>
          <w:p w14:paraId="28CFCA8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46988D7B"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Элементы режимов резания и срезаемого при фрезеровании. Угол контакта.</w:t>
            </w:r>
          </w:p>
        </w:tc>
        <w:tc>
          <w:tcPr>
            <w:tcW w:w="626" w:type="pct"/>
            <w:vMerge/>
            <w:shd w:val="clear" w:color="auto" w:fill="auto"/>
          </w:tcPr>
          <w:p w14:paraId="6578809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AEB44E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EBF366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896B0C8"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2D42548" w14:textId="77777777" w:rsidTr="003D3660">
        <w:trPr>
          <w:trHeight w:val="20"/>
        </w:trPr>
        <w:tc>
          <w:tcPr>
            <w:tcW w:w="508" w:type="pct"/>
            <w:gridSpan w:val="2"/>
            <w:vMerge/>
            <w:shd w:val="clear" w:color="auto" w:fill="auto"/>
          </w:tcPr>
          <w:p w14:paraId="7753232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4B798C7A"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4. Неравномерность фрезерования. Встречное и попутное фрезерование, преимущества и недостатки каждого метода. </w:t>
            </w:r>
          </w:p>
        </w:tc>
        <w:tc>
          <w:tcPr>
            <w:tcW w:w="626" w:type="pct"/>
            <w:vMerge/>
            <w:shd w:val="clear" w:color="auto" w:fill="auto"/>
          </w:tcPr>
          <w:p w14:paraId="110F0C6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95B640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217F74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C76C0E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E93E48F" w14:textId="77777777" w:rsidTr="003D3660">
        <w:trPr>
          <w:trHeight w:val="20"/>
        </w:trPr>
        <w:tc>
          <w:tcPr>
            <w:tcW w:w="508" w:type="pct"/>
            <w:gridSpan w:val="2"/>
            <w:vMerge/>
            <w:shd w:val="clear" w:color="auto" w:fill="auto"/>
          </w:tcPr>
          <w:p w14:paraId="0FA7053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157EC799"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Основное (машинное) время при фрезеровании. Силы, действующие на фрезу. Износ фрез. Мощность резания при фрезеровании.</w:t>
            </w:r>
          </w:p>
        </w:tc>
        <w:tc>
          <w:tcPr>
            <w:tcW w:w="626" w:type="pct"/>
            <w:vMerge/>
            <w:shd w:val="clear" w:color="auto" w:fill="auto"/>
          </w:tcPr>
          <w:p w14:paraId="3BBC052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71EC1C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1FD890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67E83D1"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7C747CD" w14:textId="77777777" w:rsidTr="003D3660">
        <w:trPr>
          <w:trHeight w:val="20"/>
        </w:trPr>
        <w:tc>
          <w:tcPr>
            <w:tcW w:w="508" w:type="pct"/>
            <w:gridSpan w:val="2"/>
            <w:vMerge/>
            <w:shd w:val="clear" w:color="auto" w:fill="auto"/>
          </w:tcPr>
          <w:p w14:paraId="2AB4108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58EBB974"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663674E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shd w:val="clear" w:color="auto" w:fill="auto"/>
          </w:tcPr>
          <w:p w14:paraId="522E982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08F134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BE2D30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9AEA031" w14:textId="77777777" w:rsidTr="003D3660">
        <w:trPr>
          <w:trHeight w:val="20"/>
        </w:trPr>
        <w:tc>
          <w:tcPr>
            <w:tcW w:w="508" w:type="pct"/>
            <w:gridSpan w:val="2"/>
            <w:vMerge/>
            <w:shd w:val="clear" w:color="auto" w:fill="auto"/>
          </w:tcPr>
          <w:p w14:paraId="331A789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1990E8B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 Практическое занятие: решение ситуационных задач</w:t>
            </w:r>
          </w:p>
        </w:tc>
        <w:tc>
          <w:tcPr>
            <w:tcW w:w="626" w:type="pct"/>
            <w:shd w:val="clear" w:color="auto" w:fill="auto"/>
          </w:tcPr>
          <w:p w14:paraId="673D50C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65001D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664378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DB31162"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88DB73B" w14:textId="77777777" w:rsidTr="003D3660">
        <w:trPr>
          <w:trHeight w:val="1101"/>
        </w:trPr>
        <w:tc>
          <w:tcPr>
            <w:tcW w:w="508" w:type="pct"/>
            <w:gridSpan w:val="2"/>
            <w:vMerge w:val="restart"/>
            <w:shd w:val="clear" w:color="auto" w:fill="auto"/>
          </w:tcPr>
          <w:p w14:paraId="5B442522"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4.2. Обработка материалов торцевыми фрезами</w:t>
            </w:r>
          </w:p>
          <w:p w14:paraId="60515F11" w14:textId="77777777" w:rsidR="00F61ADD" w:rsidRPr="00F61ADD" w:rsidRDefault="00F61ADD" w:rsidP="00F61ADD">
            <w:pPr>
              <w:spacing w:after="0" w:line="240" w:lineRule="auto"/>
              <w:rPr>
                <w:rFonts w:ascii="Times New Roman" w:eastAsia="Times New Roman" w:hAnsi="Times New Roman" w:cs="Times New Roman"/>
                <w:lang w:eastAsia="ru-RU"/>
              </w:rPr>
            </w:pPr>
          </w:p>
        </w:tc>
        <w:tc>
          <w:tcPr>
            <w:tcW w:w="1732" w:type="pct"/>
            <w:shd w:val="clear" w:color="auto" w:fill="auto"/>
            <w:vAlign w:val="center"/>
          </w:tcPr>
          <w:p w14:paraId="2CB9079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Виды торцевого фрезерования: несимметричное, симметричное. Фрезерование концевыми и дисковыми фрезами.</w:t>
            </w:r>
          </w:p>
        </w:tc>
        <w:tc>
          <w:tcPr>
            <w:tcW w:w="626" w:type="pct"/>
            <w:vMerge w:val="restart"/>
            <w:shd w:val="clear" w:color="auto" w:fill="auto"/>
          </w:tcPr>
          <w:p w14:paraId="5164DB5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2540386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2BC0BB6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1BE2658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575D3F8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2F5B48A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5BFF1F5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6562ED7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1F3C5D99"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69DF83FB"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3ED7266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5EE803D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05E76C0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1A29039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327C968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70A7492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5CAE390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22CEB60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6F2B223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64CD27E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2D805CC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3073F6F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6BD53B5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6E515C0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42437A9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31C2BFC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1745309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5465897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5656683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4BE8568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2B4D39E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4CB28B1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У 5.4.03, З 5.4.01</w:t>
            </w:r>
          </w:p>
        </w:tc>
      </w:tr>
      <w:tr w:rsidR="00F61ADD" w:rsidRPr="00F61ADD" w14:paraId="5929E545" w14:textId="77777777" w:rsidTr="003D3660">
        <w:trPr>
          <w:trHeight w:val="20"/>
        </w:trPr>
        <w:tc>
          <w:tcPr>
            <w:tcW w:w="508" w:type="pct"/>
            <w:gridSpan w:val="2"/>
            <w:vMerge/>
            <w:shd w:val="clear" w:color="auto" w:fill="auto"/>
          </w:tcPr>
          <w:p w14:paraId="6FBB4B2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F3E95E4"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Режимы резания при работе различных видов фрез. Конструктивные особенности концевых и дисковых фрез.</w:t>
            </w:r>
          </w:p>
        </w:tc>
        <w:tc>
          <w:tcPr>
            <w:tcW w:w="626" w:type="pct"/>
            <w:vMerge/>
            <w:shd w:val="clear" w:color="auto" w:fill="auto"/>
          </w:tcPr>
          <w:p w14:paraId="1F0948B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238265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F23D3D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C8298BA"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174F47B" w14:textId="77777777" w:rsidTr="003D3660">
        <w:trPr>
          <w:trHeight w:val="20"/>
        </w:trPr>
        <w:tc>
          <w:tcPr>
            <w:tcW w:w="508" w:type="pct"/>
            <w:gridSpan w:val="2"/>
            <w:vMerge/>
            <w:shd w:val="clear" w:color="auto" w:fill="auto"/>
          </w:tcPr>
          <w:p w14:paraId="374D6FC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30C59B07"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Основное (машинное) время при фрезеровании различными видами фрез. Геометрия торцевых фрез. Силы, действующие на фрезу и деталь. Износ торцевых фрез.</w:t>
            </w:r>
          </w:p>
        </w:tc>
        <w:tc>
          <w:tcPr>
            <w:tcW w:w="626" w:type="pct"/>
            <w:vMerge/>
            <w:shd w:val="clear" w:color="auto" w:fill="auto"/>
          </w:tcPr>
          <w:p w14:paraId="27D939C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38B5AA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421385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97C527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EB42E3B" w14:textId="77777777" w:rsidTr="003D3660">
        <w:trPr>
          <w:trHeight w:val="20"/>
        </w:trPr>
        <w:tc>
          <w:tcPr>
            <w:tcW w:w="508" w:type="pct"/>
            <w:gridSpan w:val="2"/>
            <w:vMerge/>
            <w:shd w:val="clear" w:color="auto" w:fill="auto"/>
          </w:tcPr>
          <w:p w14:paraId="1ED3C43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3D1B27EE"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55D7A6E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571" w:type="pct"/>
            <w:vMerge/>
            <w:shd w:val="clear" w:color="auto" w:fill="auto"/>
          </w:tcPr>
          <w:p w14:paraId="4D2AFD2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53DB59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B6BB96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F4F93F2" w14:textId="77777777" w:rsidTr="003D3660">
        <w:trPr>
          <w:trHeight w:val="20"/>
        </w:trPr>
        <w:tc>
          <w:tcPr>
            <w:tcW w:w="508" w:type="pct"/>
            <w:gridSpan w:val="2"/>
            <w:vMerge/>
            <w:shd w:val="clear" w:color="auto" w:fill="auto"/>
          </w:tcPr>
          <w:p w14:paraId="415E85C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23EA57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Лабораторная работа: «Изучение конструкции и геометрических параметров торцевой, концевой, дисковой фрез»</w:t>
            </w:r>
          </w:p>
        </w:tc>
        <w:tc>
          <w:tcPr>
            <w:tcW w:w="626" w:type="pct"/>
            <w:shd w:val="clear" w:color="auto" w:fill="auto"/>
          </w:tcPr>
          <w:p w14:paraId="185EAA5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2B9727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F6A300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7C157BC"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FEB4FCF" w14:textId="77777777" w:rsidTr="003D3660">
        <w:trPr>
          <w:trHeight w:val="20"/>
        </w:trPr>
        <w:tc>
          <w:tcPr>
            <w:tcW w:w="508" w:type="pct"/>
            <w:gridSpan w:val="2"/>
            <w:vMerge/>
            <w:shd w:val="clear" w:color="auto" w:fill="auto"/>
          </w:tcPr>
          <w:p w14:paraId="0AEBA42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0D051B9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Практическое занятие: решение задач</w:t>
            </w:r>
          </w:p>
        </w:tc>
        <w:tc>
          <w:tcPr>
            <w:tcW w:w="626" w:type="pct"/>
            <w:shd w:val="clear" w:color="auto" w:fill="auto"/>
          </w:tcPr>
          <w:p w14:paraId="1800959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977E05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6E5D6E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A71197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6356C8C" w14:textId="77777777" w:rsidTr="003D3660">
        <w:trPr>
          <w:trHeight w:val="640"/>
        </w:trPr>
        <w:tc>
          <w:tcPr>
            <w:tcW w:w="508" w:type="pct"/>
            <w:gridSpan w:val="2"/>
            <w:vMerge w:val="restart"/>
            <w:shd w:val="clear" w:color="auto" w:fill="auto"/>
          </w:tcPr>
          <w:p w14:paraId="1161A705"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Тема 4.3. Расчет и табличное определение </w:t>
            </w:r>
            <w:r w:rsidRPr="00F61ADD">
              <w:rPr>
                <w:rFonts w:ascii="Times New Roman" w:eastAsia="Times New Roman" w:hAnsi="Times New Roman" w:cs="Times New Roman"/>
                <w:lang w:eastAsia="ru-RU"/>
              </w:rPr>
              <w:lastRenderedPageBreak/>
              <w:t>режимов резания при фрезеровании</w:t>
            </w:r>
          </w:p>
        </w:tc>
        <w:tc>
          <w:tcPr>
            <w:tcW w:w="1732" w:type="pct"/>
            <w:shd w:val="clear" w:color="auto" w:fill="auto"/>
            <w:vAlign w:val="center"/>
          </w:tcPr>
          <w:p w14:paraId="6A51371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1. Аналитический способ определения режимов резания. Методика определения режимов резания аналитическим способом</w:t>
            </w:r>
          </w:p>
        </w:tc>
        <w:tc>
          <w:tcPr>
            <w:tcW w:w="626" w:type="pct"/>
            <w:vMerge w:val="restart"/>
            <w:shd w:val="clear" w:color="auto" w:fill="auto"/>
          </w:tcPr>
          <w:p w14:paraId="48BB6A1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58E29E9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08EA1E2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1894AE1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1AE6967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1B2760B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lastRenderedPageBreak/>
              <w:t>ЛР 9</w:t>
            </w:r>
          </w:p>
          <w:p w14:paraId="50B5641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59CE38A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ОК 01, ОК 02, ОК 03, ОК 07,</w:t>
            </w:r>
          </w:p>
          <w:p w14:paraId="576108A8"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4095FDA2"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552FF93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lastRenderedPageBreak/>
              <w:t>ПК 5.4</w:t>
            </w:r>
          </w:p>
        </w:tc>
        <w:tc>
          <w:tcPr>
            <w:tcW w:w="965" w:type="pct"/>
            <w:vMerge w:val="restart"/>
            <w:shd w:val="clear" w:color="auto" w:fill="auto"/>
          </w:tcPr>
          <w:p w14:paraId="2C78396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Уо 01.01, Уо 01.02, Уо 01.03</w:t>
            </w:r>
          </w:p>
          <w:p w14:paraId="1B3FD5E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7AFDC77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74D95A0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515F6A8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Зо 01.05, Зо 01.06, Уо 02.01</w:t>
            </w:r>
          </w:p>
          <w:p w14:paraId="5486887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482F469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58B4735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1DB8971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4D88E45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17AD6E3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736946A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28C89AB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32E3FF6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6FC8D5B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06BCF25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19AA4B2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3512C71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2C6C19E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4A2B031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6F2193F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У 5.4.03, З 5.4.01</w:t>
            </w:r>
          </w:p>
        </w:tc>
      </w:tr>
      <w:tr w:rsidR="00F61ADD" w:rsidRPr="00F61ADD" w14:paraId="740B8C59" w14:textId="77777777" w:rsidTr="003D3660">
        <w:trPr>
          <w:trHeight w:val="20"/>
        </w:trPr>
        <w:tc>
          <w:tcPr>
            <w:tcW w:w="508" w:type="pct"/>
            <w:gridSpan w:val="2"/>
            <w:vMerge/>
            <w:shd w:val="clear" w:color="auto" w:fill="auto"/>
          </w:tcPr>
          <w:p w14:paraId="7A923B8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5703AACC"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2. Определение режимов резания при фрезеровании </w:t>
            </w:r>
            <w:r w:rsidRPr="00F61ADD">
              <w:rPr>
                <w:rFonts w:ascii="Times New Roman" w:eastAsia="Times New Roman" w:hAnsi="Times New Roman" w:cs="Times New Roman"/>
                <w:lang w:eastAsia="ru-RU"/>
              </w:rPr>
              <w:lastRenderedPageBreak/>
              <w:t>по справочным и нормативным таблицам</w:t>
            </w:r>
          </w:p>
        </w:tc>
        <w:tc>
          <w:tcPr>
            <w:tcW w:w="626" w:type="pct"/>
            <w:vMerge/>
            <w:shd w:val="clear" w:color="auto" w:fill="auto"/>
          </w:tcPr>
          <w:p w14:paraId="42BC49D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C68E4D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F1FE6F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5ED84C7"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ADE27E2" w14:textId="77777777" w:rsidTr="003D3660">
        <w:trPr>
          <w:trHeight w:val="20"/>
        </w:trPr>
        <w:tc>
          <w:tcPr>
            <w:tcW w:w="508" w:type="pct"/>
            <w:gridSpan w:val="2"/>
            <w:vMerge/>
            <w:shd w:val="clear" w:color="auto" w:fill="auto"/>
          </w:tcPr>
          <w:p w14:paraId="7A142C2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2EF2E95"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Использование ПЭВМ. Особенности назначения режимов резания при фрезеровании на станках с ЧПУ</w:t>
            </w:r>
          </w:p>
        </w:tc>
        <w:tc>
          <w:tcPr>
            <w:tcW w:w="626" w:type="pct"/>
            <w:vMerge/>
            <w:shd w:val="clear" w:color="auto" w:fill="auto"/>
          </w:tcPr>
          <w:p w14:paraId="5CDAF68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73152C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A41175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E298B9F"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C11CDE1" w14:textId="77777777" w:rsidTr="003D3660">
        <w:trPr>
          <w:trHeight w:val="20"/>
        </w:trPr>
        <w:tc>
          <w:tcPr>
            <w:tcW w:w="508" w:type="pct"/>
            <w:gridSpan w:val="2"/>
            <w:vMerge/>
            <w:shd w:val="clear" w:color="auto" w:fill="auto"/>
          </w:tcPr>
          <w:p w14:paraId="27ACC9C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2AC534AD"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Общая классификация фрез. Цельные и сборные фрезы.</w:t>
            </w:r>
            <w:r w:rsidRPr="00F61ADD">
              <w:rPr>
                <w:rFonts w:ascii="Times New Roman" w:eastAsia="Times New Roman" w:hAnsi="Times New Roman" w:cs="Times New Roman"/>
                <w:b/>
                <w:bCs/>
                <w:lang w:eastAsia="ru-RU"/>
              </w:rPr>
              <w:t xml:space="preserve"> </w:t>
            </w:r>
            <w:r w:rsidRPr="00F61ADD">
              <w:rPr>
                <w:rFonts w:ascii="Times New Roman" w:eastAsia="Times New Roman" w:hAnsi="Times New Roman" w:cs="Times New Roman"/>
                <w:lang w:eastAsia="ru-RU"/>
              </w:rPr>
              <w:t>Фасонные фрезы с затылованными зубьями</w:t>
            </w:r>
          </w:p>
        </w:tc>
        <w:tc>
          <w:tcPr>
            <w:tcW w:w="626" w:type="pct"/>
            <w:vMerge/>
            <w:shd w:val="clear" w:color="auto" w:fill="auto"/>
          </w:tcPr>
          <w:p w14:paraId="6A82ADD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253AE2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F4DE07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9A9398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F16976D" w14:textId="77777777" w:rsidTr="003D3660">
        <w:trPr>
          <w:trHeight w:val="20"/>
        </w:trPr>
        <w:tc>
          <w:tcPr>
            <w:tcW w:w="508" w:type="pct"/>
            <w:gridSpan w:val="2"/>
            <w:vMerge/>
            <w:shd w:val="clear" w:color="auto" w:fill="auto"/>
          </w:tcPr>
          <w:p w14:paraId="0214341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5C1F19DD"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Заточка фрез на заточных станках. Контроль заточки. Сборка торцевых фрез, контроль биения зубьев</w:t>
            </w:r>
          </w:p>
        </w:tc>
        <w:tc>
          <w:tcPr>
            <w:tcW w:w="626" w:type="pct"/>
            <w:vMerge/>
            <w:shd w:val="clear" w:color="auto" w:fill="auto"/>
          </w:tcPr>
          <w:p w14:paraId="3030266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23D21B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E43587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8A50DFE"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91421C8" w14:textId="77777777" w:rsidTr="003D3660">
        <w:trPr>
          <w:trHeight w:val="20"/>
        </w:trPr>
        <w:tc>
          <w:tcPr>
            <w:tcW w:w="508" w:type="pct"/>
            <w:gridSpan w:val="2"/>
            <w:vMerge/>
            <w:shd w:val="clear" w:color="auto" w:fill="auto"/>
          </w:tcPr>
          <w:p w14:paraId="10BBF56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15C180B4"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3B73338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571" w:type="pct"/>
            <w:vMerge/>
            <w:shd w:val="clear" w:color="auto" w:fill="auto"/>
          </w:tcPr>
          <w:p w14:paraId="4D8CE6C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17F7D7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2FC6DF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2ACAAF4" w14:textId="77777777" w:rsidTr="003D3660">
        <w:trPr>
          <w:trHeight w:val="20"/>
        </w:trPr>
        <w:tc>
          <w:tcPr>
            <w:tcW w:w="508" w:type="pct"/>
            <w:gridSpan w:val="2"/>
            <w:vMerge/>
            <w:shd w:val="clear" w:color="auto" w:fill="auto"/>
          </w:tcPr>
          <w:p w14:paraId="0460C93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1013AEA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Практическое занятие: Аналитический расчет режимов резания при фрезеровании плоских поверхностей, пазов и уступов </w:t>
            </w:r>
          </w:p>
        </w:tc>
        <w:tc>
          <w:tcPr>
            <w:tcW w:w="626" w:type="pct"/>
            <w:shd w:val="clear" w:color="auto" w:fill="auto"/>
          </w:tcPr>
          <w:p w14:paraId="5E20F41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1402C7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5F751A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C03A3B7"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80D214E" w14:textId="77777777" w:rsidTr="003D3660">
        <w:trPr>
          <w:trHeight w:val="20"/>
        </w:trPr>
        <w:tc>
          <w:tcPr>
            <w:tcW w:w="508" w:type="pct"/>
            <w:gridSpan w:val="2"/>
            <w:vMerge/>
            <w:shd w:val="clear" w:color="auto" w:fill="auto"/>
          </w:tcPr>
          <w:p w14:paraId="252715B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677863A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Контрольная работа по разделу </w:t>
            </w:r>
          </w:p>
        </w:tc>
        <w:tc>
          <w:tcPr>
            <w:tcW w:w="626" w:type="pct"/>
            <w:shd w:val="clear" w:color="auto" w:fill="auto"/>
          </w:tcPr>
          <w:p w14:paraId="109489B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D72F45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E155BF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4750352"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4FFDDC4" w14:textId="77777777" w:rsidTr="003D3660">
        <w:trPr>
          <w:trHeight w:val="359"/>
        </w:trPr>
        <w:tc>
          <w:tcPr>
            <w:tcW w:w="2240" w:type="pct"/>
            <w:gridSpan w:val="3"/>
            <w:shd w:val="clear" w:color="auto" w:fill="EAF1DD"/>
          </w:tcPr>
          <w:p w14:paraId="4AC36FDF" w14:textId="77777777" w:rsidR="00F61ADD" w:rsidRPr="00F61ADD" w:rsidRDefault="00F61ADD" w:rsidP="00F61ADD">
            <w:pPr>
              <w:spacing w:after="0" w:line="240"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Раздел 5. Резьбонарезание</w:t>
            </w:r>
          </w:p>
        </w:tc>
        <w:tc>
          <w:tcPr>
            <w:tcW w:w="626" w:type="pct"/>
            <w:shd w:val="clear" w:color="auto" w:fill="EAF1DD"/>
          </w:tcPr>
          <w:p w14:paraId="46A7A33D" w14:textId="77777777" w:rsidR="00F61ADD" w:rsidRPr="00F61ADD" w:rsidRDefault="00F61ADD" w:rsidP="00F61ADD">
            <w:pPr>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5/2</w:t>
            </w:r>
          </w:p>
        </w:tc>
        <w:tc>
          <w:tcPr>
            <w:tcW w:w="571" w:type="pct"/>
            <w:shd w:val="clear" w:color="auto" w:fill="EAF1DD"/>
          </w:tcPr>
          <w:p w14:paraId="282E443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shd w:val="clear" w:color="auto" w:fill="EAF1DD"/>
          </w:tcPr>
          <w:p w14:paraId="11FB986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shd w:val="clear" w:color="auto" w:fill="EAF1DD"/>
          </w:tcPr>
          <w:p w14:paraId="7C1321A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0F2F9BE" w14:textId="77777777" w:rsidTr="003D3660">
        <w:trPr>
          <w:trHeight w:val="1101"/>
        </w:trPr>
        <w:tc>
          <w:tcPr>
            <w:tcW w:w="508" w:type="pct"/>
            <w:gridSpan w:val="2"/>
            <w:vMerge w:val="restart"/>
            <w:shd w:val="clear" w:color="auto" w:fill="auto"/>
          </w:tcPr>
          <w:p w14:paraId="66EB5BA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5.1. Нарезание резьбы резцами</w:t>
            </w:r>
          </w:p>
        </w:tc>
        <w:tc>
          <w:tcPr>
            <w:tcW w:w="1732" w:type="pct"/>
            <w:shd w:val="clear" w:color="auto" w:fill="auto"/>
            <w:vAlign w:val="center"/>
          </w:tcPr>
          <w:p w14:paraId="6E28F3E1"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Обзор методов резьбонарезания. Нарезание резьбы резцами.</w:t>
            </w:r>
          </w:p>
        </w:tc>
        <w:tc>
          <w:tcPr>
            <w:tcW w:w="626" w:type="pct"/>
            <w:vMerge w:val="restart"/>
            <w:shd w:val="clear" w:color="auto" w:fill="auto"/>
          </w:tcPr>
          <w:p w14:paraId="3420FE7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70CFF61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7520099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691E06F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3FFEAC8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282D1BE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6594E9A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1CD478F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1E329380"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15514635"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69FF154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79E01D3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01.01, Зо 01.02, Зо 01.03, </w:t>
            </w:r>
          </w:p>
          <w:p w14:paraId="25CD60F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530E583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685B50C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1236ECD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1.1.01, З 1.1.02</w:t>
            </w:r>
          </w:p>
          <w:p w14:paraId="6028A1F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1.1.03, З 1.3.01, З 1.4.01,</w:t>
            </w:r>
          </w:p>
          <w:p w14:paraId="11DA3A8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1.4.02, З 1.4.03, З 1.4.04,</w:t>
            </w:r>
          </w:p>
          <w:p w14:paraId="7C031C0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1.4.05, З 3.2.02, З 3.2.03,</w:t>
            </w:r>
          </w:p>
          <w:p w14:paraId="1E586A4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5.4.01</w:t>
            </w:r>
          </w:p>
        </w:tc>
      </w:tr>
      <w:tr w:rsidR="00F61ADD" w:rsidRPr="00F61ADD" w14:paraId="47584EE8" w14:textId="77777777" w:rsidTr="003D3660">
        <w:trPr>
          <w:trHeight w:val="20"/>
        </w:trPr>
        <w:tc>
          <w:tcPr>
            <w:tcW w:w="508" w:type="pct"/>
            <w:gridSpan w:val="2"/>
            <w:vMerge/>
            <w:shd w:val="clear" w:color="auto" w:fill="auto"/>
          </w:tcPr>
          <w:p w14:paraId="4463CBD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438F941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Геометрия резьбового резца. Элементы режимов резания. Схемы нарезания резьбы резцом. Основное (машинное) время.</w:t>
            </w:r>
          </w:p>
        </w:tc>
        <w:tc>
          <w:tcPr>
            <w:tcW w:w="626" w:type="pct"/>
            <w:vMerge/>
            <w:shd w:val="clear" w:color="auto" w:fill="auto"/>
          </w:tcPr>
          <w:p w14:paraId="76318E9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63865A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CA0FBC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6E70283"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2460D25" w14:textId="77777777" w:rsidTr="003D3660">
        <w:trPr>
          <w:trHeight w:val="1870"/>
        </w:trPr>
        <w:tc>
          <w:tcPr>
            <w:tcW w:w="508" w:type="pct"/>
            <w:gridSpan w:val="2"/>
            <w:shd w:val="clear" w:color="auto" w:fill="auto"/>
          </w:tcPr>
          <w:p w14:paraId="21D7E2A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5.2. Нарезание резьбы метчиками и плашками</w:t>
            </w:r>
          </w:p>
        </w:tc>
        <w:tc>
          <w:tcPr>
            <w:tcW w:w="1732" w:type="pct"/>
            <w:shd w:val="clear" w:color="auto" w:fill="auto"/>
            <w:vAlign w:val="center"/>
          </w:tcPr>
          <w:p w14:paraId="721F591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Сущность нарезание резьб плашками и метчиками. Классификация метчиков и плашек.</w:t>
            </w:r>
          </w:p>
          <w:p w14:paraId="37A8BBB1"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Конструкция и геометрические параметры метчика и плашки.</w:t>
            </w:r>
          </w:p>
          <w:p w14:paraId="5F3538F6"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Элементы режимов резания при нарезании резьбы метчиками и плашками.</w:t>
            </w:r>
          </w:p>
          <w:p w14:paraId="17D71008"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Износ плашек и метчиков. Мощность, затрачиваемая на резание. Машинное время</w:t>
            </w:r>
          </w:p>
        </w:tc>
        <w:tc>
          <w:tcPr>
            <w:tcW w:w="626" w:type="pct"/>
            <w:shd w:val="clear" w:color="auto" w:fill="auto"/>
          </w:tcPr>
          <w:p w14:paraId="308ED48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shd w:val="clear" w:color="auto" w:fill="auto"/>
          </w:tcPr>
          <w:p w14:paraId="727B2B4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7A3861D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600F4D1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460DB4F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16E51FE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6F04F00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shd w:val="clear" w:color="auto" w:fill="auto"/>
          </w:tcPr>
          <w:p w14:paraId="2B78141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38A81D0F"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246FACB5"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6B41509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shd w:val="clear" w:color="auto" w:fill="auto"/>
          </w:tcPr>
          <w:p w14:paraId="43BD19C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01.01, Зо 01.02, Зо 01.03, </w:t>
            </w:r>
          </w:p>
          <w:p w14:paraId="4892C33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4158836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7BB5DF8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0B4C56F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1.1.01, З 1.1.02</w:t>
            </w:r>
          </w:p>
          <w:p w14:paraId="0AB037C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1.1.03, З 1.3.01, З 1.4.01,</w:t>
            </w:r>
          </w:p>
          <w:p w14:paraId="25590AD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1.4.02, З 1.4.03, З 1.4.04,</w:t>
            </w:r>
          </w:p>
          <w:p w14:paraId="640288E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1.4.05, З 3.2.02, З 3.2.03,</w:t>
            </w:r>
          </w:p>
          <w:p w14:paraId="504A6D0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5.4.01</w:t>
            </w:r>
          </w:p>
        </w:tc>
      </w:tr>
      <w:tr w:rsidR="00F61ADD" w:rsidRPr="00F61ADD" w14:paraId="4B1B76E8" w14:textId="77777777" w:rsidTr="003D3660">
        <w:trPr>
          <w:trHeight w:val="442"/>
        </w:trPr>
        <w:tc>
          <w:tcPr>
            <w:tcW w:w="508" w:type="pct"/>
            <w:gridSpan w:val="2"/>
            <w:vMerge w:val="restart"/>
            <w:tcBorders>
              <w:bottom w:val="single" w:sz="4" w:space="0" w:color="auto"/>
            </w:tcBorders>
            <w:shd w:val="clear" w:color="auto" w:fill="auto"/>
          </w:tcPr>
          <w:p w14:paraId="64732F9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Тема 5.3. </w:t>
            </w:r>
            <w:r w:rsidRPr="00F61ADD">
              <w:rPr>
                <w:rFonts w:ascii="Times New Roman" w:eastAsia="Times New Roman" w:hAnsi="Times New Roman" w:cs="Times New Roman"/>
                <w:lang w:eastAsia="ru-RU"/>
              </w:rPr>
              <w:lastRenderedPageBreak/>
              <w:t>Нарезание резьбы гребенчатыми и дисковыми фрезами </w:t>
            </w:r>
          </w:p>
        </w:tc>
        <w:tc>
          <w:tcPr>
            <w:tcW w:w="1732" w:type="pct"/>
            <w:tcBorders>
              <w:bottom w:val="single" w:sz="4" w:space="0" w:color="auto"/>
            </w:tcBorders>
            <w:shd w:val="clear" w:color="auto" w:fill="auto"/>
            <w:vAlign w:val="center"/>
          </w:tcPr>
          <w:p w14:paraId="31F583F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 xml:space="preserve">1. Сущность метода резьбонарезания гребенчатыми </w:t>
            </w:r>
            <w:r w:rsidRPr="00F61ADD">
              <w:rPr>
                <w:rFonts w:ascii="Times New Roman" w:eastAsia="Times New Roman" w:hAnsi="Times New Roman" w:cs="Times New Roman"/>
                <w:lang w:eastAsia="ru-RU"/>
              </w:rPr>
              <w:lastRenderedPageBreak/>
              <w:t>(групповыми) фрезами и область  применения.</w:t>
            </w:r>
          </w:p>
        </w:tc>
        <w:tc>
          <w:tcPr>
            <w:tcW w:w="626" w:type="pct"/>
            <w:vMerge w:val="restart"/>
            <w:tcBorders>
              <w:bottom w:val="single" w:sz="4" w:space="0" w:color="auto"/>
            </w:tcBorders>
            <w:shd w:val="clear" w:color="auto" w:fill="auto"/>
          </w:tcPr>
          <w:p w14:paraId="32D4082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lastRenderedPageBreak/>
              <w:t>1</w:t>
            </w:r>
          </w:p>
        </w:tc>
        <w:tc>
          <w:tcPr>
            <w:tcW w:w="571" w:type="pct"/>
            <w:vMerge w:val="restart"/>
            <w:tcBorders>
              <w:bottom w:val="single" w:sz="4" w:space="0" w:color="auto"/>
            </w:tcBorders>
            <w:shd w:val="clear" w:color="auto" w:fill="auto"/>
          </w:tcPr>
          <w:p w14:paraId="0B4971D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1BA155B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lastRenderedPageBreak/>
              <w:t>ЛР 5</w:t>
            </w:r>
          </w:p>
          <w:p w14:paraId="17623D0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2ECCE0F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04DEEA8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76D8EB0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tcBorders>
              <w:bottom w:val="single" w:sz="4" w:space="0" w:color="auto"/>
            </w:tcBorders>
            <w:shd w:val="clear" w:color="auto" w:fill="auto"/>
          </w:tcPr>
          <w:p w14:paraId="7ABC5FA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 xml:space="preserve">ОК 01, ОК 02, </w:t>
            </w:r>
            <w:r w:rsidRPr="00F61ADD">
              <w:rPr>
                <w:rFonts w:ascii="Times New Roman" w:eastAsia="Calibri" w:hAnsi="Times New Roman" w:cs="Times New Roman"/>
                <w:lang w:eastAsia="ru-RU"/>
              </w:rPr>
              <w:lastRenderedPageBreak/>
              <w:t>ОК 03, ОК 07,</w:t>
            </w:r>
          </w:p>
          <w:p w14:paraId="27AE5EDD"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677A0BFD"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502AE29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tcBorders>
              <w:bottom w:val="single" w:sz="4" w:space="0" w:color="auto"/>
            </w:tcBorders>
            <w:shd w:val="clear" w:color="auto" w:fill="auto"/>
          </w:tcPr>
          <w:p w14:paraId="1843BA7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Уо 01.01, Уо 01.02, Уо 01.03</w:t>
            </w:r>
          </w:p>
          <w:p w14:paraId="7955012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Уо 01.04, Уо 01.05, Уо 01.06</w:t>
            </w:r>
          </w:p>
          <w:p w14:paraId="4D1A2F8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009E195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4C3F33D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2FB5788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5FDDD72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5C9362D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1D436EA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3EF8DE6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6C77DD5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4D72617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3811E19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2107D25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441C485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0C0F0B9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383B7FB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5DA022C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6362A06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59AF87A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3DF3C00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У 5.4.03, З 5.4.01</w:t>
            </w:r>
          </w:p>
        </w:tc>
      </w:tr>
      <w:tr w:rsidR="00F61ADD" w:rsidRPr="00F61ADD" w14:paraId="1EE0EE72" w14:textId="77777777" w:rsidTr="003D3660">
        <w:trPr>
          <w:trHeight w:val="20"/>
        </w:trPr>
        <w:tc>
          <w:tcPr>
            <w:tcW w:w="508" w:type="pct"/>
            <w:gridSpan w:val="2"/>
            <w:vMerge/>
            <w:shd w:val="clear" w:color="auto" w:fill="auto"/>
          </w:tcPr>
          <w:p w14:paraId="77AD875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572EAF89"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Конструкция и геометрия гребенчатой фрезы.</w:t>
            </w:r>
          </w:p>
        </w:tc>
        <w:tc>
          <w:tcPr>
            <w:tcW w:w="626" w:type="pct"/>
            <w:vMerge/>
            <w:shd w:val="clear" w:color="auto" w:fill="auto"/>
          </w:tcPr>
          <w:p w14:paraId="3510EFD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5CCDE9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F854E5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81BD5AC"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128F75A" w14:textId="77777777" w:rsidTr="003D3660">
        <w:trPr>
          <w:trHeight w:val="20"/>
        </w:trPr>
        <w:tc>
          <w:tcPr>
            <w:tcW w:w="508" w:type="pct"/>
            <w:gridSpan w:val="2"/>
            <w:vMerge/>
            <w:shd w:val="clear" w:color="auto" w:fill="auto"/>
          </w:tcPr>
          <w:p w14:paraId="36283F6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4115A198"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Элементы резания при резьбофрезеровании. Основное (машинное) время резьбонарезания с учетом пути врезания.</w:t>
            </w:r>
          </w:p>
        </w:tc>
        <w:tc>
          <w:tcPr>
            <w:tcW w:w="626" w:type="pct"/>
            <w:vMerge/>
            <w:shd w:val="clear" w:color="auto" w:fill="auto"/>
          </w:tcPr>
          <w:p w14:paraId="75E5271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731AC77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563467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C94526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6E26DD6" w14:textId="77777777" w:rsidTr="003D3660">
        <w:trPr>
          <w:trHeight w:val="658"/>
        </w:trPr>
        <w:tc>
          <w:tcPr>
            <w:tcW w:w="508" w:type="pct"/>
            <w:gridSpan w:val="2"/>
            <w:vMerge/>
            <w:tcBorders>
              <w:bottom w:val="single" w:sz="4" w:space="0" w:color="auto"/>
            </w:tcBorders>
            <w:shd w:val="clear" w:color="auto" w:fill="auto"/>
          </w:tcPr>
          <w:p w14:paraId="2BA626A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tcBorders>
              <w:bottom w:val="single" w:sz="4" w:space="0" w:color="auto"/>
            </w:tcBorders>
            <w:shd w:val="clear" w:color="auto" w:fill="auto"/>
            <w:vAlign w:val="center"/>
          </w:tcPr>
          <w:p w14:paraId="202621F9"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Сущность метода фрезерования резьб дисковыми фрезами. Конструкция и геометрия фрез. Элементы резания. Основное (машинное) время.</w:t>
            </w:r>
          </w:p>
        </w:tc>
        <w:tc>
          <w:tcPr>
            <w:tcW w:w="626" w:type="pct"/>
            <w:vMerge/>
            <w:tcBorders>
              <w:bottom w:val="single" w:sz="4" w:space="0" w:color="auto"/>
            </w:tcBorders>
            <w:shd w:val="clear" w:color="auto" w:fill="auto"/>
          </w:tcPr>
          <w:p w14:paraId="71F21B9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tcBorders>
              <w:bottom w:val="single" w:sz="4" w:space="0" w:color="auto"/>
            </w:tcBorders>
            <w:shd w:val="clear" w:color="auto" w:fill="auto"/>
          </w:tcPr>
          <w:p w14:paraId="7019F47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tcBorders>
              <w:bottom w:val="single" w:sz="4" w:space="0" w:color="auto"/>
            </w:tcBorders>
            <w:shd w:val="clear" w:color="auto" w:fill="auto"/>
          </w:tcPr>
          <w:p w14:paraId="2EC3FCC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tcBorders>
              <w:bottom w:val="single" w:sz="4" w:space="0" w:color="auto"/>
            </w:tcBorders>
            <w:shd w:val="clear" w:color="auto" w:fill="auto"/>
          </w:tcPr>
          <w:p w14:paraId="2FC4404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1D85697" w14:textId="77777777" w:rsidTr="003D3660">
        <w:trPr>
          <w:trHeight w:val="20"/>
        </w:trPr>
        <w:tc>
          <w:tcPr>
            <w:tcW w:w="508" w:type="pct"/>
            <w:gridSpan w:val="2"/>
            <w:vMerge/>
            <w:shd w:val="clear" w:color="auto" w:fill="auto"/>
          </w:tcPr>
          <w:p w14:paraId="079C6B4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16CB8584"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18CDD7D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571" w:type="pct"/>
            <w:vMerge/>
            <w:shd w:val="clear" w:color="auto" w:fill="auto"/>
          </w:tcPr>
          <w:p w14:paraId="2BDD55F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538249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5E1C892"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AA8F17A" w14:textId="77777777" w:rsidTr="003D3660">
        <w:trPr>
          <w:trHeight w:val="20"/>
        </w:trPr>
        <w:tc>
          <w:tcPr>
            <w:tcW w:w="508" w:type="pct"/>
            <w:gridSpan w:val="2"/>
            <w:vMerge/>
            <w:shd w:val="clear" w:color="auto" w:fill="auto"/>
          </w:tcPr>
          <w:p w14:paraId="537EB89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3F7D767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Контрольная работа по разделу </w:t>
            </w:r>
          </w:p>
        </w:tc>
        <w:tc>
          <w:tcPr>
            <w:tcW w:w="626" w:type="pct"/>
            <w:shd w:val="clear" w:color="auto" w:fill="auto"/>
          </w:tcPr>
          <w:p w14:paraId="4B3690B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75B96E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FB7DEA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BE566E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F6F4686" w14:textId="77777777" w:rsidTr="003D3660">
        <w:trPr>
          <w:trHeight w:val="303"/>
        </w:trPr>
        <w:tc>
          <w:tcPr>
            <w:tcW w:w="2240" w:type="pct"/>
            <w:gridSpan w:val="3"/>
            <w:shd w:val="clear" w:color="auto" w:fill="EAF1DD"/>
          </w:tcPr>
          <w:p w14:paraId="5E449515" w14:textId="77777777" w:rsidR="00F61ADD" w:rsidRPr="00F61ADD" w:rsidRDefault="00F61ADD" w:rsidP="00F61ADD">
            <w:pPr>
              <w:spacing w:after="0" w:line="240"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Раздел 6. Зубонарезание</w:t>
            </w:r>
          </w:p>
        </w:tc>
        <w:tc>
          <w:tcPr>
            <w:tcW w:w="626" w:type="pct"/>
            <w:shd w:val="clear" w:color="auto" w:fill="EAF1DD"/>
          </w:tcPr>
          <w:p w14:paraId="08183693" w14:textId="77777777" w:rsidR="00F61ADD" w:rsidRPr="00F61ADD" w:rsidRDefault="00F61ADD" w:rsidP="00F61ADD">
            <w:pPr>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6/2</w:t>
            </w:r>
          </w:p>
        </w:tc>
        <w:tc>
          <w:tcPr>
            <w:tcW w:w="571" w:type="pct"/>
            <w:shd w:val="clear" w:color="auto" w:fill="EAF1DD"/>
          </w:tcPr>
          <w:p w14:paraId="23F2671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shd w:val="clear" w:color="auto" w:fill="EAF1DD"/>
          </w:tcPr>
          <w:p w14:paraId="256AA8D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shd w:val="clear" w:color="auto" w:fill="EAF1DD"/>
          </w:tcPr>
          <w:p w14:paraId="07DC09C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F0ECB86" w14:textId="77777777" w:rsidTr="003D3660">
        <w:trPr>
          <w:trHeight w:val="407"/>
        </w:trPr>
        <w:tc>
          <w:tcPr>
            <w:tcW w:w="508" w:type="pct"/>
            <w:gridSpan w:val="2"/>
            <w:vMerge w:val="restart"/>
            <w:shd w:val="clear" w:color="auto" w:fill="auto"/>
          </w:tcPr>
          <w:p w14:paraId="0AF13D81"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6.1. Нарезание зубьев зубчатых колес методом копирования </w:t>
            </w:r>
          </w:p>
        </w:tc>
        <w:tc>
          <w:tcPr>
            <w:tcW w:w="1732" w:type="pct"/>
            <w:shd w:val="clear" w:color="auto" w:fill="auto"/>
            <w:vAlign w:val="center"/>
          </w:tcPr>
          <w:p w14:paraId="63D1218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Общий обзор методов нарезания зубьев зубчатых колес. Сущность метода копирования.</w:t>
            </w:r>
          </w:p>
        </w:tc>
        <w:tc>
          <w:tcPr>
            <w:tcW w:w="626" w:type="pct"/>
            <w:vMerge w:val="restart"/>
            <w:shd w:val="clear" w:color="auto" w:fill="auto"/>
          </w:tcPr>
          <w:p w14:paraId="6900239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45613E4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3E9E0F8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50C614D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5A1B614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6770292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54E78BC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51E9CCC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11628BD9"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0C9BC03A"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4E2A33F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441905E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01.01, Зо 01.02, Зо 01.03, </w:t>
            </w:r>
          </w:p>
          <w:p w14:paraId="0F03D04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2059DC1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325DC70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52A8715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1.1.01, З 1.1.02</w:t>
            </w:r>
          </w:p>
          <w:p w14:paraId="2310F9B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1.1.03, З 1.3.01, З 1.4.01,</w:t>
            </w:r>
          </w:p>
          <w:p w14:paraId="5D49870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1.4.02, З 1.4.03, З 1.4.04,</w:t>
            </w:r>
          </w:p>
          <w:p w14:paraId="68CECAD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1.4.05, З 3.2.02, З 3.2.03,</w:t>
            </w:r>
          </w:p>
          <w:p w14:paraId="6047D6F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5.4.01</w:t>
            </w:r>
          </w:p>
        </w:tc>
      </w:tr>
      <w:tr w:rsidR="00F61ADD" w:rsidRPr="00F61ADD" w14:paraId="5A5B0CE9" w14:textId="77777777" w:rsidTr="003D3660">
        <w:trPr>
          <w:trHeight w:val="20"/>
        </w:trPr>
        <w:tc>
          <w:tcPr>
            <w:tcW w:w="508" w:type="pct"/>
            <w:gridSpan w:val="2"/>
            <w:vMerge/>
            <w:shd w:val="clear" w:color="auto" w:fill="auto"/>
          </w:tcPr>
          <w:p w14:paraId="35A2AEF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3D1E368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Дисковые и концевые (пальцевые) фрезы для нарезания зубьев зубчатого колеса, их конструкции и особенности геометрии.</w:t>
            </w:r>
          </w:p>
        </w:tc>
        <w:tc>
          <w:tcPr>
            <w:tcW w:w="626" w:type="pct"/>
            <w:vMerge/>
            <w:shd w:val="clear" w:color="auto" w:fill="auto"/>
          </w:tcPr>
          <w:p w14:paraId="4B1ED73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79337B0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704774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1613C82"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614A706" w14:textId="77777777" w:rsidTr="003D3660">
        <w:trPr>
          <w:trHeight w:val="378"/>
        </w:trPr>
        <w:tc>
          <w:tcPr>
            <w:tcW w:w="508" w:type="pct"/>
            <w:gridSpan w:val="2"/>
            <w:vMerge w:val="restart"/>
            <w:shd w:val="clear" w:color="auto" w:fill="auto"/>
          </w:tcPr>
          <w:p w14:paraId="720B1DA2"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6.2. Нарезание зубьев зубчатых колес методом обкатки</w:t>
            </w:r>
          </w:p>
        </w:tc>
        <w:tc>
          <w:tcPr>
            <w:tcW w:w="1732" w:type="pct"/>
            <w:shd w:val="clear" w:color="auto" w:fill="auto"/>
            <w:vAlign w:val="center"/>
          </w:tcPr>
          <w:p w14:paraId="2F7CCBA2"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Сущность метода обкатки. Конструктивные и геометрия  червячной пары.</w:t>
            </w:r>
          </w:p>
        </w:tc>
        <w:tc>
          <w:tcPr>
            <w:tcW w:w="626" w:type="pct"/>
            <w:vMerge w:val="restart"/>
            <w:shd w:val="clear" w:color="auto" w:fill="auto"/>
          </w:tcPr>
          <w:p w14:paraId="619CE26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5AA5D65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271BBFE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6E9E295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44A56E7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198C709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3BC795F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72D0E10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52566BAA"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586D3E96"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7206D48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0B156A8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01.01, Зо 01.02, Зо 01.03, </w:t>
            </w:r>
          </w:p>
          <w:p w14:paraId="4FA3E11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5CFFA78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56CA639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2D5AB21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1.1.01, З 1.1.02</w:t>
            </w:r>
          </w:p>
          <w:p w14:paraId="0B6F760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1.1.03, З 1.3.01, З 1.4.01,</w:t>
            </w:r>
          </w:p>
          <w:p w14:paraId="4E0F913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1.4.02, З 1.4.03, З 1.4.04,</w:t>
            </w:r>
          </w:p>
          <w:p w14:paraId="46426D9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1.4.05, З 3.2.02, З 3.2.03,</w:t>
            </w:r>
          </w:p>
          <w:p w14:paraId="7D73947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lastRenderedPageBreak/>
              <w:t>З 5.4.01</w:t>
            </w:r>
          </w:p>
        </w:tc>
      </w:tr>
      <w:tr w:rsidR="00F61ADD" w:rsidRPr="00F61ADD" w14:paraId="65CA25FD" w14:textId="77777777" w:rsidTr="003D3660">
        <w:trPr>
          <w:trHeight w:val="20"/>
        </w:trPr>
        <w:tc>
          <w:tcPr>
            <w:tcW w:w="508" w:type="pct"/>
            <w:gridSpan w:val="2"/>
            <w:vMerge/>
            <w:shd w:val="clear" w:color="auto" w:fill="auto"/>
          </w:tcPr>
          <w:p w14:paraId="715877C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9F71A80"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Элементы резания при зубофрезеровании. Машинное время при зубофрезерования. Износ червячных фрез.</w:t>
            </w:r>
          </w:p>
        </w:tc>
        <w:tc>
          <w:tcPr>
            <w:tcW w:w="626" w:type="pct"/>
            <w:vMerge/>
            <w:shd w:val="clear" w:color="auto" w:fill="auto"/>
          </w:tcPr>
          <w:p w14:paraId="47C0963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24F7D2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E81B58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11D22BA"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C3670C4" w14:textId="77777777" w:rsidTr="003D3660">
        <w:trPr>
          <w:trHeight w:val="20"/>
        </w:trPr>
        <w:tc>
          <w:tcPr>
            <w:tcW w:w="508" w:type="pct"/>
            <w:gridSpan w:val="2"/>
            <w:vMerge/>
            <w:shd w:val="clear" w:color="auto" w:fill="auto"/>
          </w:tcPr>
          <w:p w14:paraId="172054B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4E5FE433"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Нарезание косозубых колес. Нарезание червячных колес.</w:t>
            </w:r>
          </w:p>
        </w:tc>
        <w:tc>
          <w:tcPr>
            <w:tcW w:w="626" w:type="pct"/>
            <w:vMerge/>
            <w:shd w:val="clear" w:color="auto" w:fill="auto"/>
          </w:tcPr>
          <w:p w14:paraId="4FC256F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D8E09E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D1FDA0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9FB63F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37EAD8D" w14:textId="77777777" w:rsidTr="003D3660">
        <w:trPr>
          <w:trHeight w:val="20"/>
        </w:trPr>
        <w:tc>
          <w:tcPr>
            <w:tcW w:w="508" w:type="pct"/>
            <w:gridSpan w:val="2"/>
            <w:vMerge/>
            <w:shd w:val="clear" w:color="auto" w:fill="auto"/>
          </w:tcPr>
          <w:p w14:paraId="5F90E2F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54604724"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4. Конструкция и геометрия параметры долбяка. </w:t>
            </w:r>
            <w:r w:rsidRPr="00F61ADD">
              <w:rPr>
                <w:rFonts w:ascii="Times New Roman" w:eastAsia="Times New Roman" w:hAnsi="Times New Roman" w:cs="Times New Roman"/>
                <w:lang w:eastAsia="ru-RU"/>
              </w:rPr>
              <w:lastRenderedPageBreak/>
              <w:t>Элементы резания при зубодолблении.  Износ долбяков. Мощность резания при зубодолблении</w:t>
            </w:r>
          </w:p>
        </w:tc>
        <w:tc>
          <w:tcPr>
            <w:tcW w:w="626" w:type="pct"/>
            <w:vMerge/>
            <w:shd w:val="clear" w:color="auto" w:fill="auto"/>
          </w:tcPr>
          <w:p w14:paraId="0C96245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76FE006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961D8C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9C69CEC"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C398B9C" w14:textId="77777777" w:rsidTr="003D3660">
        <w:trPr>
          <w:trHeight w:val="20"/>
        </w:trPr>
        <w:tc>
          <w:tcPr>
            <w:tcW w:w="508" w:type="pct"/>
            <w:gridSpan w:val="2"/>
            <w:vMerge/>
            <w:shd w:val="clear" w:color="auto" w:fill="auto"/>
          </w:tcPr>
          <w:p w14:paraId="4DD4CD5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7D5871F"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Нарезание косозубых и шевронных колес методом зубодолбления. Шевингование зубчатых колес.</w:t>
            </w:r>
          </w:p>
        </w:tc>
        <w:tc>
          <w:tcPr>
            <w:tcW w:w="626" w:type="pct"/>
            <w:vMerge/>
            <w:shd w:val="clear" w:color="auto" w:fill="auto"/>
          </w:tcPr>
          <w:p w14:paraId="55ADA34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15DADB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1DF086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452EC21"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270AB4B" w14:textId="77777777" w:rsidTr="003D3660">
        <w:trPr>
          <w:trHeight w:val="20"/>
        </w:trPr>
        <w:tc>
          <w:tcPr>
            <w:tcW w:w="508" w:type="pct"/>
            <w:gridSpan w:val="2"/>
            <w:vMerge/>
            <w:shd w:val="clear" w:color="auto" w:fill="auto"/>
          </w:tcPr>
          <w:p w14:paraId="26ADB43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0E69171"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6. Нарезание конических колес со спиральными зубьями сборными зубофрезерными головками. Общие сведения о зубопротягивании.</w:t>
            </w:r>
          </w:p>
        </w:tc>
        <w:tc>
          <w:tcPr>
            <w:tcW w:w="626" w:type="pct"/>
            <w:vMerge/>
            <w:shd w:val="clear" w:color="auto" w:fill="auto"/>
          </w:tcPr>
          <w:p w14:paraId="58668D7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714EF4E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D167C3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2A72CD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2F2AA6B" w14:textId="77777777" w:rsidTr="003D3660">
        <w:trPr>
          <w:trHeight w:val="20"/>
        </w:trPr>
        <w:tc>
          <w:tcPr>
            <w:tcW w:w="508" w:type="pct"/>
            <w:gridSpan w:val="2"/>
            <w:vMerge/>
            <w:shd w:val="clear" w:color="auto" w:fill="auto"/>
          </w:tcPr>
          <w:p w14:paraId="77683F0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545CC45"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Содержание учебного материала</w:t>
            </w:r>
          </w:p>
        </w:tc>
        <w:tc>
          <w:tcPr>
            <w:tcW w:w="626" w:type="pct"/>
            <w:vMerge/>
            <w:shd w:val="clear" w:color="auto" w:fill="auto"/>
          </w:tcPr>
          <w:p w14:paraId="11BA7B3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A15A21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AF8B75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29E035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8C27CE2" w14:textId="77777777" w:rsidTr="003D3660">
        <w:trPr>
          <w:trHeight w:val="20"/>
        </w:trPr>
        <w:tc>
          <w:tcPr>
            <w:tcW w:w="508" w:type="pct"/>
            <w:gridSpan w:val="2"/>
            <w:vMerge/>
            <w:shd w:val="clear" w:color="auto" w:fill="auto"/>
          </w:tcPr>
          <w:p w14:paraId="1280C33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0CD9727"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Сущность метода обкатки. Конструктивные и геометрия  червячной пары.</w:t>
            </w:r>
          </w:p>
        </w:tc>
        <w:tc>
          <w:tcPr>
            <w:tcW w:w="626" w:type="pct"/>
            <w:vMerge/>
            <w:shd w:val="clear" w:color="auto" w:fill="auto"/>
          </w:tcPr>
          <w:p w14:paraId="1A2C974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BB425A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916687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BB2786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788FF1B" w14:textId="77777777" w:rsidTr="003D3660">
        <w:trPr>
          <w:trHeight w:val="20"/>
        </w:trPr>
        <w:tc>
          <w:tcPr>
            <w:tcW w:w="508" w:type="pct"/>
            <w:gridSpan w:val="2"/>
            <w:vMerge/>
            <w:shd w:val="clear" w:color="auto" w:fill="auto"/>
          </w:tcPr>
          <w:p w14:paraId="683DC60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24E3429A"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Элементы резания при зубофрезеровании. Машинное время при зубофрезерования. Износ червячных фрез.</w:t>
            </w:r>
          </w:p>
        </w:tc>
        <w:tc>
          <w:tcPr>
            <w:tcW w:w="626" w:type="pct"/>
            <w:vMerge/>
            <w:shd w:val="clear" w:color="auto" w:fill="auto"/>
          </w:tcPr>
          <w:p w14:paraId="3D7EE70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8721CF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CCECBC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46CA881"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AF84F9C" w14:textId="77777777" w:rsidTr="003D3660">
        <w:trPr>
          <w:trHeight w:val="387"/>
        </w:trPr>
        <w:tc>
          <w:tcPr>
            <w:tcW w:w="508" w:type="pct"/>
            <w:gridSpan w:val="2"/>
            <w:vMerge w:val="restart"/>
            <w:shd w:val="clear" w:color="auto" w:fill="auto"/>
          </w:tcPr>
          <w:p w14:paraId="3DAF890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6.3. Расчет и табличное определение режимов резания при зубонарезании</w:t>
            </w:r>
          </w:p>
        </w:tc>
        <w:tc>
          <w:tcPr>
            <w:tcW w:w="1732" w:type="pct"/>
            <w:shd w:val="clear" w:color="auto" w:fill="auto"/>
            <w:vAlign w:val="center"/>
          </w:tcPr>
          <w:p w14:paraId="12287955"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Выбор режимов резания при нарезании зубчатых колес дисковыми и пальцевыми модульными фрезами</w:t>
            </w:r>
          </w:p>
        </w:tc>
        <w:tc>
          <w:tcPr>
            <w:tcW w:w="626" w:type="pct"/>
            <w:vMerge w:val="restart"/>
            <w:shd w:val="clear" w:color="auto" w:fill="auto"/>
          </w:tcPr>
          <w:p w14:paraId="35C376A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26AC27D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3581DD1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520AAD3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7EA4013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74CFFDA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6A4241E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0AE67C0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4731EFB7"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61C61605"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0747B62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6523C51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01.01, Зо 01.02, Зо 01.03, </w:t>
            </w:r>
          </w:p>
          <w:p w14:paraId="284C014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06D9F46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72821E0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04C71A7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1.1.01, З 1.1.02</w:t>
            </w:r>
          </w:p>
          <w:p w14:paraId="654ED69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1.1.03, З 1.3.01, З 1.4.01,</w:t>
            </w:r>
          </w:p>
          <w:p w14:paraId="1C8B41C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1.4.02, З 1.4.03, З 1.4.04,</w:t>
            </w:r>
          </w:p>
          <w:p w14:paraId="2566A6B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1.4.05, З 3.2.02, З 3.2.03,</w:t>
            </w:r>
          </w:p>
          <w:p w14:paraId="6E15876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5.4.01</w:t>
            </w:r>
          </w:p>
        </w:tc>
      </w:tr>
      <w:tr w:rsidR="00F61ADD" w:rsidRPr="00F61ADD" w14:paraId="142B1957" w14:textId="77777777" w:rsidTr="003D3660">
        <w:trPr>
          <w:trHeight w:val="20"/>
        </w:trPr>
        <w:tc>
          <w:tcPr>
            <w:tcW w:w="508" w:type="pct"/>
            <w:gridSpan w:val="2"/>
            <w:vMerge/>
            <w:shd w:val="clear" w:color="auto" w:fill="auto"/>
          </w:tcPr>
          <w:p w14:paraId="331301B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B36A957"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Выбор режимов резания при зубофрезеровании червячными модульными фрезами</w:t>
            </w:r>
          </w:p>
        </w:tc>
        <w:tc>
          <w:tcPr>
            <w:tcW w:w="626" w:type="pct"/>
            <w:vMerge/>
            <w:shd w:val="clear" w:color="auto" w:fill="auto"/>
          </w:tcPr>
          <w:p w14:paraId="7B0B6E3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08FCDF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7DDF13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87BE5CA"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9B57A98" w14:textId="77777777" w:rsidTr="003D3660">
        <w:trPr>
          <w:trHeight w:val="20"/>
        </w:trPr>
        <w:tc>
          <w:tcPr>
            <w:tcW w:w="508" w:type="pct"/>
            <w:gridSpan w:val="2"/>
            <w:vMerge/>
            <w:shd w:val="clear" w:color="auto" w:fill="auto"/>
          </w:tcPr>
          <w:p w14:paraId="5477DB1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151DA1B8"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Проверка выбранных режимов по мощности станка. Определение основного (машинного) времени</w:t>
            </w:r>
          </w:p>
        </w:tc>
        <w:tc>
          <w:tcPr>
            <w:tcW w:w="626" w:type="pct"/>
            <w:vMerge/>
            <w:shd w:val="clear" w:color="auto" w:fill="auto"/>
          </w:tcPr>
          <w:p w14:paraId="2CD1D83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960EE6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6A5D9C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39F84C7"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2E573AB" w14:textId="77777777" w:rsidTr="003D3660">
        <w:trPr>
          <w:trHeight w:val="20"/>
        </w:trPr>
        <w:tc>
          <w:tcPr>
            <w:tcW w:w="508" w:type="pct"/>
            <w:gridSpan w:val="2"/>
            <w:vMerge/>
            <w:shd w:val="clear" w:color="auto" w:fill="auto"/>
          </w:tcPr>
          <w:p w14:paraId="622CEAD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0392658"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Аналитический и табличный способ определения режимов резания при зубодолблении</w:t>
            </w:r>
          </w:p>
        </w:tc>
        <w:tc>
          <w:tcPr>
            <w:tcW w:w="626" w:type="pct"/>
            <w:vMerge/>
            <w:shd w:val="clear" w:color="auto" w:fill="auto"/>
          </w:tcPr>
          <w:p w14:paraId="5B80F6A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7D843CA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5181C3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8FFA83A"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384ECE3" w14:textId="77777777" w:rsidTr="003D3660">
        <w:trPr>
          <w:trHeight w:val="20"/>
        </w:trPr>
        <w:tc>
          <w:tcPr>
            <w:tcW w:w="508" w:type="pct"/>
            <w:gridSpan w:val="2"/>
            <w:vMerge/>
            <w:shd w:val="clear" w:color="auto" w:fill="auto"/>
          </w:tcPr>
          <w:p w14:paraId="57931C3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41AF6E69"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Выбор режимов резания при нарезании зубчатых колес дисковыми и пальцевыми модульными фрезами</w:t>
            </w:r>
          </w:p>
        </w:tc>
        <w:tc>
          <w:tcPr>
            <w:tcW w:w="626" w:type="pct"/>
            <w:vMerge/>
            <w:shd w:val="clear" w:color="auto" w:fill="auto"/>
          </w:tcPr>
          <w:p w14:paraId="022B7D9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97E2D0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89316B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DDBC799"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26F53E3" w14:textId="77777777" w:rsidTr="003D3660">
        <w:trPr>
          <w:trHeight w:val="20"/>
        </w:trPr>
        <w:tc>
          <w:tcPr>
            <w:tcW w:w="508" w:type="pct"/>
            <w:gridSpan w:val="2"/>
            <w:vMerge/>
            <w:shd w:val="clear" w:color="auto" w:fill="auto"/>
          </w:tcPr>
          <w:p w14:paraId="6D806BB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2B08472"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6. Выбор режимов резания при зубофрезеровании червячными модульными фрезами</w:t>
            </w:r>
          </w:p>
        </w:tc>
        <w:tc>
          <w:tcPr>
            <w:tcW w:w="626" w:type="pct"/>
            <w:vMerge/>
            <w:shd w:val="clear" w:color="auto" w:fill="auto"/>
          </w:tcPr>
          <w:p w14:paraId="78D6021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51C511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A5F42C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392D12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F566F86" w14:textId="77777777" w:rsidTr="003D3660">
        <w:trPr>
          <w:trHeight w:val="20"/>
        </w:trPr>
        <w:tc>
          <w:tcPr>
            <w:tcW w:w="508" w:type="pct"/>
            <w:gridSpan w:val="2"/>
            <w:vMerge/>
            <w:shd w:val="clear" w:color="auto" w:fill="auto"/>
          </w:tcPr>
          <w:p w14:paraId="53F1E93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028C6382"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5ED2301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shd w:val="clear" w:color="auto" w:fill="auto"/>
          </w:tcPr>
          <w:p w14:paraId="408CCA1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431A10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EFA9C99"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C76D944" w14:textId="77777777" w:rsidTr="003D3660">
        <w:trPr>
          <w:trHeight w:val="20"/>
        </w:trPr>
        <w:tc>
          <w:tcPr>
            <w:tcW w:w="508" w:type="pct"/>
            <w:gridSpan w:val="2"/>
            <w:vMerge/>
            <w:shd w:val="clear" w:color="auto" w:fill="auto"/>
          </w:tcPr>
          <w:p w14:paraId="12014EA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5732665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1.Практическое занятие: работа с технической документацией, справочниками</w:t>
            </w:r>
          </w:p>
        </w:tc>
        <w:tc>
          <w:tcPr>
            <w:tcW w:w="626" w:type="pct"/>
            <w:shd w:val="clear" w:color="auto" w:fill="auto"/>
          </w:tcPr>
          <w:p w14:paraId="438D922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92D3EA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7CA88D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FF105C3"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21792A6" w14:textId="77777777" w:rsidTr="003D3660">
        <w:trPr>
          <w:trHeight w:val="868"/>
        </w:trPr>
        <w:tc>
          <w:tcPr>
            <w:tcW w:w="508" w:type="pct"/>
            <w:gridSpan w:val="2"/>
            <w:vMerge w:val="restart"/>
            <w:tcBorders>
              <w:bottom w:val="single" w:sz="4" w:space="0" w:color="auto"/>
            </w:tcBorders>
            <w:shd w:val="clear" w:color="auto" w:fill="auto"/>
          </w:tcPr>
          <w:p w14:paraId="1679CDD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 xml:space="preserve"> Тема 6.4. Конструкция зуборезных инструментовВысокопроизводительные конструкции зуборезного </w:t>
            </w:r>
            <w:r w:rsidRPr="00F61ADD">
              <w:rPr>
                <w:rFonts w:ascii="Times New Roman" w:eastAsia="Times New Roman" w:hAnsi="Times New Roman" w:cs="Times New Roman"/>
                <w:bCs/>
                <w:lang w:eastAsia="ru-RU"/>
              </w:rPr>
              <w:lastRenderedPageBreak/>
              <w:t>инструмента</w:t>
            </w:r>
          </w:p>
          <w:p w14:paraId="59DB47B0" w14:textId="77777777" w:rsidR="00F61ADD" w:rsidRPr="00F61ADD" w:rsidRDefault="00F61ADD" w:rsidP="00F61ADD">
            <w:pPr>
              <w:spacing w:after="0" w:line="240" w:lineRule="auto"/>
              <w:rPr>
                <w:rFonts w:ascii="Times New Roman" w:eastAsia="Times New Roman" w:hAnsi="Times New Roman" w:cs="Times New Roman"/>
                <w:lang w:eastAsia="ru-RU"/>
              </w:rPr>
            </w:pPr>
          </w:p>
        </w:tc>
        <w:tc>
          <w:tcPr>
            <w:tcW w:w="1732" w:type="pct"/>
            <w:tcBorders>
              <w:bottom w:val="single" w:sz="4" w:space="0" w:color="auto"/>
            </w:tcBorders>
            <w:shd w:val="clear" w:color="auto" w:fill="auto"/>
            <w:vAlign w:val="center"/>
          </w:tcPr>
          <w:p w14:paraId="4C5A11D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1. Классификация червячных фрез. Червячные фрезы для фрезерования шлицев и звездочек.</w:t>
            </w:r>
          </w:p>
        </w:tc>
        <w:tc>
          <w:tcPr>
            <w:tcW w:w="626" w:type="pct"/>
            <w:vMerge w:val="restart"/>
            <w:tcBorders>
              <w:bottom w:val="single" w:sz="4" w:space="0" w:color="auto"/>
            </w:tcBorders>
            <w:shd w:val="clear" w:color="auto" w:fill="auto"/>
          </w:tcPr>
          <w:p w14:paraId="366A417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tcBorders>
              <w:bottom w:val="single" w:sz="4" w:space="0" w:color="auto"/>
            </w:tcBorders>
            <w:shd w:val="clear" w:color="auto" w:fill="auto"/>
          </w:tcPr>
          <w:p w14:paraId="255E311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298E4EC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5370A85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23F7FEF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7BFCCA8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2BF3835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tcBorders>
              <w:bottom w:val="single" w:sz="4" w:space="0" w:color="auto"/>
            </w:tcBorders>
            <w:shd w:val="clear" w:color="auto" w:fill="auto"/>
          </w:tcPr>
          <w:p w14:paraId="3802DE8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61208C4E"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38B3784F"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581B3EB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tcBorders>
              <w:bottom w:val="single" w:sz="4" w:space="0" w:color="auto"/>
            </w:tcBorders>
            <w:shd w:val="clear" w:color="auto" w:fill="auto"/>
          </w:tcPr>
          <w:p w14:paraId="284218C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0ABC338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71126BB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6ABBD80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435B380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1D80E97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758A39C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52D83BB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4C770DC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Зо 02.03, Зо 02.04, Уо 03.01</w:t>
            </w:r>
          </w:p>
          <w:p w14:paraId="0E587DA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73D890B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563550D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566A379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43E2A71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693203E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3ECBFB1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326BD90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6E7296B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3D0C15B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13AABCD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181C55E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У 5.4.03, З 5.4.01</w:t>
            </w:r>
          </w:p>
        </w:tc>
      </w:tr>
      <w:tr w:rsidR="00F61ADD" w:rsidRPr="00F61ADD" w14:paraId="0E6D5AA3" w14:textId="77777777" w:rsidTr="003D3660">
        <w:trPr>
          <w:trHeight w:val="20"/>
        </w:trPr>
        <w:tc>
          <w:tcPr>
            <w:tcW w:w="508" w:type="pct"/>
            <w:gridSpan w:val="2"/>
            <w:vMerge/>
            <w:shd w:val="clear" w:color="auto" w:fill="auto"/>
          </w:tcPr>
          <w:p w14:paraId="2D61B21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17F9D049"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Классификация долбяков. Конструкция зубострогальных резцов и сборных фрез для нарезания конических колес.</w:t>
            </w:r>
          </w:p>
        </w:tc>
        <w:tc>
          <w:tcPr>
            <w:tcW w:w="626" w:type="pct"/>
            <w:vMerge/>
            <w:shd w:val="clear" w:color="auto" w:fill="auto"/>
          </w:tcPr>
          <w:p w14:paraId="65B82F4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5FA777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4C593F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ACABACF"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27D9138" w14:textId="77777777" w:rsidTr="003D3660">
        <w:trPr>
          <w:trHeight w:val="20"/>
        </w:trPr>
        <w:tc>
          <w:tcPr>
            <w:tcW w:w="508" w:type="pct"/>
            <w:gridSpan w:val="2"/>
            <w:vMerge/>
            <w:shd w:val="clear" w:color="auto" w:fill="auto"/>
          </w:tcPr>
          <w:p w14:paraId="143AE4F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326F026B"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Заточка дисковых и пальцевых модульных фрез. Заточка червячных фрез на специальных станках</w:t>
            </w:r>
          </w:p>
        </w:tc>
        <w:tc>
          <w:tcPr>
            <w:tcW w:w="626" w:type="pct"/>
            <w:vMerge/>
            <w:shd w:val="clear" w:color="auto" w:fill="auto"/>
          </w:tcPr>
          <w:p w14:paraId="67BC942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88D128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70CCE3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150C409"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E8C8583" w14:textId="77777777" w:rsidTr="003D3660">
        <w:trPr>
          <w:trHeight w:val="20"/>
        </w:trPr>
        <w:tc>
          <w:tcPr>
            <w:tcW w:w="508" w:type="pct"/>
            <w:gridSpan w:val="2"/>
            <w:vMerge/>
            <w:shd w:val="clear" w:color="auto" w:fill="auto"/>
          </w:tcPr>
          <w:p w14:paraId="6638E63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2FE58448"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Заточка (перешлифовка) шеверов. Заточка зубострогальных резцов. Заточка сборных фрез (головок) для нарезания конических колес</w:t>
            </w:r>
          </w:p>
        </w:tc>
        <w:tc>
          <w:tcPr>
            <w:tcW w:w="626" w:type="pct"/>
            <w:vMerge/>
            <w:shd w:val="clear" w:color="auto" w:fill="auto"/>
          </w:tcPr>
          <w:p w14:paraId="13109AF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7F16DE2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B54B2B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B58F3C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78061A2" w14:textId="77777777" w:rsidTr="003D3660">
        <w:trPr>
          <w:trHeight w:val="20"/>
        </w:trPr>
        <w:tc>
          <w:tcPr>
            <w:tcW w:w="508" w:type="pct"/>
            <w:gridSpan w:val="2"/>
            <w:vMerge/>
            <w:shd w:val="clear" w:color="auto" w:fill="auto"/>
          </w:tcPr>
          <w:p w14:paraId="7FEACE3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DF66687"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5. Контроль заточки зуборезного инструмента      </w:t>
            </w:r>
          </w:p>
        </w:tc>
        <w:tc>
          <w:tcPr>
            <w:tcW w:w="626" w:type="pct"/>
            <w:vMerge/>
            <w:shd w:val="clear" w:color="auto" w:fill="auto"/>
          </w:tcPr>
          <w:p w14:paraId="20C832C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B506E6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7A95B0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7154EE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0A43447" w14:textId="77777777" w:rsidTr="003D3660">
        <w:trPr>
          <w:trHeight w:val="20"/>
        </w:trPr>
        <w:tc>
          <w:tcPr>
            <w:tcW w:w="508" w:type="pct"/>
            <w:gridSpan w:val="2"/>
            <w:vMerge/>
            <w:shd w:val="clear" w:color="auto" w:fill="auto"/>
          </w:tcPr>
          <w:p w14:paraId="432E77C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68B573F7"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142EBBC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shd w:val="clear" w:color="auto" w:fill="auto"/>
          </w:tcPr>
          <w:p w14:paraId="5FE75E9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A25C79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667A15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8D75519" w14:textId="77777777" w:rsidTr="003D3660">
        <w:trPr>
          <w:trHeight w:val="20"/>
        </w:trPr>
        <w:tc>
          <w:tcPr>
            <w:tcW w:w="508" w:type="pct"/>
            <w:gridSpan w:val="2"/>
            <w:vMerge/>
            <w:shd w:val="clear" w:color="auto" w:fill="auto"/>
          </w:tcPr>
          <w:p w14:paraId="66768D2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6D126A6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Контрольная работа по разделу 6</w:t>
            </w:r>
          </w:p>
        </w:tc>
        <w:tc>
          <w:tcPr>
            <w:tcW w:w="626" w:type="pct"/>
            <w:shd w:val="clear" w:color="auto" w:fill="auto"/>
          </w:tcPr>
          <w:p w14:paraId="7688218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F7BB9B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890BB2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368DC46"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EF09EF3" w14:textId="77777777" w:rsidTr="003D3660">
        <w:trPr>
          <w:trHeight w:val="20"/>
        </w:trPr>
        <w:tc>
          <w:tcPr>
            <w:tcW w:w="2240" w:type="pct"/>
            <w:gridSpan w:val="3"/>
            <w:shd w:val="clear" w:color="auto" w:fill="EAF1DD"/>
          </w:tcPr>
          <w:p w14:paraId="77E8A0F5" w14:textId="77777777" w:rsidR="00F61ADD" w:rsidRPr="00F61ADD" w:rsidRDefault="00F61ADD" w:rsidP="00F61ADD">
            <w:pPr>
              <w:spacing w:after="0" w:line="240"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Раздел 7. Протягивание</w:t>
            </w:r>
          </w:p>
        </w:tc>
        <w:tc>
          <w:tcPr>
            <w:tcW w:w="626" w:type="pct"/>
            <w:shd w:val="clear" w:color="auto" w:fill="EAF1DD"/>
          </w:tcPr>
          <w:p w14:paraId="3273C107" w14:textId="77777777" w:rsidR="00F61ADD" w:rsidRPr="00F61ADD" w:rsidRDefault="00F61ADD" w:rsidP="00F61ADD">
            <w:pPr>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4/1</w:t>
            </w:r>
          </w:p>
        </w:tc>
        <w:tc>
          <w:tcPr>
            <w:tcW w:w="571" w:type="pct"/>
            <w:shd w:val="clear" w:color="auto" w:fill="EAF1DD"/>
          </w:tcPr>
          <w:p w14:paraId="1DC1044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shd w:val="clear" w:color="auto" w:fill="EAF1DD"/>
          </w:tcPr>
          <w:p w14:paraId="10CE16B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shd w:val="clear" w:color="auto" w:fill="EAF1DD"/>
          </w:tcPr>
          <w:p w14:paraId="4D4A8582"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65AA66D" w14:textId="77777777" w:rsidTr="003D3660">
        <w:trPr>
          <w:trHeight w:val="868"/>
        </w:trPr>
        <w:tc>
          <w:tcPr>
            <w:tcW w:w="508" w:type="pct"/>
            <w:gridSpan w:val="2"/>
            <w:vMerge w:val="restart"/>
            <w:tcBorders>
              <w:bottom w:val="single" w:sz="4" w:space="0" w:color="auto"/>
            </w:tcBorders>
            <w:shd w:val="clear" w:color="auto" w:fill="auto"/>
          </w:tcPr>
          <w:p w14:paraId="300E9823"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7.1. Процесс протягивания</w:t>
            </w:r>
          </w:p>
        </w:tc>
        <w:tc>
          <w:tcPr>
            <w:tcW w:w="1732" w:type="pct"/>
            <w:tcBorders>
              <w:bottom w:val="single" w:sz="4" w:space="0" w:color="auto"/>
            </w:tcBorders>
            <w:shd w:val="clear" w:color="auto" w:fill="auto"/>
            <w:vAlign w:val="center"/>
          </w:tcPr>
          <w:p w14:paraId="3AEF319C"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Сущность процесса протягивания. Виды протягивания.</w:t>
            </w:r>
          </w:p>
        </w:tc>
        <w:tc>
          <w:tcPr>
            <w:tcW w:w="626" w:type="pct"/>
            <w:vMerge w:val="restart"/>
            <w:tcBorders>
              <w:bottom w:val="single" w:sz="4" w:space="0" w:color="auto"/>
            </w:tcBorders>
            <w:shd w:val="clear" w:color="auto" w:fill="auto"/>
          </w:tcPr>
          <w:p w14:paraId="054EFEA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tcBorders>
              <w:bottom w:val="single" w:sz="4" w:space="0" w:color="auto"/>
            </w:tcBorders>
            <w:shd w:val="clear" w:color="auto" w:fill="auto"/>
          </w:tcPr>
          <w:p w14:paraId="428CCD8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2EB55AA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7E62C13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2D9BE01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4FF1466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762681A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tcBorders>
              <w:bottom w:val="single" w:sz="4" w:space="0" w:color="auto"/>
            </w:tcBorders>
            <w:shd w:val="clear" w:color="auto" w:fill="auto"/>
          </w:tcPr>
          <w:p w14:paraId="3E49ED1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351A69F2"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515F3EC8"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4DF85EA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tcBorders>
              <w:bottom w:val="single" w:sz="4" w:space="0" w:color="auto"/>
            </w:tcBorders>
            <w:shd w:val="clear" w:color="auto" w:fill="auto"/>
          </w:tcPr>
          <w:p w14:paraId="4C53873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01.01, Зо 01.02, Зо 01.03, </w:t>
            </w:r>
          </w:p>
          <w:p w14:paraId="3B76B6A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5448DEB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0A94A3A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035694E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1.1.01, З 1.1.02</w:t>
            </w:r>
          </w:p>
          <w:p w14:paraId="2B9B695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1.1.03, З 1.3.01, З 1.4.01,</w:t>
            </w:r>
          </w:p>
          <w:p w14:paraId="0424048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1.4.02, З 1.4.03, З 1.4.04,</w:t>
            </w:r>
          </w:p>
          <w:p w14:paraId="74CE2FB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1.4.05, З 3.2.02, З 3.2.03,</w:t>
            </w:r>
          </w:p>
          <w:p w14:paraId="250971A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5.4.01</w:t>
            </w:r>
          </w:p>
        </w:tc>
      </w:tr>
      <w:tr w:rsidR="00F61ADD" w:rsidRPr="00F61ADD" w14:paraId="1687631B" w14:textId="77777777" w:rsidTr="003D3660">
        <w:trPr>
          <w:trHeight w:val="20"/>
        </w:trPr>
        <w:tc>
          <w:tcPr>
            <w:tcW w:w="508" w:type="pct"/>
            <w:gridSpan w:val="2"/>
            <w:vMerge/>
            <w:shd w:val="clear" w:color="auto" w:fill="auto"/>
          </w:tcPr>
          <w:p w14:paraId="0EAFA6B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039BDC41"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Части, элементы и геометрия цилиндрической протяжки.</w:t>
            </w:r>
          </w:p>
        </w:tc>
        <w:tc>
          <w:tcPr>
            <w:tcW w:w="626" w:type="pct"/>
            <w:vMerge/>
            <w:shd w:val="clear" w:color="auto" w:fill="auto"/>
          </w:tcPr>
          <w:p w14:paraId="0D5D635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2B7A24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9D9F3D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96D05E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930FA37" w14:textId="77777777" w:rsidTr="003D3660">
        <w:trPr>
          <w:trHeight w:val="20"/>
        </w:trPr>
        <w:tc>
          <w:tcPr>
            <w:tcW w:w="508" w:type="pct"/>
            <w:gridSpan w:val="2"/>
            <w:vMerge/>
            <w:shd w:val="clear" w:color="auto" w:fill="auto"/>
          </w:tcPr>
          <w:p w14:paraId="62F1B88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E411C4F"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Подача на зуб при протягивании. Износ протяжек.</w:t>
            </w:r>
          </w:p>
        </w:tc>
        <w:tc>
          <w:tcPr>
            <w:tcW w:w="626" w:type="pct"/>
            <w:vMerge/>
            <w:shd w:val="clear" w:color="auto" w:fill="auto"/>
          </w:tcPr>
          <w:p w14:paraId="52E7F9E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86B393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47D9C3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1DF93A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293E8C4" w14:textId="77777777" w:rsidTr="003D3660">
        <w:trPr>
          <w:trHeight w:val="20"/>
        </w:trPr>
        <w:tc>
          <w:tcPr>
            <w:tcW w:w="508" w:type="pct"/>
            <w:gridSpan w:val="2"/>
            <w:vMerge/>
            <w:shd w:val="clear" w:color="auto" w:fill="auto"/>
          </w:tcPr>
          <w:p w14:paraId="36FBC37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386312C"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Мощность протягивания. Схемы резания при протягивании. Техника безопасности при протягивании.</w:t>
            </w:r>
          </w:p>
        </w:tc>
        <w:tc>
          <w:tcPr>
            <w:tcW w:w="626" w:type="pct"/>
            <w:vMerge/>
            <w:shd w:val="clear" w:color="auto" w:fill="auto"/>
          </w:tcPr>
          <w:p w14:paraId="7E1964B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F3A74F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0A5D42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4C91E16"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DBCD3ED" w14:textId="77777777" w:rsidTr="003D3660">
        <w:trPr>
          <w:trHeight w:val="868"/>
        </w:trPr>
        <w:tc>
          <w:tcPr>
            <w:tcW w:w="508" w:type="pct"/>
            <w:gridSpan w:val="2"/>
            <w:vMerge w:val="restart"/>
            <w:tcBorders>
              <w:bottom w:val="single" w:sz="4" w:space="0" w:color="auto"/>
            </w:tcBorders>
            <w:shd w:val="clear" w:color="auto" w:fill="auto"/>
          </w:tcPr>
          <w:p w14:paraId="0F55789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7.2. Расчет и определение рациональных режимов резания при протягивани</w:t>
            </w:r>
          </w:p>
        </w:tc>
        <w:tc>
          <w:tcPr>
            <w:tcW w:w="1732" w:type="pct"/>
            <w:tcBorders>
              <w:bottom w:val="single" w:sz="4" w:space="0" w:color="auto"/>
            </w:tcBorders>
            <w:shd w:val="clear" w:color="auto" w:fill="auto"/>
            <w:vAlign w:val="center"/>
          </w:tcPr>
          <w:p w14:paraId="5CFF8348"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Содержание учебного материала</w:t>
            </w:r>
          </w:p>
          <w:p w14:paraId="515C3FDD"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Определение скорости при протягивании табличным способом</w:t>
            </w:r>
          </w:p>
        </w:tc>
        <w:tc>
          <w:tcPr>
            <w:tcW w:w="626" w:type="pct"/>
            <w:vMerge w:val="restart"/>
            <w:tcBorders>
              <w:bottom w:val="single" w:sz="4" w:space="0" w:color="auto"/>
            </w:tcBorders>
            <w:shd w:val="clear" w:color="auto" w:fill="auto"/>
          </w:tcPr>
          <w:p w14:paraId="5B0AF1E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tcBorders>
              <w:bottom w:val="single" w:sz="4" w:space="0" w:color="auto"/>
            </w:tcBorders>
            <w:shd w:val="clear" w:color="auto" w:fill="auto"/>
          </w:tcPr>
          <w:p w14:paraId="4DEF04F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659EF7C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1E93C0D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255AD40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2883C53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62309D5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tcBorders>
              <w:bottom w:val="single" w:sz="4" w:space="0" w:color="auto"/>
            </w:tcBorders>
            <w:shd w:val="clear" w:color="auto" w:fill="auto"/>
          </w:tcPr>
          <w:p w14:paraId="7E105FA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55327617"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0BE923E7"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0A131CB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tcBorders>
              <w:bottom w:val="single" w:sz="4" w:space="0" w:color="auto"/>
            </w:tcBorders>
            <w:shd w:val="clear" w:color="auto" w:fill="auto"/>
          </w:tcPr>
          <w:p w14:paraId="1A40D95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01.01, Зо 01.02, Зо 01.03, </w:t>
            </w:r>
          </w:p>
          <w:p w14:paraId="44DDCD8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0C23348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3DA2C92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290BBA2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1.1.01, З 1.1.02</w:t>
            </w:r>
          </w:p>
          <w:p w14:paraId="41F153F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1.1.03, З 1.3.01, З 1.4.01,</w:t>
            </w:r>
          </w:p>
          <w:p w14:paraId="622F16D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1.4.02, З 1.4.03, З 1.4.04,</w:t>
            </w:r>
          </w:p>
          <w:p w14:paraId="438C872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1.4.05, З 3.2.02, З 3.2.03,</w:t>
            </w:r>
          </w:p>
          <w:p w14:paraId="0129DAD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5.4.01</w:t>
            </w:r>
          </w:p>
        </w:tc>
      </w:tr>
      <w:tr w:rsidR="00F61ADD" w:rsidRPr="00F61ADD" w14:paraId="6EE09D32" w14:textId="77777777" w:rsidTr="003D3660">
        <w:trPr>
          <w:trHeight w:val="20"/>
        </w:trPr>
        <w:tc>
          <w:tcPr>
            <w:tcW w:w="508" w:type="pct"/>
            <w:gridSpan w:val="2"/>
            <w:vMerge/>
            <w:shd w:val="clear" w:color="auto" w:fill="auto"/>
          </w:tcPr>
          <w:p w14:paraId="101B0DE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8F238CD"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Определение основного (машинного) времени протягивания. Определение тягового усилия</w:t>
            </w:r>
          </w:p>
        </w:tc>
        <w:tc>
          <w:tcPr>
            <w:tcW w:w="626" w:type="pct"/>
            <w:vMerge/>
            <w:shd w:val="clear" w:color="auto" w:fill="auto"/>
          </w:tcPr>
          <w:p w14:paraId="7F7A0C6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083AB60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F6689C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BBF8F13"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3FC430F" w14:textId="77777777" w:rsidTr="003D3660">
        <w:trPr>
          <w:trHeight w:val="20"/>
        </w:trPr>
        <w:tc>
          <w:tcPr>
            <w:tcW w:w="508" w:type="pct"/>
            <w:gridSpan w:val="2"/>
            <w:vMerge/>
            <w:shd w:val="clear" w:color="auto" w:fill="auto"/>
          </w:tcPr>
          <w:p w14:paraId="39FB8A7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01FACD86"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Проверка тягового усилия  по паспортным данным станка</w:t>
            </w:r>
          </w:p>
        </w:tc>
        <w:tc>
          <w:tcPr>
            <w:tcW w:w="626" w:type="pct"/>
            <w:vMerge/>
            <w:shd w:val="clear" w:color="auto" w:fill="auto"/>
          </w:tcPr>
          <w:p w14:paraId="0DAB313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7B8B28C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4A7399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E587E91"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0B43982" w14:textId="77777777" w:rsidTr="003D3660">
        <w:trPr>
          <w:trHeight w:val="20"/>
        </w:trPr>
        <w:tc>
          <w:tcPr>
            <w:tcW w:w="508" w:type="pct"/>
            <w:gridSpan w:val="2"/>
            <w:vMerge/>
            <w:shd w:val="clear" w:color="auto" w:fill="auto"/>
          </w:tcPr>
          <w:p w14:paraId="5FA5941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6E2F9ABC"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335010B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shd w:val="clear" w:color="auto" w:fill="auto"/>
          </w:tcPr>
          <w:p w14:paraId="219DFE0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527C35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17E98AF"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7EBA16D" w14:textId="77777777" w:rsidTr="003D3660">
        <w:trPr>
          <w:trHeight w:val="20"/>
        </w:trPr>
        <w:tc>
          <w:tcPr>
            <w:tcW w:w="508" w:type="pct"/>
            <w:gridSpan w:val="2"/>
            <w:vMerge/>
            <w:shd w:val="clear" w:color="auto" w:fill="auto"/>
          </w:tcPr>
          <w:p w14:paraId="6D0EF21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16A293B"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Практическое занятие: Расчет режимов резания при протягивании</w:t>
            </w:r>
          </w:p>
        </w:tc>
        <w:tc>
          <w:tcPr>
            <w:tcW w:w="626" w:type="pct"/>
            <w:shd w:val="clear" w:color="auto" w:fill="auto"/>
          </w:tcPr>
          <w:p w14:paraId="10BCA45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FFA34D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CCADB2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D462AFA"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2D3E7AF" w14:textId="77777777" w:rsidTr="003D3660">
        <w:trPr>
          <w:trHeight w:val="1104"/>
        </w:trPr>
        <w:tc>
          <w:tcPr>
            <w:tcW w:w="508" w:type="pct"/>
            <w:gridSpan w:val="2"/>
            <w:vMerge w:val="restart"/>
            <w:tcBorders>
              <w:bottom w:val="single" w:sz="4" w:space="0" w:color="auto"/>
            </w:tcBorders>
            <w:shd w:val="clear" w:color="auto" w:fill="auto"/>
          </w:tcPr>
          <w:p w14:paraId="759C759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lastRenderedPageBreak/>
              <w:t>Тема 7.3. Расчет и конструирование протяжек</w:t>
            </w:r>
          </w:p>
        </w:tc>
        <w:tc>
          <w:tcPr>
            <w:tcW w:w="1732" w:type="pct"/>
            <w:tcBorders>
              <w:bottom w:val="single" w:sz="4" w:space="0" w:color="auto"/>
            </w:tcBorders>
            <w:shd w:val="clear" w:color="auto" w:fill="auto"/>
          </w:tcPr>
          <w:p w14:paraId="0E57F50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Исходные данные для конструирования протяжек. Методика конструирования цилиндрической протяжки. Прочностной расчет протяжки на разрыв</w:t>
            </w:r>
          </w:p>
        </w:tc>
        <w:tc>
          <w:tcPr>
            <w:tcW w:w="626" w:type="pct"/>
            <w:vMerge w:val="restart"/>
            <w:tcBorders>
              <w:bottom w:val="single" w:sz="4" w:space="0" w:color="auto"/>
            </w:tcBorders>
            <w:shd w:val="clear" w:color="auto" w:fill="auto"/>
          </w:tcPr>
          <w:p w14:paraId="5F5FD8F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tcBorders>
              <w:bottom w:val="single" w:sz="4" w:space="0" w:color="auto"/>
            </w:tcBorders>
            <w:shd w:val="clear" w:color="auto" w:fill="auto"/>
          </w:tcPr>
          <w:p w14:paraId="7B14851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5D4327C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745B29A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6859FCB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5F415E9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69D6735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tcBorders>
              <w:bottom w:val="single" w:sz="4" w:space="0" w:color="auto"/>
            </w:tcBorders>
            <w:shd w:val="clear" w:color="auto" w:fill="auto"/>
          </w:tcPr>
          <w:p w14:paraId="63148C9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2661E2C8"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1445E468"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585823C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tcBorders>
              <w:bottom w:val="single" w:sz="4" w:space="0" w:color="auto"/>
            </w:tcBorders>
            <w:shd w:val="clear" w:color="auto" w:fill="auto"/>
          </w:tcPr>
          <w:p w14:paraId="4861536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01.01, Зо 01.02, Зо 01.03, </w:t>
            </w:r>
          </w:p>
          <w:p w14:paraId="58C93C2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3B169F8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6DF2F0A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1C083FF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1.1.01, З 1.1.02</w:t>
            </w:r>
          </w:p>
          <w:p w14:paraId="038AD13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1.1.03, З 1.3.01, З 1.4.01,</w:t>
            </w:r>
          </w:p>
          <w:p w14:paraId="7F8895F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1.4.02, З 1.4.03, З 1.4.04,</w:t>
            </w:r>
          </w:p>
          <w:p w14:paraId="35EF5D3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1.4.05, З 3.2.02, З 3.2.03,</w:t>
            </w:r>
          </w:p>
          <w:p w14:paraId="3AD89B8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5.4.01</w:t>
            </w:r>
          </w:p>
        </w:tc>
      </w:tr>
      <w:tr w:rsidR="00F61ADD" w:rsidRPr="00F61ADD" w14:paraId="54CF48AF" w14:textId="77777777" w:rsidTr="003D3660">
        <w:trPr>
          <w:trHeight w:val="20"/>
        </w:trPr>
        <w:tc>
          <w:tcPr>
            <w:tcW w:w="508" w:type="pct"/>
            <w:gridSpan w:val="2"/>
            <w:vMerge/>
            <w:shd w:val="clear" w:color="auto" w:fill="auto"/>
          </w:tcPr>
          <w:p w14:paraId="366BE34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63FB68F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Особенности конструирования прогрессивных протяжек. Особенности конструирования шпоночной, шлицевой и плоской протяжки.</w:t>
            </w:r>
          </w:p>
        </w:tc>
        <w:tc>
          <w:tcPr>
            <w:tcW w:w="626" w:type="pct"/>
            <w:vMerge/>
            <w:shd w:val="clear" w:color="auto" w:fill="auto"/>
          </w:tcPr>
          <w:p w14:paraId="3EF7D3A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4809A4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4AB1DA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39DB903"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460B97C" w14:textId="77777777" w:rsidTr="003D3660">
        <w:trPr>
          <w:trHeight w:val="312"/>
        </w:trPr>
        <w:tc>
          <w:tcPr>
            <w:tcW w:w="2240" w:type="pct"/>
            <w:gridSpan w:val="3"/>
            <w:shd w:val="clear" w:color="auto" w:fill="EAF1DD"/>
          </w:tcPr>
          <w:p w14:paraId="2F243BF0" w14:textId="77777777" w:rsidR="00F61ADD" w:rsidRPr="00F61ADD" w:rsidRDefault="00F61ADD" w:rsidP="00F61ADD">
            <w:pPr>
              <w:spacing w:after="0" w:line="240"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Раздел 8. Шлифование</w:t>
            </w:r>
          </w:p>
        </w:tc>
        <w:tc>
          <w:tcPr>
            <w:tcW w:w="626" w:type="pct"/>
            <w:shd w:val="clear" w:color="auto" w:fill="EAF1DD"/>
          </w:tcPr>
          <w:p w14:paraId="1C1C4247" w14:textId="77777777" w:rsidR="00F61ADD" w:rsidRPr="00F61ADD" w:rsidRDefault="00F61ADD" w:rsidP="00F61ADD">
            <w:pPr>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6/2</w:t>
            </w:r>
          </w:p>
        </w:tc>
        <w:tc>
          <w:tcPr>
            <w:tcW w:w="571" w:type="pct"/>
            <w:shd w:val="clear" w:color="auto" w:fill="EAF1DD"/>
          </w:tcPr>
          <w:p w14:paraId="03275A5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98" w:type="pct"/>
            <w:shd w:val="clear" w:color="auto" w:fill="EAF1DD"/>
          </w:tcPr>
          <w:p w14:paraId="17C1661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65" w:type="pct"/>
            <w:shd w:val="clear" w:color="auto" w:fill="EAF1DD"/>
          </w:tcPr>
          <w:p w14:paraId="717659D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CF1C2EE" w14:textId="77777777" w:rsidTr="003D3660">
        <w:trPr>
          <w:trHeight w:val="1104"/>
        </w:trPr>
        <w:tc>
          <w:tcPr>
            <w:tcW w:w="508" w:type="pct"/>
            <w:gridSpan w:val="2"/>
            <w:vMerge w:val="restart"/>
            <w:tcBorders>
              <w:bottom w:val="single" w:sz="4" w:space="0" w:color="auto"/>
            </w:tcBorders>
            <w:shd w:val="clear" w:color="auto" w:fill="auto"/>
          </w:tcPr>
          <w:p w14:paraId="6DB8AEF9"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8.1. Абразивные инструменты</w:t>
            </w:r>
          </w:p>
        </w:tc>
        <w:tc>
          <w:tcPr>
            <w:tcW w:w="1732" w:type="pct"/>
            <w:tcBorders>
              <w:bottom w:val="single" w:sz="4" w:space="0" w:color="auto"/>
            </w:tcBorders>
            <w:shd w:val="clear" w:color="auto" w:fill="auto"/>
            <w:vAlign w:val="center"/>
          </w:tcPr>
          <w:p w14:paraId="611D79F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Сущность метода шлифования (обработки абразивным инструментом). Абразивные, естественные и искусственные материалы, их марки и физико-механические свойства.</w:t>
            </w:r>
          </w:p>
        </w:tc>
        <w:tc>
          <w:tcPr>
            <w:tcW w:w="626" w:type="pct"/>
            <w:vMerge w:val="restart"/>
            <w:tcBorders>
              <w:bottom w:val="single" w:sz="4" w:space="0" w:color="auto"/>
            </w:tcBorders>
            <w:shd w:val="clear" w:color="auto" w:fill="auto"/>
          </w:tcPr>
          <w:p w14:paraId="42DE091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tcBorders>
              <w:bottom w:val="single" w:sz="4" w:space="0" w:color="auto"/>
            </w:tcBorders>
            <w:shd w:val="clear" w:color="auto" w:fill="auto"/>
          </w:tcPr>
          <w:p w14:paraId="5B0EE4C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656BC66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72A7B0B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26333F0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17052A8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3C3D987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tcBorders>
              <w:bottom w:val="single" w:sz="4" w:space="0" w:color="auto"/>
            </w:tcBorders>
            <w:shd w:val="clear" w:color="auto" w:fill="auto"/>
          </w:tcPr>
          <w:p w14:paraId="220E1C9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126C8CA7"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695C9F6F"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215D4B1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tcBorders>
              <w:bottom w:val="single" w:sz="4" w:space="0" w:color="auto"/>
            </w:tcBorders>
            <w:shd w:val="clear" w:color="auto" w:fill="auto"/>
          </w:tcPr>
          <w:p w14:paraId="13160B5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01.01, Зо 01.02, Зо 01.03, </w:t>
            </w:r>
          </w:p>
          <w:p w14:paraId="4FBEEB7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6A5C17A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6A0489A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4B21D50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1.1.01, З 1.1.02</w:t>
            </w:r>
          </w:p>
          <w:p w14:paraId="6BF5ABE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1.1.03, З 1.3.01, З 1.4.01,</w:t>
            </w:r>
          </w:p>
          <w:p w14:paraId="4AD0B8A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1.4.02, З 1.4.03, З 1.4.04,</w:t>
            </w:r>
          </w:p>
          <w:p w14:paraId="4447A7C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1.4.05, З 3.2.02, З 3.2.03,</w:t>
            </w:r>
          </w:p>
          <w:p w14:paraId="0BFBFBA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5.4.01</w:t>
            </w:r>
          </w:p>
        </w:tc>
      </w:tr>
      <w:tr w:rsidR="00F61ADD" w:rsidRPr="00F61ADD" w14:paraId="0546A38E" w14:textId="77777777" w:rsidTr="003D3660">
        <w:trPr>
          <w:trHeight w:val="20"/>
        </w:trPr>
        <w:tc>
          <w:tcPr>
            <w:tcW w:w="508" w:type="pct"/>
            <w:gridSpan w:val="2"/>
            <w:vMerge/>
            <w:shd w:val="clear" w:color="auto" w:fill="auto"/>
          </w:tcPr>
          <w:p w14:paraId="41D0041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438F7AF"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Характеристика шлифовального круга. Характеристики брусков, сегментов и абразивных головок, шлифовальной шкурки и ленты.</w:t>
            </w:r>
          </w:p>
        </w:tc>
        <w:tc>
          <w:tcPr>
            <w:tcW w:w="626" w:type="pct"/>
            <w:vMerge/>
            <w:shd w:val="clear" w:color="auto" w:fill="auto"/>
          </w:tcPr>
          <w:p w14:paraId="7882E9E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1547AB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0F4AE0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5C5EDF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E8534D5" w14:textId="77777777" w:rsidTr="003D3660">
        <w:trPr>
          <w:trHeight w:val="20"/>
        </w:trPr>
        <w:tc>
          <w:tcPr>
            <w:tcW w:w="508" w:type="pct"/>
            <w:gridSpan w:val="2"/>
            <w:vMerge/>
            <w:shd w:val="clear" w:color="auto" w:fill="auto"/>
          </w:tcPr>
          <w:p w14:paraId="01FD200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6C1A0A6"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3. Алмазные и эльборовые шлифовальные круги, бруски, сегменты, шкурки, порошки, их характеристики и маркировка.  </w:t>
            </w:r>
          </w:p>
        </w:tc>
        <w:tc>
          <w:tcPr>
            <w:tcW w:w="626" w:type="pct"/>
            <w:vMerge/>
            <w:shd w:val="clear" w:color="auto" w:fill="auto"/>
          </w:tcPr>
          <w:p w14:paraId="2D3CFBC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17944C0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F36562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2930DCC"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6AFB32C" w14:textId="77777777" w:rsidTr="003D3660">
        <w:trPr>
          <w:trHeight w:val="293"/>
        </w:trPr>
        <w:tc>
          <w:tcPr>
            <w:tcW w:w="508" w:type="pct"/>
            <w:gridSpan w:val="2"/>
            <w:vMerge w:val="restart"/>
            <w:shd w:val="clear" w:color="auto" w:fill="auto"/>
          </w:tcPr>
          <w:p w14:paraId="0748B489"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8.2. Процесс шлифования</w:t>
            </w:r>
          </w:p>
        </w:tc>
        <w:tc>
          <w:tcPr>
            <w:tcW w:w="1732" w:type="pct"/>
            <w:shd w:val="clear" w:color="auto" w:fill="auto"/>
            <w:vAlign w:val="center"/>
          </w:tcPr>
          <w:p w14:paraId="0B42A7A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Виды шлифования. Элементы резания.</w:t>
            </w:r>
          </w:p>
        </w:tc>
        <w:tc>
          <w:tcPr>
            <w:tcW w:w="626" w:type="pct"/>
            <w:vMerge w:val="restart"/>
            <w:shd w:val="clear" w:color="auto" w:fill="auto"/>
          </w:tcPr>
          <w:p w14:paraId="1725F71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26846C1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4133A68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7588E37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1F8AEBD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2F86D6D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62ED15B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3C66702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40EA9417"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0240081B"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6D83ADC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6FAF81F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01.01, Зо 01.02, Зо 01.03, </w:t>
            </w:r>
          </w:p>
          <w:p w14:paraId="3B18DDA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43FD420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65DB4DB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2940C49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1.1.01, З 1.1.02</w:t>
            </w:r>
          </w:p>
          <w:p w14:paraId="34C2924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1.1.03, З 1.3.01, З 1.4.01,</w:t>
            </w:r>
          </w:p>
          <w:p w14:paraId="2773455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1.4.02, З 1.4.03, З 1.4.04,</w:t>
            </w:r>
          </w:p>
          <w:p w14:paraId="0C385C1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1.4.05, З 3.2.02, З 3.2.03,</w:t>
            </w:r>
          </w:p>
          <w:p w14:paraId="6930F83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5.4.01</w:t>
            </w:r>
          </w:p>
        </w:tc>
      </w:tr>
      <w:tr w:rsidR="00F61ADD" w:rsidRPr="00F61ADD" w14:paraId="39368881" w14:textId="77777777" w:rsidTr="003D3660">
        <w:trPr>
          <w:trHeight w:val="20"/>
        </w:trPr>
        <w:tc>
          <w:tcPr>
            <w:tcW w:w="508" w:type="pct"/>
            <w:gridSpan w:val="2"/>
            <w:vMerge/>
            <w:shd w:val="clear" w:color="auto" w:fill="auto"/>
          </w:tcPr>
          <w:p w14:paraId="6D795A4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3883D16"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Расчет машинного времени при наружном круглом шлифование методом продольной подачи.</w:t>
            </w:r>
          </w:p>
        </w:tc>
        <w:tc>
          <w:tcPr>
            <w:tcW w:w="626" w:type="pct"/>
            <w:vMerge/>
            <w:shd w:val="clear" w:color="auto" w:fill="auto"/>
          </w:tcPr>
          <w:p w14:paraId="7C9C6E4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18405CB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8326D5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19982AA"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512EA8E" w14:textId="77777777" w:rsidTr="003D3660">
        <w:trPr>
          <w:trHeight w:val="20"/>
        </w:trPr>
        <w:tc>
          <w:tcPr>
            <w:tcW w:w="508" w:type="pct"/>
            <w:gridSpan w:val="2"/>
            <w:vMerge/>
            <w:shd w:val="clear" w:color="auto" w:fill="auto"/>
          </w:tcPr>
          <w:p w14:paraId="7C1F810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5FA68E70"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Наружное круглое шлифование методом врезания  (глубинным методом), методом  радиальной подачи.</w:t>
            </w:r>
          </w:p>
        </w:tc>
        <w:tc>
          <w:tcPr>
            <w:tcW w:w="626" w:type="pct"/>
            <w:vMerge/>
            <w:shd w:val="clear" w:color="auto" w:fill="auto"/>
          </w:tcPr>
          <w:p w14:paraId="13B339E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DC0226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EF40BE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37971E3"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601F9D4" w14:textId="77777777" w:rsidTr="003D3660">
        <w:trPr>
          <w:trHeight w:val="20"/>
        </w:trPr>
        <w:tc>
          <w:tcPr>
            <w:tcW w:w="508" w:type="pct"/>
            <w:gridSpan w:val="2"/>
            <w:vMerge/>
            <w:shd w:val="clear" w:color="auto" w:fill="auto"/>
          </w:tcPr>
          <w:p w14:paraId="01BD224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4FD9C035"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Особенности внутреннего шлифования. Особенности плоского шлифования. Элементы резания и машинное время при плоском шлифовании торцом круга, периферией круга.</w:t>
            </w:r>
          </w:p>
        </w:tc>
        <w:tc>
          <w:tcPr>
            <w:tcW w:w="626" w:type="pct"/>
            <w:vMerge/>
            <w:shd w:val="clear" w:color="auto" w:fill="auto"/>
          </w:tcPr>
          <w:p w14:paraId="6FAFA21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FEA78B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124EF7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102DDC1"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974371B" w14:textId="77777777" w:rsidTr="003D3660">
        <w:trPr>
          <w:trHeight w:val="20"/>
        </w:trPr>
        <w:tc>
          <w:tcPr>
            <w:tcW w:w="508" w:type="pct"/>
            <w:gridSpan w:val="2"/>
            <w:vMerge/>
            <w:shd w:val="clear" w:color="auto" w:fill="auto"/>
          </w:tcPr>
          <w:p w14:paraId="14D9DCC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04F7C94A"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Наружное бесцентровое шлифование методом радиальной и продольной подачи.</w:t>
            </w:r>
          </w:p>
        </w:tc>
        <w:tc>
          <w:tcPr>
            <w:tcW w:w="626" w:type="pct"/>
            <w:vMerge/>
            <w:shd w:val="clear" w:color="auto" w:fill="auto"/>
          </w:tcPr>
          <w:p w14:paraId="30F1CD3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75971D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D71494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E15128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8BA6973" w14:textId="77777777" w:rsidTr="003D3660">
        <w:trPr>
          <w:trHeight w:val="20"/>
        </w:trPr>
        <w:tc>
          <w:tcPr>
            <w:tcW w:w="508" w:type="pct"/>
            <w:gridSpan w:val="2"/>
            <w:vMerge/>
            <w:shd w:val="clear" w:color="auto" w:fill="auto"/>
          </w:tcPr>
          <w:p w14:paraId="5A72E8E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055D43C1"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6. Специальные виды шлифования. Шлифование резьб. Шлифование зубьев шестерен. Шлифование шлицев. Износ абразивных кругов. Правка круга алмазными карандашами и специальными шарошками. Фасонное шлифование.</w:t>
            </w:r>
          </w:p>
        </w:tc>
        <w:tc>
          <w:tcPr>
            <w:tcW w:w="626" w:type="pct"/>
            <w:vMerge/>
            <w:shd w:val="clear" w:color="auto" w:fill="auto"/>
          </w:tcPr>
          <w:p w14:paraId="65FCFD2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589C52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15D0AD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974966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9A369A4" w14:textId="77777777" w:rsidTr="003D3660">
        <w:trPr>
          <w:trHeight w:val="552"/>
        </w:trPr>
        <w:tc>
          <w:tcPr>
            <w:tcW w:w="508" w:type="pct"/>
            <w:gridSpan w:val="2"/>
            <w:vMerge w:val="restart"/>
            <w:tcBorders>
              <w:bottom w:val="single" w:sz="4" w:space="0" w:color="auto"/>
            </w:tcBorders>
            <w:shd w:val="clear" w:color="auto" w:fill="auto"/>
          </w:tcPr>
          <w:p w14:paraId="626C2E0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Тема 8.3. Расчет и табличное определение рациональных режимов резания при различных видах шлифования</w:t>
            </w:r>
          </w:p>
        </w:tc>
        <w:tc>
          <w:tcPr>
            <w:tcW w:w="1732" w:type="pct"/>
            <w:tcBorders>
              <w:bottom w:val="single" w:sz="4" w:space="0" w:color="auto"/>
            </w:tcBorders>
            <w:shd w:val="clear" w:color="auto" w:fill="auto"/>
            <w:vAlign w:val="center"/>
          </w:tcPr>
          <w:p w14:paraId="6B2EA6CB"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Выбор абразивного инструмента. Назначение метода шлифования.  </w:t>
            </w:r>
          </w:p>
        </w:tc>
        <w:tc>
          <w:tcPr>
            <w:tcW w:w="626" w:type="pct"/>
            <w:vMerge w:val="restart"/>
            <w:tcBorders>
              <w:bottom w:val="single" w:sz="4" w:space="0" w:color="auto"/>
            </w:tcBorders>
            <w:shd w:val="clear" w:color="auto" w:fill="auto"/>
          </w:tcPr>
          <w:p w14:paraId="77C1BB4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tcBorders>
              <w:bottom w:val="single" w:sz="4" w:space="0" w:color="auto"/>
            </w:tcBorders>
            <w:shd w:val="clear" w:color="auto" w:fill="auto"/>
          </w:tcPr>
          <w:p w14:paraId="5E3B2EB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1F7B45A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572BA2C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400FC1D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378B6AD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7A8F3E0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tcBorders>
              <w:bottom w:val="single" w:sz="4" w:space="0" w:color="auto"/>
            </w:tcBorders>
            <w:shd w:val="clear" w:color="auto" w:fill="auto"/>
          </w:tcPr>
          <w:p w14:paraId="644B970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42ED53B0"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25B05B9C"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79B72CE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tcBorders>
              <w:bottom w:val="single" w:sz="4" w:space="0" w:color="auto"/>
            </w:tcBorders>
            <w:shd w:val="clear" w:color="auto" w:fill="auto"/>
          </w:tcPr>
          <w:p w14:paraId="0341E9A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01.01, Зо 01.02, Зо 01.03, </w:t>
            </w:r>
          </w:p>
          <w:p w14:paraId="12ADF98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374955B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1369BFB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5AEBD95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1.1.01, З 1.1.02</w:t>
            </w:r>
          </w:p>
          <w:p w14:paraId="24FCE77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1.1.03, З 1.3.01, З 1.4.01,</w:t>
            </w:r>
          </w:p>
          <w:p w14:paraId="1548C7C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1.4.02, З 1.4.03, З 1.4.04,</w:t>
            </w:r>
          </w:p>
          <w:p w14:paraId="2424E75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1.4.05, З 3.2.02, З 3.2.03,</w:t>
            </w:r>
          </w:p>
          <w:p w14:paraId="36CB205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5.4.01</w:t>
            </w:r>
          </w:p>
        </w:tc>
      </w:tr>
      <w:tr w:rsidR="00F61ADD" w:rsidRPr="00F61ADD" w14:paraId="42B3A7F7" w14:textId="77777777" w:rsidTr="003D3660">
        <w:trPr>
          <w:trHeight w:val="20"/>
        </w:trPr>
        <w:tc>
          <w:tcPr>
            <w:tcW w:w="508" w:type="pct"/>
            <w:gridSpan w:val="2"/>
            <w:vMerge/>
            <w:shd w:val="clear" w:color="auto" w:fill="auto"/>
          </w:tcPr>
          <w:p w14:paraId="7D18847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309F3C99"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Особенности  выбора  режимов резания при наружном шлифовании методом врезания (глубинным методом) и методом радиальной подачи.  При внутреннем шлифовании, плоским шлифовании.</w:t>
            </w:r>
          </w:p>
        </w:tc>
        <w:tc>
          <w:tcPr>
            <w:tcW w:w="626" w:type="pct"/>
            <w:vMerge/>
            <w:shd w:val="clear" w:color="auto" w:fill="auto"/>
          </w:tcPr>
          <w:p w14:paraId="67E4923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6CA69F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E506A6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E0F7977"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865901C" w14:textId="77777777" w:rsidTr="003D3660">
        <w:trPr>
          <w:trHeight w:val="20"/>
        </w:trPr>
        <w:tc>
          <w:tcPr>
            <w:tcW w:w="508" w:type="pct"/>
            <w:gridSpan w:val="2"/>
            <w:vMerge/>
            <w:shd w:val="clear" w:color="auto" w:fill="auto"/>
          </w:tcPr>
          <w:p w14:paraId="013F917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7EBD2B51"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Рациональная эксплуатация шлифовальных кругов.</w:t>
            </w:r>
          </w:p>
        </w:tc>
        <w:tc>
          <w:tcPr>
            <w:tcW w:w="626" w:type="pct"/>
            <w:vMerge/>
            <w:shd w:val="clear" w:color="auto" w:fill="auto"/>
          </w:tcPr>
          <w:p w14:paraId="3A33CA7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FEC4A1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6E454E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0996933"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8E00A08" w14:textId="77777777" w:rsidTr="003D3660">
        <w:trPr>
          <w:trHeight w:val="1104"/>
        </w:trPr>
        <w:tc>
          <w:tcPr>
            <w:tcW w:w="508" w:type="pct"/>
            <w:gridSpan w:val="2"/>
            <w:vMerge w:val="restart"/>
            <w:tcBorders>
              <w:bottom w:val="single" w:sz="4" w:space="0" w:color="auto"/>
            </w:tcBorders>
            <w:shd w:val="clear" w:color="auto" w:fill="auto"/>
          </w:tcPr>
          <w:p w14:paraId="1B56600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8.4. Доводочные процессы</w:t>
            </w:r>
          </w:p>
        </w:tc>
        <w:tc>
          <w:tcPr>
            <w:tcW w:w="1732" w:type="pct"/>
            <w:tcBorders>
              <w:bottom w:val="single" w:sz="4" w:space="0" w:color="auto"/>
            </w:tcBorders>
            <w:shd w:val="clear" w:color="auto" w:fill="auto"/>
            <w:vAlign w:val="center"/>
          </w:tcPr>
          <w:p w14:paraId="5BAFE9C7"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Суперфиниширование и хонингование поверхности вращения. Станки и приспособления для суперфиниширования и хонингования.</w:t>
            </w:r>
          </w:p>
        </w:tc>
        <w:tc>
          <w:tcPr>
            <w:tcW w:w="626" w:type="pct"/>
            <w:vMerge w:val="restart"/>
            <w:tcBorders>
              <w:bottom w:val="single" w:sz="4" w:space="0" w:color="auto"/>
            </w:tcBorders>
            <w:shd w:val="clear" w:color="auto" w:fill="auto"/>
          </w:tcPr>
          <w:p w14:paraId="06A8585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03514A9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60A8101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2A7D74B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29F413E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13AB98C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39119FD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742D5A0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0AE4EDAF"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0B7F0C59"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2409678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17D5A4E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 Уо 01.02, Уо 01.03</w:t>
            </w:r>
          </w:p>
          <w:p w14:paraId="7A23D2E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 Уо 01.05, Уо 01.06</w:t>
            </w:r>
          </w:p>
          <w:p w14:paraId="4B5E254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01.08, Уо 01.09, Зо 01.01</w:t>
            </w:r>
          </w:p>
          <w:p w14:paraId="75CA0F4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01.02, Зо 01.03, Зо 01.04</w:t>
            </w:r>
          </w:p>
          <w:p w14:paraId="63B81C5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01.05, Зо 01.06, Уо 02.01</w:t>
            </w:r>
          </w:p>
          <w:p w14:paraId="2924D70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02.02, Уо 02.03, Уо 02.04</w:t>
            </w:r>
          </w:p>
          <w:p w14:paraId="055B019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02.05, Уо 02.06, Уо 02.07</w:t>
            </w:r>
          </w:p>
          <w:p w14:paraId="0F57C41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02.08, Зо 02.01, Зо 02.02</w:t>
            </w:r>
          </w:p>
          <w:p w14:paraId="350B34F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02.03, Зо 02.04, Уо 03.01</w:t>
            </w:r>
          </w:p>
          <w:p w14:paraId="09FCF7C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03.02, Зо 03.01, Зо 03.02</w:t>
            </w:r>
          </w:p>
          <w:p w14:paraId="48BA384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07.01, Уо 07.02, Уо 07.03</w:t>
            </w:r>
          </w:p>
          <w:p w14:paraId="2B0EC5D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 01, Зо 07.02, Зо 07.03</w:t>
            </w:r>
          </w:p>
          <w:p w14:paraId="70C91AE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07.04, Зо 07.05, У 1.1.01</w:t>
            </w:r>
          </w:p>
          <w:p w14:paraId="6E1A008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1.1.05, У 1.1.06, З 1.1.01</w:t>
            </w:r>
          </w:p>
          <w:p w14:paraId="769361E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З 1.1.02, З 1.1.03, У 1.3.01 </w:t>
            </w:r>
          </w:p>
          <w:p w14:paraId="0F1FEEE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1.3.06, З 1.3.01, У 1.4.01</w:t>
            </w:r>
          </w:p>
          <w:p w14:paraId="571CE3D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1.4.02, У 1.4.03, У 1.4.04</w:t>
            </w:r>
          </w:p>
          <w:p w14:paraId="0A5E8E3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1.4.05, З 1.4.01, З 1.4.02</w:t>
            </w:r>
          </w:p>
          <w:p w14:paraId="6882DAA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1.4.03, З 1.4.04, З 1.4.05</w:t>
            </w:r>
          </w:p>
          <w:p w14:paraId="7F0A159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3.2.01, З 3.2.02, З 3.2.03</w:t>
            </w:r>
          </w:p>
          <w:p w14:paraId="40EC6B6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У 5.4.03, З 5.4.01</w:t>
            </w:r>
          </w:p>
        </w:tc>
      </w:tr>
      <w:tr w:rsidR="00F61ADD" w:rsidRPr="00F61ADD" w14:paraId="74EC82A3" w14:textId="77777777" w:rsidTr="003D3660">
        <w:trPr>
          <w:trHeight w:val="20"/>
        </w:trPr>
        <w:tc>
          <w:tcPr>
            <w:tcW w:w="508" w:type="pct"/>
            <w:gridSpan w:val="2"/>
            <w:vMerge/>
            <w:shd w:val="clear" w:color="auto" w:fill="auto"/>
          </w:tcPr>
          <w:p w14:paraId="55EDABA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19DFCC5D"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Элементы резания при суперфинишировании и хонинговании. Достигаемая степень шероховатости. Основное (машинное) время.</w:t>
            </w:r>
          </w:p>
        </w:tc>
        <w:tc>
          <w:tcPr>
            <w:tcW w:w="626" w:type="pct"/>
            <w:vMerge/>
            <w:shd w:val="clear" w:color="auto" w:fill="auto"/>
          </w:tcPr>
          <w:p w14:paraId="39AFCE5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88B050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84C538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32C48A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F54A722" w14:textId="77777777" w:rsidTr="003D3660">
        <w:trPr>
          <w:trHeight w:val="20"/>
        </w:trPr>
        <w:tc>
          <w:tcPr>
            <w:tcW w:w="508" w:type="pct"/>
            <w:gridSpan w:val="2"/>
            <w:vMerge/>
            <w:shd w:val="clear" w:color="auto" w:fill="auto"/>
          </w:tcPr>
          <w:p w14:paraId="305CA21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6CC36EB9"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Притирка (лаппинг- процесс) ручная и механическая. Инструменты и пасты для притирки.</w:t>
            </w:r>
          </w:p>
        </w:tc>
        <w:tc>
          <w:tcPr>
            <w:tcW w:w="626" w:type="pct"/>
            <w:vMerge/>
            <w:shd w:val="clear" w:color="auto" w:fill="auto"/>
          </w:tcPr>
          <w:p w14:paraId="207BA0A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1CEDA7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79F0E9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BFFCC7C"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9DF45FA" w14:textId="77777777" w:rsidTr="003D3660">
        <w:trPr>
          <w:trHeight w:val="20"/>
        </w:trPr>
        <w:tc>
          <w:tcPr>
            <w:tcW w:w="508" w:type="pct"/>
            <w:gridSpan w:val="2"/>
            <w:vMerge/>
            <w:shd w:val="clear" w:color="auto" w:fill="auto"/>
          </w:tcPr>
          <w:p w14:paraId="7D9CA76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7DCE20E2"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4. Полирование абразивными шкурками, лентами, пастами, порошками. Полировальные станки и приспособления. Режимы полирования. </w:t>
            </w:r>
          </w:p>
        </w:tc>
        <w:tc>
          <w:tcPr>
            <w:tcW w:w="626" w:type="pct"/>
            <w:vMerge/>
            <w:shd w:val="clear" w:color="auto" w:fill="auto"/>
          </w:tcPr>
          <w:p w14:paraId="67D066A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0FDF0F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6911788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E4A0CF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E07F75F" w14:textId="77777777" w:rsidTr="003D3660">
        <w:trPr>
          <w:trHeight w:val="20"/>
        </w:trPr>
        <w:tc>
          <w:tcPr>
            <w:tcW w:w="508" w:type="pct"/>
            <w:gridSpan w:val="2"/>
            <w:vMerge/>
            <w:shd w:val="clear" w:color="auto" w:fill="auto"/>
          </w:tcPr>
          <w:p w14:paraId="658C6C2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571DCFF6"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2DBFE84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w:t>
            </w:r>
          </w:p>
        </w:tc>
        <w:tc>
          <w:tcPr>
            <w:tcW w:w="571" w:type="pct"/>
            <w:vMerge/>
            <w:shd w:val="clear" w:color="auto" w:fill="auto"/>
          </w:tcPr>
          <w:p w14:paraId="363E084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4D0D05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9D5115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E427113" w14:textId="77777777" w:rsidTr="003D3660">
        <w:trPr>
          <w:trHeight w:val="20"/>
        </w:trPr>
        <w:tc>
          <w:tcPr>
            <w:tcW w:w="508" w:type="pct"/>
            <w:gridSpan w:val="2"/>
            <w:vMerge/>
            <w:shd w:val="clear" w:color="auto" w:fill="auto"/>
          </w:tcPr>
          <w:p w14:paraId="72A9E88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7B49736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Практическое занятие: решение задач</w:t>
            </w:r>
          </w:p>
        </w:tc>
        <w:tc>
          <w:tcPr>
            <w:tcW w:w="626" w:type="pct"/>
            <w:shd w:val="clear" w:color="auto" w:fill="auto"/>
          </w:tcPr>
          <w:p w14:paraId="4BDD2ED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7F5A50F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6E0ADF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47E59A9"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8FBB396" w14:textId="77777777" w:rsidTr="003D3660">
        <w:trPr>
          <w:trHeight w:val="20"/>
        </w:trPr>
        <w:tc>
          <w:tcPr>
            <w:tcW w:w="508" w:type="pct"/>
            <w:gridSpan w:val="2"/>
            <w:vMerge/>
            <w:shd w:val="clear" w:color="auto" w:fill="auto"/>
          </w:tcPr>
          <w:p w14:paraId="05F8C71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33FA611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Контрольная работа по разделу 8</w:t>
            </w:r>
          </w:p>
        </w:tc>
        <w:tc>
          <w:tcPr>
            <w:tcW w:w="626" w:type="pct"/>
            <w:shd w:val="clear" w:color="auto" w:fill="auto"/>
          </w:tcPr>
          <w:p w14:paraId="276BC83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CEC881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92D0D2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05F744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C77C65B" w14:textId="77777777" w:rsidTr="003D3660">
        <w:trPr>
          <w:trHeight w:val="293"/>
        </w:trPr>
        <w:tc>
          <w:tcPr>
            <w:tcW w:w="2240" w:type="pct"/>
            <w:gridSpan w:val="3"/>
            <w:shd w:val="clear" w:color="auto" w:fill="EAF1DD"/>
          </w:tcPr>
          <w:p w14:paraId="7B255063" w14:textId="77777777" w:rsidR="00F61ADD" w:rsidRPr="00F61ADD" w:rsidRDefault="00F61ADD" w:rsidP="00F61ADD">
            <w:pPr>
              <w:spacing w:after="0" w:line="240"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Раздел 9. Обработка материалов методами пластического деформирования</w:t>
            </w:r>
          </w:p>
        </w:tc>
        <w:tc>
          <w:tcPr>
            <w:tcW w:w="626" w:type="pct"/>
            <w:shd w:val="clear" w:color="auto" w:fill="EAF1DD"/>
          </w:tcPr>
          <w:p w14:paraId="6189F06E" w14:textId="77777777" w:rsidR="00F61ADD" w:rsidRPr="00F61ADD" w:rsidRDefault="00F61ADD" w:rsidP="00F61ADD">
            <w:pPr>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2/1</w:t>
            </w:r>
          </w:p>
        </w:tc>
        <w:tc>
          <w:tcPr>
            <w:tcW w:w="571" w:type="pct"/>
            <w:shd w:val="clear" w:color="auto" w:fill="EAF1DD"/>
          </w:tcPr>
          <w:p w14:paraId="03D99F9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shd w:val="clear" w:color="auto" w:fill="EAF1DD"/>
          </w:tcPr>
          <w:p w14:paraId="4ECBAEA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shd w:val="clear" w:color="auto" w:fill="EAF1DD"/>
          </w:tcPr>
          <w:p w14:paraId="76F83E37"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E2FC2EA" w14:textId="77777777" w:rsidTr="003D3660">
        <w:trPr>
          <w:trHeight w:val="1380"/>
        </w:trPr>
        <w:tc>
          <w:tcPr>
            <w:tcW w:w="508" w:type="pct"/>
            <w:gridSpan w:val="2"/>
            <w:vMerge w:val="restart"/>
            <w:shd w:val="clear" w:color="auto" w:fill="auto"/>
          </w:tcPr>
          <w:p w14:paraId="0A016D0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Тема 9.1. Чистовая и упрочняющая обработка поверхностей вращения методами пластического деформирования (ППД)</w:t>
            </w:r>
            <w:r w:rsidRPr="00F61ADD">
              <w:rPr>
                <w:rFonts w:ascii="Times New Roman" w:eastAsia="Times New Roman" w:hAnsi="Times New Roman" w:cs="Times New Roman"/>
                <w:b/>
                <w:bCs/>
                <w:lang w:eastAsia="ru-RU"/>
              </w:rPr>
              <w:t> </w:t>
            </w:r>
          </w:p>
        </w:tc>
        <w:tc>
          <w:tcPr>
            <w:tcW w:w="1732" w:type="pct"/>
            <w:tcBorders>
              <w:bottom w:val="single" w:sz="4" w:space="0" w:color="auto"/>
            </w:tcBorders>
            <w:shd w:val="clear" w:color="auto" w:fill="auto"/>
            <w:vAlign w:val="center"/>
          </w:tcPr>
          <w:p w14:paraId="73BF479A"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Физическая сущность процесса поверхностного пластического деформирования. Основные термины и определения по ГОСТу. Типовые схемы обкатывания наружных поверхностей вращения роликом или шариком.</w:t>
            </w:r>
          </w:p>
        </w:tc>
        <w:tc>
          <w:tcPr>
            <w:tcW w:w="626" w:type="pct"/>
            <w:vMerge w:val="restart"/>
            <w:tcBorders>
              <w:bottom w:val="single" w:sz="4" w:space="0" w:color="auto"/>
            </w:tcBorders>
            <w:shd w:val="clear" w:color="auto" w:fill="auto"/>
          </w:tcPr>
          <w:p w14:paraId="0C2ADE6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63A2C7D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76D98CA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12F68F3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17E0AD5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21658D5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4FECDE3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4D1584A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4D8EB5A3"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76DB062D"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4B88F5F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6051DEA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01.01, Зо 01.02, Зо 01.03, </w:t>
            </w:r>
          </w:p>
          <w:p w14:paraId="3FD85EA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6AB4E5C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38E0798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16A2452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1.1.01, З 1.1.02</w:t>
            </w:r>
          </w:p>
          <w:p w14:paraId="6A42886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1.1.03, З 1.3.01, З 1.4.01,</w:t>
            </w:r>
          </w:p>
          <w:p w14:paraId="1576F47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1.4.02, З 1.4.03, З 1.4.04,</w:t>
            </w:r>
          </w:p>
          <w:p w14:paraId="0F8C488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1.4.05, З 3.2.02, З 3.2.03,</w:t>
            </w:r>
          </w:p>
          <w:p w14:paraId="13C8173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5.4.01</w:t>
            </w:r>
          </w:p>
        </w:tc>
      </w:tr>
      <w:tr w:rsidR="00F61ADD" w:rsidRPr="00F61ADD" w14:paraId="1C1EC057" w14:textId="77777777" w:rsidTr="003D3660">
        <w:trPr>
          <w:trHeight w:val="20"/>
        </w:trPr>
        <w:tc>
          <w:tcPr>
            <w:tcW w:w="508" w:type="pct"/>
            <w:gridSpan w:val="2"/>
            <w:vMerge/>
            <w:shd w:val="clear" w:color="auto" w:fill="auto"/>
          </w:tcPr>
          <w:p w14:paraId="095589B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3190EAF4"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Особенности обкатывания переходных поверхностей (галтелей). Конструкции роликовых и шариковых приспособлений и инструментов для обкатывания и раскатывания.</w:t>
            </w:r>
          </w:p>
        </w:tc>
        <w:tc>
          <w:tcPr>
            <w:tcW w:w="626" w:type="pct"/>
            <w:vMerge/>
            <w:shd w:val="clear" w:color="auto" w:fill="auto"/>
          </w:tcPr>
          <w:p w14:paraId="1F92525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B6D497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AA92C9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07211B3E"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C60D667" w14:textId="77777777" w:rsidTr="003D3660">
        <w:trPr>
          <w:trHeight w:val="20"/>
        </w:trPr>
        <w:tc>
          <w:tcPr>
            <w:tcW w:w="508" w:type="pct"/>
            <w:gridSpan w:val="2"/>
            <w:vMerge/>
            <w:shd w:val="clear" w:color="auto" w:fill="auto"/>
          </w:tcPr>
          <w:p w14:paraId="62C5808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4DE09A5A"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Шероховатость поверхности, достигаемая при ППД. Режимы обработки. Определение усилия обкатывания.</w:t>
            </w:r>
          </w:p>
        </w:tc>
        <w:tc>
          <w:tcPr>
            <w:tcW w:w="626" w:type="pct"/>
            <w:vMerge/>
            <w:shd w:val="clear" w:color="auto" w:fill="auto"/>
          </w:tcPr>
          <w:p w14:paraId="3C8E4A5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9C67E5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EE992D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1B2332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332F3A9" w14:textId="77777777" w:rsidTr="003D3660">
        <w:trPr>
          <w:trHeight w:val="20"/>
        </w:trPr>
        <w:tc>
          <w:tcPr>
            <w:tcW w:w="508" w:type="pct"/>
            <w:gridSpan w:val="2"/>
            <w:vMerge/>
            <w:shd w:val="clear" w:color="auto" w:fill="auto"/>
          </w:tcPr>
          <w:p w14:paraId="4A0DFD9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15C67156"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Физическая сущность процесса калибрования отверстий методами пластической деформации. Типовые схемы калибрования отверстий шариком, калибрующей оправкой (дорном), деформирующей протяжкой или прошивкой.</w:t>
            </w:r>
          </w:p>
        </w:tc>
        <w:tc>
          <w:tcPr>
            <w:tcW w:w="626" w:type="pct"/>
            <w:vMerge/>
            <w:shd w:val="clear" w:color="auto" w:fill="auto"/>
          </w:tcPr>
          <w:p w14:paraId="78F69DC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81085B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CE7430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6F044E0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B8C5982" w14:textId="77777777" w:rsidTr="003D3660">
        <w:trPr>
          <w:trHeight w:val="20"/>
        </w:trPr>
        <w:tc>
          <w:tcPr>
            <w:tcW w:w="508" w:type="pct"/>
            <w:gridSpan w:val="2"/>
            <w:vMerge/>
            <w:shd w:val="clear" w:color="auto" w:fill="auto"/>
          </w:tcPr>
          <w:p w14:paraId="24BA510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1AC2F041"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Геометрия деформирующего элемента инструмента. Режимы обработки и СОТС. Особенности калибрования тонкостенных цилиндров. Сущность процесса алмазного выглаживания. Типовые схемы обработки и применяемые инструменты.</w:t>
            </w:r>
          </w:p>
        </w:tc>
        <w:tc>
          <w:tcPr>
            <w:tcW w:w="626" w:type="pct"/>
            <w:vMerge/>
            <w:shd w:val="clear" w:color="auto" w:fill="auto"/>
          </w:tcPr>
          <w:p w14:paraId="4387B35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7F9217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B85F04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C5ECA87"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8F167E7" w14:textId="77777777" w:rsidTr="003D3660">
        <w:trPr>
          <w:trHeight w:val="20"/>
        </w:trPr>
        <w:tc>
          <w:tcPr>
            <w:tcW w:w="508" w:type="pct"/>
            <w:gridSpan w:val="2"/>
            <w:vMerge/>
            <w:shd w:val="clear" w:color="auto" w:fill="auto"/>
          </w:tcPr>
          <w:p w14:paraId="5252C07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4BAE9954"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6. Геометрия алмазного наконечника. Усилие поджима инструмента к детали и его контроль. Физическая основа процесса упрочняющей обработки поверхностей пластическим деформированием.</w:t>
            </w:r>
          </w:p>
        </w:tc>
        <w:tc>
          <w:tcPr>
            <w:tcW w:w="626" w:type="pct"/>
            <w:vMerge/>
            <w:shd w:val="clear" w:color="auto" w:fill="auto"/>
          </w:tcPr>
          <w:p w14:paraId="043D0E4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559565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F52295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E07B682"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2DD5E30" w14:textId="77777777" w:rsidTr="003D3660">
        <w:trPr>
          <w:trHeight w:val="20"/>
        </w:trPr>
        <w:tc>
          <w:tcPr>
            <w:tcW w:w="508" w:type="pct"/>
            <w:gridSpan w:val="2"/>
            <w:vMerge/>
            <w:shd w:val="clear" w:color="auto" w:fill="auto"/>
          </w:tcPr>
          <w:p w14:paraId="002BD81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2D0ED084"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7. Основные термины и определения по ГОСТ. Центробежная обработка поверхностей шариками: инструмент, 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tc>
        <w:tc>
          <w:tcPr>
            <w:tcW w:w="626" w:type="pct"/>
            <w:vMerge/>
            <w:shd w:val="clear" w:color="auto" w:fill="auto"/>
          </w:tcPr>
          <w:p w14:paraId="2C6214B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9C1CAF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A94EDD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E75A8E6"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8E66E95" w14:textId="77777777" w:rsidTr="003D3660">
        <w:trPr>
          <w:trHeight w:val="20"/>
        </w:trPr>
        <w:tc>
          <w:tcPr>
            <w:tcW w:w="508" w:type="pct"/>
            <w:gridSpan w:val="2"/>
            <w:vMerge/>
            <w:shd w:val="clear" w:color="auto" w:fill="auto"/>
          </w:tcPr>
          <w:p w14:paraId="3173411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2D94C754"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8. Применение метчиков - раскатников для формообразования внутренних резьб. Продольное и поперечное накатывание шлицев. Применяемые </w:t>
            </w:r>
            <w:r w:rsidRPr="00F61ADD">
              <w:rPr>
                <w:rFonts w:ascii="Times New Roman" w:eastAsia="Times New Roman" w:hAnsi="Times New Roman" w:cs="Times New Roman"/>
                <w:lang w:eastAsia="ru-RU"/>
              </w:rPr>
              <w:lastRenderedPageBreak/>
              <w:t>инструменты. Режимы обработки и СОТС.</w:t>
            </w:r>
          </w:p>
        </w:tc>
        <w:tc>
          <w:tcPr>
            <w:tcW w:w="626" w:type="pct"/>
            <w:vMerge/>
            <w:shd w:val="clear" w:color="auto" w:fill="auto"/>
          </w:tcPr>
          <w:p w14:paraId="3FAFAF4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51E4988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49BD3DE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BFD8BB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92A14E1" w14:textId="77777777" w:rsidTr="003D3660">
        <w:trPr>
          <w:trHeight w:val="20"/>
        </w:trPr>
        <w:tc>
          <w:tcPr>
            <w:tcW w:w="508" w:type="pct"/>
            <w:gridSpan w:val="2"/>
            <w:vMerge/>
            <w:shd w:val="clear" w:color="auto" w:fill="auto"/>
          </w:tcPr>
          <w:p w14:paraId="4B2D287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vAlign w:val="center"/>
          </w:tcPr>
          <w:p w14:paraId="1E762B02"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9. Накатывание рифлений. Накатные ролики. Режимы накатывания и СОТС. Холодное выдавливание. Сущность процесса, применяемое оборудование и инструмент. Режимы обработки и СОТС. </w:t>
            </w:r>
          </w:p>
        </w:tc>
        <w:tc>
          <w:tcPr>
            <w:tcW w:w="626" w:type="pct"/>
            <w:vMerge/>
            <w:shd w:val="clear" w:color="auto" w:fill="auto"/>
          </w:tcPr>
          <w:p w14:paraId="365CB40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1D737B9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259EE4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F180FFB"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4B639F0" w14:textId="77777777" w:rsidTr="003D3660">
        <w:trPr>
          <w:trHeight w:val="20"/>
        </w:trPr>
        <w:tc>
          <w:tcPr>
            <w:tcW w:w="508" w:type="pct"/>
            <w:gridSpan w:val="2"/>
            <w:vMerge/>
            <w:shd w:val="clear" w:color="auto" w:fill="auto"/>
          </w:tcPr>
          <w:p w14:paraId="3E6FEFF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FDE9D9"/>
          </w:tcPr>
          <w:p w14:paraId="675532EA"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4A8F1B9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shd w:val="clear" w:color="auto" w:fill="auto"/>
          </w:tcPr>
          <w:p w14:paraId="6F224ED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2385A6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6F15E2A"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68E3E03" w14:textId="77777777" w:rsidTr="003D3660">
        <w:trPr>
          <w:trHeight w:val="20"/>
        </w:trPr>
        <w:tc>
          <w:tcPr>
            <w:tcW w:w="508" w:type="pct"/>
            <w:gridSpan w:val="2"/>
            <w:vMerge/>
            <w:shd w:val="clear" w:color="auto" w:fill="auto"/>
          </w:tcPr>
          <w:p w14:paraId="1DD98D5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32" w:type="pct"/>
            <w:shd w:val="clear" w:color="auto" w:fill="auto"/>
          </w:tcPr>
          <w:p w14:paraId="3E113F8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Контрольная работа по разделу 9</w:t>
            </w:r>
          </w:p>
        </w:tc>
        <w:tc>
          <w:tcPr>
            <w:tcW w:w="626" w:type="pct"/>
            <w:shd w:val="clear" w:color="auto" w:fill="auto"/>
          </w:tcPr>
          <w:p w14:paraId="36BF7CA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71" w:type="pct"/>
            <w:vMerge/>
            <w:shd w:val="clear" w:color="auto" w:fill="auto"/>
          </w:tcPr>
          <w:p w14:paraId="6B1E059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9C9FD9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511CA6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C8FD46C" w14:textId="77777777" w:rsidTr="003D3660">
        <w:trPr>
          <w:trHeight w:val="20"/>
        </w:trPr>
        <w:tc>
          <w:tcPr>
            <w:tcW w:w="2240" w:type="pct"/>
            <w:gridSpan w:val="3"/>
            <w:shd w:val="clear" w:color="auto" w:fill="EAF1DD"/>
          </w:tcPr>
          <w:p w14:paraId="39EDD13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Times New Roman" w:hAnsi="Times New Roman" w:cs="Times New Roman"/>
                <w:b/>
                <w:lang w:eastAsia="ru-RU"/>
              </w:rPr>
              <w:t>Раздел 10. Электрофизические и электрохимические методы обработки</w:t>
            </w:r>
          </w:p>
        </w:tc>
        <w:tc>
          <w:tcPr>
            <w:tcW w:w="626" w:type="pct"/>
            <w:shd w:val="clear" w:color="auto" w:fill="EAF1DD"/>
          </w:tcPr>
          <w:p w14:paraId="737FA91B" w14:textId="77777777" w:rsidR="00F61ADD" w:rsidRPr="00F61ADD" w:rsidRDefault="00F61ADD" w:rsidP="00F61ADD">
            <w:pPr>
              <w:spacing w:after="0" w:line="240" w:lineRule="auto"/>
              <w:jc w:val="center"/>
              <w:rPr>
                <w:rFonts w:ascii="Times New Roman" w:eastAsia="Calibri" w:hAnsi="Times New Roman" w:cs="Times New Roman"/>
                <w:bCs/>
                <w:lang w:eastAsia="ru-RU"/>
              </w:rPr>
            </w:pPr>
            <w:r w:rsidRPr="00F61ADD">
              <w:rPr>
                <w:rFonts w:ascii="Times New Roman" w:eastAsia="Calibri" w:hAnsi="Times New Roman" w:cs="Times New Roman"/>
                <w:b/>
                <w:bCs/>
                <w:lang w:eastAsia="ru-RU"/>
              </w:rPr>
              <w:t>2/1</w:t>
            </w:r>
          </w:p>
        </w:tc>
        <w:tc>
          <w:tcPr>
            <w:tcW w:w="571" w:type="pct"/>
            <w:shd w:val="clear" w:color="auto" w:fill="EAF1DD"/>
          </w:tcPr>
          <w:p w14:paraId="03875C4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shd w:val="clear" w:color="auto" w:fill="EAF1DD"/>
          </w:tcPr>
          <w:p w14:paraId="7AEB15B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shd w:val="clear" w:color="auto" w:fill="EAF1DD"/>
          </w:tcPr>
          <w:p w14:paraId="27ADAB42"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09CE438" w14:textId="77777777" w:rsidTr="003D3660">
        <w:trPr>
          <w:trHeight w:val="687"/>
        </w:trPr>
        <w:tc>
          <w:tcPr>
            <w:tcW w:w="495" w:type="pct"/>
            <w:vMerge w:val="restart"/>
            <w:tcBorders>
              <w:bottom w:val="single" w:sz="4" w:space="0" w:color="auto"/>
            </w:tcBorders>
            <w:shd w:val="clear" w:color="auto" w:fill="auto"/>
          </w:tcPr>
          <w:p w14:paraId="44D51E15" w14:textId="77777777" w:rsidR="00F61ADD" w:rsidRPr="00F61ADD" w:rsidRDefault="00F61ADD" w:rsidP="00F61ADD">
            <w:pPr>
              <w:spacing w:after="0" w:line="240" w:lineRule="auto"/>
              <w:rPr>
                <w:rFonts w:ascii="Times New Roman" w:eastAsia="Times New Roman" w:hAnsi="Times New Roman" w:cs="Times New Roman"/>
                <w:b/>
                <w:lang w:eastAsia="ru-RU"/>
              </w:rPr>
            </w:pPr>
            <w:r w:rsidRPr="00F61ADD">
              <w:rPr>
                <w:rFonts w:ascii="Times New Roman" w:eastAsia="Times New Roman" w:hAnsi="Times New Roman" w:cs="Times New Roman"/>
                <w:lang w:eastAsia="ru-RU"/>
              </w:rPr>
              <w:t>Тема 10.1. Электрофизические и электрохимические методы обработки</w:t>
            </w:r>
          </w:p>
        </w:tc>
        <w:tc>
          <w:tcPr>
            <w:tcW w:w="1745" w:type="pct"/>
            <w:gridSpan w:val="2"/>
            <w:tcBorders>
              <w:bottom w:val="single" w:sz="4" w:space="0" w:color="auto"/>
            </w:tcBorders>
            <w:shd w:val="clear" w:color="auto" w:fill="auto"/>
          </w:tcPr>
          <w:p w14:paraId="3EEFE638" w14:textId="77777777" w:rsidR="00F61ADD" w:rsidRPr="00F61ADD" w:rsidRDefault="00F61ADD" w:rsidP="00F61ADD">
            <w:pPr>
              <w:spacing w:after="0" w:line="240" w:lineRule="auto"/>
              <w:jc w:val="both"/>
              <w:rPr>
                <w:rFonts w:ascii="Times New Roman" w:eastAsia="Times New Roman" w:hAnsi="Times New Roman" w:cs="Times New Roman"/>
                <w:b/>
                <w:lang w:eastAsia="ru-RU"/>
              </w:rPr>
            </w:pPr>
            <w:r w:rsidRPr="00F61ADD">
              <w:rPr>
                <w:rFonts w:ascii="Times New Roman" w:eastAsia="Times New Roman" w:hAnsi="Times New Roman" w:cs="Times New Roman"/>
                <w:lang w:eastAsia="ru-RU"/>
              </w:rPr>
              <w:t xml:space="preserve">1. Электроконтактная обработка. Сущность метода, область применения, оборудование, инструмент. Режимы обработки. </w:t>
            </w:r>
          </w:p>
        </w:tc>
        <w:tc>
          <w:tcPr>
            <w:tcW w:w="626" w:type="pct"/>
            <w:vMerge w:val="restart"/>
            <w:tcBorders>
              <w:bottom w:val="single" w:sz="4" w:space="0" w:color="auto"/>
            </w:tcBorders>
            <w:shd w:val="clear" w:color="auto" w:fill="auto"/>
          </w:tcPr>
          <w:p w14:paraId="145FBCFA"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tcBorders>
              <w:bottom w:val="single" w:sz="4" w:space="0" w:color="auto"/>
            </w:tcBorders>
            <w:shd w:val="clear" w:color="auto" w:fill="auto"/>
          </w:tcPr>
          <w:p w14:paraId="37E1730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5F0598F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74CA575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1186222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61D9728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6E0AC97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tcBorders>
              <w:bottom w:val="single" w:sz="4" w:space="0" w:color="auto"/>
            </w:tcBorders>
            <w:shd w:val="clear" w:color="auto" w:fill="auto"/>
          </w:tcPr>
          <w:p w14:paraId="2EE04ED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6E3E9D19"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731DAAFC"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54357CC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tcBorders>
              <w:bottom w:val="single" w:sz="4" w:space="0" w:color="auto"/>
            </w:tcBorders>
            <w:shd w:val="clear" w:color="auto" w:fill="auto"/>
          </w:tcPr>
          <w:p w14:paraId="22FFF80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01.01, Зо 01.02, Зо 01.03, </w:t>
            </w:r>
          </w:p>
          <w:p w14:paraId="50DA8D9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6B77A9E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68BE1C5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6053425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1.1.01, З 1.1.02</w:t>
            </w:r>
          </w:p>
          <w:p w14:paraId="7525485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1.1.03, З 1.3.01, З 1.4.01,</w:t>
            </w:r>
          </w:p>
          <w:p w14:paraId="3256178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1.4.02, З 1.4.03, З 1.4.04,</w:t>
            </w:r>
          </w:p>
          <w:p w14:paraId="2BD1D76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1.4.05, З 3.2.02, З 3.2.03,</w:t>
            </w:r>
          </w:p>
          <w:p w14:paraId="2C42900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5.4.01</w:t>
            </w:r>
          </w:p>
        </w:tc>
      </w:tr>
      <w:tr w:rsidR="00F61ADD" w:rsidRPr="00F61ADD" w14:paraId="16AB4EB7" w14:textId="77777777" w:rsidTr="003D3660">
        <w:trPr>
          <w:trHeight w:val="20"/>
        </w:trPr>
        <w:tc>
          <w:tcPr>
            <w:tcW w:w="495" w:type="pct"/>
            <w:vMerge/>
            <w:shd w:val="clear" w:color="auto" w:fill="auto"/>
          </w:tcPr>
          <w:p w14:paraId="6DEBF33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45" w:type="pct"/>
            <w:gridSpan w:val="2"/>
            <w:shd w:val="clear" w:color="auto" w:fill="auto"/>
            <w:vAlign w:val="center"/>
          </w:tcPr>
          <w:p w14:paraId="0FDF3C29"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Электроэрозионная (электроискровая) обработка. Сущность метода, область применения, оборудование, инструмент. Режимы обработки.</w:t>
            </w:r>
          </w:p>
        </w:tc>
        <w:tc>
          <w:tcPr>
            <w:tcW w:w="626" w:type="pct"/>
            <w:vMerge/>
            <w:shd w:val="clear" w:color="auto" w:fill="auto"/>
          </w:tcPr>
          <w:p w14:paraId="0213B20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48A0CAA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B8B069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7F87C55C"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83995E8" w14:textId="77777777" w:rsidTr="003D3660">
        <w:trPr>
          <w:trHeight w:val="20"/>
        </w:trPr>
        <w:tc>
          <w:tcPr>
            <w:tcW w:w="495" w:type="pct"/>
            <w:vMerge/>
            <w:shd w:val="clear" w:color="auto" w:fill="auto"/>
          </w:tcPr>
          <w:p w14:paraId="44F7725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45" w:type="pct"/>
            <w:gridSpan w:val="2"/>
            <w:shd w:val="clear" w:color="auto" w:fill="auto"/>
            <w:vAlign w:val="center"/>
          </w:tcPr>
          <w:p w14:paraId="63EB0FE2"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Электроимпульсная обработка. Анодно-механическая обработка. Сущность метода, область применения, оборудование, инструмент. Режимы обработки.</w:t>
            </w:r>
          </w:p>
        </w:tc>
        <w:tc>
          <w:tcPr>
            <w:tcW w:w="626" w:type="pct"/>
            <w:vMerge/>
            <w:shd w:val="clear" w:color="auto" w:fill="auto"/>
          </w:tcPr>
          <w:p w14:paraId="4BCD307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19C9E7A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71C8CD0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3F6D895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B65F640" w14:textId="77777777" w:rsidTr="003D3660">
        <w:trPr>
          <w:trHeight w:val="20"/>
        </w:trPr>
        <w:tc>
          <w:tcPr>
            <w:tcW w:w="495" w:type="pct"/>
            <w:vMerge/>
            <w:shd w:val="clear" w:color="auto" w:fill="auto"/>
          </w:tcPr>
          <w:p w14:paraId="0438C8F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45" w:type="pct"/>
            <w:gridSpan w:val="2"/>
            <w:shd w:val="clear" w:color="auto" w:fill="auto"/>
            <w:vAlign w:val="center"/>
          </w:tcPr>
          <w:p w14:paraId="118168FF"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Электрогидравлическая обработка. Сущность метода, область применения, оборудование, инструмент. Режимы обработки.</w:t>
            </w:r>
          </w:p>
        </w:tc>
        <w:tc>
          <w:tcPr>
            <w:tcW w:w="626" w:type="pct"/>
            <w:vMerge/>
            <w:shd w:val="clear" w:color="auto" w:fill="auto"/>
          </w:tcPr>
          <w:p w14:paraId="2CA5AEE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6B3339C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273C055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4A5E599"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54F2DAC" w14:textId="77777777" w:rsidTr="003D3660">
        <w:trPr>
          <w:trHeight w:val="20"/>
        </w:trPr>
        <w:tc>
          <w:tcPr>
            <w:tcW w:w="495" w:type="pct"/>
            <w:vMerge/>
            <w:shd w:val="clear" w:color="auto" w:fill="auto"/>
          </w:tcPr>
          <w:p w14:paraId="01A4BCA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45" w:type="pct"/>
            <w:gridSpan w:val="2"/>
            <w:shd w:val="clear" w:color="auto" w:fill="auto"/>
            <w:vAlign w:val="center"/>
          </w:tcPr>
          <w:p w14:paraId="27E656D8"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Сущность электрохимической обработки. Область применения. Конструкция электродов. Рабочие жидкости. Режимы обработки.</w:t>
            </w:r>
          </w:p>
        </w:tc>
        <w:tc>
          <w:tcPr>
            <w:tcW w:w="626" w:type="pct"/>
            <w:vMerge/>
            <w:shd w:val="clear" w:color="auto" w:fill="auto"/>
          </w:tcPr>
          <w:p w14:paraId="4A9E5FD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38CF38A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0BDE8D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0995499"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A19B3BE" w14:textId="77777777" w:rsidTr="003D3660">
        <w:trPr>
          <w:trHeight w:val="20"/>
        </w:trPr>
        <w:tc>
          <w:tcPr>
            <w:tcW w:w="495" w:type="pct"/>
            <w:vMerge/>
            <w:shd w:val="clear" w:color="auto" w:fill="auto"/>
          </w:tcPr>
          <w:p w14:paraId="29981EC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45" w:type="pct"/>
            <w:gridSpan w:val="2"/>
            <w:shd w:val="clear" w:color="auto" w:fill="auto"/>
            <w:vAlign w:val="center"/>
          </w:tcPr>
          <w:p w14:paraId="4BE08643"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6. Электрохимическое фрезерование. Состав рабочей жидкости. </w:t>
            </w:r>
          </w:p>
        </w:tc>
        <w:tc>
          <w:tcPr>
            <w:tcW w:w="626" w:type="pct"/>
            <w:vMerge/>
            <w:shd w:val="clear" w:color="auto" w:fill="auto"/>
          </w:tcPr>
          <w:p w14:paraId="7F8BA25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2AE0A47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0711A18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4A6E720A"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02B61816" w14:textId="77777777" w:rsidTr="003D3660">
        <w:trPr>
          <w:trHeight w:val="828"/>
        </w:trPr>
        <w:tc>
          <w:tcPr>
            <w:tcW w:w="495" w:type="pct"/>
            <w:vMerge w:val="restart"/>
            <w:shd w:val="clear" w:color="auto" w:fill="auto"/>
          </w:tcPr>
          <w:p w14:paraId="171125C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10.2. Обработка металлов когерентными световыми лучами</w:t>
            </w:r>
          </w:p>
        </w:tc>
        <w:tc>
          <w:tcPr>
            <w:tcW w:w="1745" w:type="pct"/>
            <w:gridSpan w:val="2"/>
            <w:tcBorders>
              <w:bottom w:val="single" w:sz="4" w:space="0" w:color="auto"/>
            </w:tcBorders>
            <w:shd w:val="clear" w:color="auto" w:fill="auto"/>
            <w:vAlign w:val="center"/>
          </w:tcPr>
          <w:p w14:paraId="07E37ED8"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Содержание учебного материала</w:t>
            </w:r>
          </w:p>
          <w:p w14:paraId="3D85CA62"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Физическая сущность обработки когерентным световым лучом (лазером). Область применения.</w:t>
            </w:r>
          </w:p>
        </w:tc>
        <w:tc>
          <w:tcPr>
            <w:tcW w:w="626" w:type="pct"/>
            <w:vMerge w:val="restart"/>
            <w:tcBorders>
              <w:bottom w:val="single" w:sz="4" w:space="0" w:color="auto"/>
            </w:tcBorders>
            <w:shd w:val="clear" w:color="auto" w:fill="auto"/>
          </w:tcPr>
          <w:p w14:paraId="50B1E7F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val="restart"/>
            <w:shd w:val="clear" w:color="auto" w:fill="auto"/>
          </w:tcPr>
          <w:p w14:paraId="541DE5A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4</w:t>
            </w:r>
          </w:p>
          <w:p w14:paraId="1A00CEA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5</w:t>
            </w:r>
          </w:p>
          <w:p w14:paraId="2C03B37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6</w:t>
            </w:r>
          </w:p>
          <w:p w14:paraId="250949F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7</w:t>
            </w:r>
          </w:p>
          <w:p w14:paraId="7067E2E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9</w:t>
            </w:r>
          </w:p>
          <w:p w14:paraId="5C794F2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ЛР 10</w:t>
            </w:r>
          </w:p>
        </w:tc>
        <w:tc>
          <w:tcPr>
            <w:tcW w:w="598" w:type="pct"/>
            <w:vMerge w:val="restart"/>
            <w:shd w:val="clear" w:color="auto" w:fill="auto"/>
          </w:tcPr>
          <w:p w14:paraId="34DF4A4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ОК 03, ОК 07,</w:t>
            </w:r>
          </w:p>
          <w:p w14:paraId="7531C3A9"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1.1., ПК 1.3.</w:t>
            </w:r>
          </w:p>
          <w:p w14:paraId="112C0EE0" w14:textId="77777777" w:rsidR="00F61ADD" w:rsidRPr="00F61ADD" w:rsidRDefault="00F61ADD" w:rsidP="00F61ADD">
            <w:pPr>
              <w:suppressAutoHyphens/>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ПК 1.4., ПК 3.2.</w:t>
            </w:r>
          </w:p>
          <w:p w14:paraId="6243712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ПК 5.4</w:t>
            </w:r>
          </w:p>
        </w:tc>
        <w:tc>
          <w:tcPr>
            <w:tcW w:w="965" w:type="pct"/>
            <w:vMerge w:val="restart"/>
            <w:shd w:val="clear" w:color="auto" w:fill="auto"/>
          </w:tcPr>
          <w:p w14:paraId="5059C85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Зо 01.01, Зо 01.02, Зо 01.03, </w:t>
            </w:r>
          </w:p>
          <w:p w14:paraId="1F67177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01.04, Зо 01.05, Зо 01.06</w:t>
            </w:r>
          </w:p>
          <w:p w14:paraId="50FBAE4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03.01, Зо 03.02, Зо 07. 01</w:t>
            </w:r>
          </w:p>
          <w:p w14:paraId="6259E4A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07.02, Зо 07.03, Зо 07.04</w:t>
            </w:r>
          </w:p>
          <w:p w14:paraId="2DA50AF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07.05, З 1.1.01, З 1.1.02</w:t>
            </w:r>
          </w:p>
          <w:p w14:paraId="2FA1B59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1.1.03, З 1.3.01, З 1.4.01,</w:t>
            </w:r>
          </w:p>
          <w:p w14:paraId="69BF325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1.4.02, З 1.4.03, З 1.4.04,</w:t>
            </w:r>
          </w:p>
          <w:p w14:paraId="66FC574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1.4.05, З 3.2.02, З 3.2.03,</w:t>
            </w:r>
          </w:p>
          <w:p w14:paraId="79AD26C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 5.4.01</w:t>
            </w:r>
          </w:p>
        </w:tc>
      </w:tr>
      <w:tr w:rsidR="00F61ADD" w:rsidRPr="00F61ADD" w14:paraId="19946047" w14:textId="77777777" w:rsidTr="003D3660">
        <w:trPr>
          <w:trHeight w:val="20"/>
        </w:trPr>
        <w:tc>
          <w:tcPr>
            <w:tcW w:w="495" w:type="pct"/>
            <w:vMerge/>
            <w:shd w:val="clear" w:color="auto" w:fill="auto"/>
          </w:tcPr>
          <w:p w14:paraId="1EC6AB7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45" w:type="pct"/>
            <w:gridSpan w:val="2"/>
            <w:shd w:val="clear" w:color="auto" w:fill="auto"/>
            <w:vAlign w:val="center"/>
          </w:tcPr>
          <w:p w14:paraId="46AD5CF6"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Принципиальная схема и конструкция лазерной установки. Режимы обработки. Плазменная обработка.</w:t>
            </w:r>
          </w:p>
        </w:tc>
        <w:tc>
          <w:tcPr>
            <w:tcW w:w="626" w:type="pct"/>
            <w:vMerge/>
            <w:shd w:val="clear" w:color="auto" w:fill="auto"/>
          </w:tcPr>
          <w:p w14:paraId="03D41A9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71" w:type="pct"/>
            <w:vMerge/>
            <w:shd w:val="clear" w:color="auto" w:fill="auto"/>
          </w:tcPr>
          <w:p w14:paraId="7B0CE8C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394BC11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2A3A4C78"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B990D20" w14:textId="77777777" w:rsidTr="003D3660">
        <w:trPr>
          <w:trHeight w:val="435"/>
        </w:trPr>
        <w:tc>
          <w:tcPr>
            <w:tcW w:w="495" w:type="pct"/>
            <w:vMerge/>
            <w:shd w:val="clear" w:color="auto" w:fill="auto"/>
          </w:tcPr>
          <w:p w14:paraId="6C3E3E9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45" w:type="pct"/>
            <w:gridSpan w:val="2"/>
            <w:shd w:val="clear" w:color="auto" w:fill="FDE9D9"/>
          </w:tcPr>
          <w:p w14:paraId="2AF4D711"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26" w:type="pct"/>
            <w:shd w:val="clear" w:color="auto" w:fill="FDE9D9"/>
          </w:tcPr>
          <w:p w14:paraId="0DEB6C5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w:t>
            </w:r>
          </w:p>
        </w:tc>
        <w:tc>
          <w:tcPr>
            <w:tcW w:w="571" w:type="pct"/>
            <w:vMerge/>
            <w:shd w:val="clear" w:color="auto" w:fill="auto"/>
          </w:tcPr>
          <w:p w14:paraId="1BA7EBD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140EA33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109768B8"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2F4991A" w14:textId="77777777" w:rsidTr="003D3660">
        <w:trPr>
          <w:trHeight w:val="20"/>
        </w:trPr>
        <w:tc>
          <w:tcPr>
            <w:tcW w:w="495" w:type="pct"/>
            <w:vMerge/>
            <w:shd w:val="clear" w:color="auto" w:fill="auto"/>
          </w:tcPr>
          <w:p w14:paraId="5999338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45" w:type="pct"/>
            <w:gridSpan w:val="2"/>
            <w:shd w:val="clear" w:color="auto" w:fill="auto"/>
          </w:tcPr>
          <w:p w14:paraId="655AB70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Контрольная работа по разделу 10</w:t>
            </w:r>
          </w:p>
        </w:tc>
        <w:tc>
          <w:tcPr>
            <w:tcW w:w="626" w:type="pct"/>
            <w:shd w:val="clear" w:color="auto" w:fill="auto"/>
          </w:tcPr>
          <w:p w14:paraId="642B8FF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71" w:type="pct"/>
            <w:vMerge/>
            <w:shd w:val="clear" w:color="auto" w:fill="auto"/>
          </w:tcPr>
          <w:p w14:paraId="763E87B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vMerge/>
            <w:shd w:val="clear" w:color="auto" w:fill="auto"/>
          </w:tcPr>
          <w:p w14:paraId="57EA406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vMerge/>
            <w:shd w:val="clear" w:color="auto" w:fill="auto"/>
          </w:tcPr>
          <w:p w14:paraId="50B60BEE"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129AAF16" w14:textId="77777777" w:rsidTr="003D3660">
        <w:trPr>
          <w:trHeight w:val="20"/>
        </w:trPr>
        <w:tc>
          <w:tcPr>
            <w:tcW w:w="2240" w:type="pct"/>
            <w:gridSpan w:val="3"/>
            <w:shd w:val="clear" w:color="auto" w:fill="EAF1DD"/>
          </w:tcPr>
          <w:p w14:paraId="2CA26D03"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Промежуточная аттестация</w:t>
            </w:r>
          </w:p>
        </w:tc>
        <w:tc>
          <w:tcPr>
            <w:tcW w:w="626" w:type="pct"/>
            <w:shd w:val="clear" w:color="auto" w:fill="EAF1DD"/>
          </w:tcPr>
          <w:p w14:paraId="6E3CDB9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571" w:type="pct"/>
            <w:shd w:val="clear" w:color="auto" w:fill="EAF1DD"/>
          </w:tcPr>
          <w:p w14:paraId="2FC0FEF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598" w:type="pct"/>
            <w:shd w:val="clear" w:color="auto" w:fill="EAF1DD"/>
          </w:tcPr>
          <w:p w14:paraId="1A02B5D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65" w:type="pct"/>
            <w:shd w:val="clear" w:color="auto" w:fill="EAF1DD"/>
          </w:tcPr>
          <w:p w14:paraId="75066D4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FE6CB84" w14:textId="77777777" w:rsidTr="003D3660">
        <w:trPr>
          <w:trHeight w:val="20"/>
        </w:trPr>
        <w:tc>
          <w:tcPr>
            <w:tcW w:w="2240" w:type="pct"/>
            <w:gridSpan w:val="3"/>
            <w:shd w:val="clear" w:color="auto" w:fill="D6E3BC"/>
          </w:tcPr>
          <w:p w14:paraId="533B895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Всего:</w:t>
            </w:r>
          </w:p>
        </w:tc>
        <w:tc>
          <w:tcPr>
            <w:tcW w:w="626" w:type="pct"/>
            <w:shd w:val="clear" w:color="auto" w:fill="D6E3BC"/>
          </w:tcPr>
          <w:p w14:paraId="2E10270B"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72</w:t>
            </w:r>
          </w:p>
        </w:tc>
        <w:tc>
          <w:tcPr>
            <w:tcW w:w="571" w:type="pct"/>
            <w:shd w:val="clear" w:color="auto" w:fill="D6E3BC"/>
          </w:tcPr>
          <w:p w14:paraId="3CB6AE6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598" w:type="pct"/>
            <w:shd w:val="clear" w:color="auto" w:fill="D6E3BC"/>
          </w:tcPr>
          <w:p w14:paraId="474E9F3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65" w:type="pct"/>
            <w:shd w:val="clear" w:color="auto" w:fill="D6E3BC"/>
          </w:tcPr>
          <w:p w14:paraId="2E3E87A7" w14:textId="77777777" w:rsidR="00F61ADD" w:rsidRPr="00F61ADD" w:rsidRDefault="00F61ADD" w:rsidP="00F61ADD">
            <w:pPr>
              <w:spacing w:after="0" w:line="240" w:lineRule="auto"/>
              <w:rPr>
                <w:rFonts w:ascii="Times New Roman" w:eastAsia="Calibri" w:hAnsi="Times New Roman" w:cs="Times New Roman"/>
                <w:b/>
                <w:bCs/>
                <w:lang w:eastAsia="ru-RU"/>
              </w:rPr>
            </w:pPr>
          </w:p>
        </w:tc>
      </w:tr>
    </w:tbl>
    <w:p w14:paraId="441A431F" w14:textId="77777777" w:rsidR="00F61ADD" w:rsidRPr="00F61ADD" w:rsidRDefault="00F61ADD" w:rsidP="00F61ADD">
      <w:pPr>
        <w:suppressAutoHyphens/>
        <w:spacing w:after="200" w:line="276" w:lineRule="auto"/>
        <w:jc w:val="both"/>
        <w:rPr>
          <w:rFonts w:ascii="Times New Roman" w:eastAsia="Times New Roman" w:hAnsi="Times New Roman" w:cs="Times New Roman"/>
          <w:bCs/>
          <w:i/>
          <w:lang w:eastAsia="ru-RU"/>
        </w:rPr>
      </w:pPr>
    </w:p>
    <w:p w14:paraId="3E8DD0A2" w14:textId="77777777" w:rsidR="00F61ADD" w:rsidRPr="00F61ADD" w:rsidRDefault="00F61ADD" w:rsidP="00F61ADD">
      <w:pPr>
        <w:suppressAutoHyphens/>
        <w:spacing w:after="200" w:line="276" w:lineRule="auto"/>
        <w:jc w:val="both"/>
        <w:rPr>
          <w:rFonts w:ascii="Times New Roman" w:eastAsia="Times New Roman" w:hAnsi="Times New Roman" w:cs="Times New Roman"/>
          <w:bCs/>
          <w:i/>
          <w:lang w:eastAsia="ru-RU"/>
        </w:rPr>
      </w:pPr>
    </w:p>
    <w:p w14:paraId="61899E8E" w14:textId="77777777" w:rsidR="00F61ADD" w:rsidRPr="00F61ADD" w:rsidRDefault="00F61ADD" w:rsidP="00F61ADD">
      <w:pPr>
        <w:spacing w:after="200" w:line="276" w:lineRule="auto"/>
        <w:ind w:firstLine="709"/>
        <w:rPr>
          <w:rFonts w:ascii="Times New Roman" w:eastAsia="Times New Roman" w:hAnsi="Times New Roman" w:cs="Times New Roman"/>
          <w:i/>
          <w:lang w:eastAsia="ru-RU"/>
        </w:rPr>
        <w:sectPr w:rsidR="00F61ADD" w:rsidRPr="00F61ADD" w:rsidSect="003D3660">
          <w:pgSz w:w="16840" w:h="11907" w:orient="landscape"/>
          <w:pgMar w:top="851" w:right="1134" w:bottom="851" w:left="992" w:header="709" w:footer="709" w:gutter="0"/>
          <w:cols w:space="720"/>
        </w:sectPr>
      </w:pPr>
    </w:p>
    <w:p w14:paraId="7794A744" w14:textId="77777777" w:rsidR="00F61ADD" w:rsidRPr="00F61ADD" w:rsidRDefault="00F61ADD" w:rsidP="00F61ADD">
      <w:pPr>
        <w:spacing w:after="200" w:line="276" w:lineRule="auto"/>
        <w:ind w:left="1353"/>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lastRenderedPageBreak/>
        <w:t>3. УСЛОВИЯ РЕАЛИЗАЦИИ УЧЕБНОЙ ДИСЦИПЛИНЫ</w:t>
      </w:r>
    </w:p>
    <w:p w14:paraId="1CE1DB4F"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1FA72611"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Кабинет «Процессы формообразования и инструменты», оснащенный оборудованием и техническими средствами обучения: посадочные места по количеству обучающихся; рабо-чее место преподавателя; комплект учебно-наглядных пособий «Процессы формообразова-ния и инструменты», комплект чертежей по изучаемым темам; наборы режущих инструмен-тов и деталей по изучаемым темам; набор измерительных инструментов и калибров для вы-полнения лабораторных работ; комплект учебных плакатов по дисциплине «Процессы формообразования и инструменты»; комплект учебных фильмов по изучаемым темам; компьютер; телевизор и мультимедиа-проектор.</w:t>
      </w:r>
    </w:p>
    <w:p w14:paraId="6A6C0EC6"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Лаборатория «Процессы формообразования и инструменты», оснащенная необходимым для реализации программы учебной дисциплины оборудованием, приведенным в п.6.1.2.1. примерной программы по специальности 15.02.16 Технология машиностроения.  </w:t>
      </w:r>
    </w:p>
    <w:p w14:paraId="4E7FAF66"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p>
    <w:p w14:paraId="1378C45C"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3.2. Информационное обеспечение реализации программы</w:t>
      </w:r>
    </w:p>
    <w:p w14:paraId="1B11AAE8"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1AD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D64393"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sz w:val="24"/>
          <w:szCs w:val="24"/>
          <w:lang w:eastAsia="ru-RU"/>
        </w:rPr>
      </w:pPr>
    </w:p>
    <w:p w14:paraId="29EB2835"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3.2.1. Основные печатные и электронные  издания</w:t>
      </w:r>
    </w:p>
    <w:p w14:paraId="3D724FDF" w14:textId="77777777" w:rsidR="00F61ADD" w:rsidRPr="00F61ADD" w:rsidRDefault="00F61ADD" w:rsidP="00D31AE1">
      <w:pPr>
        <w:numPr>
          <w:ilvl w:val="0"/>
          <w:numId w:val="101"/>
        </w:numPr>
        <w:spacing w:after="200" w:line="276" w:lineRule="auto"/>
        <w:ind w:left="426" w:hanging="426"/>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Бастраков, В. М. Метрология: учебное пособие / В. М. Бастраков. - Йошкар-Ола : Поволжский государственный технологический университет, 2016. - 288 с. </w:t>
      </w:r>
    </w:p>
    <w:p w14:paraId="656EF6F3" w14:textId="77777777" w:rsidR="00F61ADD" w:rsidRPr="00F61ADD" w:rsidRDefault="00F61ADD" w:rsidP="00D31AE1">
      <w:pPr>
        <w:numPr>
          <w:ilvl w:val="0"/>
          <w:numId w:val="101"/>
        </w:numPr>
        <w:spacing w:after="200" w:line="276" w:lineRule="auto"/>
        <w:ind w:left="426" w:hanging="426"/>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Взаимозаменяемость, стандартизация и технические измерения : учебник / А. Н. Веремеевич, С. М. Горбатюк, И. Г. Морозоваи [ др.] ; под. ред. С. М. Горбатюка. - Москва : Изд. Дом МИСиС, 2015. - 328 с. </w:t>
      </w:r>
    </w:p>
    <w:p w14:paraId="6D04B96B" w14:textId="77777777" w:rsidR="00F61ADD" w:rsidRPr="00F61ADD" w:rsidRDefault="00F61ADD" w:rsidP="00D31AE1">
      <w:pPr>
        <w:numPr>
          <w:ilvl w:val="0"/>
          <w:numId w:val="101"/>
        </w:numPr>
        <w:spacing w:after="200" w:line="276" w:lineRule="auto"/>
        <w:ind w:left="426" w:hanging="426"/>
        <w:contextualSpacing/>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Гордеев, Ю. И. Процессы и операции формообразования в автоматизированном производстве : учебное пособие / Ю. И. Гордеев, Е. Г. Зеленкова, В. Б. Ясинский. - Красноярск : Сиб. федер. ун-т, 2021. - 120 с. </w:t>
      </w:r>
    </w:p>
    <w:p w14:paraId="694A2259" w14:textId="77777777" w:rsidR="00F61ADD" w:rsidRPr="00F61ADD" w:rsidRDefault="00F61ADD" w:rsidP="00D31AE1">
      <w:pPr>
        <w:numPr>
          <w:ilvl w:val="0"/>
          <w:numId w:val="101"/>
        </w:numPr>
        <w:spacing w:after="200" w:line="276" w:lineRule="auto"/>
        <w:ind w:left="426" w:hanging="426"/>
        <w:contextualSpacing/>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 xml:space="preserve">Данилевич, С. Б. Основы законодательной метрологии, технического регулирования и стандартизации: учебное пособие / С. Б. Данилевич. - Новосибирск : Изд-во НГТУ, 2019. - 47 с. </w:t>
      </w:r>
    </w:p>
    <w:p w14:paraId="5C14A080"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
          <w:bCs/>
          <w:sz w:val="24"/>
          <w:szCs w:val="24"/>
          <w:lang w:eastAsia="ru-RU"/>
        </w:rPr>
      </w:pPr>
    </w:p>
    <w:p w14:paraId="1E5E251F"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
          <w:bCs/>
          <w:sz w:val="24"/>
          <w:szCs w:val="24"/>
          <w:lang w:eastAsia="ru-RU"/>
        </w:rPr>
        <w:t xml:space="preserve">3.2.3. Дополнительные источники </w:t>
      </w:r>
      <w:r w:rsidRPr="00F61ADD">
        <w:rPr>
          <w:rFonts w:ascii="Times New Roman" w:eastAsia="Times New Roman" w:hAnsi="Times New Roman" w:cs="Times New Roman"/>
          <w:bCs/>
          <w:i/>
          <w:sz w:val="24"/>
          <w:szCs w:val="24"/>
          <w:lang w:eastAsia="ru-RU"/>
        </w:rPr>
        <w:t>(при необходимости)</w:t>
      </w:r>
    </w:p>
    <w:p w14:paraId="1CC2C8D7" w14:textId="77777777" w:rsidR="00F61ADD" w:rsidRPr="00F61ADD" w:rsidRDefault="00F61ADD" w:rsidP="00F61ADD">
      <w:pPr>
        <w:spacing w:after="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sz w:val="24"/>
          <w:szCs w:val="24"/>
          <w:lang w:eastAsia="ru-RU"/>
        </w:rPr>
        <w:br w:type="page"/>
      </w:r>
      <w:r w:rsidRPr="00F61ADD">
        <w:rPr>
          <w:rFonts w:ascii="Times New Roman" w:eastAsia="Times New Roman" w:hAnsi="Times New Roman" w:cs="Times New Roman"/>
          <w:b/>
          <w:sz w:val="24"/>
          <w:szCs w:val="24"/>
          <w:lang w:eastAsia="ru-RU"/>
        </w:rPr>
        <w:lastRenderedPageBreak/>
        <w:t>4. КОНТРОЛЬ И ОЦЕНКА РЕЗУЛЬТАТОВ ОСВОЕНИЯ</w:t>
      </w:r>
    </w:p>
    <w:p w14:paraId="779FAAE1"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УЧЕБНОЙ ДИСЦИПЛИНЫ</w:t>
      </w:r>
    </w:p>
    <w:p w14:paraId="436B8495"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F61ADD" w:rsidRPr="00F61ADD" w14:paraId="68469A20" w14:textId="77777777" w:rsidTr="003D3660">
        <w:tc>
          <w:tcPr>
            <w:tcW w:w="1750" w:type="pct"/>
          </w:tcPr>
          <w:p w14:paraId="0ECA11F0"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
                <w:bCs/>
                <w:lang w:eastAsia="ru-RU"/>
              </w:rPr>
              <w:t>Результаты обучения</w:t>
            </w:r>
            <w:r w:rsidRPr="00F61ADD">
              <w:rPr>
                <w:rFonts w:ascii="Times New Roman" w:eastAsia="Times New Roman" w:hAnsi="Times New Roman" w:cs="Times New Roman"/>
                <w:vertAlign w:val="superscript"/>
                <w:lang w:eastAsia="ru-RU"/>
              </w:rPr>
              <w:footnoteReference w:id="36"/>
            </w:r>
          </w:p>
        </w:tc>
        <w:tc>
          <w:tcPr>
            <w:tcW w:w="1507" w:type="pct"/>
          </w:tcPr>
          <w:p w14:paraId="791ED470" w14:textId="77777777" w:rsidR="00F61ADD" w:rsidRPr="00F61ADD" w:rsidRDefault="00F61ADD" w:rsidP="00F61ADD">
            <w:pPr>
              <w:spacing w:after="20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Критерии оценки</w:t>
            </w:r>
          </w:p>
        </w:tc>
        <w:tc>
          <w:tcPr>
            <w:tcW w:w="1743" w:type="pct"/>
          </w:tcPr>
          <w:p w14:paraId="2EC8CBFE" w14:textId="77777777" w:rsidR="00F61ADD" w:rsidRPr="00F61ADD" w:rsidRDefault="00F61ADD" w:rsidP="00F61ADD">
            <w:pPr>
              <w:spacing w:after="20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Методы оценки</w:t>
            </w:r>
          </w:p>
        </w:tc>
      </w:tr>
      <w:tr w:rsidR="00F61ADD" w:rsidRPr="00F61ADD" w14:paraId="6B5DFA3B" w14:textId="77777777" w:rsidTr="003D3660">
        <w:tc>
          <w:tcPr>
            <w:tcW w:w="1750" w:type="pct"/>
          </w:tcPr>
          <w:p w14:paraId="7793A912"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Перечень знаний, осваиваемых в рамках дисциплины:</w:t>
            </w:r>
          </w:p>
          <w:p w14:paraId="76CA038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задачи стандартизации,  ее  экономическую эффективность; </w:t>
            </w:r>
          </w:p>
          <w:p w14:paraId="3EF588B0"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p>
          <w:p w14:paraId="6C89A88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основные понятия и определения метрологии, стандартизации, сертификации и документации систем качества; </w:t>
            </w:r>
          </w:p>
          <w:p w14:paraId="7812D55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терминологию и единицы измерения величин в соответствии с действующими стандартами и международной системой единиц СИ; </w:t>
            </w:r>
          </w:p>
          <w:p w14:paraId="058EB74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формы подтверждения качества</w:t>
            </w:r>
          </w:p>
        </w:tc>
        <w:tc>
          <w:tcPr>
            <w:tcW w:w="1507" w:type="pct"/>
          </w:tcPr>
          <w:p w14:paraId="4F1A0EC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Знает  документацию систем качества; </w:t>
            </w:r>
          </w:p>
          <w:p w14:paraId="35B70A3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знает технологическую и техническую документацию в соответствии с действующей нормативной базой; </w:t>
            </w:r>
          </w:p>
          <w:p w14:paraId="4A10CDB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использует  требования нормативных документов к основным видам продукции (услуг) и процессов</w:t>
            </w:r>
          </w:p>
          <w:p w14:paraId="01B062CA"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43" w:type="pct"/>
          </w:tcPr>
          <w:p w14:paraId="66CA7E2D" w14:textId="77777777" w:rsidR="00F61ADD" w:rsidRPr="00F61ADD" w:rsidRDefault="00F61ADD" w:rsidP="00F61ADD">
            <w:pPr>
              <w:spacing w:after="20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опрос</w:t>
            </w:r>
          </w:p>
          <w:p w14:paraId="0157774B" w14:textId="77777777" w:rsidR="00F61ADD" w:rsidRPr="00F61ADD" w:rsidRDefault="00F61ADD" w:rsidP="00F61ADD">
            <w:pPr>
              <w:spacing w:after="20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тестирования</w:t>
            </w:r>
          </w:p>
          <w:p w14:paraId="138834CB" w14:textId="77777777" w:rsidR="00F61ADD" w:rsidRPr="00F61ADD" w:rsidRDefault="00F61ADD" w:rsidP="00F61ADD">
            <w:pPr>
              <w:spacing w:after="200" w:line="240" w:lineRule="auto"/>
              <w:rPr>
                <w:rFonts w:ascii="Times New Roman" w:eastAsia="Times New Roman" w:hAnsi="Times New Roman" w:cs="Times New Roman"/>
                <w:bCs/>
                <w:lang w:eastAsia="ru-RU"/>
              </w:rPr>
            </w:pPr>
          </w:p>
        </w:tc>
      </w:tr>
      <w:tr w:rsidR="00F61ADD" w:rsidRPr="00F61ADD" w14:paraId="20C84BF7" w14:textId="77777777" w:rsidTr="003D3660">
        <w:trPr>
          <w:trHeight w:val="896"/>
        </w:trPr>
        <w:tc>
          <w:tcPr>
            <w:tcW w:w="1750" w:type="pct"/>
          </w:tcPr>
          <w:p w14:paraId="0F558E67"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Перечень умений, осваиваемых в рамках дисциплины:</w:t>
            </w:r>
          </w:p>
          <w:p w14:paraId="6044C2E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использовать в профессиональной деятельности документацию систем качества; </w:t>
            </w:r>
          </w:p>
          <w:p w14:paraId="48F7298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оформлять технологическую и техническую документацию в соответствии с действующей нормативной базой; </w:t>
            </w:r>
          </w:p>
          <w:p w14:paraId="4D01370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приводить несистемные величины измерений в соответствие с действующими стандартами и международной системой единиц СИ; </w:t>
            </w:r>
          </w:p>
          <w:p w14:paraId="42A8BB3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применять требования нормативных документов к основным видам продукции (услуг) и процессов</w:t>
            </w:r>
          </w:p>
        </w:tc>
        <w:tc>
          <w:tcPr>
            <w:tcW w:w="1507" w:type="pct"/>
          </w:tcPr>
          <w:p w14:paraId="5E24201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использует в профессиональной деятельности документацию систем качества; </w:t>
            </w:r>
          </w:p>
          <w:p w14:paraId="2AF0527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оформляет технологическую и техническую документацию в соответствии с действующей нормативной базой; </w:t>
            </w:r>
          </w:p>
          <w:p w14:paraId="6098BB4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приводит несистемные величины измерений в соответствие с действующими стандартами и международной системой единиц СИ; </w:t>
            </w:r>
          </w:p>
          <w:p w14:paraId="5E5686E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применяет требования нормативных документов к основным видам продукции (услуг) и процессов</w:t>
            </w:r>
          </w:p>
          <w:p w14:paraId="38818D5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стандартов ЕСКД и ЕСТД-</w:t>
            </w:r>
          </w:p>
        </w:tc>
        <w:tc>
          <w:tcPr>
            <w:tcW w:w="1743" w:type="pct"/>
          </w:tcPr>
          <w:p w14:paraId="5D189C3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Оценка результатов выполнения практической работы</w:t>
            </w:r>
          </w:p>
          <w:p w14:paraId="142D169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Экспертное наблюдение за ходом выполнения практической работы</w:t>
            </w:r>
          </w:p>
        </w:tc>
      </w:tr>
    </w:tbl>
    <w:p w14:paraId="3F17038B"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pPr>
    </w:p>
    <w:p w14:paraId="70EFC9E7"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sectPr w:rsidR="00F61ADD" w:rsidRPr="00F61ADD" w:rsidSect="003D3660">
          <w:footerReference w:type="even" r:id="rId167"/>
          <w:footerReference w:type="default" r:id="rId168"/>
          <w:pgSz w:w="11906" w:h="16838"/>
          <w:pgMar w:top="1134" w:right="851" w:bottom="1134" w:left="1701" w:header="709" w:footer="709" w:gutter="0"/>
          <w:cols w:space="708"/>
          <w:docGrid w:linePitch="360"/>
        </w:sectPr>
      </w:pPr>
    </w:p>
    <w:p w14:paraId="3A219E07" w14:textId="77777777" w:rsidR="00F61ADD" w:rsidRPr="00F61ADD" w:rsidRDefault="00F61ADD" w:rsidP="00F61ADD">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p>
    <w:p w14:paraId="36B836CE" w14:textId="77777777" w:rsidR="00F61ADD" w:rsidRPr="00F61ADD" w:rsidRDefault="00F61ADD" w:rsidP="00F61ADD">
      <w:pPr>
        <w:spacing w:after="200" w:line="276" w:lineRule="auto"/>
        <w:rPr>
          <w:rFonts w:ascii="Calibri" w:eastAsia="Times New Roman" w:hAnsi="Calibri" w:cs="Times New Roman"/>
          <w:lang w:val="x-none" w:eastAsia="x-none"/>
        </w:rPr>
      </w:pPr>
    </w:p>
    <w:p w14:paraId="541B4285" w14:textId="77777777" w:rsidR="00F61ADD" w:rsidRPr="00F61ADD" w:rsidRDefault="00F61ADD" w:rsidP="00F61ADD">
      <w:pPr>
        <w:spacing w:after="60" w:line="276" w:lineRule="auto"/>
        <w:jc w:val="right"/>
        <w:outlineLvl w:val="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Приложение 3.1</w:t>
      </w:r>
    </w:p>
    <w:p w14:paraId="34D3BF4F" w14:textId="77777777" w:rsidR="00F61ADD" w:rsidRPr="00F61ADD" w:rsidRDefault="00F61ADD" w:rsidP="00F61ADD">
      <w:pPr>
        <w:spacing w:after="0" w:line="276" w:lineRule="auto"/>
        <w:jc w:val="right"/>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к ПООП-П по профессии/специальности</w:t>
      </w:r>
      <w:r w:rsidRPr="00F61ADD">
        <w:rPr>
          <w:rFonts w:ascii="Times New Roman" w:eastAsia="Times New Roman" w:hAnsi="Times New Roman" w:cs="Times New Roman"/>
          <w:bCs/>
          <w:i/>
          <w:sz w:val="24"/>
          <w:szCs w:val="24"/>
          <w:lang w:eastAsia="ru-RU"/>
        </w:rPr>
        <w:t xml:space="preserve"> </w:t>
      </w:r>
    </w:p>
    <w:p w14:paraId="3A5F0F1E" w14:textId="77777777" w:rsidR="00F61ADD" w:rsidRPr="00F61ADD" w:rsidRDefault="00F61ADD" w:rsidP="00F61ADD">
      <w:pPr>
        <w:spacing w:after="0" w:line="276" w:lineRule="auto"/>
        <w:jc w:val="right"/>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
          <w:sz w:val="24"/>
          <w:szCs w:val="24"/>
          <w:lang w:eastAsia="ru-RU"/>
        </w:rPr>
        <w:t>15.02.16. Технология машиностроения</w:t>
      </w:r>
      <w:r w:rsidRPr="00F61ADD">
        <w:rPr>
          <w:rFonts w:ascii="Times New Roman" w:eastAsia="Times New Roman" w:hAnsi="Times New Roman" w:cs="Times New Roman"/>
          <w:bCs/>
          <w:i/>
          <w:sz w:val="24"/>
          <w:szCs w:val="24"/>
          <w:lang w:eastAsia="ru-RU"/>
        </w:rPr>
        <w:br/>
      </w:r>
      <w:r w:rsidRPr="00F61ADD">
        <w:rPr>
          <w:rFonts w:ascii="Times New Roman" w:eastAsia="Times New Roman" w:hAnsi="Times New Roman" w:cs="Times New Roman"/>
          <w:b/>
          <w:i/>
          <w:sz w:val="24"/>
          <w:szCs w:val="24"/>
          <w:lang w:eastAsia="ru-RU"/>
        </w:rPr>
        <w:t>_________________________________</w:t>
      </w:r>
    </w:p>
    <w:p w14:paraId="6BD3CE6F" w14:textId="77777777" w:rsidR="00F61ADD" w:rsidRPr="00F61ADD" w:rsidRDefault="00F61ADD" w:rsidP="00F61ADD">
      <w:pPr>
        <w:spacing w:after="200" w:line="276" w:lineRule="auto"/>
        <w:jc w:val="right"/>
        <w:rPr>
          <w:rFonts w:ascii="Times New Roman" w:eastAsia="Times New Roman" w:hAnsi="Times New Roman" w:cs="Times New Roman"/>
          <w:i/>
          <w:sz w:val="18"/>
          <w:szCs w:val="18"/>
          <w:lang w:eastAsia="ru-RU"/>
        </w:rPr>
      </w:pPr>
      <w:r w:rsidRPr="00F61ADD">
        <w:rPr>
          <w:rFonts w:ascii="Times New Roman" w:eastAsia="Times New Roman" w:hAnsi="Times New Roman" w:cs="Times New Roman"/>
          <w:i/>
          <w:sz w:val="18"/>
          <w:szCs w:val="18"/>
          <w:lang w:eastAsia="ru-RU"/>
        </w:rPr>
        <w:t>Код и наименование профессии/специальности</w:t>
      </w:r>
    </w:p>
    <w:p w14:paraId="37A35EAD"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1173F17C"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803E556"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3881CC11"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667E6803"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1A693201"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50B00DF4"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0D142F52" w14:textId="77777777" w:rsidR="00F61ADD" w:rsidRPr="00F61ADD" w:rsidRDefault="00F61ADD" w:rsidP="00F61ADD">
      <w:pPr>
        <w:spacing w:after="0" w:line="276"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ОП 07 Охрана труда</w:t>
      </w:r>
    </w:p>
    <w:p w14:paraId="5A6822EC" w14:textId="77777777" w:rsidR="00F61ADD" w:rsidRPr="00F61ADD" w:rsidRDefault="00F61ADD" w:rsidP="00F61ADD">
      <w:pPr>
        <w:spacing w:after="0" w:line="276" w:lineRule="auto"/>
        <w:jc w:val="center"/>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b/>
          <w:iCs/>
          <w:sz w:val="24"/>
          <w:szCs w:val="24"/>
          <w:lang w:eastAsia="ru-RU"/>
        </w:rPr>
        <w:t>«_________________________________________________________________»</w:t>
      </w:r>
    </w:p>
    <w:p w14:paraId="6810922C" w14:textId="77777777" w:rsidR="00F61ADD" w:rsidRPr="00F61ADD" w:rsidRDefault="00F61ADD" w:rsidP="00F61ADD">
      <w:pPr>
        <w:spacing w:after="200" w:line="276" w:lineRule="auto"/>
        <w:jc w:val="center"/>
        <w:rPr>
          <w:rFonts w:ascii="Times New Roman" w:eastAsia="Times New Roman" w:hAnsi="Times New Roman" w:cs="Times New Roman"/>
          <w:bCs/>
          <w:i/>
          <w:sz w:val="20"/>
          <w:szCs w:val="20"/>
          <w:lang w:eastAsia="ru-RU"/>
        </w:rPr>
      </w:pPr>
      <w:r w:rsidRPr="00F61ADD">
        <w:rPr>
          <w:rFonts w:ascii="Times New Roman" w:eastAsia="Times New Roman" w:hAnsi="Times New Roman" w:cs="Times New Roman"/>
          <w:bCs/>
          <w:i/>
          <w:sz w:val="20"/>
          <w:szCs w:val="20"/>
          <w:lang w:eastAsia="ru-RU"/>
        </w:rPr>
        <w:t>Индекс и наименование учебной дисциплины</w:t>
      </w:r>
    </w:p>
    <w:p w14:paraId="5EC4850A"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3430AF6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AC66D18"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395407AA"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7B6C558"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9BDB0D6"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D35E2DA"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74C8843"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E141542"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380512F"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CB72122"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87F03DF"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BC458DA"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691910A" w14:textId="77777777" w:rsidR="00F61ADD" w:rsidRPr="00F61ADD" w:rsidRDefault="00F61ADD" w:rsidP="00F61ADD">
      <w:pPr>
        <w:spacing w:after="200" w:line="276" w:lineRule="auto"/>
        <w:jc w:val="center"/>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Cs/>
          <w:sz w:val="24"/>
          <w:szCs w:val="24"/>
          <w:lang w:eastAsia="ru-RU"/>
        </w:rPr>
        <w:t>2022 г.</w:t>
      </w:r>
      <w:r w:rsidRPr="00F61ADD">
        <w:rPr>
          <w:rFonts w:ascii="Times New Roman" w:eastAsia="Times New Roman" w:hAnsi="Times New Roman" w:cs="Times New Roman"/>
          <w:b/>
          <w:bCs/>
          <w:iCs/>
          <w:lang w:eastAsia="ru-RU"/>
        </w:rPr>
        <w:br w:type="page"/>
      </w:r>
      <w:r w:rsidRPr="00F61ADD">
        <w:rPr>
          <w:rFonts w:ascii="Times New Roman" w:eastAsia="Times New Roman" w:hAnsi="Times New Roman" w:cs="Times New Roman"/>
          <w:b/>
          <w:i/>
          <w:sz w:val="24"/>
          <w:szCs w:val="24"/>
          <w:lang w:eastAsia="ru-RU"/>
        </w:rPr>
        <w:lastRenderedPageBreak/>
        <w:t>СОДЕРЖАНИЕ</w:t>
      </w:r>
    </w:p>
    <w:p w14:paraId="59761169" w14:textId="77777777" w:rsidR="00F61ADD" w:rsidRPr="00F61ADD" w:rsidRDefault="00F61ADD" w:rsidP="00F61A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61ADD" w:rsidRPr="00F61ADD" w14:paraId="2DCAA192" w14:textId="77777777" w:rsidTr="003D3660">
        <w:tc>
          <w:tcPr>
            <w:tcW w:w="7501" w:type="dxa"/>
          </w:tcPr>
          <w:p w14:paraId="2186CEC0"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tc>
        <w:tc>
          <w:tcPr>
            <w:tcW w:w="1854" w:type="dxa"/>
          </w:tcPr>
          <w:p w14:paraId="4BB65AEA"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090EAB1C" w14:textId="77777777" w:rsidTr="003D3660">
        <w:tc>
          <w:tcPr>
            <w:tcW w:w="7501" w:type="dxa"/>
          </w:tcPr>
          <w:p w14:paraId="51A51A5B"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СТРУКТУРА И СОДЕРЖАНИЕ УЧЕБНОЙ ДИСЦИПЛИНЫ</w:t>
            </w:r>
          </w:p>
          <w:p w14:paraId="45F0F75D"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484E909D"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7C1C0E3B" w14:textId="77777777" w:rsidTr="003D3660">
        <w:tc>
          <w:tcPr>
            <w:tcW w:w="7501" w:type="dxa"/>
          </w:tcPr>
          <w:p w14:paraId="12C6FD02"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6E4F32A" w14:textId="77777777" w:rsidR="00F61ADD" w:rsidRPr="00F61ADD" w:rsidRDefault="00F61ADD" w:rsidP="00F61ADD">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4851905D"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bl>
    <w:p w14:paraId="5B5AF474" w14:textId="77777777" w:rsidR="00F61ADD" w:rsidRPr="00F61ADD" w:rsidRDefault="00F61ADD" w:rsidP="00F61ADD">
      <w:pPr>
        <w:numPr>
          <w:ilvl w:val="0"/>
          <w:numId w:val="75"/>
        </w:num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u w:val="single"/>
          <w:lang w:eastAsia="ru-RU"/>
        </w:rPr>
        <w:br w:type="page"/>
      </w:r>
      <w:r w:rsidRPr="00F61ADD">
        <w:rPr>
          <w:rFonts w:ascii="Times New Roman" w:eastAsia="Times New Roman" w:hAnsi="Times New Roman" w:cs="Times New Roman"/>
          <w:b/>
          <w:sz w:val="24"/>
          <w:szCs w:val="24"/>
          <w:lang w:eastAsia="ru-RU"/>
        </w:rPr>
        <w:lastRenderedPageBreak/>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p w14:paraId="4B60EC44" w14:textId="77777777" w:rsidR="00F61ADD" w:rsidRPr="00F61ADD" w:rsidRDefault="00F61ADD" w:rsidP="00F61ADD">
      <w:pPr>
        <w:suppressAutoHyphens/>
        <w:spacing w:after="0" w:line="276" w:lineRule="auto"/>
        <w:ind w:left="360"/>
        <w:jc w:val="center"/>
        <w:rPr>
          <w:rFonts w:ascii="Times New Roman" w:eastAsia="Times New Roman" w:hAnsi="Times New Roman" w:cs="Times New Roman"/>
          <w:b/>
          <w:sz w:val="24"/>
          <w:szCs w:val="24"/>
          <w:lang w:eastAsia="ru-RU"/>
        </w:rPr>
      </w:pPr>
    </w:p>
    <w:p w14:paraId="6054DCA5" w14:textId="77777777" w:rsidR="00F61ADD" w:rsidRPr="00F61ADD" w:rsidRDefault="00F61ADD" w:rsidP="00F61ADD">
      <w:pPr>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ОП 07 Охрана труда</w:t>
      </w:r>
    </w:p>
    <w:p w14:paraId="32A18E05" w14:textId="77777777" w:rsidR="00F61ADD" w:rsidRPr="00F61ADD" w:rsidRDefault="00F61ADD" w:rsidP="00F61ADD">
      <w:pPr>
        <w:suppressAutoHyphens/>
        <w:spacing w:after="0" w:line="240" w:lineRule="auto"/>
        <w:ind w:left="720"/>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 «_________________________________________________»</w:t>
      </w:r>
    </w:p>
    <w:p w14:paraId="7AD214C1" w14:textId="77777777" w:rsidR="00F61ADD" w:rsidRPr="00F61ADD" w:rsidRDefault="00F61ADD" w:rsidP="00F61ADD">
      <w:pPr>
        <w:spacing w:after="0" w:line="276" w:lineRule="auto"/>
        <w:ind w:firstLine="709"/>
        <w:jc w:val="center"/>
        <w:rPr>
          <w:rFonts w:ascii="Times New Roman" w:eastAsia="Times New Roman" w:hAnsi="Times New Roman" w:cs="Times New Roman"/>
          <w:sz w:val="24"/>
          <w:szCs w:val="24"/>
          <w:vertAlign w:val="superscript"/>
          <w:lang w:eastAsia="ru-RU"/>
        </w:rPr>
      </w:pPr>
      <w:r w:rsidRPr="00F61ADD">
        <w:rPr>
          <w:rFonts w:ascii="Times New Roman" w:eastAsia="Times New Roman" w:hAnsi="Times New Roman" w:cs="Times New Roman"/>
          <w:sz w:val="24"/>
          <w:szCs w:val="24"/>
          <w:vertAlign w:val="superscript"/>
          <w:lang w:eastAsia="ru-RU"/>
        </w:rPr>
        <w:t>(наименование дисциплины)</w:t>
      </w:r>
    </w:p>
    <w:p w14:paraId="68732021"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3A4811C"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Учебная дисциплина «Охран труда» является обязательной частью общепрофессионального цикла  ПООП-П в соответствии с ФГОС СПО по </w:t>
      </w:r>
      <w:r w:rsidRPr="00F61ADD">
        <w:rPr>
          <w:rFonts w:ascii="Times New Roman" w:eastAsia="Times New Roman" w:hAnsi="Times New Roman" w:cs="Times New Roman"/>
          <w:i/>
          <w:color w:val="000000"/>
          <w:sz w:val="24"/>
          <w:szCs w:val="24"/>
          <w:lang w:eastAsia="ru-RU"/>
        </w:rPr>
        <w:t>специальности</w:t>
      </w:r>
      <w:r w:rsidRPr="00F61ADD">
        <w:rPr>
          <w:rFonts w:ascii="Times New Roman" w:eastAsia="Times New Roman" w:hAnsi="Times New Roman" w:cs="Times New Roman"/>
          <w:sz w:val="24"/>
          <w:szCs w:val="24"/>
          <w:lang w:eastAsia="ru-RU"/>
        </w:rPr>
        <w:t xml:space="preserve"> 15.02.16 Технология машиностроения. </w:t>
      </w:r>
    </w:p>
    <w:p w14:paraId="78F9D0F5"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Особое значение дисциплина имеет при формировании и развитии ОК 01.,</w:t>
      </w:r>
    </w:p>
    <w:p w14:paraId="22D23347"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i/>
          <w:sz w:val="24"/>
          <w:szCs w:val="24"/>
          <w:lang w:eastAsia="ru-RU"/>
        </w:rPr>
        <w:t>.</w:t>
      </w:r>
    </w:p>
    <w:p w14:paraId="7505F066" w14:textId="77777777" w:rsidR="00F61ADD" w:rsidRPr="00F61ADD" w:rsidRDefault="00F61ADD" w:rsidP="00F61ADD">
      <w:pPr>
        <w:spacing w:after="0" w:line="276"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1.2. Цель и планируемые результаты освоения дисциплины:</w:t>
      </w:r>
    </w:p>
    <w:p w14:paraId="7FE46F70"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2"/>
        <w:gridCol w:w="3818"/>
        <w:gridCol w:w="3828"/>
      </w:tblGrid>
      <w:tr w:rsidR="00F61ADD" w:rsidRPr="00F61ADD" w14:paraId="1F072C75" w14:textId="77777777" w:rsidTr="003D3660">
        <w:trPr>
          <w:trHeight w:val="649"/>
        </w:trPr>
        <w:tc>
          <w:tcPr>
            <w:tcW w:w="1852" w:type="dxa"/>
            <w:hideMark/>
          </w:tcPr>
          <w:p w14:paraId="79941B96"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Код </w:t>
            </w:r>
            <w:r w:rsidRPr="00F61ADD">
              <w:rPr>
                <w:rFonts w:ascii="Times New Roman" w:eastAsia="Times New Roman" w:hAnsi="Times New Roman" w:cs="Times New Roman"/>
                <w:sz w:val="24"/>
                <w:szCs w:val="24"/>
                <w:vertAlign w:val="superscript"/>
                <w:lang w:eastAsia="ru-RU"/>
              </w:rPr>
              <w:footnoteReference w:id="37"/>
            </w:r>
          </w:p>
          <w:p w14:paraId="41F34C18"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ОК</w:t>
            </w:r>
          </w:p>
        </w:tc>
        <w:tc>
          <w:tcPr>
            <w:tcW w:w="3818" w:type="dxa"/>
            <w:hideMark/>
          </w:tcPr>
          <w:p w14:paraId="2DBAFF46"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Умения</w:t>
            </w:r>
          </w:p>
        </w:tc>
        <w:tc>
          <w:tcPr>
            <w:tcW w:w="3828" w:type="dxa"/>
            <w:hideMark/>
          </w:tcPr>
          <w:p w14:paraId="79DFF000"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Знания</w:t>
            </w:r>
          </w:p>
        </w:tc>
      </w:tr>
      <w:tr w:rsidR="00F61ADD" w:rsidRPr="00F61ADD" w14:paraId="11F9D4FB" w14:textId="77777777" w:rsidTr="003D3660">
        <w:trPr>
          <w:trHeight w:val="212"/>
        </w:trPr>
        <w:tc>
          <w:tcPr>
            <w:tcW w:w="1852" w:type="dxa"/>
          </w:tcPr>
          <w:p w14:paraId="7141531A"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коды</w:t>
            </w:r>
          </w:p>
        </w:tc>
        <w:tc>
          <w:tcPr>
            <w:tcW w:w="3818" w:type="dxa"/>
          </w:tcPr>
          <w:p w14:paraId="721DFB09"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умения, относящиеся к данной дисциплине</w:t>
            </w:r>
          </w:p>
        </w:tc>
        <w:tc>
          <w:tcPr>
            <w:tcW w:w="3828" w:type="dxa"/>
          </w:tcPr>
          <w:p w14:paraId="03348C5F"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знания, относящиеся к данной дисциплине</w:t>
            </w:r>
          </w:p>
        </w:tc>
      </w:tr>
      <w:tr w:rsidR="00F61ADD" w:rsidRPr="00F61ADD" w14:paraId="77352C75" w14:textId="77777777" w:rsidTr="003D3660">
        <w:trPr>
          <w:trHeight w:val="212"/>
        </w:trPr>
        <w:tc>
          <w:tcPr>
            <w:tcW w:w="1852" w:type="dxa"/>
          </w:tcPr>
          <w:p w14:paraId="386C6B11"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01</w:t>
            </w:r>
          </w:p>
        </w:tc>
        <w:tc>
          <w:tcPr>
            <w:tcW w:w="3818" w:type="dxa"/>
          </w:tcPr>
          <w:p w14:paraId="3254396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01.01</w:t>
            </w:r>
            <w:r w:rsidRPr="00F61ADD">
              <w:rPr>
                <w:rFonts w:ascii="Times New Roman" w:eastAsia="Times New Roman" w:hAnsi="Times New Roman" w:cs="Times New Roman"/>
                <w:i/>
                <w:lang w:eastAsia="ru-RU"/>
              </w:rPr>
              <w:tab/>
              <w:t>Умения: распознавать задачу и/или проблему в профессиональном и/или социальном контексте;</w:t>
            </w:r>
          </w:p>
          <w:p w14:paraId="642AF02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01.02</w:t>
            </w:r>
            <w:r w:rsidRPr="00F61ADD">
              <w:rPr>
                <w:rFonts w:ascii="Times New Roman" w:eastAsia="Times New Roman" w:hAnsi="Times New Roman" w:cs="Times New Roman"/>
                <w:i/>
                <w:lang w:eastAsia="ru-RU"/>
              </w:rPr>
              <w:tab/>
              <w:t xml:space="preserve">анализировать задачу и/или проблему и выделять её составные части; </w:t>
            </w:r>
          </w:p>
          <w:p w14:paraId="5E4C93F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01.03</w:t>
            </w:r>
            <w:r w:rsidRPr="00F61ADD">
              <w:rPr>
                <w:rFonts w:ascii="Times New Roman" w:eastAsia="Times New Roman" w:hAnsi="Times New Roman" w:cs="Times New Roman"/>
                <w:i/>
                <w:lang w:eastAsia="ru-RU"/>
              </w:rPr>
              <w:tab/>
              <w:t>определять этапы решения задачи;</w:t>
            </w:r>
          </w:p>
          <w:p w14:paraId="3AD5254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01.04</w:t>
            </w:r>
            <w:r w:rsidRPr="00F61ADD">
              <w:rPr>
                <w:rFonts w:ascii="Times New Roman" w:eastAsia="Times New Roman" w:hAnsi="Times New Roman" w:cs="Times New Roman"/>
                <w:i/>
                <w:lang w:eastAsia="ru-RU"/>
              </w:rPr>
              <w:tab/>
              <w:t>выявлять и эффективно искать информацию, необходимую для решения задачи и/или проблемы;</w:t>
            </w:r>
          </w:p>
          <w:p w14:paraId="1E02DCC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01.05</w:t>
            </w:r>
            <w:r w:rsidRPr="00F61ADD">
              <w:rPr>
                <w:rFonts w:ascii="Times New Roman" w:eastAsia="Times New Roman" w:hAnsi="Times New Roman" w:cs="Times New Roman"/>
                <w:i/>
                <w:lang w:eastAsia="ru-RU"/>
              </w:rPr>
              <w:tab/>
              <w:t>составлять план действия; Уо 01.06</w:t>
            </w:r>
            <w:r w:rsidRPr="00F61ADD">
              <w:rPr>
                <w:rFonts w:ascii="Times New Roman" w:eastAsia="Times New Roman" w:hAnsi="Times New Roman" w:cs="Times New Roman"/>
                <w:i/>
                <w:lang w:eastAsia="ru-RU"/>
              </w:rPr>
              <w:tab/>
              <w:t>определять необходимые ресурсы;</w:t>
            </w:r>
          </w:p>
          <w:p w14:paraId="6EDC473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01.07владеть актуальными методами работы </w:t>
            </w:r>
          </w:p>
          <w:p w14:paraId="13A4ADB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в профессиональной и смежных сферах;Уо 01.08 реализовывать составленный план;</w:t>
            </w:r>
          </w:p>
          <w:p w14:paraId="2FA85FC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01.09</w:t>
            </w:r>
            <w:r w:rsidRPr="00F61ADD">
              <w:rPr>
                <w:rFonts w:ascii="Times New Roman" w:eastAsia="Times New Roman" w:hAnsi="Times New Roman" w:cs="Times New Roman"/>
                <w:i/>
                <w:lang w:eastAsia="ru-RU"/>
              </w:rPr>
              <w:tab/>
              <w:t>оценивать результат и последствия своих действий (самостоятельно или с помощью наставника)</w:t>
            </w:r>
          </w:p>
        </w:tc>
        <w:tc>
          <w:tcPr>
            <w:tcW w:w="3828" w:type="dxa"/>
          </w:tcPr>
          <w:p w14:paraId="6970290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Зо 01.01актуальный профессиональный </w:t>
            </w:r>
          </w:p>
          <w:p w14:paraId="0EE26DB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и социальный контекст, в котором приходится работать и жить; </w:t>
            </w:r>
          </w:p>
          <w:p w14:paraId="1F9821E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01.02</w:t>
            </w:r>
            <w:r w:rsidRPr="00F61ADD">
              <w:rPr>
                <w:rFonts w:ascii="Times New Roman" w:eastAsia="Times New Roman" w:hAnsi="Times New Roman" w:cs="Times New Roman"/>
                <w:i/>
                <w:lang w:eastAsia="ru-RU"/>
              </w:rPr>
              <w:tab/>
              <w:t>основные источники информации и ресурсы для решения задач и проблем в профессиональном и/или социальном контексте; Зо 01.03</w:t>
            </w:r>
            <w:r w:rsidRPr="00F61ADD">
              <w:rPr>
                <w:rFonts w:ascii="Times New Roman" w:eastAsia="Times New Roman" w:hAnsi="Times New Roman" w:cs="Times New Roman"/>
                <w:i/>
                <w:lang w:eastAsia="ru-RU"/>
              </w:rPr>
              <w:tab/>
              <w:t xml:space="preserve">алгоритмы выполнения работ в профессиональной </w:t>
            </w:r>
          </w:p>
          <w:p w14:paraId="2A5A8B7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и смежных областях;  Зо 01.04методы работы в профессиональной и смежных сферах; Зо 01.05</w:t>
            </w:r>
            <w:r w:rsidRPr="00F61ADD">
              <w:rPr>
                <w:rFonts w:ascii="Times New Roman" w:eastAsia="Times New Roman" w:hAnsi="Times New Roman" w:cs="Times New Roman"/>
                <w:i/>
                <w:lang w:eastAsia="ru-RU"/>
              </w:rPr>
              <w:tab/>
              <w:t xml:space="preserve">структуру плана для решения задач; </w:t>
            </w:r>
          </w:p>
          <w:p w14:paraId="6EA6270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01.06</w:t>
            </w:r>
            <w:r w:rsidRPr="00F61ADD">
              <w:rPr>
                <w:rFonts w:ascii="Times New Roman" w:eastAsia="Times New Roman" w:hAnsi="Times New Roman" w:cs="Times New Roman"/>
                <w:i/>
                <w:lang w:eastAsia="ru-RU"/>
              </w:rPr>
              <w:tab/>
              <w:t>порядок оценки результатов решения задач профессиональной деятельности</w:t>
            </w:r>
          </w:p>
        </w:tc>
      </w:tr>
      <w:tr w:rsidR="00F61ADD" w:rsidRPr="00F61ADD" w14:paraId="6D49EA74" w14:textId="77777777" w:rsidTr="003D3660">
        <w:trPr>
          <w:trHeight w:val="212"/>
        </w:trPr>
        <w:tc>
          <w:tcPr>
            <w:tcW w:w="1852" w:type="dxa"/>
          </w:tcPr>
          <w:p w14:paraId="4DF785C1"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02</w:t>
            </w:r>
          </w:p>
        </w:tc>
        <w:tc>
          <w:tcPr>
            <w:tcW w:w="3818" w:type="dxa"/>
          </w:tcPr>
          <w:p w14:paraId="2BD323B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02.01</w:t>
            </w:r>
            <w:r w:rsidRPr="00F61ADD">
              <w:rPr>
                <w:rFonts w:ascii="Times New Roman" w:eastAsia="Times New Roman" w:hAnsi="Times New Roman" w:cs="Times New Roman"/>
                <w:i/>
                <w:lang w:eastAsia="ru-RU"/>
              </w:rPr>
              <w:tab/>
              <w:t>определять задачи</w:t>
            </w:r>
          </w:p>
          <w:p w14:paraId="5E0D0A5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для поиска информации; </w:t>
            </w:r>
          </w:p>
          <w:p w14:paraId="355207D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02.02</w:t>
            </w:r>
            <w:r w:rsidRPr="00F61ADD">
              <w:rPr>
                <w:rFonts w:ascii="Times New Roman" w:eastAsia="Times New Roman" w:hAnsi="Times New Roman" w:cs="Times New Roman"/>
                <w:i/>
                <w:lang w:eastAsia="ru-RU"/>
              </w:rPr>
              <w:tab/>
              <w:t>определять необходимые источники информации;</w:t>
            </w:r>
          </w:p>
          <w:p w14:paraId="270490D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02.03</w:t>
            </w:r>
            <w:r w:rsidRPr="00F61ADD">
              <w:rPr>
                <w:rFonts w:ascii="Times New Roman" w:eastAsia="Times New Roman" w:hAnsi="Times New Roman" w:cs="Times New Roman"/>
                <w:i/>
                <w:lang w:eastAsia="ru-RU"/>
              </w:rPr>
              <w:tab/>
              <w:t xml:space="preserve">планировать процесс </w:t>
            </w:r>
            <w:r w:rsidRPr="00F61ADD">
              <w:rPr>
                <w:rFonts w:ascii="Times New Roman" w:eastAsia="Times New Roman" w:hAnsi="Times New Roman" w:cs="Times New Roman"/>
                <w:i/>
                <w:lang w:eastAsia="ru-RU"/>
              </w:rPr>
              <w:lastRenderedPageBreak/>
              <w:t xml:space="preserve">поиска; структурировать получаемую информацию; </w:t>
            </w:r>
          </w:p>
          <w:p w14:paraId="75353CA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02.04</w:t>
            </w:r>
            <w:r w:rsidRPr="00F61ADD">
              <w:rPr>
                <w:rFonts w:ascii="Times New Roman" w:eastAsia="Times New Roman" w:hAnsi="Times New Roman" w:cs="Times New Roman"/>
                <w:i/>
                <w:lang w:eastAsia="ru-RU"/>
              </w:rPr>
              <w:tab/>
              <w:t xml:space="preserve">выделять наиболее значимое в перечне информации; </w:t>
            </w:r>
          </w:p>
          <w:p w14:paraId="1663D2F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02.05</w:t>
            </w:r>
            <w:r w:rsidRPr="00F61ADD">
              <w:rPr>
                <w:rFonts w:ascii="Times New Roman" w:eastAsia="Times New Roman" w:hAnsi="Times New Roman" w:cs="Times New Roman"/>
                <w:i/>
                <w:lang w:eastAsia="ru-RU"/>
              </w:rPr>
              <w:tab/>
              <w:t>оценивать практическую значимость результатов поиска;</w:t>
            </w:r>
          </w:p>
          <w:p w14:paraId="0EA2205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02.06</w:t>
            </w:r>
            <w:r w:rsidRPr="00F61ADD">
              <w:rPr>
                <w:rFonts w:ascii="Times New Roman" w:eastAsia="Times New Roman" w:hAnsi="Times New Roman" w:cs="Times New Roman"/>
                <w:i/>
                <w:lang w:eastAsia="ru-RU"/>
              </w:rPr>
              <w:tab/>
              <w:t>оформлять результаты поиска, применять средства информационных технологий для решения профессиональных задач;</w:t>
            </w:r>
          </w:p>
          <w:p w14:paraId="7CBF305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02.07</w:t>
            </w:r>
            <w:r w:rsidRPr="00F61ADD">
              <w:rPr>
                <w:rFonts w:ascii="Times New Roman" w:eastAsia="Times New Roman" w:hAnsi="Times New Roman" w:cs="Times New Roman"/>
                <w:i/>
                <w:lang w:eastAsia="ru-RU"/>
              </w:rPr>
              <w:tab/>
              <w:t>использовать современное программное обеспечение;</w:t>
            </w:r>
          </w:p>
          <w:p w14:paraId="4DAEAD8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02.08</w:t>
            </w:r>
            <w:r w:rsidRPr="00F61ADD">
              <w:rPr>
                <w:rFonts w:ascii="Times New Roman" w:eastAsia="Times New Roman" w:hAnsi="Times New Roman" w:cs="Times New Roman"/>
                <w:i/>
                <w:lang w:eastAsia="ru-RU"/>
              </w:rPr>
              <w:tab/>
              <w:t>использовать различные цифровые средства для решения профессиональных задач</w:t>
            </w:r>
          </w:p>
        </w:tc>
        <w:tc>
          <w:tcPr>
            <w:tcW w:w="3828" w:type="dxa"/>
          </w:tcPr>
          <w:p w14:paraId="414332B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Зо 02.01номенклатура информационных источников, применяемых в профессиональной деятельности; </w:t>
            </w:r>
          </w:p>
          <w:p w14:paraId="49FD4BD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02.02</w:t>
            </w:r>
            <w:r w:rsidRPr="00F61ADD">
              <w:rPr>
                <w:rFonts w:ascii="Times New Roman" w:eastAsia="Times New Roman" w:hAnsi="Times New Roman" w:cs="Times New Roman"/>
                <w:i/>
                <w:lang w:eastAsia="ru-RU"/>
              </w:rPr>
              <w:tab/>
              <w:t xml:space="preserve">приемы структурирования информации; </w:t>
            </w:r>
          </w:p>
          <w:p w14:paraId="1552EA7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Зо 02.03</w:t>
            </w:r>
            <w:r w:rsidRPr="00F61ADD">
              <w:rPr>
                <w:rFonts w:ascii="Times New Roman" w:eastAsia="Times New Roman" w:hAnsi="Times New Roman" w:cs="Times New Roman"/>
                <w:i/>
                <w:lang w:eastAsia="ru-RU"/>
              </w:rPr>
              <w:tab/>
              <w:t>формат оформления результатов поиска информации, современные средства и устройства информатизации;</w:t>
            </w:r>
          </w:p>
          <w:p w14:paraId="28F8D68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02.04</w:t>
            </w:r>
            <w:r w:rsidRPr="00F61ADD">
              <w:rPr>
                <w:rFonts w:ascii="Times New Roman" w:eastAsia="Times New Roman" w:hAnsi="Times New Roman" w:cs="Times New Roman"/>
                <w:i/>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F61ADD" w:rsidRPr="00F61ADD" w14:paraId="0335E08F" w14:textId="77777777" w:rsidTr="003D3660">
        <w:trPr>
          <w:trHeight w:val="212"/>
        </w:trPr>
        <w:tc>
          <w:tcPr>
            <w:tcW w:w="1852" w:type="dxa"/>
          </w:tcPr>
          <w:p w14:paraId="47B44AF1"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ОК 03</w:t>
            </w:r>
          </w:p>
        </w:tc>
        <w:tc>
          <w:tcPr>
            <w:tcW w:w="3818" w:type="dxa"/>
          </w:tcPr>
          <w:p w14:paraId="6AABE17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03.01</w:t>
            </w:r>
            <w:r w:rsidRPr="00F61ADD">
              <w:rPr>
                <w:rFonts w:ascii="Times New Roman" w:eastAsia="Times New Roman" w:hAnsi="Times New Roman" w:cs="Times New Roman"/>
                <w:i/>
                <w:lang w:eastAsia="ru-RU"/>
              </w:rPr>
              <w:tab/>
              <w:t xml:space="preserve">определять актуальность нормативно-правовой документации в профессиональной деятельности; </w:t>
            </w:r>
          </w:p>
          <w:p w14:paraId="5EF6150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03.02</w:t>
            </w:r>
            <w:r w:rsidRPr="00F61ADD">
              <w:rPr>
                <w:rFonts w:ascii="Times New Roman" w:eastAsia="Times New Roman" w:hAnsi="Times New Roman" w:cs="Times New Roman"/>
                <w:i/>
                <w:lang w:eastAsia="ru-RU"/>
              </w:rPr>
              <w:tab/>
              <w:t>применять современную научную профессиональную терминологию</w:t>
            </w:r>
          </w:p>
        </w:tc>
        <w:tc>
          <w:tcPr>
            <w:tcW w:w="3828" w:type="dxa"/>
          </w:tcPr>
          <w:p w14:paraId="2191BC9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03.01</w:t>
            </w:r>
            <w:r w:rsidRPr="00F61ADD">
              <w:rPr>
                <w:rFonts w:ascii="Times New Roman" w:eastAsia="Times New Roman" w:hAnsi="Times New Roman" w:cs="Times New Roman"/>
                <w:i/>
                <w:lang w:eastAsia="ru-RU"/>
              </w:rPr>
              <w:tab/>
              <w:t xml:space="preserve">содержание актуальной нормативно-правовой документации; </w:t>
            </w:r>
          </w:p>
          <w:p w14:paraId="6EFC707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03.02</w:t>
            </w:r>
            <w:r w:rsidRPr="00F61ADD">
              <w:rPr>
                <w:rFonts w:ascii="Times New Roman" w:eastAsia="Times New Roman" w:hAnsi="Times New Roman" w:cs="Times New Roman"/>
                <w:i/>
                <w:lang w:eastAsia="ru-RU"/>
              </w:rPr>
              <w:tab/>
              <w:t>современная научная и профессиональная терминология;</w:t>
            </w:r>
          </w:p>
          <w:p w14:paraId="6572E13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r>
      <w:tr w:rsidR="00F61ADD" w:rsidRPr="00F61ADD" w14:paraId="1CF35FB1" w14:textId="77777777" w:rsidTr="003D3660">
        <w:trPr>
          <w:trHeight w:val="212"/>
        </w:trPr>
        <w:tc>
          <w:tcPr>
            <w:tcW w:w="1852" w:type="dxa"/>
          </w:tcPr>
          <w:p w14:paraId="44F47390"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04</w:t>
            </w:r>
          </w:p>
        </w:tc>
        <w:tc>
          <w:tcPr>
            <w:tcW w:w="3818" w:type="dxa"/>
          </w:tcPr>
          <w:p w14:paraId="71023C3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04.01организовывать работу коллектива </w:t>
            </w:r>
          </w:p>
          <w:p w14:paraId="7DCC35A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и команды; </w:t>
            </w:r>
          </w:p>
          <w:p w14:paraId="1E346D9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04.02</w:t>
            </w:r>
            <w:r w:rsidRPr="00F61ADD">
              <w:rPr>
                <w:rFonts w:ascii="Times New Roman" w:eastAsia="Times New Roman" w:hAnsi="Times New Roman" w:cs="Times New Roman"/>
                <w:i/>
                <w:lang w:eastAsia="ru-RU"/>
              </w:rPr>
              <w:tab/>
              <w:t>взаимодействовать с коллегами, руководством, клиентами в ходе профессиональной деятельности</w:t>
            </w:r>
          </w:p>
        </w:tc>
        <w:tc>
          <w:tcPr>
            <w:tcW w:w="3828" w:type="dxa"/>
          </w:tcPr>
          <w:p w14:paraId="5C5D0CC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04.01психологические основы деятельности коллектива, психологические особенности личности;</w:t>
            </w:r>
          </w:p>
          <w:p w14:paraId="78C0F13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04.02</w:t>
            </w:r>
            <w:r w:rsidRPr="00F61ADD">
              <w:rPr>
                <w:rFonts w:ascii="Times New Roman" w:eastAsia="Times New Roman" w:hAnsi="Times New Roman" w:cs="Times New Roman"/>
                <w:i/>
                <w:lang w:eastAsia="ru-RU"/>
              </w:rPr>
              <w:tab/>
              <w:t>основы проектной деятельности</w:t>
            </w:r>
          </w:p>
        </w:tc>
      </w:tr>
      <w:tr w:rsidR="00F61ADD" w:rsidRPr="00F61ADD" w14:paraId="01AB8EA8" w14:textId="77777777" w:rsidTr="003D3660">
        <w:trPr>
          <w:trHeight w:val="212"/>
        </w:trPr>
        <w:tc>
          <w:tcPr>
            <w:tcW w:w="1852" w:type="dxa"/>
          </w:tcPr>
          <w:p w14:paraId="3FAADB7F"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07</w:t>
            </w:r>
          </w:p>
        </w:tc>
        <w:tc>
          <w:tcPr>
            <w:tcW w:w="3818" w:type="dxa"/>
          </w:tcPr>
          <w:p w14:paraId="18B37AF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07.01соблюдать нормы экологической безопасности; </w:t>
            </w:r>
          </w:p>
          <w:p w14:paraId="3880474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07.02</w:t>
            </w:r>
            <w:r w:rsidRPr="00F61ADD">
              <w:rPr>
                <w:rFonts w:ascii="Times New Roman" w:eastAsia="Times New Roman" w:hAnsi="Times New Roman" w:cs="Times New Roman"/>
                <w:i/>
                <w:lang w:eastAsia="ru-RU"/>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2C3BD69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07.03</w:t>
            </w:r>
            <w:r w:rsidRPr="00F61ADD">
              <w:rPr>
                <w:rFonts w:ascii="Times New Roman" w:eastAsia="Times New Roman" w:hAnsi="Times New Roman" w:cs="Times New Roman"/>
                <w:i/>
                <w:lang w:eastAsia="ru-RU"/>
              </w:rPr>
              <w:tab/>
              <w:t>организовывать профессиональную деятельность с учетом знаний об изменении климатических условий региона</w:t>
            </w:r>
          </w:p>
        </w:tc>
        <w:tc>
          <w:tcPr>
            <w:tcW w:w="3828" w:type="dxa"/>
          </w:tcPr>
          <w:p w14:paraId="0EA56B7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Зо 07.01правила экологической безопасности при ведении профессиональной деятельности; </w:t>
            </w:r>
          </w:p>
          <w:p w14:paraId="7B1804D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07.02</w:t>
            </w:r>
            <w:r w:rsidRPr="00F61ADD">
              <w:rPr>
                <w:rFonts w:ascii="Times New Roman" w:eastAsia="Times New Roman" w:hAnsi="Times New Roman" w:cs="Times New Roman"/>
                <w:i/>
                <w:lang w:eastAsia="ru-RU"/>
              </w:rPr>
              <w:tab/>
              <w:t>основные ресурсы, задействованные в профессиональной деятельности;</w:t>
            </w:r>
          </w:p>
          <w:p w14:paraId="637FE70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07.03</w:t>
            </w:r>
            <w:r w:rsidRPr="00F61ADD">
              <w:rPr>
                <w:rFonts w:ascii="Times New Roman" w:eastAsia="Times New Roman" w:hAnsi="Times New Roman" w:cs="Times New Roman"/>
                <w:i/>
                <w:lang w:eastAsia="ru-RU"/>
              </w:rPr>
              <w:tab/>
              <w:t>пути обеспечения ресурсосбережения;</w:t>
            </w:r>
          </w:p>
          <w:p w14:paraId="3CCE054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07.04</w:t>
            </w:r>
            <w:r w:rsidRPr="00F61ADD">
              <w:rPr>
                <w:rFonts w:ascii="Times New Roman" w:eastAsia="Times New Roman" w:hAnsi="Times New Roman" w:cs="Times New Roman"/>
                <w:i/>
                <w:lang w:eastAsia="ru-RU"/>
              </w:rPr>
              <w:tab/>
              <w:t>принципы бережливого производства;</w:t>
            </w:r>
          </w:p>
          <w:p w14:paraId="46AD4E8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07.05</w:t>
            </w:r>
            <w:r w:rsidRPr="00F61ADD">
              <w:rPr>
                <w:rFonts w:ascii="Times New Roman" w:eastAsia="Times New Roman" w:hAnsi="Times New Roman" w:cs="Times New Roman"/>
                <w:i/>
                <w:lang w:eastAsia="ru-RU"/>
              </w:rPr>
              <w:tab/>
              <w:t>основные направления изменения климатических условий региона</w:t>
            </w:r>
          </w:p>
        </w:tc>
      </w:tr>
      <w:tr w:rsidR="00F61ADD" w:rsidRPr="00F61ADD" w14:paraId="728FC105" w14:textId="77777777" w:rsidTr="003D3660">
        <w:trPr>
          <w:trHeight w:val="212"/>
        </w:trPr>
        <w:tc>
          <w:tcPr>
            <w:tcW w:w="1852" w:type="dxa"/>
          </w:tcPr>
          <w:p w14:paraId="2D8C7A2E"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08.</w:t>
            </w:r>
          </w:p>
        </w:tc>
        <w:tc>
          <w:tcPr>
            <w:tcW w:w="3818" w:type="dxa"/>
          </w:tcPr>
          <w:p w14:paraId="0138049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08.01</w:t>
            </w:r>
            <w:r w:rsidRPr="00F61ADD">
              <w:rPr>
                <w:rFonts w:ascii="Times New Roman" w:eastAsia="Times New Roman" w:hAnsi="Times New Roman" w:cs="Times New Roman"/>
                <w:i/>
                <w:lang w:eastAsia="ru-RU"/>
              </w:rPr>
              <w:tab/>
              <w:t xml:space="preserve">использовать физкультурно-оздоровительную деятельность для укрепления здоровья, достижения жизненных </w:t>
            </w:r>
          </w:p>
          <w:p w14:paraId="5D13EE9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и профессиональных целей; </w:t>
            </w:r>
          </w:p>
          <w:p w14:paraId="60B4EE5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08.02</w:t>
            </w:r>
            <w:r w:rsidRPr="00F61ADD">
              <w:rPr>
                <w:rFonts w:ascii="Times New Roman" w:eastAsia="Times New Roman" w:hAnsi="Times New Roman" w:cs="Times New Roman"/>
                <w:i/>
                <w:lang w:eastAsia="ru-RU"/>
              </w:rPr>
              <w:tab/>
              <w:t>применять рациональные приемы двигательных функций в профессиональной деятельности;</w:t>
            </w:r>
          </w:p>
          <w:p w14:paraId="18299DD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08.03</w:t>
            </w:r>
            <w:r w:rsidRPr="00F61ADD">
              <w:rPr>
                <w:rFonts w:ascii="Times New Roman" w:eastAsia="Times New Roman" w:hAnsi="Times New Roman" w:cs="Times New Roman"/>
                <w:i/>
                <w:lang w:eastAsia="ru-RU"/>
              </w:rPr>
              <w:tab/>
              <w:t xml:space="preserve">пользоваться средствами профилактики перенапряжения, характерными для </w:t>
            </w:r>
            <w:r w:rsidRPr="00F61ADD">
              <w:rPr>
                <w:rFonts w:ascii="Times New Roman" w:eastAsia="Times New Roman" w:hAnsi="Times New Roman" w:cs="Times New Roman"/>
                <w:i/>
                <w:lang w:eastAsia="ru-RU"/>
              </w:rPr>
              <w:lastRenderedPageBreak/>
              <w:t>данной профессии (специальности)</w:t>
            </w:r>
          </w:p>
        </w:tc>
        <w:tc>
          <w:tcPr>
            <w:tcW w:w="3828" w:type="dxa"/>
          </w:tcPr>
          <w:p w14:paraId="0F97EC3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Зо 08.01роль физической культуры </w:t>
            </w:r>
          </w:p>
          <w:p w14:paraId="524E921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в общекультурном, профессиональном и социальном развитии человека;</w:t>
            </w:r>
          </w:p>
          <w:p w14:paraId="2B46489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08.02</w:t>
            </w:r>
            <w:r w:rsidRPr="00F61ADD">
              <w:rPr>
                <w:rFonts w:ascii="Times New Roman" w:eastAsia="Times New Roman" w:hAnsi="Times New Roman" w:cs="Times New Roman"/>
                <w:i/>
                <w:lang w:eastAsia="ru-RU"/>
              </w:rPr>
              <w:tab/>
              <w:t xml:space="preserve">основы здорового образа жизни; </w:t>
            </w:r>
          </w:p>
          <w:p w14:paraId="425C1F2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08.03</w:t>
            </w:r>
            <w:r w:rsidRPr="00F61ADD">
              <w:rPr>
                <w:rFonts w:ascii="Times New Roman" w:eastAsia="Times New Roman" w:hAnsi="Times New Roman" w:cs="Times New Roman"/>
                <w:i/>
                <w:lang w:eastAsia="ru-RU"/>
              </w:rPr>
              <w:tab/>
              <w:t>условия профессиональной деятельности и зоны риска физического здоровья для профессии (специальности);</w:t>
            </w:r>
          </w:p>
          <w:p w14:paraId="6323E18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08.04</w:t>
            </w:r>
            <w:r w:rsidRPr="00F61ADD">
              <w:rPr>
                <w:rFonts w:ascii="Times New Roman" w:eastAsia="Times New Roman" w:hAnsi="Times New Roman" w:cs="Times New Roman"/>
                <w:i/>
                <w:lang w:eastAsia="ru-RU"/>
              </w:rPr>
              <w:tab/>
              <w:t>средства профилактики перенапряжения</w:t>
            </w:r>
          </w:p>
        </w:tc>
      </w:tr>
      <w:tr w:rsidR="00F61ADD" w:rsidRPr="00F61ADD" w14:paraId="3ED390E4" w14:textId="77777777" w:rsidTr="003D3660">
        <w:trPr>
          <w:trHeight w:val="212"/>
        </w:trPr>
        <w:tc>
          <w:tcPr>
            <w:tcW w:w="1852" w:type="dxa"/>
          </w:tcPr>
          <w:p w14:paraId="0FECD9E0"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4.1.</w:t>
            </w:r>
          </w:p>
        </w:tc>
        <w:tc>
          <w:tcPr>
            <w:tcW w:w="3818" w:type="dxa"/>
          </w:tcPr>
          <w:p w14:paraId="0C6F200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4.1.01 обеспечивать безопасность работ по наладке, подналадке и техническому обслуживанию металлорежущего и аддитивного оборудования;</w:t>
            </w:r>
          </w:p>
          <w:p w14:paraId="1E2B474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4.1.02</w:t>
            </w:r>
            <w:r w:rsidRPr="00F61ADD">
              <w:rPr>
                <w:rFonts w:ascii="Times New Roman" w:eastAsia="Times New Roman" w:hAnsi="Times New Roman" w:cs="Times New Roman"/>
                <w:i/>
                <w:lang w:eastAsia="ru-RU"/>
              </w:rPr>
              <w:tab/>
              <w:t>оценивать точность функционирования металлорежущего оборудования на технологических позициях производственных участков;</w:t>
            </w:r>
          </w:p>
          <w:p w14:paraId="7D59B61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4.1.03</w:t>
            </w:r>
            <w:r w:rsidRPr="00F61ADD">
              <w:rPr>
                <w:rFonts w:ascii="Times New Roman" w:eastAsia="Times New Roman" w:hAnsi="Times New Roman" w:cs="Times New Roman"/>
                <w:i/>
                <w:lang w:eastAsia="ru-RU"/>
              </w:rPr>
              <w:tab/>
              <w:t>контролировать исправность приборов активного и пассивного контроля, контрольных устройств и автоматов; производить контроль размеров детали;</w:t>
            </w:r>
          </w:p>
        </w:tc>
        <w:tc>
          <w:tcPr>
            <w:tcW w:w="3828" w:type="dxa"/>
          </w:tcPr>
          <w:p w14:paraId="75AABD7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 4.1.01виды контроля работы металлорежущего и аддитивного оборудования; </w:t>
            </w:r>
          </w:p>
          <w:p w14:paraId="32341C1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4.1.02</w:t>
            </w:r>
            <w:r w:rsidRPr="00F61ADD">
              <w:rPr>
                <w:rFonts w:ascii="Times New Roman" w:eastAsia="Times New Roman" w:hAnsi="Times New Roman" w:cs="Times New Roman"/>
                <w:i/>
                <w:lang w:eastAsia="ru-RU"/>
              </w:rPr>
              <w:tab/>
              <w:t>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p w14:paraId="142629F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4.1.03</w:t>
            </w:r>
            <w:r w:rsidRPr="00F61ADD">
              <w:rPr>
                <w:rFonts w:ascii="Times New Roman" w:eastAsia="Times New Roman" w:hAnsi="Times New Roman" w:cs="Times New Roman"/>
                <w:i/>
                <w:lang w:eastAsia="ru-RU"/>
              </w:rPr>
              <w:tab/>
              <w:t xml:space="preserve">правила настройки, регулирования универсальных и специальных приспособлений контрольно-измерительных инструментов, приборов и инструментов для автоматического измерения деталей; </w:t>
            </w:r>
          </w:p>
          <w:p w14:paraId="1724EED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4.1.04</w:t>
            </w:r>
            <w:r w:rsidRPr="00F61ADD">
              <w:rPr>
                <w:rFonts w:ascii="Times New Roman" w:eastAsia="Times New Roman" w:hAnsi="Times New Roman" w:cs="Times New Roman"/>
                <w:i/>
                <w:lang w:eastAsia="ru-RU"/>
              </w:rPr>
              <w:tab/>
              <w:t>стандарты качества;</w:t>
            </w:r>
          </w:p>
          <w:p w14:paraId="7EEC004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4.1.05</w:t>
            </w:r>
            <w:r w:rsidRPr="00F61ADD">
              <w:rPr>
                <w:rFonts w:ascii="Times New Roman" w:eastAsia="Times New Roman" w:hAnsi="Times New Roman" w:cs="Times New Roman"/>
                <w:i/>
                <w:lang w:eastAsia="ru-RU"/>
              </w:rPr>
              <w:tab/>
              <w:t>нормы охраны труда и бережливого производства, в том числе с использованием SCADA систем;</w:t>
            </w:r>
          </w:p>
        </w:tc>
      </w:tr>
    </w:tbl>
    <w:p w14:paraId="556A4049"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lang w:eastAsia="ru-RU"/>
        </w:rPr>
      </w:pPr>
    </w:p>
    <w:p w14:paraId="683118F8" w14:textId="77777777" w:rsidR="00F61ADD" w:rsidRPr="00F61ADD" w:rsidRDefault="00F61ADD" w:rsidP="00F61ADD">
      <w:pPr>
        <w:suppressAutoHyphens/>
        <w:spacing w:after="24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 СТРУКТУРА И СОДЕРЖАНИЕ УЧЕБНОЙ ДИСЦИПЛИНЫ</w:t>
      </w:r>
    </w:p>
    <w:p w14:paraId="3E97C3E0"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61ADD" w:rsidRPr="00F61ADD" w14:paraId="118CD4C4" w14:textId="77777777" w:rsidTr="003D3660">
        <w:trPr>
          <w:trHeight w:val="490"/>
        </w:trPr>
        <w:tc>
          <w:tcPr>
            <w:tcW w:w="3685" w:type="pct"/>
            <w:vAlign w:val="center"/>
          </w:tcPr>
          <w:p w14:paraId="5F4243C9" w14:textId="77777777" w:rsidR="00F61ADD" w:rsidRPr="00F61ADD" w:rsidRDefault="00F61ADD" w:rsidP="00F61ADD">
            <w:pPr>
              <w:suppressAutoHyphens/>
              <w:spacing w:after="20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Вид учебной работы</w:t>
            </w:r>
          </w:p>
        </w:tc>
        <w:tc>
          <w:tcPr>
            <w:tcW w:w="1315" w:type="pct"/>
            <w:vAlign w:val="center"/>
          </w:tcPr>
          <w:p w14:paraId="0C2F66F1" w14:textId="77777777" w:rsidR="00F61ADD" w:rsidRPr="00F61ADD" w:rsidRDefault="00F61ADD" w:rsidP="00F61ADD">
            <w:pPr>
              <w:suppressAutoHyphens/>
              <w:spacing w:after="200" w:line="276"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Объем в часах</w:t>
            </w:r>
          </w:p>
        </w:tc>
      </w:tr>
      <w:tr w:rsidR="00F61ADD" w:rsidRPr="00F61ADD" w14:paraId="1F1922F6" w14:textId="77777777" w:rsidTr="003D3660">
        <w:trPr>
          <w:trHeight w:val="490"/>
        </w:trPr>
        <w:tc>
          <w:tcPr>
            <w:tcW w:w="3685" w:type="pct"/>
            <w:vAlign w:val="center"/>
          </w:tcPr>
          <w:p w14:paraId="62CB12EE"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23A2295A"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80</w:t>
            </w:r>
          </w:p>
        </w:tc>
      </w:tr>
      <w:tr w:rsidR="00F61ADD" w:rsidRPr="00F61ADD" w14:paraId="6C52AAC4" w14:textId="77777777" w:rsidTr="003D3660">
        <w:trPr>
          <w:trHeight w:val="490"/>
        </w:trPr>
        <w:tc>
          <w:tcPr>
            <w:tcW w:w="3685" w:type="pct"/>
            <w:shd w:val="clear" w:color="auto" w:fill="auto"/>
            <w:vAlign w:val="center"/>
          </w:tcPr>
          <w:p w14:paraId="225EF2DD"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2F97C44E"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24</w:t>
            </w:r>
          </w:p>
        </w:tc>
      </w:tr>
      <w:tr w:rsidR="00F61ADD" w:rsidRPr="00F61ADD" w14:paraId="2C88F59A" w14:textId="77777777" w:rsidTr="003D3660">
        <w:trPr>
          <w:trHeight w:val="336"/>
        </w:trPr>
        <w:tc>
          <w:tcPr>
            <w:tcW w:w="5000" w:type="pct"/>
            <w:gridSpan w:val="2"/>
            <w:vAlign w:val="center"/>
          </w:tcPr>
          <w:p w14:paraId="3A6E1784"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в т. ч.:</w:t>
            </w:r>
          </w:p>
        </w:tc>
      </w:tr>
      <w:tr w:rsidR="00F61ADD" w:rsidRPr="00F61ADD" w14:paraId="5D0BB019" w14:textId="77777777" w:rsidTr="003D3660">
        <w:trPr>
          <w:trHeight w:val="490"/>
        </w:trPr>
        <w:tc>
          <w:tcPr>
            <w:tcW w:w="3685" w:type="pct"/>
            <w:vAlign w:val="center"/>
          </w:tcPr>
          <w:p w14:paraId="1D42D5D6"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теоретическое обучение</w:t>
            </w:r>
          </w:p>
        </w:tc>
        <w:tc>
          <w:tcPr>
            <w:tcW w:w="1315" w:type="pct"/>
            <w:vAlign w:val="center"/>
          </w:tcPr>
          <w:p w14:paraId="281231C2"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50</w:t>
            </w:r>
          </w:p>
        </w:tc>
      </w:tr>
      <w:tr w:rsidR="00F61ADD" w:rsidRPr="00F61ADD" w14:paraId="4447993E" w14:textId="77777777" w:rsidTr="003D3660">
        <w:trPr>
          <w:trHeight w:val="490"/>
        </w:trPr>
        <w:tc>
          <w:tcPr>
            <w:tcW w:w="3685" w:type="pct"/>
            <w:vAlign w:val="center"/>
          </w:tcPr>
          <w:p w14:paraId="246F9A02"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лабораторные работы</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6873F9EB"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78A69E28" w14:textId="77777777" w:rsidTr="003D3660">
        <w:trPr>
          <w:trHeight w:val="490"/>
        </w:trPr>
        <w:tc>
          <w:tcPr>
            <w:tcW w:w="3685" w:type="pct"/>
            <w:vAlign w:val="center"/>
          </w:tcPr>
          <w:p w14:paraId="09CEB672"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практические занятия</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5A39DB80"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24</w:t>
            </w:r>
          </w:p>
        </w:tc>
      </w:tr>
      <w:tr w:rsidR="00F61ADD" w:rsidRPr="00F61ADD" w14:paraId="54828A9F" w14:textId="77777777" w:rsidTr="003D3660">
        <w:trPr>
          <w:trHeight w:val="490"/>
        </w:trPr>
        <w:tc>
          <w:tcPr>
            <w:tcW w:w="3685" w:type="pct"/>
            <w:vAlign w:val="center"/>
          </w:tcPr>
          <w:p w14:paraId="2B0E4A83"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курсовая работа (проект) </w:t>
            </w:r>
            <w:r w:rsidRPr="00F61ADD">
              <w:rPr>
                <w:rFonts w:ascii="Times New Roman" w:eastAsia="Times New Roman" w:hAnsi="Times New Roman" w:cs="Times New Roman"/>
                <w:i/>
                <w:lang w:eastAsia="ru-RU"/>
              </w:rPr>
              <w:t>(если предусмотрено для специальностей</w:t>
            </w:r>
            <w:r w:rsidRPr="00F61ADD">
              <w:rPr>
                <w:rFonts w:ascii="Times New Roman" w:eastAsia="Times New Roman" w:hAnsi="Times New Roman" w:cs="Times New Roman"/>
                <w:lang w:eastAsia="ru-RU"/>
              </w:rPr>
              <w:t>)</w:t>
            </w:r>
          </w:p>
        </w:tc>
        <w:tc>
          <w:tcPr>
            <w:tcW w:w="1315" w:type="pct"/>
            <w:vAlign w:val="center"/>
          </w:tcPr>
          <w:p w14:paraId="5E4D3F4E"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0A42A52B" w14:textId="77777777" w:rsidTr="003D3660">
        <w:trPr>
          <w:trHeight w:val="267"/>
        </w:trPr>
        <w:tc>
          <w:tcPr>
            <w:tcW w:w="3685" w:type="pct"/>
            <w:vAlign w:val="center"/>
          </w:tcPr>
          <w:p w14:paraId="2F0CD632"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Самостоятельная работа </w:t>
            </w:r>
            <w:r w:rsidRPr="00F61ADD">
              <w:rPr>
                <w:rFonts w:ascii="Times New Roman" w:eastAsia="Times New Roman" w:hAnsi="Times New Roman" w:cs="Times New Roman"/>
                <w:b/>
                <w:i/>
                <w:vertAlign w:val="superscript"/>
                <w:lang w:eastAsia="ru-RU"/>
              </w:rPr>
              <w:footnoteReference w:id="38"/>
            </w:r>
          </w:p>
        </w:tc>
        <w:tc>
          <w:tcPr>
            <w:tcW w:w="1315" w:type="pct"/>
            <w:vAlign w:val="center"/>
          </w:tcPr>
          <w:p w14:paraId="1A820D3D"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6</w:t>
            </w:r>
          </w:p>
        </w:tc>
      </w:tr>
      <w:tr w:rsidR="00F61ADD" w:rsidRPr="00F61ADD" w14:paraId="6C803E57" w14:textId="77777777" w:rsidTr="003D3660">
        <w:trPr>
          <w:trHeight w:val="331"/>
        </w:trPr>
        <w:tc>
          <w:tcPr>
            <w:tcW w:w="3685" w:type="pct"/>
            <w:vAlign w:val="center"/>
          </w:tcPr>
          <w:p w14:paraId="39C72B74"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b/>
                <w:iCs/>
                <w:lang w:eastAsia="ru-RU"/>
              </w:rPr>
              <w:t>Промежуточная аттестация</w:t>
            </w:r>
          </w:p>
        </w:tc>
        <w:tc>
          <w:tcPr>
            <w:tcW w:w="1315" w:type="pct"/>
            <w:vAlign w:val="center"/>
          </w:tcPr>
          <w:p w14:paraId="28DAC9E6"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p>
        </w:tc>
      </w:tr>
    </w:tbl>
    <w:p w14:paraId="0EE47BE1"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r w:rsidRPr="00F61ADD">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E712C58" w14:textId="77777777" w:rsidR="00F61ADD" w:rsidRPr="00F61ADD" w:rsidRDefault="00F61ADD" w:rsidP="00F61ADD">
      <w:pPr>
        <w:spacing w:after="200" w:line="276" w:lineRule="auto"/>
        <w:rPr>
          <w:rFonts w:ascii="Times New Roman" w:eastAsia="Times New Roman" w:hAnsi="Times New Roman" w:cs="Times New Roman"/>
          <w:b/>
          <w:i/>
          <w:lang w:eastAsia="ru-RU"/>
        </w:rPr>
        <w:sectPr w:rsidR="00F61ADD" w:rsidRPr="00F61ADD" w:rsidSect="003D3660">
          <w:pgSz w:w="11906" w:h="16838"/>
          <w:pgMar w:top="1134" w:right="850" w:bottom="284" w:left="1701" w:header="708" w:footer="708" w:gutter="0"/>
          <w:cols w:space="720"/>
          <w:docGrid w:linePitch="299"/>
        </w:sectPr>
      </w:pPr>
    </w:p>
    <w:p w14:paraId="06BF225C" w14:textId="77777777" w:rsidR="00F61ADD" w:rsidRPr="00F61ADD" w:rsidRDefault="00F61ADD" w:rsidP="00F61ADD">
      <w:pPr>
        <w:spacing w:after="200" w:line="276" w:lineRule="auto"/>
        <w:ind w:firstLine="709"/>
        <w:rPr>
          <w:rFonts w:ascii="Times New Roman" w:eastAsia="Times New Roman" w:hAnsi="Times New Roman" w:cs="Times New Roman"/>
          <w:b/>
          <w:bCs/>
          <w:lang w:eastAsia="ru-RU"/>
        </w:rPr>
      </w:pPr>
      <w:r w:rsidRPr="00F61AD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8"/>
        <w:gridCol w:w="5337"/>
        <w:gridCol w:w="1932"/>
        <w:gridCol w:w="1941"/>
        <w:gridCol w:w="1389"/>
        <w:gridCol w:w="2766"/>
      </w:tblGrid>
      <w:tr w:rsidR="00F61ADD" w:rsidRPr="00F61ADD" w14:paraId="2C7C92D5" w14:textId="77777777" w:rsidTr="003D3660">
        <w:trPr>
          <w:trHeight w:val="20"/>
        </w:trPr>
        <w:tc>
          <w:tcPr>
            <w:tcW w:w="525" w:type="pct"/>
            <w:shd w:val="clear" w:color="auto" w:fill="auto"/>
          </w:tcPr>
          <w:p w14:paraId="6D95D698"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Наименование разделов и тем</w:t>
            </w:r>
          </w:p>
        </w:tc>
        <w:tc>
          <w:tcPr>
            <w:tcW w:w="1787" w:type="pct"/>
            <w:shd w:val="clear" w:color="auto" w:fill="auto"/>
          </w:tcPr>
          <w:p w14:paraId="285687BF"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Содержание учебного материала и формы организации деятельности обучающихся</w:t>
            </w:r>
          </w:p>
        </w:tc>
        <w:tc>
          <w:tcPr>
            <w:tcW w:w="647" w:type="pct"/>
            <w:shd w:val="clear" w:color="auto" w:fill="auto"/>
          </w:tcPr>
          <w:p w14:paraId="1AA26E0D"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Объем, акад. ч / в том числе в форме практической подготовки, акад ч</w:t>
            </w:r>
          </w:p>
        </w:tc>
        <w:tc>
          <w:tcPr>
            <w:tcW w:w="650" w:type="pct"/>
            <w:shd w:val="clear" w:color="auto" w:fill="auto"/>
          </w:tcPr>
          <w:p w14:paraId="64649D05"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Коды компетенций и личностных результатов</w:t>
            </w:r>
            <w:r w:rsidRPr="00F61ADD">
              <w:rPr>
                <w:rFonts w:ascii="Times New Roman" w:eastAsia="Calibri" w:hAnsi="Times New Roman" w:cs="Times New Roman"/>
                <w:b/>
                <w:bCs/>
                <w:vertAlign w:val="superscript"/>
                <w:lang w:eastAsia="ru-RU"/>
              </w:rPr>
              <w:footnoteReference w:id="39"/>
            </w:r>
            <w:r w:rsidRPr="00F61ADD">
              <w:rPr>
                <w:rFonts w:ascii="Times New Roman" w:eastAsia="Calibri" w:hAnsi="Times New Roman" w:cs="Times New Roman"/>
                <w:b/>
                <w:bCs/>
                <w:lang w:eastAsia="ru-RU"/>
              </w:rPr>
              <w:t>, формированию которых способствует элемент программы</w:t>
            </w:r>
          </w:p>
        </w:tc>
        <w:tc>
          <w:tcPr>
            <w:tcW w:w="465" w:type="pct"/>
            <w:shd w:val="clear" w:color="auto" w:fill="auto"/>
          </w:tcPr>
          <w:p w14:paraId="02E8C0C8"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ПК, ОК</w:t>
            </w:r>
          </w:p>
        </w:tc>
        <w:tc>
          <w:tcPr>
            <w:tcW w:w="926" w:type="pct"/>
            <w:shd w:val="clear" w:color="auto" w:fill="auto"/>
          </w:tcPr>
          <w:p w14:paraId="363864B7"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Н/У/З</w:t>
            </w:r>
          </w:p>
        </w:tc>
      </w:tr>
      <w:tr w:rsidR="00F61ADD" w:rsidRPr="00F61ADD" w14:paraId="09D75786" w14:textId="77777777" w:rsidTr="003D3660">
        <w:trPr>
          <w:trHeight w:val="20"/>
        </w:trPr>
        <w:tc>
          <w:tcPr>
            <w:tcW w:w="525" w:type="pct"/>
            <w:shd w:val="clear" w:color="auto" w:fill="auto"/>
          </w:tcPr>
          <w:p w14:paraId="4219B166"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1</w:t>
            </w:r>
          </w:p>
        </w:tc>
        <w:tc>
          <w:tcPr>
            <w:tcW w:w="1787" w:type="pct"/>
            <w:shd w:val="clear" w:color="auto" w:fill="auto"/>
          </w:tcPr>
          <w:p w14:paraId="6EB75C7C"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2</w:t>
            </w:r>
          </w:p>
        </w:tc>
        <w:tc>
          <w:tcPr>
            <w:tcW w:w="647" w:type="pct"/>
            <w:shd w:val="clear" w:color="auto" w:fill="auto"/>
          </w:tcPr>
          <w:p w14:paraId="0B63F75D"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3</w:t>
            </w:r>
          </w:p>
        </w:tc>
        <w:tc>
          <w:tcPr>
            <w:tcW w:w="650" w:type="pct"/>
            <w:shd w:val="clear" w:color="auto" w:fill="auto"/>
          </w:tcPr>
          <w:p w14:paraId="15155712"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4</w:t>
            </w:r>
          </w:p>
        </w:tc>
        <w:tc>
          <w:tcPr>
            <w:tcW w:w="465" w:type="pct"/>
            <w:shd w:val="clear" w:color="auto" w:fill="auto"/>
          </w:tcPr>
          <w:p w14:paraId="6EBA0E6D"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c>
          <w:tcPr>
            <w:tcW w:w="926" w:type="pct"/>
            <w:shd w:val="clear" w:color="auto" w:fill="auto"/>
          </w:tcPr>
          <w:p w14:paraId="72C850F9"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r>
      <w:tr w:rsidR="00F61ADD" w:rsidRPr="00F61ADD" w14:paraId="12FAE2DB" w14:textId="77777777" w:rsidTr="003D3660">
        <w:trPr>
          <w:trHeight w:val="369"/>
        </w:trPr>
        <w:tc>
          <w:tcPr>
            <w:tcW w:w="2312" w:type="pct"/>
            <w:gridSpan w:val="2"/>
            <w:shd w:val="clear" w:color="auto" w:fill="EAF1DD"/>
          </w:tcPr>
          <w:p w14:paraId="254554EC"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Раздел 1. Государственная политика в области охраны труда</w:t>
            </w:r>
          </w:p>
        </w:tc>
        <w:tc>
          <w:tcPr>
            <w:tcW w:w="647" w:type="pct"/>
            <w:shd w:val="clear" w:color="auto" w:fill="EAF1DD"/>
          </w:tcPr>
          <w:p w14:paraId="6FD79FC6" w14:textId="77777777" w:rsidR="00F61ADD" w:rsidRPr="00F61ADD" w:rsidRDefault="00F61ADD" w:rsidP="00F61ADD">
            <w:pPr>
              <w:spacing w:after="0" w:line="240" w:lineRule="auto"/>
              <w:rPr>
                <w:rFonts w:ascii="Times New Roman" w:eastAsia="Calibri" w:hAnsi="Times New Roman" w:cs="Times New Roman"/>
                <w:b/>
                <w:bCs/>
                <w:i/>
                <w:iCs/>
                <w:lang w:eastAsia="ru-RU"/>
              </w:rPr>
            </w:pPr>
            <w:r w:rsidRPr="00F61ADD">
              <w:rPr>
                <w:rFonts w:ascii="Times New Roman" w:eastAsia="Calibri" w:hAnsi="Times New Roman" w:cs="Times New Roman"/>
                <w:b/>
                <w:bCs/>
                <w:i/>
                <w:iCs/>
                <w:lang w:eastAsia="ru-RU"/>
              </w:rPr>
              <w:t>18/4</w:t>
            </w:r>
          </w:p>
        </w:tc>
        <w:tc>
          <w:tcPr>
            <w:tcW w:w="650" w:type="pct"/>
            <w:shd w:val="clear" w:color="auto" w:fill="EAF1DD"/>
          </w:tcPr>
          <w:p w14:paraId="3E19580E"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c>
          <w:tcPr>
            <w:tcW w:w="465" w:type="pct"/>
            <w:shd w:val="clear" w:color="auto" w:fill="EAF1DD"/>
          </w:tcPr>
          <w:p w14:paraId="6D53E4EE"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c>
          <w:tcPr>
            <w:tcW w:w="926" w:type="pct"/>
            <w:shd w:val="clear" w:color="auto" w:fill="EAF1DD"/>
          </w:tcPr>
          <w:p w14:paraId="4682621E" w14:textId="77777777" w:rsidR="00F61ADD" w:rsidRPr="00F61ADD" w:rsidRDefault="00F61ADD" w:rsidP="00F61ADD">
            <w:pPr>
              <w:spacing w:after="0" w:line="240" w:lineRule="auto"/>
              <w:jc w:val="center"/>
              <w:rPr>
                <w:rFonts w:ascii="Times New Roman" w:eastAsia="Calibri" w:hAnsi="Times New Roman" w:cs="Times New Roman"/>
                <w:b/>
                <w:bCs/>
                <w:i/>
                <w:iCs/>
                <w:lang w:eastAsia="ru-RU"/>
              </w:rPr>
            </w:pPr>
          </w:p>
        </w:tc>
      </w:tr>
      <w:tr w:rsidR="00F61ADD" w:rsidRPr="00F61ADD" w14:paraId="094FA34B" w14:textId="77777777" w:rsidTr="003D3660">
        <w:trPr>
          <w:trHeight w:val="1104"/>
        </w:trPr>
        <w:tc>
          <w:tcPr>
            <w:tcW w:w="525" w:type="pct"/>
            <w:vMerge w:val="restart"/>
            <w:shd w:val="clear" w:color="auto" w:fill="auto"/>
          </w:tcPr>
          <w:p w14:paraId="3DDDA9C0"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1.1.</w:t>
            </w:r>
          </w:p>
          <w:p w14:paraId="7BC5FB7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Требования охраны труда</w:t>
            </w:r>
          </w:p>
        </w:tc>
        <w:tc>
          <w:tcPr>
            <w:tcW w:w="1787" w:type="pct"/>
            <w:shd w:val="clear" w:color="auto" w:fill="auto"/>
          </w:tcPr>
          <w:p w14:paraId="754C364D" w14:textId="77777777" w:rsidR="00F61ADD" w:rsidRPr="00F61ADD" w:rsidRDefault="00F61ADD" w:rsidP="00F61ADD">
            <w:pPr>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 Основные направления государственной политики в области охраны труда. Государственные нормативные требования охраны труда. </w:t>
            </w:r>
          </w:p>
        </w:tc>
        <w:tc>
          <w:tcPr>
            <w:tcW w:w="647" w:type="pct"/>
            <w:vMerge w:val="restart"/>
            <w:shd w:val="clear" w:color="auto" w:fill="auto"/>
          </w:tcPr>
          <w:p w14:paraId="07CC2BC6" w14:textId="77777777" w:rsidR="00F61ADD" w:rsidRPr="00F61ADD" w:rsidRDefault="00F61ADD" w:rsidP="00F61ADD">
            <w:pPr>
              <w:suppressAutoHyphens/>
              <w:spacing w:after="0" w:line="240" w:lineRule="auto"/>
              <w:jc w:val="both"/>
              <w:rPr>
                <w:rFonts w:ascii="Times New Roman" w:eastAsia="Calibri" w:hAnsi="Times New Roman" w:cs="Times New Roman"/>
                <w:iCs/>
                <w:lang w:eastAsia="ru-RU"/>
              </w:rPr>
            </w:pPr>
            <w:r w:rsidRPr="00F61ADD">
              <w:rPr>
                <w:rFonts w:ascii="Times New Roman" w:eastAsia="Calibri" w:hAnsi="Times New Roman" w:cs="Times New Roman"/>
                <w:iCs/>
                <w:lang w:eastAsia="ru-RU"/>
              </w:rPr>
              <w:t>8</w:t>
            </w:r>
          </w:p>
        </w:tc>
        <w:tc>
          <w:tcPr>
            <w:tcW w:w="650" w:type="pct"/>
            <w:vMerge w:val="restart"/>
            <w:shd w:val="clear" w:color="auto" w:fill="auto"/>
          </w:tcPr>
          <w:p w14:paraId="3EB811E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36930BD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4239A01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37BFE85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5841958B"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6712CEF5" w14:textId="77777777" w:rsidR="00F61ADD" w:rsidRPr="00F61ADD" w:rsidRDefault="00F61ADD" w:rsidP="00F61ADD">
            <w:pPr>
              <w:spacing w:after="0" w:line="240" w:lineRule="auto"/>
              <w:rPr>
                <w:rFonts w:ascii="Times New Roman" w:eastAsia="Calibri" w:hAnsi="Times New Roman" w:cs="Times New Roman"/>
                <w:b/>
                <w:i/>
                <w:lang w:eastAsia="ru-RU"/>
              </w:rPr>
            </w:pPr>
            <w:r w:rsidRPr="00F61ADD">
              <w:rPr>
                <w:rFonts w:ascii="Times New Roman" w:eastAsia="Calibri" w:hAnsi="Times New Roman" w:cs="Times New Roman"/>
                <w:b/>
                <w:i/>
                <w:lang w:eastAsia="ru-RU"/>
              </w:rPr>
              <w:t>ОК 01, ОК 03</w:t>
            </w:r>
          </w:p>
        </w:tc>
        <w:tc>
          <w:tcPr>
            <w:tcW w:w="926" w:type="pct"/>
            <w:vMerge w:val="restart"/>
            <w:shd w:val="clear" w:color="auto" w:fill="auto"/>
          </w:tcPr>
          <w:p w14:paraId="579A888F"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Зо 01.01 Зо 01.02, </w:t>
            </w:r>
          </w:p>
          <w:p w14:paraId="5E75C3F1"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Зо 01.03, Зо 01.04, </w:t>
            </w:r>
          </w:p>
          <w:p w14:paraId="66EAE744"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01.05, Зо 01.06</w:t>
            </w:r>
          </w:p>
          <w:p w14:paraId="5CB6F910"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Уо 01.01 Уо 01.02, </w:t>
            </w:r>
          </w:p>
          <w:p w14:paraId="727DC116"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01.03, Уо 01.04,</w:t>
            </w:r>
          </w:p>
          <w:p w14:paraId="5D6566DF"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  Уо 01.05, Уо 01.06</w:t>
            </w:r>
          </w:p>
          <w:p w14:paraId="162858D9"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Уо 03.01,Уо 03.02, </w:t>
            </w:r>
          </w:p>
          <w:p w14:paraId="24E53C86"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03.01, Зо 03.02</w:t>
            </w:r>
          </w:p>
        </w:tc>
      </w:tr>
      <w:tr w:rsidR="00F61ADD" w:rsidRPr="00F61ADD" w14:paraId="628E1F27" w14:textId="77777777" w:rsidTr="003D3660">
        <w:trPr>
          <w:trHeight w:val="20"/>
        </w:trPr>
        <w:tc>
          <w:tcPr>
            <w:tcW w:w="525" w:type="pct"/>
            <w:vMerge/>
            <w:shd w:val="clear" w:color="auto" w:fill="auto"/>
          </w:tcPr>
          <w:p w14:paraId="4F383A14"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3B18F632" w14:textId="77777777" w:rsidR="00F61ADD" w:rsidRPr="00F61ADD" w:rsidRDefault="00F61ADD" w:rsidP="00F61ADD">
            <w:pPr>
              <w:spacing w:after="0" w:line="240" w:lineRule="auto"/>
              <w:jc w:val="both"/>
              <w:rPr>
                <w:rFonts w:ascii="Times New Roman" w:eastAsia="Calibri" w:hAnsi="Times New Roman" w:cs="Times New Roman"/>
                <w:b/>
                <w:bCs/>
                <w:lang w:eastAsia="ru-RU"/>
              </w:rPr>
            </w:pPr>
            <w:r w:rsidRPr="00F61ADD">
              <w:rPr>
                <w:rFonts w:ascii="Times New Roman" w:eastAsia="Times New Roman" w:hAnsi="Times New Roman" w:cs="Times New Roman"/>
                <w:lang w:eastAsia="ru-RU"/>
              </w:rPr>
              <w:t>2. Нормативные документы по охране труда и здоровья. Обязанности работника в области охраны труда.</w:t>
            </w:r>
          </w:p>
        </w:tc>
        <w:tc>
          <w:tcPr>
            <w:tcW w:w="647" w:type="pct"/>
            <w:vMerge/>
            <w:shd w:val="clear" w:color="auto" w:fill="auto"/>
          </w:tcPr>
          <w:p w14:paraId="47A9A957"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tc>
        <w:tc>
          <w:tcPr>
            <w:tcW w:w="650" w:type="pct"/>
            <w:vMerge/>
            <w:shd w:val="clear" w:color="auto" w:fill="auto"/>
          </w:tcPr>
          <w:p w14:paraId="52D24BE4"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68B64922"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34209F5A"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7FB02384" w14:textId="77777777" w:rsidTr="003D3660">
        <w:trPr>
          <w:trHeight w:val="20"/>
        </w:trPr>
        <w:tc>
          <w:tcPr>
            <w:tcW w:w="525" w:type="pct"/>
            <w:vMerge/>
            <w:shd w:val="clear" w:color="auto" w:fill="auto"/>
          </w:tcPr>
          <w:p w14:paraId="014E04BF"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2918C43E"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Times New Roman" w:hAnsi="Times New Roman" w:cs="Times New Roman"/>
                <w:bCs/>
                <w:lang w:eastAsia="ru-RU"/>
              </w:rPr>
              <w:t xml:space="preserve">3. </w:t>
            </w:r>
            <w:r w:rsidRPr="00F61ADD">
              <w:rPr>
                <w:rFonts w:ascii="Times New Roman" w:eastAsia="Times New Roman" w:hAnsi="Times New Roman" w:cs="Times New Roman"/>
                <w:lang w:eastAsia="ru-RU"/>
              </w:rPr>
              <w:t>Обучение работников безопасным методам труда на производстве.</w:t>
            </w:r>
          </w:p>
        </w:tc>
        <w:tc>
          <w:tcPr>
            <w:tcW w:w="647" w:type="pct"/>
            <w:vMerge/>
            <w:shd w:val="clear" w:color="auto" w:fill="auto"/>
          </w:tcPr>
          <w:p w14:paraId="362D427C" w14:textId="77777777" w:rsidR="00F61ADD" w:rsidRPr="00F61ADD" w:rsidRDefault="00F61ADD" w:rsidP="00F61ADD">
            <w:pPr>
              <w:suppressAutoHyphens/>
              <w:spacing w:after="0" w:line="240" w:lineRule="auto"/>
              <w:jc w:val="both"/>
              <w:rPr>
                <w:rFonts w:ascii="Times New Roman" w:eastAsia="Calibri" w:hAnsi="Times New Roman" w:cs="Times New Roman"/>
                <w:i/>
                <w:iCs/>
                <w:lang w:eastAsia="ru-RU"/>
              </w:rPr>
            </w:pPr>
          </w:p>
        </w:tc>
        <w:tc>
          <w:tcPr>
            <w:tcW w:w="650" w:type="pct"/>
            <w:vMerge/>
            <w:shd w:val="clear" w:color="auto" w:fill="auto"/>
          </w:tcPr>
          <w:p w14:paraId="015C6ABA"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51770AEE"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5EEB307D"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0A88C67B" w14:textId="77777777" w:rsidTr="003D3660">
        <w:trPr>
          <w:trHeight w:val="20"/>
        </w:trPr>
        <w:tc>
          <w:tcPr>
            <w:tcW w:w="525" w:type="pct"/>
            <w:vMerge/>
            <w:shd w:val="clear" w:color="auto" w:fill="auto"/>
          </w:tcPr>
          <w:p w14:paraId="234F85AD"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FDE9D9"/>
          </w:tcPr>
          <w:p w14:paraId="3CC8081A" w14:textId="77777777" w:rsidR="00F61ADD" w:rsidRPr="00F61ADD" w:rsidRDefault="00F61ADD" w:rsidP="00F61ADD">
            <w:pPr>
              <w:spacing w:after="0" w:line="240" w:lineRule="auto"/>
              <w:jc w:val="both"/>
              <w:rPr>
                <w:rFonts w:ascii="Times New Roman" w:eastAsia="Calibri" w:hAnsi="Times New Roman" w:cs="Times New Roman"/>
                <w:b/>
                <w:bCs/>
                <w:i/>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47" w:type="pct"/>
            <w:shd w:val="clear" w:color="auto" w:fill="FDE9D9"/>
          </w:tcPr>
          <w:p w14:paraId="60EBA782" w14:textId="77777777" w:rsidR="00F61ADD" w:rsidRPr="00F61ADD" w:rsidRDefault="00F61ADD" w:rsidP="00F61ADD">
            <w:pPr>
              <w:suppressAutoHyphens/>
              <w:spacing w:after="0" w:line="240" w:lineRule="auto"/>
              <w:jc w:val="both"/>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2</w:t>
            </w:r>
          </w:p>
        </w:tc>
        <w:tc>
          <w:tcPr>
            <w:tcW w:w="650" w:type="pct"/>
            <w:vMerge/>
            <w:shd w:val="clear" w:color="auto" w:fill="auto"/>
          </w:tcPr>
          <w:p w14:paraId="4B860CCE"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70A607DC"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2C8878A3"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0CEA3CC8" w14:textId="77777777" w:rsidTr="003D3660">
        <w:trPr>
          <w:trHeight w:val="20"/>
        </w:trPr>
        <w:tc>
          <w:tcPr>
            <w:tcW w:w="525" w:type="pct"/>
            <w:vMerge/>
            <w:shd w:val="clear" w:color="auto" w:fill="auto"/>
          </w:tcPr>
          <w:p w14:paraId="3C33182D"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0F3358BB"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Calibri" w:hAnsi="Times New Roman" w:cs="Times New Roman"/>
                <w:bCs/>
                <w:lang w:eastAsia="ru-RU"/>
              </w:rPr>
              <w:t>1.Практическое занятие:</w:t>
            </w:r>
            <w:r w:rsidRPr="00F61ADD">
              <w:rPr>
                <w:rFonts w:ascii="Times New Roman" w:eastAsia="Times New Roman" w:hAnsi="Times New Roman" w:cs="Times New Roman"/>
                <w:lang w:eastAsia="ru-RU"/>
              </w:rPr>
              <w:t xml:space="preserve"> </w:t>
            </w:r>
            <w:r w:rsidRPr="00F61ADD">
              <w:rPr>
                <w:rFonts w:ascii="Times New Roman" w:eastAsia="Calibri" w:hAnsi="Times New Roman" w:cs="Times New Roman"/>
                <w:bCs/>
                <w:lang w:eastAsia="ru-RU"/>
              </w:rPr>
              <w:t>анализ опасных и вредных производственных факторов.</w:t>
            </w:r>
          </w:p>
        </w:tc>
        <w:tc>
          <w:tcPr>
            <w:tcW w:w="647" w:type="pct"/>
            <w:shd w:val="clear" w:color="auto" w:fill="auto"/>
          </w:tcPr>
          <w:p w14:paraId="3FDFC45E"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p>
        </w:tc>
        <w:tc>
          <w:tcPr>
            <w:tcW w:w="650" w:type="pct"/>
            <w:vMerge/>
            <w:shd w:val="clear" w:color="auto" w:fill="auto"/>
          </w:tcPr>
          <w:p w14:paraId="067D1A1A"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vMerge/>
            <w:shd w:val="clear" w:color="auto" w:fill="auto"/>
          </w:tcPr>
          <w:p w14:paraId="085F03A8"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vMerge/>
            <w:shd w:val="clear" w:color="auto" w:fill="auto"/>
          </w:tcPr>
          <w:p w14:paraId="401BFDF3"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51DE4FCB" w14:textId="77777777" w:rsidTr="003D3660">
        <w:trPr>
          <w:trHeight w:val="20"/>
        </w:trPr>
        <w:tc>
          <w:tcPr>
            <w:tcW w:w="525" w:type="pct"/>
            <w:vMerge/>
            <w:shd w:val="clear" w:color="auto" w:fill="auto"/>
          </w:tcPr>
          <w:p w14:paraId="112A6E8B"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1787" w:type="pct"/>
            <w:shd w:val="clear" w:color="auto" w:fill="auto"/>
          </w:tcPr>
          <w:p w14:paraId="23DF9294"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Calibri" w:hAnsi="Times New Roman" w:cs="Times New Roman"/>
                <w:bCs/>
                <w:lang w:eastAsia="ru-RU"/>
              </w:rPr>
              <w:t>2.Практичесокее занятие: решение ситуационных задач</w:t>
            </w:r>
          </w:p>
        </w:tc>
        <w:tc>
          <w:tcPr>
            <w:tcW w:w="647" w:type="pct"/>
            <w:shd w:val="clear" w:color="auto" w:fill="auto"/>
          </w:tcPr>
          <w:p w14:paraId="53070790" w14:textId="77777777" w:rsidR="00F61ADD" w:rsidRPr="00F61ADD" w:rsidRDefault="00F61ADD" w:rsidP="00F61ADD">
            <w:pPr>
              <w:suppressAutoHyphens/>
              <w:spacing w:after="0" w:line="240" w:lineRule="auto"/>
              <w:jc w:val="both"/>
              <w:rPr>
                <w:rFonts w:ascii="Times New Roman" w:eastAsia="Calibri" w:hAnsi="Times New Roman" w:cs="Times New Roman"/>
                <w:bCs/>
                <w:i/>
                <w:iCs/>
                <w:lang w:eastAsia="ru-RU"/>
              </w:rPr>
            </w:pPr>
          </w:p>
        </w:tc>
        <w:tc>
          <w:tcPr>
            <w:tcW w:w="650" w:type="pct"/>
            <w:shd w:val="clear" w:color="auto" w:fill="auto"/>
          </w:tcPr>
          <w:p w14:paraId="4FBA0A4F"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465" w:type="pct"/>
            <w:shd w:val="clear" w:color="auto" w:fill="auto"/>
          </w:tcPr>
          <w:p w14:paraId="2F2A613A" w14:textId="77777777" w:rsidR="00F61ADD" w:rsidRPr="00F61ADD" w:rsidRDefault="00F61ADD" w:rsidP="00F61ADD">
            <w:pPr>
              <w:spacing w:after="0" w:line="240" w:lineRule="auto"/>
              <w:rPr>
                <w:rFonts w:ascii="Times New Roman" w:eastAsia="Calibri" w:hAnsi="Times New Roman" w:cs="Times New Roman"/>
                <w:b/>
                <w:bCs/>
                <w:i/>
                <w:lang w:eastAsia="ru-RU"/>
              </w:rPr>
            </w:pPr>
          </w:p>
        </w:tc>
        <w:tc>
          <w:tcPr>
            <w:tcW w:w="926" w:type="pct"/>
            <w:shd w:val="clear" w:color="auto" w:fill="auto"/>
          </w:tcPr>
          <w:p w14:paraId="07E0B076" w14:textId="77777777" w:rsidR="00F61ADD" w:rsidRPr="00F61ADD" w:rsidRDefault="00F61ADD" w:rsidP="00F61ADD">
            <w:pPr>
              <w:spacing w:after="0" w:line="240" w:lineRule="auto"/>
              <w:rPr>
                <w:rFonts w:ascii="Times New Roman" w:eastAsia="Calibri" w:hAnsi="Times New Roman" w:cs="Times New Roman"/>
                <w:b/>
                <w:bCs/>
                <w:i/>
                <w:lang w:eastAsia="ru-RU"/>
              </w:rPr>
            </w:pPr>
          </w:p>
        </w:tc>
      </w:tr>
      <w:tr w:rsidR="00F61ADD" w:rsidRPr="00F61ADD" w14:paraId="2B4AC02B" w14:textId="77777777" w:rsidTr="003D3660">
        <w:trPr>
          <w:trHeight w:val="393"/>
        </w:trPr>
        <w:tc>
          <w:tcPr>
            <w:tcW w:w="525" w:type="pct"/>
            <w:vMerge w:val="restart"/>
            <w:shd w:val="clear" w:color="auto" w:fill="auto"/>
          </w:tcPr>
          <w:p w14:paraId="58A81009"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bCs/>
                <w:lang w:eastAsia="ru-RU"/>
              </w:rPr>
              <w:t>Тема 1.2.</w:t>
            </w:r>
          </w:p>
          <w:p w14:paraId="427C1BAF"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Обеспечение прав </w:t>
            </w:r>
          </w:p>
          <w:p w14:paraId="2E3EF06D"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работников на охрану труда</w:t>
            </w:r>
          </w:p>
        </w:tc>
        <w:tc>
          <w:tcPr>
            <w:tcW w:w="1787" w:type="pct"/>
            <w:shd w:val="clear" w:color="auto" w:fill="auto"/>
          </w:tcPr>
          <w:p w14:paraId="3F9A55F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 Право и гарантии работника на труд,  отвечающий требованиям безопасности труда. </w:t>
            </w:r>
          </w:p>
        </w:tc>
        <w:tc>
          <w:tcPr>
            <w:tcW w:w="647" w:type="pct"/>
            <w:vMerge w:val="restart"/>
            <w:shd w:val="clear" w:color="auto" w:fill="auto"/>
          </w:tcPr>
          <w:p w14:paraId="1EE1EDA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8</w:t>
            </w:r>
          </w:p>
        </w:tc>
        <w:tc>
          <w:tcPr>
            <w:tcW w:w="650" w:type="pct"/>
            <w:vMerge w:val="restart"/>
            <w:shd w:val="clear" w:color="auto" w:fill="auto"/>
          </w:tcPr>
          <w:p w14:paraId="5C670D9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78811F3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0C9848A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4927A18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06DA698"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599CDF2C" w14:textId="77777777" w:rsidR="00F61ADD" w:rsidRPr="00F61ADD" w:rsidRDefault="00F61ADD" w:rsidP="00F61ADD">
            <w:pPr>
              <w:spacing w:after="0" w:line="240" w:lineRule="auto"/>
              <w:rPr>
                <w:rFonts w:ascii="Times New Roman" w:eastAsia="Calibri" w:hAnsi="Times New Roman" w:cs="Times New Roman"/>
                <w:b/>
                <w:i/>
                <w:lang w:eastAsia="ru-RU"/>
              </w:rPr>
            </w:pPr>
          </w:p>
        </w:tc>
        <w:tc>
          <w:tcPr>
            <w:tcW w:w="926" w:type="pct"/>
            <w:vMerge w:val="restart"/>
            <w:shd w:val="clear" w:color="auto" w:fill="auto"/>
          </w:tcPr>
          <w:p w14:paraId="722A7F89"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01.01 Зо 01.02, Зо 01.03, Зо 01.04,  Зо 01.05</w:t>
            </w:r>
          </w:p>
          <w:p w14:paraId="636BA1D4"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01.06</w:t>
            </w:r>
          </w:p>
          <w:p w14:paraId="332C33FC"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01.01 Уо 01.02, Уо 01.03, Уо 01.04,  Уо 01.05, Уо 01.06</w:t>
            </w:r>
          </w:p>
          <w:p w14:paraId="41D30896" w14:textId="77777777" w:rsidR="00F61ADD" w:rsidRPr="00F61ADD" w:rsidRDefault="00F61ADD" w:rsidP="00F61ADD">
            <w:pPr>
              <w:spacing w:after="0" w:line="240" w:lineRule="auto"/>
              <w:rPr>
                <w:rFonts w:ascii="Times New Roman" w:eastAsia="Calibri" w:hAnsi="Times New Roman" w:cs="Times New Roman"/>
                <w:i/>
                <w:lang w:eastAsia="ru-RU"/>
              </w:rPr>
            </w:pPr>
          </w:p>
          <w:p w14:paraId="57FD4B9E"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lastRenderedPageBreak/>
              <w:t xml:space="preserve">Уо 03.01,Уо 03.02, </w:t>
            </w:r>
            <w:r w:rsidRPr="00F61ADD">
              <w:rPr>
                <w:rFonts w:ascii="Times New Roman" w:eastAsia="Calibri" w:hAnsi="Times New Roman" w:cs="Times New Roman"/>
                <w:i/>
                <w:lang w:eastAsia="ru-RU"/>
              </w:rPr>
              <w:tab/>
              <w:t>Зо 03.01, Зо 03.02</w:t>
            </w:r>
            <w:r w:rsidRPr="00F61ADD">
              <w:rPr>
                <w:rFonts w:ascii="Times New Roman" w:eastAsia="Calibri" w:hAnsi="Times New Roman" w:cs="Times New Roman"/>
                <w:i/>
                <w:lang w:eastAsia="ru-RU"/>
              </w:rPr>
              <w:tab/>
            </w:r>
          </w:p>
        </w:tc>
      </w:tr>
      <w:tr w:rsidR="00F61ADD" w:rsidRPr="00F61ADD" w14:paraId="1DC98CA4" w14:textId="77777777" w:rsidTr="003D3660">
        <w:trPr>
          <w:trHeight w:val="20"/>
        </w:trPr>
        <w:tc>
          <w:tcPr>
            <w:tcW w:w="525" w:type="pct"/>
            <w:vMerge/>
            <w:shd w:val="clear" w:color="auto" w:fill="auto"/>
          </w:tcPr>
          <w:p w14:paraId="6DBB0E4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3C20BAA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2. Обеспечение работников средствами индивидуальной защиты.</w:t>
            </w:r>
          </w:p>
        </w:tc>
        <w:tc>
          <w:tcPr>
            <w:tcW w:w="647" w:type="pct"/>
            <w:vMerge/>
            <w:shd w:val="clear" w:color="auto" w:fill="auto"/>
          </w:tcPr>
          <w:p w14:paraId="4EA4625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35E8C9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D451C0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F5227B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25A0209" w14:textId="77777777" w:rsidTr="003D3660">
        <w:trPr>
          <w:trHeight w:val="20"/>
        </w:trPr>
        <w:tc>
          <w:tcPr>
            <w:tcW w:w="525" w:type="pct"/>
            <w:vMerge/>
            <w:shd w:val="clear" w:color="auto" w:fill="auto"/>
          </w:tcPr>
          <w:p w14:paraId="5825332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2628A5F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3. Причины возникновений, расследование и учет несчастных случаев и профессиональных заболеваний.</w:t>
            </w:r>
          </w:p>
        </w:tc>
        <w:tc>
          <w:tcPr>
            <w:tcW w:w="647" w:type="pct"/>
            <w:vMerge/>
            <w:shd w:val="clear" w:color="auto" w:fill="auto"/>
          </w:tcPr>
          <w:p w14:paraId="0073575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3EB367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1956F7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CE1ED5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EBF5BE7" w14:textId="77777777" w:rsidTr="003D3660">
        <w:trPr>
          <w:trHeight w:val="20"/>
        </w:trPr>
        <w:tc>
          <w:tcPr>
            <w:tcW w:w="525" w:type="pct"/>
            <w:vMerge/>
            <w:shd w:val="clear" w:color="auto" w:fill="auto"/>
          </w:tcPr>
          <w:p w14:paraId="420CE35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FDE9D9"/>
          </w:tcPr>
          <w:p w14:paraId="037B6DA9" w14:textId="77777777" w:rsidR="00F61ADD" w:rsidRPr="00F61ADD" w:rsidRDefault="00F61ADD" w:rsidP="00F61ADD">
            <w:pPr>
              <w:spacing w:after="0" w:line="240" w:lineRule="auto"/>
              <w:jc w:val="both"/>
              <w:rPr>
                <w:rFonts w:ascii="Times New Roman" w:eastAsia="Calibri" w:hAnsi="Times New Roman" w:cs="Times New Roman"/>
                <w:b/>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47" w:type="pct"/>
            <w:shd w:val="clear" w:color="auto" w:fill="FDE9D9"/>
          </w:tcPr>
          <w:p w14:paraId="312A9E1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shd w:val="clear" w:color="auto" w:fill="auto"/>
          </w:tcPr>
          <w:p w14:paraId="4AFF02C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41AC89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28E0E1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B6E283F" w14:textId="77777777" w:rsidTr="003D3660">
        <w:trPr>
          <w:trHeight w:val="627"/>
        </w:trPr>
        <w:tc>
          <w:tcPr>
            <w:tcW w:w="525" w:type="pct"/>
            <w:vMerge/>
            <w:shd w:val="clear" w:color="auto" w:fill="auto"/>
          </w:tcPr>
          <w:p w14:paraId="2E3574B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53CAE851"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1.Практическое занятие: расследование несчастного случая на частном примере.</w:t>
            </w:r>
          </w:p>
        </w:tc>
        <w:tc>
          <w:tcPr>
            <w:tcW w:w="647" w:type="pct"/>
            <w:vMerge w:val="restart"/>
            <w:shd w:val="clear" w:color="auto" w:fill="auto"/>
          </w:tcPr>
          <w:p w14:paraId="2A3F5DD8" w14:textId="77777777" w:rsidR="00F61ADD" w:rsidRPr="00F61ADD" w:rsidRDefault="00F61ADD" w:rsidP="00F61ADD">
            <w:pPr>
              <w:spacing w:after="0" w:line="240" w:lineRule="auto"/>
              <w:rPr>
                <w:rFonts w:ascii="Times New Roman" w:eastAsia="Calibri" w:hAnsi="Times New Roman" w:cs="Times New Roman"/>
                <w:b/>
                <w:lang w:eastAsia="ru-RU"/>
              </w:rPr>
            </w:pPr>
          </w:p>
        </w:tc>
        <w:tc>
          <w:tcPr>
            <w:tcW w:w="650" w:type="pct"/>
            <w:vMerge/>
            <w:shd w:val="clear" w:color="auto" w:fill="auto"/>
          </w:tcPr>
          <w:p w14:paraId="5BFFE8F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398CF6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859787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599D23F" w14:textId="77777777" w:rsidTr="003D3660">
        <w:trPr>
          <w:trHeight w:val="70"/>
        </w:trPr>
        <w:tc>
          <w:tcPr>
            <w:tcW w:w="525" w:type="pct"/>
            <w:vMerge/>
            <w:shd w:val="clear" w:color="auto" w:fill="auto"/>
          </w:tcPr>
          <w:p w14:paraId="0C0ABE4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auto"/>
          </w:tcPr>
          <w:p w14:paraId="13323E8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Практическое занятие: права и обязанности работодателя и работника в области охраны труда.</w:t>
            </w:r>
          </w:p>
        </w:tc>
        <w:tc>
          <w:tcPr>
            <w:tcW w:w="647" w:type="pct"/>
            <w:vMerge/>
            <w:shd w:val="clear" w:color="auto" w:fill="auto"/>
          </w:tcPr>
          <w:p w14:paraId="099666C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9F121E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2AD82D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58049B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42F62D2" w14:textId="77777777" w:rsidTr="003D3660">
        <w:trPr>
          <w:trHeight w:val="11"/>
        </w:trPr>
        <w:tc>
          <w:tcPr>
            <w:tcW w:w="525" w:type="pct"/>
            <w:vMerge/>
            <w:shd w:val="clear" w:color="auto" w:fill="auto"/>
          </w:tcPr>
          <w:p w14:paraId="492374A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7" w:type="pct"/>
            <w:shd w:val="clear" w:color="auto" w:fill="EEECE1"/>
          </w:tcPr>
          <w:p w14:paraId="703F2C97"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Cs/>
                <w:lang w:eastAsia="ru-RU"/>
              </w:rPr>
              <w:t>Самостоятельная работа обучающихся: подготовить сообщение на тему «Классификация, расследование, оформление и учет нестандартных случаев»</w:t>
            </w:r>
          </w:p>
        </w:tc>
        <w:tc>
          <w:tcPr>
            <w:tcW w:w="647" w:type="pct"/>
            <w:shd w:val="clear" w:color="auto" w:fill="EEECE1"/>
          </w:tcPr>
          <w:p w14:paraId="429E9BB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shd w:val="clear" w:color="auto" w:fill="EEECE1"/>
          </w:tcPr>
          <w:p w14:paraId="59C85C8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13, ЛР 18,</w:t>
            </w:r>
          </w:p>
          <w:p w14:paraId="76925E7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19, ЛР 20</w:t>
            </w:r>
          </w:p>
        </w:tc>
        <w:tc>
          <w:tcPr>
            <w:tcW w:w="465" w:type="pct"/>
            <w:shd w:val="clear" w:color="auto" w:fill="EEECE1"/>
          </w:tcPr>
          <w:p w14:paraId="683FCB22" w14:textId="77777777" w:rsidR="00F61ADD" w:rsidRPr="00F61ADD" w:rsidRDefault="00F61ADD" w:rsidP="00F61ADD">
            <w:pPr>
              <w:spacing w:after="0" w:line="240" w:lineRule="auto"/>
              <w:rPr>
                <w:rFonts w:ascii="Times New Roman" w:eastAsia="Calibri" w:hAnsi="Times New Roman" w:cs="Times New Roman"/>
                <w:b/>
                <w:i/>
                <w:lang w:eastAsia="ru-RU"/>
              </w:rPr>
            </w:pPr>
          </w:p>
        </w:tc>
        <w:tc>
          <w:tcPr>
            <w:tcW w:w="926" w:type="pct"/>
            <w:shd w:val="clear" w:color="auto" w:fill="EEECE1"/>
          </w:tcPr>
          <w:p w14:paraId="7260BC94" w14:textId="77777777" w:rsidR="00F61ADD" w:rsidRPr="00F61ADD" w:rsidRDefault="00F61ADD" w:rsidP="00F61ADD">
            <w:pPr>
              <w:spacing w:after="0" w:line="240" w:lineRule="auto"/>
              <w:rPr>
                <w:rFonts w:ascii="Times New Roman" w:eastAsia="Calibri" w:hAnsi="Times New Roman" w:cs="Times New Roman"/>
                <w:i/>
                <w:lang w:eastAsia="ru-RU"/>
              </w:rPr>
            </w:pPr>
          </w:p>
        </w:tc>
      </w:tr>
      <w:tr w:rsidR="00F61ADD" w:rsidRPr="00F61ADD" w14:paraId="2628078D" w14:textId="77777777" w:rsidTr="003D3660">
        <w:trPr>
          <w:trHeight w:val="20"/>
        </w:trPr>
        <w:tc>
          <w:tcPr>
            <w:tcW w:w="2312" w:type="pct"/>
            <w:gridSpan w:val="2"/>
            <w:shd w:val="clear" w:color="auto" w:fill="EAF1DD"/>
          </w:tcPr>
          <w:p w14:paraId="28EEB8E1"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Раздел 2. Производственная безопасность</w:t>
            </w:r>
          </w:p>
        </w:tc>
        <w:tc>
          <w:tcPr>
            <w:tcW w:w="647" w:type="pct"/>
            <w:shd w:val="clear" w:color="auto" w:fill="EAF1DD"/>
          </w:tcPr>
          <w:p w14:paraId="6937581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22/6</w:t>
            </w:r>
          </w:p>
        </w:tc>
        <w:tc>
          <w:tcPr>
            <w:tcW w:w="650" w:type="pct"/>
            <w:shd w:val="clear" w:color="auto" w:fill="EAF1DD"/>
          </w:tcPr>
          <w:p w14:paraId="0B3C629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EAF1DD"/>
          </w:tcPr>
          <w:p w14:paraId="269E558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EAF1DD"/>
          </w:tcPr>
          <w:p w14:paraId="2344EC4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79F1413" w14:textId="77777777" w:rsidTr="003D3660">
        <w:trPr>
          <w:trHeight w:val="457"/>
        </w:trPr>
        <w:tc>
          <w:tcPr>
            <w:tcW w:w="525" w:type="pct"/>
            <w:vMerge w:val="restart"/>
            <w:shd w:val="clear" w:color="auto" w:fill="auto"/>
          </w:tcPr>
          <w:p w14:paraId="68B67DD1"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Тема 2.1.</w:t>
            </w:r>
          </w:p>
          <w:p w14:paraId="3C05B3B6"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Производственный травматизм</w:t>
            </w:r>
          </w:p>
          <w:p w14:paraId="41CC1F77"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787" w:type="pct"/>
            <w:shd w:val="clear" w:color="auto" w:fill="auto"/>
          </w:tcPr>
          <w:p w14:paraId="4EDFE39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1. Классификация опасных и вредных факторов и травм. Средства коллективной защиты от травм. </w:t>
            </w:r>
          </w:p>
        </w:tc>
        <w:tc>
          <w:tcPr>
            <w:tcW w:w="647" w:type="pct"/>
            <w:vMerge w:val="restart"/>
            <w:shd w:val="clear" w:color="auto" w:fill="auto"/>
          </w:tcPr>
          <w:p w14:paraId="7E2BA72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10</w:t>
            </w:r>
          </w:p>
        </w:tc>
        <w:tc>
          <w:tcPr>
            <w:tcW w:w="650" w:type="pct"/>
            <w:vMerge w:val="restart"/>
            <w:shd w:val="clear" w:color="auto" w:fill="auto"/>
          </w:tcPr>
          <w:p w14:paraId="6BB9121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35F88ED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1B8BCF4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5D9AB69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35BD81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457D88ED" w14:textId="77777777" w:rsidR="00F61ADD" w:rsidRPr="00F61ADD" w:rsidRDefault="00F61ADD" w:rsidP="00F61ADD">
            <w:pPr>
              <w:spacing w:after="0" w:line="240" w:lineRule="auto"/>
              <w:rPr>
                <w:rFonts w:ascii="Times New Roman" w:eastAsia="Calibri" w:hAnsi="Times New Roman" w:cs="Times New Roman"/>
                <w:b/>
                <w:i/>
                <w:lang w:eastAsia="ru-RU"/>
              </w:rPr>
            </w:pPr>
          </w:p>
        </w:tc>
        <w:tc>
          <w:tcPr>
            <w:tcW w:w="926" w:type="pct"/>
            <w:vMerge w:val="restart"/>
            <w:shd w:val="clear" w:color="auto" w:fill="auto"/>
          </w:tcPr>
          <w:p w14:paraId="7BFACA21"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01.01 Зо 01.02, Зо 01.03, Зо 01.04,  Зо 01.05</w:t>
            </w:r>
            <w:r w:rsidRPr="00F61ADD">
              <w:rPr>
                <w:rFonts w:ascii="Times New Roman" w:eastAsia="Calibri" w:hAnsi="Times New Roman" w:cs="Times New Roman"/>
                <w:i/>
                <w:lang w:eastAsia="ru-RU"/>
              </w:rPr>
              <w:tab/>
              <w:t xml:space="preserve"> </w:t>
            </w:r>
          </w:p>
          <w:p w14:paraId="5F29529E"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01.06</w:t>
            </w:r>
          </w:p>
          <w:p w14:paraId="4F535056"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01.01 Уо 01.02, Уо 01.03, Уо 01.04,  Уо 01.05, Уо 01.06</w:t>
            </w:r>
          </w:p>
          <w:p w14:paraId="4A3DE462" w14:textId="77777777" w:rsidR="00F61ADD" w:rsidRPr="00F61ADD" w:rsidRDefault="00F61ADD" w:rsidP="00F61ADD">
            <w:pPr>
              <w:spacing w:after="0" w:line="240" w:lineRule="auto"/>
              <w:rPr>
                <w:rFonts w:ascii="Times New Roman" w:eastAsia="Calibri" w:hAnsi="Times New Roman" w:cs="Times New Roman"/>
                <w:i/>
                <w:lang w:eastAsia="ru-RU"/>
              </w:rPr>
            </w:pPr>
          </w:p>
          <w:p w14:paraId="436F6815"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Уо 03.01,Уо 03.02, </w:t>
            </w:r>
            <w:r w:rsidRPr="00F61ADD">
              <w:rPr>
                <w:rFonts w:ascii="Times New Roman" w:eastAsia="Calibri" w:hAnsi="Times New Roman" w:cs="Times New Roman"/>
                <w:i/>
                <w:lang w:eastAsia="ru-RU"/>
              </w:rPr>
              <w:tab/>
              <w:t>Зо 03.01, Зо 03.02</w:t>
            </w:r>
            <w:r w:rsidRPr="00F61ADD">
              <w:rPr>
                <w:rFonts w:ascii="Times New Roman" w:eastAsia="Calibri" w:hAnsi="Times New Roman" w:cs="Times New Roman"/>
                <w:i/>
                <w:lang w:eastAsia="ru-RU"/>
              </w:rPr>
              <w:tab/>
            </w:r>
          </w:p>
          <w:p w14:paraId="23F8B75C"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Уо 04. 01, Уо 04.02, </w:t>
            </w:r>
            <w:r w:rsidRPr="00F61ADD">
              <w:rPr>
                <w:rFonts w:ascii="Times New Roman" w:eastAsia="Calibri" w:hAnsi="Times New Roman" w:cs="Times New Roman"/>
                <w:i/>
                <w:lang w:eastAsia="ru-RU"/>
              </w:rPr>
              <w:tab/>
              <w:t>Зо 04.01, Зо 04.02</w:t>
            </w:r>
            <w:r w:rsidRPr="00F61ADD">
              <w:rPr>
                <w:rFonts w:ascii="Times New Roman" w:eastAsia="Calibri" w:hAnsi="Times New Roman" w:cs="Times New Roman"/>
                <w:i/>
                <w:lang w:eastAsia="ru-RU"/>
              </w:rPr>
              <w:tab/>
            </w:r>
          </w:p>
        </w:tc>
      </w:tr>
      <w:tr w:rsidR="00F61ADD" w:rsidRPr="00F61ADD" w14:paraId="4EC6E240" w14:textId="77777777" w:rsidTr="003D3660">
        <w:trPr>
          <w:trHeight w:val="20"/>
        </w:trPr>
        <w:tc>
          <w:tcPr>
            <w:tcW w:w="525" w:type="pct"/>
            <w:vMerge/>
            <w:shd w:val="clear" w:color="auto" w:fill="auto"/>
          </w:tcPr>
          <w:p w14:paraId="4CD1D39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28AF855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bCs/>
                <w:lang w:eastAsia="ru-RU"/>
              </w:rPr>
              <w:t>2. Профилактика профессиональных заболеваний. Первая помощь при несчастных случаях.</w:t>
            </w:r>
          </w:p>
        </w:tc>
        <w:tc>
          <w:tcPr>
            <w:tcW w:w="647" w:type="pct"/>
            <w:vMerge/>
            <w:shd w:val="clear" w:color="auto" w:fill="auto"/>
          </w:tcPr>
          <w:p w14:paraId="709B8F5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AD68E3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41AA1D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CBF37A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F94D84E" w14:textId="77777777" w:rsidTr="003D3660">
        <w:trPr>
          <w:trHeight w:val="20"/>
        </w:trPr>
        <w:tc>
          <w:tcPr>
            <w:tcW w:w="525" w:type="pct"/>
            <w:vMerge/>
            <w:shd w:val="clear" w:color="auto" w:fill="auto"/>
          </w:tcPr>
          <w:p w14:paraId="3EE2905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4C7F9F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bCs/>
                <w:lang w:eastAsia="ru-RU"/>
              </w:rPr>
              <w:t>3. Методы анализа травматизма и профессиональных заболеваний на предприятии.</w:t>
            </w:r>
          </w:p>
        </w:tc>
        <w:tc>
          <w:tcPr>
            <w:tcW w:w="647" w:type="pct"/>
            <w:vMerge/>
            <w:shd w:val="clear" w:color="auto" w:fill="auto"/>
          </w:tcPr>
          <w:p w14:paraId="56CDB14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C16D93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399014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FD3E8C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EA6B93A" w14:textId="77777777" w:rsidTr="003D3660">
        <w:trPr>
          <w:trHeight w:val="20"/>
        </w:trPr>
        <w:tc>
          <w:tcPr>
            <w:tcW w:w="525" w:type="pct"/>
            <w:vMerge/>
            <w:shd w:val="clear" w:color="auto" w:fill="auto"/>
          </w:tcPr>
          <w:p w14:paraId="2C3AF7E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6D457BBC" w14:textId="77777777" w:rsidR="00F61ADD" w:rsidRPr="00F61ADD" w:rsidRDefault="00F61ADD" w:rsidP="00F61ADD">
            <w:pPr>
              <w:spacing w:after="0" w:line="240" w:lineRule="auto"/>
              <w:jc w:val="both"/>
              <w:rPr>
                <w:rFonts w:ascii="Times New Roman" w:eastAsia="Calibri" w:hAnsi="Times New Roman" w:cs="Times New Roman"/>
                <w:b/>
                <w:i/>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47" w:type="pct"/>
            <w:shd w:val="clear" w:color="auto" w:fill="FDE9D9"/>
          </w:tcPr>
          <w:p w14:paraId="1DA8D030"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vMerge/>
            <w:shd w:val="clear" w:color="auto" w:fill="auto"/>
          </w:tcPr>
          <w:p w14:paraId="704782B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26DEEE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E7236A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66090F5" w14:textId="77777777" w:rsidTr="003D3660">
        <w:trPr>
          <w:trHeight w:val="20"/>
        </w:trPr>
        <w:tc>
          <w:tcPr>
            <w:tcW w:w="525" w:type="pct"/>
            <w:vMerge/>
            <w:shd w:val="clear" w:color="auto" w:fill="auto"/>
          </w:tcPr>
          <w:p w14:paraId="2D1C9E6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DF63920" w14:textId="77777777" w:rsidR="00F61ADD" w:rsidRPr="00F61ADD" w:rsidRDefault="00F61ADD" w:rsidP="00F61ADD">
            <w:pPr>
              <w:tabs>
                <w:tab w:val="left" w:pos="6412"/>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Практическое занятие: Оказание первой помощи при различных травмах</w:t>
            </w:r>
          </w:p>
        </w:tc>
        <w:tc>
          <w:tcPr>
            <w:tcW w:w="647" w:type="pct"/>
            <w:vMerge w:val="restart"/>
            <w:shd w:val="clear" w:color="auto" w:fill="auto"/>
          </w:tcPr>
          <w:p w14:paraId="29FA5AB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475F88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CCBACF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CB7E88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085D003" w14:textId="77777777" w:rsidTr="003D3660">
        <w:trPr>
          <w:trHeight w:val="20"/>
        </w:trPr>
        <w:tc>
          <w:tcPr>
            <w:tcW w:w="525" w:type="pct"/>
            <w:vMerge/>
            <w:shd w:val="clear" w:color="auto" w:fill="auto"/>
          </w:tcPr>
          <w:p w14:paraId="21A5E20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73DD8E12" w14:textId="77777777" w:rsidR="00F61ADD" w:rsidRPr="00F61ADD" w:rsidRDefault="00F61ADD" w:rsidP="00F61ADD">
            <w:pPr>
              <w:tabs>
                <w:tab w:val="left" w:pos="6412"/>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2.Практическое занятие: аттестация рабочих мест по условиям труда</w:t>
            </w:r>
          </w:p>
        </w:tc>
        <w:tc>
          <w:tcPr>
            <w:tcW w:w="647" w:type="pct"/>
            <w:vMerge/>
            <w:shd w:val="clear" w:color="auto" w:fill="auto"/>
          </w:tcPr>
          <w:p w14:paraId="15A02CB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CE0632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7481CD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486555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2DA48AC" w14:textId="77777777" w:rsidTr="003D3660">
        <w:trPr>
          <w:trHeight w:val="1373"/>
        </w:trPr>
        <w:tc>
          <w:tcPr>
            <w:tcW w:w="525" w:type="pct"/>
            <w:vMerge w:val="restart"/>
            <w:shd w:val="clear" w:color="auto" w:fill="auto"/>
          </w:tcPr>
          <w:p w14:paraId="0889ED6B"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Тема 2.2.</w:t>
            </w:r>
          </w:p>
          <w:p w14:paraId="2E65CBAF"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Безопасность </w:t>
            </w:r>
          </w:p>
          <w:p w14:paraId="1243B9B1"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технологических </w:t>
            </w:r>
          </w:p>
          <w:p w14:paraId="4B3768DB"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процессов</w:t>
            </w:r>
          </w:p>
        </w:tc>
        <w:tc>
          <w:tcPr>
            <w:tcW w:w="1787" w:type="pct"/>
            <w:shd w:val="clear" w:color="auto" w:fill="auto"/>
          </w:tcPr>
          <w:p w14:paraId="27BE842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1. Безопасность технологического оборудования и инструмента. Радиационная безопасность. Обеспечение безопасности от несанкционированных действий персонала и посторонних лиц на производстве. </w:t>
            </w:r>
          </w:p>
        </w:tc>
        <w:tc>
          <w:tcPr>
            <w:tcW w:w="647" w:type="pct"/>
            <w:vMerge w:val="restart"/>
            <w:shd w:val="clear" w:color="auto" w:fill="auto"/>
          </w:tcPr>
          <w:p w14:paraId="52E1C4C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12</w:t>
            </w:r>
          </w:p>
        </w:tc>
        <w:tc>
          <w:tcPr>
            <w:tcW w:w="650" w:type="pct"/>
            <w:vMerge w:val="restart"/>
            <w:shd w:val="clear" w:color="auto" w:fill="auto"/>
          </w:tcPr>
          <w:p w14:paraId="3A461D7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2EE55A0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2FBB01A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343A3D7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39554FC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18E36D8D" w14:textId="77777777" w:rsidR="00F61ADD" w:rsidRPr="00F61ADD" w:rsidRDefault="00F61ADD" w:rsidP="00F61ADD">
            <w:pPr>
              <w:spacing w:after="0" w:line="240" w:lineRule="auto"/>
              <w:rPr>
                <w:rFonts w:ascii="Times New Roman" w:eastAsia="Calibri" w:hAnsi="Times New Roman" w:cs="Times New Roman"/>
                <w:b/>
                <w:i/>
                <w:lang w:eastAsia="ru-RU"/>
              </w:rPr>
            </w:pPr>
          </w:p>
        </w:tc>
        <w:tc>
          <w:tcPr>
            <w:tcW w:w="926" w:type="pct"/>
            <w:vMerge w:val="restart"/>
            <w:shd w:val="clear" w:color="auto" w:fill="auto"/>
          </w:tcPr>
          <w:p w14:paraId="67EE7A49"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01.01 Зо 01.02, Зо 01.03, Зо 01.04,  Зо 01.05</w:t>
            </w:r>
            <w:r w:rsidRPr="00F61ADD">
              <w:rPr>
                <w:rFonts w:ascii="Times New Roman" w:eastAsia="Calibri" w:hAnsi="Times New Roman" w:cs="Times New Roman"/>
                <w:i/>
                <w:lang w:eastAsia="ru-RU"/>
              </w:rPr>
              <w:tab/>
              <w:t xml:space="preserve"> </w:t>
            </w:r>
          </w:p>
          <w:p w14:paraId="42D627F9"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Зо 01.06</w:t>
            </w:r>
          </w:p>
          <w:p w14:paraId="2CC8530D"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Уо 01.01 Уо 01.02, Уо 01.03, Уо 01.04,  Уо 01.05, Уо 01.06</w:t>
            </w:r>
          </w:p>
          <w:p w14:paraId="1C26DA2A" w14:textId="77777777" w:rsidR="00F61ADD" w:rsidRPr="00F61ADD" w:rsidRDefault="00F61ADD" w:rsidP="00F61ADD">
            <w:pPr>
              <w:spacing w:after="0" w:line="240" w:lineRule="auto"/>
              <w:rPr>
                <w:rFonts w:ascii="Times New Roman" w:eastAsia="Calibri" w:hAnsi="Times New Roman" w:cs="Times New Roman"/>
                <w:i/>
                <w:lang w:eastAsia="ru-RU"/>
              </w:rPr>
            </w:pPr>
          </w:p>
          <w:p w14:paraId="198C38D4"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 xml:space="preserve">Уо 03.01,Уо 03.02, </w:t>
            </w:r>
            <w:r w:rsidRPr="00F61ADD">
              <w:rPr>
                <w:rFonts w:ascii="Times New Roman" w:eastAsia="Calibri" w:hAnsi="Times New Roman" w:cs="Times New Roman"/>
                <w:i/>
                <w:lang w:eastAsia="ru-RU"/>
              </w:rPr>
              <w:tab/>
              <w:t>Зо 03.01, Зо 03.02</w:t>
            </w:r>
            <w:r w:rsidRPr="00F61ADD">
              <w:rPr>
                <w:rFonts w:ascii="Times New Roman" w:eastAsia="Calibri" w:hAnsi="Times New Roman" w:cs="Times New Roman"/>
                <w:i/>
                <w:lang w:eastAsia="ru-RU"/>
              </w:rPr>
              <w:tab/>
            </w:r>
          </w:p>
          <w:p w14:paraId="336CE001" w14:textId="77777777" w:rsidR="00F61ADD" w:rsidRPr="00F61ADD" w:rsidRDefault="00F61ADD" w:rsidP="00F61ADD">
            <w:pPr>
              <w:spacing w:after="0" w:line="240" w:lineRule="auto"/>
              <w:rPr>
                <w:rFonts w:ascii="Times New Roman" w:eastAsia="Calibri" w:hAnsi="Times New Roman" w:cs="Times New Roman"/>
                <w:i/>
                <w:lang w:eastAsia="ru-RU"/>
              </w:rPr>
            </w:pPr>
            <w:r w:rsidRPr="00F61ADD">
              <w:rPr>
                <w:rFonts w:ascii="Times New Roman" w:eastAsia="Calibri" w:hAnsi="Times New Roman" w:cs="Times New Roman"/>
                <w:i/>
                <w:lang w:eastAsia="ru-RU"/>
              </w:rPr>
              <w:t>У 4.1.01 У 4.1.02</w:t>
            </w:r>
            <w:r w:rsidRPr="00F61ADD">
              <w:rPr>
                <w:rFonts w:ascii="Times New Roman" w:eastAsia="Calibri" w:hAnsi="Times New Roman" w:cs="Times New Roman"/>
                <w:i/>
                <w:lang w:eastAsia="ru-RU"/>
              </w:rPr>
              <w:tab/>
              <w:t xml:space="preserve">У 4.1.03, </w:t>
            </w:r>
            <w:r w:rsidRPr="00F61ADD">
              <w:rPr>
                <w:rFonts w:ascii="Times New Roman" w:eastAsia="Calibri" w:hAnsi="Times New Roman" w:cs="Times New Roman"/>
                <w:i/>
                <w:lang w:eastAsia="ru-RU"/>
              </w:rPr>
              <w:tab/>
              <w:t>З 4.1. З 4.1.02</w:t>
            </w:r>
            <w:r w:rsidRPr="00F61ADD">
              <w:rPr>
                <w:rFonts w:ascii="Times New Roman" w:eastAsia="Calibri" w:hAnsi="Times New Roman" w:cs="Times New Roman"/>
                <w:i/>
                <w:lang w:eastAsia="ru-RU"/>
              </w:rPr>
              <w:tab/>
              <w:t>З 4.1.03</w:t>
            </w:r>
            <w:r w:rsidRPr="00F61ADD">
              <w:rPr>
                <w:rFonts w:ascii="Times New Roman" w:eastAsia="Calibri" w:hAnsi="Times New Roman" w:cs="Times New Roman"/>
                <w:i/>
                <w:lang w:eastAsia="ru-RU"/>
              </w:rPr>
              <w:tab/>
              <w:t>З 4.1.04, З 4.1.05</w:t>
            </w:r>
          </w:p>
        </w:tc>
      </w:tr>
      <w:tr w:rsidR="00F61ADD" w:rsidRPr="00F61ADD" w14:paraId="065003D2" w14:textId="77777777" w:rsidTr="003D3660">
        <w:trPr>
          <w:trHeight w:val="20"/>
        </w:trPr>
        <w:tc>
          <w:tcPr>
            <w:tcW w:w="525" w:type="pct"/>
            <w:vMerge/>
            <w:shd w:val="clear" w:color="auto" w:fill="auto"/>
          </w:tcPr>
          <w:p w14:paraId="3B22E52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4BE980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bCs/>
                <w:lang w:eastAsia="ru-RU"/>
              </w:rPr>
              <w:t xml:space="preserve">2. Проверка соблюдения требований безопасности и охраны труда в проектном документации. </w:t>
            </w:r>
          </w:p>
        </w:tc>
        <w:tc>
          <w:tcPr>
            <w:tcW w:w="647" w:type="pct"/>
            <w:vMerge/>
            <w:shd w:val="clear" w:color="auto" w:fill="auto"/>
          </w:tcPr>
          <w:p w14:paraId="5EDB5CF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0899B4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A17248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4E0FCD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5E32D5E" w14:textId="77777777" w:rsidTr="003D3660">
        <w:trPr>
          <w:trHeight w:val="20"/>
        </w:trPr>
        <w:tc>
          <w:tcPr>
            <w:tcW w:w="525" w:type="pct"/>
            <w:vMerge/>
            <w:shd w:val="clear" w:color="auto" w:fill="auto"/>
          </w:tcPr>
          <w:p w14:paraId="46AF489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D8160C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bCs/>
                <w:lang w:eastAsia="ru-RU"/>
              </w:rPr>
              <w:t>3. Экспертиза проектной документации. Порядок обследования зданий и сооружений и его документирования.</w:t>
            </w:r>
          </w:p>
        </w:tc>
        <w:tc>
          <w:tcPr>
            <w:tcW w:w="647" w:type="pct"/>
            <w:vMerge/>
            <w:shd w:val="clear" w:color="auto" w:fill="auto"/>
          </w:tcPr>
          <w:p w14:paraId="776AF03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C8F193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8C84BA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70AD6E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F548CAC" w14:textId="77777777" w:rsidTr="003D3660">
        <w:trPr>
          <w:trHeight w:val="20"/>
        </w:trPr>
        <w:tc>
          <w:tcPr>
            <w:tcW w:w="525" w:type="pct"/>
            <w:vMerge/>
            <w:shd w:val="clear" w:color="auto" w:fill="auto"/>
          </w:tcPr>
          <w:p w14:paraId="675033A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0AD9A872" w14:textId="77777777" w:rsidR="00F61ADD" w:rsidRPr="00F61ADD" w:rsidRDefault="00F61ADD" w:rsidP="00F61ADD">
            <w:pPr>
              <w:spacing w:after="0" w:line="240" w:lineRule="auto"/>
              <w:jc w:val="both"/>
              <w:rPr>
                <w:rFonts w:ascii="Times New Roman" w:eastAsia="Calibri" w:hAnsi="Times New Roman" w:cs="Times New Roman"/>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47" w:type="pct"/>
            <w:shd w:val="clear" w:color="auto" w:fill="FDE9D9"/>
          </w:tcPr>
          <w:p w14:paraId="5B1FC1A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shd w:val="clear" w:color="auto" w:fill="auto"/>
          </w:tcPr>
          <w:p w14:paraId="6C5606C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B4DEC1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766D70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6824324" w14:textId="77777777" w:rsidTr="003D3660">
        <w:trPr>
          <w:trHeight w:val="20"/>
        </w:trPr>
        <w:tc>
          <w:tcPr>
            <w:tcW w:w="525" w:type="pct"/>
            <w:vMerge/>
            <w:shd w:val="clear" w:color="auto" w:fill="auto"/>
          </w:tcPr>
          <w:p w14:paraId="69A58DD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F3FEFA4" w14:textId="77777777" w:rsidR="00F61ADD" w:rsidRPr="00F61ADD" w:rsidRDefault="00F61ADD" w:rsidP="00F61ADD">
            <w:pPr>
              <w:tabs>
                <w:tab w:val="left" w:pos="368"/>
              </w:tabs>
              <w:spacing w:after="0" w:line="240" w:lineRule="auto"/>
              <w:rPr>
                <w:rFonts w:ascii="Times New Roman" w:eastAsia="Times New Roman" w:hAnsi="Times New Roman" w:cs="Times New Roman"/>
                <w:lang w:val="x-none" w:eastAsia="x-none"/>
              </w:rPr>
            </w:pPr>
            <w:r w:rsidRPr="00F61ADD">
              <w:rPr>
                <w:rFonts w:ascii="Times New Roman" w:eastAsia="Times New Roman" w:hAnsi="Times New Roman" w:cs="Times New Roman"/>
                <w:lang w:val="x-none" w:eastAsia="x-none"/>
              </w:rPr>
              <w:t xml:space="preserve">1. Практическое занятие: </w:t>
            </w:r>
            <w:r w:rsidRPr="00F61ADD">
              <w:rPr>
                <w:rFonts w:ascii="Times New Roman" w:eastAsia="Times New Roman" w:hAnsi="Times New Roman" w:cs="Times New Roman"/>
                <w:lang w:eastAsia="x-none"/>
              </w:rPr>
              <w:t>о</w:t>
            </w:r>
            <w:r w:rsidRPr="00F61ADD">
              <w:rPr>
                <w:rFonts w:ascii="Times New Roman" w:eastAsia="Times New Roman" w:hAnsi="Times New Roman" w:cs="Times New Roman"/>
                <w:lang w:val="x-none" w:eastAsia="x-none"/>
              </w:rPr>
              <w:t>оценка состояния техники безопасности на производственном объекте.</w:t>
            </w:r>
          </w:p>
        </w:tc>
        <w:tc>
          <w:tcPr>
            <w:tcW w:w="647" w:type="pct"/>
            <w:shd w:val="clear" w:color="auto" w:fill="auto"/>
          </w:tcPr>
          <w:p w14:paraId="22D91B5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DFA3A8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3A5600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A61017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689ADD1" w14:textId="77777777" w:rsidTr="003D3660">
        <w:trPr>
          <w:trHeight w:val="20"/>
        </w:trPr>
        <w:tc>
          <w:tcPr>
            <w:tcW w:w="525" w:type="pct"/>
            <w:vMerge/>
            <w:shd w:val="clear" w:color="auto" w:fill="auto"/>
          </w:tcPr>
          <w:p w14:paraId="7E56A14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C77167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2.Практическое занятие:</w:t>
            </w:r>
            <w:r w:rsidRPr="00F61ADD">
              <w:rPr>
                <w:rFonts w:ascii="Times New Roman" w:eastAsia="Times New Roman" w:hAnsi="Times New Roman" w:cs="Times New Roman"/>
                <w:lang w:eastAsia="ru-RU"/>
              </w:rPr>
              <w:t xml:space="preserve"> </w:t>
            </w:r>
            <w:r w:rsidRPr="00F61ADD">
              <w:rPr>
                <w:rFonts w:ascii="Times New Roman" w:eastAsia="Times New Roman" w:hAnsi="Times New Roman" w:cs="Times New Roman"/>
                <w:bCs/>
                <w:lang w:eastAsia="ru-RU"/>
              </w:rPr>
              <w:t xml:space="preserve">порядок и периодичность </w:t>
            </w:r>
            <w:r w:rsidRPr="00F61ADD">
              <w:rPr>
                <w:rFonts w:ascii="Times New Roman" w:eastAsia="Times New Roman" w:hAnsi="Times New Roman" w:cs="Times New Roman"/>
                <w:bCs/>
                <w:lang w:eastAsia="ru-RU"/>
              </w:rPr>
              <w:lastRenderedPageBreak/>
              <w:t>обучения и проверки знаний по охране труда</w:t>
            </w:r>
          </w:p>
        </w:tc>
        <w:tc>
          <w:tcPr>
            <w:tcW w:w="647" w:type="pct"/>
            <w:shd w:val="clear" w:color="auto" w:fill="auto"/>
          </w:tcPr>
          <w:p w14:paraId="5FA580B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B47A9C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748DAB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0FC34F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6B2D16E" w14:textId="77777777" w:rsidTr="003D3660">
        <w:trPr>
          <w:trHeight w:val="20"/>
        </w:trPr>
        <w:tc>
          <w:tcPr>
            <w:tcW w:w="525" w:type="pct"/>
            <w:vMerge/>
            <w:shd w:val="clear" w:color="auto" w:fill="auto"/>
          </w:tcPr>
          <w:p w14:paraId="4ADE17F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5498F3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3.Практическое занятие:</w:t>
            </w:r>
            <w:r w:rsidRPr="00F61ADD">
              <w:rPr>
                <w:rFonts w:ascii="Times New Roman" w:eastAsia="Times New Roman" w:hAnsi="Times New Roman" w:cs="Times New Roman"/>
                <w:lang w:eastAsia="ru-RU"/>
              </w:rPr>
              <w:t xml:space="preserve"> </w:t>
            </w:r>
            <w:r w:rsidRPr="00F61ADD">
              <w:rPr>
                <w:rFonts w:ascii="Times New Roman" w:eastAsia="Times New Roman" w:hAnsi="Times New Roman" w:cs="Times New Roman"/>
                <w:bCs/>
                <w:lang w:eastAsia="ru-RU"/>
              </w:rPr>
              <w:t xml:space="preserve">выполнение технических мероприятий при выводе промышленного оборудования и </w:t>
            </w:r>
          </w:p>
          <w:p w14:paraId="3208AEF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электрооборудования в ремонт</w:t>
            </w:r>
          </w:p>
        </w:tc>
        <w:tc>
          <w:tcPr>
            <w:tcW w:w="647" w:type="pct"/>
            <w:shd w:val="clear" w:color="auto" w:fill="auto"/>
          </w:tcPr>
          <w:p w14:paraId="122DF09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7745C3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601EDF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312E39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463E00A" w14:textId="77777777" w:rsidTr="003D3660">
        <w:trPr>
          <w:trHeight w:val="413"/>
        </w:trPr>
        <w:tc>
          <w:tcPr>
            <w:tcW w:w="2312" w:type="pct"/>
            <w:gridSpan w:val="2"/>
            <w:shd w:val="clear" w:color="auto" w:fill="EAF1DD"/>
          </w:tcPr>
          <w:p w14:paraId="7519492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Раздел 3. Производственная санитария</w:t>
            </w:r>
          </w:p>
        </w:tc>
        <w:tc>
          <w:tcPr>
            <w:tcW w:w="647" w:type="pct"/>
            <w:shd w:val="clear" w:color="auto" w:fill="EAF1DD"/>
          </w:tcPr>
          <w:p w14:paraId="6618D92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38/12</w:t>
            </w:r>
          </w:p>
        </w:tc>
        <w:tc>
          <w:tcPr>
            <w:tcW w:w="650" w:type="pct"/>
            <w:shd w:val="clear" w:color="auto" w:fill="EAF1DD"/>
          </w:tcPr>
          <w:p w14:paraId="624F819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EAF1DD"/>
          </w:tcPr>
          <w:p w14:paraId="1F2C32B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shd w:val="clear" w:color="auto" w:fill="EAF1DD"/>
          </w:tcPr>
          <w:p w14:paraId="7DA23F5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2B89EF1B" w14:textId="77777777" w:rsidTr="003D3660">
        <w:trPr>
          <w:trHeight w:val="1096"/>
        </w:trPr>
        <w:tc>
          <w:tcPr>
            <w:tcW w:w="525" w:type="pct"/>
            <w:vMerge w:val="restart"/>
            <w:shd w:val="clear" w:color="auto" w:fill="auto"/>
          </w:tcPr>
          <w:p w14:paraId="1696C2C4"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Тема 3.1.</w:t>
            </w:r>
          </w:p>
          <w:p w14:paraId="30BA9898"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Основы </w:t>
            </w:r>
          </w:p>
          <w:p w14:paraId="017CCC53"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производственной </w:t>
            </w:r>
          </w:p>
          <w:p w14:paraId="2BB73C1C"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санитарии</w:t>
            </w:r>
          </w:p>
          <w:p w14:paraId="2F89BB3E"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14:paraId="51E0F9EC"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14:paraId="3EE0C45D"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14:paraId="4FD9FC0D"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14:paraId="78A75782"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14:paraId="46D51FCB"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787" w:type="pct"/>
            <w:shd w:val="clear" w:color="auto" w:fill="auto"/>
          </w:tcPr>
          <w:p w14:paraId="79319B7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1. Основы </w:t>
            </w:r>
            <w:r w:rsidRPr="00F61ADD">
              <w:rPr>
                <w:rFonts w:ascii="Times New Roman" w:eastAsia="Times New Roman" w:hAnsi="Times New Roman" w:cs="Times New Roman"/>
                <w:bCs/>
                <w:lang w:eastAsia="ru-RU"/>
              </w:rPr>
              <w:t>производственной санитарии и гигиены</w:t>
            </w:r>
            <w:r w:rsidRPr="00F61ADD">
              <w:rPr>
                <w:rFonts w:ascii="Times New Roman" w:eastAsia="Times New Roman" w:hAnsi="Times New Roman" w:cs="Times New Roman"/>
                <w:lang w:eastAsia="ru-RU"/>
              </w:rPr>
              <w:t xml:space="preserve">. Гигиеническая оценка условий труда. Правила личной гигиены и производственной санитарии. </w:t>
            </w:r>
          </w:p>
        </w:tc>
        <w:tc>
          <w:tcPr>
            <w:tcW w:w="647" w:type="pct"/>
            <w:vMerge w:val="restart"/>
            <w:shd w:val="clear" w:color="auto" w:fill="auto"/>
          </w:tcPr>
          <w:p w14:paraId="7F261392"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14</w:t>
            </w:r>
          </w:p>
        </w:tc>
        <w:tc>
          <w:tcPr>
            <w:tcW w:w="650" w:type="pct"/>
            <w:vMerge w:val="restart"/>
            <w:shd w:val="clear" w:color="auto" w:fill="auto"/>
          </w:tcPr>
          <w:p w14:paraId="72C9C53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41A0C97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505CDFD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1605567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65D2CEA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634E91B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vMerge w:val="restart"/>
            <w:shd w:val="clear" w:color="auto" w:fill="auto"/>
          </w:tcPr>
          <w:p w14:paraId="58390A6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01.01 Зо 01.02, Зо 01.03, Зо 01.04,  Зо 01.05</w:t>
            </w:r>
            <w:r w:rsidRPr="00F61ADD">
              <w:rPr>
                <w:rFonts w:ascii="Times New Roman" w:eastAsia="Calibri" w:hAnsi="Times New Roman" w:cs="Times New Roman"/>
                <w:bCs/>
                <w:lang w:eastAsia="ru-RU"/>
              </w:rPr>
              <w:tab/>
              <w:t xml:space="preserve"> </w:t>
            </w:r>
          </w:p>
          <w:p w14:paraId="1F50BAA1"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01.06</w:t>
            </w:r>
          </w:p>
          <w:p w14:paraId="7714889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01.01 Уо 01.02, Уо 01.03, Уо 01.04,  Уо 01.05, Уо 01.06</w:t>
            </w:r>
          </w:p>
          <w:p w14:paraId="69C88AA7" w14:textId="77777777" w:rsidR="00F61ADD" w:rsidRPr="00F61ADD" w:rsidRDefault="00F61ADD" w:rsidP="00F61ADD">
            <w:pPr>
              <w:spacing w:after="0" w:line="240" w:lineRule="auto"/>
              <w:rPr>
                <w:rFonts w:ascii="Times New Roman" w:eastAsia="Calibri" w:hAnsi="Times New Roman" w:cs="Times New Roman"/>
                <w:bCs/>
                <w:lang w:eastAsia="ru-RU"/>
              </w:rPr>
            </w:pPr>
          </w:p>
          <w:p w14:paraId="4D7C104B"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03.01,Уо 03.02, </w:t>
            </w:r>
            <w:r w:rsidRPr="00F61ADD">
              <w:rPr>
                <w:rFonts w:ascii="Times New Roman" w:eastAsia="Calibri" w:hAnsi="Times New Roman" w:cs="Times New Roman"/>
                <w:bCs/>
                <w:lang w:eastAsia="ru-RU"/>
              </w:rPr>
              <w:tab/>
              <w:t>Зо 03.01, Зо 03.02</w:t>
            </w:r>
            <w:r w:rsidRPr="00F61ADD">
              <w:rPr>
                <w:rFonts w:ascii="Times New Roman" w:eastAsia="Calibri" w:hAnsi="Times New Roman" w:cs="Times New Roman"/>
                <w:bCs/>
                <w:lang w:eastAsia="ru-RU"/>
              </w:rPr>
              <w:tab/>
            </w:r>
          </w:p>
        </w:tc>
      </w:tr>
      <w:tr w:rsidR="00F61ADD" w:rsidRPr="00F61ADD" w14:paraId="6B2012DA" w14:textId="77777777" w:rsidTr="003D3660">
        <w:trPr>
          <w:trHeight w:val="20"/>
        </w:trPr>
        <w:tc>
          <w:tcPr>
            <w:tcW w:w="525" w:type="pct"/>
            <w:vMerge/>
            <w:shd w:val="clear" w:color="auto" w:fill="auto"/>
          </w:tcPr>
          <w:p w14:paraId="65A69AD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38E7D7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2. Микроклимат на рабочих местах и меры его обеспечения.</w:t>
            </w:r>
          </w:p>
        </w:tc>
        <w:tc>
          <w:tcPr>
            <w:tcW w:w="647" w:type="pct"/>
            <w:vMerge/>
            <w:shd w:val="clear" w:color="auto" w:fill="auto"/>
          </w:tcPr>
          <w:p w14:paraId="4C6F74B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ADDD62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B6D035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026CA0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8056D59" w14:textId="77777777" w:rsidTr="003D3660">
        <w:trPr>
          <w:trHeight w:val="20"/>
        </w:trPr>
        <w:tc>
          <w:tcPr>
            <w:tcW w:w="525" w:type="pct"/>
            <w:vMerge/>
            <w:shd w:val="clear" w:color="auto" w:fill="auto"/>
          </w:tcPr>
          <w:p w14:paraId="48801F8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76460FF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3. Освещение производственных помещений.</w:t>
            </w:r>
          </w:p>
        </w:tc>
        <w:tc>
          <w:tcPr>
            <w:tcW w:w="647" w:type="pct"/>
            <w:vMerge/>
            <w:shd w:val="clear" w:color="auto" w:fill="auto"/>
          </w:tcPr>
          <w:p w14:paraId="78DEC6E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582506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354802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1BC60DA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5FEE58E" w14:textId="77777777" w:rsidTr="003D3660">
        <w:trPr>
          <w:trHeight w:val="20"/>
        </w:trPr>
        <w:tc>
          <w:tcPr>
            <w:tcW w:w="525" w:type="pct"/>
            <w:vMerge/>
            <w:shd w:val="clear" w:color="auto" w:fill="auto"/>
          </w:tcPr>
          <w:p w14:paraId="2340A7F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027907F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4. Вредные вещества и меры защиты. Предельно допустимые концентрации. </w:t>
            </w:r>
          </w:p>
        </w:tc>
        <w:tc>
          <w:tcPr>
            <w:tcW w:w="647" w:type="pct"/>
            <w:shd w:val="clear" w:color="auto" w:fill="auto"/>
          </w:tcPr>
          <w:p w14:paraId="7832BED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DD0BFA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C54A62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677337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A12AFD1" w14:textId="77777777" w:rsidTr="003D3660">
        <w:trPr>
          <w:trHeight w:val="20"/>
        </w:trPr>
        <w:tc>
          <w:tcPr>
            <w:tcW w:w="525" w:type="pct"/>
            <w:vMerge/>
            <w:shd w:val="clear" w:color="auto" w:fill="auto"/>
          </w:tcPr>
          <w:p w14:paraId="6EB9335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51F306F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Требования электробезопасности.</w:t>
            </w:r>
          </w:p>
        </w:tc>
        <w:tc>
          <w:tcPr>
            <w:tcW w:w="647" w:type="pct"/>
            <w:shd w:val="clear" w:color="auto" w:fill="auto"/>
          </w:tcPr>
          <w:p w14:paraId="735E14E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B54DB7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173BC9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016E9C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F20DB63" w14:textId="77777777" w:rsidTr="003D3660">
        <w:trPr>
          <w:trHeight w:val="20"/>
        </w:trPr>
        <w:tc>
          <w:tcPr>
            <w:tcW w:w="525" w:type="pct"/>
            <w:vMerge/>
            <w:shd w:val="clear" w:color="auto" w:fill="auto"/>
          </w:tcPr>
          <w:p w14:paraId="59EF98E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57CA982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47" w:type="pct"/>
            <w:shd w:val="clear" w:color="auto" w:fill="FDE9D9"/>
          </w:tcPr>
          <w:p w14:paraId="123D25FC"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shd w:val="clear" w:color="auto" w:fill="auto"/>
          </w:tcPr>
          <w:p w14:paraId="4EE6DF0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A070F6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4BE584B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5146E90" w14:textId="77777777" w:rsidTr="003D3660">
        <w:trPr>
          <w:trHeight w:val="20"/>
        </w:trPr>
        <w:tc>
          <w:tcPr>
            <w:tcW w:w="525" w:type="pct"/>
            <w:vMerge/>
            <w:shd w:val="clear" w:color="auto" w:fill="auto"/>
          </w:tcPr>
          <w:p w14:paraId="6A8D315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5A9CDC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1.Практическое занятие: расчет уровня освещения</w:t>
            </w:r>
          </w:p>
        </w:tc>
        <w:tc>
          <w:tcPr>
            <w:tcW w:w="647" w:type="pct"/>
            <w:vMerge w:val="restart"/>
            <w:shd w:val="clear" w:color="auto" w:fill="auto"/>
          </w:tcPr>
          <w:p w14:paraId="1E487E4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E22012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992087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25B568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3ED16D1" w14:textId="77777777" w:rsidTr="003D3660">
        <w:trPr>
          <w:trHeight w:val="20"/>
        </w:trPr>
        <w:tc>
          <w:tcPr>
            <w:tcW w:w="525" w:type="pct"/>
            <w:vMerge/>
            <w:shd w:val="clear" w:color="auto" w:fill="auto"/>
          </w:tcPr>
          <w:p w14:paraId="4BE2502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429805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2.Практическое занятие:</w:t>
            </w:r>
            <w:r w:rsidRPr="00F61ADD">
              <w:rPr>
                <w:rFonts w:ascii="Times New Roman" w:eastAsia="Times New Roman" w:hAnsi="Times New Roman" w:cs="Times New Roman"/>
                <w:lang w:eastAsia="ru-RU"/>
              </w:rPr>
              <w:t xml:space="preserve"> </w:t>
            </w:r>
            <w:r w:rsidRPr="00F61ADD">
              <w:rPr>
                <w:rFonts w:ascii="Times New Roman" w:eastAsia="Times New Roman" w:hAnsi="Times New Roman" w:cs="Times New Roman"/>
                <w:bCs/>
                <w:lang w:eastAsia="ru-RU"/>
              </w:rPr>
              <w:t>расчет потребного воздухообмена при общеобменной вентиляции.</w:t>
            </w:r>
          </w:p>
        </w:tc>
        <w:tc>
          <w:tcPr>
            <w:tcW w:w="647" w:type="pct"/>
            <w:vMerge/>
            <w:shd w:val="clear" w:color="auto" w:fill="auto"/>
          </w:tcPr>
          <w:p w14:paraId="072E89B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F65023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113240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659891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3505CBE" w14:textId="77777777" w:rsidTr="003D3660">
        <w:trPr>
          <w:trHeight w:val="20"/>
        </w:trPr>
        <w:tc>
          <w:tcPr>
            <w:tcW w:w="525" w:type="pct"/>
            <w:vMerge/>
            <w:shd w:val="clear" w:color="auto" w:fill="auto"/>
          </w:tcPr>
          <w:p w14:paraId="79911E9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F4FC92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3.Практическое занятие:</w:t>
            </w:r>
            <w:r w:rsidRPr="00F61ADD">
              <w:rPr>
                <w:rFonts w:ascii="Times New Roman" w:eastAsia="Times New Roman" w:hAnsi="Times New Roman" w:cs="Times New Roman"/>
                <w:lang w:eastAsia="ru-RU"/>
              </w:rPr>
              <w:t xml:space="preserve"> </w:t>
            </w:r>
            <w:r w:rsidRPr="00F61ADD">
              <w:rPr>
                <w:rFonts w:ascii="Times New Roman" w:eastAsia="Times New Roman" w:hAnsi="Times New Roman" w:cs="Times New Roman"/>
                <w:bCs/>
                <w:lang w:eastAsia="ru-RU"/>
              </w:rPr>
              <w:t>изучение электротехнических средств и правил их применения</w:t>
            </w:r>
          </w:p>
        </w:tc>
        <w:tc>
          <w:tcPr>
            <w:tcW w:w="647" w:type="pct"/>
            <w:shd w:val="clear" w:color="auto" w:fill="auto"/>
          </w:tcPr>
          <w:p w14:paraId="42E46A2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FC85E1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auto"/>
          </w:tcPr>
          <w:p w14:paraId="54CE539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auto"/>
          </w:tcPr>
          <w:p w14:paraId="0A6AEE9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C99B6FB" w14:textId="77777777" w:rsidTr="003D3660">
        <w:trPr>
          <w:trHeight w:val="20"/>
        </w:trPr>
        <w:tc>
          <w:tcPr>
            <w:tcW w:w="525" w:type="pct"/>
            <w:vMerge/>
            <w:shd w:val="clear" w:color="auto" w:fill="auto"/>
          </w:tcPr>
          <w:p w14:paraId="7D02B3D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EEECE1"/>
          </w:tcPr>
          <w:p w14:paraId="6BBA68F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Самостоятельная работа обучающихся: подготовить видеоролик на тему: «Производственная санитария и гигиена»</w:t>
            </w:r>
          </w:p>
        </w:tc>
        <w:tc>
          <w:tcPr>
            <w:tcW w:w="647" w:type="pct"/>
            <w:shd w:val="clear" w:color="auto" w:fill="EEECE1"/>
          </w:tcPr>
          <w:p w14:paraId="6959C38A"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shd w:val="clear" w:color="auto" w:fill="EEECE1"/>
          </w:tcPr>
          <w:p w14:paraId="33AF700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13, ЛР 18,</w:t>
            </w:r>
          </w:p>
          <w:p w14:paraId="6C6AAAA4"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19, ЛР 20</w:t>
            </w:r>
          </w:p>
        </w:tc>
        <w:tc>
          <w:tcPr>
            <w:tcW w:w="465" w:type="pct"/>
            <w:shd w:val="clear" w:color="auto" w:fill="EEECE1"/>
          </w:tcPr>
          <w:p w14:paraId="5321427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shd w:val="clear" w:color="auto" w:fill="EEECE1"/>
          </w:tcPr>
          <w:p w14:paraId="3DFF0CC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651A7AC8" w14:textId="77777777" w:rsidTr="003D3660">
        <w:trPr>
          <w:trHeight w:val="698"/>
        </w:trPr>
        <w:tc>
          <w:tcPr>
            <w:tcW w:w="525" w:type="pct"/>
            <w:vMerge w:val="restart"/>
            <w:shd w:val="clear" w:color="auto" w:fill="auto"/>
          </w:tcPr>
          <w:p w14:paraId="300DBE16"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3.2.</w:t>
            </w:r>
          </w:p>
          <w:p w14:paraId="1A42120F" w14:textId="77777777" w:rsidR="00F61ADD" w:rsidRPr="00F61ADD" w:rsidRDefault="00F61ADD" w:rsidP="00F61ADD">
            <w:pPr>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Средства индивидуальной </w:t>
            </w:r>
          </w:p>
          <w:p w14:paraId="73BB8889" w14:textId="77777777" w:rsidR="00F61ADD" w:rsidRPr="00F61ADD" w:rsidRDefault="00F61ADD" w:rsidP="00F61ADD">
            <w:pPr>
              <w:spacing w:after="0" w:line="240" w:lineRule="auto"/>
              <w:jc w:val="both"/>
              <w:rPr>
                <w:rFonts w:ascii="Times New Roman" w:eastAsia="Times New Roman" w:hAnsi="Times New Roman" w:cs="Times New Roman"/>
                <w:b/>
                <w:bCs/>
                <w:lang w:eastAsia="ru-RU"/>
              </w:rPr>
            </w:pPr>
            <w:r w:rsidRPr="00F61ADD">
              <w:rPr>
                <w:rFonts w:ascii="Times New Roman" w:eastAsia="Times New Roman" w:hAnsi="Times New Roman" w:cs="Times New Roman"/>
                <w:bCs/>
                <w:lang w:eastAsia="ru-RU"/>
              </w:rPr>
              <w:t xml:space="preserve">защиты  </w:t>
            </w:r>
          </w:p>
        </w:tc>
        <w:tc>
          <w:tcPr>
            <w:tcW w:w="1787" w:type="pct"/>
            <w:shd w:val="clear" w:color="auto" w:fill="auto"/>
          </w:tcPr>
          <w:p w14:paraId="7C71EDB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1. Классификация средств индивидуальной защиты. Спецодежда. Спецобувь. Средства индивидуальной защиты рук и органов дыхания. </w:t>
            </w:r>
          </w:p>
        </w:tc>
        <w:tc>
          <w:tcPr>
            <w:tcW w:w="647" w:type="pct"/>
            <w:vMerge w:val="restart"/>
            <w:shd w:val="clear" w:color="auto" w:fill="auto"/>
          </w:tcPr>
          <w:p w14:paraId="39B9B91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10</w:t>
            </w:r>
          </w:p>
        </w:tc>
        <w:tc>
          <w:tcPr>
            <w:tcW w:w="650" w:type="pct"/>
            <w:vMerge w:val="restart"/>
            <w:shd w:val="clear" w:color="auto" w:fill="auto"/>
          </w:tcPr>
          <w:p w14:paraId="24FE439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4974572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0F3FE50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21414AE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60E35D34"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0D7B733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vMerge w:val="restart"/>
            <w:shd w:val="clear" w:color="auto" w:fill="auto"/>
          </w:tcPr>
          <w:p w14:paraId="53FF472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01.01 Зо 01.02, Зо 01.03, Зо 01.04,  Зо 01.05</w:t>
            </w:r>
            <w:r w:rsidRPr="00F61ADD">
              <w:rPr>
                <w:rFonts w:ascii="Times New Roman" w:eastAsia="Calibri" w:hAnsi="Times New Roman" w:cs="Times New Roman"/>
                <w:bCs/>
                <w:lang w:eastAsia="ru-RU"/>
              </w:rPr>
              <w:tab/>
              <w:t xml:space="preserve"> </w:t>
            </w:r>
          </w:p>
          <w:p w14:paraId="0359F5B8"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01.06</w:t>
            </w:r>
          </w:p>
          <w:p w14:paraId="2D34570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01.01 Уо 01.02, Уо 01.03, Уо 01.04,  Уо 01.05, Уо 01.06</w:t>
            </w:r>
          </w:p>
          <w:p w14:paraId="4BFC8B4D" w14:textId="77777777" w:rsidR="00F61ADD" w:rsidRPr="00F61ADD" w:rsidRDefault="00F61ADD" w:rsidP="00F61ADD">
            <w:pPr>
              <w:spacing w:after="0" w:line="240" w:lineRule="auto"/>
              <w:rPr>
                <w:rFonts w:ascii="Times New Roman" w:eastAsia="Calibri" w:hAnsi="Times New Roman" w:cs="Times New Roman"/>
                <w:bCs/>
                <w:lang w:eastAsia="ru-RU"/>
              </w:rPr>
            </w:pPr>
          </w:p>
          <w:p w14:paraId="3278F34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03.01,Уо 03.02, </w:t>
            </w:r>
            <w:r w:rsidRPr="00F61ADD">
              <w:rPr>
                <w:rFonts w:ascii="Times New Roman" w:eastAsia="Calibri" w:hAnsi="Times New Roman" w:cs="Times New Roman"/>
                <w:bCs/>
                <w:lang w:eastAsia="ru-RU"/>
              </w:rPr>
              <w:tab/>
              <w:t>Зо 03.01, Зо 03.02</w:t>
            </w:r>
            <w:r w:rsidRPr="00F61ADD">
              <w:rPr>
                <w:rFonts w:ascii="Times New Roman" w:eastAsia="Calibri" w:hAnsi="Times New Roman" w:cs="Times New Roman"/>
                <w:bCs/>
                <w:lang w:eastAsia="ru-RU"/>
              </w:rPr>
              <w:tab/>
            </w:r>
          </w:p>
        </w:tc>
      </w:tr>
      <w:tr w:rsidR="00F61ADD" w:rsidRPr="00F61ADD" w14:paraId="0223388B" w14:textId="77777777" w:rsidTr="003D3660">
        <w:trPr>
          <w:trHeight w:val="20"/>
        </w:trPr>
        <w:tc>
          <w:tcPr>
            <w:tcW w:w="525" w:type="pct"/>
            <w:vMerge/>
            <w:shd w:val="clear" w:color="auto" w:fill="auto"/>
          </w:tcPr>
          <w:p w14:paraId="43E5322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AC1164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bCs/>
                <w:lang w:eastAsia="ru-RU"/>
              </w:rPr>
              <w:t>2. Средства индивидуальной защиты от поражения электрическим током.</w:t>
            </w:r>
          </w:p>
        </w:tc>
        <w:tc>
          <w:tcPr>
            <w:tcW w:w="647" w:type="pct"/>
            <w:vMerge/>
            <w:shd w:val="clear" w:color="auto" w:fill="auto"/>
          </w:tcPr>
          <w:p w14:paraId="6C803FB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F182EF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DCF50B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557534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857592F" w14:textId="77777777" w:rsidTr="003D3660">
        <w:trPr>
          <w:trHeight w:val="20"/>
        </w:trPr>
        <w:tc>
          <w:tcPr>
            <w:tcW w:w="525" w:type="pct"/>
            <w:vMerge/>
            <w:shd w:val="clear" w:color="auto" w:fill="auto"/>
          </w:tcPr>
          <w:p w14:paraId="1C3CED3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865EE3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3. Методы защиты от шума. Методы защиты от ионизирующих излучений. Дозиметрический контроль.</w:t>
            </w:r>
          </w:p>
        </w:tc>
        <w:tc>
          <w:tcPr>
            <w:tcW w:w="647" w:type="pct"/>
            <w:shd w:val="clear" w:color="auto" w:fill="auto"/>
          </w:tcPr>
          <w:p w14:paraId="29718A0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3C90FA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36A3CB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DA89B3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DF7E486" w14:textId="77777777" w:rsidTr="003D3660">
        <w:trPr>
          <w:trHeight w:val="20"/>
        </w:trPr>
        <w:tc>
          <w:tcPr>
            <w:tcW w:w="525" w:type="pct"/>
            <w:vMerge/>
            <w:shd w:val="clear" w:color="auto" w:fill="auto"/>
          </w:tcPr>
          <w:p w14:paraId="0A052F8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03FC09A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47" w:type="pct"/>
            <w:shd w:val="clear" w:color="auto" w:fill="FDE9D9"/>
          </w:tcPr>
          <w:p w14:paraId="770B48CC"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shd w:val="clear" w:color="auto" w:fill="auto"/>
          </w:tcPr>
          <w:p w14:paraId="06F4A0F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1D0CC8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242F68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A5130BA" w14:textId="77777777" w:rsidTr="003D3660">
        <w:trPr>
          <w:trHeight w:val="20"/>
        </w:trPr>
        <w:tc>
          <w:tcPr>
            <w:tcW w:w="525" w:type="pct"/>
            <w:vMerge/>
            <w:shd w:val="clear" w:color="auto" w:fill="auto"/>
          </w:tcPr>
          <w:p w14:paraId="7A068F9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8BE91E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Практическое занятие: Использование средств индивидуальной и групповой защиты.</w:t>
            </w:r>
          </w:p>
        </w:tc>
        <w:tc>
          <w:tcPr>
            <w:tcW w:w="647" w:type="pct"/>
            <w:shd w:val="clear" w:color="auto" w:fill="auto"/>
          </w:tcPr>
          <w:p w14:paraId="71F132C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D36A60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48D614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7EDA5DE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1204196" w14:textId="77777777" w:rsidTr="003D3660">
        <w:trPr>
          <w:trHeight w:val="20"/>
        </w:trPr>
        <w:tc>
          <w:tcPr>
            <w:tcW w:w="525" w:type="pct"/>
            <w:vMerge/>
            <w:shd w:val="clear" w:color="auto" w:fill="auto"/>
          </w:tcPr>
          <w:p w14:paraId="37C6FFE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6853FA76"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2.Практическое занятие: решение ситуационных задач</w:t>
            </w:r>
          </w:p>
        </w:tc>
        <w:tc>
          <w:tcPr>
            <w:tcW w:w="647" w:type="pct"/>
            <w:shd w:val="clear" w:color="auto" w:fill="auto"/>
          </w:tcPr>
          <w:p w14:paraId="78BC6DE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FD0825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D244A2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43D5CD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A7FF76B" w14:textId="77777777" w:rsidTr="003D3660">
        <w:trPr>
          <w:trHeight w:val="353"/>
        </w:trPr>
        <w:tc>
          <w:tcPr>
            <w:tcW w:w="525" w:type="pct"/>
            <w:vMerge w:val="restart"/>
            <w:shd w:val="clear" w:color="auto" w:fill="auto"/>
          </w:tcPr>
          <w:p w14:paraId="6D80CCEA"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Тема 3.3. </w:t>
            </w:r>
          </w:p>
          <w:p w14:paraId="01421A68"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Охраны труда при </w:t>
            </w:r>
          </w:p>
          <w:p w14:paraId="5FFBC2C0"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работе с вычислительной техникой</w:t>
            </w:r>
          </w:p>
        </w:tc>
        <w:tc>
          <w:tcPr>
            <w:tcW w:w="1787" w:type="pct"/>
            <w:shd w:val="clear" w:color="auto" w:fill="auto"/>
          </w:tcPr>
          <w:p w14:paraId="586B17B7" w14:textId="77777777" w:rsidR="00F61ADD" w:rsidRPr="00F61ADD" w:rsidRDefault="00F61ADD" w:rsidP="00F61AD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Содержание учебного материала </w:t>
            </w:r>
          </w:p>
        </w:tc>
        <w:tc>
          <w:tcPr>
            <w:tcW w:w="647" w:type="pct"/>
            <w:vMerge w:val="restart"/>
            <w:shd w:val="clear" w:color="auto" w:fill="auto"/>
          </w:tcPr>
          <w:p w14:paraId="1F79B63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10</w:t>
            </w:r>
          </w:p>
        </w:tc>
        <w:tc>
          <w:tcPr>
            <w:tcW w:w="650" w:type="pct"/>
            <w:vMerge w:val="restart"/>
            <w:shd w:val="clear" w:color="auto" w:fill="auto"/>
          </w:tcPr>
          <w:p w14:paraId="1B50946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7D5927C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6056DAC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7F13B8A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32A050B0"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4B443E6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6" w:type="pct"/>
            <w:vMerge w:val="restart"/>
            <w:shd w:val="clear" w:color="auto" w:fill="auto"/>
          </w:tcPr>
          <w:p w14:paraId="141A3CA0"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01.01 Зо 01.02, Зо 01.03, Зо 01.04,  Зо 01.05</w:t>
            </w:r>
            <w:r w:rsidRPr="00F61ADD">
              <w:rPr>
                <w:rFonts w:ascii="Times New Roman" w:eastAsia="Calibri" w:hAnsi="Times New Roman" w:cs="Times New Roman"/>
                <w:bCs/>
                <w:lang w:eastAsia="ru-RU"/>
              </w:rPr>
              <w:tab/>
              <w:t xml:space="preserve"> </w:t>
            </w:r>
          </w:p>
          <w:p w14:paraId="4D9485B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Зо 01.06</w:t>
            </w:r>
          </w:p>
          <w:p w14:paraId="55DB85AA"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Уо 01.01 Уо 01.02, Уо 01.03, Уо 01.04,  Уо 01.05, Уо 01.06</w:t>
            </w:r>
          </w:p>
          <w:p w14:paraId="61A3BB13" w14:textId="77777777" w:rsidR="00F61ADD" w:rsidRPr="00F61ADD" w:rsidRDefault="00F61ADD" w:rsidP="00F61ADD">
            <w:pPr>
              <w:spacing w:after="0" w:line="240" w:lineRule="auto"/>
              <w:rPr>
                <w:rFonts w:ascii="Times New Roman" w:eastAsia="Calibri" w:hAnsi="Times New Roman" w:cs="Times New Roman"/>
                <w:bCs/>
                <w:lang w:eastAsia="ru-RU"/>
              </w:rPr>
            </w:pPr>
          </w:p>
          <w:p w14:paraId="614CAC7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03.01,Уо 03.02, </w:t>
            </w:r>
            <w:r w:rsidRPr="00F61ADD">
              <w:rPr>
                <w:rFonts w:ascii="Times New Roman" w:eastAsia="Calibri" w:hAnsi="Times New Roman" w:cs="Times New Roman"/>
                <w:bCs/>
                <w:lang w:eastAsia="ru-RU"/>
              </w:rPr>
              <w:tab/>
              <w:t>Зо 03.01, Зо 03.02</w:t>
            </w:r>
            <w:r w:rsidRPr="00F61ADD">
              <w:rPr>
                <w:rFonts w:ascii="Times New Roman" w:eastAsia="Calibri" w:hAnsi="Times New Roman" w:cs="Times New Roman"/>
                <w:bCs/>
                <w:lang w:eastAsia="ru-RU"/>
              </w:rPr>
              <w:tab/>
              <w:t xml:space="preserve">, Уо 08.01, </w:t>
            </w:r>
          </w:p>
          <w:p w14:paraId="5580D53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 xml:space="preserve">Уо 08.02, Уо 08.03, </w:t>
            </w:r>
            <w:r w:rsidRPr="00F61ADD">
              <w:rPr>
                <w:rFonts w:ascii="Times New Roman" w:eastAsia="Calibri" w:hAnsi="Times New Roman" w:cs="Times New Roman"/>
                <w:bCs/>
                <w:lang w:eastAsia="ru-RU"/>
              </w:rPr>
              <w:tab/>
              <w:t>Зо 08.01, Зо 08.02, Зо 08.03Зо 08.04</w:t>
            </w:r>
            <w:r w:rsidRPr="00F61ADD">
              <w:rPr>
                <w:rFonts w:ascii="Times New Roman" w:eastAsia="Calibri" w:hAnsi="Times New Roman" w:cs="Times New Roman"/>
                <w:bCs/>
                <w:lang w:eastAsia="ru-RU"/>
              </w:rPr>
              <w:tab/>
            </w:r>
          </w:p>
        </w:tc>
      </w:tr>
      <w:tr w:rsidR="00F61ADD" w:rsidRPr="00F61ADD" w14:paraId="4B4FA6A3" w14:textId="77777777" w:rsidTr="003D3660">
        <w:trPr>
          <w:trHeight w:val="20"/>
        </w:trPr>
        <w:tc>
          <w:tcPr>
            <w:tcW w:w="525" w:type="pct"/>
            <w:vMerge/>
            <w:shd w:val="clear" w:color="auto" w:fill="auto"/>
          </w:tcPr>
          <w:p w14:paraId="2A43A14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7F901A9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 xml:space="preserve">1. Требования, предъявляемые к персональным ЭВМ. Организация рабочих мест пользователей персональных ЭВМ </w:t>
            </w:r>
          </w:p>
        </w:tc>
        <w:tc>
          <w:tcPr>
            <w:tcW w:w="647" w:type="pct"/>
            <w:vMerge/>
            <w:shd w:val="clear" w:color="auto" w:fill="auto"/>
          </w:tcPr>
          <w:p w14:paraId="5658998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00689F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5E78BD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0EED93E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35E61EB" w14:textId="77777777" w:rsidTr="003D3660">
        <w:trPr>
          <w:trHeight w:val="20"/>
        </w:trPr>
        <w:tc>
          <w:tcPr>
            <w:tcW w:w="525" w:type="pct"/>
            <w:vMerge/>
            <w:shd w:val="clear" w:color="auto" w:fill="auto"/>
          </w:tcPr>
          <w:p w14:paraId="49B88B0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7B9DD1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 xml:space="preserve">2. Влияние персональных ЭВМ и устройств визуального отображения на пользователей </w:t>
            </w:r>
          </w:p>
        </w:tc>
        <w:tc>
          <w:tcPr>
            <w:tcW w:w="647" w:type="pct"/>
            <w:vMerge/>
            <w:shd w:val="clear" w:color="auto" w:fill="auto"/>
          </w:tcPr>
          <w:p w14:paraId="40637D8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3D319B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48DE5A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2B13581"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FE39964" w14:textId="77777777" w:rsidTr="003D3660">
        <w:trPr>
          <w:trHeight w:val="20"/>
        </w:trPr>
        <w:tc>
          <w:tcPr>
            <w:tcW w:w="525" w:type="pct"/>
            <w:vMerge/>
            <w:shd w:val="clear" w:color="auto" w:fill="auto"/>
          </w:tcPr>
          <w:p w14:paraId="56DF35D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C220952" w14:textId="77777777" w:rsidR="00F61ADD" w:rsidRPr="00F61ADD" w:rsidRDefault="00F61ADD" w:rsidP="00F61ADD">
            <w:pPr>
              <w:spacing w:after="0" w:line="240" w:lineRule="auto"/>
              <w:rPr>
                <w:rFonts w:ascii="Times New Roman" w:eastAsia="Times New Roman" w:hAnsi="Times New Roman" w:cs="Times New Roman"/>
                <w:color w:val="000000"/>
                <w:spacing w:val="2"/>
                <w:lang w:eastAsia="ru-RU"/>
              </w:rPr>
            </w:pPr>
            <w:r w:rsidRPr="00F61ADD">
              <w:rPr>
                <w:rFonts w:ascii="Times New Roman" w:eastAsia="Times New Roman" w:hAnsi="Times New Roman" w:cs="Times New Roman"/>
                <w:lang w:eastAsia="ru-RU"/>
              </w:rPr>
              <w:t xml:space="preserve">3. Рекомендации по обеспечению безопасности при работе с персональным ЭВМ </w:t>
            </w:r>
          </w:p>
        </w:tc>
        <w:tc>
          <w:tcPr>
            <w:tcW w:w="647" w:type="pct"/>
            <w:vMerge/>
            <w:shd w:val="clear" w:color="auto" w:fill="auto"/>
          </w:tcPr>
          <w:p w14:paraId="50CC64C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C4420C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CA977D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3C68146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31D8F70" w14:textId="77777777" w:rsidTr="003D3660">
        <w:trPr>
          <w:trHeight w:val="20"/>
        </w:trPr>
        <w:tc>
          <w:tcPr>
            <w:tcW w:w="525" w:type="pct"/>
            <w:vMerge/>
            <w:shd w:val="clear" w:color="auto" w:fill="auto"/>
          </w:tcPr>
          <w:p w14:paraId="598099B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FDE9D9"/>
          </w:tcPr>
          <w:p w14:paraId="359531FC"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i/>
                <w:lang w:eastAsia="ru-RU"/>
              </w:rPr>
              <w:t>В том числе практических и лабораторных занятий:</w:t>
            </w:r>
          </w:p>
        </w:tc>
        <w:tc>
          <w:tcPr>
            <w:tcW w:w="647" w:type="pct"/>
            <w:shd w:val="clear" w:color="auto" w:fill="FDE9D9"/>
          </w:tcPr>
          <w:p w14:paraId="37AB4EBD"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shd w:val="clear" w:color="auto" w:fill="auto"/>
          </w:tcPr>
          <w:p w14:paraId="41F8795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45489F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A3D0CB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80D5340" w14:textId="77777777" w:rsidTr="003D3660">
        <w:trPr>
          <w:trHeight w:val="884"/>
        </w:trPr>
        <w:tc>
          <w:tcPr>
            <w:tcW w:w="525" w:type="pct"/>
            <w:vMerge/>
            <w:shd w:val="clear" w:color="auto" w:fill="auto"/>
          </w:tcPr>
          <w:p w14:paraId="6014960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10CD4CD0" w14:textId="77777777" w:rsidR="00F61ADD" w:rsidRPr="00F61ADD" w:rsidRDefault="00F61ADD" w:rsidP="00F61ADD">
            <w:pPr>
              <w:tabs>
                <w:tab w:val="left" w:pos="3274"/>
              </w:tabs>
              <w:spacing w:after="0" w:line="240" w:lineRule="auto"/>
              <w:rPr>
                <w:rFonts w:ascii="Times New Roman" w:eastAsia="Times New Roman" w:hAnsi="Times New Roman" w:cs="Times New Roman"/>
                <w:lang w:val="x-none" w:eastAsia="x-none"/>
              </w:rPr>
            </w:pPr>
            <w:r w:rsidRPr="00F61ADD">
              <w:rPr>
                <w:rFonts w:ascii="Times New Roman" w:eastAsia="Times New Roman" w:hAnsi="Times New Roman" w:cs="Times New Roman"/>
                <w:lang w:val="x-none" w:eastAsia="x-none"/>
              </w:rPr>
              <w:t>1. Практическое занятие: Составить комплексы профилактических упражнений для операторов персональных ЭВМ</w:t>
            </w:r>
          </w:p>
        </w:tc>
        <w:tc>
          <w:tcPr>
            <w:tcW w:w="647" w:type="pct"/>
            <w:vMerge w:val="restart"/>
            <w:shd w:val="clear" w:color="auto" w:fill="auto"/>
          </w:tcPr>
          <w:p w14:paraId="2F08841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4C0D0A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411967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51C75B7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1C755A0" w14:textId="77777777" w:rsidTr="003D3660">
        <w:trPr>
          <w:trHeight w:val="20"/>
        </w:trPr>
        <w:tc>
          <w:tcPr>
            <w:tcW w:w="525" w:type="pct"/>
            <w:vMerge/>
            <w:shd w:val="clear" w:color="auto" w:fill="auto"/>
          </w:tcPr>
          <w:p w14:paraId="623FA8B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3F389F51"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Практические занятия: идентификация и воздействие на человека негативных факторов</w:t>
            </w:r>
          </w:p>
          <w:p w14:paraId="7A44C5A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производства.</w:t>
            </w:r>
          </w:p>
        </w:tc>
        <w:tc>
          <w:tcPr>
            <w:tcW w:w="647" w:type="pct"/>
            <w:vMerge/>
            <w:shd w:val="clear" w:color="auto" w:fill="auto"/>
          </w:tcPr>
          <w:p w14:paraId="3B5FB91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24B7E8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5426B4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601A089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7F56D04" w14:textId="77777777" w:rsidTr="003D3660">
        <w:trPr>
          <w:trHeight w:val="20"/>
        </w:trPr>
        <w:tc>
          <w:tcPr>
            <w:tcW w:w="525" w:type="pct"/>
            <w:vMerge/>
            <w:shd w:val="clear" w:color="auto" w:fill="auto"/>
          </w:tcPr>
          <w:p w14:paraId="372CC8B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7" w:type="pct"/>
            <w:shd w:val="clear" w:color="auto" w:fill="auto"/>
          </w:tcPr>
          <w:p w14:paraId="4C1E1743"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3.Практическое занятие: влияние электро-магнитных излучений. Опасность автоматизированных процессов</w:t>
            </w:r>
          </w:p>
        </w:tc>
        <w:tc>
          <w:tcPr>
            <w:tcW w:w="647" w:type="pct"/>
            <w:vMerge/>
            <w:shd w:val="clear" w:color="auto" w:fill="auto"/>
          </w:tcPr>
          <w:p w14:paraId="396F30F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9B571F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0E186C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vMerge/>
            <w:shd w:val="clear" w:color="auto" w:fill="auto"/>
          </w:tcPr>
          <w:p w14:paraId="26FBE10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C807C76" w14:textId="77777777" w:rsidTr="003D3660">
        <w:trPr>
          <w:trHeight w:val="126"/>
        </w:trPr>
        <w:tc>
          <w:tcPr>
            <w:tcW w:w="2312" w:type="pct"/>
            <w:gridSpan w:val="2"/>
            <w:shd w:val="clear" w:color="auto" w:fill="EAF1DD"/>
          </w:tcPr>
          <w:p w14:paraId="0D63FC4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Промежуточная аттестация</w:t>
            </w:r>
          </w:p>
        </w:tc>
        <w:tc>
          <w:tcPr>
            <w:tcW w:w="647" w:type="pct"/>
            <w:shd w:val="clear" w:color="auto" w:fill="EAF1DD"/>
          </w:tcPr>
          <w:p w14:paraId="4FD14698"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shd w:val="clear" w:color="auto" w:fill="EAF1DD"/>
          </w:tcPr>
          <w:p w14:paraId="2A8E0E2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EAF1DD"/>
          </w:tcPr>
          <w:p w14:paraId="26C205A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EAF1DD"/>
          </w:tcPr>
          <w:p w14:paraId="7C607BF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804014B" w14:textId="77777777" w:rsidTr="003D3660">
        <w:trPr>
          <w:trHeight w:val="262"/>
        </w:trPr>
        <w:tc>
          <w:tcPr>
            <w:tcW w:w="2312" w:type="pct"/>
            <w:gridSpan w:val="2"/>
            <w:shd w:val="clear" w:color="auto" w:fill="D6E3BC"/>
          </w:tcPr>
          <w:p w14:paraId="08338A8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Всего:</w:t>
            </w:r>
          </w:p>
        </w:tc>
        <w:tc>
          <w:tcPr>
            <w:tcW w:w="647" w:type="pct"/>
            <w:shd w:val="clear" w:color="auto" w:fill="D6E3BC"/>
          </w:tcPr>
          <w:p w14:paraId="3C55C704"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80</w:t>
            </w:r>
          </w:p>
        </w:tc>
        <w:tc>
          <w:tcPr>
            <w:tcW w:w="650" w:type="pct"/>
            <w:shd w:val="clear" w:color="auto" w:fill="D6E3BC"/>
          </w:tcPr>
          <w:p w14:paraId="41C0AED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D6E3BC"/>
          </w:tcPr>
          <w:p w14:paraId="1800EF9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6" w:type="pct"/>
            <w:shd w:val="clear" w:color="auto" w:fill="D6E3BC"/>
          </w:tcPr>
          <w:p w14:paraId="76F31F48" w14:textId="77777777" w:rsidR="00F61ADD" w:rsidRPr="00F61ADD" w:rsidRDefault="00F61ADD" w:rsidP="00F61ADD">
            <w:pPr>
              <w:spacing w:after="0" w:line="240" w:lineRule="auto"/>
              <w:rPr>
                <w:rFonts w:ascii="Times New Roman" w:eastAsia="Calibri" w:hAnsi="Times New Roman" w:cs="Times New Roman"/>
                <w:b/>
                <w:bCs/>
                <w:lang w:eastAsia="ru-RU"/>
              </w:rPr>
            </w:pPr>
          </w:p>
        </w:tc>
      </w:tr>
    </w:tbl>
    <w:p w14:paraId="7CB28910" w14:textId="77777777" w:rsidR="00F61ADD" w:rsidRPr="00F61ADD" w:rsidRDefault="00F61ADD" w:rsidP="00F61ADD">
      <w:pPr>
        <w:suppressAutoHyphens/>
        <w:spacing w:after="200" w:line="276" w:lineRule="auto"/>
        <w:jc w:val="both"/>
        <w:rPr>
          <w:rFonts w:ascii="Times New Roman" w:eastAsia="Times New Roman" w:hAnsi="Times New Roman" w:cs="Times New Roman"/>
          <w:bCs/>
          <w:i/>
          <w:lang w:eastAsia="ru-RU"/>
        </w:rPr>
      </w:pPr>
    </w:p>
    <w:p w14:paraId="68411D73" w14:textId="77777777" w:rsidR="00F61ADD" w:rsidRPr="00F61ADD" w:rsidRDefault="00F61ADD" w:rsidP="00F61ADD">
      <w:pPr>
        <w:suppressAutoHyphens/>
        <w:spacing w:after="200" w:line="276" w:lineRule="auto"/>
        <w:jc w:val="both"/>
        <w:rPr>
          <w:rFonts w:ascii="Calibri" w:eastAsia="Times New Roman" w:hAnsi="Calibri" w:cs="Times New Roman"/>
          <w:i/>
          <w:lang w:eastAsia="ru-RU"/>
        </w:rPr>
      </w:pPr>
      <w:r w:rsidRPr="00F61ADD">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2513C1AF" w14:textId="77777777" w:rsidR="00F61ADD" w:rsidRPr="00F61ADD" w:rsidRDefault="00F61ADD" w:rsidP="00F61ADD">
      <w:pPr>
        <w:spacing w:after="200" w:line="276" w:lineRule="auto"/>
        <w:ind w:firstLine="709"/>
        <w:rPr>
          <w:rFonts w:ascii="Times New Roman" w:eastAsia="Times New Roman" w:hAnsi="Times New Roman" w:cs="Times New Roman"/>
          <w:i/>
          <w:lang w:eastAsia="ru-RU"/>
        </w:rPr>
        <w:sectPr w:rsidR="00F61ADD" w:rsidRPr="00F61ADD" w:rsidSect="003D3660">
          <w:pgSz w:w="16840" w:h="11907" w:orient="landscape"/>
          <w:pgMar w:top="851" w:right="1134" w:bottom="851" w:left="992" w:header="709" w:footer="709" w:gutter="0"/>
          <w:cols w:space="720"/>
        </w:sectPr>
      </w:pPr>
    </w:p>
    <w:p w14:paraId="01FA288D" w14:textId="77777777" w:rsidR="00F61ADD" w:rsidRPr="00F61ADD" w:rsidRDefault="00F61ADD" w:rsidP="00F61ADD">
      <w:pPr>
        <w:spacing w:after="200" w:line="276" w:lineRule="auto"/>
        <w:ind w:left="1353"/>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lastRenderedPageBreak/>
        <w:t>3. УСЛОВИЯ РЕАЛИЗАЦИИ УЧЕБНОЙ ДИСЦИПЛИНЫ</w:t>
      </w:r>
    </w:p>
    <w:p w14:paraId="74F251C2"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F376396"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Кабинет «Охрана труда», оснащенный оборудованием и техническими средствами обучения: посадочные места по количеству обучающихся; доска классная трехсекционная; рабочее место преподавателя, оборудованное ПК с программным обеспечением;  LCD теле-визор; комплект учебно-методической документации (учебники и учебные пособия, ин-струкции к практическим работам); наглядные пособия (наборы плакатов и электронные из-дания.</w:t>
      </w:r>
    </w:p>
    <w:p w14:paraId="5AF42F75"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3.2. Информационное обеспечение реализации программы</w:t>
      </w:r>
    </w:p>
    <w:p w14:paraId="64CD7DA8"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1AD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5A9449"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sz w:val="24"/>
          <w:szCs w:val="24"/>
          <w:lang w:eastAsia="ru-RU"/>
        </w:rPr>
      </w:pPr>
    </w:p>
    <w:p w14:paraId="3FF790D5"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3.2.1. Основные печатные и электронные  издания</w:t>
      </w:r>
    </w:p>
    <w:p w14:paraId="177C0CD4" w14:textId="77777777" w:rsidR="00F61ADD" w:rsidRPr="00F61ADD" w:rsidRDefault="00F61ADD" w:rsidP="00D31AE1">
      <w:pPr>
        <w:numPr>
          <w:ilvl w:val="0"/>
          <w:numId w:val="88"/>
        </w:numPr>
        <w:suppressAutoHyphens/>
        <w:spacing w:after="0" w:line="276"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Андруш, В. Г. Охрана труда : учебник / В. Г. Андруш, Л. Т. Ткачёва, К. Д. Яшин. - 2-е изд., испр. и доп. - Минск : РИПО, 2021. - 334 с.</w:t>
      </w:r>
    </w:p>
    <w:p w14:paraId="0D04E581" w14:textId="77777777" w:rsidR="00F61ADD" w:rsidRPr="00F61ADD" w:rsidRDefault="00F61ADD" w:rsidP="00D31AE1">
      <w:pPr>
        <w:numPr>
          <w:ilvl w:val="0"/>
          <w:numId w:val="88"/>
        </w:numPr>
        <w:suppressAutoHyphens/>
        <w:spacing w:after="0" w:line="276"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Стасева, Е. В. Организация охраны труда на предприятиях : учебное пособие / Е. В. Стасева. - Москва ; Вологда : Инфра-Инженерия, 2021. - 136 с. </w:t>
      </w:r>
    </w:p>
    <w:p w14:paraId="0FE53A17" w14:textId="77777777" w:rsidR="00F61ADD" w:rsidRPr="00F61ADD" w:rsidRDefault="00F61ADD" w:rsidP="00D31AE1">
      <w:pPr>
        <w:numPr>
          <w:ilvl w:val="0"/>
          <w:numId w:val="88"/>
        </w:numPr>
        <w:suppressAutoHyphens/>
        <w:spacing w:after="0" w:line="276" w:lineRule="auto"/>
        <w:ind w:left="284" w:hanging="284"/>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Пасютина, О. В. Безопасность труда и пожарная безопасность при механической обработке металла на станках и линиях: Учебное пособие / Пасютина О.В., - 2-е изд. - Минск :РИПО, 2015. - 108 с</w:t>
      </w:r>
    </w:p>
    <w:p w14:paraId="67F24EFB" w14:textId="77777777" w:rsidR="00F61ADD" w:rsidRPr="00F61ADD" w:rsidRDefault="00F61ADD" w:rsidP="00F61ADD">
      <w:pPr>
        <w:spacing w:after="200" w:line="276" w:lineRule="auto"/>
        <w:ind w:firstLine="709"/>
        <w:contextualSpacing/>
        <w:jc w:val="both"/>
        <w:rPr>
          <w:rFonts w:ascii="Times New Roman" w:eastAsia="Times New Roman" w:hAnsi="Times New Roman" w:cs="Times New Roman"/>
          <w:bCs/>
          <w:sz w:val="24"/>
          <w:szCs w:val="24"/>
          <w:lang w:eastAsia="ru-RU"/>
        </w:rPr>
      </w:pPr>
    </w:p>
    <w:p w14:paraId="55CCF017"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
          <w:bCs/>
          <w:sz w:val="24"/>
          <w:szCs w:val="24"/>
          <w:lang w:eastAsia="ru-RU"/>
        </w:rPr>
        <w:t xml:space="preserve">3.2.3. Дополнительные источники </w:t>
      </w:r>
      <w:r w:rsidRPr="00F61ADD">
        <w:rPr>
          <w:rFonts w:ascii="Times New Roman" w:eastAsia="Times New Roman" w:hAnsi="Times New Roman" w:cs="Times New Roman"/>
          <w:bCs/>
          <w:i/>
          <w:sz w:val="24"/>
          <w:szCs w:val="24"/>
          <w:lang w:eastAsia="ru-RU"/>
        </w:rPr>
        <w:t>(при необходимости)</w:t>
      </w:r>
    </w:p>
    <w:p w14:paraId="32237454" w14:textId="77777777" w:rsidR="00F61ADD" w:rsidRPr="00F61ADD" w:rsidRDefault="00F61ADD" w:rsidP="00F61ADD">
      <w:pPr>
        <w:spacing w:after="0" w:line="276" w:lineRule="auto"/>
        <w:contextualSpacing/>
        <w:jc w:val="both"/>
        <w:rPr>
          <w:rFonts w:ascii="Times New Roman" w:eastAsia="Times New Roman" w:hAnsi="Times New Roman" w:cs="Times New Roman"/>
          <w:b/>
          <w:sz w:val="24"/>
          <w:szCs w:val="24"/>
          <w:lang w:eastAsia="ru-RU"/>
        </w:rPr>
      </w:pPr>
    </w:p>
    <w:p w14:paraId="1532896B"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4. КОНТРОЛЬ И ОЦЕНКА РЕЗУЛЬТАТОВ ОСВОЕНИЯ  </w:t>
      </w:r>
    </w:p>
    <w:p w14:paraId="4ECE8B9D"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УЧЕБНОЙ ДИСЦИПЛИНЫ</w:t>
      </w:r>
    </w:p>
    <w:p w14:paraId="64CED349"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F61ADD" w:rsidRPr="00F61ADD" w14:paraId="3BC1BE74" w14:textId="77777777" w:rsidTr="003D3660">
        <w:tc>
          <w:tcPr>
            <w:tcW w:w="1750" w:type="pct"/>
          </w:tcPr>
          <w:p w14:paraId="6D8C7BC5"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
                <w:bCs/>
                <w:i/>
                <w:lang w:eastAsia="ru-RU"/>
              </w:rPr>
              <w:t>Результаты обучения</w:t>
            </w:r>
            <w:r w:rsidRPr="00F61ADD">
              <w:rPr>
                <w:rFonts w:ascii="Times New Roman" w:eastAsia="Times New Roman" w:hAnsi="Times New Roman" w:cs="Times New Roman"/>
                <w:i/>
                <w:vertAlign w:val="superscript"/>
                <w:lang w:eastAsia="ru-RU"/>
              </w:rPr>
              <w:footnoteReference w:id="40"/>
            </w:r>
          </w:p>
        </w:tc>
        <w:tc>
          <w:tcPr>
            <w:tcW w:w="1507" w:type="pct"/>
          </w:tcPr>
          <w:p w14:paraId="4175361E" w14:textId="77777777" w:rsidR="00F61ADD" w:rsidRPr="00F61ADD" w:rsidRDefault="00F61ADD" w:rsidP="00F61ADD">
            <w:pPr>
              <w:spacing w:after="20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Критерии оценки</w:t>
            </w:r>
          </w:p>
        </w:tc>
        <w:tc>
          <w:tcPr>
            <w:tcW w:w="1743" w:type="pct"/>
          </w:tcPr>
          <w:p w14:paraId="48A9F8FC" w14:textId="77777777" w:rsidR="00F61ADD" w:rsidRPr="00F61ADD" w:rsidRDefault="00F61ADD" w:rsidP="00F61ADD">
            <w:pPr>
              <w:spacing w:after="20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Методы оценки</w:t>
            </w:r>
          </w:p>
        </w:tc>
      </w:tr>
      <w:tr w:rsidR="00F61ADD" w:rsidRPr="00F61ADD" w14:paraId="66B0B608" w14:textId="77777777" w:rsidTr="003D3660">
        <w:tc>
          <w:tcPr>
            <w:tcW w:w="1750" w:type="pct"/>
          </w:tcPr>
          <w:p w14:paraId="12B438FE"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Перечень знаний, осваиваемых в рамках дисциплины:</w:t>
            </w:r>
          </w:p>
          <w:p w14:paraId="26FB1B60"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xml:space="preserve">- законодательство в области охраны труда; </w:t>
            </w:r>
          </w:p>
          <w:p w14:paraId="0A560712"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нормативные документы по охране труда, основы профгигиены, профсанитарии;</w:t>
            </w:r>
          </w:p>
          <w:p w14:paraId="215A052C"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правила и нормы охраны труда, техники безопасности, личной и производственной санитарии и противопожарной защиты;</w:t>
            </w:r>
          </w:p>
          <w:p w14:paraId="15853557"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xml:space="preserve">- правовые и организационные </w:t>
            </w:r>
            <w:r w:rsidRPr="00F61ADD">
              <w:rPr>
                <w:rFonts w:ascii="Times New Roman" w:eastAsia="Times New Roman" w:hAnsi="Times New Roman" w:cs="Times New Roman"/>
                <w:bCs/>
                <w:i/>
                <w:lang w:eastAsia="ru-RU"/>
              </w:rPr>
              <w:lastRenderedPageBreak/>
              <w:t>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325C019B"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возможные опасные и вредные факторы и средства защиты;</w:t>
            </w:r>
          </w:p>
          <w:p w14:paraId="0EB6573A"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действие токсичных веществ на организм человека;</w:t>
            </w:r>
          </w:p>
          <w:p w14:paraId="043CFD3A"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категорирование производств по взрыво-пожароопасности;</w:t>
            </w:r>
          </w:p>
          <w:p w14:paraId="32CB538B"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xml:space="preserve">- меры предупреждения пожаров и взрывов; </w:t>
            </w:r>
          </w:p>
          <w:p w14:paraId="3D50BB30"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общие требования безопасности на территории организации и производственных помещениях;</w:t>
            </w:r>
          </w:p>
          <w:p w14:paraId="5D29E30C"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порядок хранения и использования средств коллективной и индивидуальной защиты;</w:t>
            </w:r>
          </w:p>
          <w:p w14:paraId="2AF82F8F"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предельно допустимые концентрации вредных веществ</w:t>
            </w:r>
          </w:p>
          <w:p w14:paraId="0E453F85"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безопасности труда, производственной санитарии и пожарной безопасности</w:t>
            </w:r>
          </w:p>
        </w:tc>
        <w:tc>
          <w:tcPr>
            <w:tcW w:w="1507" w:type="pct"/>
          </w:tcPr>
          <w:p w14:paraId="11A27822"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 анализирует и выбирает законодательные в области охраны труда;</w:t>
            </w:r>
          </w:p>
          <w:p w14:paraId="20E76747"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знает правила и нормы охраны труда, техники безопасности, личной и производственной санитарии и противопожарной защиты;</w:t>
            </w:r>
          </w:p>
          <w:p w14:paraId="6871C7BD"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 знает возможные опасные и вредные </w:t>
            </w:r>
            <w:r w:rsidRPr="00F61ADD">
              <w:rPr>
                <w:rFonts w:ascii="Times New Roman" w:eastAsia="Times New Roman" w:hAnsi="Times New Roman" w:cs="Times New Roman"/>
                <w:sz w:val="24"/>
                <w:szCs w:val="24"/>
                <w:lang w:eastAsia="ru-RU"/>
              </w:rPr>
              <w:lastRenderedPageBreak/>
              <w:t>факторы и средства защиты;</w:t>
            </w:r>
          </w:p>
          <w:p w14:paraId="7008794B"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предъявляет меры предупреждения пожаров и взрывов;</w:t>
            </w:r>
          </w:p>
          <w:p w14:paraId="10223812"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перечисляет порядок хранения и использования средств коллективной и индивидуальной защиты;</w:t>
            </w:r>
          </w:p>
          <w:p w14:paraId="0BCDCDE7"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описывает предельно допустимые концентрации вредных веществ;</w:t>
            </w:r>
          </w:p>
          <w:p w14:paraId="7160D5B5"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предъявляет знания оказания первой помощи при различных травмах</w:t>
            </w:r>
          </w:p>
          <w:p w14:paraId="2AF362D6"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p>
          <w:p w14:paraId="56237CBD"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p>
          <w:p w14:paraId="2A754610"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p>
          <w:p w14:paraId="700DA0C3"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p>
          <w:p w14:paraId="55DD4795" w14:textId="77777777" w:rsidR="00F61ADD" w:rsidRPr="00F61ADD" w:rsidRDefault="00F61ADD" w:rsidP="00F61ADD">
            <w:pPr>
              <w:autoSpaceDE w:val="0"/>
              <w:autoSpaceDN w:val="0"/>
              <w:adjustRightInd w:val="0"/>
              <w:spacing w:after="0" w:line="240" w:lineRule="auto"/>
              <w:jc w:val="both"/>
              <w:rPr>
                <w:rFonts w:ascii="Times New Roman" w:eastAsia="Times New Roman" w:hAnsi="Times New Roman" w:cs="Times New Roman"/>
                <w:b/>
                <w:color w:val="000000"/>
                <w:sz w:val="24"/>
                <w:szCs w:val="24"/>
              </w:rPr>
            </w:pPr>
          </w:p>
        </w:tc>
        <w:tc>
          <w:tcPr>
            <w:tcW w:w="1743" w:type="pct"/>
          </w:tcPr>
          <w:p w14:paraId="25100AF4" w14:textId="77777777" w:rsidR="00F61ADD" w:rsidRPr="00F61ADD" w:rsidRDefault="00F61ADD" w:rsidP="00F61ADD">
            <w:pPr>
              <w:spacing w:after="0" w:line="276" w:lineRule="auto"/>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lastRenderedPageBreak/>
              <w:t xml:space="preserve">Оценка результатов </w:t>
            </w:r>
          </w:p>
          <w:p w14:paraId="7380F4B9" w14:textId="77777777" w:rsidR="00F61ADD" w:rsidRPr="00F61ADD" w:rsidRDefault="00F61ADD" w:rsidP="00F61ADD">
            <w:pPr>
              <w:spacing w:after="0" w:line="276" w:lineRule="auto"/>
              <w:jc w:val="both"/>
              <w:rPr>
                <w:rFonts w:ascii="Times New Roman" w:eastAsia="Times New Roman" w:hAnsi="Times New Roman" w:cs="Times New Roman"/>
                <w:color w:val="000000"/>
                <w:sz w:val="24"/>
                <w:szCs w:val="24"/>
              </w:rPr>
            </w:pPr>
            <w:r w:rsidRPr="00F61ADD">
              <w:rPr>
                <w:rFonts w:ascii="Times New Roman" w:eastAsia="Times New Roman" w:hAnsi="Times New Roman" w:cs="Times New Roman"/>
                <w:bCs/>
                <w:sz w:val="24"/>
                <w:szCs w:val="24"/>
                <w:lang w:eastAsia="ru-RU"/>
              </w:rPr>
              <w:t>выполнения:</w:t>
            </w:r>
            <w:r w:rsidRPr="00F61ADD">
              <w:rPr>
                <w:rFonts w:ascii="Times New Roman" w:eastAsia="Times New Roman" w:hAnsi="Times New Roman" w:cs="Times New Roman"/>
                <w:color w:val="000000"/>
                <w:sz w:val="24"/>
                <w:szCs w:val="24"/>
              </w:rPr>
              <w:t xml:space="preserve"> </w:t>
            </w:r>
          </w:p>
          <w:p w14:paraId="3539655A" w14:textId="77777777" w:rsidR="00F61ADD" w:rsidRPr="00F61ADD" w:rsidRDefault="00F61ADD" w:rsidP="00F61ADD">
            <w:pPr>
              <w:spacing w:after="0" w:line="276" w:lineRule="auto"/>
              <w:jc w:val="both"/>
              <w:rPr>
                <w:rFonts w:ascii="Times New Roman" w:eastAsia="Times New Roman" w:hAnsi="Times New Roman" w:cs="Times New Roman"/>
                <w:color w:val="000000"/>
                <w:sz w:val="24"/>
                <w:szCs w:val="24"/>
              </w:rPr>
            </w:pPr>
            <w:r w:rsidRPr="00F61ADD">
              <w:rPr>
                <w:rFonts w:ascii="Times New Roman" w:eastAsia="Times New Roman" w:hAnsi="Times New Roman" w:cs="Times New Roman"/>
                <w:color w:val="000000"/>
                <w:sz w:val="24"/>
                <w:szCs w:val="24"/>
              </w:rPr>
              <w:t>- тестирования</w:t>
            </w:r>
          </w:p>
          <w:p w14:paraId="75F2092E" w14:textId="77777777" w:rsidR="00F61ADD" w:rsidRPr="00F61ADD" w:rsidRDefault="00F61ADD" w:rsidP="00F61ADD">
            <w:pPr>
              <w:spacing w:after="0" w:line="276" w:lineRule="auto"/>
              <w:jc w:val="both"/>
              <w:rPr>
                <w:rFonts w:ascii="Times New Roman" w:eastAsia="Times New Roman" w:hAnsi="Times New Roman" w:cs="Times New Roman"/>
                <w:color w:val="000000"/>
                <w:sz w:val="24"/>
                <w:szCs w:val="24"/>
              </w:rPr>
            </w:pPr>
            <w:r w:rsidRPr="00F61ADD">
              <w:rPr>
                <w:rFonts w:ascii="Times New Roman" w:eastAsia="Times New Roman" w:hAnsi="Times New Roman" w:cs="Times New Roman"/>
                <w:color w:val="000000"/>
                <w:sz w:val="24"/>
                <w:szCs w:val="24"/>
              </w:rPr>
              <w:t>- опрос</w:t>
            </w:r>
          </w:p>
          <w:p w14:paraId="61572198" w14:textId="77777777" w:rsidR="00F61ADD" w:rsidRPr="00F61ADD" w:rsidRDefault="00F61ADD" w:rsidP="00F61ADD">
            <w:pPr>
              <w:spacing w:after="0" w:line="276" w:lineRule="auto"/>
              <w:jc w:val="both"/>
              <w:rPr>
                <w:rFonts w:ascii="Times New Roman" w:eastAsia="Times New Roman" w:hAnsi="Times New Roman" w:cs="Times New Roman"/>
                <w:b/>
                <w:sz w:val="24"/>
                <w:szCs w:val="24"/>
                <w:lang w:eastAsia="ru-RU"/>
              </w:rPr>
            </w:pPr>
          </w:p>
        </w:tc>
      </w:tr>
      <w:tr w:rsidR="00F61ADD" w:rsidRPr="00F61ADD" w14:paraId="7CB1841A" w14:textId="77777777" w:rsidTr="003D3660">
        <w:trPr>
          <w:trHeight w:val="896"/>
        </w:trPr>
        <w:tc>
          <w:tcPr>
            <w:tcW w:w="1750" w:type="pct"/>
          </w:tcPr>
          <w:p w14:paraId="24444DBD"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Перечень умений, осваиваемых в рамках дисциплины:</w:t>
            </w:r>
          </w:p>
          <w:p w14:paraId="6B6716A9"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вести документацию установленного образца по охране труда, соблюдать сроки ее заполнения и условия хранения;</w:t>
            </w:r>
          </w:p>
          <w:p w14:paraId="6CDD4AC7"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использовать средства коллективной и индивидуальной защиты;</w:t>
            </w:r>
          </w:p>
          <w:p w14:paraId="008A9807"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определять и проводить анализ опасных и вредных факторов в сфере профессиональной деятельности;</w:t>
            </w:r>
          </w:p>
          <w:p w14:paraId="5FF6EF07"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оценивать состояние техники безопасности на производственном объекте;</w:t>
            </w:r>
          </w:p>
          <w:p w14:paraId="1F3CB903"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применять безопасные приемы труда на территории организации и в производственных помещениях;</w:t>
            </w:r>
          </w:p>
          <w:p w14:paraId="77926262"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проводить аттестацию рабочих мест по условиям труда и травмобезопасности;</w:t>
            </w:r>
          </w:p>
          <w:p w14:paraId="45D52F94"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xml:space="preserve">- инструктировать подчиненных работников </w:t>
            </w:r>
            <w:r w:rsidRPr="00F61ADD">
              <w:rPr>
                <w:rFonts w:ascii="Times New Roman" w:eastAsia="Times New Roman" w:hAnsi="Times New Roman" w:cs="Times New Roman"/>
                <w:bCs/>
                <w:i/>
                <w:lang w:eastAsia="ru-RU"/>
              </w:rPr>
              <w:lastRenderedPageBreak/>
              <w:t>(персонал) по вопросам техники безопасности;</w:t>
            </w:r>
          </w:p>
          <w:p w14:paraId="1E8F22D9"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соблюдать правила</w:t>
            </w:r>
          </w:p>
        </w:tc>
        <w:tc>
          <w:tcPr>
            <w:tcW w:w="1507" w:type="pct"/>
          </w:tcPr>
          <w:p w14:paraId="7438AFC0"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lastRenderedPageBreak/>
              <w:t xml:space="preserve">-выполняет правила </w:t>
            </w:r>
          </w:p>
          <w:p w14:paraId="3DBB5F8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испьзует правила законодательные в области охраны труда;</w:t>
            </w:r>
          </w:p>
          <w:p w14:paraId="584D4F0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использует знание нормативных документов по охране труда;</w:t>
            </w:r>
          </w:p>
          <w:p w14:paraId="28DCCEB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перечисляет возможные опасные и вредные факторы и средства защиты;</w:t>
            </w:r>
          </w:p>
          <w:p w14:paraId="39F2941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предъявляет меры предупреждения пожаров и взрывов;</w:t>
            </w:r>
          </w:p>
          <w:p w14:paraId="2A28729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перечисляет порядок хранения и использования средств коллективной и индивидуальной защиты;</w:t>
            </w:r>
          </w:p>
          <w:p w14:paraId="6CC0560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описывает предельно допустимые концентрации вредных веществ;</w:t>
            </w:r>
          </w:p>
          <w:p w14:paraId="29B1489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предъявляет умения оказания первой помощи при различных травмах</w:t>
            </w:r>
          </w:p>
          <w:p w14:paraId="1139F6F6" w14:textId="77777777" w:rsidR="00F61ADD" w:rsidRPr="00F61ADD" w:rsidRDefault="00F61ADD" w:rsidP="00F61ADD">
            <w:pPr>
              <w:spacing w:after="0" w:line="240" w:lineRule="auto"/>
              <w:rPr>
                <w:rFonts w:ascii="Times New Roman" w:eastAsia="Times New Roman" w:hAnsi="Times New Roman" w:cs="Times New Roman"/>
                <w:bCs/>
                <w:lang w:eastAsia="ru-RU"/>
              </w:rPr>
            </w:pPr>
          </w:p>
          <w:p w14:paraId="77C400BF" w14:textId="77777777" w:rsidR="00F61ADD" w:rsidRPr="00F61ADD" w:rsidRDefault="00F61ADD" w:rsidP="00F61ADD">
            <w:pPr>
              <w:spacing w:after="0" w:line="240" w:lineRule="auto"/>
              <w:rPr>
                <w:rFonts w:ascii="Times New Roman" w:eastAsia="Times New Roman" w:hAnsi="Times New Roman" w:cs="Times New Roman"/>
                <w:bCs/>
                <w:lang w:eastAsia="ru-RU"/>
              </w:rPr>
            </w:pPr>
          </w:p>
          <w:p w14:paraId="355DA73C" w14:textId="77777777" w:rsidR="00F61ADD" w:rsidRPr="00F61ADD" w:rsidRDefault="00F61ADD" w:rsidP="00F61ADD">
            <w:pPr>
              <w:spacing w:after="0" w:line="240" w:lineRule="auto"/>
              <w:rPr>
                <w:rFonts w:ascii="Times New Roman" w:eastAsia="Times New Roman" w:hAnsi="Times New Roman" w:cs="Times New Roman"/>
                <w:bCs/>
                <w:lang w:eastAsia="ru-RU"/>
              </w:rPr>
            </w:pPr>
          </w:p>
          <w:p w14:paraId="64E56869" w14:textId="77777777" w:rsidR="00F61ADD" w:rsidRPr="00F61ADD" w:rsidRDefault="00F61ADD" w:rsidP="00F61ADD">
            <w:pPr>
              <w:spacing w:after="0" w:line="240" w:lineRule="auto"/>
              <w:rPr>
                <w:rFonts w:ascii="Times New Roman" w:eastAsia="Times New Roman" w:hAnsi="Times New Roman" w:cs="Times New Roman"/>
                <w:bCs/>
                <w:lang w:eastAsia="ru-RU"/>
              </w:rPr>
            </w:pPr>
          </w:p>
          <w:p w14:paraId="4FE36626" w14:textId="77777777" w:rsidR="00F61ADD" w:rsidRPr="00F61ADD" w:rsidRDefault="00F61ADD" w:rsidP="00F61ADD">
            <w:pPr>
              <w:spacing w:after="0" w:line="240" w:lineRule="auto"/>
              <w:rPr>
                <w:rFonts w:ascii="Times New Roman" w:eastAsia="Times New Roman" w:hAnsi="Times New Roman" w:cs="Times New Roman"/>
                <w:bCs/>
                <w:lang w:eastAsia="ru-RU"/>
              </w:rPr>
            </w:pPr>
          </w:p>
        </w:tc>
        <w:tc>
          <w:tcPr>
            <w:tcW w:w="1743" w:type="pct"/>
          </w:tcPr>
          <w:p w14:paraId="61D2B01F"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lastRenderedPageBreak/>
              <w:t>Оценка результатов выполнения практической работы</w:t>
            </w:r>
          </w:p>
          <w:p w14:paraId="6ABB79D0"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Экспертное наблюдение за ходом выполнения практической работы</w:t>
            </w:r>
          </w:p>
          <w:p w14:paraId="353D17A0" w14:textId="77777777" w:rsidR="00F61ADD" w:rsidRPr="00F61ADD" w:rsidRDefault="00F61ADD" w:rsidP="00F61ADD">
            <w:pPr>
              <w:spacing w:after="0" w:line="240" w:lineRule="auto"/>
              <w:rPr>
                <w:rFonts w:ascii="Times New Roman" w:eastAsia="Times New Roman" w:hAnsi="Times New Roman" w:cs="Times New Roman"/>
                <w:bCs/>
                <w:i/>
                <w:lang w:eastAsia="ru-RU"/>
              </w:rPr>
            </w:pPr>
            <w:r w:rsidRPr="00F61ADD">
              <w:rPr>
                <w:rFonts w:ascii="Times New Roman" w:eastAsia="Times New Roman" w:hAnsi="Times New Roman" w:cs="Times New Roman"/>
                <w:bCs/>
                <w:i/>
                <w:lang w:eastAsia="ru-RU"/>
              </w:rPr>
              <w:t xml:space="preserve"> контрольной работы</w:t>
            </w:r>
          </w:p>
          <w:p w14:paraId="03C020A8" w14:textId="77777777" w:rsidR="00F61ADD" w:rsidRPr="00F61ADD" w:rsidRDefault="00F61ADD" w:rsidP="00F61ADD">
            <w:pPr>
              <w:spacing w:after="0" w:line="240" w:lineRule="auto"/>
              <w:rPr>
                <w:rFonts w:ascii="Times New Roman" w:eastAsia="Times New Roman" w:hAnsi="Times New Roman" w:cs="Times New Roman"/>
                <w:bCs/>
                <w:i/>
                <w:lang w:eastAsia="ru-RU"/>
              </w:rPr>
            </w:pPr>
          </w:p>
        </w:tc>
      </w:tr>
    </w:tbl>
    <w:p w14:paraId="4125C6B1"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pPr>
    </w:p>
    <w:p w14:paraId="614447D8"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sectPr w:rsidR="00F61ADD" w:rsidRPr="00F61ADD" w:rsidSect="003D3660">
          <w:footerReference w:type="even" r:id="rId169"/>
          <w:footerReference w:type="default" r:id="rId170"/>
          <w:pgSz w:w="11906" w:h="16838"/>
          <w:pgMar w:top="1134" w:right="851" w:bottom="1134" w:left="1701" w:header="709" w:footer="709" w:gutter="0"/>
          <w:cols w:space="708"/>
          <w:docGrid w:linePitch="360"/>
        </w:sectPr>
      </w:pPr>
    </w:p>
    <w:p w14:paraId="1385179E" w14:textId="77777777" w:rsidR="00F61ADD" w:rsidRPr="00F61ADD" w:rsidRDefault="00F61ADD" w:rsidP="00F61ADD">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p>
    <w:p w14:paraId="73E7BC52" w14:textId="77777777" w:rsidR="00F61ADD" w:rsidRPr="00F61ADD" w:rsidRDefault="00F61ADD" w:rsidP="00F61ADD">
      <w:pPr>
        <w:spacing w:after="200" w:line="276" w:lineRule="auto"/>
        <w:rPr>
          <w:rFonts w:ascii="Calibri" w:eastAsia="Times New Roman" w:hAnsi="Calibri" w:cs="Times New Roman"/>
          <w:lang w:val="x-none" w:eastAsia="x-none"/>
        </w:rPr>
      </w:pPr>
    </w:p>
    <w:p w14:paraId="1C309146" w14:textId="77777777" w:rsidR="00F61ADD" w:rsidRPr="00F61ADD" w:rsidRDefault="00F61ADD" w:rsidP="00F61ADD">
      <w:pPr>
        <w:spacing w:after="60" w:line="276" w:lineRule="auto"/>
        <w:jc w:val="right"/>
        <w:outlineLvl w:val="1"/>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Приложение 3.1</w:t>
      </w:r>
    </w:p>
    <w:p w14:paraId="0E41EB19" w14:textId="77777777" w:rsidR="00F61ADD" w:rsidRPr="00F61ADD" w:rsidRDefault="00F61ADD" w:rsidP="00F61ADD">
      <w:pPr>
        <w:spacing w:after="0" w:line="276" w:lineRule="auto"/>
        <w:jc w:val="right"/>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к ПООП-П по профессии/специальности</w:t>
      </w:r>
      <w:r w:rsidRPr="00F61ADD">
        <w:rPr>
          <w:rFonts w:ascii="Times New Roman" w:eastAsia="Times New Roman" w:hAnsi="Times New Roman" w:cs="Times New Roman"/>
          <w:bCs/>
          <w:i/>
          <w:sz w:val="24"/>
          <w:szCs w:val="24"/>
          <w:lang w:eastAsia="ru-RU"/>
        </w:rPr>
        <w:t xml:space="preserve"> </w:t>
      </w:r>
    </w:p>
    <w:p w14:paraId="11E4C832" w14:textId="77777777" w:rsidR="00F61ADD" w:rsidRPr="00F61ADD" w:rsidRDefault="00F61ADD" w:rsidP="00F61ADD">
      <w:pPr>
        <w:spacing w:after="0" w:line="276" w:lineRule="auto"/>
        <w:jc w:val="right"/>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
          <w:sz w:val="24"/>
          <w:szCs w:val="24"/>
          <w:lang w:eastAsia="ru-RU"/>
        </w:rPr>
        <w:t>15.02.16. Технология машиностроения</w:t>
      </w:r>
      <w:r w:rsidRPr="00F61ADD">
        <w:rPr>
          <w:rFonts w:ascii="Times New Roman" w:eastAsia="Times New Roman" w:hAnsi="Times New Roman" w:cs="Times New Roman"/>
          <w:bCs/>
          <w:i/>
          <w:sz w:val="24"/>
          <w:szCs w:val="24"/>
          <w:lang w:eastAsia="ru-RU"/>
        </w:rPr>
        <w:br/>
      </w:r>
      <w:r w:rsidRPr="00F61ADD">
        <w:rPr>
          <w:rFonts w:ascii="Times New Roman" w:eastAsia="Times New Roman" w:hAnsi="Times New Roman" w:cs="Times New Roman"/>
          <w:b/>
          <w:i/>
          <w:sz w:val="24"/>
          <w:szCs w:val="24"/>
          <w:lang w:eastAsia="ru-RU"/>
        </w:rPr>
        <w:t>_________________________________</w:t>
      </w:r>
    </w:p>
    <w:p w14:paraId="10E0DCCA" w14:textId="77777777" w:rsidR="00F61ADD" w:rsidRPr="00F61ADD" w:rsidRDefault="00F61ADD" w:rsidP="00F61ADD">
      <w:pPr>
        <w:spacing w:after="200" w:line="276" w:lineRule="auto"/>
        <w:jc w:val="right"/>
        <w:rPr>
          <w:rFonts w:ascii="Times New Roman" w:eastAsia="Times New Roman" w:hAnsi="Times New Roman" w:cs="Times New Roman"/>
          <w:i/>
          <w:sz w:val="18"/>
          <w:szCs w:val="18"/>
          <w:lang w:eastAsia="ru-RU"/>
        </w:rPr>
      </w:pPr>
      <w:r w:rsidRPr="00F61ADD">
        <w:rPr>
          <w:rFonts w:ascii="Times New Roman" w:eastAsia="Times New Roman" w:hAnsi="Times New Roman" w:cs="Times New Roman"/>
          <w:i/>
          <w:sz w:val="18"/>
          <w:szCs w:val="18"/>
          <w:lang w:eastAsia="ru-RU"/>
        </w:rPr>
        <w:t>Код и наименование профессии/специальности</w:t>
      </w:r>
    </w:p>
    <w:p w14:paraId="1D82F4D2"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43F6E20C"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14AC451"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5C5A4F16"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0F98DBFB"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63BEF9E"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4646C84"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4BA4085A" w14:textId="77777777" w:rsidR="00F61ADD" w:rsidRPr="00F61ADD" w:rsidRDefault="00F61ADD" w:rsidP="00F61ADD">
      <w:pPr>
        <w:spacing w:after="0" w:line="276"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ОП 08 Технология машиностроения</w:t>
      </w:r>
    </w:p>
    <w:p w14:paraId="6EE13D09" w14:textId="77777777" w:rsidR="00F61ADD" w:rsidRPr="00F61ADD" w:rsidRDefault="00F61ADD" w:rsidP="00F61ADD">
      <w:pPr>
        <w:spacing w:after="0" w:line="276" w:lineRule="auto"/>
        <w:jc w:val="center"/>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b/>
          <w:iCs/>
          <w:sz w:val="24"/>
          <w:szCs w:val="24"/>
          <w:lang w:eastAsia="ru-RU"/>
        </w:rPr>
        <w:t>«_________________________________________________________________»</w:t>
      </w:r>
    </w:p>
    <w:p w14:paraId="51EF6207" w14:textId="77777777" w:rsidR="00F61ADD" w:rsidRPr="00F61ADD" w:rsidRDefault="00F61ADD" w:rsidP="00F61ADD">
      <w:pPr>
        <w:spacing w:after="200" w:line="276" w:lineRule="auto"/>
        <w:jc w:val="center"/>
        <w:rPr>
          <w:rFonts w:ascii="Times New Roman" w:eastAsia="Times New Roman" w:hAnsi="Times New Roman" w:cs="Times New Roman"/>
          <w:bCs/>
          <w:i/>
          <w:sz w:val="20"/>
          <w:szCs w:val="20"/>
          <w:lang w:eastAsia="ru-RU"/>
        </w:rPr>
      </w:pPr>
      <w:r w:rsidRPr="00F61ADD">
        <w:rPr>
          <w:rFonts w:ascii="Times New Roman" w:eastAsia="Times New Roman" w:hAnsi="Times New Roman" w:cs="Times New Roman"/>
          <w:bCs/>
          <w:i/>
          <w:sz w:val="20"/>
          <w:szCs w:val="20"/>
          <w:lang w:eastAsia="ru-RU"/>
        </w:rPr>
        <w:t>Индекс и наименование учебной дисциплины</w:t>
      </w:r>
    </w:p>
    <w:p w14:paraId="679085C6"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E68F7F7"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BFD7BF3"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688DC1E"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B711F47"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DC998FE"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9FF3CF0"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FD195E8"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670D380"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16EB6D5"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F68E158"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599D041"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78D6F493"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971969F" w14:textId="77777777" w:rsidR="00F61ADD" w:rsidRPr="00F61ADD" w:rsidRDefault="00F61ADD" w:rsidP="00F61ADD">
      <w:pPr>
        <w:spacing w:after="200" w:line="276" w:lineRule="auto"/>
        <w:jc w:val="center"/>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iCs/>
          <w:sz w:val="24"/>
          <w:szCs w:val="24"/>
          <w:lang w:eastAsia="ru-RU"/>
        </w:rPr>
        <w:t>2022 г.</w:t>
      </w:r>
      <w:r w:rsidRPr="00F61ADD">
        <w:rPr>
          <w:rFonts w:ascii="Times New Roman" w:eastAsia="Times New Roman" w:hAnsi="Times New Roman" w:cs="Times New Roman"/>
          <w:b/>
          <w:bCs/>
          <w:iCs/>
          <w:lang w:eastAsia="ru-RU"/>
        </w:rPr>
        <w:br w:type="page"/>
      </w:r>
      <w:r w:rsidRPr="00F61ADD">
        <w:rPr>
          <w:rFonts w:ascii="Times New Roman" w:eastAsia="Times New Roman" w:hAnsi="Times New Roman" w:cs="Times New Roman"/>
          <w:b/>
          <w:i/>
          <w:sz w:val="24"/>
          <w:szCs w:val="24"/>
          <w:lang w:eastAsia="ru-RU"/>
        </w:rPr>
        <w:lastRenderedPageBreak/>
        <w:t>СОДЕРЖАНИЕ</w:t>
      </w:r>
    </w:p>
    <w:p w14:paraId="45AC4F44" w14:textId="77777777" w:rsidR="00F61ADD" w:rsidRPr="00F61ADD" w:rsidRDefault="00F61ADD" w:rsidP="00F61A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61ADD" w:rsidRPr="00F61ADD" w14:paraId="7E6D8632" w14:textId="77777777" w:rsidTr="003D3660">
        <w:tc>
          <w:tcPr>
            <w:tcW w:w="7501" w:type="dxa"/>
          </w:tcPr>
          <w:p w14:paraId="7E69C70E"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tc>
        <w:tc>
          <w:tcPr>
            <w:tcW w:w="1854" w:type="dxa"/>
          </w:tcPr>
          <w:p w14:paraId="3B065EBF"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414AA5CE" w14:textId="77777777" w:rsidTr="003D3660">
        <w:tc>
          <w:tcPr>
            <w:tcW w:w="7501" w:type="dxa"/>
          </w:tcPr>
          <w:p w14:paraId="4AC230F0"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СТРУКТУРА И СОДЕРЖАНИЕ УЧЕБНОЙ ДИСЦИПЛИНЫ</w:t>
            </w:r>
          </w:p>
          <w:p w14:paraId="16DC3BEF"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9F40403"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074B0794" w14:textId="77777777" w:rsidTr="003D3660">
        <w:tc>
          <w:tcPr>
            <w:tcW w:w="7501" w:type="dxa"/>
          </w:tcPr>
          <w:p w14:paraId="67C7AAF2"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1F60151" w14:textId="77777777" w:rsidR="00F61ADD" w:rsidRPr="00F61ADD" w:rsidRDefault="00F61ADD" w:rsidP="00F61ADD">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059D86DA"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bl>
    <w:p w14:paraId="646E7CF3" w14:textId="77777777" w:rsidR="00F61ADD" w:rsidRPr="00F61ADD" w:rsidRDefault="00F61ADD" w:rsidP="00F61ADD">
      <w:pPr>
        <w:numPr>
          <w:ilvl w:val="0"/>
          <w:numId w:val="75"/>
        </w:num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u w:val="single"/>
          <w:lang w:eastAsia="ru-RU"/>
        </w:rPr>
        <w:br w:type="page"/>
      </w:r>
      <w:r w:rsidRPr="00F61ADD">
        <w:rPr>
          <w:rFonts w:ascii="Times New Roman" w:eastAsia="Times New Roman" w:hAnsi="Times New Roman" w:cs="Times New Roman"/>
          <w:b/>
          <w:sz w:val="24"/>
          <w:szCs w:val="24"/>
          <w:lang w:eastAsia="ru-RU"/>
        </w:rPr>
        <w:lastRenderedPageBreak/>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p w14:paraId="7DBC5B5A" w14:textId="77777777" w:rsidR="00F61ADD" w:rsidRPr="00F61ADD" w:rsidRDefault="00F61ADD" w:rsidP="00F61ADD">
      <w:pPr>
        <w:suppressAutoHyphens/>
        <w:spacing w:after="0" w:line="276" w:lineRule="auto"/>
        <w:ind w:left="360"/>
        <w:jc w:val="center"/>
        <w:rPr>
          <w:rFonts w:ascii="Times New Roman" w:eastAsia="Times New Roman" w:hAnsi="Times New Roman" w:cs="Times New Roman"/>
          <w:b/>
          <w:sz w:val="24"/>
          <w:szCs w:val="24"/>
          <w:lang w:eastAsia="ru-RU"/>
        </w:rPr>
      </w:pPr>
    </w:p>
    <w:p w14:paraId="3E098D2C" w14:textId="77777777" w:rsidR="00F61ADD" w:rsidRPr="00F61ADD" w:rsidRDefault="00F61ADD" w:rsidP="00F61ADD">
      <w:pPr>
        <w:suppressAutoHyphens/>
        <w:spacing w:after="0" w:line="276" w:lineRule="auto"/>
        <w:ind w:left="360"/>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ОП 08 Технология машиностроения </w:t>
      </w:r>
    </w:p>
    <w:p w14:paraId="0F79A608" w14:textId="77777777" w:rsidR="00F61ADD" w:rsidRPr="00F61ADD" w:rsidRDefault="00F61ADD" w:rsidP="00F61ADD">
      <w:pPr>
        <w:suppressAutoHyphens/>
        <w:spacing w:after="0" w:line="240" w:lineRule="auto"/>
        <w:ind w:left="720"/>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 «_________________________________________________»</w:t>
      </w:r>
    </w:p>
    <w:p w14:paraId="48E33A9A" w14:textId="77777777" w:rsidR="00F61ADD" w:rsidRPr="00F61ADD" w:rsidRDefault="00F61ADD" w:rsidP="00F61ADD">
      <w:pPr>
        <w:spacing w:after="0" w:line="276" w:lineRule="auto"/>
        <w:ind w:firstLine="709"/>
        <w:jc w:val="center"/>
        <w:rPr>
          <w:rFonts w:ascii="Times New Roman" w:eastAsia="Times New Roman" w:hAnsi="Times New Roman" w:cs="Times New Roman"/>
          <w:sz w:val="24"/>
          <w:szCs w:val="24"/>
          <w:vertAlign w:val="superscript"/>
          <w:lang w:eastAsia="ru-RU"/>
        </w:rPr>
      </w:pPr>
      <w:r w:rsidRPr="00F61ADD">
        <w:rPr>
          <w:rFonts w:ascii="Times New Roman" w:eastAsia="Times New Roman" w:hAnsi="Times New Roman" w:cs="Times New Roman"/>
          <w:sz w:val="24"/>
          <w:szCs w:val="24"/>
          <w:vertAlign w:val="superscript"/>
          <w:lang w:eastAsia="ru-RU"/>
        </w:rPr>
        <w:t>(наименование дисциплины)</w:t>
      </w:r>
    </w:p>
    <w:p w14:paraId="504BFA8A"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DD75CBF"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Учебная дисциплина «Технология машиностроени» является обязательной частью общепрофессионального цикла  ПООП-П в соответствии с ФГОС СПО по </w:t>
      </w:r>
      <w:r w:rsidRPr="00F61ADD">
        <w:rPr>
          <w:rFonts w:ascii="Times New Roman" w:eastAsia="Times New Roman" w:hAnsi="Times New Roman" w:cs="Times New Roman"/>
          <w:i/>
          <w:color w:val="000000"/>
          <w:sz w:val="24"/>
          <w:szCs w:val="24"/>
          <w:lang w:eastAsia="ru-RU"/>
        </w:rPr>
        <w:t>специальности</w:t>
      </w:r>
      <w:r w:rsidRPr="00F61ADD">
        <w:rPr>
          <w:rFonts w:ascii="Times New Roman" w:eastAsia="Times New Roman" w:hAnsi="Times New Roman" w:cs="Times New Roman"/>
          <w:sz w:val="24"/>
          <w:szCs w:val="24"/>
          <w:lang w:eastAsia="ru-RU"/>
        </w:rPr>
        <w:t xml:space="preserve"> 15.02.16 Технология машиностроения. </w:t>
      </w:r>
    </w:p>
    <w:p w14:paraId="1A0DD259"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05, ОК 06, ОК 07, ОК 09, ПК 1.1,ПК 1.2, ПК 1.3., ПК 3.1., ПК 3.2.ПК 6.2., ПК 6.6.</w:t>
      </w:r>
    </w:p>
    <w:p w14:paraId="1F4B5456"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i/>
          <w:sz w:val="24"/>
          <w:szCs w:val="24"/>
          <w:lang w:eastAsia="ru-RU"/>
        </w:rPr>
        <w:t>.</w:t>
      </w:r>
    </w:p>
    <w:p w14:paraId="27EF1CF8" w14:textId="77777777" w:rsidR="00F61ADD" w:rsidRPr="00F61ADD" w:rsidRDefault="00F61ADD" w:rsidP="00F61ADD">
      <w:pPr>
        <w:spacing w:after="0" w:line="276"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1.2. Цель и планируемые результаты освоения дисциплины:</w:t>
      </w:r>
    </w:p>
    <w:p w14:paraId="1B3712A3"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rPr>
      </w:pPr>
      <w:r w:rsidRPr="00F61AD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3587"/>
        <w:gridCol w:w="3701"/>
      </w:tblGrid>
      <w:tr w:rsidR="00F61ADD" w:rsidRPr="00F61ADD" w14:paraId="45EB88B8" w14:textId="77777777" w:rsidTr="003D3660">
        <w:trPr>
          <w:trHeight w:val="649"/>
        </w:trPr>
        <w:tc>
          <w:tcPr>
            <w:tcW w:w="1960" w:type="dxa"/>
            <w:hideMark/>
          </w:tcPr>
          <w:p w14:paraId="2AD2C810"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Код </w:t>
            </w:r>
            <w:r w:rsidRPr="00F61ADD">
              <w:rPr>
                <w:rFonts w:ascii="Times New Roman" w:eastAsia="Times New Roman" w:hAnsi="Times New Roman" w:cs="Times New Roman"/>
                <w:sz w:val="24"/>
                <w:szCs w:val="24"/>
                <w:vertAlign w:val="superscript"/>
                <w:lang w:eastAsia="ru-RU"/>
              </w:rPr>
              <w:footnoteReference w:id="41"/>
            </w:r>
          </w:p>
          <w:p w14:paraId="7351E746"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ОК</w:t>
            </w:r>
          </w:p>
        </w:tc>
        <w:tc>
          <w:tcPr>
            <w:tcW w:w="3587" w:type="dxa"/>
            <w:hideMark/>
          </w:tcPr>
          <w:p w14:paraId="282263FD"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Умения</w:t>
            </w:r>
          </w:p>
        </w:tc>
        <w:tc>
          <w:tcPr>
            <w:tcW w:w="3701" w:type="dxa"/>
            <w:hideMark/>
          </w:tcPr>
          <w:p w14:paraId="4A62A89E"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Знания</w:t>
            </w:r>
          </w:p>
        </w:tc>
      </w:tr>
      <w:tr w:rsidR="00F61ADD" w:rsidRPr="00F61ADD" w14:paraId="79C25922" w14:textId="77777777" w:rsidTr="003D3660">
        <w:trPr>
          <w:trHeight w:val="212"/>
        </w:trPr>
        <w:tc>
          <w:tcPr>
            <w:tcW w:w="1960" w:type="dxa"/>
          </w:tcPr>
          <w:p w14:paraId="77E8D415"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коды</w:t>
            </w:r>
          </w:p>
        </w:tc>
        <w:tc>
          <w:tcPr>
            <w:tcW w:w="3587" w:type="dxa"/>
          </w:tcPr>
          <w:p w14:paraId="3A1D1048"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умения, относящиеся к данной дисциплине</w:t>
            </w:r>
          </w:p>
        </w:tc>
        <w:tc>
          <w:tcPr>
            <w:tcW w:w="3701" w:type="dxa"/>
          </w:tcPr>
          <w:p w14:paraId="08066E4E"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Указываются только знания, относящиеся к данной дисциплине</w:t>
            </w:r>
          </w:p>
        </w:tc>
      </w:tr>
      <w:tr w:rsidR="00F61ADD" w:rsidRPr="00F61ADD" w14:paraId="7030C580" w14:textId="77777777" w:rsidTr="003D3660">
        <w:trPr>
          <w:trHeight w:val="212"/>
        </w:trPr>
        <w:tc>
          <w:tcPr>
            <w:tcW w:w="1960" w:type="dxa"/>
          </w:tcPr>
          <w:p w14:paraId="2FE27366"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01</w:t>
            </w:r>
          </w:p>
        </w:tc>
        <w:tc>
          <w:tcPr>
            <w:tcW w:w="3587" w:type="dxa"/>
          </w:tcPr>
          <w:p w14:paraId="1D71E83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01.01</w:t>
            </w:r>
            <w:r w:rsidRPr="00F61ADD">
              <w:rPr>
                <w:rFonts w:ascii="Times New Roman" w:eastAsia="Times New Roman" w:hAnsi="Times New Roman" w:cs="Times New Roman"/>
                <w:i/>
                <w:lang w:eastAsia="ru-RU"/>
              </w:rPr>
              <w:tab/>
              <w:t>Умения: распознавать задачу и/или проблему в профессиональном и/или социальном контексте;</w:t>
            </w:r>
          </w:p>
          <w:p w14:paraId="35E78AB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01.02</w:t>
            </w:r>
            <w:r w:rsidRPr="00F61ADD">
              <w:rPr>
                <w:rFonts w:ascii="Times New Roman" w:eastAsia="Times New Roman" w:hAnsi="Times New Roman" w:cs="Times New Roman"/>
                <w:i/>
                <w:lang w:eastAsia="ru-RU"/>
              </w:rPr>
              <w:tab/>
              <w:t xml:space="preserve">анализировать задачу и/или проблему и выделять её составные части; </w:t>
            </w:r>
          </w:p>
          <w:p w14:paraId="0EC1291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01.03</w:t>
            </w:r>
            <w:r w:rsidRPr="00F61ADD">
              <w:rPr>
                <w:rFonts w:ascii="Times New Roman" w:eastAsia="Times New Roman" w:hAnsi="Times New Roman" w:cs="Times New Roman"/>
                <w:i/>
                <w:lang w:eastAsia="ru-RU"/>
              </w:rPr>
              <w:tab/>
              <w:t>определять этапы решения задачи;</w:t>
            </w:r>
          </w:p>
          <w:p w14:paraId="2351D09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01.04</w:t>
            </w:r>
            <w:r w:rsidRPr="00F61ADD">
              <w:rPr>
                <w:rFonts w:ascii="Times New Roman" w:eastAsia="Times New Roman" w:hAnsi="Times New Roman" w:cs="Times New Roman"/>
                <w:i/>
                <w:lang w:eastAsia="ru-RU"/>
              </w:rPr>
              <w:tab/>
              <w:t>выявлять и эффективно искать информацию, необходимую для решения задачи и/или проблемы;</w:t>
            </w:r>
          </w:p>
          <w:p w14:paraId="14BCE38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01.05</w:t>
            </w:r>
            <w:r w:rsidRPr="00F61ADD">
              <w:rPr>
                <w:rFonts w:ascii="Times New Roman" w:eastAsia="Times New Roman" w:hAnsi="Times New Roman" w:cs="Times New Roman"/>
                <w:i/>
                <w:lang w:eastAsia="ru-RU"/>
              </w:rPr>
              <w:tab/>
              <w:t>составлять план действия; Уо 01.06</w:t>
            </w:r>
            <w:r w:rsidRPr="00F61ADD">
              <w:rPr>
                <w:rFonts w:ascii="Times New Roman" w:eastAsia="Times New Roman" w:hAnsi="Times New Roman" w:cs="Times New Roman"/>
                <w:i/>
                <w:lang w:eastAsia="ru-RU"/>
              </w:rPr>
              <w:tab/>
              <w:t>определять необходимые ресурсы;</w:t>
            </w:r>
          </w:p>
          <w:p w14:paraId="2D71EA1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Уо 01.07владеть актуальными методами работы </w:t>
            </w:r>
          </w:p>
          <w:p w14:paraId="062D6C3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в профессиональной и смежных сферах;Уо 01.08 реализовывать составленный план;</w:t>
            </w:r>
          </w:p>
          <w:p w14:paraId="179D2BE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01.09</w:t>
            </w:r>
            <w:r w:rsidRPr="00F61ADD">
              <w:rPr>
                <w:rFonts w:ascii="Times New Roman" w:eastAsia="Times New Roman" w:hAnsi="Times New Roman" w:cs="Times New Roman"/>
                <w:i/>
                <w:lang w:eastAsia="ru-RU"/>
              </w:rPr>
              <w:tab/>
              <w:t>оценивать результат и последствия своих действий (самостоятельно или с помощью наставника)</w:t>
            </w:r>
          </w:p>
        </w:tc>
        <w:tc>
          <w:tcPr>
            <w:tcW w:w="3701" w:type="dxa"/>
          </w:tcPr>
          <w:p w14:paraId="03A955E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Зо 01.01актуальный профессиональный </w:t>
            </w:r>
          </w:p>
          <w:p w14:paraId="1250EF0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и социальный контекст, в котором приходится работать и жить; </w:t>
            </w:r>
          </w:p>
          <w:p w14:paraId="45EEF2A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01.02</w:t>
            </w:r>
            <w:r w:rsidRPr="00F61ADD">
              <w:rPr>
                <w:rFonts w:ascii="Times New Roman" w:eastAsia="Times New Roman" w:hAnsi="Times New Roman" w:cs="Times New Roman"/>
                <w:i/>
                <w:lang w:eastAsia="ru-RU"/>
              </w:rPr>
              <w:tab/>
              <w:t>основные источники информации и ресурсы для решения задач и проблем в профессиональном и/или социальном контексте; Зо 01.03</w:t>
            </w:r>
            <w:r w:rsidRPr="00F61ADD">
              <w:rPr>
                <w:rFonts w:ascii="Times New Roman" w:eastAsia="Times New Roman" w:hAnsi="Times New Roman" w:cs="Times New Roman"/>
                <w:i/>
                <w:lang w:eastAsia="ru-RU"/>
              </w:rPr>
              <w:tab/>
              <w:t xml:space="preserve">алгоритмы выполнения работ в профессиональной </w:t>
            </w:r>
          </w:p>
          <w:p w14:paraId="7ADED37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и смежных областях;  Зо 01.04методы работы в профессиональной и смежных сферах; Зо 01.05</w:t>
            </w:r>
            <w:r w:rsidRPr="00F61ADD">
              <w:rPr>
                <w:rFonts w:ascii="Times New Roman" w:eastAsia="Times New Roman" w:hAnsi="Times New Roman" w:cs="Times New Roman"/>
                <w:i/>
                <w:lang w:eastAsia="ru-RU"/>
              </w:rPr>
              <w:tab/>
              <w:t xml:space="preserve">структуру плана для решения задач; </w:t>
            </w:r>
          </w:p>
          <w:p w14:paraId="5163794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01.06</w:t>
            </w:r>
            <w:r w:rsidRPr="00F61ADD">
              <w:rPr>
                <w:rFonts w:ascii="Times New Roman" w:eastAsia="Times New Roman" w:hAnsi="Times New Roman" w:cs="Times New Roman"/>
                <w:i/>
                <w:lang w:eastAsia="ru-RU"/>
              </w:rPr>
              <w:tab/>
              <w:t>порядок оценки результатов решения задач профессиональной деятельности</w:t>
            </w:r>
          </w:p>
        </w:tc>
      </w:tr>
      <w:tr w:rsidR="00F61ADD" w:rsidRPr="00F61ADD" w14:paraId="2762C348" w14:textId="77777777" w:rsidTr="003D3660">
        <w:trPr>
          <w:trHeight w:val="212"/>
        </w:trPr>
        <w:tc>
          <w:tcPr>
            <w:tcW w:w="1960" w:type="dxa"/>
          </w:tcPr>
          <w:p w14:paraId="1A15B37E"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ОК 02</w:t>
            </w:r>
          </w:p>
        </w:tc>
        <w:tc>
          <w:tcPr>
            <w:tcW w:w="3587" w:type="dxa"/>
          </w:tcPr>
          <w:p w14:paraId="4D93A32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02.01</w:t>
            </w:r>
            <w:r w:rsidRPr="00F61ADD">
              <w:rPr>
                <w:rFonts w:ascii="Times New Roman" w:eastAsia="Times New Roman" w:hAnsi="Times New Roman" w:cs="Times New Roman"/>
                <w:i/>
                <w:lang w:eastAsia="ru-RU"/>
              </w:rPr>
              <w:tab/>
              <w:t>определять задачи</w:t>
            </w:r>
          </w:p>
          <w:p w14:paraId="33E6890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для поиска информации; </w:t>
            </w:r>
          </w:p>
          <w:p w14:paraId="2E23891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02.02</w:t>
            </w:r>
            <w:r w:rsidRPr="00F61ADD">
              <w:rPr>
                <w:rFonts w:ascii="Times New Roman" w:eastAsia="Times New Roman" w:hAnsi="Times New Roman" w:cs="Times New Roman"/>
                <w:i/>
                <w:lang w:eastAsia="ru-RU"/>
              </w:rPr>
              <w:tab/>
              <w:t xml:space="preserve">определять необходимые источники </w:t>
            </w:r>
            <w:r w:rsidRPr="00F61ADD">
              <w:rPr>
                <w:rFonts w:ascii="Times New Roman" w:eastAsia="Times New Roman" w:hAnsi="Times New Roman" w:cs="Times New Roman"/>
                <w:i/>
                <w:lang w:eastAsia="ru-RU"/>
              </w:rPr>
              <w:lastRenderedPageBreak/>
              <w:t>информации;</w:t>
            </w:r>
          </w:p>
          <w:p w14:paraId="244E1B8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02.03</w:t>
            </w:r>
            <w:r w:rsidRPr="00F61ADD">
              <w:rPr>
                <w:rFonts w:ascii="Times New Roman" w:eastAsia="Times New Roman" w:hAnsi="Times New Roman" w:cs="Times New Roman"/>
                <w:i/>
                <w:lang w:eastAsia="ru-RU"/>
              </w:rPr>
              <w:tab/>
              <w:t xml:space="preserve">планировать процесс поиска; структурировать получаемую информацию; </w:t>
            </w:r>
          </w:p>
          <w:p w14:paraId="638204E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02.04</w:t>
            </w:r>
            <w:r w:rsidRPr="00F61ADD">
              <w:rPr>
                <w:rFonts w:ascii="Times New Roman" w:eastAsia="Times New Roman" w:hAnsi="Times New Roman" w:cs="Times New Roman"/>
                <w:i/>
                <w:lang w:eastAsia="ru-RU"/>
              </w:rPr>
              <w:tab/>
              <w:t xml:space="preserve">выделять наиболее значимое в перечне информации; </w:t>
            </w:r>
          </w:p>
          <w:p w14:paraId="0E02A7A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02.05</w:t>
            </w:r>
            <w:r w:rsidRPr="00F61ADD">
              <w:rPr>
                <w:rFonts w:ascii="Times New Roman" w:eastAsia="Times New Roman" w:hAnsi="Times New Roman" w:cs="Times New Roman"/>
                <w:i/>
                <w:lang w:eastAsia="ru-RU"/>
              </w:rPr>
              <w:tab/>
              <w:t>оценивать практическую значимость результатов поиска;</w:t>
            </w:r>
          </w:p>
          <w:p w14:paraId="16E658B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02.06</w:t>
            </w:r>
            <w:r w:rsidRPr="00F61ADD">
              <w:rPr>
                <w:rFonts w:ascii="Times New Roman" w:eastAsia="Times New Roman" w:hAnsi="Times New Roman" w:cs="Times New Roman"/>
                <w:i/>
                <w:lang w:eastAsia="ru-RU"/>
              </w:rPr>
              <w:tab/>
              <w:t>оформлять результаты поиска, применять средства информационных технологий для решения профессиональных задач;</w:t>
            </w:r>
          </w:p>
          <w:p w14:paraId="1DE5E39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02.07</w:t>
            </w:r>
            <w:r w:rsidRPr="00F61ADD">
              <w:rPr>
                <w:rFonts w:ascii="Times New Roman" w:eastAsia="Times New Roman" w:hAnsi="Times New Roman" w:cs="Times New Roman"/>
                <w:i/>
                <w:lang w:eastAsia="ru-RU"/>
              </w:rPr>
              <w:tab/>
              <w:t>использовать современное программное обеспечение;</w:t>
            </w:r>
          </w:p>
          <w:p w14:paraId="17589E1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02.08</w:t>
            </w:r>
            <w:r w:rsidRPr="00F61ADD">
              <w:rPr>
                <w:rFonts w:ascii="Times New Roman" w:eastAsia="Times New Roman" w:hAnsi="Times New Roman" w:cs="Times New Roman"/>
                <w:i/>
                <w:lang w:eastAsia="ru-RU"/>
              </w:rPr>
              <w:tab/>
              <w:t>использовать различные цифровые средства для решения профессиональных задач</w:t>
            </w:r>
          </w:p>
        </w:tc>
        <w:tc>
          <w:tcPr>
            <w:tcW w:w="3701" w:type="dxa"/>
          </w:tcPr>
          <w:p w14:paraId="3DB51BA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Зо 02.01номенклатура информационных источников, применяемых в профессиональной деятельности; </w:t>
            </w:r>
          </w:p>
          <w:p w14:paraId="67F31DA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Зо 02.02</w:t>
            </w:r>
            <w:r w:rsidRPr="00F61ADD">
              <w:rPr>
                <w:rFonts w:ascii="Times New Roman" w:eastAsia="Times New Roman" w:hAnsi="Times New Roman" w:cs="Times New Roman"/>
                <w:i/>
                <w:lang w:eastAsia="ru-RU"/>
              </w:rPr>
              <w:tab/>
              <w:t xml:space="preserve">приемы структурирования информации; </w:t>
            </w:r>
          </w:p>
          <w:p w14:paraId="74C561C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02.03</w:t>
            </w:r>
            <w:r w:rsidRPr="00F61ADD">
              <w:rPr>
                <w:rFonts w:ascii="Times New Roman" w:eastAsia="Times New Roman" w:hAnsi="Times New Roman" w:cs="Times New Roman"/>
                <w:i/>
                <w:lang w:eastAsia="ru-RU"/>
              </w:rPr>
              <w:tab/>
              <w:t>формат оформления результатов поиска информации, современные средства и устройства информатизации;</w:t>
            </w:r>
          </w:p>
          <w:p w14:paraId="53455F3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02.04</w:t>
            </w:r>
            <w:r w:rsidRPr="00F61ADD">
              <w:rPr>
                <w:rFonts w:ascii="Times New Roman" w:eastAsia="Times New Roman" w:hAnsi="Times New Roman" w:cs="Times New Roman"/>
                <w:i/>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F61ADD" w:rsidRPr="00F61ADD" w14:paraId="62DE711C" w14:textId="77777777" w:rsidTr="003D3660">
        <w:trPr>
          <w:trHeight w:val="212"/>
        </w:trPr>
        <w:tc>
          <w:tcPr>
            <w:tcW w:w="1960" w:type="dxa"/>
          </w:tcPr>
          <w:p w14:paraId="12EA7621"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ОК 03</w:t>
            </w:r>
          </w:p>
        </w:tc>
        <w:tc>
          <w:tcPr>
            <w:tcW w:w="3587" w:type="dxa"/>
          </w:tcPr>
          <w:p w14:paraId="47C282B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03.01</w:t>
            </w:r>
            <w:r w:rsidRPr="00F61ADD">
              <w:rPr>
                <w:rFonts w:ascii="Times New Roman" w:eastAsia="Times New Roman" w:hAnsi="Times New Roman" w:cs="Times New Roman"/>
                <w:i/>
                <w:lang w:eastAsia="ru-RU"/>
              </w:rPr>
              <w:tab/>
              <w:t xml:space="preserve">определять актуальность нормативно-правовой документации в профессиональной деятельности; </w:t>
            </w:r>
          </w:p>
          <w:p w14:paraId="0C1D7F3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Уо 03.02</w:t>
            </w:r>
            <w:r w:rsidRPr="00F61ADD">
              <w:rPr>
                <w:rFonts w:ascii="Times New Roman" w:eastAsia="Times New Roman" w:hAnsi="Times New Roman" w:cs="Times New Roman"/>
                <w:i/>
                <w:lang w:eastAsia="ru-RU"/>
              </w:rPr>
              <w:tab/>
              <w:t>применять современную научную профессиональную терминологию;</w:t>
            </w:r>
          </w:p>
        </w:tc>
        <w:tc>
          <w:tcPr>
            <w:tcW w:w="3701" w:type="dxa"/>
          </w:tcPr>
          <w:p w14:paraId="62A57D6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03.01</w:t>
            </w:r>
            <w:r w:rsidRPr="00F61ADD">
              <w:rPr>
                <w:rFonts w:ascii="Times New Roman" w:eastAsia="Times New Roman" w:hAnsi="Times New Roman" w:cs="Times New Roman"/>
                <w:i/>
                <w:lang w:eastAsia="ru-RU"/>
              </w:rPr>
              <w:tab/>
              <w:t xml:space="preserve">содержание актуальной нормативно-правовой документации; </w:t>
            </w:r>
          </w:p>
          <w:p w14:paraId="01C8A2E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Зо 03.02</w:t>
            </w:r>
            <w:r w:rsidRPr="00F61ADD">
              <w:rPr>
                <w:rFonts w:ascii="Times New Roman" w:eastAsia="Times New Roman" w:hAnsi="Times New Roman" w:cs="Times New Roman"/>
                <w:i/>
                <w:lang w:eastAsia="ru-RU"/>
              </w:rPr>
              <w:tab/>
              <w:t>современная научная и профессиональная терминология;</w:t>
            </w:r>
          </w:p>
          <w:p w14:paraId="091E1A2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r>
      <w:tr w:rsidR="00F61ADD" w:rsidRPr="00F61ADD" w14:paraId="3DF9CCA9" w14:textId="77777777" w:rsidTr="003D3660">
        <w:trPr>
          <w:trHeight w:val="212"/>
        </w:trPr>
        <w:tc>
          <w:tcPr>
            <w:tcW w:w="1960" w:type="dxa"/>
          </w:tcPr>
          <w:p w14:paraId="0AA62452"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1.1.</w:t>
            </w:r>
          </w:p>
        </w:tc>
        <w:tc>
          <w:tcPr>
            <w:tcW w:w="3587" w:type="dxa"/>
          </w:tcPr>
          <w:p w14:paraId="22CC0A3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1.1.01читать чертежи; анализировать конструктивно-технологические свойства детали;</w:t>
            </w:r>
          </w:p>
          <w:p w14:paraId="08B0FB8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1.1.02</w:t>
            </w:r>
            <w:r w:rsidRPr="00F61ADD">
              <w:rPr>
                <w:rFonts w:ascii="Times New Roman" w:eastAsia="Times New Roman" w:hAnsi="Times New Roman" w:cs="Times New Roman"/>
                <w:i/>
                <w:lang w:eastAsia="ru-RU"/>
              </w:rPr>
              <w:tab/>
              <w:t>разрабатывать технологический процесс изготовления детали;</w:t>
            </w:r>
          </w:p>
          <w:p w14:paraId="08AE6D8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1.1.03</w:t>
            </w:r>
            <w:r w:rsidRPr="00F61ADD">
              <w:rPr>
                <w:rFonts w:ascii="Times New Roman" w:eastAsia="Times New Roman" w:hAnsi="Times New Roman" w:cs="Times New Roman"/>
                <w:i/>
                <w:lang w:eastAsia="ru-RU"/>
              </w:rPr>
              <w:tab/>
              <w:t>выполнять технические чертежи, а также чертежи общего вида в соответствии с Единой системой конструкторской документации (ЕСКД);</w:t>
            </w:r>
          </w:p>
          <w:p w14:paraId="26AD3ED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1.1.04</w:t>
            </w:r>
            <w:r w:rsidRPr="00F61ADD">
              <w:rPr>
                <w:rFonts w:ascii="Times New Roman" w:eastAsia="Times New Roman" w:hAnsi="Times New Roman" w:cs="Times New Roman"/>
                <w:i/>
                <w:lang w:eastAsia="ru-RU"/>
              </w:rPr>
              <w:tab/>
              <w:t>составлять технологический маршрут изготовления детали;</w:t>
            </w:r>
          </w:p>
          <w:p w14:paraId="5F51AE8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1.1.05</w:t>
            </w:r>
            <w:r w:rsidRPr="00F61ADD">
              <w:rPr>
                <w:rFonts w:ascii="Times New Roman" w:eastAsia="Times New Roman" w:hAnsi="Times New Roman" w:cs="Times New Roman"/>
                <w:i/>
                <w:lang w:eastAsia="ru-RU"/>
              </w:rPr>
              <w:tab/>
              <w:t>проектировать технологические операции;</w:t>
            </w:r>
          </w:p>
          <w:p w14:paraId="5BA14FC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1.1.06</w:t>
            </w:r>
            <w:r w:rsidRPr="00F61ADD">
              <w:rPr>
                <w:rFonts w:ascii="Times New Roman" w:eastAsia="Times New Roman" w:hAnsi="Times New Roman" w:cs="Times New Roman"/>
                <w:i/>
                <w:lang w:eastAsia="ru-RU"/>
              </w:rPr>
              <w:tab/>
              <w:t>выбирать технологическое оборудование и технологическую оснастку: приспособления, режущий, мерительный и вспомогательный инструмент;</w:t>
            </w:r>
          </w:p>
          <w:p w14:paraId="567D695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 рассчитывать режимы резания по нормативам;</w:t>
            </w:r>
          </w:p>
          <w:p w14:paraId="2440153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c>
          <w:tcPr>
            <w:tcW w:w="3701" w:type="dxa"/>
          </w:tcPr>
          <w:p w14:paraId="497A9F3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 1.1.01назначение и виды технологических документов </w:t>
            </w:r>
          </w:p>
          <w:p w14:paraId="003A0E32"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1.1.02</w:t>
            </w:r>
            <w:r w:rsidRPr="00F61ADD">
              <w:rPr>
                <w:rFonts w:ascii="Times New Roman" w:eastAsia="Times New Roman" w:hAnsi="Times New Roman" w:cs="Times New Roman"/>
                <w:i/>
                <w:lang w:eastAsia="ru-RU"/>
              </w:rPr>
              <w:tab/>
              <w:t>требования ЕСКД и ЕСТД к оформлению технической документации;</w:t>
            </w:r>
          </w:p>
          <w:p w14:paraId="4E3F3D2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1.1.03</w:t>
            </w:r>
            <w:r w:rsidRPr="00F61ADD">
              <w:rPr>
                <w:rFonts w:ascii="Times New Roman" w:eastAsia="Times New Roman" w:hAnsi="Times New Roman" w:cs="Times New Roman"/>
                <w:i/>
                <w:lang w:eastAsia="ru-RU"/>
              </w:rPr>
              <w:tab/>
              <w:t xml:space="preserve">методику проектирования технологического процесса изготовления детали; </w:t>
            </w:r>
          </w:p>
          <w:p w14:paraId="6B19C25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1.1.04</w:t>
            </w:r>
            <w:r w:rsidRPr="00F61ADD">
              <w:rPr>
                <w:rFonts w:ascii="Times New Roman" w:eastAsia="Times New Roman" w:hAnsi="Times New Roman" w:cs="Times New Roman"/>
                <w:i/>
                <w:lang w:eastAsia="ru-RU"/>
              </w:rPr>
              <w:tab/>
              <w:t>назначение и конструктивно-технологические показатели качества изготовляемых деталей, способы и средства контроля;</w:t>
            </w:r>
          </w:p>
          <w:p w14:paraId="5642065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1.1.05</w:t>
            </w:r>
            <w:r w:rsidRPr="00F61ADD">
              <w:rPr>
                <w:rFonts w:ascii="Times New Roman" w:eastAsia="Times New Roman" w:hAnsi="Times New Roman" w:cs="Times New Roman"/>
                <w:i/>
                <w:lang w:eastAsia="ru-RU"/>
              </w:rPr>
              <w:tab/>
              <w:t>структуру и оформление технологического процесса.;</w:t>
            </w:r>
          </w:p>
        </w:tc>
      </w:tr>
      <w:tr w:rsidR="00F61ADD" w:rsidRPr="00F61ADD" w14:paraId="58E6AA1C" w14:textId="77777777" w:rsidTr="003D3660">
        <w:trPr>
          <w:trHeight w:val="212"/>
        </w:trPr>
        <w:tc>
          <w:tcPr>
            <w:tcW w:w="1960" w:type="dxa"/>
          </w:tcPr>
          <w:p w14:paraId="332D4ACF"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1.3.</w:t>
            </w:r>
          </w:p>
        </w:tc>
        <w:tc>
          <w:tcPr>
            <w:tcW w:w="3587" w:type="dxa"/>
          </w:tcPr>
          <w:p w14:paraId="6B9BB1C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1.3.01</w:t>
            </w:r>
            <w:r w:rsidRPr="00F61ADD">
              <w:rPr>
                <w:rFonts w:ascii="Times New Roman" w:eastAsia="Times New Roman" w:hAnsi="Times New Roman" w:cs="Times New Roman"/>
                <w:i/>
                <w:lang w:eastAsia="ru-RU"/>
              </w:rPr>
              <w:tab/>
              <w:t xml:space="preserve">составлять технологический маршрут изготовления детали; </w:t>
            </w:r>
          </w:p>
          <w:p w14:paraId="4EFF08B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1.3.02</w:t>
            </w:r>
            <w:r w:rsidRPr="00F61ADD">
              <w:rPr>
                <w:rFonts w:ascii="Times New Roman" w:eastAsia="Times New Roman" w:hAnsi="Times New Roman" w:cs="Times New Roman"/>
                <w:i/>
                <w:lang w:eastAsia="ru-RU"/>
              </w:rPr>
              <w:tab/>
              <w:t xml:space="preserve">оформлять </w:t>
            </w:r>
            <w:r w:rsidRPr="00F61ADD">
              <w:rPr>
                <w:rFonts w:ascii="Times New Roman" w:eastAsia="Times New Roman" w:hAnsi="Times New Roman" w:cs="Times New Roman"/>
                <w:i/>
                <w:lang w:eastAsia="ru-RU"/>
              </w:rPr>
              <w:lastRenderedPageBreak/>
              <w:t>технологическую документацию;</w:t>
            </w:r>
          </w:p>
          <w:p w14:paraId="28FD1E2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1.3.03</w:t>
            </w:r>
            <w:r w:rsidRPr="00F61ADD">
              <w:rPr>
                <w:rFonts w:ascii="Times New Roman" w:eastAsia="Times New Roman" w:hAnsi="Times New Roman" w:cs="Times New Roman"/>
                <w:i/>
                <w:lang w:eastAsia="ru-RU"/>
              </w:rPr>
              <w:tab/>
              <w:t xml:space="preserve">определять тип производства;  </w:t>
            </w:r>
          </w:p>
          <w:p w14:paraId="117BA72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1.3.04</w:t>
            </w:r>
            <w:r w:rsidRPr="00F61ADD">
              <w:rPr>
                <w:rFonts w:ascii="Times New Roman" w:eastAsia="Times New Roman" w:hAnsi="Times New Roman" w:cs="Times New Roman"/>
                <w:i/>
                <w:lang w:eastAsia="ru-RU"/>
              </w:rPr>
              <w:tab/>
              <w:t>выбирать способы и методы обработки поверхностей и назначать технологические базы;</w:t>
            </w:r>
          </w:p>
          <w:p w14:paraId="4FC9225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1.3.05</w:t>
            </w:r>
            <w:r w:rsidRPr="00F61ADD">
              <w:rPr>
                <w:rFonts w:ascii="Times New Roman" w:eastAsia="Times New Roman" w:hAnsi="Times New Roman" w:cs="Times New Roman"/>
                <w:i/>
                <w:lang w:eastAsia="ru-RU"/>
              </w:rPr>
              <w:tab/>
              <w:t>разрабатывать технологический процесс изготовления детали</w:t>
            </w:r>
          </w:p>
          <w:p w14:paraId="723852C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1.3.06</w:t>
            </w:r>
            <w:r w:rsidRPr="00F61ADD">
              <w:rPr>
                <w:rFonts w:ascii="Times New Roman" w:eastAsia="Times New Roman" w:hAnsi="Times New Roman" w:cs="Times New Roman"/>
                <w:i/>
                <w:lang w:eastAsia="ru-RU"/>
              </w:rPr>
              <w:tab/>
              <w:t xml:space="preserve">рассчитывать и проверять величину припусков и размеров заготовок; </w:t>
            </w:r>
          </w:p>
          <w:p w14:paraId="75CB917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1.3.07</w:t>
            </w:r>
            <w:r w:rsidRPr="00F61ADD">
              <w:rPr>
                <w:rFonts w:ascii="Times New Roman" w:eastAsia="Times New Roman" w:hAnsi="Times New Roman" w:cs="Times New Roman"/>
                <w:i/>
                <w:lang w:eastAsia="ru-RU"/>
              </w:rPr>
              <w:tab/>
              <w:t xml:space="preserve">рассчитывать коэффициент использования материала; рассчитывать штучное время; </w:t>
            </w:r>
          </w:p>
          <w:p w14:paraId="1D97D2C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производить расчёт параметров механической обработки;</w:t>
            </w:r>
          </w:p>
          <w:p w14:paraId="647EDD3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c>
          <w:tcPr>
            <w:tcW w:w="3701" w:type="dxa"/>
          </w:tcPr>
          <w:p w14:paraId="71F9392E"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 1.3.01методику разработки операционной и маршрутной технологии механической обработки изделий; </w:t>
            </w:r>
          </w:p>
          <w:p w14:paraId="01138E61"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З 1.3.02</w:t>
            </w:r>
            <w:r w:rsidRPr="00F61ADD">
              <w:rPr>
                <w:rFonts w:ascii="Times New Roman" w:eastAsia="Times New Roman" w:hAnsi="Times New Roman" w:cs="Times New Roman"/>
                <w:i/>
                <w:lang w:eastAsia="ru-RU"/>
              </w:rPr>
              <w:tab/>
              <w:t>физико-механические свойства конструкционных и инструментальных материалов;</w:t>
            </w:r>
          </w:p>
          <w:p w14:paraId="6649CBAB"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1.3.03</w:t>
            </w:r>
            <w:r w:rsidRPr="00F61ADD">
              <w:rPr>
                <w:rFonts w:ascii="Times New Roman" w:eastAsia="Times New Roman" w:hAnsi="Times New Roman" w:cs="Times New Roman"/>
                <w:i/>
                <w:lang w:eastAsia="ru-RU"/>
              </w:rPr>
              <w:tab/>
              <w:t>методику расчета режимов резания и норм времени на операции металлорежущей обработки;</w:t>
            </w:r>
          </w:p>
          <w:p w14:paraId="3817545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1.3.04</w:t>
            </w:r>
            <w:r w:rsidRPr="00F61ADD">
              <w:rPr>
                <w:rFonts w:ascii="Times New Roman" w:eastAsia="Times New Roman" w:hAnsi="Times New Roman" w:cs="Times New Roman"/>
                <w:i/>
                <w:lang w:eastAsia="ru-RU"/>
              </w:rPr>
              <w:tab/>
              <w:t xml:space="preserve">методику расчета межпереходных и межоперационных размеров, припусков и допусков; </w:t>
            </w:r>
          </w:p>
          <w:p w14:paraId="720A434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1.3.05</w:t>
            </w:r>
            <w:r w:rsidRPr="00F61ADD">
              <w:rPr>
                <w:rFonts w:ascii="Times New Roman" w:eastAsia="Times New Roman" w:hAnsi="Times New Roman" w:cs="Times New Roman"/>
                <w:i/>
                <w:lang w:eastAsia="ru-RU"/>
              </w:rPr>
              <w:tab/>
              <w:t xml:space="preserve">основы технической механики; </w:t>
            </w:r>
          </w:p>
          <w:p w14:paraId="0EC4AA5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основы теории обработки металлов; </w:t>
            </w:r>
          </w:p>
          <w:p w14:paraId="29C72BC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1.3.06</w:t>
            </w:r>
            <w:r w:rsidRPr="00F61ADD">
              <w:rPr>
                <w:rFonts w:ascii="Times New Roman" w:eastAsia="Times New Roman" w:hAnsi="Times New Roman" w:cs="Times New Roman"/>
                <w:i/>
                <w:lang w:eastAsia="ru-RU"/>
              </w:rPr>
              <w:tab/>
              <w:t>интерфейса, инструментов для ведения расчёта параметров механической обработки, библиотеки для работы с конструкторско-технологическими элементами, баз данных в системах автоматизированного проектирования.</w:t>
            </w:r>
          </w:p>
        </w:tc>
      </w:tr>
      <w:tr w:rsidR="00F61ADD" w:rsidRPr="00F61ADD" w14:paraId="0D84BAC6" w14:textId="77777777" w:rsidTr="003D3660">
        <w:trPr>
          <w:trHeight w:val="212"/>
        </w:trPr>
        <w:tc>
          <w:tcPr>
            <w:tcW w:w="1960" w:type="dxa"/>
          </w:tcPr>
          <w:p w14:paraId="2418DEF2"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ПК 3.1.</w:t>
            </w:r>
          </w:p>
        </w:tc>
        <w:tc>
          <w:tcPr>
            <w:tcW w:w="3587" w:type="dxa"/>
          </w:tcPr>
          <w:p w14:paraId="692DBD88"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У 3.1.01разрабатывать технологические схемы сборки узлов или изделий; читать чертежи сборочных узлов; </w:t>
            </w:r>
          </w:p>
          <w:p w14:paraId="1ACCFF8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3.1.02</w:t>
            </w:r>
            <w:r w:rsidRPr="00F61ADD">
              <w:rPr>
                <w:rFonts w:ascii="Times New Roman" w:eastAsia="Times New Roman" w:hAnsi="Times New Roman" w:cs="Times New Roman"/>
                <w:i/>
                <w:lang w:eastAsia="ru-RU"/>
              </w:rPr>
              <w:tab/>
              <w:t xml:space="preserve">использовать пакеты прикладных программ для разработки конструкторской документации и проектирования технологических процессов механосборочного производства; </w:t>
            </w:r>
          </w:p>
          <w:p w14:paraId="4573677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3.1.03</w:t>
            </w:r>
            <w:r w:rsidRPr="00F61ADD">
              <w:rPr>
                <w:rFonts w:ascii="Times New Roman" w:eastAsia="Times New Roman" w:hAnsi="Times New Roman" w:cs="Times New Roman"/>
                <w:i/>
                <w:lang w:eastAsia="ru-RU"/>
              </w:rPr>
              <w:tab/>
              <w:t>выполнять сборочные чертежи и деталировки, а также чертежи общего вида в соответствии с Единой системой конструкторской документации (ЕСКД);</w:t>
            </w:r>
          </w:p>
          <w:p w14:paraId="7755D58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p w14:paraId="32EDF2A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w:t>
            </w:r>
          </w:p>
        </w:tc>
        <w:tc>
          <w:tcPr>
            <w:tcW w:w="3701" w:type="dxa"/>
          </w:tcPr>
          <w:p w14:paraId="6D823972" w14:textId="77777777" w:rsidR="00F61ADD" w:rsidRPr="00F61ADD" w:rsidRDefault="00F61ADD" w:rsidP="00F61ADD">
            <w:pPr>
              <w:suppressAutoHyphens/>
              <w:spacing w:after="0" w:line="240" w:lineRule="auto"/>
              <w:rPr>
                <w:rFonts w:ascii="Times New Roman" w:eastAsia="Times New Roman" w:hAnsi="Times New Roman" w:cs="Times New Roman"/>
                <w:i/>
                <w:sz w:val="24"/>
                <w:szCs w:val="24"/>
                <w:lang w:eastAsia="ru-RU"/>
              </w:rPr>
            </w:pPr>
            <w:r w:rsidRPr="00F61ADD">
              <w:rPr>
                <w:rFonts w:ascii="Times New Roman" w:eastAsia="Times New Roman" w:hAnsi="Times New Roman" w:cs="Times New Roman"/>
                <w:i/>
                <w:sz w:val="24"/>
                <w:szCs w:val="24"/>
                <w:lang w:eastAsia="ru-RU"/>
              </w:rPr>
              <w:t xml:space="preserve">З 3.1.01методику разработки технологических процессов для сборки изделий и конструкторской документации </w:t>
            </w:r>
          </w:p>
          <w:p w14:paraId="37E2A946"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r>
      <w:tr w:rsidR="00F61ADD" w:rsidRPr="00F61ADD" w14:paraId="219E3E49" w14:textId="77777777" w:rsidTr="003D3660">
        <w:trPr>
          <w:trHeight w:val="212"/>
        </w:trPr>
        <w:tc>
          <w:tcPr>
            <w:tcW w:w="1960" w:type="dxa"/>
          </w:tcPr>
          <w:p w14:paraId="37FDF753"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ПК 3.3.</w:t>
            </w:r>
          </w:p>
        </w:tc>
        <w:tc>
          <w:tcPr>
            <w:tcW w:w="3587" w:type="dxa"/>
          </w:tcPr>
          <w:p w14:paraId="25060A3D"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3.3.01оформлять технологическую документацию;</w:t>
            </w:r>
          </w:p>
          <w:p w14:paraId="73C38CE4"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3.3.02</w:t>
            </w:r>
            <w:r w:rsidRPr="00F61ADD">
              <w:rPr>
                <w:rFonts w:ascii="Times New Roman" w:eastAsia="Times New Roman" w:hAnsi="Times New Roman" w:cs="Times New Roman"/>
                <w:i/>
                <w:lang w:eastAsia="ru-RU"/>
              </w:rPr>
              <w:tab/>
              <w:t>оформлять маршрутные и операционные технологические карты для сборки узлов или изделий на сборочных участках производств;</w:t>
            </w:r>
          </w:p>
          <w:p w14:paraId="3000F2A7"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У 3.3.03</w:t>
            </w:r>
            <w:r w:rsidRPr="00F61ADD">
              <w:rPr>
                <w:rFonts w:ascii="Times New Roman" w:eastAsia="Times New Roman" w:hAnsi="Times New Roman" w:cs="Times New Roman"/>
                <w:i/>
                <w:lang w:eastAsia="ru-RU"/>
              </w:rPr>
              <w:tab/>
              <w:t>применять систем автоматизированного проектирования, CAD технологии при оформлении карт технологического процесса сборки.</w:t>
            </w:r>
          </w:p>
          <w:p w14:paraId="2F69B2D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З 3.3.01 автоматизированного проектирования в оформлении </w:t>
            </w:r>
            <w:r w:rsidRPr="00F61ADD">
              <w:rPr>
                <w:rFonts w:ascii="Times New Roman" w:eastAsia="Times New Roman" w:hAnsi="Times New Roman" w:cs="Times New Roman"/>
                <w:i/>
                <w:lang w:eastAsia="ru-RU"/>
              </w:rPr>
              <w:lastRenderedPageBreak/>
              <w:t>технологических карт для сборки узлов</w:t>
            </w:r>
          </w:p>
        </w:tc>
        <w:tc>
          <w:tcPr>
            <w:tcW w:w="3701" w:type="dxa"/>
          </w:tcPr>
          <w:p w14:paraId="04FE57C5"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lastRenderedPageBreak/>
              <w:t xml:space="preserve">З 3.3.01 основные этапы сборки; последовательность прохождения сборочной единицы по участку; </w:t>
            </w:r>
          </w:p>
          <w:p w14:paraId="2C79D17F"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требования единой системы </w:t>
            </w:r>
          </w:p>
          <w:p w14:paraId="5866C010"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3.3.02виды подготовительных, сборочных и регулировочных операций на участках машиностроительных производств;</w:t>
            </w:r>
          </w:p>
          <w:p w14:paraId="78E3183A"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3.3.03</w:t>
            </w:r>
            <w:r w:rsidRPr="00F61ADD">
              <w:rPr>
                <w:rFonts w:ascii="Times New Roman" w:eastAsia="Times New Roman" w:hAnsi="Times New Roman" w:cs="Times New Roman"/>
                <w:i/>
                <w:lang w:eastAsia="ru-RU"/>
              </w:rPr>
              <w:tab/>
              <w:t>технологической документации к составлению и оформлению маршрутной операционной и технологических карт для сборки узлов;</w:t>
            </w:r>
          </w:p>
          <w:p w14:paraId="3B2550EC"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З 3.3.04</w:t>
            </w:r>
            <w:r w:rsidRPr="00F61ADD">
              <w:rPr>
                <w:rFonts w:ascii="Times New Roman" w:eastAsia="Times New Roman" w:hAnsi="Times New Roman" w:cs="Times New Roman"/>
                <w:i/>
                <w:lang w:eastAsia="ru-RU"/>
              </w:rPr>
              <w:tab/>
              <w:t xml:space="preserve">системы </w:t>
            </w:r>
            <w:r w:rsidRPr="00F61ADD">
              <w:rPr>
                <w:rFonts w:ascii="Times New Roman" w:eastAsia="Times New Roman" w:hAnsi="Times New Roman" w:cs="Times New Roman"/>
                <w:i/>
                <w:lang w:eastAsia="ru-RU"/>
              </w:rPr>
              <w:lastRenderedPageBreak/>
              <w:t>автоматизированного проектирования в оформлении технологических карт для сборки узлов</w:t>
            </w:r>
          </w:p>
        </w:tc>
      </w:tr>
      <w:tr w:rsidR="00F61ADD" w:rsidRPr="00F61ADD" w14:paraId="0F5090F5" w14:textId="77777777" w:rsidTr="003D3660">
        <w:trPr>
          <w:trHeight w:val="212"/>
        </w:trPr>
        <w:tc>
          <w:tcPr>
            <w:tcW w:w="1960" w:type="dxa"/>
          </w:tcPr>
          <w:p w14:paraId="4EC8341C" w14:textId="77777777" w:rsidR="00F61ADD" w:rsidRPr="00F61ADD" w:rsidRDefault="00F61ADD" w:rsidP="00F61ADD">
            <w:pPr>
              <w:suppressAutoHyphens/>
              <w:spacing w:after="0" w:line="240" w:lineRule="auto"/>
              <w:jc w:val="center"/>
              <w:rPr>
                <w:rFonts w:ascii="Times New Roman" w:eastAsia="Times New Roman" w:hAnsi="Times New Roman" w:cs="Times New Roman"/>
                <w:i/>
                <w:lang w:eastAsia="ru-RU"/>
              </w:rPr>
            </w:pPr>
          </w:p>
        </w:tc>
        <w:tc>
          <w:tcPr>
            <w:tcW w:w="3587" w:type="dxa"/>
          </w:tcPr>
          <w:p w14:paraId="7183FBD9"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c>
          <w:tcPr>
            <w:tcW w:w="3701" w:type="dxa"/>
          </w:tcPr>
          <w:p w14:paraId="6F61A053" w14:textId="77777777" w:rsidR="00F61ADD" w:rsidRPr="00F61ADD" w:rsidRDefault="00F61ADD" w:rsidP="00F61ADD">
            <w:pPr>
              <w:suppressAutoHyphens/>
              <w:spacing w:after="0" w:line="240" w:lineRule="auto"/>
              <w:rPr>
                <w:rFonts w:ascii="Times New Roman" w:eastAsia="Times New Roman" w:hAnsi="Times New Roman" w:cs="Times New Roman"/>
                <w:i/>
                <w:lang w:eastAsia="ru-RU"/>
              </w:rPr>
            </w:pPr>
          </w:p>
        </w:tc>
      </w:tr>
    </w:tbl>
    <w:p w14:paraId="20D5C3C6"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lang w:eastAsia="ru-RU"/>
        </w:rPr>
      </w:pPr>
    </w:p>
    <w:p w14:paraId="43C44252" w14:textId="77777777" w:rsidR="00F61ADD" w:rsidRPr="00F61ADD" w:rsidRDefault="00F61ADD" w:rsidP="00F61ADD">
      <w:pPr>
        <w:suppressAutoHyphens/>
        <w:spacing w:after="24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 СТРУКТУРА И СОДЕРЖАНИЕ УЧЕБНОЙ ДИСЦИПЛИНЫ</w:t>
      </w:r>
    </w:p>
    <w:p w14:paraId="5B3110E4"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61ADD" w:rsidRPr="00F61ADD" w14:paraId="444E5546" w14:textId="77777777" w:rsidTr="003D3660">
        <w:trPr>
          <w:trHeight w:val="490"/>
        </w:trPr>
        <w:tc>
          <w:tcPr>
            <w:tcW w:w="3685" w:type="pct"/>
            <w:vAlign w:val="center"/>
          </w:tcPr>
          <w:p w14:paraId="0461D126" w14:textId="77777777" w:rsidR="00F61ADD" w:rsidRPr="00F61ADD" w:rsidRDefault="00F61ADD" w:rsidP="00F61ADD">
            <w:pPr>
              <w:suppressAutoHyphens/>
              <w:spacing w:after="20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Вид учебной работы</w:t>
            </w:r>
          </w:p>
        </w:tc>
        <w:tc>
          <w:tcPr>
            <w:tcW w:w="1315" w:type="pct"/>
            <w:vAlign w:val="center"/>
          </w:tcPr>
          <w:p w14:paraId="37A15BDF" w14:textId="77777777" w:rsidR="00F61ADD" w:rsidRPr="00F61ADD" w:rsidRDefault="00F61ADD" w:rsidP="00F61ADD">
            <w:pPr>
              <w:suppressAutoHyphens/>
              <w:spacing w:after="200" w:line="276"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Объем в часах</w:t>
            </w:r>
          </w:p>
        </w:tc>
      </w:tr>
      <w:tr w:rsidR="00F61ADD" w:rsidRPr="00F61ADD" w14:paraId="708F22B5" w14:textId="77777777" w:rsidTr="003D3660">
        <w:trPr>
          <w:trHeight w:val="490"/>
        </w:trPr>
        <w:tc>
          <w:tcPr>
            <w:tcW w:w="3685" w:type="pct"/>
            <w:vAlign w:val="center"/>
          </w:tcPr>
          <w:p w14:paraId="0C2A416A"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C1C30F6"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124</w:t>
            </w:r>
          </w:p>
        </w:tc>
      </w:tr>
      <w:tr w:rsidR="00F61ADD" w:rsidRPr="00F61ADD" w14:paraId="666C5B35" w14:textId="77777777" w:rsidTr="003D3660">
        <w:trPr>
          <w:trHeight w:val="490"/>
        </w:trPr>
        <w:tc>
          <w:tcPr>
            <w:tcW w:w="3685" w:type="pct"/>
            <w:shd w:val="clear" w:color="auto" w:fill="auto"/>
            <w:vAlign w:val="center"/>
          </w:tcPr>
          <w:p w14:paraId="3E3375B0"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736A532"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85</w:t>
            </w:r>
          </w:p>
        </w:tc>
      </w:tr>
      <w:tr w:rsidR="00F61ADD" w:rsidRPr="00F61ADD" w14:paraId="5C551F17" w14:textId="77777777" w:rsidTr="003D3660">
        <w:trPr>
          <w:trHeight w:val="336"/>
        </w:trPr>
        <w:tc>
          <w:tcPr>
            <w:tcW w:w="5000" w:type="pct"/>
            <w:gridSpan w:val="2"/>
            <w:vAlign w:val="center"/>
          </w:tcPr>
          <w:p w14:paraId="65F3FD9B"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в т. ч.:</w:t>
            </w:r>
          </w:p>
        </w:tc>
      </w:tr>
      <w:tr w:rsidR="00F61ADD" w:rsidRPr="00F61ADD" w14:paraId="4DF7C932" w14:textId="77777777" w:rsidTr="003D3660">
        <w:trPr>
          <w:trHeight w:val="490"/>
        </w:trPr>
        <w:tc>
          <w:tcPr>
            <w:tcW w:w="3685" w:type="pct"/>
            <w:vAlign w:val="center"/>
          </w:tcPr>
          <w:p w14:paraId="489691E4"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теоретическое обучение</w:t>
            </w:r>
          </w:p>
        </w:tc>
        <w:tc>
          <w:tcPr>
            <w:tcW w:w="1315" w:type="pct"/>
            <w:vAlign w:val="center"/>
          </w:tcPr>
          <w:p w14:paraId="5367BE2E"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37</w:t>
            </w:r>
          </w:p>
        </w:tc>
      </w:tr>
      <w:tr w:rsidR="00F61ADD" w:rsidRPr="00F61ADD" w14:paraId="5644A6ED" w14:textId="77777777" w:rsidTr="003D3660">
        <w:trPr>
          <w:trHeight w:val="490"/>
        </w:trPr>
        <w:tc>
          <w:tcPr>
            <w:tcW w:w="3685" w:type="pct"/>
            <w:vAlign w:val="center"/>
          </w:tcPr>
          <w:p w14:paraId="35EE5EE1"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лабораторные работы</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14BA9DCE"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60FF5397" w14:textId="77777777" w:rsidTr="003D3660">
        <w:trPr>
          <w:trHeight w:val="490"/>
        </w:trPr>
        <w:tc>
          <w:tcPr>
            <w:tcW w:w="3685" w:type="pct"/>
            <w:vAlign w:val="center"/>
          </w:tcPr>
          <w:p w14:paraId="22C4A9B1"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практические занятия</w:t>
            </w:r>
            <w:r w:rsidRPr="00F61ADD">
              <w:rPr>
                <w:rFonts w:ascii="Times New Roman" w:eastAsia="Times New Roman" w:hAnsi="Times New Roman" w:cs="Times New Roman"/>
                <w:i/>
                <w:lang w:eastAsia="ru-RU"/>
              </w:rPr>
              <w:t xml:space="preserve"> (если предусмотрено)</w:t>
            </w:r>
          </w:p>
        </w:tc>
        <w:tc>
          <w:tcPr>
            <w:tcW w:w="1315" w:type="pct"/>
            <w:vAlign w:val="center"/>
          </w:tcPr>
          <w:p w14:paraId="6DAEABBD"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85</w:t>
            </w:r>
          </w:p>
        </w:tc>
      </w:tr>
      <w:tr w:rsidR="00F61ADD" w:rsidRPr="00F61ADD" w14:paraId="3B1DF4E4" w14:textId="77777777" w:rsidTr="003D3660">
        <w:trPr>
          <w:trHeight w:val="490"/>
        </w:trPr>
        <w:tc>
          <w:tcPr>
            <w:tcW w:w="3685" w:type="pct"/>
            <w:vAlign w:val="center"/>
          </w:tcPr>
          <w:p w14:paraId="3E36B148"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курсовая работа (проект) </w:t>
            </w:r>
            <w:r w:rsidRPr="00F61ADD">
              <w:rPr>
                <w:rFonts w:ascii="Times New Roman" w:eastAsia="Times New Roman" w:hAnsi="Times New Roman" w:cs="Times New Roman"/>
                <w:i/>
                <w:lang w:eastAsia="ru-RU"/>
              </w:rPr>
              <w:t>(если предусмотрено для специальностей</w:t>
            </w:r>
            <w:r w:rsidRPr="00F61ADD">
              <w:rPr>
                <w:rFonts w:ascii="Times New Roman" w:eastAsia="Times New Roman" w:hAnsi="Times New Roman" w:cs="Times New Roman"/>
                <w:lang w:eastAsia="ru-RU"/>
              </w:rPr>
              <w:t>)</w:t>
            </w:r>
          </w:p>
        </w:tc>
        <w:tc>
          <w:tcPr>
            <w:tcW w:w="1315" w:type="pct"/>
            <w:vAlign w:val="center"/>
          </w:tcPr>
          <w:p w14:paraId="533BE06F"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w:t>
            </w:r>
          </w:p>
        </w:tc>
      </w:tr>
      <w:tr w:rsidR="00F61ADD" w:rsidRPr="00F61ADD" w14:paraId="00C0BB56" w14:textId="77777777" w:rsidTr="003D3660">
        <w:trPr>
          <w:trHeight w:val="267"/>
        </w:trPr>
        <w:tc>
          <w:tcPr>
            <w:tcW w:w="3685" w:type="pct"/>
            <w:vAlign w:val="center"/>
          </w:tcPr>
          <w:p w14:paraId="07489E42"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Самостоятельная работа </w:t>
            </w:r>
            <w:r w:rsidRPr="00F61ADD">
              <w:rPr>
                <w:rFonts w:ascii="Times New Roman" w:eastAsia="Times New Roman" w:hAnsi="Times New Roman" w:cs="Times New Roman"/>
                <w:b/>
                <w:i/>
                <w:vertAlign w:val="superscript"/>
                <w:lang w:eastAsia="ru-RU"/>
              </w:rPr>
              <w:footnoteReference w:id="42"/>
            </w:r>
          </w:p>
        </w:tc>
        <w:tc>
          <w:tcPr>
            <w:tcW w:w="1315" w:type="pct"/>
            <w:vAlign w:val="center"/>
          </w:tcPr>
          <w:p w14:paraId="07EBEBC6"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0</w:t>
            </w:r>
          </w:p>
        </w:tc>
      </w:tr>
      <w:tr w:rsidR="00F61ADD" w:rsidRPr="00F61ADD" w14:paraId="373166DC" w14:textId="77777777" w:rsidTr="003D3660">
        <w:trPr>
          <w:trHeight w:val="331"/>
        </w:trPr>
        <w:tc>
          <w:tcPr>
            <w:tcW w:w="3685" w:type="pct"/>
            <w:vAlign w:val="center"/>
          </w:tcPr>
          <w:p w14:paraId="7CDF92C1"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b/>
                <w:iCs/>
                <w:lang w:eastAsia="ru-RU"/>
              </w:rPr>
              <w:t>Промежуточная аттестация</w:t>
            </w:r>
          </w:p>
        </w:tc>
        <w:tc>
          <w:tcPr>
            <w:tcW w:w="1315" w:type="pct"/>
            <w:vAlign w:val="center"/>
          </w:tcPr>
          <w:p w14:paraId="280DDF04"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2</w:t>
            </w:r>
          </w:p>
        </w:tc>
      </w:tr>
    </w:tbl>
    <w:p w14:paraId="7D43C78E"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r w:rsidRPr="00F61ADD">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C4B9749" w14:textId="77777777" w:rsidR="00F61ADD" w:rsidRPr="00F61ADD" w:rsidRDefault="00F61ADD" w:rsidP="00F61ADD">
      <w:pPr>
        <w:spacing w:after="200" w:line="276" w:lineRule="auto"/>
        <w:rPr>
          <w:rFonts w:ascii="Times New Roman" w:eastAsia="Times New Roman" w:hAnsi="Times New Roman" w:cs="Times New Roman"/>
          <w:b/>
          <w:i/>
          <w:lang w:eastAsia="ru-RU"/>
        </w:rPr>
        <w:sectPr w:rsidR="00F61ADD" w:rsidRPr="00F61ADD" w:rsidSect="003D3660">
          <w:pgSz w:w="11906" w:h="16838"/>
          <w:pgMar w:top="1134" w:right="850" w:bottom="284" w:left="1701" w:header="708" w:footer="708" w:gutter="0"/>
          <w:cols w:space="720"/>
          <w:docGrid w:linePitch="299"/>
        </w:sectPr>
      </w:pPr>
    </w:p>
    <w:p w14:paraId="6AF7995E" w14:textId="77777777" w:rsidR="00F61ADD" w:rsidRPr="00F61ADD" w:rsidRDefault="00F61ADD" w:rsidP="00F61ADD">
      <w:pPr>
        <w:spacing w:after="200" w:line="276" w:lineRule="auto"/>
        <w:ind w:firstLine="709"/>
        <w:rPr>
          <w:rFonts w:ascii="Times New Roman" w:eastAsia="Times New Roman" w:hAnsi="Times New Roman" w:cs="Times New Roman"/>
          <w:b/>
          <w:bCs/>
          <w:lang w:eastAsia="ru-RU"/>
        </w:rPr>
      </w:pPr>
      <w:r w:rsidRPr="00F61AD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8"/>
        <w:gridCol w:w="5340"/>
        <w:gridCol w:w="1932"/>
        <w:gridCol w:w="1941"/>
        <w:gridCol w:w="1389"/>
        <w:gridCol w:w="2763"/>
      </w:tblGrid>
      <w:tr w:rsidR="00F61ADD" w:rsidRPr="00F61ADD" w14:paraId="0B8EFDF7" w14:textId="77777777" w:rsidTr="003D3660">
        <w:trPr>
          <w:trHeight w:val="20"/>
        </w:trPr>
        <w:tc>
          <w:tcPr>
            <w:tcW w:w="525" w:type="pct"/>
            <w:shd w:val="clear" w:color="auto" w:fill="auto"/>
          </w:tcPr>
          <w:p w14:paraId="37C3A0C9"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Наименование разделов и тем</w:t>
            </w:r>
          </w:p>
        </w:tc>
        <w:tc>
          <w:tcPr>
            <w:tcW w:w="1788" w:type="pct"/>
            <w:shd w:val="clear" w:color="auto" w:fill="auto"/>
          </w:tcPr>
          <w:p w14:paraId="66FC1FC0"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Содержание учебного материала и формы организации деятельности обучающихся</w:t>
            </w:r>
          </w:p>
        </w:tc>
        <w:tc>
          <w:tcPr>
            <w:tcW w:w="647" w:type="pct"/>
            <w:shd w:val="clear" w:color="auto" w:fill="auto"/>
          </w:tcPr>
          <w:p w14:paraId="715AF5B1"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Объем, акад. ч / в том числе в форме практической подготовки, акад ч</w:t>
            </w:r>
          </w:p>
        </w:tc>
        <w:tc>
          <w:tcPr>
            <w:tcW w:w="650" w:type="pct"/>
            <w:shd w:val="clear" w:color="auto" w:fill="auto"/>
          </w:tcPr>
          <w:p w14:paraId="49908B8D"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Коды компетенций и личностных результатов</w:t>
            </w:r>
            <w:r w:rsidRPr="00F61ADD">
              <w:rPr>
                <w:rFonts w:ascii="Times New Roman" w:eastAsia="Calibri" w:hAnsi="Times New Roman" w:cs="Times New Roman"/>
                <w:b/>
                <w:bCs/>
                <w:vertAlign w:val="superscript"/>
                <w:lang w:eastAsia="ru-RU"/>
              </w:rPr>
              <w:footnoteReference w:id="43"/>
            </w:r>
            <w:r w:rsidRPr="00F61ADD">
              <w:rPr>
                <w:rFonts w:ascii="Times New Roman" w:eastAsia="Calibri" w:hAnsi="Times New Roman" w:cs="Times New Roman"/>
                <w:b/>
                <w:bCs/>
                <w:lang w:eastAsia="ru-RU"/>
              </w:rPr>
              <w:t>, формированию которых способствует элемент программы</w:t>
            </w:r>
          </w:p>
        </w:tc>
        <w:tc>
          <w:tcPr>
            <w:tcW w:w="465" w:type="pct"/>
            <w:shd w:val="clear" w:color="auto" w:fill="auto"/>
          </w:tcPr>
          <w:p w14:paraId="49466AA0"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ПК, ОК</w:t>
            </w:r>
          </w:p>
        </w:tc>
        <w:tc>
          <w:tcPr>
            <w:tcW w:w="925" w:type="pct"/>
            <w:shd w:val="clear" w:color="auto" w:fill="auto"/>
          </w:tcPr>
          <w:p w14:paraId="2D756420" w14:textId="77777777" w:rsidR="00F61ADD" w:rsidRPr="00F61ADD" w:rsidRDefault="00F61ADD" w:rsidP="00F61ADD">
            <w:pPr>
              <w:suppressAutoHyphens/>
              <w:spacing w:after="0" w:line="240" w:lineRule="auto"/>
              <w:jc w:val="center"/>
              <w:rPr>
                <w:rFonts w:ascii="Times New Roman" w:eastAsia="Calibri" w:hAnsi="Times New Roman" w:cs="Times New Roman"/>
                <w:b/>
                <w:bCs/>
                <w:lang w:eastAsia="ru-RU"/>
              </w:rPr>
            </w:pPr>
            <w:r w:rsidRPr="00F61ADD">
              <w:rPr>
                <w:rFonts w:ascii="Times New Roman" w:eastAsia="Calibri" w:hAnsi="Times New Roman" w:cs="Times New Roman"/>
                <w:lang w:eastAsia="ru-RU"/>
              </w:rPr>
              <w:t>Код Н/У/З</w:t>
            </w:r>
          </w:p>
        </w:tc>
      </w:tr>
      <w:tr w:rsidR="00F61ADD" w:rsidRPr="00F61ADD" w14:paraId="4DD2E48E" w14:textId="77777777" w:rsidTr="003D3660">
        <w:trPr>
          <w:trHeight w:val="20"/>
        </w:trPr>
        <w:tc>
          <w:tcPr>
            <w:tcW w:w="525" w:type="pct"/>
            <w:shd w:val="clear" w:color="auto" w:fill="auto"/>
          </w:tcPr>
          <w:p w14:paraId="07B19426"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1</w:t>
            </w:r>
          </w:p>
        </w:tc>
        <w:tc>
          <w:tcPr>
            <w:tcW w:w="1788" w:type="pct"/>
            <w:shd w:val="clear" w:color="auto" w:fill="auto"/>
          </w:tcPr>
          <w:p w14:paraId="428D17BF"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2</w:t>
            </w:r>
          </w:p>
        </w:tc>
        <w:tc>
          <w:tcPr>
            <w:tcW w:w="647" w:type="pct"/>
            <w:shd w:val="clear" w:color="auto" w:fill="auto"/>
          </w:tcPr>
          <w:p w14:paraId="39D4DF17"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3</w:t>
            </w:r>
          </w:p>
        </w:tc>
        <w:tc>
          <w:tcPr>
            <w:tcW w:w="650" w:type="pct"/>
            <w:shd w:val="clear" w:color="auto" w:fill="auto"/>
          </w:tcPr>
          <w:p w14:paraId="367F53FE"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4</w:t>
            </w:r>
          </w:p>
        </w:tc>
        <w:tc>
          <w:tcPr>
            <w:tcW w:w="465" w:type="pct"/>
            <w:shd w:val="clear" w:color="auto" w:fill="auto"/>
          </w:tcPr>
          <w:p w14:paraId="4DC5FA8F"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p>
        </w:tc>
        <w:tc>
          <w:tcPr>
            <w:tcW w:w="925" w:type="pct"/>
            <w:shd w:val="clear" w:color="auto" w:fill="auto"/>
          </w:tcPr>
          <w:p w14:paraId="3F2A1E22"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p>
        </w:tc>
      </w:tr>
      <w:tr w:rsidR="00F61ADD" w:rsidRPr="00F61ADD" w14:paraId="352D3868" w14:textId="77777777" w:rsidTr="003D3660">
        <w:trPr>
          <w:trHeight w:val="219"/>
        </w:trPr>
        <w:tc>
          <w:tcPr>
            <w:tcW w:w="2313" w:type="pct"/>
            <w:gridSpan w:val="2"/>
            <w:shd w:val="clear" w:color="auto" w:fill="EAF1DD"/>
          </w:tcPr>
          <w:p w14:paraId="2E96EC2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Раздел 1. Основы технологии машиностроения</w:t>
            </w:r>
          </w:p>
        </w:tc>
        <w:tc>
          <w:tcPr>
            <w:tcW w:w="647" w:type="pct"/>
            <w:shd w:val="clear" w:color="auto" w:fill="EAF1DD"/>
          </w:tcPr>
          <w:p w14:paraId="6EEDB84E"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t>37/26</w:t>
            </w:r>
          </w:p>
        </w:tc>
        <w:tc>
          <w:tcPr>
            <w:tcW w:w="650" w:type="pct"/>
            <w:shd w:val="clear" w:color="auto" w:fill="EAF1DD"/>
          </w:tcPr>
          <w:p w14:paraId="30C46E04"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p>
        </w:tc>
        <w:tc>
          <w:tcPr>
            <w:tcW w:w="465" w:type="pct"/>
            <w:shd w:val="clear" w:color="auto" w:fill="EAF1DD"/>
          </w:tcPr>
          <w:p w14:paraId="7ABD55A8"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p>
        </w:tc>
        <w:tc>
          <w:tcPr>
            <w:tcW w:w="925" w:type="pct"/>
            <w:shd w:val="clear" w:color="auto" w:fill="EAF1DD"/>
          </w:tcPr>
          <w:p w14:paraId="4C8C15CD" w14:textId="77777777" w:rsidR="00F61ADD" w:rsidRPr="00F61ADD" w:rsidRDefault="00F61ADD" w:rsidP="00F61ADD">
            <w:pPr>
              <w:spacing w:after="0" w:line="240" w:lineRule="auto"/>
              <w:jc w:val="center"/>
              <w:rPr>
                <w:rFonts w:ascii="Times New Roman" w:eastAsia="Calibri" w:hAnsi="Times New Roman" w:cs="Times New Roman"/>
                <w:b/>
                <w:bCs/>
                <w:iCs/>
                <w:lang w:eastAsia="ru-RU"/>
              </w:rPr>
            </w:pPr>
          </w:p>
        </w:tc>
      </w:tr>
      <w:tr w:rsidR="00F61ADD" w:rsidRPr="00F61ADD" w14:paraId="61B801A5" w14:textId="77777777" w:rsidTr="003D3660">
        <w:trPr>
          <w:trHeight w:val="1245"/>
        </w:trPr>
        <w:tc>
          <w:tcPr>
            <w:tcW w:w="525" w:type="pct"/>
            <w:vMerge w:val="restart"/>
            <w:shd w:val="clear" w:color="auto" w:fill="auto"/>
          </w:tcPr>
          <w:p w14:paraId="22D9CCF1" w14:textId="77777777" w:rsidR="00F61ADD" w:rsidRPr="00F61ADD" w:rsidRDefault="00F61ADD" w:rsidP="00F61ADD">
            <w:pPr>
              <w:spacing w:after="20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1.1. Технологические процессы машиностроительного производства</w:t>
            </w:r>
          </w:p>
        </w:tc>
        <w:tc>
          <w:tcPr>
            <w:tcW w:w="1788" w:type="pct"/>
            <w:shd w:val="clear" w:color="auto" w:fill="auto"/>
          </w:tcPr>
          <w:p w14:paraId="18980741" w14:textId="77777777" w:rsidR="00F61ADD" w:rsidRPr="00F61ADD" w:rsidRDefault="00F61ADD" w:rsidP="00F61ADD">
            <w:pPr>
              <w:spacing w:after="0" w:line="240" w:lineRule="auto"/>
              <w:jc w:val="both"/>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Производство  машиностроительного завода, получение заготовок, обработка заготовок, сборка. Типы машиностроительного производства, характеристики по технологическим, производственным и экономическим признакам.</w:t>
            </w:r>
          </w:p>
        </w:tc>
        <w:tc>
          <w:tcPr>
            <w:tcW w:w="647" w:type="pct"/>
            <w:vMerge w:val="restart"/>
            <w:shd w:val="clear" w:color="auto" w:fill="auto"/>
          </w:tcPr>
          <w:p w14:paraId="1B5B09F4" w14:textId="77777777" w:rsidR="00F61ADD" w:rsidRPr="00F61ADD" w:rsidRDefault="00F61ADD" w:rsidP="00F61ADD">
            <w:pPr>
              <w:suppressAutoHyphens/>
              <w:spacing w:after="0" w:line="240" w:lineRule="auto"/>
              <w:jc w:val="both"/>
              <w:rPr>
                <w:rFonts w:ascii="Times New Roman" w:eastAsia="Calibri" w:hAnsi="Times New Roman" w:cs="Times New Roman"/>
                <w:iCs/>
                <w:lang w:eastAsia="ru-RU"/>
              </w:rPr>
            </w:pPr>
            <w:r w:rsidRPr="00F61ADD">
              <w:rPr>
                <w:rFonts w:ascii="Times New Roman" w:eastAsia="Calibri" w:hAnsi="Times New Roman" w:cs="Times New Roman"/>
                <w:iCs/>
                <w:lang w:eastAsia="ru-RU"/>
              </w:rPr>
              <w:t>7</w:t>
            </w:r>
          </w:p>
        </w:tc>
        <w:tc>
          <w:tcPr>
            <w:tcW w:w="650" w:type="pct"/>
            <w:vMerge w:val="restart"/>
            <w:shd w:val="clear" w:color="auto" w:fill="auto"/>
          </w:tcPr>
          <w:p w14:paraId="0E99981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356CFBB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3101159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11A501B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024093FE"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027A331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ПК 1.1.</w:t>
            </w:r>
          </w:p>
        </w:tc>
        <w:tc>
          <w:tcPr>
            <w:tcW w:w="925" w:type="pct"/>
            <w:vMerge w:val="restart"/>
            <w:shd w:val="clear" w:color="auto" w:fill="auto"/>
          </w:tcPr>
          <w:p w14:paraId="2505EB1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01.01,Уо 01.02,Уо 01.03</w:t>
            </w:r>
          </w:p>
          <w:p w14:paraId="6F17DE7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01.04,Уо 01.05,Уо 01.06</w:t>
            </w:r>
          </w:p>
          <w:p w14:paraId="01BF222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01.07,Уо 01.08,Уо 01.09</w:t>
            </w:r>
          </w:p>
          <w:p w14:paraId="1C8DE34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01.01,Зо 01.02,Зо 01.03</w:t>
            </w:r>
          </w:p>
          <w:p w14:paraId="0A53C0C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01.04,Зо 01.05.Зо 01.06</w:t>
            </w:r>
          </w:p>
          <w:p w14:paraId="4A1686E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02.01,Уо 02.02.Уо 02.03,Уо 02.04.Уо 02.05</w:t>
            </w:r>
          </w:p>
          <w:p w14:paraId="5D4311A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02.06.Уо 02.07.Уо 02.08</w:t>
            </w:r>
          </w:p>
          <w:p w14:paraId="71083E0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02.01.Зо 02.02,Зо 02.03</w:t>
            </w:r>
          </w:p>
          <w:p w14:paraId="64408C0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02.04.Уо 03.01,Уо 03.02</w:t>
            </w:r>
          </w:p>
          <w:p w14:paraId="1B47C6C6" w14:textId="77777777" w:rsidR="00F61ADD" w:rsidRPr="00F61ADD" w:rsidRDefault="00F61ADD" w:rsidP="00F61ADD">
            <w:pPr>
              <w:spacing w:after="0" w:line="240" w:lineRule="auto"/>
              <w:rPr>
                <w:rFonts w:ascii="Times New Roman" w:eastAsia="Calibri" w:hAnsi="Times New Roman" w:cs="Times New Roman"/>
                <w:lang w:eastAsia="ru-RU"/>
              </w:rPr>
            </w:pPr>
          </w:p>
          <w:p w14:paraId="2BA16D8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1.1.01,У 1.1.02,У 1.1.03</w:t>
            </w:r>
          </w:p>
          <w:p w14:paraId="6AF488F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1.1.04,У 1.1.05,У 1.1.06</w:t>
            </w:r>
          </w:p>
          <w:p w14:paraId="42378EA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1.1.01,З 1.1.02.З 1.1.03</w:t>
            </w:r>
          </w:p>
          <w:p w14:paraId="686765C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1.1.04,З 1.1.05</w:t>
            </w:r>
          </w:p>
        </w:tc>
      </w:tr>
      <w:tr w:rsidR="00F61ADD" w:rsidRPr="00F61ADD" w14:paraId="44098C16" w14:textId="77777777" w:rsidTr="003D3660">
        <w:trPr>
          <w:trHeight w:val="20"/>
        </w:trPr>
        <w:tc>
          <w:tcPr>
            <w:tcW w:w="525" w:type="pct"/>
            <w:vMerge/>
            <w:shd w:val="clear" w:color="auto" w:fill="auto"/>
          </w:tcPr>
          <w:p w14:paraId="6B23F0E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5CDEBA11" w14:textId="77777777" w:rsidR="00F61ADD" w:rsidRPr="00F61ADD" w:rsidRDefault="00F61ADD" w:rsidP="00F61ADD">
            <w:pPr>
              <w:spacing w:after="0" w:line="240" w:lineRule="auto"/>
              <w:jc w:val="both"/>
              <w:rPr>
                <w:rFonts w:ascii="Times New Roman" w:eastAsia="Calibri" w:hAnsi="Times New Roman" w:cs="Times New Roman"/>
                <w:b/>
                <w:bCs/>
                <w:lang w:eastAsia="ru-RU"/>
              </w:rPr>
            </w:pPr>
            <w:r w:rsidRPr="00F61ADD">
              <w:rPr>
                <w:rFonts w:ascii="Times New Roman" w:eastAsia="Times New Roman" w:hAnsi="Times New Roman" w:cs="Times New Roman"/>
                <w:lang w:eastAsia="ru-RU"/>
              </w:rPr>
              <w:t>2. Структура технологического процесса обработки детали. Технологическая операция и ее элементы: технологический переход, вспомогательный переход, рабочий ход, позиция, установка.</w:t>
            </w:r>
          </w:p>
        </w:tc>
        <w:tc>
          <w:tcPr>
            <w:tcW w:w="647" w:type="pct"/>
            <w:vMerge/>
            <w:shd w:val="clear" w:color="auto" w:fill="auto"/>
          </w:tcPr>
          <w:p w14:paraId="679515AF" w14:textId="77777777" w:rsidR="00F61ADD" w:rsidRPr="00F61ADD" w:rsidRDefault="00F61ADD" w:rsidP="00F61ADD">
            <w:pPr>
              <w:suppressAutoHyphens/>
              <w:spacing w:after="0" w:line="240" w:lineRule="auto"/>
              <w:jc w:val="both"/>
              <w:rPr>
                <w:rFonts w:ascii="Times New Roman" w:eastAsia="Calibri" w:hAnsi="Times New Roman" w:cs="Times New Roman"/>
                <w:iCs/>
                <w:lang w:eastAsia="ru-RU"/>
              </w:rPr>
            </w:pPr>
          </w:p>
        </w:tc>
        <w:tc>
          <w:tcPr>
            <w:tcW w:w="650" w:type="pct"/>
            <w:vMerge/>
            <w:shd w:val="clear" w:color="auto" w:fill="auto"/>
          </w:tcPr>
          <w:p w14:paraId="5D6DCFE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8CE08B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733143F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6F6BA04" w14:textId="77777777" w:rsidTr="003D3660">
        <w:trPr>
          <w:trHeight w:val="20"/>
        </w:trPr>
        <w:tc>
          <w:tcPr>
            <w:tcW w:w="525" w:type="pct"/>
            <w:vMerge/>
            <w:shd w:val="clear" w:color="auto" w:fill="auto"/>
          </w:tcPr>
          <w:p w14:paraId="3D4FFFB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41129DAC"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Times New Roman" w:hAnsi="Times New Roman" w:cs="Times New Roman"/>
                <w:lang w:eastAsia="ru-RU"/>
              </w:rPr>
              <w:t>3. Производственные и операционные партии, цикл технологической операции, такт, ритм выпуска изделия.</w:t>
            </w:r>
          </w:p>
        </w:tc>
        <w:tc>
          <w:tcPr>
            <w:tcW w:w="647" w:type="pct"/>
            <w:vMerge/>
            <w:shd w:val="clear" w:color="auto" w:fill="auto"/>
          </w:tcPr>
          <w:p w14:paraId="0237A92D" w14:textId="77777777" w:rsidR="00F61ADD" w:rsidRPr="00F61ADD" w:rsidRDefault="00F61ADD" w:rsidP="00F61ADD">
            <w:pPr>
              <w:suppressAutoHyphens/>
              <w:spacing w:after="0" w:line="240" w:lineRule="auto"/>
              <w:jc w:val="both"/>
              <w:rPr>
                <w:rFonts w:ascii="Times New Roman" w:eastAsia="Calibri" w:hAnsi="Times New Roman" w:cs="Times New Roman"/>
                <w:iCs/>
                <w:lang w:eastAsia="ru-RU"/>
              </w:rPr>
            </w:pPr>
          </w:p>
        </w:tc>
        <w:tc>
          <w:tcPr>
            <w:tcW w:w="650" w:type="pct"/>
            <w:vMerge/>
            <w:shd w:val="clear" w:color="auto" w:fill="auto"/>
          </w:tcPr>
          <w:p w14:paraId="2C61E71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2EAF24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4A5CD8D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3E4B6A5" w14:textId="77777777" w:rsidTr="003D3660">
        <w:trPr>
          <w:trHeight w:val="20"/>
        </w:trPr>
        <w:tc>
          <w:tcPr>
            <w:tcW w:w="525" w:type="pct"/>
            <w:vMerge/>
            <w:shd w:val="clear" w:color="auto" w:fill="auto"/>
          </w:tcPr>
          <w:p w14:paraId="224B217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374FAF4B"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Times New Roman" w:hAnsi="Times New Roman" w:cs="Times New Roman"/>
                <w:lang w:eastAsia="ru-RU"/>
              </w:rPr>
              <w:t xml:space="preserve">4. Факторы, определяющие точность обработки. Факторы, влияющие на точность обработки.  Понятие об экономической и достижимой точности. Методы оценки погрешности обработки. </w:t>
            </w:r>
          </w:p>
        </w:tc>
        <w:tc>
          <w:tcPr>
            <w:tcW w:w="647" w:type="pct"/>
            <w:vMerge/>
            <w:shd w:val="clear" w:color="auto" w:fill="auto"/>
          </w:tcPr>
          <w:p w14:paraId="07049AA7" w14:textId="77777777" w:rsidR="00F61ADD" w:rsidRPr="00F61ADD" w:rsidRDefault="00F61ADD" w:rsidP="00F61ADD">
            <w:pPr>
              <w:suppressAutoHyphens/>
              <w:spacing w:after="0" w:line="240" w:lineRule="auto"/>
              <w:jc w:val="both"/>
              <w:rPr>
                <w:rFonts w:ascii="Times New Roman" w:eastAsia="Calibri" w:hAnsi="Times New Roman" w:cs="Times New Roman"/>
                <w:iCs/>
                <w:lang w:eastAsia="ru-RU"/>
              </w:rPr>
            </w:pPr>
          </w:p>
        </w:tc>
        <w:tc>
          <w:tcPr>
            <w:tcW w:w="650" w:type="pct"/>
            <w:vMerge/>
            <w:shd w:val="clear" w:color="auto" w:fill="auto"/>
          </w:tcPr>
          <w:p w14:paraId="56ADBA4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1D120A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2EDF344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53204BD" w14:textId="77777777" w:rsidTr="003D3660">
        <w:trPr>
          <w:trHeight w:val="20"/>
        </w:trPr>
        <w:tc>
          <w:tcPr>
            <w:tcW w:w="525" w:type="pct"/>
            <w:vMerge/>
            <w:shd w:val="clear" w:color="auto" w:fill="auto"/>
          </w:tcPr>
          <w:p w14:paraId="383FBCA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0034E494"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Times New Roman" w:hAnsi="Times New Roman" w:cs="Times New Roman"/>
                <w:lang w:eastAsia="ru-RU"/>
              </w:rPr>
              <w:t>5. Качество поверхности, факторы, влияющие на качество. Параметры оценки шероховатости поверхности по ГОСТ. Методы и средства оценки шероховатости поверхности. Влияние качества поверхности на эксплуатационные характеристики деталей машин.</w:t>
            </w:r>
          </w:p>
        </w:tc>
        <w:tc>
          <w:tcPr>
            <w:tcW w:w="647" w:type="pct"/>
            <w:vMerge/>
            <w:shd w:val="clear" w:color="auto" w:fill="auto"/>
          </w:tcPr>
          <w:p w14:paraId="0831C50E" w14:textId="77777777" w:rsidR="00F61ADD" w:rsidRPr="00F61ADD" w:rsidRDefault="00F61ADD" w:rsidP="00F61ADD">
            <w:pPr>
              <w:suppressAutoHyphens/>
              <w:spacing w:after="0" w:line="240" w:lineRule="auto"/>
              <w:jc w:val="both"/>
              <w:rPr>
                <w:rFonts w:ascii="Times New Roman" w:eastAsia="Calibri" w:hAnsi="Times New Roman" w:cs="Times New Roman"/>
                <w:iCs/>
                <w:lang w:eastAsia="ru-RU"/>
              </w:rPr>
            </w:pPr>
          </w:p>
        </w:tc>
        <w:tc>
          <w:tcPr>
            <w:tcW w:w="650" w:type="pct"/>
            <w:vMerge/>
            <w:shd w:val="clear" w:color="auto" w:fill="auto"/>
          </w:tcPr>
          <w:p w14:paraId="786161E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AF5F5D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58E5DBE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CBB0B22" w14:textId="77777777" w:rsidTr="003D3660">
        <w:trPr>
          <w:trHeight w:val="20"/>
        </w:trPr>
        <w:tc>
          <w:tcPr>
            <w:tcW w:w="525" w:type="pct"/>
            <w:vMerge/>
            <w:shd w:val="clear" w:color="auto" w:fill="auto"/>
          </w:tcPr>
          <w:p w14:paraId="6AEC75A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FDE9D9"/>
          </w:tcPr>
          <w:p w14:paraId="0C69EA26" w14:textId="77777777" w:rsidR="00F61ADD" w:rsidRPr="00F61ADD" w:rsidRDefault="00F61ADD" w:rsidP="00F61ADD">
            <w:pPr>
              <w:spacing w:after="0" w:line="240" w:lineRule="auto"/>
              <w:jc w:val="both"/>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 xml:space="preserve">В том числе практических и лабораторных </w:t>
            </w:r>
            <w:r w:rsidRPr="00F61ADD">
              <w:rPr>
                <w:rFonts w:ascii="Times New Roman" w:eastAsia="Calibri" w:hAnsi="Times New Roman" w:cs="Times New Roman"/>
                <w:b/>
                <w:bCs/>
                <w:lang w:eastAsia="ru-RU"/>
              </w:rPr>
              <w:lastRenderedPageBreak/>
              <w:t>занятий</w:t>
            </w:r>
          </w:p>
        </w:tc>
        <w:tc>
          <w:tcPr>
            <w:tcW w:w="647" w:type="pct"/>
            <w:shd w:val="clear" w:color="auto" w:fill="FDE9D9"/>
          </w:tcPr>
          <w:p w14:paraId="56487810" w14:textId="77777777" w:rsidR="00F61ADD" w:rsidRPr="00F61ADD" w:rsidRDefault="00F61ADD" w:rsidP="00F61ADD">
            <w:pPr>
              <w:suppressAutoHyphens/>
              <w:spacing w:after="0" w:line="240" w:lineRule="auto"/>
              <w:jc w:val="both"/>
              <w:rPr>
                <w:rFonts w:ascii="Times New Roman" w:eastAsia="Calibri" w:hAnsi="Times New Roman" w:cs="Times New Roman"/>
                <w:b/>
                <w:bCs/>
                <w:iCs/>
                <w:lang w:eastAsia="ru-RU"/>
              </w:rPr>
            </w:pPr>
            <w:r w:rsidRPr="00F61ADD">
              <w:rPr>
                <w:rFonts w:ascii="Times New Roman" w:eastAsia="Calibri" w:hAnsi="Times New Roman" w:cs="Times New Roman"/>
                <w:b/>
                <w:bCs/>
                <w:iCs/>
                <w:lang w:eastAsia="ru-RU"/>
              </w:rPr>
              <w:lastRenderedPageBreak/>
              <w:t>4</w:t>
            </w:r>
          </w:p>
        </w:tc>
        <w:tc>
          <w:tcPr>
            <w:tcW w:w="650" w:type="pct"/>
            <w:vMerge/>
            <w:shd w:val="clear" w:color="auto" w:fill="auto"/>
          </w:tcPr>
          <w:p w14:paraId="3532E9D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D4273E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7965AD6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E2B7FFC" w14:textId="77777777" w:rsidTr="003D3660">
        <w:trPr>
          <w:trHeight w:val="20"/>
        </w:trPr>
        <w:tc>
          <w:tcPr>
            <w:tcW w:w="525" w:type="pct"/>
            <w:vMerge/>
            <w:shd w:val="clear" w:color="auto" w:fill="auto"/>
          </w:tcPr>
          <w:p w14:paraId="3EA6FDC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2762A0BF"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Calibri" w:hAnsi="Times New Roman" w:cs="Times New Roman"/>
                <w:bCs/>
                <w:lang w:eastAsia="ru-RU"/>
              </w:rPr>
              <w:t>1.Практическое занятие:</w:t>
            </w:r>
            <w:r w:rsidRPr="00F61ADD">
              <w:rPr>
                <w:rFonts w:ascii="Times New Roman" w:eastAsia="Times New Roman" w:hAnsi="Times New Roman" w:cs="Times New Roman"/>
                <w:lang w:eastAsia="ru-RU"/>
              </w:rPr>
              <w:t xml:space="preserve"> </w:t>
            </w:r>
            <w:r w:rsidRPr="00F61ADD">
              <w:rPr>
                <w:rFonts w:ascii="Times New Roman" w:eastAsia="Calibri" w:hAnsi="Times New Roman" w:cs="Times New Roman"/>
                <w:bCs/>
                <w:lang w:eastAsia="ru-RU"/>
              </w:rPr>
              <w:t>анализ технологичности конструкции детали.</w:t>
            </w:r>
          </w:p>
        </w:tc>
        <w:tc>
          <w:tcPr>
            <w:tcW w:w="647" w:type="pct"/>
            <w:vMerge w:val="restart"/>
            <w:shd w:val="clear" w:color="auto" w:fill="auto"/>
          </w:tcPr>
          <w:p w14:paraId="0DBD96FB" w14:textId="77777777" w:rsidR="00F61ADD" w:rsidRPr="00F61ADD" w:rsidRDefault="00F61ADD" w:rsidP="00F61ADD">
            <w:pPr>
              <w:suppressAutoHyphens/>
              <w:spacing w:after="0" w:line="240" w:lineRule="auto"/>
              <w:jc w:val="both"/>
              <w:rPr>
                <w:rFonts w:ascii="Times New Roman" w:eastAsia="Calibri" w:hAnsi="Times New Roman" w:cs="Times New Roman"/>
                <w:bCs/>
                <w:iCs/>
                <w:lang w:eastAsia="ru-RU"/>
              </w:rPr>
            </w:pPr>
          </w:p>
        </w:tc>
        <w:tc>
          <w:tcPr>
            <w:tcW w:w="650" w:type="pct"/>
            <w:vMerge/>
            <w:shd w:val="clear" w:color="auto" w:fill="auto"/>
          </w:tcPr>
          <w:p w14:paraId="3D55DB9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1D744B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5A7323A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FA8FF5C" w14:textId="77777777" w:rsidTr="003D3660">
        <w:trPr>
          <w:trHeight w:val="20"/>
        </w:trPr>
        <w:tc>
          <w:tcPr>
            <w:tcW w:w="525" w:type="pct"/>
            <w:vMerge/>
            <w:shd w:val="clear" w:color="auto" w:fill="auto"/>
          </w:tcPr>
          <w:p w14:paraId="35D9908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76899A46" w14:textId="77777777" w:rsidR="00F61ADD" w:rsidRPr="00F61ADD" w:rsidRDefault="00F61ADD" w:rsidP="00F61ADD">
            <w:pPr>
              <w:spacing w:after="0" w:line="240" w:lineRule="auto"/>
              <w:jc w:val="both"/>
              <w:rPr>
                <w:rFonts w:ascii="Times New Roman" w:eastAsia="Calibri" w:hAnsi="Times New Roman" w:cs="Times New Roman"/>
                <w:bCs/>
                <w:lang w:eastAsia="ru-RU"/>
              </w:rPr>
            </w:pPr>
            <w:r w:rsidRPr="00F61ADD">
              <w:rPr>
                <w:rFonts w:ascii="Times New Roman" w:eastAsia="Calibri" w:hAnsi="Times New Roman" w:cs="Times New Roman"/>
                <w:bCs/>
                <w:lang w:eastAsia="ru-RU"/>
              </w:rPr>
              <w:t>2.Практическое занятие: решение задач по теме.</w:t>
            </w:r>
          </w:p>
        </w:tc>
        <w:tc>
          <w:tcPr>
            <w:tcW w:w="647" w:type="pct"/>
            <w:vMerge/>
            <w:shd w:val="clear" w:color="auto" w:fill="auto"/>
          </w:tcPr>
          <w:p w14:paraId="17F06179" w14:textId="77777777" w:rsidR="00F61ADD" w:rsidRPr="00F61ADD" w:rsidRDefault="00F61ADD" w:rsidP="00F61ADD">
            <w:pPr>
              <w:suppressAutoHyphens/>
              <w:spacing w:after="0" w:line="240" w:lineRule="auto"/>
              <w:jc w:val="both"/>
              <w:rPr>
                <w:rFonts w:ascii="Times New Roman" w:eastAsia="Calibri" w:hAnsi="Times New Roman" w:cs="Times New Roman"/>
                <w:bCs/>
                <w:iCs/>
                <w:lang w:eastAsia="ru-RU"/>
              </w:rPr>
            </w:pPr>
          </w:p>
        </w:tc>
        <w:tc>
          <w:tcPr>
            <w:tcW w:w="650" w:type="pct"/>
            <w:vMerge/>
            <w:shd w:val="clear" w:color="auto" w:fill="auto"/>
          </w:tcPr>
          <w:p w14:paraId="7BD8241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DEE5F7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2CD1976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3E60FFD" w14:textId="77777777" w:rsidTr="003D3660">
        <w:trPr>
          <w:trHeight w:val="942"/>
        </w:trPr>
        <w:tc>
          <w:tcPr>
            <w:tcW w:w="525" w:type="pct"/>
            <w:vMerge w:val="restart"/>
            <w:shd w:val="clear" w:color="auto" w:fill="auto"/>
          </w:tcPr>
          <w:p w14:paraId="1159633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1.2. Способы получения заготовок</w:t>
            </w:r>
          </w:p>
        </w:tc>
        <w:tc>
          <w:tcPr>
            <w:tcW w:w="1788" w:type="pct"/>
            <w:shd w:val="clear" w:color="auto" w:fill="auto"/>
          </w:tcPr>
          <w:p w14:paraId="2D3ED82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Основные схемы базирования. Рекомендации по выбору баз. Погрешность базирования и закрепления заготовки при обработке. Условное обозначение опор и зажимов на  операционных эскизах.</w:t>
            </w:r>
          </w:p>
        </w:tc>
        <w:tc>
          <w:tcPr>
            <w:tcW w:w="647" w:type="pct"/>
            <w:vMerge w:val="restart"/>
            <w:shd w:val="clear" w:color="auto" w:fill="auto"/>
          </w:tcPr>
          <w:p w14:paraId="5EF7B825"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14</w:t>
            </w:r>
          </w:p>
        </w:tc>
        <w:tc>
          <w:tcPr>
            <w:tcW w:w="650" w:type="pct"/>
            <w:vMerge w:val="restart"/>
            <w:shd w:val="clear" w:color="auto" w:fill="auto"/>
          </w:tcPr>
          <w:p w14:paraId="60604B1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692CAD0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71F6EE4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2920535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58291A60"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3BE5A77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ПК 1.3.</w:t>
            </w:r>
          </w:p>
        </w:tc>
        <w:tc>
          <w:tcPr>
            <w:tcW w:w="925" w:type="pct"/>
            <w:vMerge w:val="restart"/>
            <w:shd w:val="clear" w:color="auto" w:fill="auto"/>
          </w:tcPr>
          <w:p w14:paraId="7455A0B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01.01,Уо 01.02,Уо 01.03</w:t>
            </w:r>
          </w:p>
          <w:p w14:paraId="1402B62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01.04,Уо 01.05,Уо 01.06</w:t>
            </w:r>
          </w:p>
          <w:p w14:paraId="4713398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01.07,Уо 01.08,Уо 01.09</w:t>
            </w:r>
          </w:p>
          <w:p w14:paraId="4791F84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01.01,Зо 01.02,Зо 01.03</w:t>
            </w:r>
          </w:p>
          <w:p w14:paraId="45EFBE7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01.04,Зо 01.05.Зо 01.06</w:t>
            </w:r>
          </w:p>
          <w:p w14:paraId="196BF92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02.01,Уо 02.02.Уо 02.03,Уо 02.04.Уо 02.05</w:t>
            </w:r>
          </w:p>
          <w:p w14:paraId="5E4175E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02.06.Уо 02.07.Уо 02.08</w:t>
            </w:r>
          </w:p>
          <w:p w14:paraId="1053FB2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02.01.Зо 02.02,Зо 02.03</w:t>
            </w:r>
          </w:p>
          <w:p w14:paraId="00D5D1E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02.04.Уо 03.01,Уо 03.02</w:t>
            </w:r>
          </w:p>
          <w:p w14:paraId="25E2EF4D" w14:textId="77777777" w:rsidR="00F61ADD" w:rsidRPr="00F61ADD" w:rsidRDefault="00F61ADD" w:rsidP="00F61ADD">
            <w:pPr>
              <w:spacing w:after="0" w:line="240" w:lineRule="auto"/>
              <w:rPr>
                <w:rFonts w:ascii="Times New Roman" w:eastAsia="Calibri" w:hAnsi="Times New Roman" w:cs="Times New Roman"/>
                <w:lang w:eastAsia="ru-RU"/>
              </w:rPr>
            </w:pPr>
          </w:p>
          <w:p w14:paraId="0E03290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1.3.01,У 1.3.02,У 1.3.03</w:t>
            </w:r>
          </w:p>
          <w:p w14:paraId="2A49BE8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1.3.04,У 1.3.05,У 1.3.06</w:t>
            </w:r>
          </w:p>
          <w:p w14:paraId="6A1F467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1.3.07.З 1.3.01.,З 1.3.02</w:t>
            </w:r>
          </w:p>
          <w:p w14:paraId="4CDEA69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1.3.03. З 1.3.04,З 1.3.05</w:t>
            </w:r>
          </w:p>
          <w:p w14:paraId="14A909B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1.3.06</w:t>
            </w:r>
          </w:p>
        </w:tc>
      </w:tr>
      <w:tr w:rsidR="00F61ADD" w:rsidRPr="00F61ADD" w14:paraId="5B547B98" w14:textId="77777777" w:rsidTr="003D3660">
        <w:trPr>
          <w:trHeight w:val="20"/>
        </w:trPr>
        <w:tc>
          <w:tcPr>
            <w:tcW w:w="525" w:type="pct"/>
            <w:vMerge/>
            <w:shd w:val="clear" w:color="auto" w:fill="auto"/>
          </w:tcPr>
          <w:p w14:paraId="1C002F5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4E24A23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 xml:space="preserve">2. Заготовки из металлов: литые заготовки, кованные и штампованные заготовки, заготовки из проката. Заготовки из неметаллических материалов. </w:t>
            </w:r>
          </w:p>
        </w:tc>
        <w:tc>
          <w:tcPr>
            <w:tcW w:w="647" w:type="pct"/>
            <w:vMerge/>
            <w:shd w:val="clear" w:color="auto" w:fill="auto"/>
          </w:tcPr>
          <w:p w14:paraId="6E70567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6B1494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A54F7F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68BAA4E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7BB6258" w14:textId="77777777" w:rsidTr="003D3660">
        <w:trPr>
          <w:trHeight w:val="20"/>
        </w:trPr>
        <w:tc>
          <w:tcPr>
            <w:tcW w:w="525" w:type="pct"/>
            <w:vMerge/>
            <w:shd w:val="clear" w:color="auto" w:fill="auto"/>
          </w:tcPr>
          <w:p w14:paraId="53165BF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1BD32C9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3. Коэффициент использования заготовок. Влияние способа получения заготовок на технико-экономические показатели техпроцесса обработки. Предварительная обработка заготовок.</w:t>
            </w:r>
          </w:p>
        </w:tc>
        <w:tc>
          <w:tcPr>
            <w:tcW w:w="647" w:type="pct"/>
            <w:vMerge/>
            <w:shd w:val="clear" w:color="auto" w:fill="auto"/>
          </w:tcPr>
          <w:p w14:paraId="0F61404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0EB542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F07779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5C84A50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92AFC8F" w14:textId="77777777" w:rsidTr="003D3660">
        <w:trPr>
          <w:trHeight w:val="20"/>
        </w:trPr>
        <w:tc>
          <w:tcPr>
            <w:tcW w:w="525" w:type="pct"/>
            <w:vMerge/>
            <w:shd w:val="clear" w:color="auto" w:fill="auto"/>
          </w:tcPr>
          <w:p w14:paraId="1AB8A64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38CFE99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 xml:space="preserve">4. Припуски на обработку. Факторы, влияющие на размер припуска. Методика определения величины припуска: расчетно-аналитический, статистический, по таблицам. </w:t>
            </w:r>
          </w:p>
        </w:tc>
        <w:tc>
          <w:tcPr>
            <w:tcW w:w="647" w:type="pct"/>
            <w:vMerge/>
            <w:shd w:val="clear" w:color="auto" w:fill="auto"/>
          </w:tcPr>
          <w:p w14:paraId="1B41A3C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0357D5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F1616D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6D783F8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910C0E2" w14:textId="77777777" w:rsidTr="003D3660">
        <w:trPr>
          <w:trHeight w:val="251"/>
        </w:trPr>
        <w:tc>
          <w:tcPr>
            <w:tcW w:w="525" w:type="pct"/>
            <w:vMerge/>
            <w:shd w:val="clear" w:color="auto" w:fill="auto"/>
          </w:tcPr>
          <w:p w14:paraId="4127C90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2E56D0AE" w14:textId="77777777" w:rsidR="00F61ADD" w:rsidRPr="00F61ADD" w:rsidRDefault="00F61ADD" w:rsidP="00F61ADD">
            <w:pPr>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Технологичность конструкции. Критерий технологичности конструкции детали, изделия.</w:t>
            </w:r>
          </w:p>
        </w:tc>
        <w:tc>
          <w:tcPr>
            <w:tcW w:w="647" w:type="pct"/>
            <w:vMerge/>
            <w:shd w:val="clear" w:color="auto" w:fill="auto"/>
          </w:tcPr>
          <w:p w14:paraId="5390683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5FB115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BD5577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7289BC7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2FA875B" w14:textId="77777777" w:rsidTr="003D3660">
        <w:trPr>
          <w:trHeight w:val="353"/>
        </w:trPr>
        <w:tc>
          <w:tcPr>
            <w:tcW w:w="525" w:type="pct"/>
            <w:vMerge/>
            <w:shd w:val="clear" w:color="auto" w:fill="auto"/>
          </w:tcPr>
          <w:p w14:paraId="02C45DD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4251D73A" w14:textId="77777777" w:rsidR="00F61ADD" w:rsidRPr="00F61ADD" w:rsidRDefault="00F61ADD" w:rsidP="00F61ADD">
            <w:pPr>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6. Качественный и количественный методы оценки технологичности конструкции детали: коэффициент точности обработки, коэффициент шероховатости обработки, коэффициент унификации элементов детали.</w:t>
            </w:r>
          </w:p>
        </w:tc>
        <w:tc>
          <w:tcPr>
            <w:tcW w:w="647" w:type="pct"/>
            <w:vMerge/>
            <w:shd w:val="clear" w:color="auto" w:fill="auto"/>
          </w:tcPr>
          <w:p w14:paraId="58BAB42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D9DEBC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E69E55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3F90041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5166D85" w14:textId="77777777" w:rsidTr="003D3660">
        <w:trPr>
          <w:trHeight w:val="20"/>
        </w:trPr>
        <w:tc>
          <w:tcPr>
            <w:tcW w:w="525" w:type="pct"/>
            <w:vMerge/>
            <w:shd w:val="clear" w:color="auto" w:fill="auto"/>
          </w:tcPr>
          <w:p w14:paraId="3027781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FDE9D9"/>
          </w:tcPr>
          <w:p w14:paraId="7536CF83"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52C3C787"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10</w:t>
            </w:r>
          </w:p>
        </w:tc>
        <w:tc>
          <w:tcPr>
            <w:tcW w:w="650" w:type="pct"/>
            <w:vMerge/>
            <w:shd w:val="clear" w:color="auto" w:fill="auto"/>
          </w:tcPr>
          <w:p w14:paraId="3BCA787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17C085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6E595B7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0AC28B2" w14:textId="77777777" w:rsidTr="003D3660">
        <w:trPr>
          <w:trHeight w:val="627"/>
        </w:trPr>
        <w:tc>
          <w:tcPr>
            <w:tcW w:w="525" w:type="pct"/>
            <w:vMerge/>
            <w:shd w:val="clear" w:color="auto" w:fill="auto"/>
          </w:tcPr>
          <w:p w14:paraId="7874753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26C26A9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1.Практическое занятие: анализ технологического процесса обработки детали</w:t>
            </w:r>
          </w:p>
        </w:tc>
        <w:tc>
          <w:tcPr>
            <w:tcW w:w="647" w:type="pct"/>
            <w:vMerge w:val="restart"/>
            <w:shd w:val="clear" w:color="auto" w:fill="auto"/>
          </w:tcPr>
          <w:p w14:paraId="0B8117ED" w14:textId="77777777" w:rsidR="00F61ADD" w:rsidRPr="00F61ADD" w:rsidRDefault="00F61ADD" w:rsidP="00F61ADD">
            <w:pPr>
              <w:spacing w:after="0" w:line="240" w:lineRule="auto"/>
              <w:rPr>
                <w:rFonts w:ascii="Times New Roman" w:eastAsia="Calibri" w:hAnsi="Times New Roman" w:cs="Times New Roman"/>
                <w:b/>
                <w:lang w:eastAsia="ru-RU"/>
              </w:rPr>
            </w:pPr>
          </w:p>
        </w:tc>
        <w:tc>
          <w:tcPr>
            <w:tcW w:w="650" w:type="pct"/>
            <w:vMerge/>
            <w:shd w:val="clear" w:color="auto" w:fill="auto"/>
          </w:tcPr>
          <w:p w14:paraId="727FA17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562E95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5E9E799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D0E297E" w14:textId="77777777" w:rsidTr="003D3660">
        <w:trPr>
          <w:trHeight w:val="139"/>
        </w:trPr>
        <w:tc>
          <w:tcPr>
            <w:tcW w:w="525" w:type="pct"/>
            <w:vMerge/>
            <w:shd w:val="clear" w:color="auto" w:fill="auto"/>
          </w:tcPr>
          <w:p w14:paraId="67A1F20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4ACEEDA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2.Практическое занятие: расчет размеров заготовки, определение припусков на заданную деталь статистическим методом</w:t>
            </w:r>
          </w:p>
        </w:tc>
        <w:tc>
          <w:tcPr>
            <w:tcW w:w="647" w:type="pct"/>
            <w:vMerge/>
            <w:shd w:val="clear" w:color="auto" w:fill="auto"/>
          </w:tcPr>
          <w:p w14:paraId="7F810A2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4700B4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96DA62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6E8B9CE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4C6829F" w14:textId="77777777" w:rsidTr="003D3660">
        <w:trPr>
          <w:trHeight w:val="568"/>
        </w:trPr>
        <w:tc>
          <w:tcPr>
            <w:tcW w:w="525" w:type="pct"/>
            <w:vMerge/>
            <w:shd w:val="clear" w:color="auto" w:fill="auto"/>
          </w:tcPr>
          <w:p w14:paraId="235ACB2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6D312F53"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3.Практическое занятие: отработать на технологичность заданную деталь качественным и количественным методом</w:t>
            </w:r>
          </w:p>
        </w:tc>
        <w:tc>
          <w:tcPr>
            <w:tcW w:w="647" w:type="pct"/>
            <w:vMerge/>
            <w:shd w:val="clear" w:color="auto" w:fill="auto"/>
          </w:tcPr>
          <w:p w14:paraId="12F162E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16C63E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640836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33FE105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3D6C823" w14:textId="77777777" w:rsidTr="003D3660">
        <w:trPr>
          <w:trHeight w:val="175"/>
        </w:trPr>
        <w:tc>
          <w:tcPr>
            <w:tcW w:w="525" w:type="pct"/>
            <w:vMerge/>
            <w:shd w:val="clear" w:color="auto" w:fill="auto"/>
          </w:tcPr>
          <w:p w14:paraId="3E8DE88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651D4F1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4.Практическое занятие: решение задач по теме</w:t>
            </w:r>
          </w:p>
        </w:tc>
        <w:tc>
          <w:tcPr>
            <w:tcW w:w="647" w:type="pct"/>
            <w:vMerge/>
            <w:shd w:val="clear" w:color="auto" w:fill="auto"/>
          </w:tcPr>
          <w:p w14:paraId="306F0D7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F64D40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A2771D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6647997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C94E842" w14:textId="77777777" w:rsidTr="003D3660">
        <w:trPr>
          <w:trHeight w:val="1306"/>
        </w:trPr>
        <w:tc>
          <w:tcPr>
            <w:tcW w:w="525" w:type="pct"/>
            <w:vMerge w:val="restart"/>
            <w:shd w:val="clear" w:color="auto" w:fill="auto"/>
          </w:tcPr>
          <w:p w14:paraId="41C8CE1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1.3. Разработка технологических процессов</w:t>
            </w:r>
          </w:p>
        </w:tc>
        <w:tc>
          <w:tcPr>
            <w:tcW w:w="1788" w:type="pct"/>
            <w:shd w:val="clear" w:color="auto" w:fill="auto"/>
          </w:tcPr>
          <w:p w14:paraId="4F9821D9"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Классификация технологических процессов по ГОСТ 3.1109-82. Исходная информация для проектирования технологического процесса обработки детали, понятие о технологической дисциплине</w:t>
            </w:r>
          </w:p>
        </w:tc>
        <w:tc>
          <w:tcPr>
            <w:tcW w:w="647" w:type="pct"/>
            <w:vMerge w:val="restart"/>
            <w:shd w:val="clear" w:color="auto" w:fill="auto"/>
          </w:tcPr>
          <w:p w14:paraId="1A57709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16</w:t>
            </w:r>
          </w:p>
        </w:tc>
        <w:tc>
          <w:tcPr>
            <w:tcW w:w="650" w:type="pct"/>
            <w:vMerge w:val="restart"/>
            <w:shd w:val="clear" w:color="auto" w:fill="auto"/>
          </w:tcPr>
          <w:p w14:paraId="2786A31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732AEA6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506FCE8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6C53122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49EBEE0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7B16912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ОК 01, ОК 02, ПК 1.1. </w:t>
            </w:r>
          </w:p>
        </w:tc>
        <w:tc>
          <w:tcPr>
            <w:tcW w:w="925" w:type="pct"/>
            <w:vMerge w:val="restart"/>
            <w:shd w:val="clear" w:color="auto" w:fill="auto"/>
          </w:tcPr>
          <w:p w14:paraId="2BCC4C0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01.01,Уо 01.02,Уо 01.03</w:t>
            </w:r>
          </w:p>
          <w:p w14:paraId="578CA87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01.04,Уо 01.05,Уо 01.06</w:t>
            </w:r>
          </w:p>
          <w:p w14:paraId="4A28B35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01.07,Уо 01.08,Уо 01.09</w:t>
            </w:r>
          </w:p>
          <w:p w14:paraId="16756BC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01.01,Зо 01.02,Зо 01.03</w:t>
            </w:r>
          </w:p>
          <w:p w14:paraId="31B449D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01.04,Зо 01.05.Зо 01.06</w:t>
            </w:r>
          </w:p>
          <w:p w14:paraId="6C82B9A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02.01,Уо 02.02.Уо 02.03,Уо 02.04.Уо 02.05</w:t>
            </w:r>
          </w:p>
          <w:p w14:paraId="6E199DC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02.06.Уо 02.07.Уо 02.08</w:t>
            </w:r>
          </w:p>
          <w:p w14:paraId="67C7A2C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02.01.Зо 02.02,Зо 02.03</w:t>
            </w:r>
          </w:p>
          <w:p w14:paraId="70BD90E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02.04.Уо 03.01,Уо 03.02</w:t>
            </w:r>
          </w:p>
          <w:p w14:paraId="336BCBA0" w14:textId="77777777" w:rsidR="00F61ADD" w:rsidRPr="00F61ADD" w:rsidRDefault="00F61ADD" w:rsidP="00F61ADD">
            <w:pPr>
              <w:spacing w:after="0" w:line="240" w:lineRule="auto"/>
              <w:rPr>
                <w:rFonts w:ascii="Times New Roman" w:eastAsia="Calibri" w:hAnsi="Times New Roman" w:cs="Times New Roman"/>
                <w:lang w:eastAsia="ru-RU"/>
              </w:rPr>
            </w:pPr>
          </w:p>
          <w:p w14:paraId="496F827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1.3.01,У 1.3.02,У 1.3.03</w:t>
            </w:r>
          </w:p>
          <w:p w14:paraId="55ED7BD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1.3.04,У 1.3.05,У 1.3.06</w:t>
            </w:r>
          </w:p>
          <w:p w14:paraId="12B54BD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1.3.07.З 1.3.01.,З 1.3.02</w:t>
            </w:r>
          </w:p>
          <w:p w14:paraId="502C25D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1.3.03. З 1.3.04,З 1.3.05</w:t>
            </w:r>
          </w:p>
          <w:p w14:paraId="48B3962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1.3.06</w:t>
            </w:r>
          </w:p>
        </w:tc>
      </w:tr>
      <w:tr w:rsidR="00F61ADD" w:rsidRPr="00F61ADD" w14:paraId="0F7AC8FC" w14:textId="77777777" w:rsidTr="003D3660">
        <w:trPr>
          <w:trHeight w:val="581"/>
        </w:trPr>
        <w:tc>
          <w:tcPr>
            <w:tcW w:w="525" w:type="pct"/>
            <w:vMerge/>
            <w:shd w:val="clear" w:color="auto" w:fill="auto"/>
          </w:tcPr>
          <w:p w14:paraId="679EF06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5778D995"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 Последовательность проектирования техпроцесса, вспомогательные и контрольные операции.</w:t>
            </w:r>
          </w:p>
        </w:tc>
        <w:tc>
          <w:tcPr>
            <w:tcW w:w="647" w:type="pct"/>
            <w:vMerge/>
            <w:shd w:val="clear" w:color="auto" w:fill="auto"/>
          </w:tcPr>
          <w:p w14:paraId="52401E3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0D506B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76E89C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36A91441"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2C12C41" w14:textId="77777777" w:rsidTr="003D3660">
        <w:trPr>
          <w:trHeight w:val="581"/>
        </w:trPr>
        <w:tc>
          <w:tcPr>
            <w:tcW w:w="525" w:type="pct"/>
            <w:vMerge/>
            <w:shd w:val="clear" w:color="auto" w:fill="auto"/>
          </w:tcPr>
          <w:p w14:paraId="747D32B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020FF8D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3. Особенности проектирования технологических процессов обработки на станках с ЧПУ.</w:t>
            </w:r>
          </w:p>
        </w:tc>
        <w:tc>
          <w:tcPr>
            <w:tcW w:w="647" w:type="pct"/>
            <w:vMerge/>
            <w:shd w:val="clear" w:color="auto" w:fill="auto"/>
          </w:tcPr>
          <w:p w14:paraId="39CA1FE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A36CBE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339CF8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1BDB9A7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310DEC4" w14:textId="77777777" w:rsidTr="003D3660">
        <w:trPr>
          <w:trHeight w:val="581"/>
        </w:trPr>
        <w:tc>
          <w:tcPr>
            <w:tcW w:w="525" w:type="pct"/>
            <w:vMerge/>
            <w:shd w:val="clear" w:color="auto" w:fill="auto"/>
          </w:tcPr>
          <w:p w14:paraId="57CBAAD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3B65727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Оценка технико-экономической эффективности технологического процесса обработки. Расчеты расхода сырья, материалов, инструмента и энергии.</w:t>
            </w:r>
          </w:p>
        </w:tc>
        <w:tc>
          <w:tcPr>
            <w:tcW w:w="647" w:type="pct"/>
            <w:vMerge/>
            <w:shd w:val="clear" w:color="auto" w:fill="auto"/>
          </w:tcPr>
          <w:p w14:paraId="3DE504D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5F77C2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261D78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0E963235"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49B7655D" w14:textId="77777777" w:rsidTr="003D3660">
        <w:trPr>
          <w:trHeight w:val="581"/>
        </w:trPr>
        <w:tc>
          <w:tcPr>
            <w:tcW w:w="525" w:type="pct"/>
            <w:vMerge/>
            <w:shd w:val="clear" w:color="auto" w:fill="auto"/>
          </w:tcPr>
          <w:p w14:paraId="293ED1E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6A08714C"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Методы внедрения, производственной отладки технологических процессов, контроля за соблюдением технологической дисциплины.</w:t>
            </w:r>
          </w:p>
        </w:tc>
        <w:tc>
          <w:tcPr>
            <w:tcW w:w="647" w:type="pct"/>
            <w:vMerge/>
            <w:shd w:val="clear" w:color="auto" w:fill="auto"/>
          </w:tcPr>
          <w:p w14:paraId="60EF68A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B8E5B5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F529A1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1EEEC990"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500AA897" w14:textId="77777777" w:rsidTr="003D3660">
        <w:trPr>
          <w:trHeight w:val="581"/>
        </w:trPr>
        <w:tc>
          <w:tcPr>
            <w:tcW w:w="525" w:type="pct"/>
            <w:vMerge/>
            <w:shd w:val="clear" w:color="auto" w:fill="auto"/>
          </w:tcPr>
          <w:p w14:paraId="1BB888A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115EA59E"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6. Виды технологической документации. Правила оформления маршрутной карты техпроцесса. Правила оформления операционного эскиза. Правила оформления операционной карты механической обработки. Правила оформления карты контроля.         </w:t>
            </w:r>
          </w:p>
        </w:tc>
        <w:tc>
          <w:tcPr>
            <w:tcW w:w="647" w:type="pct"/>
            <w:vMerge/>
            <w:shd w:val="clear" w:color="auto" w:fill="auto"/>
          </w:tcPr>
          <w:p w14:paraId="77044E0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B3336A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6C41D6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5CA8BA94"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4FA747B" w14:textId="77777777" w:rsidTr="003D3660">
        <w:trPr>
          <w:trHeight w:val="581"/>
        </w:trPr>
        <w:tc>
          <w:tcPr>
            <w:tcW w:w="525" w:type="pct"/>
            <w:vMerge/>
            <w:shd w:val="clear" w:color="auto" w:fill="auto"/>
          </w:tcPr>
          <w:p w14:paraId="43F2871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4A3650B5"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7. Системы автоматизированного проектирования технологических процессов (АСПР ТП)</w:t>
            </w:r>
          </w:p>
        </w:tc>
        <w:tc>
          <w:tcPr>
            <w:tcW w:w="647" w:type="pct"/>
            <w:vMerge/>
            <w:shd w:val="clear" w:color="auto" w:fill="auto"/>
          </w:tcPr>
          <w:p w14:paraId="20C2FC2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351550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23842C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1367176D"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38F1DAEC" w14:textId="77777777" w:rsidTr="003D3660">
        <w:trPr>
          <w:trHeight w:val="169"/>
        </w:trPr>
        <w:tc>
          <w:tcPr>
            <w:tcW w:w="525" w:type="pct"/>
            <w:vMerge/>
            <w:shd w:val="clear" w:color="auto" w:fill="auto"/>
          </w:tcPr>
          <w:p w14:paraId="4753824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FDE9D9"/>
          </w:tcPr>
          <w:p w14:paraId="69B8BCEB"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6F34843F"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12</w:t>
            </w:r>
          </w:p>
        </w:tc>
        <w:tc>
          <w:tcPr>
            <w:tcW w:w="650" w:type="pct"/>
            <w:vMerge/>
            <w:shd w:val="clear" w:color="auto" w:fill="auto"/>
          </w:tcPr>
          <w:p w14:paraId="4CC24EE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55A1B6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7CD9572A"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08D3916" w14:textId="77777777" w:rsidTr="003D3660">
        <w:trPr>
          <w:trHeight w:val="20"/>
        </w:trPr>
        <w:tc>
          <w:tcPr>
            <w:tcW w:w="525" w:type="pct"/>
            <w:vMerge/>
            <w:shd w:val="clear" w:color="auto" w:fill="auto"/>
          </w:tcPr>
          <w:p w14:paraId="3168628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0C98CA3C" w14:textId="77777777" w:rsidR="00F61ADD" w:rsidRPr="00F61ADD" w:rsidRDefault="00F61ADD" w:rsidP="00F61ADD">
            <w:p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val="x-none" w:eastAsia="x-none"/>
              </w:rPr>
            </w:pPr>
            <w:r w:rsidRPr="00F61ADD">
              <w:rPr>
                <w:rFonts w:ascii="Times New Roman" w:eastAsia="Times New Roman" w:hAnsi="Times New Roman" w:cs="Times New Roman"/>
                <w:bCs/>
                <w:lang w:val="x-none" w:eastAsia="x-none"/>
              </w:rPr>
              <w:t xml:space="preserve">1. Практическое занятие: </w:t>
            </w:r>
            <w:r w:rsidRPr="00F61ADD">
              <w:rPr>
                <w:rFonts w:ascii="Times New Roman" w:eastAsia="Times New Roman" w:hAnsi="Times New Roman" w:cs="Times New Roman"/>
                <w:bCs/>
                <w:lang w:eastAsia="x-none"/>
              </w:rPr>
              <w:t>р</w:t>
            </w:r>
            <w:r w:rsidRPr="00F61ADD">
              <w:rPr>
                <w:rFonts w:ascii="Times New Roman" w:eastAsia="Times New Roman" w:hAnsi="Times New Roman" w:cs="Times New Roman"/>
                <w:bCs/>
                <w:lang w:val="x-none" w:eastAsia="x-none"/>
              </w:rPr>
              <w:t xml:space="preserve">разработка маршрута технологического процесса </w:t>
            </w:r>
          </w:p>
        </w:tc>
        <w:tc>
          <w:tcPr>
            <w:tcW w:w="647" w:type="pct"/>
            <w:vMerge w:val="restart"/>
            <w:shd w:val="clear" w:color="auto" w:fill="auto"/>
          </w:tcPr>
          <w:p w14:paraId="5C93169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1D5B06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DDD900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47EB14E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AB7686D" w14:textId="77777777" w:rsidTr="003D3660">
        <w:trPr>
          <w:trHeight w:val="20"/>
        </w:trPr>
        <w:tc>
          <w:tcPr>
            <w:tcW w:w="525" w:type="pct"/>
            <w:vMerge/>
            <w:shd w:val="clear" w:color="auto" w:fill="auto"/>
          </w:tcPr>
          <w:p w14:paraId="64D3B4B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28C7D0E1"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2.Практическое занятие: решение задач по теме</w:t>
            </w:r>
          </w:p>
        </w:tc>
        <w:tc>
          <w:tcPr>
            <w:tcW w:w="647" w:type="pct"/>
            <w:vMerge/>
            <w:shd w:val="clear" w:color="auto" w:fill="auto"/>
          </w:tcPr>
          <w:p w14:paraId="14A514C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C1A728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DA972C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28A4F0D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3A558A4" w14:textId="77777777" w:rsidTr="003D3660">
        <w:trPr>
          <w:trHeight w:val="20"/>
        </w:trPr>
        <w:tc>
          <w:tcPr>
            <w:tcW w:w="525" w:type="pct"/>
            <w:vMerge/>
            <w:shd w:val="clear" w:color="auto" w:fill="auto"/>
          </w:tcPr>
          <w:p w14:paraId="492E0A0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0643354A" w14:textId="77777777" w:rsidR="00F61ADD" w:rsidRPr="00F61ADD" w:rsidRDefault="00F61ADD" w:rsidP="00F61ADD">
            <w:p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x-none"/>
              </w:rPr>
            </w:pPr>
            <w:r w:rsidRPr="00F61ADD">
              <w:rPr>
                <w:rFonts w:ascii="Times New Roman" w:eastAsia="Times New Roman" w:hAnsi="Times New Roman" w:cs="Times New Roman"/>
                <w:bCs/>
                <w:lang w:eastAsia="x-none"/>
              </w:rPr>
              <w:t>3.Практическое занятие: разработка технологического процесса по заданной детали.</w:t>
            </w:r>
          </w:p>
        </w:tc>
        <w:tc>
          <w:tcPr>
            <w:tcW w:w="647" w:type="pct"/>
            <w:vMerge/>
            <w:shd w:val="clear" w:color="auto" w:fill="auto"/>
          </w:tcPr>
          <w:p w14:paraId="5B6018B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0A0431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F3A04A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1FD1187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AA4EFF9" w14:textId="77777777" w:rsidTr="003D3660">
        <w:trPr>
          <w:trHeight w:val="20"/>
        </w:trPr>
        <w:tc>
          <w:tcPr>
            <w:tcW w:w="525" w:type="pct"/>
            <w:vMerge/>
            <w:shd w:val="clear" w:color="auto" w:fill="auto"/>
          </w:tcPr>
          <w:p w14:paraId="69464E4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1788" w:type="pct"/>
            <w:shd w:val="clear" w:color="auto" w:fill="auto"/>
          </w:tcPr>
          <w:p w14:paraId="49355381" w14:textId="77777777" w:rsidR="00F61ADD" w:rsidRPr="00F61ADD" w:rsidRDefault="00F61ADD" w:rsidP="00F61ADD">
            <w:p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x-none"/>
              </w:rPr>
            </w:pPr>
            <w:r w:rsidRPr="00F61ADD">
              <w:rPr>
                <w:rFonts w:ascii="Times New Roman" w:eastAsia="Times New Roman" w:hAnsi="Times New Roman" w:cs="Times New Roman"/>
                <w:bCs/>
                <w:lang w:eastAsia="x-none"/>
              </w:rPr>
              <w:t>4.</w:t>
            </w:r>
            <w:r w:rsidRPr="00F61ADD">
              <w:rPr>
                <w:rFonts w:ascii="Times New Roman" w:eastAsia="Times New Roman" w:hAnsi="Times New Roman" w:cs="Times New Roman"/>
                <w:lang w:val="x-none" w:eastAsia="x-none"/>
              </w:rPr>
              <w:t xml:space="preserve"> </w:t>
            </w:r>
            <w:r w:rsidRPr="00F61ADD">
              <w:rPr>
                <w:rFonts w:ascii="Times New Roman" w:eastAsia="Times New Roman" w:hAnsi="Times New Roman" w:cs="Times New Roman"/>
                <w:bCs/>
                <w:lang w:eastAsia="x-none"/>
              </w:rPr>
              <w:t>Практическое занятие: разработка технологического процесса с применением системы автоматизированного проектирования технологических процессов.</w:t>
            </w:r>
          </w:p>
        </w:tc>
        <w:tc>
          <w:tcPr>
            <w:tcW w:w="647" w:type="pct"/>
            <w:vMerge/>
            <w:shd w:val="clear" w:color="auto" w:fill="auto"/>
          </w:tcPr>
          <w:p w14:paraId="1DD15CA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3DD000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057330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3C4DAAF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EF943A5" w14:textId="77777777" w:rsidTr="003D3660">
        <w:trPr>
          <w:trHeight w:val="301"/>
        </w:trPr>
        <w:tc>
          <w:tcPr>
            <w:tcW w:w="2313" w:type="pct"/>
            <w:gridSpan w:val="2"/>
            <w:tcBorders>
              <w:bottom w:val="single" w:sz="4" w:space="0" w:color="auto"/>
            </w:tcBorders>
            <w:shd w:val="clear" w:color="auto" w:fill="EAF1DD"/>
          </w:tcPr>
          <w:p w14:paraId="7496CAF1" w14:textId="77777777" w:rsidR="00F61ADD" w:rsidRPr="00F61ADD" w:rsidRDefault="00F61ADD" w:rsidP="00F61ADD">
            <w:pPr>
              <w:spacing w:after="0" w:line="240" w:lineRule="auto"/>
              <w:rPr>
                <w:rFonts w:ascii="Times New Roman" w:eastAsia="Times New Roman" w:hAnsi="Times New Roman" w:cs="Times New Roman"/>
                <w:b/>
                <w:color w:val="000000"/>
                <w:spacing w:val="2"/>
                <w:lang w:eastAsia="ru-RU"/>
              </w:rPr>
            </w:pPr>
            <w:r w:rsidRPr="00F61ADD">
              <w:rPr>
                <w:rFonts w:ascii="Times New Roman" w:eastAsia="Times New Roman" w:hAnsi="Times New Roman" w:cs="Times New Roman"/>
                <w:b/>
                <w:color w:val="000000"/>
                <w:spacing w:val="2"/>
                <w:lang w:eastAsia="ru-RU"/>
              </w:rPr>
              <w:t>Раздел 2. Основы технического нормирования</w:t>
            </w:r>
          </w:p>
        </w:tc>
        <w:tc>
          <w:tcPr>
            <w:tcW w:w="647" w:type="pct"/>
            <w:tcBorders>
              <w:bottom w:val="single" w:sz="4" w:space="0" w:color="auto"/>
            </w:tcBorders>
            <w:shd w:val="clear" w:color="auto" w:fill="EAF1DD"/>
          </w:tcPr>
          <w:p w14:paraId="57F47530"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16/10</w:t>
            </w:r>
          </w:p>
        </w:tc>
        <w:tc>
          <w:tcPr>
            <w:tcW w:w="650" w:type="pct"/>
            <w:shd w:val="clear" w:color="auto" w:fill="EAF1DD"/>
          </w:tcPr>
          <w:p w14:paraId="5840932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EAF1DD"/>
          </w:tcPr>
          <w:p w14:paraId="405AC591" w14:textId="77777777" w:rsidR="00F61ADD" w:rsidRPr="00F61ADD" w:rsidRDefault="00F61ADD" w:rsidP="00F61ADD">
            <w:pPr>
              <w:spacing w:after="0" w:line="240" w:lineRule="auto"/>
              <w:rPr>
                <w:rFonts w:ascii="Times New Roman" w:eastAsia="Calibri" w:hAnsi="Times New Roman" w:cs="Times New Roman"/>
                <w:lang w:eastAsia="ru-RU"/>
              </w:rPr>
            </w:pPr>
          </w:p>
        </w:tc>
        <w:tc>
          <w:tcPr>
            <w:tcW w:w="925" w:type="pct"/>
            <w:shd w:val="clear" w:color="auto" w:fill="EAF1DD"/>
          </w:tcPr>
          <w:p w14:paraId="755A298F" w14:textId="77777777" w:rsidR="00F61ADD" w:rsidRPr="00F61ADD" w:rsidRDefault="00F61ADD" w:rsidP="00F61ADD">
            <w:pPr>
              <w:spacing w:after="0" w:line="240" w:lineRule="auto"/>
              <w:rPr>
                <w:rFonts w:ascii="Times New Roman" w:eastAsia="Calibri" w:hAnsi="Times New Roman" w:cs="Times New Roman"/>
                <w:lang w:eastAsia="ru-RU"/>
              </w:rPr>
            </w:pPr>
          </w:p>
        </w:tc>
      </w:tr>
      <w:tr w:rsidR="00F61ADD" w:rsidRPr="00F61ADD" w14:paraId="3E92ACAB" w14:textId="77777777" w:rsidTr="003D3660">
        <w:trPr>
          <w:trHeight w:val="263"/>
        </w:trPr>
        <w:tc>
          <w:tcPr>
            <w:tcW w:w="525" w:type="pct"/>
            <w:vMerge w:val="restart"/>
            <w:tcBorders>
              <w:bottom w:val="single" w:sz="4" w:space="0" w:color="auto"/>
            </w:tcBorders>
            <w:shd w:val="clear" w:color="auto" w:fill="auto"/>
          </w:tcPr>
          <w:p w14:paraId="5BA4CB9C"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Тема 2.1. </w:t>
            </w:r>
            <w:r w:rsidRPr="00F61ADD">
              <w:rPr>
                <w:rFonts w:ascii="Times New Roman" w:eastAsia="Times New Roman" w:hAnsi="Times New Roman" w:cs="Times New Roman"/>
                <w:lang w:eastAsia="ru-RU"/>
              </w:rPr>
              <w:lastRenderedPageBreak/>
              <w:t>Затраты рабочего времени</w:t>
            </w:r>
          </w:p>
        </w:tc>
        <w:tc>
          <w:tcPr>
            <w:tcW w:w="1788" w:type="pct"/>
            <w:shd w:val="clear" w:color="auto" w:fill="auto"/>
          </w:tcPr>
          <w:p w14:paraId="5C240220"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 xml:space="preserve">1. Классификация трудовых процессов. </w:t>
            </w:r>
          </w:p>
        </w:tc>
        <w:tc>
          <w:tcPr>
            <w:tcW w:w="647" w:type="pct"/>
            <w:vMerge w:val="restart"/>
            <w:shd w:val="clear" w:color="auto" w:fill="auto"/>
          </w:tcPr>
          <w:p w14:paraId="6C727963"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8</w:t>
            </w:r>
          </w:p>
        </w:tc>
        <w:tc>
          <w:tcPr>
            <w:tcW w:w="650" w:type="pct"/>
            <w:vMerge w:val="restart"/>
            <w:shd w:val="clear" w:color="auto" w:fill="auto"/>
          </w:tcPr>
          <w:p w14:paraId="7EA7BD2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04107A7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ЛР 15, ЛР 16,</w:t>
            </w:r>
          </w:p>
          <w:p w14:paraId="0737772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75E3156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23B891B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7ABA109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 xml:space="preserve">ОК 01, ОК </w:t>
            </w:r>
            <w:r w:rsidRPr="00F61ADD">
              <w:rPr>
                <w:rFonts w:ascii="Times New Roman" w:eastAsia="Calibri" w:hAnsi="Times New Roman" w:cs="Times New Roman"/>
                <w:lang w:eastAsia="ru-RU"/>
              </w:rPr>
              <w:lastRenderedPageBreak/>
              <w:t>02</w:t>
            </w:r>
          </w:p>
        </w:tc>
        <w:tc>
          <w:tcPr>
            <w:tcW w:w="925" w:type="pct"/>
            <w:vMerge w:val="restart"/>
            <w:shd w:val="clear" w:color="auto" w:fill="auto"/>
          </w:tcPr>
          <w:p w14:paraId="4F1B29C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 xml:space="preserve">ОК 01, ОК 02, ПК 1.1., ПК </w:t>
            </w:r>
            <w:r w:rsidRPr="00F61ADD">
              <w:rPr>
                <w:rFonts w:ascii="Times New Roman" w:eastAsia="Calibri" w:hAnsi="Times New Roman" w:cs="Times New Roman"/>
                <w:lang w:eastAsia="ru-RU"/>
              </w:rPr>
              <w:lastRenderedPageBreak/>
              <w:t>3.3.</w:t>
            </w:r>
            <w:r w:rsidRPr="00F61ADD">
              <w:rPr>
                <w:rFonts w:ascii="Times New Roman" w:eastAsia="Calibri" w:hAnsi="Times New Roman" w:cs="Times New Roman"/>
                <w:lang w:eastAsia="ru-RU"/>
              </w:rPr>
              <w:tab/>
              <w:t>Уо 01.01,Уо 01.02,Уо 01.03</w:t>
            </w:r>
          </w:p>
          <w:p w14:paraId="601F791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01.04,Уо 01.05,Уо 01.06</w:t>
            </w:r>
          </w:p>
          <w:p w14:paraId="327606A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01.07,Уо 01.08,Уо 01.09</w:t>
            </w:r>
          </w:p>
          <w:p w14:paraId="74E9380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01.01,Зо 01.02,Зо 01.03</w:t>
            </w:r>
          </w:p>
          <w:p w14:paraId="3218950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01.04,Зо 01.05.Зо 01.06</w:t>
            </w:r>
          </w:p>
          <w:p w14:paraId="741A17D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02.01,Уо 02.02.Уо 02.03,Уо 02.04.Уо 02.05</w:t>
            </w:r>
          </w:p>
          <w:p w14:paraId="28126FD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02.06.Уо 02.07.Уо 02.08</w:t>
            </w:r>
          </w:p>
          <w:p w14:paraId="6658B2E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02.01.Зо 02.02,Зо 02.03</w:t>
            </w:r>
          </w:p>
          <w:p w14:paraId="73D49CD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02.04.Уо 03.01,Уо 03.02</w:t>
            </w:r>
          </w:p>
        </w:tc>
      </w:tr>
      <w:tr w:rsidR="00F61ADD" w:rsidRPr="00F61ADD" w14:paraId="54AD456B" w14:textId="77777777" w:rsidTr="003D3660">
        <w:trPr>
          <w:trHeight w:val="20"/>
        </w:trPr>
        <w:tc>
          <w:tcPr>
            <w:tcW w:w="525" w:type="pct"/>
            <w:vMerge/>
            <w:shd w:val="clear" w:color="auto" w:fill="auto"/>
          </w:tcPr>
          <w:p w14:paraId="1BF6E2A2"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8" w:type="pct"/>
            <w:shd w:val="clear" w:color="auto" w:fill="auto"/>
          </w:tcPr>
          <w:p w14:paraId="6961116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Структура затрат рабочего времени, норма времени и ее структура, рабочее время и его составляющие.</w:t>
            </w:r>
          </w:p>
        </w:tc>
        <w:tc>
          <w:tcPr>
            <w:tcW w:w="647" w:type="pct"/>
            <w:vMerge/>
            <w:shd w:val="clear" w:color="auto" w:fill="auto"/>
          </w:tcPr>
          <w:p w14:paraId="4BE5913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101651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D90095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49C2E3E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5800B1B" w14:textId="77777777" w:rsidTr="003D3660">
        <w:trPr>
          <w:trHeight w:val="20"/>
        </w:trPr>
        <w:tc>
          <w:tcPr>
            <w:tcW w:w="525" w:type="pct"/>
            <w:vMerge/>
            <w:shd w:val="clear" w:color="auto" w:fill="auto"/>
          </w:tcPr>
          <w:p w14:paraId="164CFE6D"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8" w:type="pct"/>
            <w:shd w:val="clear" w:color="auto" w:fill="auto"/>
          </w:tcPr>
          <w:p w14:paraId="22C96C4C" w14:textId="77777777" w:rsidR="00F61ADD" w:rsidRPr="00F61ADD" w:rsidRDefault="00F61ADD" w:rsidP="00F61ADD">
            <w:pPr>
              <w:spacing w:after="0" w:line="240" w:lineRule="auto"/>
              <w:rPr>
                <w:rFonts w:ascii="Times New Roman" w:eastAsia="Times New Roman" w:hAnsi="Times New Roman" w:cs="Times New Roman"/>
                <w:color w:val="000000"/>
                <w:spacing w:val="2"/>
                <w:lang w:eastAsia="ru-RU"/>
              </w:rPr>
            </w:pPr>
            <w:r w:rsidRPr="00F61ADD">
              <w:rPr>
                <w:rFonts w:ascii="Times New Roman" w:eastAsia="Times New Roman" w:hAnsi="Times New Roman" w:cs="Times New Roman"/>
                <w:lang w:eastAsia="ru-RU"/>
              </w:rPr>
              <w:t>3. Формула для расчета штучного времени. Виды норм труда.</w:t>
            </w:r>
          </w:p>
        </w:tc>
        <w:tc>
          <w:tcPr>
            <w:tcW w:w="647" w:type="pct"/>
            <w:vMerge/>
            <w:shd w:val="clear" w:color="auto" w:fill="auto"/>
          </w:tcPr>
          <w:p w14:paraId="244C6B2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2B6FB2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0CDCE0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52669C1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E9B4E87" w14:textId="77777777" w:rsidTr="003D3660">
        <w:trPr>
          <w:trHeight w:val="20"/>
        </w:trPr>
        <w:tc>
          <w:tcPr>
            <w:tcW w:w="525" w:type="pct"/>
            <w:vMerge/>
            <w:shd w:val="clear" w:color="auto" w:fill="auto"/>
          </w:tcPr>
          <w:p w14:paraId="5C36ED57"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8" w:type="pct"/>
            <w:shd w:val="clear" w:color="auto" w:fill="auto"/>
          </w:tcPr>
          <w:p w14:paraId="423BF6FA" w14:textId="77777777" w:rsidR="00F61ADD" w:rsidRPr="00F61ADD" w:rsidRDefault="00F61ADD" w:rsidP="00F61ADD">
            <w:pPr>
              <w:spacing w:after="0" w:line="240" w:lineRule="auto"/>
              <w:rPr>
                <w:rFonts w:ascii="Times New Roman" w:eastAsia="Times New Roman" w:hAnsi="Times New Roman" w:cs="Times New Roman"/>
                <w:color w:val="000000"/>
                <w:spacing w:val="2"/>
                <w:lang w:eastAsia="ru-RU"/>
              </w:rPr>
            </w:pPr>
            <w:r w:rsidRPr="00F61ADD">
              <w:rPr>
                <w:rFonts w:ascii="Times New Roman" w:eastAsia="Times New Roman" w:hAnsi="Times New Roman" w:cs="Times New Roman"/>
                <w:lang w:eastAsia="ru-RU"/>
              </w:rPr>
              <w:t xml:space="preserve">4. Классификация методов нормирования трудовых процессов. Аналитический метод  и его разновидности.  Опытно-статистический метод. </w:t>
            </w:r>
          </w:p>
        </w:tc>
        <w:tc>
          <w:tcPr>
            <w:tcW w:w="647" w:type="pct"/>
            <w:vMerge/>
            <w:shd w:val="clear" w:color="auto" w:fill="auto"/>
          </w:tcPr>
          <w:p w14:paraId="117E9C8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147BA5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7C55B0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6941DBD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70407D9" w14:textId="77777777" w:rsidTr="003D3660">
        <w:trPr>
          <w:trHeight w:val="20"/>
        </w:trPr>
        <w:tc>
          <w:tcPr>
            <w:tcW w:w="525" w:type="pct"/>
            <w:vMerge/>
            <w:shd w:val="clear" w:color="auto" w:fill="auto"/>
          </w:tcPr>
          <w:p w14:paraId="472043D8"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8" w:type="pct"/>
            <w:shd w:val="clear" w:color="auto" w:fill="auto"/>
          </w:tcPr>
          <w:p w14:paraId="3BD79527" w14:textId="77777777" w:rsidR="00F61ADD" w:rsidRPr="00F61ADD" w:rsidRDefault="00F61ADD" w:rsidP="00F61ADD">
            <w:pPr>
              <w:spacing w:after="0" w:line="240" w:lineRule="auto"/>
              <w:rPr>
                <w:rFonts w:ascii="Times New Roman" w:eastAsia="Times New Roman" w:hAnsi="Times New Roman" w:cs="Times New Roman"/>
                <w:color w:val="000000"/>
                <w:spacing w:val="2"/>
                <w:lang w:eastAsia="ru-RU"/>
              </w:rPr>
            </w:pPr>
            <w:r w:rsidRPr="00F61ADD">
              <w:rPr>
                <w:rFonts w:ascii="Times New Roman" w:eastAsia="Times New Roman" w:hAnsi="Times New Roman" w:cs="Times New Roman"/>
                <w:lang w:eastAsia="ru-RU"/>
              </w:rPr>
              <w:t>5. Особенности нормирования трудовых процессов: вспомогательных рабочих, ИТР, служащих.</w:t>
            </w:r>
          </w:p>
        </w:tc>
        <w:tc>
          <w:tcPr>
            <w:tcW w:w="647" w:type="pct"/>
            <w:vMerge/>
            <w:shd w:val="clear" w:color="auto" w:fill="auto"/>
          </w:tcPr>
          <w:p w14:paraId="5881D14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746A86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CB62FF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345AB5FA"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E7F9A8B" w14:textId="77777777" w:rsidTr="003D3660">
        <w:trPr>
          <w:trHeight w:val="20"/>
        </w:trPr>
        <w:tc>
          <w:tcPr>
            <w:tcW w:w="525" w:type="pct"/>
            <w:vMerge/>
            <w:shd w:val="clear" w:color="auto" w:fill="auto"/>
          </w:tcPr>
          <w:p w14:paraId="10ADC303"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8" w:type="pct"/>
            <w:shd w:val="clear" w:color="auto" w:fill="auto"/>
          </w:tcPr>
          <w:p w14:paraId="751EFFE3"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6. Организация технико-нормативной работы на машиностроительном предприятии.</w:t>
            </w:r>
          </w:p>
        </w:tc>
        <w:tc>
          <w:tcPr>
            <w:tcW w:w="647" w:type="pct"/>
            <w:vMerge/>
            <w:shd w:val="clear" w:color="auto" w:fill="auto"/>
          </w:tcPr>
          <w:p w14:paraId="414B915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B13836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6A50D9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0507276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831AA5D" w14:textId="77777777" w:rsidTr="003D3660">
        <w:trPr>
          <w:trHeight w:val="20"/>
        </w:trPr>
        <w:tc>
          <w:tcPr>
            <w:tcW w:w="525" w:type="pct"/>
            <w:vMerge/>
            <w:shd w:val="clear" w:color="auto" w:fill="auto"/>
          </w:tcPr>
          <w:p w14:paraId="0058B791"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8" w:type="pct"/>
            <w:shd w:val="clear" w:color="auto" w:fill="FDE9D9"/>
          </w:tcPr>
          <w:p w14:paraId="6686ECE5" w14:textId="77777777" w:rsidR="00F61ADD" w:rsidRPr="00F61ADD" w:rsidRDefault="00F61ADD" w:rsidP="00F61ADD">
            <w:pPr>
              <w:spacing w:after="0" w:line="240" w:lineRule="auto"/>
              <w:rPr>
                <w:rFonts w:ascii="Times New Roman" w:eastAsia="Times New Roman" w:hAnsi="Times New Roman" w:cs="Times New Roman"/>
                <w:b/>
                <w:color w:val="000000"/>
                <w:spacing w:val="2"/>
                <w:lang w:eastAsia="ru-RU"/>
              </w:rPr>
            </w:pPr>
            <w:r w:rsidRPr="00F61ADD">
              <w:rPr>
                <w:rFonts w:ascii="Times New Roman" w:eastAsia="Times New Roman" w:hAnsi="Times New Roman" w:cs="Times New Roman"/>
                <w:b/>
                <w:color w:val="000000"/>
                <w:spacing w:val="2"/>
                <w:lang w:eastAsia="ru-RU"/>
              </w:rPr>
              <w:t>В том числе практических и лабораторных занятий</w:t>
            </w:r>
          </w:p>
        </w:tc>
        <w:tc>
          <w:tcPr>
            <w:tcW w:w="647" w:type="pct"/>
            <w:shd w:val="clear" w:color="auto" w:fill="FDE9D9"/>
          </w:tcPr>
          <w:p w14:paraId="613B0860"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4</w:t>
            </w:r>
          </w:p>
        </w:tc>
        <w:tc>
          <w:tcPr>
            <w:tcW w:w="650" w:type="pct"/>
            <w:vMerge/>
            <w:shd w:val="clear" w:color="auto" w:fill="auto"/>
          </w:tcPr>
          <w:p w14:paraId="30BD246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32AD2A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7CE0D3F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4EBAADE" w14:textId="77777777" w:rsidTr="003D3660">
        <w:trPr>
          <w:trHeight w:val="542"/>
        </w:trPr>
        <w:tc>
          <w:tcPr>
            <w:tcW w:w="525" w:type="pct"/>
            <w:vMerge/>
            <w:shd w:val="clear" w:color="auto" w:fill="auto"/>
          </w:tcPr>
          <w:p w14:paraId="04618BA1"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788" w:type="pct"/>
            <w:shd w:val="clear" w:color="auto" w:fill="auto"/>
          </w:tcPr>
          <w:p w14:paraId="2D364ACC" w14:textId="77777777" w:rsidR="00F61ADD" w:rsidRPr="00F61ADD" w:rsidRDefault="00F61ADD" w:rsidP="00F61ADD">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x-none"/>
              </w:rPr>
            </w:pPr>
            <w:r w:rsidRPr="00F61ADD">
              <w:rPr>
                <w:rFonts w:ascii="Times New Roman" w:eastAsia="Times New Roman" w:hAnsi="Times New Roman" w:cs="Times New Roman"/>
                <w:bCs/>
                <w:lang w:eastAsia="x-none"/>
              </w:rPr>
              <w:t>1.Практическое занятие: решение ситуационных задач по теме.</w:t>
            </w:r>
          </w:p>
        </w:tc>
        <w:tc>
          <w:tcPr>
            <w:tcW w:w="647" w:type="pct"/>
            <w:shd w:val="clear" w:color="auto" w:fill="auto"/>
          </w:tcPr>
          <w:p w14:paraId="16E04D8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609F5B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724AC5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14F3B82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A490DCE" w14:textId="77777777" w:rsidTr="003D3660">
        <w:trPr>
          <w:trHeight w:val="718"/>
        </w:trPr>
        <w:tc>
          <w:tcPr>
            <w:tcW w:w="525" w:type="pct"/>
            <w:vMerge w:val="restart"/>
            <w:shd w:val="clear" w:color="auto" w:fill="auto"/>
          </w:tcPr>
          <w:p w14:paraId="4007018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2.2. Нормирование трудовых процессов</w:t>
            </w:r>
          </w:p>
        </w:tc>
        <w:tc>
          <w:tcPr>
            <w:tcW w:w="1788" w:type="pct"/>
            <w:shd w:val="clear" w:color="auto" w:fill="auto"/>
          </w:tcPr>
          <w:p w14:paraId="67D2940C"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Основное (машинное) время и порядок его определения. Нормативы для технического нормирования.</w:t>
            </w:r>
          </w:p>
        </w:tc>
        <w:tc>
          <w:tcPr>
            <w:tcW w:w="647" w:type="pct"/>
            <w:vMerge w:val="restart"/>
            <w:shd w:val="clear" w:color="auto" w:fill="auto"/>
          </w:tcPr>
          <w:p w14:paraId="148681C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8</w:t>
            </w:r>
          </w:p>
        </w:tc>
        <w:tc>
          <w:tcPr>
            <w:tcW w:w="650" w:type="pct"/>
            <w:vMerge w:val="restart"/>
            <w:shd w:val="clear" w:color="auto" w:fill="auto"/>
          </w:tcPr>
          <w:p w14:paraId="072E6F7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1B76E17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3AB4D67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4694889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4B480DBF"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264447E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w:t>
            </w:r>
          </w:p>
        </w:tc>
        <w:tc>
          <w:tcPr>
            <w:tcW w:w="925" w:type="pct"/>
            <w:vMerge w:val="restart"/>
            <w:shd w:val="clear" w:color="auto" w:fill="auto"/>
          </w:tcPr>
          <w:p w14:paraId="2486675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ПК 1.1., ПК 3.3.</w:t>
            </w:r>
            <w:r w:rsidRPr="00F61ADD">
              <w:rPr>
                <w:rFonts w:ascii="Times New Roman" w:eastAsia="Calibri" w:hAnsi="Times New Roman" w:cs="Times New Roman"/>
                <w:lang w:eastAsia="ru-RU"/>
              </w:rPr>
              <w:tab/>
              <w:t>Уо 01.01,Уо 01.02,Уо 01.03</w:t>
            </w:r>
          </w:p>
          <w:p w14:paraId="533858D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01.04,Уо 01.05,Уо 01.06</w:t>
            </w:r>
          </w:p>
          <w:p w14:paraId="33B4115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01.07,Уо 01.08,Уо 01.09</w:t>
            </w:r>
          </w:p>
          <w:p w14:paraId="1E09C7B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01.01,Зо 01.02,Зо 01.03</w:t>
            </w:r>
          </w:p>
          <w:p w14:paraId="783E94A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01.04,Зо 01.05.Зо 01.06</w:t>
            </w:r>
          </w:p>
          <w:p w14:paraId="13D9FC8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02.01,Уо 02.02.Уо 02.03,Уо 02.04.Уо 02.05</w:t>
            </w:r>
          </w:p>
          <w:p w14:paraId="2CBA691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02.06.Уо 02.07.Уо 02.08</w:t>
            </w:r>
          </w:p>
          <w:p w14:paraId="065E763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02.01.Зо 02.02,Зо 02.03</w:t>
            </w:r>
          </w:p>
          <w:p w14:paraId="70E9F42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02.04.Уо 03.01,Уо 03.02</w:t>
            </w:r>
          </w:p>
        </w:tc>
      </w:tr>
      <w:tr w:rsidR="00F61ADD" w:rsidRPr="00F61ADD" w14:paraId="27EA1E26" w14:textId="77777777" w:rsidTr="003D3660">
        <w:trPr>
          <w:trHeight w:val="20"/>
        </w:trPr>
        <w:tc>
          <w:tcPr>
            <w:tcW w:w="525" w:type="pct"/>
            <w:vMerge/>
            <w:shd w:val="clear" w:color="auto" w:fill="auto"/>
          </w:tcPr>
          <w:p w14:paraId="3FA37F2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7E52343D"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Анализ формул для определения основного времени и факторы, влияющие на его производительность.</w:t>
            </w:r>
          </w:p>
        </w:tc>
        <w:tc>
          <w:tcPr>
            <w:tcW w:w="647" w:type="pct"/>
            <w:vMerge/>
            <w:shd w:val="clear" w:color="auto" w:fill="auto"/>
          </w:tcPr>
          <w:p w14:paraId="32AAFB0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46D008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4BB063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55EAB33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71A6E53" w14:textId="77777777" w:rsidTr="003D3660">
        <w:trPr>
          <w:trHeight w:val="20"/>
        </w:trPr>
        <w:tc>
          <w:tcPr>
            <w:tcW w:w="525" w:type="pct"/>
            <w:vMerge/>
            <w:shd w:val="clear" w:color="auto" w:fill="auto"/>
          </w:tcPr>
          <w:p w14:paraId="5B93512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3D9C10BE"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3. Методы определения нормативов основного времени на станочную операцию.</w:t>
            </w:r>
          </w:p>
        </w:tc>
        <w:tc>
          <w:tcPr>
            <w:tcW w:w="647" w:type="pct"/>
            <w:vMerge/>
            <w:shd w:val="clear" w:color="auto" w:fill="auto"/>
          </w:tcPr>
          <w:p w14:paraId="273B13E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07663D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8E05B4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5219E95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CB7B90E" w14:textId="77777777" w:rsidTr="003D3660">
        <w:trPr>
          <w:trHeight w:val="20"/>
        </w:trPr>
        <w:tc>
          <w:tcPr>
            <w:tcW w:w="525" w:type="pct"/>
            <w:vMerge/>
            <w:shd w:val="clear" w:color="auto" w:fill="auto"/>
          </w:tcPr>
          <w:p w14:paraId="5C07425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FDE9D9"/>
          </w:tcPr>
          <w:p w14:paraId="1D87E0F0"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00CD23EB"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6</w:t>
            </w:r>
          </w:p>
        </w:tc>
        <w:tc>
          <w:tcPr>
            <w:tcW w:w="650" w:type="pct"/>
            <w:vMerge/>
            <w:shd w:val="clear" w:color="auto" w:fill="auto"/>
          </w:tcPr>
          <w:p w14:paraId="58E7A1D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938D38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2416E0B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9A2FEE8" w14:textId="77777777" w:rsidTr="003D3660">
        <w:trPr>
          <w:trHeight w:val="20"/>
        </w:trPr>
        <w:tc>
          <w:tcPr>
            <w:tcW w:w="525" w:type="pct"/>
            <w:vMerge/>
            <w:shd w:val="clear" w:color="auto" w:fill="auto"/>
          </w:tcPr>
          <w:p w14:paraId="4F43092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59C215EC" w14:textId="77777777" w:rsidR="00F61ADD" w:rsidRPr="00F61ADD" w:rsidRDefault="00F61ADD" w:rsidP="00F61ADD">
            <w:pPr>
              <w:tabs>
                <w:tab w:val="left" w:pos="6412"/>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1.Практическое занятие: выявить недостатки ФРВ и хронометража</w:t>
            </w:r>
          </w:p>
        </w:tc>
        <w:tc>
          <w:tcPr>
            <w:tcW w:w="647" w:type="pct"/>
            <w:vMerge w:val="restart"/>
            <w:shd w:val="clear" w:color="auto" w:fill="auto"/>
          </w:tcPr>
          <w:p w14:paraId="05CFDDE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28067E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31E7D8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23C28CD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EBF4165" w14:textId="77777777" w:rsidTr="003D3660">
        <w:trPr>
          <w:trHeight w:val="20"/>
        </w:trPr>
        <w:tc>
          <w:tcPr>
            <w:tcW w:w="525" w:type="pct"/>
            <w:vMerge/>
            <w:shd w:val="clear" w:color="auto" w:fill="auto"/>
          </w:tcPr>
          <w:p w14:paraId="7D19F77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6836E9A4" w14:textId="77777777" w:rsidR="00F61ADD" w:rsidRPr="00F61ADD" w:rsidRDefault="00F61ADD" w:rsidP="00F61ADD">
            <w:pPr>
              <w:tabs>
                <w:tab w:val="left" w:pos="6412"/>
              </w:tabs>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2.Практическое занятие: анализ достоинства и недостатки 2-х методов нормирования</w:t>
            </w:r>
          </w:p>
        </w:tc>
        <w:tc>
          <w:tcPr>
            <w:tcW w:w="647" w:type="pct"/>
            <w:vMerge/>
            <w:shd w:val="clear" w:color="auto" w:fill="auto"/>
          </w:tcPr>
          <w:p w14:paraId="1DAE23F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CA6064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84BCC4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1EE97F2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50DFBF3" w14:textId="77777777" w:rsidTr="003D3660">
        <w:trPr>
          <w:trHeight w:val="165"/>
        </w:trPr>
        <w:tc>
          <w:tcPr>
            <w:tcW w:w="525" w:type="pct"/>
            <w:vMerge/>
            <w:shd w:val="clear" w:color="auto" w:fill="auto"/>
          </w:tcPr>
          <w:p w14:paraId="0A3CBE2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575868D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3.Практическое занятие: решение задач по теме.</w:t>
            </w:r>
          </w:p>
        </w:tc>
        <w:tc>
          <w:tcPr>
            <w:tcW w:w="647" w:type="pct"/>
            <w:vMerge/>
            <w:shd w:val="clear" w:color="auto" w:fill="auto"/>
          </w:tcPr>
          <w:p w14:paraId="75BAC53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92BAE6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BCEC23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05FEA50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6A7DC11" w14:textId="77777777" w:rsidTr="003D3660">
        <w:trPr>
          <w:trHeight w:val="20"/>
        </w:trPr>
        <w:tc>
          <w:tcPr>
            <w:tcW w:w="2313" w:type="pct"/>
            <w:gridSpan w:val="2"/>
            <w:shd w:val="clear" w:color="auto" w:fill="EAF1DD"/>
          </w:tcPr>
          <w:p w14:paraId="54875D29"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Раздел 3. Обработка основных поверхностей типовых деталей</w:t>
            </w:r>
          </w:p>
        </w:tc>
        <w:tc>
          <w:tcPr>
            <w:tcW w:w="647" w:type="pct"/>
            <w:shd w:val="clear" w:color="auto" w:fill="EAF1DD"/>
          </w:tcPr>
          <w:p w14:paraId="680DDD7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52/38</w:t>
            </w:r>
          </w:p>
        </w:tc>
        <w:tc>
          <w:tcPr>
            <w:tcW w:w="650" w:type="pct"/>
            <w:shd w:val="clear" w:color="auto" w:fill="EAF1DD"/>
          </w:tcPr>
          <w:p w14:paraId="76F5E37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EAF1DD"/>
          </w:tcPr>
          <w:p w14:paraId="52241FC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shd w:val="clear" w:color="auto" w:fill="EAF1DD"/>
          </w:tcPr>
          <w:p w14:paraId="4EE3DD26" w14:textId="77777777" w:rsidR="00F61ADD" w:rsidRPr="00F61ADD" w:rsidRDefault="00F61ADD" w:rsidP="00F61ADD">
            <w:pPr>
              <w:spacing w:after="0" w:line="240" w:lineRule="auto"/>
              <w:rPr>
                <w:rFonts w:ascii="Times New Roman" w:eastAsia="Calibri" w:hAnsi="Times New Roman" w:cs="Times New Roman"/>
                <w:bCs/>
                <w:lang w:eastAsia="ru-RU"/>
              </w:rPr>
            </w:pPr>
          </w:p>
        </w:tc>
      </w:tr>
      <w:tr w:rsidR="00F61ADD" w:rsidRPr="00F61ADD" w14:paraId="7D7C61C0" w14:textId="77777777" w:rsidTr="003D3660">
        <w:trPr>
          <w:trHeight w:val="1020"/>
        </w:trPr>
        <w:tc>
          <w:tcPr>
            <w:tcW w:w="525" w:type="pct"/>
            <w:vMerge w:val="restart"/>
            <w:shd w:val="clear" w:color="auto" w:fill="auto"/>
          </w:tcPr>
          <w:p w14:paraId="40B222CF"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3.1. Обработка наружных поверхностей</w:t>
            </w:r>
          </w:p>
        </w:tc>
        <w:tc>
          <w:tcPr>
            <w:tcW w:w="1788" w:type="pct"/>
            <w:shd w:val="clear" w:color="auto" w:fill="auto"/>
          </w:tcPr>
          <w:p w14:paraId="0CEE469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Обработки наружных поверхностей тел вращения (валов). Этапы обработки. Обработка на токарно-винторезных,  токарно-револьверных станках, многошпиндельных токарных полуавтоматах.</w:t>
            </w:r>
          </w:p>
        </w:tc>
        <w:tc>
          <w:tcPr>
            <w:tcW w:w="647" w:type="pct"/>
            <w:vMerge w:val="restart"/>
            <w:shd w:val="clear" w:color="auto" w:fill="auto"/>
          </w:tcPr>
          <w:p w14:paraId="2C174EE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22</w:t>
            </w:r>
          </w:p>
        </w:tc>
        <w:tc>
          <w:tcPr>
            <w:tcW w:w="650" w:type="pct"/>
            <w:vMerge w:val="restart"/>
            <w:shd w:val="clear" w:color="auto" w:fill="auto"/>
          </w:tcPr>
          <w:p w14:paraId="153A95F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0396DD8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4DBC2BA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46E3695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D4C962E"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1E2A344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ПК 1.1., ПК 3.3.</w:t>
            </w:r>
          </w:p>
        </w:tc>
        <w:tc>
          <w:tcPr>
            <w:tcW w:w="925" w:type="pct"/>
            <w:vMerge w:val="restart"/>
            <w:shd w:val="clear" w:color="auto" w:fill="auto"/>
          </w:tcPr>
          <w:p w14:paraId="54258D1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01.01,Уо 01.02,Уо 01.03</w:t>
            </w:r>
          </w:p>
          <w:p w14:paraId="3FA3B09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01.04,Уо 01.05,Уо 01.06</w:t>
            </w:r>
          </w:p>
          <w:p w14:paraId="05BB1C0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01.07,Уо 01.08,Уо 01.09</w:t>
            </w:r>
          </w:p>
          <w:p w14:paraId="762FEE3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Зо 01.01,Зо 01.02,Зо 01.03</w:t>
            </w:r>
          </w:p>
          <w:p w14:paraId="27D2CFD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01.04,Зо 01.05.Зо 01.06</w:t>
            </w:r>
          </w:p>
          <w:p w14:paraId="5D7BF10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02.01,Уо 02.02.Уо 02.03,Уо 02.04.Уо 02.05</w:t>
            </w:r>
          </w:p>
          <w:p w14:paraId="76DA5A6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02.06.Уо 02.07.Уо 02.08</w:t>
            </w:r>
          </w:p>
          <w:p w14:paraId="31CC135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02.01.Зо 02.02,Зо 02.03</w:t>
            </w:r>
          </w:p>
          <w:p w14:paraId="7D0EC14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02.04.Уо 03.01,Уо 03.02</w:t>
            </w:r>
          </w:p>
          <w:p w14:paraId="3A1A98D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3.3.01,У 3.3.02,У 3.3.03</w:t>
            </w:r>
          </w:p>
          <w:p w14:paraId="296733B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3.3.01,З 3.3.02,З 3.3.03</w:t>
            </w:r>
          </w:p>
          <w:p w14:paraId="7738071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3.3.04</w:t>
            </w:r>
          </w:p>
          <w:p w14:paraId="3B74D0C0" w14:textId="77777777" w:rsidR="00F61ADD" w:rsidRPr="00F61ADD" w:rsidRDefault="00F61ADD" w:rsidP="00F61ADD">
            <w:pPr>
              <w:spacing w:after="0" w:line="240" w:lineRule="auto"/>
              <w:rPr>
                <w:rFonts w:ascii="Times New Roman" w:eastAsia="Calibri" w:hAnsi="Times New Roman" w:cs="Times New Roman"/>
                <w:lang w:eastAsia="ru-RU"/>
              </w:rPr>
            </w:pPr>
          </w:p>
          <w:p w14:paraId="0B79360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1.3.01,У 1.3.02,У 1.3.03</w:t>
            </w:r>
          </w:p>
          <w:p w14:paraId="441ABA6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1.3.04,У 1.3.05,У 1.3.06</w:t>
            </w:r>
          </w:p>
          <w:p w14:paraId="506DF80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1.3.07.З 1.3.01.,З 1.3.02</w:t>
            </w:r>
          </w:p>
          <w:p w14:paraId="25D112F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1.3.03. З 1.3.04,З 1.3.05</w:t>
            </w:r>
          </w:p>
          <w:p w14:paraId="60D243B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1.3.06</w:t>
            </w:r>
          </w:p>
        </w:tc>
      </w:tr>
      <w:tr w:rsidR="00F61ADD" w:rsidRPr="00F61ADD" w14:paraId="136DA440" w14:textId="77777777" w:rsidTr="003D3660">
        <w:trPr>
          <w:trHeight w:val="20"/>
        </w:trPr>
        <w:tc>
          <w:tcPr>
            <w:tcW w:w="525" w:type="pct"/>
            <w:vMerge/>
            <w:shd w:val="clear" w:color="auto" w:fill="auto"/>
          </w:tcPr>
          <w:p w14:paraId="27BEEB4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6254C54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 xml:space="preserve">2. Отделочные виды обработки: тонкое точение, притирка, суперфиниширование. Обработка </w:t>
            </w:r>
            <w:r w:rsidRPr="00F61ADD">
              <w:rPr>
                <w:rFonts w:ascii="Times New Roman" w:eastAsia="Times New Roman" w:hAnsi="Times New Roman" w:cs="Times New Roman"/>
                <w:lang w:eastAsia="ru-RU"/>
              </w:rPr>
              <w:lastRenderedPageBreak/>
              <w:t>давлением. Схемы технологических наладок.</w:t>
            </w:r>
          </w:p>
        </w:tc>
        <w:tc>
          <w:tcPr>
            <w:tcW w:w="647" w:type="pct"/>
            <w:vMerge/>
            <w:shd w:val="clear" w:color="auto" w:fill="auto"/>
          </w:tcPr>
          <w:p w14:paraId="69202CD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266542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AB85B7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0D9B21D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305EA13" w14:textId="77777777" w:rsidTr="003D3660">
        <w:trPr>
          <w:trHeight w:val="20"/>
        </w:trPr>
        <w:tc>
          <w:tcPr>
            <w:tcW w:w="525" w:type="pct"/>
            <w:vMerge/>
            <w:shd w:val="clear" w:color="auto" w:fill="auto"/>
          </w:tcPr>
          <w:p w14:paraId="7042E3BE"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5127EE9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3. Способы нарезания наружной и внутренней резьбы.  «Вихревой» способ нарезания резьбы. Накатывание резьбы.  Шлифование резьбы.  Способы нарезания точных резьб.  Схемы технологических наладок.</w:t>
            </w:r>
          </w:p>
        </w:tc>
        <w:tc>
          <w:tcPr>
            <w:tcW w:w="647" w:type="pct"/>
            <w:vMerge/>
            <w:shd w:val="clear" w:color="auto" w:fill="auto"/>
          </w:tcPr>
          <w:p w14:paraId="03F875A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DC6C2B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D27C22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7950923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E66F2FF" w14:textId="77777777" w:rsidTr="003D3660">
        <w:trPr>
          <w:trHeight w:val="20"/>
        </w:trPr>
        <w:tc>
          <w:tcPr>
            <w:tcW w:w="525" w:type="pct"/>
            <w:vMerge/>
            <w:shd w:val="clear" w:color="auto" w:fill="auto"/>
          </w:tcPr>
          <w:p w14:paraId="34F1A74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35AA45F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4. Шлицевые соединения. Способы обработки наружных и внутренних шлицевых поверхностей.</w:t>
            </w:r>
          </w:p>
        </w:tc>
        <w:tc>
          <w:tcPr>
            <w:tcW w:w="647" w:type="pct"/>
            <w:vMerge/>
            <w:shd w:val="clear" w:color="auto" w:fill="auto"/>
          </w:tcPr>
          <w:p w14:paraId="604B47B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30BCED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709E16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1118C5B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4D6EDE4" w14:textId="77777777" w:rsidTr="003D3660">
        <w:trPr>
          <w:trHeight w:val="20"/>
        </w:trPr>
        <w:tc>
          <w:tcPr>
            <w:tcW w:w="525" w:type="pct"/>
            <w:vMerge/>
            <w:shd w:val="clear" w:color="auto" w:fill="auto"/>
          </w:tcPr>
          <w:p w14:paraId="4E850CD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614A2C4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5. Обработка плоских поверхностей на строгальных станках.   Обработка плоских поверхностей  фрезерованием.  Протягивание и шлифование   плоских поверхностей. Отделка плоских поверхностей. Схемы технологических наладок.                                  </w:t>
            </w:r>
          </w:p>
        </w:tc>
        <w:tc>
          <w:tcPr>
            <w:tcW w:w="647" w:type="pct"/>
            <w:vMerge/>
            <w:shd w:val="clear" w:color="auto" w:fill="auto"/>
          </w:tcPr>
          <w:p w14:paraId="75929FD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50C31A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FD9FFC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393657E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6AB9C56" w14:textId="77777777" w:rsidTr="003D3660">
        <w:trPr>
          <w:trHeight w:val="20"/>
        </w:trPr>
        <w:tc>
          <w:tcPr>
            <w:tcW w:w="525" w:type="pct"/>
            <w:vMerge/>
            <w:shd w:val="clear" w:color="auto" w:fill="auto"/>
          </w:tcPr>
          <w:p w14:paraId="74712DC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34F5FF2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6. Обработка фасонных  поверхностей фасонным режущим инструментом. Обработка фасонных  поверхностей   по копиру. Обработка фасонных  поверхностей  на станках с ЧПУ. Схемы технологических наладок.                                  </w:t>
            </w:r>
          </w:p>
        </w:tc>
        <w:tc>
          <w:tcPr>
            <w:tcW w:w="647" w:type="pct"/>
            <w:vMerge/>
            <w:shd w:val="clear" w:color="auto" w:fill="auto"/>
          </w:tcPr>
          <w:p w14:paraId="5C49C57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528773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C713EE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2F88302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25086C2" w14:textId="77777777" w:rsidTr="003D3660">
        <w:trPr>
          <w:trHeight w:val="20"/>
        </w:trPr>
        <w:tc>
          <w:tcPr>
            <w:tcW w:w="525" w:type="pct"/>
            <w:vMerge/>
            <w:shd w:val="clear" w:color="auto" w:fill="auto"/>
          </w:tcPr>
          <w:p w14:paraId="50995F1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FDE9D9"/>
          </w:tcPr>
          <w:p w14:paraId="26E2CD81"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65F28BE7"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16</w:t>
            </w:r>
          </w:p>
        </w:tc>
        <w:tc>
          <w:tcPr>
            <w:tcW w:w="650" w:type="pct"/>
            <w:vMerge/>
            <w:shd w:val="clear" w:color="auto" w:fill="auto"/>
          </w:tcPr>
          <w:p w14:paraId="24EE060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A6AA7C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48B2E6E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3254DC1" w14:textId="77777777" w:rsidTr="003D3660">
        <w:trPr>
          <w:trHeight w:val="20"/>
        </w:trPr>
        <w:tc>
          <w:tcPr>
            <w:tcW w:w="525" w:type="pct"/>
            <w:vMerge/>
            <w:shd w:val="clear" w:color="auto" w:fill="auto"/>
          </w:tcPr>
          <w:p w14:paraId="364E705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7A392F84" w14:textId="77777777" w:rsidR="00F61ADD" w:rsidRPr="00F61ADD" w:rsidRDefault="00F61ADD" w:rsidP="00F61ADD">
            <w:pPr>
              <w:tabs>
                <w:tab w:val="left" w:pos="368"/>
              </w:tabs>
              <w:spacing w:after="0" w:line="240" w:lineRule="auto"/>
              <w:rPr>
                <w:rFonts w:ascii="Times New Roman" w:eastAsia="Times New Roman" w:hAnsi="Times New Roman" w:cs="Times New Roman"/>
                <w:lang w:val="x-none" w:eastAsia="x-none"/>
              </w:rPr>
            </w:pPr>
            <w:r w:rsidRPr="00F61ADD">
              <w:rPr>
                <w:rFonts w:ascii="Times New Roman" w:eastAsia="Times New Roman" w:hAnsi="Times New Roman" w:cs="Times New Roman"/>
                <w:lang w:eastAsia="x-none"/>
              </w:rPr>
              <w:t>1.</w:t>
            </w:r>
            <w:r w:rsidRPr="00F61ADD">
              <w:rPr>
                <w:rFonts w:ascii="Times New Roman" w:eastAsia="Times New Roman" w:hAnsi="Times New Roman" w:cs="Times New Roman"/>
                <w:lang w:val="x-none" w:eastAsia="x-none"/>
              </w:rPr>
              <w:t xml:space="preserve">Практическое занятие: Разработка технологического процесса обработки детали «Вал»                                                                               </w:t>
            </w:r>
          </w:p>
        </w:tc>
        <w:tc>
          <w:tcPr>
            <w:tcW w:w="647" w:type="pct"/>
            <w:vMerge w:val="restart"/>
            <w:shd w:val="clear" w:color="auto" w:fill="auto"/>
          </w:tcPr>
          <w:p w14:paraId="7EE0E0B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41915B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162A32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60193C2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D771F17" w14:textId="77777777" w:rsidTr="003D3660">
        <w:trPr>
          <w:trHeight w:val="20"/>
        </w:trPr>
        <w:tc>
          <w:tcPr>
            <w:tcW w:w="525" w:type="pct"/>
            <w:vMerge/>
            <w:shd w:val="clear" w:color="auto" w:fill="auto"/>
          </w:tcPr>
          <w:p w14:paraId="0924B7B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60A794D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2.Практическое занятие:</w:t>
            </w:r>
            <w:r w:rsidRPr="00F61ADD">
              <w:rPr>
                <w:rFonts w:ascii="Times New Roman" w:eastAsia="Times New Roman" w:hAnsi="Times New Roman" w:cs="Times New Roman"/>
                <w:lang w:eastAsia="ru-RU"/>
              </w:rPr>
              <w:t xml:space="preserve"> </w:t>
            </w:r>
            <w:r w:rsidRPr="00F61ADD">
              <w:rPr>
                <w:rFonts w:ascii="Times New Roman" w:eastAsia="Times New Roman" w:hAnsi="Times New Roman" w:cs="Times New Roman"/>
                <w:bCs/>
                <w:lang w:eastAsia="ru-RU"/>
              </w:rPr>
              <w:t xml:space="preserve">проектирование станочной операции для обработки наружных поверхностей вращения ступенчатого вала </w:t>
            </w:r>
          </w:p>
        </w:tc>
        <w:tc>
          <w:tcPr>
            <w:tcW w:w="647" w:type="pct"/>
            <w:vMerge/>
            <w:shd w:val="clear" w:color="auto" w:fill="auto"/>
          </w:tcPr>
          <w:p w14:paraId="18067F0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C4532B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5B6C51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1FB492F9"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DED054F" w14:textId="77777777" w:rsidTr="003D3660">
        <w:trPr>
          <w:trHeight w:val="20"/>
        </w:trPr>
        <w:tc>
          <w:tcPr>
            <w:tcW w:w="525" w:type="pct"/>
            <w:vMerge/>
            <w:shd w:val="clear" w:color="auto" w:fill="auto"/>
          </w:tcPr>
          <w:p w14:paraId="0DF09DE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62E5A990" w14:textId="77777777" w:rsidR="00F61ADD" w:rsidRPr="00F61ADD" w:rsidRDefault="00F61ADD" w:rsidP="00F61ADD">
            <w:pPr>
              <w:tabs>
                <w:tab w:val="left" w:pos="368"/>
              </w:tabs>
              <w:spacing w:after="0" w:line="240" w:lineRule="auto"/>
              <w:rPr>
                <w:rFonts w:ascii="Times New Roman" w:eastAsia="Times New Roman" w:hAnsi="Times New Roman" w:cs="Times New Roman"/>
                <w:lang w:eastAsia="x-none"/>
              </w:rPr>
            </w:pPr>
            <w:r w:rsidRPr="00F61ADD">
              <w:rPr>
                <w:rFonts w:ascii="Times New Roman" w:eastAsia="Times New Roman" w:hAnsi="Times New Roman" w:cs="Times New Roman"/>
                <w:lang w:eastAsia="x-none"/>
              </w:rPr>
              <w:t>3.Практическое занятие: проектирование станочных операций. Нормирование операций.</w:t>
            </w:r>
          </w:p>
        </w:tc>
        <w:tc>
          <w:tcPr>
            <w:tcW w:w="647" w:type="pct"/>
            <w:vMerge/>
            <w:shd w:val="clear" w:color="auto" w:fill="auto"/>
          </w:tcPr>
          <w:p w14:paraId="1FA6D79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EA8E93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107890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69214F5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C8B9AE9" w14:textId="77777777" w:rsidTr="003D3660">
        <w:trPr>
          <w:trHeight w:val="20"/>
        </w:trPr>
        <w:tc>
          <w:tcPr>
            <w:tcW w:w="525" w:type="pct"/>
            <w:vMerge/>
            <w:shd w:val="clear" w:color="auto" w:fill="auto"/>
          </w:tcPr>
          <w:p w14:paraId="48F17F9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73B8A02A" w14:textId="77777777" w:rsidR="00F61ADD" w:rsidRPr="00F61ADD" w:rsidRDefault="00F61ADD" w:rsidP="00F61ADD">
            <w:pPr>
              <w:tabs>
                <w:tab w:val="left" w:pos="368"/>
              </w:tabs>
              <w:spacing w:before="120" w:after="0" w:line="240" w:lineRule="auto"/>
              <w:rPr>
                <w:rFonts w:ascii="Times New Roman" w:eastAsia="Times New Roman" w:hAnsi="Times New Roman" w:cs="Times New Roman"/>
                <w:lang w:eastAsia="x-none"/>
              </w:rPr>
            </w:pPr>
            <w:r w:rsidRPr="00F61ADD">
              <w:rPr>
                <w:rFonts w:ascii="Times New Roman" w:eastAsia="Times New Roman" w:hAnsi="Times New Roman" w:cs="Times New Roman"/>
                <w:lang w:eastAsia="x-none"/>
              </w:rPr>
              <w:t>4.Практическое занятие:</w:t>
            </w:r>
            <w:r w:rsidRPr="00F61ADD">
              <w:rPr>
                <w:rFonts w:ascii="Times New Roman" w:eastAsia="Times New Roman" w:hAnsi="Times New Roman" w:cs="Times New Roman"/>
                <w:lang w:val="x-none" w:eastAsia="x-none"/>
              </w:rPr>
              <w:t xml:space="preserve"> </w:t>
            </w:r>
            <w:r w:rsidRPr="00F61ADD">
              <w:rPr>
                <w:rFonts w:ascii="Times New Roman" w:eastAsia="Times New Roman" w:hAnsi="Times New Roman" w:cs="Times New Roman"/>
                <w:lang w:eastAsia="x-none"/>
              </w:rPr>
              <w:t>проектирование станочной операции для обработки наружных поверхностей ступенчатого вала на станке с ЧПУ. Нормирование станочных операций.</w:t>
            </w:r>
          </w:p>
        </w:tc>
        <w:tc>
          <w:tcPr>
            <w:tcW w:w="647" w:type="pct"/>
            <w:vMerge/>
            <w:shd w:val="clear" w:color="auto" w:fill="auto"/>
          </w:tcPr>
          <w:p w14:paraId="0CE5631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7166E1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28A96A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69C1D81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F3582E0" w14:textId="77777777" w:rsidTr="003D3660">
        <w:trPr>
          <w:trHeight w:val="20"/>
        </w:trPr>
        <w:tc>
          <w:tcPr>
            <w:tcW w:w="525" w:type="pct"/>
            <w:vMerge/>
            <w:shd w:val="clear" w:color="auto" w:fill="auto"/>
          </w:tcPr>
          <w:p w14:paraId="22C2AB1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212A9861" w14:textId="77777777" w:rsidR="00F61ADD" w:rsidRPr="00F61ADD" w:rsidRDefault="00F61ADD" w:rsidP="00F61ADD">
            <w:pPr>
              <w:tabs>
                <w:tab w:val="left" w:pos="368"/>
              </w:tabs>
              <w:spacing w:after="0" w:line="240" w:lineRule="auto"/>
              <w:rPr>
                <w:rFonts w:ascii="Times New Roman" w:eastAsia="Times New Roman" w:hAnsi="Times New Roman" w:cs="Times New Roman"/>
                <w:lang w:eastAsia="x-none"/>
              </w:rPr>
            </w:pPr>
            <w:r w:rsidRPr="00F61ADD">
              <w:rPr>
                <w:rFonts w:ascii="Times New Roman" w:eastAsia="Times New Roman" w:hAnsi="Times New Roman" w:cs="Times New Roman"/>
                <w:lang w:eastAsia="x-none"/>
              </w:rPr>
              <w:t>5.Контрольная работа по теме</w:t>
            </w:r>
          </w:p>
        </w:tc>
        <w:tc>
          <w:tcPr>
            <w:tcW w:w="647" w:type="pct"/>
            <w:vMerge/>
            <w:shd w:val="clear" w:color="auto" w:fill="auto"/>
          </w:tcPr>
          <w:p w14:paraId="7A2480D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5700D3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6B74DD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11323C0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BBD497D" w14:textId="77777777" w:rsidTr="003D3660">
        <w:trPr>
          <w:trHeight w:val="1108"/>
        </w:trPr>
        <w:tc>
          <w:tcPr>
            <w:tcW w:w="525" w:type="pct"/>
            <w:vMerge w:val="restart"/>
            <w:shd w:val="clear" w:color="auto" w:fill="auto"/>
          </w:tcPr>
          <w:p w14:paraId="52EABD4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3.2. Обработка деталей</w:t>
            </w:r>
          </w:p>
        </w:tc>
        <w:tc>
          <w:tcPr>
            <w:tcW w:w="1788" w:type="pct"/>
            <w:shd w:val="clear" w:color="auto" w:fill="auto"/>
          </w:tcPr>
          <w:p w14:paraId="126BB72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 Технологичность конструкции   корпусных деталей. Методы обработки.  Обработка корпусов на агрегатных станках. Обработка корпусов на многооперационных станках с ПУ.</w:t>
            </w:r>
          </w:p>
        </w:tc>
        <w:tc>
          <w:tcPr>
            <w:tcW w:w="647" w:type="pct"/>
            <w:vMerge w:val="restart"/>
            <w:shd w:val="clear" w:color="auto" w:fill="auto"/>
          </w:tcPr>
          <w:p w14:paraId="495DA6F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20</w:t>
            </w:r>
          </w:p>
        </w:tc>
        <w:tc>
          <w:tcPr>
            <w:tcW w:w="650" w:type="pct"/>
            <w:vMerge w:val="restart"/>
            <w:shd w:val="clear" w:color="auto" w:fill="auto"/>
          </w:tcPr>
          <w:p w14:paraId="28DAFEC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746C5F0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7C8731E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6991CC4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956682F"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22E782E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ПК 1.1., ПК 3.3.</w:t>
            </w:r>
          </w:p>
        </w:tc>
        <w:tc>
          <w:tcPr>
            <w:tcW w:w="925" w:type="pct"/>
            <w:vMerge w:val="restart"/>
            <w:shd w:val="clear" w:color="auto" w:fill="auto"/>
          </w:tcPr>
          <w:p w14:paraId="2694C73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01.01,Уо 01.02,Уо 01.03</w:t>
            </w:r>
          </w:p>
          <w:p w14:paraId="34AC05F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01.04,Уо 01.05,Уо 01.06</w:t>
            </w:r>
          </w:p>
          <w:p w14:paraId="466CAA6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01.07,Уо 01.08,Уо </w:t>
            </w:r>
            <w:r w:rsidRPr="00F61ADD">
              <w:rPr>
                <w:rFonts w:ascii="Times New Roman" w:eastAsia="Calibri" w:hAnsi="Times New Roman" w:cs="Times New Roman"/>
                <w:lang w:eastAsia="ru-RU"/>
              </w:rPr>
              <w:lastRenderedPageBreak/>
              <w:t>01.09</w:t>
            </w:r>
          </w:p>
          <w:p w14:paraId="51D2A9B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01.01,Зо 01.02,Зо 01.03</w:t>
            </w:r>
          </w:p>
          <w:p w14:paraId="19C6432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01.04,Зо 01.05.Зо 01.06</w:t>
            </w:r>
          </w:p>
          <w:p w14:paraId="6609F47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02.01,Уо 02.02.Уо 02.03,Уо 02.04.Уо 02.05</w:t>
            </w:r>
          </w:p>
          <w:p w14:paraId="26F3A0B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02.06.Уо 02.07.Уо 02.08</w:t>
            </w:r>
          </w:p>
          <w:p w14:paraId="6B6A5F0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02.01.Зо 02.02,Зо 02.03</w:t>
            </w:r>
          </w:p>
          <w:p w14:paraId="6ACB9C3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02.04.Уо 03.01,Уо 03.02</w:t>
            </w:r>
          </w:p>
          <w:p w14:paraId="2035487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3.3.01,У 3.3.02,У 3.3.03</w:t>
            </w:r>
          </w:p>
          <w:p w14:paraId="3728FC2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3.3.01,З 3.3.02,З 3.3.03</w:t>
            </w:r>
          </w:p>
          <w:p w14:paraId="3A5D591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3.3.04</w:t>
            </w:r>
          </w:p>
          <w:p w14:paraId="2A300F7E" w14:textId="77777777" w:rsidR="00F61ADD" w:rsidRPr="00F61ADD" w:rsidRDefault="00F61ADD" w:rsidP="00F61ADD">
            <w:pPr>
              <w:spacing w:after="0" w:line="240" w:lineRule="auto"/>
              <w:rPr>
                <w:rFonts w:ascii="Times New Roman" w:eastAsia="Calibri" w:hAnsi="Times New Roman" w:cs="Times New Roman"/>
                <w:lang w:eastAsia="ru-RU"/>
              </w:rPr>
            </w:pPr>
          </w:p>
          <w:p w14:paraId="10CF0E7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1.3.01,У 1.3.02,У 1.3.03</w:t>
            </w:r>
          </w:p>
          <w:p w14:paraId="726AE62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1.3.04,У 1.3.05,У 1.3.06</w:t>
            </w:r>
          </w:p>
          <w:p w14:paraId="0A0D9C0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1.3.07.З 1.3.01.,З 1.3.02</w:t>
            </w:r>
          </w:p>
          <w:p w14:paraId="472865A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1.3.03. З 1.3.04,З 1.3.05</w:t>
            </w:r>
          </w:p>
          <w:p w14:paraId="73D19E9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1.3.06</w:t>
            </w:r>
          </w:p>
        </w:tc>
      </w:tr>
      <w:tr w:rsidR="00F61ADD" w:rsidRPr="00F61ADD" w14:paraId="4D5E2B57" w14:textId="77777777" w:rsidTr="003D3660">
        <w:trPr>
          <w:trHeight w:val="20"/>
        </w:trPr>
        <w:tc>
          <w:tcPr>
            <w:tcW w:w="525" w:type="pct"/>
            <w:vMerge/>
            <w:shd w:val="clear" w:color="auto" w:fill="auto"/>
          </w:tcPr>
          <w:p w14:paraId="37B9236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548F8B2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2. Схемы технологических наладок. Типовой </w:t>
            </w:r>
            <w:r w:rsidRPr="00F61ADD">
              <w:rPr>
                <w:rFonts w:ascii="Times New Roman" w:eastAsia="Times New Roman" w:hAnsi="Times New Roman" w:cs="Times New Roman"/>
                <w:lang w:eastAsia="ru-RU"/>
              </w:rPr>
              <w:lastRenderedPageBreak/>
              <w:t xml:space="preserve">техпроцесс обработки корпуса  редуктора </w:t>
            </w:r>
          </w:p>
        </w:tc>
        <w:tc>
          <w:tcPr>
            <w:tcW w:w="647" w:type="pct"/>
            <w:vMerge/>
            <w:shd w:val="clear" w:color="auto" w:fill="auto"/>
          </w:tcPr>
          <w:p w14:paraId="21D9DFC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E6AF79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8A91FF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7B3C24D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2DF3AC0" w14:textId="77777777" w:rsidTr="003D3660">
        <w:trPr>
          <w:trHeight w:val="20"/>
        </w:trPr>
        <w:tc>
          <w:tcPr>
            <w:tcW w:w="525" w:type="pct"/>
            <w:vMerge/>
            <w:shd w:val="clear" w:color="auto" w:fill="auto"/>
          </w:tcPr>
          <w:p w14:paraId="30B17D5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2422A9E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 xml:space="preserve">3. Обработка деталей давлением в холодном состоянии. Электрические методы обработки. Схемы технологических наладок </w:t>
            </w:r>
          </w:p>
        </w:tc>
        <w:tc>
          <w:tcPr>
            <w:tcW w:w="647" w:type="pct"/>
            <w:vMerge/>
            <w:shd w:val="clear" w:color="auto" w:fill="auto"/>
          </w:tcPr>
          <w:p w14:paraId="60DC01D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33E8A0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14276A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2DCFAAF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0413E22" w14:textId="77777777" w:rsidTr="003D3660">
        <w:trPr>
          <w:trHeight w:val="20"/>
        </w:trPr>
        <w:tc>
          <w:tcPr>
            <w:tcW w:w="525" w:type="pct"/>
            <w:vMerge/>
            <w:shd w:val="clear" w:color="auto" w:fill="auto"/>
          </w:tcPr>
          <w:p w14:paraId="18DD89E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05FF4413"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4. Технологические особенности обработки жаростойких сплавов. Способы обработки жаростойких сплавов.</w:t>
            </w:r>
          </w:p>
        </w:tc>
        <w:tc>
          <w:tcPr>
            <w:tcW w:w="647" w:type="pct"/>
            <w:vMerge/>
            <w:shd w:val="clear" w:color="auto" w:fill="auto"/>
          </w:tcPr>
          <w:p w14:paraId="2CE33D6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24B6A01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D282A6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58EFBD6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5891688" w14:textId="77777777" w:rsidTr="003D3660">
        <w:trPr>
          <w:trHeight w:val="20"/>
        </w:trPr>
        <w:tc>
          <w:tcPr>
            <w:tcW w:w="525" w:type="pct"/>
            <w:vMerge/>
            <w:shd w:val="clear" w:color="auto" w:fill="auto"/>
          </w:tcPr>
          <w:p w14:paraId="61F9568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357A1B8B"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5. Обработка отверстий на сверлильных и расточных станках. Протягивание и шлифование отверстий. Отделочные виды обработки отверстий. Обработка отверстий на сверлильных станках с ЧПУ. Схемы технологических наладок</w:t>
            </w:r>
          </w:p>
        </w:tc>
        <w:tc>
          <w:tcPr>
            <w:tcW w:w="647" w:type="pct"/>
            <w:vMerge/>
            <w:shd w:val="clear" w:color="auto" w:fill="auto"/>
          </w:tcPr>
          <w:p w14:paraId="287F6DD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BA518AF"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7B0D40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65C3044E"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84520D8" w14:textId="77777777" w:rsidTr="003D3660">
        <w:trPr>
          <w:trHeight w:val="1452"/>
        </w:trPr>
        <w:tc>
          <w:tcPr>
            <w:tcW w:w="525" w:type="pct"/>
            <w:vMerge/>
            <w:shd w:val="clear" w:color="auto" w:fill="auto"/>
          </w:tcPr>
          <w:p w14:paraId="77320BFC"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5602C5AC"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6. Предварительная обработок заготовок зубчатых колес. Методы нарезания зубьев: метод копирования и метод обкатки. Отделочные виды обработки зубьев. Типовой технологический процесс обработки зубчатого колеса «Вал».  Схемы технологических наладок.</w:t>
            </w:r>
          </w:p>
        </w:tc>
        <w:tc>
          <w:tcPr>
            <w:tcW w:w="647" w:type="pct"/>
            <w:vMerge/>
            <w:shd w:val="clear" w:color="auto" w:fill="auto"/>
          </w:tcPr>
          <w:p w14:paraId="43662C8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1C7171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DCE150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3609FD3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625990B" w14:textId="77777777" w:rsidTr="003D3660">
        <w:trPr>
          <w:trHeight w:val="20"/>
        </w:trPr>
        <w:tc>
          <w:tcPr>
            <w:tcW w:w="525" w:type="pct"/>
            <w:vMerge/>
            <w:shd w:val="clear" w:color="auto" w:fill="auto"/>
          </w:tcPr>
          <w:p w14:paraId="4F09D8D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FDE9D9"/>
          </w:tcPr>
          <w:p w14:paraId="47D03F77"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1B1F9B23"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16</w:t>
            </w:r>
          </w:p>
        </w:tc>
        <w:tc>
          <w:tcPr>
            <w:tcW w:w="650" w:type="pct"/>
            <w:vMerge/>
            <w:shd w:val="clear" w:color="auto" w:fill="auto"/>
          </w:tcPr>
          <w:p w14:paraId="268F5E9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52B93C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53D10E7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AFED57D" w14:textId="77777777" w:rsidTr="003D3660">
        <w:trPr>
          <w:trHeight w:val="20"/>
        </w:trPr>
        <w:tc>
          <w:tcPr>
            <w:tcW w:w="525" w:type="pct"/>
            <w:vMerge/>
            <w:shd w:val="clear" w:color="auto" w:fill="auto"/>
          </w:tcPr>
          <w:p w14:paraId="3B6D075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60BFBEB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1. Практическое занятие:  разработка технологического процесса обработки детали «Фланец»</w:t>
            </w:r>
          </w:p>
        </w:tc>
        <w:tc>
          <w:tcPr>
            <w:tcW w:w="647" w:type="pct"/>
            <w:vMerge w:val="restart"/>
            <w:shd w:val="clear" w:color="auto" w:fill="auto"/>
          </w:tcPr>
          <w:p w14:paraId="3703729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A4F6F4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46CFCFD"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14325BF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71466A5" w14:textId="77777777" w:rsidTr="003D3660">
        <w:trPr>
          <w:trHeight w:val="20"/>
        </w:trPr>
        <w:tc>
          <w:tcPr>
            <w:tcW w:w="525" w:type="pct"/>
            <w:vMerge/>
            <w:shd w:val="clear" w:color="auto" w:fill="auto"/>
          </w:tcPr>
          <w:p w14:paraId="4D51168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3ADAAF5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2.Практическое занятие:</w:t>
            </w:r>
            <w:r w:rsidRPr="00F61ADD">
              <w:rPr>
                <w:rFonts w:ascii="Times New Roman" w:eastAsia="Times New Roman" w:hAnsi="Times New Roman" w:cs="Times New Roman"/>
                <w:lang w:eastAsia="ru-RU"/>
              </w:rPr>
              <w:t xml:space="preserve"> </w:t>
            </w:r>
            <w:r w:rsidRPr="00F61ADD">
              <w:rPr>
                <w:rFonts w:ascii="Times New Roman" w:eastAsia="Times New Roman" w:hAnsi="Times New Roman" w:cs="Times New Roman"/>
                <w:bCs/>
                <w:lang w:eastAsia="ru-RU"/>
              </w:rPr>
              <w:t>проектирование сверлильной операции. Нормирование операции.</w:t>
            </w:r>
          </w:p>
        </w:tc>
        <w:tc>
          <w:tcPr>
            <w:tcW w:w="647" w:type="pct"/>
            <w:vMerge/>
            <w:shd w:val="clear" w:color="auto" w:fill="auto"/>
          </w:tcPr>
          <w:p w14:paraId="72852BB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9EBE60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9E45177"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7716219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5C0E8A7" w14:textId="77777777" w:rsidTr="003D3660">
        <w:trPr>
          <w:trHeight w:val="20"/>
        </w:trPr>
        <w:tc>
          <w:tcPr>
            <w:tcW w:w="525" w:type="pct"/>
            <w:vMerge/>
            <w:shd w:val="clear" w:color="auto" w:fill="auto"/>
          </w:tcPr>
          <w:p w14:paraId="54B27CE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5E6F06F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3.Практическое занятие:</w:t>
            </w:r>
            <w:r w:rsidRPr="00F61ADD">
              <w:rPr>
                <w:rFonts w:ascii="Times New Roman" w:eastAsia="Times New Roman" w:hAnsi="Times New Roman" w:cs="Times New Roman"/>
                <w:lang w:eastAsia="ru-RU"/>
              </w:rPr>
              <w:t xml:space="preserve"> </w:t>
            </w:r>
            <w:r w:rsidRPr="00F61ADD">
              <w:rPr>
                <w:rFonts w:ascii="Times New Roman" w:eastAsia="Times New Roman" w:hAnsi="Times New Roman" w:cs="Times New Roman"/>
                <w:bCs/>
                <w:lang w:eastAsia="ru-RU"/>
              </w:rPr>
              <w:t>разработка технологического процесса детали «Шестерня»</w:t>
            </w:r>
          </w:p>
        </w:tc>
        <w:tc>
          <w:tcPr>
            <w:tcW w:w="647" w:type="pct"/>
            <w:vMerge/>
            <w:shd w:val="clear" w:color="auto" w:fill="auto"/>
          </w:tcPr>
          <w:p w14:paraId="646AB8B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D3C80B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523F16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0EF2054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71F8D42" w14:textId="77777777" w:rsidTr="003D3660">
        <w:trPr>
          <w:trHeight w:val="20"/>
        </w:trPr>
        <w:tc>
          <w:tcPr>
            <w:tcW w:w="525" w:type="pct"/>
            <w:vMerge/>
            <w:shd w:val="clear" w:color="auto" w:fill="auto"/>
          </w:tcPr>
          <w:p w14:paraId="04AA3E8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122DEEF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4.Практичесоке занятие: разработка технологического процесса детали «Муфта».</w:t>
            </w:r>
          </w:p>
        </w:tc>
        <w:tc>
          <w:tcPr>
            <w:tcW w:w="647" w:type="pct"/>
            <w:vMerge/>
            <w:shd w:val="clear" w:color="auto" w:fill="auto"/>
          </w:tcPr>
          <w:p w14:paraId="0734D0A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10361BA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6CF558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5B109B3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8CC922E" w14:textId="77777777" w:rsidTr="003D3660">
        <w:trPr>
          <w:trHeight w:val="20"/>
        </w:trPr>
        <w:tc>
          <w:tcPr>
            <w:tcW w:w="525" w:type="pct"/>
            <w:vMerge/>
            <w:shd w:val="clear" w:color="auto" w:fill="auto"/>
          </w:tcPr>
          <w:p w14:paraId="007AF59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082D83A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5.Практическое занятие: разработка схем технологических наладок деталей.</w:t>
            </w:r>
          </w:p>
        </w:tc>
        <w:tc>
          <w:tcPr>
            <w:tcW w:w="647" w:type="pct"/>
            <w:vMerge/>
            <w:shd w:val="clear" w:color="auto" w:fill="auto"/>
          </w:tcPr>
          <w:p w14:paraId="552105B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EE55DF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051AC8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0854D06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0D3740A" w14:textId="77777777" w:rsidTr="003D3660">
        <w:trPr>
          <w:trHeight w:val="20"/>
        </w:trPr>
        <w:tc>
          <w:tcPr>
            <w:tcW w:w="525" w:type="pct"/>
            <w:vMerge/>
            <w:shd w:val="clear" w:color="auto" w:fill="auto"/>
          </w:tcPr>
          <w:p w14:paraId="1B10CB7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6E5AB5D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6.Контрольная работа по теме</w:t>
            </w:r>
          </w:p>
        </w:tc>
        <w:tc>
          <w:tcPr>
            <w:tcW w:w="647" w:type="pct"/>
            <w:vMerge/>
            <w:shd w:val="clear" w:color="auto" w:fill="auto"/>
          </w:tcPr>
          <w:p w14:paraId="28FF3E5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306864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C59943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63975CE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8EE1333" w14:textId="77777777" w:rsidTr="003D3660">
        <w:trPr>
          <w:trHeight w:val="1050"/>
        </w:trPr>
        <w:tc>
          <w:tcPr>
            <w:tcW w:w="525" w:type="pct"/>
            <w:vMerge w:val="restart"/>
            <w:shd w:val="clear" w:color="auto" w:fill="auto"/>
          </w:tcPr>
          <w:p w14:paraId="0B177BFA"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Тема 3.3. Оборудование для механической обработки </w:t>
            </w:r>
            <w:r w:rsidRPr="00F61ADD">
              <w:rPr>
                <w:rFonts w:ascii="Times New Roman" w:eastAsia="Times New Roman" w:hAnsi="Times New Roman" w:cs="Times New Roman"/>
                <w:lang w:eastAsia="ru-RU"/>
              </w:rPr>
              <w:lastRenderedPageBreak/>
              <w:t>заготовок</w:t>
            </w:r>
          </w:p>
          <w:p w14:paraId="1EFBDF38" w14:textId="77777777" w:rsidR="00F61ADD" w:rsidRPr="00F61ADD" w:rsidRDefault="00F61ADD" w:rsidP="00F61ADD">
            <w:pPr>
              <w:spacing w:after="0" w:line="240" w:lineRule="auto"/>
              <w:rPr>
                <w:rFonts w:ascii="Times New Roman" w:eastAsia="Times New Roman" w:hAnsi="Times New Roman" w:cs="Times New Roman"/>
                <w:lang w:eastAsia="ru-RU"/>
              </w:rPr>
            </w:pPr>
          </w:p>
        </w:tc>
        <w:tc>
          <w:tcPr>
            <w:tcW w:w="1788" w:type="pct"/>
            <w:shd w:val="clear" w:color="auto" w:fill="auto"/>
          </w:tcPr>
          <w:p w14:paraId="3FAF2011"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lastRenderedPageBreak/>
              <w:t>1. Кодирование информации для станков с ЧПУ.  Виды программоносителей. Кодирование приспособлений, режущего инструмента для многооперационных станков.</w:t>
            </w:r>
          </w:p>
        </w:tc>
        <w:tc>
          <w:tcPr>
            <w:tcW w:w="647" w:type="pct"/>
            <w:vMerge w:val="restart"/>
            <w:shd w:val="clear" w:color="auto" w:fill="auto"/>
          </w:tcPr>
          <w:p w14:paraId="3C6DF2E9"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10</w:t>
            </w:r>
          </w:p>
        </w:tc>
        <w:tc>
          <w:tcPr>
            <w:tcW w:w="650" w:type="pct"/>
            <w:vMerge w:val="restart"/>
            <w:shd w:val="clear" w:color="auto" w:fill="auto"/>
          </w:tcPr>
          <w:p w14:paraId="610C9A1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3B80BFE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554E95F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42DC4CD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87DD191"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2DDD774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ПК 1.1., ПК 3.3.</w:t>
            </w:r>
          </w:p>
        </w:tc>
        <w:tc>
          <w:tcPr>
            <w:tcW w:w="925" w:type="pct"/>
            <w:vMerge w:val="restart"/>
            <w:shd w:val="clear" w:color="auto" w:fill="auto"/>
          </w:tcPr>
          <w:p w14:paraId="2434A85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01.01,Уо 01.02,Уо 01.03</w:t>
            </w:r>
          </w:p>
          <w:p w14:paraId="132B067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01.04,Уо 01.05,Уо 01.06</w:t>
            </w:r>
          </w:p>
          <w:p w14:paraId="74A4F76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Уо 01.07,Уо 01.08,Уо </w:t>
            </w:r>
            <w:r w:rsidRPr="00F61ADD">
              <w:rPr>
                <w:rFonts w:ascii="Times New Roman" w:eastAsia="Calibri" w:hAnsi="Times New Roman" w:cs="Times New Roman"/>
                <w:lang w:eastAsia="ru-RU"/>
              </w:rPr>
              <w:lastRenderedPageBreak/>
              <w:t>01.09</w:t>
            </w:r>
          </w:p>
          <w:p w14:paraId="77B3E5E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01.01,Зо 01.02,Зо 01.03</w:t>
            </w:r>
          </w:p>
          <w:p w14:paraId="4B87FE2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01.04,Зо 01.05.Зо 01.06</w:t>
            </w:r>
          </w:p>
          <w:p w14:paraId="3B2ED8CB"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02.01,Уо 02.02.Уо 02.03,Уо 02.04.Уо 02.05</w:t>
            </w:r>
          </w:p>
          <w:p w14:paraId="0F3FB26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02.06.Уо 02.07.Уо 02.08</w:t>
            </w:r>
          </w:p>
          <w:p w14:paraId="19ACA87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02.01.Зо 02.02,Зо 02.03</w:t>
            </w:r>
          </w:p>
          <w:p w14:paraId="0FC683F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02.04.Уо 03.01,Уо 03.02</w:t>
            </w:r>
          </w:p>
          <w:p w14:paraId="4DC0715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3.3.01,У 3.3.02,У 3.3.03</w:t>
            </w:r>
          </w:p>
          <w:p w14:paraId="6AC8162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3.3.01,З 3.3.02,З 3.3.03</w:t>
            </w:r>
          </w:p>
          <w:p w14:paraId="1907AFD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3.3.04</w:t>
            </w:r>
          </w:p>
          <w:p w14:paraId="56F094F4" w14:textId="77777777" w:rsidR="00F61ADD" w:rsidRPr="00F61ADD" w:rsidRDefault="00F61ADD" w:rsidP="00F61ADD">
            <w:pPr>
              <w:spacing w:after="0" w:line="240" w:lineRule="auto"/>
              <w:rPr>
                <w:rFonts w:ascii="Times New Roman" w:eastAsia="Calibri" w:hAnsi="Times New Roman" w:cs="Times New Roman"/>
                <w:lang w:eastAsia="ru-RU"/>
              </w:rPr>
            </w:pPr>
          </w:p>
          <w:p w14:paraId="668F3F0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1.3.01,У 1.3.02,У 1.3.03</w:t>
            </w:r>
          </w:p>
          <w:p w14:paraId="207239C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1.3.04,У 1.3.05,У 1.3.06</w:t>
            </w:r>
          </w:p>
          <w:p w14:paraId="591F444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1.3.07.З 1.3.01.,З 1.3.02</w:t>
            </w:r>
          </w:p>
          <w:p w14:paraId="1F8B78D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1.3.03. З 1.3.04,З 1.3.05</w:t>
            </w:r>
          </w:p>
          <w:p w14:paraId="44A6AAA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1.3.06</w:t>
            </w:r>
          </w:p>
        </w:tc>
      </w:tr>
      <w:tr w:rsidR="00F61ADD" w:rsidRPr="00F61ADD" w14:paraId="405043A8" w14:textId="77777777" w:rsidTr="003D3660">
        <w:trPr>
          <w:trHeight w:val="20"/>
        </w:trPr>
        <w:tc>
          <w:tcPr>
            <w:tcW w:w="525" w:type="pct"/>
            <w:vMerge/>
            <w:shd w:val="clear" w:color="auto" w:fill="auto"/>
          </w:tcPr>
          <w:p w14:paraId="7063646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300F3A8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Times New Roman" w:hAnsi="Times New Roman" w:cs="Times New Roman"/>
                <w:lang w:eastAsia="ru-RU"/>
              </w:rPr>
              <w:t xml:space="preserve">2. Технологические особенности обработки деталей </w:t>
            </w:r>
            <w:r w:rsidRPr="00F61ADD">
              <w:rPr>
                <w:rFonts w:ascii="Times New Roman" w:eastAsia="Times New Roman" w:hAnsi="Times New Roman" w:cs="Times New Roman"/>
                <w:lang w:eastAsia="ru-RU"/>
              </w:rPr>
              <w:lastRenderedPageBreak/>
              <w:t>на автоматических линиях. Обработки деталей на автоматических линиях из агрегатных станков.</w:t>
            </w:r>
          </w:p>
        </w:tc>
        <w:tc>
          <w:tcPr>
            <w:tcW w:w="647" w:type="pct"/>
            <w:vMerge/>
            <w:shd w:val="clear" w:color="auto" w:fill="auto"/>
          </w:tcPr>
          <w:p w14:paraId="5344292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8EC73A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21E5C8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01D0BF8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D7D2DD3" w14:textId="77777777" w:rsidTr="003D3660">
        <w:trPr>
          <w:trHeight w:val="20"/>
        </w:trPr>
        <w:tc>
          <w:tcPr>
            <w:tcW w:w="525" w:type="pct"/>
            <w:vMerge/>
            <w:shd w:val="clear" w:color="auto" w:fill="auto"/>
          </w:tcPr>
          <w:p w14:paraId="624064E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5B6C508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lang w:eastAsia="ru-RU"/>
              </w:rPr>
              <w:t>3. Классификация гибких производственных систем (ГПС). Системы и структуры ГПС. Технологическая гибкость ГПС. Технологические возможности ГПС. Обработки деталей на роторных автоматических линиях</w:t>
            </w:r>
          </w:p>
        </w:tc>
        <w:tc>
          <w:tcPr>
            <w:tcW w:w="647" w:type="pct"/>
            <w:vMerge/>
            <w:shd w:val="clear" w:color="auto" w:fill="auto"/>
          </w:tcPr>
          <w:p w14:paraId="655A3DF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208B87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3398EDB1"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0CE377F2"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B05F74C" w14:textId="77777777" w:rsidTr="003D3660">
        <w:trPr>
          <w:trHeight w:val="20"/>
        </w:trPr>
        <w:tc>
          <w:tcPr>
            <w:tcW w:w="525" w:type="pct"/>
            <w:vMerge/>
            <w:shd w:val="clear" w:color="auto" w:fill="auto"/>
          </w:tcPr>
          <w:p w14:paraId="16539FE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FDE9D9"/>
          </w:tcPr>
          <w:p w14:paraId="2129B610"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lang w:eastAsia="ru-RU"/>
              </w:rPr>
              <w:t>В том числе практических и лабораторных занятий</w:t>
            </w:r>
          </w:p>
        </w:tc>
        <w:tc>
          <w:tcPr>
            <w:tcW w:w="647" w:type="pct"/>
            <w:shd w:val="clear" w:color="auto" w:fill="FDE9D9"/>
          </w:tcPr>
          <w:p w14:paraId="583A3B2F"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6</w:t>
            </w:r>
          </w:p>
        </w:tc>
        <w:tc>
          <w:tcPr>
            <w:tcW w:w="650" w:type="pct"/>
            <w:vMerge/>
            <w:shd w:val="clear" w:color="auto" w:fill="auto"/>
          </w:tcPr>
          <w:p w14:paraId="4CFD5CD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EDF1A4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40006A97"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49CCB96E" w14:textId="77777777" w:rsidTr="003D3660">
        <w:trPr>
          <w:trHeight w:val="20"/>
        </w:trPr>
        <w:tc>
          <w:tcPr>
            <w:tcW w:w="525" w:type="pct"/>
            <w:vMerge/>
            <w:shd w:val="clear" w:color="auto" w:fill="auto"/>
          </w:tcPr>
          <w:p w14:paraId="5EED13A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481796A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1.Практическое занятие: разработка технологического процесса обработки детали «Фланец»</w:t>
            </w:r>
          </w:p>
        </w:tc>
        <w:tc>
          <w:tcPr>
            <w:tcW w:w="647" w:type="pct"/>
            <w:vMerge w:val="restart"/>
            <w:shd w:val="clear" w:color="auto" w:fill="auto"/>
          </w:tcPr>
          <w:p w14:paraId="4BFB6C3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07737B3C"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744B6CE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0C9EF94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CC19020" w14:textId="77777777" w:rsidTr="003D3660">
        <w:trPr>
          <w:trHeight w:val="20"/>
        </w:trPr>
        <w:tc>
          <w:tcPr>
            <w:tcW w:w="525" w:type="pct"/>
            <w:vMerge/>
            <w:shd w:val="clear" w:color="auto" w:fill="auto"/>
          </w:tcPr>
          <w:p w14:paraId="4DF29F1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6FCEA918"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2.Практическое занятие: кодирование приспособлений, режущего инструмента для многооперационных станков</w:t>
            </w:r>
          </w:p>
        </w:tc>
        <w:tc>
          <w:tcPr>
            <w:tcW w:w="647" w:type="pct"/>
            <w:vMerge/>
            <w:shd w:val="clear" w:color="auto" w:fill="auto"/>
          </w:tcPr>
          <w:p w14:paraId="6639F93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91A008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5594180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2D6BD47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1739D703" w14:textId="77777777" w:rsidTr="003D3660">
        <w:trPr>
          <w:trHeight w:val="196"/>
        </w:trPr>
        <w:tc>
          <w:tcPr>
            <w:tcW w:w="2313" w:type="pct"/>
            <w:gridSpan w:val="2"/>
            <w:shd w:val="clear" w:color="auto" w:fill="EAF1DD"/>
          </w:tcPr>
          <w:p w14:paraId="48C2E162" w14:textId="77777777" w:rsidR="00F61ADD" w:rsidRPr="00F61ADD" w:rsidRDefault="00F61ADD" w:rsidP="00F61ADD">
            <w:pPr>
              <w:spacing w:after="0" w:line="240" w:lineRule="auto"/>
              <w:rPr>
                <w:rFonts w:ascii="Times New Roman" w:eastAsia="Times New Roman" w:hAnsi="Times New Roman" w:cs="Times New Roman"/>
                <w:b/>
                <w:color w:val="000000"/>
                <w:spacing w:val="2"/>
                <w:lang w:eastAsia="ru-RU"/>
              </w:rPr>
            </w:pPr>
            <w:r w:rsidRPr="00F61ADD">
              <w:rPr>
                <w:rFonts w:ascii="Times New Roman" w:eastAsia="Times New Roman" w:hAnsi="Times New Roman" w:cs="Times New Roman"/>
                <w:b/>
                <w:color w:val="000000"/>
                <w:spacing w:val="2"/>
                <w:lang w:eastAsia="ru-RU"/>
              </w:rPr>
              <w:t>Раздел 4. Сборка машин</w:t>
            </w:r>
          </w:p>
        </w:tc>
        <w:tc>
          <w:tcPr>
            <w:tcW w:w="647" w:type="pct"/>
            <w:shd w:val="clear" w:color="auto" w:fill="EAF1DD"/>
          </w:tcPr>
          <w:p w14:paraId="774D4A8F"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17/11</w:t>
            </w:r>
          </w:p>
        </w:tc>
        <w:tc>
          <w:tcPr>
            <w:tcW w:w="650" w:type="pct"/>
            <w:shd w:val="clear" w:color="auto" w:fill="EAF1DD"/>
          </w:tcPr>
          <w:p w14:paraId="6B32479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EAF1DD"/>
          </w:tcPr>
          <w:p w14:paraId="02F208A9"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shd w:val="clear" w:color="auto" w:fill="EAF1DD"/>
          </w:tcPr>
          <w:p w14:paraId="1A42FEE8"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91C7B52" w14:textId="77777777" w:rsidTr="003D3660">
        <w:trPr>
          <w:trHeight w:val="524"/>
        </w:trPr>
        <w:tc>
          <w:tcPr>
            <w:tcW w:w="525" w:type="pct"/>
            <w:vMerge w:val="restart"/>
            <w:shd w:val="clear" w:color="auto" w:fill="auto"/>
          </w:tcPr>
          <w:p w14:paraId="20FA5892"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4.1.  Технологический процесс сборки</w:t>
            </w:r>
          </w:p>
        </w:tc>
        <w:tc>
          <w:tcPr>
            <w:tcW w:w="1788" w:type="pct"/>
            <w:shd w:val="clear" w:color="auto" w:fill="auto"/>
          </w:tcPr>
          <w:p w14:paraId="3F24A1A5"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Сборочные процессы. Особенности сборки, как заключительного этапа изготовления изделия.  </w:t>
            </w:r>
          </w:p>
        </w:tc>
        <w:tc>
          <w:tcPr>
            <w:tcW w:w="647" w:type="pct"/>
            <w:vMerge w:val="restart"/>
            <w:shd w:val="clear" w:color="auto" w:fill="auto"/>
          </w:tcPr>
          <w:p w14:paraId="7B5A1127"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9</w:t>
            </w:r>
          </w:p>
        </w:tc>
        <w:tc>
          <w:tcPr>
            <w:tcW w:w="650" w:type="pct"/>
            <w:vMerge w:val="restart"/>
            <w:shd w:val="clear" w:color="auto" w:fill="auto"/>
          </w:tcPr>
          <w:p w14:paraId="4950F9A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4287736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6164406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5E0718B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514BFCE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6B31C3E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ПК 1.1., ПК 3.3.</w:t>
            </w:r>
          </w:p>
        </w:tc>
        <w:tc>
          <w:tcPr>
            <w:tcW w:w="925" w:type="pct"/>
            <w:vMerge w:val="restart"/>
            <w:shd w:val="clear" w:color="auto" w:fill="auto"/>
          </w:tcPr>
          <w:p w14:paraId="6F35E95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01.01,Уо 01.02,Уо 01.03</w:t>
            </w:r>
          </w:p>
          <w:p w14:paraId="02454F8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01.04,Уо 01.05,Уо 01.06</w:t>
            </w:r>
          </w:p>
          <w:p w14:paraId="3807B17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01.07,Уо 01.08,Уо 01.09</w:t>
            </w:r>
          </w:p>
          <w:p w14:paraId="1A2F5B5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01.01,Зо 01.02,Зо 01.03</w:t>
            </w:r>
          </w:p>
          <w:p w14:paraId="25D05C9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01.04,Зо 01.05.Зо 01.06</w:t>
            </w:r>
          </w:p>
          <w:p w14:paraId="457DF9D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02.01,Уо 02.02.Уо 02.03,Уо 02.04.Уо 02.05</w:t>
            </w:r>
          </w:p>
          <w:p w14:paraId="0CE6317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02.06.Уо 02.07.Уо 02.08</w:t>
            </w:r>
          </w:p>
          <w:p w14:paraId="7603F72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02.01.Зо 02.02,Зо 02.03</w:t>
            </w:r>
          </w:p>
          <w:p w14:paraId="112D35A3"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02.04.Уо 03.01,Уо 03.02</w:t>
            </w:r>
          </w:p>
          <w:p w14:paraId="0E6F76F9"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3.3.01,У 3.3.02,У 3.3.03</w:t>
            </w:r>
          </w:p>
          <w:p w14:paraId="6533F03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3.3.01,З 3.3.02,З 3.3.03</w:t>
            </w:r>
          </w:p>
          <w:p w14:paraId="149466C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3.3.04</w:t>
            </w:r>
          </w:p>
          <w:p w14:paraId="1C3865A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1.3.01,У 1.3.02,У 1.3.03</w:t>
            </w:r>
          </w:p>
          <w:p w14:paraId="3AA033F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1.3.04,У 1.3.05,У 1.3.06</w:t>
            </w:r>
          </w:p>
          <w:p w14:paraId="2EF79B4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lastRenderedPageBreak/>
              <w:t>У 1.3.07.З 1.3.01.,З 1.3.02</w:t>
            </w:r>
          </w:p>
          <w:p w14:paraId="6C0D8E6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1.3.03. З 1.3.04,З 1.3.05</w:t>
            </w:r>
          </w:p>
          <w:p w14:paraId="5F1CA61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1.3.06</w:t>
            </w:r>
          </w:p>
        </w:tc>
      </w:tr>
      <w:tr w:rsidR="00F61ADD" w:rsidRPr="00F61ADD" w14:paraId="1AA3F531" w14:textId="77777777" w:rsidTr="003D3660">
        <w:trPr>
          <w:trHeight w:val="20"/>
        </w:trPr>
        <w:tc>
          <w:tcPr>
            <w:tcW w:w="525" w:type="pct"/>
            <w:vMerge/>
            <w:shd w:val="clear" w:color="auto" w:fill="auto"/>
          </w:tcPr>
          <w:p w14:paraId="04B3F71F"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071C1D2F"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Сборочные размерные цепи. Методы сборки. Подготовка деталей к сборке.</w:t>
            </w:r>
          </w:p>
        </w:tc>
        <w:tc>
          <w:tcPr>
            <w:tcW w:w="647" w:type="pct"/>
            <w:vMerge/>
            <w:shd w:val="clear" w:color="auto" w:fill="auto"/>
          </w:tcPr>
          <w:p w14:paraId="5C983B0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71DB37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97BBFD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0B7B777F"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3D405C0" w14:textId="77777777" w:rsidTr="003D3660">
        <w:trPr>
          <w:trHeight w:val="20"/>
        </w:trPr>
        <w:tc>
          <w:tcPr>
            <w:tcW w:w="525" w:type="pct"/>
            <w:vMerge/>
            <w:shd w:val="clear" w:color="auto" w:fill="auto"/>
          </w:tcPr>
          <w:p w14:paraId="1F02192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2E8C3B39" w14:textId="77777777" w:rsidR="00F61ADD" w:rsidRPr="00F61ADD" w:rsidRDefault="00F61ADD" w:rsidP="00F61ADD">
            <w:pPr>
              <w:spacing w:after="0" w:line="240" w:lineRule="auto"/>
              <w:rPr>
                <w:rFonts w:ascii="Times New Roman" w:eastAsia="Times New Roman" w:hAnsi="Times New Roman" w:cs="Times New Roman"/>
                <w:color w:val="000000"/>
                <w:spacing w:val="2"/>
                <w:lang w:eastAsia="ru-RU"/>
              </w:rPr>
            </w:pPr>
            <w:r w:rsidRPr="00F61ADD">
              <w:rPr>
                <w:rFonts w:ascii="Times New Roman" w:eastAsia="Times New Roman" w:hAnsi="Times New Roman" w:cs="Times New Roman"/>
                <w:lang w:eastAsia="ru-RU"/>
              </w:rPr>
              <w:t>3. Исходные данные для проектирования техпроцесса сборки. Базовые элементы сборки.</w:t>
            </w:r>
          </w:p>
        </w:tc>
        <w:tc>
          <w:tcPr>
            <w:tcW w:w="647" w:type="pct"/>
            <w:vMerge/>
            <w:shd w:val="clear" w:color="auto" w:fill="auto"/>
          </w:tcPr>
          <w:p w14:paraId="54C8C0D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499D3D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C619922"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173C6AA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5094F8A3" w14:textId="77777777" w:rsidTr="003D3660">
        <w:trPr>
          <w:trHeight w:val="20"/>
        </w:trPr>
        <w:tc>
          <w:tcPr>
            <w:tcW w:w="525" w:type="pct"/>
            <w:vMerge/>
            <w:shd w:val="clear" w:color="auto" w:fill="auto"/>
          </w:tcPr>
          <w:p w14:paraId="77ED470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64C9CA4D" w14:textId="77777777" w:rsidR="00F61ADD" w:rsidRPr="00F61ADD" w:rsidRDefault="00F61ADD" w:rsidP="00F61ADD">
            <w:pPr>
              <w:spacing w:after="0" w:line="240" w:lineRule="auto"/>
              <w:rPr>
                <w:rFonts w:ascii="Times New Roman" w:eastAsia="Times New Roman" w:hAnsi="Times New Roman" w:cs="Times New Roman"/>
                <w:color w:val="000000"/>
                <w:spacing w:val="2"/>
                <w:lang w:eastAsia="ru-RU"/>
              </w:rPr>
            </w:pPr>
            <w:r w:rsidRPr="00F61ADD">
              <w:rPr>
                <w:rFonts w:ascii="Times New Roman" w:eastAsia="Times New Roman" w:hAnsi="Times New Roman" w:cs="Times New Roman"/>
                <w:lang w:eastAsia="ru-RU"/>
              </w:rPr>
              <w:t>4. Технологический процесс сборки и его элементы. Разработка технологической схемы сборки изделия.</w:t>
            </w:r>
          </w:p>
        </w:tc>
        <w:tc>
          <w:tcPr>
            <w:tcW w:w="647" w:type="pct"/>
            <w:vMerge/>
            <w:shd w:val="clear" w:color="auto" w:fill="auto"/>
          </w:tcPr>
          <w:p w14:paraId="2C62DD3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67CC65E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76D7B13"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2E1757ED"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15CCCC5" w14:textId="77777777" w:rsidTr="003D3660">
        <w:trPr>
          <w:trHeight w:val="20"/>
        </w:trPr>
        <w:tc>
          <w:tcPr>
            <w:tcW w:w="525" w:type="pct"/>
            <w:vMerge/>
            <w:shd w:val="clear" w:color="auto" w:fill="auto"/>
          </w:tcPr>
          <w:p w14:paraId="7E13616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488B89C0" w14:textId="77777777" w:rsidR="00F61ADD" w:rsidRPr="00F61ADD" w:rsidRDefault="00F61ADD" w:rsidP="00F61ADD">
            <w:pPr>
              <w:spacing w:after="0" w:line="240" w:lineRule="auto"/>
              <w:rPr>
                <w:rFonts w:ascii="Times New Roman" w:eastAsia="Times New Roman" w:hAnsi="Times New Roman" w:cs="Times New Roman"/>
                <w:color w:val="000000"/>
                <w:spacing w:val="2"/>
                <w:lang w:eastAsia="ru-RU"/>
              </w:rPr>
            </w:pPr>
            <w:r w:rsidRPr="00F61ADD">
              <w:rPr>
                <w:rFonts w:ascii="Times New Roman" w:eastAsia="Times New Roman" w:hAnsi="Times New Roman" w:cs="Times New Roman"/>
                <w:lang w:eastAsia="ru-RU"/>
              </w:rPr>
              <w:t xml:space="preserve">5. Особенности нормирования сборочных работ. </w:t>
            </w:r>
          </w:p>
        </w:tc>
        <w:tc>
          <w:tcPr>
            <w:tcW w:w="647" w:type="pct"/>
            <w:vMerge/>
            <w:shd w:val="clear" w:color="auto" w:fill="auto"/>
          </w:tcPr>
          <w:p w14:paraId="2C30578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559B9D07"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4DE4097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404BA745"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00C5CF8" w14:textId="77777777" w:rsidTr="003D3660">
        <w:trPr>
          <w:trHeight w:val="20"/>
        </w:trPr>
        <w:tc>
          <w:tcPr>
            <w:tcW w:w="525" w:type="pct"/>
            <w:vMerge/>
            <w:shd w:val="clear" w:color="auto" w:fill="auto"/>
          </w:tcPr>
          <w:p w14:paraId="50287F14"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FDE9D9"/>
          </w:tcPr>
          <w:p w14:paraId="3C9FF01E"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Cs/>
                <w:lang w:eastAsia="ru-RU"/>
              </w:rPr>
              <w:t>В том числе практических и лабораторных занятий</w:t>
            </w:r>
          </w:p>
        </w:tc>
        <w:tc>
          <w:tcPr>
            <w:tcW w:w="647" w:type="pct"/>
            <w:shd w:val="clear" w:color="auto" w:fill="FDE9D9"/>
          </w:tcPr>
          <w:p w14:paraId="5ECB7E2C"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6</w:t>
            </w:r>
          </w:p>
        </w:tc>
        <w:tc>
          <w:tcPr>
            <w:tcW w:w="650" w:type="pct"/>
            <w:vMerge/>
            <w:shd w:val="clear" w:color="auto" w:fill="auto"/>
          </w:tcPr>
          <w:p w14:paraId="3FB43E91"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00D11FB0"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71B962B3"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3C29EA1" w14:textId="77777777" w:rsidTr="003D3660">
        <w:trPr>
          <w:trHeight w:val="422"/>
        </w:trPr>
        <w:tc>
          <w:tcPr>
            <w:tcW w:w="525" w:type="pct"/>
            <w:vMerge/>
            <w:shd w:val="clear" w:color="auto" w:fill="auto"/>
          </w:tcPr>
          <w:p w14:paraId="255789B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2A4AC916" w14:textId="77777777" w:rsidR="00F61ADD" w:rsidRPr="00F61ADD" w:rsidRDefault="00F61ADD" w:rsidP="00F61ADD">
            <w:pPr>
              <w:tabs>
                <w:tab w:val="left" w:pos="3274"/>
              </w:tabs>
              <w:spacing w:after="0" w:line="240" w:lineRule="auto"/>
              <w:rPr>
                <w:rFonts w:ascii="Times New Roman" w:eastAsia="Times New Roman" w:hAnsi="Times New Roman" w:cs="Times New Roman"/>
                <w:lang w:eastAsia="x-none"/>
              </w:rPr>
            </w:pPr>
            <w:r w:rsidRPr="00F61ADD">
              <w:rPr>
                <w:rFonts w:ascii="Times New Roman" w:eastAsia="Times New Roman" w:hAnsi="Times New Roman" w:cs="Times New Roman"/>
                <w:lang w:eastAsia="x-none"/>
              </w:rPr>
              <w:t>1.Практическое занятие: разработка схемы сборки детали.</w:t>
            </w:r>
          </w:p>
        </w:tc>
        <w:tc>
          <w:tcPr>
            <w:tcW w:w="647" w:type="pct"/>
            <w:vMerge w:val="restart"/>
            <w:shd w:val="clear" w:color="auto" w:fill="auto"/>
          </w:tcPr>
          <w:p w14:paraId="12110CC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332452E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38D90F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38FED874"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7E7FE2E8" w14:textId="77777777" w:rsidTr="003D3660">
        <w:trPr>
          <w:trHeight w:val="460"/>
        </w:trPr>
        <w:tc>
          <w:tcPr>
            <w:tcW w:w="525" w:type="pct"/>
            <w:vMerge/>
            <w:shd w:val="clear" w:color="auto" w:fill="auto"/>
          </w:tcPr>
          <w:p w14:paraId="7C4C3AB6"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1375491D"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2.Практичесоке занятие: нормирование сборочных работ</w:t>
            </w:r>
          </w:p>
        </w:tc>
        <w:tc>
          <w:tcPr>
            <w:tcW w:w="647" w:type="pct"/>
            <w:vMerge/>
            <w:shd w:val="clear" w:color="auto" w:fill="auto"/>
          </w:tcPr>
          <w:p w14:paraId="15828DB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C837774"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6A8A6C0A"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925" w:type="pct"/>
            <w:vMerge/>
            <w:shd w:val="clear" w:color="auto" w:fill="auto"/>
          </w:tcPr>
          <w:p w14:paraId="5B5F9FBC"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BDD37A7" w14:textId="77777777" w:rsidTr="003D3660">
        <w:trPr>
          <w:trHeight w:val="897"/>
        </w:trPr>
        <w:tc>
          <w:tcPr>
            <w:tcW w:w="525" w:type="pct"/>
            <w:vMerge w:val="restart"/>
            <w:shd w:val="clear" w:color="auto" w:fill="auto"/>
          </w:tcPr>
          <w:p w14:paraId="0B30E8E7"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Тема 4.1.  Сборка типовых сборочных единиц</w:t>
            </w:r>
          </w:p>
        </w:tc>
        <w:tc>
          <w:tcPr>
            <w:tcW w:w="1788" w:type="pct"/>
            <w:shd w:val="clear" w:color="auto" w:fill="auto"/>
          </w:tcPr>
          <w:p w14:paraId="6E639AE4" w14:textId="77777777" w:rsidR="00F61ADD" w:rsidRPr="00F61ADD" w:rsidRDefault="00F61ADD" w:rsidP="00F61ADD">
            <w:pPr>
              <w:spacing w:after="0" w:line="240"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 xml:space="preserve">1. Классификация сборочных соединений. Сборка узлов подшипника. Сборка зубчатых зацеплений. Сборка резьбовых соединений. </w:t>
            </w:r>
          </w:p>
        </w:tc>
        <w:tc>
          <w:tcPr>
            <w:tcW w:w="647" w:type="pct"/>
            <w:vMerge w:val="restart"/>
            <w:shd w:val="clear" w:color="auto" w:fill="auto"/>
          </w:tcPr>
          <w:p w14:paraId="7E3A06C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8</w:t>
            </w:r>
          </w:p>
        </w:tc>
        <w:tc>
          <w:tcPr>
            <w:tcW w:w="650" w:type="pct"/>
            <w:vMerge w:val="restart"/>
            <w:shd w:val="clear" w:color="auto" w:fill="auto"/>
          </w:tcPr>
          <w:p w14:paraId="1322D42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 xml:space="preserve">ЛР 13, ЛР 14, </w:t>
            </w:r>
          </w:p>
          <w:p w14:paraId="3A312672"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0A9CB43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38B967EF"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3BD5152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lang w:eastAsia="ru-RU"/>
              </w:rPr>
              <w:t>ЛР 21</w:t>
            </w:r>
          </w:p>
        </w:tc>
        <w:tc>
          <w:tcPr>
            <w:tcW w:w="465" w:type="pct"/>
            <w:vMerge w:val="restart"/>
            <w:shd w:val="clear" w:color="auto" w:fill="auto"/>
          </w:tcPr>
          <w:p w14:paraId="7898CD5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ОК 01, ОК 02, ПК 1.1., ПК 3.3.</w:t>
            </w:r>
          </w:p>
        </w:tc>
        <w:tc>
          <w:tcPr>
            <w:tcW w:w="925" w:type="pct"/>
            <w:vMerge w:val="restart"/>
            <w:shd w:val="clear" w:color="auto" w:fill="auto"/>
          </w:tcPr>
          <w:p w14:paraId="190A2C1E"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01.01,Уо 01.02,Уо 01.03</w:t>
            </w:r>
          </w:p>
          <w:p w14:paraId="364B46A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01.04,Уо 01.05,Уо 01.06</w:t>
            </w:r>
          </w:p>
          <w:p w14:paraId="00E240A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01.07,Уо 01.08,Уо 01.09</w:t>
            </w:r>
          </w:p>
          <w:p w14:paraId="02D6DAD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01.01,Зо 01.02,Зо 01.03</w:t>
            </w:r>
          </w:p>
          <w:p w14:paraId="0795A52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01.04,Зо 01.05.Зо 01.06</w:t>
            </w:r>
          </w:p>
          <w:p w14:paraId="12EE6A21"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02.01,Уо 02.02.Уо 02.03,Уо 02.04.Уо 02.05</w:t>
            </w:r>
          </w:p>
          <w:p w14:paraId="5F6A36B8"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Уо 02.06.Уо 02.07.Уо 02.08</w:t>
            </w:r>
          </w:p>
          <w:p w14:paraId="08C2239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02.01.Зо 02.02,Зо 02.03</w:t>
            </w:r>
          </w:p>
          <w:p w14:paraId="1ADB0250"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Зо 02.04.Уо 03.01,Уо 03.02</w:t>
            </w:r>
          </w:p>
          <w:p w14:paraId="5EF476FA"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3.3.01,У 3.3.02,У 3.3.03</w:t>
            </w:r>
          </w:p>
          <w:p w14:paraId="63852C56"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3.3.01,З 3.3.02,З 3.3.03</w:t>
            </w:r>
          </w:p>
          <w:p w14:paraId="0702BF14"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3.3.04</w:t>
            </w:r>
          </w:p>
          <w:p w14:paraId="0F6921F5"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1.3.01,У 1.3.02,У 1.3.03</w:t>
            </w:r>
          </w:p>
          <w:p w14:paraId="4F48769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1.3.04,У 1.3.05,У 1.3.06</w:t>
            </w:r>
          </w:p>
          <w:p w14:paraId="29FB513C"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У 1.3.07.З 1.3.01.,З 1.3.02</w:t>
            </w:r>
          </w:p>
          <w:p w14:paraId="2968295D"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1.3.03. З 1.3.04,З 1.3.05</w:t>
            </w:r>
          </w:p>
          <w:p w14:paraId="1C07A1F7" w14:textId="77777777" w:rsidR="00F61ADD" w:rsidRPr="00F61ADD" w:rsidRDefault="00F61ADD" w:rsidP="00F61ADD">
            <w:pPr>
              <w:spacing w:after="0" w:line="240" w:lineRule="auto"/>
              <w:rPr>
                <w:rFonts w:ascii="Times New Roman" w:eastAsia="Calibri" w:hAnsi="Times New Roman" w:cs="Times New Roman"/>
                <w:lang w:eastAsia="ru-RU"/>
              </w:rPr>
            </w:pPr>
            <w:r w:rsidRPr="00F61ADD">
              <w:rPr>
                <w:rFonts w:ascii="Times New Roman" w:eastAsia="Calibri" w:hAnsi="Times New Roman" w:cs="Times New Roman"/>
                <w:lang w:eastAsia="ru-RU"/>
              </w:rPr>
              <w:t>З 1.3.06</w:t>
            </w:r>
          </w:p>
        </w:tc>
      </w:tr>
      <w:tr w:rsidR="00F61ADD" w:rsidRPr="00F61ADD" w14:paraId="0A82E338" w14:textId="77777777" w:rsidTr="003D3660">
        <w:trPr>
          <w:trHeight w:val="20"/>
        </w:trPr>
        <w:tc>
          <w:tcPr>
            <w:tcW w:w="525" w:type="pct"/>
            <w:vMerge/>
            <w:shd w:val="clear" w:color="auto" w:fill="auto"/>
          </w:tcPr>
          <w:p w14:paraId="20ACE0F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233FB276"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2. Инструмент, применяемый при сборке. Механизация и автоматизация сборки.</w:t>
            </w:r>
          </w:p>
        </w:tc>
        <w:tc>
          <w:tcPr>
            <w:tcW w:w="647" w:type="pct"/>
            <w:vMerge/>
            <w:shd w:val="clear" w:color="auto" w:fill="auto"/>
          </w:tcPr>
          <w:p w14:paraId="5DAE11F6"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79F3F3F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EE23BC5"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5" w:type="pct"/>
            <w:vMerge/>
            <w:shd w:val="clear" w:color="auto" w:fill="auto"/>
          </w:tcPr>
          <w:p w14:paraId="681BB88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F990313" w14:textId="77777777" w:rsidTr="003D3660">
        <w:trPr>
          <w:trHeight w:val="20"/>
        </w:trPr>
        <w:tc>
          <w:tcPr>
            <w:tcW w:w="525" w:type="pct"/>
            <w:vMerge/>
            <w:shd w:val="clear" w:color="auto" w:fill="auto"/>
          </w:tcPr>
          <w:p w14:paraId="5A539C75"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54A6086C"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Times New Roman" w:hAnsi="Times New Roman" w:cs="Times New Roman"/>
                <w:lang w:eastAsia="ru-RU"/>
              </w:rPr>
              <w:t>3. Технический контроль и испытание узлов и машин. Окраска и консервирование.</w:t>
            </w:r>
          </w:p>
        </w:tc>
        <w:tc>
          <w:tcPr>
            <w:tcW w:w="647" w:type="pct"/>
            <w:vMerge/>
            <w:shd w:val="clear" w:color="auto" w:fill="auto"/>
          </w:tcPr>
          <w:p w14:paraId="009E01DD"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8BA1A9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69B834E"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5" w:type="pct"/>
            <w:vMerge/>
            <w:shd w:val="clear" w:color="auto" w:fill="auto"/>
          </w:tcPr>
          <w:p w14:paraId="370901D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3B22A524" w14:textId="77777777" w:rsidTr="003D3660">
        <w:trPr>
          <w:trHeight w:val="20"/>
        </w:trPr>
        <w:tc>
          <w:tcPr>
            <w:tcW w:w="525" w:type="pct"/>
            <w:vMerge/>
            <w:shd w:val="clear" w:color="auto" w:fill="auto"/>
          </w:tcPr>
          <w:p w14:paraId="5C17EBE8"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FDE9D9"/>
          </w:tcPr>
          <w:p w14:paraId="1CC214CD" w14:textId="77777777" w:rsidR="00F61ADD" w:rsidRPr="00F61ADD" w:rsidRDefault="00F61ADD" w:rsidP="00F61ADD">
            <w:pPr>
              <w:spacing w:after="0" w:line="240" w:lineRule="auto"/>
              <w:rPr>
                <w:rFonts w:ascii="Times New Roman" w:eastAsia="Calibri" w:hAnsi="Times New Roman" w:cs="Times New Roman"/>
                <w:b/>
                <w:lang w:eastAsia="ru-RU"/>
              </w:rPr>
            </w:pPr>
            <w:r w:rsidRPr="00F61ADD">
              <w:rPr>
                <w:rFonts w:ascii="Times New Roman" w:eastAsia="Calibri" w:hAnsi="Times New Roman" w:cs="Times New Roman"/>
                <w:b/>
                <w:bCs/>
                <w:lang w:eastAsia="ru-RU"/>
              </w:rPr>
              <w:t>В том числе практических и лабораторных занятий</w:t>
            </w:r>
          </w:p>
        </w:tc>
        <w:tc>
          <w:tcPr>
            <w:tcW w:w="647" w:type="pct"/>
            <w:shd w:val="clear" w:color="auto" w:fill="FDE9D9"/>
          </w:tcPr>
          <w:p w14:paraId="5CA4B711"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5</w:t>
            </w:r>
          </w:p>
        </w:tc>
        <w:tc>
          <w:tcPr>
            <w:tcW w:w="650" w:type="pct"/>
            <w:vMerge/>
            <w:shd w:val="clear" w:color="auto" w:fill="auto"/>
          </w:tcPr>
          <w:p w14:paraId="360FE2AA"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1A776548"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5" w:type="pct"/>
            <w:vMerge/>
            <w:shd w:val="clear" w:color="auto" w:fill="auto"/>
          </w:tcPr>
          <w:p w14:paraId="7175469B"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66B087EB" w14:textId="77777777" w:rsidTr="003D3660">
        <w:trPr>
          <w:trHeight w:val="20"/>
        </w:trPr>
        <w:tc>
          <w:tcPr>
            <w:tcW w:w="525" w:type="pct"/>
            <w:vMerge/>
            <w:shd w:val="clear" w:color="auto" w:fill="auto"/>
          </w:tcPr>
          <w:p w14:paraId="3B26213B" w14:textId="77777777" w:rsidR="00F61ADD" w:rsidRPr="00F61ADD" w:rsidRDefault="00F61ADD" w:rsidP="00F61ADD">
            <w:pPr>
              <w:spacing w:after="0" w:line="240" w:lineRule="auto"/>
              <w:rPr>
                <w:rFonts w:ascii="Times New Roman" w:eastAsia="Calibri" w:hAnsi="Times New Roman" w:cs="Times New Roman"/>
                <w:bCs/>
                <w:lang w:eastAsia="ru-RU"/>
              </w:rPr>
            </w:pPr>
          </w:p>
        </w:tc>
        <w:tc>
          <w:tcPr>
            <w:tcW w:w="1788" w:type="pct"/>
            <w:shd w:val="clear" w:color="auto" w:fill="auto"/>
          </w:tcPr>
          <w:p w14:paraId="40D5B564" w14:textId="77777777" w:rsidR="00F61ADD" w:rsidRPr="00F61ADD" w:rsidRDefault="00F61ADD" w:rsidP="00F61ADD">
            <w:pPr>
              <w:spacing w:after="0" w:line="240" w:lineRule="auto"/>
              <w:rPr>
                <w:rFonts w:ascii="Times New Roman" w:eastAsia="Calibri" w:hAnsi="Times New Roman" w:cs="Times New Roman"/>
                <w:bCs/>
                <w:lang w:eastAsia="ru-RU"/>
              </w:rPr>
            </w:pPr>
            <w:r w:rsidRPr="00F61ADD">
              <w:rPr>
                <w:rFonts w:ascii="Times New Roman" w:eastAsia="Calibri" w:hAnsi="Times New Roman" w:cs="Times New Roman"/>
                <w:bCs/>
                <w:lang w:eastAsia="ru-RU"/>
              </w:rPr>
              <w:t>1.Практическое занятие:</w:t>
            </w:r>
            <w:r w:rsidRPr="00F61ADD">
              <w:rPr>
                <w:rFonts w:ascii="Times New Roman" w:eastAsia="Times New Roman" w:hAnsi="Times New Roman" w:cs="Times New Roman"/>
                <w:lang w:eastAsia="ru-RU"/>
              </w:rPr>
              <w:t xml:space="preserve"> </w:t>
            </w:r>
            <w:r w:rsidRPr="00F61ADD">
              <w:rPr>
                <w:rFonts w:ascii="Times New Roman" w:eastAsia="Calibri" w:hAnsi="Times New Roman" w:cs="Times New Roman"/>
                <w:bCs/>
                <w:lang w:eastAsia="ru-RU"/>
              </w:rPr>
              <w:t>Разработка схемы сборки. Разработка ТП сборки.</w:t>
            </w:r>
          </w:p>
        </w:tc>
        <w:tc>
          <w:tcPr>
            <w:tcW w:w="647" w:type="pct"/>
            <w:shd w:val="clear" w:color="auto" w:fill="auto"/>
          </w:tcPr>
          <w:p w14:paraId="619C98D0"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650" w:type="pct"/>
            <w:vMerge/>
            <w:shd w:val="clear" w:color="auto" w:fill="auto"/>
          </w:tcPr>
          <w:p w14:paraId="4F9F5B7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vMerge/>
            <w:shd w:val="clear" w:color="auto" w:fill="auto"/>
          </w:tcPr>
          <w:p w14:paraId="2F84163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5" w:type="pct"/>
            <w:vMerge/>
            <w:shd w:val="clear" w:color="auto" w:fill="auto"/>
          </w:tcPr>
          <w:p w14:paraId="7955ABE6"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2EB30584" w14:textId="77777777" w:rsidTr="003D3660">
        <w:trPr>
          <w:trHeight w:val="205"/>
        </w:trPr>
        <w:tc>
          <w:tcPr>
            <w:tcW w:w="2313" w:type="pct"/>
            <w:gridSpan w:val="2"/>
            <w:shd w:val="clear" w:color="auto" w:fill="EAF1DD"/>
          </w:tcPr>
          <w:p w14:paraId="1D5B3BD5"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Промежуточная аттестация</w:t>
            </w:r>
          </w:p>
        </w:tc>
        <w:tc>
          <w:tcPr>
            <w:tcW w:w="647" w:type="pct"/>
            <w:shd w:val="clear" w:color="auto" w:fill="EAF1DD"/>
          </w:tcPr>
          <w:p w14:paraId="50131EB6"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2</w:t>
            </w:r>
          </w:p>
        </w:tc>
        <w:tc>
          <w:tcPr>
            <w:tcW w:w="650" w:type="pct"/>
            <w:shd w:val="clear" w:color="auto" w:fill="EAF1DD"/>
          </w:tcPr>
          <w:p w14:paraId="088E1F23"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EAF1DD"/>
          </w:tcPr>
          <w:p w14:paraId="4F4D2E39"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5" w:type="pct"/>
            <w:shd w:val="clear" w:color="auto" w:fill="EAF1DD"/>
          </w:tcPr>
          <w:p w14:paraId="5EF31680" w14:textId="77777777" w:rsidR="00F61ADD" w:rsidRPr="00F61ADD" w:rsidRDefault="00F61ADD" w:rsidP="00F61ADD">
            <w:pPr>
              <w:spacing w:after="0" w:line="240" w:lineRule="auto"/>
              <w:rPr>
                <w:rFonts w:ascii="Times New Roman" w:eastAsia="Calibri" w:hAnsi="Times New Roman" w:cs="Times New Roman"/>
                <w:b/>
                <w:bCs/>
                <w:lang w:eastAsia="ru-RU"/>
              </w:rPr>
            </w:pPr>
          </w:p>
        </w:tc>
      </w:tr>
      <w:tr w:rsidR="00F61ADD" w:rsidRPr="00F61ADD" w14:paraId="05C4150C" w14:textId="77777777" w:rsidTr="003D3660">
        <w:trPr>
          <w:trHeight w:val="205"/>
        </w:trPr>
        <w:tc>
          <w:tcPr>
            <w:tcW w:w="2313" w:type="pct"/>
            <w:gridSpan w:val="2"/>
            <w:shd w:val="clear" w:color="auto" w:fill="D6E3BC"/>
          </w:tcPr>
          <w:p w14:paraId="24E76AB4"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Всего:</w:t>
            </w:r>
          </w:p>
        </w:tc>
        <w:tc>
          <w:tcPr>
            <w:tcW w:w="647" w:type="pct"/>
            <w:shd w:val="clear" w:color="auto" w:fill="D6E3BC"/>
          </w:tcPr>
          <w:p w14:paraId="5CF53562" w14:textId="77777777" w:rsidR="00F61ADD" w:rsidRPr="00F61ADD" w:rsidRDefault="00F61ADD" w:rsidP="00F61ADD">
            <w:pPr>
              <w:spacing w:after="0" w:line="240" w:lineRule="auto"/>
              <w:rPr>
                <w:rFonts w:ascii="Times New Roman" w:eastAsia="Calibri" w:hAnsi="Times New Roman" w:cs="Times New Roman"/>
                <w:b/>
                <w:bCs/>
                <w:lang w:eastAsia="ru-RU"/>
              </w:rPr>
            </w:pPr>
            <w:r w:rsidRPr="00F61ADD">
              <w:rPr>
                <w:rFonts w:ascii="Times New Roman" w:eastAsia="Calibri" w:hAnsi="Times New Roman" w:cs="Times New Roman"/>
                <w:b/>
                <w:bCs/>
                <w:lang w:eastAsia="ru-RU"/>
              </w:rPr>
              <w:t>124</w:t>
            </w:r>
          </w:p>
        </w:tc>
        <w:tc>
          <w:tcPr>
            <w:tcW w:w="650" w:type="pct"/>
            <w:shd w:val="clear" w:color="auto" w:fill="D6E3BC"/>
          </w:tcPr>
          <w:p w14:paraId="460DE112"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465" w:type="pct"/>
            <w:shd w:val="clear" w:color="auto" w:fill="D6E3BC"/>
          </w:tcPr>
          <w:p w14:paraId="1D803BAB" w14:textId="77777777" w:rsidR="00F61ADD" w:rsidRPr="00F61ADD" w:rsidRDefault="00F61ADD" w:rsidP="00F61ADD">
            <w:pPr>
              <w:spacing w:after="0" w:line="240" w:lineRule="auto"/>
              <w:rPr>
                <w:rFonts w:ascii="Times New Roman" w:eastAsia="Calibri" w:hAnsi="Times New Roman" w:cs="Times New Roman"/>
                <w:b/>
                <w:bCs/>
                <w:lang w:eastAsia="ru-RU"/>
              </w:rPr>
            </w:pPr>
          </w:p>
        </w:tc>
        <w:tc>
          <w:tcPr>
            <w:tcW w:w="925" w:type="pct"/>
            <w:shd w:val="clear" w:color="auto" w:fill="D6E3BC"/>
          </w:tcPr>
          <w:p w14:paraId="5B7DD793" w14:textId="77777777" w:rsidR="00F61ADD" w:rsidRPr="00F61ADD" w:rsidRDefault="00F61ADD" w:rsidP="00F61ADD">
            <w:pPr>
              <w:spacing w:after="0" w:line="240" w:lineRule="auto"/>
              <w:rPr>
                <w:rFonts w:ascii="Times New Roman" w:eastAsia="Calibri" w:hAnsi="Times New Roman" w:cs="Times New Roman"/>
                <w:b/>
                <w:bCs/>
                <w:lang w:eastAsia="ru-RU"/>
              </w:rPr>
            </w:pPr>
          </w:p>
        </w:tc>
      </w:tr>
    </w:tbl>
    <w:p w14:paraId="4E681D63" w14:textId="77777777" w:rsidR="00F61ADD" w:rsidRPr="00F61ADD" w:rsidRDefault="00F61ADD" w:rsidP="00F61ADD">
      <w:pPr>
        <w:suppressAutoHyphens/>
        <w:spacing w:after="200" w:line="276" w:lineRule="auto"/>
        <w:jc w:val="both"/>
        <w:rPr>
          <w:rFonts w:ascii="Times New Roman" w:eastAsia="Times New Roman" w:hAnsi="Times New Roman" w:cs="Times New Roman"/>
          <w:bCs/>
          <w:i/>
          <w:lang w:eastAsia="ru-RU"/>
        </w:rPr>
      </w:pPr>
    </w:p>
    <w:p w14:paraId="0B3C495E" w14:textId="77777777" w:rsidR="00F61ADD" w:rsidRPr="00F61ADD" w:rsidRDefault="00F61ADD" w:rsidP="00F61ADD">
      <w:pPr>
        <w:suppressAutoHyphens/>
        <w:spacing w:after="200" w:line="276" w:lineRule="auto"/>
        <w:jc w:val="both"/>
        <w:rPr>
          <w:rFonts w:ascii="Calibri" w:eastAsia="Times New Roman" w:hAnsi="Calibri" w:cs="Times New Roman"/>
          <w:i/>
          <w:lang w:eastAsia="ru-RU"/>
        </w:rPr>
      </w:pPr>
      <w:r w:rsidRPr="00F61ADD">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22D74BEE" w14:textId="77777777" w:rsidR="00F61ADD" w:rsidRPr="00F61ADD" w:rsidRDefault="00F61ADD" w:rsidP="00F61ADD">
      <w:pPr>
        <w:spacing w:after="200" w:line="276" w:lineRule="auto"/>
        <w:ind w:firstLine="709"/>
        <w:rPr>
          <w:rFonts w:ascii="Times New Roman" w:eastAsia="Times New Roman" w:hAnsi="Times New Roman" w:cs="Times New Roman"/>
          <w:i/>
          <w:lang w:eastAsia="ru-RU"/>
        </w:rPr>
        <w:sectPr w:rsidR="00F61ADD" w:rsidRPr="00F61ADD" w:rsidSect="003D3660">
          <w:pgSz w:w="16840" w:h="11907" w:orient="landscape"/>
          <w:pgMar w:top="851" w:right="1134" w:bottom="851" w:left="992" w:header="709" w:footer="709" w:gutter="0"/>
          <w:cols w:space="720"/>
        </w:sectPr>
      </w:pPr>
    </w:p>
    <w:p w14:paraId="3888A674" w14:textId="77777777" w:rsidR="00F61ADD" w:rsidRPr="00F61ADD" w:rsidRDefault="00F61ADD" w:rsidP="00F61ADD">
      <w:pPr>
        <w:spacing w:after="200" w:line="276" w:lineRule="auto"/>
        <w:ind w:left="1353"/>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lastRenderedPageBreak/>
        <w:t>3. УСЛОВИЯ РЕАЛИЗАЦИИ УЧЕБНОЙ ДИСЦИПЛИНЫ</w:t>
      </w:r>
    </w:p>
    <w:p w14:paraId="6D66846F" w14:textId="77777777" w:rsidR="00F61ADD" w:rsidRPr="00F61ADD" w:rsidRDefault="00F61ADD" w:rsidP="00F61ADD">
      <w:pPr>
        <w:spacing w:after="200" w:line="276" w:lineRule="auto"/>
        <w:ind w:left="1353"/>
        <w:rPr>
          <w:rFonts w:ascii="Times New Roman" w:eastAsia="Times New Roman" w:hAnsi="Times New Roman" w:cs="Times New Roman"/>
          <w:b/>
          <w:bCs/>
          <w:lang w:eastAsia="ru-RU"/>
        </w:rPr>
      </w:pPr>
    </w:p>
    <w:p w14:paraId="10F37D6E"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3.1. Кабинет «Технология машиностроения», оснащенный оборудованием и техническими средствами обучения: посадочные места по количеству обучающихся; рабочее место преподавателя; комплект учебно-наглядных пособий, комплект чертежей по изучаемым темам; наборы режущих инструментов и деталей по изучаемым темам; комплект учебных плакатов по дисциплине; комплект учебных фильмов по изучаемым темам; компьютер; телевизор и мультимедиа-проектор.</w:t>
      </w:r>
    </w:p>
    <w:p w14:paraId="681F9609"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3.2. Информационное обеспечение реализации программы</w:t>
      </w:r>
    </w:p>
    <w:p w14:paraId="1ECBD680"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1AD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F0B050"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sz w:val="24"/>
          <w:szCs w:val="24"/>
          <w:lang w:eastAsia="ru-RU"/>
        </w:rPr>
      </w:pPr>
    </w:p>
    <w:p w14:paraId="08A8AF4E"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3.2.1. Основные печатные и электронные  издания</w:t>
      </w:r>
    </w:p>
    <w:p w14:paraId="4A59E654"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t xml:space="preserve">Антимонов, А. М. Основы технологии машиностроения: учебник / А. М. Антимонов ; науч. ред. А.Г. Залазинский. - 2-е изд., стер. - Москва : ФЛИНТА ; Екатеринбург : Изд-во Урал. ун-та, 2020. - 176 с. </w:t>
      </w:r>
    </w:p>
    <w:p w14:paraId="75E5F7AF"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Основы технологического проектирования в машиностроении: учебное пособие / Т.А. Дуюн, И.В. Шрубченко, А.В. Хуртасенко, М.Н. Воронкова, Л.В. Мурыгина. — Москва : ИНФРА-М, 2022. — 271 с. </w:t>
      </w:r>
    </w:p>
    <w:p w14:paraId="125BE63E"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Салтыков, В. А. Машины и оборудование машиностроительных предприятий : учебник / В. А. Салтыков, В. П. Семенов, В. Г. Семин. - Санкт-Петербург : БХВ-Петербург, 2012. - 288 с. </w:t>
      </w:r>
    </w:p>
    <w:p w14:paraId="6A9CA120"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Салтыков, В. А. Машины и оборудование машиностроительных предприятий : учебник / В. А. Салтыков, В. П. Семенов, В. Г. Семин. - Санкт-Петербург : БХВ-Петербург, 2012. - 288 с. </w:t>
      </w:r>
    </w:p>
    <w:p w14:paraId="15DE4934"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Проектирование технологической оснастки: учебное пособие / О. С. Зверева, Н. Г. Крашенинникова, С. Я. Алибеков, О. Н. Стародубцева. - Йошкар-Ола : Поволжский государственный технологический университет, 2021. </w:t>
      </w:r>
    </w:p>
    <w:p w14:paraId="0BAB1E0B"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sz w:val="24"/>
          <w:szCs w:val="24"/>
          <w:lang w:eastAsia="ru-RU"/>
        </w:rPr>
      </w:pPr>
    </w:p>
    <w:p w14:paraId="3EAC50C8" w14:textId="77777777" w:rsidR="00F61ADD" w:rsidRPr="00F61ADD" w:rsidRDefault="00F61ADD" w:rsidP="00F61ADD">
      <w:pPr>
        <w:spacing w:after="0" w:line="276" w:lineRule="auto"/>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
          <w:i/>
          <w:sz w:val="24"/>
          <w:szCs w:val="24"/>
          <w:lang w:eastAsia="ru-RU"/>
        </w:rPr>
        <w:t>Дополнительные источники (</w:t>
      </w:r>
      <w:r w:rsidRPr="00F61ADD">
        <w:rPr>
          <w:rFonts w:ascii="Times New Roman" w:eastAsia="Times New Roman" w:hAnsi="Times New Roman" w:cs="Times New Roman"/>
          <w:bCs/>
          <w:i/>
          <w:sz w:val="24"/>
          <w:szCs w:val="24"/>
          <w:lang w:eastAsia="ru-RU"/>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73A3D8C0" w14:textId="77777777" w:rsidR="00F61ADD" w:rsidRPr="00F61ADD" w:rsidRDefault="00F61ADD" w:rsidP="00F61ADD">
      <w:pPr>
        <w:spacing w:after="0" w:line="276" w:lineRule="auto"/>
        <w:contextualSpacing/>
        <w:jc w:val="both"/>
        <w:rPr>
          <w:rFonts w:ascii="Times New Roman" w:eastAsia="Times New Roman" w:hAnsi="Times New Roman" w:cs="Times New Roman"/>
          <w:b/>
          <w:sz w:val="24"/>
          <w:szCs w:val="24"/>
          <w:lang w:eastAsia="ru-RU"/>
        </w:rPr>
      </w:pPr>
    </w:p>
    <w:p w14:paraId="6FBF449E" w14:textId="77777777" w:rsidR="00F61ADD" w:rsidRPr="00F61ADD" w:rsidRDefault="00F61ADD" w:rsidP="00F61ADD">
      <w:pPr>
        <w:spacing w:after="0" w:line="276" w:lineRule="auto"/>
        <w:contextualSpacing/>
        <w:jc w:val="both"/>
        <w:rPr>
          <w:rFonts w:ascii="Times New Roman" w:eastAsia="Times New Roman" w:hAnsi="Times New Roman" w:cs="Times New Roman"/>
          <w:b/>
          <w:sz w:val="24"/>
          <w:szCs w:val="24"/>
          <w:lang w:eastAsia="ru-RU"/>
        </w:rPr>
      </w:pPr>
    </w:p>
    <w:p w14:paraId="17B85FCE" w14:textId="77777777" w:rsidR="00F61ADD" w:rsidRPr="00F61ADD" w:rsidRDefault="00F61ADD" w:rsidP="00F61ADD">
      <w:pPr>
        <w:spacing w:after="0" w:line="276" w:lineRule="auto"/>
        <w:contextualSpacing/>
        <w:jc w:val="both"/>
        <w:rPr>
          <w:rFonts w:ascii="Times New Roman" w:eastAsia="Times New Roman" w:hAnsi="Times New Roman" w:cs="Times New Roman"/>
          <w:b/>
          <w:sz w:val="24"/>
          <w:szCs w:val="24"/>
          <w:lang w:eastAsia="ru-RU"/>
        </w:rPr>
      </w:pPr>
    </w:p>
    <w:p w14:paraId="174025CC" w14:textId="77777777" w:rsidR="00F61ADD" w:rsidRPr="00F61ADD" w:rsidRDefault="00F61ADD" w:rsidP="00F61ADD">
      <w:pPr>
        <w:spacing w:after="0" w:line="276" w:lineRule="auto"/>
        <w:contextualSpacing/>
        <w:jc w:val="both"/>
        <w:rPr>
          <w:rFonts w:ascii="Times New Roman" w:eastAsia="Times New Roman" w:hAnsi="Times New Roman" w:cs="Times New Roman"/>
          <w:b/>
          <w:sz w:val="24"/>
          <w:szCs w:val="24"/>
          <w:lang w:eastAsia="ru-RU"/>
        </w:rPr>
      </w:pPr>
    </w:p>
    <w:p w14:paraId="12F6D349" w14:textId="77777777" w:rsidR="00F61ADD" w:rsidRPr="00F61ADD" w:rsidRDefault="00F61ADD" w:rsidP="00F61ADD">
      <w:pPr>
        <w:spacing w:after="0" w:line="276" w:lineRule="auto"/>
        <w:contextualSpacing/>
        <w:jc w:val="both"/>
        <w:rPr>
          <w:rFonts w:ascii="Times New Roman" w:eastAsia="Times New Roman" w:hAnsi="Times New Roman" w:cs="Times New Roman"/>
          <w:b/>
          <w:sz w:val="24"/>
          <w:szCs w:val="24"/>
          <w:lang w:eastAsia="ru-RU"/>
        </w:rPr>
      </w:pPr>
    </w:p>
    <w:p w14:paraId="221458A2" w14:textId="77777777" w:rsidR="00F61ADD" w:rsidRPr="00F61ADD" w:rsidRDefault="00F61ADD" w:rsidP="00F61ADD">
      <w:pPr>
        <w:spacing w:after="0" w:line="276" w:lineRule="auto"/>
        <w:contextualSpacing/>
        <w:jc w:val="both"/>
        <w:rPr>
          <w:rFonts w:ascii="Times New Roman" w:eastAsia="Times New Roman" w:hAnsi="Times New Roman" w:cs="Times New Roman"/>
          <w:b/>
          <w:sz w:val="24"/>
          <w:szCs w:val="24"/>
          <w:lang w:eastAsia="ru-RU"/>
        </w:rPr>
      </w:pPr>
    </w:p>
    <w:p w14:paraId="019912C6" w14:textId="77777777" w:rsidR="00F61ADD" w:rsidRPr="00F61ADD" w:rsidRDefault="00F61ADD" w:rsidP="00F61ADD">
      <w:pPr>
        <w:spacing w:after="0" w:line="276" w:lineRule="auto"/>
        <w:contextualSpacing/>
        <w:jc w:val="both"/>
        <w:rPr>
          <w:rFonts w:ascii="Times New Roman" w:eastAsia="Times New Roman" w:hAnsi="Times New Roman" w:cs="Times New Roman"/>
          <w:b/>
          <w:sz w:val="24"/>
          <w:szCs w:val="24"/>
          <w:lang w:eastAsia="ru-RU"/>
        </w:rPr>
      </w:pPr>
    </w:p>
    <w:p w14:paraId="6871FA30" w14:textId="77777777" w:rsidR="00F61ADD" w:rsidRPr="00F61ADD" w:rsidRDefault="00F61ADD" w:rsidP="00F61ADD">
      <w:pPr>
        <w:spacing w:after="0" w:line="276" w:lineRule="auto"/>
        <w:contextualSpacing/>
        <w:jc w:val="both"/>
        <w:rPr>
          <w:rFonts w:ascii="Times New Roman" w:eastAsia="Times New Roman" w:hAnsi="Times New Roman" w:cs="Times New Roman"/>
          <w:b/>
          <w:sz w:val="24"/>
          <w:szCs w:val="24"/>
          <w:lang w:eastAsia="ru-RU"/>
        </w:rPr>
      </w:pPr>
    </w:p>
    <w:p w14:paraId="7797EF7B" w14:textId="77777777" w:rsidR="00F61ADD" w:rsidRPr="00F61ADD" w:rsidRDefault="00F61ADD" w:rsidP="00F61ADD">
      <w:pPr>
        <w:spacing w:after="0" w:line="276" w:lineRule="auto"/>
        <w:contextualSpacing/>
        <w:jc w:val="both"/>
        <w:rPr>
          <w:rFonts w:ascii="Times New Roman" w:eastAsia="Times New Roman" w:hAnsi="Times New Roman" w:cs="Times New Roman"/>
          <w:b/>
          <w:sz w:val="24"/>
          <w:szCs w:val="24"/>
          <w:lang w:eastAsia="ru-RU"/>
        </w:rPr>
      </w:pPr>
    </w:p>
    <w:p w14:paraId="1ACB4A81" w14:textId="77777777" w:rsidR="00F61ADD" w:rsidRPr="00F61ADD" w:rsidRDefault="00F61ADD" w:rsidP="00F61ADD">
      <w:pPr>
        <w:spacing w:after="200" w:line="276" w:lineRule="auto"/>
        <w:contextualSpacing/>
        <w:rPr>
          <w:rFonts w:ascii="Times New Roman" w:eastAsia="Times New Roman" w:hAnsi="Times New Roman" w:cs="Times New Roman"/>
          <w:sz w:val="24"/>
          <w:szCs w:val="24"/>
          <w:lang w:eastAsia="ru-RU"/>
        </w:rPr>
      </w:pPr>
    </w:p>
    <w:p w14:paraId="03F6046B"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4. КОНТРОЛЬ И ОЦЕНКА РЕЗУЛЬТАТОВ ОСВОЕНИЯ</w:t>
      </w:r>
    </w:p>
    <w:p w14:paraId="10143046"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УЧЕБНОЙ ДИСЦИПЛИНЫ</w:t>
      </w:r>
    </w:p>
    <w:p w14:paraId="718CB821"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8"/>
        <w:gridCol w:w="4073"/>
        <w:gridCol w:w="2516"/>
      </w:tblGrid>
      <w:tr w:rsidR="00F61ADD" w:rsidRPr="00F61ADD" w14:paraId="40A5D0A5" w14:textId="77777777" w:rsidTr="003D3660">
        <w:tc>
          <w:tcPr>
            <w:tcW w:w="1750" w:type="pct"/>
          </w:tcPr>
          <w:p w14:paraId="3E80CDDD" w14:textId="77777777" w:rsidR="00F61ADD" w:rsidRPr="00F61ADD" w:rsidRDefault="00F61ADD" w:rsidP="00F61ADD">
            <w:pPr>
              <w:spacing w:after="0" w:line="240" w:lineRule="auto"/>
              <w:jc w:val="center"/>
              <w:rPr>
                <w:rFonts w:ascii="Times New Roman" w:eastAsia="Times New Roman" w:hAnsi="Times New Roman" w:cs="Times New Roman"/>
                <w:lang w:eastAsia="ru-RU"/>
              </w:rPr>
            </w:pPr>
            <w:r w:rsidRPr="00F61ADD">
              <w:rPr>
                <w:rFonts w:ascii="Times New Roman" w:eastAsia="Times New Roman" w:hAnsi="Times New Roman" w:cs="Times New Roman"/>
                <w:b/>
                <w:bCs/>
                <w:lang w:eastAsia="ru-RU"/>
              </w:rPr>
              <w:t>Результаты обучения</w:t>
            </w:r>
            <w:r w:rsidRPr="00F61ADD">
              <w:rPr>
                <w:rFonts w:ascii="Times New Roman" w:eastAsia="Times New Roman" w:hAnsi="Times New Roman" w:cs="Times New Roman"/>
                <w:vertAlign w:val="superscript"/>
                <w:lang w:eastAsia="ru-RU"/>
              </w:rPr>
              <w:footnoteReference w:id="44"/>
            </w:r>
          </w:p>
        </w:tc>
        <w:tc>
          <w:tcPr>
            <w:tcW w:w="2009" w:type="pct"/>
          </w:tcPr>
          <w:p w14:paraId="6E666522" w14:textId="77777777" w:rsidR="00F61ADD" w:rsidRPr="00F61ADD" w:rsidRDefault="00F61ADD" w:rsidP="00F61ADD">
            <w:pPr>
              <w:spacing w:after="200" w:line="240" w:lineRule="auto"/>
              <w:jc w:val="center"/>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Критерии оценки</w:t>
            </w:r>
          </w:p>
        </w:tc>
        <w:tc>
          <w:tcPr>
            <w:tcW w:w="1241" w:type="pct"/>
          </w:tcPr>
          <w:p w14:paraId="6942BEFD" w14:textId="77777777" w:rsidR="00F61ADD" w:rsidRPr="00F61ADD" w:rsidRDefault="00F61ADD" w:rsidP="00F61ADD">
            <w:pPr>
              <w:spacing w:after="20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Методы оценки</w:t>
            </w:r>
          </w:p>
        </w:tc>
      </w:tr>
      <w:tr w:rsidR="00F61ADD" w:rsidRPr="00F61ADD" w14:paraId="092BBC7A" w14:textId="77777777" w:rsidTr="003D3660">
        <w:tc>
          <w:tcPr>
            <w:tcW w:w="1750" w:type="pct"/>
          </w:tcPr>
          <w:p w14:paraId="3442108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Перечень знаний, осваиваемых в рамках дисциплины:</w:t>
            </w:r>
          </w:p>
          <w:p w14:paraId="6580C290"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методика отработки детали на технологичность;</w:t>
            </w:r>
          </w:p>
          <w:p w14:paraId="17B4FF0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технологические процессы производства типовых деталей машин;</w:t>
            </w:r>
          </w:p>
          <w:p w14:paraId="15A7AA6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методика выбора рационального способа изготовления заготовок;</w:t>
            </w:r>
          </w:p>
          <w:p w14:paraId="5C40C72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методика проектирования станочных и сборочных операций;</w:t>
            </w:r>
          </w:p>
          <w:p w14:paraId="3C24CA35"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правила выбора режущего инструмента, технологической оснастки, оборудования для механической обработки в машиностроительных производствах;</w:t>
            </w:r>
          </w:p>
          <w:p w14:paraId="6A6E1F1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методика нормирования трудовых процессов;</w:t>
            </w:r>
          </w:p>
          <w:p w14:paraId="1DAB3B94"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технологическая документация, правила ее оформления, нормативные документы по стандартизации</w:t>
            </w:r>
          </w:p>
        </w:tc>
        <w:tc>
          <w:tcPr>
            <w:tcW w:w="2009" w:type="pct"/>
          </w:tcPr>
          <w:p w14:paraId="4D19532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соотносит последовательность обработки поверхностей с заданной точностью;</w:t>
            </w:r>
          </w:p>
          <w:p w14:paraId="5F984726"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соотносит последовательность обработки поверхностей с заданной шероховатостью;</w:t>
            </w:r>
          </w:p>
          <w:p w14:paraId="6FEE754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владеет методикой погрешности базирования и закрепления заготовки при обработке;</w:t>
            </w:r>
          </w:p>
          <w:p w14:paraId="2A1674B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xml:space="preserve">- знает как  пользоваться справочной  литературой для определения припуска и оформления чертежа заготовки;  </w:t>
            </w:r>
          </w:p>
          <w:p w14:paraId="3A8892C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описывает качественный и количественный анализ технологичности конструкции детали;</w:t>
            </w:r>
          </w:p>
          <w:p w14:paraId="2473D7A0"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перечисляет и объясняет выбор рабочего и контрольно-измерительного инструмента;</w:t>
            </w:r>
          </w:p>
          <w:p w14:paraId="0B23EE3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демонстрирует понимание технологических процессов обработки различных деталей</w:t>
            </w:r>
          </w:p>
        </w:tc>
        <w:tc>
          <w:tcPr>
            <w:tcW w:w="1241" w:type="pct"/>
          </w:tcPr>
          <w:p w14:paraId="7C768CB1" w14:textId="77777777" w:rsidR="00F61ADD" w:rsidRPr="00F61ADD" w:rsidRDefault="00F61ADD" w:rsidP="00F61ADD">
            <w:pPr>
              <w:spacing w:after="20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тестирования</w:t>
            </w:r>
          </w:p>
          <w:p w14:paraId="6B0064E6" w14:textId="77777777" w:rsidR="00F61ADD" w:rsidRPr="00F61ADD" w:rsidRDefault="00F61ADD" w:rsidP="00F61ADD">
            <w:pPr>
              <w:spacing w:after="20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опрос</w:t>
            </w:r>
          </w:p>
        </w:tc>
      </w:tr>
      <w:tr w:rsidR="00F61ADD" w:rsidRPr="00F61ADD" w14:paraId="6F33BDBA" w14:textId="77777777" w:rsidTr="003D3660">
        <w:trPr>
          <w:trHeight w:val="272"/>
        </w:trPr>
        <w:tc>
          <w:tcPr>
            <w:tcW w:w="1750" w:type="pct"/>
          </w:tcPr>
          <w:p w14:paraId="6DEA3D9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Перечень умений, осваиваемых в рамках дисциплины:</w:t>
            </w:r>
          </w:p>
          <w:p w14:paraId="4E4A405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выбирать последовательность обработки поверхностей деталей;</w:t>
            </w:r>
          </w:p>
          <w:p w14:paraId="11944712"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применять методику отработки деталей на технологичность;</w:t>
            </w:r>
          </w:p>
          <w:p w14:paraId="007726C1"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применять методику проектиро-вания станочных и сборочных операций;</w:t>
            </w:r>
          </w:p>
          <w:p w14:paraId="761669D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проектировать участки механи-ческих и сборочных цехов;</w:t>
            </w:r>
          </w:p>
          <w:p w14:paraId="54E751F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использовать методику норми-рования трудовых процессов;</w:t>
            </w:r>
          </w:p>
          <w:p w14:paraId="49417070"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производить расчет послеоперационных расходов сырья, матери-алов, инструментов и энергии- оформлять проектно-конструкторскую, технологическую и другую техническую документацию в соответствии с действующей</w:t>
            </w:r>
          </w:p>
        </w:tc>
        <w:tc>
          <w:tcPr>
            <w:tcW w:w="2009" w:type="pct"/>
          </w:tcPr>
          <w:p w14:paraId="6E83597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-выбирать последовательность обработки поверхностей деталей;</w:t>
            </w:r>
          </w:p>
          <w:p w14:paraId="400D2AB0"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применять методику отработки деталей на технологичность;</w:t>
            </w:r>
          </w:p>
          <w:p w14:paraId="542B7BC7"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применять методику проектирования станочных и сборочных операций;</w:t>
            </w:r>
          </w:p>
          <w:p w14:paraId="233852F8"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проектировать участки механических и сборочных цехов;</w:t>
            </w:r>
          </w:p>
          <w:p w14:paraId="42D3A71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использовать методику нормирования трудовых процессов;</w:t>
            </w:r>
          </w:p>
          <w:p w14:paraId="4CBF1E7D"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  производить расчет послеоперационных расходов сырья, материалов, инструментов и энергии</w:t>
            </w:r>
          </w:p>
        </w:tc>
        <w:tc>
          <w:tcPr>
            <w:tcW w:w="1241" w:type="pct"/>
          </w:tcPr>
          <w:p w14:paraId="5B016D29"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Оценка результатов выполнения практической работы</w:t>
            </w:r>
          </w:p>
          <w:p w14:paraId="60C5B03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Экспертное наблюдение за ходом выполнения практической работы</w:t>
            </w:r>
          </w:p>
          <w:p w14:paraId="1B06CEAF"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Выполнение контрольных работ</w:t>
            </w:r>
          </w:p>
        </w:tc>
      </w:tr>
    </w:tbl>
    <w:p w14:paraId="2F028494"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pPr>
    </w:p>
    <w:p w14:paraId="0EA4ECEC" w14:textId="77777777" w:rsidR="00F61ADD" w:rsidRPr="00F61ADD" w:rsidRDefault="00F61ADD" w:rsidP="00F61ADD">
      <w:pPr>
        <w:spacing w:after="60" w:line="276" w:lineRule="auto"/>
        <w:jc w:val="right"/>
        <w:outlineLvl w:val="1"/>
        <w:rPr>
          <w:rFonts w:ascii="Times New Roman" w:eastAsia="Times New Roman" w:hAnsi="Times New Roman" w:cs="Times New Roman"/>
          <w:b/>
          <w:bCs/>
          <w:sz w:val="24"/>
          <w:szCs w:val="24"/>
          <w:lang w:eastAsia="ru-RU"/>
        </w:rPr>
      </w:pPr>
      <w:r w:rsidRPr="00F61ADD">
        <w:rPr>
          <w:rFonts w:ascii="Calibri Light" w:eastAsia="Times New Roman" w:hAnsi="Calibri Light" w:cs="Times New Roman"/>
          <w:sz w:val="24"/>
          <w:szCs w:val="24"/>
          <w:lang w:eastAsia="ru-RU"/>
        </w:rPr>
        <w:br w:type="page"/>
      </w:r>
      <w:r w:rsidRPr="00F61ADD">
        <w:rPr>
          <w:rFonts w:ascii="Times New Roman" w:eastAsia="Times New Roman" w:hAnsi="Times New Roman" w:cs="Times New Roman"/>
          <w:b/>
          <w:bCs/>
          <w:sz w:val="24"/>
          <w:szCs w:val="24"/>
          <w:lang w:eastAsia="ru-RU"/>
        </w:rPr>
        <w:lastRenderedPageBreak/>
        <w:t>Приложение 3.1</w:t>
      </w:r>
    </w:p>
    <w:p w14:paraId="6821D454" w14:textId="77777777" w:rsidR="00F61ADD" w:rsidRPr="00F61ADD" w:rsidRDefault="00F61ADD" w:rsidP="00F61ADD">
      <w:pPr>
        <w:spacing w:after="0" w:line="276" w:lineRule="auto"/>
        <w:jc w:val="right"/>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к ПООП-П по специальности</w:t>
      </w:r>
      <w:r w:rsidRPr="00F61ADD">
        <w:rPr>
          <w:rFonts w:ascii="Times New Roman" w:eastAsia="Times New Roman" w:hAnsi="Times New Roman" w:cs="Times New Roman"/>
          <w:bCs/>
          <w:i/>
          <w:sz w:val="24"/>
          <w:szCs w:val="24"/>
          <w:lang w:eastAsia="ru-RU"/>
        </w:rPr>
        <w:t xml:space="preserve"> </w:t>
      </w:r>
    </w:p>
    <w:p w14:paraId="74DB7600" w14:textId="77777777" w:rsidR="00F61ADD" w:rsidRPr="00F61ADD" w:rsidRDefault="00F61ADD" w:rsidP="00F61ADD">
      <w:pPr>
        <w:spacing w:after="0" w:line="276" w:lineRule="auto"/>
        <w:jc w:val="right"/>
        <w:rPr>
          <w:rFonts w:ascii="Times New Roman" w:eastAsia="Times New Roman" w:hAnsi="Times New Roman" w:cs="Times New Roman"/>
          <w:i/>
          <w:sz w:val="18"/>
          <w:szCs w:val="18"/>
          <w:lang w:eastAsia="ru-RU"/>
        </w:rPr>
      </w:pPr>
      <w:r w:rsidRPr="00F61ADD">
        <w:rPr>
          <w:rFonts w:ascii="Times New Roman" w:eastAsia="SimSun" w:hAnsi="Times New Roman" w:cs="Times New Roman"/>
          <w:b/>
          <w:sz w:val="24"/>
          <w:szCs w:val="24"/>
          <w:u w:val="single"/>
          <w:lang w:eastAsia="ru-RU"/>
        </w:rPr>
        <w:t>15.02.16. Технология машиностроения</w:t>
      </w:r>
      <w:r w:rsidRPr="00F61ADD">
        <w:rPr>
          <w:rFonts w:ascii="Times New Roman" w:eastAsia="Times New Roman" w:hAnsi="Times New Roman" w:cs="Times New Roman"/>
          <w:bCs/>
          <w:i/>
          <w:sz w:val="24"/>
          <w:szCs w:val="24"/>
          <w:u w:val="single"/>
          <w:lang w:eastAsia="ru-RU"/>
        </w:rPr>
        <w:br/>
      </w:r>
      <w:r w:rsidRPr="00F61ADD">
        <w:rPr>
          <w:rFonts w:ascii="Times New Roman" w:eastAsia="Times New Roman" w:hAnsi="Times New Roman" w:cs="Times New Roman"/>
          <w:i/>
          <w:sz w:val="18"/>
          <w:szCs w:val="18"/>
          <w:lang w:eastAsia="ru-RU"/>
        </w:rPr>
        <w:t>Код и наименование профессии/специальности</w:t>
      </w:r>
    </w:p>
    <w:p w14:paraId="224AD5E3"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BFC30EB"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04ED7DD8"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6016C1C"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1F9D4132"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6EDAD887"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5CB1AA2D"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6DA795C"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266E7F50" w14:textId="77777777" w:rsidR="00F61ADD" w:rsidRPr="00F61ADD" w:rsidRDefault="00F61ADD" w:rsidP="00F61ADD">
      <w:pPr>
        <w:spacing w:after="200" w:line="276" w:lineRule="auto"/>
        <w:jc w:val="center"/>
        <w:rPr>
          <w:rFonts w:ascii="Times New Roman" w:eastAsia="Times New Roman" w:hAnsi="Times New Roman" w:cs="Times New Roman"/>
          <w:b/>
          <w:i/>
          <w:lang w:eastAsia="ru-RU"/>
        </w:rPr>
      </w:pPr>
    </w:p>
    <w:p w14:paraId="7816DF13" w14:textId="77777777" w:rsidR="00F61ADD" w:rsidRPr="00F61ADD" w:rsidRDefault="00F61ADD" w:rsidP="00F61ADD">
      <w:pPr>
        <w:spacing w:after="20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РАБОЧАЯ ПРОГРАММА УЧЕБНОЙ ДИСЦИПЛИНЫ</w:t>
      </w:r>
    </w:p>
    <w:p w14:paraId="2078D2E4" w14:textId="77777777" w:rsidR="00F61ADD" w:rsidRPr="00F61ADD" w:rsidRDefault="00F61ADD" w:rsidP="00F61ADD">
      <w:pPr>
        <w:spacing w:after="0" w:line="276" w:lineRule="auto"/>
        <w:jc w:val="center"/>
        <w:rPr>
          <w:rFonts w:ascii="Times New Roman" w:eastAsia="Times New Roman" w:hAnsi="Times New Roman" w:cs="Times New Roman"/>
          <w:b/>
          <w:iCs/>
          <w:sz w:val="28"/>
          <w:szCs w:val="28"/>
          <w:lang w:eastAsia="ru-RU"/>
        </w:rPr>
      </w:pPr>
      <w:r w:rsidRPr="00F61ADD">
        <w:rPr>
          <w:rFonts w:ascii="Times New Roman" w:eastAsia="Times New Roman" w:hAnsi="Times New Roman" w:cs="Times New Roman"/>
          <w:b/>
          <w:iCs/>
          <w:sz w:val="28"/>
          <w:szCs w:val="28"/>
          <w:lang w:eastAsia="ru-RU"/>
        </w:rPr>
        <w:t>ОП.09 Компьютерная графика</w:t>
      </w:r>
    </w:p>
    <w:p w14:paraId="563F3963" w14:textId="77777777" w:rsidR="00F61ADD" w:rsidRPr="00F61ADD" w:rsidRDefault="00F61ADD" w:rsidP="00F61ADD">
      <w:pPr>
        <w:spacing w:after="0" w:line="276" w:lineRule="auto"/>
        <w:jc w:val="center"/>
        <w:rPr>
          <w:rFonts w:ascii="Times New Roman" w:eastAsia="Times New Roman" w:hAnsi="Times New Roman" w:cs="Times New Roman"/>
          <w:b/>
          <w:iCs/>
          <w:sz w:val="28"/>
          <w:szCs w:val="28"/>
          <w:lang w:eastAsia="ru-RU"/>
        </w:rPr>
      </w:pPr>
    </w:p>
    <w:p w14:paraId="52896C85"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7D15172F"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2D27635B"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5B1B6882"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458523E2"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FBE7B15"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69849045"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1D9F9763" w14:textId="77777777" w:rsidR="00F61ADD" w:rsidRPr="00F61ADD" w:rsidRDefault="00F61ADD" w:rsidP="00F61ADD">
      <w:pPr>
        <w:spacing w:after="200" w:line="276" w:lineRule="auto"/>
        <w:rPr>
          <w:rFonts w:ascii="Times New Roman" w:eastAsia="Times New Roman" w:hAnsi="Times New Roman" w:cs="Times New Roman"/>
          <w:b/>
          <w:i/>
          <w:lang w:eastAsia="ru-RU"/>
        </w:rPr>
      </w:pPr>
    </w:p>
    <w:p w14:paraId="0E7F6F29"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49D8223B"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03A5FCF7"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11E646CE"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4A3713B8" w14:textId="77777777" w:rsidR="00F61ADD" w:rsidRPr="00F61ADD" w:rsidRDefault="00F61ADD" w:rsidP="00F61ADD">
      <w:pPr>
        <w:spacing w:after="200" w:line="276" w:lineRule="auto"/>
        <w:rPr>
          <w:rFonts w:ascii="Times New Roman" w:eastAsia="Times New Roman" w:hAnsi="Times New Roman" w:cs="Times New Roman"/>
          <w:b/>
          <w:bCs/>
          <w:iCs/>
          <w:sz w:val="24"/>
          <w:szCs w:val="24"/>
          <w:lang w:eastAsia="ru-RU"/>
        </w:rPr>
      </w:pPr>
    </w:p>
    <w:p w14:paraId="3DFC4D3D" w14:textId="77777777" w:rsidR="00F61ADD" w:rsidRPr="00F61ADD" w:rsidRDefault="00F61ADD" w:rsidP="00F61ADD">
      <w:pPr>
        <w:spacing w:after="200" w:line="276" w:lineRule="auto"/>
        <w:rPr>
          <w:rFonts w:ascii="Times New Roman" w:eastAsia="Times New Roman" w:hAnsi="Times New Roman" w:cs="Times New Roman"/>
          <w:bCs/>
          <w:iCs/>
          <w:sz w:val="24"/>
          <w:szCs w:val="24"/>
          <w:lang w:eastAsia="ru-RU"/>
        </w:rPr>
      </w:pPr>
    </w:p>
    <w:p w14:paraId="132BFD5F" w14:textId="77777777" w:rsidR="00F61ADD" w:rsidRPr="00F61ADD" w:rsidRDefault="00F61ADD" w:rsidP="00F61ADD">
      <w:pPr>
        <w:spacing w:after="200" w:line="276" w:lineRule="auto"/>
        <w:jc w:val="center"/>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Cs/>
          <w:iCs/>
          <w:sz w:val="24"/>
          <w:szCs w:val="24"/>
          <w:lang w:eastAsia="ru-RU"/>
        </w:rPr>
        <w:t>2022 г</w:t>
      </w:r>
      <w:r w:rsidRPr="00F61ADD">
        <w:rPr>
          <w:rFonts w:ascii="Times New Roman" w:eastAsia="Times New Roman" w:hAnsi="Times New Roman" w:cs="Times New Roman"/>
          <w:b/>
          <w:bCs/>
          <w:iCs/>
          <w:sz w:val="24"/>
          <w:szCs w:val="24"/>
          <w:lang w:eastAsia="ru-RU"/>
        </w:rPr>
        <w:t>.</w:t>
      </w:r>
      <w:r w:rsidRPr="00F61ADD">
        <w:rPr>
          <w:rFonts w:ascii="Times New Roman" w:eastAsia="Times New Roman" w:hAnsi="Times New Roman" w:cs="Times New Roman"/>
          <w:b/>
          <w:bCs/>
          <w:iCs/>
          <w:lang w:eastAsia="ru-RU"/>
        </w:rPr>
        <w:br w:type="page"/>
      </w:r>
      <w:r w:rsidRPr="00F61ADD">
        <w:rPr>
          <w:rFonts w:ascii="Times New Roman" w:eastAsia="Times New Roman" w:hAnsi="Times New Roman" w:cs="Times New Roman"/>
          <w:b/>
          <w:i/>
          <w:sz w:val="24"/>
          <w:szCs w:val="24"/>
          <w:lang w:eastAsia="ru-RU"/>
        </w:rPr>
        <w:lastRenderedPageBreak/>
        <w:t>СОДЕРЖАНИЕ</w:t>
      </w:r>
    </w:p>
    <w:p w14:paraId="19A3E1AF" w14:textId="77777777" w:rsidR="00F61ADD" w:rsidRPr="00F61ADD" w:rsidRDefault="00F61ADD" w:rsidP="00F61A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61ADD" w:rsidRPr="00F61ADD" w14:paraId="0B017811" w14:textId="77777777" w:rsidTr="003D3660">
        <w:tc>
          <w:tcPr>
            <w:tcW w:w="7501" w:type="dxa"/>
          </w:tcPr>
          <w:p w14:paraId="3F15A495"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 xml:space="preserve">ОБЩАЯ ХАРАКТЕРИСТИКА </w:t>
            </w: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tc>
        <w:tc>
          <w:tcPr>
            <w:tcW w:w="1854" w:type="dxa"/>
          </w:tcPr>
          <w:p w14:paraId="3C57AFD6"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r w:rsidR="00F61ADD" w:rsidRPr="00F61ADD" w14:paraId="69F8DADE" w14:textId="77777777" w:rsidTr="003D3660">
        <w:tc>
          <w:tcPr>
            <w:tcW w:w="7501" w:type="dxa"/>
          </w:tcPr>
          <w:p w14:paraId="5267D70D"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Pr>
          <w:p w14:paraId="74B1F45F"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0F739141" w14:textId="77777777" w:rsidTr="003D3660">
        <w:tc>
          <w:tcPr>
            <w:tcW w:w="7501" w:type="dxa"/>
          </w:tcPr>
          <w:p w14:paraId="0AF16851"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6A3BB3F4" w14:textId="77777777" w:rsidR="00F61ADD" w:rsidRPr="00F61ADD" w:rsidRDefault="00F61ADD" w:rsidP="00F61ADD">
            <w:pPr>
              <w:spacing w:after="200" w:line="276" w:lineRule="auto"/>
              <w:ind w:left="644"/>
              <w:rPr>
                <w:rFonts w:ascii="Times New Roman" w:eastAsia="Times New Roman" w:hAnsi="Times New Roman" w:cs="Times New Roman"/>
                <w:b/>
                <w:sz w:val="24"/>
                <w:szCs w:val="24"/>
                <w:lang w:eastAsia="ru-RU"/>
              </w:rPr>
            </w:pPr>
          </w:p>
        </w:tc>
      </w:tr>
      <w:tr w:rsidR="00F61ADD" w:rsidRPr="00F61ADD" w14:paraId="16DC60FA" w14:textId="77777777" w:rsidTr="003D3660">
        <w:tc>
          <w:tcPr>
            <w:tcW w:w="7501" w:type="dxa"/>
          </w:tcPr>
          <w:p w14:paraId="5F981685" w14:textId="77777777" w:rsidR="00F61ADD" w:rsidRPr="00F61ADD" w:rsidRDefault="00F61ADD" w:rsidP="00F61AD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1854" w:type="dxa"/>
          </w:tcPr>
          <w:p w14:paraId="68A4D716" w14:textId="77777777" w:rsidR="00F61ADD" w:rsidRPr="00F61ADD" w:rsidRDefault="00F61ADD" w:rsidP="00F61ADD">
            <w:pPr>
              <w:spacing w:after="200" w:line="276" w:lineRule="auto"/>
              <w:rPr>
                <w:rFonts w:ascii="Times New Roman" w:eastAsia="Times New Roman" w:hAnsi="Times New Roman" w:cs="Times New Roman"/>
                <w:b/>
                <w:sz w:val="24"/>
                <w:szCs w:val="24"/>
                <w:lang w:eastAsia="ru-RU"/>
              </w:rPr>
            </w:pPr>
          </w:p>
        </w:tc>
      </w:tr>
    </w:tbl>
    <w:p w14:paraId="1F812592" w14:textId="77777777" w:rsidR="00F61ADD" w:rsidRPr="00F61ADD" w:rsidRDefault="00F61ADD" w:rsidP="00F61ADD">
      <w:pPr>
        <w:suppressAutoHyphens/>
        <w:spacing w:after="0" w:line="276"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i/>
          <w:u w:val="single"/>
          <w:lang w:eastAsia="ru-RU"/>
        </w:rPr>
        <w:br w:type="page"/>
      </w:r>
      <w:r w:rsidRPr="00F61ADD">
        <w:rPr>
          <w:rFonts w:ascii="Times New Roman" w:eastAsia="Times New Roman" w:hAnsi="Times New Roman" w:cs="Times New Roman"/>
          <w:b/>
          <w:sz w:val="24"/>
          <w:szCs w:val="24"/>
          <w:lang w:eastAsia="ru-RU"/>
        </w:rPr>
        <w:lastRenderedPageBreak/>
        <w:t>ОБЩАЯ ХАРАКТЕРИСТИКА</w:t>
      </w:r>
    </w:p>
    <w:p w14:paraId="388B2835" w14:textId="77777777" w:rsidR="00F61ADD" w:rsidRPr="00F61ADD" w:rsidRDefault="00F61ADD" w:rsidP="00F61ADD">
      <w:pPr>
        <w:suppressAutoHyphens/>
        <w:spacing w:after="12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color w:val="000000"/>
          <w:sz w:val="24"/>
          <w:szCs w:val="24"/>
          <w:lang w:eastAsia="ru-RU"/>
        </w:rPr>
        <w:t>РАБОЧЕЙ ПРОГРАММЫ</w:t>
      </w:r>
      <w:r w:rsidRPr="00F61ADD">
        <w:rPr>
          <w:rFonts w:ascii="Times New Roman" w:eastAsia="Times New Roman" w:hAnsi="Times New Roman" w:cs="Times New Roman"/>
          <w:b/>
          <w:sz w:val="24"/>
          <w:szCs w:val="24"/>
          <w:lang w:eastAsia="ru-RU"/>
        </w:rPr>
        <w:t xml:space="preserve"> УЧЕБНОЙ ДИСЦИПЛИНЫ</w:t>
      </w:r>
    </w:p>
    <w:p w14:paraId="4D924EBF" w14:textId="77777777" w:rsidR="00F61ADD" w:rsidRPr="00F61ADD" w:rsidRDefault="00F61ADD" w:rsidP="00F61ADD">
      <w:pPr>
        <w:spacing w:after="0" w:line="276" w:lineRule="auto"/>
        <w:jc w:val="center"/>
        <w:rPr>
          <w:rFonts w:ascii="Times New Roman" w:eastAsia="Times New Roman" w:hAnsi="Times New Roman" w:cs="Times New Roman"/>
          <w:b/>
          <w:iCs/>
          <w:sz w:val="28"/>
          <w:szCs w:val="28"/>
          <w:lang w:eastAsia="ru-RU"/>
        </w:rPr>
      </w:pPr>
      <w:r w:rsidRPr="00F61ADD">
        <w:rPr>
          <w:rFonts w:ascii="Times New Roman" w:eastAsia="Times New Roman" w:hAnsi="Times New Roman" w:cs="Times New Roman"/>
          <w:b/>
          <w:iCs/>
          <w:sz w:val="24"/>
          <w:szCs w:val="24"/>
          <w:lang w:eastAsia="ru-RU"/>
        </w:rPr>
        <w:t>ОП.09 Компьютерная графика</w:t>
      </w:r>
    </w:p>
    <w:p w14:paraId="00E3D8E5" w14:textId="77777777" w:rsidR="00F61ADD" w:rsidRPr="00F61ADD" w:rsidRDefault="00F61ADD" w:rsidP="00F61ADD">
      <w:pPr>
        <w:spacing w:after="0" w:line="276" w:lineRule="auto"/>
        <w:jc w:val="center"/>
        <w:rPr>
          <w:rFonts w:ascii="Times New Roman" w:eastAsia="Times New Roman" w:hAnsi="Times New Roman" w:cs="Times New Roman"/>
          <w:b/>
          <w:iCs/>
          <w:sz w:val="24"/>
          <w:szCs w:val="24"/>
          <w:lang w:eastAsia="ru-RU"/>
        </w:rPr>
      </w:pPr>
    </w:p>
    <w:p w14:paraId="4004850F"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08716F50"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2C80D5C" w14:textId="77777777" w:rsidR="00F61ADD" w:rsidRPr="00F61ADD" w:rsidRDefault="00F61ADD" w:rsidP="00F61ADD">
      <w:pPr>
        <w:spacing w:after="0" w:line="276"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Учебная дисциплина </w:t>
      </w:r>
      <w:r w:rsidRPr="00F61ADD">
        <w:rPr>
          <w:rFonts w:ascii="Times New Roman" w:eastAsia="Times New Roman" w:hAnsi="Times New Roman" w:cs="Times New Roman"/>
          <w:b/>
          <w:iCs/>
          <w:sz w:val="24"/>
          <w:szCs w:val="24"/>
          <w:lang w:eastAsia="ru-RU"/>
        </w:rPr>
        <w:t>ОП.09 Компьютерная графика</w:t>
      </w:r>
      <w:r w:rsidRPr="00F61ADD">
        <w:rPr>
          <w:rFonts w:ascii="Times New Roman" w:eastAsia="Times New Roman" w:hAnsi="Times New Roman" w:cs="Times New Roman"/>
          <w:b/>
          <w:sz w:val="24"/>
          <w:szCs w:val="24"/>
          <w:lang w:eastAsia="ru-RU"/>
        </w:rPr>
        <w:t xml:space="preserve"> </w:t>
      </w:r>
      <w:r w:rsidRPr="00F61ADD">
        <w:rPr>
          <w:rFonts w:ascii="Times New Roman" w:eastAsia="Times New Roman" w:hAnsi="Times New Roman" w:cs="Times New Roman"/>
          <w:sz w:val="24"/>
          <w:szCs w:val="24"/>
          <w:lang w:eastAsia="ru-RU"/>
        </w:rPr>
        <w:t xml:space="preserve">является обязательной частью социально-гуманитарного цикла ПООП-П в соответствии с ФГОС СПО по </w:t>
      </w:r>
      <w:r w:rsidRPr="00F61ADD">
        <w:rPr>
          <w:rFonts w:ascii="Times New Roman" w:eastAsia="Times New Roman" w:hAnsi="Times New Roman" w:cs="Times New Roman"/>
          <w:color w:val="000000"/>
          <w:sz w:val="24"/>
          <w:szCs w:val="24"/>
          <w:lang w:eastAsia="ru-RU"/>
        </w:rPr>
        <w:t xml:space="preserve">специальности </w:t>
      </w:r>
      <w:r w:rsidRPr="00F61ADD">
        <w:rPr>
          <w:rFonts w:ascii="Times New Roman" w:eastAsia="SimSun" w:hAnsi="Times New Roman" w:cs="Times New Roman"/>
          <w:sz w:val="24"/>
          <w:szCs w:val="24"/>
          <w:lang w:eastAsia="ru-RU"/>
        </w:rPr>
        <w:t>15.02.16. Технология машиностроения</w:t>
      </w:r>
      <w:r w:rsidRPr="00F61ADD">
        <w:rPr>
          <w:rFonts w:ascii="Times New Roman" w:eastAsia="Times New Roman" w:hAnsi="Times New Roman" w:cs="Times New Roman"/>
          <w:sz w:val="24"/>
          <w:szCs w:val="24"/>
          <w:lang w:eastAsia="ru-RU"/>
        </w:rPr>
        <w:t>.</w:t>
      </w:r>
    </w:p>
    <w:p w14:paraId="4FB525DD" w14:textId="77777777" w:rsidR="00F61ADD" w:rsidRPr="00F61ADD" w:rsidRDefault="00F61ADD" w:rsidP="00F61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05, ОК 09, ПК 1.1., ПК 3.1., ПК 3.3.</w:t>
      </w:r>
    </w:p>
    <w:p w14:paraId="737A65E7" w14:textId="77777777" w:rsidR="00F61ADD" w:rsidRPr="00F61ADD" w:rsidRDefault="00F61ADD" w:rsidP="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39A43EDD" w14:textId="77777777" w:rsidR="00F61ADD" w:rsidRPr="00F61ADD" w:rsidRDefault="00F61ADD" w:rsidP="00F61ADD">
      <w:pPr>
        <w:spacing w:after="0" w:line="276"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1.2. Цель и планируемые результаты освоения дисциплины:</w:t>
      </w:r>
    </w:p>
    <w:p w14:paraId="6D0C6625"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 рамках программы учебной дисциплины обучающимися осваиваются следующие умения и знания:</w:t>
      </w:r>
    </w:p>
    <w:p w14:paraId="0FB78CAF" w14:textId="77777777" w:rsidR="00F61ADD" w:rsidRPr="00F61ADD" w:rsidRDefault="00F61ADD" w:rsidP="00F61ADD">
      <w:pPr>
        <w:suppressAutoHyphens/>
        <w:spacing w:after="0" w:line="240" w:lineRule="auto"/>
        <w:ind w:firstLine="709"/>
        <w:jc w:val="both"/>
        <w:rPr>
          <w:rFonts w:ascii="Times New Roman" w:eastAsia="Times New Roman" w:hAnsi="Times New Roman" w:cs="Times New Roman"/>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3791"/>
        <w:gridCol w:w="3660"/>
      </w:tblGrid>
      <w:tr w:rsidR="00F61ADD" w:rsidRPr="00F61ADD" w14:paraId="3276D6AF" w14:textId="77777777" w:rsidTr="003D3660">
        <w:trPr>
          <w:trHeight w:val="445"/>
        </w:trPr>
        <w:tc>
          <w:tcPr>
            <w:tcW w:w="2472" w:type="dxa"/>
            <w:vAlign w:val="center"/>
            <w:hideMark/>
          </w:tcPr>
          <w:p w14:paraId="0F9CD724"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Код</w:t>
            </w:r>
          </w:p>
          <w:p w14:paraId="0EF63116"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ОК</w:t>
            </w:r>
          </w:p>
        </w:tc>
        <w:tc>
          <w:tcPr>
            <w:tcW w:w="3791" w:type="dxa"/>
            <w:tcBorders>
              <w:bottom w:val="single" w:sz="4" w:space="0" w:color="auto"/>
            </w:tcBorders>
            <w:vAlign w:val="center"/>
            <w:hideMark/>
          </w:tcPr>
          <w:p w14:paraId="15C5C487"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Умения</w:t>
            </w:r>
          </w:p>
        </w:tc>
        <w:tc>
          <w:tcPr>
            <w:tcW w:w="3660" w:type="dxa"/>
            <w:tcBorders>
              <w:bottom w:val="single" w:sz="4" w:space="0" w:color="auto"/>
            </w:tcBorders>
            <w:vAlign w:val="center"/>
            <w:hideMark/>
          </w:tcPr>
          <w:p w14:paraId="5F1136F9"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Знания</w:t>
            </w:r>
          </w:p>
        </w:tc>
      </w:tr>
      <w:tr w:rsidR="00F61ADD" w:rsidRPr="00F61ADD" w14:paraId="62D35AC5" w14:textId="77777777" w:rsidTr="003D3660">
        <w:trPr>
          <w:trHeight w:val="649"/>
        </w:trPr>
        <w:tc>
          <w:tcPr>
            <w:tcW w:w="2472" w:type="dxa"/>
          </w:tcPr>
          <w:p w14:paraId="1416C474"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01</w:t>
            </w:r>
          </w:p>
        </w:tc>
        <w:tc>
          <w:tcPr>
            <w:tcW w:w="3791" w:type="dxa"/>
            <w:tcBorders>
              <w:bottom w:val="single" w:sz="4" w:space="0" w:color="auto"/>
            </w:tcBorders>
          </w:tcPr>
          <w:p w14:paraId="487B578E"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01.01</w:t>
            </w:r>
          </w:p>
          <w:p w14:paraId="3EDAAC04" w14:textId="77777777" w:rsidR="00F61ADD" w:rsidRPr="00F61ADD" w:rsidRDefault="00F61ADD" w:rsidP="00F61ADD">
            <w:pPr>
              <w:suppressAutoHyphens/>
              <w:spacing w:after="0" w:line="240" w:lineRule="auto"/>
              <w:jc w:val="both"/>
              <w:rPr>
                <w:rFonts w:ascii="Times New Roman" w:eastAsia="SimSun" w:hAnsi="Times New Roman" w:cs="Times New Roman"/>
                <w:iCs/>
                <w:sz w:val="24"/>
                <w:szCs w:val="24"/>
                <w:lang w:eastAsia="ru-RU"/>
              </w:rPr>
            </w:pPr>
            <w:r w:rsidRPr="00F61ADD">
              <w:rPr>
                <w:rFonts w:ascii="Times New Roman" w:eastAsia="SimSun" w:hAnsi="Times New Roman" w:cs="Times New Roman"/>
                <w:iCs/>
                <w:sz w:val="24"/>
                <w:szCs w:val="24"/>
                <w:lang w:eastAsia="ru-RU"/>
              </w:rPr>
              <w:t>распознавать задачу и/или проблему в профессиональном и/или социальном контексте</w:t>
            </w:r>
          </w:p>
          <w:p w14:paraId="6605EF97"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01.02</w:t>
            </w:r>
          </w:p>
          <w:p w14:paraId="0CC56167" w14:textId="77777777" w:rsidR="00F61ADD" w:rsidRPr="00F61ADD" w:rsidRDefault="00F61ADD" w:rsidP="00F61ADD">
            <w:pPr>
              <w:suppressAutoHyphens/>
              <w:spacing w:after="0" w:line="240" w:lineRule="auto"/>
              <w:jc w:val="both"/>
              <w:rPr>
                <w:rFonts w:ascii="Times New Roman" w:eastAsia="SimSun" w:hAnsi="Times New Roman" w:cs="Times New Roman"/>
                <w:iCs/>
                <w:sz w:val="24"/>
                <w:szCs w:val="24"/>
                <w:lang w:eastAsia="ru-RU"/>
              </w:rPr>
            </w:pPr>
            <w:r w:rsidRPr="00F61ADD">
              <w:rPr>
                <w:rFonts w:ascii="Times New Roman" w:eastAsia="SimSun" w:hAnsi="Times New Roman" w:cs="Times New Roman"/>
                <w:iCs/>
                <w:sz w:val="24"/>
                <w:szCs w:val="24"/>
                <w:lang w:eastAsia="ru-RU"/>
              </w:rPr>
              <w:t>анализировать задачу и/или проблему и выделять её составные части</w:t>
            </w:r>
          </w:p>
          <w:p w14:paraId="0B367554"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01.03</w:t>
            </w:r>
          </w:p>
          <w:p w14:paraId="433FC0E0" w14:textId="77777777" w:rsidR="00F61ADD" w:rsidRPr="00F61ADD" w:rsidRDefault="00F61ADD" w:rsidP="00F61ADD">
            <w:pPr>
              <w:suppressAutoHyphens/>
              <w:spacing w:after="0" w:line="240" w:lineRule="auto"/>
              <w:jc w:val="both"/>
              <w:rPr>
                <w:rFonts w:ascii="Times New Roman" w:eastAsia="SimSun" w:hAnsi="Times New Roman" w:cs="Times New Roman"/>
                <w:iCs/>
                <w:sz w:val="24"/>
                <w:szCs w:val="24"/>
                <w:lang w:eastAsia="ru-RU"/>
              </w:rPr>
            </w:pPr>
            <w:r w:rsidRPr="00F61ADD">
              <w:rPr>
                <w:rFonts w:ascii="Times New Roman" w:eastAsia="SimSun" w:hAnsi="Times New Roman" w:cs="Times New Roman"/>
                <w:iCs/>
                <w:sz w:val="24"/>
                <w:szCs w:val="24"/>
                <w:lang w:eastAsia="ru-RU"/>
              </w:rPr>
              <w:t>определять этапы решения задачи</w:t>
            </w:r>
          </w:p>
          <w:p w14:paraId="7FD73567"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01.04</w:t>
            </w:r>
          </w:p>
          <w:p w14:paraId="7E289D0F" w14:textId="77777777" w:rsidR="00F61ADD" w:rsidRPr="00F61ADD" w:rsidRDefault="00F61ADD" w:rsidP="00F61ADD">
            <w:pPr>
              <w:suppressAutoHyphens/>
              <w:spacing w:after="0" w:line="240" w:lineRule="auto"/>
              <w:jc w:val="both"/>
              <w:rPr>
                <w:rFonts w:ascii="Times New Roman" w:eastAsia="SimSun" w:hAnsi="Times New Roman" w:cs="Times New Roman"/>
                <w:iCs/>
                <w:sz w:val="24"/>
                <w:szCs w:val="24"/>
                <w:lang w:eastAsia="ru-RU"/>
              </w:rPr>
            </w:pPr>
            <w:r w:rsidRPr="00F61ADD">
              <w:rPr>
                <w:rFonts w:ascii="Times New Roman" w:eastAsia="SimSun" w:hAnsi="Times New Roman" w:cs="Times New Roman"/>
                <w:iCs/>
                <w:sz w:val="24"/>
                <w:szCs w:val="24"/>
                <w:lang w:eastAsia="ru-RU"/>
              </w:rPr>
              <w:t>выявлять и эффективно искать информацию, необходимую для решения задачи и/или проблемы</w:t>
            </w:r>
          </w:p>
          <w:p w14:paraId="771E5756"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01.05</w:t>
            </w:r>
          </w:p>
          <w:p w14:paraId="62096711" w14:textId="77777777" w:rsidR="00F61ADD" w:rsidRPr="00F61ADD" w:rsidRDefault="00F61ADD" w:rsidP="00F61ADD">
            <w:pPr>
              <w:suppressAutoHyphens/>
              <w:spacing w:after="0" w:line="240" w:lineRule="auto"/>
              <w:jc w:val="both"/>
              <w:rPr>
                <w:rFonts w:ascii="Times New Roman" w:eastAsia="SimSun" w:hAnsi="Times New Roman" w:cs="Times New Roman"/>
                <w:iCs/>
                <w:sz w:val="24"/>
                <w:szCs w:val="24"/>
                <w:lang w:eastAsia="ru-RU"/>
              </w:rPr>
            </w:pPr>
            <w:r w:rsidRPr="00F61ADD">
              <w:rPr>
                <w:rFonts w:ascii="Times New Roman" w:eastAsia="SimSun" w:hAnsi="Times New Roman" w:cs="Times New Roman"/>
                <w:iCs/>
                <w:sz w:val="24"/>
                <w:szCs w:val="24"/>
                <w:lang w:eastAsia="ru-RU"/>
              </w:rPr>
              <w:t>составлять план действия</w:t>
            </w:r>
          </w:p>
          <w:p w14:paraId="1DC3D583"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01.08</w:t>
            </w:r>
          </w:p>
          <w:p w14:paraId="7CE2D05D" w14:textId="77777777" w:rsidR="00F61ADD" w:rsidRPr="00F61ADD" w:rsidRDefault="00F61ADD" w:rsidP="00F61ADD">
            <w:pPr>
              <w:suppressAutoHyphens/>
              <w:spacing w:after="0" w:line="240" w:lineRule="auto"/>
              <w:jc w:val="both"/>
              <w:rPr>
                <w:rFonts w:ascii="Times New Roman" w:eastAsia="SimSun" w:hAnsi="Times New Roman" w:cs="Times New Roman"/>
                <w:iCs/>
                <w:sz w:val="24"/>
                <w:szCs w:val="24"/>
                <w:lang w:eastAsia="ru-RU"/>
              </w:rPr>
            </w:pPr>
            <w:r w:rsidRPr="00F61ADD">
              <w:rPr>
                <w:rFonts w:ascii="Times New Roman" w:eastAsia="SimSun" w:hAnsi="Times New Roman" w:cs="Times New Roman"/>
                <w:iCs/>
                <w:sz w:val="24"/>
                <w:szCs w:val="24"/>
                <w:lang w:eastAsia="ru-RU"/>
              </w:rPr>
              <w:t>реализовывать составленный план</w:t>
            </w:r>
          </w:p>
          <w:p w14:paraId="24606E75" w14:textId="77777777" w:rsidR="00F61ADD" w:rsidRPr="00F61ADD" w:rsidRDefault="00F61ADD" w:rsidP="00F61ADD">
            <w:pPr>
              <w:suppressAutoHyphens/>
              <w:spacing w:after="0" w:line="240" w:lineRule="auto"/>
              <w:jc w:val="both"/>
              <w:rPr>
                <w:rFonts w:ascii="Times New Roman" w:eastAsia="SimSun" w:hAnsi="Times New Roman" w:cs="Times New Roman"/>
                <w:iCs/>
                <w:sz w:val="24"/>
                <w:szCs w:val="24"/>
                <w:lang w:eastAsia="ru-RU"/>
              </w:rPr>
            </w:pPr>
            <w:r w:rsidRPr="00F61ADD">
              <w:rPr>
                <w:rFonts w:ascii="Times New Roman" w:eastAsia="SimSun" w:hAnsi="Times New Roman" w:cs="Times New Roman"/>
                <w:bCs/>
                <w:iCs/>
                <w:sz w:val="24"/>
                <w:szCs w:val="24"/>
                <w:lang w:eastAsia="ru-RU"/>
              </w:rPr>
              <w:t>Уо 01.09</w:t>
            </w:r>
          </w:p>
          <w:p w14:paraId="227A3CEC" w14:textId="77777777" w:rsidR="00F61ADD" w:rsidRPr="00F61ADD" w:rsidRDefault="00F61ADD" w:rsidP="00F61ADD">
            <w:pPr>
              <w:suppressAutoHyphens/>
              <w:spacing w:after="0" w:line="240" w:lineRule="auto"/>
              <w:jc w:val="both"/>
              <w:rPr>
                <w:rFonts w:ascii="Times New Roman" w:eastAsia="Times New Roman" w:hAnsi="Times New Roman" w:cs="Times New Roman"/>
                <w:iCs/>
                <w:sz w:val="24"/>
                <w:szCs w:val="24"/>
                <w:lang w:eastAsia="ru-RU"/>
              </w:rPr>
            </w:pPr>
            <w:r w:rsidRPr="00F61ADD">
              <w:rPr>
                <w:rFonts w:ascii="Times New Roman" w:eastAsia="SimSu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660" w:type="dxa"/>
            <w:tcBorders>
              <w:bottom w:val="single" w:sz="4" w:space="0" w:color="auto"/>
            </w:tcBorders>
          </w:tcPr>
          <w:p w14:paraId="467FE8F9"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01.02</w:t>
            </w:r>
          </w:p>
          <w:p w14:paraId="34197DFC" w14:textId="77777777" w:rsidR="00F61ADD" w:rsidRPr="00F61ADD" w:rsidRDefault="00F61ADD" w:rsidP="00F61ADD">
            <w:pPr>
              <w:suppressAutoHyphens/>
              <w:spacing w:after="0" w:line="240" w:lineRule="auto"/>
              <w:jc w:val="both"/>
              <w:rPr>
                <w:rFonts w:ascii="Times New Roman" w:eastAsia="SimSun" w:hAnsi="Times New Roman" w:cs="Times New Roman"/>
                <w:bCs/>
                <w:sz w:val="24"/>
                <w:szCs w:val="24"/>
                <w:lang w:eastAsia="ru-RU"/>
              </w:rPr>
            </w:pPr>
            <w:r w:rsidRPr="00F61ADD">
              <w:rPr>
                <w:rFonts w:ascii="Times New Roman" w:eastAsia="SimSun" w:hAnsi="Times New Roman" w:cs="Times New Roman"/>
                <w:bCs/>
                <w:sz w:val="24"/>
                <w:szCs w:val="24"/>
                <w:lang w:eastAsia="ru-RU"/>
              </w:rPr>
              <w:t>основные источники информации</w:t>
            </w:r>
          </w:p>
          <w:p w14:paraId="51030B1B"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01.03</w:t>
            </w:r>
          </w:p>
          <w:p w14:paraId="7CCDED7C" w14:textId="77777777" w:rsidR="00F61ADD" w:rsidRPr="00F61ADD" w:rsidRDefault="00F61ADD" w:rsidP="00F61ADD">
            <w:pPr>
              <w:suppressAutoHyphens/>
              <w:spacing w:after="0" w:line="240" w:lineRule="auto"/>
              <w:jc w:val="both"/>
              <w:rPr>
                <w:rFonts w:ascii="Times New Roman" w:eastAsia="SimSun" w:hAnsi="Times New Roman" w:cs="Times New Roman"/>
                <w:b/>
                <w:iCs/>
                <w:sz w:val="24"/>
                <w:szCs w:val="24"/>
                <w:lang w:eastAsia="ru-RU"/>
              </w:rPr>
            </w:pPr>
            <w:r w:rsidRPr="00F61ADD">
              <w:rPr>
                <w:rFonts w:ascii="Times New Roman" w:eastAsia="SimSun" w:hAnsi="Times New Roman" w:cs="Times New Roman"/>
                <w:bCs/>
                <w:sz w:val="24"/>
                <w:szCs w:val="24"/>
                <w:lang w:eastAsia="ru-RU"/>
              </w:rPr>
              <w:t>алгоритмы выполнения работ в профессиональной и смежных областях</w:t>
            </w:r>
          </w:p>
          <w:p w14:paraId="031CB6B8"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01.04</w:t>
            </w:r>
          </w:p>
          <w:p w14:paraId="7F9A704E" w14:textId="77777777" w:rsidR="00F61ADD" w:rsidRPr="00F61ADD" w:rsidRDefault="00F61ADD" w:rsidP="00F61ADD">
            <w:pPr>
              <w:suppressAutoHyphens/>
              <w:spacing w:after="0" w:line="240" w:lineRule="auto"/>
              <w:jc w:val="both"/>
              <w:rPr>
                <w:rFonts w:ascii="Times New Roman" w:eastAsia="SimSun" w:hAnsi="Times New Roman" w:cs="Times New Roman"/>
                <w:bCs/>
                <w:sz w:val="24"/>
                <w:szCs w:val="24"/>
                <w:lang w:eastAsia="ru-RU"/>
              </w:rPr>
            </w:pPr>
            <w:r w:rsidRPr="00F61ADD">
              <w:rPr>
                <w:rFonts w:ascii="Times New Roman" w:eastAsia="SimSun" w:hAnsi="Times New Roman" w:cs="Times New Roman"/>
                <w:bCs/>
                <w:sz w:val="24"/>
                <w:szCs w:val="24"/>
                <w:lang w:eastAsia="ru-RU"/>
              </w:rPr>
              <w:t>методы работы в профессиональной и смежных сферах</w:t>
            </w:r>
          </w:p>
        </w:tc>
      </w:tr>
      <w:tr w:rsidR="00F61ADD" w:rsidRPr="00F61ADD" w14:paraId="4B942F2D" w14:textId="77777777" w:rsidTr="003D3660">
        <w:trPr>
          <w:trHeight w:val="790"/>
        </w:trPr>
        <w:tc>
          <w:tcPr>
            <w:tcW w:w="2472" w:type="dxa"/>
          </w:tcPr>
          <w:p w14:paraId="614E20D7"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iCs/>
                <w:sz w:val="24"/>
                <w:szCs w:val="24"/>
                <w:lang w:eastAsia="ru-RU"/>
              </w:rPr>
              <w:t>ОК 02</w:t>
            </w:r>
          </w:p>
        </w:tc>
        <w:tc>
          <w:tcPr>
            <w:tcW w:w="3791" w:type="dxa"/>
            <w:tcBorders>
              <w:right w:val="single" w:sz="4" w:space="0" w:color="auto"/>
            </w:tcBorders>
          </w:tcPr>
          <w:p w14:paraId="0D4EB9D1"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02.01</w:t>
            </w:r>
          </w:p>
          <w:p w14:paraId="203B3502" w14:textId="77777777" w:rsidR="00F61ADD" w:rsidRPr="00F61ADD" w:rsidRDefault="00F61ADD" w:rsidP="00F61ADD">
            <w:pPr>
              <w:suppressAutoHyphens/>
              <w:spacing w:after="0" w:line="240" w:lineRule="auto"/>
              <w:jc w:val="both"/>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iCs/>
                <w:sz w:val="24"/>
                <w:szCs w:val="24"/>
                <w:lang w:eastAsia="ru-RU"/>
              </w:rPr>
              <w:t>определять задачи для поиска информации</w:t>
            </w:r>
          </w:p>
          <w:p w14:paraId="1A6D5C67"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02.02</w:t>
            </w:r>
          </w:p>
          <w:p w14:paraId="707EAA9D" w14:textId="77777777" w:rsidR="00F61ADD" w:rsidRPr="00F61ADD" w:rsidRDefault="00F61ADD" w:rsidP="00F61ADD">
            <w:pPr>
              <w:suppressAutoHyphens/>
              <w:spacing w:after="0" w:line="240" w:lineRule="auto"/>
              <w:jc w:val="both"/>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iCs/>
                <w:sz w:val="24"/>
                <w:szCs w:val="24"/>
                <w:lang w:eastAsia="ru-RU"/>
              </w:rPr>
              <w:t>определять необходимые источники информации</w:t>
            </w:r>
          </w:p>
          <w:p w14:paraId="46644903"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02.03</w:t>
            </w:r>
          </w:p>
          <w:p w14:paraId="1051DB39" w14:textId="77777777" w:rsidR="00F61ADD" w:rsidRPr="00F61ADD" w:rsidRDefault="00F61ADD" w:rsidP="00F61ADD">
            <w:pPr>
              <w:suppressAutoHyphens/>
              <w:spacing w:after="0" w:line="240" w:lineRule="auto"/>
              <w:jc w:val="both"/>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iCs/>
                <w:sz w:val="24"/>
                <w:szCs w:val="24"/>
                <w:lang w:eastAsia="ru-RU"/>
              </w:rPr>
              <w:t xml:space="preserve">планировать процесс поиска, структурировать получаемую </w:t>
            </w:r>
            <w:r w:rsidRPr="00F61ADD">
              <w:rPr>
                <w:rFonts w:ascii="Times New Roman" w:eastAsia="Times New Roman" w:hAnsi="Times New Roman" w:cs="Times New Roman"/>
                <w:iCs/>
                <w:sz w:val="24"/>
                <w:szCs w:val="24"/>
                <w:lang w:eastAsia="ru-RU"/>
              </w:rPr>
              <w:lastRenderedPageBreak/>
              <w:t>информацию</w:t>
            </w:r>
          </w:p>
          <w:p w14:paraId="2F53D919"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02.04</w:t>
            </w:r>
          </w:p>
          <w:p w14:paraId="3EBC612F" w14:textId="77777777" w:rsidR="00F61ADD" w:rsidRPr="00F61ADD" w:rsidRDefault="00F61ADD" w:rsidP="00F61ADD">
            <w:pPr>
              <w:suppressAutoHyphens/>
              <w:spacing w:after="0" w:line="240" w:lineRule="auto"/>
              <w:jc w:val="both"/>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выделять наиболее значимое в перечне информации</w:t>
            </w:r>
          </w:p>
          <w:p w14:paraId="5BE91E64"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02.05</w:t>
            </w:r>
          </w:p>
          <w:p w14:paraId="193FC5C3" w14:textId="77777777" w:rsidR="00F61ADD" w:rsidRPr="00F61ADD" w:rsidRDefault="00F61ADD" w:rsidP="00F61ADD">
            <w:pPr>
              <w:suppressAutoHyphens/>
              <w:spacing w:after="0" w:line="240" w:lineRule="auto"/>
              <w:jc w:val="both"/>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оценивать практическую значимость результатов поиска</w:t>
            </w:r>
          </w:p>
          <w:p w14:paraId="3E927EBD"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02.06</w:t>
            </w:r>
          </w:p>
          <w:p w14:paraId="1514FBA5" w14:textId="77777777" w:rsidR="00F61ADD" w:rsidRPr="00F61ADD" w:rsidRDefault="00F61ADD" w:rsidP="00F61ADD">
            <w:pPr>
              <w:suppressAutoHyphens/>
              <w:spacing w:after="0" w:line="240" w:lineRule="auto"/>
              <w:jc w:val="both"/>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61069A64"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02.07</w:t>
            </w:r>
          </w:p>
          <w:p w14:paraId="555DEA09" w14:textId="77777777" w:rsidR="00F61ADD" w:rsidRPr="00F61ADD" w:rsidRDefault="00F61ADD" w:rsidP="00F61ADD">
            <w:pPr>
              <w:suppressAutoHyphens/>
              <w:spacing w:after="0" w:line="240" w:lineRule="auto"/>
              <w:jc w:val="both"/>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iCs/>
                <w:sz w:val="24"/>
                <w:szCs w:val="24"/>
                <w:lang w:eastAsia="ru-RU"/>
              </w:rPr>
              <w:t>использовать современное программное обеспечение</w:t>
            </w:r>
          </w:p>
          <w:p w14:paraId="0EE830D7"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02.08</w:t>
            </w:r>
          </w:p>
          <w:p w14:paraId="7CA66C36" w14:textId="77777777" w:rsidR="00F61ADD" w:rsidRPr="00F61ADD" w:rsidRDefault="00F61ADD" w:rsidP="00F61ADD">
            <w:pPr>
              <w:suppressAutoHyphens/>
              <w:spacing w:after="0" w:line="240" w:lineRule="auto"/>
              <w:jc w:val="both"/>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660" w:type="dxa"/>
            <w:tcBorders>
              <w:left w:val="single" w:sz="4" w:space="0" w:color="auto"/>
            </w:tcBorders>
          </w:tcPr>
          <w:p w14:paraId="17925818"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lastRenderedPageBreak/>
              <w:t>Зо 02.02</w:t>
            </w:r>
          </w:p>
          <w:p w14:paraId="644A4996" w14:textId="77777777" w:rsidR="00F61ADD" w:rsidRPr="00F61ADD" w:rsidRDefault="00F61ADD" w:rsidP="00F61ADD">
            <w:pPr>
              <w:suppressAutoHyphens/>
              <w:spacing w:after="0" w:line="240" w:lineRule="auto"/>
              <w:jc w:val="both"/>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iCs/>
                <w:sz w:val="24"/>
                <w:szCs w:val="24"/>
                <w:lang w:eastAsia="ru-RU"/>
              </w:rPr>
              <w:t>приемы структурирования информации</w:t>
            </w:r>
          </w:p>
          <w:p w14:paraId="10F5FA87"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02.03</w:t>
            </w:r>
          </w:p>
          <w:p w14:paraId="4798CA42" w14:textId="77777777" w:rsidR="00F61ADD" w:rsidRPr="00F61ADD" w:rsidRDefault="00F61ADD" w:rsidP="00F61ADD">
            <w:pPr>
              <w:suppressAutoHyphens/>
              <w:spacing w:after="0" w:line="240" w:lineRule="auto"/>
              <w:jc w:val="both"/>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F61ADD">
              <w:rPr>
                <w:rFonts w:ascii="Times New Roman" w:eastAsia="Times New Roman" w:hAnsi="Times New Roman" w:cs="Times New Roman"/>
                <w:bCs/>
                <w:iCs/>
                <w:sz w:val="24"/>
                <w:szCs w:val="24"/>
                <w:lang w:eastAsia="ru-RU"/>
              </w:rPr>
              <w:t>современные средства и устройства информатизации</w:t>
            </w:r>
          </w:p>
        </w:tc>
      </w:tr>
      <w:tr w:rsidR="00F61ADD" w:rsidRPr="00F61ADD" w14:paraId="0A56D353" w14:textId="77777777" w:rsidTr="003D3660">
        <w:trPr>
          <w:trHeight w:val="790"/>
        </w:trPr>
        <w:tc>
          <w:tcPr>
            <w:tcW w:w="2472" w:type="dxa"/>
          </w:tcPr>
          <w:p w14:paraId="0EE2AC17"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05</w:t>
            </w:r>
          </w:p>
        </w:tc>
        <w:tc>
          <w:tcPr>
            <w:tcW w:w="3791" w:type="dxa"/>
            <w:tcBorders>
              <w:right w:val="single" w:sz="4" w:space="0" w:color="auto"/>
            </w:tcBorders>
          </w:tcPr>
          <w:p w14:paraId="28F0A08F"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05.01</w:t>
            </w:r>
          </w:p>
          <w:p w14:paraId="324C5C40" w14:textId="77777777" w:rsidR="00F61ADD" w:rsidRPr="00F61ADD" w:rsidRDefault="00F61ADD" w:rsidP="00F61ADD">
            <w:pPr>
              <w:suppressAutoHyphens/>
              <w:spacing w:after="0" w:line="240" w:lineRule="auto"/>
              <w:jc w:val="both"/>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iCs/>
                <w:sz w:val="24"/>
                <w:szCs w:val="24"/>
                <w:lang w:eastAsia="ru-RU"/>
              </w:rPr>
              <w:t xml:space="preserve">грамотно </w:t>
            </w:r>
            <w:r w:rsidRPr="00F61ADD">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F61ADD">
              <w:rPr>
                <w:rFonts w:ascii="Times New Roman" w:eastAsia="Times New Roman" w:hAnsi="Times New Roman" w:cs="Times New Roman"/>
                <w:iCs/>
                <w:sz w:val="24"/>
                <w:szCs w:val="24"/>
                <w:lang w:eastAsia="ru-RU"/>
              </w:rPr>
              <w:t>проявлять толерантность в рабочем коллективе</w:t>
            </w:r>
          </w:p>
        </w:tc>
        <w:tc>
          <w:tcPr>
            <w:tcW w:w="3660" w:type="dxa"/>
            <w:tcBorders>
              <w:left w:val="single" w:sz="4" w:space="0" w:color="auto"/>
            </w:tcBorders>
          </w:tcPr>
          <w:p w14:paraId="367BD5F9"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05.02</w:t>
            </w:r>
          </w:p>
          <w:p w14:paraId="47CC7950" w14:textId="77777777" w:rsidR="00F61ADD" w:rsidRPr="00F61ADD" w:rsidRDefault="00F61ADD" w:rsidP="00F61ADD">
            <w:pPr>
              <w:suppressAutoHyphens/>
              <w:spacing w:after="0" w:line="240" w:lineRule="auto"/>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правила оформления документов и построения устных сообщений</w:t>
            </w:r>
          </w:p>
        </w:tc>
      </w:tr>
      <w:tr w:rsidR="00F61ADD" w:rsidRPr="00F61ADD" w14:paraId="50020819" w14:textId="77777777" w:rsidTr="003D3660">
        <w:trPr>
          <w:trHeight w:val="790"/>
        </w:trPr>
        <w:tc>
          <w:tcPr>
            <w:tcW w:w="2472" w:type="dxa"/>
          </w:tcPr>
          <w:p w14:paraId="3FF5C1C9"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09</w:t>
            </w:r>
          </w:p>
        </w:tc>
        <w:tc>
          <w:tcPr>
            <w:tcW w:w="3791" w:type="dxa"/>
            <w:tcBorders>
              <w:right w:val="single" w:sz="4" w:space="0" w:color="auto"/>
            </w:tcBorders>
          </w:tcPr>
          <w:p w14:paraId="5218236B"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09.04</w:t>
            </w:r>
          </w:p>
          <w:p w14:paraId="0313B331" w14:textId="77777777" w:rsidR="00F61ADD" w:rsidRPr="00F61ADD" w:rsidRDefault="00F61ADD" w:rsidP="00F61ADD">
            <w:pPr>
              <w:suppressAutoHyphens/>
              <w:spacing w:after="0" w:line="240" w:lineRule="auto"/>
              <w:jc w:val="both"/>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tc>
        <w:tc>
          <w:tcPr>
            <w:tcW w:w="3660" w:type="dxa"/>
            <w:tcBorders>
              <w:left w:val="single" w:sz="4" w:space="0" w:color="auto"/>
            </w:tcBorders>
          </w:tcPr>
          <w:p w14:paraId="25CE00D2"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09.03</w:t>
            </w:r>
          </w:p>
          <w:p w14:paraId="6B023D99" w14:textId="77777777" w:rsidR="00F61ADD" w:rsidRPr="00F61ADD" w:rsidRDefault="00F61ADD" w:rsidP="00F61ADD">
            <w:pPr>
              <w:suppressAutoHyphens/>
              <w:spacing w:after="0" w:line="240" w:lineRule="auto"/>
              <w:jc w:val="both"/>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F61ADD" w:rsidRPr="00F61ADD" w14:paraId="34FA1CDC" w14:textId="77777777" w:rsidTr="003D3660">
        <w:trPr>
          <w:trHeight w:val="790"/>
        </w:trPr>
        <w:tc>
          <w:tcPr>
            <w:tcW w:w="2472" w:type="dxa"/>
          </w:tcPr>
          <w:p w14:paraId="78FD881C"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ПК 1.1.</w:t>
            </w:r>
          </w:p>
        </w:tc>
        <w:tc>
          <w:tcPr>
            <w:tcW w:w="3791" w:type="dxa"/>
            <w:tcBorders>
              <w:right w:val="single" w:sz="4" w:space="0" w:color="auto"/>
            </w:tcBorders>
          </w:tcPr>
          <w:p w14:paraId="315BA2FE"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1.1.01</w:t>
            </w:r>
          </w:p>
          <w:p w14:paraId="2388B7D4"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читать чертежи; анализировать конструктивно-технологические свойства детали</w:t>
            </w:r>
          </w:p>
          <w:p w14:paraId="4F00F36A"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1.1.03</w:t>
            </w:r>
          </w:p>
          <w:p w14:paraId="72871A92"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выполнять технические чертежи, а также чертежи общего вида в соответствии с Единой системой конструкторской документации (ЕСКД)</w:t>
            </w:r>
          </w:p>
        </w:tc>
        <w:tc>
          <w:tcPr>
            <w:tcW w:w="3660" w:type="dxa"/>
            <w:tcBorders>
              <w:left w:val="single" w:sz="4" w:space="0" w:color="auto"/>
            </w:tcBorders>
          </w:tcPr>
          <w:p w14:paraId="441356EA"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p>
        </w:tc>
      </w:tr>
      <w:tr w:rsidR="00F61ADD" w:rsidRPr="00F61ADD" w14:paraId="5B4D12B8" w14:textId="77777777" w:rsidTr="003D3660">
        <w:trPr>
          <w:trHeight w:val="790"/>
        </w:trPr>
        <w:tc>
          <w:tcPr>
            <w:tcW w:w="2472" w:type="dxa"/>
          </w:tcPr>
          <w:p w14:paraId="7A31F331"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ПК 3.1.</w:t>
            </w:r>
          </w:p>
        </w:tc>
        <w:tc>
          <w:tcPr>
            <w:tcW w:w="3791" w:type="dxa"/>
            <w:tcBorders>
              <w:right w:val="single" w:sz="4" w:space="0" w:color="auto"/>
            </w:tcBorders>
          </w:tcPr>
          <w:p w14:paraId="694BA5BF" w14:textId="77777777" w:rsidR="00F61ADD" w:rsidRPr="00F61ADD" w:rsidRDefault="00F61ADD" w:rsidP="00F61ADD">
            <w:pPr>
              <w:spacing w:after="0" w:line="240"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t>У 3.1.01</w:t>
            </w:r>
          </w:p>
          <w:p w14:paraId="16226F79"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разрабатывать технологические схемы сборки узлов или изделий; читать чертежи сборочных узлов</w:t>
            </w:r>
          </w:p>
          <w:p w14:paraId="421B3BB1"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3.1.02</w:t>
            </w:r>
          </w:p>
          <w:p w14:paraId="29CDBAC3"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использовать пакеты прикладных программ для разработки конструкторской документации и проектирования технологических процессов механосборочного производства</w:t>
            </w:r>
          </w:p>
          <w:p w14:paraId="54828CED"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У 3.1.03</w:t>
            </w:r>
          </w:p>
          <w:p w14:paraId="2F6541E1"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выполнять сборочные чертежи и деталировки, а также чертежи общего вида в соответствии с Единой системой конструкторской документации (ЕСКД)</w:t>
            </w:r>
          </w:p>
        </w:tc>
        <w:tc>
          <w:tcPr>
            <w:tcW w:w="3660" w:type="dxa"/>
            <w:tcBorders>
              <w:left w:val="single" w:sz="4" w:space="0" w:color="auto"/>
            </w:tcBorders>
          </w:tcPr>
          <w:p w14:paraId="5A9D3026"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p>
        </w:tc>
      </w:tr>
      <w:tr w:rsidR="00F61ADD" w:rsidRPr="00F61ADD" w14:paraId="7235A724" w14:textId="77777777" w:rsidTr="003D3660">
        <w:trPr>
          <w:trHeight w:val="790"/>
        </w:trPr>
        <w:tc>
          <w:tcPr>
            <w:tcW w:w="2472" w:type="dxa"/>
          </w:tcPr>
          <w:p w14:paraId="36D412C8"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ПК 3.3.</w:t>
            </w:r>
          </w:p>
        </w:tc>
        <w:tc>
          <w:tcPr>
            <w:tcW w:w="3791" w:type="dxa"/>
            <w:tcBorders>
              <w:right w:val="single" w:sz="4" w:space="0" w:color="auto"/>
            </w:tcBorders>
          </w:tcPr>
          <w:p w14:paraId="00E158C1"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3.3.03</w:t>
            </w:r>
          </w:p>
          <w:p w14:paraId="60168C46"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применять системы автоматизированного проектирования, CAD технологии при оформлении карт технологического процесса сборки.</w:t>
            </w:r>
          </w:p>
        </w:tc>
        <w:tc>
          <w:tcPr>
            <w:tcW w:w="3660" w:type="dxa"/>
            <w:tcBorders>
              <w:left w:val="single" w:sz="4" w:space="0" w:color="auto"/>
            </w:tcBorders>
          </w:tcPr>
          <w:p w14:paraId="5C10410E"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 3.3.04</w:t>
            </w:r>
          </w:p>
          <w:p w14:paraId="769CA367" w14:textId="77777777" w:rsidR="00F61ADD" w:rsidRPr="00F61ADD" w:rsidRDefault="00F61ADD" w:rsidP="00F61ADD">
            <w:pPr>
              <w:spacing w:after="0" w:line="240"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t>системы автоматизированного проектирования в оформлении технологических карт для сборки узлов</w:t>
            </w:r>
          </w:p>
        </w:tc>
      </w:tr>
    </w:tbl>
    <w:p w14:paraId="0F5A12AE" w14:textId="77777777" w:rsidR="00F61ADD" w:rsidRPr="00F61ADD" w:rsidRDefault="00F61ADD" w:rsidP="00F61ADD">
      <w:pPr>
        <w:suppressAutoHyphens/>
        <w:spacing w:after="120" w:line="240" w:lineRule="auto"/>
        <w:ind w:firstLine="709"/>
        <w:rPr>
          <w:rFonts w:ascii="Times New Roman" w:eastAsia="Times New Roman" w:hAnsi="Times New Roman" w:cs="Times New Roman"/>
          <w:b/>
          <w:lang w:eastAsia="ru-RU"/>
        </w:rPr>
      </w:pPr>
    </w:p>
    <w:p w14:paraId="0D8B67C5" w14:textId="77777777" w:rsidR="00F61ADD" w:rsidRPr="00F61ADD" w:rsidRDefault="00F61ADD" w:rsidP="00F61ADD">
      <w:pPr>
        <w:suppressAutoHyphens/>
        <w:spacing w:after="240" w:line="240" w:lineRule="auto"/>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 СТРУКТУРА И СОДЕРЖАНИЕ УЧЕБНОЙ ДИСЦИПЛИНЫ</w:t>
      </w:r>
    </w:p>
    <w:p w14:paraId="381899C7" w14:textId="77777777" w:rsidR="00F61ADD" w:rsidRPr="00F61ADD" w:rsidRDefault="00F61ADD" w:rsidP="00F61ADD">
      <w:pPr>
        <w:suppressAutoHyphens/>
        <w:spacing w:after="24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2.1. Объем учебной дисциплины и виды учебной работы</w:t>
      </w:r>
    </w:p>
    <w:tbl>
      <w:tblPr>
        <w:tblW w:w="4944"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57"/>
        <w:gridCol w:w="2666"/>
      </w:tblGrid>
      <w:tr w:rsidR="00F61ADD" w:rsidRPr="00F61ADD" w14:paraId="240B1C0A" w14:textId="77777777" w:rsidTr="003D3660">
        <w:trPr>
          <w:trHeight w:val="490"/>
        </w:trPr>
        <w:tc>
          <w:tcPr>
            <w:tcW w:w="3670" w:type="pct"/>
            <w:vAlign w:val="center"/>
          </w:tcPr>
          <w:p w14:paraId="22D03D63" w14:textId="77777777" w:rsidR="00F61ADD" w:rsidRPr="00F61ADD" w:rsidRDefault="00F61ADD" w:rsidP="00F61ADD">
            <w:pPr>
              <w:suppressAutoHyphens/>
              <w:spacing w:after="20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Вид учебной работы</w:t>
            </w:r>
          </w:p>
        </w:tc>
        <w:tc>
          <w:tcPr>
            <w:tcW w:w="1330" w:type="pct"/>
            <w:vAlign w:val="center"/>
          </w:tcPr>
          <w:p w14:paraId="29CFCD7E" w14:textId="77777777" w:rsidR="00F61ADD" w:rsidRPr="00F61ADD" w:rsidRDefault="00F61ADD" w:rsidP="00F61ADD">
            <w:pPr>
              <w:suppressAutoHyphens/>
              <w:spacing w:after="200" w:line="276" w:lineRule="auto"/>
              <w:rPr>
                <w:rFonts w:ascii="Times New Roman" w:eastAsia="Times New Roman" w:hAnsi="Times New Roman" w:cs="Times New Roman"/>
                <w:b/>
                <w:iCs/>
                <w:lang w:eastAsia="ru-RU"/>
              </w:rPr>
            </w:pPr>
            <w:r w:rsidRPr="00F61ADD">
              <w:rPr>
                <w:rFonts w:ascii="Times New Roman" w:eastAsia="Times New Roman" w:hAnsi="Times New Roman" w:cs="Times New Roman"/>
                <w:b/>
                <w:iCs/>
                <w:lang w:eastAsia="ru-RU"/>
              </w:rPr>
              <w:t>Объем в часах</w:t>
            </w:r>
          </w:p>
        </w:tc>
      </w:tr>
      <w:tr w:rsidR="00F61ADD" w:rsidRPr="00F61ADD" w14:paraId="4B202829" w14:textId="77777777" w:rsidTr="003D3660">
        <w:trPr>
          <w:trHeight w:val="490"/>
        </w:trPr>
        <w:tc>
          <w:tcPr>
            <w:tcW w:w="3670" w:type="pct"/>
            <w:vAlign w:val="center"/>
          </w:tcPr>
          <w:p w14:paraId="593F6720"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Объем образовательной программы учебной дисциплины</w:t>
            </w:r>
          </w:p>
        </w:tc>
        <w:tc>
          <w:tcPr>
            <w:tcW w:w="1330" w:type="pct"/>
            <w:vAlign w:val="center"/>
          </w:tcPr>
          <w:p w14:paraId="70641901"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117</w:t>
            </w:r>
          </w:p>
        </w:tc>
      </w:tr>
      <w:tr w:rsidR="00F61ADD" w:rsidRPr="00F61ADD" w14:paraId="0AA588EB" w14:textId="77777777" w:rsidTr="003D3660">
        <w:trPr>
          <w:trHeight w:val="490"/>
        </w:trPr>
        <w:tc>
          <w:tcPr>
            <w:tcW w:w="3670" w:type="pct"/>
            <w:shd w:val="clear" w:color="auto" w:fill="auto"/>
            <w:vAlign w:val="center"/>
          </w:tcPr>
          <w:p w14:paraId="2BB17CD8" w14:textId="77777777" w:rsidR="00F61ADD" w:rsidRPr="00F61ADD" w:rsidRDefault="00F61ADD" w:rsidP="00F61ADD">
            <w:pPr>
              <w:suppressAutoHyphens/>
              <w:spacing w:after="0" w:line="276" w:lineRule="auto"/>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t>в т.ч. в форме практической подготовки</w:t>
            </w:r>
          </w:p>
        </w:tc>
        <w:tc>
          <w:tcPr>
            <w:tcW w:w="1330" w:type="pct"/>
            <w:shd w:val="clear" w:color="auto" w:fill="auto"/>
            <w:vAlign w:val="center"/>
          </w:tcPr>
          <w:p w14:paraId="530F3D0A"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86</w:t>
            </w:r>
          </w:p>
        </w:tc>
      </w:tr>
      <w:tr w:rsidR="00F61ADD" w:rsidRPr="00F61ADD" w14:paraId="2409E57A" w14:textId="77777777" w:rsidTr="003D3660">
        <w:trPr>
          <w:trHeight w:val="336"/>
        </w:trPr>
        <w:tc>
          <w:tcPr>
            <w:tcW w:w="5000" w:type="pct"/>
            <w:gridSpan w:val="2"/>
            <w:vAlign w:val="center"/>
          </w:tcPr>
          <w:p w14:paraId="0B826283"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lang w:eastAsia="ru-RU"/>
              </w:rPr>
              <w:t>в т. ч.:</w:t>
            </w:r>
          </w:p>
        </w:tc>
      </w:tr>
      <w:tr w:rsidR="00F61ADD" w:rsidRPr="00F61ADD" w14:paraId="7DFF14FA" w14:textId="77777777" w:rsidTr="003D3660">
        <w:trPr>
          <w:trHeight w:val="490"/>
        </w:trPr>
        <w:tc>
          <w:tcPr>
            <w:tcW w:w="3670" w:type="pct"/>
            <w:vAlign w:val="center"/>
          </w:tcPr>
          <w:p w14:paraId="2AB54167"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теоретическое обучение</w:t>
            </w:r>
          </w:p>
        </w:tc>
        <w:tc>
          <w:tcPr>
            <w:tcW w:w="1330" w:type="pct"/>
            <w:vAlign w:val="center"/>
          </w:tcPr>
          <w:p w14:paraId="069ADC38"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16</w:t>
            </w:r>
          </w:p>
        </w:tc>
      </w:tr>
      <w:tr w:rsidR="00F61ADD" w:rsidRPr="00F61ADD" w14:paraId="7880FD01" w14:textId="77777777" w:rsidTr="003D3660">
        <w:trPr>
          <w:trHeight w:val="490"/>
        </w:trPr>
        <w:tc>
          <w:tcPr>
            <w:tcW w:w="3670" w:type="pct"/>
            <w:vAlign w:val="center"/>
          </w:tcPr>
          <w:p w14:paraId="3DD4A359" w14:textId="77777777" w:rsidR="00F61ADD" w:rsidRPr="00F61ADD" w:rsidRDefault="00F61ADD" w:rsidP="00F61ADD">
            <w:pPr>
              <w:suppressAutoHyphens/>
              <w:spacing w:after="0" w:line="276" w:lineRule="auto"/>
              <w:rPr>
                <w:rFonts w:ascii="Times New Roman" w:eastAsia="Times New Roman" w:hAnsi="Times New Roman" w:cs="Times New Roman"/>
                <w:lang w:eastAsia="ru-RU"/>
              </w:rPr>
            </w:pPr>
            <w:r w:rsidRPr="00F61ADD">
              <w:rPr>
                <w:rFonts w:ascii="Times New Roman" w:eastAsia="Times New Roman" w:hAnsi="Times New Roman" w:cs="Times New Roman"/>
                <w:lang w:eastAsia="ru-RU"/>
              </w:rPr>
              <w:t>практические занятия</w:t>
            </w:r>
          </w:p>
        </w:tc>
        <w:tc>
          <w:tcPr>
            <w:tcW w:w="1330" w:type="pct"/>
            <w:vAlign w:val="center"/>
          </w:tcPr>
          <w:p w14:paraId="218B4FCC"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86</w:t>
            </w:r>
          </w:p>
        </w:tc>
      </w:tr>
      <w:tr w:rsidR="00F61ADD" w:rsidRPr="00F61ADD" w14:paraId="2122A25E" w14:textId="77777777" w:rsidTr="003D3660">
        <w:trPr>
          <w:trHeight w:val="267"/>
        </w:trPr>
        <w:tc>
          <w:tcPr>
            <w:tcW w:w="3670" w:type="pct"/>
            <w:vAlign w:val="center"/>
          </w:tcPr>
          <w:p w14:paraId="0776FC8A"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i/>
                <w:lang w:eastAsia="ru-RU"/>
              </w:rPr>
              <w:t xml:space="preserve">Самостоятельная работа </w:t>
            </w:r>
          </w:p>
        </w:tc>
        <w:tc>
          <w:tcPr>
            <w:tcW w:w="1330" w:type="pct"/>
            <w:vAlign w:val="center"/>
          </w:tcPr>
          <w:p w14:paraId="7AC2E045"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15</w:t>
            </w:r>
          </w:p>
        </w:tc>
      </w:tr>
      <w:tr w:rsidR="00F61ADD" w:rsidRPr="00F61ADD" w14:paraId="4CBC4F60" w14:textId="77777777" w:rsidTr="003D3660">
        <w:trPr>
          <w:trHeight w:val="331"/>
        </w:trPr>
        <w:tc>
          <w:tcPr>
            <w:tcW w:w="3670" w:type="pct"/>
            <w:vAlign w:val="center"/>
          </w:tcPr>
          <w:p w14:paraId="48BBA7D2" w14:textId="77777777" w:rsidR="00F61ADD" w:rsidRPr="00F61ADD" w:rsidRDefault="00F61ADD" w:rsidP="00F61ADD">
            <w:pPr>
              <w:suppressAutoHyphens/>
              <w:spacing w:after="0" w:line="276" w:lineRule="auto"/>
              <w:rPr>
                <w:rFonts w:ascii="Times New Roman" w:eastAsia="Times New Roman" w:hAnsi="Times New Roman" w:cs="Times New Roman"/>
                <w:i/>
                <w:lang w:eastAsia="ru-RU"/>
              </w:rPr>
            </w:pPr>
            <w:r w:rsidRPr="00F61ADD">
              <w:rPr>
                <w:rFonts w:ascii="Times New Roman" w:eastAsia="Times New Roman" w:hAnsi="Times New Roman" w:cs="Times New Roman"/>
                <w:b/>
                <w:iCs/>
                <w:lang w:eastAsia="ru-RU"/>
              </w:rPr>
              <w:t>Промежуточная аттестация</w:t>
            </w:r>
          </w:p>
        </w:tc>
        <w:tc>
          <w:tcPr>
            <w:tcW w:w="1330" w:type="pct"/>
            <w:vAlign w:val="center"/>
          </w:tcPr>
          <w:p w14:paraId="6221FB8E" w14:textId="77777777" w:rsidR="00F61ADD" w:rsidRPr="00F61ADD" w:rsidRDefault="00F61ADD" w:rsidP="00F61ADD">
            <w:pPr>
              <w:suppressAutoHyphens/>
              <w:spacing w:after="0" w:line="276" w:lineRule="auto"/>
              <w:rPr>
                <w:rFonts w:ascii="Times New Roman" w:eastAsia="Times New Roman" w:hAnsi="Times New Roman" w:cs="Times New Roman"/>
                <w:iCs/>
                <w:lang w:eastAsia="ru-RU"/>
              </w:rPr>
            </w:pPr>
            <w:r w:rsidRPr="00F61ADD">
              <w:rPr>
                <w:rFonts w:ascii="Times New Roman" w:eastAsia="Times New Roman" w:hAnsi="Times New Roman" w:cs="Times New Roman"/>
                <w:iCs/>
                <w:lang w:eastAsia="ru-RU"/>
              </w:rPr>
              <w:t>0</w:t>
            </w:r>
          </w:p>
        </w:tc>
      </w:tr>
    </w:tbl>
    <w:p w14:paraId="6F3DF914" w14:textId="77777777" w:rsidR="00F61ADD" w:rsidRPr="00F61ADD" w:rsidRDefault="00F61ADD" w:rsidP="00F61ADD">
      <w:pPr>
        <w:suppressAutoHyphens/>
        <w:spacing w:after="120" w:line="276" w:lineRule="auto"/>
        <w:rPr>
          <w:rFonts w:ascii="Times New Roman" w:eastAsia="Times New Roman" w:hAnsi="Times New Roman" w:cs="Times New Roman"/>
          <w:b/>
          <w:i/>
          <w:lang w:eastAsia="ru-RU"/>
        </w:rPr>
      </w:pPr>
    </w:p>
    <w:p w14:paraId="378960FD" w14:textId="77777777" w:rsidR="00F61ADD" w:rsidRPr="00F61ADD" w:rsidRDefault="00F61ADD" w:rsidP="00F61ADD">
      <w:pPr>
        <w:spacing w:after="200" w:line="276" w:lineRule="auto"/>
        <w:rPr>
          <w:rFonts w:ascii="Times New Roman" w:eastAsia="Times New Roman" w:hAnsi="Times New Roman" w:cs="Times New Roman"/>
          <w:b/>
          <w:i/>
          <w:lang w:eastAsia="ru-RU"/>
        </w:rPr>
        <w:sectPr w:rsidR="00F61ADD" w:rsidRPr="00F61ADD" w:rsidSect="003D3660">
          <w:pgSz w:w="11906" w:h="16838"/>
          <w:pgMar w:top="1134" w:right="567" w:bottom="1134" w:left="1418" w:header="708" w:footer="708" w:gutter="0"/>
          <w:cols w:space="720"/>
          <w:docGrid w:linePitch="299"/>
        </w:sectPr>
      </w:pPr>
    </w:p>
    <w:p w14:paraId="2C5A92F7" w14:textId="77777777" w:rsidR="00F61ADD" w:rsidRPr="00F61ADD" w:rsidRDefault="00F61ADD" w:rsidP="00F61ADD">
      <w:pPr>
        <w:spacing w:after="200" w:line="276" w:lineRule="auto"/>
        <w:ind w:firstLine="709"/>
        <w:rPr>
          <w:rFonts w:ascii="Times New Roman" w:eastAsia="Times New Roman" w:hAnsi="Times New Roman" w:cs="Times New Roman"/>
          <w:b/>
          <w:lang w:eastAsia="ru-RU"/>
        </w:rPr>
      </w:pPr>
      <w:r w:rsidRPr="00F61AD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44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4"/>
        <w:gridCol w:w="7306"/>
        <w:gridCol w:w="1419"/>
        <w:gridCol w:w="1983"/>
        <w:gridCol w:w="1244"/>
        <w:gridCol w:w="1136"/>
        <w:gridCol w:w="1136"/>
      </w:tblGrid>
      <w:tr w:rsidR="00F61ADD" w:rsidRPr="00F61ADD" w14:paraId="26A189D1" w14:textId="77777777" w:rsidTr="003D3660">
        <w:trPr>
          <w:gridAfter w:val="1"/>
          <w:wAfter w:w="346" w:type="pct"/>
          <w:trHeight w:val="20"/>
        </w:trPr>
        <w:tc>
          <w:tcPr>
            <w:tcW w:w="668" w:type="pct"/>
            <w:vAlign w:val="center"/>
          </w:tcPr>
          <w:p w14:paraId="29C4EB64"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Наименование разделов и тем</w:t>
            </w:r>
          </w:p>
        </w:tc>
        <w:tc>
          <w:tcPr>
            <w:tcW w:w="2225" w:type="pct"/>
            <w:vAlign w:val="center"/>
          </w:tcPr>
          <w:p w14:paraId="0287371F"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32" w:type="pct"/>
            <w:vAlign w:val="center"/>
          </w:tcPr>
          <w:p w14:paraId="185A40EF"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604" w:type="pct"/>
            <w:vAlign w:val="center"/>
          </w:tcPr>
          <w:p w14:paraId="5979CBCB"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Коды компетенций и личностных результатов</w:t>
            </w:r>
            <w:r w:rsidRPr="00F61ADD">
              <w:rPr>
                <w:rFonts w:ascii="Times New Roman" w:eastAsia="Times New Roman" w:hAnsi="Times New Roman" w:cs="Times New Roman"/>
                <w:b/>
                <w:bCs/>
                <w:sz w:val="24"/>
                <w:szCs w:val="24"/>
                <w:vertAlign w:val="superscript"/>
                <w:lang w:eastAsia="ru-RU"/>
              </w:rPr>
              <w:footnoteReference w:id="45"/>
            </w:r>
            <w:r w:rsidRPr="00F61ADD">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379" w:type="pct"/>
          </w:tcPr>
          <w:p w14:paraId="308C19B7"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sz w:val="24"/>
                <w:szCs w:val="24"/>
                <w:lang w:eastAsia="ru-RU"/>
              </w:rPr>
              <w:t>Код ПК, ОК</w:t>
            </w:r>
          </w:p>
        </w:tc>
        <w:tc>
          <w:tcPr>
            <w:tcW w:w="346" w:type="pct"/>
          </w:tcPr>
          <w:p w14:paraId="09C35BB3" w14:textId="77777777" w:rsidR="00F61ADD" w:rsidRPr="00F61ADD" w:rsidRDefault="00F61ADD" w:rsidP="00F61ADD">
            <w:pPr>
              <w:suppressAutoHyphens/>
              <w:spacing w:after="0" w:line="240" w:lineRule="auto"/>
              <w:jc w:val="center"/>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sz w:val="24"/>
                <w:szCs w:val="24"/>
                <w:lang w:eastAsia="ru-RU"/>
              </w:rPr>
              <w:t>Код Н/У/З</w:t>
            </w:r>
          </w:p>
        </w:tc>
      </w:tr>
      <w:tr w:rsidR="00F61ADD" w:rsidRPr="00F61ADD" w14:paraId="0E46DFFD" w14:textId="77777777" w:rsidTr="003D3660">
        <w:trPr>
          <w:gridAfter w:val="1"/>
          <w:wAfter w:w="346" w:type="pct"/>
          <w:trHeight w:val="20"/>
        </w:trPr>
        <w:tc>
          <w:tcPr>
            <w:tcW w:w="668" w:type="pct"/>
          </w:tcPr>
          <w:p w14:paraId="1E30DBB6"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1</w:t>
            </w:r>
          </w:p>
        </w:tc>
        <w:tc>
          <w:tcPr>
            <w:tcW w:w="2225" w:type="pct"/>
          </w:tcPr>
          <w:p w14:paraId="5369A53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2</w:t>
            </w:r>
          </w:p>
        </w:tc>
        <w:tc>
          <w:tcPr>
            <w:tcW w:w="432" w:type="pct"/>
          </w:tcPr>
          <w:p w14:paraId="16F40F7E"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3</w:t>
            </w:r>
          </w:p>
        </w:tc>
        <w:tc>
          <w:tcPr>
            <w:tcW w:w="604" w:type="pct"/>
          </w:tcPr>
          <w:p w14:paraId="2C03067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4</w:t>
            </w:r>
          </w:p>
        </w:tc>
        <w:tc>
          <w:tcPr>
            <w:tcW w:w="379" w:type="pct"/>
          </w:tcPr>
          <w:p w14:paraId="0B1B540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tcPr>
          <w:p w14:paraId="327359C0"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66A43084" w14:textId="77777777" w:rsidTr="003D3660">
        <w:trPr>
          <w:gridAfter w:val="1"/>
          <w:wAfter w:w="346" w:type="pct"/>
          <w:trHeight w:val="20"/>
        </w:trPr>
        <w:tc>
          <w:tcPr>
            <w:tcW w:w="2893" w:type="pct"/>
            <w:gridSpan w:val="2"/>
            <w:shd w:val="clear" w:color="auto" w:fill="EAF1DD"/>
          </w:tcPr>
          <w:p w14:paraId="500B9A17" w14:textId="77777777" w:rsidR="00F61ADD" w:rsidRPr="00F61ADD" w:rsidRDefault="00F61ADD" w:rsidP="00F61ADD">
            <w:pPr>
              <w:spacing w:after="0" w:line="240" w:lineRule="auto"/>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iCs/>
                <w:sz w:val="24"/>
                <w:szCs w:val="24"/>
                <w:lang w:eastAsia="ru-RU"/>
              </w:rPr>
              <w:t>Раздел 1. Общие сведения о система «Компас 3</w:t>
            </w:r>
            <w:r w:rsidRPr="00F61ADD">
              <w:rPr>
                <w:rFonts w:ascii="Times New Roman" w:eastAsia="Times New Roman" w:hAnsi="Times New Roman" w:cs="Times New Roman"/>
                <w:b/>
                <w:iCs/>
                <w:sz w:val="24"/>
                <w:szCs w:val="24"/>
                <w:lang w:val="en-US" w:eastAsia="ru-RU"/>
              </w:rPr>
              <w:t>D</w:t>
            </w:r>
            <w:r w:rsidRPr="00F61ADD">
              <w:rPr>
                <w:rFonts w:ascii="Times New Roman" w:eastAsia="Times New Roman" w:hAnsi="Times New Roman" w:cs="Times New Roman"/>
                <w:b/>
                <w:iCs/>
                <w:sz w:val="24"/>
                <w:szCs w:val="24"/>
                <w:lang w:eastAsia="ru-RU"/>
              </w:rPr>
              <w:t>»</w:t>
            </w:r>
          </w:p>
        </w:tc>
        <w:tc>
          <w:tcPr>
            <w:tcW w:w="432" w:type="pct"/>
            <w:shd w:val="clear" w:color="auto" w:fill="EAF1DD"/>
          </w:tcPr>
          <w:p w14:paraId="6823527F"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46/40</w:t>
            </w:r>
          </w:p>
        </w:tc>
        <w:tc>
          <w:tcPr>
            <w:tcW w:w="604" w:type="pct"/>
            <w:shd w:val="clear" w:color="auto" w:fill="EAF1DD"/>
          </w:tcPr>
          <w:p w14:paraId="2E20D2CA"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c>
          <w:tcPr>
            <w:tcW w:w="379" w:type="pct"/>
            <w:shd w:val="clear" w:color="auto" w:fill="EAF1DD"/>
          </w:tcPr>
          <w:p w14:paraId="3C436480"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c>
          <w:tcPr>
            <w:tcW w:w="346" w:type="pct"/>
            <w:shd w:val="clear" w:color="auto" w:fill="EAF1DD"/>
          </w:tcPr>
          <w:p w14:paraId="00736988"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1C20D197" w14:textId="77777777" w:rsidTr="003D3660">
        <w:trPr>
          <w:gridAfter w:val="1"/>
          <w:wAfter w:w="346" w:type="pct"/>
          <w:trHeight w:val="1116"/>
        </w:trPr>
        <w:tc>
          <w:tcPr>
            <w:tcW w:w="668" w:type="pct"/>
            <w:vMerge w:val="restart"/>
          </w:tcPr>
          <w:p w14:paraId="43E614F1"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 xml:space="preserve">Тема 1.1. </w:t>
            </w:r>
            <w:r w:rsidRPr="00F61ADD">
              <w:rPr>
                <w:rFonts w:ascii="Times New Roman" w:eastAsia="Times New Roman" w:hAnsi="Times New Roman" w:cs="Times New Roman"/>
                <w:color w:val="000000"/>
                <w:sz w:val="24"/>
                <w:szCs w:val="24"/>
                <w:lang w:eastAsia="ru-RU"/>
              </w:rPr>
              <w:t>Основные элементы интерфейса системы «Компас 3D»</w:t>
            </w:r>
          </w:p>
        </w:tc>
        <w:tc>
          <w:tcPr>
            <w:tcW w:w="2225" w:type="pct"/>
          </w:tcPr>
          <w:p w14:paraId="6CBE3073"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Дисциплина «ОП.05 Компьютерная графика», ее цели, задачи.</w:t>
            </w:r>
          </w:p>
          <w:p w14:paraId="57558FE1"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Элементы интерфейса системы «Компас 3D»: главное меню, стандартная панель, панель «вид», панель текущего состояния.</w:t>
            </w:r>
          </w:p>
          <w:p w14:paraId="087D9E5B"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color w:val="000000"/>
                <w:sz w:val="24"/>
                <w:szCs w:val="24"/>
                <w:lang w:eastAsia="ru-RU"/>
              </w:rPr>
              <w:t>Двумерное черчение в Компас-3D. Создание листа чертежа. Изменение размера изображения. Заполнение основной надписи.</w:t>
            </w:r>
          </w:p>
        </w:tc>
        <w:tc>
          <w:tcPr>
            <w:tcW w:w="432" w:type="pct"/>
          </w:tcPr>
          <w:p w14:paraId="5630C6F3"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22</w:t>
            </w:r>
          </w:p>
        </w:tc>
        <w:tc>
          <w:tcPr>
            <w:tcW w:w="604" w:type="pct"/>
            <w:vMerge w:val="restart"/>
          </w:tcPr>
          <w:p w14:paraId="284D3378"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13, ЛР 14,</w:t>
            </w:r>
          </w:p>
          <w:p w14:paraId="34BC383E"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33C67E76"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60EE49D6"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30936FD5" w14:textId="77777777" w:rsidR="00F61ADD" w:rsidRPr="00F61ADD" w:rsidRDefault="00F61ADD" w:rsidP="00F61ADD">
            <w:pPr>
              <w:spacing w:after="0" w:line="240" w:lineRule="auto"/>
              <w:jc w:val="center"/>
              <w:rPr>
                <w:rFonts w:ascii="Times New Roman" w:eastAsia="Times New Roman" w:hAnsi="Times New Roman" w:cs="Times New Roman"/>
                <w:b/>
                <w:i/>
                <w:sz w:val="24"/>
                <w:szCs w:val="24"/>
                <w:lang w:eastAsia="ru-RU"/>
              </w:rPr>
            </w:pPr>
            <w:r w:rsidRPr="00F61ADD">
              <w:rPr>
                <w:rFonts w:ascii="Times New Roman" w:eastAsia="Calibri" w:hAnsi="Times New Roman" w:cs="Times New Roman"/>
                <w:lang w:eastAsia="ru-RU"/>
              </w:rPr>
              <w:t>ЛР 21</w:t>
            </w:r>
          </w:p>
        </w:tc>
        <w:tc>
          <w:tcPr>
            <w:tcW w:w="379" w:type="pct"/>
            <w:vMerge w:val="restart"/>
          </w:tcPr>
          <w:p w14:paraId="23361719"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ОК 01</w:t>
            </w:r>
          </w:p>
          <w:p w14:paraId="6D20CFF4"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02</w:t>
            </w:r>
          </w:p>
          <w:p w14:paraId="1ED6B47C"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09</w:t>
            </w:r>
          </w:p>
          <w:p w14:paraId="2DD6C1CE"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ПК 1.1.</w:t>
            </w:r>
          </w:p>
          <w:p w14:paraId="22D5BDA0"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iCs/>
                <w:sz w:val="24"/>
                <w:szCs w:val="24"/>
                <w:lang w:eastAsia="ru-RU"/>
              </w:rPr>
              <w:t>ПК 3.1.</w:t>
            </w:r>
          </w:p>
        </w:tc>
        <w:tc>
          <w:tcPr>
            <w:tcW w:w="346" w:type="pct"/>
            <w:vMerge w:val="restart"/>
          </w:tcPr>
          <w:p w14:paraId="7CD86908"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01.01</w:t>
            </w:r>
          </w:p>
          <w:p w14:paraId="154243CE"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01.02</w:t>
            </w:r>
          </w:p>
          <w:p w14:paraId="2A2FFEE5"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01.03</w:t>
            </w:r>
          </w:p>
          <w:p w14:paraId="0E524E7E"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01.04</w:t>
            </w:r>
          </w:p>
          <w:p w14:paraId="0699ED33"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01.02</w:t>
            </w:r>
          </w:p>
          <w:p w14:paraId="5A2D848F"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02.04</w:t>
            </w:r>
          </w:p>
          <w:p w14:paraId="1F434349"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02.07</w:t>
            </w:r>
          </w:p>
          <w:p w14:paraId="7278F91F"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02.08</w:t>
            </w:r>
          </w:p>
          <w:p w14:paraId="25F9FD8B"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09.04</w:t>
            </w:r>
          </w:p>
          <w:p w14:paraId="02808AE7"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09.03</w:t>
            </w:r>
          </w:p>
          <w:p w14:paraId="185D6563"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1.1.01</w:t>
            </w:r>
          </w:p>
          <w:p w14:paraId="5207338C"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1.1.03</w:t>
            </w:r>
          </w:p>
          <w:p w14:paraId="7951759F"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3.1.02</w:t>
            </w:r>
          </w:p>
          <w:p w14:paraId="451A46F4"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3.1.03</w:t>
            </w:r>
          </w:p>
        </w:tc>
      </w:tr>
      <w:tr w:rsidR="00F61ADD" w:rsidRPr="00F61ADD" w14:paraId="424DBF92" w14:textId="77777777" w:rsidTr="003D3660">
        <w:trPr>
          <w:gridAfter w:val="1"/>
          <w:wAfter w:w="346" w:type="pct"/>
          <w:trHeight w:val="209"/>
        </w:trPr>
        <w:tc>
          <w:tcPr>
            <w:tcW w:w="668" w:type="pct"/>
            <w:vMerge/>
          </w:tcPr>
          <w:p w14:paraId="32154441"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p>
        </w:tc>
        <w:tc>
          <w:tcPr>
            <w:tcW w:w="2225" w:type="pct"/>
          </w:tcPr>
          <w:p w14:paraId="74E84681" w14:textId="77777777" w:rsidR="00F61ADD" w:rsidRPr="00F61ADD" w:rsidRDefault="00F61ADD" w:rsidP="00F61ADD">
            <w:pPr>
              <w:spacing w:after="0" w:line="240" w:lineRule="auto"/>
              <w:jc w:val="both"/>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32" w:type="pct"/>
          </w:tcPr>
          <w:p w14:paraId="0DE5BB5A"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20</w:t>
            </w:r>
          </w:p>
        </w:tc>
        <w:tc>
          <w:tcPr>
            <w:tcW w:w="604" w:type="pct"/>
            <w:vMerge/>
          </w:tcPr>
          <w:p w14:paraId="4151222B" w14:textId="77777777" w:rsidR="00F61ADD" w:rsidRPr="00F61ADD" w:rsidRDefault="00F61ADD" w:rsidP="00F61ADD">
            <w:pPr>
              <w:spacing w:after="0" w:line="240" w:lineRule="auto"/>
              <w:jc w:val="center"/>
              <w:rPr>
                <w:rFonts w:ascii="Times New Roman" w:eastAsia="Times New Roman" w:hAnsi="Times New Roman" w:cs="Times New Roman"/>
                <w:b/>
                <w:i/>
                <w:sz w:val="24"/>
                <w:szCs w:val="24"/>
                <w:lang w:eastAsia="ru-RU"/>
              </w:rPr>
            </w:pPr>
          </w:p>
        </w:tc>
        <w:tc>
          <w:tcPr>
            <w:tcW w:w="379" w:type="pct"/>
            <w:vMerge/>
          </w:tcPr>
          <w:p w14:paraId="6098A77B"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46" w:type="pct"/>
            <w:vMerge/>
          </w:tcPr>
          <w:p w14:paraId="5B5E0E0C"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r>
      <w:tr w:rsidR="00F61ADD" w:rsidRPr="00F61ADD" w14:paraId="1ACE4D25" w14:textId="77777777" w:rsidTr="003D3660">
        <w:trPr>
          <w:gridAfter w:val="1"/>
          <w:wAfter w:w="346" w:type="pct"/>
          <w:trHeight w:val="231"/>
        </w:trPr>
        <w:tc>
          <w:tcPr>
            <w:tcW w:w="668" w:type="pct"/>
            <w:vMerge/>
          </w:tcPr>
          <w:p w14:paraId="3BBB1C61"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p>
        </w:tc>
        <w:tc>
          <w:tcPr>
            <w:tcW w:w="2225" w:type="pct"/>
          </w:tcPr>
          <w:p w14:paraId="143C9500"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№1</w:t>
            </w:r>
          </w:p>
          <w:p w14:paraId="732CD9B8"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Создание детали Корпус</w:t>
            </w:r>
          </w:p>
        </w:tc>
        <w:tc>
          <w:tcPr>
            <w:tcW w:w="432" w:type="pct"/>
          </w:tcPr>
          <w:p w14:paraId="1AA954F1"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8</w:t>
            </w:r>
          </w:p>
        </w:tc>
        <w:tc>
          <w:tcPr>
            <w:tcW w:w="604" w:type="pct"/>
            <w:vMerge/>
          </w:tcPr>
          <w:p w14:paraId="6D2C6702" w14:textId="77777777" w:rsidR="00F61ADD" w:rsidRPr="00F61ADD" w:rsidRDefault="00F61ADD" w:rsidP="00F61ADD">
            <w:pPr>
              <w:spacing w:after="0" w:line="240" w:lineRule="auto"/>
              <w:jc w:val="center"/>
              <w:rPr>
                <w:rFonts w:ascii="Times New Roman" w:eastAsia="Times New Roman" w:hAnsi="Times New Roman" w:cs="Times New Roman"/>
                <w:b/>
                <w:i/>
                <w:sz w:val="24"/>
                <w:szCs w:val="24"/>
                <w:lang w:eastAsia="ru-RU"/>
              </w:rPr>
            </w:pPr>
          </w:p>
        </w:tc>
        <w:tc>
          <w:tcPr>
            <w:tcW w:w="379" w:type="pct"/>
            <w:vMerge/>
          </w:tcPr>
          <w:p w14:paraId="5B78A02D"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46" w:type="pct"/>
            <w:vMerge/>
          </w:tcPr>
          <w:p w14:paraId="3DA5C048"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r>
      <w:tr w:rsidR="00F61ADD" w:rsidRPr="00F61ADD" w14:paraId="12D0DED4" w14:textId="77777777" w:rsidTr="003D3660">
        <w:trPr>
          <w:gridAfter w:val="1"/>
          <w:wAfter w:w="346" w:type="pct"/>
          <w:trHeight w:val="231"/>
        </w:trPr>
        <w:tc>
          <w:tcPr>
            <w:tcW w:w="668" w:type="pct"/>
            <w:vMerge/>
          </w:tcPr>
          <w:p w14:paraId="777246C0"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p>
        </w:tc>
        <w:tc>
          <w:tcPr>
            <w:tcW w:w="2225" w:type="pct"/>
          </w:tcPr>
          <w:p w14:paraId="76112A6F"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№2</w:t>
            </w:r>
          </w:p>
          <w:p w14:paraId="0B95D9BE"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Чертеж детали Шаблон</w:t>
            </w:r>
          </w:p>
        </w:tc>
        <w:tc>
          <w:tcPr>
            <w:tcW w:w="432" w:type="pct"/>
          </w:tcPr>
          <w:p w14:paraId="0ECEF36A"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4</w:t>
            </w:r>
          </w:p>
        </w:tc>
        <w:tc>
          <w:tcPr>
            <w:tcW w:w="604" w:type="pct"/>
            <w:vMerge/>
          </w:tcPr>
          <w:p w14:paraId="345CF57C" w14:textId="77777777" w:rsidR="00F61ADD" w:rsidRPr="00F61ADD" w:rsidRDefault="00F61ADD" w:rsidP="00F61ADD">
            <w:pPr>
              <w:spacing w:after="0" w:line="240" w:lineRule="auto"/>
              <w:jc w:val="center"/>
              <w:rPr>
                <w:rFonts w:ascii="Times New Roman" w:eastAsia="Times New Roman" w:hAnsi="Times New Roman" w:cs="Times New Roman"/>
                <w:b/>
                <w:i/>
                <w:sz w:val="24"/>
                <w:szCs w:val="24"/>
                <w:lang w:eastAsia="ru-RU"/>
              </w:rPr>
            </w:pPr>
          </w:p>
        </w:tc>
        <w:tc>
          <w:tcPr>
            <w:tcW w:w="379" w:type="pct"/>
            <w:vMerge/>
          </w:tcPr>
          <w:p w14:paraId="6D4276ED"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46" w:type="pct"/>
            <w:vMerge/>
          </w:tcPr>
          <w:p w14:paraId="29D95CFB"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r>
      <w:tr w:rsidR="00F61ADD" w:rsidRPr="00F61ADD" w14:paraId="1E20996E" w14:textId="77777777" w:rsidTr="003D3660">
        <w:trPr>
          <w:gridAfter w:val="1"/>
          <w:wAfter w:w="346" w:type="pct"/>
          <w:trHeight w:val="231"/>
        </w:trPr>
        <w:tc>
          <w:tcPr>
            <w:tcW w:w="668" w:type="pct"/>
            <w:vMerge/>
          </w:tcPr>
          <w:p w14:paraId="72013617"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p>
        </w:tc>
        <w:tc>
          <w:tcPr>
            <w:tcW w:w="2225" w:type="pct"/>
          </w:tcPr>
          <w:p w14:paraId="338510B5"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№3</w:t>
            </w:r>
          </w:p>
          <w:p w14:paraId="12DECF71"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Чертеж детали Ось</w:t>
            </w:r>
          </w:p>
        </w:tc>
        <w:tc>
          <w:tcPr>
            <w:tcW w:w="432" w:type="pct"/>
          </w:tcPr>
          <w:p w14:paraId="08C8D3CF"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4</w:t>
            </w:r>
          </w:p>
        </w:tc>
        <w:tc>
          <w:tcPr>
            <w:tcW w:w="604" w:type="pct"/>
            <w:vMerge/>
          </w:tcPr>
          <w:p w14:paraId="1B7250B1" w14:textId="77777777" w:rsidR="00F61ADD" w:rsidRPr="00F61ADD" w:rsidRDefault="00F61ADD" w:rsidP="00F61ADD">
            <w:pPr>
              <w:spacing w:after="0" w:line="240" w:lineRule="auto"/>
              <w:jc w:val="center"/>
              <w:rPr>
                <w:rFonts w:ascii="Times New Roman" w:eastAsia="Times New Roman" w:hAnsi="Times New Roman" w:cs="Times New Roman"/>
                <w:b/>
                <w:i/>
                <w:sz w:val="24"/>
                <w:szCs w:val="24"/>
                <w:lang w:eastAsia="ru-RU"/>
              </w:rPr>
            </w:pPr>
          </w:p>
        </w:tc>
        <w:tc>
          <w:tcPr>
            <w:tcW w:w="379" w:type="pct"/>
            <w:vMerge/>
          </w:tcPr>
          <w:p w14:paraId="0B8E5B63"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p>
        </w:tc>
        <w:tc>
          <w:tcPr>
            <w:tcW w:w="346" w:type="pct"/>
            <w:vMerge/>
          </w:tcPr>
          <w:p w14:paraId="6F54AA92" w14:textId="77777777" w:rsidR="00F61ADD" w:rsidRPr="00F61ADD" w:rsidRDefault="00F61ADD" w:rsidP="00F61ADD">
            <w:pPr>
              <w:suppressAutoHyphens/>
              <w:spacing w:after="0" w:line="240" w:lineRule="auto"/>
              <w:jc w:val="center"/>
              <w:rPr>
                <w:rFonts w:ascii="Times New Roman" w:eastAsia="Times New Roman" w:hAnsi="Times New Roman" w:cs="Times New Roman"/>
                <w:sz w:val="24"/>
                <w:szCs w:val="24"/>
                <w:lang w:eastAsia="ru-RU"/>
              </w:rPr>
            </w:pPr>
          </w:p>
        </w:tc>
      </w:tr>
      <w:tr w:rsidR="00F61ADD" w:rsidRPr="00F61ADD" w14:paraId="6B90C7B8" w14:textId="77777777" w:rsidTr="003D3660">
        <w:trPr>
          <w:gridAfter w:val="1"/>
          <w:wAfter w:w="346" w:type="pct"/>
          <w:trHeight w:val="20"/>
        </w:trPr>
        <w:tc>
          <w:tcPr>
            <w:tcW w:w="668" w:type="pct"/>
            <w:vMerge w:val="restart"/>
          </w:tcPr>
          <w:p w14:paraId="63AAC423"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 xml:space="preserve">Тема 1.2. </w:t>
            </w:r>
            <w:r w:rsidRPr="00F61ADD">
              <w:rPr>
                <w:rFonts w:ascii="Times New Roman" w:eastAsia="Times New Roman" w:hAnsi="Times New Roman" w:cs="Times New Roman"/>
                <w:color w:val="000000"/>
                <w:sz w:val="24"/>
                <w:szCs w:val="24"/>
                <w:lang w:eastAsia="ru-RU"/>
              </w:rPr>
              <w:t>Выполнение сборочных чертежей</w:t>
            </w:r>
          </w:p>
        </w:tc>
        <w:tc>
          <w:tcPr>
            <w:tcW w:w="2225" w:type="pct"/>
          </w:tcPr>
          <w:p w14:paraId="29334EE1"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Создание сборочного чертежа изделия, используя методы проектирования «сверху вниз» и «снизу вверх». Простановка на чертеже позиционных линий-выносок.</w:t>
            </w:r>
          </w:p>
          <w:p w14:paraId="3065D140" w14:textId="77777777" w:rsidR="00F61ADD" w:rsidRPr="00F61ADD" w:rsidRDefault="00F61ADD" w:rsidP="00F61ADD">
            <w:pPr>
              <w:shd w:val="clear" w:color="auto" w:fill="FFFFFF"/>
              <w:spacing w:after="0" w:line="240" w:lineRule="auto"/>
              <w:rPr>
                <w:rFonts w:ascii="Times New Roman" w:eastAsia="Times New Roman" w:hAnsi="Times New Roman" w:cs="Times New Roman"/>
                <w:b/>
                <w:iCs/>
                <w:sz w:val="24"/>
                <w:szCs w:val="24"/>
                <w:lang w:eastAsia="ru-RU"/>
              </w:rPr>
            </w:pPr>
            <w:r w:rsidRPr="00F61ADD">
              <w:rPr>
                <w:rFonts w:ascii="Times New Roman" w:eastAsia="Times New Roman" w:hAnsi="Times New Roman" w:cs="Times New Roman"/>
                <w:color w:val="000000"/>
                <w:sz w:val="24"/>
                <w:szCs w:val="24"/>
                <w:lang w:eastAsia="ru-RU"/>
              </w:rPr>
              <w:t xml:space="preserve">Создание на чертеже объектов спецификации. Подключение к спецификации сборочного чертежа изделия. Заполнение в </w:t>
            </w:r>
            <w:r w:rsidRPr="00F61ADD">
              <w:rPr>
                <w:rFonts w:ascii="Times New Roman" w:eastAsia="Times New Roman" w:hAnsi="Times New Roman" w:cs="Times New Roman"/>
                <w:color w:val="000000"/>
                <w:sz w:val="24"/>
                <w:szCs w:val="24"/>
                <w:lang w:eastAsia="ru-RU"/>
              </w:rPr>
              <w:lastRenderedPageBreak/>
              <w:t>спецификации тех граф основной надписи, которые не были заполнены автоматически.</w:t>
            </w:r>
          </w:p>
        </w:tc>
        <w:tc>
          <w:tcPr>
            <w:tcW w:w="432" w:type="pct"/>
          </w:tcPr>
          <w:p w14:paraId="4D1950FA"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lastRenderedPageBreak/>
              <w:t>22</w:t>
            </w:r>
          </w:p>
        </w:tc>
        <w:tc>
          <w:tcPr>
            <w:tcW w:w="604" w:type="pct"/>
            <w:vMerge w:val="restart"/>
          </w:tcPr>
          <w:p w14:paraId="5F4460A8"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13, ЛР 14,</w:t>
            </w:r>
          </w:p>
          <w:p w14:paraId="5D3D0511"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08F83692"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355226E7"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2BAB37AC"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Calibri" w:hAnsi="Times New Roman" w:cs="Times New Roman"/>
                <w:lang w:eastAsia="ru-RU"/>
              </w:rPr>
              <w:t>ЛР 21</w:t>
            </w:r>
          </w:p>
        </w:tc>
        <w:tc>
          <w:tcPr>
            <w:tcW w:w="379" w:type="pct"/>
            <w:vMerge w:val="restart"/>
          </w:tcPr>
          <w:p w14:paraId="62838D76"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01</w:t>
            </w:r>
          </w:p>
          <w:p w14:paraId="6BD6C8BF"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02</w:t>
            </w:r>
          </w:p>
          <w:p w14:paraId="29E04245"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05</w:t>
            </w:r>
          </w:p>
          <w:p w14:paraId="1B5B26B6"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09</w:t>
            </w:r>
          </w:p>
          <w:p w14:paraId="12E8DF33"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ПК 1.1.</w:t>
            </w:r>
          </w:p>
          <w:p w14:paraId="0AC75B28"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lastRenderedPageBreak/>
              <w:t>ПК 3.1.</w:t>
            </w:r>
          </w:p>
          <w:p w14:paraId="1D00C6C7"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3.3.</w:t>
            </w:r>
          </w:p>
        </w:tc>
        <w:tc>
          <w:tcPr>
            <w:tcW w:w="346" w:type="pct"/>
            <w:vMerge w:val="restart"/>
          </w:tcPr>
          <w:p w14:paraId="41D69171"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lastRenderedPageBreak/>
              <w:t>Уо 01.01</w:t>
            </w:r>
          </w:p>
          <w:p w14:paraId="5F966B06"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01.02</w:t>
            </w:r>
          </w:p>
          <w:p w14:paraId="2894B041"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01.03</w:t>
            </w:r>
          </w:p>
          <w:p w14:paraId="6B3A76BE"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01.04</w:t>
            </w:r>
          </w:p>
          <w:p w14:paraId="3CEA3BA7"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01.05</w:t>
            </w:r>
          </w:p>
          <w:p w14:paraId="00FF4D6A"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lastRenderedPageBreak/>
              <w:t>Уо 01.08</w:t>
            </w:r>
          </w:p>
          <w:p w14:paraId="5D498385" w14:textId="77777777" w:rsidR="00F61ADD" w:rsidRPr="00F61ADD" w:rsidRDefault="00F61ADD" w:rsidP="00F61ADD">
            <w:pPr>
              <w:suppressAutoHyphens/>
              <w:spacing w:after="0" w:line="240" w:lineRule="auto"/>
              <w:jc w:val="both"/>
              <w:rPr>
                <w:rFonts w:ascii="Times New Roman" w:eastAsia="SimSun" w:hAnsi="Times New Roman" w:cs="Times New Roman"/>
                <w:iCs/>
                <w:sz w:val="24"/>
                <w:szCs w:val="24"/>
                <w:lang w:eastAsia="ru-RU"/>
              </w:rPr>
            </w:pPr>
            <w:r w:rsidRPr="00F61ADD">
              <w:rPr>
                <w:rFonts w:ascii="Times New Roman" w:eastAsia="SimSun" w:hAnsi="Times New Roman" w:cs="Times New Roman"/>
                <w:bCs/>
                <w:iCs/>
                <w:sz w:val="24"/>
                <w:szCs w:val="24"/>
                <w:lang w:eastAsia="ru-RU"/>
              </w:rPr>
              <w:t>Уо 01.09</w:t>
            </w:r>
          </w:p>
          <w:p w14:paraId="68475F01"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01.02</w:t>
            </w:r>
          </w:p>
          <w:p w14:paraId="15149EEE"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01.03</w:t>
            </w:r>
          </w:p>
          <w:p w14:paraId="5321C3B6"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01.04</w:t>
            </w:r>
          </w:p>
          <w:p w14:paraId="515E003F"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02.01</w:t>
            </w:r>
          </w:p>
          <w:p w14:paraId="1E3C56A4"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0BD49EAF"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02.03</w:t>
            </w:r>
          </w:p>
          <w:p w14:paraId="76D84F86"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02.04</w:t>
            </w:r>
          </w:p>
          <w:p w14:paraId="636FD179"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02.05</w:t>
            </w:r>
          </w:p>
          <w:p w14:paraId="53C3EA4B"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02.06</w:t>
            </w:r>
          </w:p>
          <w:p w14:paraId="1E002932"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02.07</w:t>
            </w:r>
          </w:p>
          <w:p w14:paraId="073936DD"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02.08</w:t>
            </w:r>
          </w:p>
          <w:p w14:paraId="38FA6BA4"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02.02</w:t>
            </w:r>
          </w:p>
          <w:p w14:paraId="7A00449F"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02.03</w:t>
            </w:r>
          </w:p>
          <w:p w14:paraId="775583FD"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05.01</w:t>
            </w:r>
          </w:p>
          <w:p w14:paraId="26B58769"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05.02</w:t>
            </w:r>
          </w:p>
          <w:p w14:paraId="1D187C6C"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09.03</w:t>
            </w:r>
          </w:p>
          <w:p w14:paraId="4F69F454"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1.1.01</w:t>
            </w:r>
          </w:p>
          <w:p w14:paraId="2ECF2417"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1.1.03</w:t>
            </w:r>
          </w:p>
          <w:p w14:paraId="5BA85D92"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09.03</w:t>
            </w:r>
          </w:p>
          <w:p w14:paraId="651A945C" w14:textId="77777777" w:rsidR="00F61ADD" w:rsidRPr="00F61ADD" w:rsidRDefault="00F61ADD" w:rsidP="00F61ADD">
            <w:pPr>
              <w:spacing w:after="0" w:line="240"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t>У 3.1.01</w:t>
            </w:r>
          </w:p>
          <w:p w14:paraId="47BA83F5"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3.1.02</w:t>
            </w:r>
          </w:p>
          <w:p w14:paraId="5965357B"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3.1.03</w:t>
            </w:r>
          </w:p>
          <w:p w14:paraId="1AC1839B"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3.3.03</w:t>
            </w:r>
          </w:p>
          <w:p w14:paraId="0CE29592"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 3.3.04</w:t>
            </w:r>
          </w:p>
        </w:tc>
      </w:tr>
      <w:tr w:rsidR="00F61ADD" w:rsidRPr="00F61ADD" w14:paraId="31609E59" w14:textId="77777777" w:rsidTr="003D3660">
        <w:trPr>
          <w:gridAfter w:val="1"/>
          <w:wAfter w:w="346" w:type="pct"/>
          <w:trHeight w:val="166"/>
        </w:trPr>
        <w:tc>
          <w:tcPr>
            <w:tcW w:w="668" w:type="pct"/>
            <w:vMerge/>
          </w:tcPr>
          <w:p w14:paraId="2C4ADB33" w14:textId="77777777" w:rsidR="00F61ADD" w:rsidRPr="00F61ADD" w:rsidRDefault="00F61ADD" w:rsidP="00F61ADD">
            <w:pPr>
              <w:shd w:val="clear" w:color="auto" w:fill="FFFFFF"/>
              <w:spacing w:after="0" w:line="240" w:lineRule="auto"/>
              <w:rPr>
                <w:rFonts w:ascii="Times New Roman" w:eastAsia="Times New Roman" w:hAnsi="Times New Roman" w:cs="Times New Roman"/>
                <w:iCs/>
                <w:sz w:val="24"/>
                <w:szCs w:val="24"/>
                <w:lang w:eastAsia="ru-RU"/>
              </w:rPr>
            </w:pPr>
          </w:p>
        </w:tc>
        <w:tc>
          <w:tcPr>
            <w:tcW w:w="2225" w:type="pct"/>
          </w:tcPr>
          <w:p w14:paraId="4EC80905"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32" w:type="pct"/>
          </w:tcPr>
          <w:p w14:paraId="6B0EE852"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20</w:t>
            </w:r>
          </w:p>
        </w:tc>
        <w:tc>
          <w:tcPr>
            <w:tcW w:w="604" w:type="pct"/>
            <w:vMerge/>
          </w:tcPr>
          <w:p w14:paraId="35F3740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57B6C2C0"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c>
          <w:tcPr>
            <w:tcW w:w="346" w:type="pct"/>
            <w:vMerge/>
          </w:tcPr>
          <w:p w14:paraId="195A1EE9"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6A013128" w14:textId="77777777" w:rsidTr="003D3660">
        <w:trPr>
          <w:gridAfter w:val="1"/>
          <w:wAfter w:w="346" w:type="pct"/>
          <w:trHeight w:val="20"/>
        </w:trPr>
        <w:tc>
          <w:tcPr>
            <w:tcW w:w="668" w:type="pct"/>
            <w:vMerge/>
          </w:tcPr>
          <w:p w14:paraId="62A77DAB"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2225" w:type="pct"/>
          </w:tcPr>
          <w:p w14:paraId="4E8CF1F2"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№4</w:t>
            </w:r>
          </w:p>
          <w:p w14:paraId="102AAF2D" w14:textId="77777777" w:rsidR="00F61ADD" w:rsidRPr="00F61ADD" w:rsidRDefault="00F61ADD" w:rsidP="00F61ADD">
            <w:pPr>
              <w:spacing w:after="0" w:line="240" w:lineRule="auto"/>
              <w:jc w:val="both"/>
              <w:rPr>
                <w:rFonts w:ascii="Times New Roman" w:eastAsia="Times New Roman" w:hAnsi="Times New Roman" w:cs="Times New Roman"/>
                <w:b/>
                <w:i/>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Чертеж сборочной единицы</w:t>
            </w:r>
          </w:p>
        </w:tc>
        <w:tc>
          <w:tcPr>
            <w:tcW w:w="432" w:type="pct"/>
            <w:vAlign w:val="center"/>
          </w:tcPr>
          <w:p w14:paraId="508F1827"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4</w:t>
            </w:r>
          </w:p>
        </w:tc>
        <w:tc>
          <w:tcPr>
            <w:tcW w:w="604" w:type="pct"/>
            <w:vMerge/>
          </w:tcPr>
          <w:p w14:paraId="1C9E82F6"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0812D556"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558F0009"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5BC6313B" w14:textId="77777777" w:rsidTr="003D3660">
        <w:trPr>
          <w:gridAfter w:val="1"/>
          <w:wAfter w:w="346" w:type="pct"/>
          <w:trHeight w:val="20"/>
        </w:trPr>
        <w:tc>
          <w:tcPr>
            <w:tcW w:w="668" w:type="pct"/>
            <w:vMerge/>
          </w:tcPr>
          <w:p w14:paraId="4AC7CE3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2225" w:type="pct"/>
          </w:tcPr>
          <w:p w14:paraId="6E3E98B3"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Практические занятия №5</w:t>
            </w:r>
          </w:p>
          <w:p w14:paraId="7274F5DF"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Создание спецификации</w:t>
            </w:r>
          </w:p>
        </w:tc>
        <w:tc>
          <w:tcPr>
            <w:tcW w:w="432" w:type="pct"/>
            <w:vAlign w:val="center"/>
          </w:tcPr>
          <w:p w14:paraId="0C096D1E"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w:t>
            </w:r>
          </w:p>
        </w:tc>
        <w:tc>
          <w:tcPr>
            <w:tcW w:w="604" w:type="pct"/>
            <w:vMerge/>
          </w:tcPr>
          <w:p w14:paraId="60ABCA2C"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3977F59E"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4A167CFF"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569E02E4" w14:textId="77777777" w:rsidTr="003D3660">
        <w:trPr>
          <w:gridAfter w:val="1"/>
          <w:wAfter w:w="346" w:type="pct"/>
          <w:trHeight w:val="20"/>
        </w:trPr>
        <w:tc>
          <w:tcPr>
            <w:tcW w:w="668" w:type="pct"/>
            <w:vMerge/>
          </w:tcPr>
          <w:p w14:paraId="5D5B822B"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2225" w:type="pct"/>
          </w:tcPr>
          <w:p w14:paraId="1A9D8E61"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№6</w:t>
            </w:r>
          </w:p>
          <w:p w14:paraId="296BE227"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Создание чертежа изделия</w:t>
            </w:r>
          </w:p>
        </w:tc>
        <w:tc>
          <w:tcPr>
            <w:tcW w:w="432" w:type="pct"/>
            <w:vAlign w:val="center"/>
          </w:tcPr>
          <w:p w14:paraId="2ACFAD83"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4</w:t>
            </w:r>
          </w:p>
        </w:tc>
        <w:tc>
          <w:tcPr>
            <w:tcW w:w="604" w:type="pct"/>
            <w:vMerge/>
          </w:tcPr>
          <w:p w14:paraId="7C404F08"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4A24DAF2"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02F04544"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01897AEE" w14:textId="77777777" w:rsidTr="003D3660">
        <w:trPr>
          <w:gridAfter w:val="1"/>
          <w:wAfter w:w="346" w:type="pct"/>
          <w:trHeight w:val="20"/>
        </w:trPr>
        <w:tc>
          <w:tcPr>
            <w:tcW w:w="668" w:type="pct"/>
            <w:vMerge/>
          </w:tcPr>
          <w:p w14:paraId="06E1BFB9"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2225" w:type="pct"/>
          </w:tcPr>
          <w:p w14:paraId="1D84CCFD"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№7</w:t>
            </w:r>
          </w:p>
          <w:p w14:paraId="0AB8C2E8" w14:textId="77777777" w:rsidR="00F61ADD" w:rsidRPr="00F61ADD" w:rsidRDefault="00F61ADD" w:rsidP="00F61ADD">
            <w:pPr>
              <w:shd w:val="clear" w:color="auto" w:fill="FFFFFF"/>
              <w:tabs>
                <w:tab w:val="left" w:pos="1982"/>
              </w:tabs>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Создание спецификации на изделие</w:t>
            </w:r>
          </w:p>
        </w:tc>
        <w:tc>
          <w:tcPr>
            <w:tcW w:w="432" w:type="pct"/>
            <w:vAlign w:val="center"/>
          </w:tcPr>
          <w:p w14:paraId="6D19EC36"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w:t>
            </w:r>
          </w:p>
        </w:tc>
        <w:tc>
          <w:tcPr>
            <w:tcW w:w="604" w:type="pct"/>
            <w:vMerge/>
          </w:tcPr>
          <w:p w14:paraId="1687BAB9"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7012FC48"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23655563"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4BABA55C" w14:textId="77777777" w:rsidTr="003D3660">
        <w:trPr>
          <w:gridAfter w:val="1"/>
          <w:wAfter w:w="346" w:type="pct"/>
          <w:trHeight w:val="20"/>
        </w:trPr>
        <w:tc>
          <w:tcPr>
            <w:tcW w:w="668" w:type="pct"/>
            <w:vMerge/>
          </w:tcPr>
          <w:p w14:paraId="123DA646"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2225" w:type="pct"/>
          </w:tcPr>
          <w:p w14:paraId="62208C8B"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№8</w:t>
            </w:r>
          </w:p>
          <w:p w14:paraId="15BC8FEC"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Выполнение рабочих чертежей деталей</w:t>
            </w:r>
          </w:p>
        </w:tc>
        <w:tc>
          <w:tcPr>
            <w:tcW w:w="432" w:type="pct"/>
            <w:vAlign w:val="center"/>
          </w:tcPr>
          <w:p w14:paraId="7DE9FD3D"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8</w:t>
            </w:r>
          </w:p>
        </w:tc>
        <w:tc>
          <w:tcPr>
            <w:tcW w:w="604" w:type="pct"/>
            <w:vMerge/>
          </w:tcPr>
          <w:p w14:paraId="14A50952"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1A63418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6CD53DAA"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1EAE3797" w14:textId="77777777" w:rsidTr="003D3660">
        <w:trPr>
          <w:gridAfter w:val="1"/>
          <w:wAfter w:w="346" w:type="pct"/>
          <w:trHeight w:val="20"/>
        </w:trPr>
        <w:tc>
          <w:tcPr>
            <w:tcW w:w="668" w:type="pct"/>
            <w:vMerge/>
          </w:tcPr>
          <w:p w14:paraId="12F384FB"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2225" w:type="pct"/>
          </w:tcPr>
          <w:p w14:paraId="23413A65"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Самостоятельная работа</w:t>
            </w:r>
          </w:p>
          <w:p w14:paraId="186A0AC9"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Изучение технической и справочной литературы</w:t>
            </w:r>
          </w:p>
        </w:tc>
        <w:tc>
          <w:tcPr>
            <w:tcW w:w="432" w:type="pct"/>
            <w:vAlign w:val="center"/>
          </w:tcPr>
          <w:p w14:paraId="372C8F8C"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2</w:t>
            </w:r>
          </w:p>
        </w:tc>
        <w:tc>
          <w:tcPr>
            <w:tcW w:w="604" w:type="pct"/>
            <w:vMerge/>
          </w:tcPr>
          <w:p w14:paraId="438BAF1F"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60CA1A1E"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4458D348"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5A8A8D08" w14:textId="77777777" w:rsidTr="003D3660">
        <w:trPr>
          <w:gridAfter w:val="1"/>
          <w:wAfter w:w="346" w:type="pct"/>
          <w:trHeight w:val="20"/>
        </w:trPr>
        <w:tc>
          <w:tcPr>
            <w:tcW w:w="2893" w:type="pct"/>
            <w:gridSpan w:val="2"/>
            <w:shd w:val="clear" w:color="auto" w:fill="EAF1DD"/>
          </w:tcPr>
          <w:p w14:paraId="1C976BCE"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sz w:val="24"/>
                <w:szCs w:val="24"/>
                <w:lang w:eastAsia="ru-RU"/>
              </w:rPr>
              <w:t xml:space="preserve">Раздел 2. </w:t>
            </w:r>
            <w:r w:rsidRPr="00F61ADD">
              <w:rPr>
                <w:rFonts w:ascii="Times New Roman" w:eastAsia="Times New Roman" w:hAnsi="Times New Roman" w:cs="Times New Roman"/>
                <w:b/>
                <w:iCs/>
                <w:sz w:val="24"/>
                <w:szCs w:val="24"/>
                <w:lang w:eastAsia="ru-RU"/>
              </w:rPr>
              <w:t>Твердотельное моделирование, создание рабочего чертежа в системе «Компас 3D».</w:t>
            </w:r>
          </w:p>
        </w:tc>
        <w:tc>
          <w:tcPr>
            <w:tcW w:w="432" w:type="pct"/>
            <w:shd w:val="clear" w:color="auto" w:fill="EAF1DD"/>
          </w:tcPr>
          <w:p w14:paraId="780F9067"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40/30</w:t>
            </w:r>
          </w:p>
        </w:tc>
        <w:tc>
          <w:tcPr>
            <w:tcW w:w="604" w:type="pct"/>
            <w:shd w:val="clear" w:color="auto" w:fill="EAF1DD"/>
          </w:tcPr>
          <w:p w14:paraId="0823C611"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shd w:val="clear" w:color="auto" w:fill="EAF1DD"/>
          </w:tcPr>
          <w:p w14:paraId="5F723D63"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shd w:val="clear" w:color="auto" w:fill="EAF1DD"/>
          </w:tcPr>
          <w:p w14:paraId="3CA9D62F"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6ACACB32" w14:textId="77777777" w:rsidTr="003D3660">
        <w:trPr>
          <w:gridAfter w:val="1"/>
          <w:wAfter w:w="346" w:type="pct"/>
          <w:trHeight w:val="20"/>
        </w:trPr>
        <w:tc>
          <w:tcPr>
            <w:tcW w:w="668" w:type="pct"/>
          </w:tcPr>
          <w:p w14:paraId="10516272"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Cs/>
                <w:iCs/>
                <w:sz w:val="24"/>
                <w:szCs w:val="24"/>
                <w:lang w:eastAsia="ru-RU"/>
              </w:rPr>
              <w:t xml:space="preserve">Тема 2.1. </w:t>
            </w:r>
            <w:r w:rsidRPr="00F61ADD">
              <w:rPr>
                <w:rFonts w:ascii="Times New Roman" w:eastAsia="Times New Roman" w:hAnsi="Times New Roman" w:cs="Times New Roman"/>
                <w:color w:val="000000"/>
                <w:sz w:val="24"/>
                <w:szCs w:val="24"/>
                <w:lang w:eastAsia="ru-RU"/>
              </w:rPr>
              <w:t>Создание файла детали</w:t>
            </w:r>
          </w:p>
        </w:tc>
        <w:tc>
          <w:tcPr>
            <w:tcW w:w="2225" w:type="pct"/>
          </w:tcPr>
          <w:p w14:paraId="1D3A7087"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 xml:space="preserve">Общие принципы трехмерного моделирования в </w:t>
            </w:r>
            <w:r w:rsidRPr="00F61ADD">
              <w:rPr>
                <w:rFonts w:ascii="Times New Roman" w:eastAsia="Times New Roman" w:hAnsi="Times New Roman" w:cs="Times New Roman"/>
                <w:color w:val="000000"/>
                <w:sz w:val="24"/>
                <w:szCs w:val="24"/>
                <w:shd w:val="clear" w:color="auto" w:fill="FFFFFF"/>
                <w:lang w:eastAsia="ru-RU"/>
              </w:rPr>
              <w:t xml:space="preserve">Компас 3D. </w:t>
            </w:r>
            <w:r w:rsidRPr="00F61ADD">
              <w:rPr>
                <w:rFonts w:ascii="Times New Roman" w:eastAsia="Times New Roman" w:hAnsi="Times New Roman" w:cs="Times New Roman"/>
                <w:color w:val="000000"/>
                <w:sz w:val="24"/>
                <w:szCs w:val="24"/>
                <w:lang w:eastAsia="ru-RU"/>
              </w:rPr>
              <w:t>Предварительная настройка системы, создание файла детали, определение свойств сохранение файла модели. Базовые операции трехмерного моделирования Компас 3D</w:t>
            </w:r>
          </w:p>
        </w:tc>
        <w:tc>
          <w:tcPr>
            <w:tcW w:w="432" w:type="pct"/>
          </w:tcPr>
          <w:p w14:paraId="65FBBEF6"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04" w:type="pct"/>
            <w:vMerge w:val="restart"/>
          </w:tcPr>
          <w:p w14:paraId="05D9CDFE"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13, ЛР 14,</w:t>
            </w:r>
          </w:p>
          <w:p w14:paraId="0FC04EF6"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5FA1E3FE"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60B4830E"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08148CA0"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Calibri" w:hAnsi="Times New Roman" w:cs="Times New Roman"/>
                <w:lang w:eastAsia="ru-RU"/>
              </w:rPr>
              <w:t>ЛР 21</w:t>
            </w:r>
          </w:p>
        </w:tc>
        <w:tc>
          <w:tcPr>
            <w:tcW w:w="379" w:type="pct"/>
          </w:tcPr>
          <w:p w14:paraId="1763961E"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01</w:t>
            </w:r>
          </w:p>
          <w:p w14:paraId="6282B505"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iCs/>
                <w:sz w:val="24"/>
                <w:szCs w:val="24"/>
                <w:lang w:eastAsia="ru-RU"/>
              </w:rPr>
              <w:t>ОК 02</w:t>
            </w:r>
          </w:p>
        </w:tc>
        <w:tc>
          <w:tcPr>
            <w:tcW w:w="346" w:type="pct"/>
          </w:tcPr>
          <w:p w14:paraId="4B675C87"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01.01</w:t>
            </w:r>
          </w:p>
          <w:p w14:paraId="57558D78"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01.02</w:t>
            </w:r>
          </w:p>
          <w:p w14:paraId="08211A0D"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01.03</w:t>
            </w:r>
          </w:p>
          <w:p w14:paraId="78F115F3"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01.02</w:t>
            </w:r>
          </w:p>
          <w:p w14:paraId="53E3F214"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02.04</w:t>
            </w:r>
          </w:p>
        </w:tc>
      </w:tr>
      <w:tr w:rsidR="00F61ADD" w:rsidRPr="00F61ADD" w14:paraId="56CA289D" w14:textId="77777777" w:rsidTr="003D3660">
        <w:trPr>
          <w:gridAfter w:val="1"/>
          <w:wAfter w:w="346" w:type="pct"/>
          <w:trHeight w:val="20"/>
        </w:trPr>
        <w:tc>
          <w:tcPr>
            <w:tcW w:w="668" w:type="pct"/>
            <w:vMerge w:val="restart"/>
          </w:tcPr>
          <w:p w14:paraId="00E22684"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Cs/>
                <w:sz w:val="24"/>
                <w:szCs w:val="24"/>
                <w:lang w:eastAsia="ru-RU"/>
              </w:rPr>
              <w:t xml:space="preserve">Тема 2.2. </w:t>
            </w:r>
            <w:r w:rsidRPr="00F61ADD">
              <w:rPr>
                <w:rFonts w:ascii="Times New Roman" w:eastAsia="Times New Roman" w:hAnsi="Times New Roman" w:cs="Times New Roman"/>
                <w:color w:val="000000"/>
                <w:sz w:val="24"/>
                <w:szCs w:val="24"/>
                <w:lang w:eastAsia="ru-RU"/>
              </w:rPr>
              <w:t xml:space="preserve">Создание </w:t>
            </w:r>
            <w:r w:rsidRPr="00F61ADD">
              <w:rPr>
                <w:rFonts w:ascii="Times New Roman" w:eastAsia="Times New Roman" w:hAnsi="Times New Roman" w:cs="Times New Roman"/>
                <w:color w:val="000000"/>
                <w:sz w:val="24"/>
                <w:szCs w:val="24"/>
                <w:lang w:eastAsia="ru-RU"/>
              </w:rPr>
              <w:lastRenderedPageBreak/>
              <w:t>детали</w:t>
            </w:r>
          </w:p>
        </w:tc>
        <w:tc>
          <w:tcPr>
            <w:tcW w:w="2225" w:type="pct"/>
          </w:tcPr>
          <w:p w14:paraId="7EEC5869" w14:textId="77777777" w:rsidR="00F61ADD" w:rsidRPr="00F61ADD" w:rsidRDefault="00F61ADD" w:rsidP="00F61ADD">
            <w:pPr>
              <w:shd w:val="clear" w:color="auto" w:fill="FFFFFF"/>
              <w:spacing w:after="0" w:line="240" w:lineRule="auto"/>
              <w:rPr>
                <w:rFonts w:ascii="Times New Roman" w:eastAsia="Times New Roman" w:hAnsi="Times New Roman" w:cs="Times New Roman"/>
                <w:sz w:val="24"/>
                <w:szCs w:val="24"/>
                <w:lang w:eastAsia="ru-RU"/>
              </w:rPr>
            </w:pPr>
            <w:r w:rsidRPr="00F61ADD">
              <w:rPr>
                <w:rFonts w:ascii="Times New Roman" w:eastAsia="Times New Roman" w:hAnsi="Times New Roman" w:cs="Times New Roman"/>
                <w:color w:val="000000"/>
                <w:sz w:val="24"/>
                <w:szCs w:val="24"/>
                <w:lang w:eastAsia="ru-RU"/>
              </w:rPr>
              <w:lastRenderedPageBreak/>
              <w:t xml:space="preserve">Алгоритм выбора главного вида при помощи вращения </w:t>
            </w:r>
            <w:r w:rsidRPr="00F61ADD">
              <w:rPr>
                <w:rFonts w:ascii="Times New Roman" w:eastAsia="Times New Roman" w:hAnsi="Times New Roman" w:cs="Times New Roman"/>
                <w:color w:val="000000"/>
                <w:sz w:val="24"/>
                <w:szCs w:val="24"/>
                <w:lang w:eastAsia="ru-RU"/>
              </w:rPr>
              <w:lastRenderedPageBreak/>
              <w:t>клавиатурой. Порядок создания чертежа (выбор формата, фиксация размеров). Алгоритм простановки осевых линий, размеров, заполнения основной надписи чертежа. Алгоритм создания основания детали. Использования привязок. Порядок дополнения материала к основанию, создания проушин, зеркального массива.</w:t>
            </w:r>
          </w:p>
        </w:tc>
        <w:tc>
          <w:tcPr>
            <w:tcW w:w="432" w:type="pct"/>
          </w:tcPr>
          <w:p w14:paraId="4C08B8C5"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lastRenderedPageBreak/>
              <w:t>28</w:t>
            </w:r>
          </w:p>
        </w:tc>
        <w:tc>
          <w:tcPr>
            <w:tcW w:w="604" w:type="pct"/>
            <w:vMerge/>
          </w:tcPr>
          <w:p w14:paraId="05A52FEB"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val="restart"/>
          </w:tcPr>
          <w:p w14:paraId="2D2BEF63"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01</w:t>
            </w:r>
          </w:p>
          <w:p w14:paraId="098B7878"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lastRenderedPageBreak/>
              <w:t>ОК 02</w:t>
            </w:r>
          </w:p>
          <w:p w14:paraId="46993C5B"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05</w:t>
            </w:r>
          </w:p>
          <w:p w14:paraId="7FAD41B3"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09</w:t>
            </w:r>
          </w:p>
          <w:p w14:paraId="34BE7DA5"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ПК 1.1.</w:t>
            </w:r>
          </w:p>
          <w:p w14:paraId="0AE6E21C"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ПК 3.1.</w:t>
            </w:r>
          </w:p>
          <w:p w14:paraId="567D045E"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3.3.</w:t>
            </w:r>
          </w:p>
        </w:tc>
        <w:tc>
          <w:tcPr>
            <w:tcW w:w="346" w:type="pct"/>
            <w:vMerge w:val="restart"/>
          </w:tcPr>
          <w:p w14:paraId="151D6CD5"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lastRenderedPageBreak/>
              <w:t>Уо 01.01</w:t>
            </w:r>
          </w:p>
          <w:p w14:paraId="24E4E353"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lastRenderedPageBreak/>
              <w:t>Уо 01.02</w:t>
            </w:r>
          </w:p>
          <w:p w14:paraId="7BF1A69D"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01.03</w:t>
            </w:r>
          </w:p>
          <w:p w14:paraId="0091CF79"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01.04</w:t>
            </w:r>
          </w:p>
          <w:p w14:paraId="74D100F0"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01.05</w:t>
            </w:r>
          </w:p>
          <w:p w14:paraId="111DE8EF"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01.08</w:t>
            </w:r>
          </w:p>
          <w:p w14:paraId="437DCD80" w14:textId="77777777" w:rsidR="00F61ADD" w:rsidRPr="00F61ADD" w:rsidRDefault="00F61ADD" w:rsidP="00F61ADD">
            <w:pPr>
              <w:suppressAutoHyphens/>
              <w:spacing w:after="0" w:line="240" w:lineRule="auto"/>
              <w:jc w:val="both"/>
              <w:rPr>
                <w:rFonts w:ascii="Times New Roman" w:eastAsia="SimSun" w:hAnsi="Times New Roman" w:cs="Times New Roman"/>
                <w:iCs/>
                <w:sz w:val="24"/>
                <w:szCs w:val="24"/>
                <w:lang w:eastAsia="ru-RU"/>
              </w:rPr>
            </w:pPr>
            <w:r w:rsidRPr="00F61ADD">
              <w:rPr>
                <w:rFonts w:ascii="Times New Roman" w:eastAsia="SimSun" w:hAnsi="Times New Roman" w:cs="Times New Roman"/>
                <w:bCs/>
                <w:iCs/>
                <w:sz w:val="24"/>
                <w:szCs w:val="24"/>
                <w:lang w:eastAsia="ru-RU"/>
              </w:rPr>
              <w:t>Уо 01.09</w:t>
            </w:r>
          </w:p>
          <w:p w14:paraId="4C417593"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01.02</w:t>
            </w:r>
          </w:p>
          <w:p w14:paraId="06486C96"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01.03</w:t>
            </w:r>
          </w:p>
          <w:p w14:paraId="237A645A"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01.04</w:t>
            </w:r>
          </w:p>
          <w:p w14:paraId="29688A77"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2A94D2CB"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02.04</w:t>
            </w:r>
          </w:p>
          <w:p w14:paraId="2A678E3D"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02.07</w:t>
            </w:r>
          </w:p>
          <w:p w14:paraId="61C8817D"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02.08</w:t>
            </w:r>
          </w:p>
          <w:p w14:paraId="641C959D"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02.02</w:t>
            </w:r>
          </w:p>
          <w:p w14:paraId="37A495E2"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05.01</w:t>
            </w:r>
          </w:p>
          <w:p w14:paraId="4016BD84"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05.02</w:t>
            </w:r>
          </w:p>
          <w:p w14:paraId="4371568E"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09.04</w:t>
            </w:r>
          </w:p>
          <w:p w14:paraId="6E126B1C"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09.03</w:t>
            </w:r>
          </w:p>
          <w:p w14:paraId="53A41618"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1.1.01</w:t>
            </w:r>
          </w:p>
          <w:p w14:paraId="58F0798C"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1.1.03</w:t>
            </w:r>
          </w:p>
          <w:p w14:paraId="1C73E01B" w14:textId="77777777" w:rsidR="00F61ADD" w:rsidRPr="00F61ADD" w:rsidRDefault="00F61ADD" w:rsidP="00F61ADD">
            <w:pPr>
              <w:spacing w:after="0" w:line="240"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t>У 3.1.01</w:t>
            </w:r>
          </w:p>
          <w:p w14:paraId="24692308"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3.1.02</w:t>
            </w:r>
          </w:p>
          <w:p w14:paraId="7071BEB9"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3.1.03</w:t>
            </w:r>
          </w:p>
          <w:p w14:paraId="56AEB0B9"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3.3.03</w:t>
            </w:r>
          </w:p>
          <w:p w14:paraId="06BE8A3E"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 3.3.04</w:t>
            </w:r>
          </w:p>
        </w:tc>
      </w:tr>
      <w:tr w:rsidR="00F61ADD" w:rsidRPr="00F61ADD" w14:paraId="106F7B91" w14:textId="77777777" w:rsidTr="003D3660">
        <w:trPr>
          <w:gridAfter w:val="1"/>
          <w:wAfter w:w="346" w:type="pct"/>
          <w:trHeight w:val="20"/>
        </w:trPr>
        <w:tc>
          <w:tcPr>
            <w:tcW w:w="668" w:type="pct"/>
            <w:vMerge/>
          </w:tcPr>
          <w:p w14:paraId="248502CD"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225" w:type="pct"/>
          </w:tcPr>
          <w:p w14:paraId="1DC93E4D"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32" w:type="pct"/>
          </w:tcPr>
          <w:p w14:paraId="4C67E2EB"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26</w:t>
            </w:r>
          </w:p>
        </w:tc>
        <w:tc>
          <w:tcPr>
            <w:tcW w:w="604" w:type="pct"/>
            <w:vMerge/>
          </w:tcPr>
          <w:p w14:paraId="48792E22"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6BEBA33E"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49E27A02"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1D1927BC" w14:textId="77777777" w:rsidTr="003D3660">
        <w:trPr>
          <w:gridAfter w:val="1"/>
          <w:wAfter w:w="346" w:type="pct"/>
          <w:trHeight w:val="20"/>
        </w:trPr>
        <w:tc>
          <w:tcPr>
            <w:tcW w:w="668" w:type="pct"/>
            <w:vMerge/>
          </w:tcPr>
          <w:p w14:paraId="1FE41F2D"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225" w:type="pct"/>
          </w:tcPr>
          <w:p w14:paraId="0D8CCF5A"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№9</w:t>
            </w:r>
          </w:p>
          <w:p w14:paraId="6DFB668A"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Создание детали Вилка</w:t>
            </w:r>
          </w:p>
        </w:tc>
        <w:tc>
          <w:tcPr>
            <w:tcW w:w="432" w:type="pct"/>
          </w:tcPr>
          <w:p w14:paraId="6099BAD6"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4</w:t>
            </w:r>
          </w:p>
        </w:tc>
        <w:tc>
          <w:tcPr>
            <w:tcW w:w="604" w:type="pct"/>
            <w:vMerge/>
          </w:tcPr>
          <w:p w14:paraId="04A1839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4341847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43833F1E"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44222244" w14:textId="77777777" w:rsidTr="003D3660">
        <w:trPr>
          <w:gridAfter w:val="1"/>
          <w:wAfter w:w="346" w:type="pct"/>
          <w:trHeight w:val="20"/>
        </w:trPr>
        <w:tc>
          <w:tcPr>
            <w:tcW w:w="668" w:type="pct"/>
            <w:vMerge/>
          </w:tcPr>
          <w:p w14:paraId="691615DC"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225" w:type="pct"/>
          </w:tcPr>
          <w:p w14:paraId="0F518C77"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№10</w:t>
            </w:r>
          </w:p>
          <w:p w14:paraId="46866827"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Создание детали Термопистолет</w:t>
            </w:r>
          </w:p>
        </w:tc>
        <w:tc>
          <w:tcPr>
            <w:tcW w:w="432" w:type="pct"/>
          </w:tcPr>
          <w:p w14:paraId="2D567F7A"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4</w:t>
            </w:r>
          </w:p>
        </w:tc>
        <w:tc>
          <w:tcPr>
            <w:tcW w:w="604" w:type="pct"/>
            <w:vMerge/>
          </w:tcPr>
          <w:p w14:paraId="6A6546F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4A600476"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60980C71"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4BF45A04" w14:textId="77777777" w:rsidTr="003D3660">
        <w:trPr>
          <w:gridAfter w:val="1"/>
          <w:wAfter w:w="346" w:type="pct"/>
          <w:trHeight w:val="20"/>
        </w:trPr>
        <w:tc>
          <w:tcPr>
            <w:tcW w:w="668" w:type="pct"/>
            <w:vMerge/>
          </w:tcPr>
          <w:p w14:paraId="6C897506"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225" w:type="pct"/>
          </w:tcPr>
          <w:p w14:paraId="705B5DB7"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№11</w:t>
            </w:r>
          </w:p>
          <w:p w14:paraId="7C271D1A"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Построение детали Вал червячный</w:t>
            </w:r>
          </w:p>
        </w:tc>
        <w:tc>
          <w:tcPr>
            <w:tcW w:w="432" w:type="pct"/>
          </w:tcPr>
          <w:p w14:paraId="039476BE"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4</w:t>
            </w:r>
          </w:p>
        </w:tc>
        <w:tc>
          <w:tcPr>
            <w:tcW w:w="604" w:type="pct"/>
            <w:vMerge/>
          </w:tcPr>
          <w:p w14:paraId="719C1A1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0CA1874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2BCF54C8"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47E582CB" w14:textId="77777777" w:rsidTr="003D3660">
        <w:trPr>
          <w:gridAfter w:val="1"/>
          <w:wAfter w:w="346" w:type="pct"/>
          <w:trHeight w:val="20"/>
        </w:trPr>
        <w:tc>
          <w:tcPr>
            <w:tcW w:w="668" w:type="pct"/>
            <w:vMerge/>
          </w:tcPr>
          <w:p w14:paraId="782E31BA"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225" w:type="pct"/>
          </w:tcPr>
          <w:p w14:paraId="1F36AA74"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№12</w:t>
            </w:r>
          </w:p>
          <w:p w14:paraId="0F35DD9D"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Построение модели Стул</w:t>
            </w:r>
          </w:p>
        </w:tc>
        <w:tc>
          <w:tcPr>
            <w:tcW w:w="432" w:type="pct"/>
          </w:tcPr>
          <w:p w14:paraId="20838FBA"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4</w:t>
            </w:r>
          </w:p>
        </w:tc>
        <w:tc>
          <w:tcPr>
            <w:tcW w:w="604" w:type="pct"/>
            <w:vMerge/>
          </w:tcPr>
          <w:p w14:paraId="722D952E"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59C0F1E8"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5A0D3635"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3A174AEF" w14:textId="77777777" w:rsidTr="003D3660">
        <w:trPr>
          <w:gridAfter w:val="1"/>
          <w:wAfter w:w="346" w:type="pct"/>
          <w:trHeight w:val="20"/>
        </w:trPr>
        <w:tc>
          <w:tcPr>
            <w:tcW w:w="668" w:type="pct"/>
            <w:vMerge/>
          </w:tcPr>
          <w:p w14:paraId="4AD78308"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225" w:type="pct"/>
          </w:tcPr>
          <w:p w14:paraId="48CAA937"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№13</w:t>
            </w:r>
          </w:p>
          <w:p w14:paraId="21CA7E9F"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Создание детали Молоток с пазом</w:t>
            </w:r>
          </w:p>
        </w:tc>
        <w:tc>
          <w:tcPr>
            <w:tcW w:w="432" w:type="pct"/>
          </w:tcPr>
          <w:p w14:paraId="706852DB"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6</w:t>
            </w:r>
          </w:p>
        </w:tc>
        <w:tc>
          <w:tcPr>
            <w:tcW w:w="604" w:type="pct"/>
            <w:vMerge/>
          </w:tcPr>
          <w:p w14:paraId="6D3F8521"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38E340A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0133C4F3"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58767F09" w14:textId="77777777" w:rsidTr="003D3660">
        <w:trPr>
          <w:gridAfter w:val="1"/>
          <w:wAfter w:w="346" w:type="pct"/>
          <w:trHeight w:val="20"/>
        </w:trPr>
        <w:tc>
          <w:tcPr>
            <w:tcW w:w="668" w:type="pct"/>
            <w:vMerge/>
          </w:tcPr>
          <w:p w14:paraId="2AA2968E" w14:textId="77777777" w:rsidR="00F61ADD" w:rsidRPr="00F61ADD" w:rsidRDefault="00F61ADD" w:rsidP="00F61ADD">
            <w:pPr>
              <w:spacing w:after="0" w:line="240" w:lineRule="auto"/>
              <w:rPr>
                <w:rFonts w:ascii="Times New Roman" w:eastAsia="Times New Roman" w:hAnsi="Times New Roman" w:cs="Times New Roman"/>
                <w:bCs/>
                <w:sz w:val="24"/>
                <w:szCs w:val="24"/>
                <w:lang w:eastAsia="ru-RU"/>
              </w:rPr>
            </w:pPr>
          </w:p>
        </w:tc>
        <w:tc>
          <w:tcPr>
            <w:tcW w:w="2225" w:type="pct"/>
          </w:tcPr>
          <w:p w14:paraId="3A76A1D3"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Практическое занятие №14</w:t>
            </w:r>
          </w:p>
          <w:p w14:paraId="742AE621"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Построение детали Корпус</w:t>
            </w:r>
          </w:p>
        </w:tc>
        <w:tc>
          <w:tcPr>
            <w:tcW w:w="432" w:type="pct"/>
          </w:tcPr>
          <w:p w14:paraId="2CCB6EF5"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4</w:t>
            </w:r>
          </w:p>
        </w:tc>
        <w:tc>
          <w:tcPr>
            <w:tcW w:w="604" w:type="pct"/>
            <w:vMerge/>
          </w:tcPr>
          <w:p w14:paraId="136C874C"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458F1D5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1E665FD0"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70325C7A" w14:textId="77777777" w:rsidTr="003D3660">
        <w:trPr>
          <w:gridAfter w:val="1"/>
          <w:wAfter w:w="346" w:type="pct"/>
          <w:trHeight w:val="20"/>
        </w:trPr>
        <w:tc>
          <w:tcPr>
            <w:tcW w:w="668" w:type="pct"/>
            <w:vMerge w:val="restart"/>
          </w:tcPr>
          <w:p w14:paraId="54F45941" w14:textId="77777777" w:rsidR="00F61ADD" w:rsidRPr="00F61ADD" w:rsidRDefault="00F61ADD" w:rsidP="00F61ADD">
            <w:pPr>
              <w:shd w:val="clear" w:color="auto" w:fill="FFFFFF"/>
              <w:spacing w:after="0" w:line="240" w:lineRule="auto"/>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color w:val="181818"/>
                <w:sz w:val="24"/>
                <w:szCs w:val="24"/>
                <w:shd w:val="clear" w:color="auto" w:fill="FFFFFF"/>
                <w:lang w:eastAsia="ru-RU"/>
              </w:rPr>
              <w:t xml:space="preserve">Тема 2.3. </w:t>
            </w:r>
            <w:r w:rsidRPr="00F61ADD">
              <w:rPr>
                <w:rFonts w:ascii="Times New Roman" w:eastAsia="Times New Roman" w:hAnsi="Times New Roman" w:cs="Times New Roman"/>
                <w:color w:val="000000"/>
                <w:sz w:val="24"/>
                <w:szCs w:val="24"/>
                <w:lang w:eastAsia="ru-RU"/>
              </w:rPr>
              <w:t>Создание, настройка и оформление чертежа в системе «Компас 3D»</w:t>
            </w:r>
          </w:p>
        </w:tc>
        <w:tc>
          <w:tcPr>
            <w:tcW w:w="2225" w:type="pct"/>
          </w:tcPr>
          <w:p w14:paraId="3D10FC6A"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 xml:space="preserve">Алгоритм создания файла сборки. Порядок добавления компонентов из файлов. Задание взаимного положения компонентов (перемещение компонентов, их вращение). </w:t>
            </w:r>
            <w:r w:rsidRPr="00F61ADD">
              <w:rPr>
                <w:rFonts w:ascii="Times New Roman" w:eastAsia="Times New Roman" w:hAnsi="Times New Roman" w:cs="Times New Roman"/>
                <w:color w:val="000000"/>
                <w:sz w:val="24"/>
                <w:szCs w:val="24"/>
                <w:shd w:val="clear" w:color="auto" w:fill="FFFFFF"/>
                <w:lang w:eastAsia="ru-RU"/>
              </w:rPr>
              <w:t>Принцип создания разреза, выносного элемента. Алгоритм перемещения видов</w:t>
            </w:r>
            <w:r w:rsidRPr="00F61ADD">
              <w:rPr>
                <w:rFonts w:ascii="Times New Roman" w:eastAsia="Times New Roman" w:hAnsi="Times New Roman" w:cs="Times New Roman"/>
                <w:color w:val="000000"/>
                <w:sz w:val="24"/>
                <w:szCs w:val="24"/>
                <w:lang w:eastAsia="ru-RU"/>
              </w:rPr>
              <w:t xml:space="preserve"> Алгоритм простановки осевых линий, размеров, заполнения основной надписи чертежа</w:t>
            </w:r>
          </w:p>
        </w:tc>
        <w:tc>
          <w:tcPr>
            <w:tcW w:w="432" w:type="pct"/>
          </w:tcPr>
          <w:p w14:paraId="4FB03444"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6</w:t>
            </w:r>
          </w:p>
        </w:tc>
        <w:tc>
          <w:tcPr>
            <w:tcW w:w="604" w:type="pct"/>
            <w:vMerge w:val="restart"/>
          </w:tcPr>
          <w:p w14:paraId="35D1F2AA"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13, ЛР 14,</w:t>
            </w:r>
          </w:p>
          <w:p w14:paraId="5257350E"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769B36FE"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3B99B778"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320408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Calibri" w:hAnsi="Times New Roman" w:cs="Times New Roman"/>
                <w:lang w:eastAsia="ru-RU"/>
              </w:rPr>
              <w:t>ЛР 21</w:t>
            </w:r>
          </w:p>
        </w:tc>
        <w:tc>
          <w:tcPr>
            <w:tcW w:w="379" w:type="pct"/>
            <w:vMerge w:val="restart"/>
          </w:tcPr>
          <w:p w14:paraId="57591F69"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01</w:t>
            </w:r>
          </w:p>
          <w:p w14:paraId="1116F635"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02</w:t>
            </w:r>
          </w:p>
          <w:p w14:paraId="38F01AC8"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05</w:t>
            </w:r>
          </w:p>
          <w:p w14:paraId="6E404817"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09</w:t>
            </w:r>
          </w:p>
          <w:p w14:paraId="331A879A"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ПК 1.1.</w:t>
            </w:r>
          </w:p>
          <w:p w14:paraId="1BD0F27E"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ПК 3.1.</w:t>
            </w:r>
          </w:p>
          <w:p w14:paraId="39F3938E"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3.3.</w:t>
            </w:r>
          </w:p>
        </w:tc>
        <w:tc>
          <w:tcPr>
            <w:tcW w:w="346" w:type="pct"/>
            <w:vMerge w:val="restart"/>
          </w:tcPr>
          <w:p w14:paraId="507088E0"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01.01</w:t>
            </w:r>
          </w:p>
          <w:p w14:paraId="083FCE7F"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01.02</w:t>
            </w:r>
          </w:p>
          <w:p w14:paraId="12E19ECE"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01.03</w:t>
            </w:r>
          </w:p>
          <w:p w14:paraId="7495EEF1"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01.04</w:t>
            </w:r>
          </w:p>
          <w:p w14:paraId="36FC96E7"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01.05</w:t>
            </w:r>
          </w:p>
          <w:p w14:paraId="1335DF6E"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01.08</w:t>
            </w:r>
          </w:p>
          <w:p w14:paraId="14C94BB1" w14:textId="77777777" w:rsidR="00F61ADD" w:rsidRPr="00F61ADD" w:rsidRDefault="00F61ADD" w:rsidP="00F61ADD">
            <w:pPr>
              <w:suppressAutoHyphens/>
              <w:spacing w:after="0" w:line="240" w:lineRule="auto"/>
              <w:jc w:val="both"/>
              <w:rPr>
                <w:rFonts w:ascii="Times New Roman" w:eastAsia="SimSun" w:hAnsi="Times New Roman" w:cs="Times New Roman"/>
                <w:iCs/>
                <w:sz w:val="24"/>
                <w:szCs w:val="24"/>
                <w:lang w:eastAsia="ru-RU"/>
              </w:rPr>
            </w:pPr>
            <w:r w:rsidRPr="00F61ADD">
              <w:rPr>
                <w:rFonts w:ascii="Times New Roman" w:eastAsia="SimSun" w:hAnsi="Times New Roman" w:cs="Times New Roman"/>
                <w:bCs/>
                <w:iCs/>
                <w:sz w:val="24"/>
                <w:szCs w:val="24"/>
                <w:lang w:eastAsia="ru-RU"/>
              </w:rPr>
              <w:t>Уо 01.09</w:t>
            </w:r>
          </w:p>
          <w:p w14:paraId="096978C8"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01.02</w:t>
            </w:r>
          </w:p>
          <w:p w14:paraId="2E4B3BF7"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01.03</w:t>
            </w:r>
          </w:p>
          <w:p w14:paraId="17484C1F"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lastRenderedPageBreak/>
              <w:t>Зо 01.04</w:t>
            </w:r>
          </w:p>
          <w:p w14:paraId="4B9D0F7D"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6367FA29"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02.04</w:t>
            </w:r>
          </w:p>
          <w:p w14:paraId="26F4E93D"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02.07</w:t>
            </w:r>
          </w:p>
          <w:p w14:paraId="1CA483AE"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02.08</w:t>
            </w:r>
          </w:p>
          <w:p w14:paraId="6E5C7EBA"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02.02</w:t>
            </w:r>
          </w:p>
          <w:p w14:paraId="6D76A193"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05.01</w:t>
            </w:r>
          </w:p>
          <w:p w14:paraId="7B2175EA"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05.02</w:t>
            </w:r>
          </w:p>
          <w:p w14:paraId="4DB59967"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09.04</w:t>
            </w:r>
          </w:p>
          <w:p w14:paraId="4ACAE6F3"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09.03</w:t>
            </w:r>
          </w:p>
          <w:p w14:paraId="650ACCA5"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1.1.01</w:t>
            </w:r>
          </w:p>
          <w:p w14:paraId="6A59C402"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1.1.03</w:t>
            </w:r>
          </w:p>
          <w:p w14:paraId="10C17A6A" w14:textId="77777777" w:rsidR="00F61ADD" w:rsidRPr="00F61ADD" w:rsidRDefault="00F61ADD" w:rsidP="00F61ADD">
            <w:pPr>
              <w:spacing w:after="0" w:line="240"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t>У 3.1.01</w:t>
            </w:r>
          </w:p>
          <w:p w14:paraId="6981E762"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3.1.02</w:t>
            </w:r>
          </w:p>
          <w:p w14:paraId="37968141"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3.1.03</w:t>
            </w:r>
          </w:p>
          <w:p w14:paraId="23E96E9C"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3.3.03</w:t>
            </w:r>
          </w:p>
          <w:p w14:paraId="4D4521E6"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 3.3.04</w:t>
            </w:r>
          </w:p>
        </w:tc>
      </w:tr>
      <w:tr w:rsidR="00F61ADD" w:rsidRPr="00F61ADD" w14:paraId="6282467B" w14:textId="77777777" w:rsidTr="003D3660">
        <w:trPr>
          <w:gridAfter w:val="1"/>
          <w:wAfter w:w="346" w:type="pct"/>
          <w:trHeight w:val="20"/>
        </w:trPr>
        <w:tc>
          <w:tcPr>
            <w:tcW w:w="668" w:type="pct"/>
            <w:vMerge/>
          </w:tcPr>
          <w:p w14:paraId="5712B20D"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225" w:type="pct"/>
          </w:tcPr>
          <w:p w14:paraId="03456EC6"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32" w:type="pct"/>
          </w:tcPr>
          <w:p w14:paraId="19B75170"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4</w:t>
            </w:r>
          </w:p>
        </w:tc>
        <w:tc>
          <w:tcPr>
            <w:tcW w:w="604" w:type="pct"/>
            <w:vMerge/>
          </w:tcPr>
          <w:p w14:paraId="28BBEF50"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4CD88E5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2AD9042F"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331F4D53" w14:textId="77777777" w:rsidTr="003D3660">
        <w:trPr>
          <w:gridAfter w:val="1"/>
          <w:wAfter w:w="346" w:type="pct"/>
          <w:trHeight w:val="20"/>
        </w:trPr>
        <w:tc>
          <w:tcPr>
            <w:tcW w:w="668" w:type="pct"/>
            <w:vMerge/>
          </w:tcPr>
          <w:p w14:paraId="3AD6BA7F"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225" w:type="pct"/>
          </w:tcPr>
          <w:p w14:paraId="5ABD5D7F" w14:textId="77777777" w:rsidR="00F61ADD" w:rsidRPr="00F61ADD" w:rsidRDefault="00F61ADD" w:rsidP="00F61ADD">
            <w:pPr>
              <w:spacing w:after="0" w:line="240" w:lineRule="auto"/>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i/>
                <w:sz w:val="24"/>
                <w:szCs w:val="24"/>
                <w:lang w:eastAsia="ru-RU"/>
              </w:rPr>
              <w:t>Практическое занятие №15</w:t>
            </w:r>
          </w:p>
          <w:p w14:paraId="2DB8B64B" w14:textId="77777777" w:rsidR="00F61ADD" w:rsidRPr="00F61ADD" w:rsidRDefault="00F61ADD" w:rsidP="00F61ADD">
            <w:pPr>
              <w:spacing w:after="0" w:line="240" w:lineRule="auto"/>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Создание рабочего чертежа детали Вилка</w:t>
            </w:r>
          </w:p>
        </w:tc>
        <w:tc>
          <w:tcPr>
            <w:tcW w:w="432" w:type="pct"/>
          </w:tcPr>
          <w:p w14:paraId="223616F7"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4</w:t>
            </w:r>
          </w:p>
        </w:tc>
        <w:tc>
          <w:tcPr>
            <w:tcW w:w="604" w:type="pct"/>
            <w:vMerge/>
          </w:tcPr>
          <w:p w14:paraId="101BD2A8"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166D311B"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7601838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1EA9659F" w14:textId="77777777" w:rsidTr="003D3660">
        <w:trPr>
          <w:gridAfter w:val="1"/>
          <w:wAfter w:w="346" w:type="pct"/>
          <w:trHeight w:val="20"/>
        </w:trPr>
        <w:tc>
          <w:tcPr>
            <w:tcW w:w="668" w:type="pct"/>
            <w:vMerge/>
          </w:tcPr>
          <w:p w14:paraId="52E6320F"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225" w:type="pct"/>
          </w:tcPr>
          <w:p w14:paraId="641B392C"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Самостоятельная работа</w:t>
            </w:r>
          </w:p>
          <w:p w14:paraId="036D3105" w14:textId="77777777" w:rsidR="00F61ADD" w:rsidRPr="00F61ADD" w:rsidRDefault="00F61ADD" w:rsidP="00F61ADD">
            <w:pPr>
              <w:shd w:val="clear" w:color="auto" w:fill="FFFFFF"/>
              <w:spacing w:after="0" w:line="240" w:lineRule="auto"/>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color w:val="000000"/>
                <w:sz w:val="24"/>
                <w:szCs w:val="24"/>
                <w:lang w:eastAsia="ru-RU"/>
              </w:rPr>
              <w:t>Оформление чертежа в системе «Компас 3D</w:t>
            </w:r>
          </w:p>
        </w:tc>
        <w:tc>
          <w:tcPr>
            <w:tcW w:w="432" w:type="pct"/>
            <w:vAlign w:val="center"/>
          </w:tcPr>
          <w:p w14:paraId="0EFE2CBD" w14:textId="77777777" w:rsidR="00F61ADD" w:rsidRPr="00F61ADD" w:rsidRDefault="00F61ADD" w:rsidP="00F61ADD">
            <w:pPr>
              <w:suppressAutoHyphens/>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4</w:t>
            </w:r>
          </w:p>
        </w:tc>
        <w:tc>
          <w:tcPr>
            <w:tcW w:w="604" w:type="pct"/>
            <w:vMerge/>
          </w:tcPr>
          <w:p w14:paraId="480710AC"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5217714C"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6862502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0D3EB742" w14:textId="77777777" w:rsidTr="003D3660">
        <w:trPr>
          <w:trHeight w:val="20"/>
        </w:trPr>
        <w:tc>
          <w:tcPr>
            <w:tcW w:w="2893" w:type="pct"/>
            <w:gridSpan w:val="2"/>
            <w:shd w:val="clear" w:color="auto" w:fill="EAF1DD"/>
          </w:tcPr>
          <w:p w14:paraId="63AC57DB"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iCs/>
                <w:sz w:val="24"/>
                <w:szCs w:val="24"/>
                <w:lang w:eastAsia="ru-RU"/>
              </w:rPr>
              <w:t>Раздел 3. Создание сборки изделия в системе «Компас 3D».</w:t>
            </w:r>
            <w:r w:rsidRPr="00F61ADD">
              <w:rPr>
                <w:rFonts w:ascii="Times New Roman" w:eastAsia="Times New Roman" w:hAnsi="Times New Roman" w:cs="Times New Roman"/>
                <w:b/>
                <w:bCs/>
                <w:sz w:val="24"/>
                <w:szCs w:val="24"/>
                <w:lang w:eastAsia="ru-RU"/>
              </w:rPr>
              <w:t xml:space="preserve"> Сборочный чертеж и спецификация в системе «Компас 3D»</w:t>
            </w:r>
          </w:p>
        </w:tc>
        <w:tc>
          <w:tcPr>
            <w:tcW w:w="432" w:type="pct"/>
            <w:shd w:val="clear" w:color="auto" w:fill="EAF1DD"/>
          </w:tcPr>
          <w:p w14:paraId="65B35741"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lang w:eastAsia="ru-RU"/>
              </w:rPr>
            </w:pPr>
            <w:r w:rsidRPr="00F61ADD">
              <w:rPr>
                <w:rFonts w:ascii="Times New Roman" w:eastAsia="Times New Roman" w:hAnsi="Times New Roman" w:cs="Times New Roman"/>
                <w:b/>
                <w:bCs/>
                <w:iCs/>
                <w:sz w:val="24"/>
                <w:szCs w:val="24"/>
                <w:lang w:eastAsia="ru-RU"/>
              </w:rPr>
              <w:t>30/15</w:t>
            </w:r>
          </w:p>
        </w:tc>
        <w:tc>
          <w:tcPr>
            <w:tcW w:w="604" w:type="pct"/>
            <w:shd w:val="clear" w:color="auto" w:fill="EAF1DD"/>
          </w:tcPr>
          <w:p w14:paraId="2C274BA1"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shd w:val="clear" w:color="auto" w:fill="EAF1DD"/>
          </w:tcPr>
          <w:p w14:paraId="7A8D325B"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shd w:val="clear" w:color="auto" w:fill="EAF1DD"/>
          </w:tcPr>
          <w:p w14:paraId="15D1C938"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tcPr>
          <w:p w14:paraId="2C211C12"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p>
        </w:tc>
      </w:tr>
      <w:tr w:rsidR="00F61ADD" w:rsidRPr="00F61ADD" w14:paraId="6CBF632C" w14:textId="77777777" w:rsidTr="003D3660">
        <w:trPr>
          <w:gridAfter w:val="1"/>
          <w:wAfter w:w="346" w:type="pct"/>
          <w:trHeight w:val="20"/>
        </w:trPr>
        <w:tc>
          <w:tcPr>
            <w:tcW w:w="668" w:type="pct"/>
          </w:tcPr>
          <w:p w14:paraId="3A0914DA"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color w:val="000000"/>
                <w:sz w:val="24"/>
                <w:szCs w:val="24"/>
                <w:lang w:eastAsia="ru-RU"/>
              </w:rPr>
              <w:t>Тема 3.1. Создание сборочной единицы в системе «Компас 3D»</w:t>
            </w:r>
          </w:p>
        </w:tc>
        <w:tc>
          <w:tcPr>
            <w:tcW w:w="2225" w:type="pct"/>
          </w:tcPr>
          <w:p w14:paraId="0971B9AD"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 xml:space="preserve">Алгоритм создания файла сборки. Порядок добавления компонентов из файлов. </w:t>
            </w:r>
            <w:r w:rsidRPr="00F61ADD">
              <w:rPr>
                <w:rFonts w:ascii="Times New Roman" w:eastAsia="Times New Roman" w:hAnsi="Times New Roman" w:cs="Times New Roman"/>
                <w:color w:val="000000"/>
                <w:sz w:val="24"/>
                <w:szCs w:val="24"/>
                <w:lang w:eastAsia="ru-RU"/>
              </w:rPr>
              <w:t>Задание взаимного положения компонентов (перемещение компонентов, их вращение).</w:t>
            </w:r>
          </w:p>
        </w:tc>
        <w:tc>
          <w:tcPr>
            <w:tcW w:w="432" w:type="pct"/>
          </w:tcPr>
          <w:p w14:paraId="6AECEA73"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04" w:type="pct"/>
          </w:tcPr>
          <w:p w14:paraId="1DEB3E5B"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13, ЛР 14,</w:t>
            </w:r>
          </w:p>
          <w:p w14:paraId="64C3F735"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4CEF9767"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1E901A85"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19561A7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Calibri" w:hAnsi="Times New Roman" w:cs="Times New Roman"/>
                <w:lang w:eastAsia="ru-RU"/>
              </w:rPr>
              <w:t>ЛР 21</w:t>
            </w:r>
          </w:p>
        </w:tc>
        <w:tc>
          <w:tcPr>
            <w:tcW w:w="379" w:type="pct"/>
          </w:tcPr>
          <w:p w14:paraId="1741F8E9"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01</w:t>
            </w:r>
          </w:p>
          <w:p w14:paraId="58F6C687"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iCs/>
                <w:sz w:val="24"/>
                <w:szCs w:val="24"/>
                <w:lang w:eastAsia="ru-RU"/>
              </w:rPr>
              <w:t>ОК 02</w:t>
            </w:r>
          </w:p>
        </w:tc>
        <w:tc>
          <w:tcPr>
            <w:tcW w:w="346" w:type="pct"/>
          </w:tcPr>
          <w:p w14:paraId="0E2B189D"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01.01</w:t>
            </w:r>
          </w:p>
          <w:p w14:paraId="265C0445"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01.02</w:t>
            </w:r>
          </w:p>
          <w:p w14:paraId="331C9E9D"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01.03</w:t>
            </w:r>
          </w:p>
          <w:p w14:paraId="6BFDB4D0"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01.02</w:t>
            </w:r>
          </w:p>
          <w:p w14:paraId="7F0E9036"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02.04</w:t>
            </w:r>
          </w:p>
        </w:tc>
      </w:tr>
      <w:tr w:rsidR="00F61ADD" w:rsidRPr="00F61ADD" w14:paraId="6E6B0F47" w14:textId="77777777" w:rsidTr="003D3660">
        <w:trPr>
          <w:gridAfter w:val="1"/>
          <w:wAfter w:w="346" w:type="pct"/>
          <w:trHeight w:val="20"/>
        </w:trPr>
        <w:tc>
          <w:tcPr>
            <w:tcW w:w="668" w:type="pct"/>
            <w:vMerge w:val="restart"/>
          </w:tcPr>
          <w:p w14:paraId="054C7D0F"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color w:val="000000"/>
                <w:sz w:val="24"/>
                <w:szCs w:val="24"/>
                <w:lang w:eastAsia="ru-RU"/>
              </w:rPr>
              <w:t>Тема 3.2. Создание файла сборки в системе «Компас 3D». Стандартные изделия в системе «Компас 3D»</w:t>
            </w:r>
          </w:p>
        </w:tc>
        <w:tc>
          <w:tcPr>
            <w:tcW w:w="2225" w:type="pct"/>
          </w:tcPr>
          <w:p w14:paraId="6266557B"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lang w:eastAsia="ru-RU"/>
              </w:rPr>
              <w:t>Порядок создания сборки изделия. Алгоритм добавления деталей в сборку изделия. Правила создания объектов спецификации.</w:t>
            </w:r>
          </w:p>
          <w:p w14:paraId="0AEA2FE5" w14:textId="77777777" w:rsidR="00F61ADD" w:rsidRPr="00F61ADD" w:rsidRDefault="00F61ADD" w:rsidP="00F61ADD">
            <w:pPr>
              <w:shd w:val="clear" w:color="auto" w:fill="FFFFFF"/>
              <w:spacing w:after="0" w:line="240" w:lineRule="auto"/>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 xml:space="preserve">Знакомство с библиотекой стандартных изделий. </w:t>
            </w:r>
            <w:r w:rsidRPr="00F61ADD">
              <w:rPr>
                <w:rFonts w:ascii="Times New Roman" w:eastAsia="Times New Roman" w:hAnsi="Times New Roman" w:cs="Times New Roman"/>
                <w:color w:val="000000"/>
                <w:sz w:val="24"/>
                <w:szCs w:val="24"/>
                <w:lang w:eastAsia="ru-RU"/>
              </w:rPr>
              <w:t>Алгоритм добавления стандартных изделий. Порядок добавления набора элементов</w:t>
            </w:r>
          </w:p>
        </w:tc>
        <w:tc>
          <w:tcPr>
            <w:tcW w:w="432" w:type="pct"/>
          </w:tcPr>
          <w:p w14:paraId="553C205C"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12</w:t>
            </w:r>
          </w:p>
        </w:tc>
        <w:tc>
          <w:tcPr>
            <w:tcW w:w="604" w:type="pct"/>
            <w:vMerge w:val="restart"/>
          </w:tcPr>
          <w:p w14:paraId="7EB23DCA"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13, ЛР 14,</w:t>
            </w:r>
          </w:p>
          <w:p w14:paraId="16F95C75"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775CA188"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37ADE4FA"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25362D5A"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Calibri" w:hAnsi="Times New Roman" w:cs="Times New Roman"/>
                <w:lang w:eastAsia="ru-RU"/>
              </w:rPr>
              <w:t>ЛР 21</w:t>
            </w:r>
          </w:p>
        </w:tc>
        <w:tc>
          <w:tcPr>
            <w:tcW w:w="379" w:type="pct"/>
            <w:vMerge w:val="restart"/>
          </w:tcPr>
          <w:p w14:paraId="2A76AA11"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01</w:t>
            </w:r>
          </w:p>
          <w:p w14:paraId="256715E2"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02</w:t>
            </w:r>
          </w:p>
          <w:p w14:paraId="7EBF526B"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05</w:t>
            </w:r>
          </w:p>
          <w:p w14:paraId="0CC9D27A"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09</w:t>
            </w:r>
          </w:p>
          <w:p w14:paraId="359C52AF"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ПК 1.1.</w:t>
            </w:r>
          </w:p>
          <w:p w14:paraId="491CDE89"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ПК 3.1.</w:t>
            </w:r>
          </w:p>
          <w:p w14:paraId="73921B3D"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3.3.</w:t>
            </w:r>
          </w:p>
        </w:tc>
        <w:tc>
          <w:tcPr>
            <w:tcW w:w="346" w:type="pct"/>
            <w:vMerge w:val="restart"/>
          </w:tcPr>
          <w:p w14:paraId="472BDB76"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01.01</w:t>
            </w:r>
          </w:p>
          <w:p w14:paraId="788F11B5"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01.02</w:t>
            </w:r>
          </w:p>
          <w:p w14:paraId="23A756C6"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01.03</w:t>
            </w:r>
          </w:p>
          <w:p w14:paraId="65B8B3E2"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01.04</w:t>
            </w:r>
          </w:p>
          <w:p w14:paraId="79D9C9A7"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01.05</w:t>
            </w:r>
          </w:p>
          <w:p w14:paraId="331A02BB"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01.08</w:t>
            </w:r>
          </w:p>
          <w:p w14:paraId="07E78B8A" w14:textId="77777777" w:rsidR="00F61ADD" w:rsidRPr="00F61ADD" w:rsidRDefault="00F61ADD" w:rsidP="00F61ADD">
            <w:pPr>
              <w:suppressAutoHyphens/>
              <w:spacing w:after="0" w:line="240" w:lineRule="auto"/>
              <w:jc w:val="both"/>
              <w:rPr>
                <w:rFonts w:ascii="Times New Roman" w:eastAsia="SimSun" w:hAnsi="Times New Roman" w:cs="Times New Roman"/>
                <w:iCs/>
                <w:sz w:val="24"/>
                <w:szCs w:val="24"/>
                <w:lang w:eastAsia="ru-RU"/>
              </w:rPr>
            </w:pPr>
            <w:r w:rsidRPr="00F61ADD">
              <w:rPr>
                <w:rFonts w:ascii="Times New Roman" w:eastAsia="SimSun" w:hAnsi="Times New Roman" w:cs="Times New Roman"/>
                <w:bCs/>
                <w:iCs/>
                <w:sz w:val="24"/>
                <w:szCs w:val="24"/>
                <w:lang w:eastAsia="ru-RU"/>
              </w:rPr>
              <w:t>Уо 01.09</w:t>
            </w:r>
          </w:p>
          <w:p w14:paraId="58E0EB2C"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01.02</w:t>
            </w:r>
          </w:p>
          <w:p w14:paraId="47AAE01C"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01.03</w:t>
            </w:r>
          </w:p>
          <w:p w14:paraId="016465F2"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01.04</w:t>
            </w:r>
          </w:p>
          <w:p w14:paraId="03A7AB3E"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lastRenderedPageBreak/>
              <w:t>Уо 02.02</w:t>
            </w:r>
          </w:p>
          <w:p w14:paraId="52611116"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02.04</w:t>
            </w:r>
          </w:p>
          <w:p w14:paraId="70D95ABB"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02.07</w:t>
            </w:r>
          </w:p>
          <w:p w14:paraId="5D7A9B70"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02.08</w:t>
            </w:r>
          </w:p>
          <w:p w14:paraId="43A9F9EB"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02.02</w:t>
            </w:r>
          </w:p>
          <w:p w14:paraId="6AE58B3A"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05.01</w:t>
            </w:r>
          </w:p>
          <w:p w14:paraId="031B2EA1"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05.02</w:t>
            </w:r>
          </w:p>
          <w:p w14:paraId="44D88206"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09.04</w:t>
            </w:r>
          </w:p>
          <w:p w14:paraId="4100E81D"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09.03</w:t>
            </w:r>
          </w:p>
          <w:p w14:paraId="5AD57966"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1.1.01</w:t>
            </w:r>
          </w:p>
          <w:p w14:paraId="4A9F283A"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1.1.03</w:t>
            </w:r>
          </w:p>
          <w:p w14:paraId="56D721AB" w14:textId="77777777" w:rsidR="00F61ADD" w:rsidRPr="00F61ADD" w:rsidRDefault="00F61ADD" w:rsidP="00F61ADD">
            <w:pPr>
              <w:spacing w:after="0" w:line="240"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t>У 3.1.01</w:t>
            </w:r>
          </w:p>
          <w:p w14:paraId="16338CD8"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3.1.02</w:t>
            </w:r>
          </w:p>
          <w:p w14:paraId="52AEE746"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3.1.03</w:t>
            </w:r>
          </w:p>
          <w:p w14:paraId="1AEB5A19"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3.3.03</w:t>
            </w:r>
          </w:p>
          <w:p w14:paraId="51EC399D"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 3.3.04</w:t>
            </w:r>
          </w:p>
        </w:tc>
      </w:tr>
      <w:tr w:rsidR="00F61ADD" w:rsidRPr="00F61ADD" w14:paraId="07E22D5D" w14:textId="77777777" w:rsidTr="003D3660">
        <w:trPr>
          <w:gridAfter w:val="1"/>
          <w:wAfter w:w="346" w:type="pct"/>
          <w:trHeight w:val="20"/>
        </w:trPr>
        <w:tc>
          <w:tcPr>
            <w:tcW w:w="668" w:type="pct"/>
            <w:vMerge/>
          </w:tcPr>
          <w:p w14:paraId="1C360F6E"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225" w:type="pct"/>
          </w:tcPr>
          <w:p w14:paraId="60FAB385"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32" w:type="pct"/>
          </w:tcPr>
          <w:p w14:paraId="0CC5D6E0"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10</w:t>
            </w:r>
          </w:p>
        </w:tc>
        <w:tc>
          <w:tcPr>
            <w:tcW w:w="604" w:type="pct"/>
            <w:vMerge/>
          </w:tcPr>
          <w:p w14:paraId="1CD115E3"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1C41560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118DCC4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1822F973" w14:textId="77777777" w:rsidTr="003D3660">
        <w:trPr>
          <w:gridAfter w:val="1"/>
          <w:wAfter w:w="346" w:type="pct"/>
          <w:trHeight w:val="20"/>
        </w:trPr>
        <w:tc>
          <w:tcPr>
            <w:tcW w:w="668" w:type="pct"/>
            <w:vMerge/>
          </w:tcPr>
          <w:p w14:paraId="0AF30867"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225" w:type="pct"/>
          </w:tcPr>
          <w:p w14:paraId="28961310"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Практическое занятие №16</w:t>
            </w:r>
          </w:p>
          <w:p w14:paraId="206616C5" w14:textId="77777777" w:rsidR="00F61ADD" w:rsidRPr="00F61ADD" w:rsidRDefault="00F61ADD" w:rsidP="00F61ADD">
            <w:pPr>
              <w:spacing w:after="0" w:line="240" w:lineRule="auto"/>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Создание сборочной единицы</w:t>
            </w:r>
          </w:p>
        </w:tc>
        <w:tc>
          <w:tcPr>
            <w:tcW w:w="432" w:type="pct"/>
          </w:tcPr>
          <w:p w14:paraId="078441C3"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04" w:type="pct"/>
            <w:vMerge/>
          </w:tcPr>
          <w:p w14:paraId="77DB802C"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3AD109E0"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0074B3D1"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3DBB2952" w14:textId="77777777" w:rsidTr="003D3660">
        <w:trPr>
          <w:gridAfter w:val="1"/>
          <w:wAfter w:w="346" w:type="pct"/>
          <w:trHeight w:val="20"/>
        </w:trPr>
        <w:tc>
          <w:tcPr>
            <w:tcW w:w="668" w:type="pct"/>
            <w:vMerge/>
          </w:tcPr>
          <w:p w14:paraId="10C85DD0"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225" w:type="pct"/>
          </w:tcPr>
          <w:p w14:paraId="71C3B9E8"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Практическое занятие №17</w:t>
            </w:r>
          </w:p>
          <w:p w14:paraId="7CBFEA75" w14:textId="77777777" w:rsidR="00F61ADD" w:rsidRPr="00F61ADD" w:rsidRDefault="00F61ADD" w:rsidP="00F61ADD">
            <w:pPr>
              <w:spacing w:after="0" w:line="240" w:lineRule="auto"/>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Создание сборки изделия Блок направляющий</w:t>
            </w:r>
          </w:p>
        </w:tc>
        <w:tc>
          <w:tcPr>
            <w:tcW w:w="432" w:type="pct"/>
          </w:tcPr>
          <w:p w14:paraId="699285C2"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04" w:type="pct"/>
            <w:vMerge/>
          </w:tcPr>
          <w:p w14:paraId="35225C0A"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0231A91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463015A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3E6B0EBC" w14:textId="77777777" w:rsidTr="003D3660">
        <w:trPr>
          <w:gridAfter w:val="1"/>
          <w:wAfter w:w="346" w:type="pct"/>
          <w:trHeight w:val="20"/>
        </w:trPr>
        <w:tc>
          <w:tcPr>
            <w:tcW w:w="668" w:type="pct"/>
            <w:vMerge/>
          </w:tcPr>
          <w:p w14:paraId="502CF91E"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225" w:type="pct"/>
          </w:tcPr>
          <w:p w14:paraId="685DD4EE"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Практическое занятие №18</w:t>
            </w:r>
          </w:p>
          <w:p w14:paraId="72BE90EA" w14:textId="77777777" w:rsidR="00F61ADD" w:rsidRPr="00F61ADD" w:rsidRDefault="00F61ADD" w:rsidP="00F61ADD">
            <w:pPr>
              <w:spacing w:after="0" w:line="240" w:lineRule="auto"/>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Создание сборки изделия Кронштейн</w:t>
            </w:r>
          </w:p>
        </w:tc>
        <w:tc>
          <w:tcPr>
            <w:tcW w:w="432" w:type="pct"/>
          </w:tcPr>
          <w:p w14:paraId="13CA54C6"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04" w:type="pct"/>
            <w:vMerge/>
          </w:tcPr>
          <w:p w14:paraId="5422FBD5"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5D23F44B"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475FB9E3"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5688E0FA" w14:textId="77777777" w:rsidTr="003D3660">
        <w:trPr>
          <w:gridAfter w:val="1"/>
          <w:wAfter w:w="346" w:type="pct"/>
          <w:trHeight w:val="20"/>
        </w:trPr>
        <w:tc>
          <w:tcPr>
            <w:tcW w:w="668" w:type="pct"/>
            <w:vMerge/>
          </w:tcPr>
          <w:p w14:paraId="2C2110E6"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225" w:type="pct"/>
          </w:tcPr>
          <w:p w14:paraId="0B920FCA"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Практическое занятие №19</w:t>
            </w:r>
          </w:p>
          <w:p w14:paraId="7D746FC0" w14:textId="77777777" w:rsidR="00F61ADD" w:rsidRPr="00F61ADD" w:rsidRDefault="00F61ADD" w:rsidP="00F61ADD">
            <w:pPr>
              <w:spacing w:after="0" w:line="240" w:lineRule="auto"/>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Основные приемы создания спецификаций</w:t>
            </w:r>
          </w:p>
        </w:tc>
        <w:tc>
          <w:tcPr>
            <w:tcW w:w="432" w:type="pct"/>
          </w:tcPr>
          <w:p w14:paraId="76F021DE"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04" w:type="pct"/>
            <w:vMerge/>
          </w:tcPr>
          <w:p w14:paraId="75502B12"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1F914142"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22815439"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14F91B4D" w14:textId="77777777" w:rsidTr="003D3660">
        <w:trPr>
          <w:gridAfter w:val="1"/>
          <w:wAfter w:w="346" w:type="pct"/>
          <w:trHeight w:val="20"/>
        </w:trPr>
        <w:tc>
          <w:tcPr>
            <w:tcW w:w="668" w:type="pct"/>
            <w:vMerge/>
          </w:tcPr>
          <w:p w14:paraId="5C2BC197"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225" w:type="pct"/>
          </w:tcPr>
          <w:p w14:paraId="15AEB7D7"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Практическое занятие №20</w:t>
            </w:r>
          </w:p>
          <w:p w14:paraId="6ACF81DA" w14:textId="77777777" w:rsidR="00F61ADD" w:rsidRPr="00F61ADD" w:rsidRDefault="00F61ADD" w:rsidP="00F61ADD">
            <w:pPr>
              <w:spacing w:after="0" w:line="240" w:lineRule="auto"/>
              <w:jc w:val="both"/>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Добавление в сборку крепежных деталей</w:t>
            </w:r>
          </w:p>
        </w:tc>
        <w:tc>
          <w:tcPr>
            <w:tcW w:w="432" w:type="pct"/>
          </w:tcPr>
          <w:p w14:paraId="35B584BA"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04" w:type="pct"/>
            <w:vMerge/>
          </w:tcPr>
          <w:p w14:paraId="0FB1A93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2DB56E0F"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244C0F71"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7FF1F638" w14:textId="77777777" w:rsidTr="003D3660">
        <w:trPr>
          <w:gridAfter w:val="1"/>
          <w:wAfter w:w="346" w:type="pct"/>
          <w:trHeight w:val="20"/>
        </w:trPr>
        <w:tc>
          <w:tcPr>
            <w:tcW w:w="668" w:type="pct"/>
            <w:vMerge w:val="restart"/>
          </w:tcPr>
          <w:p w14:paraId="339903C2"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Cs/>
                <w:iCs/>
                <w:sz w:val="24"/>
                <w:szCs w:val="24"/>
                <w:lang w:eastAsia="ru-RU"/>
              </w:rPr>
              <w:t>Тема 3.3. Сборочный чертеж в системе «Компас 3D».</w:t>
            </w:r>
            <w:r w:rsidRPr="00F61ADD">
              <w:rPr>
                <w:rFonts w:ascii="Times New Roman" w:eastAsia="Times New Roman" w:hAnsi="Times New Roman" w:cs="Times New Roman"/>
                <w:color w:val="000000"/>
                <w:sz w:val="24"/>
                <w:szCs w:val="24"/>
                <w:lang w:eastAsia="ru-RU"/>
              </w:rPr>
              <w:t xml:space="preserve"> Создание спецификаций в системе «Компас 3D».</w:t>
            </w:r>
          </w:p>
        </w:tc>
        <w:tc>
          <w:tcPr>
            <w:tcW w:w="2225" w:type="pct"/>
          </w:tcPr>
          <w:p w14:paraId="1031F874"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Порядок создания и удаления видов. Построение разрезов. Простановка позиционных линий-выносок. Порядок создания файлов спецификаций. Подключение сборочного чертежа и позиций линий-выносок</w:t>
            </w:r>
          </w:p>
        </w:tc>
        <w:tc>
          <w:tcPr>
            <w:tcW w:w="432" w:type="pct"/>
          </w:tcPr>
          <w:p w14:paraId="68153ED9"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7</w:t>
            </w:r>
          </w:p>
        </w:tc>
        <w:tc>
          <w:tcPr>
            <w:tcW w:w="604" w:type="pct"/>
            <w:vMerge w:val="restart"/>
          </w:tcPr>
          <w:p w14:paraId="1218FA54"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13, ЛР 14,</w:t>
            </w:r>
          </w:p>
          <w:p w14:paraId="634826C7"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15, ЛР 16,</w:t>
            </w:r>
          </w:p>
          <w:p w14:paraId="62049E52"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17, ЛР 18,</w:t>
            </w:r>
          </w:p>
          <w:p w14:paraId="663A9D8F" w14:textId="77777777" w:rsidR="00F61ADD" w:rsidRPr="00F61ADD" w:rsidRDefault="00F61ADD" w:rsidP="00F61ADD">
            <w:pPr>
              <w:spacing w:after="0" w:line="240" w:lineRule="auto"/>
              <w:jc w:val="center"/>
              <w:rPr>
                <w:rFonts w:ascii="Times New Roman" w:eastAsia="Calibri" w:hAnsi="Times New Roman" w:cs="Times New Roman"/>
                <w:lang w:eastAsia="ru-RU"/>
              </w:rPr>
            </w:pPr>
            <w:r w:rsidRPr="00F61ADD">
              <w:rPr>
                <w:rFonts w:ascii="Times New Roman" w:eastAsia="Calibri" w:hAnsi="Times New Roman" w:cs="Times New Roman"/>
                <w:lang w:eastAsia="ru-RU"/>
              </w:rPr>
              <w:t>ЛР 19, ЛР 20,</w:t>
            </w:r>
          </w:p>
          <w:p w14:paraId="71BB54C2"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Calibri" w:hAnsi="Times New Roman" w:cs="Times New Roman"/>
                <w:lang w:eastAsia="ru-RU"/>
              </w:rPr>
              <w:t>ЛР 21</w:t>
            </w:r>
          </w:p>
        </w:tc>
        <w:tc>
          <w:tcPr>
            <w:tcW w:w="379" w:type="pct"/>
            <w:vMerge w:val="restart"/>
          </w:tcPr>
          <w:p w14:paraId="3AAF8033"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01</w:t>
            </w:r>
          </w:p>
          <w:p w14:paraId="79D609C1"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02</w:t>
            </w:r>
          </w:p>
          <w:p w14:paraId="23411A2A"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05</w:t>
            </w:r>
          </w:p>
          <w:p w14:paraId="13958A36"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ОК 09</w:t>
            </w:r>
          </w:p>
          <w:p w14:paraId="6AE401FF"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ПК 1.1.</w:t>
            </w:r>
          </w:p>
          <w:p w14:paraId="482D7F4F" w14:textId="77777777" w:rsidR="00F61ADD" w:rsidRPr="00F61ADD" w:rsidRDefault="00F61ADD" w:rsidP="00F61ADD">
            <w:pPr>
              <w:spacing w:after="0" w:line="240" w:lineRule="auto"/>
              <w:jc w:val="center"/>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ПК 3.1.</w:t>
            </w:r>
          </w:p>
          <w:p w14:paraId="1479D44A"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ПК 3.3.</w:t>
            </w:r>
          </w:p>
        </w:tc>
        <w:tc>
          <w:tcPr>
            <w:tcW w:w="346" w:type="pct"/>
            <w:vMerge w:val="restart"/>
          </w:tcPr>
          <w:p w14:paraId="20D1E583"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01.01</w:t>
            </w:r>
          </w:p>
          <w:p w14:paraId="2F5EA922"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01.02</w:t>
            </w:r>
          </w:p>
          <w:p w14:paraId="5D8B4F52"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01.03</w:t>
            </w:r>
          </w:p>
          <w:p w14:paraId="446EF20D"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01.04</w:t>
            </w:r>
          </w:p>
          <w:p w14:paraId="6F48C0D3"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01.05</w:t>
            </w:r>
          </w:p>
          <w:p w14:paraId="551A5244"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Уо 01.08</w:t>
            </w:r>
          </w:p>
          <w:p w14:paraId="6DD2DF08" w14:textId="77777777" w:rsidR="00F61ADD" w:rsidRPr="00F61ADD" w:rsidRDefault="00F61ADD" w:rsidP="00F61ADD">
            <w:pPr>
              <w:suppressAutoHyphens/>
              <w:spacing w:after="0" w:line="240" w:lineRule="auto"/>
              <w:jc w:val="both"/>
              <w:rPr>
                <w:rFonts w:ascii="Times New Roman" w:eastAsia="SimSun" w:hAnsi="Times New Roman" w:cs="Times New Roman"/>
                <w:iCs/>
                <w:sz w:val="24"/>
                <w:szCs w:val="24"/>
                <w:lang w:eastAsia="ru-RU"/>
              </w:rPr>
            </w:pPr>
            <w:r w:rsidRPr="00F61ADD">
              <w:rPr>
                <w:rFonts w:ascii="Times New Roman" w:eastAsia="SimSun" w:hAnsi="Times New Roman" w:cs="Times New Roman"/>
                <w:bCs/>
                <w:iCs/>
                <w:sz w:val="24"/>
                <w:szCs w:val="24"/>
                <w:lang w:eastAsia="ru-RU"/>
              </w:rPr>
              <w:t>Уо 01.09</w:t>
            </w:r>
          </w:p>
          <w:p w14:paraId="4DC31810"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01.02</w:t>
            </w:r>
          </w:p>
          <w:p w14:paraId="507EF5DA"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01.03</w:t>
            </w:r>
          </w:p>
          <w:p w14:paraId="31AA9672" w14:textId="77777777" w:rsidR="00F61ADD" w:rsidRPr="00F61ADD" w:rsidRDefault="00F61ADD" w:rsidP="00F61ADD">
            <w:pPr>
              <w:suppressAutoHyphens/>
              <w:spacing w:after="0" w:line="240" w:lineRule="auto"/>
              <w:jc w:val="both"/>
              <w:rPr>
                <w:rFonts w:ascii="Times New Roman" w:eastAsia="SimSun" w:hAnsi="Times New Roman" w:cs="Times New Roman"/>
                <w:bCs/>
                <w:iCs/>
                <w:sz w:val="24"/>
                <w:szCs w:val="24"/>
                <w:lang w:eastAsia="ru-RU"/>
              </w:rPr>
            </w:pPr>
            <w:r w:rsidRPr="00F61ADD">
              <w:rPr>
                <w:rFonts w:ascii="Times New Roman" w:eastAsia="SimSun" w:hAnsi="Times New Roman" w:cs="Times New Roman"/>
                <w:bCs/>
                <w:iCs/>
                <w:sz w:val="24"/>
                <w:szCs w:val="24"/>
                <w:lang w:eastAsia="ru-RU"/>
              </w:rPr>
              <w:t>Зо 01.04</w:t>
            </w:r>
          </w:p>
          <w:p w14:paraId="785A5C9E"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Уо 02.02</w:t>
            </w:r>
          </w:p>
          <w:p w14:paraId="3DA004FF"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02.04</w:t>
            </w:r>
          </w:p>
          <w:p w14:paraId="3EEC7E2F"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02.07</w:t>
            </w:r>
          </w:p>
          <w:p w14:paraId="11B198DC"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02.08</w:t>
            </w:r>
          </w:p>
          <w:p w14:paraId="6541E3D8"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02.02</w:t>
            </w:r>
          </w:p>
          <w:p w14:paraId="2BCED0F4"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05.01</w:t>
            </w:r>
          </w:p>
          <w:p w14:paraId="3832E14E"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Зо 05.02</w:t>
            </w:r>
          </w:p>
          <w:p w14:paraId="12FA3DD0"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Уо 09.04</w:t>
            </w:r>
          </w:p>
          <w:p w14:paraId="25220B30" w14:textId="77777777" w:rsidR="00F61ADD" w:rsidRPr="00F61ADD" w:rsidRDefault="00F61ADD" w:rsidP="00F61ADD">
            <w:pPr>
              <w:suppressAutoHyphens/>
              <w:spacing w:after="0" w:line="240" w:lineRule="auto"/>
              <w:jc w:val="both"/>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lastRenderedPageBreak/>
              <w:t>Зо 09.03</w:t>
            </w:r>
          </w:p>
          <w:p w14:paraId="2613F3E0"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1.1.01</w:t>
            </w:r>
          </w:p>
          <w:p w14:paraId="667F9E22"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1.1.03</w:t>
            </w:r>
          </w:p>
          <w:p w14:paraId="48E25C50" w14:textId="77777777" w:rsidR="00F61ADD" w:rsidRPr="00F61ADD" w:rsidRDefault="00F61ADD" w:rsidP="00F61ADD">
            <w:pPr>
              <w:spacing w:after="0" w:line="240" w:lineRule="auto"/>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t>У 3.1.01</w:t>
            </w:r>
          </w:p>
          <w:p w14:paraId="2EFC3A5C"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3.1.02</w:t>
            </w:r>
          </w:p>
          <w:p w14:paraId="1D57B856"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3.1.03</w:t>
            </w:r>
          </w:p>
          <w:p w14:paraId="494777B6"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У 3.3.03</w:t>
            </w:r>
          </w:p>
          <w:p w14:paraId="55C84AFF" w14:textId="77777777" w:rsidR="00F61ADD" w:rsidRPr="00F61ADD" w:rsidRDefault="00F61ADD" w:rsidP="00F61ADD">
            <w:pPr>
              <w:spacing w:after="0" w:line="240" w:lineRule="auto"/>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 3.3.04</w:t>
            </w:r>
          </w:p>
        </w:tc>
      </w:tr>
      <w:tr w:rsidR="00F61ADD" w:rsidRPr="00F61ADD" w14:paraId="6B486C97" w14:textId="77777777" w:rsidTr="003D3660">
        <w:trPr>
          <w:gridAfter w:val="1"/>
          <w:wAfter w:w="346" w:type="pct"/>
          <w:trHeight w:val="20"/>
        </w:trPr>
        <w:tc>
          <w:tcPr>
            <w:tcW w:w="668" w:type="pct"/>
            <w:vMerge/>
          </w:tcPr>
          <w:p w14:paraId="007FBD88" w14:textId="77777777" w:rsidR="00F61ADD" w:rsidRPr="00F61ADD" w:rsidRDefault="00F61ADD" w:rsidP="00F61ADD">
            <w:pPr>
              <w:spacing w:after="0" w:line="240" w:lineRule="auto"/>
              <w:rPr>
                <w:rFonts w:ascii="Times New Roman" w:eastAsia="Times New Roman" w:hAnsi="Times New Roman" w:cs="Times New Roman"/>
                <w:bCs/>
                <w:iCs/>
                <w:sz w:val="24"/>
                <w:szCs w:val="24"/>
                <w:lang w:eastAsia="ru-RU"/>
              </w:rPr>
            </w:pPr>
          </w:p>
        </w:tc>
        <w:tc>
          <w:tcPr>
            <w:tcW w:w="2225" w:type="pct"/>
          </w:tcPr>
          <w:p w14:paraId="3F96AF32" w14:textId="77777777" w:rsidR="00F61ADD" w:rsidRPr="00F61ADD" w:rsidRDefault="00F61ADD" w:rsidP="00F61ADD">
            <w:pPr>
              <w:shd w:val="clear" w:color="auto" w:fill="FFFFFF"/>
              <w:spacing w:after="0" w:line="240" w:lineRule="auto"/>
              <w:rPr>
                <w:rFonts w:ascii="Times New Roman" w:eastAsia="Times New Roman" w:hAnsi="Times New Roman" w:cs="Times New Roman"/>
                <w:color w:val="000000"/>
                <w:sz w:val="24"/>
                <w:szCs w:val="24"/>
                <w:lang w:eastAsia="ru-RU"/>
              </w:rPr>
            </w:pPr>
            <w:r w:rsidRPr="00F61ADD">
              <w:rPr>
                <w:rFonts w:ascii="Times New Roman" w:eastAsia="Times New Roman" w:hAnsi="Times New Roman" w:cs="Times New Roman"/>
                <w:b/>
                <w:bCs/>
                <w:sz w:val="24"/>
                <w:szCs w:val="24"/>
                <w:lang w:eastAsia="ru-RU"/>
              </w:rPr>
              <w:t>В том числе практических занятий:</w:t>
            </w:r>
          </w:p>
        </w:tc>
        <w:tc>
          <w:tcPr>
            <w:tcW w:w="432" w:type="pct"/>
          </w:tcPr>
          <w:p w14:paraId="12CBF220"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5</w:t>
            </w:r>
          </w:p>
        </w:tc>
        <w:tc>
          <w:tcPr>
            <w:tcW w:w="604" w:type="pct"/>
            <w:vMerge/>
          </w:tcPr>
          <w:p w14:paraId="3514763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6D07E57C"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62FBA72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4A5D28F0" w14:textId="77777777" w:rsidTr="003D3660">
        <w:trPr>
          <w:gridAfter w:val="1"/>
          <w:wAfter w:w="346" w:type="pct"/>
          <w:trHeight w:val="20"/>
        </w:trPr>
        <w:tc>
          <w:tcPr>
            <w:tcW w:w="668" w:type="pct"/>
            <w:vMerge/>
          </w:tcPr>
          <w:p w14:paraId="547ACC7F" w14:textId="77777777" w:rsidR="00F61ADD" w:rsidRPr="00F61ADD" w:rsidRDefault="00F61ADD" w:rsidP="00F61ADD">
            <w:pPr>
              <w:spacing w:after="0" w:line="240" w:lineRule="auto"/>
              <w:rPr>
                <w:rFonts w:ascii="Times New Roman" w:eastAsia="Times New Roman" w:hAnsi="Times New Roman" w:cs="Times New Roman"/>
                <w:bCs/>
                <w:iCs/>
                <w:sz w:val="24"/>
                <w:szCs w:val="24"/>
                <w:lang w:eastAsia="ru-RU"/>
              </w:rPr>
            </w:pPr>
          </w:p>
        </w:tc>
        <w:tc>
          <w:tcPr>
            <w:tcW w:w="2225" w:type="pct"/>
          </w:tcPr>
          <w:p w14:paraId="060416DB"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Практическое занятие №21</w:t>
            </w:r>
          </w:p>
          <w:p w14:paraId="65ED868E" w14:textId="77777777" w:rsidR="00F61ADD" w:rsidRPr="00F61ADD" w:rsidRDefault="00F61ADD" w:rsidP="00F61ADD">
            <w:pPr>
              <w:spacing w:after="0" w:line="240" w:lineRule="auto"/>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Дополнительные приемы создания чертежных видов и оформления чертежей</w:t>
            </w:r>
          </w:p>
        </w:tc>
        <w:tc>
          <w:tcPr>
            <w:tcW w:w="432" w:type="pct"/>
          </w:tcPr>
          <w:p w14:paraId="644FDBDC"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04" w:type="pct"/>
            <w:vMerge/>
          </w:tcPr>
          <w:p w14:paraId="66B284C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699D8C4E"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5C1C7263"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1AF8AED0" w14:textId="77777777" w:rsidTr="003D3660">
        <w:trPr>
          <w:gridAfter w:val="1"/>
          <w:wAfter w:w="346" w:type="pct"/>
          <w:trHeight w:val="20"/>
        </w:trPr>
        <w:tc>
          <w:tcPr>
            <w:tcW w:w="668" w:type="pct"/>
            <w:vMerge/>
          </w:tcPr>
          <w:p w14:paraId="72F86B62" w14:textId="77777777" w:rsidR="00F61ADD" w:rsidRPr="00F61ADD" w:rsidRDefault="00F61ADD" w:rsidP="00F61ADD">
            <w:pPr>
              <w:spacing w:after="0" w:line="240" w:lineRule="auto"/>
              <w:rPr>
                <w:rFonts w:ascii="Times New Roman" w:eastAsia="Times New Roman" w:hAnsi="Times New Roman" w:cs="Times New Roman"/>
                <w:bCs/>
                <w:iCs/>
                <w:sz w:val="24"/>
                <w:szCs w:val="24"/>
                <w:lang w:eastAsia="ru-RU"/>
              </w:rPr>
            </w:pPr>
          </w:p>
        </w:tc>
        <w:tc>
          <w:tcPr>
            <w:tcW w:w="2225" w:type="pct"/>
          </w:tcPr>
          <w:p w14:paraId="3F3C7388" w14:textId="77777777" w:rsidR="00F61ADD" w:rsidRPr="00F61ADD" w:rsidRDefault="00F61ADD" w:rsidP="00F61ADD">
            <w:pPr>
              <w:spacing w:after="0" w:line="240" w:lineRule="auto"/>
              <w:jc w:val="both"/>
              <w:rPr>
                <w:rFonts w:ascii="Times New Roman" w:eastAsia="Times New Roman" w:hAnsi="Times New Roman" w:cs="Times New Roman"/>
                <w:b/>
                <w:bCs/>
                <w:i/>
                <w:color w:val="000000"/>
                <w:sz w:val="24"/>
                <w:szCs w:val="24"/>
                <w:shd w:val="clear" w:color="auto" w:fill="FFFFFF"/>
                <w:lang w:eastAsia="ru-RU"/>
              </w:rPr>
            </w:pPr>
            <w:r w:rsidRPr="00F61ADD">
              <w:rPr>
                <w:rFonts w:ascii="Times New Roman" w:eastAsia="Times New Roman" w:hAnsi="Times New Roman" w:cs="Times New Roman"/>
                <w:b/>
                <w:bCs/>
                <w:i/>
                <w:color w:val="000000"/>
                <w:sz w:val="24"/>
                <w:szCs w:val="24"/>
                <w:shd w:val="clear" w:color="auto" w:fill="FFFFFF"/>
                <w:lang w:eastAsia="ru-RU"/>
              </w:rPr>
              <w:t>Практическое занятие №22</w:t>
            </w:r>
          </w:p>
          <w:p w14:paraId="0D28F5A9" w14:textId="77777777" w:rsidR="00F61ADD" w:rsidRPr="00F61ADD" w:rsidRDefault="00F61ADD" w:rsidP="00F61ADD">
            <w:pPr>
              <w:spacing w:after="0" w:line="240" w:lineRule="auto"/>
              <w:jc w:val="both"/>
              <w:rPr>
                <w:rFonts w:ascii="Times New Roman" w:eastAsia="Times New Roman" w:hAnsi="Times New Roman" w:cs="Times New Roman"/>
                <w:color w:val="000000"/>
                <w:sz w:val="24"/>
                <w:szCs w:val="24"/>
                <w:shd w:val="clear" w:color="auto" w:fill="FFFFFF"/>
                <w:lang w:eastAsia="ru-RU"/>
              </w:rPr>
            </w:pPr>
            <w:r w:rsidRPr="00F61ADD">
              <w:rPr>
                <w:rFonts w:ascii="Times New Roman" w:eastAsia="Times New Roman" w:hAnsi="Times New Roman" w:cs="Times New Roman"/>
                <w:color w:val="000000"/>
                <w:sz w:val="24"/>
                <w:szCs w:val="24"/>
                <w:shd w:val="clear" w:color="auto" w:fill="FFFFFF"/>
                <w:lang w:eastAsia="ru-RU"/>
              </w:rPr>
              <w:t>Дополнительные приемы работы с чертежом</w:t>
            </w:r>
          </w:p>
        </w:tc>
        <w:tc>
          <w:tcPr>
            <w:tcW w:w="432" w:type="pct"/>
          </w:tcPr>
          <w:p w14:paraId="77651248"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2</w:t>
            </w:r>
          </w:p>
        </w:tc>
        <w:tc>
          <w:tcPr>
            <w:tcW w:w="604" w:type="pct"/>
            <w:vMerge/>
          </w:tcPr>
          <w:p w14:paraId="7B7B55B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4593DCD7"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548C0716"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5B2CDFE1" w14:textId="77777777" w:rsidTr="003D3660">
        <w:trPr>
          <w:gridAfter w:val="1"/>
          <w:wAfter w:w="346" w:type="pct"/>
          <w:trHeight w:val="20"/>
        </w:trPr>
        <w:tc>
          <w:tcPr>
            <w:tcW w:w="668" w:type="pct"/>
            <w:vMerge/>
          </w:tcPr>
          <w:p w14:paraId="5157108B"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225" w:type="pct"/>
          </w:tcPr>
          <w:p w14:paraId="14227A11"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b/>
                <w:bCs/>
                <w:i/>
                <w:sz w:val="24"/>
                <w:szCs w:val="24"/>
                <w:lang w:eastAsia="ru-RU"/>
              </w:rPr>
              <w:t>Практическое занятие №23</w:t>
            </w:r>
          </w:p>
          <w:p w14:paraId="09B1A24A"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color w:val="000000"/>
                <w:sz w:val="24"/>
                <w:szCs w:val="24"/>
                <w:lang w:eastAsia="ru-RU"/>
              </w:rPr>
              <w:t>Основные приемы создания спецификаций</w:t>
            </w:r>
          </w:p>
        </w:tc>
        <w:tc>
          <w:tcPr>
            <w:tcW w:w="432" w:type="pct"/>
          </w:tcPr>
          <w:p w14:paraId="7EABA8A0"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1</w:t>
            </w:r>
          </w:p>
        </w:tc>
        <w:tc>
          <w:tcPr>
            <w:tcW w:w="604" w:type="pct"/>
            <w:vMerge/>
          </w:tcPr>
          <w:p w14:paraId="1A7107BA"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7D4218F3"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6BC40CD3"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032DAD3C" w14:textId="77777777" w:rsidTr="003D3660">
        <w:trPr>
          <w:gridAfter w:val="1"/>
          <w:wAfter w:w="346" w:type="pct"/>
          <w:trHeight w:val="20"/>
        </w:trPr>
        <w:tc>
          <w:tcPr>
            <w:tcW w:w="668" w:type="pct"/>
            <w:vMerge/>
          </w:tcPr>
          <w:p w14:paraId="6395A3DC"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2225" w:type="pct"/>
          </w:tcPr>
          <w:p w14:paraId="7EBC290D" w14:textId="77777777" w:rsidR="00F61ADD" w:rsidRPr="00F61ADD" w:rsidRDefault="00F61ADD" w:rsidP="00F61ADD">
            <w:pPr>
              <w:spacing w:after="0" w:line="240" w:lineRule="auto"/>
              <w:jc w:val="both"/>
              <w:rPr>
                <w:rFonts w:ascii="Times New Roman" w:eastAsia="Times New Roman" w:hAnsi="Times New Roman" w:cs="Times New Roman"/>
                <w:b/>
                <w:i/>
                <w:color w:val="000000"/>
                <w:sz w:val="24"/>
                <w:szCs w:val="24"/>
                <w:lang w:eastAsia="ru-RU"/>
              </w:rPr>
            </w:pPr>
            <w:r w:rsidRPr="00F61ADD">
              <w:rPr>
                <w:rFonts w:ascii="Times New Roman" w:eastAsia="Times New Roman" w:hAnsi="Times New Roman" w:cs="Times New Roman"/>
                <w:b/>
                <w:i/>
                <w:color w:val="000000"/>
                <w:sz w:val="24"/>
                <w:szCs w:val="24"/>
                <w:lang w:eastAsia="ru-RU"/>
              </w:rPr>
              <w:t>Самостоятельная работа</w:t>
            </w:r>
          </w:p>
          <w:p w14:paraId="137FDAC6" w14:textId="77777777" w:rsidR="00F61ADD" w:rsidRPr="00F61ADD" w:rsidRDefault="00F61ADD" w:rsidP="00F61ADD">
            <w:pPr>
              <w:spacing w:after="0" w:line="240" w:lineRule="auto"/>
              <w:jc w:val="both"/>
              <w:rPr>
                <w:rFonts w:ascii="Times New Roman" w:eastAsia="Times New Roman" w:hAnsi="Times New Roman" w:cs="Times New Roman"/>
                <w:b/>
                <w:bCs/>
                <w:i/>
                <w:sz w:val="24"/>
                <w:szCs w:val="24"/>
                <w:lang w:eastAsia="ru-RU"/>
              </w:rPr>
            </w:pPr>
            <w:r w:rsidRPr="00F61ADD">
              <w:rPr>
                <w:rFonts w:ascii="Times New Roman" w:eastAsia="Times New Roman" w:hAnsi="Times New Roman" w:cs="Times New Roman"/>
                <w:color w:val="000000"/>
                <w:sz w:val="24"/>
                <w:szCs w:val="24"/>
                <w:shd w:val="clear" w:color="auto" w:fill="FFFFFF"/>
                <w:lang w:eastAsia="ru-RU"/>
              </w:rPr>
              <w:t>Создание сборки механизма переключения скоростей</w:t>
            </w:r>
          </w:p>
        </w:tc>
        <w:tc>
          <w:tcPr>
            <w:tcW w:w="432" w:type="pct"/>
          </w:tcPr>
          <w:p w14:paraId="2AF8ABEF" w14:textId="77777777" w:rsidR="00F61ADD" w:rsidRPr="00F61ADD" w:rsidRDefault="00F61ADD" w:rsidP="00F61ADD">
            <w:pPr>
              <w:spacing w:after="0" w:line="240" w:lineRule="auto"/>
              <w:jc w:val="center"/>
              <w:rPr>
                <w:rFonts w:ascii="Times New Roman" w:eastAsia="Times New Roman" w:hAnsi="Times New Roman" w:cs="Times New Roman"/>
                <w:bCs/>
                <w:iCs/>
                <w:sz w:val="24"/>
                <w:szCs w:val="24"/>
                <w:lang w:eastAsia="ru-RU"/>
              </w:rPr>
            </w:pPr>
            <w:r w:rsidRPr="00F61ADD">
              <w:rPr>
                <w:rFonts w:ascii="Times New Roman" w:eastAsia="Times New Roman" w:hAnsi="Times New Roman" w:cs="Times New Roman"/>
                <w:bCs/>
                <w:iCs/>
                <w:sz w:val="24"/>
                <w:szCs w:val="24"/>
                <w:lang w:eastAsia="ru-RU"/>
              </w:rPr>
              <w:t>9</w:t>
            </w:r>
          </w:p>
        </w:tc>
        <w:tc>
          <w:tcPr>
            <w:tcW w:w="604" w:type="pct"/>
            <w:vMerge/>
          </w:tcPr>
          <w:p w14:paraId="20E8A6A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vMerge/>
          </w:tcPr>
          <w:p w14:paraId="184EECD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vMerge/>
          </w:tcPr>
          <w:p w14:paraId="26E03A6A"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37ECDF42" w14:textId="77777777" w:rsidTr="003D3660">
        <w:trPr>
          <w:gridAfter w:val="1"/>
          <w:wAfter w:w="346" w:type="pct"/>
          <w:trHeight w:val="635"/>
        </w:trPr>
        <w:tc>
          <w:tcPr>
            <w:tcW w:w="668" w:type="pct"/>
            <w:shd w:val="clear" w:color="auto" w:fill="EAF1DD"/>
          </w:tcPr>
          <w:p w14:paraId="0A5B772B"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sz w:val="24"/>
                <w:szCs w:val="24"/>
                <w:lang w:eastAsia="ru-RU"/>
              </w:rPr>
              <w:t>Промежуточная аттестация</w:t>
            </w:r>
          </w:p>
        </w:tc>
        <w:tc>
          <w:tcPr>
            <w:tcW w:w="2225" w:type="pct"/>
            <w:shd w:val="clear" w:color="auto" w:fill="EAF1DD"/>
          </w:tcPr>
          <w:p w14:paraId="71F77214" w14:textId="77777777" w:rsidR="00F61ADD" w:rsidRPr="00F61ADD" w:rsidRDefault="00F61ADD" w:rsidP="00F61ADD">
            <w:pPr>
              <w:spacing w:after="0" w:line="240" w:lineRule="auto"/>
              <w:rPr>
                <w:rFonts w:ascii="Times New Roman" w:eastAsia="Times New Roman" w:hAnsi="Times New Roman" w:cs="Times New Roman"/>
                <w:b/>
                <w:bCs/>
                <w:iCs/>
                <w:sz w:val="24"/>
                <w:szCs w:val="24"/>
                <w:highlight w:val="yellow"/>
                <w:lang w:eastAsia="ru-RU"/>
              </w:rPr>
            </w:pPr>
            <w:r w:rsidRPr="00F61ADD">
              <w:rPr>
                <w:rFonts w:ascii="Times New Roman" w:eastAsia="Times New Roman" w:hAnsi="Times New Roman" w:cs="Times New Roman"/>
                <w:b/>
                <w:bCs/>
                <w:iCs/>
                <w:sz w:val="24"/>
                <w:szCs w:val="24"/>
                <w:lang w:eastAsia="ru-RU"/>
              </w:rPr>
              <w:t>Зачет</w:t>
            </w:r>
          </w:p>
        </w:tc>
        <w:tc>
          <w:tcPr>
            <w:tcW w:w="432" w:type="pct"/>
            <w:shd w:val="clear" w:color="auto" w:fill="EAF1DD"/>
          </w:tcPr>
          <w:p w14:paraId="3CE068B6" w14:textId="77777777" w:rsidR="00F61ADD" w:rsidRPr="00F61ADD" w:rsidRDefault="00F61ADD" w:rsidP="00F61ADD">
            <w:pPr>
              <w:spacing w:after="0" w:line="240" w:lineRule="auto"/>
              <w:jc w:val="center"/>
              <w:rPr>
                <w:rFonts w:ascii="Times New Roman" w:eastAsia="Times New Roman" w:hAnsi="Times New Roman" w:cs="Times New Roman"/>
                <w:b/>
                <w:bCs/>
                <w:iCs/>
                <w:sz w:val="24"/>
                <w:szCs w:val="24"/>
                <w:highlight w:val="yellow"/>
                <w:lang w:eastAsia="ru-RU"/>
              </w:rPr>
            </w:pPr>
            <w:r w:rsidRPr="00F61ADD">
              <w:rPr>
                <w:rFonts w:ascii="Times New Roman" w:eastAsia="Times New Roman" w:hAnsi="Times New Roman" w:cs="Times New Roman"/>
                <w:b/>
                <w:bCs/>
                <w:iCs/>
                <w:sz w:val="24"/>
                <w:szCs w:val="24"/>
                <w:lang w:eastAsia="ru-RU"/>
              </w:rPr>
              <w:t>1</w:t>
            </w:r>
          </w:p>
        </w:tc>
        <w:tc>
          <w:tcPr>
            <w:tcW w:w="604" w:type="pct"/>
            <w:shd w:val="clear" w:color="auto" w:fill="EAF1DD"/>
          </w:tcPr>
          <w:p w14:paraId="081DD7A0"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shd w:val="clear" w:color="auto" w:fill="EAF1DD"/>
          </w:tcPr>
          <w:p w14:paraId="7BE5CFDE"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shd w:val="clear" w:color="auto" w:fill="EAF1DD"/>
          </w:tcPr>
          <w:p w14:paraId="3A646113"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r w:rsidR="00F61ADD" w:rsidRPr="00F61ADD" w14:paraId="59E2DEE8" w14:textId="77777777" w:rsidTr="003D3660">
        <w:trPr>
          <w:gridAfter w:val="1"/>
          <w:wAfter w:w="346" w:type="pct"/>
          <w:trHeight w:val="20"/>
        </w:trPr>
        <w:tc>
          <w:tcPr>
            <w:tcW w:w="668" w:type="pct"/>
            <w:shd w:val="clear" w:color="auto" w:fill="D6E3BC"/>
          </w:tcPr>
          <w:p w14:paraId="153DBA26" w14:textId="77777777" w:rsidR="00F61ADD" w:rsidRPr="00F61ADD" w:rsidRDefault="00F61ADD" w:rsidP="00F61ADD">
            <w:pPr>
              <w:spacing w:after="0" w:line="240" w:lineRule="auto"/>
              <w:jc w:val="right"/>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ВСЕГО:</w:t>
            </w:r>
          </w:p>
        </w:tc>
        <w:tc>
          <w:tcPr>
            <w:tcW w:w="2225" w:type="pct"/>
            <w:shd w:val="clear" w:color="auto" w:fill="D6E3BC"/>
          </w:tcPr>
          <w:p w14:paraId="7C1B0F1B" w14:textId="77777777" w:rsidR="00F61ADD" w:rsidRPr="00F61ADD" w:rsidRDefault="00F61ADD" w:rsidP="00F61ADD">
            <w:pPr>
              <w:spacing w:after="0" w:line="240" w:lineRule="auto"/>
              <w:rPr>
                <w:rFonts w:ascii="Times New Roman" w:eastAsia="Times New Roman" w:hAnsi="Times New Roman" w:cs="Times New Roman"/>
                <w:b/>
                <w:bCs/>
                <w:i/>
                <w:iCs/>
                <w:sz w:val="24"/>
                <w:szCs w:val="24"/>
                <w:lang w:eastAsia="ru-RU"/>
              </w:rPr>
            </w:pPr>
          </w:p>
        </w:tc>
        <w:tc>
          <w:tcPr>
            <w:tcW w:w="432" w:type="pct"/>
            <w:shd w:val="clear" w:color="auto" w:fill="D6E3BC"/>
          </w:tcPr>
          <w:p w14:paraId="351F6DB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r w:rsidRPr="00F61ADD">
              <w:rPr>
                <w:rFonts w:ascii="Times New Roman" w:eastAsia="Times New Roman" w:hAnsi="Times New Roman" w:cs="Times New Roman"/>
                <w:b/>
                <w:bCs/>
                <w:i/>
                <w:iCs/>
                <w:sz w:val="24"/>
                <w:szCs w:val="24"/>
                <w:lang w:eastAsia="ru-RU"/>
              </w:rPr>
              <w:t>117</w:t>
            </w:r>
          </w:p>
        </w:tc>
        <w:tc>
          <w:tcPr>
            <w:tcW w:w="604" w:type="pct"/>
            <w:shd w:val="clear" w:color="auto" w:fill="D6E3BC"/>
          </w:tcPr>
          <w:p w14:paraId="11C065A4"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79" w:type="pct"/>
            <w:shd w:val="clear" w:color="auto" w:fill="D6E3BC"/>
          </w:tcPr>
          <w:p w14:paraId="1D07F07D"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c>
          <w:tcPr>
            <w:tcW w:w="346" w:type="pct"/>
            <w:shd w:val="clear" w:color="auto" w:fill="D6E3BC"/>
          </w:tcPr>
          <w:p w14:paraId="54A1AFD2" w14:textId="77777777" w:rsidR="00F61ADD" w:rsidRPr="00F61ADD" w:rsidRDefault="00F61ADD" w:rsidP="00F61ADD">
            <w:pPr>
              <w:spacing w:after="0" w:line="240" w:lineRule="auto"/>
              <w:jc w:val="center"/>
              <w:rPr>
                <w:rFonts w:ascii="Times New Roman" w:eastAsia="Times New Roman" w:hAnsi="Times New Roman" w:cs="Times New Roman"/>
                <w:b/>
                <w:bCs/>
                <w:i/>
                <w:iCs/>
                <w:sz w:val="24"/>
                <w:szCs w:val="24"/>
                <w:lang w:eastAsia="ru-RU"/>
              </w:rPr>
            </w:pPr>
          </w:p>
        </w:tc>
      </w:tr>
    </w:tbl>
    <w:p w14:paraId="6F8E5F64" w14:textId="77777777" w:rsidR="00F61ADD" w:rsidRPr="00F61ADD" w:rsidRDefault="00F61ADD" w:rsidP="00F61ADD">
      <w:pPr>
        <w:spacing w:after="0" w:line="240" w:lineRule="auto"/>
        <w:ind w:firstLine="709"/>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sz w:val="24"/>
          <w:szCs w:val="24"/>
          <w:lang w:eastAsia="ru-RU"/>
        </w:rPr>
        <w:t xml:space="preserve"> </w:t>
      </w:r>
    </w:p>
    <w:p w14:paraId="43EE7BDC" w14:textId="77777777" w:rsidR="00F61ADD" w:rsidRPr="00F61ADD" w:rsidRDefault="00F61ADD" w:rsidP="00F61ADD">
      <w:pPr>
        <w:spacing w:after="200" w:line="276" w:lineRule="auto"/>
        <w:ind w:firstLine="709"/>
        <w:rPr>
          <w:rFonts w:ascii="Times New Roman" w:eastAsia="Times New Roman" w:hAnsi="Times New Roman" w:cs="Times New Roman"/>
          <w:i/>
          <w:lang w:eastAsia="ru-RU"/>
        </w:rPr>
        <w:sectPr w:rsidR="00F61ADD" w:rsidRPr="00F61ADD" w:rsidSect="003D3660">
          <w:pgSz w:w="16840" w:h="11907" w:orient="landscape"/>
          <w:pgMar w:top="1134" w:right="567" w:bottom="1134" w:left="1418" w:header="709" w:footer="709" w:gutter="0"/>
          <w:cols w:space="720"/>
        </w:sectPr>
      </w:pPr>
    </w:p>
    <w:p w14:paraId="2F127C91" w14:textId="77777777" w:rsidR="00F61ADD" w:rsidRPr="00F61ADD" w:rsidRDefault="00F61ADD" w:rsidP="00F61ADD">
      <w:pPr>
        <w:spacing w:after="200" w:line="276" w:lineRule="auto"/>
        <w:ind w:left="1353"/>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lastRenderedPageBreak/>
        <w:t>3. УСЛОВИЯ РЕАЛИЗАЦИИ УЧЕБНОЙ ДИСЦИПЛИНЫ</w:t>
      </w:r>
    </w:p>
    <w:p w14:paraId="734191C0"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581731A" w14:textId="77777777" w:rsidR="00F61ADD" w:rsidRPr="00F61ADD" w:rsidRDefault="00F61ADD" w:rsidP="00F61ADD">
      <w:pPr>
        <w:suppressAutoHyphens/>
        <w:autoSpaceDE w:val="0"/>
        <w:autoSpaceDN w:val="0"/>
        <w:adjustRightInd w:val="0"/>
        <w:spacing w:after="0" w:line="276" w:lineRule="auto"/>
        <w:ind w:left="1416" w:firstLine="2"/>
        <w:jc w:val="both"/>
        <w:rPr>
          <w:rFonts w:ascii="Times New Roman" w:eastAsia="Times New Roman" w:hAnsi="Times New Roman" w:cs="Times New Roman"/>
          <w:sz w:val="24"/>
          <w:szCs w:val="24"/>
          <w:u w:val="single"/>
        </w:rPr>
      </w:pPr>
      <w:r w:rsidRPr="00F61ADD">
        <w:rPr>
          <w:rFonts w:ascii="Times New Roman" w:eastAsia="Times New Roman" w:hAnsi="Times New Roman" w:cs="Times New Roman"/>
          <w:bCs/>
          <w:sz w:val="24"/>
          <w:szCs w:val="24"/>
          <w:u w:val="single"/>
          <w:lang w:eastAsia="ru-RU"/>
        </w:rPr>
        <w:t>учебный кабинет «Информатика и ИКТ»,</w:t>
      </w:r>
    </w:p>
    <w:p w14:paraId="42298C21" w14:textId="77777777" w:rsidR="00F61ADD" w:rsidRPr="00F61ADD" w:rsidRDefault="00F61ADD" w:rsidP="00F61ADD">
      <w:pPr>
        <w:suppressAutoHyphens/>
        <w:spacing w:after="0" w:line="276" w:lineRule="auto"/>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специальности </w:t>
      </w:r>
      <w:r w:rsidRPr="00F61ADD">
        <w:rPr>
          <w:rFonts w:ascii="Times New Roman" w:eastAsia="Times New Roman" w:hAnsi="Times New Roman" w:cs="Times New Roman"/>
          <w:bCs/>
          <w:sz w:val="24"/>
          <w:szCs w:val="24"/>
          <w:lang w:eastAsia="ru-RU"/>
        </w:rPr>
        <w:br/>
      </w:r>
      <w:r w:rsidRPr="00F61ADD">
        <w:rPr>
          <w:rFonts w:ascii="Times New Roman" w:eastAsia="SimSun" w:hAnsi="Times New Roman" w:cs="Times New Roman"/>
          <w:sz w:val="24"/>
          <w:szCs w:val="24"/>
          <w:lang w:eastAsia="ru-RU"/>
        </w:rPr>
        <w:t>15.02.16. Технология машиностроения</w:t>
      </w:r>
    </w:p>
    <w:p w14:paraId="4EF1A61A"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p>
    <w:p w14:paraId="277E24AA"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bCs/>
          <w:sz w:val="24"/>
          <w:szCs w:val="24"/>
          <w:lang w:eastAsia="ru-RU"/>
        </w:rPr>
      </w:pPr>
      <w:r w:rsidRPr="00F61ADD">
        <w:rPr>
          <w:rFonts w:ascii="Times New Roman" w:eastAsia="Times New Roman" w:hAnsi="Times New Roman" w:cs="Times New Roman"/>
          <w:b/>
          <w:bCs/>
          <w:sz w:val="24"/>
          <w:szCs w:val="24"/>
          <w:lang w:eastAsia="ru-RU"/>
        </w:rPr>
        <w:t>3.2. Информационное обеспечение реализации программы</w:t>
      </w:r>
    </w:p>
    <w:p w14:paraId="2D5152D8"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61AD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1AD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E3EE14"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p>
    <w:p w14:paraId="7A314549" w14:textId="77777777" w:rsidR="00F61ADD" w:rsidRPr="00F61ADD" w:rsidRDefault="00F61ADD" w:rsidP="00F61ADD">
      <w:pPr>
        <w:suppressAutoHyphens/>
        <w:spacing w:after="0" w:line="276" w:lineRule="auto"/>
        <w:ind w:firstLine="709"/>
        <w:jc w:val="both"/>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3.2.1. Основные печатные и электронные издания</w:t>
      </w:r>
    </w:p>
    <w:p w14:paraId="4F3C016C" w14:textId="77777777" w:rsidR="00F61ADD" w:rsidRPr="00F61ADD" w:rsidRDefault="00F61ADD" w:rsidP="00F61ADD">
      <w:pPr>
        <w:numPr>
          <w:ilvl w:val="0"/>
          <w:numId w:val="73"/>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Компьютерная графика: курс лекций / сост. М. А. Дорощенко. - Москва : ГБПОУ МИПК им. И. Федорова, 2021. - 152 с. - Текст: электронный. - URL: </w:t>
      </w:r>
      <w:hyperlink r:id="rId171" w:history="1">
        <w:r w:rsidRPr="00F61ADD">
          <w:rPr>
            <w:rFonts w:ascii="Times New Roman" w:eastAsia="Times New Roman" w:hAnsi="Times New Roman" w:cs="Times New Roman"/>
            <w:color w:val="0000FF"/>
            <w:sz w:val="24"/>
            <w:szCs w:val="24"/>
            <w:u w:val="single"/>
            <w:lang w:eastAsia="ru-RU"/>
          </w:rPr>
          <w:t>https://znanium.com/catalog/product/1684049</w:t>
        </w:r>
      </w:hyperlink>
      <w:r w:rsidRPr="00F61ADD">
        <w:rPr>
          <w:rFonts w:ascii="Times New Roman" w:eastAsia="Times New Roman" w:hAnsi="Times New Roman" w:cs="Times New Roman"/>
          <w:sz w:val="24"/>
          <w:szCs w:val="24"/>
          <w:lang w:eastAsia="ru-RU"/>
        </w:rPr>
        <w:t xml:space="preserve"> (дата обращения: 15.06.2022). </w:t>
      </w:r>
    </w:p>
    <w:p w14:paraId="4C0F6878" w14:textId="77777777" w:rsidR="00F61ADD" w:rsidRPr="00F61ADD" w:rsidRDefault="00F61ADD" w:rsidP="00F61ADD">
      <w:pPr>
        <w:numPr>
          <w:ilvl w:val="0"/>
          <w:numId w:val="73"/>
        </w:numPr>
        <w:autoSpaceDN w:val="0"/>
        <w:spacing w:after="0" w:line="240" w:lineRule="auto"/>
        <w:ind w:left="426" w:hanging="426"/>
        <w:jc w:val="both"/>
        <w:rPr>
          <w:rFonts w:ascii="Times New Roman" w:eastAsia="Times New Roman" w:hAnsi="Times New Roman" w:cs="Times New Roman"/>
          <w:bCs/>
          <w:sz w:val="24"/>
          <w:szCs w:val="24"/>
          <w:lang w:eastAsia="ru-RU"/>
        </w:rPr>
      </w:pPr>
      <w:r w:rsidRPr="00F61ADD">
        <w:rPr>
          <w:rFonts w:ascii="Times New Roman" w:eastAsia="Times New Roman" w:hAnsi="Times New Roman" w:cs="Times New Roman"/>
          <w:sz w:val="24"/>
          <w:szCs w:val="24"/>
          <w:shd w:val="clear" w:color="auto" w:fill="FFFFFF"/>
          <w:lang w:eastAsia="ru-RU"/>
        </w:rPr>
        <w:t xml:space="preserve">Шульдова, С. Г. Компьютерная графика: учебное пособие / С. Г. Шульдова. - Минск : РИПО, 2019. - 299 с. - ISBN 978-985-503-987-8. - Текст: электронный. - URL: </w:t>
      </w:r>
      <w:hyperlink r:id="rId172" w:history="1">
        <w:r w:rsidRPr="00F61ADD">
          <w:rPr>
            <w:rFonts w:ascii="Times New Roman" w:eastAsia="Times New Roman" w:hAnsi="Times New Roman" w:cs="Times New Roman"/>
            <w:color w:val="0000FF"/>
            <w:sz w:val="24"/>
            <w:szCs w:val="24"/>
            <w:u w:val="single"/>
            <w:shd w:val="clear" w:color="auto" w:fill="FFFFFF"/>
            <w:lang w:eastAsia="ru-RU"/>
          </w:rPr>
          <w:t>https://znanium.com/catalog/product/1214804</w:t>
        </w:r>
      </w:hyperlink>
      <w:r w:rsidRPr="00F61ADD">
        <w:rPr>
          <w:rFonts w:ascii="Times New Roman" w:eastAsia="Times New Roman" w:hAnsi="Times New Roman" w:cs="Times New Roman"/>
          <w:sz w:val="24"/>
          <w:szCs w:val="24"/>
          <w:shd w:val="clear" w:color="auto" w:fill="FFFFFF"/>
          <w:lang w:eastAsia="ru-RU"/>
        </w:rPr>
        <w:t xml:space="preserve"> (дата обращения: 15.06.2022). </w:t>
      </w:r>
    </w:p>
    <w:p w14:paraId="0627B471" w14:textId="77777777" w:rsidR="00F61ADD" w:rsidRPr="00F61ADD" w:rsidRDefault="00F61ADD" w:rsidP="00F61ADD">
      <w:pPr>
        <w:autoSpaceDN w:val="0"/>
        <w:spacing w:after="0" w:line="240" w:lineRule="auto"/>
        <w:ind w:left="426"/>
        <w:jc w:val="both"/>
        <w:rPr>
          <w:rFonts w:ascii="Times New Roman" w:eastAsia="Times New Roman" w:hAnsi="Times New Roman" w:cs="Times New Roman"/>
          <w:bCs/>
          <w:sz w:val="24"/>
          <w:szCs w:val="24"/>
          <w:lang w:eastAsia="ru-RU"/>
        </w:rPr>
      </w:pPr>
    </w:p>
    <w:p w14:paraId="3C41F54B" w14:textId="77777777" w:rsidR="00F61ADD" w:rsidRPr="00F61ADD" w:rsidRDefault="00F61ADD" w:rsidP="00F61ADD">
      <w:pPr>
        <w:spacing w:after="0" w:line="276" w:lineRule="auto"/>
        <w:ind w:firstLine="709"/>
        <w:contextualSpacing/>
        <w:jc w:val="both"/>
        <w:rPr>
          <w:rFonts w:ascii="Times New Roman" w:eastAsia="Times New Roman" w:hAnsi="Times New Roman" w:cs="Times New Roman"/>
          <w:bCs/>
          <w:i/>
          <w:sz w:val="24"/>
          <w:szCs w:val="24"/>
          <w:lang w:eastAsia="ru-RU"/>
        </w:rPr>
      </w:pPr>
      <w:r w:rsidRPr="00F61ADD">
        <w:rPr>
          <w:rFonts w:ascii="Times New Roman" w:eastAsia="Times New Roman" w:hAnsi="Times New Roman" w:cs="Times New Roman"/>
          <w:b/>
          <w:bCs/>
          <w:sz w:val="24"/>
          <w:szCs w:val="24"/>
          <w:lang w:eastAsia="ru-RU"/>
        </w:rPr>
        <w:t xml:space="preserve">3.2.3. Дополнительные источники </w:t>
      </w:r>
      <w:r w:rsidRPr="00F61ADD">
        <w:rPr>
          <w:rFonts w:ascii="Times New Roman" w:eastAsia="Times New Roman" w:hAnsi="Times New Roman" w:cs="Times New Roman"/>
          <w:bCs/>
          <w:i/>
          <w:sz w:val="24"/>
          <w:szCs w:val="24"/>
          <w:lang w:eastAsia="ru-RU"/>
        </w:rPr>
        <w:t>(при необходимости)</w:t>
      </w:r>
    </w:p>
    <w:p w14:paraId="496C1876" w14:textId="77777777" w:rsidR="00F61ADD" w:rsidRPr="00F61ADD" w:rsidRDefault="00F61ADD" w:rsidP="00D31AE1">
      <w:pPr>
        <w:numPr>
          <w:ilvl w:val="0"/>
          <w:numId w:val="89"/>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 xml:space="preserve">Борисенко, И. Г. Инженерная и компьютерная графика. Геометрическое и проекционное черчение : учебное пособие / И. Г. Борисенко. - 6-е изд., перераб. и доп. - Красноярск : Сиб. федер. ун-т, 2020. - 234 с. - ISBN 978-5-7638-4345-3. - Текст: электронный. - URL: </w:t>
      </w:r>
      <w:hyperlink r:id="rId173" w:history="1">
        <w:r w:rsidRPr="00F61ADD">
          <w:rPr>
            <w:rFonts w:ascii="Times New Roman" w:eastAsia="Times New Roman" w:hAnsi="Times New Roman" w:cs="Times New Roman"/>
            <w:color w:val="0000FF"/>
            <w:sz w:val="24"/>
            <w:szCs w:val="24"/>
            <w:u w:val="single"/>
            <w:lang w:eastAsia="ru-RU"/>
          </w:rPr>
          <w:t>https://znanium.com/catalog/product/1819610</w:t>
        </w:r>
      </w:hyperlink>
      <w:r w:rsidRPr="00F61ADD">
        <w:rPr>
          <w:rFonts w:ascii="Times New Roman" w:eastAsia="Times New Roman" w:hAnsi="Times New Roman" w:cs="Times New Roman"/>
          <w:sz w:val="24"/>
          <w:szCs w:val="24"/>
          <w:lang w:eastAsia="ru-RU"/>
        </w:rPr>
        <w:t xml:space="preserve"> (дата обращения: 15.06.2022). – Режим доступа: по подписке.</w:t>
      </w:r>
    </w:p>
    <w:p w14:paraId="52F33504" w14:textId="77777777" w:rsidR="00F61ADD" w:rsidRPr="00F61ADD" w:rsidRDefault="00F61ADD" w:rsidP="00D31AE1">
      <w:pPr>
        <w:numPr>
          <w:ilvl w:val="0"/>
          <w:numId w:val="89"/>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shd w:val="clear" w:color="auto" w:fill="FFFFFF"/>
          <w:lang w:eastAsia="ru-RU"/>
        </w:rPr>
        <w:t xml:space="preserve">Конакова, И. П. Инженерная и компьютерная графика. Общие правила выполнения чертежей : учебное пособие / И. П. Конакова, Т. В. Нестерова ; под общ. ред. Т. В. Нестеровой. - 2-е изд., стер. - Москва : ФЛИНТА ; Екатеринбург : Изд-во Урал. ун-та, 2020. - 136 с. - ISBN 978-5-9765-4170-2. - Текст: электронный. - URL: </w:t>
      </w:r>
      <w:hyperlink r:id="rId174" w:history="1">
        <w:r w:rsidRPr="00F61ADD">
          <w:rPr>
            <w:rFonts w:ascii="Times New Roman" w:eastAsia="Times New Roman" w:hAnsi="Times New Roman" w:cs="Times New Roman"/>
            <w:color w:val="0000FF"/>
            <w:sz w:val="24"/>
            <w:szCs w:val="24"/>
            <w:u w:val="single"/>
            <w:shd w:val="clear" w:color="auto" w:fill="FFFFFF"/>
            <w:lang w:eastAsia="ru-RU"/>
          </w:rPr>
          <w:t>https://znanium.com/catalog/product/1873752</w:t>
        </w:r>
      </w:hyperlink>
      <w:r w:rsidRPr="00F61ADD">
        <w:rPr>
          <w:rFonts w:ascii="Times New Roman" w:eastAsia="Times New Roman" w:hAnsi="Times New Roman" w:cs="Times New Roman"/>
          <w:sz w:val="24"/>
          <w:szCs w:val="24"/>
          <w:shd w:val="clear" w:color="auto" w:fill="FFFFFF"/>
          <w:lang w:eastAsia="ru-RU"/>
        </w:rPr>
        <w:t xml:space="preserve"> (дата обращения: 15.06.2022). – Режим доступа: по подписке.</w:t>
      </w:r>
    </w:p>
    <w:p w14:paraId="5745C599" w14:textId="77777777" w:rsidR="00F61ADD" w:rsidRPr="00F61ADD" w:rsidRDefault="00F61ADD" w:rsidP="00D31AE1">
      <w:pPr>
        <w:numPr>
          <w:ilvl w:val="0"/>
          <w:numId w:val="89"/>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shd w:val="clear" w:color="auto" w:fill="FFFFFF"/>
          <w:lang w:eastAsia="ru-RU"/>
        </w:rPr>
        <w:t xml:space="preserve">Конакова, И. П. Компьютерная графика. КОМПАС и AutoCAD: Учебное пособие / Конакова И.П., Пирогова И.И., - 2-е изд., стер. - Москва :Флинта, Изд-во Урал. ун-та, 2017. - 146 с. ISBN 978-5-9765-3136-9. - Текст: электронный. - URL: </w:t>
      </w:r>
      <w:hyperlink r:id="rId175" w:history="1">
        <w:r w:rsidRPr="00F61ADD">
          <w:rPr>
            <w:rFonts w:ascii="Times New Roman" w:eastAsia="Times New Roman" w:hAnsi="Times New Roman" w:cs="Times New Roman"/>
            <w:color w:val="0000FF"/>
            <w:sz w:val="24"/>
            <w:szCs w:val="24"/>
            <w:u w:val="single"/>
            <w:shd w:val="clear" w:color="auto" w:fill="FFFFFF"/>
            <w:lang w:eastAsia="ru-RU"/>
          </w:rPr>
          <w:t>https://znanium.com/catalog/product/947718</w:t>
        </w:r>
      </w:hyperlink>
      <w:r w:rsidRPr="00F61ADD">
        <w:rPr>
          <w:rFonts w:ascii="Times New Roman" w:eastAsia="Times New Roman" w:hAnsi="Times New Roman" w:cs="Times New Roman"/>
          <w:sz w:val="24"/>
          <w:szCs w:val="24"/>
          <w:shd w:val="clear" w:color="auto" w:fill="FFFFFF"/>
          <w:lang w:eastAsia="ru-RU"/>
        </w:rPr>
        <w:t xml:space="preserve"> (дата обращения: 15.06.2022). – Режим доступа: по подписке.</w:t>
      </w:r>
    </w:p>
    <w:p w14:paraId="2ABA750C" w14:textId="77777777" w:rsidR="00F61ADD" w:rsidRPr="00F61ADD" w:rsidRDefault="00F61ADD" w:rsidP="00D31AE1">
      <w:pPr>
        <w:numPr>
          <w:ilvl w:val="0"/>
          <w:numId w:val="89"/>
        </w:numPr>
        <w:autoSpaceDN w:val="0"/>
        <w:spacing w:after="0" w:line="240" w:lineRule="auto"/>
        <w:ind w:left="426" w:hanging="426"/>
        <w:jc w:val="both"/>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shd w:val="clear" w:color="auto" w:fill="FFFFFF"/>
          <w:lang w:eastAsia="ru-RU"/>
        </w:rPr>
        <w:t xml:space="preserve">Начертательная геометрия. Инженерная и компьютерная графика (принципиальные схемы в среде КОМПАС-3D V16) : учебно-методическое пособие / сост. Н. М. Петровская, М. Н. Кузнецова. - Красноярск : Сиб. федер. ун-т, 2020. - 184 с. - ISBN 978-5-7638-3938-8. - Текст: электронный. - URL: </w:t>
      </w:r>
      <w:hyperlink r:id="rId176" w:history="1">
        <w:r w:rsidRPr="00F61ADD">
          <w:rPr>
            <w:rFonts w:ascii="Times New Roman" w:eastAsia="Times New Roman" w:hAnsi="Times New Roman" w:cs="Times New Roman"/>
            <w:color w:val="0000FF"/>
            <w:sz w:val="24"/>
            <w:szCs w:val="24"/>
            <w:u w:val="single"/>
            <w:shd w:val="clear" w:color="auto" w:fill="FFFFFF"/>
            <w:lang w:eastAsia="ru-RU"/>
          </w:rPr>
          <w:t>https://znanium.com/catalog/product/1818974</w:t>
        </w:r>
      </w:hyperlink>
      <w:r w:rsidRPr="00F61ADD">
        <w:rPr>
          <w:rFonts w:ascii="Times New Roman" w:eastAsia="Times New Roman" w:hAnsi="Times New Roman" w:cs="Times New Roman"/>
          <w:sz w:val="24"/>
          <w:szCs w:val="24"/>
          <w:shd w:val="clear" w:color="auto" w:fill="FFFFFF"/>
          <w:lang w:eastAsia="ru-RU"/>
        </w:rPr>
        <w:t xml:space="preserve"> (дата обращения: 15.06.2022). – Режим доступа: по подписке.</w:t>
      </w:r>
    </w:p>
    <w:p w14:paraId="4E290781"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br w:type="page"/>
      </w:r>
      <w:r w:rsidRPr="00F61ADD">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1711B7E8"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r w:rsidRPr="00F61ADD">
        <w:rPr>
          <w:rFonts w:ascii="Times New Roman" w:eastAsia="Times New Roman" w:hAnsi="Times New Roman" w:cs="Times New Roman"/>
          <w:b/>
          <w:sz w:val="24"/>
          <w:szCs w:val="24"/>
          <w:lang w:eastAsia="ru-RU"/>
        </w:rPr>
        <w:t>УЧЕБНОЙ ДИСЦИПЛИНЫ</w:t>
      </w:r>
    </w:p>
    <w:p w14:paraId="1DC9032B" w14:textId="77777777" w:rsidR="00F61ADD" w:rsidRPr="00F61ADD" w:rsidRDefault="00F61ADD" w:rsidP="00F61AD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3141"/>
        <w:gridCol w:w="3633"/>
      </w:tblGrid>
      <w:tr w:rsidR="00F61ADD" w:rsidRPr="00F61ADD" w14:paraId="5FE6CAE4" w14:textId="77777777" w:rsidTr="003D3660">
        <w:tc>
          <w:tcPr>
            <w:tcW w:w="1750" w:type="pct"/>
          </w:tcPr>
          <w:p w14:paraId="438B51D3" w14:textId="77777777" w:rsidR="00F61ADD" w:rsidRPr="00F61ADD" w:rsidRDefault="00F61ADD" w:rsidP="00F61ADD">
            <w:pPr>
              <w:spacing w:after="0" w:line="240" w:lineRule="auto"/>
              <w:jc w:val="center"/>
              <w:rPr>
                <w:rFonts w:ascii="Times New Roman" w:eastAsia="Times New Roman" w:hAnsi="Times New Roman" w:cs="Times New Roman"/>
                <w:sz w:val="24"/>
                <w:szCs w:val="24"/>
                <w:lang w:eastAsia="ru-RU"/>
              </w:rPr>
            </w:pPr>
            <w:r w:rsidRPr="00F61ADD">
              <w:rPr>
                <w:rFonts w:ascii="Times New Roman" w:eastAsia="Times New Roman" w:hAnsi="Times New Roman" w:cs="Times New Roman"/>
                <w:b/>
                <w:bCs/>
                <w:i/>
                <w:lang w:eastAsia="ru-RU"/>
              </w:rPr>
              <w:t>Результаты обучения</w:t>
            </w:r>
          </w:p>
        </w:tc>
        <w:tc>
          <w:tcPr>
            <w:tcW w:w="1507" w:type="pct"/>
          </w:tcPr>
          <w:p w14:paraId="52CEF740" w14:textId="77777777" w:rsidR="00F61ADD" w:rsidRPr="00F61ADD" w:rsidRDefault="00F61ADD" w:rsidP="00F61ADD">
            <w:pPr>
              <w:spacing w:after="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Критерии оценки</w:t>
            </w:r>
          </w:p>
        </w:tc>
        <w:tc>
          <w:tcPr>
            <w:tcW w:w="1743" w:type="pct"/>
          </w:tcPr>
          <w:p w14:paraId="68F025CB" w14:textId="77777777" w:rsidR="00F61ADD" w:rsidRPr="00F61ADD" w:rsidRDefault="00F61ADD" w:rsidP="00F61ADD">
            <w:pPr>
              <w:spacing w:after="0" w:line="240" w:lineRule="auto"/>
              <w:jc w:val="center"/>
              <w:rPr>
                <w:rFonts w:ascii="Times New Roman" w:eastAsia="Times New Roman" w:hAnsi="Times New Roman" w:cs="Times New Roman"/>
                <w:b/>
                <w:bCs/>
                <w:i/>
                <w:lang w:eastAsia="ru-RU"/>
              </w:rPr>
            </w:pPr>
            <w:r w:rsidRPr="00F61ADD">
              <w:rPr>
                <w:rFonts w:ascii="Times New Roman" w:eastAsia="Times New Roman" w:hAnsi="Times New Roman" w:cs="Times New Roman"/>
                <w:b/>
                <w:bCs/>
                <w:i/>
                <w:lang w:eastAsia="ru-RU"/>
              </w:rPr>
              <w:t>Методы оценки</w:t>
            </w:r>
          </w:p>
        </w:tc>
      </w:tr>
      <w:tr w:rsidR="00F61ADD" w:rsidRPr="00F61ADD" w14:paraId="68F72914" w14:textId="77777777" w:rsidTr="003D3660">
        <w:trPr>
          <w:trHeight w:val="8000"/>
        </w:trPr>
        <w:tc>
          <w:tcPr>
            <w:tcW w:w="1750" w:type="pct"/>
          </w:tcPr>
          <w:p w14:paraId="3402671E"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
                <w:bCs/>
                <w:lang w:eastAsia="ru-RU"/>
              </w:rPr>
              <w:t>Знать</w:t>
            </w:r>
            <w:r w:rsidRPr="00F61ADD">
              <w:rPr>
                <w:rFonts w:ascii="Times New Roman" w:eastAsia="Times New Roman" w:hAnsi="Times New Roman" w:cs="Times New Roman"/>
                <w:bCs/>
                <w:lang w:eastAsia="ru-RU"/>
              </w:rPr>
              <w:t xml:space="preserve">: </w:t>
            </w:r>
          </w:p>
          <w:p w14:paraId="5B3ABF04"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основные источники информации;</w:t>
            </w:r>
          </w:p>
          <w:p w14:paraId="77BEE37A"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алгоритмы выполнения работ в профессиональной и смежных областях;</w:t>
            </w:r>
          </w:p>
          <w:p w14:paraId="7129B627"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методы работы в профессиональной и смежных сферах;</w:t>
            </w:r>
          </w:p>
          <w:p w14:paraId="683DF9AA"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приемы структурирования информации;</w:t>
            </w:r>
          </w:p>
          <w:p w14:paraId="2C9FE692"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формат оформления результатов поиска информации, современные средства и устройства информатизации;</w:t>
            </w:r>
          </w:p>
          <w:p w14:paraId="0D5D3387"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правила оформления документов и построения устных сообщений;</w:t>
            </w:r>
          </w:p>
          <w:p w14:paraId="4B8E7645"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335BFFB2" w14:textId="77777777" w:rsidR="00F61ADD" w:rsidRPr="00F61ADD" w:rsidRDefault="00F61ADD" w:rsidP="00F61ADD">
            <w:pPr>
              <w:numPr>
                <w:ilvl w:val="0"/>
                <w:numId w:val="74"/>
              </w:numPr>
              <w:suppressAutoHyphens/>
              <w:spacing w:after="0" w:line="240" w:lineRule="auto"/>
              <w:ind w:left="284" w:hanging="284"/>
              <w:rPr>
                <w:rFonts w:ascii="Times New Roman" w:eastAsia="Times New Roman" w:hAnsi="Times New Roman" w:cs="Times New Roman"/>
                <w:bCs/>
                <w:lang w:eastAsia="ru-RU"/>
              </w:rPr>
            </w:pPr>
            <w:r w:rsidRPr="00F61ADD">
              <w:rPr>
                <w:rFonts w:ascii="Times New Roman" w:eastAsia="Times New Roman" w:hAnsi="Times New Roman" w:cs="Times New Roman"/>
                <w:sz w:val="24"/>
                <w:szCs w:val="24"/>
                <w:lang w:eastAsia="ru-RU"/>
              </w:rPr>
              <w:t>системы автоматизированного проектирования в оформлении технологических карт для сборки узлов</w:t>
            </w:r>
          </w:p>
        </w:tc>
        <w:tc>
          <w:tcPr>
            <w:tcW w:w="1507" w:type="pct"/>
          </w:tcPr>
          <w:p w14:paraId="6B6D2634" w14:textId="77777777" w:rsidR="00F61ADD" w:rsidRPr="00F61ADD" w:rsidRDefault="00F61ADD" w:rsidP="00F61ADD">
            <w:pPr>
              <w:suppressAutoHyphens/>
              <w:spacing w:after="0" w:line="240" w:lineRule="auto"/>
              <w:ind w:left="-4" w:firstLine="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Знает основные источники информации</w:t>
            </w:r>
          </w:p>
          <w:p w14:paraId="555F9139" w14:textId="77777777" w:rsidR="00F61ADD" w:rsidRPr="00F61ADD" w:rsidRDefault="00F61ADD" w:rsidP="00F61ADD">
            <w:pPr>
              <w:suppressAutoHyphens/>
              <w:spacing w:after="0" w:line="240" w:lineRule="auto"/>
              <w:ind w:left="-4" w:firstLine="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Знает алгоритмы выполнения работ в профессиональной и смежных областях</w:t>
            </w:r>
          </w:p>
          <w:p w14:paraId="4E532D1E" w14:textId="77777777" w:rsidR="00F61ADD" w:rsidRPr="00F61ADD" w:rsidRDefault="00F61ADD" w:rsidP="00F61ADD">
            <w:pPr>
              <w:suppressAutoHyphens/>
              <w:spacing w:after="0" w:line="240" w:lineRule="auto"/>
              <w:ind w:left="-4" w:firstLine="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Знает методы работы в профессиональной и смежных сферах</w:t>
            </w:r>
          </w:p>
          <w:p w14:paraId="67F6C9F0" w14:textId="77777777" w:rsidR="00F61ADD" w:rsidRPr="00F61ADD" w:rsidRDefault="00F61ADD" w:rsidP="00F61ADD">
            <w:pPr>
              <w:suppressAutoHyphens/>
              <w:spacing w:after="0" w:line="240" w:lineRule="auto"/>
              <w:ind w:left="-4" w:firstLine="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Имеет представление о приемах структурирования информации</w:t>
            </w:r>
          </w:p>
          <w:p w14:paraId="01ADE790" w14:textId="77777777" w:rsidR="00F61ADD" w:rsidRPr="00F61ADD" w:rsidRDefault="00F61ADD" w:rsidP="00F61ADD">
            <w:pPr>
              <w:suppressAutoHyphens/>
              <w:spacing w:after="0" w:line="240" w:lineRule="auto"/>
              <w:ind w:left="-4" w:firstLine="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Имеет представление о формате оформления результатов поиска информации, о современных средствах и устройствах информатизации</w:t>
            </w:r>
          </w:p>
          <w:p w14:paraId="07993DF5" w14:textId="77777777" w:rsidR="00F61ADD" w:rsidRPr="00F61ADD" w:rsidRDefault="00F61ADD" w:rsidP="00F61ADD">
            <w:pPr>
              <w:suppressAutoHyphens/>
              <w:spacing w:after="0" w:line="240" w:lineRule="auto"/>
              <w:ind w:left="-4" w:firstLine="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Знает правила оформления документов и построения устных сообщений</w:t>
            </w:r>
          </w:p>
          <w:p w14:paraId="1CEA8DCA" w14:textId="77777777" w:rsidR="00F61ADD" w:rsidRPr="00F61ADD" w:rsidRDefault="00F61ADD" w:rsidP="00F61ADD">
            <w:pPr>
              <w:suppressAutoHyphens/>
              <w:spacing w:after="0" w:line="240" w:lineRule="auto"/>
              <w:ind w:left="-4" w:firstLine="284"/>
              <w:rPr>
                <w:rFonts w:ascii="Times New Roman" w:eastAsia="Times New Roman" w:hAnsi="Times New Roman" w:cs="Times New Roman"/>
                <w:sz w:val="24"/>
                <w:szCs w:val="24"/>
                <w:lang w:eastAsia="ru-RU"/>
              </w:rPr>
            </w:pPr>
            <w:r w:rsidRPr="00F61ADD">
              <w:rPr>
                <w:rFonts w:ascii="Times New Roman" w:eastAsia="Times New Roman" w:hAnsi="Times New Roman" w:cs="Times New Roman"/>
                <w:sz w:val="24"/>
                <w:szCs w:val="24"/>
                <w:lang w:eastAsia="ru-RU"/>
              </w:rPr>
              <w:t>Знает лексический минимум, относящийся к описанию предметов, средств и процессов профессиональной деятельности</w:t>
            </w:r>
          </w:p>
          <w:p w14:paraId="6D4E482D" w14:textId="77777777" w:rsidR="00F61ADD" w:rsidRPr="00F61ADD" w:rsidRDefault="00F61ADD" w:rsidP="00F61ADD">
            <w:pPr>
              <w:spacing w:after="0" w:line="240" w:lineRule="auto"/>
              <w:ind w:left="-4" w:firstLine="284"/>
              <w:rPr>
                <w:rFonts w:ascii="Times New Roman" w:eastAsia="Times New Roman" w:hAnsi="Times New Roman" w:cs="Times New Roman"/>
                <w:bCs/>
                <w:lang w:eastAsia="ru-RU"/>
              </w:rPr>
            </w:pPr>
            <w:r w:rsidRPr="00F61ADD">
              <w:rPr>
                <w:rFonts w:ascii="Times New Roman" w:eastAsia="Times New Roman" w:hAnsi="Times New Roman" w:cs="Times New Roman"/>
                <w:sz w:val="24"/>
                <w:szCs w:val="24"/>
                <w:lang w:eastAsia="ru-RU"/>
              </w:rPr>
              <w:t>Знает системы автоматизированного проектирования в оформлении технологических карт для сборки узлов</w:t>
            </w:r>
          </w:p>
        </w:tc>
        <w:tc>
          <w:tcPr>
            <w:tcW w:w="1743" w:type="pct"/>
          </w:tcPr>
          <w:p w14:paraId="6F33D414"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Текущий контроль знаний:</w:t>
            </w:r>
          </w:p>
          <w:p w14:paraId="325BF0E3"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экспертная оценка устных (письменных) ответов обучающихся, тестирование</w:t>
            </w:r>
          </w:p>
          <w:p w14:paraId="0C35046B"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
                <w:bCs/>
                <w:lang w:eastAsia="ru-RU"/>
              </w:rPr>
              <w:t xml:space="preserve">Промежуточный контроль знаний: </w:t>
            </w:r>
            <w:r w:rsidRPr="00F61ADD">
              <w:rPr>
                <w:rFonts w:ascii="Times New Roman" w:eastAsia="Times New Roman" w:hAnsi="Times New Roman" w:cs="Times New Roman"/>
                <w:bCs/>
                <w:lang w:eastAsia="ru-RU"/>
              </w:rPr>
              <w:t>зачет</w:t>
            </w:r>
          </w:p>
        </w:tc>
      </w:tr>
      <w:tr w:rsidR="00F61ADD" w:rsidRPr="00F61ADD" w14:paraId="7B0B423E" w14:textId="77777777" w:rsidTr="003D3660">
        <w:trPr>
          <w:trHeight w:val="1122"/>
        </w:trPr>
        <w:tc>
          <w:tcPr>
            <w:tcW w:w="1750" w:type="pct"/>
          </w:tcPr>
          <w:p w14:paraId="6CEFC48C"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t>Уметь:</w:t>
            </w:r>
          </w:p>
          <w:p w14:paraId="4554185C"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463751AC"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5344FB91"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определять этапы решения задачи;</w:t>
            </w:r>
          </w:p>
          <w:p w14:paraId="1873B97A"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 xml:space="preserve">выявлять и эффективно искать информацию, необходимую для решения </w:t>
            </w:r>
            <w:r w:rsidRPr="00F61ADD">
              <w:rPr>
                <w:rFonts w:ascii="Times New Roman" w:eastAsia="Times New Roman" w:hAnsi="Times New Roman" w:cs="Times New Roman"/>
                <w:iCs/>
                <w:sz w:val="24"/>
                <w:szCs w:val="24"/>
                <w:lang w:eastAsia="ru-RU"/>
              </w:rPr>
              <w:lastRenderedPageBreak/>
              <w:t>задачи и/или проблемы;</w:t>
            </w:r>
          </w:p>
          <w:p w14:paraId="2A9F41F5"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составлять план действия;</w:t>
            </w:r>
          </w:p>
          <w:p w14:paraId="3AB2162B"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реализовывать составленный план;</w:t>
            </w:r>
          </w:p>
          <w:p w14:paraId="5D093202"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44D04E05"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определять задачи для поиска информации;</w:t>
            </w:r>
          </w:p>
          <w:p w14:paraId="064DE0C0"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определять необходимые источники информации;</w:t>
            </w:r>
          </w:p>
          <w:p w14:paraId="74B3CB70"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планировать процесс поиска, структурировать получаемую информацию;</w:t>
            </w:r>
          </w:p>
          <w:p w14:paraId="30906F8A"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выделять наиболее значимое в перечне информации;</w:t>
            </w:r>
          </w:p>
          <w:p w14:paraId="3013D1AF"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оценивать практическую значимость результатов поиска;</w:t>
            </w:r>
          </w:p>
          <w:p w14:paraId="035FE42B"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10C104F0"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использовать современное программное обеспечение;</w:t>
            </w:r>
          </w:p>
          <w:p w14:paraId="57E73152"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p w14:paraId="5B5BF13A"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142211F"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10FDA76A"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читать чертежи; анализировать конструктивно-технологические свойства детали;</w:t>
            </w:r>
          </w:p>
          <w:p w14:paraId="6E0C3870"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выполнять технические чертежи, а также чертежи общего вида в соответствии с Единой системой конструкторской документации (ЕСКД);</w:t>
            </w:r>
          </w:p>
          <w:p w14:paraId="65DE23F6"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lastRenderedPageBreak/>
              <w:t>разрабатывать технологические схемы сборки узлов или изделий; читать чертежи сборочных узлов;</w:t>
            </w:r>
          </w:p>
          <w:p w14:paraId="16167733"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использовать пакеты прикладных программ для разработки конструкторской документации и проектирования технологических процессов механосборочного производства;</w:t>
            </w:r>
          </w:p>
          <w:p w14:paraId="76E7A967"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выполнять сборочные чертежи и деталировки, а также чертежи общего вида в соответствии с Единой системой конструкторской документации (ЕСКД);</w:t>
            </w:r>
          </w:p>
          <w:p w14:paraId="305AD85E" w14:textId="77777777" w:rsidR="00F61ADD" w:rsidRPr="00F61ADD" w:rsidRDefault="00F61ADD" w:rsidP="00F61ADD">
            <w:pPr>
              <w:numPr>
                <w:ilvl w:val="0"/>
                <w:numId w:val="74"/>
              </w:numPr>
              <w:spacing w:after="0" w:line="240" w:lineRule="auto"/>
              <w:ind w:left="284" w:hanging="284"/>
              <w:rPr>
                <w:rFonts w:ascii="Times New Roman" w:eastAsia="Times New Roman" w:hAnsi="Times New Roman" w:cs="Times New Roman"/>
                <w:b/>
                <w:bCs/>
                <w:lang w:eastAsia="ru-RU"/>
              </w:rPr>
            </w:pPr>
            <w:r w:rsidRPr="00F61ADD">
              <w:rPr>
                <w:rFonts w:ascii="Times New Roman" w:eastAsia="Times New Roman" w:hAnsi="Times New Roman" w:cs="Times New Roman"/>
                <w:iCs/>
                <w:sz w:val="24"/>
                <w:szCs w:val="24"/>
                <w:lang w:eastAsia="ru-RU"/>
              </w:rPr>
              <w:t>применять системы автоматизированного проектирования, CAD технологии при оформлении карт технологического процесса сборки.</w:t>
            </w:r>
          </w:p>
        </w:tc>
        <w:tc>
          <w:tcPr>
            <w:tcW w:w="1507" w:type="pct"/>
          </w:tcPr>
          <w:p w14:paraId="282B630B"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lastRenderedPageBreak/>
              <w:t>Распознает задачу и/или проблему в профессиональном и/или социальном контексте</w:t>
            </w:r>
          </w:p>
          <w:p w14:paraId="23836F1F"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Анализирует задачу и/или проблему и выделяет её составные части</w:t>
            </w:r>
          </w:p>
          <w:p w14:paraId="044AAEBD"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Определяет этапы решения задачи</w:t>
            </w:r>
          </w:p>
          <w:p w14:paraId="401E3E29"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Выявляет и эффективно ищет информацию, необходимую для решения задачи и/или проблемы</w:t>
            </w:r>
          </w:p>
          <w:p w14:paraId="634378E5"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lastRenderedPageBreak/>
              <w:t>Составляет план действия</w:t>
            </w:r>
          </w:p>
          <w:p w14:paraId="2E81C667"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Реализует составленный план</w:t>
            </w:r>
          </w:p>
          <w:p w14:paraId="43A535C2"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Оценивает результаты и последствия своих действий (самостоятельно или с помощью наставника)</w:t>
            </w:r>
          </w:p>
          <w:p w14:paraId="340C333C"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Определяет задачи для поиска информации</w:t>
            </w:r>
          </w:p>
          <w:p w14:paraId="531663E1"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Определяет необходимые источники информации</w:t>
            </w:r>
          </w:p>
          <w:p w14:paraId="1D029BD6"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Планирует процесс поиска, структурирует получаемую информацию</w:t>
            </w:r>
          </w:p>
          <w:p w14:paraId="08212634"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Выделяет наиболее значимое в перечне информации</w:t>
            </w:r>
          </w:p>
          <w:p w14:paraId="7AC35AF9"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Оценивает практическую значимость результатов поиска</w:t>
            </w:r>
          </w:p>
          <w:p w14:paraId="33860A9A"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Оформляет результаты поиска, применяет средства информационных технологий для решения профессиональных задач</w:t>
            </w:r>
          </w:p>
          <w:p w14:paraId="3851916F"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Использует современное программное обеспечение</w:t>
            </w:r>
          </w:p>
          <w:p w14:paraId="2C4520D9"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Использует различные цифровые средства для решения профессиональных задач</w:t>
            </w:r>
          </w:p>
          <w:p w14:paraId="7309F048"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p w14:paraId="5F53F6FC"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Кратко обосновывает и объясняет свои действия (текущие и планируемые)</w:t>
            </w:r>
          </w:p>
          <w:p w14:paraId="33371310"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Читает чертежи, анализирует конструктивно-технологические свойства детали</w:t>
            </w:r>
          </w:p>
          <w:p w14:paraId="62E32DC5"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 xml:space="preserve">Выполняет технические чертежи, а также чертежи общего вида в соответствии с Единой системой </w:t>
            </w:r>
            <w:r w:rsidRPr="00F61ADD">
              <w:rPr>
                <w:rFonts w:ascii="Times New Roman" w:eastAsia="Times New Roman" w:hAnsi="Times New Roman" w:cs="Times New Roman"/>
                <w:iCs/>
                <w:sz w:val="24"/>
                <w:szCs w:val="24"/>
                <w:lang w:eastAsia="ru-RU"/>
              </w:rPr>
              <w:lastRenderedPageBreak/>
              <w:t>конструкторской документации (ЕСКД)</w:t>
            </w:r>
          </w:p>
          <w:p w14:paraId="405FBA0E"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Разрабатывает технологические схемы сборки узлов или изделий; читать чертежи сборочных узлов</w:t>
            </w:r>
          </w:p>
          <w:p w14:paraId="33717C9C"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Использует пакеты прикладных программ для разработки конструкторской документации и проектирования технологических процессов механосборочного производства</w:t>
            </w:r>
          </w:p>
          <w:p w14:paraId="23C63820" w14:textId="77777777" w:rsidR="00F61ADD" w:rsidRPr="00F61ADD" w:rsidRDefault="00F61ADD" w:rsidP="00F61ADD">
            <w:pPr>
              <w:spacing w:after="0" w:line="240" w:lineRule="auto"/>
              <w:ind w:left="-4" w:firstLine="284"/>
              <w:rPr>
                <w:rFonts w:ascii="Times New Roman" w:eastAsia="Times New Roman" w:hAnsi="Times New Roman" w:cs="Times New Roman"/>
                <w:iCs/>
                <w:sz w:val="24"/>
                <w:szCs w:val="24"/>
                <w:lang w:eastAsia="ru-RU"/>
              </w:rPr>
            </w:pPr>
            <w:r w:rsidRPr="00F61ADD">
              <w:rPr>
                <w:rFonts w:ascii="Times New Roman" w:eastAsia="Times New Roman" w:hAnsi="Times New Roman" w:cs="Times New Roman"/>
                <w:iCs/>
                <w:sz w:val="24"/>
                <w:szCs w:val="24"/>
                <w:lang w:eastAsia="ru-RU"/>
              </w:rPr>
              <w:t>Выполняет сборочные чертежи и деталировки, а также чертежи общего вида в соответствии с Единой системой конструкторской документации (ЕСКД)</w:t>
            </w:r>
          </w:p>
          <w:p w14:paraId="0663FA19" w14:textId="77777777" w:rsidR="00F61ADD" w:rsidRPr="00F61ADD" w:rsidRDefault="00F61ADD" w:rsidP="00F61ADD">
            <w:pPr>
              <w:spacing w:after="0" w:line="240" w:lineRule="auto"/>
              <w:ind w:left="-4" w:firstLine="284"/>
              <w:rPr>
                <w:rFonts w:ascii="Times New Roman" w:eastAsia="Times New Roman" w:hAnsi="Times New Roman" w:cs="Times New Roman"/>
                <w:bCs/>
                <w:lang w:eastAsia="ru-RU"/>
              </w:rPr>
            </w:pPr>
            <w:r w:rsidRPr="00F61ADD">
              <w:rPr>
                <w:rFonts w:ascii="Times New Roman" w:eastAsia="Times New Roman" w:hAnsi="Times New Roman" w:cs="Times New Roman"/>
                <w:iCs/>
                <w:sz w:val="24"/>
                <w:szCs w:val="24"/>
                <w:lang w:eastAsia="ru-RU"/>
              </w:rPr>
              <w:t>Применяет системы автоматизированного проектирования, CAD технологии при оформлении карт технологического процесса сборки.</w:t>
            </w:r>
          </w:p>
        </w:tc>
        <w:tc>
          <w:tcPr>
            <w:tcW w:w="1743" w:type="pct"/>
          </w:tcPr>
          <w:p w14:paraId="447E35B9" w14:textId="77777777" w:rsidR="00F61ADD" w:rsidRPr="00F61ADD" w:rsidRDefault="00F61ADD" w:rsidP="00F61ADD">
            <w:pPr>
              <w:spacing w:after="0" w:line="240" w:lineRule="auto"/>
              <w:rPr>
                <w:rFonts w:ascii="Times New Roman" w:eastAsia="Times New Roman" w:hAnsi="Times New Roman" w:cs="Times New Roman"/>
                <w:b/>
                <w:bCs/>
                <w:lang w:eastAsia="ru-RU"/>
              </w:rPr>
            </w:pPr>
            <w:r w:rsidRPr="00F61ADD">
              <w:rPr>
                <w:rFonts w:ascii="Times New Roman" w:eastAsia="Times New Roman" w:hAnsi="Times New Roman" w:cs="Times New Roman"/>
                <w:b/>
                <w:bCs/>
                <w:lang w:eastAsia="ru-RU"/>
              </w:rPr>
              <w:lastRenderedPageBreak/>
              <w:t>Текущий контроль знаний:</w:t>
            </w:r>
          </w:p>
          <w:p w14:paraId="38DFCD3A"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Cs/>
                <w:lang w:eastAsia="ru-RU"/>
              </w:rPr>
              <w:t>наблюдение за деятельностью обучающихся, экспертная оценка результатов деятельности</w:t>
            </w:r>
          </w:p>
          <w:p w14:paraId="7CD10DCC" w14:textId="77777777" w:rsidR="00F61ADD" w:rsidRPr="00F61ADD" w:rsidRDefault="00F61ADD" w:rsidP="00F61ADD">
            <w:pPr>
              <w:spacing w:after="0" w:line="240" w:lineRule="auto"/>
              <w:rPr>
                <w:rFonts w:ascii="Times New Roman" w:eastAsia="Times New Roman" w:hAnsi="Times New Roman" w:cs="Times New Roman"/>
                <w:bCs/>
                <w:lang w:eastAsia="ru-RU"/>
              </w:rPr>
            </w:pPr>
            <w:r w:rsidRPr="00F61ADD">
              <w:rPr>
                <w:rFonts w:ascii="Times New Roman" w:eastAsia="Times New Roman" w:hAnsi="Times New Roman" w:cs="Times New Roman"/>
                <w:b/>
                <w:bCs/>
                <w:lang w:eastAsia="ru-RU"/>
              </w:rPr>
              <w:t xml:space="preserve">Промежуточный контроль знаний: </w:t>
            </w:r>
            <w:r w:rsidRPr="00F61ADD">
              <w:rPr>
                <w:rFonts w:ascii="Times New Roman" w:eastAsia="Times New Roman" w:hAnsi="Times New Roman" w:cs="Times New Roman"/>
                <w:bCs/>
                <w:lang w:eastAsia="ru-RU"/>
              </w:rPr>
              <w:t>зачет</w:t>
            </w:r>
          </w:p>
        </w:tc>
      </w:tr>
    </w:tbl>
    <w:p w14:paraId="79F93D88" w14:textId="77777777" w:rsidR="00F61ADD" w:rsidRPr="00F61ADD" w:rsidRDefault="00F61ADD" w:rsidP="00F61ADD">
      <w:pPr>
        <w:spacing w:after="0" w:line="276" w:lineRule="auto"/>
        <w:jc w:val="both"/>
        <w:rPr>
          <w:rFonts w:ascii="Times New Roman" w:eastAsia="Times New Roman" w:hAnsi="Times New Roman" w:cs="Times New Roman"/>
          <w:b/>
          <w:szCs w:val="52"/>
          <w:lang w:eastAsia="ru-RU"/>
        </w:rPr>
      </w:pPr>
    </w:p>
    <w:p w14:paraId="69BA71BB" w14:textId="77777777" w:rsidR="00F61ADD" w:rsidRPr="00F61ADD" w:rsidRDefault="00F61ADD" w:rsidP="00F61ADD">
      <w:pPr>
        <w:spacing w:after="200" w:line="276" w:lineRule="auto"/>
        <w:rPr>
          <w:rFonts w:ascii="Calibri" w:eastAsia="Times New Roman" w:hAnsi="Calibri" w:cs="Times New Roman"/>
          <w:lang w:eastAsia="ru-RU"/>
        </w:rPr>
      </w:pPr>
    </w:p>
    <w:p w14:paraId="21728325" w14:textId="77777777" w:rsidR="006E71E1" w:rsidRPr="00524AA4" w:rsidRDefault="006E71E1" w:rsidP="00524AA4">
      <w:pPr>
        <w:pStyle w:val="a8"/>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5"/>
          <w:tab w:val="left" w:pos="10992"/>
          <w:tab w:val="left" w:pos="11908"/>
          <w:tab w:val="left" w:pos="12824"/>
          <w:tab w:val="left" w:pos="13740"/>
          <w:tab w:val="left" w:pos="14656"/>
        </w:tabs>
        <w:spacing w:after="0" w:line="240" w:lineRule="auto"/>
        <w:ind w:left="567" w:right="-1"/>
        <w:jc w:val="both"/>
        <w:rPr>
          <w:rFonts w:ascii="Times New Roman" w:hAnsi="Times New Roman"/>
          <w:sz w:val="24"/>
          <w:szCs w:val="24"/>
          <w:lang w:eastAsia="ru-RU"/>
        </w:rPr>
      </w:pPr>
    </w:p>
    <w:sectPr w:rsidR="006E71E1" w:rsidRPr="00524AA4" w:rsidSect="008F7B45">
      <w:headerReference w:type="even" r:id="rId177"/>
      <w:headerReference w:type="default" r:id="rId178"/>
      <w:footerReference w:type="even" r:id="rId179"/>
      <w:footerReference w:type="default" r:id="rId180"/>
      <w:headerReference w:type="first" r:id="rId181"/>
      <w:footerReference w:type="first" r:id="rId182"/>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8B09B" w14:textId="77777777" w:rsidR="00471FC8" w:rsidRDefault="00471FC8" w:rsidP="00F241E3">
      <w:pPr>
        <w:spacing w:after="0" w:line="240" w:lineRule="auto"/>
      </w:pPr>
      <w:r>
        <w:separator/>
      </w:r>
    </w:p>
  </w:endnote>
  <w:endnote w:type="continuationSeparator" w:id="0">
    <w:p w14:paraId="38457F2E" w14:textId="77777777" w:rsidR="00471FC8" w:rsidRDefault="00471FC8"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CC"/>
    <w:family w:val="roman"/>
    <w:pitch w:val="default"/>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DejaVu Sans">
    <w:altName w:val="Calibri"/>
    <w:charset w:val="CC"/>
    <w:family w:val="swiss"/>
    <w:pitch w:val="variable"/>
    <w:sig w:usb0="E7002EFF" w:usb1="D200FDFF" w:usb2="0A046029" w:usb3="00000000" w:csb0="000001FF" w:csb1="00000000"/>
  </w:font>
  <w:font w:name="serif">
    <w:altName w:val="Times New Roman"/>
    <w:charset w:val="01"/>
    <w:family w:val="auto"/>
    <w:pitch w:val="default"/>
  </w:font>
  <w:font w:name="Malgun Gothic">
    <w:panose1 w:val="020B0503020000020004"/>
    <w:charset w:val="81"/>
    <w:family w:val="swiss"/>
    <w:pitch w:val="variable"/>
    <w:sig w:usb0="9000002F" w:usb1="29D77CFB" w:usb2="00000012" w:usb3="00000000" w:csb0="00080001"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509563105"/>
      <w:docPartObj>
        <w:docPartGallery w:val="Page Numbers (Bottom of Page)"/>
        <w:docPartUnique/>
      </w:docPartObj>
    </w:sdtPr>
    <w:sdtEndPr/>
    <w:sdtContent>
      <w:p w14:paraId="24D62460" w14:textId="2CF2A66D" w:rsidR="003D3660" w:rsidRPr="008A777E" w:rsidRDefault="003D3660">
        <w:pPr>
          <w:pStyle w:val="ae"/>
          <w:jc w:val="center"/>
          <w:rPr>
            <w:rFonts w:ascii="Times New Roman" w:hAnsi="Times New Roman" w:cs="Times New Roman"/>
          </w:rPr>
        </w:pPr>
        <w:r w:rsidRPr="008A777E">
          <w:rPr>
            <w:rFonts w:ascii="Times New Roman" w:hAnsi="Times New Roman" w:cs="Times New Roman"/>
          </w:rPr>
          <w:fldChar w:fldCharType="begin"/>
        </w:r>
        <w:r w:rsidRPr="008A777E">
          <w:rPr>
            <w:rFonts w:ascii="Times New Roman" w:hAnsi="Times New Roman" w:cs="Times New Roman"/>
          </w:rPr>
          <w:instrText>PAGE   \* MERGEFORMAT</w:instrText>
        </w:r>
        <w:r w:rsidRPr="008A777E">
          <w:rPr>
            <w:rFonts w:ascii="Times New Roman" w:hAnsi="Times New Roman" w:cs="Times New Roman"/>
          </w:rPr>
          <w:fldChar w:fldCharType="separate"/>
        </w:r>
        <w:r w:rsidR="0031641E">
          <w:rPr>
            <w:rFonts w:ascii="Times New Roman" w:hAnsi="Times New Roman" w:cs="Times New Roman"/>
            <w:noProof/>
          </w:rPr>
          <w:t>17</w:t>
        </w:r>
        <w:r w:rsidRPr="008A777E">
          <w:rPr>
            <w:rFonts w:ascii="Times New Roman" w:hAnsi="Times New Roman" w:cs="Times New Roman"/>
          </w:rPr>
          <w:fldChar w:fldCharType="end"/>
        </w:r>
      </w:p>
    </w:sdtContent>
  </w:sdt>
  <w:p w14:paraId="7250CA86" w14:textId="77777777" w:rsidR="003D3660" w:rsidRDefault="003D3660">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8367369"/>
      <w:docPartObj>
        <w:docPartGallery w:val="Page Numbers (Bottom of Page)"/>
        <w:docPartUnique/>
      </w:docPartObj>
    </w:sdtPr>
    <w:sdtEndPr/>
    <w:sdtContent>
      <w:p w14:paraId="35040F27" w14:textId="77777777" w:rsidR="003D3660" w:rsidRDefault="003D3660">
        <w:pPr>
          <w:pStyle w:val="ae"/>
          <w:jc w:val="center"/>
        </w:pPr>
        <w:r w:rsidRPr="004E5F25">
          <w:fldChar w:fldCharType="begin"/>
        </w:r>
        <w:r w:rsidRPr="004E5F25">
          <w:instrText>PAGE   \* MERGEFORMAT</w:instrText>
        </w:r>
        <w:r w:rsidRPr="004E5F25">
          <w:fldChar w:fldCharType="separate"/>
        </w:r>
        <w:r w:rsidR="0031641E">
          <w:rPr>
            <w:noProof/>
          </w:rPr>
          <w:t>37</w:t>
        </w:r>
        <w:r w:rsidRPr="004E5F25">
          <w:fldChar w:fldCharType="end"/>
        </w:r>
      </w:p>
    </w:sdtContent>
  </w:sdt>
  <w:p w14:paraId="77C629F3" w14:textId="77777777" w:rsidR="003D3660" w:rsidRDefault="003D3660">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2915422"/>
      <w:docPartObj>
        <w:docPartGallery w:val="Page Numbers (Bottom of Page)"/>
        <w:docPartUnique/>
      </w:docPartObj>
    </w:sdtPr>
    <w:sdtEndPr/>
    <w:sdtContent>
      <w:p w14:paraId="0B60852B" w14:textId="77777777" w:rsidR="003D3660" w:rsidRDefault="003D3660">
        <w:pPr>
          <w:pStyle w:val="ae"/>
          <w:jc w:val="center"/>
        </w:pPr>
        <w:r w:rsidRPr="004E5F25">
          <w:fldChar w:fldCharType="begin"/>
        </w:r>
        <w:r w:rsidRPr="004E5F25">
          <w:instrText>PAGE   \* MERGEFORMAT</w:instrText>
        </w:r>
        <w:r w:rsidRPr="004E5F25">
          <w:fldChar w:fldCharType="separate"/>
        </w:r>
        <w:r w:rsidR="0031641E">
          <w:rPr>
            <w:noProof/>
          </w:rPr>
          <w:t>48</w:t>
        </w:r>
        <w:r w:rsidRPr="004E5F25">
          <w:fldChar w:fldCharType="end"/>
        </w:r>
      </w:p>
    </w:sdtContent>
  </w:sdt>
  <w:p w14:paraId="10E183A9" w14:textId="77777777" w:rsidR="003D3660" w:rsidRDefault="003D3660">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654783872"/>
      <w:docPartObj>
        <w:docPartGallery w:val="Page Numbers (Bottom of Page)"/>
        <w:docPartUnique/>
      </w:docPartObj>
    </w:sdtPr>
    <w:sdtEndPr/>
    <w:sdtContent>
      <w:p w14:paraId="101F088D" w14:textId="77777777" w:rsidR="003D3660" w:rsidRPr="00D15C9D" w:rsidRDefault="003D3660">
        <w:pPr>
          <w:pStyle w:val="ae"/>
          <w:jc w:val="center"/>
          <w:rPr>
            <w:rFonts w:ascii="Times New Roman" w:hAnsi="Times New Roman" w:cs="Times New Roman"/>
          </w:rPr>
        </w:pPr>
        <w:r w:rsidRPr="00D15C9D">
          <w:rPr>
            <w:rFonts w:ascii="Times New Roman" w:hAnsi="Times New Roman" w:cs="Times New Roman"/>
          </w:rPr>
          <w:fldChar w:fldCharType="begin"/>
        </w:r>
        <w:r w:rsidRPr="00D15C9D">
          <w:rPr>
            <w:rFonts w:ascii="Times New Roman" w:hAnsi="Times New Roman" w:cs="Times New Roman"/>
          </w:rPr>
          <w:instrText>PAGE   \* MERGEFORMAT</w:instrText>
        </w:r>
        <w:r w:rsidRPr="00D15C9D">
          <w:rPr>
            <w:rFonts w:ascii="Times New Roman" w:hAnsi="Times New Roman" w:cs="Times New Roman"/>
          </w:rPr>
          <w:fldChar w:fldCharType="separate"/>
        </w:r>
        <w:r w:rsidR="0031641E">
          <w:rPr>
            <w:rFonts w:ascii="Times New Roman" w:hAnsi="Times New Roman" w:cs="Times New Roman"/>
            <w:noProof/>
          </w:rPr>
          <w:t>66</w:t>
        </w:r>
        <w:r w:rsidRPr="00D15C9D">
          <w:rPr>
            <w:rFonts w:ascii="Times New Roman" w:hAnsi="Times New Roman" w:cs="Times New Roman"/>
          </w:rPr>
          <w:fldChar w:fldCharType="end"/>
        </w:r>
      </w:p>
    </w:sdtContent>
  </w:sdt>
  <w:p w14:paraId="1197D62D" w14:textId="77777777" w:rsidR="003D3660" w:rsidRDefault="003D3660">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548079"/>
      <w:docPartObj>
        <w:docPartGallery w:val="Page Numbers (Bottom of Page)"/>
        <w:docPartUnique/>
      </w:docPartObj>
    </w:sdtPr>
    <w:sdtEndPr/>
    <w:sdtContent>
      <w:p w14:paraId="5FA9C4DC" w14:textId="77777777" w:rsidR="003D3660" w:rsidRDefault="003D3660">
        <w:pPr>
          <w:pStyle w:val="ae"/>
          <w:jc w:val="center"/>
        </w:pPr>
        <w:r w:rsidRPr="009E3A18">
          <w:rPr>
            <w:rFonts w:ascii="Times New Roman" w:hAnsi="Times New Roman" w:cs="Times New Roman"/>
          </w:rPr>
          <w:fldChar w:fldCharType="begin"/>
        </w:r>
        <w:r w:rsidRPr="009E3A18">
          <w:rPr>
            <w:rFonts w:ascii="Times New Roman" w:hAnsi="Times New Roman" w:cs="Times New Roman"/>
          </w:rPr>
          <w:instrText>PAGE   \* MERGEFORMAT</w:instrText>
        </w:r>
        <w:r w:rsidRPr="009E3A18">
          <w:rPr>
            <w:rFonts w:ascii="Times New Roman" w:hAnsi="Times New Roman" w:cs="Times New Roman"/>
          </w:rPr>
          <w:fldChar w:fldCharType="separate"/>
        </w:r>
        <w:r w:rsidR="0031641E">
          <w:rPr>
            <w:rFonts w:ascii="Times New Roman" w:hAnsi="Times New Roman" w:cs="Times New Roman"/>
            <w:noProof/>
          </w:rPr>
          <w:t>96</w:t>
        </w:r>
        <w:r w:rsidRPr="009E3A18">
          <w:rPr>
            <w:rFonts w:ascii="Times New Roman" w:hAnsi="Times New Roman" w:cs="Times New Roman"/>
          </w:rPr>
          <w:fldChar w:fldCharType="end"/>
        </w:r>
      </w:p>
    </w:sdtContent>
  </w:sdt>
  <w:p w14:paraId="0EF2241C" w14:textId="77777777" w:rsidR="003D3660" w:rsidRDefault="003D3660">
    <w:pPr>
      <w:pStyle w:val="a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8091343"/>
      <w:docPartObj>
        <w:docPartGallery w:val="Page Numbers (Bottom of Page)"/>
        <w:docPartUnique/>
      </w:docPartObj>
    </w:sdtPr>
    <w:sdtEndPr/>
    <w:sdtContent>
      <w:p w14:paraId="4B76FA11" w14:textId="77777777" w:rsidR="003D3660" w:rsidRDefault="003D3660">
        <w:pPr>
          <w:pStyle w:val="ae"/>
          <w:jc w:val="right"/>
        </w:pPr>
        <w:r>
          <w:fldChar w:fldCharType="begin"/>
        </w:r>
        <w:r>
          <w:instrText>PAGE   \* MERGEFORMAT</w:instrText>
        </w:r>
        <w:r>
          <w:fldChar w:fldCharType="separate"/>
        </w:r>
        <w:r w:rsidR="0031641E">
          <w:rPr>
            <w:noProof/>
          </w:rPr>
          <w:t>115</w:t>
        </w:r>
        <w:r>
          <w:fldChar w:fldCharType="end"/>
        </w:r>
      </w:p>
    </w:sdtContent>
  </w:sdt>
  <w:p w14:paraId="2E644953" w14:textId="77777777" w:rsidR="003D3660" w:rsidRDefault="003D3660">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444845895"/>
      <w:docPartObj>
        <w:docPartGallery w:val="Page Numbers (Bottom of Page)"/>
        <w:docPartUnique/>
      </w:docPartObj>
    </w:sdtPr>
    <w:sdtEndPr/>
    <w:sdtContent>
      <w:p w14:paraId="450B3F5A" w14:textId="77777777" w:rsidR="003D3660" w:rsidRPr="00E55022" w:rsidRDefault="003D3660">
        <w:pPr>
          <w:pStyle w:val="ae"/>
          <w:jc w:val="center"/>
          <w:rPr>
            <w:rFonts w:ascii="Times New Roman" w:hAnsi="Times New Roman" w:cs="Times New Roman"/>
          </w:rPr>
        </w:pPr>
        <w:r w:rsidRPr="00E55022">
          <w:rPr>
            <w:rFonts w:ascii="Times New Roman" w:hAnsi="Times New Roman" w:cs="Times New Roman"/>
          </w:rPr>
          <w:fldChar w:fldCharType="begin"/>
        </w:r>
        <w:r w:rsidRPr="00E55022">
          <w:rPr>
            <w:rFonts w:ascii="Times New Roman" w:hAnsi="Times New Roman" w:cs="Times New Roman"/>
          </w:rPr>
          <w:instrText>PAGE   \* MERGEFORMAT</w:instrText>
        </w:r>
        <w:r w:rsidRPr="00E55022">
          <w:rPr>
            <w:rFonts w:ascii="Times New Roman" w:hAnsi="Times New Roman" w:cs="Times New Roman"/>
          </w:rPr>
          <w:fldChar w:fldCharType="separate"/>
        </w:r>
        <w:r w:rsidR="0031641E">
          <w:rPr>
            <w:rFonts w:ascii="Times New Roman" w:hAnsi="Times New Roman" w:cs="Times New Roman"/>
            <w:noProof/>
          </w:rPr>
          <w:t>137</w:t>
        </w:r>
        <w:r w:rsidRPr="00E55022">
          <w:rPr>
            <w:rFonts w:ascii="Times New Roman" w:hAnsi="Times New Roman" w:cs="Times New Roman"/>
          </w:rPr>
          <w:fldChar w:fldCharType="end"/>
        </w:r>
      </w:p>
    </w:sdtContent>
  </w:sdt>
  <w:p w14:paraId="5B8A3650" w14:textId="77777777" w:rsidR="003D3660" w:rsidRDefault="003D3660">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97150"/>
      <w:docPartObj>
        <w:docPartGallery w:val="Page Numbers (Bottom of Page)"/>
        <w:docPartUnique/>
      </w:docPartObj>
    </w:sdtPr>
    <w:sdtEndPr/>
    <w:sdtContent>
      <w:p w14:paraId="42DB5B19" w14:textId="77777777" w:rsidR="003D3660" w:rsidRDefault="003D3660">
        <w:pPr>
          <w:pStyle w:val="ae"/>
          <w:jc w:val="center"/>
        </w:pPr>
        <w:r w:rsidRPr="0035105F">
          <w:rPr>
            <w:rFonts w:ascii="Times New Roman" w:hAnsi="Times New Roman" w:cs="Times New Roman"/>
          </w:rPr>
          <w:fldChar w:fldCharType="begin"/>
        </w:r>
        <w:r w:rsidRPr="0035105F">
          <w:rPr>
            <w:rFonts w:ascii="Times New Roman" w:hAnsi="Times New Roman" w:cs="Times New Roman"/>
          </w:rPr>
          <w:instrText>PAGE   \* MERGEFORMAT</w:instrText>
        </w:r>
        <w:r w:rsidRPr="0035105F">
          <w:rPr>
            <w:rFonts w:ascii="Times New Roman" w:hAnsi="Times New Roman" w:cs="Times New Roman"/>
          </w:rPr>
          <w:fldChar w:fldCharType="separate"/>
        </w:r>
        <w:r w:rsidR="0031641E">
          <w:rPr>
            <w:rFonts w:ascii="Times New Roman" w:hAnsi="Times New Roman" w:cs="Times New Roman"/>
            <w:noProof/>
          </w:rPr>
          <w:t>9</w:t>
        </w:r>
        <w:r w:rsidRPr="0035105F">
          <w:rPr>
            <w:rFonts w:ascii="Times New Roman" w:hAnsi="Times New Roman" w:cs="Times New Roman"/>
          </w:rPr>
          <w:fldChar w:fldCharType="end"/>
        </w:r>
      </w:p>
    </w:sdtContent>
  </w:sdt>
  <w:p w14:paraId="7442B2DC" w14:textId="77777777" w:rsidR="003D3660" w:rsidRDefault="003D3660">
    <w:pPr>
      <w:pStyle w:val="a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6344765"/>
      <w:docPartObj>
        <w:docPartGallery w:val="Page Numbers (Bottom of Page)"/>
        <w:docPartUnique/>
      </w:docPartObj>
    </w:sdtPr>
    <w:sdtEndPr/>
    <w:sdtContent>
      <w:p w14:paraId="1D600536" w14:textId="77777777" w:rsidR="003D3660" w:rsidRDefault="00674F38" w:rsidP="00390EFE">
        <w:pPr>
          <w:pStyle w:val="ae"/>
        </w:pPr>
      </w:p>
    </w:sdtContent>
  </w:sdt>
  <w:p w14:paraId="07B4A0D1" w14:textId="77777777" w:rsidR="003D3660" w:rsidRDefault="003D3660">
    <w:pPr>
      <w:pStyle w:val="a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6BCB3" w14:textId="77777777" w:rsidR="003D3660" w:rsidRDefault="003D3660">
    <w:pPr>
      <w:pStyle w:val="ae"/>
      <w:jc w:val="center"/>
    </w:pPr>
    <w:r w:rsidRPr="009E3A18">
      <w:fldChar w:fldCharType="begin"/>
    </w:r>
    <w:r w:rsidRPr="009E3A18">
      <w:instrText>PAGE   \* MERGEFORMAT</w:instrText>
    </w:r>
    <w:r w:rsidRPr="009E3A18">
      <w:fldChar w:fldCharType="separate"/>
    </w:r>
    <w:r w:rsidR="004B79A9">
      <w:rPr>
        <w:noProof/>
      </w:rPr>
      <w:t>16</w:t>
    </w:r>
    <w:r w:rsidRPr="009E3A18">
      <w:fldChar w:fldCharType="end"/>
    </w:r>
  </w:p>
  <w:p w14:paraId="0991F293" w14:textId="77777777" w:rsidR="003D3660" w:rsidRDefault="003D3660">
    <w:pPr>
      <w:pStyle w:val="a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1A5C" w14:textId="77777777" w:rsidR="003D3660" w:rsidRDefault="003D3660" w:rsidP="00BF21C5">
    <w:pPr>
      <w:pStyle w:val="ae"/>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026436E8" w14:textId="77777777" w:rsidR="003D3660" w:rsidRDefault="003D3660" w:rsidP="00BF21C5">
    <w:pPr>
      <w:pStyle w:val="ae"/>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86E64" w14:textId="77777777" w:rsidR="003D3660" w:rsidRDefault="003D3660">
    <w:pPr>
      <w:pStyle w:val="ae"/>
      <w:jc w:val="right"/>
    </w:pPr>
    <w:r>
      <w:fldChar w:fldCharType="begin"/>
    </w:r>
    <w:r>
      <w:instrText xml:space="preserve"> PAGE   \* MERGEFORMAT </w:instrText>
    </w:r>
    <w:r>
      <w:fldChar w:fldCharType="separate"/>
    </w:r>
    <w:r w:rsidR="0031641E">
      <w:rPr>
        <w:noProof/>
      </w:rPr>
      <w:t>28</w:t>
    </w:r>
    <w:r>
      <w:fldChar w:fldCharType="end"/>
    </w:r>
  </w:p>
  <w:p w14:paraId="05CFBFF5" w14:textId="77777777" w:rsidR="003D3660" w:rsidRDefault="003D3660" w:rsidP="00BF21C5">
    <w:pPr>
      <w:pStyle w:val="ae"/>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5143578"/>
      <w:docPartObj>
        <w:docPartGallery w:val="Page Numbers (Bottom of Page)"/>
        <w:docPartUnique/>
      </w:docPartObj>
    </w:sdtPr>
    <w:sdtEndPr/>
    <w:sdtContent>
      <w:p w14:paraId="1D659FF9" w14:textId="77777777" w:rsidR="003D3660" w:rsidRDefault="003D3660">
        <w:pPr>
          <w:pStyle w:val="ae"/>
          <w:jc w:val="center"/>
        </w:pPr>
        <w:r w:rsidRPr="003864AE">
          <w:rPr>
            <w:rFonts w:ascii="Times New Roman" w:hAnsi="Times New Roman" w:cs="Times New Roman"/>
          </w:rPr>
          <w:fldChar w:fldCharType="begin"/>
        </w:r>
        <w:r w:rsidRPr="003864AE">
          <w:rPr>
            <w:rFonts w:ascii="Times New Roman" w:hAnsi="Times New Roman" w:cs="Times New Roman"/>
          </w:rPr>
          <w:instrText>PAGE   \* MERGEFORMAT</w:instrText>
        </w:r>
        <w:r w:rsidRPr="003864AE">
          <w:rPr>
            <w:rFonts w:ascii="Times New Roman" w:hAnsi="Times New Roman" w:cs="Times New Roman"/>
          </w:rPr>
          <w:fldChar w:fldCharType="separate"/>
        </w:r>
        <w:r w:rsidR="0031641E">
          <w:rPr>
            <w:rFonts w:ascii="Times New Roman" w:hAnsi="Times New Roman" w:cs="Times New Roman"/>
            <w:noProof/>
          </w:rPr>
          <w:t>63</w:t>
        </w:r>
        <w:r w:rsidRPr="003864AE">
          <w:rPr>
            <w:rFonts w:ascii="Times New Roman" w:hAnsi="Times New Roman" w:cs="Times New Roman"/>
          </w:rPr>
          <w:fldChar w:fldCharType="end"/>
        </w:r>
      </w:p>
    </w:sdtContent>
  </w:sdt>
  <w:p w14:paraId="5EB6CDF9" w14:textId="77777777" w:rsidR="003D3660" w:rsidRDefault="003D3660">
    <w:pPr>
      <w:pStyle w:val="a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D7306" w14:textId="77777777" w:rsidR="003D3660" w:rsidRDefault="003D3660">
    <w:pPr>
      <w:pStyle w:val="ae"/>
    </w:pPr>
  </w:p>
  <w:p w14:paraId="6D1B50E1" w14:textId="77777777" w:rsidR="003D3660" w:rsidRDefault="003D3660"/>
  <w:p w14:paraId="695DDD03" w14:textId="77777777" w:rsidR="003D3660" w:rsidRDefault="003D3660"/>
  <w:p w14:paraId="4DAEFA69" w14:textId="77777777" w:rsidR="003D3660" w:rsidRDefault="003D3660"/>
  <w:p w14:paraId="45719920" w14:textId="77777777" w:rsidR="003D3660" w:rsidRDefault="003D3660"/>
  <w:p w14:paraId="18D2F684" w14:textId="77777777" w:rsidR="003D3660" w:rsidRDefault="003D3660"/>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6CDE9" w14:textId="77777777" w:rsidR="003D3660" w:rsidRPr="004C01E5" w:rsidRDefault="003D3660" w:rsidP="004C01E5">
    <w:pPr>
      <w:pStyle w:val="ae"/>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6E0C2" w14:textId="77777777" w:rsidR="003D3660" w:rsidRDefault="003D3660"/>
  <w:p w14:paraId="2B5BF4F1" w14:textId="77777777" w:rsidR="003D3660" w:rsidRDefault="003D3660"/>
  <w:p w14:paraId="6A61C5E0" w14:textId="77777777" w:rsidR="003D3660" w:rsidRDefault="003D3660"/>
  <w:p w14:paraId="4A1336BB" w14:textId="77777777" w:rsidR="003D3660" w:rsidRDefault="003D3660"/>
  <w:p w14:paraId="3282520C" w14:textId="77777777" w:rsidR="003D3660" w:rsidRDefault="003D3660"/>
  <w:p w14:paraId="5E9F7B2D" w14:textId="77777777" w:rsidR="003D3660" w:rsidRDefault="003D3660"/>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8AFAC" w14:textId="77777777" w:rsidR="003D3660" w:rsidRDefault="003D3660"/>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F167B" w14:textId="77777777" w:rsidR="003D3660" w:rsidRDefault="003D3660">
    <w:pPr>
      <w:pStyle w:val="ae"/>
      <w:jc w:val="center"/>
    </w:pPr>
    <w:r>
      <w:fldChar w:fldCharType="begin"/>
    </w:r>
    <w:r>
      <w:instrText xml:space="preserve"> PAGE </w:instrText>
    </w:r>
    <w:r>
      <w:fldChar w:fldCharType="separate"/>
    </w:r>
    <w:r w:rsidR="004B79A9">
      <w:rPr>
        <w:noProof/>
      </w:rPr>
      <w:t>70</w:t>
    </w:r>
    <w:r>
      <w:fldChar w:fldCharType="end"/>
    </w:r>
  </w:p>
  <w:p w14:paraId="783E1CA2" w14:textId="77777777" w:rsidR="003D3660" w:rsidRDefault="003D3660">
    <w:pPr>
      <w:pStyle w:val="ae"/>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C05B8" w14:textId="77777777" w:rsidR="003D3660" w:rsidRDefault="003D3660"/>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FEF9A" w14:textId="77777777" w:rsidR="003D3660" w:rsidRDefault="003D3660"/>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29F2D" w14:textId="5D3A26B2" w:rsidR="003D3660" w:rsidRDefault="003D3660">
    <w:pPr>
      <w:pStyle w:val="ae"/>
      <w:ind w:right="360"/>
    </w:pPr>
    <w:r>
      <w:rPr>
        <w:noProof/>
        <w:lang w:eastAsia="ru-RU"/>
      </w:rPr>
      <mc:AlternateContent>
        <mc:Choice Requires="wps">
          <w:drawing>
            <wp:anchor distT="0" distB="0" distL="0" distR="0" simplePos="0" relativeHeight="251659264" behindDoc="0" locked="0" layoutInCell="1" allowOverlap="1" wp14:anchorId="6957D49B" wp14:editId="63555F69">
              <wp:simplePos x="0" y="0"/>
              <wp:positionH relativeFrom="column">
                <wp:posOffset>5746115</wp:posOffset>
              </wp:positionH>
              <wp:positionV relativeFrom="paragraph">
                <wp:posOffset>635</wp:posOffset>
              </wp:positionV>
              <wp:extent cx="461010" cy="245745"/>
              <wp:effectExtent l="2540" t="635" r="3175" b="1270"/>
              <wp:wrapSquare wrapText="largest"/>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2457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792F1F" w14:textId="77777777" w:rsidR="003D3660" w:rsidRDefault="003D3660">
                          <w:pPr>
                            <w:pStyle w:val="ae"/>
                          </w:pPr>
                          <w:r>
                            <w:rPr>
                              <w:rStyle w:val="af8"/>
                            </w:rPr>
                            <w:fldChar w:fldCharType="begin"/>
                          </w:r>
                          <w:r>
                            <w:rPr>
                              <w:rStyle w:val="af8"/>
                            </w:rPr>
                            <w:instrText xml:space="preserve"> PAGE </w:instrText>
                          </w:r>
                          <w:r>
                            <w:rPr>
                              <w:rStyle w:val="af8"/>
                            </w:rPr>
                            <w:fldChar w:fldCharType="separate"/>
                          </w:r>
                          <w:r w:rsidR="004B79A9">
                            <w:rPr>
                              <w:rStyle w:val="af8"/>
                              <w:noProof/>
                            </w:rPr>
                            <w:t>77</w:t>
                          </w:r>
                          <w:r>
                            <w:rPr>
                              <w:rStyle w:val="af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57D49B" id="_x0000_t202" coordsize="21600,21600" o:spt="202" path="m,l,21600r21600,l21600,xe">
              <v:stroke joinstyle="miter"/>
              <v:path gradientshapeok="t" o:connecttype="rect"/>
            </v:shapetype>
            <v:shape id="Поле 6" o:spid="_x0000_s1026" type="#_x0000_t202" style="position:absolute;margin-left:452.45pt;margin-top:.05pt;width:36.3pt;height:19.3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" stroked="f">
              <v:fill opacity="0"/>
              <v:textbox inset="0,0,0,0">
                <w:txbxContent>
                  <w:p w14:paraId="0F792F1F" w14:textId="77777777" w:rsidR="003D3660" w:rsidRDefault="003D3660">
                    <w:pPr>
                      <w:pStyle w:val="ae"/>
                    </w:pPr>
                    <w:r>
                      <w:rPr>
                        <w:rStyle w:val="af8"/>
                      </w:rPr>
                      <w:fldChar w:fldCharType="begin"/>
                    </w:r>
                    <w:r>
                      <w:rPr>
                        <w:rStyle w:val="af8"/>
                      </w:rPr>
                      <w:instrText xml:space="preserve"> PAGE </w:instrText>
                    </w:r>
                    <w:r>
                      <w:rPr>
                        <w:rStyle w:val="af8"/>
                      </w:rPr>
                      <w:fldChar w:fldCharType="separate"/>
                    </w:r>
                    <w:r w:rsidR="004B79A9">
                      <w:rPr>
                        <w:rStyle w:val="af8"/>
                        <w:noProof/>
                      </w:rPr>
                      <w:t>77</w:t>
                    </w:r>
                    <w:r>
                      <w:rPr>
                        <w:rStyle w:val="af8"/>
                      </w:rPr>
                      <w:fldChar w:fldCharType="end"/>
                    </w:r>
                  </w:p>
                </w:txbxContent>
              </v:textbox>
              <w10:wrap type="square" side="largest"/>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6DBC" w14:textId="77777777" w:rsidR="003D3660" w:rsidRDefault="003D3660"/>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FA477" w14:textId="77777777" w:rsidR="003D3660" w:rsidRDefault="003D3660">
    <w:pPr>
      <w:pStyle w:val="ae"/>
      <w:jc w:val="center"/>
    </w:pPr>
    <w:r w:rsidRPr="0035105F">
      <w:fldChar w:fldCharType="begin"/>
    </w:r>
    <w:r w:rsidRPr="0035105F">
      <w:instrText>PAGE   \* MERGEFORMAT</w:instrText>
    </w:r>
    <w:r w:rsidRPr="0035105F">
      <w:fldChar w:fldCharType="separate"/>
    </w:r>
    <w:r w:rsidR="004B79A9">
      <w:rPr>
        <w:noProof/>
      </w:rPr>
      <w:t>10</w:t>
    </w:r>
    <w:r w:rsidRPr="0035105F">
      <w:fldChar w:fldCharType="end"/>
    </w:r>
  </w:p>
  <w:p w14:paraId="4CA520D4" w14:textId="77777777" w:rsidR="003D3660" w:rsidRDefault="003D3660">
    <w:pPr>
      <w:pStyle w:val="ae"/>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577FA" w14:textId="77777777" w:rsidR="003D3660" w:rsidRDefault="003D3660" w:rsidP="008B5F2D">
    <w:pPr>
      <w:pStyle w:val="ae"/>
    </w:pPr>
  </w:p>
  <w:p w14:paraId="2E686E4A" w14:textId="77777777" w:rsidR="003D3660" w:rsidRDefault="003D3660">
    <w:pPr>
      <w:pStyle w:val="ae"/>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F0262" w14:textId="77777777" w:rsidR="003D3660" w:rsidRDefault="003D3660"/>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D7934" w14:textId="095389F2" w:rsidR="003D3660" w:rsidRDefault="003D3660">
    <w:pPr>
      <w:pStyle w:val="ae"/>
      <w:ind w:right="360"/>
    </w:pPr>
    <w:r>
      <w:rPr>
        <w:noProof/>
        <w:lang w:eastAsia="ru-RU"/>
      </w:rPr>
      <mc:AlternateContent>
        <mc:Choice Requires="wps">
          <w:drawing>
            <wp:anchor distT="0" distB="0" distL="0" distR="0" simplePos="0" relativeHeight="251662336" behindDoc="0" locked="0" layoutInCell="1" allowOverlap="1" wp14:anchorId="2498119D" wp14:editId="50E8AD77">
              <wp:simplePos x="0" y="0"/>
              <wp:positionH relativeFrom="column">
                <wp:posOffset>5746115</wp:posOffset>
              </wp:positionH>
              <wp:positionV relativeFrom="paragraph">
                <wp:posOffset>635</wp:posOffset>
              </wp:positionV>
              <wp:extent cx="459740" cy="244475"/>
              <wp:effectExtent l="2540" t="635" r="4445" b="2540"/>
              <wp:wrapSquare wrapText="largest"/>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244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E887F4" w14:textId="77777777" w:rsidR="003D3660" w:rsidRDefault="003D3660">
                          <w:pPr>
                            <w:pStyle w:val="ae"/>
                          </w:pPr>
                          <w:r>
                            <w:rPr>
                              <w:rStyle w:val="af8"/>
                            </w:rPr>
                            <w:fldChar w:fldCharType="begin"/>
                          </w:r>
                          <w:r>
                            <w:rPr>
                              <w:rStyle w:val="af8"/>
                            </w:rPr>
                            <w:instrText xml:space="preserve"> PAGE </w:instrText>
                          </w:r>
                          <w:r>
                            <w:rPr>
                              <w:rStyle w:val="af8"/>
                            </w:rPr>
                            <w:fldChar w:fldCharType="separate"/>
                          </w:r>
                          <w:r w:rsidR="004B79A9">
                            <w:rPr>
                              <w:rStyle w:val="af8"/>
                              <w:noProof/>
                            </w:rPr>
                            <w:t>72</w:t>
                          </w:r>
                          <w:r>
                            <w:rPr>
                              <w:rStyle w:val="af8"/>
                            </w:rPr>
                            <w:fldChar w:fldCharType="end"/>
                          </w: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98119D" id="_x0000_t202" coordsize="21600,21600" o:spt="202" path="m,l,21600r21600,l21600,xe">
              <v:stroke joinstyle="miter"/>
              <v:path gradientshapeok="t" o:connecttype="rect"/>
            </v:shapetype>
            <v:shape id="Поле 7" o:spid="_x0000_s1027" type="#_x0000_t202" style="position:absolute;margin-left:452.45pt;margin-top:.05pt;width:36.2pt;height:19.2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" stroked="f">
              <v:textbox inset=".1pt,.1pt,.1pt,.1pt">
                <w:txbxContent>
                  <w:p w14:paraId="78E887F4" w14:textId="77777777" w:rsidR="003D3660" w:rsidRDefault="003D3660">
                    <w:pPr>
                      <w:pStyle w:val="ae"/>
                    </w:pPr>
                    <w:r>
                      <w:rPr>
                        <w:rStyle w:val="af8"/>
                      </w:rPr>
                      <w:fldChar w:fldCharType="begin"/>
                    </w:r>
                    <w:r>
                      <w:rPr>
                        <w:rStyle w:val="af8"/>
                      </w:rPr>
                      <w:instrText xml:space="preserve"> PAGE </w:instrText>
                    </w:r>
                    <w:r>
                      <w:rPr>
                        <w:rStyle w:val="af8"/>
                      </w:rPr>
                      <w:fldChar w:fldCharType="separate"/>
                    </w:r>
                    <w:r w:rsidR="004B79A9">
                      <w:rPr>
                        <w:rStyle w:val="af8"/>
                        <w:noProof/>
                      </w:rPr>
                      <w:t>72</w:t>
                    </w:r>
                    <w:r>
                      <w:rPr>
                        <w:rStyle w:val="af8"/>
                      </w:rPr>
                      <w:fldChar w:fldCharType="end"/>
                    </w:r>
                  </w:p>
                </w:txbxContent>
              </v:textbox>
              <w10:wrap type="square" side="largest"/>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40E89" w14:textId="77777777" w:rsidR="003D3660" w:rsidRDefault="003D3660"/>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51AC5" w14:textId="77777777" w:rsidR="003D3660" w:rsidRDefault="003D3660" w:rsidP="003D3660">
    <w:pPr>
      <w:pStyle w:val="ae"/>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7CB0C065" w14:textId="77777777" w:rsidR="003D3660" w:rsidRDefault="003D3660" w:rsidP="003D3660">
    <w:pPr>
      <w:pStyle w:val="ae"/>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ADA6D" w14:textId="77777777" w:rsidR="003D3660" w:rsidRDefault="003D3660" w:rsidP="003D3660">
    <w:pPr>
      <w:pStyle w:val="ae"/>
      <w:jc w:val="right"/>
    </w:pPr>
    <w:r>
      <w:fldChar w:fldCharType="begin"/>
    </w:r>
    <w:r>
      <w:instrText>PAGE   \* MERGEFORMAT</w:instrText>
    </w:r>
    <w:r>
      <w:fldChar w:fldCharType="separate"/>
    </w:r>
    <w:r w:rsidR="004B79A9">
      <w:rPr>
        <w:noProof/>
      </w:rPr>
      <w:t>139</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3F378" w14:textId="77777777" w:rsidR="003D3660" w:rsidRDefault="003D3660" w:rsidP="003D3660">
    <w:pPr>
      <w:pStyle w:val="ae"/>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40801850" w14:textId="77777777" w:rsidR="003D3660" w:rsidRDefault="003D3660" w:rsidP="003D3660">
    <w:pPr>
      <w:pStyle w:val="ae"/>
      <w:ind w:right="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9130A" w14:textId="77777777" w:rsidR="003D3660" w:rsidRDefault="003D3660" w:rsidP="003D3660">
    <w:pPr>
      <w:pStyle w:val="ae"/>
      <w:jc w:val="right"/>
    </w:pPr>
    <w:r>
      <w:fldChar w:fldCharType="begin"/>
    </w:r>
    <w:r>
      <w:instrText>PAGE   \* MERGEFORMAT</w:instrText>
    </w:r>
    <w:r>
      <w:fldChar w:fldCharType="separate"/>
    </w:r>
    <w:r w:rsidR="004B79A9">
      <w:rPr>
        <w:noProof/>
      </w:rPr>
      <w:t>177</w:t>
    </w:r>
    <w: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DE907" w14:textId="77777777" w:rsidR="003D3660" w:rsidRDefault="003D3660" w:rsidP="003D3660">
    <w:pPr>
      <w:pStyle w:val="ae"/>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1D516BEA" w14:textId="77777777" w:rsidR="003D3660" w:rsidRDefault="003D3660" w:rsidP="003D3660">
    <w:pPr>
      <w:pStyle w:val="ae"/>
      <w:ind w:right="360"/>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A9CBF" w14:textId="77777777" w:rsidR="003D3660" w:rsidRDefault="003D3660" w:rsidP="003D3660">
    <w:pPr>
      <w:pStyle w:val="ae"/>
      <w:jc w:val="right"/>
    </w:pPr>
    <w:r>
      <w:fldChar w:fldCharType="begin"/>
    </w:r>
    <w:r>
      <w:instrText>PAGE   \* MERGEFORMAT</w:instrText>
    </w:r>
    <w:r>
      <w:fldChar w:fldCharType="separate"/>
    </w:r>
    <w:r w:rsidR="004B79A9">
      <w:rPr>
        <w:noProof/>
      </w:rPr>
      <w:t>192</w:t>
    </w:r>
    <w: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A30BA" w14:textId="77777777" w:rsidR="003D3660" w:rsidRDefault="003D3660" w:rsidP="003D3660">
    <w:pPr>
      <w:pStyle w:val="ae"/>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3B0C3207" w14:textId="77777777" w:rsidR="003D3660" w:rsidRDefault="003D3660" w:rsidP="003D3660">
    <w:pPr>
      <w:pStyle w:val="ae"/>
      <w:ind w:right="36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C26BE" w14:textId="77777777" w:rsidR="003D3660" w:rsidRDefault="003D3660" w:rsidP="003D3660">
    <w:pPr>
      <w:pStyle w:val="ae"/>
      <w:jc w:val="right"/>
    </w:pPr>
    <w:r>
      <w:fldChar w:fldCharType="begin"/>
    </w:r>
    <w:r>
      <w:instrText>PAGE   \* MERGEFORMAT</w:instrText>
    </w:r>
    <w:r>
      <w:fldChar w:fldCharType="separate"/>
    </w:r>
    <w:r w:rsidR="004B79A9">
      <w:rPr>
        <w:noProof/>
      </w:rPr>
      <w:t>219</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C1BDA" w14:textId="77777777" w:rsidR="003D3660" w:rsidRDefault="003D3660" w:rsidP="003D3660">
    <w:pPr>
      <w:pStyle w:val="ae"/>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4A557574" w14:textId="77777777" w:rsidR="003D3660" w:rsidRDefault="003D3660" w:rsidP="003D3660">
    <w:pPr>
      <w:pStyle w:val="ae"/>
      <w:ind w:right="360"/>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4880C" w14:textId="77777777" w:rsidR="003D3660" w:rsidRDefault="003D3660" w:rsidP="003D3660">
    <w:pPr>
      <w:pStyle w:val="ae"/>
      <w:jc w:val="right"/>
    </w:pPr>
    <w:r>
      <w:fldChar w:fldCharType="begin"/>
    </w:r>
    <w:r>
      <w:instrText>PAGE   \* MERGEFORMAT</w:instrText>
    </w:r>
    <w:r>
      <w:fldChar w:fldCharType="separate"/>
    </w:r>
    <w:r w:rsidR="004B79A9">
      <w:rPr>
        <w:noProof/>
      </w:rPr>
      <w:t>230</w:t>
    </w:r>
    <w: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10FD3" w14:textId="77777777" w:rsidR="003D3660" w:rsidRDefault="003D3660" w:rsidP="003D3660">
    <w:pPr>
      <w:pStyle w:val="ae"/>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7F8C4FA" w14:textId="77777777" w:rsidR="003D3660" w:rsidRDefault="003D3660" w:rsidP="003D3660">
    <w:pPr>
      <w:pStyle w:val="ae"/>
      <w:ind w:right="360"/>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2DD00" w14:textId="77777777" w:rsidR="003D3660" w:rsidRDefault="003D3660" w:rsidP="003D3660">
    <w:pPr>
      <w:pStyle w:val="ae"/>
      <w:jc w:val="right"/>
    </w:pPr>
    <w:r>
      <w:fldChar w:fldCharType="begin"/>
    </w:r>
    <w:r>
      <w:instrText>PAGE   \* MERGEFORMAT</w:instrText>
    </w:r>
    <w:r>
      <w:fldChar w:fldCharType="separate"/>
    </w:r>
    <w:r w:rsidR="004B79A9">
      <w:rPr>
        <w:noProof/>
      </w:rPr>
      <w:t>260</w:t>
    </w:r>
    <w: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6978E" w14:textId="77777777" w:rsidR="003D3660" w:rsidRDefault="003D3660"/>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75B37" w14:textId="0A5A2B32" w:rsidR="003D3660" w:rsidRDefault="003D3660">
    <w:pPr>
      <w:pStyle w:val="ae"/>
      <w:ind w:right="360"/>
    </w:pPr>
    <w:r>
      <w:rPr>
        <w:noProof/>
        <w:lang w:eastAsia="ru-RU"/>
      </w:rPr>
      <mc:AlternateContent>
        <mc:Choice Requires="wps">
          <w:drawing>
            <wp:anchor distT="0" distB="0" distL="0" distR="0" simplePos="0" relativeHeight="251660288" behindDoc="0" locked="0" layoutInCell="1" allowOverlap="1" wp14:anchorId="698431D9" wp14:editId="54ACF5AF">
              <wp:simplePos x="0" y="0"/>
              <wp:positionH relativeFrom="column">
                <wp:posOffset>5746115</wp:posOffset>
              </wp:positionH>
              <wp:positionV relativeFrom="paragraph">
                <wp:posOffset>635</wp:posOffset>
              </wp:positionV>
              <wp:extent cx="461010" cy="245745"/>
              <wp:effectExtent l="2540" t="635" r="3175" b="1270"/>
              <wp:wrapSquare wrapText="largest"/>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2457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117135" w14:textId="77777777" w:rsidR="003D3660" w:rsidRDefault="003D3660">
                          <w:pPr>
                            <w:pStyle w:val="ae"/>
                          </w:pPr>
                          <w:r>
                            <w:rPr>
                              <w:rStyle w:val="af8"/>
                            </w:rPr>
                            <w:fldChar w:fldCharType="begin"/>
                          </w:r>
                          <w:r>
                            <w:rPr>
                              <w:rStyle w:val="af8"/>
                            </w:rPr>
                            <w:instrText xml:space="preserve"> PAGE </w:instrText>
                          </w:r>
                          <w:r>
                            <w:rPr>
                              <w:rStyle w:val="af8"/>
                            </w:rPr>
                            <w:fldChar w:fldCharType="separate"/>
                          </w:r>
                          <w:r w:rsidR="004B79A9">
                            <w:rPr>
                              <w:rStyle w:val="af8"/>
                              <w:noProof/>
                            </w:rPr>
                            <w:t>264</w:t>
                          </w:r>
                          <w:r>
                            <w:rPr>
                              <w:rStyle w:val="af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431D9" id="_x0000_t202" coordsize="21600,21600" o:spt="202" path="m,l,21600r21600,l21600,xe">
              <v:stroke joinstyle="miter"/>
              <v:path gradientshapeok="t" o:connecttype="rect"/>
            </v:shapetype>
            <v:shape id="Поле 5" o:spid="_x0000_s1028" type="#_x0000_t202" style="position:absolute;margin-left:452.45pt;margin-top:.05pt;width:36.3pt;height:19.3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" stroked="f">
              <v:fill opacity="0"/>
              <v:textbox inset="0,0,0,0">
                <w:txbxContent>
                  <w:p w14:paraId="37117135" w14:textId="77777777" w:rsidR="003D3660" w:rsidRDefault="003D3660">
                    <w:pPr>
                      <w:pStyle w:val="ae"/>
                    </w:pPr>
                    <w:r>
                      <w:rPr>
                        <w:rStyle w:val="af8"/>
                      </w:rPr>
                      <w:fldChar w:fldCharType="begin"/>
                    </w:r>
                    <w:r>
                      <w:rPr>
                        <w:rStyle w:val="af8"/>
                      </w:rPr>
                      <w:instrText xml:space="preserve"> PAGE </w:instrText>
                    </w:r>
                    <w:r>
                      <w:rPr>
                        <w:rStyle w:val="af8"/>
                      </w:rPr>
                      <w:fldChar w:fldCharType="separate"/>
                    </w:r>
                    <w:r w:rsidR="004B79A9">
                      <w:rPr>
                        <w:rStyle w:val="af8"/>
                        <w:noProof/>
                      </w:rPr>
                      <w:t>264</w:t>
                    </w:r>
                    <w:r>
                      <w:rPr>
                        <w:rStyle w:val="af8"/>
                      </w:rPr>
                      <w:fldChar w:fldCharType="end"/>
                    </w:r>
                  </w:p>
                </w:txbxContent>
              </v:textbox>
              <w10:wrap type="square" side="largest"/>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84E84" w14:textId="77777777" w:rsidR="003D3660" w:rsidRDefault="003D36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B5B10" w14:textId="77777777" w:rsidR="00471FC8" w:rsidRDefault="00471FC8" w:rsidP="00F241E3">
      <w:pPr>
        <w:spacing w:after="0" w:line="240" w:lineRule="auto"/>
      </w:pPr>
      <w:r>
        <w:separator/>
      </w:r>
    </w:p>
  </w:footnote>
  <w:footnote w:type="continuationSeparator" w:id="0">
    <w:p w14:paraId="2647492F" w14:textId="77777777" w:rsidR="00471FC8" w:rsidRDefault="00471FC8" w:rsidP="00F241E3">
      <w:pPr>
        <w:spacing w:after="0" w:line="240" w:lineRule="auto"/>
      </w:pPr>
      <w:r>
        <w:continuationSeparator/>
      </w:r>
    </w:p>
  </w:footnote>
  <w:footnote w:id="1">
    <w:p w14:paraId="08288D00" w14:textId="77777777" w:rsidR="003D3660" w:rsidRDefault="003D3660" w:rsidP="00901058">
      <w:pPr>
        <w:pStyle w:val="a3"/>
        <w:jc w:val="both"/>
        <w:rPr>
          <w:rFonts w:ascii="Calibri" w:hAnsi="Calibri"/>
          <w:i/>
        </w:rPr>
      </w:pPr>
      <w:r>
        <w:rPr>
          <w:rStyle w:val="a5"/>
        </w:rPr>
        <w:footnoteRef/>
      </w:r>
      <w:r>
        <w:t xml:space="preserve"> </w:t>
      </w:r>
      <w:r>
        <w:rPr>
          <w:rFonts w:ascii="Times New Roman" w:eastAsia="Times New Roman" w:hAnsi="Times New Roman"/>
          <w:i/>
          <w:iCs/>
          <w:lang w:eastAsia="ru-RU"/>
        </w:rPr>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не менее 2.</w:t>
      </w:r>
    </w:p>
  </w:footnote>
  <w:footnote w:id="2">
    <w:p w14:paraId="16B5DB2C" w14:textId="77777777" w:rsidR="003D3660" w:rsidRDefault="003D3660" w:rsidP="00901058">
      <w:pPr>
        <w:pStyle w:val="a3"/>
        <w:rPr>
          <w:rFonts w:ascii="Times New Roman" w:hAnsi="Times New Roman"/>
        </w:rPr>
      </w:pPr>
      <w:r>
        <w:rPr>
          <w:rStyle w:val="a5"/>
        </w:rPr>
        <w:footnoteRef/>
      </w:r>
      <w:r>
        <w:t xml:space="preserve"> </w:t>
      </w:r>
      <w:r>
        <w:rPr>
          <w:rFonts w:ascii="Times New Roman" w:hAnsi="Times New Roman"/>
          <w:i/>
          <w:iCs/>
        </w:rPr>
        <w:t>Основная гимнастика является обязательным видом, из остальных перечисленных видов гимнастики профессиональная образовательная организация выбирает те, для проведения которых есть условия, материально-техническое оснащение, не менее 2.</w:t>
      </w:r>
    </w:p>
  </w:footnote>
  <w:footnote w:id="3">
    <w:p w14:paraId="59A5DF5E" w14:textId="77777777" w:rsidR="003D3660" w:rsidRDefault="003D3660" w:rsidP="00901058">
      <w:pPr>
        <w:pStyle w:val="a3"/>
        <w:jc w:val="both"/>
        <w:rPr>
          <w:rFonts w:ascii="Times New Roman" w:hAnsi="Times New Roman"/>
          <w:i/>
        </w:rPr>
      </w:pPr>
      <w:r>
        <w:rPr>
          <w:rStyle w:val="a5"/>
        </w:rPr>
        <w:footnoteRef/>
      </w:r>
      <w:r>
        <w:t xml:space="preserve"> </w:t>
      </w:r>
      <w:r>
        <w:rPr>
          <w:rFonts w:ascii="Times New Roman" w:hAnsi="Times New Roman"/>
          <w:i/>
        </w:rPr>
        <w:t xml:space="preserve">Содержание учебного материала определяется образовательной организацией самостоятельно с учётом направленности на </w:t>
      </w:r>
      <w:r>
        <w:rPr>
          <w:rFonts w:ascii="Times New Roman" w:hAnsi="Times New Roman"/>
          <w:i/>
          <w:iCs/>
        </w:rPr>
        <w:t>развитие значимых в профессиональной деятельности физических и психических качеств.</w:t>
      </w:r>
    </w:p>
  </w:footnote>
  <w:footnote w:id="4">
    <w:p w14:paraId="100C5AFC" w14:textId="77777777" w:rsidR="003D3660" w:rsidRPr="00E55022" w:rsidRDefault="003D3660" w:rsidP="007D2283">
      <w:pPr>
        <w:pStyle w:val="a3"/>
        <w:jc w:val="both"/>
        <w:rPr>
          <w:rFonts w:ascii="Times New Roman" w:hAnsi="Times New Roman" w:cs="Times New Roman"/>
        </w:rPr>
      </w:pPr>
      <w:r w:rsidRPr="00E55022">
        <w:rPr>
          <w:rStyle w:val="a5"/>
          <w:rFonts w:ascii="Times New Roman" w:hAnsi="Times New Roman"/>
        </w:rPr>
        <w:footnoteRef/>
      </w:r>
      <w:r w:rsidRPr="00E55022">
        <w:rPr>
          <w:rFonts w:ascii="Times New Roman" w:hAnsi="Times New Roman" w:cs="Times New Roman"/>
        </w:rPr>
        <w:t xml:space="preserve"> Письмо Министерства образования и науки РФ от 24.11.2011 № МД-1552/03 «Об оснащении общеобразовательных учреждений учебным и учебно-лабораторным оборудованием».</w:t>
      </w:r>
    </w:p>
  </w:footnote>
  <w:footnote w:id="5">
    <w:p w14:paraId="1AD1E199" w14:textId="77777777" w:rsidR="003D3660" w:rsidRPr="00475FC2" w:rsidRDefault="003D3660" w:rsidP="00F61ADD">
      <w:pPr>
        <w:pStyle w:val="a3"/>
      </w:pPr>
      <w:r>
        <w:rPr>
          <w:rStyle w:val="a5"/>
        </w:rPr>
        <w:footnoteRef/>
      </w:r>
      <w:r w:rsidRPr="00475FC2">
        <w:t xml:space="preserve"> </w:t>
      </w:r>
      <w:r>
        <w:t>В соответствии с Приложением 3 ПООП-П.</w:t>
      </w:r>
    </w:p>
  </w:footnote>
  <w:footnote w:id="6">
    <w:p w14:paraId="00C85A2A" w14:textId="77777777" w:rsidR="003D3660" w:rsidRPr="00BC3366" w:rsidRDefault="003D3660" w:rsidP="00F61ADD">
      <w:pPr>
        <w:pStyle w:val="a3"/>
        <w:jc w:val="both"/>
        <w:rPr>
          <w:i/>
        </w:rPr>
      </w:pPr>
      <w:r w:rsidRPr="00BC3366">
        <w:rPr>
          <w:rStyle w:val="a5"/>
          <w:i/>
        </w:rPr>
        <w:footnoteRef/>
      </w:r>
      <w:r w:rsidRPr="00BC3366">
        <w:rPr>
          <w:i/>
        </w:rPr>
        <w:t xml:space="preserve"> </w:t>
      </w:r>
      <w:bookmarkStart w:id="24" w:name="_Hlk75853947"/>
      <w:r w:rsidRPr="00BC3366">
        <w:rPr>
          <w:i/>
        </w:rPr>
        <w:t>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w:t>
      </w:r>
      <w:bookmarkStart w:id="25" w:name="_Hlk73021281"/>
      <w:r w:rsidRPr="002105F7">
        <w:rPr>
          <w:i/>
        </w:rPr>
        <w:t>личностных результатов реализации программы воспитания с учетом особенностей профессии/специальности</w:t>
      </w:r>
      <w:bookmarkEnd w:id="25"/>
      <w:r w:rsidRPr="002105F7">
        <w:rPr>
          <w:i/>
        </w:rPr>
        <w:t xml:space="preserve"> в соответствии с Приложением 3 </w:t>
      </w:r>
      <w:r>
        <w:rPr>
          <w:i/>
        </w:rPr>
        <w:t>ПООП-П</w:t>
      </w:r>
      <w:r w:rsidRPr="002105F7">
        <w:rPr>
          <w:i/>
        </w:rPr>
        <w:t>.</w:t>
      </w:r>
      <w:bookmarkEnd w:id="24"/>
    </w:p>
  </w:footnote>
  <w:footnote w:id="7">
    <w:p w14:paraId="2137BDD9" w14:textId="77777777" w:rsidR="003D3660" w:rsidRPr="006931D1" w:rsidRDefault="003D3660" w:rsidP="00F61ADD">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727AF756" w14:textId="77777777" w:rsidR="003D3660" w:rsidRPr="00475FC2" w:rsidRDefault="003D3660" w:rsidP="00F61ADD">
      <w:pPr>
        <w:pStyle w:val="a3"/>
      </w:pPr>
      <w:r>
        <w:rPr>
          <w:rStyle w:val="a5"/>
        </w:rPr>
        <w:footnoteRef/>
      </w:r>
      <w:r w:rsidRPr="00475FC2">
        <w:t xml:space="preserve"> </w:t>
      </w:r>
      <w:r>
        <w:t>В соответствии с Приложением 3 ПООП-П.</w:t>
      </w:r>
    </w:p>
  </w:footnote>
  <w:footnote w:id="9">
    <w:p w14:paraId="726F8AD9" w14:textId="77777777" w:rsidR="003D3660" w:rsidRDefault="003D3660" w:rsidP="00F61ADD">
      <w:pPr>
        <w:pStyle w:val="a3"/>
      </w:pPr>
      <w:r w:rsidRPr="00610A19">
        <w:rPr>
          <w:rStyle w:val="a5"/>
        </w:rPr>
        <w:footnoteRef/>
      </w:r>
      <w:r w:rsidRPr="00610A19">
        <w:t xml:space="preserve"> </w:t>
      </w:r>
      <w:bookmarkStart w:id="28" w:name="_Hlk75854515"/>
      <w:r w:rsidRPr="00610A19">
        <w:t>В ходе оценивания могут быть учтены личностные результаты.</w:t>
      </w:r>
      <w:bookmarkEnd w:id="28"/>
    </w:p>
  </w:footnote>
  <w:footnote w:id="10">
    <w:p w14:paraId="3C2E9EF1" w14:textId="77777777" w:rsidR="003D3660" w:rsidRPr="00475FC2" w:rsidRDefault="003D3660" w:rsidP="00F61ADD">
      <w:pPr>
        <w:pStyle w:val="a3"/>
      </w:pPr>
      <w:r>
        <w:rPr>
          <w:rStyle w:val="a5"/>
        </w:rPr>
        <w:footnoteRef/>
      </w:r>
      <w:r w:rsidRPr="00475FC2">
        <w:t xml:space="preserve"> </w:t>
      </w:r>
      <w:r>
        <w:t>В соответствии с Приложением 3 ПООП-П.</w:t>
      </w:r>
    </w:p>
  </w:footnote>
  <w:footnote w:id="11">
    <w:p w14:paraId="639463FB" w14:textId="77777777" w:rsidR="003D3660" w:rsidRPr="00475FC2" w:rsidRDefault="003D3660" w:rsidP="00F61ADD">
      <w:pPr>
        <w:pStyle w:val="a3"/>
      </w:pPr>
      <w:r>
        <w:rPr>
          <w:rStyle w:val="a5"/>
        </w:rPr>
        <w:footnoteRef/>
      </w:r>
      <w:r w:rsidRPr="00475FC2">
        <w:t xml:space="preserve"> </w:t>
      </w:r>
      <w:r>
        <w:t>В соответствии с Приложением 3 ПООП-П.</w:t>
      </w:r>
    </w:p>
  </w:footnote>
  <w:footnote w:id="12">
    <w:p w14:paraId="4ECC8B9E" w14:textId="77777777" w:rsidR="003D3660" w:rsidRPr="00475FC2" w:rsidRDefault="003D3660" w:rsidP="00F61ADD">
      <w:pPr>
        <w:pStyle w:val="a3"/>
      </w:pPr>
      <w:r>
        <w:rPr>
          <w:rStyle w:val="a5"/>
        </w:rPr>
        <w:footnoteRef/>
      </w:r>
      <w:r w:rsidRPr="00475FC2">
        <w:t xml:space="preserve"> </w:t>
      </w:r>
      <w:r>
        <w:t>В соответствии с Приложением 3 ПООП-П.</w:t>
      </w:r>
    </w:p>
  </w:footnote>
  <w:footnote w:id="13">
    <w:p w14:paraId="30A9FF5B" w14:textId="77777777" w:rsidR="003D3660" w:rsidRPr="00BC3366" w:rsidRDefault="003D3660" w:rsidP="00F61ADD">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4">
    <w:p w14:paraId="04B61988" w14:textId="77777777" w:rsidR="003D3660" w:rsidRPr="006931D1" w:rsidRDefault="003D3660" w:rsidP="00F61ADD">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58FE3738" w14:textId="77777777" w:rsidR="003D3660" w:rsidRPr="00475FC2" w:rsidRDefault="003D3660" w:rsidP="00F61ADD">
      <w:pPr>
        <w:pStyle w:val="a3"/>
      </w:pPr>
      <w:r>
        <w:rPr>
          <w:rStyle w:val="a5"/>
        </w:rPr>
        <w:footnoteRef/>
      </w:r>
      <w:r w:rsidRPr="00475FC2">
        <w:t xml:space="preserve"> </w:t>
      </w:r>
      <w:r>
        <w:t>В соответствии с Приложением 3 ПООП-П.</w:t>
      </w:r>
    </w:p>
  </w:footnote>
  <w:footnote w:id="16">
    <w:p w14:paraId="2B993DC1" w14:textId="77777777" w:rsidR="003D3660" w:rsidRDefault="003D3660" w:rsidP="00F61ADD">
      <w:pPr>
        <w:pStyle w:val="a3"/>
      </w:pPr>
      <w:r w:rsidRPr="00610A19">
        <w:rPr>
          <w:rStyle w:val="a5"/>
        </w:rPr>
        <w:footnoteRef/>
      </w:r>
      <w:r w:rsidRPr="00610A19">
        <w:t xml:space="preserve"> В ходе оценивания могут быть учтены личностные результаты.</w:t>
      </w:r>
    </w:p>
  </w:footnote>
  <w:footnote w:id="17">
    <w:p w14:paraId="30E2E9DC" w14:textId="77777777" w:rsidR="003D3660" w:rsidRPr="00BC3366" w:rsidRDefault="003D3660" w:rsidP="00F61ADD">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8">
    <w:p w14:paraId="0C32611C" w14:textId="77777777" w:rsidR="003D3660" w:rsidRPr="006931D1" w:rsidRDefault="003D3660" w:rsidP="00F61ADD">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14:paraId="03C42DE4" w14:textId="77777777" w:rsidR="003D3660" w:rsidRPr="00475FC2" w:rsidRDefault="003D3660" w:rsidP="00F61ADD">
      <w:pPr>
        <w:pStyle w:val="a3"/>
      </w:pPr>
      <w:r>
        <w:rPr>
          <w:rStyle w:val="a5"/>
        </w:rPr>
        <w:footnoteRef/>
      </w:r>
      <w:r w:rsidRPr="00475FC2">
        <w:t xml:space="preserve"> </w:t>
      </w:r>
      <w:r>
        <w:t>В соответствии с Приложением 3 ПООП-П.</w:t>
      </w:r>
    </w:p>
  </w:footnote>
  <w:footnote w:id="20">
    <w:p w14:paraId="18213895" w14:textId="77777777" w:rsidR="003D3660" w:rsidRDefault="003D3660" w:rsidP="00F61ADD">
      <w:pPr>
        <w:pStyle w:val="a3"/>
      </w:pPr>
      <w:r w:rsidRPr="00610A19">
        <w:rPr>
          <w:rStyle w:val="a5"/>
        </w:rPr>
        <w:footnoteRef/>
      </w:r>
      <w:r w:rsidRPr="00610A19">
        <w:t xml:space="preserve"> В ходе оценивания могут быть учтены личностные результаты.</w:t>
      </w:r>
    </w:p>
  </w:footnote>
  <w:footnote w:id="21">
    <w:p w14:paraId="4D845ACF" w14:textId="77777777" w:rsidR="003D3660" w:rsidRPr="00BC3366" w:rsidRDefault="003D3660" w:rsidP="00F61ADD">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2">
    <w:p w14:paraId="699C9741" w14:textId="77777777" w:rsidR="003D3660" w:rsidRPr="006931D1" w:rsidRDefault="003D3660" w:rsidP="00F61ADD">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37639392" w14:textId="77777777" w:rsidR="003D3660" w:rsidRPr="00475FC2" w:rsidRDefault="003D3660" w:rsidP="00F61ADD">
      <w:pPr>
        <w:pStyle w:val="a3"/>
      </w:pPr>
      <w:r>
        <w:rPr>
          <w:rStyle w:val="a5"/>
        </w:rPr>
        <w:footnoteRef/>
      </w:r>
      <w:r w:rsidRPr="00475FC2">
        <w:t xml:space="preserve"> </w:t>
      </w:r>
      <w:r>
        <w:t>В соответствии с Приложением 3 ПООП-П.</w:t>
      </w:r>
    </w:p>
  </w:footnote>
  <w:footnote w:id="24">
    <w:p w14:paraId="022124A8" w14:textId="77777777" w:rsidR="003D3660" w:rsidRDefault="003D3660" w:rsidP="00F61ADD">
      <w:pPr>
        <w:pStyle w:val="a3"/>
      </w:pPr>
      <w:r w:rsidRPr="00610A19">
        <w:rPr>
          <w:rStyle w:val="a5"/>
        </w:rPr>
        <w:footnoteRef/>
      </w:r>
      <w:r w:rsidRPr="00610A19">
        <w:t xml:space="preserve"> В ходе оценивания могут быть учтены личностные результаты.</w:t>
      </w:r>
    </w:p>
  </w:footnote>
  <w:footnote w:id="25">
    <w:p w14:paraId="4C87E1A0" w14:textId="77777777" w:rsidR="003D3660" w:rsidRPr="00BC3366" w:rsidRDefault="003D3660" w:rsidP="00F61ADD">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6">
    <w:p w14:paraId="13E7917E" w14:textId="77777777" w:rsidR="003D3660" w:rsidRPr="006931D1" w:rsidRDefault="003D3660" w:rsidP="00F61ADD">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7">
    <w:p w14:paraId="35C55B80" w14:textId="77777777" w:rsidR="003D3660" w:rsidRPr="00475FC2" w:rsidRDefault="003D3660" w:rsidP="00F61ADD">
      <w:pPr>
        <w:pStyle w:val="a3"/>
      </w:pPr>
      <w:r>
        <w:rPr>
          <w:rStyle w:val="a5"/>
        </w:rPr>
        <w:footnoteRef/>
      </w:r>
      <w:r w:rsidRPr="00475FC2">
        <w:t xml:space="preserve"> </w:t>
      </w:r>
      <w:r>
        <w:t>В соответствии с Приложением 3 ПООП-П.</w:t>
      </w:r>
    </w:p>
  </w:footnote>
  <w:footnote w:id="28">
    <w:p w14:paraId="6F541756" w14:textId="77777777" w:rsidR="003D3660" w:rsidRDefault="003D3660" w:rsidP="00F61ADD">
      <w:pPr>
        <w:pStyle w:val="a3"/>
      </w:pPr>
      <w:r w:rsidRPr="00610A19">
        <w:rPr>
          <w:rStyle w:val="a5"/>
        </w:rPr>
        <w:footnoteRef/>
      </w:r>
      <w:r w:rsidRPr="00610A19">
        <w:t xml:space="preserve"> В ходе оценивания могут быть учтены личностные результаты.</w:t>
      </w:r>
    </w:p>
  </w:footnote>
  <w:footnote w:id="29">
    <w:p w14:paraId="08103648" w14:textId="77777777" w:rsidR="003D3660" w:rsidRPr="00BC3366" w:rsidRDefault="003D3660" w:rsidP="00F61ADD">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0">
    <w:p w14:paraId="70FF1B54" w14:textId="77777777" w:rsidR="003D3660" w:rsidRPr="006931D1" w:rsidRDefault="003D3660" w:rsidP="00F61ADD">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1">
    <w:p w14:paraId="05C8680B" w14:textId="77777777" w:rsidR="003D3660" w:rsidRPr="00475FC2" w:rsidRDefault="003D3660" w:rsidP="00F61ADD">
      <w:pPr>
        <w:pStyle w:val="a3"/>
      </w:pPr>
      <w:r>
        <w:rPr>
          <w:rStyle w:val="a5"/>
        </w:rPr>
        <w:footnoteRef/>
      </w:r>
      <w:r w:rsidRPr="00475FC2">
        <w:t xml:space="preserve"> </w:t>
      </w:r>
      <w:r>
        <w:t>В соответствии с Приложением 3 ПООП-П.</w:t>
      </w:r>
    </w:p>
  </w:footnote>
  <w:footnote w:id="32">
    <w:p w14:paraId="744C31A7" w14:textId="77777777" w:rsidR="003D3660" w:rsidRDefault="003D3660" w:rsidP="00F61ADD">
      <w:pPr>
        <w:pStyle w:val="a3"/>
      </w:pPr>
      <w:r w:rsidRPr="00610A19">
        <w:rPr>
          <w:rStyle w:val="a5"/>
        </w:rPr>
        <w:footnoteRef/>
      </w:r>
      <w:r w:rsidRPr="00610A19">
        <w:t xml:space="preserve"> В ходе оценивания могут быть учтены личностные результаты.</w:t>
      </w:r>
    </w:p>
  </w:footnote>
  <w:footnote w:id="33">
    <w:p w14:paraId="2A19D4B2" w14:textId="77777777" w:rsidR="003D3660" w:rsidRPr="00BC3366" w:rsidRDefault="003D3660" w:rsidP="00F61ADD">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4">
    <w:p w14:paraId="3C018269" w14:textId="77777777" w:rsidR="003D3660" w:rsidRPr="006931D1" w:rsidRDefault="003D3660" w:rsidP="00F61ADD">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5">
    <w:p w14:paraId="20F4D681" w14:textId="77777777" w:rsidR="003D3660" w:rsidRPr="00475FC2" w:rsidRDefault="003D3660" w:rsidP="00F61ADD">
      <w:pPr>
        <w:pStyle w:val="a3"/>
      </w:pPr>
      <w:r>
        <w:rPr>
          <w:rStyle w:val="a5"/>
        </w:rPr>
        <w:footnoteRef/>
      </w:r>
      <w:r w:rsidRPr="00475FC2">
        <w:t xml:space="preserve"> </w:t>
      </w:r>
      <w:r>
        <w:t>В соответствии с Приложением 3 ПООП-П.</w:t>
      </w:r>
    </w:p>
  </w:footnote>
  <w:footnote w:id="36">
    <w:p w14:paraId="6BD5DCF7" w14:textId="77777777" w:rsidR="003D3660" w:rsidRDefault="003D3660" w:rsidP="00F61ADD">
      <w:pPr>
        <w:pStyle w:val="a3"/>
      </w:pPr>
      <w:r w:rsidRPr="00610A19">
        <w:rPr>
          <w:rStyle w:val="a5"/>
        </w:rPr>
        <w:footnoteRef/>
      </w:r>
      <w:r w:rsidRPr="00610A19">
        <w:t xml:space="preserve"> В ходе оценивания могут быть учтены личностные результаты.</w:t>
      </w:r>
    </w:p>
  </w:footnote>
  <w:footnote w:id="37">
    <w:p w14:paraId="068AE23A" w14:textId="77777777" w:rsidR="003D3660" w:rsidRPr="00BC3366" w:rsidRDefault="003D3660" w:rsidP="00F61ADD">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8">
    <w:p w14:paraId="19156D2A" w14:textId="77777777" w:rsidR="003D3660" w:rsidRPr="006931D1" w:rsidRDefault="003D3660" w:rsidP="00F61ADD">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9">
    <w:p w14:paraId="6609B088" w14:textId="77777777" w:rsidR="003D3660" w:rsidRPr="00475FC2" w:rsidRDefault="003D3660" w:rsidP="00F61ADD">
      <w:pPr>
        <w:pStyle w:val="a3"/>
      </w:pPr>
      <w:r>
        <w:rPr>
          <w:rStyle w:val="a5"/>
        </w:rPr>
        <w:footnoteRef/>
      </w:r>
      <w:r w:rsidRPr="00475FC2">
        <w:t xml:space="preserve"> </w:t>
      </w:r>
      <w:r>
        <w:t>В соответствии с Приложением 3 ПООП-П.</w:t>
      </w:r>
    </w:p>
  </w:footnote>
  <w:footnote w:id="40">
    <w:p w14:paraId="1CC64E2A" w14:textId="77777777" w:rsidR="003D3660" w:rsidRDefault="003D3660" w:rsidP="00F61ADD">
      <w:pPr>
        <w:pStyle w:val="a3"/>
      </w:pPr>
      <w:r w:rsidRPr="00610A19">
        <w:rPr>
          <w:rStyle w:val="a5"/>
        </w:rPr>
        <w:footnoteRef/>
      </w:r>
      <w:r w:rsidRPr="00610A19">
        <w:t xml:space="preserve"> В ходе оценивания могут быть учтены личностные результаты.</w:t>
      </w:r>
    </w:p>
  </w:footnote>
  <w:footnote w:id="41">
    <w:p w14:paraId="7EB1654A" w14:textId="77777777" w:rsidR="003D3660" w:rsidRPr="00BC3366" w:rsidRDefault="003D3660" w:rsidP="00F61ADD">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2">
    <w:p w14:paraId="7687C562" w14:textId="77777777" w:rsidR="003D3660" w:rsidRPr="006931D1" w:rsidRDefault="003D3660" w:rsidP="00F61ADD">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3">
    <w:p w14:paraId="51AC4A65" w14:textId="77777777" w:rsidR="003D3660" w:rsidRPr="00475FC2" w:rsidRDefault="003D3660" w:rsidP="00F61ADD">
      <w:pPr>
        <w:pStyle w:val="a3"/>
      </w:pPr>
      <w:r>
        <w:rPr>
          <w:rStyle w:val="a5"/>
        </w:rPr>
        <w:footnoteRef/>
      </w:r>
      <w:r w:rsidRPr="00475FC2">
        <w:t xml:space="preserve"> </w:t>
      </w:r>
      <w:r>
        <w:t>В соответствии с Приложением 3 ПООП-П.</w:t>
      </w:r>
    </w:p>
  </w:footnote>
  <w:footnote w:id="44">
    <w:p w14:paraId="59AEE007" w14:textId="77777777" w:rsidR="003D3660" w:rsidRDefault="003D3660" w:rsidP="00F61ADD">
      <w:pPr>
        <w:pStyle w:val="a3"/>
      </w:pPr>
      <w:r w:rsidRPr="00610A19">
        <w:rPr>
          <w:rStyle w:val="a5"/>
        </w:rPr>
        <w:footnoteRef/>
      </w:r>
      <w:r w:rsidRPr="00610A19">
        <w:t xml:space="preserve"> В ходе оценивания могут быть учтены личностные результаты.</w:t>
      </w:r>
    </w:p>
  </w:footnote>
  <w:footnote w:id="45">
    <w:p w14:paraId="24D5567E" w14:textId="77777777" w:rsidR="003D3660" w:rsidRPr="00475FC2" w:rsidRDefault="003D3660" w:rsidP="00F61ADD">
      <w:pPr>
        <w:pStyle w:val="a3"/>
      </w:pPr>
      <w:r>
        <w:rPr>
          <w:rStyle w:val="a5"/>
        </w:rPr>
        <w:footnoteRef/>
      </w:r>
      <w:r w:rsidRPr="00475FC2">
        <w:t xml:space="preserve"> </w:t>
      </w:r>
      <w:r>
        <w:t>В соответствии с Приложением 3 ПООП-П.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0D9E4" w14:textId="77777777" w:rsidR="003D3660" w:rsidRDefault="003D3660">
    <w:pPr>
      <w:pStyle w:val="ac"/>
    </w:pPr>
  </w:p>
  <w:p w14:paraId="3962CDC1" w14:textId="77777777" w:rsidR="003D3660" w:rsidRDefault="003D3660"/>
  <w:p w14:paraId="7382B824" w14:textId="77777777" w:rsidR="003D3660" w:rsidRDefault="003D3660"/>
  <w:p w14:paraId="0D293E35" w14:textId="77777777" w:rsidR="003D3660" w:rsidRDefault="003D3660"/>
  <w:p w14:paraId="1AD39F5A" w14:textId="77777777" w:rsidR="003D3660" w:rsidRDefault="003D3660"/>
  <w:p w14:paraId="584D71AD" w14:textId="77777777" w:rsidR="003D3660" w:rsidRDefault="003D36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619B0" w14:textId="77777777" w:rsidR="003D3660" w:rsidRPr="004C01E5" w:rsidRDefault="003D3660" w:rsidP="004C01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2A0BD" w14:textId="77777777" w:rsidR="003D3660" w:rsidRDefault="003D3660"/>
  <w:p w14:paraId="272B9B70" w14:textId="77777777" w:rsidR="003D3660" w:rsidRDefault="003D3660"/>
  <w:p w14:paraId="0705968E" w14:textId="77777777" w:rsidR="003D3660" w:rsidRDefault="003D3660"/>
  <w:p w14:paraId="79D330D6" w14:textId="77777777" w:rsidR="003D3660" w:rsidRDefault="003D3660"/>
  <w:p w14:paraId="547DFCCA" w14:textId="77777777" w:rsidR="003D3660" w:rsidRDefault="003D3660"/>
  <w:p w14:paraId="3637D01C" w14:textId="77777777" w:rsidR="003D3660" w:rsidRDefault="003D366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D2122" w14:textId="77777777" w:rsidR="003D3660" w:rsidRDefault="003D366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72809" w14:textId="77777777" w:rsidR="003D3660" w:rsidRDefault="003D366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3A148" w14:textId="77777777" w:rsidR="003D3660" w:rsidRDefault="003D366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508DD" w14:textId="77777777" w:rsidR="003D3660" w:rsidRDefault="003D366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FD631" w14:textId="77777777" w:rsidR="003D3660" w:rsidRDefault="003D366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D0CFF" w14:textId="77777777" w:rsidR="003D3660" w:rsidRDefault="003D366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8FDC2" w14:textId="77777777" w:rsidR="003D3660" w:rsidRDefault="003D366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67208" w14:textId="77777777" w:rsidR="003D3660" w:rsidRDefault="003D3660"/>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2C4A9" w14:textId="77777777" w:rsidR="003D3660" w:rsidRDefault="003D3660"/>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9A297" w14:textId="77777777" w:rsidR="003D3660" w:rsidRDefault="003D3660"/>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35546" w14:textId="77777777" w:rsidR="003D3660" w:rsidRDefault="003D3660"/>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09772" w14:textId="77777777" w:rsidR="003D3660" w:rsidRDefault="003D36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153"/>
        </w:tabs>
        <w:ind w:left="153"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153"/>
        </w:tabs>
        <w:ind w:left="153" w:hanging="360"/>
      </w:pPr>
      <w:rPr>
        <w:rFonts w:ascii="Symbol" w:hAnsi="Symbol"/>
      </w:rPr>
    </w:lvl>
  </w:abstractNum>
  <w:abstractNum w:abstractNumId="3" w15:restartNumberingAfterBreak="0">
    <w:nsid w:val="00000004"/>
    <w:multiLevelType w:val="singleLevel"/>
    <w:tmpl w:val="02F02F72"/>
    <w:lvl w:ilvl="0">
      <w:start w:val="2"/>
      <w:numFmt w:val="decimal"/>
      <w:lvlText w:val="%1."/>
      <w:lvlJc w:val="left"/>
      <w:pPr>
        <w:tabs>
          <w:tab w:val="num" w:pos="644"/>
        </w:tabs>
        <w:ind w:left="644" w:hanging="360"/>
      </w:pPr>
      <w:rPr>
        <w:rFonts w:ascii="Symbol" w:hAnsi="Symbol" w:hint="default"/>
      </w:rPr>
    </w:lvl>
  </w:abstractNum>
  <w:abstractNum w:abstractNumId="4" w15:restartNumberingAfterBreak="0">
    <w:nsid w:val="00000007"/>
    <w:multiLevelType w:val="multilevel"/>
    <w:tmpl w:val="00000007"/>
    <w:name w:val="WW8Num11"/>
    <w:lvl w:ilvl="0">
      <w:start w:val="1"/>
      <w:numFmt w:val="decimal"/>
      <w:lvlText w:val="%1."/>
      <w:lvlJc w:val="left"/>
      <w:pPr>
        <w:tabs>
          <w:tab w:val="num" w:pos="720"/>
        </w:tabs>
        <w:ind w:left="720" w:hanging="360"/>
      </w:pPr>
      <w:rPr>
        <w:sz w:val="27"/>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00000008"/>
    <w:name w:val="WW8Num12"/>
    <w:lvl w:ilvl="0">
      <w:start w:val="1"/>
      <w:numFmt w:val="bullet"/>
      <w:lvlText w:val=""/>
      <w:lvlJc w:val="left"/>
      <w:pPr>
        <w:tabs>
          <w:tab w:val="num" w:pos="720"/>
        </w:tabs>
        <w:ind w:left="720" w:hanging="360"/>
      </w:pPr>
      <w:rPr>
        <w:rFonts w:ascii="Symbol" w:hAnsi="Symbol" w:cs="OpenSymbol"/>
        <w:spacing w:val="-6"/>
        <w:sz w:val="24"/>
        <w:szCs w:val="24"/>
      </w:rPr>
    </w:lvl>
    <w:lvl w:ilvl="1">
      <w:start w:val="1"/>
      <w:numFmt w:val="bullet"/>
      <w:lvlText w:val=""/>
      <w:lvlJc w:val="left"/>
      <w:pPr>
        <w:tabs>
          <w:tab w:val="num" w:pos="1080"/>
        </w:tabs>
        <w:ind w:left="1080" w:hanging="360"/>
      </w:pPr>
      <w:rPr>
        <w:rFonts w:ascii="Symbol" w:hAnsi="Symbol" w:cs="OpenSymbol"/>
        <w:spacing w:val="-6"/>
        <w:sz w:val="24"/>
        <w:szCs w:val="24"/>
      </w:rPr>
    </w:lvl>
    <w:lvl w:ilvl="2">
      <w:start w:val="1"/>
      <w:numFmt w:val="bullet"/>
      <w:lvlText w:val=""/>
      <w:lvlJc w:val="left"/>
      <w:pPr>
        <w:tabs>
          <w:tab w:val="num" w:pos="1440"/>
        </w:tabs>
        <w:ind w:left="1440" w:hanging="360"/>
      </w:pPr>
      <w:rPr>
        <w:rFonts w:ascii="Symbol" w:hAnsi="Symbol" w:cs="OpenSymbol"/>
        <w:spacing w:val="-6"/>
        <w:sz w:val="24"/>
        <w:szCs w:val="24"/>
      </w:rPr>
    </w:lvl>
    <w:lvl w:ilvl="3">
      <w:start w:val="1"/>
      <w:numFmt w:val="bullet"/>
      <w:lvlText w:val=""/>
      <w:lvlJc w:val="left"/>
      <w:pPr>
        <w:tabs>
          <w:tab w:val="num" w:pos="1800"/>
        </w:tabs>
        <w:ind w:left="1800" w:hanging="360"/>
      </w:pPr>
      <w:rPr>
        <w:rFonts w:ascii="Symbol" w:hAnsi="Symbol" w:cs="OpenSymbol"/>
        <w:spacing w:val="-6"/>
        <w:sz w:val="24"/>
        <w:szCs w:val="24"/>
      </w:rPr>
    </w:lvl>
    <w:lvl w:ilvl="4">
      <w:start w:val="1"/>
      <w:numFmt w:val="bullet"/>
      <w:lvlText w:val=""/>
      <w:lvlJc w:val="left"/>
      <w:pPr>
        <w:tabs>
          <w:tab w:val="num" w:pos="2160"/>
        </w:tabs>
        <w:ind w:left="2160" w:hanging="360"/>
      </w:pPr>
      <w:rPr>
        <w:rFonts w:ascii="Symbol" w:hAnsi="Symbol" w:cs="OpenSymbol"/>
        <w:spacing w:val="-6"/>
        <w:sz w:val="24"/>
        <w:szCs w:val="24"/>
      </w:rPr>
    </w:lvl>
    <w:lvl w:ilvl="5">
      <w:start w:val="1"/>
      <w:numFmt w:val="bullet"/>
      <w:lvlText w:val=""/>
      <w:lvlJc w:val="left"/>
      <w:pPr>
        <w:tabs>
          <w:tab w:val="num" w:pos="2520"/>
        </w:tabs>
        <w:ind w:left="2520" w:hanging="360"/>
      </w:pPr>
      <w:rPr>
        <w:rFonts w:ascii="Symbol" w:hAnsi="Symbol" w:cs="OpenSymbol"/>
        <w:spacing w:val="-6"/>
        <w:sz w:val="24"/>
        <w:szCs w:val="24"/>
      </w:rPr>
    </w:lvl>
    <w:lvl w:ilvl="6">
      <w:start w:val="1"/>
      <w:numFmt w:val="bullet"/>
      <w:lvlText w:val=""/>
      <w:lvlJc w:val="left"/>
      <w:pPr>
        <w:tabs>
          <w:tab w:val="num" w:pos="2880"/>
        </w:tabs>
        <w:ind w:left="2880" w:hanging="360"/>
      </w:pPr>
      <w:rPr>
        <w:rFonts w:ascii="Symbol" w:hAnsi="Symbol" w:cs="OpenSymbol"/>
        <w:spacing w:val="-6"/>
        <w:sz w:val="24"/>
        <w:szCs w:val="24"/>
      </w:rPr>
    </w:lvl>
    <w:lvl w:ilvl="7">
      <w:start w:val="1"/>
      <w:numFmt w:val="bullet"/>
      <w:lvlText w:val=""/>
      <w:lvlJc w:val="left"/>
      <w:pPr>
        <w:tabs>
          <w:tab w:val="num" w:pos="3240"/>
        </w:tabs>
        <w:ind w:left="3240" w:hanging="360"/>
      </w:pPr>
      <w:rPr>
        <w:rFonts w:ascii="Symbol" w:hAnsi="Symbol" w:cs="OpenSymbol"/>
        <w:spacing w:val="-6"/>
        <w:sz w:val="24"/>
        <w:szCs w:val="24"/>
      </w:rPr>
    </w:lvl>
    <w:lvl w:ilvl="8">
      <w:start w:val="1"/>
      <w:numFmt w:val="bullet"/>
      <w:lvlText w:val=""/>
      <w:lvlJc w:val="left"/>
      <w:pPr>
        <w:tabs>
          <w:tab w:val="num" w:pos="3600"/>
        </w:tabs>
        <w:ind w:left="3600" w:hanging="360"/>
      </w:pPr>
      <w:rPr>
        <w:rFonts w:ascii="Symbol" w:hAnsi="Symbol" w:cs="OpenSymbol"/>
        <w:spacing w:val="-6"/>
        <w:sz w:val="24"/>
        <w:szCs w:val="24"/>
      </w:rPr>
    </w:lvl>
  </w:abstractNum>
  <w:abstractNum w:abstractNumId="6" w15:restartNumberingAfterBreak="0">
    <w:nsid w:val="00000009"/>
    <w:multiLevelType w:val="multilevel"/>
    <w:tmpl w:val="00000009"/>
    <w:name w:val="WW8Num13"/>
    <w:lvl w:ilvl="0">
      <w:start w:val="1"/>
      <w:numFmt w:val="bullet"/>
      <w:lvlText w:val=""/>
      <w:lvlJc w:val="left"/>
      <w:pPr>
        <w:tabs>
          <w:tab w:val="num" w:pos="987"/>
        </w:tabs>
        <w:ind w:left="987" w:hanging="360"/>
      </w:pPr>
      <w:rPr>
        <w:rFonts w:ascii="Symbol" w:hAnsi="Symbol" w:cs="OpenSymbol"/>
      </w:rPr>
    </w:lvl>
    <w:lvl w:ilvl="1">
      <w:start w:val="1"/>
      <w:numFmt w:val="bullet"/>
      <w:lvlText w:val="◦"/>
      <w:lvlJc w:val="left"/>
      <w:pPr>
        <w:tabs>
          <w:tab w:val="num" w:pos="1347"/>
        </w:tabs>
        <w:ind w:left="1347" w:hanging="360"/>
      </w:pPr>
      <w:rPr>
        <w:rFonts w:ascii="OpenSymbol" w:hAnsi="OpenSymbol" w:cs="OpenSymbol"/>
      </w:rPr>
    </w:lvl>
    <w:lvl w:ilvl="2">
      <w:start w:val="1"/>
      <w:numFmt w:val="bullet"/>
      <w:lvlText w:val="▪"/>
      <w:lvlJc w:val="left"/>
      <w:pPr>
        <w:tabs>
          <w:tab w:val="num" w:pos="1707"/>
        </w:tabs>
        <w:ind w:left="1707" w:hanging="360"/>
      </w:pPr>
      <w:rPr>
        <w:rFonts w:ascii="OpenSymbol" w:hAnsi="OpenSymbol" w:cs="OpenSymbol"/>
      </w:rPr>
    </w:lvl>
    <w:lvl w:ilvl="3">
      <w:start w:val="1"/>
      <w:numFmt w:val="bullet"/>
      <w:lvlText w:val=""/>
      <w:lvlJc w:val="left"/>
      <w:pPr>
        <w:tabs>
          <w:tab w:val="num" w:pos="2067"/>
        </w:tabs>
        <w:ind w:left="2067" w:hanging="360"/>
      </w:pPr>
      <w:rPr>
        <w:rFonts w:ascii="Symbol" w:hAnsi="Symbol" w:cs="OpenSymbol"/>
      </w:rPr>
    </w:lvl>
    <w:lvl w:ilvl="4">
      <w:start w:val="1"/>
      <w:numFmt w:val="bullet"/>
      <w:lvlText w:val="◦"/>
      <w:lvlJc w:val="left"/>
      <w:pPr>
        <w:tabs>
          <w:tab w:val="num" w:pos="2427"/>
        </w:tabs>
        <w:ind w:left="2427" w:hanging="360"/>
      </w:pPr>
      <w:rPr>
        <w:rFonts w:ascii="OpenSymbol" w:hAnsi="OpenSymbol" w:cs="OpenSymbol"/>
      </w:rPr>
    </w:lvl>
    <w:lvl w:ilvl="5">
      <w:start w:val="1"/>
      <w:numFmt w:val="bullet"/>
      <w:lvlText w:val="▪"/>
      <w:lvlJc w:val="left"/>
      <w:pPr>
        <w:tabs>
          <w:tab w:val="num" w:pos="2787"/>
        </w:tabs>
        <w:ind w:left="2787" w:hanging="360"/>
      </w:pPr>
      <w:rPr>
        <w:rFonts w:ascii="OpenSymbol" w:hAnsi="OpenSymbol" w:cs="OpenSymbol"/>
      </w:rPr>
    </w:lvl>
    <w:lvl w:ilvl="6">
      <w:start w:val="1"/>
      <w:numFmt w:val="bullet"/>
      <w:lvlText w:val=""/>
      <w:lvlJc w:val="left"/>
      <w:pPr>
        <w:tabs>
          <w:tab w:val="num" w:pos="3147"/>
        </w:tabs>
        <w:ind w:left="3147" w:hanging="360"/>
      </w:pPr>
      <w:rPr>
        <w:rFonts w:ascii="Symbol" w:hAnsi="Symbol" w:cs="OpenSymbol"/>
      </w:rPr>
    </w:lvl>
    <w:lvl w:ilvl="7">
      <w:start w:val="1"/>
      <w:numFmt w:val="bullet"/>
      <w:lvlText w:val="◦"/>
      <w:lvlJc w:val="left"/>
      <w:pPr>
        <w:tabs>
          <w:tab w:val="num" w:pos="3507"/>
        </w:tabs>
        <w:ind w:left="3507" w:hanging="360"/>
      </w:pPr>
      <w:rPr>
        <w:rFonts w:ascii="OpenSymbol" w:hAnsi="OpenSymbol" w:cs="OpenSymbol"/>
      </w:rPr>
    </w:lvl>
    <w:lvl w:ilvl="8">
      <w:start w:val="1"/>
      <w:numFmt w:val="bullet"/>
      <w:lvlText w:val="▪"/>
      <w:lvlJc w:val="left"/>
      <w:pPr>
        <w:tabs>
          <w:tab w:val="num" w:pos="3867"/>
        </w:tabs>
        <w:ind w:left="3867" w:hanging="360"/>
      </w:pPr>
      <w:rPr>
        <w:rFonts w:ascii="OpenSymbol" w:hAnsi="OpenSymbol" w:cs="OpenSymbol"/>
      </w:rPr>
    </w:lvl>
  </w:abstractNum>
  <w:abstractNum w:abstractNumId="7" w15:restartNumberingAfterBreak="0">
    <w:nsid w:val="0000000A"/>
    <w:multiLevelType w:val="multilevel"/>
    <w:tmpl w:val="0000000A"/>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9" w15:restartNumberingAfterBreak="0">
    <w:nsid w:val="0000000C"/>
    <w:multiLevelType w:val="multilevel"/>
    <w:tmpl w:val="0000000C"/>
    <w:name w:val="WW8Num16"/>
    <w:lvl w:ilvl="0">
      <w:start w:val="1"/>
      <w:numFmt w:val="none"/>
      <w:suff w:val="nothing"/>
      <w:lvlText w:val=""/>
      <w:lvlJc w:val="left"/>
      <w:pPr>
        <w:tabs>
          <w:tab w:val="num" w:pos="0"/>
        </w:tabs>
        <w:ind w:left="432" w:hanging="432"/>
      </w:pPr>
      <w:rPr>
        <w:b/>
        <w:kern w:val="2"/>
        <w:lang w:eastAsia="hi-I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15:restartNumberingAfterBreak="0">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08A4D64"/>
    <w:multiLevelType w:val="hybridMultilevel"/>
    <w:tmpl w:val="0FDCB392"/>
    <w:lvl w:ilvl="0" w:tplc="F1CCE5C4">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00D63023"/>
    <w:multiLevelType w:val="hybridMultilevel"/>
    <w:tmpl w:val="BCF24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036B3EC7"/>
    <w:multiLevelType w:val="hybridMultilevel"/>
    <w:tmpl w:val="5274AF6E"/>
    <w:lvl w:ilvl="0" w:tplc="6BFAE782">
      <w:start w:val="1"/>
      <w:numFmt w:val="decimal"/>
      <w:lvlText w:val="%1."/>
      <w:lvlJc w:val="left"/>
      <w:pPr>
        <w:ind w:left="1669" w:hanging="9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5204219"/>
    <w:multiLevelType w:val="hybridMultilevel"/>
    <w:tmpl w:val="05C6C0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0B0613BA"/>
    <w:multiLevelType w:val="hybridMultilevel"/>
    <w:tmpl w:val="E618B3FA"/>
    <w:lvl w:ilvl="0" w:tplc="CA9666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B305204"/>
    <w:multiLevelType w:val="hybridMultilevel"/>
    <w:tmpl w:val="4126B06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D2F7820"/>
    <w:multiLevelType w:val="hybridMultilevel"/>
    <w:tmpl w:val="9482B952"/>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123" w:hanging="360"/>
      </w:pPr>
    </w:lvl>
    <w:lvl w:ilvl="2" w:tplc="0419001B">
      <w:start w:val="1"/>
      <w:numFmt w:val="lowerRoman"/>
      <w:lvlText w:val="%3."/>
      <w:lvlJc w:val="right"/>
      <w:pPr>
        <w:ind w:left="1843" w:hanging="180"/>
      </w:pPr>
    </w:lvl>
    <w:lvl w:ilvl="3" w:tplc="0419000F">
      <w:start w:val="1"/>
      <w:numFmt w:val="decimal"/>
      <w:lvlText w:val="%4."/>
      <w:lvlJc w:val="left"/>
      <w:pPr>
        <w:ind w:left="2563" w:hanging="360"/>
      </w:pPr>
    </w:lvl>
    <w:lvl w:ilvl="4" w:tplc="04190019">
      <w:start w:val="1"/>
      <w:numFmt w:val="lowerLetter"/>
      <w:lvlText w:val="%5."/>
      <w:lvlJc w:val="left"/>
      <w:pPr>
        <w:ind w:left="3283" w:hanging="360"/>
      </w:pPr>
    </w:lvl>
    <w:lvl w:ilvl="5" w:tplc="0419001B">
      <w:start w:val="1"/>
      <w:numFmt w:val="lowerRoman"/>
      <w:lvlText w:val="%6."/>
      <w:lvlJc w:val="right"/>
      <w:pPr>
        <w:ind w:left="4003" w:hanging="180"/>
      </w:pPr>
    </w:lvl>
    <w:lvl w:ilvl="6" w:tplc="0419000F">
      <w:start w:val="1"/>
      <w:numFmt w:val="decimal"/>
      <w:lvlText w:val="%7."/>
      <w:lvlJc w:val="left"/>
      <w:pPr>
        <w:ind w:left="4723" w:hanging="360"/>
      </w:pPr>
    </w:lvl>
    <w:lvl w:ilvl="7" w:tplc="04190019">
      <w:start w:val="1"/>
      <w:numFmt w:val="lowerLetter"/>
      <w:lvlText w:val="%8."/>
      <w:lvlJc w:val="left"/>
      <w:pPr>
        <w:ind w:left="5443" w:hanging="360"/>
      </w:pPr>
    </w:lvl>
    <w:lvl w:ilvl="8" w:tplc="0419001B">
      <w:start w:val="1"/>
      <w:numFmt w:val="lowerRoman"/>
      <w:lvlText w:val="%9."/>
      <w:lvlJc w:val="right"/>
      <w:pPr>
        <w:ind w:left="6163" w:hanging="180"/>
      </w:pPr>
    </w:lvl>
  </w:abstractNum>
  <w:abstractNum w:abstractNumId="20" w15:restartNumberingAfterBreak="0">
    <w:nsid w:val="0E4A642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0E952095"/>
    <w:multiLevelType w:val="hybridMultilevel"/>
    <w:tmpl w:val="0456D0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0FDB03B6"/>
    <w:multiLevelType w:val="hybridMultilevel"/>
    <w:tmpl w:val="2C16D096"/>
    <w:lvl w:ilvl="0" w:tplc="EB8C0D4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11D25DD4"/>
    <w:multiLevelType w:val="hybridMultilevel"/>
    <w:tmpl w:val="C6820F0C"/>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15AF7C63"/>
    <w:multiLevelType w:val="multilevel"/>
    <w:tmpl w:val="47E4852E"/>
    <w:lvl w:ilvl="0">
      <w:start w:val="1"/>
      <w:numFmt w:val="decimal"/>
      <w:lvlText w:val="%1."/>
      <w:lvlJc w:val="left"/>
      <w:pPr>
        <w:ind w:left="360" w:hanging="360"/>
      </w:pPr>
      <w:rPr>
        <w:rFonts w:hint="default"/>
        <w:b w:val="0"/>
        <w:bCs/>
        <w:kern w:val="1"/>
        <w:sz w:val="26"/>
        <w:szCs w:val="26"/>
      </w:rPr>
    </w:lvl>
    <w:lvl w:ilvl="1">
      <w:start w:val="2"/>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25" w15:restartNumberingAfterBreak="0">
    <w:nsid w:val="15E528BC"/>
    <w:multiLevelType w:val="hybridMultilevel"/>
    <w:tmpl w:val="55A4F626"/>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168D5A8B"/>
    <w:multiLevelType w:val="hybridMultilevel"/>
    <w:tmpl w:val="08CA8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6CD7BE8"/>
    <w:multiLevelType w:val="hybridMultilevel"/>
    <w:tmpl w:val="99FCEE1C"/>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17524E17"/>
    <w:multiLevelType w:val="hybridMultilevel"/>
    <w:tmpl w:val="1EC86774"/>
    <w:lvl w:ilvl="0" w:tplc="CA9666F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86E58E3"/>
    <w:multiLevelType w:val="hybridMultilevel"/>
    <w:tmpl w:val="880A8A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18E40587"/>
    <w:multiLevelType w:val="hybridMultilevel"/>
    <w:tmpl w:val="EB826358"/>
    <w:lvl w:ilvl="0" w:tplc="AB882D32">
      <w:start w:val="1"/>
      <w:numFmt w:val="decimal"/>
      <w:lvlText w:val="%1."/>
      <w:lvlJc w:val="left"/>
      <w:pPr>
        <w:ind w:left="927" w:hanging="360"/>
      </w:pPr>
      <w:rPr>
        <w:rFonts w:cs="Times New Roman" w:hint="default"/>
        <w:b w:val="0"/>
        <w:i w:val="0"/>
        <w:lang w:val="ru-RU"/>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1B2C2540"/>
    <w:multiLevelType w:val="hybridMultilevel"/>
    <w:tmpl w:val="892ABAC8"/>
    <w:lvl w:ilvl="0" w:tplc="35DA53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1CB61636"/>
    <w:multiLevelType w:val="multilevel"/>
    <w:tmpl w:val="6BCE4562"/>
    <w:lvl w:ilvl="0">
      <w:start w:val="1"/>
      <w:numFmt w:val="decimal"/>
      <w:suff w:val="space"/>
      <w:lvlText w:val="%1."/>
      <w:lvlJc w:val="left"/>
      <w:pPr>
        <w:ind w:left="360" w:hanging="360"/>
      </w:pPr>
      <w:rPr>
        <w:rFonts w:eastAsia="Calibri" w:hint="default"/>
        <w:b w:val="0"/>
        <w:bCs/>
        <w:kern w:val="1"/>
        <w:sz w:val="26"/>
        <w:szCs w:val="26"/>
      </w:rPr>
    </w:lvl>
    <w:lvl w:ilvl="1">
      <w:start w:val="2"/>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34" w15:restartNumberingAfterBreak="0">
    <w:nsid w:val="1E347200"/>
    <w:multiLevelType w:val="hybridMultilevel"/>
    <w:tmpl w:val="73D6343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5" w15:restartNumberingAfterBreak="0">
    <w:nsid w:val="1E543182"/>
    <w:multiLevelType w:val="hybridMultilevel"/>
    <w:tmpl w:val="2A1E3378"/>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1E7519C5"/>
    <w:multiLevelType w:val="hybridMultilevel"/>
    <w:tmpl w:val="C4989A80"/>
    <w:lvl w:ilvl="0" w:tplc="ED0451B4">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7" w15:restartNumberingAfterBreak="0">
    <w:nsid w:val="1F746E15"/>
    <w:multiLevelType w:val="hybridMultilevel"/>
    <w:tmpl w:val="CAE683EC"/>
    <w:lvl w:ilvl="0" w:tplc="88FED76E">
      <w:start w:val="1"/>
      <w:numFmt w:val="bullet"/>
      <w:pStyle w:val="tablesub-bullet"/>
      <w:lvlText w:val="-"/>
      <w:lvlJc w:val="left"/>
      <w:pPr>
        <w:ind w:left="1004" w:hanging="360"/>
      </w:pPr>
      <w:rPr>
        <w:rFonts w:ascii="Courier New" w:hAnsi="Courier New"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8" w15:restartNumberingAfterBreak="0">
    <w:nsid w:val="23A53028"/>
    <w:multiLevelType w:val="hybridMultilevel"/>
    <w:tmpl w:val="0640037C"/>
    <w:lvl w:ilvl="0" w:tplc="3D6010B4">
      <w:start w:val="1"/>
      <w:numFmt w:val="decimal"/>
      <w:lvlText w:val="%1."/>
      <w:lvlJc w:val="left"/>
      <w:pPr>
        <w:ind w:left="403" w:hanging="360"/>
      </w:pPr>
    </w:lvl>
    <w:lvl w:ilvl="1" w:tplc="04190019">
      <w:start w:val="1"/>
      <w:numFmt w:val="lowerLetter"/>
      <w:lvlText w:val="%2."/>
      <w:lvlJc w:val="left"/>
      <w:pPr>
        <w:ind w:left="1123" w:hanging="360"/>
      </w:pPr>
    </w:lvl>
    <w:lvl w:ilvl="2" w:tplc="0419001B">
      <w:start w:val="1"/>
      <w:numFmt w:val="lowerRoman"/>
      <w:lvlText w:val="%3."/>
      <w:lvlJc w:val="right"/>
      <w:pPr>
        <w:ind w:left="1843" w:hanging="180"/>
      </w:pPr>
    </w:lvl>
    <w:lvl w:ilvl="3" w:tplc="0419000F">
      <w:start w:val="1"/>
      <w:numFmt w:val="decimal"/>
      <w:lvlText w:val="%4."/>
      <w:lvlJc w:val="left"/>
      <w:pPr>
        <w:ind w:left="2563" w:hanging="360"/>
      </w:pPr>
    </w:lvl>
    <w:lvl w:ilvl="4" w:tplc="04190019">
      <w:start w:val="1"/>
      <w:numFmt w:val="lowerLetter"/>
      <w:lvlText w:val="%5."/>
      <w:lvlJc w:val="left"/>
      <w:pPr>
        <w:ind w:left="3283" w:hanging="360"/>
      </w:pPr>
    </w:lvl>
    <w:lvl w:ilvl="5" w:tplc="0419001B">
      <w:start w:val="1"/>
      <w:numFmt w:val="lowerRoman"/>
      <w:lvlText w:val="%6."/>
      <w:lvlJc w:val="right"/>
      <w:pPr>
        <w:ind w:left="4003" w:hanging="180"/>
      </w:pPr>
    </w:lvl>
    <w:lvl w:ilvl="6" w:tplc="0419000F">
      <w:start w:val="1"/>
      <w:numFmt w:val="decimal"/>
      <w:lvlText w:val="%7."/>
      <w:lvlJc w:val="left"/>
      <w:pPr>
        <w:ind w:left="4723" w:hanging="360"/>
      </w:pPr>
    </w:lvl>
    <w:lvl w:ilvl="7" w:tplc="04190019">
      <w:start w:val="1"/>
      <w:numFmt w:val="lowerLetter"/>
      <w:lvlText w:val="%8."/>
      <w:lvlJc w:val="left"/>
      <w:pPr>
        <w:ind w:left="5443" w:hanging="360"/>
      </w:pPr>
    </w:lvl>
    <w:lvl w:ilvl="8" w:tplc="0419001B">
      <w:start w:val="1"/>
      <w:numFmt w:val="lowerRoman"/>
      <w:lvlText w:val="%9."/>
      <w:lvlJc w:val="right"/>
      <w:pPr>
        <w:ind w:left="6163" w:hanging="180"/>
      </w:pPr>
    </w:lvl>
  </w:abstractNum>
  <w:abstractNum w:abstractNumId="39" w15:restartNumberingAfterBreak="0">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0" w15:restartNumberingAfterBreak="0">
    <w:nsid w:val="247F5FC6"/>
    <w:multiLevelType w:val="multilevel"/>
    <w:tmpl w:val="793ED626"/>
    <w:lvl w:ilvl="0">
      <w:start w:val="1"/>
      <w:numFmt w:val="decimal"/>
      <w:lvlText w:val="%1."/>
      <w:lvlJc w:val="left"/>
      <w:pPr>
        <w:tabs>
          <w:tab w:val="num" w:pos="786"/>
        </w:tabs>
        <w:ind w:left="786"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6497A46"/>
    <w:multiLevelType w:val="hybridMultilevel"/>
    <w:tmpl w:val="503C7836"/>
    <w:lvl w:ilvl="0" w:tplc="62968008">
      <w:start w:val="1"/>
      <w:numFmt w:val="decimal"/>
      <w:lvlText w:val="%1."/>
      <w:lvlJc w:val="left"/>
      <w:pPr>
        <w:ind w:left="735" w:hanging="37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1"/>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BA8009D"/>
    <w:multiLevelType w:val="multilevel"/>
    <w:tmpl w:val="9DA67E22"/>
    <w:lvl w:ilvl="0">
      <w:start w:val="1"/>
      <w:numFmt w:val="decimal"/>
      <w:lvlText w:val="%1."/>
      <w:lvlJc w:val="left"/>
      <w:pPr>
        <w:ind w:left="360" w:hanging="360"/>
      </w:pPr>
      <w:rPr>
        <w:rFonts w:hint="default"/>
        <w:b w:val="0"/>
        <w:bCs/>
        <w:kern w:val="1"/>
        <w:sz w:val="26"/>
        <w:szCs w:val="26"/>
      </w:rPr>
    </w:lvl>
    <w:lvl w:ilvl="1">
      <w:start w:val="2"/>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44" w15:restartNumberingAfterBreak="0">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F550A46"/>
    <w:multiLevelType w:val="hybridMultilevel"/>
    <w:tmpl w:val="AA96F0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F9E7942"/>
    <w:multiLevelType w:val="hybridMultilevel"/>
    <w:tmpl w:val="7FF0B5BE"/>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31066CF5"/>
    <w:multiLevelType w:val="hybridMultilevel"/>
    <w:tmpl w:val="7F30E6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1B24677"/>
    <w:multiLevelType w:val="hybridMultilevel"/>
    <w:tmpl w:val="1D68875A"/>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15:restartNumberingAfterBreak="0">
    <w:nsid w:val="336973DA"/>
    <w:multiLevelType w:val="hybridMultilevel"/>
    <w:tmpl w:val="DED8C668"/>
    <w:lvl w:ilvl="0" w:tplc="E2021BF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5F93D2D"/>
    <w:multiLevelType w:val="multilevel"/>
    <w:tmpl w:val="BE5A3DE8"/>
    <w:lvl w:ilvl="0">
      <w:start w:val="1"/>
      <w:numFmt w:val="decimal"/>
      <w:lvlText w:val="%1."/>
      <w:lvlJc w:val="left"/>
      <w:pPr>
        <w:ind w:left="720" w:hanging="360"/>
      </w:pPr>
      <w:rPr>
        <w:rFonts w:eastAsia="Calibri" w:hint="default"/>
      </w:rPr>
    </w:lvl>
    <w:lvl w:ilvl="1">
      <w:start w:val="1"/>
      <w:numFmt w:val="decimal"/>
      <w:isLgl/>
      <w:lvlText w:val="%1.%2."/>
      <w:lvlJc w:val="left"/>
      <w:pPr>
        <w:ind w:left="1364" w:hanging="720"/>
      </w:pPr>
      <w:rPr>
        <w:rFonts w:hint="default"/>
        <w:b/>
      </w:rPr>
    </w:lvl>
    <w:lvl w:ilvl="2">
      <w:start w:val="1"/>
      <w:numFmt w:val="decimal"/>
      <w:isLgl/>
      <w:lvlText w:val="%1.%2.%3."/>
      <w:lvlJc w:val="left"/>
      <w:pPr>
        <w:ind w:left="1648" w:hanging="720"/>
      </w:pPr>
      <w:rPr>
        <w:rFonts w:hint="default"/>
        <w:b/>
      </w:rPr>
    </w:lvl>
    <w:lvl w:ilvl="3">
      <w:start w:val="1"/>
      <w:numFmt w:val="decimal"/>
      <w:isLgl/>
      <w:lvlText w:val="%1.%2.%3.%4."/>
      <w:lvlJc w:val="left"/>
      <w:pPr>
        <w:ind w:left="2292" w:hanging="1080"/>
      </w:pPr>
      <w:rPr>
        <w:rFonts w:hint="default"/>
        <w:b/>
      </w:rPr>
    </w:lvl>
    <w:lvl w:ilvl="4">
      <w:start w:val="1"/>
      <w:numFmt w:val="decimal"/>
      <w:isLgl/>
      <w:lvlText w:val="%1.%2.%3.%4.%5."/>
      <w:lvlJc w:val="left"/>
      <w:pPr>
        <w:ind w:left="2576" w:hanging="1080"/>
      </w:pPr>
      <w:rPr>
        <w:rFonts w:hint="default"/>
        <w:b/>
      </w:rPr>
    </w:lvl>
    <w:lvl w:ilvl="5">
      <w:start w:val="1"/>
      <w:numFmt w:val="decimal"/>
      <w:isLgl/>
      <w:lvlText w:val="%1.%2.%3.%4.%5.%6."/>
      <w:lvlJc w:val="left"/>
      <w:pPr>
        <w:ind w:left="3220" w:hanging="1440"/>
      </w:pPr>
      <w:rPr>
        <w:rFonts w:hint="default"/>
        <w:b/>
      </w:rPr>
    </w:lvl>
    <w:lvl w:ilvl="6">
      <w:start w:val="1"/>
      <w:numFmt w:val="decimal"/>
      <w:isLgl/>
      <w:lvlText w:val="%1.%2.%3.%4.%5.%6.%7."/>
      <w:lvlJc w:val="left"/>
      <w:pPr>
        <w:ind w:left="3864" w:hanging="1800"/>
      </w:pPr>
      <w:rPr>
        <w:rFonts w:hint="default"/>
        <w:b/>
      </w:rPr>
    </w:lvl>
    <w:lvl w:ilvl="7">
      <w:start w:val="1"/>
      <w:numFmt w:val="decimal"/>
      <w:isLgl/>
      <w:lvlText w:val="%1.%2.%3.%4.%5.%6.%7.%8."/>
      <w:lvlJc w:val="left"/>
      <w:pPr>
        <w:ind w:left="4148" w:hanging="1800"/>
      </w:pPr>
      <w:rPr>
        <w:rFonts w:hint="default"/>
        <w:b/>
      </w:rPr>
    </w:lvl>
    <w:lvl w:ilvl="8">
      <w:start w:val="1"/>
      <w:numFmt w:val="decimal"/>
      <w:isLgl/>
      <w:lvlText w:val="%1.%2.%3.%4.%5.%6.%7.%8.%9."/>
      <w:lvlJc w:val="left"/>
      <w:pPr>
        <w:ind w:left="4792" w:hanging="2160"/>
      </w:pPr>
      <w:rPr>
        <w:rFonts w:hint="default"/>
        <w:b/>
      </w:rPr>
    </w:lvl>
  </w:abstractNum>
  <w:abstractNum w:abstractNumId="51" w15:restartNumberingAfterBreak="0">
    <w:nsid w:val="38C472AF"/>
    <w:multiLevelType w:val="multilevel"/>
    <w:tmpl w:val="E990B9E0"/>
    <w:lvl w:ilvl="0">
      <w:start w:val="1"/>
      <w:numFmt w:val="decimal"/>
      <w:lvlText w:val="%1."/>
      <w:lvlJc w:val="left"/>
      <w:pPr>
        <w:ind w:left="720" w:hanging="360"/>
      </w:pPr>
      <w:rPr>
        <w:b w:val="0"/>
      </w:rPr>
    </w:lvl>
    <w:lvl w:ilvl="1">
      <w:start w:val="2"/>
      <w:numFmt w:val="decimal"/>
      <w:isLgl/>
      <w:lvlText w:val="%1.%2."/>
      <w:lvlJc w:val="left"/>
      <w:pPr>
        <w:ind w:left="1119" w:hanging="58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3DB03D89"/>
    <w:multiLevelType w:val="hybridMultilevel"/>
    <w:tmpl w:val="8402A6A6"/>
    <w:lvl w:ilvl="0" w:tplc="A90CBDDE">
      <w:start w:val="1"/>
      <w:numFmt w:val="lowerLetter"/>
      <w:pStyle w:val="letteredlist"/>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3" w15:restartNumberingAfterBreak="0">
    <w:nsid w:val="3FCD5688"/>
    <w:multiLevelType w:val="hybridMultilevel"/>
    <w:tmpl w:val="C51AFCFA"/>
    <w:lvl w:ilvl="0" w:tplc="AAEED7A2">
      <w:start w:val="1"/>
      <w:numFmt w:val="decimal"/>
      <w:lvlText w:val="%1."/>
      <w:lvlJc w:val="left"/>
      <w:pPr>
        <w:ind w:left="72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15:restartNumberingAfterBreak="0">
    <w:nsid w:val="404B36F9"/>
    <w:multiLevelType w:val="hybridMultilevel"/>
    <w:tmpl w:val="7D747290"/>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15:restartNumberingAfterBreak="0">
    <w:nsid w:val="420275CE"/>
    <w:multiLevelType w:val="multilevel"/>
    <w:tmpl w:val="055CF4F0"/>
    <w:lvl w:ilvl="0">
      <w:start w:val="1"/>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56" w15:restartNumberingAfterBreak="0">
    <w:nsid w:val="42921B3A"/>
    <w:multiLevelType w:val="multilevel"/>
    <w:tmpl w:val="8452C5E4"/>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Zero"/>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57" w15:restartNumberingAfterBreak="0">
    <w:nsid w:val="42B02E15"/>
    <w:multiLevelType w:val="hybridMultilevel"/>
    <w:tmpl w:val="BFDCF7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430562A1"/>
    <w:multiLevelType w:val="hybridMultilevel"/>
    <w:tmpl w:val="1B8C4B64"/>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0" w15:restartNumberingAfterBreak="0">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45D117FE"/>
    <w:multiLevelType w:val="hybridMultilevel"/>
    <w:tmpl w:val="8D1CD25A"/>
    <w:lvl w:ilvl="0" w:tplc="B77CAA8E">
      <w:start w:val="1"/>
      <w:numFmt w:val="bullet"/>
      <w:pStyle w:val="tablebullet"/>
      <w:lvlText w:val=""/>
      <w:lvlJc w:val="left"/>
      <w:pPr>
        <w:ind w:left="720" w:hanging="360"/>
      </w:pPr>
      <w:rPr>
        <w:rFonts w:ascii="Symbol" w:hAnsi="Symbol" w:hint="default"/>
      </w:rPr>
    </w:lvl>
    <w:lvl w:ilvl="1" w:tplc="CC880AE4">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7176E08"/>
    <w:multiLevelType w:val="hybridMultilevel"/>
    <w:tmpl w:val="3CD649E4"/>
    <w:lvl w:ilvl="0" w:tplc="0A223C3C">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8F64A86"/>
    <w:multiLevelType w:val="hybridMultilevel"/>
    <w:tmpl w:val="5CF48E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49922D83"/>
    <w:multiLevelType w:val="multilevel"/>
    <w:tmpl w:val="FEC6797E"/>
    <w:lvl w:ilvl="0">
      <w:start w:val="1"/>
      <w:numFmt w:val="decimal"/>
      <w:lvlText w:val="%1."/>
      <w:lvlJc w:val="left"/>
      <w:pPr>
        <w:ind w:left="454" w:hanging="454"/>
      </w:pPr>
      <w:rPr>
        <w:rFonts w:ascii="Arial" w:hAnsi="Arial" w:cs="Times New Roman" w:hint="default"/>
        <w:b/>
        <w:i w:val="0"/>
        <w:sz w:val="24"/>
        <w:u w:val="none"/>
      </w:rPr>
    </w:lvl>
    <w:lvl w:ilvl="1">
      <w:start w:val="1"/>
      <w:numFmt w:val="decimal"/>
      <w:pStyle w:val="Subsectionheading"/>
      <w:lvlText w:val="%1.%2"/>
      <w:lvlJc w:val="left"/>
      <w:pPr>
        <w:ind w:left="454" w:hanging="454"/>
      </w:pPr>
      <w:rPr>
        <w:rFonts w:ascii="Arial" w:hAnsi="Arial" w:cs="Times New Roman" w:hint="default"/>
        <w:b/>
        <w:i w:val="0"/>
        <w:sz w:val="20"/>
      </w:rPr>
    </w:lvl>
    <w:lvl w:ilvl="2">
      <w:start w:val="1"/>
      <w:numFmt w:val="decimal"/>
      <w:pStyle w:val="sub-subsectionheading"/>
      <w:lvlText w:val="%1.%2.%3"/>
      <w:lvlJc w:val="left"/>
      <w:pPr>
        <w:tabs>
          <w:tab w:val="num" w:pos="1247"/>
        </w:tabs>
        <w:ind w:left="1247" w:hanging="793"/>
      </w:pPr>
      <w:rPr>
        <w:rFonts w:ascii="Arial" w:hAnsi="Arial" w:cs="Times New Roman" w:hint="default"/>
        <w:b w:val="0"/>
        <w:i w:val="0"/>
        <w:sz w:val="2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5" w15:restartNumberingAfterBreak="0">
    <w:nsid w:val="4BF669A2"/>
    <w:multiLevelType w:val="hybridMultilevel"/>
    <w:tmpl w:val="53B6E5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4CCD0F9C"/>
    <w:multiLevelType w:val="hybridMultilevel"/>
    <w:tmpl w:val="002CD8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4CDD6FE8"/>
    <w:multiLevelType w:val="hybridMultilevel"/>
    <w:tmpl w:val="AF4C94EA"/>
    <w:lvl w:ilvl="0" w:tplc="7CD0DE52">
      <w:start w:val="1"/>
      <w:numFmt w:val="bullet"/>
      <w:lvlText w:val=""/>
      <w:lvlJc w:val="left"/>
      <w:pPr>
        <w:ind w:left="720" w:hanging="360"/>
      </w:pPr>
      <w:rPr>
        <w:rFonts w:ascii="Symbol" w:hAnsi="Symbol" w:hint="default"/>
      </w:rPr>
    </w:lvl>
    <w:lvl w:ilvl="1" w:tplc="04090003">
      <w:start w:val="1"/>
      <w:numFmt w:val="bullet"/>
      <w:pStyle w:val="bullet-sub"/>
      <w:lvlText w:val="-"/>
      <w:lvlJc w:val="left"/>
      <w:pPr>
        <w:ind w:left="1440" w:hanging="360"/>
      </w:pPr>
      <w:rPr>
        <w:rFonts w:ascii="Courier New" w:hAnsi="Courier New" w:hint="default"/>
      </w:rPr>
    </w:lvl>
    <w:lvl w:ilvl="2" w:tplc="04090005">
      <w:start w:val="1"/>
      <w:numFmt w:val="bullet"/>
      <w:pStyle w:val="bullet-sub-sub"/>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E427376"/>
    <w:multiLevelType w:val="hybridMultilevel"/>
    <w:tmpl w:val="A5D0BF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396BEA"/>
    <w:multiLevelType w:val="hybridMultilevel"/>
    <w:tmpl w:val="596635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15:restartNumberingAfterBreak="0">
    <w:nsid w:val="5089651C"/>
    <w:multiLevelType w:val="multilevel"/>
    <w:tmpl w:val="055CF4F0"/>
    <w:lvl w:ilvl="0">
      <w:start w:val="1"/>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72" w15:restartNumberingAfterBreak="0">
    <w:nsid w:val="51A160CC"/>
    <w:multiLevelType w:val="hybridMultilevel"/>
    <w:tmpl w:val="9A5C661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3" w15:restartNumberingAfterBreak="0">
    <w:nsid w:val="51BD15E4"/>
    <w:multiLevelType w:val="multilevel"/>
    <w:tmpl w:val="49D85E4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4" w15:restartNumberingAfterBreak="0">
    <w:nsid w:val="51E21FD4"/>
    <w:multiLevelType w:val="hybridMultilevel"/>
    <w:tmpl w:val="1076BE20"/>
    <w:lvl w:ilvl="0" w:tplc="6136D626">
      <w:start w:val="1"/>
      <w:numFmt w:val="decimal"/>
      <w:lvlText w:val="%1."/>
      <w:lvlJc w:val="left"/>
      <w:pPr>
        <w:ind w:left="1558" w:hanging="990"/>
      </w:pPr>
      <w:rPr>
        <w:rFonts w:eastAsia="Times New Roman"/>
        <w:b w:val="0"/>
        <w:color w:val="auto"/>
        <w:sz w:val="24"/>
      </w:rPr>
    </w:lvl>
    <w:lvl w:ilvl="1" w:tplc="04190019">
      <w:start w:val="1"/>
      <w:numFmt w:val="lowerLetter"/>
      <w:lvlText w:val="%2."/>
      <w:lvlJc w:val="left"/>
      <w:pPr>
        <w:ind w:left="1299" w:hanging="360"/>
      </w:pPr>
    </w:lvl>
    <w:lvl w:ilvl="2" w:tplc="0419001B">
      <w:start w:val="1"/>
      <w:numFmt w:val="lowerRoman"/>
      <w:lvlText w:val="%3."/>
      <w:lvlJc w:val="right"/>
      <w:pPr>
        <w:ind w:left="2019" w:hanging="180"/>
      </w:pPr>
    </w:lvl>
    <w:lvl w:ilvl="3" w:tplc="0419000F">
      <w:start w:val="1"/>
      <w:numFmt w:val="decimal"/>
      <w:lvlText w:val="%4."/>
      <w:lvlJc w:val="left"/>
      <w:pPr>
        <w:ind w:left="2739" w:hanging="360"/>
      </w:pPr>
    </w:lvl>
    <w:lvl w:ilvl="4" w:tplc="04190019">
      <w:start w:val="1"/>
      <w:numFmt w:val="lowerLetter"/>
      <w:lvlText w:val="%5."/>
      <w:lvlJc w:val="left"/>
      <w:pPr>
        <w:ind w:left="3459" w:hanging="360"/>
      </w:pPr>
    </w:lvl>
    <w:lvl w:ilvl="5" w:tplc="0419001B">
      <w:start w:val="1"/>
      <w:numFmt w:val="lowerRoman"/>
      <w:lvlText w:val="%6."/>
      <w:lvlJc w:val="right"/>
      <w:pPr>
        <w:ind w:left="4179" w:hanging="180"/>
      </w:pPr>
    </w:lvl>
    <w:lvl w:ilvl="6" w:tplc="0419000F">
      <w:start w:val="1"/>
      <w:numFmt w:val="decimal"/>
      <w:lvlText w:val="%7."/>
      <w:lvlJc w:val="left"/>
      <w:pPr>
        <w:ind w:left="4899" w:hanging="360"/>
      </w:pPr>
    </w:lvl>
    <w:lvl w:ilvl="7" w:tplc="04190019">
      <w:start w:val="1"/>
      <w:numFmt w:val="lowerLetter"/>
      <w:lvlText w:val="%8."/>
      <w:lvlJc w:val="left"/>
      <w:pPr>
        <w:ind w:left="5619" w:hanging="360"/>
      </w:pPr>
    </w:lvl>
    <w:lvl w:ilvl="8" w:tplc="0419001B">
      <w:start w:val="1"/>
      <w:numFmt w:val="lowerRoman"/>
      <w:lvlText w:val="%9."/>
      <w:lvlJc w:val="right"/>
      <w:pPr>
        <w:ind w:left="6339" w:hanging="180"/>
      </w:pPr>
    </w:lvl>
  </w:abstractNum>
  <w:abstractNum w:abstractNumId="75" w15:restartNumberingAfterBreak="0">
    <w:nsid w:val="523D250B"/>
    <w:multiLevelType w:val="multilevel"/>
    <w:tmpl w:val="F6F47580"/>
    <w:lvl w:ilvl="0">
      <w:start w:val="1"/>
      <w:numFmt w:val="decimal"/>
      <w:lvlText w:val="%1."/>
      <w:lvlJc w:val="left"/>
      <w:pPr>
        <w:ind w:left="1080" w:hanging="360"/>
      </w:pPr>
      <w:rPr>
        <w:rFonts w:ascii="Times New Roman" w:hAnsi="Times New Roman" w:cs="Times New Roman" w:hint="default"/>
        <w:b w:val="0"/>
        <w:i w:val="0"/>
      </w:rPr>
    </w:lvl>
    <w:lvl w:ilvl="1">
      <w:start w:val="2"/>
      <w:numFmt w:val="decimal"/>
      <w:isLgl/>
      <w:lvlText w:val="%1.%2."/>
      <w:lvlJc w:val="left"/>
      <w:pPr>
        <w:ind w:left="1140" w:hanging="420"/>
      </w:pPr>
      <w:rPr>
        <w:rFonts w:cs="Times New Roman" w:hint="default"/>
      </w:rPr>
    </w:lvl>
    <w:lvl w:ilvl="2">
      <w:start w:val="1"/>
      <w:numFmt w:val="decimalZero"/>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76" w15:restartNumberingAfterBreak="0">
    <w:nsid w:val="52430EC7"/>
    <w:multiLevelType w:val="hybridMultilevel"/>
    <w:tmpl w:val="49106E36"/>
    <w:lvl w:ilvl="0" w:tplc="CA9666F2">
      <w:start w:val="1"/>
      <w:numFmt w:val="bullet"/>
      <w:lvlText w:val=""/>
      <w:lvlJc w:val="left"/>
      <w:pPr>
        <w:ind w:left="720" w:hanging="360"/>
      </w:pPr>
      <w:rPr>
        <w:rFonts w:ascii="Symbol" w:hAnsi="Symbol" w:hint="default"/>
      </w:rPr>
    </w:lvl>
    <w:lvl w:ilvl="1" w:tplc="9032528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4017A26"/>
    <w:multiLevelType w:val="hybridMultilevel"/>
    <w:tmpl w:val="C826EA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4B74834"/>
    <w:multiLevelType w:val="multilevel"/>
    <w:tmpl w:val="64B276E4"/>
    <w:lvl w:ilvl="0">
      <w:start w:val="1"/>
      <w:numFmt w:val="decimal"/>
      <w:lvlText w:val="%1."/>
      <w:lvlJc w:val="left"/>
      <w:pPr>
        <w:ind w:left="644" w:hanging="360"/>
      </w:pPr>
      <w:rPr>
        <w:rFonts w:hint="default"/>
      </w:rPr>
    </w:lvl>
    <w:lvl w:ilvl="1">
      <w:start w:val="2"/>
      <w:numFmt w:val="decimal"/>
      <w:isLgl/>
      <w:lvlText w:val="%1.%2."/>
      <w:lvlJc w:val="left"/>
      <w:pPr>
        <w:ind w:left="1004" w:hanging="720"/>
      </w:pPr>
      <w:rPr>
        <w:rFonts w:hint="default"/>
        <w:b/>
      </w:rPr>
    </w:lvl>
    <w:lvl w:ilvl="2">
      <w:start w:val="1"/>
      <w:numFmt w:val="decimalZero"/>
      <w:isLgl/>
      <w:lvlText w:val="%1.%2.%3."/>
      <w:lvlJc w:val="left"/>
      <w:pPr>
        <w:ind w:left="1004" w:hanging="720"/>
      </w:pPr>
      <w:rPr>
        <w:rFonts w:hint="default"/>
        <w:b/>
      </w:rPr>
    </w:lvl>
    <w:lvl w:ilvl="3">
      <w:start w:val="1"/>
      <w:numFmt w:val="decimal"/>
      <w:isLgl/>
      <w:lvlText w:val="%1.%2.%3.%4."/>
      <w:lvlJc w:val="left"/>
      <w:pPr>
        <w:ind w:left="1364" w:hanging="108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724" w:hanging="1440"/>
      </w:pPr>
      <w:rPr>
        <w:rFonts w:hint="default"/>
        <w:b/>
      </w:rPr>
    </w:lvl>
    <w:lvl w:ilvl="6">
      <w:start w:val="1"/>
      <w:numFmt w:val="decimal"/>
      <w:isLgl/>
      <w:lvlText w:val="%1.%2.%3.%4.%5.%6.%7."/>
      <w:lvlJc w:val="left"/>
      <w:pPr>
        <w:ind w:left="2084" w:hanging="1800"/>
      </w:pPr>
      <w:rPr>
        <w:rFonts w:hint="default"/>
        <w:b/>
      </w:rPr>
    </w:lvl>
    <w:lvl w:ilvl="7">
      <w:start w:val="1"/>
      <w:numFmt w:val="decimal"/>
      <w:isLgl/>
      <w:lvlText w:val="%1.%2.%3.%4.%5.%6.%7.%8."/>
      <w:lvlJc w:val="left"/>
      <w:pPr>
        <w:ind w:left="2084" w:hanging="1800"/>
      </w:pPr>
      <w:rPr>
        <w:rFonts w:hint="default"/>
        <w:b/>
      </w:rPr>
    </w:lvl>
    <w:lvl w:ilvl="8">
      <w:start w:val="1"/>
      <w:numFmt w:val="decimal"/>
      <w:isLgl/>
      <w:lvlText w:val="%1.%2.%3.%4.%5.%6.%7.%8.%9."/>
      <w:lvlJc w:val="left"/>
      <w:pPr>
        <w:ind w:left="2444" w:hanging="2160"/>
      </w:pPr>
      <w:rPr>
        <w:rFonts w:hint="default"/>
        <w:b/>
      </w:rPr>
    </w:lvl>
  </w:abstractNum>
  <w:abstractNum w:abstractNumId="79" w15:restartNumberingAfterBreak="0">
    <w:nsid w:val="563867B7"/>
    <w:multiLevelType w:val="hybridMultilevel"/>
    <w:tmpl w:val="48F06C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685694C"/>
    <w:multiLevelType w:val="hybridMultilevel"/>
    <w:tmpl w:val="CBF27CD4"/>
    <w:lvl w:ilvl="0" w:tplc="CA9666F2">
      <w:start w:val="1"/>
      <w:numFmt w:val="bullet"/>
      <w:lvlText w:val=""/>
      <w:lvlJc w:val="left"/>
      <w:pPr>
        <w:ind w:left="720" w:hanging="360"/>
      </w:pPr>
      <w:rPr>
        <w:rFonts w:ascii="Symbol" w:hAnsi="Symbol"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2" w15:restartNumberingAfterBreak="0">
    <w:nsid w:val="597E1174"/>
    <w:multiLevelType w:val="hybridMultilevel"/>
    <w:tmpl w:val="6E08AC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1920"/>
        </w:tabs>
        <w:ind w:left="192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3" w15:restartNumberingAfterBreak="0">
    <w:nsid w:val="59822B2B"/>
    <w:multiLevelType w:val="hybridMultilevel"/>
    <w:tmpl w:val="A07098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4" w15:restartNumberingAfterBreak="0">
    <w:nsid w:val="5C154CF9"/>
    <w:multiLevelType w:val="hybridMultilevel"/>
    <w:tmpl w:val="A2E49626"/>
    <w:lvl w:ilvl="0" w:tplc="7224338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5" w15:restartNumberingAfterBreak="0">
    <w:nsid w:val="5CE17969"/>
    <w:multiLevelType w:val="singleLevel"/>
    <w:tmpl w:val="00000006"/>
    <w:lvl w:ilvl="0">
      <w:start w:val="1"/>
      <w:numFmt w:val="decimal"/>
      <w:lvlText w:val="%1."/>
      <w:lvlJc w:val="left"/>
      <w:pPr>
        <w:tabs>
          <w:tab w:val="num" w:pos="0"/>
        </w:tabs>
        <w:ind w:left="720" w:hanging="360"/>
      </w:pPr>
    </w:lvl>
  </w:abstractNum>
  <w:abstractNum w:abstractNumId="86" w15:restartNumberingAfterBreak="0">
    <w:nsid w:val="5E0A70DA"/>
    <w:multiLevelType w:val="hybridMultilevel"/>
    <w:tmpl w:val="96A84E2C"/>
    <w:lvl w:ilvl="0" w:tplc="7C84358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7" w15:restartNumberingAfterBreak="0">
    <w:nsid w:val="607C3433"/>
    <w:multiLevelType w:val="hybridMultilevel"/>
    <w:tmpl w:val="FE6AE9C8"/>
    <w:lvl w:ilvl="0" w:tplc="56BA9AF4">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118119F"/>
    <w:multiLevelType w:val="hybridMultilevel"/>
    <w:tmpl w:val="BFB873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9" w15:restartNumberingAfterBreak="0">
    <w:nsid w:val="619B3656"/>
    <w:multiLevelType w:val="hybridMultilevel"/>
    <w:tmpl w:val="99444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3A75A79"/>
    <w:multiLevelType w:val="hybridMultilevel"/>
    <w:tmpl w:val="3F46BC90"/>
    <w:lvl w:ilvl="0" w:tplc="6BFAE782">
      <w:start w:val="1"/>
      <w:numFmt w:val="decimal"/>
      <w:lvlText w:val="%1."/>
      <w:lvlJc w:val="left"/>
      <w:pPr>
        <w:ind w:left="1669" w:hanging="9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402739F"/>
    <w:multiLevelType w:val="hybridMultilevel"/>
    <w:tmpl w:val="FD6E04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64707169"/>
    <w:multiLevelType w:val="hybridMultilevel"/>
    <w:tmpl w:val="85A0B838"/>
    <w:lvl w:ilvl="0" w:tplc="06F092C6">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3"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94" w15:restartNumberingAfterBreak="0">
    <w:nsid w:val="648F7F62"/>
    <w:multiLevelType w:val="hybridMultilevel"/>
    <w:tmpl w:val="9DDA5D1E"/>
    <w:lvl w:ilvl="0" w:tplc="9E2466F0">
      <w:start w:val="1"/>
      <w:numFmt w:val="decimal"/>
      <w:lvlText w:val="%1."/>
      <w:lvlJc w:val="left"/>
      <w:pPr>
        <w:ind w:left="720" w:hanging="360"/>
      </w:pPr>
      <w:rPr>
        <w:b w:val="0"/>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4BB175B"/>
    <w:multiLevelType w:val="hybridMultilevel"/>
    <w:tmpl w:val="4A2E2FE8"/>
    <w:lvl w:ilvl="0" w:tplc="F2FC416A">
      <w:start w:val="1"/>
      <w:numFmt w:val="decimal"/>
      <w:lvlText w:val="%1."/>
      <w:lvlJc w:val="left"/>
      <w:pPr>
        <w:ind w:left="18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7F565ED"/>
    <w:multiLevelType w:val="hybridMultilevel"/>
    <w:tmpl w:val="F94A238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7" w15:restartNumberingAfterBreak="0">
    <w:nsid w:val="69180E88"/>
    <w:multiLevelType w:val="hybridMultilevel"/>
    <w:tmpl w:val="8D5A338E"/>
    <w:lvl w:ilvl="0" w:tplc="D14035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6AFB5DB3"/>
    <w:multiLevelType w:val="hybridMultilevel"/>
    <w:tmpl w:val="9888124E"/>
    <w:lvl w:ilvl="0" w:tplc="0C5A37C6">
      <w:start w:val="1"/>
      <w:numFmt w:val="decimal"/>
      <w:pStyle w:val="numberedlist"/>
      <w:lvlText w:val="%1."/>
      <w:lvlJc w:val="left"/>
      <w:pPr>
        <w:ind w:left="720" w:hanging="360"/>
      </w:pPr>
      <w:rPr>
        <w:rFonts w:cs="Times New Roman"/>
      </w:rPr>
    </w:lvl>
    <w:lvl w:ilvl="1" w:tplc="0409000F"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9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72032240"/>
    <w:multiLevelType w:val="hybridMultilevel"/>
    <w:tmpl w:val="60EEE7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37B02FD"/>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02" w15:restartNumberingAfterBreak="0">
    <w:nsid w:val="737F2F12"/>
    <w:multiLevelType w:val="hybridMultilevel"/>
    <w:tmpl w:val="072EB60E"/>
    <w:lvl w:ilvl="0" w:tplc="CA9666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74187D69"/>
    <w:multiLevelType w:val="multilevel"/>
    <w:tmpl w:val="A172144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4" w15:restartNumberingAfterBreak="0">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52611481">
    <w:abstractNumId w:val="16"/>
  </w:num>
  <w:num w:numId="2" w16cid:durableId="1788543628">
    <w:abstractNumId w:val="8"/>
  </w:num>
  <w:num w:numId="3" w16cid:durableId="156925344">
    <w:abstractNumId w:val="10"/>
  </w:num>
  <w:num w:numId="4" w16cid:durableId="1965651568">
    <w:abstractNumId w:val="58"/>
  </w:num>
  <w:num w:numId="5" w16cid:durableId="2038653428">
    <w:abstractNumId w:val="39"/>
  </w:num>
  <w:num w:numId="6" w16cid:durableId="226192192">
    <w:abstractNumId w:val="32"/>
  </w:num>
  <w:num w:numId="7" w16cid:durableId="1068960742">
    <w:abstractNumId w:val="101"/>
  </w:num>
  <w:num w:numId="8" w16cid:durableId="1898544521">
    <w:abstractNumId w:val="12"/>
  </w:num>
  <w:num w:numId="9" w16cid:durableId="992030321">
    <w:abstractNumId w:val="33"/>
  </w:num>
  <w:num w:numId="10" w16cid:durableId="1866017877">
    <w:abstractNumId w:val="96"/>
  </w:num>
  <w:num w:numId="11" w16cid:durableId="1570841774">
    <w:abstractNumId w:val="24"/>
  </w:num>
  <w:num w:numId="12" w16cid:durableId="1311598045">
    <w:abstractNumId w:val="43"/>
  </w:num>
  <w:num w:numId="13" w16cid:durableId="1488589750">
    <w:abstractNumId w:val="51"/>
  </w:num>
  <w:num w:numId="14" w16cid:durableId="792020836">
    <w:abstractNumId w:val="94"/>
  </w:num>
  <w:num w:numId="15" w16cid:durableId="359841">
    <w:abstractNumId w:val="91"/>
  </w:num>
  <w:num w:numId="16" w16cid:durableId="447046075">
    <w:abstractNumId w:val="26"/>
  </w:num>
  <w:num w:numId="17" w16cid:durableId="188894908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09552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8055848">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59423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3582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636198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5886921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435105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875564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64354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7852635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5641310">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6127244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825314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31603076">
    <w:abstractNumId w:val="55"/>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756290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61720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8254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9972639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69854372">
    <w:abstractNumId w:val="71"/>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2554902">
    <w:abstractNumId w:val="22"/>
  </w:num>
  <w:num w:numId="38" w16cid:durableId="2051417914">
    <w:abstractNumId w:val="81"/>
  </w:num>
  <w:num w:numId="39" w16cid:durableId="973367337">
    <w:abstractNumId w:val="63"/>
  </w:num>
  <w:num w:numId="40" w16cid:durableId="1999187418">
    <w:abstractNumId w:val="34"/>
  </w:num>
  <w:num w:numId="41" w16cid:durableId="827474371">
    <w:abstractNumId w:val="100"/>
  </w:num>
  <w:num w:numId="42" w16cid:durableId="389691794">
    <w:abstractNumId w:val="69"/>
  </w:num>
  <w:num w:numId="43" w16cid:durableId="933709957">
    <w:abstractNumId w:val="60"/>
  </w:num>
  <w:num w:numId="44" w16cid:durableId="135476569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69834757">
    <w:abstractNumId w:val="44"/>
  </w:num>
  <w:num w:numId="46" w16cid:durableId="1171408135">
    <w:abstractNumId w:val="20"/>
  </w:num>
  <w:num w:numId="47" w16cid:durableId="1319239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54428887">
    <w:abstractNumId w:val="82"/>
  </w:num>
  <w:num w:numId="49" w16cid:durableId="231353887">
    <w:abstractNumId w:val="103"/>
  </w:num>
  <w:num w:numId="50" w16cid:durableId="913664489">
    <w:abstractNumId w:val="36"/>
  </w:num>
  <w:num w:numId="51" w16cid:durableId="1863667397">
    <w:abstractNumId w:val="95"/>
  </w:num>
  <w:num w:numId="52" w16cid:durableId="1773823300">
    <w:abstractNumId w:val="3"/>
  </w:num>
  <w:num w:numId="53" w16cid:durableId="155852169">
    <w:abstractNumId w:val="78"/>
  </w:num>
  <w:num w:numId="54" w16cid:durableId="840968822">
    <w:abstractNumId w:val="85"/>
  </w:num>
  <w:num w:numId="55" w16cid:durableId="1686441823">
    <w:abstractNumId w:val="40"/>
  </w:num>
  <w:num w:numId="56" w16cid:durableId="12450722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25016981">
    <w:abstractNumId w:val="87"/>
  </w:num>
  <w:num w:numId="58" w16cid:durableId="1510561699">
    <w:abstractNumId w:val="56"/>
  </w:num>
  <w:num w:numId="59" w16cid:durableId="1949044628">
    <w:abstractNumId w:val="93"/>
  </w:num>
  <w:num w:numId="60" w16cid:durableId="1340040615">
    <w:abstractNumId w:val="13"/>
  </w:num>
  <w:num w:numId="61" w16cid:durableId="1681199049">
    <w:abstractNumId w:val="50"/>
  </w:num>
  <w:num w:numId="62" w16cid:durableId="533078685">
    <w:abstractNumId w:val="86"/>
  </w:num>
  <w:num w:numId="63" w16cid:durableId="435295613">
    <w:abstractNumId w:val="65"/>
  </w:num>
  <w:num w:numId="64" w16cid:durableId="1071466035">
    <w:abstractNumId w:val="70"/>
  </w:num>
  <w:num w:numId="65" w16cid:durableId="410274980">
    <w:abstractNumId w:val="4"/>
  </w:num>
  <w:num w:numId="66" w16cid:durableId="609775290">
    <w:abstractNumId w:val="5"/>
  </w:num>
  <w:num w:numId="67" w16cid:durableId="176820203">
    <w:abstractNumId w:val="6"/>
  </w:num>
  <w:num w:numId="68" w16cid:durableId="1651398678">
    <w:abstractNumId w:val="7"/>
  </w:num>
  <w:num w:numId="69" w16cid:durableId="1600942378">
    <w:abstractNumId w:val="9"/>
  </w:num>
  <w:num w:numId="70" w16cid:durableId="386801148">
    <w:abstractNumId w:val="77"/>
  </w:num>
  <w:num w:numId="71" w16cid:durableId="1626307662">
    <w:abstractNumId w:val="68"/>
  </w:num>
  <w:num w:numId="72" w16cid:durableId="1156645840">
    <w:abstractNumId w:val="15"/>
  </w:num>
  <w:num w:numId="73" w16cid:durableId="427625095">
    <w:abstractNumId w:val="79"/>
  </w:num>
  <w:num w:numId="74" w16cid:durableId="40322533">
    <w:abstractNumId w:val="17"/>
  </w:num>
  <w:num w:numId="75" w16cid:durableId="2101944485">
    <w:abstractNumId w:val="99"/>
  </w:num>
  <w:num w:numId="76" w16cid:durableId="1563835541">
    <w:abstractNumId w:val="49"/>
  </w:num>
  <w:num w:numId="77" w16cid:durableId="2106076565">
    <w:abstractNumId w:val="73"/>
  </w:num>
  <w:num w:numId="78" w16cid:durableId="1021123688">
    <w:abstractNumId w:val="47"/>
  </w:num>
  <w:num w:numId="79" w16cid:durableId="937831777">
    <w:abstractNumId w:val="89"/>
  </w:num>
  <w:num w:numId="80" w16cid:durableId="539754536">
    <w:abstractNumId w:val="30"/>
  </w:num>
  <w:num w:numId="81" w16cid:durableId="113527611">
    <w:abstractNumId w:val="53"/>
  </w:num>
  <w:num w:numId="82" w16cid:durableId="432016178">
    <w:abstractNumId w:val="75"/>
  </w:num>
  <w:num w:numId="83" w16cid:durableId="343242419">
    <w:abstractNumId w:val="76"/>
  </w:num>
  <w:num w:numId="84" w16cid:durableId="113639769">
    <w:abstractNumId w:val="80"/>
  </w:num>
  <w:num w:numId="85" w16cid:durableId="800924785">
    <w:abstractNumId w:val="28"/>
  </w:num>
  <w:num w:numId="86" w16cid:durableId="73165891">
    <w:abstractNumId w:val="18"/>
  </w:num>
  <w:num w:numId="87" w16cid:durableId="1431121430">
    <w:abstractNumId w:val="45"/>
  </w:num>
  <w:num w:numId="88" w16cid:durableId="2083678689">
    <w:abstractNumId w:val="57"/>
  </w:num>
  <w:num w:numId="89" w16cid:durableId="6641602">
    <w:abstractNumId w:val="31"/>
  </w:num>
  <w:num w:numId="90" w16cid:durableId="1848641579">
    <w:abstractNumId w:val="62"/>
  </w:num>
  <w:num w:numId="91" w16cid:durableId="430012295">
    <w:abstractNumId w:val="67"/>
  </w:num>
  <w:num w:numId="92" w16cid:durableId="1741168310">
    <w:abstractNumId w:val="98"/>
  </w:num>
  <w:num w:numId="93" w16cid:durableId="2064475522">
    <w:abstractNumId w:val="52"/>
  </w:num>
  <w:num w:numId="94" w16cid:durableId="1263757657">
    <w:abstractNumId w:val="64"/>
  </w:num>
  <w:num w:numId="95" w16cid:durableId="1221675091">
    <w:abstractNumId w:val="61"/>
  </w:num>
  <w:num w:numId="96" w16cid:durableId="2127846248">
    <w:abstractNumId w:val="37"/>
  </w:num>
  <w:num w:numId="97" w16cid:durableId="238757680">
    <w:abstractNumId w:val="42"/>
  </w:num>
  <w:num w:numId="98" w16cid:durableId="237177604">
    <w:abstractNumId w:val="102"/>
  </w:num>
  <w:num w:numId="99" w16cid:durableId="138544071">
    <w:abstractNumId w:val="97"/>
  </w:num>
  <w:num w:numId="100" w16cid:durableId="1106385567">
    <w:abstractNumId w:val="11"/>
  </w:num>
  <w:num w:numId="101" w16cid:durableId="825438574">
    <w:abstractNumId w:val="83"/>
  </w:num>
  <w:num w:numId="102" w16cid:durableId="1129132919">
    <w:abstractNumId w:val="14"/>
  </w:num>
  <w:num w:numId="103" w16cid:durableId="587740026">
    <w:abstractNumId w:val="90"/>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41E3"/>
    <w:rsid w:val="00005227"/>
    <w:rsid w:val="00021153"/>
    <w:rsid w:val="00030481"/>
    <w:rsid w:val="00037AA6"/>
    <w:rsid w:val="00040547"/>
    <w:rsid w:val="000633D5"/>
    <w:rsid w:val="00072997"/>
    <w:rsid w:val="0007614F"/>
    <w:rsid w:val="00081988"/>
    <w:rsid w:val="0008578B"/>
    <w:rsid w:val="00095E4C"/>
    <w:rsid w:val="000B7A8C"/>
    <w:rsid w:val="000C4081"/>
    <w:rsid w:val="000D397E"/>
    <w:rsid w:val="000D7193"/>
    <w:rsid w:val="000F69B0"/>
    <w:rsid w:val="00135DC3"/>
    <w:rsid w:val="001433E3"/>
    <w:rsid w:val="00150F2D"/>
    <w:rsid w:val="00177076"/>
    <w:rsid w:val="00194188"/>
    <w:rsid w:val="001A14FC"/>
    <w:rsid w:val="001A7F0E"/>
    <w:rsid w:val="001C6493"/>
    <w:rsid w:val="001C7537"/>
    <w:rsid w:val="001F774B"/>
    <w:rsid w:val="002057C9"/>
    <w:rsid w:val="0022073E"/>
    <w:rsid w:val="002248A4"/>
    <w:rsid w:val="002250E6"/>
    <w:rsid w:val="002258D4"/>
    <w:rsid w:val="0024072A"/>
    <w:rsid w:val="0025559E"/>
    <w:rsid w:val="002641C2"/>
    <w:rsid w:val="00271267"/>
    <w:rsid w:val="00286269"/>
    <w:rsid w:val="002A2512"/>
    <w:rsid w:val="002A5BC3"/>
    <w:rsid w:val="002B64AB"/>
    <w:rsid w:val="002B72A7"/>
    <w:rsid w:val="002C3F8B"/>
    <w:rsid w:val="002C5C1B"/>
    <w:rsid w:val="002D413D"/>
    <w:rsid w:val="002E0EB2"/>
    <w:rsid w:val="002F1474"/>
    <w:rsid w:val="002F2991"/>
    <w:rsid w:val="00313465"/>
    <w:rsid w:val="0031599C"/>
    <w:rsid w:val="0031641E"/>
    <w:rsid w:val="00332AA1"/>
    <w:rsid w:val="00340FBE"/>
    <w:rsid w:val="0034724F"/>
    <w:rsid w:val="00377AB6"/>
    <w:rsid w:val="00384AB1"/>
    <w:rsid w:val="00385C3A"/>
    <w:rsid w:val="00390EFE"/>
    <w:rsid w:val="00392665"/>
    <w:rsid w:val="003A2295"/>
    <w:rsid w:val="003B1F64"/>
    <w:rsid w:val="003C08E4"/>
    <w:rsid w:val="003C2919"/>
    <w:rsid w:val="003C5159"/>
    <w:rsid w:val="003D2555"/>
    <w:rsid w:val="003D3660"/>
    <w:rsid w:val="003E5A94"/>
    <w:rsid w:val="003E5CC7"/>
    <w:rsid w:val="00400630"/>
    <w:rsid w:val="00402E19"/>
    <w:rsid w:val="0040735E"/>
    <w:rsid w:val="00415F1B"/>
    <w:rsid w:val="00435925"/>
    <w:rsid w:val="004535E7"/>
    <w:rsid w:val="00454513"/>
    <w:rsid w:val="004549F1"/>
    <w:rsid w:val="00471C30"/>
    <w:rsid w:val="00471FC8"/>
    <w:rsid w:val="00476F7C"/>
    <w:rsid w:val="004820C2"/>
    <w:rsid w:val="00482250"/>
    <w:rsid w:val="00484457"/>
    <w:rsid w:val="00485208"/>
    <w:rsid w:val="00495381"/>
    <w:rsid w:val="004A2D40"/>
    <w:rsid w:val="004A7D3C"/>
    <w:rsid w:val="004B79A9"/>
    <w:rsid w:val="004C01E5"/>
    <w:rsid w:val="004C4348"/>
    <w:rsid w:val="004C7210"/>
    <w:rsid w:val="004D18B3"/>
    <w:rsid w:val="004D578C"/>
    <w:rsid w:val="004E360E"/>
    <w:rsid w:val="004F0838"/>
    <w:rsid w:val="005001BE"/>
    <w:rsid w:val="00502226"/>
    <w:rsid w:val="00507151"/>
    <w:rsid w:val="00524AA4"/>
    <w:rsid w:val="00524B79"/>
    <w:rsid w:val="00527D2F"/>
    <w:rsid w:val="005630F0"/>
    <w:rsid w:val="00567330"/>
    <w:rsid w:val="00581C7D"/>
    <w:rsid w:val="0059150B"/>
    <w:rsid w:val="00595F39"/>
    <w:rsid w:val="005A6A8D"/>
    <w:rsid w:val="005C1F5A"/>
    <w:rsid w:val="005E0243"/>
    <w:rsid w:val="005F4B59"/>
    <w:rsid w:val="006062D2"/>
    <w:rsid w:val="00622595"/>
    <w:rsid w:val="0062385B"/>
    <w:rsid w:val="00623BC9"/>
    <w:rsid w:val="006343F0"/>
    <w:rsid w:val="00634F97"/>
    <w:rsid w:val="00643620"/>
    <w:rsid w:val="0065006C"/>
    <w:rsid w:val="006505CA"/>
    <w:rsid w:val="00656CC5"/>
    <w:rsid w:val="006612A1"/>
    <w:rsid w:val="00662F05"/>
    <w:rsid w:val="00665C32"/>
    <w:rsid w:val="0067498E"/>
    <w:rsid w:val="00674F38"/>
    <w:rsid w:val="006924E0"/>
    <w:rsid w:val="006929D8"/>
    <w:rsid w:val="006A0DDE"/>
    <w:rsid w:val="006A55BB"/>
    <w:rsid w:val="006B3893"/>
    <w:rsid w:val="006E71E1"/>
    <w:rsid w:val="006F11B4"/>
    <w:rsid w:val="006F575F"/>
    <w:rsid w:val="007032FE"/>
    <w:rsid w:val="00715942"/>
    <w:rsid w:val="0071729A"/>
    <w:rsid w:val="00717475"/>
    <w:rsid w:val="00721B3F"/>
    <w:rsid w:val="007365F6"/>
    <w:rsid w:val="007527FE"/>
    <w:rsid w:val="0075628A"/>
    <w:rsid w:val="0076137D"/>
    <w:rsid w:val="00767FB8"/>
    <w:rsid w:val="00776554"/>
    <w:rsid w:val="0077685E"/>
    <w:rsid w:val="00776F4C"/>
    <w:rsid w:val="007828FD"/>
    <w:rsid w:val="00785CE9"/>
    <w:rsid w:val="007905D0"/>
    <w:rsid w:val="007A39F2"/>
    <w:rsid w:val="007A40A5"/>
    <w:rsid w:val="007B005D"/>
    <w:rsid w:val="007B1CDF"/>
    <w:rsid w:val="007D2283"/>
    <w:rsid w:val="007D2508"/>
    <w:rsid w:val="007E258D"/>
    <w:rsid w:val="007F1B31"/>
    <w:rsid w:val="007F3AD1"/>
    <w:rsid w:val="00800D47"/>
    <w:rsid w:val="00805275"/>
    <w:rsid w:val="00856A79"/>
    <w:rsid w:val="00865657"/>
    <w:rsid w:val="0087577E"/>
    <w:rsid w:val="008764E3"/>
    <w:rsid w:val="00876659"/>
    <w:rsid w:val="00877A70"/>
    <w:rsid w:val="00881B14"/>
    <w:rsid w:val="008837D7"/>
    <w:rsid w:val="008904CF"/>
    <w:rsid w:val="008A777E"/>
    <w:rsid w:val="008B5F2D"/>
    <w:rsid w:val="008D5A11"/>
    <w:rsid w:val="008F6A2A"/>
    <w:rsid w:val="008F7B45"/>
    <w:rsid w:val="00901058"/>
    <w:rsid w:val="00922877"/>
    <w:rsid w:val="00934E56"/>
    <w:rsid w:val="009414C6"/>
    <w:rsid w:val="0094623B"/>
    <w:rsid w:val="00950FAD"/>
    <w:rsid w:val="009513D6"/>
    <w:rsid w:val="00951941"/>
    <w:rsid w:val="0095457E"/>
    <w:rsid w:val="00960FCF"/>
    <w:rsid w:val="00962409"/>
    <w:rsid w:val="009716B9"/>
    <w:rsid w:val="00974B02"/>
    <w:rsid w:val="009773AE"/>
    <w:rsid w:val="00982699"/>
    <w:rsid w:val="009865C5"/>
    <w:rsid w:val="00987D86"/>
    <w:rsid w:val="009B3649"/>
    <w:rsid w:val="009B4494"/>
    <w:rsid w:val="009D0832"/>
    <w:rsid w:val="009D5E68"/>
    <w:rsid w:val="009E26B7"/>
    <w:rsid w:val="009E7B1C"/>
    <w:rsid w:val="009F3B42"/>
    <w:rsid w:val="009F59E7"/>
    <w:rsid w:val="009F5C4D"/>
    <w:rsid w:val="00A065BA"/>
    <w:rsid w:val="00A218A6"/>
    <w:rsid w:val="00A30A10"/>
    <w:rsid w:val="00A34D8E"/>
    <w:rsid w:val="00A418B7"/>
    <w:rsid w:val="00A44CEB"/>
    <w:rsid w:val="00A475D3"/>
    <w:rsid w:val="00A8491A"/>
    <w:rsid w:val="00A8616B"/>
    <w:rsid w:val="00AA21B2"/>
    <w:rsid w:val="00AA6A02"/>
    <w:rsid w:val="00AB6B72"/>
    <w:rsid w:val="00AC1293"/>
    <w:rsid w:val="00AE3416"/>
    <w:rsid w:val="00AF774C"/>
    <w:rsid w:val="00B07EAB"/>
    <w:rsid w:val="00B16C1F"/>
    <w:rsid w:val="00B326CC"/>
    <w:rsid w:val="00B4317A"/>
    <w:rsid w:val="00B47BEC"/>
    <w:rsid w:val="00B56C89"/>
    <w:rsid w:val="00B64374"/>
    <w:rsid w:val="00B97E60"/>
    <w:rsid w:val="00BA726A"/>
    <w:rsid w:val="00BB2494"/>
    <w:rsid w:val="00BB6F0D"/>
    <w:rsid w:val="00BC38D5"/>
    <w:rsid w:val="00BF21C5"/>
    <w:rsid w:val="00BF377F"/>
    <w:rsid w:val="00BF4A51"/>
    <w:rsid w:val="00BF4DCE"/>
    <w:rsid w:val="00C0050F"/>
    <w:rsid w:val="00C1238A"/>
    <w:rsid w:val="00C147B5"/>
    <w:rsid w:val="00C20509"/>
    <w:rsid w:val="00C41E27"/>
    <w:rsid w:val="00C5016D"/>
    <w:rsid w:val="00C55467"/>
    <w:rsid w:val="00C61A64"/>
    <w:rsid w:val="00C70582"/>
    <w:rsid w:val="00C83754"/>
    <w:rsid w:val="00C857CF"/>
    <w:rsid w:val="00CA025E"/>
    <w:rsid w:val="00CA7AE8"/>
    <w:rsid w:val="00CB08E4"/>
    <w:rsid w:val="00CB3D49"/>
    <w:rsid w:val="00CB65D1"/>
    <w:rsid w:val="00CC0D88"/>
    <w:rsid w:val="00CC3959"/>
    <w:rsid w:val="00CC7380"/>
    <w:rsid w:val="00CD5FDA"/>
    <w:rsid w:val="00CF4AFC"/>
    <w:rsid w:val="00CF6B77"/>
    <w:rsid w:val="00D05E2C"/>
    <w:rsid w:val="00D15A7B"/>
    <w:rsid w:val="00D229A5"/>
    <w:rsid w:val="00D27243"/>
    <w:rsid w:val="00D31874"/>
    <w:rsid w:val="00D31AE1"/>
    <w:rsid w:val="00D31EE2"/>
    <w:rsid w:val="00D34B8D"/>
    <w:rsid w:val="00D35791"/>
    <w:rsid w:val="00D57D23"/>
    <w:rsid w:val="00D62339"/>
    <w:rsid w:val="00D65A75"/>
    <w:rsid w:val="00D661DD"/>
    <w:rsid w:val="00D8113E"/>
    <w:rsid w:val="00D825AD"/>
    <w:rsid w:val="00DA4F44"/>
    <w:rsid w:val="00DB0C17"/>
    <w:rsid w:val="00DB0C1D"/>
    <w:rsid w:val="00DC0351"/>
    <w:rsid w:val="00DD0DDD"/>
    <w:rsid w:val="00DD1F02"/>
    <w:rsid w:val="00DD21B2"/>
    <w:rsid w:val="00DD2F2A"/>
    <w:rsid w:val="00DE5B2B"/>
    <w:rsid w:val="00DE5D4A"/>
    <w:rsid w:val="00DF5594"/>
    <w:rsid w:val="00E109F8"/>
    <w:rsid w:val="00E17C7F"/>
    <w:rsid w:val="00E25725"/>
    <w:rsid w:val="00E310E3"/>
    <w:rsid w:val="00E34660"/>
    <w:rsid w:val="00E4237E"/>
    <w:rsid w:val="00E461DE"/>
    <w:rsid w:val="00E50D4A"/>
    <w:rsid w:val="00E52A5F"/>
    <w:rsid w:val="00E53889"/>
    <w:rsid w:val="00E55D37"/>
    <w:rsid w:val="00E55E95"/>
    <w:rsid w:val="00E61A3D"/>
    <w:rsid w:val="00E63D49"/>
    <w:rsid w:val="00E70447"/>
    <w:rsid w:val="00E706EB"/>
    <w:rsid w:val="00E72713"/>
    <w:rsid w:val="00E81C13"/>
    <w:rsid w:val="00E90D13"/>
    <w:rsid w:val="00E96B5B"/>
    <w:rsid w:val="00E97D30"/>
    <w:rsid w:val="00EA7D9D"/>
    <w:rsid w:val="00EB1728"/>
    <w:rsid w:val="00EB543E"/>
    <w:rsid w:val="00EC24F0"/>
    <w:rsid w:val="00ED26B6"/>
    <w:rsid w:val="00EE0E58"/>
    <w:rsid w:val="00EE5541"/>
    <w:rsid w:val="00F05D57"/>
    <w:rsid w:val="00F10F87"/>
    <w:rsid w:val="00F163B8"/>
    <w:rsid w:val="00F23520"/>
    <w:rsid w:val="00F241E3"/>
    <w:rsid w:val="00F245D0"/>
    <w:rsid w:val="00F40998"/>
    <w:rsid w:val="00F42EBA"/>
    <w:rsid w:val="00F46A5E"/>
    <w:rsid w:val="00F47338"/>
    <w:rsid w:val="00F5185F"/>
    <w:rsid w:val="00F535B8"/>
    <w:rsid w:val="00F61ADD"/>
    <w:rsid w:val="00F70057"/>
    <w:rsid w:val="00F737DA"/>
    <w:rsid w:val="00F9089F"/>
    <w:rsid w:val="00F9733D"/>
    <w:rsid w:val="00FA158A"/>
    <w:rsid w:val="00FB1909"/>
    <w:rsid w:val="00FC6381"/>
    <w:rsid w:val="00FC77AC"/>
    <w:rsid w:val="00FD0EDD"/>
    <w:rsid w:val="00FD14A7"/>
    <w:rsid w:val="00FE2C0F"/>
    <w:rsid w:val="00FE4F39"/>
    <w:rsid w:val="00FF1DCB"/>
    <w:rsid w:val="00FF39C7"/>
    <w:rsid w:val="00FF6F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34621"/>
  <w15:docId w15:val="{3559AD48-25AD-4468-988C-D4DB2F892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1058"/>
  </w:style>
  <w:style w:type="paragraph" w:styleId="10">
    <w:name w:val="heading 1"/>
    <w:basedOn w:val="a"/>
    <w:next w:val="a"/>
    <w:link w:val="11"/>
    <w:qFormat/>
    <w:rsid w:val="00271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qFormat/>
    <w:rsid w:val="00950FA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unhideWhenUsed/>
    <w:qFormat/>
    <w:rsid w:val="009865C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9"/>
    <w:qFormat/>
    <w:rsid w:val="00950FAD"/>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uiPriority w:val="9"/>
    <w:qFormat/>
    <w:rsid w:val="00950FAD"/>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
    <w:next w:val="a"/>
    <w:link w:val="60"/>
    <w:uiPriority w:val="9"/>
    <w:semiHidden/>
    <w:unhideWhenUsed/>
    <w:qFormat/>
    <w:rsid w:val="00CF4AFC"/>
    <w:pPr>
      <w:keepNext/>
      <w:keepLines/>
      <w:spacing w:before="40" w:after="0"/>
      <w:outlineLvl w:val="5"/>
    </w:pPr>
    <w:rPr>
      <w:rFonts w:eastAsiaTheme="minorEastAsia"/>
      <w:color w:val="1F3864" w:themeColor="accent1" w:themeShade="80"/>
    </w:rPr>
  </w:style>
  <w:style w:type="paragraph" w:styleId="7">
    <w:name w:val="heading 7"/>
    <w:basedOn w:val="a"/>
    <w:next w:val="a"/>
    <w:link w:val="70"/>
    <w:uiPriority w:val="9"/>
    <w:semiHidden/>
    <w:unhideWhenUsed/>
    <w:qFormat/>
    <w:rsid w:val="00CF4AFC"/>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rsid w:val="00CF4AFC"/>
    <w:pPr>
      <w:keepNext/>
      <w:keepLines/>
      <w:spacing w:before="40" w:after="0"/>
      <w:outlineLvl w:val="7"/>
    </w:pPr>
    <w:rPr>
      <w:rFonts w:eastAsiaTheme="minorEastAsia"/>
      <w:color w:val="262626" w:themeColor="text1" w:themeTint="D9"/>
      <w:sz w:val="21"/>
      <w:szCs w:val="21"/>
    </w:rPr>
  </w:style>
  <w:style w:type="paragraph" w:styleId="9">
    <w:name w:val="heading 9"/>
    <w:basedOn w:val="a"/>
    <w:next w:val="a"/>
    <w:link w:val="90"/>
    <w:uiPriority w:val="9"/>
    <w:qFormat/>
    <w:rsid w:val="00950FAD"/>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241E3"/>
    <w:rPr>
      <w:sz w:val="20"/>
      <w:szCs w:val="20"/>
    </w:rPr>
  </w:style>
  <w:style w:type="character" w:styleId="a5">
    <w:name w:val="footnote reference"/>
    <w:uiPriority w:val="99"/>
    <w:qFormat/>
    <w:rsid w:val="00F241E3"/>
    <w:rPr>
      <w:rFonts w:cs="Times New Roman"/>
      <w:vertAlign w:val="superscript"/>
    </w:rPr>
  </w:style>
  <w:style w:type="character" w:styleId="a6">
    <w:name w:val="Emphasis"/>
    <w:qFormat/>
    <w:rsid w:val="00F241E3"/>
    <w:rPr>
      <w:rFonts w:cs="Times New Roman"/>
      <w:i/>
    </w:rPr>
  </w:style>
  <w:style w:type="character" w:styleId="a7">
    <w:name w:val="Hyperlink"/>
    <w:uiPriority w:val="99"/>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99"/>
    <w:qFormat/>
    <w:rsid w:val="004D578C"/>
    <w:pPr>
      <w:suppressAutoHyphens/>
      <w:spacing w:after="200" w:line="276" w:lineRule="auto"/>
      <w:ind w:left="708"/>
    </w:pPr>
    <w:rPr>
      <w:rFonts w:ascii="Calibri" w:eastAsia="Times New Roman" w:hAnsi="Calibri" w:cs="Times New Roman"/>
      <w:lang w:eastAsia="ar-SA"/>
    </w:rPr>
  </w:style>
  <w:style w:type="character" w:customStyle="1" w:styleId="30">
    <w:name w:val="Заголовок 3 Знак"/>
    <w:basedOn w:val="a0"/>
    <w:link w:val="3"/>
    <w:uiPriority w:val="99"/>
    <w:rsid w:val="009865C5"/>
    <w:rPr>
      <w:rFonts w:ascii="Calibri" w:eastAsia="Times New Roman" w:hAnsi="Calibri" w:cs="Times New Roman"/>
      <w:b/>
      <w:sz w:val="28"/>
      <w:szCs w:val="28"/>
      <w:lang w:eastAsia="ru-RU"/>
    </w:rPr>
  </w:style>
  <w:style w:type="table" w:styleId="aa">
    <w:name w:val="Table Grid"/>
    <w:basedOn w:val="a1"/>
    <w:uiPriority w:val="59"/>
    <w:rsid w:val="009865C5"/>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0"/>
    <w:link w:val="10"/>
    <w:rsid w:val="00271267"/>
    <w:rPr>
      <w:rFonts w:asciiTheme="majorHAnsi" w:eastAsiaTheme="majorEastAsia" w:hAnsiTheme="majorHAnsi" w:cstheme="majorBidi"/>
      <w:color w:val="2F5496" w:themeColor="accent1" w:themeShade="BF"/>
      <w:sz w:val="32"/>
      <w:szCs w:val="32"/>
    </w:rPr>
  </w:style>
  <w:style w:type="paragraph" w:styleId="ab">
    <w:name w:val="TOC Heading"/>
    <w:basedOn w:val="10"/>
    <w:next w:val="a"/>
    <w:uiPriority w:val="39"/>
    <w:unhideWhenUsed/>
    <w:qFormat/>
    <w:rsid w:val="00271267"/>
    <w:pPr>
      <w:outlineLvl w:val="9"/>
    </w:pPr>
    <w:rPr>
      <w:lang w:eastAsia="ru-RU"/>
    </w:rPr>
  </w:style>
  <w:style w:type="paragraph" w:styleId="21">
    <w:name w:val="toc 2"/>
    <w:basedOn w:val="a"/>
    <w:next w:val="a"/>
    <w:autoRedefine/>
    <w:uiPriority w:val="39"/>
    <w:unhideWhenUsed/>
    <w:rsid w:val="00271267"/>
    <w:pPr>
      <w:spacing w:after="100"/>
      <w:ind w:left="220"/>
    </w:pPr>
    <w:rPr>
      <w:rFonts w:eastAsiaTheme="minorEastAsia" w:cs="Times New Roman"/>
      <w:lang w:eastAsia="ru-RU"/>
    </w:rPr>
  </w:style>
  <w:style w:type="paragraph" w:styleId="12">
    <w:name w:val="toc 1"/>
    <w:basedOn w:val="a"/>
    <w:next w:val="a"/>
    <w:autoRedefine/>
    <w:uiPriority w:val="39"/>
    <w:unhideWhenUsed/>
    <w:qFormat/>
    <w:rsid w:val="00271267"/>
    <w:pPr>
      <w:spacing w:after="100"/>
    </w:pPr>
    <w:rPr>
      <w:rFonts w:eastAsiaTheme="minorEastAsia" w:cs="Times New Roman"/>
      <w:lang w:eastAsia="ru-RU"/>
    </w:rPr>
  </w:style>
  <w:style w:type="paragraph" w:styleId="31">
    <w:name w:val="toc 3"/>
    <w:basedOn w:val="a"/>
    <w:next w:val="a"/>
    <w:autoRedefine/>
    <w:uiPriority w:val="39"/>
    <w:unhideWhenUsed/>
    <w:rsid w:val="00271267"/>
    <w:pPr>
      <w:spacing w:after="100"/>
      <w:ind w:left="440"/>
    </w:pPr>
    <w:rPr>
      <w:rFonts w:eastAsiaTheme="minorEastAsia" w:cs="Times New Roman"/>
      <w:lang w:eastAsia="ru-RU"/>
    </w:rPr>
  </w:style>
  <w:style w:type="paragraph" w:styleId="ac">
    <w:name w:val="header"/>
    <w:basedOn w:val="a"/>
    <w:link w:val="ad"/>
    <w:uiPriority w:val="99"/>
    <w:unhideWhenUsed/>
    <w:rsid w:val="009F3B4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F3B42"/>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9F3B42"/>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1,Нижний колонтитул1 Знак,Нижний колонтитул Знак Знак Знак1"/>
    <w:basedOn w:val="a0"/>
    <w:link w:val="ae"/>
    <w:uiPriority w:val="99"/>
    <w:rsid w:val="009F3B42"/>
  </w:style>
  <w:style w:type="character" w:customStyle="1" w:styleId="fontstyle01">
    <w:name w:val="fontstyle01"/>
    <w:basedOn w:val="a0"/>
    <w:qFormat/>
    <w:rsid w:val="00CD5FDA"/>
    <w:rPr>
      <w:rFonts w:ascii="ArialMT" w:hAnsi="ArialMT" w:hint="default"/>
      <w:b w:val="0"/>
      <w:bCs w:val="0"/>
      <w:i w:val="0"/>
      <w:iCs w:val="0"/>
      <w:color w:val="000000"/>
      <w:sz w:val="30"/>
      <w:szCs w:val="30"/>
    </w:rPr>
  </w:style>
  <w:style w:type="character" w:styleId="af0">
    <w:name w:val="FollowedHyperlink"/>
    <w:basedOn w:val="a0"/>
    <w:uiPriority w:val="99"/>
    <w:unhideWhenUsed/>
    <w:rsid w:val="00DB0C17"/>
    <w:rPr>
      <w:color w:val="954F72" w:themeColor="followedHyperlink"/>
      <w:u w:val="single"/>
    </w:rPr>
  </w:style>
  <w:style w:type="character" w:customStyle="1" w:styleId="a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locked/>
    <w:rsid w:val="00DB0C17"/>
    <w:rPr>
      <w:rFonts w:ascii="Times New Roman" w:eastAsia="Times New Roman" w:hAnsi="Times New Roman" w:cs="Times New Roman"/>
      <w:sz w:val="24"/>
      <w:szCs w:val="24"/>
      <w:lang w:eastAsia="ru-RU"/>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0"/>
    <w:next w:val="a"/>
    <w:link w:val="af1"/>
    <w:autoRedefine/>
    <w:uiPriority w:val="99"/>
    <w:unhideWhenUsed/>
    <w:qFormat/>
    <w:rsid w:val="00DB0C17"/>
    <w:pPr>
      <w:spacing w:line="256" w:lineRule="auto"/>
      <w:outlineLvl w:val="9"/>
    </w:pPr>
    <w:rPr>
      <w:rFonts w:ascii="Times New Roman" w:eastAsia="Times New Roman" w:hAnsi="Times New Roman" w:cs="Times New Roman"/>
      <w:color w:val="auto"/>
      <w:sz w:val="24"/>
      <w:szCs w:val="24"/>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99"/>
    <w:qFormat/>
    <w:locked/>
    <w:rsid w:val="00DB0C17"/>
    <w:rPr>
      <w:rFonts w:ascii="Calibri" w:eastAsia="Times New Roman" w:hAnsi="Calibri" w:cs="Times New Roman"/>
      <w:lang w:eastAsia="ar-SA"/>
    </w:rPr>
  </w:style>
  <w:style w:type="character" w:customStyle="1" w:styleId="13">
    <w:name w:val="Верхний колонтитул Знак1"/>
    <w:basedOn w:val="a0"/>
    <w:uiPriority w:val="99"/>
    <w:semiHidden/>
    <w:rsid w:val="00DB0C17"/>
    <w:rPr>
      <w:rFonts w:ascii="Calibri" w:eastAsia="Times New Roman" w:hAnsi="Calibri" w:cs="Times New Roman"/>
      <w:lang w:eastAsia="ru-RU"/>
    </w:rPr>
  </w:style>
  <w:style w:type="character" w:customStyle="1" w:styleId="14">
    <w:name w:val="Нижний колонтитул Знак1"/>
    <w:basedOn w:val="a0"/>
    <w:uiPriority w:val="99"/>
    <w:semiHidden/>
    <w:rsid w:val="00DB0C17"/>
    <w:rPr>
      <w:rFonts w:ascii="Calibri" w:eastAsia="Times New Roman" w:hAnsi="Calibri" w:cs="Times New Roman"/>
      <w:lang w:eastAsia="ru-RU"/>
    </w:rPr>
  </w:style>
  <w:style w:type="table" w:customStyle="1" w:styleId="41">
    <w:name w:val="Сетка таблицы4"/>
    <w:basedOn w:val="a1"/>
    <w:uiPriority w:val="39"/>
    <w:qFormat/>
    <w:rsid w:val="00DB0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 Spacing"/>
    <w:link w:val="af4"/>
    <w:uiPriority w:val="1"/>
    <w:qFormat/>
    <w:rsid w:val="00DB0C17"/>
    <w:pPr>
      <w:spacing w:after="0" w:line="240" w:lineRule="auto"/>
    </w:pPr>
    <w:rPr>
      <w:rFonts w:ascii="Calibri" w:eastAsia="Times New Roman" w:hAnsi="Calibri" w:cs="Times New Roman"/>
      <w:lang w:eastAsia="ru-RU"/>
    </w:rPr>
  </w:style>
  <w:style w:type="paragraph" w:styleId="af5">
    <w:name w:val="Balloon Text"/>
    <w:basedOn w:val="a"/>
    <w:link w:val="af6"/>
    <w:uiPriority w:val="99"/>
    <w:unhideWhenUsed/>
    <w:rsid w:val="0024072A"/>
    <w:pPr>
      <w:spacing w:after="0" w:line="240" w:lineRule="auto"/>
    </w:pPr>
    <w:rPr>
      <w:rFonts w:ascii="Tahoma" w:hAnsi="Tahoma" w:cs="Tahoma"/>
      <w:sz w:val="16"/>
      <w:szCs w:val="16"/>
    </w:rPr>
  </w:style>
  <w:style w:type="character" w:customStyle="1" w:styleId="af6">
    <w:name w:val="Текст выноски Знак"/>
    <w:basedOn w:val="a0"/>
    <w:link w:val="af5"/>
    <w:uiPriority w:val="99"/>
    <w:rsid w:val="0024072A"/>
    <w:rPr>
      <w:rFonts w:ascii="Tahoma" w:hAnsi="Tahoma" w:cs="Tahoma"/>
      <w:sz w:val="16"/>
      <w:szCs w:val="16"/>
    </w:rPr>
  </w:style>
  <w:style w:type="character" w:customStyle="1" w:styleId="20">
    <w:name w:val="Заголовок 2 Знак"/>
    <w:basedOn w:val="a0"/>
    <w:link w:val="2"/>
    <w:uiPriority w:val="99"/>
    <w:rsid w:val="00950FA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950FAD"/>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uiPriority w:val="9"/>
    <w:rsid w:val="00950FAD"/>
    <w:rPr>
      <w:rFonts w:ascii="Cambria" w:eastAsia="Times New Roman" w:hAnsi="Cambria" w:cs="Times New Roman"/>
      <w:color w:val="243F60"/>
      <w:sz w:val="28"/>
      <w:szCs w:val="28"/>
      <w:lang w:eastAsia="ar-SA"/>
    </w:rPr>
  </w:style>
  <w:style w:type="character" w:customStyle="1" w:styleId="90">
    <w:name w:val="Заголовок 9 Знак"/>
    <w:basedOn w:val="a0"/>
    <w:link w:val="9"/>
    <w:uiPriority w:val="9"/>
    <w:rsid w:val="00950FAD"/>
    <w:rPr>
      <w:rFonts w:ascii="Arial" w:eastAsia="Times New Roman" w:hAnsi="Arial" w:cs="Times New Roman"/>
      <w:lang w:eastAsia="ar-SA"/>
    </w:rPr>
  </w:style>
  <w:style w:type="numbering" w:customStyle="1" w:styleId="15">
    <w:name w:val="Нет списка1"/>
    <w:next w:val="a2"/>
    <w:uiPriority w:val="99"/>
    <w:semiHidden/>
    <w:unhideWhenUsed/>
    <w:rsid w:val="00950FAD"/>
  </w:style>
  <w:style w:type="numbering" w:customStyle="1" w:styleId="110">
    <w:name w:val="Нет списка11"/>
    <w:next w:val="a2"/>
    <w:semiHidden/>
    <w:rsid w:val="00950FAD"/>
  </w:style>
  <w:style w:type="character" w:styleId="af7">
    <w:name w:val="Strong"/>
    <w:uiPriority w:val="22"/>
    <w:qFormat/>
    <w:rsid w:val="00950FAD"/>
    <w:rPr>
      <w:b/>
      <w:bCs/>
    </w:rPr>
  </w:style>
  <w:style w:type="character" w:styleId="af8">
    <w:name w:val="page number"/>
    <w:basedOn w:val="a0"/>
    <w:rsid w:val="00950FAD"/>
  </w:style>
  <w:style w:type="paragraph" w:styleId="af9">
    <w:name w:val="Body Text"/>
    <w:basedOn w:val="a"/>
    <w:link w:val="afa"/>
    <w:qFormat/>
    <w:rsid w:val="00950FAD"/>
    <w:pPr>
      <w:spacing w:after="0" w:line="240" w:lineRule="auto"/>
    </w:pPr>
    <w:rPr>
      <w:rFonts w:ascii="Times New Roman" w:eastAsia="Times New Roman" w:hAnsi="Times New Roman" w:cs="Times New Roman"/>
      <w:sz w:val="28"/>
      <w:szCs w:val="24"/>
      <w:lang w:eastAsia="ru-RU"/>
    </w:rPr>
  </w:style>
  <w:style w:type="character" w:customStyle="1" w:styleId="afa">
    <w:name w:val="Основной текст Знак"/>
    <w:basedOn w:val="a0"/>
    <w:link w:val="af9"/>
    <w:rsid w:val="00950FAD"/>
    <w:rPr>
      <w:rFonts w:ascii="Times New Roman" w:eastAsia="Times New Roman" w:hAnsi="Times New Roman" w:cs="Times New Roman"/>
      <w:sz w:val="28"/>
      <w:szCs w:val="24"/>
      <w:lang w:eastAsia="ru-RU"/>
    </w:rPr>
  </w:style>
  <w:style w:type="paragraph" w:customStyle="1" w:styleId="Default">
    <w:name w:val="Default"/>
    <w:qFormat/>
    <w:rsid w:val="00950FAD"/>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0"/>
    <w:rsid w:val="00950FAD"/>
  </w:style>
  <w:style w:type="character" w:customStyle="1" w:styleId="22">
    <w:name w:val="Основной текст (2)_"/>
    <w:link w:val="23"/>
    <w:rsid w:val="00950FAD"/>
    <w:rPr>
      <w:shd w:val="clear" w:color="auto" w:fill="FFFFFF"/>
    </w:rPr>
  </w:style>
  <w:style w:type="paragraph" w:customStyle="1" w:styleId="23">
    <w:name w:val="Основной текст (2)"/>
    <w:basedOn w:val="a"/>
    <w:link w:val="22"/>
    <w:rsid w:val="00950FAD"/>
    <w:pPr>
      <w:widowControl w:val="0"/>
      <w:shd w:val="clear" w:color="auto" w:fill="FFFFFF"/>
      <w:spacing w:after="0" w:line="317" w:lineRule="exact"/>
      <w:jc w:val="center"/>
    </w:pPr>
  </w:style>
  <w:style w:type="paragraph" w:customStyle="1" w:styleId="210">
    <w:name w:val="Основной текст (2)1"/>
    <w:basedOn w:val="a"/>
    <w:rsid w:val="00950FAD"/>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1">
    <w:name w:val="Заголовок №6_"/>
    <w:link w:val="62"/>
    <w:rsid w:val="00950FAD"/>
    <w:rPr>
      <w:b/>
      <w:bCs/>
      <w:shd w:val="clear" w:color="auto" w:fill="FFFFFF"/>
    </w:rPr>
  </w:style>
  <w:style w:type="character" w:customStyle="1" w:styleId="24">
    <w:name w:val="Основной текст (2) + Полужирный"/>
    <w:rsid w:val="00950FAD"/>
    <w:rPr>
      <w:rFonts w:ascii="Times New Roman" w:hAnsi="Times New Roman" w:cs="Times New Roman"/>
      <w:b/>
      <w:bCs/>
      <w:u w:val="none"/>
      <w:lang w:bidi="ar-SA"/>
    </w:rPr>
  </w:style>
  <w:style w:type="paragraph" w:customStyle="1" w:styleId="62">
    <w:name w:val="Заголовок №6"/>
    <w:basedOn w:val="a"/>
    <w:link w:val="61"/>
    <w:rsid w:val="00950FAD"/>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950FAD"/>
  </w:style>
  <w:style w:type="paragraph" w:styleId="afb">
    <w:name w:val="Body Text Indent"/>
    <w:basedOn w:val="a"/>
    <w:link w:val="afc"/>
    <w:uiPriority w:val="99"/>
    <w:rsid w:val="00950FAD"/>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0"/>
    <w:link w:val="afb"/>
    <w:uiPriority w:val="99"/>
    <w:rsid w:val="00950FAD"/>
    <w:rPr>
      <w:rFonts w:ascii="Times New Roman" w:eastAsia="Times New Roman" w:hAnsi="Times New Roman" w:cs="Times New Roman"/>
      <w:sz w:val="24"/>
      <w:szCs w:val="24"/>
      <w:lang w:eastAsia="ru-RU"/>
    </w:rPr>
  </w:style>
  <w:style w:type="paragraph" w:styleId="afd">
    <w:name w:val="Document Map"/>
    <w:basedOn w:val="a"/>
    <w:link w:val="afe"/>
    <w:uiPriority w:val="99"/>
    <w:rsid w:val="00950FAD"/>
    <w:pPr>
      <w:shd w:val="clear" w:color="auto" w:fill="000080"/>
      <w:spacing w:after="0" w:line="240" w:lineRule="auto"/>
    </w:pPr>
    <w:rPr>
      <w:rFonts w:ascii="Tahoma" w:eastAsia="Times New Roman" w:hAnsi="Tahoma" w:cs="Tahoma"/>
      <w:sz w:val="20"/>
      <w:szCs w:val="20"/>
      <w:lang w:eastAsia="ru-RU"/>
    </w:rPr>
  </w:style>
  <w:style w:type="character" w:customStyle="1" w:styleId="afe">
    <w:name w:val="Схема документа Знак"/>
    <w:basedOn w:val="a0"/>
    <w:link w:val="afd"/>
    <w:uiPriority w:val="99"/>
    <w:rsid w:val="00950FAD"/>
    <w:rPr>
      <w:rFonts w:ascii="Tahoma" w:eastAsia="Times New Roman" w:hAnsi="Tahoma" w:cs="Tahoma"/>
      <w:sz w:val="20"/>
      <w:szCs w:val="20"/>
      <w:shd w:val="clear" w:color="auto" w:fill="000080"/>
      <w:lang w:eastAsia="ru-RU"/>
    </w:rPr>
  </w:style>
  <w:style w:type="character" w:styleId="aff">
    <w:name w:val="endnote reference"/>
    <w:uiPriority w:val="99"/>
    <w:rsid w:val="00950FAD"/>
    <w:rPr>
      <w:vertAlign w:val="superscript"/>
    </w:rPr>
  </w:style>
  <w:style w:type="paragraph" w:customStyle="1" w:styleId="aff0">
    <w:name w:val="Для таблиц"/>
    <w:basedOn w:val="a"/>
    <w:rsid w:val="00950FAD"/>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950FAD"/>
  </w:style>
  <w:style w:type="character" w:customStyle="1" w:styleId="WW8Num1z1">
    <w:name w:val="WW8Num1z1"/>
    <w:rsid w:val="00950FAD"/>
  </w:style>
  <w:style w:type="character" w:customStyle="1" w:styleId="WW8Num1z2">
    <w:name w:val="WW8Num1z2"/>
    <w:rsid w:val="00950FAD"/>
  </w:style>
  <w:style w:type="character" w:customStyle="1" w:styleId="WW8Num1z3">
    <w:name w:val="WW8Num1z3"/>
    <w:rsid w:val="00950FAD"/>
  </w:style>
  <w:style w:type="character" w:customStyle="1" w:styleId="WW8Num1z4">
    <w:name w:val="WW8Num1z4"/>
    <w:rsid w:val="00950FAD"/>
  </w:style>
  <w:style w:type="character" w:customStyle="1" w:styleId="WW8Num1z5">
    <w:name w:val="WW8Num1z5"/>
    <w:rsid w:val="00950FAD"/>
  </w:style>
  <w:style w:type="character" w:customStyle="1" w:styleId="WW8Num1z6">
    <w:name w:val="WW8Num1z6"/>
    <w:rsid w:val="00950FAD"/>
  </w:style>
  <w:style w:type="character" w:customStyle="1" w:styleId="WW8Num1z7">
    <w:name w:val="WW8Num1z7"/>
    <w:rsid w:val="00950FAD"/>
  </w:style>
  <w:style w:type="character" w:customStyle="1" w:styleId="WW8Num1z8">
    <w:name w:val="WW8Num1z8"/>
    <w:rsid w:val="00950FAD"/>
  </w:style>
  <w:style w:type="character" w:customStyle="1" w:styleId="WW8Num2z0">
    <w:name w:val="WW8Num2z0"/>
    <w:rsid w:val="00950FAD"/>
    <w:rPr>
      <w:rFonts w:ascii="Times New Roman" w:hAnsi="Times New Roman" w:cs="Times New Roman"/>
      <w:kern w:val="1"/>
      <w:sz w:val="26"/>
      <w:szCs w:val="26"/>
      <w:lang w:eastAsia="hi-IN" w:bidi="hi-IN"/>
    </w:rPr>
  </w:style>
  <w:style w:type="character" w:customStyle="1" w:styleId="WW8Num3z0">
    <w:name w:val="WW8Num3z0"/>
    <w:rsid w:val="00950FAD"/>
    <w:rPr>
      <w:rFonts w:ascii="Symbol" w:hAnsi="Symbol" w:cs="Symbol"/>
    </w:rPr>
  </w:style>
  <w:style w:type="character" w:customStyle="1" w:styleId="WW8Num4z0">
    <w:name w:val="WW8Num4z0"/>
    <w:rsid w:val="00950FAD"/>
    <w:rPr>
      <w:rFonts w:ascii="Times New Roman" w:hAnsi="Times New Roman" w:cs="Times New Roman"/>
      <w:color w:val="000000"/>
      <w:sz w:val="26"/>
      <w:szCs w:val="26"/>
      <w:shd w:val="clear" w:color="auto" w:fill="FFFFFF"/>
    </w:rPr>
  </w:style>
  <w:style w:type="character" w:customStyle="1" w:styleId="WW8Num5z0">
    <w:name w:val="WW8Num5z0"/>
    <w:rsid w:val="00950FAD"/>
    <w:rPr>
      <w:rFonts w:ascii="Symbol" w:hAnsi="Symbol" w:cs="Symbol" w:hint="default"/>
    </w:rPr>
  </w:style>
  <w:style w:type="character" w:customStyle="1" w:styleId="WW8Num6z0">
    <w:name w:val="WW8Num6z0"/>
    <w:rsid w:val="00950FAD"/>
    <w:rPr>
      <w:rFonts w:ascii="Symbol" w:hAnsi="Symbol" w:cs="Symbol" w:hint="default"/>
      <w:sz w:val="26"/>
      <w:szCs w:val="26"/>
    </w:rPr>
  </w:style>
  <w:style w:type="character" w:customStyle="1" w:styleId="WW8Num7z0">
    <w:name w:val="WW8Num7z0"/>
    <w:rsid w:val="00950FAD"/>
    <w:rPr>
      <w:rFonts w:ascii="Symbol" w:hAnsi="Symbol" w:cs="Symbol" w:hint="default"/>
    </w:rPr>
  </w:style>
  <w:style w:type="character" w:customStyle="1" w:styleId="WW8Num8z0">
    <w:name w:val="WW8Num8z0"/>
    <w:rsid w:val="00950FAD"/>
    <w:rPr>
      <w:rFonts w:ascii="Symbol" w:hAnsi="Symbol" w:cs="Symbol" w:hint="default"/>
      <w:bCs/>
      <w:sz w:val="26"/>
      <w:szCs w:val="26"/>
    </w:rPr>
  </w:style>
  <w:style w:type="character" w:customStyle="1" w:styleId="WW8Num9z0">
    <w:name w:val="WW8Num9z0"/>
    <w:rsid w:val="00950FAD"/>
    <w:rPr>
      <w:rFonts w:ascii="Symbol" w:hAnsi="Symbol" w:cs="Symbol"/>
      <w:sz w:val="26"/>
      <w:szCs w:val="26"/>
    </w:rPr>
  </w:style>
  <w:style w:type="character" w:customStyle="1" w:styleId="WW8Num10z0">
    <w:name w:val="WW8Num10z0"/>
    <w:rsid w:val="00950FAD"/>
    <w:rPr>
      <w:rFonts w:ascii="Symbol" w:hAnsi="Symbol" w:cs="Symbol" w:hint="default"/>
    </w:rPr>
  </w:style>
  <w:style w:type="character" w:customStyle="1" w:styleId="WW8Num11z0">
    <w:name w:val="WW8Num11z0"/>
    <w:rsid w:val="00950FAD"/>
    <w:rPr>
      <w:rFonts w:ascii="Symbol" w:eastAsia="Mangal" w:hAnsi="Symbol" w:cs="Symbol"/>
      <w:b/>
      <w:bCs/>
      <w:kern w:val="1"/>
      <w:sz w:val="24"/>
      <w:szCs w:val="24"/>
      <w:lang w:val="hi-IN"/>
    </w:rPr>
  </w:style>
  <w:style w:type="character" w:customStyle="1" w:styleId="WW8Num12z0">
    <w:name w:val="WW8Num12z0"/>
    <w:rsid w:val="00950FAD"/>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3z0">
    <w:name w:val="WW8Num13z0"/>
    <w:rsid w:val="00950FAD"/>
    <w:rPr>
      <w:rFonts w:ascii="Symbol" w:eastAsia="Calibri" w:hAnsi="Symbol" w:cs="Symbol" w:hint="default"/>
      <w:sz w:val="20"/>
      <w:szCs w:val="20"/>
    </w:rPr>
  </w:style>
  <w:style w:type="character" w:customStyle="1" w:styleId="WW8Num14z0">
    <w:name w:val="WW8Num14z0"/>
    <w:rsid w:val="00950FAD"/>
    <w:rPr>
      <w:rFonts w:ascii="Symbol" w:hAnsi="Symbol" w:cs="Times New Roman" w:hint="default"/>
      <w:b/>
      <w:color w:val="auto"/>
      <w:sz w:val="24"/>
      <w:szCs w:val="26"/>
      <w:shd w:val="clear" w:color="auto" w:fill="FFFFFF"/>
      <w:lang w:val="en-US"/>
    </w:rPr>
  </w:style>
  <w:style w:type="character" w:customStyle="1" w:styleId="WW8Num14z1">
    <w:name w:val="WW8Num14z1"/>
    <w:rsid w:val="00950FAD"/>
  </w:style>
  <w:style w:type="character" w:customStyle="1" w:styleId="WW8Num14z2">
    <w:name w:val="WW8Num14z2"/>
    <w:rsid w:val="00950FAD"/>
  </w:style>
  <w:style w:type="character" w:customStyle="1" w:styleId="WW8Num14z4">
    <w:name w:val="WW8Num14z4"/>
    <w:rsid w:val="00950FAD"/>
  </w:style>
  <w:style w:type="character" w:customStyle="1" w:styleId="WW8Num15z0">
    <w:name w:val="WW8Num15z0"/>
    <w:rsid w:val="00950FAD"/>
    <w:rPr>
      <w:rFonts w:ascii="Times New Roman" w:hAnsi="Times New Roman" w:cs="Times New Roman"/>
      <w:bCs/>
      <w:sz w:val="20"/>
      <w:szCs w:val="20"/>
    </w:rPr>
  </w:style>
  <w:style w:type="character" w:customStyle="1" w:styleId="WW8Num16z0">
    <w:name w:val="WW8Num16z0"/>
    <w:rsid w:val="00950FAD"/>
    <w:rPr>
      <w:rFonts w:ascii="Symbol" w:eastAsia="Times New Roman CYR" w:hAnsi="Symbol" w:cs="Symbol" w:hint="default"/>
    </w:rPr>
  </w:style>
  <w:style w:type="character" w:customStyle="1" w:styleId="WW8Num16z1">
    <w:name w:val="WW8Num16z1"/>
    <w:rsid w:val="00950FAD"/>
    <w:rPr>
      <w:rFonts w:ascii="Courier New" w:hAnsi="Courier New" w:cs="Courier New" w:hint="default"/>
    </w:rPr>
  </w:style>
  <w:style w:type="character" w:customStyle="1" w:styleId="WW8Num16z2">
    <w:name w:val="WW8Num16z2"/>
    <w:rsid w:val="00950FAD"/>
    <w:rPr>
      <w:rFonts w:ascii="Wingdings" w:hAnsi="Wingdings" w:cs="Wingdings" w:hint="default"/>
    </w:rPr>
  </w:style>
  <w:style w:type="character" w:customStyle="1" w:styleId="WW8Num17z0">
    <w:name w:val="WW8Num17z0"/>
    <w:rsid w:val="00950FAD"/>
    <w:rPr>
      <w:rFonts w:ascii="Times New Roman" w:hAnsi="Times New Roman" w:cs="Times New Roman" w:hint="default"/>
      <w:b/>
      <w:i/>
      <w:sz w:val="26"/>
      <w:szCs w:val="26"/>
      <w:lang w:val="en-US"/>
    </w:rPr>
  </w:style>
  <w:style w:type="character" w:customStyle="1" w:styleId="WW8Num17z1">
    <w:name w:val="WW8Num17z1"/>
    <w:rsid w:val="00950FAD"/>
  </w:style>
  <w:style w:type="character" w:customStyle="1" w:styleId="WW8Num17z2">
    <w:name w:val="WW8Num17z2"/>
    <w:rsid w:val="00950FAD"/>
  </w:style>
  <w:style w:type="character" w:customStyle="1" w:styleId="WW8Num17z3">
    <w:name w:val="WW8Num17z3"/>
    <w:rsid w:val="00950FAD"/>
  </w:style>
  <w:style w:type="character" w:customStyle="1" w:styleId="WW8Num17z4">
    <w:name w:val="WW8Num17z4"/>
    <w:rsid w:val="00950FAD"/>
  </w:style>
  <w:style w:type="character" w:customStyle="1" w:styleId="WW8Num17z5">
    <w:name w:val="WW8Num17z5"/>
    <w:rsid w:val="00950FAD"/>
  </w:style>
  <w:style w:type="character" w:customStyle="1" w:styleId="WW8Num17z6">
    <w:name w:val="WW8Num17z6"/>
    <w:rsid w:val="00950FAD"/>
  </w:style>
  <w:style w:type="character" w:customStyle="1" w:styleId="WW8Num17z7">
    <w:name w:val="WW8Num17z7"/>
    <w:rsid w:val="00950FAD"/>
  </w:style>
  <w:style w:type="character" w:customStyle="1" w:styleId="WW8Num17z8">
    <w:name w:val="WW8Num17z8"/>
    <w:rsid w:val="00950FAD"/>
  </w:style>
  <w:style w:type="character" w:customStyle="1" w:styleId="WW8Num18z0">
    <w:name w:val="WW8Num18z0"/>
    <w:rsid w:val="00950FAD"/>
  </w:style>
  <w:style w:type="character" w:customStyle="1" w:styleId="WW8Num18z1">
    <w:name w:val="WW8Num18z1"/>
    <w:rsid w:val="00950FAD"/>
  </w:style>
  <w:style w:type="character" w:customStyle="1" w:styleId="WW8Num18z2">
    <w:name w:val="WW8Num18z2"/>
    <w:rsid w:val="00950FAD"/>
  </w:style>
  <w:style w:type="character" w:customStyle="1" w:styleId="WW8Num18z3">
    <w:name w:val="WW8Num18z3"/>
    <w:rsid w:val="00950FAD"/>
  </w:style>
  <w:style w:type="character" w:customStyle="1" w:styleId="WW8Num18z4">
    <w:name w:val="WW8Num18z4"/>
    <w:rsid w:val="00950FAD"/>
  </w:style>
  <w:style w:type="character" w:customStyle="1" w:styleId="WW8Num18z5">
    <w:name w:val="WW8Num18z5"/>
    <w:rsid w:val="00950FAD"/>
  </w:style>
  <w:style w:type="character" w:customStyle="1" w:styleId="WW8Num18z6">
    <w:name w:val="WW8Num18z6"/>
    <w:rsid w:val="00950FAD"/>
  </w:style>
  <w:style w:type="character" w:customStyle="1" w:styleId="WW8Num18z7">
    <w:name w:val="WW8Num18z7"/>
    <w:rsid w:val="00950FAD"/>
  </w:style>
  <w:style w:type="character" w:customStyle="1" w:styleId="WW8Num18z8">
    <w:name w:val="WW8Num18z8"/>
    <w:rsid w:val="00950FAD"/>
  </w:style>
  <w:style w:type="character" w:customStyle="1" w:styleId="WW8Num19z0">
    <w:name w:val="WW8Num19z0"/>
    <w:rsid w:val="00950FAD"/>
    <w:rPr>
      <w:rFonts w:ascii="Times New Roman" w:hAnsi="Times New Roman" w:cs="Times New Roman" w:hint="default"/>
      <w:bCs/>
      <w:sz w:val="26"/>
      <w:szCs w:val="26"/>
    </w:rPr>
  </w:style>
  <w:style w:type="character" w:customStyle="1" w:styleId="WW8Num19z1">
    <w:name w:val="WW8Num19z1"/>
    <w:rsid w:val="00950FAD"/>
  </w:style>
  <w:style w:type="character" w:customStyle="1" w:styleId="WW8Num19z2">
    <w:name w:val="WW8Num19z2"/>
    <w:rsid w:val="00950FAD"/>
  </w:style>
  <w:style w:type="character" w:customStyle="1" w:styleId="WW8Num19z3">
    <w:name w:val="WW8Num19z3"/>
    <w:rsid w:val="00950FAD"/>
  </w:style>
  <w:style w:type="character" w:customStyle="1" w:styleId="WW8Num19z4">
    <w:name w:val="WW8Num19z4"/>
    <w:rsid w:val="00950FAD"/>
  </w:style>
  <w:style w:type="character" w:customStyle="1" w:styleId="WW8Num19z5">
    <w:name w:val="WW8Num19z5"/>
    <w:rsid w:val="00950FAD"/>
  </w:style>
  <w:style w:type="character" w:customStyle="1" w:styleId="WW8Num19z6">
    <w:name w:val="WW8Num19z6"/>
    <w:rsid w:val="00950FAD"/>
  </w:style>
  <w:style w:type="character" w:customStyle="1" w:styleId="WW8Num19z7">
    <w:name w:val="WW8Num19z7"/>
    <w:rsid w:val="00950FAD"/>
  </w:style>
  <w:style w:type="character" w:customStyle="1" w:styleId="WW8Num19z8">
    <w:name w:val="WW8Num19z8"/>
    <w:rsid w:val="00950FAD"/>
  </w:style>
  <w:style w:type="character" w:customStyle="1" w:styleId="WW8Num20z0">
    <w:name w:val="WW8Num20z0"/>
    <w:rsid w:val="00950FAD"/>
    <w:rPr>
      <w:rFonts w:ascii="Symbol" w:hAnsi="Symbol" w:cs="Symbol" w:hint="default"/>
    </w:rPr>
  </w:style>
  <w:style w:type="character" w:customStyle="1" w:styleId="WW8Num20z1">
    <w:name w:val="WW8Num20z1"/>
    <w:rsid w:val="00950FAD"/>
    <w:rPr>
      <w:rFonts w:ascii="Courier New" w:hAnsi="Courier New" w:cs="Courier New" w:hint="default"/>
    </w:rPr>
  </w:style>
  <w:style w:type="character" w:customStyle="1" w:styleId="WW8Num20z2">
    <w:name w:val="WW8Num20z2"/>
    <w:rsid w:val="00950FAD"/>
    <w:rPr>
      <w:rFonts w:ascii="Wingdings" w:hAnsi="Wingdings" w:cs="Wingdings" w:hint="default"/>
    </w:rPr>
  </w:style>
  <w:style w:type="character" w:customStyle="1" w:styleId="WW8Num20z3">
    <w:name w:val="WW8Num20z3"/>
    <w:rsid w:val="00950FAD"/>
  </w:style>
  <w:style w:type="character" w:customStyle="1" w:styleId="WW8Num20z4">
    <w:name w:val="WW8Num20z4"/>
    <w:rsid w:val="00950FAD"/>
  </w:style>
  <w:style w:type="character" w:customStyle="1" w:styleId="WW8Num20z5">
    <w:name w:val="WW8Num20z5"/>
    <w:rsid w:val="00950FAD"/>
  </w:style>
  <w:style w:type="character" w:customStyle="1" w:styleId="WW8Num20z6">
    <w:name w:val="WW8Num20z6"/>
    <w:rsid w:val="00950FAD"/>
  </w:style>
  <w:style w:type="character" w:customStyle="1" w:styleId="WW8Num20z7">
    <w:name w:val="WW8Num20z7"/>
    <w:rsid w:val="00950FAD"/>
  </w:style>
  <w:style w:type="character" w:customStyle="1" w:styleId="WW8Num20z8">
    <w:name w:val="WW8Num20z8"/>
    <w:rsid w:val="00950FAD"/>
  </w:style>
  <w:style w:type="character" w:customStyle="1" w:styleId="WW8Num21z0">
    <w:name w:val="WW8Num21z0"/>
    <w:rsid w:val="00950FAD"/>
  </w:style>
  <w:style w:type="character" w:customStyle="1" w:styleId="WW8Num21z1">
    <w:name w:val="WW8Num21z1"/>
    <w:rsid w:val="00950FAD"/>
  </w:style>
  <w:style w:type="character" w:customStyle="1" w:styleId="WW8Num21z2">
    <w:name w:val="WW8Num21z2"/>
    <w:rsid w:val="00950FAD"/>
  </w:style>
  <w:style w:type="character" w:customStyle="1" w:styleId="WW8Num21z4">
    <w:name w:val="WW8Num21z4"/>
    <w:rsid w:val="00950FAD"/>
  </w:style>
  <w:style w:type="character" w:customStyle="1" w:styleId="WW8Num22z0">
    <w:name w:val="WW8Num22z0"/>
    <w:rsid w:val="00950FAD"/>
  </w:style>
  <w:style w:type="character" w:customStyle="1" w:styleId="WW8Num22z1">
    <w:name w:val="WW8Num22z1"/>
    <w:rsid w:val="00950FAD"/>
  </w:style>
  <w:style w:type="character" w:customStyle="1" w:styleId="WW8Num22z2">
    <w:name w:val="WW8Num22z2"/>
    <w:rsid w:val="00950FAD"/>
  </w:style>
  <w:style w:type="character" w:customStyle="1" w:styleId="WW8Num22z3">
    <w:name w:val="WW8Num22z3"/>
    <w:rsid w:val="00950FAD"/>
  </w:style>
  <w:style w:type="character" w:customStyle="1" w:styleId="WW8Num22z4">
    <w:name w:val="WW8Num22z4"/>
    <w:rsid w:val="00950FAD"/>
  </w:style>
  <w:style w:type="character" w:customStyle="1" w:styleId="WW8Num22z5">
    <w:name w:val="WW8Num22z5"/>
    <w:rsid w:val="00950FAD"/>
  </w:style>
  <w:style w:type="character" w:customStyle="1" w:styleId="WW8Num22z6">
    <w:name w:val="WW8Num22z6"/>
    <w:rsid w:val="00950FAD"/>
  </w:style>
  <w:style w:type="character" w:customStyle="1" w:styleId="WW8Num22z7">
    <w:name w:val="WW8Num22z7"/>
    <w:rsid w:val="00950FAD"/>
  </w:style>
  <w:style w:type="character" w:customStyle="1" w:styleId="WW8Num22z8">
    <w:name w:val="WW8Num22z8"/>
    <w:rsid w:val="00950FAD"/>
  </w:style>
  <w:style w:type="character" w:customStyle="1" w:styleId="WW8Num23z0">
    <w:name w:val="WW8Num23z0"/>
    <w:rsid w:val="00950FAD"/>
  </w:style>
  <w:style w:type="character" w:customStyle="1" w:styleId="WW8Num23z1">
    <w:name w:val="WW8Num23z1"/>
    <w:rsid w:val="00950FAD"/>
  </w:style>
  <w:style w:type="character" w:customStyle="1" w:styleId="WW8Num23z2">
    <w:name w:val="WW8Num23z2"/>
    <w:rsid w:val="00950FAD"/>
  </w:style>
  <w:style w:type="character" w:customStyle="1" w:styleId="WW8Num23z3">
    <w:name w:val="WW8Num23z3"/>
    <w:rsid w:val="00950FAD"/>
  </w:style>
  <w:style w:type="character" w:customStyle="1" w:styleId="WW8Num23z4">
    <w:name w:val="WW8Num23z4"/>
    <w:rsid w:val="00950FAD"/>
  </w:style>
  <w:style w:type="character" w:customStyle="1" w:styleId="WW8Num23z5">
    <w:name w:val="WW8Num23z5"/>
    <w:rsid w:val="00950FAD"/>
  </w:style>
  <w:style w:type="character" w:customStyle="1" w:styleId="WW8Num23z6">
    <w:name w:val="WW8Num23z6"/>
    <w:rsid w:val="00950FAD"/>
  </w:style>
  <w:style w:type="character" w:customStyle="1" w:styleId="WW8Num23z7">
    <w:name w:val="WW8Num23z7"/>
    <w:rsid w:val="00950FAD"/>
  </w:style>
  <w:style w:type="character" w:customStyle="1" w:styleId="WW8Num23z8">
    <w:name w:val="WW8Num23z8"/>
    <w:rsid w:val="00950FAD"/>
  </w:style>
  <w:style w:type="character" w:customStyle="1" w:styleId="WW8Num24z0">
    <w:name w:val="WW8Num24z0"/>
    <w:rsid w:val="00950FAD"/>
    <w:rPr>
      <w:rFonts w:ascii="Times New Roman" w:eastAsia="Calibri" w:hAnsi="Times New Roman" w:cs="Times New Roman" w:hint="default"/>
      <w:bCs/>
      <w:sz w:val="26"/>
      <w:szCs w:val="26"/>
    </w:rPr>
  </w:style>
  <w:style w:type="character" w:customStyle="1" w:styleId="WW8Num24z1">
    <w:name w:val="WW8Num24z1"/>
    <w:rsid w:val="00950FAD"/>
  </w:style>
  <w:style w:type="character" w:customStyle="1" w:styleId="WW8Num24z2">
    <w:name w:val="WW8Num24z2"/>
    <w:rsid w:val="00950FAD"/>
  </w:style>
  <w:style w:type="character" w:customStyle="1" w:styleId="WW8Num24z3">
    <w:name w:val="WW8Num24z3"/>
    <w:rsid w:val="00950FAD"/>
  </w:style>
  <w:style w:type="character" w:customStyle="1" w:styleId="WW8Num24z4">
    <w:name w:val="WW8Num24z4"/>
    <w:rsid w:val="00950FAD"/>
  </w:style>
  <w:style w:type="character" w:customStyle="1" w:styleId="WW8Num24z5">
    <w:name w:val="WW8Num24z5"/>
    <w:rsid w:val="00950FAD"/>
  </w:style>
  <w:style w:type="character" w:customStyle="1" w:styleId="WW8Num24z6">
    <w:name w:val="WW8Num24z6"/>
    <w:rsid w:val="00950FAD"/>
  </w:style>
  <w:style w:type="character" w:customStyle="1" w:styleId="WW8Num24z7">
    <w:name w:val="WW8Num24z7"/>
    <w:rsid w:val="00950FAD"/>
  </w:style>
  <w:style w:type="character" w:customStyle="1" w:styleId="WW8Num24z8">
    <w:name w:val="WW8Num24z8"/>
    <w:rsid w:val="00950FAD"/>
  </w:style>
  <w:style w:type="character" w:customStyle="1" w:styleId="WW8Num25z0">
    <w:name w:val="WW8Num25z0"/>
    <w:rsid w:val="00950FAD"/>
    <w:rPr>
      <w:rFonts w:ascii="Symbol" w:hAnsi="Symbol" w:cs="Symbol" w:hint="default"/>
    </w:rPr>
  </w:style>
  <w:style w:type="character" w:customStyle="1" w:styleId="WW8Num25z1">
    <w:name w:val="WW8Num25z1"/>
    <w:rsid w:val="00950FAD"/>
    <w:rPr>
      <w:rFonts w:ascii="Courier New" w:hAnsi="Courier New" w:cs="Courier New" w:hint="default"/>
    </w:rPr>
  </w:style>
  <w:style w:type="character" w:customStyle="1" w:styleId="WW8Num25z2">
    <w:name w:val="WW8Num25z2"/>
    <w:rsid w:val="00950FAD"/>
    <w:rPr>
      <w:rFonts w:ascii="Wingdings" w:hAnsi="Wingdings" w:cs="Wingdings" w:hint="default"/>
    </w:rPr>
  </w:style>
  <w:style w:type="character" w:customStyle="1" w:styleId="WW8Num25z3">
    <w:name w:val="WW8Num25z3"/>
    <w:rsid w:val="00950FAD"/>
  </w:style>
  <w:style w:type="character" w:customStyle="1" w:styleId="WW8Num25z4">
    <w:name w:val="WW8Num25z4"/>
    <w:rsid w:val="00950FAD"/>
  </w:style>
  <w:style w:type="character" w:customStyle="1" w:styleId="WW8Num25z5">
    <w:name w:val="WW8Num25z5"/>
    <w:rsid w:val="00950FAD"/>
  </w:style>
  <w:style w:type="character" w:customStyle="1" w:styleId="WW8Num25z6">
    <w:name w:val="WW8Num25z6"/>
    <w:rsid w:val="00950FAD"/>
  </w:style>
  <w:style w:type="character" w:customStyle="1" w:styleId="WW8Num25z7">
    <w:name w:val="WW8Num25z7"/>
    <w:rsid w:val="00950FAD"/>
  </w:style>
  <w:style w:type="character" w:customStyle="1" w:styleId="WW8Num25z8">
    <w:name w:val="WW8Num25z8"/>
    <w:rsid w:val="00950FAD"/>
  </w:style>
  <w:style w:type="character" w:customStyle="1" w:styleId="WW8Num26z0">
    <w:name w:val="WW8Num26z0"/>
    <w:rsid w:val="00950FAD"/>
  </w:style>
  <w:style w:type="character" w:customStyle="1" w:styleId="WW8Num26z1">
    <w:name w:val="WW8Num26z1"/>
    <w:rsid w:val="00950FAD"/>
  </w:style>
  <w:style w:type="character" w:customStyle="1" w:styleId="WW8Num26z2">
    <w:name w:val="WW8Num26z2"/>
    <w:rsid w:val="00950FAD"/>
  </w:style>
  <w:style w:type="character" w:customStyle="1" w:styleId="WW8Num26z3">
    <w:name w:val="WW8Num26z3"/>
    <w:rsid w:val="00950FAD"/>
  </w:style>
  <w:style w:type="character" w:customStyle="1" w:styleId="WW8Num26z4">
    <w:name w:val="WW8Num26z4"/>
    <w:rsid w:val="00950FAD"/>
  </w:style>
  <w:style w:type="character" w:customStyle="1" w:styleId="WW8Num26z5">
    <w:name w:val="WW8Num26z5"/>
    <w:rsid w:val="00950FAD"/>
  </w:style>
  <w:style w:type="character" w:customStyle="1" w:styleId="WW8Num26z6">
    <w:name w:val="WW8Num26z6"/>
    <w:rsid w:val="00950FAD"/>
  </w:style>
  <w:style w:type="character" w:customStyle="1" w:styleId="WW8Num26z7">
    <w:name w:val="WW8Num26z7"/>
    <w:rsid w:val="00950FAD"/>
  </w:style>
  <w:style w:type="character" w:customStyle="1" w:styleId="WW8Num26z8">
    <w:name w:val="WW8Num26z8"/>
    <w:rsid w:val="00950FAD"/>
  </w:style>
  <w:style w:type="character" w:customStyle="1" w:styleId="25">
    <w:name w:val="Основной шрифт абзаца2"/>
    <w:rsid w:val="00950FAD"/>
  </w:style>
  <w:style w:type="character" w:customStyle="1" w:styleId="WW8Num11z1">
    <w:name w:val="WW8Num11z1"/>
    <w:rsid w:val="00950FAD"/>
    <w:rPr>
      <w:rFonts w:ascii="Courier New" w:hAnsi="Courier New" w:cs="Courier New"/>
    </w:rPr>
  </w:style>
  <w:style w:type="character" w:customStyle="1" w:styleId="WW8Num11z2">
    <w:name w:val="WW8Num11z2"/>
    <w:rsid w:val="00950FAD"/>
    <w:rPr>
      <w:rFonts w:ascii="Wingdings" w:hAnsi="Wingdings" w:cs="Wingdings"/>
    </w:rPr>
  </w:style>
  <w:style w:type="character" w:customStyle="1" w:styleId="WW8Num11z3">
    <w:name w:val="WW8Num11z3"/>
    <w:rsid w:val="00950FAD"/>
  </w:style>
  <w:style w:type="character" w:customStyle="1" w:styleId="WW8Num11z4">
    <w:name w:val="WW8Num11z4"/>
    <w:rsid w:val="00950FAD"/>
  </w:style>
  <w:style w:type="character" w:customStyle="1" w:styleId="WW8Num11z5">
    <w:name w:val="WW8Num11z5"/>
    <w:rsid w:val="00950FAD"/>
  </w:style>
  <w:style w:type="character" w:customStyle="1" w:styleId="WW8Num11z6">
    <w:name w:val="WW8Num11z6"/>
    <w:rsid w:val="00950FAD"/>
  </w:style>
  <w:style w:type="character" w:customStyle="1" w:styleId="WW8Num11z7">
    <w:name w:val="WW8Num11z7"/>
    <w:rsid w:val="00950FAD"/>
  </w:style>
  <w:style w:type="character" w:customStyle="1" w:styleId="WW8Num11z8">
    <w:name w:val="WW8Num11z8"/>
    <w:rsid w:val="00950FAD"/>
  </w:style>
  <w:style w:type="character" w:customStyle="1" w:styleId="WW8Num13z1">
    <w:name w:val="WW8Num13z1"/>
    <w:rsid w:val="00950FAD"/>
    <w:rPr>
      <w:rFonts w:ascii="Courier New" w:hAnsi="Courier New" w:cs="Courier New" w:hint="default"/>
    </w:rPr>
  </w:style>
  <w:style w:type="character" w:customStyle="1" w:styleId="WW8Num13z2">
    <w:name w:val="WW8Num13z2"/>
    <w:rsid w:val="00950FAD"/>
    <w:rPr>
      <w:rFonts w:ascii="Wingdings" w:hAnsi="Wingdings" w:cs="Wingdings" w:hint="default"/>
    </w:rPr>
  </w:style>
  <w:style w:type="character" w:customStyle="1" w:styleId="WW8Num14z3">
    <w:name w:val="WW8Num14z3"/>
    <w:rsid w:val="00950FAD"/>
  </w:style>
  <w:style w:type="character" w:customStyle="1" w:styleId="WW8Num14z5">
    <w:name w:val="WW8Num14z5"/>
    <w:rsid w:val="00950FAD"/>
  </w:style>
  <w:style w:type="character" w:customStyle="1" w:styleId="WW8Num14z6">
    <w:name w:val="WW8Num14z6"/>
    <w:rsid w:val="00950FAD"/>
  </w:style>
  <w:style w:type="character" w:customStyle="1" w:styleId="WW8Num14z7">
    <w:name w:val="WW8Num14z7"/>
    <w:rsid w:val="00950FAD"/>
  </w:style>
  <w:style w:type="character" w:customStyle="1" w:styleId="WW8Num14z8">
    <w:name w:val="WW8Num14z8"/>
    <w:rsid w:val="00950FAD"/>
  </w:style>
  <w:style w:type="character" w:customStyle="1" w:styleId="WW8Num15z1">
    <w:name w:val="WW8Num15z1"/>
    <w:rsid w:val="00950FAD"/>
    <w:rPr>
      <w:rFonts w:hint="default"/>
    </w:rPr>
  </w:style>
  <w:style w:type="character" w:customStyle="1" w:styleId="WW8Num21z3">
    <w:name w:val="WW8Num21z3"/>
    <w:rsid w:val="00950FAD"/>
  </w:style>
  <w:style w:type="character" w:customStyle="1" w:styleId="WW8Num21z5">
    <w:name w:val="WW8Num21z5"/>
    <w:rsid w:val="00950FAD"/>
  </w:style>
  <w:style w:type="character" w:customStyle="1" w:styleId="WW8Num21z6">
    <w:name w:val="WW8Num21z6"/>
    <w:rsid w:val="00950FAD"/>
  </w:style>
  <w:style w:type="character" w:customStyle="1" w:styleId="WW8Num21z7">
    <w:name w:val="WW8Num21z7"/>
    <w:rsid w:val="00950FAD"/>
  </w:style>
  <w:style w:type="character" w:customStyle="1" w:styleId="WW8Num21z8">
    <w:name w:val="WW8Num21z8"/>
    <w:rsid w:val="00950FAD"/>
  </w:style>
  <w:style w:type="character" w:customStyle="1" w:styleId="WW8Num27z0">
    <w:name w:val="WW8Num27z0"/>
    <w:rsid w:val="00950FAD"/>
    <w:rPr>
      <w:rFonts w:hint="default"/>
    </w:rPr>
  </w:style>
  <w:style w:type="character" w:customStyle="1" w:styleId="WW8Num27z1">
    <w:name w:val="WW8Num27z1"/>
    <w:rsid w:val="00950FAD"/>
  </w:style>
  <w:style w:type="character" w:customStyle="1" w:styleId="WW8Num27z2">
    <w:name w:val="WW8Num27z2"/>
    <w:rsid w:val="00950FAD"/>
  </w:style>
  <w:style w:type="character" w:customStyle="1" w:styleId="WW8Num27z3">
    <w:name w:val="WW8Num27z3"/>
    <w:rsid w:val="00950FAD"/>
  </w:style>
  <w:style w:type="character" w:customStyle="1" w:styleId="WW8Num27z4">
    <w:name w:val="WW8Num27z4"/>
    <w:rsid w:val="00950FAD"/>
  </w:style>
  <w:style w:type="character" w:customStyle="1" w:styleId="WW8Num27z5">
    <w:name w:val="WW8Num27z5"/>
    <w:rsid w:val="00950FAD"/>
  </w:style>
  <w:style w:type="character" w:customStyle="1" w:styleId="WW8Num27z6">
    <w:name w:val="WW8Num27z6"/>
    <w:rsid w:val="00950FAD"/>
  </w:style>
  <w:style w:type="character" w:customStyle="1" w:styleId="WW8Num27z7">
    <w:name w:val="WW8Num27z7"/>
    <w:rsid w:val="00950FAD"/>
  </w:style>
  <w:style w:type="character" w:customStyle="1" w:styleId="WW8Num27z8">
    <w:name w:val="WW8Num27z8"/>
    <w:rsid w:val="00950FAD"/>
  </w:style>
  <w:style w:type="character" w:customStyle="1" w:styleId="WW8Num28z0">
    <w:name w:val="WW8Num28z0"/>
    <w:rsid w:val="00950FAD"/>
    <w:rPr>
      <w:rFonts w:ascii="Symbol" w:hAnsi="Symbol" w:cs="Symbol" w:hint="default"/>
    </w:rPr>
  </w:style>
  <w:style w:type="character" w:customStyle="1" w:styleId="WW8Num28z1">
    <w:name w:val="WW8Num28z1"/>
    <w:rsid w:val="00950FAD"/>
    <w:rPr>
      <w:rFonts w:ascii="Courier New" w:hAnsi="Courier New" w:cs="Courier New" w:hint="default"/>
    </w:rPr>
  </w:style>
  <w:style w:type="character" w:customStyle="1" w:styleId="WW8Num28z2">
    <w:name w:val="WW8Num28z2"/>
    <w:rsid w:val="00950FAD"/>
    <w:rPr>
      <w:rFonts w:ascii="Wingdings" w:hAnsi="Wingdings" w:cs="Wingdings" w:hint="default"/>
    </w:rPr>
  </w:style>
  <w:style w:type="character" w:customStyle="1" w:styleId="WW8Num29z0">
    <w:name w:val="WW8Num29z0"/>
    <w:rsid w:val="00950FAD"/>
    <w:rPr>
      <w:rFonts w:ascii="Times New Roman" w:hAnsi="Times New Roman" w:cs="Times New Roman" w:hint="default"/>
      <w:i/>
      <w:sz w:val="26"/>
      <w:szCs w:val="26"/>
      <w:lang w:val="en-US"/>
    </w:rPr>
  </w:style>
  <w:style w:type="character" w:customStyle="1" w:styleId="WW8Num29z1">
    <w:name w:val="WW8Num29z1"/>
    <w:rsid w:val="00950FAD"/>
  </w:style>
  <w:style w:type="character" w:customStyle="1" w:styleId="WW8Num29z2">
    <w:name w:val="WW8Num29z2"/>
    <w:rsid w:val="00950FAD"/>
  </w:style>
  <w:style w:type="character" w:customStyle="1" w:styleId="WW8Num29z3">
    <w:name w:val="WW8Num29z3"/>
    <w:rsid w:val="00950FAD"/>
  </w:style>
  <w:style w:type="character" w:customStyle="1" w:styleId="WW8Num29z4">
    <w:name w:val="WW8Num29z4"/>
    <w:rsid w:val="00950FAD"/>
  </w:style>
  <w:style w:type="character" w:customStyle="1" w:styleId="WW8Num29z5">
    <w:name w:val="WW8Num29z5"/>
    <w:rsid w:val="00950FAD"/>
  </w:style>
  <w:style w:type="character" w:customStyle="1" w:styleId="WW8Num29z6">
    <w:name w:val="WW8Num29z6"/>
    <w:rsid w:val="00950FAD"/>
  </w:style>
  <w:style w:type="character" w:customStyle="1" w:styleId="WW8Num29z7">
    <w:name w:val="WW8Num29z7"/>
    <w:rsid w:val="00950FAD"/>
  </w:style>
  <w:style w:type="character" w:customStyle="1" w:styleId="WW8Num29z8">
    <w:name w:val="WW8Num29z8"/>
    <w:rsid w:val="00950FAD"/>
  </w:style>
  <w:style w:type="character" w:customStyle="1" w:styleId="WW8Num30z0">
    <w:name w:val="WW8Num30z0"/>
    <w:rsid w:val="00950FAD"/>
    <w:rPr>
      <w:rFonts w:ascii="Times New Roman" w:hAnsi="Times New Roman" w:cs="Times New Roman" w:hint="default"/>
      <w:color w:val="000000"/>
      <w:sz w:val="26"/>
      <w:szCs w:val="26"/>
      <w:shd w:val="clear" w:color="auto" w:fill="FFFFFF"/>
    </w:rPr>
  </w:style>
  <w:style w:type="character" w:customStyle="1" w:styleId="WW8Num30z1">
    <w:name w:val="WW8Num30z1"/>
    <w:rsid w:val="00950FAD"/>
  </w:style>
  <w:style w:type="character" w:customStyle="1" w:styleId="WW8Num30z2">
    <w:name w:val="WW8Num30z2"/>
    <w:rsid w:val="00950FAD"/>
  </w:style>
  <w:style w:type="character" w:customStyle="1" w:styleId="WW8Num30z3">
    <w:name w:val="WW8Num30z3"/>
    <w:rsid w:val="00950FAD"/>
  </w:style>
  <w:style w:type="character" w:customStyle="1" w:styleId="WW8Num30z4">
    <w:name w:val="WW8Num30z4"/>
    <w:rsid w:val="00950FAD"/>
  </w:style>
  <w:style w:type="character" w:customStyle="1" w:styleId="WW8Num30z5">
    <w:name w:val="WW8Num30z5"/>
    <w:rsid w:val="00950FAD"/>
  </w:style>
  <w:style w:type="character" w:customStyle="1" w:styleId="WW8Num30z6">
    <w:name w:val="WW8Num30z6"/>
    <w:rsid w:val="00950FAD"/>
  </w:style>
  <w:style w:type="character" w:customStyle="1" w:styleId="WW8Num30z7">
    <w:name w:val="WW8Num30z7"/>
    <w:rsid w:val="00950FAD"/>
  </w:style>
  <w:style w:type="character" w:customStyle="1" w:styleId="WW8Num30z8">
    <w:name w:val="WW8Num30z8"/>
    <w:rsid w:val="00950FAD"/>
  </w:style>
  <w:style w:type="character" w:customStyle="1" w:styleId="WW8Num31z0">
    <w:name w:val="WW8Num31z0"/>
    <w:rsid w:val="00950FAD"/>
    <w:rPr>
      <w:rFonts w:ascii="Times New Roman" w:hAnsi="Times New Roman" w:cs="Times New Roman"/>
      <w:sz w:val="26"/>
      <w:szCs w:val="26"/>
    </w:rPr>
  </w:style>
  <w:style w:type="character" w:customStyle="1" w:styleId="WW8Num31z1">
    <w:name w:val="WW8Num31z1"/>
    <w:rsid w:val="00950FAD"/>
    <w:rPr>
      <w:rFonts w:hint="default"/>
    </w:rPr>
  </w:style>
  <w:style w:type="character" w:customStyle="1" w:styleId="16">
    <w:name w:val="Основной шрифт абзаца1"/>
    <w:rsid w:val="00950FAD"/>
  </w:style>
  <w:style w:type="character" w:customStyle="1" w:styleId="63">
    <w:name w:val="Знак Знак6"/>
    <w:rsid w:val="00950FAD"/>
    <w:rPr>
      <w:rFonts w:ascii="Times New Roman" w:hAnsi="Times New Roman" w:cs="Times New Roman"/>
      <w:sz w:val="28"/>
      <w:szCs w:val="28"/>
    </w:rPr>
  </w:style>
  <w:style w:type="character" w:customStyle="1" w:styleId="51">
    <w:name w:val="Знак Знак5"/>
    <w:rsid w:val="00950FAD"/>
    <w:rPr>
      <w:rFonts w:eastAsia="Times New Roman"/>
    </w:rPr>
  </w:style>
  <w:style w:type="character" w:customStyle="1" w:styleId="42">
    <w:name w:val="Знак Знак4"/>
    <w:rsid w:val="00950FAD"/>
    <w:rPr>
      <w:rFonts w:eastAsia="Times New Roman"/>
    </w:rPr>
  </w:style>
  <w:style w:type="character" w:customStyle="1" w:styleId="32">
    <w:name w:val="Знак Знак3"/>
    <w:rsid w:val="00950FAD"/>
    <w:rPr>
      <w:rFonts w:ascii="Tahoma" w:hAnsi="Tahoma" w:cs="Tahoma"/>
      <w:sz w:val="16"/>
      <w:szCs w:val="16"/>
    </w:rPr>
  </w:style>
  <w:style w:type="character" w:customStyle="1" w:styleId="26">
    <w:name w:val="Знак Знак2"/>
    <w:rsid w:val="00950FAD"/>
    <w:rPr>
      <w:rFonts w:eastAsia="Times New Roman"/>
    </w:rPr>
  </w:style>
  <w:style w:type="character" w:customStyle="1" w:styleId="17">
    <w:name w:val="Знак Знак1"/>
    <w:rsid w:val="00950FAD"/>
    <w:rPr>
      <w:rFonts w:eastAsia="Times New Roman"/>
    </w:rPr>
  </w:style>
  <w:style w:type="character" w:customStyle="1" w:styleId="71">
    <w:name w:val="Знак Знак7"/>
    <w:rsid w:val="00950FAD"/>
    <w:rPr>
      <w:rFonts w:ascii="Arial" w:eastAsia="Times New Roman" w:hAnsi="Arial" w:cs="Arial"/>
      <w:sz w:val="22"/>
      <w:szCs w:val="22"/>
    </w:rPr>
  </w:style>
  <w:style w:type="character" w:customStyle="1" w:styleId="100">
    <w:name w:val="Знак Знак10"/>
    <w:rsid w:val="00950FAD"/>
    <w:rPr>
      <w:rFonts w:ascii="Arial" w:eastAsia="Times New Roman" w:hAnsi="Arial" w:cs="Arial"/>
      <w:b/>
      <w:bCs/>
      <w:i/>
      <w:iCs/>
      <w:sz w:val="28"/>
      <w:szCs w:val="28"/>
    </w:rPr>
  </w:style>
  <w:style w:type="character" w:customStyle="1" w:styleId="111">
    <w:name w:val="Знак Знак11"/>
    <w:rsid w:val="00950FAD"/>
    <w:rPr>
      <w:rFonts w:ascii="Times New Roman" w:eastAsia="Times New Roman" w:hAnsi="Times New Roman" w:cs="Times New Roman"/>
      <w:b/>
      <w:bCs/>
      <w:kern w:val="1"/>
      <w:sz w:val="48"/>
      <w:szCs w:val="48"/>
    </w:rPr>
  </w:style>
  <w:style w:type="character" w:customStyle="1" w:styleId="91">
    <w:name w:val="Знак Знак9"/>
    <w:rsid w:val="00950FAD"/>
    <w:rPr>
      <w:rFonts w:ascii="Cambria" w:eastAsia="Times New Roman" w:hAnsi="Cambria" w:cs="Times New Roman"/>
      <w:b/>
      <w:bCs/>
      <w:i/>
      <w:iCs/>
      <w:color w:val="4F81BD"/>
      <w:sz w:val="28"/>
      <w:szCs w:val="28"/>
    </w:rPr>
  </w:style>
  <w:style w:type="character" w:customStyle="1" w:styleId="81">
    <w:name w:val="Знак Знак8"/>
    <w:rsid w:val="00950FAD"/>
    <w:rPr>
      <w:rFonts w:ascii="Cambria" w:eastAsia="Times New Roman" w:hAnsi="Cambria" w:cs="Times New Roman"/>
      <w:color w:val="243F60"/>
      <w:sz w:val="28"/>
      <w:szCs w:val="28"/>
    </w:rPr>
  </w:style>
  <w:style w:type="character" w:styleId="HTML">
    <w:name w:val="HTML Variable"/>
    <w:rsid w:val="00950FAD"/>
    <w:rPr>
      <w:i/>
      <w:iCs/>
    </w:rPr>
  </w:style>
  <w:style w:type="character" w:customStyle="1" w:styleId="symbol">
    <w:name w:val="symbol"/>
    <w:basedOn w:val="16"/>
    <w:rsid w:val="00950FAD"/>
  </w:style>
  <w:style w:type="character" w:customStyle="1" w:styleId="defin">
    <w:name w:val="defin"/>
    <w:basedOn w:val="16"/>
    <w:rsid w:val="00950FAD"/>
  </w:style>
  <w:style w:type="character" w:styleId="HTML0">
    <w:name w:val="HTML Definition"/>
    <w:uiPriority w:val="99"/>
    <w:rsid w:val="00950FAD"/>
    <w:rPr>
      <w:i/>
      <w:iCs/>
    </w:rPr>
  </w:style>
  <w:style w:type="character" w:customStyle="1" w:styleId="power">
    <w:name w:val="power"/>
    <w:basedOn w:val="16"/>
    <w:rsid w:val="00950FAD"/>
  </w:style>
  <w:style w:type="character" w:customStyle="1" w:styleId="index">
    <w:name w:val="index"/>
    <w:basedOn w:val="16"/>
    <w:rsid w:val="00950FAD"/>
  </w:style>
  <w:style w:type="character" w:customStyle="1" w:styleId="var">
    <w:name w:val="var"/>
    <w:basedOn w:val="16"/>
    <w:rsid w:val="00950FAD"/>
  </w:style>
  <w:style w:type="character" w:customStyle="1" w:styleId="aff1">
    <w:name w:val="Знак Знак"/>
    <w:rsid w:val="00950FAD"/>
    <w:rPr>
      <w:rFonts w:ascii="Courier New" w:eastAsia="Times New Roman" w:hAnsi="Courier New" w:cs="Courier New"/>
    </w:rPr>
  </w:style>
  <w:style w:type="character" w:customStyle="1" w:styleId="scale">
    <w:name w:val="scale"/>
    <w:basedOn w:val="16"/>
    <w:rsid w:val="00950FAD"/>
  </w:style>
  <w:style w:type="character" w:customStyle="1" w:styleId="icmmi10">
    <w:name w:val="icmmi10"/>
    <w:basedOn w:val="16"/>
    <w:rsid w:val="00950FAD"/>
  </w:style>
  <w:style w:type="character" w:customStyle="1" w:styleId="icmr10">
    <w:name w:val="icmr10"/>
    <w:basedOn w:val="16"/>
    <w:rsid w:val="00950FAD"/>
  </w:style>
  <w:style w:type="character" w:customStyle="1" w:styleId="icmsy10">
    <w:name w:val="icmsy10"/>
    <w:basedOn w:val="16"/>
    <w:rsid w:val="00950FAD"/>
  </w:style>
  <w:style w:type="character" w:customStyle="1" w:styleId="FontStyle25">
    <w:name w:val="Font Style25"/>
    <w:rsid w:val="00950FAD"/>
    <w:rPr>
      <w:rFonts w:ascii="Times New Roman" w:hAnsi="Times New Roman" w:cs="Times New Roman"/>
      <w:sz w:val="22"/>
      <w:szCs w:val="22"/>
    </w:rPr>
  </w:style>
  <w:style w:type="character" w:customStyle="1" w:styleId="aff2">
    <w:name w:val="Нижний колонтитул Знак Знак Знак Знак"/>
    <w:rsid w:val="00950FAD"/>
    <w:rPr>
      <w:sz w:val="24"/>
      <w:szCs w:val="24"/>
    </w:rPr>
  </w:style>
  <w:style w:type="character" w:customStyle="1" w:styleId="-">
    <w:name w:val="Èíòåðíåò-ññûëêà"/>
    <w:rsid w:val="00950FAD"/>
    <w:rPr>
      <w:color w:val="0000FF"/>
      <w:u w:val="single"/>
    </w:rPr>
  </w:style>
  <w:style w:type="character" w:customStyle="1" w:styleId="18">
    <w:name w:val="Гиперссылка1"/>
    <w:rsid w:val="00950FAD"/>
    <w:rPr>
      <w:color w:val="0000FF"/>
      <w:u w:val="single"/>
    </w:rPr>
  </w:style>
  <w:style w:type="character" w:customStyle="1" w:styleId="aff3">
    <w:name w:val="Символ сноски"/>
    <w:rsid w:val="00950FAD"/>
    <w:rPr>
      <w:vertAlign w:val="superscript"/>
    </w:rPr>
  </w:style>
  <w:style w:type="paragraph" w:styleId="aff4">
    <w:name w:val="Title"/>
    <w:basedOn w:val="a"/>
    <w:next w:val="af9"/>
    <w:link w:val="19"/>
    <w:uiPriority w:val="10"/>
    <w:qFormat/>
    <w:rsid w:val="00950FAD"/>
    <w:pPr>
      <w:keepNext/>
      <w:suppressAutoHyphens/>
      <w:spacing w:before="240" w:after="120" w:line="276" w:lineRule="auto"/>
    </w:pPr>
    <w:rPr>
      <w:rFonts w:ascii="Arial" w:eastAsia="Lucida Sans Unicode" w:hAnsi="Arial" w:cs="Mangal"/>
      <w:sz w:val="28"/>
      <w:szCs w:val="28"/>
      <w:lang w:eastAsia="ar-SA"/>
    </w:rPr>
  </w:style>
  <w:style w:type="character" w:customStyle="1" w:styleId="19">
    <w:name w:val="Заголовок Знак1"/>
    <w:basedOn w:val="a0"/>
    <w:link w:val="aff4"/>
    <w:rsid w:val="00950FAD"/>
    <w:rPr>
      <w:rFonts w:ascii="Arial" w:eastAsia="Lucida Sans Unicode" w:hAnsi="Arial" w:cs="Mangal"/>
      <w:sz w:val="28"/>
      <w:szCs w:val="28"/>
      <w:lang w:eastAsia="ar-SA"/>
    </w:rPr>
  </w:style>
  <w:style w:type="paragraph" w:styleId="aff5">
    <w:name w:val="List"/>
    <w:basedOn w:val="af9"/>
    <w:uiPriority w:val="99"/>
    <w:rsid w:val="00950FAD"/>
    <w:pPr>
      <w:suppressAutoHyphens/>
    </w:pPr>
    <w:rPr>
      <w:rFonts w:eastAsia="Calibri" w:cs="Mangal"/>
      <w:szCs w:val="28"/>
      <w:lang w:eastAsia="ar-SA"/>
    </w:rPr>
  </w:style>
  <w:style w:type="paragraph" w:customStyle="1" w:styleId="1a">
    <w:name w:val="Название1"/>
    <w:basedOn w:val="a"/>
    <w:rsid w:val="00950FAD"/>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7">
    <w:name w:val="Указатель2"/>
    <w:basedOn w:val="a"/>
    <w:rsid w:val="00950FAD"/>
    <w:pPr>
      <w:suppressLineNumbers/>
      <w:suppressAutoHyphens/>
      <w:spacing w:after="200" w:line="276" w:lineRule="auto"/>
    </w:pPr>
    <w:rPr>
      <w:rFonts w:ascii="Calibri" w:eastAsia="Times New Roman" w:hAnsi="Calibri" w:cs="Mangal"/>
      <w:lang w:eastAsia="ar-SA"/>
    </w:rPr>
  </w:style>
  <w:style w:type="paragraph" w:customStyle="1" w:styleId="1b">
    <w:name w:val="Название объекта1"/>
    <w:basedOn w:val="a"/>
    <w:rsid w:val="00950FAD"/>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c">
    <w:name w:val="Указатель1"/>
    <w:basedOn w:val="a"/>
    <w:rsid w:val="00950FAD"/>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rsid w:val="00950FAD"/>
    <w:pPr>
      <w:suppressAutoHyphens/>
      <w:spacing w:after="120" w:line="480" w:lineRule="auto"/>
      <w:ind w:left="283"/>
    </w:pPr>
    <w:rPr>
      <w:rFonts w:ascii="Calibri" w:eastAsia="Times New Roman" w:hAnsi="Calibri" w:cs="Times New Roman"/>
      <w:sz w:val="20"/>
      <w:szCs w:val="20"/>
      <w:lang w:eastAsia="ar-SA"/>
    </w:rPr>
  </w:style>
  <w:style w:type="paragraph" w:customStyle="1" w:styleId="1d">
    <w:name w:val="Абзац списка1"/>
    <w:basedOn w:val="a"/>
    <w:link w:val="ListParagraphChar"/>
    <w:qFormat/>
    <w:rsid w:val="00950FAD"/>
    <w:pPr>
      <w:suppressAutoHyphens/>
      <w:spacing w:after="200" w:line="276" w:lineRule="auto"/>
      <w:ind w:left="720"/>
    </w:pPr>
    <w:rPr>
      <w:rFonts w:ascii="Calibri" w:eastAsia="Times New Roman" w:hAnsi="Calibri" w:cs="Calibri"/>
      <w:lang w:eastAsia="ar-SA"/>
    </w:rPr>
  </w:style>
  <w:style w:type="paragraph" w:customStyle="1" w:styleId="txt">
    <w:name w:val="txt"/>
    <w:basedOn w:val="a"/>
    <w:rsid w:val="00950FA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950FA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950FA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950FA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950FA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950FA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950FA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950FAD"/>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uiPriority w:val="99"/>
    <w:rsid w:val="00950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uiPriority w:val="99"/>
    <w:rsid w:val="00950FAD"/>
    <w:rPr>
      <w:rFonts w:ascii="Courier New" w:eastAsia="Times New Roman" w:hAnsi="Courier New" w:cs="Times New Roman"/>
      <w:sz w:val="20"/>
      <w:szCs w:val="20"/>
      <w:lang w:eastAsia="ar-SA"/>
    </w:rPr>
  </w:style>
  <w:style w:type="paragraph" w:customStyle="1" w:styleId="western">
    <w:name w:val="western"/>
    <w:basedOn w:val="a"/>
    <w:rsid w:val="00950FA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950FA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950FAD"/>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950FAD"/>
    <w:pPr>
      <w:suppressAutoHyphens/>
      <w:spacing w:after="200" w:line="276" w:lineRule="auto"/>
      <w:ind w:left="720"/>
    </w:pPr>
    <w:rPr>
      <w:rFonts w:ascii="Calibri" w:eastAsia="Calibri" w:hAnsi="Calibri" w:cs="Calibri"/>
      <w:lang w:eastAsia="ar-SA"/>
    </w:rPr>
  </w:style>
  <w:style w:type="paragraph" w:customStyle="1" w:styleId="aff6">
    <w:name w:val="Знак Знак Знак Знак"/>
    <w:basedOn w:val="a"/>
    <w:rsid w:val="00950FAD"/>
    <w:pPr>
      <w:suppressAutoHyphens/>
      <w:spacing w:line="240" w:lineRule="exact"/>
    </w:pPr>
    <w:rPr>
      <w:rFonts w:ascii="Verdana" w:eastAsia="Times New Roman" w:hAnsi="Verdana" w:cs="Times New Roman"/>
      <w:sz w:val="20"/>
      <w:szCs w:val="20"/>
      <w:lang w:val="en-US" w:eastAsia="ar-SA"/>
    </w:rPr>
  </w:style>
  <w:style w:type="paragraph" w:customStyle="1" w:styleId="1e">
    <w:name w:val="Схема документа1"/>
    <w:basedOn w:val="a"/>
    <w:uiPriority w:val="99"/>
    <w:rsid w:val="00950FAD"/>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0">
    <w:name w:val="Основной текст с отступом 31"/>
    <w:basedOn w:val="a"/>
    <w:link w:val="33"/>
    <w:uiPriority w:val="99"/>
    <w:rsid w:val="00950FAD"/>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
    <w:name w:val="Текст1"/>
    <w:basedOn w:val="a"/>
    <w:uiPriority w:val="99"/>
    <w:rsid w:val="00950FAD"/>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rsid w:val="00950FAD"/>
    <w:pPr>
      <w:suppressAutoHyphens/>
      <w:spacing w:after="120" w:line="480" w:lineRule="auto"/>
    </w:pPr>
    <w:rPr>
      <w:rFonts w:ascii="Calibri" w:eastAsia="Times New Roman" w:hAnsi="Calibri" w:cs="Calibri"/>
      <w:lang w:eastAsia="ar-SA"/>
    </w:rPr>
  </w:style>
  <w:style w:type="paragraph" w:customStyle="1" w:styleId="aff7">
    <w:name w:val="Содержимое таблицы"/>
    <w:basedOn w:val="a"/>
    <w:qFormat/>
    <w:rsid w:val="00950FAD"/>
    <w:pPr>
      <w:widowControl w:val="0"/>
      <w:suppressAutoHyphens/>
      <w:spacing w:after="200" w:line="276" w:lineRule="auto"/>
    </w:pPr>
    <w:rPr>
      <w:rFonts w:ascii="Calibri" w:eastAsia="Calibri" w:hAnsi="Calibri" w:cs="Calibri"/>
      <w:szCs w:val="24"/>
      <w:lang w:eastAsia="hi-IN" w:bidi="hi-IN"/>
    </w:rPr>
  </w:style>
  <w:style w:type="paragraph" w:customStyle="1" w:styleId="aff8">
    <w:name w:val="Абзац"/>
    <w:basedOn w:val="a"/>
    <w:rsid w:val="00950FAD"/>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0">
    <w:name w:val="Обычный1"/>
    <w:link w:val="Normal"/>
    <w:rsid w:val="00950FAD"/>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9">
    <w:name w:val="Заголовок таблицы"/>
    <w:basedOn w:val="aff7"/>
    <w:rsid w:val="00950FAD"/>
    <w:pPr>
      <w:suppressLineNumbers/>
      <w:jc w:val="center"/>
    </w:pPr>
    <w:rPr>
      <w:b/>
      <w:bCs/>
    </w:rPr>
  </w:style>
  <w:style w:type="paragraph" w:styleId="43">
    <w:name w:val="toc 4"/>
    <w:basedOn w:val="1c"/>
    <w:rsid w:val="00950FAD"/>
    <w:pPr>
      <w:tabs>
        <w:tab w:val="right" w:leader="dot" w:pos="8789"/>
      </w:tabs>
      <w:ind w:left="849"/>
    </w:pPr>
  </w:style>
  <w:style w:type="paragraph" w:styleId="52">
    <w:name w:val="toc 5"/>
    <w:basedOn w:val="1c"/>
    <w:rsid w:val="00950FAD"/>
    <w:pPr>
      <w:tabs>
        <w:tab w:val="right" w:leader="dot" w:pos="8506"/>
      </w:tabs>
      <w:ind w:left="1132"/>
    </w:pPr>
  </w:style>
  <w:style w:type="paragraph" w:styleId="64">
    <w:name w:val="toc 6"/>
    <w:basedOn w:val="1c"/>
    <w:rsid w:val="00950FAD"/>
    <w:pPr>
      <w:tabs>
        <w:tab w:val="right" w:leader="dot" w:pos="8223"/>
      </w:tabs>
      <w:ind w:left="1415"/>
    </w:pPr>
  </w:style>
  <w:style w:type="paragraph" w:styleId="72">
    <w:name w:val="toc 7"/>
    <w:basedOn w:val="1c"/>
    <w:rsid w:val="00950FAD"/>
    <w:pPr>
      <w:tabs>
        <w:tab w:val="right" w:leader="dot" w:pos="7940"/>
      </w:tabs>
      <w:ind w:left="1698"/>
    </w:pPr>
  </w:style>
  <w:style w:type="paragraph" w:styleId="82">
    <w:name w:val="toc 8"/>
    <w:basedOn w:val="1c"/>
    <w:rsid w:val="00950FAD"/>
    <w:pPr>
      <w:tabs>
        <w:tab w:val="right" w:leader="dot" w:pos="7657"/>
      </w:tabs>
      <w:ind w:left="1981"/>
    </w:pPr>
  </w:style>
  <w:style w:type="paragraph" w:styleId="92">
    <w:name w:val="toc 9"/>
    <w:basedOn w:val="1c"/>
    <w:rsid w:val="00950FAD"/>
    <w:pPr>
      <w:tabs>
        <w:tab w:val="right" w:leader="dot" w:pos="7374"/>
      </w:tabs>
      <w:ind w:left="2264"/>
    </w:pPr>
  </w:style>
  <w:style w:type="paragraph" w:customStyle="1" w:styleId="101">
    <w:name w:val="Оглавление 10"/>
    <w:basedOn w:val="1c"/>
    <w:rsid w:val="00950FAD"/>
    <w:pPr>
      <w:tabs>
        <w:tab w:val="right" w:leader="dot" w:pos="7091"/>
      </w:tabs>
      <w:ind w:left="2547"/>
    </w:pPr>
  </w:style>
  <w:style w:type="paragraph" w:customStyle="1" w:styleId="28">
    <w:name w:val="Схема документа2"/>
    <w:basedOn w:val="a"/>
    <w:rsid w:val="00950FAD"/>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a">
    <w:name w:val="Содержимое врезки"/>
    <w:basedOn w:val="af9"/>
    <w:rsid w:val="00950FAD"/>
    <w:pPr>
      <w:suppressAutoHyphens/>
    </w:pPr>
    <w:rPr>
      <w:rFonts w:eastAsia="Calibri"/>
      <w:szCs w:val="28"/>
      <w:lang w:eastAsia="ar-SA"/>
    </w:rPr>
  </w:style>
  <w:style w:type="character" w:customStyle="1" w:styleId="s19">
    <w:name w:val="s19"/>
    <w:basedOn w:val="16"/>
    <w:rsid w:val="00950FAD"/>
  </w:style>
  <w:style w:type="character" w:customStyle="1" w:styleId="FontStyle48">
    <w:name w:val="Font Style48"/>
    <w:basedOn w:val="a0"/>
    <w:uiPriority w:val="99"/>
    <w:rsid w:val="00950FAD"/>
    <w:rPr>
      <w:rFonts w:ascii="Arial Narrow" w:hAnsi="Arial Narrow" w:cs="Arial Narrow" w:hint="default"/>
      <w:sz w:val="18"/>
      <w:szCs w:val="18"/>
    </w:rPr>
  </w:style>
  <w:style w:type="paragraph" w:customStyle="1" w:styleId="Style8">
    <w:name w:val="Style8"/>
    <w:basedOn w:val="a"/>
    <w:uiPriority w:val="99"/>
    <w:rsid w:val="00950FAD"/>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b">
    <w:name w:val="annotation reference"/>
    <w:basedOn w:val="a0"/>
    <w:uiPriority w:val="99"/>
    <w:unhideWhenUsed/>
    <w:rsid w:val="00950FAD"/>
    <w:rPr>
      <w:sz w:val="16"/>
      <w:szCs w:val="16"/>
    </w:rPr>
  </w:style>
  <w:style w:type="paragraph" w:styleId="affc">
    <w:name w:val="annotation text"/>
    <w:basedOn w:val="a"/>
    <w:link w:val="affd"/>
    <w:uiPriority w:val="99"/>
    <w:unhideWhenUsed/>
    <w:rsid w:val="00950FAD"/>
    <w:pPr>
      <w:spacing w:after="200" w:line="240" w:lineRule="auto"/>
    </w:pPr>
    <w:rPr>
      <w:sz w:val="20"/>
      <w:szCs w:val="20"/>
    </w:rPr>
  </w:style>
  <w:style w:type="character" w:customStyle="1" w:styleId="affd">
    <w:name w:val="Текст примечания Знак"/>
    <w:basedOn w:val="a0"/>
    <w:link w:val="affc"/>
    <w:uiPriority w:val="99"/>
    <w:rsid w:val="00950FAD"/>
    <w:rPr>
      <w:sz w:val="20"/>
      <w:szCs w:val="20"/>
    </w:rPr>
  </w:style>
  <w:style w:type="paragraph" w:styleId="affe">
    <w:name w:val="annotation subject"/>
    <w:basedOn w:val="affc"/>
    <w:next w:val="affc"/>
    <w:link w:val="afff"/>
    <w:uiPriority w:val="99"/>
    <w:unhideWhenUsed/>
    <w:rsid w:val="00950FAD"/>
    <w:rPr>
      <w:b/>
      <w:bCs/>
    </w:rPr>
  </w:style>
  <w:style w:type="character" w:customStyle="1" w:styleId="afff">
    <w:name w:val="Тема примечания Знак"/>
    <w:basedOn w:val="affd"/>
    <w:link w:val="affe"/>
    <w:uiPriority w:val="99"/>
    <w:rsid w:val="00950FAD"/>
    <w:rPr>
      <w:b/>
      <w:bCs/>
      <w:sz w:val="20"/>
      <w:szCs w:val="20"/>
    </w:rPr>
  </w:style>
  <w:style w:type="character" w:customStyle="1" w:styleId="ListLabel161">
    <w:name w:val="ListLabel 161"/>
    <w:qFormat/>
    <w:rsid w:val="00950FAD"/>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a"/>
    <w:uiPriority w:val="59"/>
    <w:rsid w:val="00950FA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950FA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0">
    <w:name w:val="Сетка таблицы41"/>
    <w:basedOn w:val="a1"/>
    <w:uiPriority w:val="39"/>
    <w:qFormat/>
    <w:rsid w:val="00950FAD"/>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semiHidden/>
    <w:rsid w:val="00CF4AFC"/>
    <w:rPr>
      <w:rFonts w:eastAsiaTheme="minorEastAsia"/>
      <w:color w:val="1F3864" w:themeColor="accent1" w:themeShade="80"/>
    </w:rPr>
  </w:style>
  <w:style w:type="character" w:customStyle="1" w:styleId="70">
    <w:name w:val="Заголовок 7 Знак"/>
    <w:basedOn w:val="a0"/>
    <w:link w:val="7"/>
    <w:uiPriority w:val="9"/>
    <w:semiHidden/>
    <w:rsid w:val="00CF4AFC"/>
    <w:rPr>
      <w:rFonts w:asciiTheme="majorHAnsi" w:eastAsiaTheme="majorEastAsia" w:hAnsiTheme="majorHAnsi" w:cstheme="majorBidi"/>
      <w:i/>
      <w:iCs/>
      <w:color w:val="1F3864" w:themeColor="accent1" w:themeShade="80"/>
    </w:rPr>
  </w:style>
  <w:style w:type="character" w:customStyle="1" w:styleId="80">
    <w:name w:val="Заголовок 8 Знак"/>
    <w:basedOn w:val="a0"/>
    <w:link w:val="8"/>
    <w:uiPriority w:val="9"/>
    <w:semiHidden/>
    <w:rsid w:val="00CF4AFC"/>
    <w:rPr>
      <w:rFonts w:eastAsiaTheme="minorEastAsia"/>
      <w:color w:val="262626" w:themeColor="text1" w:themeTint="D9"/>
      <w:sz w:val="21"/>
      <w:szCs w:val="21"/>
    </w:rPr>
  </w:style>
  <w:style w:type="paragraph" w:styleId="afff0">
    <w:name w:val="caption"/>
    <w:basedOn w:val="a"/>
    <w:next w:val="a"/>
    <w:uiPriority w:val="35"/>
    <w:semiHidden/>
    <w:unhideWhenUsed/>
    <w:qFormat/>
    <w:rsid w:val="00CF4AFC"/>
    <w:pPr>
      <w:spacing w:after="200" w:line="240" w:lineRule="auto"/>
    </w:pPr>
    <w:rPr>
      <w:rFonts w:eastAsiaTheme="minorEastAsia"/>
      <w:i/>
      <w:iCs/>
      <w:color w:val="44546A" w:themeColor="text2"/>
      <w:sz w:val="18"/>
      <w:szCs w:val="18"/>
    </w:rPr>
  </w:style>
  <w:style w:type="paragraph" w:styleId="afff1">
    <w:name w:val="Subtitle"/>
    <w:basedOn w:val="a"/>
    <w:next w:val="a"/>
    <w:link w:val="afff2"/>
    <w:uiPriority w:val="11"/>
    <w:qFormat/>
    <w:rsid w:val="00CF4AFC"/>
    <w:pPr>
      <w:numPr>
        <w:ilvl w:val="1"/>
      </w:numPr>
    </w:pPr>
    <w:rPr>
      <w:rFonts w:eastAsiaTheme="minorEastAsia"/>
      <w:color w:val="5A5A5A" w:themeColor="text1" w:themeTint="A5"/>
      <w:spacing w:val="15"/>
    </w:rPr>
  </w:style>
  <w:style w:type="character" w:customStyle="1" w:styleId="afff2">
    <w:name w:val="Подзаголовок Знак"/>
    <w:basedOn w:val="a0"/>
    <w:link w:val="afff1"/>
    <w:uiPriority w:val="11"/>
    <w:rsid w:val="00CF4AFC"/>
    <w:rPr>
      <w:rFonts w:eastAsiaTheme="minorEastAsia"/>
      <w:color w:val="5A5A5A" w:themeColor="text1" w:themeTint="A5"/>
      <w:spacing w:val="15"/>
    </w:rPr>
  </w:style>
  <w:style w:type="paragraph" w:styleId="29">
    <w:name w:val="Quote"/>
    <w:basedOn w:val="a"/>
    <w:next w:val="a"/>
    <w:link w:val="2a"/>
    <w:uiPriority w:val="29"/>
    <w:qFormat/>
    <w:rsid w:val="00CF4AFC"/>
    <w:pPr>
      <w:spacing w:before="200"/>
      <w:ind w:left="864" w:right="864"/>
    </w:pPr>
    <w:rPr>
      <w:rFonts w:eastAsiaTheme="minorEastAsia"/>
      <w:i/>
      <w:iCs/>
      <w:color w:val="404040" w:themeColor="text1" w:themeTint="BF"/>
    </w:rPr>
  </w:style>
  <w:style w:type="character" w:customStyle="1" w:styleId="2a">
    <w:name w:val="Цитата 2 Знак"/>
    <w:basedOn w:val="a0"/>
    <w:link w:val="29"/>
    <w:uiPriority w:val="29"/>
    <w:rsid w:val="00CF4AFC"/>
    <w:rPr>
      <w:rFonts w:eastAsiaTheme="minorEastAsia"/>
      <w:i/>
      <w:iCs/>
      <w:color w:val="404040" w:themeColor="text1" w:themeTint="BF"/>
    </w:rPr>
  </w:style>
  <w:style w:type="paragraph" w:styleId="afff3">
    <w:name w:val="Intense Quote"/>
    <w:basedOn w:val="a"/>
    <w:next w:val="a"/>
    <w:link w:val="afff4"/>
    <w:uiPriority w:val="30"/>
    <w:qFormat/>
    <w:rsid w:val="00CF4AFC"/>
    <w:pPr>
      <w:pBdr>
        <w:top w:val="single" w:sz="4" w:space="10" w:color="4472C4" w:themeColor="accent1"/>
        <w:bottom w:val="single" w:sz="4" w:space="10" w:color="4472C4" w:themeColor="accent1"/>
      </w:pBdr>
      <w:spacing w:before="360" w:after="360"/>
      <w:ind w:left="864" w:right="864"/>
      <w:jc w:val="center"/>
    </w:pPr>
    <w:rPr>
      <w:rFonts w:eastAsiaTheme="minorEastAsia"/>
      <w:i/>
      <w:iCs/>
      <w:color w:val="4472C4" w:themeColor="accent1"/>
    </w:rPr>
  </w:style>
  <w:style w:type="character" w:customStyle="1" w:styleId="afff4">
    <w:name w:val="Выделенная цитата Знак"/>
    <w:basedOn w:val="a0"/>
    <w:link w:val="afff3"/>
    <w:uiPriority w:val="30"/>
    <w:rsid w:val="00CF4AFC"/>
    <w:rPr>
      <w:rFonts w:eastAsiaTheme="minorEastAsia"/>
      <w:i/>
      <w:iCs/>
      <w:color w:val="4472C4" w:themeColor="accent1"/>
    </w:rPr>
  </w:style>
  <w:style w:type="character" w:styleId="afff5">
    <w:name w:val="Subtle Emphasis"/>
    <w:basedOn w:val="a0"/>
    <w:uiPriority w:val="19"/>
    <w:qFormat/>
    <w:rsid w:val="00CF4AFC"/>
    <w:rPr>
      <w:i/>
      <w:iCs/>
      <w:color w:val="404040" w:themeColor="text1" w:themeTint="BF"/>
    </w:rPr>
  </w:style>
  <w:style w:type="character" w:styleId="afff6">
    <w:name w:val="Intense Emphasis"/>
    <w:basedOn w:val="a0"/>
    <w:uiPriority w:val="21"/>
    <w:qFormat/>
    <w:rsid w:val="00CF4AFC"/>
    <w:rPr>
      <w:i/>
      <w:iCs/>
      <w:color w:val="4472C4" w:themeColor="accent1"/>
    </w:rPr>
  </w:style>
  <w:style w:type="character" w:styleId="afff7">
    <w:name w:val="Subtle Reference"/>
    <w:basedOn w:val="a0"/>
    <w:uiPriority w:val="31"/>
    <w:qFormat/>
    <w:rsid w:val="00CF4AFC"/>
    <w:rPr>
      <w:smallCaps/>
      <w:color w:val="404040" w:themeColor="text1" w:themeTint="BF"/>
    </w:rPr>
  </w:style>
  <w:style w:type="character" w:styleId="afff8">
    <w:name w:val="Intense Reference"/>
    <w:basedOn w:val="a0"/>
    <w:uiPriority w:val="32"/>
    <w:qFormat/>
    <w:rsid w:val="00CF4AFC"/>
    <w:rPr>
      <w:b/>
      <w:bCs/>
      <w:smallCaps/>
      <w:color w:val="4472C4" w:themeColor="accent1"/>
      <w:spacing w:val="5"/>
    </w:rPr>
  </w:style>
  <w:style w:type="character" w:styleId="afff9">
    <w:name w:val="Book Title"/>
    <w:basedOn w:val="a0"/>
    <w:uiPriority w:val="33"/>
    <w:qFormat/>
    <w:rsid w:val="00CF4AFC"/>
    <w:rPr>
      <w:b/>
      <w:bCs/>
      <w:i/>
      <w:iCs/>
      <w:spacing w:val="5"/>
    </w:rPr>
  </w:style>
  <w:style w:type="character" w:customStyle="1" w:styleId="page-link">
    <w:name w:val="page-link"/>
    <w:basedOn w:val="a0"/>
    <w:rsid w:val="00CF4AFC"/>
  </w:style>
  <w:style w:type="table" w:customStyle="1" w:styleId="1f1">
    <w:name w:val="Сетка таблицы1"/>
    <w:basedOn w:val="a1"/>
    <w:next w:val="aa"/>
    <w:uiPriority w:val="59"/>
    <w:rsid w:val="00CF4AF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39"/>
    <w:rsid w:val="00CF4A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CF4A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2">
    <w:name w:val="Заголовок 11"/>
    <w:basedOn w:val="a"/>
    <w:uiPriority w:val="1"/>
    <w:qFormat/>
    <w:rsid w:val="006E71E1"/>
    <w:pPr>
      <w:widowControl w:val="0"/>
      <w:autoSpaceDE w:val="0"/>
      <w:autoSpaceDN w:val="0"/>
      <w:spacing w:before="72" w:after="0" w:line="240" w:lineRule="auto"/>
      <w:ind w:left="1010"/>
      <w:jc w:val="both"/>
      <w:outlineLvl w:val="1"/>
    </w:pPr>
    <w:rPr>
      <w:rFonts w:ascii="Times New Roman" w:eastAsia="Times New Roman" w:hAnsi="Times New Roman" w:cs="Times New Roman"/>
      <w:b/>
      <w:bCs/>
      <w:sz w:val="28"/>
      <w:szCs w:val="28"/>
    </w:rPr>
  </w:style>
  <w:style w:type="paragraph" w:customStyle="1" w:styleId="ConsPlusNormal">
    <w:name w:val="ConsPlusNormal"/>
    <w:rsid w:val="006E71E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E71E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71E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qFormat/>
    <w:rsid w:val="006E71E1"/>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a">
    <w:name w:val="Основной текст_"/>
    <w:basedOn w:val="a0"/>
    <w:link w:val="1f2"/>
    <w:rsid w:val="006E71E1"/>
    <w:rPr>
      <w:rFonts w:ascii="Arial" w:eastAsia="Arial" w:hAnsi="Arial" w:cs="Arial"/>
      <w:sz w:val="28"/>
      <w:szCs w:val="28"/>
      <w:shd w:val="clear" w:color="auto" w:fill="FFFFFF"/>
    </w:rPr>
  </w:style>
  <w:style w:type="paragraph" w:customStyle="1" w:styleId="1f2">
    <w:name w:val="Основной текст1"/>
    <w:basedOn w:val="a"/>
    <w:link w:val="afffa"/>
    <w:qFormat/>
    <w:rsid w:val="006E71E1"/>
    <w:pPr>
      <w:widowControl w:val="0"/>
      <w:shd w:val="clear" w:color="auto" w:fill="FFFFFF"/>
      <w:spacing w:after="240" w:line="257" w:lineRule="auto"/>
      <w:ind w:firstLine="400"/>
    </w:pPr>
    <w:rPr>
      <w:rFonts w:ascii="Arial" w:eastAsia="Arial" w:hAnsi="Arial" w:cs="Arial"/>
      <w:sz w:val="28"/>
      <w:szCs w:val="28"/>
    </w:rPr>
  </w:style>
  <w:style w:type="character" w:customStyle="1" w:styleId="2b">
    <w:name w:val="Заголовок №2_"/>
    <w:basedOn w:val="a0"/>
    <w:link w:val="2c"/>
    <w:rsid w:val="006E71E1"/>
    <w:rPr>
      <w:rFonts w:ascii="Arial" w:eastAsia="Arial" w:hAnsi="Arial" w:cs="Arial"/>
      <w:b/>
      <w:bCs/>
      <w:color w:val="231F20"/>
      <w:shd w:val="clear" w:color="auto" w:fill="FFFFFF"/>
    </w:rPr>
  </w:style>
  <w:style w:type="paragraph" w:customStyle="1" w:styleId="2c">
    <w:name w:val="Заголовок №2"/>
    <w:basedOn w:val="a"/>
    <w:link w:val="2b"/>
    <w:qFormat/>
    <w:rsid w:val="006E71E1"/>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0"/>
    <w:rsid w:val="006E71E1"/>
  </w:style>
  <w:style w:type="character" w:customStyle="1" w:styleId="extendedtext-short">
    <w:name w:val="extendedtext-short"/>
    <w:basedOn w:val="a0"/>
    <w:rsid w:val="006E71E1"/>
  </w:style>
  <w:style w:type="character" w:customStyle="1" w:styleId="afffb">
    <w:name w:val="Основной текст + Курсив"/>
    <w:aliases w:val="Интервал 0 pt"/>
    <w:rsid w:val="006E71E1"/>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3">
    <w:name w:val="Основной текст7"/>
    <w:rsid w:val="006E71E1"/>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6E71E1"/>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character" w:customStyle="1" w:styleId="1f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01058"/>
    <w:rPr>
      <w:sz w:val="20"/>
      <w:szCs w:val="20"/>
    </w:rPr>
  </w:style>
  <w:style w:type="character" w:customStyle="1" w:styleId="afffc">
    <w:name w:val="Текст концевой сноски Знак"/>
    <w:basedOn w:val="a0"/>
    <w:link w:val="afffd"/>
    <w:uiPriority w:val="99"/>
    <w:locked/>
    <w:rsid w:val="00901058"/>
    <w:rPr>
      <w:sz w:val="20"/>
      <w:szCs w:val="20"/>
    </w:rPr>
  </w:style>
  <w:style w:type="paragraph" w:styleId="afffd">
    <w:name w:val="endnote text"/>
    <w:basedOn w:val="a"/>
    <w:link w:val="afffc"/>
    <w:uiPriority w:val="99"/>
    <w:unhideWhenUsed/>
    <w:rsid w:val="00901058"/>
    <w:pPr>
      <w:spacing w:after="0" w:line="240" w:lineRule="auto"/>
    </w:pPr>
    <w:rPr>
      <w:sz w:val="20"/>
      <w:szCs w:val="20"/>
    </w:rPr>
  </w:style>
  <w:style w:type="character" w:customStyle="1" w:styleId="1f4">
    <w:name w:val="Текст концевой сноски Знак1"/>
    <w:basedOn w:val="a0"/>
    <w:uiPriority w:val="99"/>
    <w:semiHidden/>
    <w:rsid w:val="00901058"/>
    <w:rPr>
      <w:sz w:val="20"/>
      <w:szCs w:val="20"/>
    </w:rPr>
  </w:style>
  <w:style w:type="character" w:customStyle="1" w:styleId="1f5">
    <w:name w:val="Текст выноски Знак1"/>
    <w:basedOn w:val="a0"/>
    <w:uiPriority w:val="99"/>
    <w:semiHidden/>
    <w:rsid w:val="00901058"/>
    <w:rPr>
      <w:rFonts w:ascii="Segoe UI" w:hAnsi="Segoe UI" w:cs="Segoe UI"/>
      <w:sz w:val="18"/>
      <w:szCs w:val="18"/>
    </w:rPr>
  </w:style>
  <w:style w:type="table" w:customStyle="1" w:styleId="TableNormal">
    <w:name w:val="Table Normal"/>
    <w:uiPriority w:val="2"/>
    <w:semiHidden/>
    <w:unhideWhenUsed/>
    <w:qFormat/>
    <w:rsid w:val="009010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01058"/>
    <w:pPr>
      <w:widowControl w:val="0"/>
      <w:autoSpaceDE w:val="0"/>
      <w:autoSpaceDN w:val="0"/>
      <w:spacing w:after="0" w:line="240" w:lineRule="auto"/>
    </w:pPr>
    <w:rPr>
      <w:rFonts w:ascii="Times New Roman" w:eastAsia="Times New Roman" w:hAnsi="Times New Roman" w:cs="Times New Roman"/>
    </w:rPr>
  </w:style>
  <w:style w:type="numbering" w:customStyle="1" w:styleId="2d">
    <w:name w:val="Нет списка2"/>
    <w:next w:val="a2"/>
    <w:semiHidden/>
    <w:rsid w:val="00960FCF"/>
  </w:style>
  <w:style w:type="paragraph" w:styleId="2e">
    <w:name w:val="List 2"/>
    <w:basedOn w:val="a"/>
    <w:rsid w:val="00960FCF"/>
    <w:pPr>
      <w:spacing w:after="0" w:line="240" w:lineRule="auto"/>
      <w:ind w:left="566" w:hanging="283"/>
    </w:pPr>
    <w:rPr>
      <w:rFonts w:ascii="Times New Roman" w:eastAsia="Times New Roman" w:hAnsi="Times New Roman" w:cs="Times New Roman"/>
      <w:sz w:val="24"/>
      <w:szCs w:val="24"/>
      <w:lang w:eastAsia="ru-RU"/>
    </w:rPr>
  </w:style>
  <w:style w:type="paragraph" w:styleId="2f">
    <w:name w:val="Body Text Indent 2"/>
    <w:basedOn w:val="a"/>
    <w:link w:val="2f0"/>
    <w:rsid w:val="00960FCF"/>
    <w:pPr>
      <w:spacing w:after="120" w:line="480" w:lineRule="auto"/>
      <w:ind w:left="283"/>
    </w:pPr>
    <w:rPr>
      <w:rFonts w:ascii="Times New Roman" w:eastAsia="Times New Roman" w:hAnsi="Times New Roman" w:cs="Times New Roman"/>
      <w:sz w:val="24"/>
      <w:szCs w:val="24"/>
      <w:lang w:eastAsia="ru-RU"/>
    </w:rPr>
  </w:style>
  <w:style w:type="character" w:customStyle="1" w:styleId="2f0">
    <w:name w:val="Основной текст с отступом 2 Знак"/>
    <w:basedOn w:val="a0"/>
    <w:link w:val="2f"/>
    <w:rsid w:val="00960FCF"/>
    <w:rPr>
      <w:rFonts w:ascii="Times New Roman" w:eastAsia="Times New Roman" w:hAnsi="Times New Roman" w:cs="Times New Roman"/>
      <w:sz w:val="24"/>
      <w:szCs w:val="24"/>
      <w:lang w:eastAsia="ru-RU"/>
    </w:rPr>
  </w:style>
  <w:style w:type="paragraph" w:styleId="2f1">
    <w:name w:val="Body Text 2"/>
    <w:basedOn w:val="a"/>
    <w:link w:val="2f2"/>
    <w:rsid w:val="00960FCF"/>
    <w:pPr>
      <w:spacing w:after="120" w:line="480" w:lineRule="auto"/>
    </w:pPr>
    <w:rPr>
      <w:rFonts w:ascii="Times New Roman" w:eastAsia="Times New Roman" w:hAnsi="Times New Roman" w:cs="Times New Roman"/>
      <w:sz w:val="24"/>
      <w:szCs w:val="24"/>
      <w:lang w:eastAsia="ru-RU"/>
    </w:rPr>
  </w:style>
  <w:style w:type="character" w:customStyle="1" w:styleId="2f2">
    <w:name w:val="Основной текст 2 Знак"/>
    <w:basedOn w:val="a0"/>
    <w:link w:val="2f1"/>
    <w:rsid w:val="00960FCF"/>
    <w:rPr>
      <w:rFonts w:ascii="Times New Roman" w:eastAsia="Times New Roman" w:hAnsi="Times New Roman" w:cs="Times New Roman"/>
      <w:sz w:val="24"/>
      <w:szCs w:val="24"/>
      <w:lang w:eastAsia="ru-RU"/>
    </w:rPr>
  </w:style>
  <w:style w:type="table" w:customStyle="1" w:styleId="2f3">
    <w:name w:val="Сетка таблицы2"/>
    <w:basedOn w:val="a1"/>
    <w:next w:val="aa"/>
    <w:rsid w:val="00960F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Знак"/>
    <w:basedOn w:val="a"/>
    <w:rsid w:val="00960FCF"/>
    <w:pPr>
      <w:spacing w:line="240" w:lineRule="exact"/>
    </w:pPr>
    <w:rPr>
      <w:rFonts w:ascii="Verdana" w:eastAsia="Times New Roman" w:hAnsi="Verdana" w:cs="Times New Roman"/>
      <w:sz w:val="20"/>
      <w:szCs w:val="20"/>
      <w:lang w:eastAsia="ru-RU"/>
    </w:rPr>
  </w:style>
  <w:style w:type="table" w:styleId="1f6">
    <w:name w:val="Table Grid 1"/>
    <w:basedOn w:val="a1"/>
    <w:rsid w:val="00960FC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4">
    <w:name w:val="Знак2"/>
    <w:basedOn w:val="a"/>
    <w:rsid w:val="00960FCF"/>
    <w:pPr>
      <w:tabs>
        <w:tab w:val="left" w:pos="708"/>
      </w:tabs>
      <w:spacing w:line="240" w:lineRule="exact"/>
    </w:pPr>
    <w:rPr>
      <w:rFonts w:ascii="Verdana" w:eastAsia="Times New Roman" w:hAnsi="Verdana" w:cs="Verdana"/>
      <w:sz w:val="20"/>
      <w:szCs w:val="20"/>
      <w:lang w:val="en-US"/>
    </w:rPr>
  </w:style>
  <w:style w:type="paragraph" w:customStyle="1" w:styleId="ConsNormal">
    <w:name w:val="ConsNormal"/>
    <w:rsid w:val="00960FCF"/>
    <w:pPr>
      <w:widowControl w:val="0"/>
      <w:suppressAutoHyphens/>
      <w:autoSpaceDE w:val="0"/>
      <w:spacing w:after="0" w:line="240" w:lineRule="auto"/>
      <w:ind w:right="19772" w:firstLine="720"/>
    </w:pPr>
    <w:rPr>
      <w:rFonts w:ascii="Arial" w:eastAsia="Times New Roman" w:hAnsi="Arial" w:cs="Arial"/>
      <w:lang w:eastAsia="ar-SA"/>
    </w:rPr>
  </w:style>
  <w:style w:type="paragraph" w:customStyle="1" w:styleId="1f7">
    <w:name w:val="Цитата1"/>
    <w:basedOn w:val="a"/>
    <w:uiPriority w:val="99"/>
    <w:rsid w:val="00960FCF"/>
    <w:pPr>
      <w:suppressAutoHyphens/>
      <w:spacing w:after="0" w:line="240" w:lineRule="auto"/>
      <w:ind w:left="57" w:right="113"/>
      <w:jc w:val="both"/>
    </w:pPr>
    <w:rPr>
      <w:rFonts w:ascii="Times New Roman" w:eastAsia="Times New Roman" w:hAnsi="Times New Roman" w:cs="Times New Roman"/>
      <w:sz w:val="28"/>
      <w:szCs w:val="24"/>
      <w:lang w:eastAsia="ar-SA"/>
    </w:rPr>
  </w:style>
  <w:style w:type="character" w:customStyle="1" w:styleId="29pt">
    <w:name w:val="Основной текст (2) + 9 pt"/>
    <w:rsid w:val="00960FCF"/>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eastAsia="ru-RU" w:bidi="ru-RU"/>
    </w:rPr>
  </w:style>
  <w:style w:type="character" w:customStyle="1" w:styleId="29pt0">
    <w:name w:val="Основной текст (2) + 9 pt;Малые прописные"/>
    <w:rsid w:val="00960FCF"/>
    <w:rPr>
      <w:rFonts w:ascii="Century Schoolbook" w:eastAsia="Century Schoolbook" w:hAnsi="Century Schoolbook" w:cs="Century Schoolbook"/>
      <w:b w:val="0"/>
      <w:bCs w:val="0"/>
      <w:i w:val="0"/>
      <w:iCs w:val="0"/>
      <w:smallCaps/>
      <w:strike w:val="0"/>
      <w:color w:val="000000"/>
      <w:spacing w:val="0"/>
      <w:w w:val="100"/>
      <w:position w:val="0"/>
      <w:sz w:val="18"/>
      <w:szCs w:val="18"/>
      <w:u w:val="none"/>
      <w:lang w:val="ru-RU" w:eastAsia="ru-RU" w:bidi="ru-RU"/>
    </w:rPr>
  </w:style>
  <w:style w:type="table" w:customStyle="1" w:styleId="113">
    <w:name w:val="Сетка таблицы11"/>
    <w:basedOn w:val="a1"/>
    <w:next w:val="aa"/>
    <w:uiPriority w:val="59"/>
    <w:rsid w:val="00960F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D31874"/>
  </w:style>
  <w:style w:type="character" w:customStyle="1" w:styleId="Absatz-Standardschriftart">
    <w:name w:val="Absatz-Standardschriftart"/>
    <w:rsid w:val="00D31874"/>
  </w:style>
  <w:style w:type="character" w:customStyle="1" w:styleId="WW-Absatz-Standardschriftart">
    <w:name w:val="WW-Absatz-Standardschriftart"/>
    <w:rsid w:val="00D31874"/>
  </w:style>
  <w:style w:type="character" w:customStyle="1" w:styleId="WW-Absatz-Standardschriftart1">
    <w:name w:val="WW-Absatz-Standardschriftart1"/>
    <w:rsid w:val="00D31874"/>
  </w:style>
  <w:style w:type="character" w:customStyle="1" w:styleId="WW-Absatz-Standardschriftart11">
    <w:name w:val="WW-Absatz-Standardschriftart11"/>
    <w:rsid w:val="00D31874"/>
  </w:style>
  <w:style w:type="character" w:customStyle="1" w:styleId="WW-Absatz-Standardschriftart111">
    <w:name w:val="WW-Absatz-Standardschriftart111"/>
    <w:rsid w:val="00D31874"/>
  </w:style>
  <w:style w:type="character" w:customStyle="1" w:styleId="WW-Absatz-Standardschriftart1111">
    <w:name w:val="WW-Absatz-Standardschriftart1111"/>
    <w:rsid w:val="00D31874"/>
  </w:style>
  <w:style w:type="character" w:customStyle="1" w:styleId="WW-Absatz-Standardschriftart11111">
    <w:name w:val="WW-Absatz-Standardschriftart11111"/>
    <w:rsid w:val="00D31874"/>
  </w:style>
  <w:style w:type="character" w:customStyle="1" w:styleId="WW-Absatz-Standardschriftart111111">
    <w:name w:val="WW-Absatz-Standardschriftart111111"/>
    <w:rsid w:val="00D31874"/>
  </w:style>
  <w:style w:type="character" w:customStyle="1" w:styleId="WW-Absatz-Standardschriftart1111111">
    <w:name w:val="WW-Absatz-Standardschriftart1111111"/>
    <w:rsid w:val="00D31874"/>
  </w:style>
  <w:style w:type="character" w:customStyle="1" w:styleId="WW-Absatz-Standardschriftart11111111">
    <w:name w:val="WW-Absatz-Standardschriftart11111111"/>
    <w:rsid w:val="00D31874"/>
  </w:style>
  <w:style w:type="character" w:customStyle="1" w:styleId="WW-Absatz-Standardschriftart111111111">
    <w:name w:val="WW-Absatz-Standardschriftart111111111"/>
    <w:rsid w:val="00D31874"/>
  </w:style>
  <w:style w:type="character" w:customStyle="1" w:styleId="WW8Num4z1">
    <w:name w:val="WW8Num4z1"/>
    <w:rsid w:val="00D31874"/>
    <w:rPr>
      <w:rFonts w:ascii="Courier New" w:hAnsi="Courier New" w:cs="Courier New"/>
    </w:rPr>
  </w:style>
  <w:style w:type="character" w:customStyle="1" w:styleId="WW8Num4z2">
    <w:name w:val="WW8Num4z2"/>
    <w:rsid w:val="00D31874"/>
    <w:rPr>
      <w:rFonts w:ascii="Wingdings" w:hAnsi="Wingdings"/>
    </w:rPr>
  </w:style>
  <w:style w:type="character" w:customStyle="1" w:styleId="WW8Num9z1">
    <w:name w:val="WW8Num9z1"/>
    <w:rsid w:val="00D31874"/>
    <w:rPr>
      <w:rFonts w:ascii="Courier New" w:hAnsi="Courier New"/>
    </w:rPr>
  </w:style>
  <w:style w:type="character" w:customStyle="1" w:styleId="WW8Num9z2">
    <w:name w:val="WW8Num9z2"/>
    <w:rsid w:val="00D31874"/>
    <w:rPr>
      <w:rFonts w:ascii="Wingdings" w:hAnsi="Wingdings"/>
    </w:rPr>
  </w:style>
  <w:style w:type="character" w:customStyle="1" w:styleId="WW8Num9z3">
    <w:name w:val="WW8Num9z3"/>
    <w:rsid w:val="00D31874"/>
    <w:rPr>
      <w:rFonts w:ascii="Symbol" w:hAnsi="Symbol"/>
    </w:rPr>
  </w:style>
  <w:style w:type="character" w:customStyle="1" w:styleId="WW8Num32z0">
    <w:name w:val="WW8Num32z0"/>
    <w:rsid w:val="00D31874"/>
    <w:rPr>
      <w:b w:val="0"/>
      <w:bCs/>
    </w:rPr>
  </w:style>
  <w:style w:type="character" w:customStyle="1" w:styleId="WW8Num34z0">
    <w:name w:val="WW8Num34z0"/>
    <w:rsid w:val="00D31874"/>
    <w:rPr>
      <w:b w:val="0"/>
      <w:bCs/>
    </w:rPr>
  </w:style>
  <w:style w:type="character" w:customStyle="1" w:styleId="WW8Num36z0">
    <w:name w:val="WW8Num36z0"/>
    <w:rsid w:val="00D31874"/>
    <w:rPr>
      <w:b w:val="0"/>
      <w:bCs/>
    </w:rPr>
  </w:style>
  <w:style w:type="character" w:customStyle="1" w:styleId="WW8Num37z0">
    <w:name w:val="WW8Num37z0"/>
    <w:rsid w:val="00D31874"/>
    <w:rPr>
      <w:b w:val="0"/>
      <w:bCs/>
    </w:rPr>
  </w:style>
  <w:style w:type="character" w:customStyle="1" w:styleId="WW8Num38z0">
    <w:name w:val="WW8Num38z0"/>
    <w:rsid w:val="00D31874"/>
    <w:rPr>
      <w:b w:val="0"/>
      <w:bCs/>
    </w:rPr>
  </w:style>
  <w:style w:type="character" w:customStyle="1" w:styleId="WW8Num40z0">
    <w:name w:val="WW8Num40z0"/>
    <w:rsid w:val="00D31874"/>
    <w:rPr>
      <w:rFonts w:ascii="Symbol" w:hAnsi="Symbol"/>
    </w:rPr>
  </w:style>
  <w:style w:type="character" w:customStyle="1" w:styleId="WW8Num40z1">
    <w:name w:val="WW8Num40z1"/>
    <w:rsid w:val="00D31874"/>
    <w:rPr>
      <w:rFonts w:ascii="Courier New" w:hAnsi="Courier New" w:cs="Courier New"/>
    </w:rPr>
  </w:style>
  <w:style w:type="character" w:customStyle="1" w:styleId="WW8Num40z2">
    <w:name w:val="WW8Num40z2"/>
    <w:rsid w:val="00D31874"/>
    <w:rPr>
      <w:rFonts w:ascii="Wingdings" w:hAnsi="Wingdings"/>
    </w:rPr>
  </w:style>
  <w:style w:type="character" w:customStyle="1" w:styleId="1f8">
    <w:name w:val="Знак примечания1"/>
    <w:rsid w:val="00D31874"/>
    <w:rPr>
      <w:sz w:val="16"/>
      <w:szCs w:val="16"/>
    </w:rPr>
  </w:style>
  <w:style w:type="character" w:customStyle="1" w:styleId="affff">
    <w:name w:val="Текст Знак"/>
    <w:uiPriority w:val="99"/>
    <w:rsid w:val="00D31874"/>
    <w:rPr>
      <w:rFonts w:ascii="Courier New" w:hAnsi="Courier New"/>
    </w:rPr>
  </w:style>
  <w:style w:type="character" w:customStyle="1" w:styleId="WW8Num2z1">
    <w:name w:val="WW8Num2z1"/>
    <w:rsid w:val="00D31874"/>
    <w:rPr>
      <w:rFonts w:ascii="Courier New" w:hAnsi="Courier New" w:cs="Courier New"/>
    </w:rPr>
  </w:style>
  <w:style w:type="character" w:customStyle="1" w:styleId="35">
    <w:name w:val="Основной текст 3 Знак"/>
    <w:uiPriority w:val="99"/>
    <w:rsid w:val="00D31874"/>
    <w:rPr>
      <w:sz w:val="28"/>
      <w:szCs w:val="28"/>
    </w:rPr>
  </w:style>
  <w:style w:type="character" w:customStyle="1" w:styleId="affff0">
    <w:name w:val="Символ нумерации"/>
    <w:rsid w:val="00D31874"/>
  </w:style>
  <w:style w:type="paragraph" w:customStyle="1" w:styleId="affff1">
    <w:basedOn w:val="a"/>
    <w:next w:val="af9"/>
    <w:rsid w:val="00D31874"/>
    <w:pPr>
      <w:keepNext/>
      <w:spacing w:before="240" w:after="120" w:line="240" w:lineRule="auto"/>
    </w:pPr>
    <w:rPr>
      <w:rFonts w:ascii="Arial" w:eastAsia="MS Mincho" w:hAnsi="Arial" w:cs="Tahoma"/>
      <w:sz w:val="28"/>
      <w:szCs w:val="28"/>
      <w:lang w:eastAsia="ar-SA"/>
    </w:rPr>
  </w:style>
  <w:style w:type="paragraph" w:customStyle="1" w:styleId="213">
    <w:name w:val="Список 21"/>
    <w:basedOn w:val="a"/>
    <w:rsid w:val="00D31874"/>
    <w:pPr>
      <w:spacing w:after="0" w:line="240" w:lineRule="auto"/>
      <w:ind w:left="566" w:hanging="283"/>
    </w:pPr>
    <w:rPr>
      <w:rFonts w:ascii="Times New Roman" w:eastAsia="Times New Roman" w:hAnsi="Times New Roman" w:cs="Times New Roman"/>
      <w:sz w:val="24"/>
      <w:szCs w:val="24"/>
      <w:lang w:eastAsia="ar-SA"/>
    </w:rPr>
  </w:style>
  <w:style w:type="paragraph" w:customStyle="1" w:styleId="230">
    <w:name w:val="Основной текст с отступом 23"/>
    <w:basedOn w:val="a"/>
    <w:rsid w:val="00D31874"/>
    <w:pPr>
      <w:spacing w:after="120" w:line="480" w:lineRule="auto"/>
      <w:ind w:left="283"/>
    </w:pPr>
    <w:rPr>
      <w:rFonts w:ascii="Times New Roman" w:eastAsia="Times New Roman" w:hAnsi="Times New Roman" w:cs="Times New Roman"/>
      <w:sz w:val="24"/>
      <w:szCs w:val="24"/>
      <w:lang w:eastAsia="ar-SA"/>
    </w:rPr>
  </w:style>
  <w:style w:type="paragraph" w:customStyle="1" w:styleId="1f9">
    <w:name w:val="Текст примечания1"/>
    <w:basedOn w:val="a"/>
    <w:rsid w:val="00D31874"/>
    <w:pPr>
      <w:spacing w:after="0" w:line="240" w:lineRule="auto"/>
    </w:pPr>
    <w:rPr>
      <w:rFonts w:ascii="Times New Roman" w:eastAsia="Times New Roman" w:hAnsi="Times New Roman" w:cs="Times New Roman"/>
      <w:sz w:val="20"/>
      <w:szCs w:val="20"/>
      <w:lang w:eastAsia="ar-SA"/>
    </w:rPr>
  </w:style>
  <w:style w:type="paragraph" w:customStyle="1" w:styleId="affff2">
    <w:name w:val="Знак"/>
    <w:basedOn w:val="a"/>
    <w:rsid w:val="00D31874"/>
    <w:pPr>
      <w:spacing w:line="240" w:lineRule="exact"/>
    </w:pPr>
    <w:rPr>
      <w:rFonts w:ascii="Verdana" w:eastAsia="Times New Roman" w:hAnsi="Verdana" w:cs="Times New Roman"/>
      <w:sz w:val="20"/>
      <w:szCs w:val="20"/>
      <w:lang w:eastAsia="ar-SA"/>
    </w:rPr>
  </w:style>
  <w:style w:type="paragraph" w:customStyle="1" w:styleId="311">
    <w:name w:val="Основной текст 31"/>
    <w:basedOn w:val="a"/>
    <w:uiPriority w:val="99"/>
    <w:rsid w:val="00D31874"/>
    <w:pPr>
      <w:spacing w:after="0" w:line="240" w:lineRule="auto"/>
      <w:jc w:val="both"/>
    </w:pPr>
    <w:rPr>
      <w:rFonts w:ascii="Times New Roman" w:eastAsia="Times New Roman" w:hAnsi="Times New Roman" w:cs="Times New Roman"/>
      <w:sz w:val="28"/>
      <w:szCs w:val="28"/>
      <w:lang w:eastAsia="ar-SA"/>
    </w:rPr>
  </w:style>
  <w:style w:type="paragraph" w:customStyle="1" w:styleId="2f5">
    <w:name w:val="Знак2"/>
    <w:basedOn w:val="a"/>
    <w:rsid w:val="00D31874"/>
    <w:pPr>
      <w:tabs>
        <w:tab w:val="left" w:pos="708"/>
      </w:tabs>
      <w:spacing w:line="240" w:lineRule="exact"/>
    </w:pPr>
    <w:rPr>
      <w:rFonts w:ascii="Verdana" w:eastAsia="Times New Roman" w:hAnsi="Verdana" w:cs="Verdana"/>
      <w:sz w:val="20"/>
      <w:szCs w:val="20"/>
      <w:lang w:val="en-US" w:eastAsia="ar-SA"/>
    </w:rPr>
  </w:style>
  <w:style w:type="paragraph" w:customStyle="1" w:styleId="1fa">
    <w:name w:val="Стиль1"/>
    <w:qFormat/>
    <w:rsid w:val="00D31874"/>
    <w:pPr>
      <w:suppressAutoHyphens/>
      <w:spacing w:after="0" w:line="360" w:lineRule="auto"/>
      <w:ind w:firstLine="720"/>
      <w:jc w:val="both"/>
    </w:pPr>
    <w:rPr>
      <w:rFonts w:ascii="Times New Roman" w:eastAsia="Arial" w:hAnsi="Times New Roman" w:cs="Times New Roman"/>
      <w:sz w:val="24"/>
      <w:szCs w:val="20"/>
      <w:lang w:eastAsia="ar-SA"/>
    </w:rPr>
  </w:style>
  <w:style w:type="paragraph" w:customStyle="1" w:styleId="330">
    <w:name w:val="Основной текст с отступом 33"/>
    <w:basedOn w:val="a"/>
    <w:rsid w:val="00D31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pPr>
    <w:rPr>
      <w:rFonts w:ascii="Times New Roman" w:eastAsia="Times New Roman" w:hAnsi="Times New Roman" w:cs="Times New Roman"/>
      <w:sz w:val="28"/>
      <w:szCs w:val="28"/>
      <w:lang w:eastAsia="ar-SA"/>
    </w:rPr>
  </w:style>
  <w:style w:type="paragraph" w:customStyle="1" w:styleId="220">
    <w:name w:val="Основной текст с отступом 22"/>
    <w:basedOn w:val="a"/>
    <w:rsid w:val="00D31874"/>
    <w:pPr>
      <w:spacing w:after="0" w:line="240" w:lineRule="auto"/>
      <w:ind w:firstLine="360"/>
      <w:jc w:val="both"/>
    </w:pPr>
    <w:rPr>
      <w:rFonts w:ascii="Times New Roman" w:eastAsia="Times New Roman" w:hAnsi="Times New Roman" w:cs="Times New Roman"/>
      <w:sz w:val="24"/>
      <w:szCs w:val="24"/>
      <w:lang w:eastAsia="ar-SA"/>
    </w:rPr>
  </w:style>
  <w:style w:type="paragraph" w:customStyle="1" w:styleId="321">
    <w:name w:val="Основной текст с отступом 32"/>
    <w:basedOn w:val="a"/>
    <w:rsid w:val="00D31874"/>
    <w:pPr>
      <w:spacing w:after="0" w:line="240" w:lineRule="auto"/>
      <w:ind w:firstLine="709"/>
    </w:pPr>
    <w:rPr>
      <w:rFonts w:ascii="Times New Roman" w:eastAsia="Times New Roman" w:hAnsi="Times New Roman" w:cs="Times New Roman"/>
      <w:sz w:val="24"/>
      <w:szCs w:val="24"/>
      <w:lang w:eastAsia="ar-SA"/>
    </w:rPr>
  </w:style>
  <w:style w:type="table" w:customStyle="1" w:styleId="36">
    <w:name w:val="Сетка таблицы3"/>
    <w:basedOn w:val="a1"/>
    <w:next w:val="aa"/>
    <w:uiPriority w:val="59"/>
    <w:rsid w:val="00D3187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b">
    <w:name w:val="Без интервала1"/>
    <w:rsid w:val="00D31874"/>
    <w:pPr>
      <w:spacing w:after="0" w:line="240" w:lineRule="auto"/>
    </w:pPr>
    <w:rPr>
      <w:rFonts w:ascii="Calibri" w:eastAsia="Times New Roman" w:hAnsi="Calibri" w:cs="Times New Roman"/>
      <w:lang w:eastAsia="ru-RU"/>
    </w:rPr>
  </w:style>
  <w:style w:type="character" w:customStyle="1" w:styleId="1fc">
    <w:name w:val="Подзаголовок Знак1"/>
    <w:locked/>
    <w:rsid w:val="00D31874"/>
    <w:rPr>
      <w:rFonts w:ascii="Cambria" w:hAnsi="Cambria"/>
      <w:sz w:val="24"/>
      <w:szCs w:val="24"/>
      <w:lang w:eastAsia="ar-SA"/>
    </w:rPr>
  </w:style>
  <w:style w:type="paragraph" w:customStyle="1" w:styleId="affff3">
    <w:name w:val="Подзаголовок для информации об изменениях"/>
    <w:basedOn w:val="a"/>
    <w:next w:val="a"/>
    <w:uiPriority w:val="99"/>
    <w:rsid w:val="00D31874"/>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353842"/>
      <w:sz w:val="18"/>
      <w:szCs w:val="18"/>
      <w:lang w:eastAsia="ru-RU"/>
    </w:rPr>
  </w:style>
  <w:style w:type="table" w:customStyle="1" w:styleId="53">
    <w:name w:val="Сетка таблицы5"/>
    <w:basedOn w:val="a1"/>
    <w:next w:val="aa"/>
    <w:uiPriority w:val="59"/>
    <w:rsid w:val="0076137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0"/>
    <w:uiPriority w:val="99"/>
    <w:rsid w:val="0076137D"/>
  </w:style>
  <w:style w:type="numbering" w:customStyle="1" w:styleId="44">
    <w:name w:val="Нет списка4"/>
    <w:next w:val="a2"/>
    <w:uiPriority w:val="99"/>
    <w:semiHidden/>
    <w:unhideWhenUsed/>
    <w:rsid w:val="004C01E5"/>
  </w:style>
  <w:style w:type="paragraph" w:customStyle="1" w:styleId="affff4">
    <w:name w:val="Перечень номер"/>
    <w:basedOn w:val="a"/>
    <w:next w:val="a"/>
    <w:rsid w:val="004C01E5"/>
    <w:pPr>
      <w:spacing w:after="0" w:line="240" w:lineRule="auto"/>
      <w:ind w:firstLine="284"/>
      <w:textAlignment w:val="baseline"/>
    </w:pPr>
    <w:rPr>
      <w:rFonts w:ascii="Times New Roman" w:eastAsia="Times New Roman" w:hAnsi="Times New Roman" w:cs="Times New Roman"/>
      <w:color w:val="000000"/>
      <w:sz w:val="24"/>
      <w:szCs w:val="28"/>
      <w:lang w:eastAsia="zh-CN"/>
    </w:rPr>
  </w:style>
  <w:style w:type="table" w:customStyle="1" w:styleId="65">
    <w:name w:val="Сетка таблицы6"/>
    <w:basedOn w:val="a1"/>
    <w:next w:val="aa"/>
    <w:uiPriority w:val="39"/>
    <w:rsid w:val="004C01E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1"/>
    <w:next w:val="aa"/>
    <w:uiPriority w:val="39"/>
    <w:rsid w:val="008F7B4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2"/>
    <w:uiPriority w:val="99"/>
    <w:semiHidden/>
    <w:unhideWhenUsed/>
    <w:rsid w:val="00F61ADD"/>
  </w:style>
  <w:style w:type="character" w:customStyle="1" w:styleId="blk">
    <w:name w:val="blk"/>
    <w:rsid w:val="00F61ADD"/>
  </w:style>
  <w:style w:type="character" w:customStyle="1" w:styleId="FootnoteTextChar">
    <w:name w:val="Footnote Text Char"/>
    <w:locked/>
    <w:rsid w:val="00F61ADD"/>
    <w:rPr>
      <w:rFonts w:ascii="Times New Roman" w:hAnsi="Times New Roman"/>
      <w:sz w:val="20"/>
      <w:lang w:val="x-none" w:eastAsia="ru-RU"/>
    </w:rPr>
  </w:style>
  <w:style w:type="character" w:customStyle="1" w:styleId="114">
    <w:name w:val="Текст примечания Знак11"/>
    <w:uiPriority w:val="99"/>
    <w:rsid w:val="00F61ADD"/>
    <w:rPr>
      <w:rFonts w:cs="Times New Roman"/>
      <w:sz w:val="20"/>
      <w:szCs w:val="20"/>
    </w:rPr>
  </w:style>
  <w:style w:type="character" w:customStyle="1" w:styleId="1fd">
    <w:name w:val="Текст примечания Знак1"/>
    <w:uiPriority w:val="99"/>
    <w:rsid w:val="00F61ADD"/>
    <w:rPr>
      <w:rFonts w:cs="Times New Roman"/>
      <w:sz w:val="20"/>
      <w:szCs w:val="20"/>
    </w:rPr>
  </w:style>
  <w:style w:type="character" w:customStyle="1" w:styleId="115">
    <w:name w:val="Тема примечания Знак11"/>
    <w:uiPriority w:val="99"/>
    <w:rsid w:val="00F61ADD"/>
    <w:rPr>
      <w:rFonts w:cs="Times New Roman"/>
      <w:b/>
      <w:bCs/>
      <w:sz w:val="20"/>
      <w:szCs w:val="20"/>
    </w:rPr>
  </w:style>
  <w:style w:type="character" w:customStyle="1" w:styleId="1fe">
    <w:name w:val="Тема примечания Знак1"/>
    <w:uiPriority w:val="99"/>
    <w:rsid w:val="00F61ADD"/>
    <w:rPr>
      <w:rFonts w:cs="Times New Roman"/>
      <w:b/>
      <w:bCs/>
      <w:sz w:val="20"/>
      <w:szCs w:val="20"/>
    </w:rPr>
  </w:style>
  <w:style w:type="character" w:customStyle="1" w:styleId="affff5">
    <w:name w:val="Цветовое выделение"/>
    <w:uiPriority w:val="99"/>
    <w:rsid w:val="00F61ADD"/>
    <w:rPr>
      <w:b/>
      <w:color w:val="26282F"/>
    </w:rPr>
  </w:style>
  <w:style w:type="character" w:customStyle="1" w:styleId="affff6">
    <w:name w:val="Гипертекстовая ссылка"/>
    <w:uiPriority w:val="99"/>
    <w:rsid w:val="00F61ADD"/>
    <w:rPr>
      <w:b/>
      <w:color w:val="106BBE"/>
    </w:rPr>
  </w:style>
  <w:style w:type="character" w:customStyle="1" w:styleId="affff7">
    <w:name w:val="Активная гипертекстовая ссылка"/>
    <w:uiPriority w:val="99"/>
    <w:rsid w:val="00F61ADD"/>
    <w:rPr>
      <w:b/>
      <w:color w:val="106BBE"/>
      <w:u w:val="single"/>
    </w:rPr>
  </w:style>
  <w:style w:type="paragraph" w:customStyle="1" w:styleId="affff8">
    <w:name w:val="Внимание"/>
    <w:basedOn w:val="a"/>
    <w:next w:val="a"/>
    <w:uiPriority w:val="99"/>
    <w:rsid w:val="00F61AD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9">
    <w:name w:val="Внимание: криминал!!"/>
    <w:basedOn w:val="affff8"/>
    <w:next w:val="a"/>
    <w:uiPriority w:val="99"/>
    <w:rsid w:val="00F61ADD"/>
  </w:style>
  <w:style w:type="paragraph" w:customStyle="1" w:styleId="affffa">
    <w:name w:val="Внимание: недобросовестность!"/>
    <w:basedOn w:val="affff8"/>
    <w:next w:val="a"/>
    <w:uiPriority w:val="99"/>
    <w:rsid w:val="00F61ADD"/>
  </w:style>
  <w:style w:type="character" w:customStyle="1" w:styleId="affffb">
    <w:name w:val="Выделение для Базового Поиска"/>
    <w:uiPriority w:val="99"/>
    <w:rsid w:val="00F61ADD"/>
    <w:rPr>
      <w:b/>
      <w:color w:val="0058A9"/>
    </w:rPr>
  </w:style>
  <w:style w:type="character" w:customStyle="1" w:styleId="affffc">
    <w:name w:val="Выделение для Базового Поиска (курсив)"/>
    <w:uiPriority w:val="99"/>
    <w:rsid w:val="00F61ADD"/>
    <w:rPr>
      <w:b/>
      <w:i/>
      <w:color w:val="0058A9"/>
    </w:rPr>
  </w:style>
  <w:style w:type="paragraph" w:customStyle="1" w:styleId="affffd">
    <w:name w:val="Дочерний элемент списка"/>
    <w:basedOn w:val="a"/>
    <w:next w:val="a"/>
    <w:uiPriority w:val="99"/>
    <w:rsid w:val="00F61ADD"/>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e">
    <w:name w:val="Основное меню (преемственное)"/>
    <w:basedOn w:val="a"/>
    <w:next w:val="a"/>
    <w:uiPriority w:val="99"/>
    <w:rsid w:val="00F61ADD"/>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f">
    <w:name w:val="Заголовок1"/>
    <w:basedOn w:val="affffe"/>
    <w:next w:val="a"/>
    <w:uiPriority w:val="99"/>
    <w:rsid w:val="00F61ADD"/>
    <w:rPr>
      <w:b/>
      <w:bCs/>
      <w:color w:val="0058A9"/>
      <w:shd w:val="clear" w:color="auto" w:fill="ECE9D8"/>
    </w:rPr>
  </w:style>
  <w:style w:type="paragraph" w:customStyle="1" w:styleId="afffff">
    <w:name w:val="Заголовок группы контролов"/>
    <w:basedOn w:val="a"/>
    <w:next w:val="a"/>
    <w:uiPriority w:val="99"/>
    <w:rsid w:val="00F61ADD"/>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f0">
    <w:name w:val="Заголовок для информации об изменениях"/>
    <w:basedOn w:val="10"/>
    <w:next w:val="a"/>
    <w:uiPriority w:val="99"/>
    <w:rsid w:val="00F61ADD"/>
    <w:pPr>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shd w:val="clear" w:color="auto" w:fill="FFFFFF"/>
      <w:lang w:val="x-none" w:eastAsia="x-none"/>
    </w:rPr>
  </w:style>
  <w:style w:type="paragraph" w:customStyle="1" w:styleId="afffff1">
    <w:name w:val="Заголовок распахивающейся части диалога"/>
    <w:basedOn w:val="a"/>
    <w:next w:val="a"/>
    <w:uiPriority w:val="99"/>
    <w:rsid w:val="00F61ADD"/>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f2">
    <w:name w:val="Заголовок своего сообщения"/>
    <w:uiPriority w:val="99"/>
    <w:rsid w:val="00F61ADD"/>
    <w:rPr>
      <w:b/>
      <w:color w:val="26282F"/>
    </w:rPr>
  </w:style>
  <w:style w:type="paragraph" w:customStyle="1" w:styleId="afffff3">
    <w:name w:val="Заголовок статьи"/>
    <w:basedOn w:val="a"/>
    <w:next w:val="a"/>
    <w:uiPriority w:val="99"/>
    <w:rsid w:val="00F61ADD"/>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f4">
    <w:name w:val="Заголовок чужого сообщения"/>
    <w:uiPriority w:val="99"/>
    <w:rsid w:val="00F61ADD"/>
    <w:rPr>
      <w:b/>
      <w:color w:val="FF0000"/>
    </w:rPr>
  </w:style>
  <w:style w:type="paragraph" w:customStyle="1" w:styleId="afffff5">
    <w:name w:val="Заголовок ЭР (левое окно)"/>
    <w:basedOn w:val="a"/>
    <w:next w:val="a"/>
    <w:uiPriority w:val="99"/>
    <w:rsid w:val="00F61ADD"/>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f6">
    <w:name w:val="Заголовок ЭР (правое окно)"/>
    <w:basedOn w:val="afffff5"/>
    <w:next w:val="a"/>
    <w:uiPriority w:val="99"/>
    <w:rsid w:val="00F61ADD"/>
    <w:pPr>
      <w:spacing w:after="0"/>
      <w:jc w:val="left"/>
    </w:pPr>
  </w:style>
  <w:style w:type="paragraph" w:customStyle="1" w:styleId="afffff7">
    <w:name w:val="Интерактивный заголовок"/>
    <w:basedOn w:val="1ff"/>
    <w:next w:val="a"/>
    <w:uiPriority w:val="99"/>
    <w:rsid w:val="00F61ADD"/>
    <w:rPr>
      <w:u w:val="single"/>
    </w:rPr>
  </w:style>
  <w:style w:type="paragraph" w:customStyle="1" w:styleId="afffff8">
    <w:name w:val="Текст информации об изменениях"/>
    <w:basedOn w:val="a"/>
    <w:next w:val="a"/>
    <w:uiPriority w:val="99"/>
    <w:rsid w:val="00F61ADD"/>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9">
    <w:name w:val="Информация об изменениях"/>
    <w:basedOn w:val="afffff8"/>
    <w:next w:val="a"/>
    <w:uiPriority w:val="99"/>
    <w:rsid w:val="00F61ADD"/>
    <w:pPr>
      <w:spacing w:before="180"/>
      <w:ind w:left="360" w:right="360" w:firstLine="0"/>
    </w:pPr>
    <w:rPr>
      <w:shd w:val="clear" w:color="auto" w:fill="EAEFED"/>
    </w:rPr>
  </w:style>
  <w:style w:type="paragraph" w:customStyle="1" w:styleId="afffffa">
    <w:name w:val="Текст (справка)"/>
    <w:basedOn w:val="a"/>
    <w:next w:val="a"/>
    <w:uiPriority w:val="99"/>
    <w:rsid w:val="00F61ADD"/>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fb">
    <w:name w:val="Комментарий"/>
    <w:basedOn w:val="afffffa"/>
    <w:next w:val="a"/>
    <w:uiPriority w:val="99"/>
    <w:rsid w:val="00F61ADD"/>
    <w:pPr>
      <w:spacing w:before="75"/>
      <w:ind w:right="0"/>
      <w:jc w:val="both"/>
    </w:pPr>
    <w:rPr>
      <w:color w:val="353842"/>
      <w:shd w:val="clear" w:color="auto" w:fill="F0F0F0"/>
    </w:rPr>
  </w:style>
  <w:style w:type="paragraph" w:customStyle="1" w:styleId="afffffc">
    <w:name w:val="Информация об изменениях документа"/>
    <w:basedOn w:val="afffffb"/>
    <w:next w:val="a"/>
    <w:uiPriority w:val="99"/>
    <w:rsid w:val="00F61ADD"/>
    <w:rPr>
      <w:i/>
      <w:iCs/>
    </w:rPr>
  </w:style>
  <w:style w:type="paragraph" w:customStyle="1" w:styleId="afffffd">
    <w:name w:val="Текст (лев. подпись)"/>
    <w:basedOn w:val="a"/>
    <w:next w:val="a"/>
    <w:uiPriority w:val="99"/>
    <w:rsid w:val="00F61AD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e">
    <w:name w:val="Колонтитул (левый)"/>
    <w:basedOn w:val="afffffd"/>
    <w:next w:val="a"/>
    <w:uiPriority w:val="99"/>
    <w:rsid w:val="00F61ADD"/>
    <w:rPr>
      <w:sz w:val="14"/>
      <w:szCs w:val="14"/>
    </w:rPr>
  </w:style>
  <w:style w:type="paragraph" w:customStyle="1" w:styleId="affffff">
    <w:name w:val="Текст (прав. подпись)"/>
    <w:basedOn w:val="a"/>
    <w:next w:val="a"/>
    <w:uiPriority w:val="99"/>
    <w:rsid w:val="00F61ADD"/>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f0">
    <w:name w:val="Колонтитул (правый)"/>
    <w:basedOn w:val="affffff"/>
    <w:next w:val="a"/>
    <w:uiPriority w:val="99"/>
    <w:rsid w:val="00F61ADD"/>
    <w:rPr>
      <w:sz w:val="14"/>
      <w:szCs w:val="14"/>
    </w:rPr>
  </w:style>
  <w:style w:type="paragraph" w:customStyle="1" w:styleId="affffff1">
    <w:name w:val="Комментарий пользователя"/>
    <w:basedOn w:val="afffffb"/>
    <w:next w:val="a"/>
    <w:uiPriority w:val="99"/>
    <w:rsid w:val="00F61ADD"/>
    <w:pPr>
      <w:jc w:val="left"/>
    </w:pPr>
    <w:rPr>
      <w:shd w:val="clear" w:color="auto" w:fill="FFDFE0"/>
    </w:rPr>
  </w:style>
  <w:style w:type="paragraph" w:customStyle="1" w:styleId="affffff2">
    <w:name w:val="Куда обратиться?"/>
    <w:basedOn w:val="affff8"/>
    <w:next w:val="a"/>
    <w:uiPriority w:val="99"/>
    <w:rsid w:val="00F61ADD"/>
  </w:style>
  <w:style w:type="paragraph" w:customStyle="1" w:styleId="affffff3">
    <w:name w:val="Моноширинный"/>
    <w:basedOn w:val="a"/>
    <w:next w:val="a"/>
    <w:uiPriority w:val="99"/>
    <w:rsid w:val="00F61AD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f4">
    <w:name w:val="Найденные слова"/>
    <w:uiPriority w:val="99"/>
    <w:rsid w:val="00F61ADD"/>
    <w:rPr>
      <w:b/>
      <w:color w:val="26282F"/>
      <w:shd w:val="clear" w:color="auto" w:fill="FFF580"/>
    </w:rPr>
  </w:style>
  <w:style w:type="paragraph" w:customStyle="1" w:styleId="affffff5">
    <w:name w:val="Напишите нам"/>
    <w:basedOn w:val="a"/>
    <w:next w:val="a"/>
    <w:uiPriority w:val="99"/>
    <w:rsid w:val="00F61ADD"/>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f6">
    <w:name w:val="Не вступил в силу"/>
    <w:uiPriority w:val="99"/>
    <w:rsid w:val="00F61ADD"/>
    <w:rPr>
      <w:b/>
      <w:color w:val="000000"/>
      <w:shd w:val="clear" w:color="auto" w:fill="D8EDE8"/>
    </w:rPr>
  </w:style>
  <w:style w:type="paragraph" w:customStyle="1" w:styleId="affffff7">
    <w:name w:val="Необходимые документы"/>
    <w:basedOn w:val="affff8"/>
    <w:next w:val="a"/>
    <w:uiPriority w:val="99"/>
    <w:rsid w:val="00F61ADD"/>
    <w:pPr>
      <w:ind w:firstLine="118"/>
    </w:pPr>
  </w:style>
  <w:style w:type="paragraph" w:customStyle="1" w:styleId="affffff8">
    <w:name w:val="Нормальный (таблица)"/>
    <w:basedOn w:val="a"/>
    <w:next w:val="a"/>
    <w:uiPriority w:val="99"/>
    <w:rsid w:val="00F61ADD"/>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f9">
    <w:name w:val="Таблицы (моноширинный)"/>
    <w:basedOn w:val="a"/>
    <w:next w:val="a"/>
    <w:uiPriority w:val="99"/>
    <w:rsid w:val="00F61AD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fa">
    <w:name w:val="Оглавление"/>
    <w:basedOn w:val="affffff9"/>
    <w:next w:val="a"/>
    <w:uiPriority w:val="99"/>
    <w:rsid w:val="00F61ADD"/>
    <w:pPr>
      <w:ind w:left="140"/>
    </w:pPr>
  </w:style>
  <w:style w:type="character" w:customStyle="1" w:styleId="affffffb">
    <w:name w:val="Опечатки"/>
    <w:uiPriority w:val="99"/>
    <w:rsid w:val="00F61ADD"/>
    <w:rPr>
      <w:color w:val="FF0000"/>
    </w:rPr>
  </w:style>
  <w:style w:type="paragraph" w:customStyle="1" w:styleId="affffffc">
    <w:name w:val="Переменная часть"/>
    <w:basedOn w:val="affffe"/>
    <w:next w:val="a"/>
    <w:uiPriority w:val="99"/>
    <w:rsid w:val="00F61ADD"/>
    <w:rPr>
      <w:sz w:val="18"/>
      <w:szCs w:val="18"/>
    </w:rPr>
  </w:style>
  <w:style w:type="paragraph" w:customStyle="1" w:styleId="affffffd">
    <w:name w:val="Подвал для информации об изменениях"/>
    <w:basedOn w:val="10"/>
    <w:next w:val="a"/>
    <w:uiPriority w:val="99"/>
    <w:rsid w:val="00F61ADD"/>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lang w:val="x-none" w:eastAsia="x-none"/>
    </w:rPr>
  </w:style>
  <w:style w:type="paragraph" w:customStyle="1" w:styleId="affffffe">
    <w:name w:val="Подчёркнуный текст"/>
    <w:basedOn w:val="a"/>
    <w:next w:val="a"/>
    <w:uiPriority w:val="99"/>
    <w:rsid w:val="00F61ADD"/>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f">
    <w:name w:val="Постоянная часть"/>
    <w:basedOn w:val="affffe"/>
    <w:next w:val="a"/>
    <w:uiPriority w:val="99"/>
    <w:rsid w:val="00F61ADD"/>
    <w:rPr>
      <w:sz w:val="20"/>
      <w:szCs w:val="20"/>
    </w:rPr>
  </w:style>
  <w:style w:type="paragraph" w:customStyle="1" w:styleId="afffffff0">
    <w:name w:val="Прижатый влево"/>
    <w:basedOn w:val="a"/>
    <w:next w:val="a"/>
    <w:uiPriority w:val="99"/>
    <w:rsid w:val="00F61AD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f1">
    <w:name w:val="Пример."/>
    <w:basedOn w:val="affff8"/>
    <w:next w:val="a"/>
    <w:uiPriority w:val="99"/>
    <w:rsid w:val="00F61ADD"/>
  </w:style>
  <w:style w:type="paragraph" w:customStyle="1" w:styleId="afffffff2">
    <w:name w:val="Примечание."/>
    <w:basedOn w:val="affff8"/>
    <w:next w:val="a"/>
    <w:uiPriority w:val="99"/>
    <w:rsid w:val="00F61ADD"/>
  </w:style>
  <w:style w:type="character" w:customStyle="1" w:styleId="afffffff3">
    <w:name w:val="Продолжение ссылки"/>
    <w:uiPriority w:val="99"/>
    <w:rsid w:val="00F61ADD"/>
  </w:style>
  <w:style w:type="paragraph" w:customStyle="1" w:styleId="afffffff4">
    <w:name w:val="Словарная статья"/>
    <w:basedOn w:val="a"/>
    <w:next w:val="a"/>
    <w:uiPriority w:val="99"/>
    <w:rsid w:val="00F61ADD"/>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f5">
    <w:name w:val="Сравнение редакций"/>
    <w:uiPriority w:val="99"/>
    <w:rsid w:val="00F61ADD"/>
    <w:rPr>
      <w:b/>
      <w:color w:val="26282F"/>
    </w:rPr>
  </w:style>
  <w:style w:type="character" w:customStyle="1" w:styleId="afffffff6">
    <w:name w:val="Сравнение редакций. Добавленный фрагмент"/>
    <w:uiPriority w:val="99"/>
    <w:rsid w:val="00F61ADD"/>
    <w:rPr>
      <w:color w:val="000000"/>
      <w:shd w:val="clear" w:color="auto" w:fill="C1D7FF"/>
    </w:rPr>
  </w:style>
  <w:style w:type="character" w:customStyle="1" w:styleId="afffffff7">
    <w:name w:val="Сравнение редакций. Удаленный фрагмент"/>
    <w:uiPriority w:val="99"/>
    <w:rsid w:val="00F61ADD"/>
    <w:rPr>
      <w:color w:val="000000"/>
      <w:shd w:val="clear" w:color="auto" w:fill="C4C413"/>
    </w:rPr>
  </w:style>
  <w:style w:type="paragraph" w:customStyle="1" w:styleId="afffffff8">
    <w:name w:val="Ссылка на официальную публикацию"/>
    <w:basedOn w:val="a"/>
    <w:next w:val="a"/>
    <w:uiPriority w:val="99"/>
    <w:rsid w:val="00F61ADD"/>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9">
    <w:name w:val="Ссылка на утративший силу документ"/>
    <w:uiPriority w:val="99"/>
    <w:rsid w:val="00F61ADD"/>
    <w:rPr>
      <w:b/>
      <w:color w:val="749232"/>
    </w:rPr>
  </w:style>
  <w:style w:type="paragraph" w:customStyle="1" w:styleId="afffffffa">
    <w:name w:val="Текст в таблице"/>
    <w:basedOn w:val="affffff8"/>
    <w:next w:val="a"/>
    <w:uiPriority w:val="99"/>
    <w:rsid w:val="00F61ADD"/>
    <w:pPr>
      <w:ind w:firstLine="500"/>
    </w:pPr>
  </w:style>
  <w:style w:type="paragraph" w:customStyle="1" w:styleId="afffffffb">
    <w:name w:val="Текст ЭР (см. также)"/>
    <w:basedOn w:val="a"/>
    <w:next w:val="a"/>
    <w:uiPriority w:val="99"/>
    <w:rsid w:val="00F61ADD"/>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c">
    <w:name w:val="Технический комментарий"/>
    <w:basedOn w:val="a"/>
    <w:next w:val="a"/>
    <w:uiPriority w:val="99"/>
    <w:rsid w:val="00F61ADD"/>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d">
    <w:name w:val="Утратил силу"/>
    <w:uiPriority w:val="99"/>
    <w:rsid w:val="00F61ADD"/>
    <w:rPr>
      <w:b/>
      <w:strike/>
      <w:color w:val="666600"/>
    </w:rPr>
  </w:style>
  <w:style w:type="paragraph" w:customStyle="1" w:styleId="afffffffe">
    <w:name w:val="Формула"/>
    <w:basedOn w:val="a"/>
    <w:next w:val="a"/>
    <w:uiPriority w:val="99"/>
    <w:rsid w:val="00F61AD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f">
    <w:name w:val="Центрированный (таблица)"/>
    <w:basedOn w:val="affffff8"/>
    <w:next w:val="a"/>
    <w:uiPriority w:val="99"/>
    <w:rsid w:val="00F61ADD"/>
    <w:pPr>
      <w:jc w:val="center"/>
    </w:pPr>
  </w:style>
  <w:style w:type="paragraph" w:customStyle="1" w:styleId="-0">
    <w:name w:val="ЭР-содержание (правое окно)"/>
    <w:basedOn w:val="a"/>
    <w:next w:val="a"/>
    <w:uiPriority w:val="99"/>
    <w:rsid w:val="00F61ADD"/>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table" w:customStyle="1" w:styleId="83">
    <w:name w:val="Сетка таблицы8"/>
    <w:basedOn w:val="a1"/>
    <w:next w:val="aa"/>
    <w:uiPriority w:val="39"/>
    <w:rsid w:val="00F61AD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61AD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
    <w:basedOn w:val="a1"/>
    <w:uiPriority w:val="43"/>
    <w:rsid w:val="00F61AD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f0">
    <w:name w:val="Неразрешенное упоминание1"/>
    <w:uiPriority w:val="99"/>
    <w:semiHidden/>
    <w:unhideWhenUsed/>
    <w:rsid w:val="00F61ADD"/>
    <w:rPr>
      <w:color w:val="605E5C"/>
      <w:shd w:val="clear" w:color="auto" w:fill="E1DFDD"/>
    </w:rPr>
  </w:style>
  <w:style w:type="paragraph" w:customStyle="1" w:styleId="affffffff0">
    <w:basedOn w:val="a"/>
    <w:next w:val="a"/>
    <w:uiPriority w:val="10"/>
    <w:qFormat/>
    <w:rsid w:val="00F61ADD"/>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ff1">
    <w:name w:val="Заголовок Знак"/>
    <w:uiPriority w:val="10"/>
    <w:rsid w:val="00F61ADD"/>
    <w:rPr>
      <w:rFonts w:ascii="Times New Roman" w:hAnsi="Times New Roman"/>
      <w:kern w:val="28"/>
      <w:sz w:val="24"/>
      <w:szCs w:val="24"/>
    </w:rPr>
  </w:style>
  <w:style w:type="table" w:customStyle="1" w:styleId="120">
    <w:name w:val="Сетка таблицы12"/>
    <w:basedOn w:val="a1"/>
    <w:next w:val="aa"/>
    <w:uiPriority w:val="39"/>
    <w:rsid w:val="00F61A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1"/>
    <w:next w:val="aa"/>
    <w:uiPriority w:val="39"/>
    <w:rsid w:val="00F61A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
    <w:name w:val="таблСлева12"/>
    <w:basedOn w:val="a"/>
    <w:uiPriority w:val="3"/>
    <w:qFormat/>
    <w:rsid w:val="00F61ADD"/>
    <w:pPr>
      <w:snapToGrid w:val="0"/>
      <w:spacing w:after="0" w:line="240" w:lineRule="auto"/>
    </w:pPr>
    <w:rPr>
      <w:rFonts w:ascii="Times New Roman" w:eastAsia="Times New Roman" w:hAnsi="Times New Roman" w:cs="Times New Roman"/>
      <w:iCs/>
      <w:sz w:val="24"/>
      <w:szCs w:val="28"/>
      <w:lang w:eastAsia="ru-RU"/>
    </w:rPr>
  </w:style>
  <w:style w:type="character" w:customStyle="1" w:styleId="130">
    <w:name w:val="Основной текст + 13"/>
    <w:aliases w:val="5 pt"/>
    <w:rsid w:val="00F61ADD"/>
    <w:rPr>
      <w:rFonts w:ascii="Times New Roman" w:hAnsi="Times New Roman"/>
      <w:sz w:val="27"/>
      <w:shd w:val="clear" w:color="auto" w:fill="FFFFFF"/>
    </w:rPr>
  </w:style>
  <w:style w:type="numbering" w:customStyle="1" w:styleId="66">
    <w:name w:val="Нет списка6"/>
    <w:next w:val="a2"/>
    <w:uiPriority w:val="99"/>
    <w:semiHidden/>
    <w:unhideWhenUsed/>
    <w:rsid w:val="00F61ADD"/>
  </w:style>
  <w:style w:type="table" w:customStyle="1" w:styleId="93">
    <w:name w:val="Сетка таблицы9"/>
    <w:basedOn w:val="a1"/>
    <w:next w:val="aa"/>
    <w:uiPriority w:val="39"/>
    <w:rsid w:val="00F61AD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F61AD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3">
    <w:name w:val="Таблица простая 31"/>
    <w:basedOn w:val="a1"/>
    <w:uiPriority w:val="43"/>
    <w:rsid w:val="00F61AD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
    <w:name w:val="Сетка таблицы13"/>
    <w:basedOn w:val="a1"/>
    <w:next w:val="aa"/>
    <w:uiPriority w:val="39"/>
    <w:rsid w:val="00F61A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1"/>
    <w:next w:val="aa"/>
    <w:uiPriority w:val="39"/>
    <w:rsid w:val="00F61A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F61ADD"/>
  </w:style>
  <w:style w:type="character" w:customStyle="1" w:styleId="af4">
    <w:name w:val="Без интервала Знак"/>
    <w:link w:val="af3"/>
    <w:uiPriority w:val="1"/>
    <w:locked/>
    <w:rsid w:val="00F61ADD"/>
    <w:rPr>
      <w:rFonts w:ascii="Calibri" w:eastAsia="Times New Roman" w:hAnsi="Calibri" w:cs="Times New Roman"/>
      <w:lang w:eastAsia="ru-RU"/>
    </w:rPr>
  </w:style>
  <w:style w:type="numbering" w:customStyle="1" w:styleId="215">
    <w:name w:val="Нет списка21"/>
    <w:next w:val="a2"/>
    <w:uiPriority w:val="99"/>
    <w:semiHidden/>
    <w:unhideWhenUsed/>
    <w:rsid w:val="00F61ADD"/>
  </w:style>
  <w:style w:type="table" w:customStyle="1" w:styleId="314">
    <w:name w:val="Сетка таблицы31"/>
    <w:basedOn w:val="a1"/>
    <w:next w:val="aa"/>
    <w:uiPriority w:val="39"/>
    <w:rsid w:val="00F61AD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F61AD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10">
    <w:name w:val="Сетка таблицы111"/>
    <w:basedOn w:val="a1"/>
    <w:next w:val="aa"/>
    <w:uiPriority w:val="39"/>
    <w:rsid w:val="00F61A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a"/>
    <w:uiPriority w:val="39"/>
    <w:rsid w:val="00F61A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qFormat/>
    <w:rsid w:val="00F61ADD"/>
    <w:pPr>
      <w:spacing w:before="240" w:after="60" w:line="240" w:lineRule="auto"/>
      <w:outlineLvl w:val="4"/>
    </w:pPr>
    <w:rPr>
      <w:rFonts w:ascii="Times New Roman" w:eastAsia="Times New Roman" w:hAnsi="Times New Roman" w:cs="Times New Roman"/>
      <w:b/>
      <w:bCs/>
      <w:i/>
      <w:iCs/>
      <w:sz w:val="26"/>
      <w:szCs w:val="26"/>
      <w:lang w:eastAsia="ru-RU"/>
    </w:rPr>
  </w:style>
  <w:style w:type="paragraph" w:customStyle="1" w:styleId="710">
    <w:name w:val="Заголовок 71"/>
    <w:basedOn w:val="a"/>
    <w:next w:val="a"/>
    <w:uiPriority w:val="9"/>
    <w:unhideWhenUsed/>
    <w:qFormat/>
    <w:rsid w:val="00F61ADD"/>
    <w:pPr>
      <w:keepNext/>
      <w:keepLines/>
      <w:spacing w:before="200" w:after="0" w:line="240" w:lineRule="auto"/>
      <w:outlineLvl w:val="6"/>
    </w:pPr>
    <w:rPr>
      <w:rFonts w:ascii="Cambria" w:eastAsia="Times New Roman" w:hAnsi="Cambria" w:cs="Times New Roman"/>
      <w:i/>
      <w:iCs/>
      <w:color w:val="404040"/>
      <w:sz w:val="24"/>
      <w:szCs w:val="24"/>
      <w:lang w:eastAsia="ru-RU"/>
    </w:rPr>
  </w:style>
  <w:style w:type="paragraph" w:customStyle="1" w:styleId="810">
    <w:name w:val="Заголовок 81"/>
    <w:basedOn w:val="a"/>
    <w:next w:val="a"/>
    <w:uiPriority w:val="9"/>
    <w:semiHidden/>
    <w:unhideWhenUsed/>
    <w:qFormat/>
    <w:rsid w:val="00F61ADD"/>
    <w:pPr>
      <w:spacing w:before="240" w:after="60" w:line="276" w:lineRule="auto"/>
      <w:outlineLvl w:val="7"/>
    </w:pPr>
    <w:rPr>
      <w:rFonts w:ascii="Calibri" w:eastAsia="Times New Roman" w:hAnsi="Calibri" w:cs="Times New Roman"/>
      <w:i/>
      <w:iCs/>
      <w:sz w:val="24"/>
      <w:szCs w:val="24"/>
      <w:lang w:eastAsia="ru-RU"/>
    </w:rPr>
  </w:style>
  <w:style w:type="paragraph" w:customStyle="1" w:styleId="910">
    <w:name w:val="Заголовок 91"/>
    <w:basedOn w:val="a"/>
    <w:next w:val="a"/>
    <w:uiPriority w:val="9"/>
    <w:qFormat/>
    <w:rsid w:val="00F61ADD"/>
    <w:pPr>
      <w:spacing w:before="240" w:after="60" w:line="240" w:lineRule="auto"/>
      <w:outlineLvl w:val="8"/>
    </w:pPr>
    <w:rPr>
      <w:rFonts w:ascii="Arial" w:eastAsia="Times New Roman" w:hAnsi="Arial" w:cs="Arial"/>
      <w:lang w:eastAsia="ru-RU"/>
    </w:rPr>
  </w:style>
  <w:style w:type="character" w:customStyle="1" w:styleId="160">
    <w:name w:val="Текст примечания Знак16"/>
    <w:uiPriority w:val="99"/>
    <w:semiHidden/>
    <w:rsid w:val="00F61ADD"/>
    <w:rPr>
      <w:rFonts w:cs="Times New Roman"/>
      <w:sz w:val="20"/>
      <w:szCs w:val="20"/>
    </w:rPr>
  </w:style>
  <w:style w:type="character" w:customStyle="1" w:styleId="150">
    <w:name w:val="Текст примечания Знак15"/>
    <w:uiPriority w:val="99"/>
    <w:semiHidden/>
    <w:rsid w:val="00F61ADD"/>
    <w:rPr>
      <w:rFonts w:cs="Times New Roman"/>
      <w:sz w:val="20"/>
      <w:szCs w:val="20"/>
    </w:rPr>
  </w:style>
  <w:style w:type="character" w:customStyle="1" w:styleId="140">
    <w:name w:val="Текст примечания Знак14"/>
    <w:uiPriority w:val="99"/>
    <w:semiHidden/>
    <w:rsid w:val="00F61ADD"/>
    <w:rPr>
      <w:rFonts w:cs="Times New Roman"/>
      <w:sz w:val="20"/>
      <w:szCs w:val="20"/>
    </w:rPr>
  </w:style>
  <w:style w:type="character" w:customStyle="1" w:styleId="132">
    <w:name w:val="Текст примечания Знак13"/>
    <w:uiPriority w:val="99"/>
    <w:semiHidden/>
    <w:rsid w:val="00F61ADD"/>
    <w:rPr>
      <w:rFonts w:cs="Times New Roman"/>
      <w:sz w:val="20"/>
      <w:szCs w:val="20"/>
    </w:rPr>
  </w:style>
  <w:style w:type="character" w:customStyle="1" w:styleId="123">
    <w:name w:val="Текст примечания Знак12"/>
    <w:uiPriority w:val="99"/>
    <w:semiHidden/>
    <w:rsid w:val="00F61ADD"/>
    <w:rPr>
      <w:rFonts w:cs="Times New Roman"/>
      <w:sz w:val="20"/>
      <w:szCs w:val="20"/>
    </w:rPr>
  </w:style>
  <w:style w:type="character" w:customStyle="1" w:styleId="161">
    <w:name w:val="Тема примечания Знак16"/>
    <w:uiPriority w:val="99"/>
    <w:semiHidden/>
    <w:rsid w:val="00F61ADD"/>
    <w:rPr>
      <w:rFonts w:ascii="Times New Roman" w:hAnsi="Times New Roman" w:cs="Times New Roman"/>
      <w:b/>
      <w:bCs/>
      <w:sz w:val="20"/>
      <w:szCs w:val="20"/>
    </w:rPr>
  </w:style>
  <w:style w:type="character" w:customStyle="1" w:styleId="151">
    <w:name w:val="Тема примечания Знак15"/>
    <w:uiPriority w:val="99"/>
    <w:semiHidden/>
    <w:rsid w:val="00F61ADD"/>
    <w:rPr>
      <w:rFonts w:ascii="Times New Roman" w:hAnsi="Times New Roman" w:cs="Times New Roman"/>
      <w:b/>
      <w:bCs/>
      <w:sz w:val="20"/>
      <w:szCs w:val="20"/>
    </w:rPr>
  </w:style>
  <w:style w:type="character" w:customStyle="1" w:styleId="141">
    <w:name w:val="Тема примечания Знак14"/>
    <w:uiPriority w:val="99"/>
    <w:semiHidden/>
    <w:rsid w:val="00F61ADD"/>
    <w:rPr>
      <w:rFonts w:ascii="Times New Roman" w:hAnsi="Times New Roman" w:cs="Times New Roman"/>
      <w:b/>
      <w:bCs/>
      <w:sz w:val="20"/>
      <w:szCs w:val="20"/>
    </w:rPr>
  </w:style>
  <w:style w:type="character" w:customStyle="1" w:styleId="133">
    <w:name w:val="Тема примечания Знак13"/>
    <w:uiPriority w:val="99"/>
    <w:semiHidden/>
    <w:rsid w:val="00F61ADD"/>
    <w:rPr>
      <w:rFonts w:ascii="Times New Roman" w:hAnsi="Times New Roman" w:cs="Times New Roman"/>
      <w:b/>
      <w:bCs/>
      <w:sz w:val="20"/>
      <w:szCs w:val="20"/>
    </w:rPr>
  </w:style>
  <w:style w:type="character" w:customStyle="1" w:styleId="124">
    <w:name w:val="Тема примечания Знак12"/>
    <w:uiPriority w:val="99"/>
    <w:semiHidden/>
    <w:rsid w:val="00F61ADD"/>
    <w:rPr>
      <w:rFonts w:ascii="Times New Roman" w:hAnsi="Times New Roman" w:cs="Times New Roman"/>
      <w:b/>
      <w:bCs/>
      <w:sz w:val="20"/>
      <w:szCs w:val="20"/>
    </w:rPr>
  </w:style>
  <w:style w:type="table" w:customStyle="1" w:styleId="3110">
    <w:name w:val="Сетка таблицы311"/>
    <w:basedOn w:val="a1"/>
    <w:next w:val="aa"/>
    <w:uiPriority w:val="39"/>
    <w:rsid w:val="00F61AD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rsid w:val="00F61ADD"/>
    <w:rPr>
      <w:rFonts w:ascii="Times New Roman" w:hAnsi="Times New Roman"/>
      <w:sz w:val="26"/>
    </w:rPr>
  </w:style>
  <w:style w:type="character" w:customStyle="1" w:styleId="2f6">
    <w:name w:val="Основной текст (2) + Курсив"/>
    <w:rsid w:val="00F61ADD"/>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F61ADD"/>
  </w:style>
  <w:style w:type="paragraph" w:customStyle="1" w:styleId="c22">
    <w:name w:val="c22"/>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rsid w:val="00F61ADD"/>
  </w:style>
  <w:style w:type="character" w:styleId="HTML3">
    <w:name w:val="HTML Cite"/>
    <w:uiPriority w:val="99"/>
    <w:unhideWhenUsed/>
    <w:rsid w:val="00F61ADD"/>
    <w:rPr>
      <w:rFonts w:cs="Times New Roman"/>
      <w:i/>
    </w:rPr>
  </w:style>
  <w:style w:type="character" w:customStyle="1" w:styleId="315">
    <w:name w:val="Основной текст 3 Знак1"/>
    <w:link w:val="37"/>
    <w:qFormat/>
    <w:locked/>
    <w:rsid w:val="00F61ADD"/>
    <w:rPr>
      <w:sz w:val="16"/>
      <w:shd w:val="clear" w:color="auto" w:fill="FFFFFF"/>
    </w:rPr>
  </w:style>
  <w:style w:type="paragraph" w:customStyle="1" w:styleId="37">
    <w:name w:val="Основной текст3"/>
    <w:basedOn w:val="a"/>
    <w:link w:val="315"/>
    <w:qFormat/>
    <w:rsid w:val="00F61ADD"/>
    <w:pPr>
      <w:widowControl w:val="0"/>
      <w:shd w:val="clear" w:color="auto" w:fill="FFFFFF"/>
      <w:suppressAutoHyphens/>
      <w:spacing w:before="1500" w:after="60" w:line="276" w:lineRule="auto"/>
      <w:ind w:hanging="420"/>
    </w:pPr>
    <w:rPr>
      <w:sz w:val="16"/>
    </w:rPr>
  </w:style>
  <w:style w:type="paragraph" w:customStyle="1" w:styleId="2f7">
    <w:name w:val="Заголовок2"/>
    <w:basedOn w:val="affffe"/>
    <w:next w:val="a"/>
    <w:uiPriority w:val="99"/>
    <w:rsid w:val="00F61ADD"/>
    <w:rPr>
      <w:b/>
      <w:bCs/>
      <w:color w:val="0058A9"/>
      <w:shd w:val="clear" w:color="auto" w:fill="ECE9D8"/>
    </w:rPr>
  </w:style>
  <w:style w:type="paragraph" w:customStyle="1" w:styleId="1ff1">
    <w:name w:val="Рецензия1"/>
    <w:next w:val="affffffff2"/>
    <w:hidden/>
    <w:uiPriority w:val="99"/>
    <w:semiHidden/>
    <w:rsid w:val="00F61ADD"/>
    <w:pPr>
      <w:spacing w:after="0" w:line="240" w:lineRule="auto"/>
    </w:pPr>
    <w:rPr>
      <w:rFonts w:ascii="Times New Roman" w:eastAsia="Times New Roman" w:hAnsi="Times New Roman" w:cs="Times New Roman"/>
      <w:sz w:val="24"/>
      <w:szCs w:val="24"/>
      <w:lang w:eastAsia="ru-RU"/>
    </w:rPr>
  </w:style>
  <w:style w:type="paragraph" w:customStyle="1" w:styleId="Style21">
    <w:name w:val="Style21"/>
    <w:basedOn w:val="a"/>
    <w:uiPriority w:val="99"/>
    <w:rsid w:val="00F61ADD"/>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character" w:customStyle="1" w:styleId="FontStyle47">
    <w:name w:val="Font Style47"/>
    <w:rsid w:val="00F61ADD"/>
    <w:rPr>
      <w:rFonts w:ascii="Times New Roman" w:hAnsi="Times New Roman"/>
      <w:sz w:val="22"/>
    </w:rPr>
  </w:style>
  <w:style w:type="paragraph" w:customStyle="1" w:styleId="Style17">
    <w:name w:val="Style17"/>
    <w:basedOn w:val="a"/>
    <w:rsid w:val="00F61ADD"/>
    <w:pPr>
      <w:widowControl w:val="0"/>
      <w:autoSpaceDE w:val="0"/>
      <w:autoSpaceDN w:val="0"/>
      <w:adjustRightInd w:val="0"/>
      <w:spacing w:after="0" w:line="270" w:lineRule="exact"/>
      <w:jc w:val="center"/>
    </w:pPr>
    <w:rPr>
      <w:rFonts w:ascii="Times New Roman" w:eastAsia="Times New Roman" w:hAnsi="Times New Roman" w:cs="Times New Roman"/>
      <w:sz w:val="24"/>
      <w:szCs w:val="24"/>
      <w:lang w:eastAsia="ru-RU"/>
    </w:rPr>
  </w:style>
  <w:style w:type="character" w:customStyle="1" w:styleId="55">
    <w:name w:val="Основной текст (5)_"/>
    <w:link w:val="56"/>
    <w:locked/>
    <w:rsid w:val="00F61ADD"/>
    <w:rPr>
      <w:sz w:val="23"/>
      <w:shd w:val="clear" w:color="auto" w:fill="FFFFFF"/>
    </w:rPr>
  </w:style>
  <w:style w:type="paragraph" w:customStyle="1" w:styleId="56">
    <w:name w:val="Основной текст (5)"/>
    <w:basedOn w:val="a"/>
    <w:link w:val="55"/>
    <w:rsid w:val="00F61ADD"/>
    <w:pPr>
      <w:shd w:val="clear" w:color="auto" w:fill="FFFFFF"/>
      <w:spacing w:after="0" w:line="269" w:lineRule="exact"/>
      <w:jc w:val="center"/>
    </w:pPr>
    <w:rPr>
      <w:sz w:val="23"/>
    </w:rPr>
  </w:style>
  <w:style w:type="character" w:customStyle="1" w:styleId="FontStyle34">
    <w:name w:val="Font Style34"/>
    <w:uiPriority w:val="99"/>
    <w:rsid w:val="00F61ADD"/>
    <w:rPr>
      <w:rFonts w:ascii="Times New Roman" w:hAnsi="Times New Roman"/>
      <w:sz w:val="22"/>
    </w:rPr>
  </w:style>
  <w:style w:type="paragraph" w:customStyle="1" w:styleId="116">
    <w:name w:val="Основной текст 1 Знак Знак Знак1"/>
    <w:basedOn w:val="a"/>
    <w:next w:val="afb"/>
    <w:uiPriority w:val="99"/>
    <w:unhideWhenUsed/>
    <w:rsid w:val="00F61ADD"/>
    <w:pPr>
      <w:spacing w:after="120" w:line="276" w:lineRule="auto"/>
      <w:ind w:left="283"/>
    </w:pPr>
    <w:rPr>
      <w:rFonts w:ascii="Calibri" w:eastAsia="Times New Roman" w:hAnsi="Calibri" w:cs="Times New Roman"/>
      <w:sz w:val="20"/>
      <w:szCs w:val="20"/>
      <w:lang w:eastAsia="ru-RU"/>
    </w:rPr>
  </w:style>
  <w:style w:type="paragraph" w:customStyle="1" w:styleId="511">
    <w:name w:val="Основной текст (5)1"/>
    <w:basedOn w:val="a"/>
    <w:rsid w:val="00F61ADD"/>
    <w:pPr>
      <w:shd w:val="clear" w:color="auto" w:fill="FFFFFF"/>
      <w:spacing w:after="0" w:line="269" w:lineRule="exact"/>
      <w:jc w:val="center"/>
    </w:pPr>
    <w:rPr>
      <w:rFonts w:ascii="Times New Roman" w:eastAsia="Times New Roman" w:hAnsi="Times New Roman" w:cs="Times New Roman"/>
      <w:sz w:val="23"/>
      <w:szCs w:val="23"/>
      <w:lang w:eastAsia="ru-RU"/>
    </w:rPr>
  </w:style>
  <w:style w:type="character" w:customStyle="1" w:styleId="1ff2">
    <w:name w:val="Название Знак1"/>
    <w:uiPriority w:val="10"/>
    <w:locked/>
    <w:rsid w:val="00F61ADD"/>
    <w:rPr>
      <w:rFonts w:ascii="Cambria" w:hAnsi="Cambria" w:cs="Times New Roman"/>
      <w:spacing w:val="5"/>
      <w:sz w:val="52"/>
      <w:szCs w:val="52"/>
    </w:rPr>
  </w:style>
  <w:style w:type="paragraph" w:customStyle="1" w:styleId="Style6">
    <w:name w:val="Style6"/>
    <w:basedOn w:val="a"/>
    <w:uiPriority w:val="99"/>
    <w:rsid w:val="00F61ADD"/>
    <w:pPr>
      <w:widowControl w:val="0"/>
      <w:autoSpaceDE w:val="0"/>
      <w:autoSpaceDN w:val="0"/>
      <w:adjustRightInd w:val="0"/>
      <w:spacing w:after="0" w:line="281" w:lineRule="exact"/>
      <w:ind w:hanging="349"/>
    </w:pPr>
    <w:rPr>
      <w:rFonts w:ascii="Times New Roman" w:eastAsia="Times New Roman" w:hAnsi="Times New Roman" w:cs="Times New Roman"/>
      <w:sz w:val="24"/>
      <w:szCs w:val="24"/>
      <w:lang w:eastAsia="ru-RU"/>
    </w:rPr>
  </w:style>
  <w:style w:type="character" w:customStyle="1" w:styleId="Normal">
    <w:name w:val="Normal Знак"/>
    <w:link w:val="1f0"/>
    <w:locked/>
    <w:rsid w:val="00F61ADD"/>
    <w:rPr>
      <w:rFonts w:ascii="Times New Roman" w:eastAsia="Times New Roman" w:hAnsi="Times New Roman" w:cs="Times New Roman"/>
      <w:szCs w:val="20"/>
      <w:lang w:eastAsia="ar-SA"/>
    </w:rPr>
  </w:style>
  <w:style w:type="character" w:customStyle="1" w:styleId="57">
    <w:name w:val="Основной текст (5) + Полужирный"/>
    <w:rsid w:val="00F61ADD"/>
    <w:rPr>
      <w:rFonts w:ascii="Times New Roman" w:hAnsi="Times New Roman" w:cs="Times New Roman"/>
      <w:b/>
      <w:bCs/>
      <w:sz w:val="23"/>
      <w:szCs w:val="23"/>
      <w:shd w:val="clear" w:color="auto" w:fill="FFFFFF"/>
    </w:rPr>
  </w:style>
  <w:style w:type="character" w:customStyle="1" w:styleId="translation-chunk">
    <w:name w:val="translation-chunk"/>
    <w:rsid w:val="00F61ADD"/>
    <w:rPr>
      <w:rFonts w:cs="Times New Roman"/>
    </w:rPr>
  </w:style>
  <w:style w:type="character" w:customStyle="1" w:styleId="75">
    <w:name w:val="Основной текст (7)_"/>
    <w:link w:val="76"/>
    <w:uiPriority w:val="99"/>
    <w:qFormat/>
    <w:locked/>
    <w:rsid w:val="00F61ADD"/>
    <w:rPr>
      <w:rFonts w:ascii="Times New Roman" w:hAnsi="Times New Roman"/>
      <w:sz w:val="27"/>
      <w:szCs w:val="27"/>
      <w:shd w:val="clear" w:color="auto" w:fill="FFFFFF"/>
    </w:rPr>
  </w:style>
  <w:style w:type="paragraph" w:customStyle="1" w:styleId="76">
    <w:name w:val="Основной текст (7)"/>
    <w:basedOn w:val="a"/>
    <w:link w:val="75"/>
    <w:uiPriority w:val="99"/>
    <w:qFormat/>
    <w:rsid w:val="00F61ADD"/>
    <w:pPr>
      <w:shd w:val="clear" w:color="auto" w:fill="FFFFFF"/>
      <w:suppressAutoHyphens/>
      <w:spacing w:after="0" w:line="317" w:lineRule="exact"/>
      <w:jc w:val="center"/>
    </w:pPr>
    <w:rPr>
      <w:rFonts w:ascii="Times New Roman" w:hAnsi="Times New Roman"/>
      <w:sz w:val="27"/>
      <w:szCs w:val="27"/>
    </w:rPr>
  </w:style>
  <w:style w:type="character" w:customStyle="1" w:styleId="affffffff3">
    <w:name w:val="Колонтитул_"/>
    <w:link w:val="affffffff4"/>
    <w:locked/>
    <w:rsid w:val="00F61ADD"/>
    <w:rPr>
      <w:rFonts w:ascii="Times New Roman" w:hAnsi="Times New Roman"/>
      <w:spacing w:val="4"/>
      <w:shd w:val="clear" w:color="auto" w:fill="FFFFFF"/>
    </w:rPr>
  </w:style>
  <w:style w:type="paragraph" w:customStyle="1" w:styleId="affffffff4">
    <w:name w:val="Колонтитул"/>
    <w:basedOn w:val="a"/>
    <w:link w:val="affffffff3"/>
    <w:rsid w:val="00F61ADD"/>
    <w:pPr>
      <w:widowControl w:val="0"/>
      <w:shd w:val="clear" w:color="auto" w:fill="FFFFFF"/>
      <w:spacing w:after="0" w:line="240" w:lineRule="atLeast"/>
    </w:pPr>
    <w:rPr>
      <w:rFonts w:ascii="Times New Roman" w:hAnsi="Times New Roman"/>
      <w:spacing w:val="4"/>
    </w:rPr>
  </w:style>
  <w:style w:type="character" w:customStyle="1" w:styleId="xp">
    <w:name w:val="xp"/>
    <w:rsid w:val="00F61ADD"/>
    <w:rPr>
      <w:rFonts w:cs="Times New Roman"/>
    </w:rPr>
  </w:style>
  <w:style w:type="character" w:customStyle="1" w:styleId="2f8">
    <w:name w:val="Основной текст2"/>
    <w:rsid w:val="00F61ADD"/>
    <w:rPr>
      <w:rFonts w:ascii="Times New Roman" w:hAnsi="Times New Roman" w:cs="Times New Roman"/>
      <w:color w:val="000000"/>
      <w:spacing w:val="2"/>
      <w:w w:val="100"/>
      <w:position w:val="0"/>
      <w:sz w:val="20"/>
      <w:szCs w:val="20"/>
      <w:u w:val="none"/>
      <w:lang w:val="ru-RU" w:eastAsia="ru-RU"/>
    </w:rPr>
  </w:style>
  <w:style w:type="character" w:customStyle="1" w:styleId="2f9">
    <w:name w:val="Сноска (2)_"/>
    <w:link w:val="2fa"/>
    <w:locked/>
    <w:rsid w:val="00F61ADD"/>
    <w:rPr>
      <w:rFonts w:ascii="Times New Roman" w:hAnsi="Times New Roman"/>
      <w:sz w:val="23"/>
      <w:szCs w:val="23"/>
      <w:shd w:val="clear" w:color="auto" w:fill="FFFFFF"/>
    </w:rPr>
  </w:style>
  <w:style w:type="paragraph" w:customStyle="1" w:styleId="2fa">
    <w:name w:val="Сноска (2)"/>
    <w:basedOn w:val="a"/>
    <w:link w:val="2f9"/>
    <w:rsid w:val="00F61ADD"/>
    <w:pPr>
      <w:shd w:val="clear" w:color="auto" w:fill="FFFFFF"/>
      <w:spacing w:after="0" w:line="250" w:lineRule="exact"/>
      <w:jc w:val="both"/>
    </w:pPr>
    <w:rPr>
      <w:rFonts w:ascii="Times New Roman" w:hAnsi="Times New Roman"/>
      <w:sz w:val="23"/>
      <w:szCs w:val="23"/>
    </w:rPr>
  </w:style>
  <w:style w:type="paragraph" w:customStyle="1" w:styleId="TableSpisok">
    <w:name w:val="_TableSpisok"/>
    <w:basedOn w:val="a"/>
    <w:uiPriority w:val="99"/>
    <w:rsid w:val="00F61ADD"/>
    <w:pPr>
      <w:tabs>
        <w:tab w:val="num" w:pos="227"/>
      </w:tabs>
      <w:spacing w:after="0" w:line="360" w:lineRule="auto"/>
      <w:jc w:val="both"/>
    </w:pPr>
    <w:rPr>
      <w:rFonts w:ascii="Times New Roman" w:eastAsia="Times New Roman" w:hAnsi="Times New Roman" w:cs="Times New Roman"/>
      <w:sz w:val="24"/>
      <w:szCs w:val="24"/>
      <w:lang w:eastAsia="ru-RU"/>
    </w:rPr>
  </w:style>
  <w:style w:type="character" w:customStyle="1" w:styleId="affffffff5">
    <w:name w:val="Подпись к таблице_"/>
    <w:link w:val="affffffff6"/>
    <w:locked/>
    <w:rsid w:val="00F61ADD"/>
    <w:rPr>
      <w:rFonts w:ascii="Times New Roman" w:hAnsi="Times New Roman"/>
      <w:spacing w:val="2"/>
      <w:shd w:val="clear" w:color="auto" w:fill="FFFFFF"/>
    </w:rPr>
  </w:style>
  <w:style w:type="paragraph" w:customStyle="1" w:styleId="affffffff6">
    <w:name w:val="Подпись к таблице"/>
    <w:basedOn w:val="a"/>
    <w:link w:val="affffffff5"/>
    <w:rsid w:val="00F61ADD"/>
    <w:pPr>
      <w:widowControl w:val="0"/>
      <w:shd w:val="clear" w:color="auto" w:fill="FFFFFF"/>
      <w:spacing w:after="0" w:line="240" w:lineRule="atLeast"/>
    </w:pPr>
    <w:rPr>
      <w:rFonts w:ascii="Times New Roman" w:hAnsi="Times New Roman"/>
      <w:spacing w:val="2"/>
    </w:rPr>
  </w:style>
  <w:style w:type="character" w:customStyle="1" w:styleId="1ff3">
    <w:name w:val="Заголовок №1_"/>
    <w:link w:val="1ff4"/>
    <w:locked/>
    <w:rsid w:val="00F61ADD"/>
    <w:rPr>
      <w:rFonts w:ascii="Times New Roman" w:hAnsi="Times New Roman"/>
      <w:spacing w:val="2"/>
      <w:shd w:val="clear" w:color="auto" w:fill="FFFFFF"/>
    </w:rPr>
  </w:style>
  <w:style w:type="paragraph" w:customStyle="1" w:styleId="1ff4">
    <w:name w:val="Заголовок №1"/>
    <w:basedOn w:val="a"/>
    <w:link w:val="1ff3"/>
    <w:rsid w:val="00F61ADD"/>
    <w:pPr>
      <w:widowControl w:val="0"/>
      <w:shd w:val="clear" w:color="auto" w:fill="FFFFFF"/>
      <w:spacing w:after="2280" w:line="240" w:lineRule="atLeast"/>
      <w:jc w:val="right"/>
      <w:outlineLvl w:val="0"/>
    </w:pPr>
    <w:rPr>
      <w:rFonts w:ascii="Times New Roman" w:hAnsi="Times New Roman"/>
      <w:spacing w:val="2"/>
    </w:rPr>
  </w:style>
  <w:style w:type="character" w:customStyle="1" w:styleId="affffffff7">
    <w:name w:val="Основной текст + Полужирный"/>
    <w:rsid w:val="00F61ADD"/>
    <w:rPr>
      <w:rFonts w:ascii="Times New Roman" w:hAnsi="Times New Roman" w:cs="Times New Roman"/>
      <w:b/>
      <w:bCs/>
      <w:spacing w:val="0"/>
      <w:sz w:val="27"/>
      <w:szCs w:val="27"/>
      <w:shd w:val="clear" w:color="auto" w:fill="FFFFFF"/>
    </w:rPr>
  </w:style>
  <w:style w:type="character" w:customStyle="1" w:styleId="affffffff8">
    <w:name w:val="Сноска_"/>
    <w:link w:val="affffffff9"/>
    <w:locked/>
    <w:rsid w:val="00F61ADD"/>
    <w:rPr>
      <w:rFonts w:ascii="Times New Roman" w:hAnsi="Times New Roman"/>
      <w:sz w:val="18"/>
      <w:szCs w:val="18"/>
      <w:shd w:val="clear" w:color="auto" w:fill="FFFFFF"/>
    </w:rPr>
  </w:style>
  <w:style w:type="character" w:customStyle="1" w:styleId="77">
    <w:name w:val="Колонтитул + 7"/>
    <w:aliases w:val="5 pt3,Полужирный"/>
    <w:rsid w:val="00F61ADD"/>
    <w:rPr>
      <w:rFonts w:ascii="Times New Roman" w:hAnsi="Times New Roman" w:cs="Times New Roman"/>
      <w:b/>
      <w:bCs/>
      <w:spacing w:val="0"/>
      <w:sz w:val="15"/>
      <w:szCs w:val="15"/>
      <w:shd w:val="clear" w:color="auto" w:fill="FFFFFF"/>
    </w:rPr>
  </w:style>
  <w:style w:type="character" w:customStyle="1" w:styleId="94">
    <w:name w:val="Основной текст (9)_"/>
    <w:link w:val="95"/>
    <w:locked/>
    <w:rsid w:val="00F61ADD"/>
    <w:rPr>
      <w:rFonts w:ascii="Times New Roman" w:hAnsi="Times New Roman"/>
      <w:sz w:val="19"/>
      <w:szCs w:val="19"/>
      <w:shd w:val="clear" w:color="auto" w:fill="FFFFFF"/>
    </w:rPr>
  </w:style>
  <w:style w:type="character" w:customStyle="1" w:styleId="-1pt">
    <w:name w:val="Основной текст + Интервал -1 pt"/>
    <w:rsid w:val="00F61ADD"/>
    <w:rPr>
      <w:rFonts w:ascii="Times New Roman" w:hAnsi="Times New Roman" w:cs="Times New Roman"/>
      <w:spacing w:val="-20"/>
      <w:sz w:val="27"/>
      <w:szCs w:val="27"/>
      <w:shd w:val="clear" w:color="auto" w:fill="FFFFFF"/>
    </w:rPr>
  </w:style>
  <w:style w:type="character" w:customStyle="1" w:styleId="78">
    <w:name w:val="Основной текст (7) + Не полужирный"/>
    <w:uiPriority w:val="99"/>
    <w:rsid w:val="00F61ADD"/>
    <w:rPr>
      <w:rFonts w:ascii="Times New Roman" w:hAnsi="Times New Roman" w:cs="Times New Roman"/>
      <w:b/>
      <w:bCs/>
      <w:sz w:val="27"/>
      <w:szCs w:val="27"/>
      <w:shd w:val="clear" w:color="auto" w:fill="FFFFFF"/>
    </w:rPr>
  </w:style>
  <w:style w:type="paragraph" w:customStyle="1" w:styleId="affffffff9">
    <w:name w:val="Сноска"/>
    <w:basedOn w:val="a"/>
    <w:link w:val="affffffff8"/>
    <w:rsid w:val="00F61ADD"/>
    <w:pPr>
      <w:shd w:val="clear" w:color="auto" w:fill="FFFFFF"/>
      <w:spacing w:after="0" w:line="235" w:lineRule="exact"/>
      <w:jc w:val="both"/>
    </w:pPr>
    <w:rPr>
      <w:rFonts w:ascii="Times New Roman" w:hAnsi="Times New Roman"/>
      <w:sz w:val="18"/>
      <w:szCs w:val="18"/>
    </w:rPr>
  </w:style>
  <w:style w:type="paragraph" w:customStyle="1" w:styleId="95">
    <w:name w:val="Основной текст (9)"/>
    <w:basedOn w:val="a"/>
    <w:link w:val="94"/>
    <w:rsid w:val="00F61ADD"/>
    <w:pPr>
      <w:shd w:val="clear" w:color="auto" w:fill="FFFFFF"/>
      <w:spacing w:after="0" w:line="240" w:lineRule="atLeast"/>
    </w:pPr>
    <w:rPr>
      <w:rFonts w:ascii="Times New Roman" w:hAnsi="Times New Roman"/>
      <w:sz w:val="19"/>
      <w:szCs w:val="19"/>
    </w:rPr>
  </w:style>
  <w:style w:type="character" w:customStyle="1" w:styleId="detail">
    <w:name w:val="detail"/>
    <w:rsid w:val="00F61ADD"/>
    <w:rPr>
      <w:rFonts w:cs="Times New Roman"/>
    </w:rPr>
  </w:style>
  <w:style w:type="character" w:customStyle="1" w:styleId="smallblack">
    <w:name w:val="smallblack"/>
    <w:rsid w:val="00F61ADD"/>
    <w:rPr>
      <w:rFonts w:cs="Times New Roman"/>
    </w:rPr>
  </w:style>
  <w:style w:type="character" w:customStyle="1" w:styleId="affffffffa">
    <w:name w:val="кадры"/>
    <w:rsid w:val="00F61ADD"/>
    <w:rPr>
      <w:rFonts w:cs="Times New Roman"/>
    </w:rPr>
  </w:style>
  <w:style w:type="character" w:customStyle="1" w:styleId="affffffffb">
    <w:name w:val="выделение"/>
    <w:rsid w:val="00F61ADD"/>
    <w:rPr>
      <w:rFonts w:cs="Times New Roman"/>
    </w:rPr>
  </w:style>
  <w:style w:type="paragraph" w:customStyle="1" w:styleId="HTML10">
    <w:name w:val="Стандартный HTML1"/>
    <w:basedOn w:val="a"/>
    <w:next w:val="HTML1"/>
    <w:uiPriority w:val="99"/>
    <w:unhideWhenUsed/>
    <w:rsid w:val="00F61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customStyle="1" w:styleId="2fb">
    <w:name w:val="Абзац списка2"/>
    <w:basedOn w:val="a"/>
    <w:rsid w:val="00F61ADD"/>
    <w:pPr>
      <w:spacing w:after="0" w:line="240" w:lineRule="auto"/>
      <w:ind w:left="720"/>
    </w:pPr>
    <w:rPr>
      <w:rFonts w:ascii="Times New Roman" w:eastAsia="Times New Roman" w:hAnsi="Times New Roman" w:cs="Times New Roman"/>
      <w:sz w:val="24"/>
      <w:szCs w:val="24"/>
      <w:lang w:eastAsia="ru-RU"/>
    </w:rPr>
  </w:style>
  <w:style w:type="table" w:customStyle="1" w:styleId="117">
    <w:name w:val="Сетка таблицы 11"/>
    <w:basedOn w:val="a1"/>
    <w:next w:val="1f6"/>
    <w:rsid w:val="00F61AD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rrr">
    <w:name w:val="rrr"/>
    <w:rsid w:val="00F61ADD"/>
    <w:rPr>
      <w:rFonts w:cs="Times New Roman"/>
    </w:rPr>
  </w:style>
  <w:style w:type="character" w:customStyle="1" w:styleId="1ff5">
    <w:name w:val="Основной текст Знак1"/>
    <w:rsid w:val="00F61ADD"/>
    <w:rPr>
      <w:rFonts w:cs="Times New Roman"/>
      <w:sz w:val="24"/>
      <w:szCs w:val="24"/>
      <w:lang w:val="ru-RU" w:eastAsia="ru-RU" w:bidi="ar-SA"/>
    </w:rPr>
  </w:style>
  <w:style w:type="paragraph" w:customStyle="1" w:styleId="book-author">
    <w:name w:val="book-author"/>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3">
    <w:name w:val="Основной текст с отступом 3 Знак"/>
    <w:link w:val="310"/>
    <w:uiPriority w:val="99"/>
    <w:locked/>
    <w:rsid w:val="00F61ADD"/>
    <w:rPr>
      <w:rFonts w:ascii="Times New Roman" w:eastAsia="Times New Roman" w:hAnsi="Times New Roman" w:cs="Times New Roman"/>
      <w:sz w:val="16"/>
      <w:szCs w:val="16"/>
      <w:lang w:eastAsia="ar-SA"/>
    </w:rPr>
  </w:style>
  <w:style w:type="paragraph" w:customStyle="1" w:styleId="1ff6">
    <w:name w:val="Знак1 Знак Знак Знак"/>
    <w:basedOn w:val="a"/>
    <w:rsid w:val="00F61ADD"/>
    <w:pPr>
      <w:spacing w:line="240" w:lineRule="exact"/>
    </w:pPr>
    <w:rPr>
      <w:rFonts w:ascii="Verdana" w:eastAsia="Times New Roman" w:hAnsi="Verdana" w:cs="Times New Roman"/>
      <w:sz w:val="20"/>
      <w:szCs w:val="20"/>
      <w:lang w:val="en-US"/>
    </w:rPr>
  </w:style>
  <w:style w:type="paragraph" w:customStyle="1" w:styleId="38">
    <w:name w:val="Абзац списка3"/>
    <w:basedOn w:val="a"/>
    <w:rsid w:val="00F61ADD"/>
    <w:pPr>
      <w:spacing w:after="0" w:line="240" w:lineRule="auto"/>
      <w:ind w:left="720"/>
    </w:pPr>
    <w:rPr>
      <w:rFonts w:ascii="Times New Roman" w:eastAsia="Times New Roman" w:hAnsi="Times New Roman" w:cs="Times New Roman"/>
      <w:sz w:val="24"/>
      <w:szCs w:val="24"/>
      <w:lang w:eastAsia="ru-RU"/>
    </w:rPr>
  </w:style>
  <w:style w:type="paragraph" w:customStyle="1" w:styleId="1ff7">
    <w:name w:val="Список1"/>
    <w:basedOn w:val="a"/>
    <w:next w:val="aff5"/>
    <w:uiPriority w:val="99"/>
    <w:rsid w:val="00F61ADD"/>
    <w:pPr>
      <w:spacing w:after="0" w:line="240" w:lineRule="auto"/>
      <w:ind w:left="283" w:hanging="283"/>
    </w:pPr>
    <w:rPr>
      <w:rFonts w:ascii="Times New Roman" w:eastAsia="Times New Roman" w:hAnsi="Times New Roman" w:cs="Times New Roman"/>
      <w:sz w:val="24"/>
      <w:szCs w:val="24"/>
      <w:lang w:eastAsia="ru-RU"/>
    </w:rPr>
  </w:style>
  <w:style w:type="paragraph" w:customStyle="1" w:styleId="uni">
    <w:name w:val="uni"/>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2">
    <w:name w:val="b-serp-url__item2"/>
    <w:rsid w:val="00F61ADD"/>
    <w:rPr>
      <w:rFonts w:cs="Times New Roman"/>
    </w:rPr>
  </w:style>
  <w:style w:type="paragraph" w:customStyle="1" w:styleId="white">
    <w:name w:val="white"/>
    <w:basedOn w:val="a"/>
    <w:rsid w:val="00F61ADD"/>
    <w:pPr>
      <w:pBdr>
        <w:top w:val="single" w:sz="6" w:space="3" w:color="000000"/>
        <w:left w:val="single" w:sz="6" w:space="3" w:color="000000"/>
        <w:bottom w:val="single" w:sz="6" w:space="3" w:color="000000"/>
        <w:right w:val="single" w:sz="6" w:space="3" w:color="000000"/>
      </w:pBdr>
      <w:shd w:val="clear" w:color="auto" w:fill="FFFFFF"/>
      <w:spacing w:before="89" w:after="89" w:line="240" w:lineRule="auto"/>
      <w:ind w:left="89" w:right="89"/>
    </w:pPr>
    <w:rPr>
      <w:rFonts w:ascii="Arial" w:eastAsia="Times New Roman" w:hAnsi="Arial" w:cs="Arial"/>
      <w:color w:val="000000"/>
      <w:sz w:val="21"/>
      <w:szCs w:val="21"/>
      <w:lang w:eastAsia="ru-RU"/>
    </w:rPr>
  </w:style>
  <w:style w:type="character" w:customStyle="1" w:styleId="59">
    <w:name w:val="Основной текст (5) + Полужирный9"/>
    <w:rsid w:val="00F61ADD"/>
    <w:rPr>
      <w:rFonts w:ascii="Times New Roman" w:hAnsi="Times New Roman" w:cs="Times New Roman"/>
      <w:b/>
      <w:bCs/>
      <w:spacing w:val="0"/>
      <w:sz w:val="23"/>
      <w:szCs w:val="23"/>
    </w:rPr>
  </w:style>
  <w:style w:type="paragraph" w:customStyle="1" w:styleId="118">
    <w:name w:val="Заголовок №11"/>
    <w:basedOn w:val="a"/>
    <w:rsid w:val="00F61ADD"/>
    <w:pPr>
      <w:shd w:val="clear" w:color="auto" w:fill="FFFFFF"/>
      <w:spacing w:after="60" w:line="240" w:lineRule="atLeast"/>
      <w:jc w:val="center"/>
      <w:outlineLvl w:val="0"/>
    </w:pPr>
    <w:rPr>
      <w:rFonts w:ascii="Calibri" w:eastAsia="Times New Roman" w:hAnsi="Calibri" w:cs="Times New Roman"/>
      <w:sz w:val="27"/>
      <w:szCs w:val="27"/>
      <w:lang w:eastAsia="ru-RU"/>
    </w:rPr>
  </w:style>
  <w:style w:type="character" w:customStyle="1" w:styleId="PlainTextChar">
    <w:name w:val="Plain Text Char"/>
    <w:locked/>
    <w:rsid w:val="00F61ADD"/>
    <w:rPr>
      <w:rFonts w:ascii="Courier New" w:hAnsi="Courier New" w:cs="Courier New"/>
    </w:rPr>
  </w:style>
  <w:style w:type="paragraph" w:customStyle="1" w:styleId="58">
    <w:name w:val="Знак5 Знак"/>
    <w:basedOn w:val="a"/>
    <w:rsid w:val="00F61ADD"/>
    <w:pPr>
      <w:tabs>
        <w:tab w:val="left" w:pos="708"/>
      </w:tabs>
      <w:spacing w:line="240" w:lineRule="exact"/>
    </w:pPr>
    <w:rPr>
      <w:rFonts w:ascii="Verdana" w:eastAsia="Times New Roman" w:hAnsi="Verdana" w:cs="Verdana"/>
      <w:sz w:val="20"/>
      <w:szCs w:val="20"/>
      <w:lang w:val="en-US"/>
    </w:rPr>
  </w:style>
  <w:style w:type="character" w:customStyle="1" w:styleId="513">
    <w:name w:val="Основной текст (5) + 13"/>
    <w:aliases w:val="5 pt2,Полужирный1"/>
    <w:rsid w:val="00F61ADD"/>
    <w:rPr>
      <w:rFonts w:ascii="Times New Roman" w:hAnsi="Times New Roman" w:cs="Times New Roman"/>
      <w:b/>
      <w:bCs/>
      <w:spacing w:val="0"/>
      <w:sz w:val="27"/>
      <w:szCs w:val="27"/>
      <w:shd w:val="clear" w:color="auto" w:fill="FFFFFF"/>
      <w:lang w:val="en-US" w:eastAsia="x-none" w:bidi="ar-SA"/>
    </w:rPr>
  </w:style>
  <w:style w:type="paragraph" w:customStyle="1" w:styleId="2fc">
    <w:name w:val="Знак2 Знак Знак"/>
    <w:basedOn w:val="a"/>
    <w:rsid w:val="00F61ADD"/>
    <w:pPr>
      <w:tabs>
        <w:tab w:val="left" w:pos="708"/>
      </w:tabs>
      <w:spacing w:line="240" w:lineRule="exact"/>
    </w:pPr>
    <w:rPr>
      <w:rFonts w:ascii="Verdana" w:eastAsia="Times New Roman" w:hAnsi="Verdana" w:cs="Verdana"/>
      <w:sz w:val="20"/>
      <w:szCs w:val="20"/>
      <w:lang w:val="en-US"/>
    </w:rPr>
  </w:style>
  <w:style w:type="paragraph" w:customStyle="1" w:styleId="1ff8">
    <w:name w:val="Знак1"/>
    <w:basedOn w:val="a"/>
    <w:rsid w:val="00F61ADD"/>
    <w:pPr>
      <w:spacing w:line="240" w:lineRule="exact"/>
    </w:pPr>
    <w:rPr>
      <w:rFonts w:ascii="Verdana" w:eastAsia="Times New Roman" w:hAnsi="Verdana" w:cs="Verdana"/>
      <w:sz w:val="20"/>
      <w:szCs w:val="20"/>
      <w:lang w:val="en-US"/>
    </w:rPr>
  </w:style>
  <w:style w:type="paragraph" w:customStyle="1" w:styleId="u">
    <w:name w:val="u"/>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v">
    <w:name w:val="uv"/>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7">
    <w:name w:val="Основной текст (6)"/>
    <w:rsid w:val="00F61ADD"/>
    <w:rPr>
      <w:rFonts w:ascii="Times New Roman" w:hAnsi="Times New Roman" w:cs="Times New Roman"/>
      <w:spacing w:val="0"/>
      <w:sz w:val="23"/>
      <w:szCs w:val="23"/>
    </w:rPr>
  </w:style>
  <w:style w:type="character" w:customStyle="1" w:styleId="plitka3">
    <w:name w:val="plitka3"/>
    <w:rsid w:val="00F61ADD"/>
    <w:rPr>
      <w:rFonts w:cs="Times New Roman"/>
    </w:rPr>
  </w:style>
  <w:style w:type="table" w:customStyle="1" w:styleId="1111">
    <w:name w:val="Сетка таблицы1111"/>
    <w:basedOn w:val="a1"/>
    <w:next w:val="aa"/>
    <w:uiPriority w:val="59"/>
    <w:rsid w:val="00F61A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a"/>
    <w:uiPriority w:val="59"/>
    <w:rsid w:val="00F61A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1d"/>
    <w:locked/>
    <w:rsid w:val="00F61ADD"/>
    <w:rPr>
      <w:rFonts w:ascii="Calibri" w:eastAsia="Times New Roman" w:hAnsi="Calibri" w:cs="Calibri"/>
      <w:lang w:eastAsia="ar-SA"/>
    </w:rPr>
  </w:style>
  <w:style w:type="paragraph" w:customStyle="1" w:styleId="Style5">
    <w:name w:val="Style5"/>
    <w:basedOn w:val="a"/>
    <w:uiPriority w:val="99"/>
    <w:rsid w:val="00F61ADD"/>
    <w:pPr>
      <w:widowControl w:val="0"/>
      <w:autoSpaceDE w:val="0"/>
      <w:autoSpaceDN w:val="0"/>
      <w:adjustRightInd w:val="0"/>
      <w:spacing w:after="0" w:line="324" w:lineRule="exact"/>
      <w:ind w:firstLine="725"/>
      <w:jc w:val="both"/>
    </w:pPr>
    <w:rPr>
      <w:rFonts w:ascii="Times New Roman" w:eastAsia="Times New Roman" w:hAnsi="Times New Roman" w:cs="Times New Roman"/>
      <w:sz w:val="24"/>
      <w:szCs w:val="24"/>
      <w:lang w:eastAsia="ru-RU"/>
    </w:rPr>
  </w:style>
  <w:style w:type="character" w:customStyle="1" w:styleId="FontStyle39">
    <w:name w:val="Font Style39"/>
    <w:uiPriority w:val="99"/>
    <w:rsid w:val="00F61ADD"/>
    <w:rPr>
      <w:rFonts w:ascii="Times New Roman" w:hAnsi="Times New Roman" w:cs="Times New Roman"/>
      <w:b/>
      <w:bCs/>
      <w:sz w:val="26"/>
      <w:szCs w:val="26"/>
    </w:rPr>
  </w:style>
  <w:style w:type="character" w:customStyle="1" w:styleId="FontStyle40">
    <w:name w:val="Font Style40"/>
    <w:uiPriority w:val="99"/>
    <w:rsid w:val="00F61ADD"/>
    <w:rPr>
      <w:rFonts w:ascii="Times New Roman" w:hAnsi="Times New Roman" w:cs="Times New Roman"/>
      <w:sz w:val="26"/>
      <w:szCs w:val="26"/>
    </w:rPr>
  </w:style>
  <w:style w:type="paragraph" w:customStyle="1" w:styleId="Style7">
    <w:name w:val="Style7"/>
    <w:basedOn w:val="a"/>
    <w:uiPriority w:val="99"/>
    <w:rsid w:val="00F61ADD"/>
    <w:pPr>
      <w:widowControl w:val="0"/>
      <w:autoSpaceDE w:val="0"/>
      <w:autoSpaceDN w:val="0"/>
      <w:adjustRightInd w:val="0"/>
      <w:spacing w:after="0" w:line="322" w:lineRule="exact"/>
      <w:ind w:firstLine="739"/>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F61ADD"/>
    <w:pPr>
      <w:widowControl w:val="0"/>
      <w:autoSpaceDE w:val="0"/>
      <w:autoSpaceDN w:val="0"/>
      <w:adjustRightInd w:val="0"/>
      <w:spacing w:after="0" w:line="323" w:lineRule="exact"/>
      <w:ind w:firstLine="734"/>
      <w:jc w:val="both"/>
    </w:pPr>
    <w:rPr>
      <w:rFonts w:ascii="Times New Roman" w:eastAsia="Times New Roman" w:hAnsi="Times New Roman" w:cs="Times New Roman"/>
      <w:sz w:val="24"/>
      <w:szCs w:val="24"/>
      <w:lang w:eastAsia="ru-RU"/>
    </w:rPr>
  </w:style>
  <w:style w:type="character" w:customStyle="1" w:styleId="FontStyle28">
    <w:name w:val="Font Style28"/>
    <w:uiPriority w:val="99"/>
    <w:rsid w:val="00F61ADD"/>
    <w:rPr>
      <w:rFonts w:ascii="Times New Roman" w:hAnsi="Times New Roman" w:cs="Times New Roman"/>
      <w:sz w:val="26"/>
      <w:szCs w:val="26"/>
    </w:rPr>
  </w:style>
  <w:style w:type="paragraph" w:customStyle="1" w:styleId="footerleft">
    <w:name w:val="footer left"/>
    <w:basedOn w:val="ac"/>
    <w:link w:val="footerleftChar"/>
    <w:qFormat/>
    <w:locked/>
    <w:rsid w:val="00F61ADD"/>
    <w:pPr>
      <w:tabs>
        <w:tab w:val="clear" w:pos="4677"/>
        <w:tab w:val="clear" w:pos="9355"/>
        <w:tab w:val="center" w:pos="4680"/>
        <w:tab w:val="right" w:pos="9360"/>
      </w:tabs>
    </w:pPr>
    <w:rPr>
      <w:rFonts w:ascii="Arial" w:eastAsia="Times New Roman" w:hAnsi="Arial" w:cs="Times New Roman"/>
      <w:sz w:val="16"/>
      <w:szCs w:val="16"/>
      <w:lang w:val="en-GB"/>
    </w:rPr>
  </w:style>
  <w:style w:type="paragraph" w:customStyle="1" w:styleId="footercentre">
    <w:name w:val="footer centre"/>
    <w:basedOn w:val="ac"/>
    <w:link w:val="footercentreChar"/>
    <w:qFormat/>
    <w:locked/>
    <w:rsid w:val="00F61ADD"/>
    <w:pPr>
      <w:tabs>
        <w:tab w:val="clear" w:pos="4677"/>
        <w:tab w:val="clear" w:pos="9355"/>
        <w:tab w:val="center" w:pos="4680"/>
        <w:tab w:val="right" w:pos="9360"/>
      </w:tabs>
      <w:jc w:val="center"/>
    </w:pPr>
    <w:rPr>
      <w:rFonts w:ascii="Arial" w:eastAsia="Times New Roman" w:hAnsi="Arial" w:cs="Times New Roman"/>
      <w:sz w:val="16"/>
      <w:szCs w:val="16"/>
      <w:lang w:val="en-GB"/>
    </w:rPr>
  </w:style>
  <w:style w:type="character" w:customStyle="1" w:styleId="footerleftChar">
    <w:name w:val="footer left Char"/>
    <w:link w:val="footerleft"/>
    <w:locked/>
    <w:rsid w:val="00F61ADD"/>
    <w:rPr>
      <w:rFonts w:ascii="Arial" w:eastAsia="Times New Roman" w:hAnsi="Arial" w:cs="Times New Roman"/>
      <w:sz w:val="16"/>
      <w:szCs w:val="16"/>
      <w:lang w:val="en-GB"/>
    </w:rPr>
  </w:style>
  <w:style w:type="paragraph" w:customStyle="1" w:styleId="footerright">
    <w:name w:val="footer right"/>
    <w:basedOn w:val="ae"/>
    <w:link w:val="footerrightChar"/>
    <w:qFormat/>
    <w:locked/>
    <w:rsid w:val="00F61ADD"/>
    <w:pPr>
      <w:tabs>
        <w:tab w:val="clear" w:pos="4677"/>
        <w:tab w:val="clear" w:pos="9355"/>
        <w:tab w:val="center" w:pos="4680"/>
        <w:tab w:val="right" w:pos="9360"/>
      </w:tabs>
      <w:jc w:val="right"/>
    </w:pPr>
    <w:rPr>
      <w:rFonts w:ascii="Arial" w:eastAsia="Times New Roman" w:hAnsi="Arial" w:cs="Times New Roman"/>
      <w:sz w:val="16"/>
      <w:szCs w:val="16"/>
      <w:lang w:val="en-GB"/>
    </w:rPr>
  </w:style>
  <w:style w:type="character" w:customStyle="1" w:styleId="footercentreChar">
    <w:name w:val="footer centre Char"/>
    <w:link w:val="footercentre"/>
    <w:locked/>
    <w:rsid w:val="00F61ADD"/>
    <w:rPr>
      <w:rFonts w:ascii="Arial" w:eastAsia="Times New Roman" w:hAnsi="Arial" w:cs="Times New Roman"/>
      <w:sz w:val="16"/>
      <w:szCs w:val="16"/>
      <w:lang w:val="en-GB"/>
    </w:rPr>
  </w:style>
  <w:style w:type="paragraph" w:customStyle="1" w:styleId="imagetext">
    <w:name w:val="image text"/>
    <w:basedOn w:val="a"/>
    <w:link w:val="imagetextChar"/>
    <w:qFormat/>
    <w:locked/>
    <w:rsid w:val="00F61ADD"/>
    <w:pPr>
      <w:spacing w:after="0" w:line="240" w:lineRule="auto"/>
    </w:pPr>
    <w:rPr>
      <w:rFonts w:ascii="Arial" w:eastAsia="Times New Roman" w:hAnsi="Arial" w:cs="Times New Roman"/>
      <w:i/>
      <w:sz w:val="20"/>
      <w:lang w:val="en-GB"/>
    </w:rPr>
  </w:style>
  <w:style w:type="character" w:customStyle="1" w:styleId="footerrightChar">
    <w:name w:val="footer right Char"/>
    <w:link w:val="footerright"/>
    <w:locked/>
    <w:rsid w:val="00F61ADD"/>
    <w:rPr>
      <w:rFonts w:ascii="Arial" w:eastAsia="Times New Roman" w:hAnsi="Arial" w:cs="Times New Roman"/>
      <w:sz w:val="16"/>
      <w:szCs w:val="16"/>
      <w:lang w:val="en-GB"/>
    </w:rPr>
  </w:style>
  <w:style w:type="paragraph" w:customStyle="1" w:styleId="bullet">
    <w:name w:val="bullet"/>
    <w:basedOn w:val="a"/>
    <w:link w:val="bulletChar"/>
    <w:qFormat/>
    <w:locked/>
    <w:rsid w:val="00F61ADD"/>
    <w:pPr>
      <w:numPr>
        <w:numId w:val="90"/>
      </w:numPr>
      <w:spacing w:after="60" w:line="240" w:lineRule="auto"/>
      <w:ind w:left="568" w:hanging="284"/>
      <w:contextualSpacing/>
    </w:pPr>
    <w:rPr>
      <w:rFonts w:ascii="Arial" w:eastAsia="Times New Roman" w:hAnsi="Arial" w:cs="Times New Roman"/>
      <w:sz w:val="20"/>
      <w:lang w:val="en-GB"/>
    </w:rPr>
  </w:style>
  <w:style w:type="paragraph" w:customStyle="1" w:styleId="bullet-sub">
    <w:name w:val="bullet-sub"/>
    <w:basedOn w:val="bullet"/>
    <w:link w:val="bullet-subChar"/>
    <w:qFormat/>
    <w:locked/>
    <w:rsid w:val="00F61ADD"/>
    <w:pPr>
      <w:numPr>
        <w:ilvl w:val="1"/>
        <w:numId w:val="91"/>
      </w:numPr>
      <w:ind w:left="1135"/>
    </w:pPr>
  </w:style>
  <w:style w:type="paragraph" w:customStyle="1" w:styleId="letteredlist">
    <w:name w:val="lettered list"/>
    <w:basedOn w:val="a"/>
    <w:link w:val="letteredlistChar"/>
    <w:qFormat/>
    <w:locked/>
    <w:rsid w:val="00F61ADD"/>
    <w:pPr>
      <w:numPr>
        <w:numId w:val="93"/>
      </w:numPr>
      <w:spacing w:after="0" w:line="240" w:lineRule="auto"/>
      <w:ind w:left="568" w:hanging="284"/>
      <w:contextualSpacing/>
    </w:pPr>
    <w:rPr>
      <w:rFonts w:ascii="Arial" w:eastAsia="Times New Roman" w:hAnsi="Arial" w:cs="Times New Roman"/>
      <w:sz w:val="20"/>
      <w:lang w:val="en-GB"/>
    </w:rPr>
  </w:style>
  <w:style w:type="character" w:customStyle="1" w:styleId="bulletChar">
    <w:name w:val="bullet Char"/>
    <w:link w:val="bullet"/>
    <w:locked/>
    <w:rsid w:val="00F61ADD"/>
    <w:rPr>
      <w:rFonts w:ascii="Arial" w:eastAsia="Times New Roman" w:hAnsi="Arial" w:cs="Times New Roman"/>
      <w:sz w:val="20"/>
      <w:lang w:val="en-GB"/>
    </w:rPr>
  </w:style>
  <w:style w:type="paragraph" w:customStyle="1" w:styleId="numberedlist">
    <w:name w:val="numbered list"/>
    <w:basedOn w:val="a"/>
    <w:link w:val="numberedlistChar"/>
    <w:qFormat/>
    <w:locked/>
    <w:rsid w:val="00F61ADD"/>
    <w:pPr>
      <w:numPr>
        <w:numId w:val="92"/>
      </w:numPr>
      <w:spacing w:after="0" w:line="240" w:lineRule="auto"/>
      <w:ind w:left="568" w:hanging="284"/>
      <w:contextualSpacing/>
    </w:pPr>
    <w:rPr>
      <w:rFonts w:ascii="Arial" w:eastAsia="Times New Roman" w:hAnsi="Arial" w:cs="Times New Roman"/>
      <w:sz w:val="20"/>
      <w:lang w:val="en-GB"/>
    </w:rPr>
  </w:style>
  <w:style w:type="character" w:customStyle="1" w:styleId="bullet-subChar">
    <w:name w:val="bullet-sub Char"/>
    <w:link w:val="bullet-sub"/>
    <w:locked/>
    <w:rsid w:val="00F61ADD"/>
    <w:rPr>
      <w:rFonts w:ascii="Arial" w:eastAsia="Times New Roman" w:hAnsi="Arial" w:cs="Times New Roman"/>
      <w:sz w:val="20"/>
      <w:lang w:val="en-GB"/>
    </w:rPr>
  </w:style>
  <w:style w:type="paragraph" w:customStyle="1" w:styleId="signaturetext">
    <w:name w:val="signature text"/>
    <w:basedOn w:val="imagetext"/>
    <w:link w:val="signaturetextChar"/>
    <w:qFormat/>
    <w:locked/>
    <w:rsid w:val="00F61ADD"/>
  </w:style>
  <w:style w:type="character" w:customStyle="1" w:styleId="numberedlistChar">
    <w:name w:val="numbered list Char"/>
    <w:link w:val="numberedlist"/>
    <w:locked/>
    <w:rsid w:val="00F61ADD"/>
    <w:rPr>
      <w:rFonts w:ascii="Arial" w:eastAsia="Times New Roman" w:hAnsi="Arial" w:cs="Times New Roman"/>
      <w:sz w:val="20"/>
      <w:lang w:val="en-GB"/>
    </w:rPr>
  </w:style>
  <w:style w:type="character" w:customStyle="1" w:styleId="imagetextChar">
    <w:name w:val="image text Char"/>
    <w:link w:val="imagetext"/>
    <w:locked/>
    <w:rsid w:val="00F61ADD"/>
    <w:rPr>
      <w:rFonts w:ascii="Arial" w:eastAsia="Times New Roman" w:hAnsi="Arial" w:cs="Times New Roman"/>
      <w:i/>
      <w:sz w:val="20"/>
      <w:lang w:val="en-GB"/>
    </w:rPr>
  </w:style>
  <w:style w:type="character" w:customStyle="1" w:styleId="letteredlistChar">
    <w:name w:val="lettered list Char"/>
    <w:link w:val="letteredlist"/>
    <w:locked/>
    <w:rsid w:val="00F61ADD"/>
    <w:rPr>
      <w:rFonts w:ascii="Arial" w:eastAsia="Times New Roman" w:hAnsi="Arial" w:cs="Times New Roman"/>
      <w:sz w:val="20"/>
      <w:lang w:val="en-GB"/>
    </w:rPr>
  </w:style>
  <w:style w:type="character" w:customStyle="1" w:styleId="signaturetextChar">
    <w:name w:val="signature text Char"/>
    <w:link w:val="signaturetext"/>
    <w:locked/>
    <w:rsid w:val="00F61ADD"/>
    <w:rPr>
      <w:rFonts w:ascii="Arial" w:eastAsia="Times New Roman" w:hAnsi="Arial" w:cs="Times New Roman"/>
      <w:i/>
      <w:sz w:val="20"/>
      <w:lang w:val="en-GB"/>
    </w:rPr>
  </w:style>
  <w:style w:type="paragraph" w:customStyle="1" w:styleId="Subsectionheading">
    <w:name w:val="Subsection heading"/>
    <w:basedOn w:val="a"/>
    <w:link w:val="SubsectionChar"/>
    <w:rsid w:val="00F61ADD"/>
    <w:pPr>
      <w:numPr>
        <w:ilvl w:val="1"/>
        <w:numId w:val="94"/>
      </w:numPr>
      <w:spacing w:after="180" w:line="240" w:lineRule="auto"/>
    </w:pPr>
    <w:rPr>
      <w:rFonts w:ascii="Arial" w:eastAsia="Times New Roman" w:hAnsi="Arial" w:cs="Times New Roman"/>
      <w:b/>
      <w:sz w:val="20"/>
      <w:lang w:val="en-GB"/>
    </w:rPr>
  </w:style>
  <w:style w:type="paragraph" w:customStyle="1" w:styleId="sub-subsectionheading">
    <w:name w:val="sub-subsection heading"/>
    <w:basedOn w:val="a8"/>
    <w:link w:val="sub-subsectionheadingChar"/>
    <w:rsid w:val="00F61ADD"/>
    <w:pPr>
      <w:numPr>
        <w:ilvl w:val="2"/>
        <w:numId w:val="94"/>
      </w:numPr>
      <w:suppressAutoHyphens w:val="0"/>
      <w:spacing w:after="60" w:line="240" w:lineRule="auto"/>
      <w:ind w:left="1248" w:hanging="794"/>
      <w:contextualSpacing/>
    </w:pPr>
    <w:rPr>
      <w:rFonts w:ascii="Times New Roman" w:hAnsi="Times New Roman"/>
      <w:sz w:val="24"/>
      <w:szCs w:val="24"/>
      <w:lang w:val="en-GB" w:eastAsia="ru-RU"/>
    </w:rPr>
  </w:style>
  <w:style w:type="character" w:customStyle="1" w:styleId="SubsectionChar">
    <w:name w:val="Subsection Char"/>
    <w:link w:val="Subsectionheading"/>
    <w:locked/>
    <w:rsid w:val="00F61ADD"/>
    <w:rPr>
      <w:rFonts w:ascii="Arial" w:eastAsia="Times New Roman" w:hAnsi="Arial" w:cs="Times New Roman"/>
      <w:b/>
      <w:sz w:val="20"/>
      <w:lang w:val="en-GB"/>
    </w:rPr>
  </w:style>
  <w:style w:type="paragraph" w:customStyle="1" w:styleId="sub-subsectiontext">
    <w:name w:val="sub-subsection text"/>
    <w:basedOn w:val="a"/>
    <w:link w:val="sub-subsectiontextChar"/>
    <w:rsid w:val="00F61ADD"/>
    <w:pPr>
      <w:spacing w:after="0" w:line="240" w:lineRule="auto"/>
      <w:ind w:left="1247"/>
    </w:pPr>
    <w:rPr>
      <w:rFonts w:ascii="Arial" w:eastAsia="Times New Roman" w:hAnsi="Arial" w:cs="Times New Roman"/>
      <w:sz w:val="20"/>
      <w:lang w:val="en-GB"/>
    </w:rPr>
  </w:style>
  <w:style w:type="character" w:customStyle="1" w:styleId="sub-subsectionheadingChar">
    <w:name w:val="sub-subsection heading Char"/>
    <w:link w:val="sub-subsectionheading"/>
    <w:locked/>
    <w:rsid w:val="00F61ADD"/>
    <w:rPr>
      <w:rFonts w:ascii="Times New Roman" w:eastAsia="Times New Roman" w:hAnsi="Times New Roman" w:cs="Times New Roman"/>
      <w:sz w:val="24"/>
      <w:szCs w:val="24"/>
      <w:lang w:val="en-GB" w:eastAsia="ru-RU"/>
    </w:rPr>
  </w:style>
  <w:style w:type="paragraph" w:customStyle="1" w:styleId="subsectiontext">
    <w:name w:val="subsection text"/>
    <w:basedOn w:val="a"/>
    <w:link w:val="subsectiontextChar"/>
    <w:rsid w:val="00F61ADD"/>
    <w:pPr>
      <w:spacing w:after="0" w:line="240" w:lineRule="auto"/>
      <w:ind w:left="454"/>
    </w:pPr>
    <w:rPr>
      <w:rFonts w:ascii="Arial" w:eastAsia="Times New Roman" w:hAnsi="Arial" w:cs="Times New Roman"/>
      <w:sz w:val="20"/>
      <w:lang w:val="en-GB"/>
    </w:rPr>
  </w:style>
  <w:style w:type="character" w:customStyle="1" w:styleId="sub-subsectiontextChar">
    <w:name w:val="sub-subsection text Char"/>
    <w:link w:val="sub-subsectiontext"/>
    <w:locked/>
    <w:rsid w:val="00F61ADD"/>
    <w:rPr>
      <w:rFonts w:ascii="Arial" w:eastAsia="Times New Roman" w:hAnsi="Arial" w:cs="Times New Roman"/>
      <w:sz w:val="20"/>
      <w:lang w:val="en-GB"/>
    </w:rPr>
  </w:style>
  <w:style w:type="paragraph" w:customStyle="1" w:styleId="bulletsub-subsection">
    <w:name w:val="bullet sub-subsection"/>
    <w:basedOn w:val="bullet"/>
    <w:link w:val="bulletsub-subsectionChar"/>
    <w:rsid w:val="00F61ADD"/>
    <w:pPr>
      <w:ind w:left="1531"/>
    </w:pPr>
  </w:style>
  <w:style w:type="character" w:customStyle="1" w:styleId="subsectiontextChar">
    <w:name w:val="subsection text Char"/>
    <w:link w:val="subsectiontext"/>
    <w:locked/>
    <w:rsid w:val="00F61ADD"/>
    <w:rPr>
      <w:rFonts w:ascii="Arial" w:eastAsia="Times New Roman" w:hAnsi="Arial" w:cs="Times New Roman"/>
      <w:sz w:val="20"/>
      <w:lang w:val="en-GB"/>
    </w:rPr>
  </w:style>
  <w:style w:type="character" w:customStyle="1" w:styleId="bulletsub-subsectionChar">
    <w:name w:val="bullet sub-subsection Char"/>
    <w:link w:val="bulletsub-subsection"/>
    <w:locked/>
    <w:rsid w:val="00F61ADD"/>
    <w:rPr>
      <w:rFonts w:ascii="Arial" w:eastAsia="Times New Roman" w:hAnsi="Arial" w:cs="Times New Roman"/>
      <w:sz w:val="20"/>
      <w:lang w:val="en-GB"/>
    </w:rPr>
  </w:style>
  <w:style w:type="paragraph" w:customStyle="1" w:styleId="DocTitle">
    <w:name w:val="Doc Title"/>
    <w:basedOn w:val="a"/>
    <w:link w:val="DocTitleChar"/>
    <w:qFormat/>
    <w:rsid w:val="00F61ADD"/>
    <w:pPr>
      <w:spacing w:after="0" w:line="240" w:lineRule="auto"/>
    </w:pPr>
    <w:rPr>
      <w:rFonts w:ascii="Arial" w:eastAsia="Times New Roman" w:hAnsi="Arial" w:cs="Times New Roman"/>
      <w:b/>
      <w:sz w:val="44"/>
      <w:szCs w:val="44"/>
      <w:lang w:val="en-GB"/>
    </w:rPr>
  </w:style>
  <w:style w:type="paragraph" w:customStyle="1" w:styleId="Docsubtitle1">
    <w:name w:val="Doc subtitle1"/>
    <w:basedOn w:val="a"/>
    <w:link w:val="Docsubtitle1Char"/>
    <w:qFormat/>
    <w:rsid w:val="00F61ADD"/>
    <w:pPr>
      <w:spacing w:after="0" w:line="240" w:lineRule="auto"/>
    </w:pPr>
    <w:rPr>
      <w:rFonts w:ascii="Arial" w:eastAsia="Times New Roman" w:hAnsi="Arial" w:cs="Times New Roman"/>
      <w:b/>
      <w:sz w:val="28"/>
      <w:szCs w:val="28"/>
      <w:lang w:val="en-GB"/>
    </w:rPr>
  </w:style>
  <w:style w:type="character" w:customStyle="1" w:styleId="DocTitleChar">
    <w:name w:val="Doc Title Char"/>
    <w:link w:val="DocTitle"/>
    <w:locked/>
    <w:rsid w:val="00F61ADD"/>
    <w:rPr>
      <w:rFonts w:ascii="Arial" w:eastAsia="Times New Roman" w:hAnsi="Arial" w:cs="Times New Roman"/>
      <w:b/>
      <w:sz w:val="44"/>
      <w:szCs w:val="44"/>
      <w:lang w:val="en-GB"/>
    </w:rPr>
  </w:style>
  <w:style w:type="paragraph" w:customStyle="1" w:styleId="Docsubtitle2">
    <w:name w:val="Doc subtitle2"/>
    <w:basedOn w:val="a"/>
    <w:link w:val="Docsubtitle2Char"/>
    <w:qFormat/>
    <w:rsid w:val="00F61ADD"/>
    <w:pPr>
      <w:spacing w:after="0" w:line="240" w:lineRule="auto"/>
    </w:pPr>
    <w:rPr>
      <w:rFonts w:ascii="Arial" w:eastAsia="Times New Roman" w:hAnsi="Arial" w:cs="Times New Roman"/>
      <w:sz w:val="28"/>
      <w:szCs w:val="28"/>
      <w:lang w:val="en-GB"/>
    </w:rPr>
  </w:style>
  <w:style w:type="character" w:customStyle="1" w:styleId="Docsubtitle1Char">
    <w:name w:val="Doc subtitle1 Char"/>
    <w:link w:val="Docsubtitle1"/>
    <w:locked/>
    <w:rsid w:val="00F61ADD"/>
    <w:rPr>
      <w:rFonts w:ascii="Arial" w:eastAsia="Times New Roman" w:hAnsi="Arial" w:cs="Times New Roman"/>
      <w:b/>
      <w:sz w:val="28"/>
      <w:szCs w:val="28"/>
      <w:lang w:val="en-GB"/>
    </w:rPr>
  </w:style>
  <w:style w:type="character" w:customStyle="1" w:styleId="Docsubtitle2Char">
    <w:name w:val="Doc subtitle2 Char"/>
    <w:link w:val="Docsubtitle2"/>
    <w:locked/>
    <w:rsid w:val="00F61ADD"/>
    <w:rPr>
      <w:rFonts w:ascii="Arial" w:eastAsia="Times New Roman" w:hAnsi="Arial" w:cs="Times New Roman"/>
      <w:sz w:val="28"/>
      <w:szCs w:val="28"/>
      <w:lang w:val="en-GB"/>
    </w:rPr>
  </w:style>
  <w:style w:type="table" w:customStyle="1" w:styleId="WSITable">
    <w:name w:val="WSI Table"/>
    <w:basedOn w:val="a1"/>
    <w:uiPriority w:val="61"/>
    <w:rsid w:val="00F61ADD"/>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cs="Times New Roman"/>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
    <w:name w:val="Light List1"/>
    <w:basedOn w:val="a1"/>
    <w:uiPriority w:val="61"/>
    <w:rsid w:val="00F61ADD"/>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pPr>
      <w:rPr>
        <w:rFonts w:cs="Times New Roman"/>
        <w:b/>
      </w:rPr>
      <w:tblPr/>
      <w:tcPr>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paragraph" w:customStyle="1" w:styleId="bullettext">
    <w:name w:val="bullet text"/>
    <w:basedOn w:val="bullet"/>
    <w:link w:val="bullettextChar"/>
    <w:qFormat/>
    <w:rsid w:val="00F61ADD"/>
    <w:pPr>
      <w:numPr>
        <w:numId w:val="0"/>
      </w:numPr>
      <w:ind w:left="567"/>
    </w:pPr>
  </w:style>
  <w:style w:type="paragraph" w:customStyle="1" w:styleId="bullet-subtext">
    <w:name w:val="bullet-sub text"/>
    <w:basedOn w:val="bullettext"/>
    <w:link w:val="bullet-subtextChar"/>
    <w:qFormat/>
    <w:rsid w:val="00F61ADD"/>
    <w:pPr>
      <w:ind w:left="1134"/>
    </w:pPr>
  </w:style>
  <w:style w:type="character" w:customStyle="1" w:styleId="bullettextChar">
    <w:name w:val="bullet text Char"/>
    <w:link w:val="bullettext"/>
    <w:locked/>
    <w:rsid w:val="00F61ADD"/>
    <w:rPr>
      <w:rFonts w:ascii="Arial" w:eastAsia="Times New Roman" w:hAnsi="Arial" w:cs="Times New Roman"/>
      <w:sz w:val="20"/>
      <w:lang w:val="en-GB"/>
    </w:rPr>
  </w:style>
  <w:style w:type="character" w:customStyle="1" w:styleId="bullet-subtextChar">
    <w:name w:val="bullet-sub text Char"/>
    <w:link w:val="bullet-subtext"/>
    <w:locked/>
    <w:rsid w:val="00F61ADD"/>
    <w:rPr>
      <w:rFonts w:ascii="Arial" w:eastAsia="Times New Roman" w:hAnsi="Arial" w:cs="Times New Roman"/>
      <w:sz w:val="20"/>
      <w:lang w:val="en-GB"/>
    </w:rPr>
  </w:style>
  <w:style w:type="paragraph" w:customStyle="1" w:styleId="tablebullet">
    <w:name w:val="table bullet"/>
    <w:basedOn w:val="a8"/>
    <w:link w:val="tablebulletChar"/>
    <w:qFormat/>
    <w:rsid w:val="00F61ADD"/>
    <w:pPr>
      <w:numPr>
        <w:numId w:val="95"/>
      </w:numPr>
      <w:suppressAutoHyphens w:val="0"/>
      <w:spacing w:after="0" w:line="240" w:lineRule="auto"/>
      <w:ind w:left="284" w:hanging="284"/>
      <w:contextualSpacing/>
    </w:pPr>
    <w:rPr>
      <w:rFonts w:ascii="Arial" w:hAnsi="Arial"/>
      <w:color w:val="000000"/>
      <w:sz w:val="20"/>
      <w:lang w:val="en-GB" w:eastAsia="en-US"/>
    </w:rPr>
  </w:style>
  <w:style w:type="character" w:customStyle="1" w:styleId="tablebulletChar">
    <w:name w:val="table bullet Char"/>
    <w:link w:val="tablebullet"/>
    <w:locked/>
    <w:rsid w:val="00F61ADD"/>
    <w:rPr>
      <w:rFonts w:ascii="Arial" w:eastAsia="Times New Roman" w:hAnsi="Arial" w:cs="Times New Roman"/>
      <w:color w:val="000000"/>
      <w:sz w:val="20"/>
      <w:lang w:val="en-GB"/>
    </w:rPr>
  </w:style>
  <w:style w:type="paragraph" w:customStyle="1" w:styleId="bullet-sub-sub">
    <w:name w:val="bullet-sub-sub"/>
    <w:basedOn w:val="bullet-sub"/>
    <w:link w:val="bullet-sub-subChar"/>
    <w:qFormat/>
    <w:rsid w:val="00F61ADD"/>
    <w:pPr>
      <w:numPr>
        <w:ilvl w:val="2"/>
      </w:numPr>
      <w:ind w:left="1702"/>
    </w:pPr>
  </w:style>
  <w:style w:type="paragraph" w:customStyle="1" w:styleId="bullet-sub-subtext">
    <w:name w:val="bullet-sub-sub text"/>
    <w:basedOn w:val="bullet-subtext"/>
    <w:link w:val="bullet-sub-subtextChar"/>
    <w:qFormat/>
    <w:rsid w:val="00F61ADD"/>
    <w:pPr>
      <w:ind w:left="1701"/>
    </w:pPr>
  </w:style>
  <w:style w:type="character" w:customStyle="1" w:styleId="bullet-sub-subChar">
    <w:name w:val="bullet-sub-sub Char"/>
    <w:link w:val="bullet-sub-sub"/>
    <w:locked/>
    <w:rsid w:val="00F61ADD"/>
    <w:rPr>
      <w:rFonts w:ascii="Arial" w:eastAsia="Times New Roman" w:hAnsi="Arial" w:cs="Times New Roman"/>
      <w:sz w:val="20"/>
      <w:lang w:val="en-GB"/>
    </w:rPr>
  </w:style>
  <w:style w:type="paragraph" w:customStyle="1" w:styleId="tablesub-bullet">
    <w:name w:val="table sub-bullet"/>
    <w:basedOn w:val="tablebullet"/>
    <w:link w:val="tablesub-bulletChar"/>
    <w:qFormat/>
    <w:rsid w:val="00F61ADD"/>
    <w:pPr>
      <w:numPr>
        <w:numId w:val="96"/>
      </w:numPr>
      <w:ind w:left="568"/>
    </w:pPr>
  </w:style>
  <w:style w:type="character" w:customStyle="1" w:styleId="bullet-sub-subtextChar">
    <w:name w:val="bullet-sub-sub text Char"/>
    <w:link w:val="bullet-sub-subtext"/>
    <w:locked/>
    <w:rsid w:val="00F61ADD"/>
    <w:rPr>
      <w:rFonts w:ascii="Arial" w:eastAsia="Times New Roman" w:hAnsi="Arial" w:cs="Times New Roman"/>
      <w:sz w:val="20"/>
      <w:lang w:val="en-GB"/>
    </w:rPr>
  </w:style>
  <w:style w:type="character" w:customStyle="1" w:styleId="tablesub-bulletChar">
    <w:name w:val="table sub-bullet Char"/>
    <w:link w:val="tablesub-bullet"/>
    <w:locked/>
    <w:rsid w:val="00F61ADD"/>
    <w:rPr>
      <w:rFonts w:ascii="Arial" w:eastAsia="Times New Roman" w:hAnsi="Arial" w:cs="Times New Roman"/>
      <w:color w:val="000000"/>
      <w:sz w:val="20"/>
      <w:lang w:val="en-GB"/>
    </w:rPr>
  </w:style>
  <w:style w:type="paragraph" w:customStyle="1" w:styleId="Doctitle0">
    <w:name w:val="Doc title"/>
    <w:basedOn w:val="a"/>
    <w:rsid w:val="00F61ADD"/>
    <w:pPr>
      <w:spacing w:after="0" w:line="240" w:lineRule="auto"/>
    </w:pPr>
    <w:rPr>
      <w:rFonts w:ascii="Arial" w:eastAsia="Times New Roman" w:hAnsi="Arial" w:cs="Times New Roman"/>
      <w:b/>
      <w:sz w:val="40"/>
      <w:szCs w:val="24"/>
      <w:lang w:val="en-GB"/>
    </w:rPr>
  </w:style>
  <w:style w:type="character" w:customStyle="1" w:styleId="tw4winMark">
    <w:name w:val="tw4winMark"/>
    <w:uiPriority w:val="99"/>
    <w:rsid w:val="00F61ADD"/>
    <w:rPr>
      <w:rFonts w:ascii="Courier New" w:hAnsi="Courier New"/>
      <w:vanish/>
      <w:color w:val="800080"/>
      <w:vertAlign w:val="subscript"/>
    </w:rPr>
  </w:style>
  <w:style w:type="paragraph" w:customStyle="1" w:styleId="affffffffc">
    <w:name w:val="清單段落"/>
    <w:basedOn w:val="a"/>
    <w:qFormat/>
    <w:rsid w:val="00F61ADD"/>
    <w:pPr>
      <w:spacing w:after="0" w:line="240" w:lineRule="auto"/>
      <w:ind w:left="720"/>
      <w:contextualSpacing/>
    </w:pPr>
    <w:rPr>
      <w:rFonts w:ascii="Arial" w:eastAsia="PMingLiU" w:hAnsi="Arial" w:cs="Times New Roman"/>
      <w:sz w:val="20"/>
      <w:lang w:val="en-GB"/>
    </w:rPr>
  </w:style>
  <w:style w:type="paragraph" w:customStyle="1" w:styleId="45">
    <w:name w:val="Абзац списка4"/>
    <w:basedOn w:val="a"/>
    <w:uiPriority w:val="99"/>
    <w:qFormat/>
    <w:rsid w:val="00F61ADD"/>
    <w:pPr>
      <w:spacing w:after="0" w:line="240" w:lineRule="auto"/>
      <w:ind w:left="720"/>
    </w:pPr>
    <w:rPr>
      <w:rFonts w:ascii="Times New Roman" w:eastAsia="Times New Roman" w:hAnsi="Times New Roman" w:cs="Times New Roman"/>
      <w:sz w:val="24"/>
      <w:szCs w:val="24"/>
      <w:lang w:eastAsia="ru-RU"/>
    </w:rPr>
  </w:style>
  <w:style w:type="character" w:customStyle="1" w:styleId="2fd">
    <w:name w:val="Подпись к таблице (2)_"/>
    <w:link w:val="2fe"/>
    <w:locked/>
    <w:rsid w:val="00F61ADD"/>
    <w:rPr>
      <w:rFonts w:ascii="Times New Roman" w:hAnsi="Times New Roman"/>
      <w:i/>
      <w:iCs/>
      <w:shd w:val="clear" w:color="auto" w:fill="FFFFFF"/>
    </w:rPr>
  </w:style>
  <w:style w:type="character" w:customStyle="1" w:styleId="2ff">
    <w:name w:val="Подпись к таблице (2) + Не курсив"/>
    <w:aliases w:val="Интервал 0 pt1"/>
    <w:rsid w:val="00F61ADD"/>
    <w:rPr>
      <w:rFonts w:ascii="Times New Roman" w:hAnsi="Times New Roman" w:cs="Times New Roman"/>
      <w:i/>
      <w:iCs/>
      <w:color w:val="000000"/>
      <w:spacing w:val="2"/>
      <w:w w:val="100"/>
      <w:position w:val="0"/>
      <w:sz w:val="20"/>
      <w:szCs w:val="20"/>
      <w:shd w:val="clear" w:color="auto" w:fill="FFFFFF"/>
      <w:lang w:val="ru-RU" w:eastAsia="ru-RU"/>
    </w:rPr>
  </w:style>
  <w:style w:type="paragraph" w:customStyle="1" w:styleId="2fe">
    <w:name w:val="Подпись к таблице (2)"/>
    <w:basedOn w:val="a"/>
    <w:link w:val="2fd"/>
    <w:rsid w:val="00F61ADD"/>
    <w:pPr>
      <w:widowControl w:val="0"/>
      <w:shd w:val="clear" w:color="auto" w:fill="FFFFFF"/>
      <w:spacing w:after="0" w:line="240" w:lineRule="atLeast"/>
    </w:pPr>
    <w:rPr>
      <w:rFonts w:ascii="Times New Roman" w:hAnsi="Times New Roman"/>
      <w:i/>
      <w:iCs/>
    </w:rPr>
  </w:style>
  <w:style w:type="paragraph" w:customStyle="1" w:styleId="times14x15">
    <w:name w:val="_times14x1.5"/>
    <w:link w:val="times14x150"/>
    <w:qFormat/>
    <w:rsid w:val="00F61ADD"/>
    <w:pPr>
      <w:spacing w:after="0" w:line="360" w:lineRule="auto"/>
      <w:ind w:firstLine="709"/>
      <w:jc w:val="both"/>
    </w:pPr>
    <w:rPr>
      <w:rFonts w:ascii="Times New Roman" w:eastAsia="Times New Roman" w:hAnsi="Times New Roman" w:cs="Times New Roman"/>
      <w:sz w:val="28"/>
      <w:szCs w:val="24"/>
      <w:lang w:eastAsia="ru-RU"/>
    </w:rPr>
  </w:style>
  <w:style w:type="character" w:customStyle="1" w:styleId="times14x150">
    <w:name w:val="_times14x1.5 Знак"/>
    <w:link w:val="times14x15"/>
    <w:locked/>
    <w:rsid w:val="00F61ADD"/>
    <w:rPr>
      <w:rFonts w:ascii="Times New Roman" w:eastAsia="Times New Roman" w:hAnsi="Times New Roman" w:cs="Times New Roman"/>
      <w:sz w:val="28"/>
      <w:szCs w:val="24"/>
      <w:lang w:eastAsia="ru-RU"/>
    </w:rPr>
  </w:style>
  <w:style w:type="paragraph" w:customStyle="1" w:styleId="216">
    <w:name w:val="Знак21"/>
    <w:basedOn w:val="a"/>
    <w:rsid w:val="00F61ADD"/>
    <w:pPr>
      <w:tabs>
        <w:tab w:val="left" w:pos="708"/>
      </w:tabs>
      <w:spacing w:line="240" w:lineRule="exact"/>
    </w:pPr>
    <w:rPr>
      <w:rFonts w:ascii="Verdana" w:eastAsia="Times New Roman" w:hAnsi="Verdana" w:cs="Verdana"/>
      <w:sz w:val="20"/>
      <w:szCs w:val="20"/>
      <w:lang w:val="en-US"/>
    </w:rPr>
  </w:style>
  <w:style w:type="character" w:customStyle="1" w:styleId="5131">
    <w:name w:val="Основной текст (5) + 131"/>
    <w:aliases w:val="5 pt1,Полужирный2"/>
    <w:rsid w:val="00F61ADD"/>
    <w:rPr>
      <w:rFonts w:ascii="Times New Roman" w:hAnsi="Times New Roman" w:cs="Times New Roman"/>
      <w:b/>
      <w:bCs/>
      <w:sz w:val="27"/>
      <w:szCs w:val="27"/>
      <w:shd w:val="clear" w:color="auto" w:fill="FFFFFF"/>
      <w:lang w:val="en-US" w:eastAsia="x-none"/>
    </w:rPr>
  </w:style>
  <w:style w:type="character" w:customStyle="1" w:styleId="keyworddef1">
    <w:name w:val="keyword_def1"/>
    <w:rsid w:val="00F61ADD"/>
    <w:rPr>
      <w:rFonts w:cs="Times New Roman"/>
      <w:b/>
      <w:bCs/>
      <w:i/>
      <w:iCs/>
    </w:rPr>
  </w:style>
  <w:style w:type="paragraph" w:customStyle="1" w:styleId="FR5">
    <w:name w:val="FR5"/>
    <w:rsid w:val="00F61ADD"/>
    <w:pPr>
      <w:widowControl w:val="0"/>
      <w:overflowPunct w:val="0"/>
      <w:autoSpaceDE w:val="0"/>
      <w:autoSpaceDN w:val="0"/>
      <w:adjustRightInd w:val="0"/>
      <w:spacing w:after="0" w:line="440" w:lineRule="auto"/>
      <w:ind w:right="4800"/>
      <w:textAlignment w:val="baseline"/>
    </w:pPr>
    <w:rPr>
      <w:rFonts w:ascii="Arial" w:eastAsia="Times New Roman" w:hAnsi="Arial" w:cs="Times New Roman"/>
      <w:noProof/>
      <w:sz w:val="12"/>
      <w:szCs w:val="20"/>
      <w:lang w:eastAsia="ru-RU"/>
    </w:rPr>
  </w:style>
  <w:style w:type="paragraph" w:customStyle="1" w:styleId="msonormalrtecenter">
    <w:name w:val="msonormal rtecenter"/>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orttext">
    <w:name w:val="short_text"/>
    <w:rsid w:val="00F61ADD"/>
    <w:rPr>
      <w:rFonts w:cs="Times New Roman"/>
    </w:rPr>
  </w:style>
  <w:style w:type="paragraph" w:customStyle="1" w:styleId="rtecenter">
    <w:name w:val="rtecenter"/>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izkursi">
    <w:name w:val="bizkursi"/>
    <w:rsid w:val="00F61ADD"/>
    <w:rPr>
      <w:rFonts w:cs="Times New Roman"/>
    </w:rPr>
  </w:style>
  <w:style w:type="paragraph" w:customStyle="1" w:styleId="316">
    <w:name w:val="Заголовок 31"/>
    <w:basedOn w:val="a"/>
    <w:uiPriority w:val="1"/>
    <w:qFormat/>
    <w:rsid w:val="00F61ADD"/>
    <w:pPr>
      <w:widowControl w:val="0"/>
      <w:autoSpaceDE w:val="0"/>
      <w:autoSpaceDN w:val="0"/>
      <w:adjustRightInd w:val="0"/>
      <w:spacing w:after="0" w:line="240" w:lineRule="auto"/>
      <w:ind w:left="424"/>
      <w:outlineLvl w:val="2"/>
    </w:pPr>
    <w:rPr>
      <w:rFonts w:ascii="Times New Roman" w:eastAsia="Times New Roman" w:hAnsi="Times New Roman" w:cs="Times New Roman"/>
      <w:b/>
      <w:bCs/>
      <w:sz w:val="23"/>
      <w:szCs w:val="23"/>
      <w:lang w:eastAsia="ru-RU"/>
    </w:rPr>
  </w:style>
  <w:style w:type="paragraph" w:customStyle="1" w:styleId="5a">
    <w:name w:val="5"/>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
    <w:name w:val="Style2"/>
    <w:basedOn w:val="a"/>
    <w:uiPriority w:val="99"/>
    <w:rsid w:val="00F61ADD"/>
    <w:pPr>
      <w:widowControl w:val="0"/>
      <w:autoSpaceDE w:val="0"/>
      <w:autoSpaceDN w:val="0"/>
      <w:adjustRightInd w:val="0"/>
      <w:spacing w:after="0" w:line="322"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F61AD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
    <w:name w:val="Style1"/>
    <w:basedOn w:val="a"/>
    <w:uiPriority w:val="99"/>
    <w:rsid w:val="00F61ADD"/>
    <w:pPr>
      <w:widowControl w:val="0"/>
      <w:autoSpaceDE w:val="0"/>
      <w:autoSpaceDN w:val="0"/>
      <w:adjustRightInd w:val="0"/>
      <w:spacing w:after="0" w:line="326" w:lineRule="exact"/>
      <w:jc w:val="center"/>
    </w:pPr>
    <w:rPr>
      <w:rFonts w:ascii="Times New Roman" w:eastAsia="Times New Roman" w:hAnsi="Times New Roman" w:cs="Times New Roman"/>
      <w:sz w:val="24"/>
      <w:szCs w:val="24"/>
      <w:lang w:eastAsia="ru-RU"/>
    </w:rPr>
  </w:style>
  <w:style w:type="character" w:customStyle="1" w:styleId="nolink">
    <w:name w:val="nolink"/>
    <w:rsid w:val="00F61ADD"/>
    <w:rPr>
      <w:rFonts w:cs="Times New Roman"/>
    </w:rPr>
  </w:style>
  <w:style w:type="paragraph" w:customStyle="1" w:styleId="1">
    <w:name w:val="1 Заголовок для оглавления"/>
    <w:basedOn w:val="10"/>
    <w:rsid w:val="00F61ADD"/>
    <w:pPr>
      <w:keepLines w:val="0"/>
      <w:numPr>
        <w:ilvl w:val="1"/>
        <w:numId w:val="97"/>
      </w:numPr>
      <w:tabs>
        <w:tab w:val="clear" w:pos="1440"/>
      </w:tabs>
      <w:autoSpaceDE w:val="0"/>
      <w:autoSpaceDN w:val="0"/>
      <w:spacing w:before="0" w:after="120" w:line="240" w:lineRule="auto"/>
    </w:pPr>
    <w:rPr>
      <w:rFonts w:ascii="Times New Roman" w:eastAsia="Times New Roman" w:hAnsi="Times New Roman" w:cs="Times New Roman"/>
      <w:b/>
      <w:color w:val="auto"/>
      <w:szCs w:val="24"/>
      <w:lang w:eastAsia="ru-RU"/>
    </w:rPr>
  </w:style>
  <w:style w:type="character" w:customStyle="1" w:styleId="serp-urlitem">
    <w:name w:val="serp-url__item"/>
    <w:rsid w:val="00F61ADD"/>
    <w:rPr>
      <w:rFonts w:cs="Times New Roman"/>
    </w:rPr>
  </w:style>
  <w:style w:type="character" w:customStyle="1" w:styleId="serp-urlmark">
    <w:name w:val="serp-url__mark"/>
    <w:rsid w:val="00F61ADD"/>
    <w:rPr>
      <w:rFonts w:cs="Times New Roman"/>
    </w:rPr>
  </w:style>
  <w:style w:type="paragraph" w:customStyle="1" w:styleId="142">
    <w:name w:val="Обычный с отст14"/>
    <w:basedOn w:val="a"/>
    <w:rsid w:val="00F61ADD"/>
    <w:pPr>
      <w:suppressAutoHyphens/>
      <w:spacing w:after="60" w:line="360" w:lineRule="auto"/>
      <w:ind w:firstLine="720"/>
      <w:jc w:val="both"/>
    </w:pPr>
    <w:rPr>
      <w:rFonts w:ascii="Times New Roman" w:eastAsia="Times New Roman" w:hAnsi="Times New Roman" w:cs="Times New Roman"/>
      <w:sz w:val="28"/>
      <w:szCs w:val="24"/>
      <w:lang w:eastAsia="ar-SA"/>
    </w:rPr>
  </w:style>
  <w:style w:type="paragraph" w:customStyle="1" w:styleId="c6">
    <w:name w:val="c6"/>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rsid w:val="00F61ADD"/>
    <w:rPr>
      <w:rFonts w:cs="Times New Roman"/>
    </w:rPr>
  </w:style>
  <w:style w:type="paragraph" w:customStyle="1" w:styleId="c15">
    <w:name w:val="c15"/>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rsid w:val="00F61ADD"/>
    <w:rPr>
      <w:rFonts w:cs="Times New Roman"/>
    </w:rPr>
  </w:style>
  <w:style w:type="paragraph" w:customStyle="1" w:styleId="c13">
    <w:name w:val="c13"/>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
    <w:name w:val="c63"/>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2">
    <w:name w:val="c32"/>
    <w:rsid w:val="00F61ADD"/>
    <w:rPr>
      <w:rFonts w:cs="Times New Roman"/>
    </w:rPr>
  </w:style>
  <w:style w:type="paragraph" w:customStyle="1" w:styleId="c51">
    <w:name w:val="c51"/>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
    <w:name w:val="c48"/>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5">
    <w:name w:val="c55"/>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0">
    <w:name w:val="c30"/>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9">
    <w:name w:val="c59"/>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2">
    <w:name w:val="c42"/>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2">
    <w:name w:val="c72"/>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
    <w:name w:val="c68"/>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7">
    <w:name w:val="c47"/>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erChar">
    <w:name w:val="Footer Char"/>
    <w:locked/>
    <w:rsid w:val="00F61ADD"/>
    <w:rPr>
      <w:rFonts w:ascii="Times New Roman" w:hAnsi="Times New Roman"/>
      <w:sz w:val="24"/>
      <w:lang w:val="x-none" w:eastAsia="ru-RU"/>
    </w:rPr>
  </w:style>
  <w:style w:type="paragraph" w:customStyle="1" w:styleId="FR1">
    <w:name w:val="FR1"/>
    <w:rsid w:val="00F61ADD"/>
    <w:pPr>
      <w:widowControl w:val="0"/>
      <w:spacing w:after="0" w:line="240" w:lineRule="auto"/>
      <w:ind w:right="200"/>
      <w:jc w:val="center"/>
    </w:pPr>
    <w:rPr>
      <w:rFonts w:ascii="Arial" w:eastAsia="Times New Roman" w:hAnsi="Arial" w:cs="Times New Roman"/>
      <w:b/>
      <w:i/>
      <w:sz w:val="48"/>
      <w:szCs w:val="20"/>
      <w:lang w:eastAsia="ru-RU"/>
    </w:rPr>
  </w:style>
  <w:style w:type="paragraph" w:customStyle="1" w:styleId="url">
    <w:name w:val="url"/>
    <w:basedOn w:val="a"/>
    <w:next w:val="a"/>
    <w:rsid w:val="00F61ADD"/>
    <w:pPr>
      <w:spacing w:after="0" w:line="240" w:lineRule="auto"/>
    </w:pPr>
    <w:rPr>
      <w:rFonts w:ascii="Times New Roman" w:eastAsia="Times New Roman" w:hAnsi="Times New Roman" w:cs="Times New Roman"/>
      <w:color w:val="0000FF"/>
      <w:sz w:val="24"/>
      <w:szCs w:val="24"/>
    </w:rPr>
  </w:style>
  <w:style w:type="character" w:customStyle="1" w:styleId="1ff9">
    <w:name w:val="Схема документа Знак1"/>
    <w:uiPriority w:val="99"/>
    <w:semiHidden/>
    <w:rsid w:val="00F61ADD"/>
    <w:rPr>
      <w:rFonts w:ascii="Tahoma" w:hAnsi="Tahoma" w:cs="Tahoma"/>
      <w:sz w:val="16"/>
      <w:szCs w:val="16"/>
    </w:rPr>
  </w:style>
  <w:style w:type="character" w:customStyle="1" w:styleId="162">
    <w:name w:val="Схема документа Знак16"/>
    <w:uiPriority w:val="99"/>
    <w:semiHidden/>
    <w:rsid w:val="00F61ADD"/>
    <w:rPr>
      <w:rFonts w:ascii="Tahoma" w:hAnsi="Tahoma" w:cs="Tahoma"/>
      <w:sz w:val="16"/>
      <w:szCs w:val="16"/>
    </w:rPr>
  </w:style>
  <w:style w:type="character" w:customStyle="1" w:styleId="152">
    <w:name w:val="Схема документа Знак15"/>
    <w:uiPriority w:val="99"/>
    <w:semiHidden/>
    <w:rsid w:val="00F61ADD"/>
    <w:rPr>
      <w:rFonts w:ascii="Tahoma" w:hAnsi="Tahoma" w:cs="Tahoma"/>
      <w:sz w:val="16"/>
      <w:szCs w:val="16"/>
    </w:rPr>
  </w:style>
  <w:style w:type="character" w:customStyle="1" w:styleId="143">
    <w:name w:val="Схема документа Знак14"/>
    <w:uiPriority w:val="99"/>
    <w:semiHidden/>
    <w:rsid w:val="00F61ADD"/>
    <w:rPr>
      <w:rFonts w:ascii="Tahoma" w:hAnsi="Tahoma" w:cs="Tahoma"/>
      <w:sz w:val="16"/>
      <w:szCs w:val="16"/>
    </w:rPr>
  </w:style>
  <w:style w:type="character" w:customStyle="1" w:styleId="134">
    <w:name w:val="Схема документа Знак13"/>
    <w:uiPriority w:val="99"/>
    <w:semiHidden/>
    <w:rsid w:val="00F61ADD"/>
    <w:rPr>
      <w:rFonts w:ascii="Segoe UI" w:hAnsi="Segoe UI" w:cs="Segoe UI"/>
      <w:sz w:val="16"/>
      <w:szCs w:val="16"/>
    </w:rPr>
  </w:style>
  <w:style w:type="character" w:customStyle="1" w:styleId="125">
    <w:name w:val="Схема документа Знак12"/>
    <w:uiPriority w:val="99"/>
    <w:semiHidden/>
    <w:rsid w:val="00F61ADD"/>
    <w:rPr>
      <w:rFonts w:ascii="Segoe UI" w:hAnsi="Segoe UI" w:cs="Segoe UI"/>
      <w:sz w:val="16"/>
      <w:szCs w:val="16"/>
    </w:rPr>
  </w:style>
  <w:style w:type="character" w:customStyle="1" w:styleId="119">
    <w:name w:val="Схема документа Знак11"/>
    <w:uiPriority w:val="99"/>
    <w:semiHidden/>
    <w:rsid w:val="00F61ADD"/>
    <w:rPr>
      <w:rFonts w:ascii="Tahoma" w:hAnsi="Tahoma" w:cs="Tahoma"/>
      <w:sz w:val="16"/>
      <w:szCs w:val="16"/>
    </w:rPr>
  </w:style>
  <w:style w:type="paragraph" w:customStyle="1" w:styleId="affffffffd">
    <w:name w:val="Стиль"/>
    <w:rsid w:val="00F61AD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
    <w:uiPriority w:val="99"/>
    <w:rsid w:val="00F61AD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
    <w:uiPriority w:val="99"/>
    <w:rsid w:val="00F61ADD"/>
    <w:pPr>
      <w:widowControl w:val="0"/>
      <w:autoSpaceDE w:val="0"/>
      <w:autoSpaceDN w:val="0"/>
      <w:adjustRightInd w:val="0"/>
      <w:spacing w:after="0" w:line="324" w:lineRule="exact"/>
      <w:ind w:firstLine="713"/>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F61ADD"/>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9">
    <w:name w:val="Style9"/>
    <w:basedOn w:val="a"/>
    <w:uiPriority w:val="99"/>
    <w:rsid w:val="00F61AD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s3">
    <w:name w:val="s3"/>
    <w:rsid w:val="00F61ADD"/>
    <w:rPr>
      <w:rFonts w:cs="Times New Roman"/>
    </w:rPr>
  </w:style>
  <w:style w:type="paragraph" w:customStyle="1" w:styleId="p31">
    <w:name w:val="p31"/>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F61A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
    <w:name w:val="Body text_"/>
    <w:rsid w:val="00F61ADD"/>
    <w:rPr>
      <w:rFonts w:ascii="Times New Roman" w:hAnsi="Times New Roman" w:cs="Times New Roman"/>
      <w:spacing w:val="3"/>
      <w:sz w:val="25"/>
      <w:szCs w:val="25"/>
      <w:shd w:val="clear" w:color="auto" w:fill="FFFFFF"/>
    </w:rPr>
  </w:style>
  <w:style w:type="character" w:customStyle="1" w:styleId="Bodytext10pt">
    <w:name w:val="Body text + 10 pt"/>
    <w:aliases w:val="Spacing 0 pt"/>
    <w:rsid w:val="00F61ADD"/>
    <w:rPr>
      <w:rFonts w:ascii="Times New Roman" w:hAnsi="Times New Roman" w:cs="Times New Roman"/>
      <w:color w:val="000000"/>
      <w:spacing w:val="2"/>
      <w:w w:val="100"/>
      <w:position w:val="0"/>
      <w:sz w:val="20"/>
      <w:szCs w:val="20"/>
      <w:u w:val="none"/>
      <w:shd w:val="clear" w:color="auto" w:fill="FFFFFF"/>
      <w:lang w:val="ru-RU" w:eastAsia="x-none"/>
    </w:rPr>
  </w:style>
  <w:style w:type="paragraph" w:customStyle="1" w:styleId="affffffffe">
    <w:name w:val="..... ......"/>
    <w:basedOn w:val="a"/>
    <w:next w:val="a"/>
    <w:uiPriority w:val="99"/>
    <w:rsid w:val="00F61ADD"/>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ff">
    <w:name w:val="......."/>
    <w:basedOn w:val="a"/>
    <w:next w:val="a"/>
    <w:uiPriority w:val="99"/>
    <w:rsid w:val="00F61ADD"/>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17">
    <w:name w:val="Заголовок21"/>
    <w:basedOn w:val="affffe"/>
    <w:next w:val="a"/>
    <w:uiPriority w:val="99"/>
    <w:rsid w:val="00F61ADD"/>
    <w:rPr>
      <w:b/>
      <w:bCs/>
      <w:color w:val="0058A9"/>
      <w:shd w:val="clear" w:color="auto" w:fill="ECE9D8"/>
    </w:rPr>
  </w:style>
  <w:style w:type="paragraph" w:customStyle="1" w:styleId="afffffffff0">
    <w:name w:val="Îáû÷íûé"/>
    <w:rsid w:val="00F61ADD"/>
    <w:pPr>
      <w:spacing w:after="0" w:line="240" w:lineRule="auto"/>
    </w:pPr>
    <w:rPr>
      <w:rFonts w:ascii="Times New Roman" w:eastAsia="Times New Roman" w:hAnsi="Times New Roman" w:cs="Times New Roman"/>
      <w:sz w:val="20"/>
      <w:szCs w:val="20"/>
      <w:lang w:eastAsia="ru-RU"/>
    </w:rPr>
  </w:style>
  <w:style w:type="paragraph" w:customStyle="1" w:styleId="Iauiue">
    <w:name w:val="Iau.iue"/>
    <w:basedOn w:val="a"/>
    <w:next w:val="a"/>
    <w:rsid w:val="00F61ADD"/>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Aeiannueea">
    <w:name w:val="Aeia.nnueea"/>
    <w:rsid w:val="00F61ADD"/>
    <w:rPr>
      <w:rFonts w:ascii="Arial" w:hAnsi="Arial"/>
      <w:color w:val="000000"/>
    </w:rPr>
  </w:style>
  <w:style w:type="character" w:customStyle="1" w:styleId="FontStyle55">
    <w:name w:val="Font Style55"/>
    <w:rsid w:val="00F61ADD"/>
    <w:rPr>
      <w:rFonts w:ascii="Times New Roman" w:hAnsi="Times New Roman"/>
      <w:sz w:val="22"/>
    </w:rPr>
  </w:style>
  <w:style w:type="paragraph" w:customStyle="1" w:styleId="afffffffff1">
    <w:name w:val="Знак Знак Знак Знак Знак Знак Знак"/>
    <w:basedOn w:val="a"/>
    <w:rsid w:val="00F61ADD"/>
    <w:pPr>
      <w:tabs>
        <w:tab w:val="left" w:pos="708"/>
      </w:tabs>
      <w:spacing w:line="240" w:lineRule="exact"/>
    </w:pPr>
    <w:rPr>
      <w:rFonts w:ascii="Verdana" w:eastAsia="Times New Roman" w:hAnsi="Verdana" w:cs="Verdana"/>
      <w:sz w:val="20"/>
      <w:szCs w:val="20"/>
      <w:lang w:val="en-US"/>
    </w:rPr>
  </w:style>
  <w:style w:type="character" w:customStyle="1" w:styleId="c29">
    <w:name w:val="c29"/>
    <w:rsid w:val="00F61ADD"/>
    <w:rPr>
      <w:rFonts w:cs="Times New Roman"/>
    </w:rPr>
  </w:style>
  <w:style w:type="character" w:customStyle="1" w:styleId="c29c20">
    <w:name w:val="c29 c20"/>
    <w:rsid w:val="00F61ADD"/>
    <w:rPr>
      <w:rFonts w:cs="Times New Roman"/>
    </w:rPr>
  </w:style>
  <w:style w:type="paragraph" w:customStyle="1" w:styleId="5b">
    <w:name w:val="Абзац списка5"/>
    <w:basedOn w:val="a"/>
    <w:rsid w:val="00F61ADD"/>
    <w:pPr>
      <w:spacing w:after="0" w:line="240" w:lineRule="auto"/>
      <w:ind w:left="720" w:right="74"/>
      <w:jc w:val="center"/>
    </w:pPr>
    <w:rPr>
      <w:rFonts w:ascii="Calibri" w:eastAsia="Times New Roman" w:hAnsi="Calibri" w:cs="Calibri"/>
    </w:rPr>
  </w:style>
  <w:style w:type="character" w:customStyle="1" w:styleId="FontStyle33">
    <w:name w:val="Font Style33"/>
    <w:uiPriority w:val="99"/>
    <w:rsid w:val="00F61ADD"/>
    <w:rPr>
      <w:rFonts w:ascii="Times New Roman" w:hAnsi="Times New Roman"/>
      <w:sz w:val="26"/>
    </w:rPr>
  </w:style>
  <w:style w:type="character" w:customStyle="1" w:styleId="norm">
    <w:name w:val="norm"/>
    <w:rsid w:val="00F61ADD"/>
    <w:rPr>
      <w:rFonts w:cs="Times New Roman"/>
    </w:rPr>
  </w:style>
  <w:style w:type="character" w:customStyle="1" w:styleId="smaller1">
    <w:name w:val="smaller1"/>
    <w:rsid w:val="00F61ADD"/>
    <w:rPr>
      <w:rFonts w:cs="Times New Roman"/>
    </w:rPr>
  </w:style>
  <w:style w:type="character" w:customStyle="1" w:styleId="512">
    <w:name w:val="Заголовок 5 Знак1"/>
    <w:uiPriority w:val="9"/>
    <w:semiHidden/>
    <w:rsid w:val="00F61ADD"/>
    <w:rPr>
      <w:rFonts w:ascii="Calibri" w:eastAsia="Times New Roman" w:hAnsi="Calibri" w:cs="Times New Roman"/>
      <w:b/>
      <w:bCs/>
      <w:i/>
      <w:iCs/>
      <w:sz w:val="26"/>
      <w:szCs w:val="26"/>
    </w:rPr>
  </w:style>
  <w:style w:type="character" w:customStyle="1" w:styleId="711">
    <w:name w:val="Заголовок 7 Знак1"/>
    <w:uiPriority w:val="9"/>
    <w:semiHidden/>
    <w:rsid w:val="00F61ADD"/>
    <w:rPr>
      <w:rFonts w:ascii="Calibri" w:eastAsia="Times New Roman" w:hAnsi="Calibri" w:cs="Times New Roman"/>
      <w:sz w:val="24"/>
      <w:szCs w:val="24"/>
    </w:rPr>
  </w:style>
  <w:style w:type="character" w:customStyle="1" w:styleId="811">
    <w:name w:val="Заголовок 8 Знак1"/>
    <w:uiPriority w:val="9"/>
    <w:semiHidden/>
    <w:rsid w:val="00F61ADD"/>
    <w:rPr>
      <w:rFonts w:ascii="Calibri" w:eastAsia="Times New Roman" w:hAnsi="Calibri" w:cs="Times New Roman"/>
      <w:i/>
      <w:iCs/>
      <w:sz w:val="24"/>
      <w:szCs w:val="24"/>
    </w:rPr>
  </w:style>
  <w:style w:type="character" w:customStyle="1" w:styleId="911">
    <w:name w:val="Заголовок 9 Знак1"/>
    <w:uiPriority w:val="9"/>
    <w:semiHidden/>
    <w:rsid w:val="00F61ADD"/>
    <w:rPr>
      <w:rFonts w:ascii="Cambria" w:eastAsia="Times New Roman" w:hAnsi="Cambria" w:cs="Times New Roman"/>
      <w:sz w:val="22"/>
      <w:szCs w:val="22"/>
    </w:rPr>
  </w:style>
  <w:style w:type="paragraph" w:styleId="afffffffff2">
    <w:name w:val="Plain Text"/>
    <w:basedOn w:val="a"/>
    <w:link w:val="1ffa"/>
    <w:uiPriority w:val="99"/>
    <w:rsid w:val="00F61ADD"/>
    <w:pPr>
      <w:spacing w:after="200" w:line="276" w:lineRule="auto"/>
    </w:pPr>
    <w:rPr>
      <w:rFonts w:ascii="Courier New" w:eastAsia="Times New Roman" w:hAnsi="Courier New" w:cs="Courier New"/>
      <w:sz w:val="20"/>
      <w:szCs w:val="20"/>
      <w:lang w:eastAsia="ru-RU"/>
    </w:rPr>
  </w:style>
  <w:style w:type="character" w:customStyle="1" w:styleId="1ffa">
    <w:name w:val="Текст Знак1"/>
    <w:basedOn w:val="a0"/>
    <w:link w:val="afffffffff2"/>
    <w:uiPriority w:val="99"/>
    <w:rsid w:val="00F61ADD"/>
    <w:rPr>
      <w:rFonts w:ascii="Courier New" w:eastAsia="Times New Roman" w:hAnsi="Courier New" w:cs="Courier New"/>
      <w:sz w:val="20"/>
      <w:szCs w:val="20"/>
      <w:lang w:eastAsia="ru-RU"/>
    </w:rPr>
  </w:style>
  <w:style w:type="paragraph" w:styleId="39">
    <w:name w:val="Body Text 3"/>
    <w:basedOn w:val="a"/>
    <w:link w:val="322"/>
    <w:uiPriority w:val="99"/>
    <w:rsid w:val="00F61ADD"/>
    <w:pPr>
      <w:spacing w:after="120" w:line="276" w:lineRule="auto"/>
    </w:pPr>
    <w:rPr>
      <w:rFonts w:ascii="Calibri" w:eastAsia="Times New Roman" w:hAnsi="Calibri" w:cs="Times New Roman"/>
      <w:sz w:val="16"/>
      <w:szCs w:val="16"/>
      <w:lang w:eastAsia="ru-RU"/>
    </w:rPr>
  </w:style>
  <w:style w:type="character" w:customStyle="1" w:styleId="322">
    <w:name w:val="Основной текст 3 Знак2"/>
    <w:basedOn w:val="a0"/>
    <w:link w:val="39"/>
    <w:uiPriority w:val="99"/>
    <w:rsid w:val="00F61ADD"/>
    <w:rPr>
      <w:rFonts w:ascii="Calibri" w:eastAsia="Times New Roman" w:hAnsi="Calibri" w:cs="Times New Roman"/>
      <w:sz w:val="16"/>
      <w:szCs w:val="16"/>
      <w:lang w:eastAsia="ru-RU"/>
    </w:rPr>
  </w:style>
  <w:style w:type="paragraph" w:styleId="affffffff2">
    <w:name w:val="Revision"/>
    <w:hidden/>
    <w:uiPriority w:val="99"/>
    <w:semiHidden/>
    <w:rsid w:val="00F61ADD"/>
    <w:pPr>
      <w:spacing w:after="0" w:line="240" w:lineRule="auto"/>
    </w:pPr>
    <w:rPr>
      <w:rFonts w:ascii="Calibri" w:eastAsia="Times New Roman" w:hAnsi="Calibri" w:cs="Times New Roman"/>
      <w:lang w:eastAsia="ru-RU"/>
    </w:rPr>
  </w:style>
  <w:style w:type="character" w:customStyle="1" w:styleId="1ffb">
    <w:name w:val="Основной текст с отступом Знак1"/>
    <w:uiPriority w:val="99"/>
    <w:rsid w:val="00F61ADD"/>
    <w:rPr>
      <w:sz w:val="22"/>
      <w:szCs w:val="22"/>
    </w:rPr>
  </w:style>
  <w:style w:type="character" w:customStyle="1" w:styleId="HTML11">
    <w:name w:val="Стандартный HTML Знак1"/>
    <w:uiPriority w:val="99"/>
    <w:rsid w:val="00F61ADD"/>
    <w:rPr>
      <w:rFonts w:ascii="Courier New" w:hAnsi="Courier New" w:cs="Courier New"/>
    </w:rPr>
  </w:style>
  <w:style w:type="table" w:customStyle="1" w:styleId="126">
    <w:name w:val="Сетка таблицы 12"/>
    <w:basedOn w:val="a1"/>
    <w:next w:val="1f6"/>
    <w:uiPriority w:val="99"/>
    <w:rsid w:val="00F61ADD"/>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a">
    <w:name w:val="Body Text Indent 3"/>
    <w:basedOn w:val="a"/>
    <w:link w:val="317"/>
    <w:uiPriority w:val="99"/>
    <w:rsid w:val="00F61ADD"/>
    <w:pPr>
      <w:spacing w:after="120" w:line="276" w:lineRule="auto"/>
      <w:ind w:left="283"/>
    </w:pPr>
    <w:rPr>
      <w:rFonts w:ascii="Calibri" w:eastAsia="Times New Roman" w:hAnsi="Calibri" w:cs="Times New Roman"/>
      <w:sz w:val="16"/>
      <w:szCs w:val="16"/>
      <w:lang w:eastAsia="ru-RU"/>
    </w:rPr>
  </w:style>
  <w:style w:type="character" w:customStyle="1" w:styleId="317">
    <w:name w:val="Основной текст с отступом 3 Знак1"/>
    <w:basedOn w:val="a0"/>
    <w:link w:val="3a"/>
    <w:uiPriority w:val="99"/>
    <w:rsid w:val="00F61ADD"/>
    <w:rPr>
      <w:rFonts w:ascii="Calibri" w:eastAsia="Times New Roman" w:hAnsi="Calibri" w:cs="Times New Roman"/>
      <w:sz w:val="16"/>
      <w:szCs w:val="16"/>
      <w:lang w:eastAsia="ru-RU"/>
    </w:rPr>
  </w:style>
  <w:style w:type="character" w:customStyle="1" w:styleId="2ff0">
    <w:name w:val="Схема документа Знак2"/>
    <w:uiPriority w:val="99"/>
    <w:rsid w:val="00F61ADD"/>
    <w:rPr>
      <w:rFonts w:ascii="Tahoma" w:hAnsi="Tahoma" w:cs="Tahoma"/>
      <w:sz w:val="16"/>
      <w:szCs w:val="16"/>
    </w:rPr>
  </w:style>
  <w:style w:type="paragraph" w:styleId="afffffffff3">
    <w:name w:val="Block Text"/>
    <w:basedOn w:val="a"/>
    <w:uiPriority w:val="99"/>
    <w:rsid w:val="00F61ADD"/>
    <w:pPr>
      <w:spacing w:after="120" w:line="276" w:lineRule="auto"/>
      <w:ind w:left="1440" w:right="1440"/>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782540">
      <w:bodyDiv w:val="1"/>
      <w:marLeft w:val="0"/>
      <w:marRight w:val="0"/>
      <w:marTop w:val="0"/>
      <w:marBottom w:val="0"/>
      <w:divBdr>
        <w:top w:val="none" w:sz="0" w:space="0" w:color="auto"/>
        <w:left w:val="none" w:sz="0" w:space="0" w:color="auto"/>
        <w:bottom w:val="none" w:sz="0" w:space="0" w:color="auto"/>
        <w:right w:val="none" w:sz="0" w:space="0" w:color="auto"/>
      </w:divBdr>
    </w:div>
    <w:div w:id="948782095">
      <w:bodyDiv w:val="1"/>
      <w:marLeft w:val="0"/>
      <w:marRight w:val="0"/>
      <w:marTop w:val="0"/>
      <w:marBottom w:val="0"/>
      <w:divBdr>
        <w:top w:val="none" w:sz="0" w:space="0" w:color="auto"/>
        <w:left w:val="none" w:sz="0" w:space="0" w:color="auto"/>
        <w:bottom w:val="none" w:sz="0" w:space="0" w:color="auto"/>
        <w:right w:val="none" w:sz="0" w:space="0" w:color="auto"/>
      </w:divBdr>
    </w:div>
    <w:div w:id="1065419489">
      <w:bodyDiv w:val="1"/>
      <w:marLeft w:val="0"/>
      <w:marRight w:val="0"/>
      <w:marTop w:val="0"/>
      <w:marBottom w:val="0"/>
      <w:divBdr>
        <w:top w:val="none" w:sz="0" w:space="0" w:color="auto"/>
        <w:left w:val="none" w:sz="0" w:space="0" w:color="auto"/>
        <w:bottom w:val="none" w:sz="0" w:space="0" w:color="auto"/>
        <w:right w:val="none" w:sz="0" w:space="0" w:color="auto"/>
      </w:divBdr>
    </w:div>
    <w:div w:id="1434856552">
      <w:bodyDiv w:val="1"/>
      <w:marLeft w:val="0"/>
      <w:marRight w:val="0"/>
      <w:marTop w:val="0"/>
      <w:marBottom w:val="0"/>
      <w:divBdr>
        <w:top w:val="none" w:sz="0" w:space="0" w:color="auto"/>
        <w:left w:val="none" w:sz="0" w:space="0" w:color="auto"/>
        <w:bottom w:val="none" w:sz="0" w:space="0" w:color="auto"/>
        <w:right w:val="none" w:sz="0" w:space="0" w:color="auto"/>
      </w:divBdr>
    </w:div>
    <w:div w:id="148396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12.xml"/><Relationship Id="rId21" Type="http://schemas.openxmlformats.org/officeDocument/2006/relationships/hyperlink" Target="http://www.ucheba.com/" TargetMode="External"/><Relationship Id="rId42" Type="http://schemas.openxmlformats.org/officeDocument/2006/relationships/hyperlink" Target="https://pushkininstitute.ru/" TargetMode="External"/><Relationship Id="rId63" Type="http://schemas.openxmlformats.org/officeDocument/2006/relationships/hyperlink" Target="http://znanium.com/" TargetMode="External"/><Relationship Id="rId84" Type="http://schemas.openxmlformats.org/officeDocument/2006/relationships/hyperlink" Target="http://www.mathteachers.narod.ru" TargetMode="External"/><Relationship Id="rId138" Type="http://schemas.openxmlformats.org/officeDocument/2006/relationships/hyperlink" Target="https://znanium.com/catalog/product/1153739" TargetMode="External"/><Relationship Id="rId159" Type="http://schemas.openxmlformats.org/officeDocument/2006/relationships/footer" Target="footer30.xml"/><Relationship Id="rId170" Type="http://schemas.openxmlformats.org/officeDocument/2006/relationships/footer" Target="footer39.xml"/><Relationship Id="rId107" Type="http://schemas.openxmlformats.org/officeDocument/2006/relationships/hyperlink" Target="https://www.prlib.ru/" TargetMode="External"/><Relationship Id="rId11" Type="http://schemas.openxmlformats.org/officeDocument/2006/relationships/footer" Target="footer2.xml"/><Relationship Id="rId32" Type="http://schemas.openxmlformats.org/officeDocument/2006/relationships/hyperlink" Target="https://urait.ru/bcode/431053" TargetMode="External"/><Relationship Id="rId53" Type="http://schemas.openxmlformats.org/officeDocument/2006/relationships/footer" Target="footer5.xml"/><Relationship Id="rId74" Type="http://schemas.openxmlformats.org/officeDocument/2006/relationships/hyperlink" Target="http://znanium.com/catalog.php?item=author&amp;code=1257" TargetMode="External"/><Relationship Id="rId128" Type="http://schemas.openxmlformats.org/officeDocument/2006/relationships/hyperlink" Target="http://znanium.com/" TargetMode="External"/><Relationship Id="rId149" Type="http://schemas.openxmlformats.org/officeDocument/2006/relationships/hyperlink" Target="https://znanium.com/catalog/product/1852173" TargetMode="External"/><Relationship Id="rId5" Type="http://schemas.openxmlformats.org/officeDocument/2006/relationships/styles" Target="styles.xml"/><Relationship Id="rId95" Type="http://schemas.openxmlformats.org/officeDocument/2006/relationships/header" Target="header5.xml"/><Relationship Id="rId160" Type="http://schemas.openxmlformats.org/officeDocument/2006/relationships/footer" Target="footer31.xml"/><Relationship Id="rId181" Type="http://schemas.openxmlformats.org/officeDocument/2006/relationships/header" Target="header15.xml"/><Relationship Id="rId22" Type="http://schemas.openxmlformats.org/officeDocument/2006/relationships/hyperlink" Target="https://pushkininstitute.ru/" TargetMode="External"/><Relationship Id="rId43" Type="http://schemas.openxmlformats.org/officeDocument/2006/relationships/hyperlink" Target="http://www.elibrary.ru" TargetMode="External"/><Relationship Id="rId64" Type="http://schemas.openxmlformats.org/officeDocument/2006/relationships/hyperlink" Target="https://www.prlib.ru/" TargetMode="External"/><Relationship Id="rId118" Type="http://schemas.openxmlformats.org/officeDocument/2006/relationships/footer" Target="footer27.xml"/><Relationship Id="rId139" Type="http://schemas.openxmlformats.org/officeDocument/2006/relationships/hyperlink" Target="https://znanium.com/catalog/product/757954" TargetMode="External"/><Relationship Id="rId85" Type="http://schemas.openxmlformats.org/officeDocument/2006/relationships/hyperlink" Target="https://www.resolventa.ru/demo/demomath.htm" TargetMode="External"/><Relationship Id="rId150" Type="http://schemas.openxmlformats.org/officeDocument/2006/relationships/hyperlink" Target="https://znanium.com/catalog/product/1230169" TargetMode="External"/><Relationship Id="rId171" Type="http://schemas.openxmlformats.org/officeDocument/2006/relationships/hyperlink" Target="https://znanium.com/catalog/product/1684049" TargetMode="External"/><Relationship Id="rId12" Type="http://schemas.openxmlformats.org/officeDocument/2006/relationships/hyperlink" Target="https://urait.ru/bcode/453510" TargetMode="External"/><Relationship Id="rId33" Type="http://schemas.openxmlformats.org/officeDocument/2006/relationships/hyperlink" Target="https://urait.ru/bcode/453510" TargetMode="External"/><Relationship Id="rId108" Type="http://schemas.openxmlformats.org/officeDocument/2006/relationships/hyperlink" Target="https://znanium.com/catalog/product/441999" TargetMode="External"/><Relationship Id="rId129" Type="http://schemas.openxmlformats.org/officeDocument/2006/relationships/hyperlink" Target="https://www.prlib.ru/" TargetMode="External"/><Relationship Id="rId54" Type="http://schemas.openxmlformats.org/officeDocument/2006/relationships/hyperlink" Target="https://fpu.edu.ru/" TargetMode="External"/><Relationship Id="rId75" Type="http://schemas.openxmlformats.org/officeDocument/2006/relationships/hyperlink" Target="https://fpu.edu.ru/" TargetMode="External"/><Relationship Id="rId96" Type="http://schemas.openxmlformats.org/officeDocument/2006/relationships/footer" Target="footer17.xml"/><Relationship Id="rId140" Type="http://schemas.openxmlformats.org/officeDocument/2006/relationships/hyperlink" Target="http://elib.osu.ru/handle/123456789/11921" TargetMode="External"/><Relationship Id="rId161" Type="http://schemas.openxmlformats.org/officeDocument/2006/relationships/hyperlink" Target="http://window.edu.ru/" TargetMode="External"/><Relationship Id="rId182" Type="http://schemas.openxmlformats.org/officeDocument/2006/relationships/footer" Target="footer42.xml"/><Relationship Id="rId6" Type="http://schemas.openxmlformats.org/officeDocument/2006/relationships/settings" Target="settings.xml"/><Relationship Id="rId23" Type="http://schemas.openxmlformats.org/officeDocument/2006/relationships/hyperlink" Target="http://dic.academic.ru/" TargetMode="External"/><Relationship Id="rId119" Type="http://schemas.openxmlformats.org/officeDocument/2006/relationships/hyperlink" Target="http://znanium.com/" TargetMode="External"/><Relationship Id="rId44" Type="http://schemas.openxmlformats.org/officeDocument/2006/relationships/hyperlink" Target="http://&#1085;&#1101;&#1073;.&#1088;&#1092;/" TargetMode="External"/><Relationship Id="rId60" Type="http://schemas.openxmlformats.org/officeDocument/2006/relationships/hyperlink" Target="http://window.edu.ru/" TargetMode="External"/><Relationship Id="rId65" Type="http://schemas.openxmlformats.org/officeDocument/2006/relationships/footer" Target="footer7.xml"/><Relationship Id="rId81" Type="http://schemas.openxmlformats.org/officeDocument/2006/relationships/hyperlink" Target="https://online-olympiad.ru" TargetMode="External"/><Relationship Id="rId86" Type="http://schemas.openxmlformats.org/officeDocument/2006/relationships/hyperlink" Target="http://znanium.com/" TargetMode="External"/><Relationship Id="rId130" Type="http://schemas.openxmlformats.org/officeDocument/2006/relationships/hyperlink" Target="https://znanium.com/catalog/product/1852172" TargetMode="External"/><Relationship Id="rId135" Type="http://schemas.openxmlformats.org/officeDocument/2006/relationships/hyperlink" Target="https://znanium.com/catalog/product/1839538" TargetMode="External"/><Relationship Id="rId151" Type="http://schemas.openxmlformats.org/officeDocument/2006/relationships/hyperlink" Target="https://znanium.com/catalog/product/1230167" TargetMode="External"/><Relationship Id="rId156" Type="http://schemas.openxmlformats.org/officeDocument/2006/relationships/hyperlink" Target="https://urait.ru/bcode/489596" TargetMode="External"/><Relationship Id="rId177" Type="http://schemas.openxmlformats.org/officeDocument/2006/relationships/header" Target="header13.xml"/><Relationship Id="rId172" Type="http://schemas.openxmlformats.org/officeDocument/2006/relationships/hyperlink" Target="https://znanium.com/catalog/product/1214804" TargetMode="External"/><Relationship Id="rId13" Type="http://schemas.openxmlformats.org/officeDocument/2006/relationships/hyperlink" Target="https://urait.ru/bcode/453653" TargetMode="External"/><Relationship Id="rId18" Type="http://schemas.openxmlformats.org/officeDocument/2006/relationships/hyperlink" Target="https://minobrnauki.gov.ru" TargetMode="External"/><Relationship Id="rId39" Type="http://schemas.openxmlformats.org/officeDocument/2006/relationships/hyperlink" Target="http://school-collection.edu.ru/" TargetMode="External"/><Relationship Id="rId109" Type="http://schemas.openxmlformats.org/officeDocument/2006/relationships/hyperlink" Target="https://znanium.com/catalog/product/1712397" TargetMode="External"/><Relationship Id="rId34" Type="http://schemas.openxmlformats.org/officeDocument/2006/relationships/hyperlink" Target="https://urait.ru/bcode/453653" TargetMode="External"/><Relationship Id="rId50" Type="http://schemas.openxmlformats.org/officeDocument/2006/relationships/hyperlink" Target="https://urait.ru/bcode/489787" TargetMode="External"/><Relationship Id="rId55" Type="http://schemas.openxmlformats.org/officeDocument/2006/relationships/hyperlink" Target="http://www.gumer.info/" TargetMode="External"/><Relationship Id="rId76" Type="http://schemas.openxmlformats.org/officeDocument/2006/relationships/hyperlink" Target="http://www.gumer.info/" TargetMode="External"/><Relationship Id="rId97" Type="http://schemas.openxmlformats.org/officeDocument/2006/relationships/footer" Target="footer18.xml"/><Relationship Id="rId104" Type="http://schemas.openxmlformats.org/officeDocument/2006/relationships/header" Target="header9.xml"/><Relationship Id="rId120" Type="http://schemas.openxmlformats.org/officeDocument/2006/relationships/hyperlink" Target="https://www.prlib.ru/" TargetMode="External"/><Relationship Id="rId125" Type="http://schemas.openxmlformats.org/officeDocument/2006/relationships/hyperlink" Target="https://urait.ru/bcode/490329" TargetMode="External"/><Relationship Id="rId141" Type="http://schemas.openxmlformats.org/officeDocument/2006/relationships/hyperlink" Target="https://www.iprbookshop.ru/87789.html" TargetMode="External"/><Relationship Id="rId146" Type="http://schemas.openxmlformats.org/officeDocument/2006/relationships/hyperlink" Target="https://znanium.com/catalog/product/1069174" TargetMode="External"/><Relationship Id="rId167" Type="http://schemas.openxmlformats.org/officeDocument/2006/relationships/footer" Target="footer36.xml"/><Relationship Id="rId7" Type="http://schemas.openxmlformats.org/officeDocument/2006/relationships/webSettings" Target="webSettings.xml"/><Relationship Id="rId71" Type="http://schemas.openxmlformats.org/officeDocument/2006/relationships/footer" Target="footer10.xml"/><Relationship Id="rId92" Type="http://schemas.openxmlformats.org/officeDocument/2006/relationships/header" Target="header3.xml"/><Relationship Id="rId162" Type="http://schemas.openxmlformats.org/officeDocument/2006/relationships/hyperlink" Target="http://www.knigka.info" TargetMode="External"/><Relationship Id="rId183"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urait.ru/bcode/450436" TargetMode="External"/><Relationship Id="rId24" Type="http://schemas.openxmlformats.org/officeDocument/2006/relationships/hyperlink" Target="http://www.glossary.ru/" TargetMode="External"/><Relationship Id="rId40" Type="http://schemas.openxmlformats.org/officeDocument/2006/relationships/hyperlink" Target="http://fcior.edu.ru/" TargetMode="External"/><Relationship Id="rId45" Type="http://schemas.openxmlformats.org/officeDocument/2006/relationships/hyperlink" Target="http://cyberleninka.ru/" TargetMode="External"/><Relationship Id="rId66" Type="http://schemas.openxmlformats.org/officeDocument/2006/relationships/hyperlink" Target="http://znanium.com/" TargetMode="External"/><Relationship Id="rId87" Type="http://schemas.openxmlformats.org/officeDocument/2006/relationships/hyperlink" Target="https://www.prlib.ru/" TargetMode="External"/><Relationship Id="rId110" Type="http://schemas.openxmlformats.org/officeDocument/2006/relationships/hyperlink" Target="https://znanium.com/catalog/product/1012153" TargetMode="External"/><Relationship Id="rId115" Type="http://schemas.openxmlformats.org/officeDocument/2006/relationships/footer" Target="footer25.xml"/><Relationship Id="rId131" Type="http://schemas.openxmlformats.org/officeDocument/2006/relationships/hyperlink" Target="https://znanium.com/catalog/product/1149683" TargetMode="External"/><Relationship Id="rId136" Type="http://schemas.openxmlformats.org/officeDocument/2006/relationships/hyperlink" Target="https://znanium.com/catalog/product/1037972" TargetMode="External"/><Relationship Id="rId157" Type="http://schemas.openxmlformats.org/officeDocument/2006/relationships/hyperlink" Target="https://urait.ru/bcode/490666" TargetMode="External"/><Relationship Id="rId178" Type="http://schemas.openxmlformats.org/officeDocument/2006/relationships/header" Target="header14.xml"/><Relationship Id="rId61" Type="http://schemas.openxmlformats.org/officeDocument/2006/relationships/hyperlink" Target="http://www.hist.msu.ru/ER/Etext/PICT/feudal.htm" TargetMode="External"/><Relationship Id="rId82" Type="http://schemas.openxmlformats.org/officeDocument/2006/relationships/hyperlink" Target="http://www.elibrary.ru" TargetMode="External"/><Relationship Id="rId152" Type="http://schemas.openxmlformats.org/officeDocument/2006/relationships/hyperlink" Target="https://znanium.com/catalog/product/371838" TargetMode="External"/><Relationship Id="rId173" Type="http://schemas.openxmlformats.org/officeDocument/2006/relationships/hyperlink" Target="https://znanium.com/catalog/product/1819610" TargetMode="External"/><Relationship Id="rId19" Type="http://schemas.openxmlformats.org/officeDocument/2006/relationships/hyperlink" Target="http://www.elibrary.ru" TargetMode="External"/><Relationship Id="rId14" Type="http://schemas.openxmlformats.org/officeDocument/2006/relationships/hyperlink" Target="http://school-collection.edu.ru/" TargetMode="External"/><Relationship Id="rId30" Type="http://schemas.openxmlformats.org/officeDocument/2006/relationships/hyperlink" Target="https://urait.ru/bcode/433732" TargetMode="External"/><Relationship Id="rId35" Type="http://schemas.openxmlformats.org/officeDocument/2006/relationships/hyperlink" Target="http://&#1084;&#1080;&#1085;&#1086;&#1073;&#1088;&#1085;&#1072;&#1091;&#1082;&#1080;.&#1088;&#1092;/" TargetMode="External"/><Relationship Id="rId56" Type="http://schemas.openxmlformats.org/officeDocument/2006/relationships/hyperlink" Target="http://www.bibliotekar.ru/" TargetMode="External"/><Relationship Id="rId77" Type="http://schemas.openxmlformats.org/officeDocument/2006/relationships/hyperlink" Target="http://www.bibliotekar.ru/" TargetMode="External"/><Relationship Id="rId100" Type="http://schemas.openxmlformats.org/officeDocument/2006/relationships/header" Target="header7.xml"/><Relationship Id="rId105" Type="http://schemas.openxmlformats.org/officeDocument/2006/relationships/footer" Target="footer22.xml"/><Relationship Id="rId126" Type="http://schemas.openxmlformats.org/officeDocument/2006/relationships/footer" Target="footer28.xml"/><Relationship Id="rId147" Type="http://schemas.openxmlformats.org/officeDocument/2006/relationships/hyperlink" Target="https://znanium.com/catalog/product/1017335" TargetMode="External"/><Relationship Id="rId168" Type="http://schemas.openxmlformats.org/officeDocument/2006/relationships/footer" Target="footer37.xml"/><Relationship Id="rId8" Type="http://schemas.openxmlformats.org/officeDocument/2006/relationships/footnotes" Target="footnotes.xml"/><Relationship Id="rId51" Type="http://schemas.openxmlformats.org/officeDocument/2006/relationships/hyperlink" Target="http://www.macmillandictionary.com" TargetMode="External"/><Relationship Id="rId72" Type="http://schemas.openxmlformats.org/officeDocument/2006/relationships/footer" Target="footer11.xml"/><Relationship Id="rId93" Type="http://schemas.openxmlformats.org/officeDocument/2006/relationships/footer" Target="footer16.xml"/><Relationship Id="rId98" Type="http://schemas.openxmlformats.org/officeDocument/2006/relationships/header" Target="header6.xml"/><Relationship Id="rId121" Type="http://schemas.openxmlformats.org/officeDocument/2006/relationships/hyperlink" Target="http://znanium.com/" TargetMode="External"/><Relationship Id="rId142" Type="http://schemas.openxmlformats.org/officeDocument/2006/relationships/hyperlink" Target="https://znanium.com/catalog/product/1815955" TargetMode="External"/><Relationship Id="rId163" Type="http://schemas.openxmlformats.org/officeDocument/2006/relationships/footer" Target="footer32.xml"/><Relationship Id="rId184"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gramota.ru/" TargetMode="External"/><Relationship Id="rId46" Type="http://schemas.openxmlformats.org/officeDocument/2006/relationships/hyperlink" Target="http://gramota.ru/" TargetMode="External"/><Relationship Id="rId67" Type="http://schemas.openxmlformats.org/officeDocument/2006/relationships/hyperlink" Target="https://www.prlib.ru/" TargetMode="External"/><Relationship Id="rId116" Type="http://schemas.openxmlformats.org/officeDocument/2006/relationships/footer" Target="footer26.xml"/><Relationship Id="rId137" Type="http://schemas.openxmlformats.org/officeDocument/2006/relationships/hyperlink" Target="https://znanium.com/catalog/product/1839534" TargetMode="External"/><Relationship Id="rId158" Type="http://schemas.openxmlformats.org/officeDocument/2006/relationships/hyperlink" Target="https://urait.ru/bcode/490667" TargetMode="External"/><Relationship Id="rId20" Type="http://schemas.openxmlformats.org/officeDocument/2006/relationships/hyperlink" Target="http://&#1085;&#1101;&#1073;.&#1088;&#1092;/" TargetMode="External"/><Relationship Id="rId41" Type="http://schemas.openxmlformats.org/officeDocument/2006/relationships/hyperlink" Target="http://www.ucheba.com/" TargetMode="External"/><Relationship Id="rId62" Type="http://schemas.openxmlformats.org/officeDocument/2006/relationships/footer" Target="footer6.xml"/><Relationship Id="rId83" Type="http://schemas.openxmlformats.org/officeDocument/2006/relationships/hyperlink" Target="https://mathematics.ru" TargetMode="External"/><Relationship Id="rId88" Type="http://schemas.openxmlformats.org/officeDocument/2006/relationships/header" Target="header1.xml"/><Relationship Id="rId111" Type="http://schemas.openxmlformats.org/officeDocument/2006/relationships/footer" Target="footer23.xml"/><Relationship Id="rId132" Type="http://schemas.openxmlformats.org/officeDocument/2006/relationships/hyperlink" Target="https://znanium.com/catalog/product/1851758" TargetMode="External"/><Relationship Id="rId153" Type="http://schemas.openxmlformats.org/officeDocument/2006/relationships/hyperlink" Target="https://znanium.com/catalog/product/1071879" TargetMode="External"/><Relationship Id="rId174" Type="http://schemas.openxmlformats.org/officeDocument/2006/relationships/hyperlink" Target="https://znanium.com/catalog/product/1873752" TargetMode="External"/><Relationship Id="rId179" Type="http://schemas.openxmlformats.org/officeDocument/2006/relationships/footer" Target="footer40.xml"/><Relationship Id="rId15" Type="http://schemas.openxmlformats.org/officeDocument/2006/relationships/hyperlink" Target="http://window.edu.ru/" TargetMode="External"/><Relationship Id="rId36" Type="http://schemas.openxmlformats.org/officeDocument/2006/relationships/hyperlink" Target="https://minobrnauki.gov.ru" TargetMode="External"/><Relationship Id="rId57" Type="http://schemas.openxmlformats.org/officeDocument/2006/relationships/hyperlink" Target="http://www.world-war2.chat.ru/" TargetMode="External"/><Relationship Id="rId106" Type="http://schemas.openxmlformats.org/officeDocument/2006/relationships/hyperlink" Target="http://znanium.com/" TargetMode="External"/><Relationship Id="rId127" Type="http://schemas.openxmlformats.org/officeDocument/2006/relationships/footer" Target="footer29.xml"/><Relationship Id="rId10" Type="http://schemas.openxmlformats.org/officeDocument/2006/relationships/footer" Target="footer1.xml"/><Relationship Id="rId31" Type="http://schemas.openxmlformats.org/officeDocument/2006/relationships/hyperlink" Target="https://urait.ru/bcode/433733" TargetMode="External"/><Relationship Id="rId52" Type="http://schemas.openxmlformats.org/officeDocument/2006/relationships/hyperlink" Target="https://www.britishcouncil.ru/" TargetMode="External"/><Relationship Id="rId73" Type="http://schemas.openxmlformats.org/officeDocument/2006/relationships/footer" Target="footer12.xml"/><Relationship Id="rId78" Type="http://schemas.openxmlformats.org/officeDocument/2006/relationships/hyperlink" Target="http://school-collection.edu.ru/" TargetMode="External"/><Relationship Id="rId94" Type="http://schemas.openxmlformats.org/officeDocument/2006/relationships/header" Target="header4.xml"/><Relationship Id="rId99" Type="http://schemas.openxmlformats.org/officeDocument/2006/relationships/footer" Target="footer19.xml"/><Relationship Id="rId101" Type="http://schemas.openxmlformats.org/officeDocument/2006/relationships/header" Target="header8.xml"/><Relationship Id="rId122" Type="http://schemas.openxmlformats.org/officeDocument/2006/relationships/hyperlink" Target="https://www.prlib.ru/" TargetMode="External"/><Relationship Id="rId143" Type="http://schemas.openxmlformats.org/officeDocument/2006/relationships/hyperlink" Target="https://znanium.com/catalog/product/1869254" TargetMode="External"/><Relationship Id="rId148" Type="http://schemas.openxmlformats.org/officeDocument/2006/relationships/hyperlink" Target="https://znanium.com/catalog/product/961483" TargetMode="External"/><Relationship Id="rId164" Type="http://schemas.openxmlformats.org/officeDocument/2006/relationships/footer" Target="footer33.xml"/><Relationship Id="rId169" Type="http://schemas.openxmlformats.org/officeDocument/2006/relationships/footer" Target="footer38.xm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footer" Target="footer41.xml"/><Relationship Id="rId26" Type="http://schemas.openxmlformats.org/officeDocument/2006/relationships/hyperlink" Target="http://www.edu.ru/" TargetMode="External"/><Relationship Id="rId47" Type="http://schemas.openxmlformats.org/officeDocument/2006/relationships/hyperlink" Target="http://www.glossary.ru/" TargetMode="External"/><Relationship Id="rId68" Type="http://schemas.openxmlformats.org/officeDocument/2006/relationships/footer" Target="footer8.xml"/><Relationship Id="rId89" Type="http://schemas.openxmlformats.org/officeDocument/2006/relationships/header" Target="header2.xml"/><Relationship Id="rId112" Type="http://schemas.openxmlformats.org/officeDocument/2006/relationships/footer" Target="footer24.xml"/><Relationship Id="rId133" Type="http://schemas.openxmlformats.org/officeDocument/2006/relationships/hyperlink" Target="https://znanium.com/catalog/product/1816527" TargetMode="External"/><Relationship Id="rId154" Type="http://schemas.openxmlformats.org/officeDocument/2006/relationships/hyperlink" Target="https://urait.ru/bcode/489612" TargetMode="External"/><Relationship Id="rId175" Type="http://schemas.openxmlformats.org/officeDocument/2006/relationships/hyperlink" Target="https://znanium.com/catalog/product/947718" TargetMode="External"/><Relationship Id="rId16" Type="http://schemas.openxmlformats.org/officeDocument/2006/relationships/hyperlink" Target="http://cyberleninka.ru/" TargetMode="External"/><Relationship Id="rId37" Type="http://schemas.openxmlformats.org/officeDocument/2006/relationships/hyperlink" Target="http://www.edu.ru/" TargetMode="External"/><Relationship Id="rId58" Type="http://schemas.openxmlformats.org/officeDocument/2006/relationships/hyperlink" Target="http://www.old-rus-maps.ru/" TargetMode="External"/><Relationship Id="rId79" Type="http://schemas.openxmlformats.org/officeDocument/2006/relationships/hyperlink" Target="http://window.edu.ru/" TargetMode="External"/><Relationship Id="rId102" Type="http://schemas.openxmlformats.org/officeDocument/2006/relationships/footer" Target="footer20.xml"/><Relationship Id="rId123" Type="http://schemas.openxmlformats.org/officeDocument/2006/relationships/hyperlink" Target="http://znanium.com/" TargetMode="External"/><Relationship Id="rId144" Type="http://schemas.openxmlformats.org/officeDocument/2006/relationships/hyperlink" Target="https://www.iprbookshop.ru/100597.html" TargetMode="External"/><Relationship Id="rId90" Type="http://schemas.openxmlformats.org/officeDocument/2006/relationships/footer" Target="footer14.xml"/><Relationship Id="rId165" Type="http://schemas.openxmlformats.org/officeDocument/2006/relationships/footer" Target="footer34.xml"/><Relationship Id="rId27" Type="http://schemas.openxmlformats.org/officeDocument/2006/relationships/hyperlink" Target="http://fcior.edu.ru/" TargetMode="External"/><Relationship Id="rId48" Type="http://schemas.openxmlformats.org/officeDocument/2006/relationships/hyperlink" Target="http://dic.academic.ru/" TargetMode="External"/><Relationship Id="rId69" Type="http://schemas.openxmlformats.org/officeDocument/2006/relationships/footer" Target="footer9.xml"/><Relationship Id="rId113" Type="http://schemas.openxmlformats.org/officeDocument/2006/relationships/header" Target="header10.xml"/><Relationship Id="rId134" Type="http://schemas.openxmlformats.org/officeDocument/2006/relationships/hyperlink" Target="https://znanium.com/catalog/product/1815141" TargetMode="External"/><Relationship Id="rId80" Type="http://schemas.openxmlformats.org/officeDocument/2006/relationships/footer" Target="footer13.xml"/><Relationship Id="rId155" Type="http://schemas.openxmlformats.org/officeDocument/2006/relationships/hyperlink" Target="https://urait.ru/bcode/489875" TargetMode="External"/><Relationship Id="rId176" Type="http://schemas.openxmlformats.org/officeDocument/2006/relationships/hyperlink" Target="https://znanium.com/catalog/product/1818974" TargetMode="External"/><Relationship Id="rId17" Type="http://schemas.openxmlformats.org/officeDocument/2006/relationships/hyperlink" Target="http://&#1084;&#1080;&#1085;&#1086;&#1073;&#1088;&#1085;&#1072;&#1091;&#1082;&#1080;.&#1088;&#1092;/" TargetMode="External"/><Relationship Id="rId38" Type="http://schemas.openxmlformats.org/officeDocument/2006/relationships/hyperlink" Target="http://window.edu.ru/" TargetMode="External"/><Relationship Id="rId59" Type="http://schemas.openxmlformats.org/officeDocument/2006/relationships/hyperlink" Target="http://school-collection.edu.ru/" TargetMode="External"/><Relationship Id="rId103" Type="http://schemas.openxmlformats.org/officeDocument/2006/relationships/footer" Target="footer21.xml"/><Relationship Id="rId124" Type="http://schemas.openxmlformats.org/officeDocument/2006/relationships/hyperlink" Target="https://www.prlib.ru/" TargetMode="External"/><Relationship Id="rId70" Type="http://schemas.openxmlformats.org/officeDocument/2006/relationships/hyperlink" Target="https://stellarium.org/ru/" TargetMode="External"/><Relationship Id="rId91" Type="http://schemas.openxmlformats.org/officeDocument/2006/relationships/footer" Target="footer15.xml"/><Relationship Id="rId145" Type="http://schemas.openxmlformats.org/officeDocument/2006/relationships/hyperlink" Target="https://znanium.com/catalog/product/1869676" TargetMode="External"/><Relationship Id="rId166" Type="http://schemas.openxmlformats.org/officeDocument/2006/relationships/footer" Target="footer35.xml"/><Relationship Id="rId1" Type="http://schemas.openxmlformats.org/officeDocument/2006/relationships/customXml" Target="../customXml/item1.xml"/><Relationship Id="rId28" Type="http://schemas.openxmlformats.org/officeDocument/2006/relationships/footer" Target="footer3.xml"/><Relationship Id="rId49" Type="http://schemas.openxmlformats.org/officeDocument/2006/relationships/footer" Target="footer4.xml"/><Relationship Id="rId114"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C99BE5-0F30-43B1-8C2E-332095D433CD}">
  <ds:schemaRefs>
    <ds:schemaRef ds:uri="http://schemas.openxmlformats.org/officeDocument/2006/bibliography"/>
  </ds:schemaRefs>
</ds:datastoreItem>
</file>

<file path=customXml/itemProps2.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5D3922-B194-4ECD-92DA-1AC820B510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2108</TotalTime>
  <Pages>478</Pages>
  <Words>116077</Words>
  <Characters>661642</Characters>
  <Application>Microsoft Office Word</Application>
  <DocSecurity>0</DocSecurity>
  <Lines>5513</Lines>
  <Paragraphs>1552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cp:keywords/>
  <dc:description/>
  <cp:lastModifiedBy>Светлана Тюрина</cp:lastModifiedBy>
  <cp:revision>205</cp:revision>
  <dcterms:created xsi:type="dcterms:W3CDTF">2022-02-11T10:07:00Z</dcterms:created>
  <dcterms:modified xsi:type="dcterms:W3CDTF">2022-07-25T16:05:00Z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